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58759" w14:textId="77777777" w:rsidR="005161A3" w:rsidRPr="0033114B" w:rsidRDefault="005161A3" w:rsidP="003E662D">
      <w:pPr>
        <w:ind w:firstLine="0"/>
        <w:contextualSpacing/>
        <w:rPr>
          <w:rFonts w:cs="Arial"/>
          <w:b/>
          <w:bCs/>
          <w:szCs w:val="24"/>
        </w:rPr>
      </w:pPr>
    </w:p>
    <w:p w14:paraId="0B54A918" w14:textId="5F6B4662" w:rsidR="005161A3" w:rsidRPr="0033114B" w:rsidRDefault="003E662D" w:rsidP="00213655">
      <w:pPr>
        <w:ind w:firstLine="0"/>
        <w:contextualSpacing/>
        <w:jc w:val="center"/>
        <w:rPr>
          <w:rFonts w:cs="Arial"/>
          <w:b/>
          <w:bCs/>
          <w:szCs w:val="24"/>
        </w:rPr>
      </w:pPr>
      <w:r w:rsidRPr="0033114B">
        <w:rPr>
          <w:rFonts w:cs="Arial"/>
          <w:b/>
          <w:bCs/>
          <w:szCs w:val="24"/>
        </w:rPr>
        <w:t>Operating Hotel Facilities</w:t>
      </w:r>
    </w:p>
    <w:p w14:paraId="31780348" w14:textId="77777777" w:rsidR="00213655" w:rsidRPr="0033114B" w:rsidRDefault="00213655" w:rsidP="00213655">
      <w:pPr>
        <w:ind w:firstLine="0"/>
        <w:contextualSpacing/>
        <w:jc w:val="center"/>
        <w:rPr>
          <w:rFonts w:cs="Arial"/>
          <w:b/>
          <w:bCs/>
          <w:szCs w:val="24"/>
        </w:rPr>
      </w:pPr>
    </w:p>
    <w:p w14:paraId="2F3526BC" w14:textId="1282C315" w:rsidR="005161A3" w:rsidRPr="0033114B" w:rsidRDefault="005161A3" w:rsidP="00213655">
      <w:pPr>
        <w:ind w:firstLine="0"/>
        <w:contextualSpacing/>
        <w:jc w:val="center"/>
        <w:rPr>
          <w:rFonts w:cs="Arial"/>
          <w:b/>
          <w:bCs/>
          <w:szCs w:val="24"/>
        </w:rPr>
      </w:pPr>
      <w:r w:rsidRPr="0033114B">
        <w:rPr>
          <w:rFonts w:cs="Arial"/>
          <w:b/>
          <w:bCs/>
          <w:szCs w:val="24"/>
        </w:rPr>
        <w:t>Student Journal</w:t>
      </w:r>
    </w:p>
    <w:p w14:paraId="3D82B49A" w14:textId="6422A74A" w:rsidR="00213655" w:rsidRPr="0033114B" w:rsidRDefault="00213655" w:rsidP="00213655">
      <w:pPr>
        <w:ind w:firstLine="0"/>
        <w:contextualSpacing/>
        <w:jc w:val="center"/>
        <w:rPr>
          <w:rFonts w:cs="Arial"/>
          <w:b/>
          <w:bCs/>
          <w:szCs w:val="24"/>
        </w:rPr>
      </w:pPr>
      <w:r w:rsidRPr="0033114B">
        <w:rPr>
          <w:rFonts w:cs="Arial"/>
          <w:b/>
          <w:bCs/>
          <w:szCs w:val="24"/>
        </w:rPr>
        <w:t>Health and well-being – the emerging trend within the hotels</w:t>
      </w:r>
    </w:p>
    <w:p w14:paraId="20789C53" w14:textId="77777777" w:rsidR="00213655" w:rsidRPr="0033114B" w:rsidRDefault="00213655" w:rsidP="00213655">
      <w:pPr>
        <w:ind w:firstLine="0"/>
        <w:contextualSpacing/>
        <w:jc w:val="center"/>
        <w:rPr>
          <w:rFonts w:cs="Arial"/>
          <w:b/>
          <w:bCs/>
          <w:szCs w:val="24"/>
        </w:rPr>
      </w:pPr>
    </w:p>
    <w:p w14:paraId="489A8797" w14:textId="492C3E34" w:rsidR="0091176A" w:rsidRPr="0033114B" w:rsidRDefault="003E662D" w:rsidP="00213655">
      <w:pPr>
        <w:ind w:firstLine="0"/>
        <w:contextualSpacing/>
        <w:jc w:val="center"/>
        <w:rPr>
          <w:rFonts w:cs="Arial"/>
          <w:szCs w:val="24"/>
        </w:rPr>
      </w:pPr>
      <w:r w:rsidRPr="0033114B">
        <w:rPr>
          <w:rFonts w:cs="Arial"/>
          <w:b/>
          <w:bCs/>
          <w:szCs w:val="24"/>
        </w:rPr>
        <w:t>[Name of the tutor</w:t>
      </w:r>
      <w:r w:rsidR="004A01B0">
        <w:rPr>
          <w:rFonts w:cs="Arial"/>
          <w:b/>
          <w:bCs/>
          <w:szCs w:val="24"/>
        </w:rPr>
        <w:t>: Lola Villard</w:t>
      </w:r>
    </w:p>
    <w:p w14:paraId="6B507BE0" w14:textId="7CDD199B" w:rsidR="0091176A" w:rsidRPr="0033114B" w:rsidRDefault="004A01B0" w:rsidP="00213655">
      <w:pPr>
        <w:ind w:firstLine="0"/>
        <w:contextualSpacing/>
        <w:jc w:val="center"/>
        <w:rPr>
          <w:rFonts w:cs="Arial"/>
          <w:szCs w:val="24"/>
        </w:rPr>
      </w:pPr>
      <w:r>
        <w:rPr>
          <w:rFonts w:cs="Arial"/>
          <w:szCs w:val="24"/>
        </w:rPr>
        <w:t>Student Name: Casiana Madalina Chifor</w:t>
      </w:r>
    </w:p>
    <w:p w14:paraId="09AD4048" w14:textId="0651D5C3" w:rsidR="0091176A" w:rsidRPr="0033114B" w:rsidRDefault="004A01B0" w:rsidP="00213655">
      <w:pPr>
        <w:ind w:firstLine="0"/>
        <w:contextualSpacing/>
        <w:jc w:val="center"/>
        <w:rPr>
          <w:rFonts w:cs="Arial"/>
          <w:szCs w:val="24"/>
        </w:rPr>
      </w:pPr>
      <w:r>
        <w:rPr>
          <w:rFonts w:cs="Arial"/>
          <w:szCs w:val="24"/>
        </w:rPr>
        <w:t>Student Number:2122376</w:t>
      </w:r>
    </w:p>
    <w:p w14:paraId="5687C007" w14:textId="5ED54534" w:rsidR="0091176A" w:rsidRPr="0033114B" w:rsidRDefault="0091176A" w:rsidP="00213655">
      <w:pPr>
        <w:ind w:firstLine="0"/>
        <w:contextualSpacing/>
        <w:jc w:val="center"/>
        <w:rPr>
          <w:rFonts w:cs="Arial"/>
          <w:szCs w:val="24"/>
        </w:rPr>
      </w:pPr>
    </w:p>
    <w:p w14:paraId="30DEBD63" w14:textId="77777777" w:rsidR="00CF0AC0" w:rsidRPr="0033114B" w:rsidRDefault="003E662D" w:rsidP="00213655">
      <w:pPr>
        <w:ind w:firstLine="0"/>
        <w:contextualSpacing/>
        <w:jc w:val="left"/>
        <w:rPr>
          <w:rFonts w:cs="Arial"/>
          <w:szCs w:val="24"/>
        </w:rPr>
      </w:pPr>
      <w:r w:rsidRPr="0033114B">
        <w:rPr>
          <w:rFonts w:cs="Arial"/>
          <w:szCs w:val="24"/>
        </w:rPr>
        <w:br w:type="page"/>
      </w:r>
    </w:p>
    <w:p w14:paraId="54E5449E" w14:textId="77777777" w:rsidR="00EB387E" w:rsidRPr="0033114B" w:rsidRDefault="003E662D" w:rsidP="00213655">
      <w:pPr>
        <w:pStyle w:val="Heading1"/>
        <w:rPr>
          <w:rFonts w:cs="Arial"/>
          <w:szCs w:val="24"/>
          <w:lang w:val="en-GB"/>
        </w:rPr>
      </w:pPr>
      <w:bookmarkStart w:id="0" w:name="_Toc116742793"/>
      <w:r w:rsidRPr="0033114B">
        <w:rPr>
          <w:rFonts w:cs="Arial"/>
          <w:szCs w:val="24"/>
          <w:lang w:val="en-GB"/>
        </w:rPr>
        <w:lastRenderedPageBreak/>
        <w:t>Health and well-being – the emerging trend within the hotels</w:t>
      </w:r>
      <w:bookmarkEnd w:id="0"/>
    </w:p>
    <w:p w14:paraId="0D308717" w14:textId="1D58AA94" w:rsidR="00E63ACC" w:rsidRPr="0033114B" w:rsidRDefault="003E662D" w:rsidP="00213655">
      <w:pPr>
        <w:ind w:firstLine="0"/>
        <w:contextualSpacing/>
        <w:rPr>
          <w:rFonts w:cs="Arial"/>
          <w:szCs w:val="24"/>
        </w:rPr>
      </w:pPr>
      <w:r w:rsidRPr="0033114B">
        <w:rPr>
          <w:rFonts w:cs="Arial"/>
          <w:szCs w:val="24"/>
        </w:rPr>
        <w:t>Health and well</w:t>
      </w:r>
      <w:r w:rsidR="00146459" w:rsidRPr="0033114B">
        <w:rPr>
          <w:rFonts w:cs="Arial"/>
          <w:szCs w:val="24"/>
        </w:rPr>
        <w:t xml:space="preserve">-being are essential for the hospitality industry because it affects customers physically, </w:t>
      </w:r>
      <w:r w:rsidR="00213655" w:rsidRPr="0033114B">
        <w:rPr>
          <w:rFonts w:cs="Arial"/>
          <w:szCs w:val="24"/>
        </w:rPr>
        <w:t>mentally,</w:t>
      </w:r>
      <w:r w:rsidR="00146459" w:rsidRPr="0033114B">
        <w:rPr>
          <w:rFonts w:cs="Arial"/>
          <w:szCs w:val="24"/>
        </w:rPr>
        <w:t xml:space="preserve"> and emotional</w:t>
      </w:r>
      <w:r w:rsidR="009344D1" w:rsidRPr="0033114B">
        <w:rPr>
          <w:rFonts w:cs="Arial"/>
          <w:szCs w:val="24"/>
        </w:rPr>
        <w:t>ly, and it is an emerging trend in the hospitality industry. This trend is expanding in the hospitality industry because customers want a healthy diet and atmosphere. They also want cleanness and beautiful hotel rooms. The hospitality industry must provide these facilities to customers. Otherwise, the customer will not be loyal to them.</w:t>
      </w:r>
      <w:r w:rsidR="00C14E2E" w:rsidRPr="0033114B">
        <w:rPr>
          <w:rFonts w:cs="Arial"/>
          <w:szCs w:val="24"/>
        </w:rPr>
        <w:t xml:space="preserve"> When the customer checks in at the hotel, the staff should provide a safe and pleasant environment</w:t>
      </w:r>
      <w:r w:rsidRPr="0033114B">
        <w:rPr>
          <w:rFonts w:cs="Arial"/>
          <w:szCs w:val="24"/>
        </w:rPr>
        <w:t xml:space="preserve"> (Darvishmotevali and Ali 2020)</w:t>
      </w:r>
      <w:r w:rsidR="00C14E2E" w:rsidRPr="0033114B">
        <w:rPr>
          <w:rFonts w:cs="Arial"/>
          <w:szCs w:val="24"/>
        </w:rPr>
        <w:t>.</w:t>
      </w:r>
      <w:r w:rsidR="00213655" w:rsidRPr="0033114B">
        <w:rPr>
          <w:rFonts w:cs="Arial"/>
          <w:szCs w:val="24"/>
        </w:rPr>
        <w:t xml:space="preserve"> </w:t>
      </w:r>
      <w:r w:rsidR="0011436B" w:rsidRPr="0033114B">
        <w:rPr>
          <w:rFonts w:cs="Arial"/>
          <w:szCs w:val="24"/>
        </w:rPr>
        <w:t xml:space="preserve">I think </w:t>
      </w:r>
      <w:r w:rsidR="00E37890" w:rsidRPr="0033114B">
        <w:rPr>
          <w:rFonts w:cs="Arial"/>
          <w:szCs w:val="24"/>
        </w:rPr>
        <w:t>health and well-being are a must for the hospitality industry because customers are very conscious about their health and diet. They prefer healthy fo</w:t>
      </w:r>
      <w:r w:rsidR="001A4F8D" w:rsidRPr="0033114B">
        <w:rPr>
          <w:rFonts w:cs="Arial"/>
          <w:szCs w:val="24"/>
        </w:rPr>
        <w:t xml:space="preserve">ods with hygienic standards, and they also want instruments for </w:t>
      </w:r>
      <w:r w:rsidR="00FD101B" w:rsidRPr="0033114B">
        <w:rPr>
          <w:rFonts w:cs="Arial"/>
          <w:szCs w:val="24"/>
        </w:rPr>
        <w:t xml:space="preserve">physical workouts; that is why the hotel industries are providing the workout services like a gym, yoga mates in the room and a jogging area for their customers. They also need a nice and clean environment for a </w:t>
      </w:r>
      <w:r w:rsidR="00C53FA9" w:rsidRPr="0033114B">
        <w:rPr>
          <w:rFonts w:cs="Arial"/>
          <w:szCs w:val="24"/>
        </w:rPr>
        <w:t xml:space="preserve">good experience in the country and to relax their mind and body to do their work </w:t>
      </w:r>
      <w:r w:rsidR="00DF7BBF" w:rsidRPr="0033114B">
        <w:rPr>
          <w:rFonts w:cs="Arial"/>
          <w:szCs w:val="24"/>
        </w:rPr>
        <w:t xml:space="preserve">better </w:t>
      </w:r>
      <w:r w:rsidR="00180BF3" w:rsidRPr="0033114B">
        <w:rPr>
          <w:rFonts w:cs="Arial"/>
          <w:szCs w:val="24"/>
        </w:rPr>
        <w:t>(Schuckert et al., 2015)</w:t>
      </w:r>
      <w:r w:rsidR="00DF7BBF" w:rsidRPr="0033114B">
        <w:rPr>
          <w:rFonts w:cs="Arial"/>
          <w:szCs w:val="24"/>
        </w:rPr>
        <w:t>.</w:t>
      </w:r>
    </w:p>
    <w:p w14:paraId="25659104" w14:textId="77777777" w:rsidR="00213655" w:rsidRPr="0033114B" w:rsidRDefault="003E662D" w:rsidP="00213655">
      <w:pPr>
        <w:ind w:firstLine="0"/>
        <w:contextualSpacing/>
        <w:rPr>
          <w:rFonts w:cs="Arial"/>
          <w:szCs w:val="24"/>
        </w:rPr>
      </w:pPr>
      <w:r w:rsidRPr="0033114B">
        <w:rPr>
          <w:rFonts w:cs="Arial"/>
          <w:szCs w:val="24"/>
        </w:rPr>
        <w:t xml:space="preserve">Customers also want services for chilling in their extra time. That is why the hospitality industry provides </w:t>
      </w:r>
      <w:r w:rsidR="004F410A" w:rsidRPr="0033114B">
        <w:rPr>
          <w:rFonts w:cs="Arial"/>
          <w:szCs w:val="24"/>
        </w:rPr>
        <w:t>swimming pool clubs and gardens to spend extra time in the hotel. These factors are significant for the hospitality industry.</w:t>
      </w:r>
      <w:r w:rsidR="002D7962" w:rsidRPr="0033114B">
        <w:rPr>
          <w:rFonts w:cs="Arial"/>
          <w:szCs w:val="24"/>
        </w:rPr>
        <w:t xml:space="preserve"> Due to the emerging trends in the hospitality industries, hotels provide fitness equipment in the customer's rooms to facilitate accessible services like providing yoga mates, exercise balls and treadmills</w:t>
      </w:r>
      <w:r w:rsidR="003D6E80" w:rsidRPr="0033114B">
        <w:rPr>
          <w:rFonts w:cs="Arial"/>
          <w:szCs w:val="24"/>
        </w:rPr>
        <w:t>, which facilitate the guest to work out in their private room</w:t>
      </w:r>
      <w:r w:rsidRPr="0033114B">
        <w:rPr>
          <w:rFonts w:cs="Arial"/>
          <w:szCs w:val="24"/>
        </w:rPr>
        <w:t>s (Rico et al., 2020)</w:t>
      </w:r>
      <w:r w:rsidR="003D6E80" w:rsidRPr="0033114B">
        <w:rPr>
          <w:rFonts w:cs="Arial"/>
          <w:szCs w:val="24"/>
        </w:rPr>
        <w:t xml:space="preserve">. </w:t>
      </w:r>
      <w:r w:rsidRPr="0033114B">
        <w:rPr>
          <w:rFonts w:cs="Arial"/>
          <w:szCs w:val="24"/>
        </w:rPr>
        <w:t xml:space="preserve">As I consider that the hospitality industry </w:t>
      </w:r>
      <w:r w:rsidR="00213655" w:rsidRPr="0033114B">
        <w:rPr>
          <w:rFonts w:cs="Arial"/>
          <w:szCs w:val="24"/>
        </w:rPr>
        <w:t>facilitates</w:t>
      </w:r>
      <w:r w:rsidRPr="0033114B">
        <w:rPr>
          <w:rFonts w:cs="Arial"/>
          <w:szCs w:val="24"/>
        </w:rPr>
        <w:t xml:space="preserve"> guests with </w:t>
      </w:r>
      <w:r w:rsidR="00344583" w:rsidRPr="0033114B">
        <w:rPr>
          <w:rFonts w:cs="Arial"/>
          <w:szCs w:val="24"/>
        </w:rPr>
        <w:t>huge rooms and comfy mattress, and they also provide mini bars with healthy drinks to their guest. Hence, the guest has not had to go outside the hotel to buy the drinks because it can make the guest unhappy.</w:t>
      </w:r>
      <w:r w:rsidRPr="0033114B">
        <w:rPr>
          <w:rFonts w:cs="Arial"/>
          <w:szCs w:val="24"/>
        </w:rPr>
        <w:t xml:space="preserve"> </w:t>
      </w:r>
      <w:r w:rsidR="005D46EA" w:rsidRPr="0033114B">
        <w:rPr>
          <w:rFonts w:cs="Arial"/>
          <w:szCs w:val="24"/>
        </w:rPr>
        <w:t xml:space="preserve">As I have experienced, the hotel industries are focusing on their clean toiletries because it is the main factor from which the guest thinks about the hotel's standard and services. The hospitality industry provides health and wellness facilities with updated treatments, </w:t>
      </w:r>
      <w:r w:rsidR="00213655" w:rsidRPr="0033114B">
        <w:rPr>
          <w:rFonts w:cs="Arial"/>
          <w:szCs w:val="24"/>
        </w:rPr>
        <w:t>amenities,</w:t>
      </w:r>
      <w:r w:rsidR="005D46EA" w:rsidRPr="0033114B">
        <w:rPr>
          <w:rFonts w:cs="Arial"/>
          <w:szCs w:val="24"/>
        </w:rPr>
        <w:t xml:space="preserve"> and equipment. Some hotels also provide sneakers, workout outfits and iPods for their guests at no </w:t>
      </w:r>
      <w:r w:rsidR="00213655" w:rsidRPr="0033114B">
        <w:rPr>
          <w:rFonts w:cs="Arial"/>
          <w:szCs w:val="24"/>
        </w:rPr>
        <w:t>cost (</w:t>
      </w:r>
      <w:r w:rsidR="00C249F3" w:rsidRPr="0033114B">
        <w:rPr>
          <w:rFonts w:cs="Arial"/>
          <w:szCs w:val="24"/>
        </w:rPr>
        <w:t>Lau, 2020)</w:t>
      </w:r>
      <w:r w:rsidR="005D46EA" w:rsidRPr="0033114B">
        <w:rPr>
          <w:rFonts w:cs="Arial"/>
          <w:szCs w:val="24"/>
        </w:rPr>
        <w:t>.</w:t>
      </w:r>
    </w:p>
    <w:p w14:paraId="2EC7748E" w14:textId="77777777" w:rsidR="00E34317" w:rsidRDefault="003E662D" w:rsidP="00213655">
      <w:pPr>
        <w:ind w:firstLine="0"/>
        <w:contextualSpacing/>
        <w:rPr>
          <w:rFonts w:cs="Arial"/>
          <w:szCs w:val="24"/>
        </w:rPr>
      </w:pPr>
      <w:r w:rsidRPr="0033114B">
        <w:rPr>
          <w:rFonts w:cs="Arial"/>
          <w:szCs w:val="24"/>
        </w:rPr>
        <w:t xml:space="preserve">The hotel industries are projecting a healthier image by providing healthier and organic items on the menus and serving gluten-free diets. The hospitality industry is also trying to </w:t>
      </w:r>
      <w:r w:rsidRPr="0033114B">
        <w:rPr>
          <w:rFonts w:cs="Arial"/>
          <w:szCs w:val="24"/>
        </w:rPr>
        <w:lastRenderedPageBreak/>
        <w:t>improve their air quality by growing plants and trees in the hotel's surroundings, also improving the natural light levels</w:t>
      </w:r>
      <w:r w:rsidR="00213655" w:rsidRPr="0033114B">
        <w:rPr>
          <w:rFonts w:cs="Arial"/>
          <w:szCs w:val="24"/>
        </w:rPr>
        <w:t xml:space="preserve"> </w:t>
      </w:r>
      <w:r w:rsidR="00C249F3" w:rsidRPr="0033114B">
        <w:rPr>
          <w:rFonts w:cs="Arial"/>
          <w:szCs w:val="24"/>
        </w:rPr>
        <w:t>(Hung et al., 2018)</w:t>
      </w:r>
      <w:r w:rsidRPr="0033114B">
        <w:rPr>
          <w:rFonts w:cs="Arial"/>
          <w:szCs w:val="24"/>
        </w:rPr>
        <w:t xml:space="preserve">. </w:t>
      </w:r>
      <w:r w:rsidR="00E34317" w:rsidRPr="00E34317">
        <w:rPr>
          <w:rFonts w:cs="Arial"/>
          <w:szCs w:val="24"/>
        </w:rPr>
        <w:t>Travelers today are less interested in having fun and more interested in recharging their batteries. Hotels with this mentality are working to enhance and promote their health and wellness offerings. They are rebranding to place an emphasis on customers' happiness and health, as well as enhancing their sustainable practises and the value they provide to passengers (Hao et al., 2020).</w:t>
      </w:r>
    </w:p>
    <w:p w14:paraId="2B77B4F6" w14:textId="23505CEA" w:rsidR="00987038" w:rsidRPr="0033114B" w:rsidRDefault="003E662D" w:rsidP="00213655">
      <w:pPr>
        <w:ind w:firstLine="0"/>
        <w:contextualSpacing/>
        <w:rPr>
          <w:rFonts w:cs="Arial"/>
          <w:szCs w:val="24"/>
        </w:rPr>
      </w:pPr>
      <w:r w:rsidRPr="0033114B">
        <w:rPr>
          <w:rFonts w:cs="Arial"/>
          <w:szCs w:val="24"/>
        </w:rPr>
        <w:t xml:space="preserve">As I </w:t>
      </w:r>
      <w:r w:rsidR="00CD2852" w:rsidRPr="0033114B">
        <w:rPr>
          <w:rFonts w:cs="Arial"/>
          <w:szCs w:val="24"/>
        </w:rPr>
        <w:t>am also related to the hotel industry, I work in a hotel as a manager; the hospitality industry is trying its best to provide quality service to its guests at affordable prices.</w:t>
      </w:r>
      <w:r w:rsidR="00755FA4" w:rsidRPr="0033114B">
        <w:rPr>
          <w:rFonts w:cs="Arial"/>
          <w:szCs w:val="24"/>
        </w:rPr>
        <w:t xml:space="preserve"> </w:t>
      </w:r>
      <w:r w:rsidR="006D2BA9" w:rsidRPr="006D2BA9">
        <w:rPr>
          <w:rFonts w:cs="Arial"/>
          <w:szCs w:val="24"/>
        </w:rPr>
        <w:t>They attempt to give guests with options that meet their needs, schedules, skills, and, most importantly, budgets so they may fulfil their health objectives and preferences (</w:t>
      </w:r>
      <w:proofErr w:type="spellStart"/>
      <w:r w:rsidR="006D2BA9" w:rsidRPr="006D2BA9">
        <w:rPr>
          <w:rFonts w:cs="Arial"/>
          <w:szCs w:val="24"/>
        </w:rPr>
        <w:t>Bufquin</w:t>
      </w:r>
      <w:proofErr w:type="spellEnd"/>
      <w:r w:rsidR="006D2BA9" w:rsidRPr="006D2BA9">
        <w:rPr>
          <w:rFonts w:cs="Arial"/>
          <w:szCs w:val="24"/>
        </w:rPr>
        <w:t xml:space="preserve"> et al., 2021).</w:t>
      </w:r>
      <w:r w:rsidR="006D2BA9">
        <w:rPr>
          <w:rFonts w:cs="Arial"/>
          <w:szCs w:val="24"/>
        </w:rPr>
        <w:t xml:space="preserve"> </w:t>
      </w:r>
      <w:r w:rsidR="00F616B9" w:rsidRPr="0033114B">
        <w:rPr>
          <w:rFonts w:cs="Arial"/>
          <w:szCs w:val="24"/>
        </w:rPr>
        <w:t>It does no</w:t>
      </w:r>
      <w:r w:rsidR="00E21075" w:rsidRPr="0033114B">
        <w:rPr>
          <w:rFonts w:cs="Arial"/>
          <w:szCs w:val="24"/>
        </w:rPr>
        <w:t xml:space="preserve">t feel like </w:t>
      </w:r>
      <w:r w:rsidR="00F616B9" w:rsidRPr="0033114B">
        <w:rPr>
          <w:rFonts w:cs="Arial"/>
          <w:szCs w:val="24"/>
        </w:rPr>
        <w:t>upsell</w:t>
      </w:r>
      <w:r w:rsidR="00E21075" w:rsidRPr="0033114B">
        <w:rPr>
          <w:rFonts w:cs="Arial"/>
          <w:szCs w:val="24"/>
        </w:rPr>
        <w:t>ing when fitness is a priority</w:t>
      </w:r>
      <w:r w:rsidR="00F616B9" w:rsidRPr="0033114B">
        <w:rPr>
          <w:rFonts w:cs="Arial"/>
          <w:szCs w:val="24"/>
        </w:rPr>
        <w:t xml:space="preserve">; the industry is trying its best to provide easy and accessible booking services to their guest, so the guest can easily find the hotels location </w:t>
      </w:r>
      <w:r w:rsidR="00AA409F" w:rsidRPr="0033114B">
        <w:rPr>
          <w:rFonts w:cs="Arial"/>
          <w:szCs w:val="24"/>
        </w:rPr>
        <w:t xml:space="preserve">and get the </w:t>
      </w:r>
      <w:r w:rsidR="00213655" w:rsidRPr="0033114B">
        <w:rPr>
          <w:rFonts w:cs="Arial"/>
          <w:szCs w:val="24"/>
        </w:rPr>
        <w:t>complete</w:t>
      </w:r>
      <w:r w:rsidR="00AA409F" w:rsidRPr="0033114B">
        <w:rPr>
          <w:rFonts w:cs="Arial"/>
          <w:szCs w:val="24"/>
        </w:rPr>
        <w:t xml:space="preserve"> health and well-being services in the home</w:t>
      </w:r>
      <w:r w:rsidR="002078E5" w:rsidRPr="0033114B">
        <w:rPr>
          <w:rFonts w:cs="Arial"/>
          <w:szCs w:val="24"/>
        </w:rPr>
        <w:t xml:space="preserve"> (Agarwal 2021)</w:t>
      </w:r>
      <w:r w:rsidR="00E70F6D" w:rsidRPr="0033114B">
        <w:rPr>
          <w:rFonts w:cs="Arial"/>
          <w:szCs w:val="24"/>
        </w:rPr>
        <w:t xml:space="preserve">. The hotel industry is trying to reach customers through marketing strategies by announcing </w:t>
      </w:r>
      <w:r w:rsidR="00AA031A" w:rsidRPr="0033114B">
        <w:rPr>
          <w:rFonts w:cs="Arial"/>
          <w:szCs w:val="24"/>
        </w:rPr>
        <w:t>healthcare fac</w:t>
      </w:r>
      <w:r w:rsidR="00390CE6" w:rsidRPr="0033114B">
        <w:rPr>
          <w:rFonts w:cs="Arial"/>
          <w:szCs w:val="24"/>
        </w:rPr>
        <w:t xml:space="preserve">ilities and many more. These are the emerging trends in the hospitality industry because nowadays, guests want </w:t>
      </w:r>
      <w:r w:rsidR="006D6F52" w:rsidRPr="0033114B">
        <w:rPr>
          <w:rFonts w:cs="Arial"/>
          <w:szCs w:val="24"/>
        </w:rPr>
        <w:t xml:space="preserve">doorstep facilities due to their busy schedules during their stay. As a manager, I also experienced that guest notices any minor </w:t>
      </w:r>
      <w:r w:rsidR="00157493" w:rsidRPr="0033114B">
        <w:rPr>
          <w:rFonts w:cs="Arial"/>
          <w:szCs w:val="24"/>
        </w:rPr>
        <w:t>dirt in the hotel during their stay, which makes the guest unhappy; that is why the hotel industries are improving their services and standards to get loyal customers.</w:t>
      </w:r>
    </w:p>
    <w:p w14:paraId="000A6238" w14:textId="57878024" w:rsidR="0033114B" w:rsidRPr="0033114B" w:rsidRDefault="0033114B" w:rsidP="00213655">
      <w:pPr>
        <w:ind w:firstLine="0"/>
        <w:contextualSpacing/>
        <w:rPr>
          <w:rFonts w:cs="Arial"/>
          <w:szCs w:val="24"/>
        </w:rPr>
      </w:pPr>
      <w:r w:rsidRPr="0033114B">
        <w:rPr>
          <w:rFonts w:cs="Arial"/>
          <w:szCs w:val="24"/>
        </w:rPr>
        <w:t>As a result of this shift in focus, businesses in the hospitality sector are prioritising their customers' health and happiness. The spa, exercise programmes, and healthy fare are no longer sufficient to fulfil the growing demand for wellness-focused amenities in the hospitality industry (Hao et al., 2020). The modern trend of "wellness architecture" focuses on creating aesthetically pleasing environments that cater to the psychological and physiological demands of its users. The guests' comfort is taken into account at every design phase, from picking the right lighting to settling on the right colour scheme.</w:t>
      </w:r>
    </w:p>
    <w:p w14:paraId="5C52F947" w14:textId="77777777" w:rsidR="006D2BA9" w:rsidRDefault="006D2BA9">
      <w:pPr>
        <w:spacing w:after="160" w:line="259" w:lineRule="auto"/>
        <w:ind w:firstLine="0"/>
        <w:jc w:val="left"/>
      </w:pPr>
      <w:bookmarkStart w:id="1" w:name="_Toc116742794"/>
      <w:r>
        <w:br w:type="page"/>
      </w:r>
    </w:p>
    <w:p w14:paraId="26D038BA" w14:textId="48616B02" w:rsidR="0050175A" w:rsidRPr="0033114B" w:rsidRDefault="009F41B8" w:rsidP="006D2BA9">
      <w:pPr>
        <w:pStyle w:val="Heading1"/>
      </w:pPr>
      <w:r w:rsidRPr="0033114B">
        <w:lastRenderedPageBreak/>
        <w:t>References</w:t>
      </w:r>
      <w:bookmarkEnd w:id="1"/>
    </w:p>
    <w:p w14:paraId="1D1CF34A" w14:textId="77777777" w:rsidR="0050175A" w:rsidRPr="0033114B" w:rsidRDefault="003E662D" w:rsidP="0033114B">
      <w:pPr>
        <w:ind w:left="720" w:hanging="720"/>
        <w:contextualSpacing/>
        <w:rPr>
          <w:rFonts w:cs="Arial"/>
          <w:szCs w:val="24"/>
          <w:shd w:val="clear" w:color="auto" w:fill="FFFFFF"/>
        </w:rPr>
      </w:pPr>
      <w:r w:rsidRPr="0033114B">
        <w:rPr>
          <w:rFonts w:cs="Arial"/>
          <w:szCs w:val="24"/>
          <w:shd w:val="clear" w:color="auto" w:fill="FFFFFF"/>
        </w:rPr>
        <w:t xml:space="preserve">Agarwal, P., 2021. Shattered but smiling: Human resource management and the well-being of hotel employees during COVID-19. </w:t>
      </w:r>
      <w:r w:rsidRPr="0033114B">
        <w:rPr>
          <w:rFonts w:cs="Arial"/>
          <w:i/>
          <w:iCs/>
          <w:szCs w:val="24"/>
          <w:shd w:val="clear" w:color="auto" w:fill="FFFFFF"/>
        </w:rPr>
        <w:t>International Journal of Hospitality Management</w:t>
      </w:r>
      <w:r w:rsidRPr="0033114B">
        <w:rPr>
          <w:rFonts w:cs="Arial"/>
          <w:szCs w:val="24"/>
          <w:shd w:val="clear" w:color="auto" w:fill="FFFFFF"/>
        </w:rPr>
        <w:t>, </w:t>
      </w:r>
      <w:r w:rsidRPr="0033114B">
        <w:rPr>
          <w:rFonts w:cs="Arial"/>
          <w:i/>
          <w:iCs/>
          <w:szCs w:val="24"/>
          <w:shd w:val="clear" w:color="auto" w:fill="FFFFFF"/>
        </w:rPr>
        <w:t>93</w:t>
      </w:r>
      <w:r w:rsidRPr="0033114B">
        <w:rPr>
          <w:rFonts w:cs="Arial"/>
          <w:szCs w:val="24"/>
          <w:shd w:val="clear" w:color="auto" w:fill="FFFFFF"/>
        </w:rPr>
        <w:t>, p.102765.</w:t>
      </w:r>
    </w:p>
    <w:p w14:paraId="7AAE2ECD" w14:textId="77777777" w:rsidR="0050175A" w:rsidRPr="0033114B" w:rsidRDefault="003E662D" w:rsidP="0033114B">
      <w:pPr>
        <w:ind w:left="720" w:hanging="720"/>
        <w:contextualSpacing/>
        <w:rPr>
          <w:rFonts w:cs="Arial"/>
          <w:szCs w:val="24"/>
          <w:shd w:val="clear" w:color="auto" w:fill="FFFFFF"/>
        </w:rPr>
      </w:pPr>
      <w:r w:rsidRPr="0033114B">
        <w:rPr>
          <w:rFonts w:cs="Arial"/>
          <w:szCs w:val="24"/>
          <w:shd w:val="clear" w:color="auto" w:fill="FFFFFF"/>
        </w:rPr>
        <w:t xml:space="preserve">Bufkin, D., Park, J.Y., Back, R.M., de Souza Meira, J.V. and Hight, S.K., 2021. Employee work status, mental health, substance use, and career turnover intentions: an examination of restaurant employees during COVID-19. </w:t>
      </w:r>
      <w:r w:rsidRPr="0033114B">
        <w:rPr>
          <w:rFonts w:cs="Arial"/>
          <w:i/>
          <w:iCs/>
          <w:szCs w:val="24"/>
          <w:shd w:val="clear" w:color="auto" w:fill="FFFFFF"/>
        </w:rPr>
        <w:t>International Journal of Hospitality Management</w:t>
      </w:r>
      <w:r w:rsidRPr="0033114B">
        <w:rPr>
          <w:rFonts w:cs="Arial"/>
          <w:szCs w:val="24"/>
          <w:shd w:val="clear" w:color="auto" w:fill="FFFFFF"/>
        </w:rPr>
        <w:t>, </w:t>
      </w:r>
      <w:r w:rsidRPr="0033114B">
        <w:rPr>
          <w:rFonts w:cs="Arial"/>
          <w:i/>
          <w:iCs/>
          <w:szCs w:val="24"/>
          <w:shd w:val="clear" w:color="auto" w:fill="FFFFFF"/>
        </w:rPr>
        <w:t>93</w:t>
      </w:r>
      <w:r w:rsidRPr="0033114B">
        <w:rPr>
          <w:rFonts w:cs="Arial"/>
          <w:szCs w:val="24"/>
          <w:shd w:val="clear" w:color="auto" w:fill="FFFFFF"/>
        </w:rPr>
        <w:t>, p.102764.</w:t>
      </w:r>
    </w:p>
    <w:p w14:paraId="07467546" w14:textId="77777777" w:rsidR="0050175A" w:rsidRPr="0033114B" w:rsidRDefault="003E662D" w:rsidP="0033114B">
      <w:pPr>
        <w:ind w:left="720" w:hanging="720"/>
        <w:contextualSpacing/>
        <w:rPr>
          <w:rFonts w:cs="Arial"/>
          <w:szCs w:val="24"/>
          <w:shd w:val="clear" w:color="auto" w:fill="FFFFFF"/>
        </w:rPr>
      </w:pPr>
      <w:r w:rsidRPr="0033114B">
        <w:rPr>
          <w:rFonts w:cs="Arial"/>
          <w:szCs w:val="24"/>
          <w:shd w:val="clear" w:color="auto" w:fill="FFFFFF"/>
        </w:rPr>
        <w:t>Darvishmotevali, M. and Ali, F., 2020. The moderating role of psychological capital is job insecurity, subjective well-being and job performance</w:t>
      </w:r>
      <w:r w:rsidRPr="0033114B">
        <w:rPr>
          <w:rFonts w:cs="Arial"/>
          <w:i/>
          <w:iCs/>
          <w:szCs w:val="24"/>
          <w:shd w:val="clear" w:color="auto" w:fill="FFFFFF"/>
        </w:rPr>
        <w:t>—International Journal of Hospitality Management</w:t>
      </w:r>
      <w:r w:rsidRPr="0033114B">
        <w:rPr>
          <w:rFonts w:cs="Arial"/>
          <w:szCs w:val="24"/>
          <w:shd w:val="clear" w:color="auto" w:fill="FFFFFF"/>
        </w:rPr>
        <w:t>, </w:t>
      </w:r>
      <w:r w:rsidRPr="0033114B">
        <w:rPr>
          <w:rFonts w:cs="Arial"/>
          <w:i/>
          <w:iCs/>
          <w:szCs w:val="24"/>
          <w:shd w:val="clear" w:color="auto" w:fill="FFFFFF"/>
        </w:rPr>
        <w:t>87</w:t>
      </w:r>
      <w:r w:rsidRPr="0033114B">
        <w:rPr>
          <w:rFonts w:cs="Arial"/>
          <w:szCs w:val="24"/>
          <w:shd w:val="clear" w:color="auto" w:fill="FFFFFF"/>
        </w:rPr>
        <w:t>, p.102462.</w:t>
      </w:r>
    </w:p>
    <w:p w14:paraId="350DA937" w14:textId="77777777" w:rsidR="0050175A" w:rsidRPr="0033114B" w:rsidRDefault="003E662D" w:rsidP="0033114B">
      <w:pPr>
        <w:ind w:left="720" w:hanging="720"/>
        <w:contextualSpacing/>
        <w:rPr>
          <w:rFonts w:cs="Arial"/>
          <w:szCs w:val="24"/>
          <w:shd w:val="clear" w:color="auto" w:fill="FFFFFF"/>
        </w:rPr>
      </w:pPr>
      <w:r w:rsidRPr="0033114B">
        <w:rPr>
          <w:rFonts w:cs="Arial"/>
          <w:szCs w:val="24"/>
          <w:shd w:val="clear" w:color="auto" w:fill="FFFFFF"/>
        </w:rPr>
        <w:t>Hao, F., Xiao, Q. and Chon, K., 2020. COVID-19 and China’s hotel industry: Impacts, a disaster management framework, and post-pandemic agenda. </w:t>
      </w:r>
      <w:r w:rsidRPr="0033114B">
        <w:rPr>
          <w:rFonts w:cs="Arial"/>
          <w:i/>
          <w:iCs/>
          <w:szCs w:val="24"/>
          <w:shd w:val="clear" w:color="auto" w:fill="FFFFFF"/>
        </w:rPr>
        <w:t>International journal of hospitality management</w:t>
      </w:r>
      <w:r w:rsidRPr="0033114B">
        <w:rPr>
          <w:rFonts w:cs="Arial"/>
          <w:szCs w:val="24"/>
          <w:shd w:val="clear" w:color="auto" w:fill="FFFFFF"/>
        </w:rPr>
        <w:t>, </w:t>
      </w:r>
      <w:r w:rsidRPr="0033114B">
        <w:rPr>
          <w:rFonts w:cs="Arial"/>
          <w:i/>
          <w:iCs/>
          <w:szCs w:val="24"/>
          <w:shd w:val="clear" w:color="auto" w:fill="FFFFFF"/>
        </w:rPr>
        <w:t>90</w:t>
      </w:r>
      <w:r w:rsidRPr="0033114B">
        <w:rPr>
          <w:rFonts w:cs="Arial"/>
          <w:szCs w:val="24"/>
          <w:shd w:val="clear" w:color="auto" w:fill="FFFFFF"/>
        </w:rPr>
        <w:t>, p.102636.</w:t>
      </w:r>
    </w:p>
    <w:p w14:paraId="682171F4" w14:textId="77777777" w:rsidR="0050175A" w:rsidRPr="0033114B" w:rsidRDefault="003E662D" w:rsidP="0033114B">
      <w:pPr>
        <w:ind w:left="720" w:hanging="720"/>
        <w:contextualSpacing/>
        <w:rPr>
          <w:rFonts w:cs="Arial"/>
          <w:szCs w:val="24"/>
          <w:shd w:val="clear" w:color="auto" w:fill="FFFFFF"/>
        </w:rPr>
      </w:pPr>
      <w:r w:rsidRPr="0033114B">
        <w:rPr>
          <w:rFonts w:cs="Arial"/>
          <w:szCs w:val="24"/>
          <w:shd w:val="clear" w:color="auto" w:fill="FFFFFF"/>
        </w:rPr>
        <w:t xml:space="preserve">Hung, K.K., Mark, C.K., Yeung, M.P., Chan, E.Y. and Graham, C.A., 2018. The role of the hotel industry in response to emerging epidemics: a case study of SARS in 2003 and H1N1 swine flu in 2009 in Hong Kong. </w:t>
      </w:r>
      <w:r w:rsidRPr="0033114B">
        <w:rPr>
          <w:rFonts w:cs="Arial"/>
          <w:i/>
          <w:iCs/>
          <w:szCs w:val="24"/>
          <w:shd w:val="clear" w:color="auto" w:fill="FFFFFF"/>
        </w:rPr>
        <w:t>Globalization and health</w:t>
      </w:r>
      <w:r w:rsidRPr="0033114B">
        <w:rPr>
          <w:rFonts w:cs="Arial"/>
          <w:szCs w:val="24"/>
          <w:shd w:val="clear" w:color="auto" w:fill="FFFFFF"/>
        </w:rPr>
        <w:t>, </w:t>
      </w:r>
      <w:r w:rsidRPr="0033114B">
        <w:rPr>
          <w:rFonts w:cs="Arial"/>
          <w:i/>
          <w:iCs/>
          <w:szCs w:val="24"/>
          <w:shd w:val="clear" w:color="auto" w:fill="FFFFFF"/>
        </w:rPr>
        <w:t>14</w:t>
      </w:r>
      <w:r w:rsidRPr="0033114B">
        <w:rPr>
          <w:rFonts w:cs="Arial"/>
          <w:szCs w:val="24"/>
          <w:shd w:val="clear" w:color="auto" w:fill="FFFFFF"/>
        </w:rPr>
        <w:t>(1), pp.1-7.</w:t>
      </w:r>
    </w:p>
    <w:p w14:paraId="661D88B6" w14:textId="77777777" w:rsidR="0050175A" w:rsidRPr="0033114B" w:rsidRDefault="003E662D" w:rsidP="0033114B">
      <w:pPr>
        <w:ind w:left="720" w:hanging="720"/>
        <w:contextualSpacing/>
        <w:rPr>
          <w:rFonts w:cs="Arial"/>
          <w:szCs w:val="24"/>
        </w:rPr>
      </w:pPr>
      <w:r w:rsidRPr="0033114B">
        <w:rPr>
          <w:rFonts w:cs="Arial"/>
          <w:szCs w:val="24"/>
          <w:shd w:val="clear" w:color="auto" w:fill="FFFFFF"/>
        </w:rPr>
        <w:t>Kim, H.L., Woo, E., Uysal, M. and Kwon, N., 2018. The effects of corporate social responsibility (CSR) on employee well-being in the hospitality industry. </w:t>
      </w:r>
      <w:r w:rsidRPr="0033114B">
        <w:rPr>
          <w:rFonts w:cs="Arial"/>
          <w:i/>
          <w:iCs/>
          <w:szCs w:val="24"/>
          <w:shd w:val="clear" w:color="auto" w:fill="FFFFFF"/>
        </w:rPr>
        <w:t>International Journal of Contemporary Hospitality Management</w:t>
      </w:r>
      <w:r w:rsidRPr="0033114B">
        <w:rPr>
          <w:rFonts w:cs="Arial"/>
          <w:szCs w:val="24"/>
          <w:shd w:val="clear" w:color="auto" w:fill="FFFFFF"/>
        </w:rPr>
        <w:t>.</w:t>
      </w:r>
    </w:p>
    <w:p w14:paraId="16129D9D" w14:textId="77777777" w:rsidR="0050175A" w:rsidRPr="0033114B" w:rsidRDefault="003E662D" w:rsidP="0033114B">
      <w:pPr>
        <w:ind w:left="720" w:hanging="720"/>
        <w:contextualSpacing/>
        <w:rPr>
          <w:rFonts w:cs="Arial"/>
          <w:szCs w:val="24"/>
          <w:shd w:val="clear" w:color="auto" w:fill="FFFFFF"/>
        </w:rPr>
      </w:pPr>
      <w:r w:rsidRPr="0033114B">
        <w:rPr>
          <w:rFonts w:cs="Arial"/>
          <w:szCs w:val="24"/>
          <w:shd w:val="clear" w:color="auto" w:fill="FFFFFF"/>
        </w:rPr>
        <w:t>Lau, A., 2020. New technologies used in COVID-19 for business survival: Insights from the Hotel Sector in China. </w:t>
      </w:r>
      <w:r w:rsidRPr="0033114B">
        <w:rPr>
          <w:rFonts w:cs="Arial"/>
          <w:i/>
          <w:iCs/>
          <w:szCs w:val="24"/>
          <w:shd w:val="clear" w:color="auto" w:fill="FFFFFF"/>
        </w:rPr>
        <w:t>Information Technology &amp; Tourism</w:t>
      </w:r>
      <w:r w:rsidRPr="0033114B">
        <w:rPr>
          <w:rFonts w:cs="Arial"/>
          <w:szCs w:val="24"/>
          <w:shd w:val="clear" w:color="auto" w:fill="FFFFFF"/>
        </w:rPr>
        <w:t>, </w:t>
      </w:r>
      <w:r w:rsidRPr="0033114B">
        <w:rPr>
          <w:rFonts w:cs="Arial"/>
          <w:i/>
          <w:iCs/>
          <w:szCs w:val="24"/>
          <w:shd w:val="clear" w:color="auto" w:fill="FFFFFF"/>
        </w:rPr>
        <w:t>22</w:t>
      </w:r>
      <w:r w:rsidRPr="0033114B">
        <w:rPr>
          <w:rFonts w:cs="Arial"/>
          <w:szCs w:val="24"/>
          <w:shd w:val="clear" w:color="auto" w:fill="FFFFFF"/>
        </w:rPr>
        <w:t>(4), pp.497-504.</w:t>
      </w:r>
    </w:p>
    <w:p w14:paraId="63354E4C" w14:textId="77777777" w:rsidR="0050175A" w:rsidRPr="0033114B" w:rsidRDefault="003E662D" w:rsidP="0033114B">
      <w:pPr>
        <w:ind w:left="720" w:hanging="720"/>
        <w:contextualSpacing/>
        <w:rPr>
          <w:rFonts w:cs="Arial"/>
          <w:szCs w:val="24"/>
          <w:shd w:val="clear" w:color="auto" w:fill="FFFFFF"/>
        </w:rPr>
      </w:pPr>
      <w:r w:rsidRPr="0033114B">
        <w:rPr>
          <w:rFonts w:cs="Arial"/>
          <w:szCs w:val="24"/>
          <w:shd w:val="clear" w:color="auto" w:fill="FFFFFF"/>
        </w:rPr>
        <w:t xml:space="preserve">Rico, A., </w:t>
      </w:r>
      <w:proofErr w:type="spellStart"/>
      <w:r w:rsidRPr="0033114B">
        <w:rPr>
          <w:rFonts w:cs="Arial"/>
          <w:szCs w:val="24"/>
          <w:shd w:val="clear" w:color="auto" w:fill="FFFFFF"/>
        </w:rPr>
        <w:t>Olcina</w:t>
      </w:r>
      <w:proofErr w:type="spellEnd"/>
      <w:r w:rsidRPr="0033114B">
        <w:rPr>
          <w:rFonts w:cs="Arial"/>
          <w:szCs w:val="24"/>
          <w:shd w:val="clear" w:color="auto" w:fill="FFFFFF"/>
        </w:rPr>
        <w:t>, J., Baños, C., Garcia, X. and Sauri, D., 2020. Declining water consumption in the hotel industry of mass tourism resorts: Contrasting evidence for Benidorm, Spain. </w:t>
      </w:r>
      <w:r w:rsidRPr="0033114B">
        <w:rPr>
          <w:rFonts w:cs="Arial"/>
          <w:i/>
          <w:iCs/>
          <w:szCs w:val="24"/>
          <w:shd w:val="clear" w:color="auto" w:fill="FFFFFF"/>
        </w:rPr>
        <w:t>Current Issues in Tourism</w:t>
      </w:r>
      <w:r w:rsidRPr="0033114B">
        <w:rPr>
          <w:rFonts w:cs="Arial"/>
          <w:szCs w:val="24"/>
          <w:shd w:val="clear" w:color="auto" w:fill="FFFFFF"/>
        </w:rPr>
        <w:t>, </w:t>
      </w:r>
      <w:r w:rsidRPr="0033114B">
        <w:rPr>
          <w:rFonts w:cs="Arial"/>
          <w:i/>
          <w:iCs/>
          <w:szCs w:val="24"/>
          <w:shd w:val="clear" w:color="auto" w:fill="FFFFFF"/>
        </w:rPr>
        <w:t>23</w:t>
      </w:r>
      <w:r w:rsidRPr="0033114B">
        <w:rPr>
          <w:rFonts w:cs="Arial"/>
          <w:szCs w:val="24"/>
          <w:shd w:val="clear" w:color="auto" w:fill="FFFFFF"/>
        </w:rPr>
        <w:t>(6), pp.770-783.</w:t>
      </w:r>
    </w:p>
    <w:p w14:paraId="415346C9" w14:textId="2D63BA84" w:rsidR="00536661" w:rsidRPr="0033114B" w:rsidRDefault="003E662D" w:rsidP="0033114B">
      <w:pPr>
        <w:ind w:left="720" w:hanging="720"/>
        <w:contextualSpacing/>
        <w:rPr>
          <w:rFonts w:cs="Arial"/>
          <w:szCs w:val="24"/>
          <w:shd w:val="clear" w:color="auto" w:fill="FFFFFF"/>
        </w:rPr>
      </w:pPr>
      <w:r w:rsidRPr="0033114B">
        <w:rPr>
          <w:rFonts w:cs="Arial"/>
          <w:szCs w:val="24"/>
          <w:shd w:val="clear" w:color="auto" w:fill="FFFFFF"/>
        </w:rPr>
        <w:t>Schuckert, M., Liu, X. and Law, R., 2015. Hospitality and tourism online reviews: Recent trends and future directions. </w:t>
      </w:r>
      <w:r w:rsidRPr="0033114B">
        <w:rPr>
          <w:rFonts w:cs="Arial"/>
          <w:i/>
          <w:iCs/>
          <w:szCs w:val="24"/>
          <w:shd w:val="clear" w:color="auto" w:fill="FFFFFF"/>
        </w:rPr>
        <w:t>Journal of Travel &amp; Tourism Marketing</w:t>
      </w:r>
      <w:r w:rsidRPr="0033114B">
        <w:rPr>
          <w:rFonts w:cs="Arial"/>
          <w:szCs w:val="24"/>
          <w:shd w:val="clear" w:color="auto" w:fill="FFFFFF"/>
        </w:rPr>
        <w:t>, </w:t>
      </w:r>
      <w:r w:rsidRPr="0033114B">
        <w:rPr>
          <w:rFonts w:cs="Arial"/>
          <w:i/>
          <w:iCs/>
          <w:szCs w:val="24"/>
          <w:shd w:val="clear" w:color="auto" w:fill="FFFFFF"/>
        </w:rPr>
        <w:t>32</w:t>
      </w:r>
      <w:r w:rsidRPr="0033114B">
        <w:rPr>
          <w:rFonts w:cs="Arial"/>
          <w:szCs w:val="24"/>
          <w:shd w:val="clear" w:color="auto" w:fill="FFFFFF"/>
        </w:rPr>
        <w:t>(5), pp.608-621.</w:t>
      </w:r>
    </w:p>
    <w:p w14:paraId="32CF62CE" w14:textId="77777777" w:rsidR="00536661" w:rsidRPr="0033114B" w:rsidRDefault="00536661" w:rsidP="00213655">
      <w:pPr>
        <w:ind w:firstLine="0"/>
        <w:contextualSpacing/>
        <w:rPr>
          <w:rFonts w:cs="Arial"/>
          <w:szCs w:val="24"/>
        </w:rPr>
      </w:pPr>
    </w:p>
    <w:p w14:paraId="590E4290" w14:textId="77777777" w:rsidR="00536661" w:rsidRPr="0033114B" w:rsidRDefault="00536661" w:rsidP="00213655">
      <w:pPr>
        <w:ind w:firstLine="0"/>
        <w:contextualSpacing/>
        <w:rPr>
          <w:rFonts w:cs="Arial"/>
          <w:szCs w:val="24"/>
        </w:rPr>
      </w:pPr>
    </w:p>
    <w:p w14:paraId="131C8454" w14:textId="77777777" w:rsidR="00536661" w:rsidRPr="0033114B" w:rsidRDefault="00536661" w:rsidP="00213655">
      <w:pPr>
        <w:ind w:firstLine="0"/>
        <w:contextualSpacing/>
        <w:rPr>
          <w:rFonts w:cs="Arial"/>
          <w:szCs w:val="24"/>
        </w:rPr>
      </w:pPr>
    </w:p>
    <w:p w14:paraId="480D4137" w14:textId="77777777" w:rsidR="00755FA4" w:rsidRPr="0033114B" w:rsidRDefault="00755FA4" w:rsidP="00213655">
      <w:pPr>
        <w:ind w:firstLine="0"/>
        <w:contextualSpacing/>
        <w:rPr>
          <w:rFonts w:cs="Arial"/>
          <w:szCs w:val="24"/>
        </w:rPr>
      </w:pPr>
    </w:p>
    <w:sectPr w:rsidR="00755FA4" w:rsidRPr="0033114B">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50A33" w14:textId="77777777" w:rsidR="00897515" w:rsidRDefault="00897515" w:rsidP="005161A3">
      <w:pPr>
        <w:spacing w:line="240" w:lineRule="auto"/>
      </w:pPr>
      <w:r>
        <w:separator/>
      </w:r>
    </w:p>
  </w:endnote>
  <w:endnote w:type="continuationSeparator" w:id="0">
    <w:p w14:paraId="391CDBBD" w14:textId="77777777" w:rsidR="00897515" w:rsidRDefault="00897515" w:rsidP="005161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716EB" w14:textId="77777777" w:rsidR="00897515" w:rsidRDefault="00897515" w:rsidP="005161A3">
      <w:pPr>
        <w:spacing w:line="240" w:lineRule="auto"/>
      </w:pPr>
      <w:r>
        <w:separator/>
      </w:r>
    </w:p>
  </w:footnote>
  <w:footnote w:type="continuationSeparator" w:id="0">
    <w:p w14:paraId="14854DB2" w14:textId="77777777" w:rsidR="00897515" w:rsidRDefault="00897515" w:rsidP="005161A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5325010"/>
      <w:docPartObj>
        <w:docPartGallery w:val="Page Numbers (Top of Page)"/>
        <w:docPartUnique/>
      </w:docPartObj>
    </w:sdtPr>
    <w:sdtContent>
      <w:p w14:paraId="6D1DEEED" w14:textId="02CBD8A9" w:rsidR="005161A3" w:rsidRDefault="005161A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5CE019E" w14:textId="77777777" w:rsidR="005161A3" w:rsidRDefault="005161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0AD1"/>
    <w:rsid w:val="000226BB"/>
    <w:rsid w:val="0005368F"/>
    <w:rsid w:val="000E551D"/>
    <w:rsid w:val="0011436B"/>
    <w:rsid w:val="00146459"/>
    <w:rsid w:val="00157493"/>
    <w:rsid w:val="00180BF3"/>
    <w:rsid w:val="001930FF"/>
    <w:rsid w:val="001A4F8D"/>
    <w:rsid w:val="001B1E51"/>
    <w:rsid w:val="001C6BBF"/>
    <w:rsid w:val="002078E5"/>
    <w:rsid w:val="00213655"/>
    <w:rsid w:val="002D7962"/>
    <w:rsid w:val="002F124C"/>
    <w:rsid w:val="0033114B"/>
    <w:rsid w:val="00334C62"/>
    <w:rsid w:val="00344583"/>
    <w:rsid w:val="00390CE6"/>
    <w:rsid w:val="003D6E80"/>
    <w:rsid w:val="003E662D"/>
    <w:rsid w:val="00470AD1"/>
    <w:rsid w:val="004A01B0"/>
    <w:rsid w:val="004E3D9E"/>
    <w:rsid w:val="004F060F"/>
    <w:rsid w:val="004F410A"/>
    <w:rsid w:val="0050175A"/>
    <w:rsid w:val="005161A3"/>
    <w:rsid w:val="00536661"/>
    <w:rsid w:val="00557FD5"/>
    <w:rsid w:val="005D46EA"/>
    <w:rsid w:val="00655F08"/>
    <w:rsid w:val="006D2BA9"/>
    <w:rsid w:val="006D6F52"/>
    <w:rsid w:val="006D7579"/>
    <w:rsid w:val="00755FA4"/>
    <w:rsid w:val="0077103F"/>
    <w:rsid w:val="007774A8"/>
    <w:rsid w:val="007B1D07"/>
    <w:rsid w:val="008956D2"/>
    <w:rsid w:val="00897515"/>
    <w:rsid w:val="008A31B9"/>
    <w:rsid w:val="008A7EB0"/>
    <w:rsid w:val="008C4F75"/>
    <w:rsid w:val="008E0590"/>
    <w:rsid w:val="0091176A"/>
    <w:rsid w:val="00922C4B"/>
    <w:rsid w:val="009344D1"/>
    <w:rsid w:val="00940B1E"/>
    <w:rsid w:val="00944D22"/>
    <w:rsid w:val="00967BF0"/>
    <w:rsid w:val="00985F72"/>
    <w:rsid w:val="00987038"/>
    <w:rsid w:val="009F41B8"/>
    <w:rsid w:val="00A05783"/>
    <w:rsid w:val="00A1753E"/>
    <w:rsid w:val="00A304A2"/>
    <w:rsid w:val="00A7382B"/>
    <w:rsid w:val="00A962CC"/>
    <w:rsid w:val="00AA031A"/>
    <w:rsid w:val="00AA338E"/>
    <w:rsid w:val="00AA409F"/>
    <w:rsid w:val="00B60891"/>
    <w:rsid w:val="00C14E2E"/>
    <w:rsid w:val="00C249F3"/>
    <w:rsid w:val="00C53FA9"/>
    <w:rsid w:val="00C77C7A"/>
    <w:rsid w:val="00CD2852"/>
    <w:rsid w:val="00CF0AC0"/>
    <w:rsid w:val="00D0713D"/>
    <w:rsid w:val="00D215BF"/>
    <w:rsid w:val="00D610A2"/>
    <w:rsid w:val="00D93CE2"/>
    <w:rsid w:val="00DA7074"/>
    <w:rsid w:val="00DC61C2"/>
    <w:rsid w:val="00DF7BBF"/>
    <w:rsid w:val="00E21075"/>
    <w:rsid w:val="00E34317"/>
    <w:rsid w:val="00E37890"/>
    <w:rsid w:val="00E53D3F"/>
    <w:rsid w:val="00E63ACC"/>
    <w:rsid w:val="00E70F6D"/>
    <w:rsid w:val="00EB387E"/>
    <w:rsid w:val="00F140D5"/>
    <w:rsid w:val="00F616B9"/>
    <w:rsid w:val="00F745AF"/>
    <w:rsid w:val="00F9197F"/>
    <w:rsid w:val="00FC01CC"/>
    <w:rsid w:val="00FD10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94A01"/>
  <w15:chartTrackingRefBased/>
  <w15:docId w15:val="{2B8BCB7C-70D9-4582-9D64-605849225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BF0"/>
    <w:pPr>
      <w:spacing w:after="0" w:line="360" w:lineRule="auto"/>
      <w:ind w:firstLine="720"/>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213655"/>
    <w:pPr>
      <w:keepNext/>
      <w:keepLines/>
      <w:ind w:firstLine="0"/>
      <w:contextualSpacing/>
      <w:jc w:val="center"/>
      <w:outlineLvl w:val="0"/>
    </w:pPr>
    <w:rPr>
      <w:rFonts w:eastAsiaTheme="majorEastAsia" w:cstheme="majorBidi"/>
      <w:b/>
      <w:iCs/>
      <w:szCs w:val="32"/>
      <w:lang w:val="en-US"/>
    </w:rPr>
  </w:style>
  <w:style w:type="paragraph" w:styleId="Heading2">
    <w:name w:val="heading 2"/>
    <w:basedOn w:val="Normal"/>
    <w:next w:val="Normal"/>
    <w:link w:val="Heading2Char"/>
    <w:uiPriority w:val="9"/>
    <w:unhideWhenUsed/>
    <w:qFormat/>
    <w:rsid w:val="00967BF0"/>
    <w:pPr>
      <w:ind w:firstLine="0"/>
      <w:outlineLvl w:val="1"/>
    </w:pPr>
    <w:rPr>
      <w:i/>
    </w:rPr>
  </w:style>
  <w:style w:type="paragraph" w:styleId="Heading3">
    <w:name w:val="heading 3"/>
    <w:basedOn w:val="Normal"/>
    <w:next w:val="Normal"/>
    <w:link w:val="Heading3Char"/>
    <w:uiPriority w:val="9"/>
    <w:unhideWhenUsed/>
    <w:qFormat/>
    <w:rsid w:val="00967BF0"/>
    <w:pPr>
      <w:ind w:firstLine="0"/>
      <w:jc w:val="cente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655"/>
    <w:rPr>
      <w:rFonts w:ascii="Arial" w:eastAsiaTheme="majorEastAsia" w:hAnsi="Arial" w:cstheme="majorBidi"/>
      <w:b/>
      <w:iCs/>
      <w:noProof/>
      <w:color w:val="000000" w:themeColor="text1"/>
      <w:sz w:val="24"/>
      <w:szCs w:val="32"/>
    </w:rPr>
  </w:style>
  <w:style w:type="character" w:customStyle="1" w:styleId="Heading2Char">
    <w:name w:val="Heading 2 Char"/>
    <w:basedOn w:val="DefaultParagraphFont"/>
    <w:link w:val="Heading2"/>
    <w:uiPriority w:val="9"/>
    <w:rsid w:val="00967BF0"/>
    <w:rPr>
      <w:rFonts w:ascii="Arial" w:hAnsi="Arial"/>
      <w:i/>
      <w:noProof/>
      <w:color w:val="000000" w:themeColor="text1"/>
      <w:sz w:val="24"/>
      <w:lang w:val="en-GB"/>
    </w:rPr>
  </w:style>
  <w:style w:type="paragraph" w:styleId="NoSpacing">
    <w:name w:val="No Spacing"/>
    <w:uiPriority w:val="1"/>
    <w:qFormat/>
    <w:rsid w:val="00967BF0"/>
    <w:pPr>
      <w:spacing w:after="0" w:line="360" w:lineRule="auto"/>
      <w:ind w:left="720" w:hanging="720"/>
      <w:jc w:val="both"/>
    </w:pPr>
    <w:rPr>
      <w:rFonts w:ascii="Arial" w:hAnsi="Arial"/>
      <w:noProof/>
      <w:color w:val="000000" w:themeColor="text1"/>
      <w:sz w:val="24"/>
      <w:lang w:val="en-GB"/>
    </w:rPr>
  </w:style>
  <w:style w:type="character" w:customStyle="1" w:styleId="Heading3Char">
    <w:name w:val="Heading 3 Char"/>
    <w:basedOn w:val="DefaultParagraphFont"/>
    <w:link w:val="Heading3"/>
    <w:uiPriority w:val="9"/>
    <w:rsid w:val="00967BF0"/>
    <w:rPr>
      <w:rFonts w:ascii="Arial" w:hAnsi="Arial"/>
      <w:noProof/>
      <w:color w:val="000000" w:themeColor="text1"/>
      <w:sz w:val="24"/>
      <w:lang w:val="en-GB"/>
    </w:rPr>
  </w:style>
  <w:style w:type="paragraph" w:styleId="HTMLPreformatted">
    <w:name w:val="HTML Preformatted"/>
    <w:basedOn w:val="Normal"/>
    <w:link w:val="HTMLPreformattedChar"/>
    <w:uiPriority w:val="99"/>
    <w:semiHidden/>
    <w:unhideWhenUsed/>
    <w:rsid w:val="00985F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ind w:firstLine="0"/>
      <w:jc w:val="left"/>
    </w:pPr>
    <w:rPr>
      <w:rFonts w:ascii="Courier New" w:eastAsia="Times New Roman" w:hAnsi="Courier New" w:cs="Courier New"/>
      <w:color w:val="auto"/>
      <w:sz w:val="20"/>
      <w:szCs w:val="20"/>
      <w:lang w:val="en-US"/>
    </w:rPr>
  </w:style>
  <w:style w:type="character" w:customStyle="1" w:styleId="HTMLPreformattedChar">
    <w:name w:val="HTML Preformatted Char"/>
    <w:basedOn w:val="DefaultParagraphFont"/>
    <w:link w:val="HTMLPreformatted"/>
    <w:uiPriority w:val="99"/>
    <w:semiHidden/>
    <w:rsid w:val="00985F72"/>
    <w:rPr>
      <w:rFonts w:ascii="Courier New" w:eastAsia="Times New Roman" w:hAnsi="Courier New" w:cs="Courier New"/>
      <w:sz w:val="20"/>
      <w:szCs w:val="20"/>
    </w:rPr>
  </w:style>
  <w:style w:type="character" w:customStyle="1" w:styleId="y2iqfc">
    <w:name w:val="y2iqfc"/>
    <w:basedOn w:val="DefaultParagraphFont"/>
    <w:rsid w:val="00985F72"/>
  </w:style>
  <w:style w:type="paragraph" w:styleId="TOCHeading">
    <w:name w:val="TOC Heading"/>
    <w:basedOn w:val="Heading1"/>
    <w:next w:val="Normal"/>
    <w:uiPriority w:val="39"/>
    <w:unhideWhenUsed/>
    <w:qFormat/>
    <w:rsid w:val="004E3D9E"/>
    <w:pPr>
      <w:spacing w:before="240" w:line="259" w:lineRule="auto"/>
      <w:outlineLvl w:val="9"/>
    </w:pPr>
    <w:rPr>
      <w:rFonts w:asciiTheme="majorHAnsi" w:hAnsiTheme="majorHAnsi"/>
      <w:b w:val="0"/>
      <w:i/>
      <w:color w:val="2E74B5" w:themeColor="accent1" w:themeShade="BF"/>
      <w:sz w:val="32"/>
    </w:rPr>
  </w:style>
  <w:style w:type="paragraph" w:styleId="TOC1">
    <w:name w:val="toc 1"/>
    <w:basedOn w:val="Normal"/>
    <w:next w:val="Normal"/>
    <w:autoRedefine/>
    <w:uiPriority w:val="39"/>
    <w:unhideWhenUsed/>
    <w:rsid w:val="004E3D9E"/>
    <w:pPr>
      <w:spacing w:after="100"/>
    </w:pPr>
  </w:style>
  <w:style w:type="character" w:styleId="Hyperlink">
    <w:name w:val="Hyperlink"/>
    <w:basedOn w:val="DefaultParagraphFont"/>
    <w:uiPriority w:val="99"/>
    <w:unhideWhenUsed/>
    <w:rsid w:val="004E3D9E"/>
    <w:rPr>
      <w:color w:val="0563C1" w:themeColor="hyperlink"/>
      <w:u w:val="single"/>
    </w:rPr>
  </w:style>
  <w:style w:type="paragraph" w:styleId="Header">
    <w:name w:val="header"/>
    <w:basedOn w:val="Normal"/>
    <w:link w:val="HeaderChar"/>
    <w:uiPriority w:val="99"/>
    <w:unhideWhenUsed/>
    <w:rsid w:val="00CF0AC0"/>
    <w:pPr>
      <w:tabs>
        <w:tab w:val="center" w:pos="4680"/>
        <w:tab w:val="right" w:pos="9360"/>
      </w:tabs>
      <w:spacing w:line="240" w:lineRule="auto"/>
    </w:pPr>
  </w:style>
  <w:style w:type="character" w:customStyle="1" w:styleId="HeaderChar">
    <w:name w:val="Header Char"/>
    <w:basedOn w:val="DefaultParagraphFont"/>
    <w:link w:val="Header"/>
    <w:uiPriority w:val="99"/>
    <w:rsid w:val="00CF0AC0"/>
    <w:rPr>
      <w:rFonts w:ascii="Arial" w:hAnsi="Arial"/>
      <w:noProof/>
      <w:color w:val="000000" w:themeColor="text1"/>
      <w:sz w:val="24"/>
      <w:lang w:val="en-GB"/>
    </w:rPr>
  </w:style>
  <w:style w:type="paragraph" w:styleId="Footer">
    <w:name w:val="footer"/>
    <w:basedOn w:val="Normal"/>
    <w:link w:val="FooterChar"/>
    <w:uiPriority w:val="99"/>
    <w:unhideWhenUsed/>
    <w:rsid w:val="00CF0AC0"/>
    <w:pPr>
      <w:tabs>
        <w:tab w:val="center" w:pos="4680"/>
        <w:tab w:val="right" w:pos="9360"/>
      </w:tabs>
      <w:spacing w:line="240" w:lineRule="auto"/>
    </w:pPr>
  </w:style>
  <w:style w:type="character" w:customStyle="1" w:styleId="FooterChar">
    <w:name w:val="Footer Char"/>
    <w:basedOn w:val="DefaultParagraphFont"/>
    <w:link w:val="Footer"/>
    <w:uiPriority w:val="99"/>
    <w:rsid w:val="00CF0AC0"/>
    <w:rPr>
      <w:rFonts w:ascii="Arial" w:hAnsi="Arial"/>
      <w:noProof/>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2A08E1-0554-4DA0-85EC-07C86A9B3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1053</Words>
  <Characters>6007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CASIANA</dc:creator>
  <cp:lastModifiedBy>Casiana Chifor</cp:lastModifiedBy>
  <cp:revision>2</cp:revision>
  <dcterms:created xsi:type="dcterms:W3CDTF">2022-10-22T12:55:00Z</dcterms:created>
  <dcterms:modified xsi:type="dcterms:W3CDTF">2022-10-22T12:55:00Z</dcterms:modified>
</cp:coreProperties>
</file>