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11F06B" w14:textId="212609D7" w:rsidR="00FA6F3B" w:rsidRPr="00A660AE" w:rsidRDefault="00D31943" w:rsidP="00063A1F">
      <w:pPr>
        <w:pStyle w:val="NormalWeb"/>
        <w:shd w:val="clear" w:color="auto" w:fill="FFFFFF"/>
        <w:spacing w:before="0" w:beforeAutospacing="0" w:line="480" w:lineRule="auto"/>
        <w:jc w:val="center"/>
        <w:rPr>
          <w:b/>
          <w:bCs/>
        </w:rPr>
      </w:pPr>
      <w:r w:rsidRPr="00A660AE">
        <w:rPr>
          <w:b/>
          <w:bCs/>
        </w:rPr>
        <w:t>Reflective Practice in Counselling</w:t>
      </w:r>
      <w:r w:rsidRPr="00A660AE">
        <w:rPr>
          <w:b/>
          <w:bCs/>
        </w:rPr>
        <w:br/>
        <w:t>EECS6002</w:t>
      </w:r>
      <w:r w:rsidR="009A093F" w:rsidRPr="00A660AE">
        <w:rPr>
          <w:b/>
          <w:bCs/>
        </w:rPr>
        <w:br/>
      </w:r>
      <w:r w:rsidR="00FA6F3B" w:rsidRPr="00A660AE">
        <w:rPr>
          <w:b/>
          <w:bCs/>
        </w:rPr>
        <w:t>1922916</w:t>
      </w:r>
    </w:p>
    <w:p w14:paraId="5AC11513" w14:textId="0FF4A55F" w:rsidR="00D31943" w:rsidRDefault="00D31943" w:rsidP="00063A1F">
      <w:pPr>
        <w:pStyle w:val="NormalWeb"/>
        <w:shd w:val="clear" w:color="auto" w:fill="FFFFFF"/>
        <w:spacing w:before="0" w:beforeAutospacing="0" w:line="480" w:lineRule="auto"/>
        <w:jc w:val="center"/>
        <w:rPr>
          <w:b/>
          <w:bCs/>
        </w:rPr>
      </w:pPr>
      <w:r w:rsidRPr="00A660AE">
        <w:rPr>
          <w:b/>
          <w:bCs/>
        </w:rPr>
        <w:t>Critically reflect on your own values and belie</w:t>
      </w:r>
      <w:r w:rsidR="00D42F6C" w:rsidRPr="00A660AE">
        <w:rPr>
          <w:b/>
          <w:bCs/>
        </w:rPr>
        <w:t>fs</w:t>
      </w:r>
      <w:r w:rsidRPr="00A660AE">
        <w:rPr>
          <w:b/>
          <w:bCs/>
        </w:rPr>
        <w:t xml:space="preserve"> and consider how they may be at odds with a professional code of Counselling practice (such as the BACP Ethical Framework) You may wish to consider the following themes: Values</w:t>
      </w:r>
      <w:r w:rsidR="00771C3A" w:rsidRPr="00A660AE">
        <w:rPr>
          <w:b/>
          <w:bCs/>
        </w:rPr>
        <w:t>, b</w:t>
      </w:r>
      <w:r w:rsidRPr="00A660AE">
        <w:rPr>
          <w:b/>
          <w:bCs/>
        </w:rPr>
        <w:t>eliefs</w:t>
      </w:r>
      <w:r w:rsidR="00771C3A" w:rsidRPr="00A660AE">
        <w:rPr>
          <w:b/>
          <w:bCs/>
        </w:rPr>
        <w:t>, e</w:t>
      </w:r>
      <w:r w:rsidRPr="00A660AE">
        <w:rPr>
          <w:b/>
          <w:bCs/>
        </w:rPr>
        <w:t>thics</w:t>
      </w:r>
      <w:r w:rsidR="00771C3A" w:rsidRPr="00A660AE">
        <w:rPr>
          <w:b/>
          <w:bCs/>
        </w:rPr>
        <w:t>, a</w:t>
      </w:r>
      <w:r w:rsidRPr="00A660AE">
        <w:rPr>
          <w:b/>
          <w:bCs/>
        </w:rPr>
        <w:t>ssumptions</w:t>
      </w:r>
      <w:r w:rsidR="00771C3A" w:rsidRPr="00A660AE">
        <w:rPr>
          <w:b/>
          <w:bCs/>
        </w:rPr>
        <w:t>.</w:t>
      </w:r>
    </w:p>
    <w:p w14:paraId="508529F1" w14:textId="1FA6D6C6" w:rsidR="00EF35EA" w:rsidRPr="005F45FC" w:rsidRDefault="00732B5F" w:rsidP="005F45FC">
      <w:pPr>
        <w:pStyle w:val="NormalWeb"/>
        <w:shd w:val="clear" w:color="auto" w:fill="FFFFFF"/>
        <w:spacing w:before="0" w:beforeAutospacing="0" w:line="480" w:lineRule="auto"/>
      </w:pPr>
      <w:r>
        <w:t xml:space="preserve">This piece will consider reflective practise and its importance. Reflective models will be explored and used to navigate a real-life experience of my own. A framework will be examined </w:t>
      </w:r>
      <w:proofErr w:type="gramStart"/>
      <w:r>
        <w:t>in order to</w:t>
      </w:r>
      <w:proofErr w:type="gramEnd"/>
      <w:r>
        <w:t xml:space="preserve"> consider how </w:t>
      </w:r>
      <w:r>
        <w:t>neglect of reflective practise</w:t>
      </w:r>
      <w:r>
        <w:t xml:space="preserve"> can lead to personal values, beliefs and assumptions interfering with a counsellor’s professionalism.  </w:t>
      </w:r>
    </w:p>
    <w:p w14:paraId="766AC507" w14:textId="4AC5BD8F" w:rsidR="00687525" w:rsidRPr="00A2541E" w:rsidRDefault="00687525" w:rsidP="00063A1F">
      <w:pPr>
        <w:pStyle w:val="paragraph"/>
        <w:spacing w:before="0" w:beforeAutospacing="0" w:after="0" w:afterAutospacing="0" w:line="480" w:lineRule="auto"/>
        <w:textAlignment w:val="baseline"/>
      </w:pPr>
      <w:r w:rsidRPr="00A2541E">
        <w:rPr>
          <w:rStyle w:val="normaltextrun"/>
        </w:rPr>
        <w:t>Reflective practice is a way of critiquing our own work.</w:t>
      </w:r>
      <w:r w:rsidRPr="00A2541E">
        <w:rPr>
          <w:rStyle w:val="eop"/>
        </w:rPr>
        <w:t> </w:t>
      </w:r>
      <w:r w:rsidRPr="00A2541E">
        <w:rPr>
          <w:rStyle w:val="normaltextrun"/>
        </w:rPr>
        <w:t xml:space="preserve">It is a process of thinking about our own work, challenging it, and being open minded so that </w:t>
      </w:r>
      <w:r w:rsidR="00D662EE" w:rsidRPr="00A2541E">
        <w:rPr>
          <w:rStyle w:val="normaltextrun"/>
        </w:rPr>
        <w:t>we</w:t>
      </w:r>
      <w:r w:rsidRPr="00A2541E">
        <w:rPr>
          <w:rStyle w:val="normaltextrun"/>
        </w:rPr>
        <w:t xml:space="preserve"> can improve and continually develop professionally.</w:t>
      </w:r>
      <w:r w:rsidRPr="00A2541E">
        <w:rPr>
          <w:rStyle w:val="eop"/>
        </w:rPr>
        <w:t xml:space="preserve"> Through this openness, the counsellor </w:t>
      </w:r>
      <w:r w:rsidR="00CD7E42" w:rsidRPr="00A2541E">
        <w:rPr>
          <w:rStyle w:val="eop"/>
        </w:rPr>
        <w:t>can</w:t>
      </w:r>
      <w:r w:rsidR="0056242A">
        <w:rPr>
          <w:rStyle w:val="eop"/>
        </w:rPr>
        <w:t xml:space="preserve"> challenge themselves and</w:t>
      </w:r>
      <w:r w:rsidRPr="00A2541E">
        <w:rPr>
          <w:rStyle w:val="eop"/>
        </w:rPr>
        <w:t xml:space="preserve"> ex</w:t>
      </w:r>
      <w:r w:rsidRPr="00A2541E">
        <w:rPr>
          <w:rStyle w:val="normaltextrun"/>
        </w:rPr>
        <w:t>periment with new ways of thinking.</w:t>
      </w:r>
    </w:p>
    <w:p w14:paraId="4E07D087" w14:textId="061EFA1F" w:rsidR="00BE4871" w:rsidRPr="00A2541E" w:rsidRDefault="00BE4871" w:rsidP="00063A1F">
      <w:pPr>
        <w:spacing w:line="480" w:lineRule="auto"/>
        <w:rPr>
          <w:rFonts w:ascii="Times New Roman" w:hAnsi="Times New Roman" w:cs="Times New Roman"/>
          <w:sz w:val="24"/>
          <w:szCs w:val="24"/>
        </w:rPr>
      </w:pPr>
      <w:r w:rsidRPr="00A2541E">
        <w:rPr>
          <w:rFonts w:ascii="Times New Roman" w:hAnsi="Times New Roman" w:cs="Times New Roman"/>
          <w:sz w:val="24"/>
          <w:szCs w:val="24"/>
        </w:rPr>
        <w:t xml:space="preserve">Reflective practise is considered a critical element of a </w:t>
      </w:r>
      <w:r w:rsidR="009A093F" w:rsidRPr="00A2541E">
        <w:rPr>
          <w:rFonts w:ascii="Times New Roman" w:hAnsi="Times New Roman" w:cs="Times New Roman"/>
          <w:sz w:val="24"/>
          <w:szCs w:val="24"/>
        </w:rPr>
        <w:t>counsellor’s</w:t>
      </w:r>
      <w:r w:rsidRPr="00A2541E">
        <w:rPr>
          <w:rFonts w:ascii="Times New Roman" w:hAnsi="Times New Roman" w:cs="Times New Roman"/>
          <w:sz w:val="24"/>
          <w:szCs w:val="24"/>
        </w:rPr>
        <w:t xml:space="preserve"> work. </w:t>
      </w:r>
      <w:proofErr w:type="spellStart"/>
      <w:r w:rsidRPr="00A2541E">
        <w:rPr>
          <w:rStyle w:val="normaltextrun"/>
          <w:rFonts w:ascii="Times New Roman" w:hAnsi="Times New Roman" w:cs="Times New Roman"/>
          <w:color w:val="000000"/>
          <w:sz w:val="24"/>
          <w:szCs w:val="24"/>
          <w:shd w:val="clear" w:color="auto" w:fill="FFFFFF"/>
          <w:lang w:val="en-US"/>
        </w:rPr>
        <w:t>Bager-Charleson</w:t>
      </w:r>
      <w:proofErr w:type="spellEnd"/>
      <w:r w:rsidRPr="00A2541E">
        <w:rPr>
          <w:rStyle w:val="normaltextrun"/>
          <w:rFonts w:ascii="Times New Roman" w:hAnsi="Times New Roman" w:cs="Times New Roman"/>
          <w:color w:val="000000"/>
          <w:sz w:val="24"/>
          <w:szCs w:val="24"/>
          <w:shd w:val="clear" w:color="auto" w:fill="FFFFFF"/>
          <w:lang w:val="en-US"/>
        </w:rPr>
        <w:t xml:space="preserve">, says that reflective practice </w:t>
      </w:r>
      <w:r w:rsidR="00D42F6C">
        <w:rPr>
          <w:rStyle w:val="normaltextrun"/>
          <w:rFonts w:ascii="Times New Roman" w:hAnsi="Times New Roman" w:cs="Times New Roman"/>
          <w:color w:val="000000"/>
          <w:sz w:val="24"/>
          <w:szCs w:val="24"/>
          <w:shd w:val="clear" w:color="auto" w:fill="FFFFFF"/>
          <w:lang w:val="en-US"/>
        </w:rPr>
        <w:t>‘</w:t>
      </w:r>
      <w:r w:rsidRPr="00A2541E">
        <w:rPr>
          <w:rStyle w:val="normaltextrun"/>
          <w:rFonts w:ascii="Times New Roman" w:hAnsi="Times New Roman" w:cs="Times New Roman"/>
          <w:color w:val="000000"/>
          <w:sz w:val="24"/>
          <w:szCs w:val="24"/>
          <w:shd w:val="clear" w:color="auto" w:fill="FFFFFF"/>
          <w:lang w:val="en-US"/>
        </w:rPr>
        <w:t xml:space="preserve">involves </w:t>
      </w:r>
      <w:r w:rsidR="00D42F6C">
        <w:rPr>
          <w:rStyle w:val="normaltextrun"/>
          <w:rFonts w:ascii="Times New Roman" w:hAnsi="Times New Roman" w:cs="Times New Roman"/>
          <w:color w:val="000000"/>
          <w:sz w:val="24"/>
          <w:szCs w:val="24"/>
          <w:shd w:val="clear" w:color="auto" w:fill="FFFFFF"/>
          <w:lang w:val="en-US"/>
        </w:rPr>
        <w:t>“</w:t>
      </w:r>
      <w:r w:rsidRPr="00A2541E">
        <w:rPr>
          <w:rStyle w:val="normaltextrun"/>
          <w:rFonts w:ascii="Times New Roman" w:hAnsi="Times New Roman" w:cs="Times New Roman"/>
          <w:color w:val="000000"/>
          <w:sz w:val="24"/>
          <w:szCs w:val="24"/>
          <w:shd w:val="clear" w:color="auto" w:fill="FFFFFF"/>
          <w:lang w:val="en-US"/>
        </w:rPr>
        <w:t>looping back</w:t>
      </w:r>
      <w:r w:rsidR="00D42F6C">
        <w:rPr>
          <w:rStyle w:val="normaltextrun"/>
          <w:rFonts w:ascii="Times New Roman" w:hAnsi="Times New Roman" w:cs="Times New Roman"/>
          <w:color w:val="000000"/>
          <w:sz w:val="24"/>
          <w:szCs w:val="24"/>
          <w:shd w:val="clear" w:color="auto" w:fill="FFFFFF"/>
          <w:lang w:val="en-US"/>
        </w:rPr>
        <w:t>”</w:t>
      </w:r>
      <w:r w:rsidRPr="00A2541E">
        <w:rPr>
          <w:rStyle w:val="normaltextrun"/>
          <w:rFonts w:ascii="Times New Roman" w:hAnsi="Times New Roman" w:cs="Times New Roman"/>
          <w:color w:val="000000"/>
          <w:sz w:val="24"/>
          <w:szCs w:val="24"/>
          <w:shd w:val="clear" w:color="auto" w:fill="FFFFFF"/>
          <w:lang w:val="en-US"/>
        </w:rPr>
        <w:t xml:space="preserve"> on events in our practice from different angles guided by an openness for continuous transformative learning’</w:t>
      </w:r>
      <w:r w:rsidR="00983A4B" w:rsidRPr="00A2541E">
        <w:rPr>
          <w:rStyle w:val="normaltextrun"/>
          <w:rFonts w:ascii="Times New Roman" w:hAnsi="Times New Roman" w:cs="Times New Roman"/>
          <w:color w:val="000000"/>
          <w:sz w:val="24"/>
          <w:szCs w:val="24"/>
          <w:shd w:val="clear" w:color="auto" w:fill="FFFFFF"/>
          <w:lang w:val="en-US"/>
        </w:rPr>
        <w:t>.</w:t>
      </w:r>
      <w:r w:rsidRPr="00A2541E">
        <w:rPr>
          <w:rStyle w:val="eop"/>
          <w:rFonts w:ascii="Times New Roman" w:hAnsi="Times New Roman" w:cs="Times New Roman"/>
          <w:color w:val="000000"/>
          <w:sz w:val="24"/>
          <w:szCs w:val="24"/>
          <w:shd w:val="clear" w:color="auto" w:fill="FFFFFF"/>
        </w:rPr>
        <w:t> </w:t>
      </w:r>
      <w:r w:rsidRPr="00A2541E">
        <w:rPr>
          <w:rFonts w:ascii="Times New Roman" w:hAnsi="Times New Roman" w:cs="Times New Roman"/>
          <w:sz w:val="24"/>
          <w:szCs w:val="24"/>
        </w:rPr>
        <w:t xml:space="preserve">On first inspection it could easily be misconstrued as merely the mental digestion of </w:t>
      </w:r>
      <w:r w:rsidR="00CD7E42" w:rsidRPr="00A2541E">
        <w:rPr>
          <w:rFonts w:ascii="Times New Roman" w:hAnsi="Times New Roman" w:cs="Times New Roman"/>
          <w:sz w:val="24"/>
          <w:szCs w:val="24"/>
        </w:rPr>
        <w:t>client’s</w:t>
      </w:r>
      <w:r w:rsidRPr="00A2541E">
        <w:rPr>
          <w:rFonts w:ascii="Times New Roman" w:hAnsi="Times New Roman" w:cs="Times New Roman"/>
          <w:sz w:val="24"/>
          <w:szCs w:val="24"/>
        </w:rPr>
        <w:t xml:space="preserve"> issues, however when we delve deeper, we gain an understanding of reflexivity. </w:t>
      </w:r>
      <w:r w:rsidR="00983A4B" w:rsidRPr="00A2541E">
        <w:rPr>
          <w:rFonts w:ascii="Times New Roman" w:hAnsi="Times New Roman" w:cs="Times New Roman"/>
          <w:sz w:val="24"/>
          <w:szCs w:val="24"/>
        </w:rPr>
        <w:t xml:space="preserve">Chinn (2007:13) describes personal reflexivity as ‘the way </w:t>
      </w:r>
      <w:r w:rsidR="00E960FB" w:rsidRPr="00A2541E">
        <w:rPr>
          <w:rFonts w:ascii="Times New Roman" w:hAnsi="Times New Roman" w:cs="Times New Roman"/>
          <w:sz w:val="24"/>
          <w:szCs w:val="24"/>
        </w:rPr>
        <w:t xml:space="preserve">she [the counsellor] acknowledges how her own agendas, experiences, </w:t>
      </w:r>
      <w:r w:rsidR="00CD7E42" w:rsidRPr="00A2541E">
        <w:rPr>
          <w:rFonts w:ascii="Times New Roman" w:hAnsi="Times New Roman" w:cs="Times New Roman"/>
          <w:sz w:val="24"/>
          <w:szCs w:val="24"/>
        </w:rPr>
        <w:t>motivations,</w:t>
      </w:r>
      <w:r w:rsidR="00E960FB" w:rsidRPr="00A2541E">
        <w:rPr>
          <w:rFonts w:ascii="Times New Roman" w:hAnsi="Times New Roman" w:cs="Times New Roman"/>
          <w:sz w:val="24"/>
          <w:szCs w:val="24"/>
        </w:rPr>
        <w:t xml:space="preserve"> and political stance contribute to what goes on in work with clients’</w:t>
      </w:r>
      <w:r w:rsidR="00D42F6C">
        <w:rPr>
          <w:rFonts w:ascii="Times New Roman" w:hAnsi="Times New Roman" w:cs="Times New Roman"/>
          <w:sz w:val="24"/>
          <w:szCs w:val="24"/>
        </w:rPr>
        <w:t>.</w:t>
      </w:r>
    </w:p>
    <w:p w14:paraId="4A4E648F" w14:textId="62146ECF" w:rsidR="006D77F7" w:rsidRPr="00A2541E" w:rsidRDefault="00687525" w:rsidP="00063A1F">
      <w:pPr>
        <w:spacing w:line="480" w:lineRule="auto"/>
        <w:rPr>
          <w:rFonts w:ascii="Times New Roman" w:hAnsi="Times New Roman" w:cs="Times New Roman"/>
          <w:sz w:val="24"/>
          <w:szCs w:val="24"/>
        </w:rPr>
      </w:pPr>
      <w:r w:rsidRPr="00A2541E">
        <w:rPr>
          <w:rFonts w:ascii="Times New Roman" w:hAnsi="Times New Roman" w:cs="Times New Roman"/>
          <w:sz w:val="24"/>
          <w:szCs w:val="24"/>
        </w:rPr>
        <w:lastRenderedPageBreak/>
        <w:t xml:space="preserve">It feels somewhat ironic that the practise of counselling others, requires so much work on the self. Perhaps there is a notion that counsellors and therapists are in </w:t>
      </w:r>
      <w:r w:rsidR="00CD7E42">
        <w:rPr>
          <w:rFonts w:ascii="Times New Roman" w:hAnsi="Times New Roman" w:cs="Times New Roman"/>
          <w:sz w:val="24"/>
          <w:szCs w:val="24"/>
        </w:rPr>
        <w:t>their</w:t>
      </w:r>
      <w:r w:rsidRPr="00A2541E">
        <w:rPr>
          <w:rFonts w:ascii="Times New Roman" w:hAnsi="Times New Roman" w:cs="Times New Roman"/>
          <w:sz w:val="24"/>
          <w:szCs w:val="24"/>
        </w:rPr>
        <w:t xml:space="preserve"> position to help others because they are free of problems themselves, or able to deal with situations perfectly. Yet, as humans we all have experiences </w:t>
      </w:r>
      <w:r w:rsidR="00D42F6C">
        <w:rPr>
          <w:rFonts w:ascii="Times New Roman" w:hAnsi="Times New Roman" w:cs="Times New Roman"/>
          <w:sz w:val="24"/>
          <w:szCs w:val="24"/>
        </w:rPr>
        <w:t>that</w:t>
      </w:r>
      <w:r w:rsidRPr="00A2541E">
        <w:rPr>
          <w:rFonts w:ascii="Times New Roman" w:hAnsi="Times New Roman" w:cs="Times New Roman"/>
          <w:sz w:val="24"/>
          <w:szCs w:val="24"/>
        </w:rPr>
        <w:t xml:space="preserve"> trouble and shape us. </w:t>
      </w:r>
      <w:r w:rsidR="00F350D8" w:rsidRPr="00A2541E">
        <w:rPr>
          <w:rFonts w:ascii="Times New Roman" w:hAnsi="Times New Roman" w:cs="Times New Roman"/>
          <w:sz w:val="24"/>
          <w:szCs w:val="24"/>
        </w:rPr>
        <w:t>Rose (</w:t>
      </w:r>
      <w:r w:rsidR="00F350D8" w:rsidRPr="00A2541E">
        <w:rPr>
          <w:rFonts w:ascii="Times New Roman" w:hAnsi="Times New Roman" w:cs="Times New Roman"/>
          <w:sz w:val="24"/>
          <w:szCs w:val="24"/>
          <w:lang w:val="en-US"/>
        </w:rPr>
        <w:t xml:space="preserve">2008) </w:t>
      </w:r>
      <w:r w:rsidR="00F350D8" w:rsidRPr="00A2541E">
        <w:rPr>
          <w:rFonts w:ascii="Times New Roman" w:hAnsi="Times New Roman" w:cs="Times New Roman"/>
          <w:sz w:val="24"/>
          <w:szCs w:val="24"/>
        </w:rPr>
        <w:t>explains that ‘</w:t>
      </w:r>
      <w:r w:rsidR="00F350D8" w:rsidRPr="00A2541E">
        <w:rPr>
          <w:rFonts w:ascii="Times New Roman" w:hAnsi="Times New Roman" w:cs="Times New Roman"/>
          <w:sz w:val="24"/>
          <w:szCs w:val="24"/>
          <w:lang w:val="en-US"/>
        </w:rPr>
        <w:t xml:space="preserve">the counsellor inevitably brings into the relationship their own conscious and unconscious material, and the more they know about that, the better for the client’. </w:t>
      </w:r>
    </w:p>
    <w:p w14:paraId="1DF46DCF" w14:textId="2D39EDCC" w:rsidR="00F350D8" w:rsidRPr="00A2541E" w:rsidRDefault="00F350D8" w:rsidP="00063A1F">
      <w:pPr>
        <w:spacing w:line="480" w:lineRule="auto"/>
        <w:rPr>
          <w:rFonts w:ascii="Times New Roman" w:hAnsi="Times New Roman" w:cs="Times New Roman"/>
          <w:sz w:val="24"/>
          <w:szCs w:val="24"/>
          <w:lang w:val="en-US"/>
        </w:rPr>
      </w:pPr>
      <w:r w:rsidRPr="00A2541E">
        <w:rPr>
          <w:rFonts w:ascii="Times New Roman" w:hAnsi="Times New Roman" w:cs="Times New Roman"/>
          <w:sz w:val="24"/>
          <w:szCs w:val="24"/>
          <w:lang w:val="en-US"/>
        </w:rPr>
        <w:t>Working with a range of clients, counsellors are likely to hear stories that could trigger memories and emotions in themselves. The counsellor has a professional code to follow to ensure that their own feelings during the sessions do not play a part in the counselling.</w:t>
      </w:r>
    </w:p>
    <w:p w14:paraId="2DADFA42" w14:textId="74886596" w:rsidR="00326E3C" w:rsidRPr="00A2541E" w:rsidRDefault="00326E3C" w:rsidP="00063A1F">
      <w:pPr>
        <w:pStyle w:val="NormalWeb"/>
        <w:shd w:val="clear" w:color="auto" w:fill="FFFFFF"/>
        <w:spacing w:before="0" w:beforeAutospacing="0" w:line="480" w:lineRule="auto"/>
        <w:rPr>
          <w:shd w:val="clear" w:color="auto" w:fill="FFFFFF"/>
        </w:rPr>
      </w:pPr>
      <w:r w:rsidRPr="00A2541E">
        <w:t xml:space="preserve">Collins and Arthur (2010) explained that counsellors who lacked self-awareness would possibly adopt their own values and assumptions to judge a client. They stated that a </w:t>
      </w:r>
      <w:r w:rsidR="00F7408E" w:rsidRPr="00A2541E">
        <w:t>‘[</w:t>
      </w:r>
      <w:r w:rsidRPr="00A2541E">
        <w:t>counsellors</w:t>
      </w:r>
      <w:r w:rsidR="00F7408E" w:rsidRPr="00A2541E">
        <w:t>]</w:t>
      </w:r>
      <w:r w:rsidR="00BF1231" w:rsidRPr="00A2541E">
        <w:t xml:space="preserve"> </w:t>
      </w:r>
      <w:r w:rsidRPr="00A2541E">
        <w:t xml:space="preserve">bias could be harmful to </w:t>
      </w:r>
      <w:r w:rsidR="00CD7E42" w:rsidRPr="00A2541E">
        <w:t>client’s</w:t>
      </w:r>
      <w:r w:rsidR="00F7408E" w:rsidRPr="00A2541E">
        <w:t xml:space="preserve"> </w:t>
      </w:r>
      <w:r w:rsidRPr="00A2541E">
        <w:t>well-being</w:t>
      </w:r>
      <w:r w:rsidR="00F7408E" w:rsidRPr="00A2541E">
        <w:t>’</w:t>
      </w:r>
      <w:r w:rsidRPr="00A2541E">
        <w:t xml:space="preserve">, ironic considering that the sessions would be in place to help </w:t>
      </w:r>
      <w:r w:rsidR="00687525" w:rsidRPr="00A2541E">
        <w:t>rather than</w:t>
      </w:r>
      <w:r w:rsidRPr="00A2541E">
        <w:t xml:space="preserve"> hinder. Therefore, it is the responsibility of the counsellor to ensure that they reflect on their experiences but are also reflexive and question their beliefs, </w:t>
      </w:r>
      <w:r w:rsidR="00CD7E42" w:rsidRPr="00A2541E">
        <w:t>values,</w:t>
      </w:r>
      <w:r w:rsidRPr="00A2541E">
        <w:t xml:space="preserve"> and assumptions. </w:t>
      </w:r>
      <w:proofErr w:type="spellStart"/>
      <w:r w:rsidR="00D662EE" w:rsidRPr="00A2541E">
        <w:rPr>
          <w:rStyle w:val="normaltextrun"/>
          <w:color w:val="000000"/>
          <w:shd w:val="clear" w:color="auto" w:fill="FFFFFF"/>
        </w:rPr>
        <w:t>Bass</w:t>
      </w:r>
      <w:r w:rsidR="00B929E1" w:rsidRPr="00A2541E">
        <w:rPr>
          <w:rStyle w:val="normaltextrun"/>
          <w:color w:val="000000"/>
          <w:shd w:val="clear" w:color="auto" w:fill="FFFFFF"/>
        </w:rPr>
        <w:t>o</w:t>
      </w:r>
      <w:r w:rsidR="00D662EE" w:rsidRPr="00A2541E">
        <w:rPr>
          <w:rStyle w:val="normaltextrun"/>
          <w:color w:val="000000"/>
          <w:shd w:val="clear" w:color="auto" w:fill="FFFFFF"/>
        </w:rPr>
        <w:t>t</w:t>
      </w:r>
      <w:proofErr w:type="spellEnd"/>
      <w:r w:rsidR="00B929E1" w:rsidRPr="00A2541E">
        <w:rPr>
          <w:rStyle w:val="normaltextrun"/>
          <w:color w:val="000000"/>
          <w:shd w:val="clear" w:color="auto" w:fill="FFFFFF"/>
        </w:rPr>
        <w:t xml:space="preserve"> (2013)</w:t>
      </w:r>
      <w:r w:rsidR="00D662EE" w:rsidRPr="00A2541E">
        <w:rPr>
          <w:rStyle w:val="normaltextrun"/>
          <w:color w:val="000000"/>
          <w:shd w:val="clear" w:color="auto" w:fill="FFFFFF"/>
        </w:rPr>
        <w:t xml:space="preserve"> suggests thinking about reflective practise as a metaphorical mirror</w:t>
      </w:r>
      <w:r w:rsidR="00EF35EA" w:rsidRPr="00A2541E">
        <w:rPr>
          <w:rStyle w:val="normaltextrun"/>
          <w:color w:val="000000"/>
          <w:shd w:val="clear" w:color="auto" w:fill="FFFFFF"/>
        </w:rPr>
        <w:t xml:space="preserve">. </w:t>
      </w:r>
      <w:r w:rsidR="00D662EE" w:rsidRPr="00A2541E">
        <w:rPr>
          <w:rStyle w:val="normaltextrun"/>
          <w:color w:val="000000"/>
          <w:shd w:val="clear" w:color="auto" w:fill="FFFFFF"/>
        </w:rPr>
        <w:t>Rather than relying purely on our own view, she plays with the idea of using mirrors which allow us to look at angles that we wouldn’t normally see</w:t>
      </w:r>
      <w:r w:rsidR="00CD7E42" w:rsidRPr="00A2541E">
        <w:rPr>
          <w:rStyle w:val="normaltextrun"/>
          <w:color w:val="000000"/>
          <w:shd w:val="clear" w:color="auto" w:fill="FFFFFF"/>
        </w:rPr>
        <w:t xml:space="preserve">. </w:t>
      </w:r>
      <w:r w:rsidR="00D662EE" w:rsidRPr="00A2541E">
        <w:rPr>
          <w:rStyle w:val="eop"/>
          <w:color w:val="000000"/>
          <w:shd w:val="clear" w:color="auto" w:fill="FFFFFF"/>
        </w:rPr>
        <w:t xml:space="preserve">With this theory in mind, the counsellor would look to </w:t>
      </w:r>
      <w:r w:rsidR="00C00BF9" w:rsidRPr="00A2541E">
        <w:rPr>
          <w:rStyle w:val="eop"/>
          <w:color w:val="000000"/>
          <w:shd w:val="clear" w:color="auto" w:fill="FFFFFF"/>
        </w:rPr>
        <w:t xml:space="preserve">use a side-view mirror and invite feedback from others, or perhaps a magnifying mirror, to inspect the detail that they would not see normally. </w:t>
      </w:r>
      <w:proofErr w:type="spellStart"/>
      <w:r w:rsidR="00D662EE" w:rsidRPr="00A2541E">
        <w:t>Stedmon</w:t>
      </w:r>
      <w:proofErr w:type="spellEnd"/>
      <w:r w:rsidR="00D662EE" w:rsidRPr="00A2541E">
        <w:t xml:space="preserve"> and Rudi </w:t>
      </w:r>
      <w:r w:rsidR="00D662EE" w:rsidRPr="00A2541E">
        <w:rPr>
          <w:shd w:val="clear" w:color="auto" w:fill="FFFFFF"/>
        </w:rPr>
        <w:t>(2009) warn that reflexivity</w:t>
      </w:r>
      <w:r w:rsidR="00C00BF9" w:rsidRPr="00A2541E">
        <w:rPr>
          <w:shd w:val="clear" w:color="auto" w:fill="FFFFFF"/>
        </w:rPr>
        <w:t xml:space="preserve"> such as this</w:t>
      </w:r>
      <w:r w:rsidR="00D662EE" w:rsidRPr="00A2541E">
        <w:rPr>
          <w:shd w:val="clear" w:color="auto" w:fill="FFFFFF"/>
        </w:rPr>
        <w:t xml:space="preserve"> ‘may not invariably or entirely be a good, wholesome, positive activity’, </w:t>
      </w:r>
      <w:r w:rsidR="00C00BF9" w:rsidRPr="00A2541E">
        <w:rPr>
          <w:shd w:val="clear" w:color="auto" w:fill="FFFFFF"/>
        </w:rPr>
        <w:t xml:space="preserve">because </w:t>
      </w:r>
      <w:r w:rsidR="00D662EE" w:rsidRPr="00A2541E">
        <w:rPr>
          <w:shd w:val="clear" w:color="auto" w:fill="FFFFFF"/>
        </w:rPr>
        <w:t>looking at oneself with such inspection can be painful and conjure memories and feelings that they would prefer to avoid.</w:t>
      </w:r>
    </w:p>
    <w:p w14:paraId="71E168D0" w14:textId="2FAE2A59" w:rsidR="00FB0689" w:rsidRPr="00A2541E" w:rsidRDefault="007375E7" w:rsidP="00063A1F">
      <w:pPr>
        <w:pStyle w:val="NormalWeb"/>
        <w:shd w:val="clear" w:color="auto" w:fill="FFFFFF"/>
        <w:spacing w:before="0" w:beforeAutospacing="0" w:line="480" w:lineRule="auto"/>
        <w:rPr>
          <w:shd w:val="clear" w:color="auto" w:fill="FFFFFF"/>
        </w:rPr>
      </w:pPr>
      <w:r w:rsidRPr="00A2541E">
        <w:rPr>
          <w:shd w:val="clear" w:color="auto" w:fill="FFFFFF"/>
        </w:rPr>
        <w:lastRenderedPageBreak/>
        <w:t>Rose (2008</w:t>
      </w:r>
      <w:r w:rsidR="00D201E8" w:rsidRPr="00A2541E">
        <w:rPr>
          <w:shd w:val="clear" w:color="auto" w:fill="FFFFFF"/>
        </w:rPr>
        <w:t>)</w:t>
      </w:r>
      <w:r w:rsidRPr="00A2541E">
        <w:rPr>
          <w:shd w:val="clear" w:color="auto" w:fill="FFFFFF"/>
        </w:rPr>
        <w:t xml:space="preserve"> describes dealing with experiences and emotions through reflexivity</w:t>
      </w:r>
      <w:r w:rsidR="0041023B" w:rsidRPr="00A2541E">
        <w:rPr>
          <w:shd w:val="clear" w:color="auto" w:fill="FFFFFF"/>
        </w:rPr>
        <w:t xml:space="preserve"> with</w:t>
      </w:r>
      <w:r w:rsidRPr="00A2541E">
        <w:rPr>
          <w:shd w:val="clear" w:color="auto" w:fill="FFFFFF"/>
        </w:rPr>
        <w:t xml:space="preserve"> the metaphor of ‘</w:t>
      </w:r>
      <w:r w:rsidR="00FB0689" w:rsidRPr="00A2541E">
        <w:rPr>
          <w:shd w:val="clear" w:color="auto" w:fill="FFFFFF"/>
        </w:rPr>
        <w:t>luggage</w:t>
      </w:r>
      <w:r w:rsidR="00287E5C" w:rsidRPr="00A2541E">
        <w:rPr>
          <w:shd w:val="clear" w:color="auto" w:fill="FFFFFF"/>
        </w:rPr>
        <w:t>,</w:t>
      </w:r>
      <w:r w:rsidR="00FB0689" w:rsidRPr="00A2541E">
        <w:rPr>
          <w:shd w:val="clear" w:color="auto" w:fill="FFFFFF"/>
        </w:rPr>
        <w:t xml:space="preserve"> that hopefully can be unpacked in the course of the journey, and repacked where appropriate into a lighter and less burdensome shape</w:t>
      </w:r>
      <w:r w:rsidRPr="00A2541E">
        <w:rPr>
          <w:shd w:val="clear" w:color="auto" w:fill="FFFFFF"/>
        </w:rPr>
        <w:t xml:space="preserve">’. This </w:t>
      </w:r>
      <w:r w:rsidR="00A149B8" w:rsidRPr="00A2541E">
        <w:rPr>
          <w:shd w:val="clear" w:color="auto" w:fill="FFFFFF"/>
        </w:rPr>
        <w:t xml:space="preserve">helps us to visualise the benefits of the practise, and thus understand how it in turn </w:t>
      </w:r>
      <w:r w:rsidR="00287E5C" w:rsidRPr="00A2541E">
        <w:rPr>
          <w:shd w:val="clear" w:color="auto" w:fill="FFFFFF"/>
        </w:rPr>
        <w:t xml:space="preserve">this work </w:t>
      </w:r>
      <w:r w:rsidR="00D42F6C">
        <w:rPr>
          <w:shd w:val="clear" w:color="auto" w:fill="FFFFFF"/>
        </w:rPr>
        <w:t xml:space="preserve">is of </w:t>
      </w:r>
      <w:r w:rsidR="00287E5C" w:rsidRPr="00A2541E">
        <w:rPr>
          <w:shd w:val="clear" w:color="auto" w:fill="FFFFFF"/>
        </w:rPr>
        <w:t>benefit</w:t>
      </w:r>
      <w:r w:rsidR="00D42F6C">
        <w:rPr>
          <w:shd w:val="clear" w:color="auto" w:fill="FFFFFF"/>
        </w:rPr>
        <w:t xml:space="preserve"> to</w:t>
      </w:r>
      <w:r w:rsidR="00287E5C" w:rsidRPr="00A2541E">
        <w:rPr>
          <w:shd w:val="clear" w:color="auto" w:fill="FFFFFF"/>
        </w:rPr>
        <w:t xml:space="preserve"> </w:t>
      </w:r>
      <w:r w:rsidR="008C12A2" w:rsidRPr="00A2541E">
        <w:rPr>
          <w:shd w:val="clear" w:color="auto" w:fill="FFFFFF"/>
        </w:rPr>
        <w:t>both t</w:t>
      </w:r>
      <w:r w:rsidR="00287E5C" w:rsidRPr="00A2541E">
        <w:rPr>
          <w:shd w:val="clear" w:color="auto" w:fill="FFFFFF"/>
        </w:rPr>
        <w:t xml:space="preserve">he </w:t>
      </w:r>
      <w:r w:rsidR="00A149B8" w:rsidRPr="00A2541E">
        <w:rPr>
          <w:shd w:val="clear" w:color="auto" w:fill="FFFFFF"/>
        </w:rPr>
        <w:t>counsellor</w:t>
      </w:r>
      <w:r w:rsidR="00287E5C" w:rsidRPr="00A2541E">
        <w:rPr>
          <w:shd w:val="clear" w:color="auto" w:fill="FFFFFF"/>
        </w:rPr>
        <w:t xml:space="preserve"> and their </w:t>
      </w:r>
      <w:r w:rsidR="00D42F6C">
        <w:rPr>
          <w:shd w:val="clear" w:color="auto" w:fill="FFFFFF"/>
        </w:rPr>
        <w:t>clients.</w:t>
      </w:r>
      <w:r w:rsidR="00FB0689" w:rsidRPr="00A2541E">
        <w:br/>
      </w:r>
    </w:p>
    <w:p w14:paraId="789D0411" w14:textId="2BA893BF" w:rsidR="00B8331E" w:rsidRPr="00A2541E" w:rsidRDefault="007E695E" w:rsidP="00063A1F">
      <w:pPr>
        <w:spacing w:line="480" w:lineRule="auto"/>
        <w:rPr>
          <w:rFonts w:ascii="Times New Roman" w:hAnsi="Times New Roman" w:cs="Times New Roman"/>
          <w:sz w:val="24"/>
          <w:szCs w:val="24"/>
        </w:rPr>
      </w:pPr>
      <w:r w:rsidRPr="00A2541E">
        <w:rPr>
          <w:rFonts w:ascii="Times New Roman" w:hAnsi="Times New Roman" w:cs="Times New Roman"/>
          <w:sz w:val="24"/>
          <w:szCs w:val="24"/>
        </w:rPr>
        <w:t xml:space="preserve">Having studied many of the models at this stage of the course, I was initially excited to find </w:t>
      </w:r>
      <w:proofErr w:type="spellStart"/>
      <w:r w:rsidRPr="00A2541E">
        <w:rPr>
          <w:rFonts w:ascii="Times New Roman" w:hAnsi="Times New Roman" w:cs="Times New Roman"/>
          <w:sz w:val="24"/>
          <w:szCs w:val="24"/>
        </w:rPr>
        <w:t>Boud</w:t>
      </w:r>
      <w:proofErr w:type="spellEnd"/>
      <w:r w:rsidRPr="00A2541E">
        <w:rPr>
          <w:rFonts w:ascii="Times New Roman" w:hAnsi="Times New Roman" w:cs="Times New Roman"/>
          <w:sz w:val="24"/>
          <w:szCs w:val="24"/>
        </w:rPr>
        <w:t xml:space="preserve">, Keogh &amp; Walkers model (1985). I find this model far more relatable than the others as it focuses on feelings, which I personally find to be the core of all experiences. I’ve chosen to focus on </w:t>
      </w:r>
      <w:proofErr w:type="spellStart"/>
      <w:r w:rsidRPr="00A2541E">
        <w:rPr>
          <w:rFonts w:ascii="Times New Roman" w:hAnsi="Times New Roman" w:cs="Times New Roman"/>
          <w:sz w:val="24"/>
          <w:szCs w:val="24"/>
        </w:rPr>
        <w:t>Kolbs</w:t>
      </w:r>
      <w:proofErr w:type="spellEnd"/>
      <w:r w:rsidRPr="00A2541E">
        <w:rPr>
          <w:rFonts w:ascii="Times New Roman" w:hAnsi="Times New Roman" w:cs="Times New Roman"/>
          <w:sz w:val="24"/>
          <w:szCs w:val="24"/>
        </w:rPr>
        <w:t xml:space="preserve">’ model however, in this instance. Although I am drawn to </w:t>
      </w:r>
      <w:proofErr w:type="spellStart"/>
      <w:r w:rsidRPr="00A2541E">
        <w:rPr>
          <w:rFonts w:ascii="Times New Roman" w:hAnsi="Times New Roman" w:cs="Times New Roman"/>
          <w:sz w:val="24"/>
          <w:szCs w:val="24"/>
        </w:rPr>
        <w:t>Boud</w:t>
      </w:r>
      <w:proofErr w:type="spellEnd"/>
      <w:r w:rsidRPr="00A2541E">
        <w:rPr>
          <w:rFonts w:ascii="Times New Roman" w:hAnsi="Times New Roman" w:cs="Times New Roman"/>
          <w:sz w:val="24"/>
          <w:szCs w:val="24"/>
        </w:rPr>
        <w:t xml:space="preserve"> </w:t>
      </w:r>
      <w:r w:rsidR="00FA4B2D" w:rsidRPr="00A2541E">
        <w:rPr>
          <w:rFonts w:ascii="Times New Roman" w:hAnsi="Times New Roman" w:cs="Times New Roman"/>
          <w:sz w:val="24"/>
          <w:szCs w:val="24"/>
        </w:rPr>
        <w:t>et al.</w:t>
      </w:r>
      <w:r w:rsidRPr="00A2541E">
        <w:rPr>
          <w:rFonts w:ascii="Times New Roman" w:hAnsi="Times New Roman" w:cs="Times New Roman"/>
          <w:sz w:val="24"/>
          <w:szCs w:val="24"/>
        </w:rPr>
        <w:t xml:space="preserve"> model, I don’t find that it’s</w:t>
      </w:r>
      <w:r w:rsidR="00B8331E" w:rsidRPr="00A2541E">
        <w:rPr>
          <w:rFonts w:ascii="Times New Roman" w:hAnsi="Times New Roman" w:cs="Times New Roman"/>
          <w:sz w:val="24"/>
          <w:szCs w:val="24"/>
        </w:rPr>
        <w:t xml:space="preserve"> right for the personal experience that I’m sharing</w:t>
      </w:r>
      <w:r w:rsidR="00CE2623" w:rsidRPr="00A2541E">
        <w:rPr>
          <w:rFonts w:ascii="Times New Roman" w:hAnsi="Times New Roman" w:cs="Times New Roman"/>
          <w:sz w:val="24"/>
          <w:szCs w:val="24"/>
        </w:rPr>
        <w:t xml:space="preserve"> on this occasion. </w:t>
      </w:r>
      <w:r w:rsidR="00B8331E" w:rsidRPr="00A2541E">
        <w:rPr>
          <w:rFonts w:ascii="Times New Roman" w:hAnsi="Times New Roman" w:cs="Times New Roman"/>
          <w:sz w:val="24"/>
          <w:szCs w:val="24"/>
        </w:rPr>
        <w:t xml:space="preserve">My inclination tells me that the </w:t>
      </w:r>
      <w:proofErr w:type="spellStart"/>
      <w:r w:rsidR="00B8331E" w:rsidRPr="00A2541E">
        <w:rPr>
          <w:rFonts w:ascii="Times New Roman" w:hAnsi="Times New Roman" w:cs="Times New Roman"/>
          <w:sz w:val="24"/>
          <w:szCs w:val="24"/>
        </w:rPr>
        <w:t>Boud</w:t>
      </w:r>
      <w:proofErr w:type="spellEnd"/>
      <w:r w:rsidR="00B8331E" w:rsidRPr="00A2541E">
        <w:rPr>
          <w:rFonts w:ascii="Times New Roman" w:hAnsi="Times New Roman" w:cs="Times New Roman"/>
          <w:sz w:val="24"/>
          <w:szCs w:val="24"/>
        </w:rPr>
        <w:t xml:space="preserve"> </w:t>
      </w:r>
      <w:r w:rsidR="00FA4B2D" w:rsidRPr="00A2541E">
        <w:rPr>
          <w:rFonts w:ascii="Times New Roman" w:hAnsi="Times New Roman" w:cs="Times New Roman"/>
          <w:sz w:val="24"/>
          <w:szCs w:val="24"/>
        </w:rPr>
        <w:t>et al</w:t>
      </w:r>
      <w:r w:rsidR="00B8331E" w:rsidRPr="00A2541E">
        <w:rPr>
          <w:rFonts w:ascii="Times New Roman" w:hAnsi="Times New Roman" w:cs="Times New Roman"/>
          <w:sz w:val="24"/>
          <w:szCs w:val="24"/>
        </w:rPr>
        <w:t xml:space="preserve">. model would be better used when the experience is </w:t>
      </w:r>
      <w:proofErr w:type="gramStart"/>
      <w:r w:rsidR="00B8331E" w:rsidRPr="00A2541E">
        <w:rPr>
          <w:rFonts w:ascii="Times New Roman" w:hAnsi="Times New Roman" w:cs="Times New Roman"/>
          <w:sz w:val="24"/>
          <w:szCs w:val="24"/>
        </w:rPr>
        <w:t>raw</w:t>
      </w:r>
      <w:proofErr w:type="gramEnd"/>
      <w:r w:rsidR="00B8331E" w:rsidRPr="00A2541E">
        <w:rPr>
          <w:rFonts w:ascii="Times New Roman" w:hAnsi="Times New Roman" w:cs="Times New Roman"/>
          <w:sz w:val="24"/>
          <w:szCs w:val="24"/>
        </w:rPr>
        <w:t xml:space="preserve"> and feelings are still tangible. </w:t>
      </w:r>
      <w:r w:rsidR="00CE2623" w:rsidRPr="00A2541E">
        <w:rPr>
          <w:rFonts w:ascii="Times New Roman" w:hAnsi="Times New Roman" w:cs="Times New Roman"/>
          <w:sz w:val="24"/>
          <w:szCs w:val="24"/>
        </w:rPr>
        <w:t xml:space="preserve">My personal </w:t>
      </w:r>
      <w:r w:rsidR="00B8331E" w:rsidRPr="00A2541E">
        <w:rPr>
          <w:rFonts w:ascii="Times New Roman" w:hAnsi="Times New Roman" w:cs="Times New Roman"/>
          <w:sz w:val="24"/>
          <w:szCs w:val="24"/>
        </w:rPr>
        <w:t xml:space="preserve">experience </w:t>
      </w:r>
      <w:r w:rsidR="00CE2623" w:rsidRPr="00A2541E">
        <w:rPr>
          <w:rFonts w:ascii="Times New Roman" w:hAnsi="Times New Roman" w:cs="Times New Roman"/>
          <w:sz w:val="24"/>
          <w:szCs w:val="24"/>
        </w:rPr>
        <w:t xml:space="preserve">is </w:t>
      </w:r>
      <w:r w:rsidR="00B8331E" w:rsidRPr="00A2541E">
        <w:rPr>
          <w:rFonts w:ascii="Times New Roman" w:hAnsi="Times New Roman" w:cs="Times New Roman"/>
          <w:sz w:val="24"/>
          <w:szCs w:val="24"/>
        </w:rPr>
        <w:t>a memory from a few weeks ago</w:t>
      </w:r>
      <w:r w:rsidR="00CE2623" w:rsidRPr="00A2541E">
        <w:rPr>
          <w:rFonts w:ascii="Times New Roman" w:hAnsi="Times New Roman" w:cs="Times New Roman"/>
          <w:sz w:val="24"/>
          <w:szCs w:val="24"/>
        </w:rPr>
        <w:t xml:space="preserve">. I </w:t>
      </w:r>
      <w:r w:rsidR="00B8331E" w:rsidRPr="00A2541E">
        <w:rPr>
          <w:rFonts w:ascii="Times New Roman" w:hAnsi="Times New Roman" w:cs="Times New Roman"/>
          <w:sz w:val="24"/>
          <w:szCs w:val="24"/>
        </w:rPr>
        <w:t xml:space="preserve">find that the raw emotions have </w:t>
      </w:r>
      <w:r w:rsidR="00CD7E42" w:rsidRPr="00A2541E">
        <w:rPr>
          <w:rFonts w:ascii="Times New Roman" w:hAnsi="Times New Roman" w:cs="Times New Roman"/>
          <w:sz w:val="24"/>
          <w:szCs w:val="24"/>
        </w:rPr>
        <w:t>subsided,</w:t>
      </w:r>
      <w:r w:rsidR="00CE2623" w:rsidRPr="00A2541E">
        <w:rPr>
          <w:rFonts w:ascii="Times New Roman" w:hAnsi="Times New Roman" w:cs="Times New Roman"/>
          <w:sz w:val="24"/>
          <w:szCs w:val="24"/>
        </w:rPr>
        <w:t xml:space="preserve"> </w:t>
      </w:r>
      <w:r w:rsidR="00B8331E" w:rsidRPr="00A2541E">
        <w:rPr>
          <w:rFonts w:ascii="Times New Roman" w:hAnsi="Times New Roman" w:cs="Times New Roman"/>
          <w:sz w:val="24"/>
          <w:szCs w:val="24"/>
        </w:rPr>
        <w:t>and I am less able to feel them</w:t>
      </w:r>
      <w:r w:rsidR="00CE2623" w:rsidRPr="00A2541E">
        <w:rPr>
          <w:rFonts w:ascii="Times New Roman" w:hAnsi="Times New Roman" w:cs="Times New Roman"/>
          <w:sz w:val="24"/>
          <w:szCs w:val="24"/>
        </w:rPr>
        <w:t xml:space="preserve"> with the same strength</w:t>
      </w:r>
      <w:r w:rsidR="00B8331E" w:rsidRPr="00A2541E">
        <w:rPr>
          <w:rFonts w:ascii="Times New Roman" w:hAnsi="Times New Roman" w:cs="Times New Roman"/>
          <w:sz w:val="24"/>
          <w:szCs w:val="24"/>
        </w:rPr>
        <w:t xml:space="preserve"> as I did at the time</w:t>
      </w:r>
      <w:r w:rsidR="00CE2623" w:rsidRPr="00A2541E">
        <w:rPr>
          <w:rFonts w:ascii="Times New Roman" w:hAnsi="Times New Roman" w:cs="Times New Roman"/>
          <w:sz w:val="24"/>
          <w:szCs w:val="24"/>
        </w:rPr>
        <w:t>.</w:t>
      </w:r>
    </w:p>
    <w:p w14:paraId="296BB507" w14:textId="49FBED40" w:rsidR="00B8331E" w:rsidRPr="00A2541E" w:rsidRDefault="00B8331E" w:rsidP="00063A1F">
      <w:pPr>
        <w:spacing w:line="480" w:lineRule="auto"/>
        <w:rPr>
          <w:rFonts w:ascii="Times New Roman" w:hAnsi="Times New Roman" w:cs="Times New Roman"/>
          <w:sz w:val="24"/>
          <w:szCs w:val="24"/>
        </w:rPr>
      </w:pPr>
      <w:r w:rsidRPr="00A2541E">
        <w:rPr>
          <w:rFonts w:ascii="Times New Roman" w:hAnsi="Times New Roman" w:cs="Times New Roman"/>
          <w:sz w:val="24"/>
          <w:szCs w:val="24"/>
        </w:rPr>
        <w:t>Kolb</w:t>
      </w:r>
      <w:r w:rsidR="00022FC9" w:rsidRPr="00A2541E">
        <w:rPr>
          <w:rFonts w:ascii="Times New Roman" w:hAnsi="Times New Roman" w:cs="Times New Roman"/>
          <w:sz w:val="24"/>
          <w:szCs w:val="24"/>
        </w:rPr>
        <w:t>’s learning cycle</w:t>
      </w:r>
      <w:r w:rsidRPr="00A2541E">
        <w:rPr>
          <w:rFonts w:ascii="Times New Roman" w:hAnsi="Times New Roman" w:cs="Times New Roman"/>
          <w:sz w:val="24"/>
          <w:szCs w:val="24"/>
        </w:rPr>
        <w:t xml:space="preserve"> </w:t>
      </w:r>
      <w:r w:rsidR="00022FC9" w:rsidRPr="00A2541E">
        <w:rPr>
          <w:rFonts w:ascii="Times New Roman" w:hAnsi="Times New Roman" w:cs="Times New Roman"/>
          <w:sz w:val="24"/>
          <w:szCs w:val="24"/>
        </w:rPr>
        <w:t>(1984) features</w:t>
      </w:r>
      <w:r w:rsidRPr="00A2541E">
        <w:rPr>
          <w:rFonts w:ascii="Times New Roman" w:hAnsi="Times New Roman" w:cs="Times New Roman"/>
          <w:sz w:val="24"/>
          <w:szCs w:val="24"/>
        </w:rPr>
        <w:t xml:space="preserve"> four clear stages, the structure of it making it </w:t>
      </w:r>
      <w:r w:rsidR="00D42F6C">
        <w:rPr>
          <w:rFonts w:ascii="Times New Roman" w:hAnsi="Times New Roman" w:cs="Times New Roman"/>
          <w:sz w:val="24"/>
          <w:szCs w:val="24"/>
        </w:rPr>
        <w:t>simple</w:t>
      </w:r>
      <w:r w:rsidRPr="00A2541E">
        <w:rPr>
          <w:rFonts w:ascii="Times New Roman" w:hAnsi="Times New Roman" w:cs="Times New Roman"/>
          <w:sz w:val="24"/>
          <w:szCs w:val="24"/>
        </w:rPr>
        <w:t xml:space="preserve"> for me to navigate through</w:t>
      </w:r>
      <w:r w:rsidR="00C7715C">
        <w:rPr>
          <w:rFonts w:ascii="Times New Roman" w:hAnsi="Times New Roman" w:cs="Times New Roman"/>
          <w:sz w:val="24"/>
          <w:szCs w:val="24"/>
        </w:rPr>
        <w:t xml:space="preserve"> – a path to follow.</w:t>
      </w:r>
      <w:r w:rsidR="00FF074B" w:rsidRPr="00A2541E">
        <w:rPr>
          <w:rFonts w:ascii="Times New Roman" w:hAnsi="Times New Roman" w:cs="Times New Roman"/>
          <w:sz w:val="24"/>
          <w:szCs w:val="24"/>
        </w:rPr>
        <w:t xml:space="preserve"> When “reflecting-on-action” </w:t>
      </w:r>
      <w:r w:rsidR="00063A1F" w:rsidRPr="00A2541E">
        <w:rPr>
          <w:rFonts w:ascii="Times New Roman" w:hAnsi="Times New Roman" w:cs="Times New Roman"/>
          <w:sz w:val="24"/>
          <w:szCs w:val="24"/>
        </w:rPr>
        <w:t>(</w:t>
      </w:r>
      <w:r w:rsidR="00063A1F" w:rsidRPr="00A2541E">
        <w:rPr>
          <w:rFonts w:ascii="Times New Roman" w:hAnsi="Times New Roman" w:cs="Times New Roman"/>
          <w:color w:val="212529"/>
          <w:sz w:val="24"/>
          <w:szCs w:val="24"/>
          <w:shd w:val="clear" w:color="auto" w:fill="FFFFFF"/>
        </w:rPr>
        <w:t xml:space="preserve">Schön, 1991), </w:t>
      </w:r>
      <w:r w:rsidR="00FF074B" w:rsidRPr="00A2541E">
        <w:rPr>
          <w:rFonts w:ascii="Times New Roman" w:hAnsi="Times New Roman" w:cs="Times New Roman"/>
          <w:sz w:val="24"/>
          <w:szCs w:val="24"/>
        </w:rPr>
        <w:t xml:space="preserve">I find the path of this model </w:t>
      </w:r>
      <w:r w:rsidR="007B3D51" w:rsidRPr="00A2541E">
        <w:rPr>
          <w:rFonts w:ascii="Times New Roman" w:hAnsi="Times New Roman" w:cs="Times New Roman"/>
          <w:sz w:val="24"/>
          <w:szCs w:val="24"/>
        </w:rPr>
        <w:t xml:space="preserve">provides the </w:t>
      </w:r>
      <w:r w:rsidR="00FF074B" w:rsidRPr="00A2541E">
        <w:rPr>
          <w:rFonts w:ascii="Times New Roman" w:hAnsi="Times New Roman" w:cs="Times New Roman"/>
          <w:sz w:val="24"/>
          <w:szCs w:val="24"/>
        </w:rPr>
        <w:t>ideal</w:t>
      </w:r>
      <w:r w:rsidR="007B3D51" w:rsidRPr="00A2541E">
        <w:rPr>
          <w:rFonts w:ascii="Times New Roman" w:hAnsi="Times New Roman" w:cs="Times New Roman"/>
          <w:sz w:val="24"/>
          <w:szCs w:val="24"/>
        </w:rPr>
        <w:t xml:space="preserve"> </w:t>
      </w:r>
      <w:r w:rsidR="00CD7E42" w:rsidRPr="00A2541E">
        <w:rPr>
          <w:rFonts w:ascii="Times New Roman" w:hAnsi="Times New Roman" w:cs="Times New Roman"/>
          <w:sz w:val="24"/>
          <w:szCs w:val="24"/>
        </w:rPr>
        <w:t>steppingstones</w:t>
      </w:r>
      <w:r w:rsidR="00FF074B" w:rsidRPr="00A2541E">
        <w:rPr>
          <w:rFonts w:ascii="Times New Roman" w:hAnsi="Times New Roman" w:cs="Times New Roman"/>
          <w:sz w:val="24"/>
          <w:szCs w:val="24"/>
        </w:rPr>
        <w:t xml:space="preserve"> for looking back</w:t>
      </w:r>
      <w:r w:rsidR="007B3D51" w:rsidRPr="00A2541E">
        <w:rPr>
          <w:rFonts w:ascii="Times New Roman" w:hAnsi="Times New Roman" w:cs="Times New Roman"/>
          <w:sz w:val="24"/>
          <w:szCs w:val="24"/>
        </w:rPr>
        <w:t xml:space="preserve"> &amp; learning from a situation.</w:t>
      </w:r>
    </w:p>
    <w:p w14:paraId="09DCF99E" w14:textId="03C0ACC2" w:rsidR="00022FC9" w:rsidRPr="00A2541E" w:rsidRDefault="008E623C" w:rsidP="00063A1F">
      <w:pPr>
        <w:spacing w:line="480" w:lineRule="auto"/>
        <w:rPr>
          <w:rFonts w:ascii="Times New Roman" w:hAnsi="Times New Roman" w:cs="Times New Roman"/>
          <w:sz w:val="24"/>
          <w:szCs w:val="24"/>
        </w:rPr>
      </w:pPr>
      <w:r w:rsidRPr="00A2541E">
        <w:rPr>
          <w:rFonts w:ascii="Times New Roman" w:hAnsi="Times New Roman" w:cs="Times New Roman"/>
          <w:sz w:val="24"/>
          <w:szCs w:val="24"/>
        </w:rPr>
        <w:t>A</w:t>
      </w:r>
      <w:r w:rsidR="00DC3CE9" w:rsidRPr="00A2541E">
        <w:rPr>
          <w:rFonts w:ascii="Times New Roman" w:hAnsi="Times New Roman" w:cs="Times New Roman"/>
          <w:sz w:val="24"/>
          <w:szCs w:val="24"/>
        </w:rPr>
        <w:t>n i</w:t>
      </w:r>
      <w:r w:rsidRPr="00A2541E">
        <w:rPr>
          <w:rFonts w:ascii="Times New Roman" w:hAnsi="Times New Roman" w:cs="Times New Roman"/>
          <w:sz w:val="24"/>
          <w:szCs w:val="24"/>
        </w:rPr>
        <w:t xml:space="preserve">ncident that recently happened </w:t>
      </w:r>
      <w:r w:rsidR="00DC3CE9" w:rsidRPr="00A2541E">
        <w:rPr>
          <w:rFonts w:ascii="Times New Roman" w:hAnsi="Times New Roman" w:cs="Times New Roman"/>
          <w:sz w:val="24"/>
          <w:szCs w:val="24"/>
        </w:rPr>
        <w:t xml:space="preserve">in my life, </w:t>
      </w:r>
      <w:r w:rsidRPr="00A2541E">
        <w:rPr>
          <w:rFonts w:ascii="Times New Roman" w:hAnsi="Times New Roman" w:cs="Times New Roman"/>
          <w:sz w:val="24"/>
          <w:szCs w:val="24"/>
        </w:rPr>
        <w:t>provides an example of how this model can be used</w:t>
      </w:r>
      <w:r w:rsidR="00EF35EA">
        <w:rPr>
          <w:rFonts w:ascii="Times New Roman" w:hAnsi="Times New Roman" w:cs="Times New Roman"/>
          <w:sz w:val="24"/>
          <w:szCs w:val="24"/>
        </w:rPr>
        <w:t>. K</w:t>
      </w:r>
      <w:r w:rsidR="00022FC9" w:rsidRPr="00A2541E">
        <w:rPr>
          <w:rFonts w:ascii="Times New Roman" w:hAnsi="Times New Roman" w:cs="Times New Roman"/>
          <w:sz w:val="24"/>
          <w:szCs w:val="24"/>
        </w:rPr>
        <w:t xml:space="preserve">olb </w:t>
      </w:r>
      <w:r w:rsidR="00CE2623" w:rsidRPr="00A2541E">
        <w:rPr>
          <w:rFonts w:ascii="Times New Roman" w:hAnsi="Times New Roman" w:cs="Times New Roman"/>
          <w:sz w:val="24"/>
          <w:szCs w:val="24"/>
        </w:rPr>
        <w:t xml:space="preserve">firstly </w:t>
      </w:r>
      <w:r w:rsidR="00022FC9" w:rsidRPr="00A2541E">
        <w:rPr>
          <w:rFonts w:ascii="Times New Roman" w:hAnsi="Times New Roman" w:cs="Times New Roman"/>
          <w:sz w:val="24"/>
          <w:szCs w:val="24"/>
        </w:rPr>
        <w:t>directs the user to focus on the concrete experience</w:t>
      </w:r>
      <w:r w:rsidR="00CE2623" w:rsidRPr="00A2541E">
        <w:rPr>
          <w:rFonts w:ascii="Times New Roman" w:hAnsi="Times New Roman" w:cs="Times New Roman"/>
          <w:sz w:val="24"/>
          <w:szCs w:val="24"/>
        </w:rPr>
        <w:t>:</w:t>
      </w:r>
    </w:p>
    <w:p w14:paraId="0ECC5EBE" w14:textId="25DC8C3A" w:rsidR="00022FC9" w:rsidRPr="00A2541E" w:rsidRDefault="008E623C" w:rsidP="00063A1F">
      <w:pPr>
        <w:spacing w:line="480" w:lineRule="auto"/>
        <w:rPr>
          <w:rFonts w:ascii="Times New Roman" w:hAnsi="Times New Roman" w:cs="Times New Roman"/>
          <w:sz w:val="24"/>
          <w:szCs w:val="24"/>
        </w:rPr>
      </w:pPr>
      <w:r w:rsidRPr="00A2541E">
        <w:rPr>
          <w:rFonts w:ascii="Times New Roman" w:hAnsi="Times New Roman" w:cs="Times New Roman"/>
          <w:sz w:val="24"/>
          <w:szCs w:val="24"/>
        </w:rPr>
        <w:t xml:space="preserve">In my business, I employ eight waitresses. </w:t>
      </w:r>
      <w:r w:rsidR="00DC3CE9" w:rsidRPr="00A2541E">
        <w:rPr>
          <w:rFonts w:ascii="Times New Roman" w:hAnsi="Times New Roman" w:cs="Times New Roman"/>
          <w:sz w:val="24"/>
          <w:szCs w:val="24"/>
        </w:rPr>
        <w:t>Th</w:t>
      </w:r>
      <w:r w:rsidRPr="00A2541E">
        <w:rPr>
          <w:rFonts w:ascii="Times New Roman" w:hAnsi="Times New Roman" w:cs="Times New Roman"/>
          <w:sz w:val="24"/>
          <w:szCs w:val="24"/>
        </w:rPr>
        <w:t xml:space="preserve">ey are all part time, usually students at the local University and work for me on a casual basis. One staff member, who I’ll refer to as </w:t>
      </w:r>
      <w:r w:rsidR="00DC3CE9" w:rsidRPr="00A2541E">
        <w:rPr>
          <w:rFonts w:ascii="Times New Roman" w:hAnsi="Times New Roman" w:cs="Times New Roman"/>
          <w:sz w:val="24"/>
          <w:szCs w:val="24"/>
        </w:rPr>
        <w:t xml:space="preserve">Eve for the purposes of this essay, had been working for me for a couple of months at this stage. Part </w:t>
      </w:r>
      <w:r w:rsidR="00DC3CE9" w:rsidRPr="00A2541E">
        <w:rPr>
          <w:rFonts w:ascii="Times New Roman" w:hAnsi="Times New Roman" w:cs="Times New Roman"/>
          <w:sz w:val="24"/>
          <w:szCs w:val="24"/>
        </w:rPr>
        <w:lastRenderedPageBreak/>
        <w:t>way through the shift, I noticed that she was serving customers with her mobile phone poking out of her trouser back pocket.</w:t>
      </w:r>
      <w:r w:rsidR="00022FC9" w:rsidRPr="00A2541E">
        <w:rPr>
          <w:rFonts w:ascii="Times New Roman" w:hAnsi="Times New Roman" w:cs="Times New Roman"/>
          <w:sz w:val="24"/>
          <w:szCs w:val="24"/>
        </w:rPr>
        <w:t xml:space="preserve"> It may have been there for the entire time before I noticed. I was cross </w:t>
      </w:r>
      <w:r w:rsidR="00CE2623" w:rsidRPr="00A2541E">
        <w:rPr>
          <w:rFonts w:ascii="Times New Roman" w:hAnsi="Times New Roman" w:cs="Times New Roman"/>
          <w:sz w:val="24"/>
          <w:szCs w:val="24"/>
        </w:rPr>
        <w:t>but apprehensive and hesitant to raise the issue</w:t>
      </w:r>
      <w:r w:rsidR="00C7715C">
        <w:rPr>
          <w:rFonts w:ascii="Times New Roman" w:hAnsi="Times New Roman" w:cs="Times New Roman"/>
          <w:sz w:val="24"/>
          <w:szCs w:val="24"/>
        </w:rPr>
        <w:t xml:space="preserve"> for several minutes. </w:t>
      </w:r>
      <w:r w:rsidR="009777F1">
        <w:rPr>
          <w:rFonts w:ascii="Times New Roman" w:hAnsi="Times New Roman" w:cs="Times New Roman"/>
          <w:sz w:val="24"/>
          <w:szCs w:val="24"/>
        </w:rPr>
        <w:t>My partner was with me at the time, witnessing the situation and I felt</w:t>
      </w:r>
      <w:r w:rsidR="00EF35EA">
        <w:rPr>
          <w:rFonts w:ascii="Times New Roman" w:hAnsi="Times New Roman" w:cs="Times New Roman"/>
          <w:sz w:val="24"/>
          <w:szCs w:val="24"/>
        </w:rPr>
        <w:t xml:space="preserve"> </w:t>
      </w:r>
      <w:r w:rsidR="009777F1">
        <w:rPr>
          <w:rFonts w:ascii="Times New Roman" w:hAnsi="Times New Roman" w:cs="Times New Roman"/>
          <w:sz w:val="24"/>
          <w:szCs w:val="24"/>
        </w:rPr>
        <w:t xml:space="preserve">pressure to deal with it correctly. I mentally </w:t>
      </w:r>
      <w:r w:rsidR="00022FC9" w:rsidRPr="00A2541E">
        <w:rPr>
          <w:rFonts w:ascii="Times New Roman" w:hAnsi="Times New Roman" w:cs="Times New Roman"/>
          <w:sz w:val="24"/>
          <w:szCs w:val="24"/>
        </w:rPr>
        <w:t>encourag</w:t>
      </w:r>
      <w:r w:rsidR="009777F1">
        <w:rPr>
          <w:rFonts w:ascii="Times New Roman" w:hAnsi="Times New Roman" w:cs="Times New Roman"/>
          <w:sz w:val="24"/>
          <w:szCs w:val="24"/>
        </w:rPr>
        <w:t xml:space="preserve">ed </w:t>
      </w:r>
      <w:r w:rsidR="00022FC9" w:rsidRPr="00A2541E">
        <w:rPr>
          <w:rFonts w:ascii="Times New Roman" w:hAnsi="Times New Roman" w:cs="Times New Roman"/>
          <w:sz w:val="24"/>
          <w:szCs w:val="24"/>
        </w:rPr>
        <w:t>myself</w:t>
      </w:r>
      <w:r w:rsidR="009777F1">
        <w:rPr>
          <w:rFonts w:ascii="Times New Roman" w:hAnsi="Times New Roman" w:cs="Times New Roman"/>
          <w:sz w:val="24"/>
          <w:szCs w:val="24"/>
        </w:rPr>
        <w:t xml:space="preserve"> and</w:t>
      </w:r>
      <w:r w:rsidR="00022FC9" w:rsidRPr="00A2541E">
        <w:rPr>
          <w:rFonts w:ascii="Times New Roman" w:hAnsi="Times New Roman" w:cs="Times New Roman"/>
          <w:sz w:val="24"/>
          <w:szCs w:val="24"/>
        </w:rPr>
        <w:t xml:space="preserve"> asked her to remove it and put it away.</w:t>
      </w:r>
    </w:p>
    <w:p w14:paraId="1F566014" w14:textId="77777777" w:rsidR="004725BA" w:rsidRPr="00A2541E" w:rsidRDefault="00022FC9" w:rsidP="00063A1F">
      <w:pPr>
        <w:spacing w:line="480" w:lineRule="auto"/>
        <w:rPr>
          <w:rFonts w:ascii="Times New Roman" w:hAnsi="Times New Roman" w:cs="Times New Roman"/>
          <w:sz w:val="24"/>
          <w:szCs w:val="24"/>
        </w:rPr>
      </w:pPr>
      <w:r w:rsidRPr="00A2541E">
        <w:rPr>
          <w:rFonts w:ascii="Times New Roman" w:hAnsi="Times New Roman" w:cs="Times New Roman"/>
          <w:sz w:val="24"/>
          <w:szCs w:val="24"/>
        </w:rPr>
        <w:t>The second stage of the model is Reflective Observation</w:t>
      </w:r>
      <w:r w:rsidR="004725BA" w:rsidRPr="00A2541E">
        <w:rPr>
          <w:rFonts w:ascii="Times New Roman" w:hAnsi="Times New Roman" w:cs="Times New Roman"/>
          <w:sz w:val="24"/>
          <w:szCs w:val="24"/>
        </w:rPr>
        <w:t>:</w:t>
      </w:r>
    </w:p>
    <w:p w14:paraId="485E4575" w14:textId="22D375CA" w:rsidR="006E694C" w:rsidRPr="00A2541E" w:rsidRDefault="006E694C" w:rsidP="00063A1F">
      <w:pPr>
        <w:spacing w:line="480" w:lineRule="auto"/>
        <w:rPr>
          <w:rFonts w:ascii="Times New Roman" w:hAnsi="Times New Roman" w:cs="Times New Roman"/>
          <w:sz w:val="24"/>
          <w:szCs w:val="24"/>
        </w:rPr>
      </w:pPr>
      <w:proofErr w:type="gramStart"/>
      <w:r w:rsidRPr="00A2541E">
        <w:rPr>
          <w:rFonts w:ascii="Times New Roman" w:hAnsi="Times New Roman" w:cs="Times New Roman"/>
          <w:sz w:val="24"/>
          <w:szCs w:val="24"/>
        </w:rPr>
        <w:t>Reflecting back</w:t>
      </w:r>
      <w:proofErr w:type="gramEnd"/>
      <w:r w:rsidRPr="00A2541E">
        <w:rPr>
          <w:rFonts w:ascii="Times New Roman" w:hAnsi="Times New Roman" w:cs="Times New Roman"/>
          <w:sz w:val="24"/>
          <w:szCs w:val="24"/>
        </w:rPr>
        <w:t xml:space="preserve"> to those few minutes, I recall feeling angry and frustrated at seeing her phone in her pocket. </w:t>
      </w:r>
      <w:r w:rsidR="00EF35EA">
        <w:rPr>
          <w:rFonts w:ascii="Times New Roman" w:hAnsi="Times New Roman" w:cs="Times New Roman"/>
          <w:sz w:val="24"/>
          <w:szCs w:val="24"/>
        </w:rPr>
        <w:t xml:space="preserve">I felt annoyed and disrespected that Eve would think this acceptable. </w:t>
      </w:r>
      <w:r w:rsidRPr="00A2541E">
        <w:rPr>
          <w:rFonts w:ascii="Times New Roman" w:hAnsi="Times New Roman" w:cs="Times New Roman"/>
          <w:sz w:val="24"/>
          <w:szCs w:val="24"/>
        </w:rPr>
        <w:t>I struggle with confrontation and would have quite easily tried to ignore it, however I knew that I needed to tackle it</w:t>
      </w:r>
      <w:r w:rsidR="00D42F6C">
        <w:rPr>
          <w:rFonts w:ascii="Times New Roman" w:hAnsi="Times New Roman" w:cs="Times New Roman"/>
          <w:sz w:val="24"/>
          <w:szCs w:val="24"/>
        </w:rPr>
        <w:t>,</w:t>
      </w:r>
      <w:r w:rsidRPr="00A2541E">
        <w:rPr>
          <w:rFonts w:ascii="Times New Roman" w:hAnsi="Times New Roman" w:cs="Times New Roman"/>
          <w:sz w:val="24"/>
          <w:szCs w:val="24"/>
        </w:rPr>
        <w:t xml:space="preserve"> as it’s not something I wanted to become a norm in the business, or for the other staff to think acceptable. I </w:t>
      </w:r>
      <w:r w:rsidR="00B40AFE" w:rsidRPr="00A2541E">
        <w:rPr>
          <w:rFonts w:ascii="Times New Roman" w:hAnsi="Times New Roman" w:cs="Times New Roman"/>
          <w:sz w:val="24"/>
          <w:szCs w:val="24"/>
        </w:rPr>
        <w:t xml:space="preserve">chose my moment carefully – as she was walking away - and said it quickly, so that I couldn’t back out of it. </w:t>
      </w:r>
      <w:r w:rsidR="00EF35EA">
        <w:rPr>
          <w:rFonts w:ascii="Times New Roman" w:hAnsi="Times New Roman" w:cs="Times New Roman"/>
          <w:sz w:val="24"/>
          <w:szCs w:val="24"/>
        </w:rPr>
        <w:t xml:space="preserve">I was overcome with vulnerability and felt a huge dread expecting a negative response or retaliation to come back to me. </w:t>
      </w:r>
      <w:r w:rsidR="00B40AFE" w:rsidRPr="00A2541E">
        <w:rPr>
          <w:rFonts w:ascii="Times New Roman" w:hAnsi="Times New Roman" w:cs="Times New Roman"/>
          <w:sz w:val="24"/>
          <w:szCs w:val="24"/>
        </w:rPr>
        <w:t xml:space="preserve">Eve’s response was </w:t>
      </w:r>
      <w:r w:rsidR="00CD7E42" w:rsidRPr="00A2541E">
        <w:rPr>
          <w:rFonts w:ascii="Times New Roman" w:hAnsi="Times New Roman" w:cs="Times New Roman"/>
          <w:sz w:val="24"/>
          <w:szCs w:val="24"/>
        </w:rPr>
        <w:t>accepting,</w:t>
      </w:r>
      <w:r w:rsidR="00B40AFE" w:rsidRPr="00A2541E">
        <w:rPr>
          <w:rFonts w:ascii="Times New Roman" w:hAnsi="Times New Roman" w:cs="Times New Roman"/>
          <w:sz w:val="24"/>
          <w:szCs w:val="24"/>
        </w:rPr>
        <w:t xml:space="preserve"> and the issue was dealt with and did not have to be mentioned again.</w:t>
      </w:r>
      <w:r w:rsidR="00EF35EA">
        <w:rPr>
          <w:rFonts w:ascii="Times New Roman" w:hAnsi="Times New Roman" w:cs="Times New Roman"/>
          <w:sz w:val="24"/>
          <w:szCs w:val="24"/>
        </w:rPr>
        <w:t xml:space="preserve"> </w:t>
      </w:r>
      <w:r w:rsidR="00EF35EA" w:rsidRPr="00A2541E">
        <w:rPr>
          <w:rFonts w:ascii="Times New Roman" w:hAnsi="Times New Roman" w:cs="Times New Roman"/>
          <w:sz w:val="24"/>
          <w:szCs w:val="24"/>
        </w:rPr>
        <w:t>I felt proud of myself for doing what was necessary and correct.</w:t>
      </w:r>
      <w:r w:rsidR="00B40AFE" w:rsidRPr="00A2541E">
        <w:rPr>
          <w:rFonts w:ascii="Times New Roman" w:hAnsi="Times New Roman" w:cs="Times New Roman"/>
          <w:sz w:val="24"/>
          <w:szCs w:val="24"/>
        </w:rPr>
        <w:t xml:space="preserve"> I felt relieved and encourage</w:t>
      </w:r>
      <w:r w:rsidR="004725BA" w:rsidRPr="00A2541E">
        <w:rPr>
          <w:rFonts w:ascii="Times New Roman" w:hAnsi="Times New Roman" w:cs="Times New Roman"/>
          <w:sz w:val="24"/>
          <w:szCs w:val="24"/>
        </w:rPr>
        <w:t>d</w:t>
      </w:r>
      <w:r w:rsidR="00B40AFE" w:rsidRPr="00A2541E">
        <w:rPr>
          <w:rFonts w:ascii="Times New Roman" w:hAnsi="Times New Roman" w:cs="Times New Roman"/>
          <w:sz w:val="24"/>
          <w:szCs w:val="24"/>
        </w:rPr>
        <w:t xml:space="preserve"> that I needn’t be so concerned the next time I need to tackle an issue in the workplace.</w:t>
      </w:r>
    </w:p>
    <w:p w14:paraId="4287D5D0" w14:textId="77777777" w:rsidR="004725BA" w:rsidRPr="00A2541E" w:rsidRDefault="004725BA" w:rsidP="00063A1F">
      <w:pPr>
        <w:spacing w:line="480" w:lineRule="auto"/>
        <w:rPr>
          <w:rFonts w:ascii="Times New Roman" w:hAnsi="Times New Roman" w:cs="Times New Roman"/>
          <w:sz w:val="24"/>
          <w:szCs w:val="24"/>
        </w:rPr>
      </w:pPr>
      <w:r w:rsidRPr="00A2541E">
        <w:rPr>
          <w:rFonts w:ascii="Times New Roman" w:hAnsi="Times New Roman" w:cs="Times New Roman"/>
          <w:sz w:val="24"/>
          <w:szCs w:val="24"/>
        </w:rPr>
        <w:t>The</w:t>
      </w:r>
      <w:r w:rsidR="00B40AFE" w:rsidRPr="00A2541E">
        <w:rPr>
          <w:rFonts w:ascii="Times New Roman" w:hAnsi="Times New Roman" w:cs="Times New Roman"/>
          <w:sz w:val="24"/>
          <w:szCs w:val="24"/>
        </w:rPr>
        <w:t xml:space="preserve"> third stage; Abstract Conceptualisation</w:t>
      </w:r>
      <w:r w:rsidRPr="00A2541E">
        <w:rPr>
          <w:rFonts w:ascii="Times New Roman" w:hAnsi="Times New Roman" w:cs="Times New Roman"/>
          <w:sz w:val="24"/>
          <w:szCs w:val="24"/>
        </w:rPr>
        <w:t>:</w:t>
      </w:r>
    </w:p>
    <w:p w14:paraId="7C927D9F" w14:textId="0C59BFAD" w:rsidR="006E694C" w:rsidRPr="00A2541E" w:rsidRDefault="004725BA" w:rsidP="00063A1F">
      <w:pPr>
        <w:spacing w:line="480" w:lineRule="auto"/>
        <w:rPr>
          <w:rFonts w:ascii="Times New Roman" w:hAnsi="Times New Roman" w:cs="Times New Roman"/>
          <w:sz w:val="24"/>
          <w:szCs w:val="24"/>
        </w:rPr>
      </w:pPr>
      <w:r w:rsidRPr="00A2541E">
        <w:rPr>
          <w:rFonts w:ascii="Times New Roman" w:hAnsi="Times New Roman" w:cs="Times New Roman"/>
          <w:sz w:val="24"/>
          <w:szCs w:val="24"/>
        </w:rPr>
        <w:t xml:space="preserve">This section of the model </w:t>
      </w:r>
      <w:r w:rsidR="00E674BD" w:rsidRPr="00A2541E">
        <w:rPr>
          <w:rFonts w:ascii="Times New Roman" w:hAnsi="Times New Roman" w:cs="Times New Roman"/>
          <w:sz w:val="24"/>
          <w:szCs w:val="24"/>
        </w:rPr>
        <w:t>encourages me t</w:t>
      </w:r>
      <w:r w:rsidRPr="00A2541E">
        <w:rPr>
          <w:rFonts w:ascii="Times New Roman" w:hAnsi="Times New Roman" w:cs="Times New Roman"/>
          <w:sz w:val="24"/>
          <w:szCs w:val="24"/>
        </w:rPr>
        <w:t xml:space="preserve">o </w:t>
      </w:r>
      <w:r w:rsidR="00B40AFE" w:rsidRPr="00A2541E">
        <w:rPr>
          <w:rFonts w:ascii="Times New Roman" w:hAnsi="Times New Roman" w:cs="Times New Roman"/>
          <w:sz w:val="24"/>
          <w:szCs w:val="24"/>
        </w:rPr>
        <w:t>think about making sense of it</w:t>
      </w:r>
      <w:r w:rsidR="00C1454C" w:rsidRPr="00A2541E">
        <w:rPr>
          <w:rFonts w:ascii="Times New Roman" w:hAnsi="Times New Roman" w:cs="Times New Roman"/>
          <w:sz w:val="24"/>
          <w:szCs w:val="24"/>
        </w:rPr>
        <w:t xml:space="preserve"> and why </w:t>
      </w:r>
      <w:r w:rsidRPr="00A2541E">
        <w:rPr>
          <w:rFonts w:ascii="Times New Roman" w:hAnsi="Times New Roman" w:cs="Times New Roman"/>
          <w:sz w:val="24"/>
          <w:szCs w:val="24"/>
        </w:rPr>
        <w:t xml:space="preserve">I found this situation </w:t>
      </w:r>
      <w:r w:rsidR="00C1454C" w:rsidRPr="00A2541E">
        <w:rPr>
          <w:rFonts w:ascii="Times New Roman" w:hAnsi="Times New Roman" w:cs="Times New Roman"/>
          <w:sz w:val="24"/>
          <w:szCs w:val="24"/>
        </w:rPr>
        <w:t>difficult.</w:t>
      </w:r>
      <w:r w:rsidRPr="00A2541E">
        <w:rPr>
          <w:rFonts w:ascii="Times New Roman" w:hAnsi="Times New Roman" w:cs="Times New Roman"/>
          <w:sz w:val="24"/>
          <w:szCs w:val="24"/>
        </w:rPr>
        <w:t xml:space="preserve"> </w:t>
      </w:r>
      <w:r w:rsidR="00C1454C" w:rsidRPr="00A2541E">
        <w:rPr>
          <w:rFonts w:ascii="Times New Roman" w:hAnsi="Times New Roman" w:cs="Times New Roman"/>
          <w:sz w:val="24"/>
          <w:szCs w:val="24"/>
        </w:rPr>
        <w:t xml:space="preserve">When I </w:t>
      </w:r>
      <w:r w:rsidRPr="00A2541E">
        <w:rPr>
          <w:rFonts w:ascii="Times New Roman" w:hAnsi="Times New Roman" w:cs="Times New Roman"/>
          <w:sz w:val="24"/>
          <w:szCs w:val="24"/>
        </w:rPr>
        <w:t xml:space="preserve">detach myself from it and </w:t>
      </w:r>
      <w:r w:rsidR="00C1454C" w:rsidRPr="00A2541E">
        <w:rPr>
          <w:rFonts w:ascii="Times New Roman" w:hAnsi="Times New Roman" w:cs="Times New Roman"/>
          <w:sz w:val="24"/>
          <w:szCs w:val="24"/>
        </w:rPr>
        <w:t>think rationally, I am comforted in my decision that phones are not permitted at work; something that I had told Eve directly during her first shift.</w:t>
      </w:r>
      <w:r w:rsidR="00E674BD" w:rsidRPr="00A2541E">
        <w:rPr>
          <w:rFonts w:ascii="Times New Roman" w:hAnsi="Times New Roman" w:cs="Times New Roman"/>
          <w:sz w:val="24"/>
          <w:szCs w:val="24"/>
        </w:rPr>
        <w:t xml:space="preserve"> This was an issue of boundaries and in that moment, I was reminding Eve of the boundaries set.</w:t>
      </w:r>
      <w:r w:rsidR="00C1454C" w:rsidRPr="00A2541E">
        <w:rPr>
          <w:rFonts w:ascii="Times New Roman" w:hAnsi="Times New Roman" w:cs="Times New Roman"/>
          <w:sz w:val="24"/>
          <w:szCs w:val="24"/>
        </w:rPr>
        <w:t xml:space="preserve"> </w:t>
      </w:r>
      <w:r w:rsidRPr="00A2541E">
        <w:rPr>
          <w:rFonts w:ascii="Times New Roman" w:hAnsi="Times New Roman" w:cs="Times New Roman"/>
          <w:sz w:val="24"/>
          <w:szCs w:val="24"/>
        </w:rPr>
        <w:t>When absorbed back in the situation however, I find that o</w:t>
      </w:r>
      <w:r w:rsidR="00C1454C" w:rsidRPr="00A2541E">
        <w:rPr>
          <w:rFonts w:ascii="Times New Roman" w:hAnsi="Times New Roman" w:cs="Times New Roman"/>
          <w:sz w:val="24"/>
          <w:szCs w:val="24"/>
        </w:rPr>
        <w:t>verriding this rationale is my personal wanting to be liked in all aspects of my life.</w:t>
      </w:r>
      <w:r w:rsidR="004F6688" w:rsidRPr="00A2541E">
        <w:rPr>
          <w:rFonts w:ascii="Times New Roman" w:hAnsi="Times New Roman" w:cs="Times New Roman"/>
          <w:sz w:val="24"/>
          <w:szCs w:val="24"/>
        </w:rPr>
        <w:t xml:space="preserve"> </w:t>
      </w:r>
      <w:r w:rsidR="004F6688" w:rsidRPr="00A2541E">
        <w:rPr>
          <w:rFonts w:ascii="Times New Roman" w:hAnsi="Times New Roman" w:cs="Times New Roman"/>
          <w:sz w:val="24"/>
          <w:szCs w:val="24"/>
        </w:rPr>
        <w:lastRenderedPageBreak/>
        <w:t xml:space="preserve">Regardless of me being her employer, I still found the confrontation difficult because it posed a threat to her liking me. </w:t>
      </w:r>
      <w:r w:rsidRPr="00A2541E">
        <w:rPr>
          <w:rFonts w:ascii="Times New Roman" w:hAnsi="Times New Roman" w:cs="Times New Roman"/>
          <w:sz w:val="24"/>
          <w:szCs w:val="24"/>
        </w:rPr>
        <w:t xml:space="preserve">Looking in such detail as myself, I </w:t>
      </w:r>
      <w:proofErr w:type="gramStart"/>
      <w:r w:rsidRPr="00A2541E">
        <w:rPr>
          <w:rFonts w:ascii="Times New Roman" w:hAnsi="Times New Roman" w:cs="Times New Roman"/>
          <w:sz w:val="24"/>
          <w:szCs w:val="24"/>
        </w:rPr>
        <w:t>am able to</w:t>
      </w:r>
      <w:proofErr w:type="gramEnd"/>
      <w:r w:rsidRPr="00A2541E">
        <w:rPr>
          <w:rFonts w:ascii="Times New Roman" w:hAnsi="Times New Roman" w:cs="Times New Roman"/>
          <w:sz w:val="24"/>
          <w:szCs w:val="24"/>
        </w:rPr>
        <w:t xml:space="preserve"> see that I seek approval. </w:t>
      </w:r>
      <w:r w:rsidR="004F6688" w:rsidRPr="00A2541E">
        <w:rPr>
          <w:rFonts w:ascii="Times New Roman" w:hAnsi="Times New Roman" w:cs="Times New Roman"/>
          <w:sz w:val="24"/>
          <w:szCs w:val="24"/>
        </w:rPr>
        <w:t xml:space="preserve">This impossible goal that I put upon myself stems back to my childhood and the separation of my parents. </w:t>
      </w:r>
      <w:r w:rsidR="00956ADF" w:rsidRPr="00A2541E">
        <w:rPr>
          <w:rFonts w:ascii="Times New Roman" w:hAnsi="Times New Roman" w:cs="Times New Roman"/>
          <w:sz w:val="24"/>
          <w:szCs w:val="24"/>
        </w:rPr>
        <w:t xml:space="preserve">Deep within me, there is an irrational belief that people are either liked or hated. </w:t>
      </w:r>
      <w:r w:rsidR="00E674BD" w:rsidRPr="00A2541E">
        <w:rPr>
          <w:rFonts w:ascii="Times New Roman" w:hAnsi="Times New Roman" w:cs="Times New Roman"/>
          <w:sz w:val="24"/>
          <w:szCs w:val="24"/>
        </w:rPr>
        <w:t xml:space="preserve">I find it difficult to imagine a situation whereby I can </w:t>
      </w:r>
      <w:r w:rsidR="00CD7E42" w:rsidRPr="00A2541E">
        <w:rPr>
          <w:rFonts w:ascii="Times New Roman" w:hAnsi="Times New Roman" w:cs="Times New Roman"/>
          <w:sz w:val="24"/>
          <w:szCs w:val="24"/>
        </w:rPr>
        <w:t>disagree</w:t>
      </w:r>
      <w:r w:rsidR="00E674BD" w:rsidRPr="00A2541E">
        <w:rPr>
          <w:rFonts w:ascii="Times New Roman" w:hAnsi="Times New Roman" w:cs="Times New Roman"/>
          <w:sz w:val="24"/>
          <w:szCs w:val="24"/>
        </w:rPr>
        <w:t xml:space="preserve"> with someone, or criticis</w:t>
      </w:r>
      <w:r w:rsidR="00D42F6C">
        <w:rPr>
          <w:rFonts w:ascii="Times New Roman" w:hAnsi="Times New Roman" w:cs="Times New Roman"/>
          <w:sz w:val="24"/>
          <w:szCs w:val="24"/>
        </w:rPr>
        <w:t>e</w:t>
      </w:r>
      <w:r w:rsidR="00E674BD" w:rsidRPr="00A2541E">
        <w:rPr>
          <w:rFonts w:ascii="Times New Roman" w:hAnsi="Times New Roman" w:cs="Times New Roman"/>
          <w:sz w:val="24"/>
          <w:szCs w:val="24"/>
        </w:rPr>
        <w:t xml:space="preserve"> their behaviour, and </w:t>
      </w:r>
      <w:r w:rsidR="00CC2E5A" w:rsidRPr="00A2541E">
        <w:rPr>
          <w:rFonts w:ascii="Times New Roman" w:hAnsi="Times New Roman" w:cs="Times New Roman"/>
          <w:sz w:val="24"/>
          <w:szCs w:val="24"/>
        </w:rPr>
        <w:t xml:space="preserve">yet </w:t>
      </w:r>
      <w:r w:rsidR="00E674BD" w:rsidRPr="00A2541E">
        <w:rPr>
          <w:rFonts w:ascii="Times New Roman" w:hAnsi="Times New Roman" w:cs="Times New Roman"/>
          <w:sz w:val="24"/>
          <w:szCs w:val="24"/>
        </w:rPr>
        <w:t>still able to have a friendly relationship with them, without them hating or talking about me in a negative way.</w:t>
      </w:r>
      <w:r w:rsidR="00150C4F">
        <w:rPr>
          <w:rFonts w:ascii="Times New Roman" w:hAnsi="Times New Roman" w:cs="Times New Roman"/>
          <w:sz w:val="24"/>
          <w:szCs w:val="24"/>
        </w:rPr>
        <w:t xml:space="preserve"> These feelings occur particularly when dealing with women. I have male waiters who I feel I am more comfortable being direct and assertive with. This stems back to a solely female friendship group that I struggled with, as I found their behaviour unkind, sly and without positive regard. </w:t>
      </w:r>
    </w:p>
    <w:p w14:paraId="6C0B9598" w14:textId="010A9FBE" w:rsidR="002367F0" w:rsidRPr="00A2541E" w:rsidRDefault="00327CD0" w:rsidP="00063A1F">
      <w:pPr>
        <w:spacing w:line="480" w:lineRule="auto"/>
        <w:rPr>
          <w:rFonts w:ascii="Times New Roman" w:hAnsi="Times New Roman" w:cs="Times New Roman"/>
          <w:sz w:val="24"/>
          <w:szCs w:val="24"/>
        </w:rPr>
      </w:pPr>
      <w:r w:rsidRPr="00A2541E">
        <w:rPr>
          <w:rFonts w:ascii="Times New Roman" w:hAnsi="Times New Roman" w:cs="Times New Roman"/>
          <w:sz w:val="24"/>
          <w:szCs w:val="24"/>
        </w:rPr>
        <w:t xml:space="preserve">Relating this to values, both personal &amp; professional, I can see how my own values </w:t>
      </w:r>
      <w:r w:rsidR="00CC2E5A" w:rsidRPr="00A2541E">
        <w:rPr>
          <w:rFonts w:ascii="Times New Roman" w:hAnsi="Times New Roman" w:cs="Times New Roman"/>
          <w:sz w:val="24"/>
          <w:szCs w:val="24"/>
        </w:rPr>
        <w:t xml:space="preserve">could </w:t>
      </w:r>
      <w:r w:rsidRPr="00A2541E">
        <w:rPr>
          <w:rFonts w:ascii="Times New Roman" w:hAnsi="Times New Roman" w:cs="Times New Roman"/>
          <w:sz w:val="24"/>
          <w:szCs w:val="24"/>
        </w:rPr>
        <w:t xml:space="preserve">interfere with a professional code. </w:t>
      </w:r>
    </w:p>
    <w:p w14:paraId="7B047797" w14:textId="06D07FFB" w:rsidR="007423C5" w:rsidRPr="00A2541E" w:rsidRDefault="002367F0" w:rsidP="00063A1F">
      <w:pPr>
        <w:spacing w:line="480" w:lineRule="auto"/>
        <w:rPr>
          <w:rFonts w:ascii="Times New Roman" w:hAnsi="Times New Roman" w:cs="Times New Roman"/>
          <w:sz w:val="24"/>
          <w:szCs w:val="24"/>
        </w:rPr>
      </w:pPr>
      <w:r w:rsidRPr="00A2541E">
        <w:rPr>
          <w:rFonts w:ascii="Times New Roman" w:hAnsi="Times New Roman" w:cs="Times New Roman"/>
          <w:sz w:val="24"/>
          <w:szCs w:val="24"/>
        </w:rPr>
        <w:t>Reflecting on this experience and assumptions that I have subconsciously made, I feel embarrassed to admit that because Eve is a student, perhaps I have assumed that she is young and lacking in care for the job role. Eve talks in a deep</w:t>
      </w:r>
      <w:r w:rsidR="00CC2E5A" w:rsidRPr="00A2541E">
        <w:rPr>
          <w:rFonts w:ascii="Times New Roman" w:hAnsi="Times New Roman" w:cs="Times New Roman"/>
          <w:sz w:val="24"/>
          <w:szCs w:val="24"/>
        </w:rPr>
        <w:t>,</w:t>
      </w:r>
      <w:r w:rsidRPr="00A2541E">
        <w:rPr>
          <w:rFonts w:ascii="Times New Roman" w:hAnsi="Times New Roman" w:cs="Times New Roman"/>
          <w:sz w:val="24"/>
          <w:szCs w:val="24"/>
        </w:rPr>
        <w:t xml:space="preserve"> monotone voice and perhaps I have assumed that her motivation and work ethic </w:t>
      </w:r>
      <w:r w:rsidR="00CD7E42" w:rsidRPr="00A2541E">
        <w:rPr>
          <w:rFonts w:ascii="Times New Roman" w:hAnsi="Times New Roman" w:cs="Times New Roman"/>
          <w:sz w:val="24"/>
          <w:szCs w:val="24"/>
        </w:rPr>
        <w:t>fall</w:t>
      </w:r>
      <w:r w:rsidRPr="00A2541E">
        <w:rPr>
          <w:rFonts w:ascii="Times New Roman" w:hAnsi="Times New Roman" w:cs="Times New Roman"/>
          <w:sz w:val="24"/>
          <w:szCs w:val="24"/>
        </w:rPr>
        <w:t xml:space="preserve"> in line with her voice. Perhaps I have written her off as a </w:t>
      </w:r>
      <w:r w:rsidR="00795B8E" w:rsidRPr="00A2541E">
        <w:rPr>
          <w:rFonts w:ascii="Times New Roman" w:hAnsi="Times New Roman" w:cs="Times New Roman"/>
          <w:sz w:val="24"/>
          <w:szCs w:val="24"/>
        </w:rPr>
        <w:t>valuable team member as I have judged her on a few tasks only and were I to give her time, I would see that she is skilled in other areas.</w:t>
      </w:r>
      <w:r w:rsidR="00D42F6C">
        <w:rPr>
          <w:rFonts w:ascii="Times New Roman" w:hAnsi="Times New Roman" w:cs="Times New Roman"/>
          <w:sz w:val="24"/>
          <w:szCs w:val="24"/>
        </w:rPr>
        <w:t xml:space="preserve"> </w:t>
      </w:r>
      <w:r w:rsidR="00795B8E" w:rsidRPr="00A2541E">
        <w:rPr>
          <w:rFonts w:ascii="Times New Roman" w:hAnsi="Times New Roman" w:cs="Times New Roman"/>
          <w:sz w:val="24"/>
          <w:szCs w:val="24"/>
        </w:rPr>
        <w:t xml:space="preserve">Eve dresses differently to me and is fashionable in a modern way that I can’t understand or appreciate. I sense that because of this, I have </w:t>
      </w:r>
      <w:r w:rsidR="00CD7E42" w:rsidRPr="00A2541E">
        <w:rPr>
          <w:rFonts w:ascii="Times New Roman" w:hAnsi="Times New Roman" w:cs="Times New Roman"/>
          <w:sz w:val="24"/>
          <w:szCs w:val="24"/>
        </w:rPr>
        <w:t>assumed</w:t>
      </w:r>
      <w:r w:rsidR="00795B8E" w:rsidRPr="00A2541E">
        <w:rPr>
          <w:rFonts w:ascii="Times New Roman" w:hAnsi="Times New Roman" w:cs="Times New Roman"/>
          <w:sz w:val="24"/>
          <w:szCs w:val="24"/>
        </w:rPr>
        <w:t xml:space="preserve"> that she is more interested in looking and acting cool, than </w:t>
      </w:r>
      <w:r w:rsidR="00CC2E5A" w:rsidRPr="00A2541E">
        <w:rPr>
          <w:rFonts w:ascii="Times New Roman" w:hAnsi="Times New Roman" w:cs="Times New Roman"/>
          <w:sz w:val="24"/>
          <w:szCs w:val="24"/>
        </w:rPr>
        <w:t>performing</w:t>
      </w:r>
      <w:r w:rsidR="00795B8E" w:rsidRPr="00A2541E">
        <w:rPr>
          <w:rFonts w:ascii="Times New Roman" w:hAnsi="Times New Roman" w:cs="Times New Roman"/>
          <w:sz w:val="24"/>
          <w:szCs w:val="24"/>
        </w:rPr>
        <w:t xml:space="preserve"> the job</w:t>
      </w:r>
      <w:r w:rsidR="00CC2E5A" w:rsidRPr="00A2541E">
        <w:rPr>
          <w:rFonts w:ascii="Times New Roman" w:hAnsi="Times New Roman" w:cs="Times New Roman"/>
          <w:sz w:val="24"/>
          <w:szCs w:val="24"/>
        </w:rPr>
        <w:t xml:space="preserve"> to a high standard</w:t>
      </w:r>
      <w:r w:rsidR="00795B8E" w:rsidRPr="00A2541E">
        <w:rPr>
          <w:rFonts w:ascii="Times New Roman" w:hAnsi="Times New Roman" w:cs="Times New Roman"/>
          <w:sz w:val="24"/>
          <w:szCs w:val="24"/>
        </w:rPr>
        <w:t xml:space="preserve">. I have assumed from the way she talks, </w:t>
      </w:r>
      <w:proofErr w:type="gramStart"/>
      <w:r w:rsidR="00795B8E" w:rsidRPr="00A2541E">
        <w:rPr>
          <w:rFonts w:ascii="Times New Roman" w:hAnsi="Times New Roman" w:cs="Times New Roman"/>
          <w:sz w:val="24"/>
          <w:szCs w:val="24"/>
        </w:rPr>
        <w:t>dresses</w:t>
      </w:r>
      <w:proofErr w:type="gramEnd"/>
      <w:r w:rsidR="00795B8E" w:rsidRPr="00A2541E">
        <w:rPr>
          <w:rFonts w:ascii="Times New Roman" w:hAnsi="Times New Roman" w:cs="Times New Roman"/>
          <w:sz w:val="24"/>
          <w:szCs w:val="24"/>
        </w:rPr>
        <w:t xml:space="preserve"> and behaves that she doesn’t care. But I don’t know this for certain.</w:t>
      </w:r>
    </w:p>
    <w:p w14:paraId="0C43676A" w14:textId="24A2B803" w:rsidR="008E4144" w:rsidRPr="00A2541E" w:rsidRDefault="007423C5" w:rsidP="00063A1F">
      <w:pPr>
        <w:spacing w:line="480" w:lineRule="auto"/>
        <w:rPr>
          <w:rFonts w:ascii="Times New Roman" w:hAnsi="Times New Roman" w:cs="Times New Roman"/>
          <w:sz w:val="24"/>
          <w:szCs w:val="24"/>
        </w:rPr>
      </w:pPr>
      <w:r w:rsidRPr="00A2541E">
        <w:rPr>
          <w:rFonts w:ascii="Times New Roman" w:hAnsi="Times New Roman" w:cs="Times New Roman"/>
          <w:sz w:val="24"/>
          <w:szCs w:val="24"/>
        </w:rPr>
        <w:t>My experience of working with younger people</w:t>
      </w:r>
      <w:r w:rsidR="008E04F9" w:rsidRPr="00A2541E">
        <w:rPr>
          <w:rFonts w:ascii="Times New Roman" w:hAnsi="Times New Roman" w:cs="Times New Roman"/>
          <w:sz w:val="24"/>
          <w:szCs w:val="24"/>
        </w:rPr>
        <w:t xml:space="preserve"> is mostly negative in terms of work ethic. Perhaps I have unfairly categorised Eve in this instance and assumed that she falls into the </w:t>
      </w:r>
      <w:r w:rsidR="008E04F9" w:rsidRPr="00A2541E">
        <w:rPr>
          <w:rFonts w:ascii="Times New Roman" w:hAnsi="Times New Roman" w:cs="Times New Roman"/>
          <w:sz w:val="24"/>
          <w:szCs w:val="24"/>
        </w:rPr>
        <w:lastRenderedPageBreak/>
        <w:t xml:space="preserve">work-shy </w:t>
      </w:r>
      <w:r w:rsidR="001600CB" w:rsidRPr="00A2541E">
        <w:rPr>
          <w:rFonts w:ascii="Times New Roman" w:hAnsi="Times New Roman" w:cs="Times New Roman"/>
          <w:sz w:val="24"/>
          <w:szCs w:val="24"/>
        </w:rPr>
        <w:t xml:space="preserve">community that I have stereotyped </w:t>
      </w:r>
      <w:r w:rsidR="00BA72E7">
        <w:rPr>
          <w:rFonts w:ascii="Times New Roman" w:hAnsi="Times New Roman" w:cs="Times New Roman"/>
          <w:sz w:val="24"/>
          <w:szCs w:val="24"/>
        </w:rPr>
        <w:t>“</w:t>
      </w:r>
      <w:r w:rsidR="001600CB" w:rsidRPr="00A2541E">
        <w:rPr>
          <w:rFonts w:ascii="Times New Roman" w:hAnsi="Times New Roman" w:cs="Times New Roman"/>
          <w:sz w:val="24"/>
          <w:szCs w:val="24"/>
        </w:rPr>
        <w:t>Generation Z</w:t>
      </w:r>
      <w:r w:rsidR="00BA72E7">
        <w:rPr>
          <w:rFonts w:ascii="Times New Roman" w:hAnsi="Times New Roman" w:cs="Times New Roman"/>
          <w:sz w:val="24"/>
          <w:szCs w:val="24"/>
        </w:rPr>
        <w:t>”</w:t>
      </w:r>
      <w:r w:rsidR="001600CB" w:rsidRPr="00A2541E">
        <w:rPr>
          <w:rFonts w:ascii="Times New Roman" w:hAnsi="Times New Roman" w:cs="Times New Roman"/>
          <w:sz w:val="24"/>
          <w:szCs w:val="24"/>
        </w:rPr>
        <w:t xml:space="preserve"> as.</w:t>
      </w:r>
      <w:r w:rsidR="00BA72E7">
        <w:rPr>
          <w:rFonts w:ascii="Times New Roman" w:hAnsi="Times New Roman" w:cs="Times New Roman"/>
          <w:sz w:val="24"/>
          <w:szCs w:val="24"/>
        </w:rPr>
        <w:t xml:space="preserve"> </w:t>
      </w:r>
      <w:r w:rsidR="008E4144" w:rsidRPr="00A2541E">
        <w:rPr>
          <w:rFonts w:ascii="Times New Roman" w:hAnsi="Times New Roman" w:cs="Times New Roman"/>
          <w:sz w:val="24"/>
          <w:szCs w:val="24"/>
        </w:rPr>
        <w:t xml:space="preserve">I have a tremendous sense of pride, thinking back to myself as a young teenager having multiple jobs and working as hard as I possibly could with the </w:t>
      </w:r>
      <w:proofErr w:type="gramStart"/>
      <w:r w:rsidR="008E4144" w:rsidRPr="00A2541E">
        <w:rPr>
          <w:rFonts w:ascii="Times New Roman" w:hAnsi="Times New Roman" w:cs="Times New Roman"/>
          <w:sz w:val="24"/>
          <w:szCs w:val="24"/>
        </w:rPr>
        <w:t>ultimate goal</w:t>
      </w:r>
      <w:proofErr w:type="gramEnd"/>
      <w:r w:rsidR="004B1826" w:rsidRPr="00A2541E">
        <w:rPr>
          <w:rFonts w:ascii="Times New Roman" w:hAnsi="Times New Roman" w:cs="Times New Roman"/>
          <w:sz w:val="24"/>
          <w:szCs w:val="24"/>
        </w:rPr>
        <w:t xml:space="preserve"> being </w:t>
      </w:r>
      <w:r w:rsidR="008E4144" w:rsidRPr="00A2541E">
        <w:rPr>
          <w:rFonts w:ascii="Times New Roman" w:hAnsi="Times New Roman" w:cs="Times New Roman"/>
          <w:sz w:val="24"/>
          <w:szCs w:val="24"/>
        </w:rPr>
        <w:t>impress</w:t>
      </w:r>
      <w:r w:rsidR="004B1826" w:rsidRPr="00A2541E">
        <w:rPr>
          <w:rFonts w:ascii="Times New Roman" w:hAnsi="Times New Roman" w:cs="Times New Roman"/>
          <w:sz w:val="24"/>
          <w:szCs w:val="24"/>
        </w:rPr>
        <w:t>ing</w:t>
      </w:r>
      <w:r w:rsidR="008E4144" w:rsidRPr="00A2541E">
        <w:rPr>
          <w:rFonts w:ascii="Times New Roman" w:hAnsi="Times New Roman" w:cs="Times New Roman"/>
          <w:sz w:val="24"/>
          <w:szCs w:val="24"/>
        </w:rPr>
        <w:t xml:space="preserve"> the boss. Work ethic is a core value to </w:t>
      </w:r>
      <w:r w:rsidR="00CD7E42" w:rsidRPr="00A2541E">
        <w:rPr>
          <w:rFonts w:ascii="Times New Roman" w:hAnsi="Times New Roman" w:cs="Times New Roman"/>
          <w:sz w:val="24"/>
          <w:szCs w:val="24"/>
        </w:rPr>
        <w:t>me,</w:t>
      </w:r>
      <w:r w:rsidR="008E4144" w:rsidRPr="00A2541E">
        <w:rPr>
          <w:rFonts w:ascii="Times New Roman" w:hAnsi="Times New Roman" w:cs="Times New Roman"/>
          <w:sz w:val="24"/>
          <w:szCs w:val="24"/>
        </w:rPr>
        <w:t xml:space="preserve"> and I am aware that I struggle when I can’t recognise this value in others.</w:t>
      </w:r>
      <w:r w:rsidR="00DC1644">
        <w:rPr>
          <w:rFonts w:ascii="Times New Roman" w:hAnsi="Times New Roman" w:cs="Times New Roman"/>
          <w:sz w:val="24"/>
          <w:szCs w:val="24"/>
        </w:rPr>
        <w:t xml:space="preserve"> Acknowledging that I find it easier to discipline and raise issues with male staff, highlights a sexism that operates in me. Because of negative past experiences with females</w:t>
      </w:r>
      <w:r w:rsidR="001514C9">
        <w:rPr>
          <w:rFonts w:ascii="Times New Roman" w:hAnsi="Times New Roman" w:cs="Times New Roman"/>
          <w:sz w:val="24"/>
          <w:szCs w:val="24"/>
        </w:rPr>
        <w:t xml:space="preserve"> rather than males, in situations of conflict, I anticipate future conflict and bad feeling to stem from females again. </w:t>
      </w:r>
    </w:p>
    <w:p w14:paraId="77565435" w14:textId="6CDD8154" w:rsidR="002245B7" w:rsidRPr="00A2541E" w:rsidRDefault="001F2790" w:rsidP="00063A1F">
      <w:pPr>
        <w:spacing w:line="480" w:lineRule="auto"/>
        <w:rPr>
          <w:rFonts w:ascii="Times New Roman" w:hAnsi="Times New Roman" w:cs="Times New Roman"/>
          <w:sz w:val="24"/>
          <w:szCs w:val="24"/>
        </w:rPr>
      </w:pPr>
      <w:r w:rsidRPr="00A2541E">
        <w:rPr>
          <w:rFonts w:ascii="Times New Roman" w:hAnsi="Times New Roman" w:cs="Times New Roman"/>
          <w:sz w:val="24"/>
          <w:szCs w:val="24"/>
        </w:rPr>
        <w:t xml:space="preserve">I’m exploring the possibility of me having a </w:t>
      </w:r>
      <w:r w:rsidR="00CC2E5A" w:rsidRPr="00A2541E">
        <w:rPr>
          <w:rFonts w:ascii="Times New Roman" w:hAnsi="Times New Roman" w:cs="Times New Roman"/>
          <w:sz w:val="24"/>
          <w:szCs w:val="24"/>
        </w:rPr>
        <w:t>subconscious</w:t>
      </w:r>
      <w:r w:rsidRPr="00A2541E">
        <w:rPr>
          <w:rFonts w:ascii="Times New Roman" w:hAnsi="Times New Roman" w:cs="Times New Roman"/>
          <w:sz w:val="24"/>
          <w:szCs w:val="24"/>
        </w:rPr>
        <w:t xml:space="preserve"> agenda to want to categorise Eve into </w:t>
      </w:r>
      <w:r w:rsidR="00CC2E5A" w:rsidRPr="00A2541E">
        <w:rPr>
          <w:rFonts w:ascii="Times New Roman" w:hAnsi="Times New Roman" w:cs="Times New Roman"/>
          <w:sz w:val="24"/>
          <w:szCs w:val="24"/>
        </w:rPr>
        <w:t xml:space="preserve">a metaphorical </w:t>
      </w:r>
      <w:r w:rsidRPr="00A2541E">
        <w:rPr>
          <w:rFonts w:ascii="Times New Roman" w:hAnsi="Times New Roman" w:cs="Times New Roman"/>
          <w:sz w:val="24"/>
          <w:szCs w:val="24"/>
        </w:rPr>
        <w:t>bo</w:t>
      </w:r>
      <w:r w:rsidR="00CC2E5A" w:rsidRPr="00A2541E">
        <w:rPr>
          <w:rFonts w:ascii="Times New Roman" w:hAnsi="Times New Roman" w:cs="Times New Roman"/>
          <w:sz w:val="24"/>
          <w:szCs w:val="24"/>
        </w:rPr>
        <w:t xml:space="preserve">x </w:t>
      </w:r>
      <w:r w:rsidRPr="00A2541E">
        <w:rPr>
          <w:rFonts w:ascii="Times New Roman" w:hAnsi="Times New Roman" w:cs="Times New Roman"/>
          <w:sz w:val="24"/>
          <w:szCs w:val="24"/>
        </w:rPr>
        <w:t xml:space="preserve">as it would fit </w:t>
      </w:r>
      <w:r w:rsidR="00BA72E7">
        <w:rPr>
          <w:rFonts w:ascii="Times New Roman" w:hAnsi="Times New Roman" w:cs="Times New Roman"/>
          <w:sz w:val="24"/>
          <w:szCs w:val="24"/>
        </w:rPr>
        <w:t>into a</w:t>
      </w:r>
      <w:r w:rsidRPr="00A2541E">
        <w:rPr>
          <w:rFonts w:ascii="Times New Roman" w:hAnsi="Times New Roman" w:cs="Times New Roman"/>
          <w:sz w:val="24"/>
          <w:szCs w:val="24"/>
        </w:rPr>
        <w:t xml:space="preserve"> </w:t>
      </w:r>
      <w:r w:rsidR="00CC2E5A" w:rsidRPr="00A2541E">
        <w:rPr>
          <w:rFonts w:ascii="Times New Roman" w:hAnsi="Times New Roman" w:cs="Times New Roman"/>
          <w:sz w:val="24"/>
          <w:szCs w:val="24"/>
        </w:rPr>
        <w:t>neat and tidy</w:t>
      </w:r>
      <w:r w:rsidRPr="00A2541E">
        <w:rPr>
          <w:rFonts w:ascii="Times New Roman" w:hAnsi="Times New Roman" w:cs="Times New Roman"/>
          <w:sz w:val="24"/>
          <w:szCs w:val="24"/>
        </w:rPr>
        <w:t xml:space="preserve"> visual</w:t>
      </w:r>
      <w:r w:rsidR="00CC2E5A" w:rsidRPr="00A2541E">
        <w:rPr>
          <w:rFonts w:ascii="Times New Roman" w:hAnsi="Times New Roman" w:cs="Times New Roman"/>
          <w:sz w:val="24"/>
          <w:szCs w:val="24"/>
        </w:rPr>
        <w:t xml:space="preserve"> in my mind – which I enjoy. </w:t>
      </w:r>
      <w:r w:rsidR="002245B7" w:rsidRPr="00A2541E">
        <w:rPr>
          <w:rFonts w:ascii="Times New Roman" w:hAnsi="Times New Roman" w:cs="Times New Roman"/>
          <w:sz w:val="24"/>
          <w:szCs w:val="24"/>
        </w:rPr>
        <w:t xml:space="preserve">These assumptions can be limiting, </w:t>
      </w:r>
      <w:r w:rsidR="00CC2E5A" w:rsidRPr="00A2541E">
        <w:rPr>
          <w:rFonts w:ascii="Times New Roman" w:hAnsi="Times New Roman" w:cs="Times New Roman"/>
          <w:sz w:val="24"/>
          <w:szCs w:val="24"/>
        </w:rPr>
        <w:t xml:space="preserve">proven </w:t>
      </w:r>
      <w:r w:rsidR="002245B7" w:rsidRPr="00A2541E">
        <w:rPr>
          <w:rFonts w:ascii="Times New Roman" w:hAnsi="Times New Roman" w:cs="Times New Roman"/>
          <w:sz w:val="24"/>
          <w:szCs w:val="24"/>
        </w:rPr>
        <w:t>when we look to Scho</w:t>
      </w:r>
      <w:r w:rsidR="00AE0F7C" w:rsidRPr="00A2541E">
        <w:rPr>
          <w:rFonts w:ascii="Times New Roman" w:hAnsi="Times New Roman" w:cs="Times New Roman"/>
          <w:sz w:val="24"/>
          <w:szCs w:val="24"/>
        </w:rPr>
        <w:t>n</w:t>
      </w:r>
      <w:r w:rsidR="002245B7" w:rsidRPr="00A2541E">
        <w:rPr>
          <w:rFonts w:ascii="Times New Roman" w:hAnsi="Times New Roman" w:cs="Times New Roman"/>
          <w:sz w:val="24"/>
          <w:szCs w:val="24"/>
        </w:rPr>
        <w:t>’s loop model</w:t>
      </w:r>
      <w:r w:rsidR="00AE0F7C" w:rsidRPr="00A2541E">
        <w:rPr>
          <w:rFonts w:ascii="Times New Roman" w:hAnsi="Times New Roman" w:cs="Times New Roman"/>
          <w:sz w:val="24"/>
          <w:szCs w:val="24"/>
        </w:rPr>
        <w:t xml:space="preserve"> (1978). His</w:t>
      </w:r>
      <w:r w:rsidR="00710783" w:rsidRPr="00A2541E">
        <w:rPr>
          <w:rFonts w:ascii="Times New Roman" w:hAnsi="Times New Roman" w:cs="Times New Roman"/>
          <w:sz w:val="24"/>
          <w:szCs w:val="24"/>
        </w:rPr>
        <w:t xml:space="preserve"> double loop theory, ‘aims to highlight underlying values and assumptions in decision making’ (</w:t>
      </w:r>
      <w:proofErr w:type="spellStart"/>
      <w:r w:rsidR="00710783" w:rsidRPr="00A2541E">
        <w:rPr>
          <w:rFonts w:ascii="Times New Roman" w:hAnsi="Times New Roman" w:cs="Times New Roman"/>
          <w:sz w:val="24"/>
          <w:szCs w:val="24"/>
          <w:shd w:val="clear" w:color="auto" w:fill="FFFFFF"/>
        </w:rPr>
        <w:t>Bager-Charleson</w:t>
      </w:r>
      <w:proofErr w:type="spellEnd"/>
      <w:r w:rsidR="00710783" w:rsidRPr="00A2541E">
        <w:rPr>
          <w:rFonts w:ascii="Times New Roman" w:hAnsi="Times New Roman" w:cs="Times New Roman"/>
          <w:sz w:val="24"/>
          <w:szCs w:val="24"/>
          <w:shd w:val="clear" w:color="auto" w:fill="FFFFFF"/>
        </w:rPr>
        <w:t>, S. (2015)</w:t>
      </w:r>
      <w:r w:rsidR="00710783" w:rsidRPr="00A2541E">
        <w:rPr>
          <w:rFonts w:ascii="Times New Roman" w:hAnsi="Times New Roman" w:cs="Times New Roman"/>
          <w:sz w:val="24"/>
          <w:szCs w:val="24"/>
        </w:rPr>
        <w:t xml:space="preserve"> In</w:t>
      </w:r>
      <w:r w:rsidR="00E77FA1" w:rsidRPr="00A2541E">
        <w:rPr>
          <w:rFonts w:ascii="Times New Roman" w:hAnsi="Times New Roman" w:cs="Times New Roman"/>
          <w:sz w:val="24"/>
          <w:szCs w:val="24"/>
        </w:rPr>
        <w:t xml:space="preserve"> this </w:t>
      </w:r>
      <w:proofErr w:type="gramStart"/>
      <w:r w:rsidR="00E77FA1" w:rsidRPr="00A2541E">
        <w:rPr>
          <w:rFonts w:ascii="Times New Roman" w:hAnsi="Times New Roman" w:cs="Times New Roman"/>
          <w:sz w:val="24"/>
          <w:szCs w:val="24"/>
        </w:rPr>
        <w:t>particular instance</w:t>
      </w:r>
      <w:proofErr w:type="gramEnd"/>
      <w:r w:rsidR="00E77FA1" w:rsidRPr="00A2541E">
        <w:rPr>
          <w:rFonts w:ascii="Times New Roman" w:hAnsi="Times New Roman" w:cs="Times New Roman"/>
          <w:sz w:val="24"/>
          <w:szCs w:val="24"/>
        </w:rPr>
        <w:t xml:space="preserve">, I am able to clearly see that how limiting the single loop model has been for me. </w:t>
      </w:r>
      <w:r w:rsidR="002245B7" w:rsidRPr="00A2541E">
        <w:rPr>
          <w:rFonts w:ascii="Times New Roman" w:hAnsi="Times New Roman" w:cs="Times New Roman"/>
          <w:sz w:val="24"/>
          <w:szCs w:val="24"/>
        </w:rPr>
        <w:t>My assumptions about Eve being lazy</w:t>
      </w:r>
      <w:r w:rsidR="00895BB9" w:rsidRPr="00A2541E">
        <w:rPr>
          <w:rFonts w:ascii="Times New Roman" w:hAnsi="Times New Roman" w:cs="Times New Roman"/>
          <w:sz w:val="24"/>
          <w:szCs w:val="24"/>
        </w:rPr>
        <w:t xml:space="preserve"> </w:t>
      </w:r>
      <w:r w:rsidR="00CC2E5A" w:rsidRPr="00A2541E">
        <w:rPr>
          <w:rFonts w:ascii="Times New Roman" w:hAnsi="Times New Roman" w:cs="Times New Roman"/>
          <w:sz w:val="24"/>
          <w:szCs w:val="24"/>
        </w:rPr>
        <w:t xml:space="preserve">have </w:t>
      </w:r>
      <w:r w:rsidR="00710783" w:rsidRPr="00A2541E">
        <w:rPr>
          <w:rFonts w:ascii="Times New Roman" w:hAnsi="Times New Roman" w:cs="Times New Roman"/>
          <w:sz w:val="24"/>
          <w:szCs w:val="24"/>
        </w:rPr>
        <w:t>affected</w:t>
      </w:r>
      <w:r w:rsidR="00895BB9" w:rsidRPr="00A2541E">
        <w:rPr>
          <w:rFonts w:ascii="Times New Roman" w:hAnsi="Times New Roman" w:cs="Times New Roman"/>
          <w:sz w:val="24"/>
          <w:szCs w:val="24"/>
        </w:rPr>
        <w:t xml:space="preserve"> my management of her</w:t>
      </w:r>
      <w:r w:rsidR="00CC2E5A" w:rsidRPr="00A2541E">
        <w:rPr>
          <w:rFonts w:ascii="Times New Roman" w:hAnsi="Times New Roman" w:cs="Times New Roman"/>
          <w:sz w:val="24"/>
          <w:szCs w:val="24"/>
        </w:rPr>
        <w:t xml:space="preserve">. </w:t>
      </w:r>
      <w:r w:rsidR="00895BB9" w:rsidRPr="00A2541E">
        <w:rPr>
          <w:rFonts w:ascii="Times New Roman" w:hAnsi="Times New Roman" w:cs="Times New Roman"/>
          <w:sz w:val="24"/>
          <w:szCs w:val="24"/>
        </w:rPr>
        <w:t xml:space="preserve">I </w:t>
      </w:r>
      <w:r w:rsidR="00E77FA1" w:rsidRPr="00A2541E">
        <w:rPr>
          <w:rFonts w:ascii="Times New Roman" w:hAnsi="Times New Roman" w:cs="Times New Roman"/>
          <w:sz w:val="24"/>
          <w:szCs w:val="24"/>
        </w:rPr>
        <w:t>have avoided</w:t>
      </w:r>
      <w:r w:rsidR="00895BB9" w:rsidRPr="00A2541E">
        <w:rPr>
          <w:rFonts w:ascii="Times New Roman" w:hAnsi="Times New Roman" w:cs="Times New Roman"/>
          <w:sz w:val="24"/>
          <w:szCs w:val="24"/>
        </w:rPr>
        <w:t xml:space="preserve"> giving her certain tasks in fear that they won’t be done quickly enough or to a high enough standard, however by preventing her from undertaking these tasks, I </w:t>
      </w:r>
      <w:r w:rsidR="00E77FA1" w:rsidRPr="00A2541E">
        <w:rPr>
          <w:rFonts w:ascii="Times New Roman" w:hAnsi="Times New Roman" w:cs="Times New Roman"/>
          <w:sz w:val="24"/>
          <w:szCs w:val="24"/>
        </w:rPr>
        <w:t xml:space="preserve">have not </w:t>
      </w:r>
      <w:r w:rsidR="00895BB9" w:rsidRPr="00A2541E">
        <w:rPr>
          <w:rFonts w:ascii="Times New Roman" w:hAnsi="Times New Roman" w:cs="Times New Roman"/>
          <w:sz w:val="24"/>
          <w:szCs w:val="24"/>
        </w:rPr>
        <w:t>giv</w:t>
      </w:r>
      <w:r w:rsidR="00E77FA1" w:rsidRPr="00A2541E">
        <w:rPr>
          <w:rFonts w:ascii="Times New Roman" w:hAnsi="Times New Roman" w:cs="Times New Roman"/>
          <w:sz w:val="24"/>
          <w:szCs w:val="24"/>
        </w:rPr>
        <w:t xml:space="preserve">en </w:t>
      </w:r>
      <w:r w:rsidR="00895BB9" w:rsidRPr="00A2541E">
        <w:rPr>
          <w:rFonts w:ascii="Times New Roman" w:hAnsi="Times New Roman" w:cs="Times New Roman"/>
          <w:sz w:val="24"/>
          <w:szCs w:val="24"/>
        </w:rPr>
        <w:t>her the opportunity to prove any different</w:t>
      </w:r>
      <w:r w:rsidR="00BA72E7">
        <w:rPr>
          <w:rFonts w:ascii="Times New Roman" w:hAnsi="Times New Roman" w:cs="Times New Roman"/>
          <w:sz w:val="24"/>
          <w:szCs w:val="24"/>
        </w:rPr>
        <w:t>. A</w:t>
      </w:r>
      <w:r w:rsidR="00895BB9" w:rsidRPr="00A2541E">
        <w:rPr>
          <w:rFonts w:ascii="Times New Roman" w:hAnsi="Times New Roman" w:cs="Times New Roman"/>
          <w:sz w:val="24"/>
          <w:szCs w:val="24"/>
        </w:rPr>
        <w:t>s a result</w:t>
      </w:r>
      <w:r w:rsidR="00BA72E7">
        <w:rPr>
          <w:rFonts w:ascii="Times New Roman" w:hAnsi="Times New Roman" w:cs="Times New Roman"/>
          <w:sz w:val="24"/>
          <w:szCs w:val="24"/>
        </w:rPr>
        <w:t>, m</w:t>
      </w:r>
      <w:r w:rsidR="00895BB9" w:rsidRPr="00A2541E">
        <w:rPr>
          <w:rFonts w:ascii="Times New Roman" w:hAnsi="Times New Roman" w:cs="Times New Roman"/>
          <w:sz w:val="24"/>
          <w:szCs w:val="24"/>
        </w:rPr>
        <w:t>y belief that she is incompetent is only strengthened as she does not complete tasks</w:t>
      </w:r>
      <w:r w:rsidR="00E77FA1" w:rsidRPr="00A2541E">
        <w:rPr>
          <w:rFonts w:ascii="Times New Roman" w:hAnsi="Times New Roman" w:cs="Times New Roman"/>
          <w:sz w:val="24"/>
          <w:szCs w:val="24"/>
        </w:rPr>
        <w:t xml:space="preserve"> –because I don’t give her any</w:t>
      </w:r>
      <w:r w:rsidR="00710783" w:rsidRPr="00A2541E">
        <w:rPr>
          <w:rFonts w:ascii="Times New Roman" w:hAnsi="Times New Roman" w:cs="Times New Roman"/>
          <w:sz w:val="24"/>
          <w:szCs w:val="24"/>
        </w:rPr>
        <w:t>.</w:t>
      </w:r>
      <w:r w:rsidR="00E066E3">
        <w:rPr>
          <w:rFonts w:ascii="Times New Roman" w:hAnsi="Times New Roman" w:cs="Times New Roman"/>
          <w:sz w:val="24"/>
          <w:szCs w:val="24"/>
        </w:rPr>
        <w:t xml:space="preserve"> Because Eve is female, I anticipate that she will speak negatively of me to others, because this has been a pattern in my life which has formed an expectation and generalisation for me. </w:t>
      </w:r>
    </w:p>
    <w:p w14:paraId="29CE3C69" w14:textId="23C7DEF2" w:rsidR="001600CB" w:rsidRPr="00A2541E" w:rsidRDefault="00A2350A" w:rsidP="00063A1F">
      <w:pPr>
        <w:spacing w:line="480" w:lineRule="auto"/>
        <w:rPr>
          <w:rFonts w:ascii="Times New Roman" w:hAnsi="Times New Roman" w:cs="Times New Roman"/>
          <w:sz w:val="24"/>
          <w:szCs w:val="24"/>
        </w:rPr>
      </w:pPr>
      <w:r w:rsidRPr="00A2541E">
        <w:rPr>
          <w:rFonts w:ascii="Times New Roman" w:hAnsi="Times New Roman" w:cs="Times New Roman"/>
          <w:sz w:val="24"/>
          <w:szCs w:val="24"/>
        </w:rPr>
        <w:t>Th</w:t>
      </w:r>
      <w:r>
        <w:rPr>
          <w:rFonts w:ascii="Times New Roman" w:hAnsi="Times New Roman" w:cs="Times New Roman"/>
          <w:sz w:val="24"/>
          <w:szCs w:val="24"/>
        </w:rPr>
        <w:t>e</w:t>
      </w:r>
      <w:r w:rsidRPr="00A2541E">
        <w:rPr>
          <w:rFonts w:ascii="Times New Roman" w:hAnsi="Times New Roman" w:cs="Times New Roman"/>
          <w:sz w:val="24"/>
          <w:szCs w:val="24"/>
        </w:rPr>
        <w:t xml:space="preserve"> experience </w:t>
      </w:r>
      <w:r>
        <w:rPr>
          <w:rFonts w:ascii="Times New Roman" w:hAnsi="Times New Roman" w:cs="Times New Roman"/>
          <w:sz w:val="24"/>
          <w:szCs w:val="24"/>
        </w:rPr>
        <w:t>of Eve and her phone</w:t>
      </w:r>
      <w:r w:rsidR="00BA72E7">
        <w:rPr>
          <w:rFonts w:ascii="Times New Roman" w:hAnsi="Times New Roman" w:cs="Times New Roman"/>
          <w:sz w:val="24"/>
          <w:szCs w:val="24"/>
        </w:rPr>
        <w:t xml:space="preserve"> </w:t>
      </w:r>
      <w:r w:rsidR="001600CB" w:rsidRPr="00A2541E">
        <w:rPr>
          <w:rFonts w:ascii="Times New Roman" w:hAnsi="Times New Roman" w:cs="Times New Roman"/>
          <w:sz w:val="24"/>
          <w:szCs w:val="24"/>
        </w:rPr>
        <w:t xml:space="preserve">taught me that it </w:t>
      </w:r>
      <w:r w:rsidR="001600CB" w:rsidRPr="001E07EA">
        <w:rPr>
          <w:rFonts w:ascii="Times New Roman" w:hAnsi="Times New Roman" w:cs="Times New Roman"/>
          <w:i/>
          <w:iCs/>
          <w:sz w:val="24"/>
          <w:szCs w:val="24"/>
        </w:rPr>
        <w:t>is</w:t>
      </w:r>
      <w:r w:rsidR="001600CB" w:rsidRPr="00A2541E">
        <w:rPr>
          <w:rFonts w:ascii="Times New Roman" w:hAnsi="Times New Roman" w:cs="Times New Roman"/>
          <w:sz w:val="24"/>
          <w:szCs w:val="24"/>
        </w:rPr>
        <w:t xml:space="preserve"> possible to address an issue and be able to maintain a professional and friendly relationship with staff. This gave me comfort in setting boundaries with staff and on reflection the boundaries in this case </w:t>
      </w:r>
      <w:r w:rsidR="0039556B" w:rsidRPr="00A2541E">
        <w:rPr>
          <w:rFonts w:ascii="Times New Roman" w:hAnsi="Times New Roman" w:cs="Times New Roman"/>
          <w:sz w:val="24"/>
          <w:szCs w:val="24"/>
        </w:rPr>
        <w:t>create</w:t>
      </w:r>
      <w:r w:rsidR="001600CB" w:rsidRPr="00A2541E">
        <w:rPr>
          <w:rFonts w:ascii="Times New Roman" w:hAnsi="Times New Roman" w:cs="Times New Roman"/>
          <w:sz w:val="24"/>
          <w:szCs w:val="24"/>
        </w:rPr>
        <w:t xml:space="preserve"> respect and standards in my workplace. </w:t>
      </w:r>
      <w:r w:rsidR="002003A8" w:rsidRPr="00A2541E">
        <w:rPr>
          <w:rFonts w:ascii="Times New Roman" w:hAnsi="Times New Roman" w:cs="Times New Roman"/>
          <w:sz w:val="24"/>
          <w:szCs w:val="24"/>
        </w:rPr>
        <w:t xml:space="preserve">I needn’t be afraid that asserting my </w:t>
      </w:r>
      <w:r w:rsidR="00CD7E42" w:rsidRPr="00A2541E">
        <w:rPr>
          <w:rFonts w:ascii="Times New Roman" w:hAnsi="Times New Roman" w:cs="Times New Roman"/>
          <w:sz w:val="24"/>
          <w:szCs w:val="24"/>
        </w:rPr>
        <w:t>authority,</w:t>
      </w:r>
      <w:r w:rsidR="002003A8" w:rsidRPr="00A2541E">
        <w:rPr>
          <w:rFonts w:ascii="Times New Roman" w:hAnsi="Times New Roman" w:cs="Times New Roman"/>
          <w:sz w:val="24"/>
          <w:szCs w:val="24"/>
        </w:rPr>
        <w:t xml:space="preserve"> when necessary, </w:t>
      </w:r>
      <w:r w:rsidR="002003A8" w:rsidRPr="00A2541E">
        <w:rPr>
          <w:rFonts w:ascii="Times New Roman" w:hAnsi="Times New Roman" w:cs="Times New Roman"/>
          <w:sz w:val="24"/>
          <w:szCs w:val="24"/>
        </w:rPr>
        <w:lastRenderedPageBreak/>
        <w:t>will result in severed relationships and conflict</w:t>
      </w:r>
      <w:r w:rsidR="00E61A54" w:rsidRPr="00A2541E">
        <w:rPr>
          <w:rFonts w:ascii="Times New Roman" w:hAnsi="Times New Roman" w:cs="Times New Roman"/>
          <w:sz w:val="24"/>
          <w:szCs w:val="24"/>
        </w:rPr>
        <w:t xml:space="preserve"> – providing that it is done in a respectful and professional manner. </w:t>
      </w:r>
    </w:p>
    <w:p w14:paraId="5B960352" w14:textId="77777777" w:rsidR="004E498B" w:rsidRPr="00A2541E" w:rsidRDefault="001600CB" w:rsidP="00063A1F">
      <w:pPr>
        <w:spacing w:line="480" w:lineRule="auto"/>
        <w:rPr>
          <w:rFonts w:ascii="Times New Roman" w:hAnsi="Times New Roman" w:cs="Times New Roman"/>
          <w:sz w:val="24"/>
          <w:szCs w:val="24"/>
        </w:rPr>
      </w:pPr>
      <w:r w:rsidRPr="00A2541E">
        <w:rPr>
          <w:rFonts w:ascii="Times New Roman" w:hAnsi="Times New Roman" w:cs="Times New Roman"/>
          <w:sz w:val="24"/>
          <w:szCs w:val="24"/>
        </w:rPr>
        <w:t>To complete Kolb’s model</w:t>
      </w:r>
      <w:r w:rsidR="004E498B" w:rsidRPr="00A2541E">
        <w:rPr>
          <w:rFonts w:ascii="Times New Roman" w:hAnsi="Times New Roman" w:cs="Times New Roman"/>
          <w:sz w:val="24"/>
          <w:szCs w:val="24"/>
        </w:rPr>
        <w:t xml:space="preserve">; </w:t>
      </w:r>
      <w:r w:rsidRPr="00A2541E">
        <w:rPr>
          <w:rFonts w:ascii="Times New Roman" w:hAnsi="Times New Roman" w:cs="Times New Roman"/>
          <w:sz w:val="24"/>
          <w:szCs w:val="24"/>
        </w:rPr>
        <w:t>step four,</w:t>
      </w:r>
      <w:r w:rsidR="004E498B" w:rsidRPr="00A2541E">
        <w:rPr>
          <w:rFonts w:ascii="Times New Roman" w:hAnsi="Times New Roman" w:cs="Times New Roman"/>
          <w:sz w:val="24"/>
          <w:szCs w:val="24"/>
        </w:rPr>
        <w:t xml:space="preserve"> </w:t>
      </w:r>
      <w:r w:rsidRPr="00A2541E">
        <w:rPr>
          <w:rFonts w:ascii="Times New Roman" w:hAnsi="Times New Roman" w:cs="Times New Roman"/>
          <w:sz w:val="24"/>
          <w:szCs w:val="24"/>
        </w:rPr>
        <w:t>Active Experimentation</w:t>
      </w:r>
      <w:r w:rsidR="004E498B" w:rsidRPr="00A2541E">
        <w:rPr>
          <w:rFonts w:ascii="Times New Roman" w:hAnsi="Times New Roman" w:cs="Times New Roman"/>
          <w:sz w:val="24"/>
          <w:szCs w:val="24"/>
        </w:rPr>
        <w:t>:</w:t>
      </w:r>
    </w:p>
    <w:p w14:paraId="5097D326" w14:textId="007BF393" w:rsidR="001600CB" w:rsidRPr="00A2541E" w:rsidRDefault="002003A8" w:rsidP="00063A1F">
      <w:pPr>
        <w:spacing w:line="480" w:lineRule="auto"/>
        <w:rPr>
          <w:rFonts w:ascii="Times New Roman" w:hAnsi="Times New Roman" w:cs="Times New Roman"/>
          <w:sz w:val="24"/>
          <w:szCs w:val="24"/>
        </w:rPr>
      </w:pPr>
      <w:r w:rsidRPr="00A2541E">
        <w:rPr>
          <w:rFonts w:ascii="Times New Roman" w:hAnsi="Times New Roman" w:cs="Times New Roman"/>
          <w:sz w:val="24"/>
          <w:szCs w:val="24"/>
        </w:rPr>
        <w:t xml:space="preserve">I look </w:t>
      </w:r>
      <w:r w:rsidR="00E61A54" w:rsidRPr="00A2541E">
        <w:rPr>
          <w:rFonts w:ascii="Times New Roman" w:hAnsi="Times New Roman" w:cs="Times New Roman"/>
          <w:sz w:val="24"/>
          <w:szCs w:val="24"/>
        </w:rPr>
        <w:t>forward to less hesitancy when dealing with un</w:t>
      </w:r>
      <w:r w:rsidRPr="00A2541E">
        <w:rPr>
          <w:rFonts w:ascii="Times New Roman" w:hAnsi="Times New Roman" w:cs="Times New Roman"/>
          <w:sz w:val="24"/>
          <w:szCs w:val="24"/>
        </w:rPr>
        <w:t xml:space="preserve">comfortable </w:t>
      </w:r>
      <w:r w:rsidR="00E61A54" w:rsidRPr="00A2541E">
        <w:rPr>
          <w:rFonts w:ascii="Times New Roman" w:hAnsi="Times New Roman" w:cs="Times New Roman"/>
          <w:sz w:val="24"/>
          <w:szCs w:val="24"/>
        </w:rPr>
        <w:t>situations</w:t>
      </w:r>
      <w:r w:rsidRPr="00A2541E">
        <w:rPr>
          <w:rFonts w:ascii="Times New Roman" w:hAnsi="Times New Roman" w:cs="Times New Roman"/>
          <w:sz w:val="24"/>
          <w:szCs w:val="24"/>
        </w:rPr>
        <w:t xml:space="preserve"> with staff</w:t>
      </w:r>
      <w:r w:rsidR="00E61A54" w:rsidRPr="00A2541E">
        <w:rPr>
          <w:rFonts w:ascii="Times New Roman" w:hAnsi="Times New Roman" w:cs="Times New Roman"/>
          <w:sz w:val="24"/>
          <w:szCs w:val="24"/>
        </w:rPr>
        <w:t>. I remind myself that i</w:t>
      </w:r>
      <w:r w:rsidR="005B1C66" w:rsidRPr="00A2541E">
        <w:rPr>
          <w:rFonts w:ascii="Times New Roman" w:hAnsi="Times New Roman" w:cs="Times New Roman"/>
          <w:sz w:val="24"/>
          <w:szCs w:val="24"/>
        </w:rPr>
        <w:t>f I shy away from th</w:t>
      </w:r>
      <w:r w:rsidR="00E61A54" w:rsidRPr="00A2541E">
        <w:rPr>
          <w:rFonts w:ascii="Times New Roman" w:hAnsi="Times New Roman" w:cs="Times New Roman"/>
          <w:sz w:val="24"/>
          <w:szCs w:val="24"/>
        </w:rPr>
        <w:t>em,</w:t>
      </w:r>
      <w:r w:rsidR="005B1C66" w:rsidRPr="00A2541E">
        <w:rPr>
          <w:rFonts w:ascii="Times New Roman" w:hAnsi="Times New Roman" w:cs="Times New Roman"/>
          <w:sz w:val="24"/>
          <w:szCs w:val="24"/>
        </w:rPr>
        <w:t xml:space="preserve"> the blurred boundaries </w:t>
      </w:r>
      <w:r w:rsidR="00E61A54" w:rsidRPr="00A2541E">
        <w:rPr>
          <w:rFonts w:ascii="Times New Roman" w:hAnsi="Times New Roman" w:cs="Times New Roman"/>
          <w:sz w:val="24"/>
          <w:szCs w:val="24"/>
        </w:rPr>
        <w:t>can be more</w:t>
      </w:r>
      <w:r w:rsidR="005B1C66" w:rsidRPr="00A2541E">
        <w:rPr>
          <w:rFonts w:ascii="Times New Roman" w:hAnsi="Times New Roman" w:cs="Times New Roman"/>
          <w:sz w:val="24"/>
          <w:szCs w:val="24"/>
        </w:rPr>
        <w:t xml:space="preserve"> </w:t>
      </w:r>
      <w:r w:rsidR="00E75F18" w:rsidRPr="00A2541E">
        <w:rPr>
          <w:rFonts w:ascii="Times New Roman" w:hAnsi="Times New Roman" w:cs="Times New Roman"/>
          <w:sz w:val="24"/>
          <w:szCs w:val="24"/>
        </w:rPr>
        <w:t xml:space="preserve">problematic </w:t>
      </w:r>
      <w:r w:rsidR="005B1C66" w:rsidRPr="00A2541E">
        <w:rPr>
          <w:rFonts w:ascii="Times New Roman" w:hAnsi="Times New Roman" w:cs="Times New Roman"/>
          <w:sz w:val="24"/>
          <w:szCs w:val="24"/>
        </w:rPr>
        <w:t xml:space="preserve">for </w:t>
      </w:r>
      <w:r w:rsidR="00E75F18" w:rsidRPr="00A2541E">
        <w:rPr>
          <w:rFonts w:ascii="Times New Roman" w:hAnsi="Times New Roman" w:cs="Times New Roman"/>
          <w:sz w:val="24"/>
          <w:szCs w:val="24"/>
        </w:rPr>
        <w:t>all parties,</w:t>
      </w:r>
      <w:r w:rsidR="00E61A54" w:rsidRPr="00A2541E">
        <w:rPr>
          <w:rFonts w:ascii="Times New Roman" w:hAnsi="Times New Roman" w:cs="Times New Roman"/>
          <w:sz w:val="24"/>
          <w:szCs w:val="24"/>
        </w:rPr>
        <w:t xml:space="preserve"> than the anxiety of dealing with the issue at the time.</w:t>
      </w:r>
      <w:r w:rsidR="00BA72E7">
        <w:rPr>
          <w:rFonts w:ascii="Times New Roman" w:hAnsi="Times New Roman" w:cs="Times New Roman"/>
          <w:sz w:val="24"/>
          <w:szCs w:val="24"/>
        </w:rPr>
        <w:t xml:space="preserve"> I will actively remind myself of the success of this situation when feeling anxious again when faced with something similar, which I hope will give me courage to speak up again. </w:t>
      </w:r>
      <w:r w:rsidR="00050720">
        <w:rPr>
          <w:rFonts w:ascii="Times New Roman" w:hAnsi="Times New Roman" w:cs="Times New Roman"/>
          <w:sz w:val="24"/>
          <w:szCs w:val="24"/>
        </w:rPr>
        <w:t xml:space="preserve">I chose my moment selectively for speaking to Eve – when she was walking away, and I also spoke quickly, as if to get the confrontation </w:t>
      </w:r>
      <w:r w:rsidR="007D7C5D">
        <w:rPr>
          <w:rFonts w:ascii="Times New Roman" w:hAnsi="Times New Roman" w:cs="Times New Roman"/>
          <w:sz w:val="24"/>
          <w:szCs w:val="24"/>
        </w:rPr>
        <w:t>over</w:t>
      </w:r>
      <w:r w:rsidR="00050720">
        <w:rPr>
          <w:rFonts w:ascii="Times New Roman" w:hAnsi="Times New Roman" w:cs="Times New Roman"/>
          <w:sz w:val="24"/>
          <w:szCs w:val="24"/>
        </w:rPr>
        <w:t xml:space="preserve"> quickly. </w:t>
      </w:r>
      <w:r w:rsidR="00050720">
        <w:rPr>
          <w:rFonts w:ascii="Times New Roman" w:hAnsi="Times New Roman" w:cs="Times New Roman"/>
          <w:sz w:val="24"/>
          <w:szCs w:val="24"/>
        </w:rPr>
        <w:t xml:space="preserve">I feel that </w:t>
      </w:r>
      <w:r w:rsidR="007D7C5D">
        <w:rPr>
          <w:rFonts w:ascii="Times New Roman" w:hAnsi="Times New Roman" w:cs="Times New Roman"/>
          <w:sz w:val="24"/>
          <w:szCs w:val="24"/>
        </w:rPr>
        <w:t>this behaviour was cowardly</w:t>
      </w:r>
      <w:proofErr w:type="gramStart"/>
      <w:r w:rsidR="00050720">
        <w:rPr>
          <w:rFonts w:ascii="Times New Roman" w:hAnsi="Times New Roman" w:cs="Times New Roman"/>
          <w:sz w:val="24"/>
          <w:szCs w:val="24"/>
        </w:rPr>
        <w:t xml:space="preserve">. </w:t>
      </w:r>
      <w:r w:rsidR="00050720">
        <w:rPr>
          <w:rFonts w:ascii="Times New Roman" w:hAnsi="Times New Roman" w:cs="Times New Roman"/>
          <w:sz w:val="24"/>
          <w:szCs w:val="24"/>
        </w:rPr>
        <w:t xml:space="preserve"> </w:t>
      </w:r>
      <w:proofErr w:type="gramEnd"/>
      <w:r w:rsidR="00050720">
        <w:rPr>
          <w:rFonts w:ascii="Times New Roman" w:hAnsi="Times New Roman" w:cs="Times New Roman"/>
          <w:sz w:val="24"/>
          <w:szCs w:val="24"/>
        </w:rPr>
        <w:t xml:space="preserve">I would like to bring more confidence next time, and be able to confront the individual face on, talking at normal speed. </w:t>
      </w:r>
      <w:r w:rsidR="001600CB" w:rsidRPr="00A2541E">
        <w:rPr>
          <w:rFonts w:ascii="Times New Roman" w:hAnsi="Times New Roman" w:cs="Times New Roman"/>
          <w:sz w:val="24"/>
          <w:szCs w:val="24"/>
        </w:rPr>
        <w:br/>
      </w:r>
    </w:p>
    <w:p w14:paraId="7C8262E8" w14:textId="1CE5A87A" w:rsidR="005370D7" w:rsidRPr="00A2541E" w:rsidRDefault="00C1355A" w:rsidP="00063A1F">
      <w:pPr>
        <w:spacing w:line="480" w:lineRule="auto"/>
        <w:rPr>
          <w:rFonts w:ascii="Times New Roman" w:hAnsi="Times New Roman" w:cs="Times New Roman"/>
          <w:sz w:val="24"/>
          <w:szCs w:val="24"/>
        </w:rPr>
      </w:pPr>
      <w:r w:rsidRPr="00A2541E">
        <w:rPr>
          <w:rFonts w:ascii="Times New Roman" w:hAnsi="Times New Roman" w:cs="Times New Roman"/>
          <w:sz w:val="24"/>
          <w:szCs w:val="24"/>
        </w:rPr>
        <w:t xml:space="preserve">As with a lot of the reflective models, they are about the individual reflecting on their own work and although this offers much learning, there is also </w:t>
      </w:r>
      <w:r w:rsidR="006F7FAC" w:rsidRPr="00A2541E">
        <w:rPr>
          <w:rFonts w:ascii="Times New Roman" w:hAnsi="Times New Roman" w:cs="Times New Roman"/>
          <w:sz w:val="24"/>
          <w:szCs w:val="24"/>
        </w:rPr>
        <w:t xml:space="preserve">the limitation that comes </w:t>
      </w:r>
      <w:r w:rsidR="0039556B" w:rsidRPr="00A2541E">
        <w:rPr>
          <w:rFonts w:ascii="Times New Roman" w:hAnsi="Times New Roman" w:cs="Times New Roman"/>
          <w:sz w:val="24"/>
          <w:szCs w:val="24"/>
        </w:rPr>
        <w:t>wit</w:t>
      </w:r>
      <w:r w:rsidR="0039556B">
        <w:rPr>
          <w:rFonts w:ascii="Times New Roman" w:hAnsi="Times New Roman" w:cs="Times New Roman"/>
          <w:sz w:val="24"/>
          <w:szCs w:val="24"/>
        </w:rPr>
        <w:t>h seeing</w:t>
      </w:r>
      <w:r w:rsidR="006F7FAC" w:rsidRPr="00A2541E">
        <w:rPr>
          <w:rFonts w:ascii="Times New Roman" w:hAnsi="Times New Roman" w:cs="Times New Roman"/>
          <w:sz w:val="24"/>
          <w:szCs w:val="24"/>
        </w:rPr>
        <w:t xml:space="preserve"> through a sing</w:t>
      </w:r>
      <w:r w:rsidR="003C7854" w:rsidRPr="00A2541E">
        <w:rPr>
          <w:rFonts w:ascii="Times New Roman" w:hAnsi="Times New Roman" w:cs="Times New Roman"/>
          <w:sz w:val="24"/>
          <w:szCs w:val="24"/>
        </w:rPr>
        <w:t>le</w:t>
      </w:r>
      <w:r w:rsidR="006F7FAC" w:rsidRPr="00A2541E">
        <w:rPr>
          <w:rFonts w:ascii="Times New Roman" w:hAnsi="Times New Roman" w:cs="Times New Roman"/>
          <w:sz w:val="24"/>
          <w:szCs w:val="24"/>
        </w:rPr>
        <w:t xml:space="preserve"> </w:t>
      </w:r>
      <w:r w:rsidR="003C7854" w:rsidRPr="00A2541E">
        <w:rPr>
          <w:rFonts w:ascii="Times New Roman" w:hAnsi="Times New Roman" w:cs="Times New Roman"/>
          <w:sz w:val="24"/>
          <w:szCs w:val="24"/>
        </w:rPr>
        <w:t>lens</w:t>
      </w:r>
      <w:r w:rsidR="006F7FAC" w:rsidRPr="00A2541E">
        <w:rPr>
          <w:rFonts w:ascii="Times New Roman" w:hAnsi="Times New Roman" w:cs="Times New Roman"/>
          <w:sz w:val="24"/>
          <w:szCs w:val="24"/>
        </w:rPr>
        <w:t xml:space="preserve">. Even when the person tunes in with their values, beliefs, assumptions, they are still able to consciously or </w:t>
      </w:r>
      <w:r w:rsidR="003C7854" w:rsidRPr="00A2541E">
        <w:rPr>
          <w:rFonts w:ascii="Times New Roman" w:hAnsi="Times New Roman" w:cs="Times New Roman"/>
          <w:sz w:val="24"/>
          <w:szCs w:val="24"/>
        </w:rPr>
        <w:t>subconsciously</w:t>
      </w:r>
      <w:r w:rsidR="006F7FAC" w:rsidRPr="00A2541E">
        <w:rPr>
          <w:rFonts w:ascii="Times New Roman" w:hAnsi="Times New Roman" w:cs="Times New Roman"/>
          <w:sz w:val="24"/>
          <w:szCs w:val="24"/>
        </w:rPr>
        <w:t xml:space="preserve"> ignore </w:t>
      </w:r>
      <w:r w:rsidR="00706F2E" w:rsidRPr="00A2541E">
        <w:rPr>
          <w:rFonts w:ascii="Times New Roman" w:hAnsi="Times New Roman" w:cs="Times New Roman"/>
          <w:sz w:val="24"/>
          <w:szCs w:val="24"/>
        </w:rPr>
        <w:t xml:space="preserve">feelings because they are too painful and as a result, see a distorted reflection and reasoning than the truth. </w:t>
      </w:r>
      <w:r w:rsidR="005370D7" w:rsidRPr="00A2541E">
        <w:rPr>
          <w:rFonts w:ascii="Times New Roman" w:hAnsi="Times New Roman" w:cs="Times New Roman"/>
          <w:sz w:val="24"/>
          <w:szCs w:val="24"/>
        </w:rPr>
        <w:t xml:space="preserve">Although I personally am open to </w:t>
      </w:r>
      <w:r w:rsidR="00CD7E42" w:rsidRPr="00A2541E">
        <w:rPr>
          <w:rFonts w:ascii="Times New Roman" w:hAnsi="Times New Roman" w:cs="Times New Roman"/>
          <w:sz w:val="24"/>
          <w:szCs w:val="24"/>
        </w:rPr>
        <w:t>self-awareness</w:t>
      </w:r>
      <w:r w:rsidR="005370D7" w:rsidRPr="00A2541E">
        <w:rPr>
          <w:rFonts w:ascii="Times New Roman" w:hAnsi="Times New Roman" w:cs="Times New Roman"/>
          <w:sz w:val="24"/>
          <w:szCs w:val="24"/>
        </w:rPr>
        <w:t xml:space="preserve"> and find locating my values &amp; assumptions </w:t>
      </w:r>
      <w:proofErr w:type="gramStart"/>
      <w:r w:rsidR="005370D7" w:rsidRPr="00A2541E">
        <w:rPr>
          <w:rFonts w:ascii="Times New Roman" w:hAnsi="Times New Roman" w:cs="Times New Roman"/>
          <w:sz w:val="24"/>
          <w:szCs w:val="24"/>
        </w:rPr>
        <w:t>fairly comfortable</w:t>
      </w:r>
      <w:proofErr w:type="gramEnd"/>
      <w:r w:rsidR="005370D7" w:rsidRPr="00A2541E">
        <w:rPr>
          <w:rFonts w:ascii="Times New Roman" w:hAnsi="Times New Roman" w:cs="Times New Roman"/>
          <w:sz w:val="24"/>
          <w:szCs w:val="24"/>
        </w:rPr>
        <w:t>, I am also aware that ‘no matter how much we may think we have an accurate sense of ourselves, we are stymied by the fact that we are using our own interpretive filters to become aware of our own interpretive filters’ (</w:t>
      </w:r>
      <w:proofErr w:type="spellStart"/>
      <w:r w:rsidR="00BB0823" w:rsidRPr="00A2541E">
        <w:rPr>
          <w:rFonts w:ascii="Times New Roman" w:hAnsi="Times New Roman" w:cs="Times New Roman"/>
          <w:sz w:val="24"/>
          <w:szCs w:val="24"/>
        </w:rPr>
        <w:t>B</w:t>
      </w:r>
      <w:r w:rsidR="005370D7" w:rsidRPr="00A2541E">
        <w:rPr>
          <w:rFonts w:ascii="Times New Roman" w:hAnsi="Times New Roman" w:cs="Times New Roman"/>
          <w:sz w:val="24"/>
          <w:szCs w:val="24"/>
        </w:rPr>
        <w:t>rookefield</w:t>
      </w:r>
      <w:proofErr w:type="spellEnd"/>
      <w:r w:rsidR="005370D7" w:rsidRPr="00A2541E">
        <w:rPr>
          <w:rFonts w:ascii="Times New Roman" w:hAnsi="Times New Roman" w:cs="Times New Roman"/>
          <w:sz w:val="24"/>
          <w:szCs w:val="24"/>
        </w:rPr>
        <w:t>).  This suggests that reflection from another source, or lens as Brookfield</w:t>
      </w:r>
      <w:r w:rsidR="00BB0823" w:rsidRPr="00A2541E">
        <w:rPr>
          <w:rFonts w:ascii="Times New Roman" w:hAnsi="Times New Roman" w:cs="Times New Roman"/>
          <w:sz w:val="24"/>
          <w:szCs w:val="24"/>
        </w:rPr>
        <w:t>’</w:t>
      </w:r>
      <w:r w:rsidR="005370D7" w:rsidRPr="00A2541E">
        <w:rPr>
          <w:rFonts w:ascii="Times New Roman" w:hAnsi="Times New Roman" w:cs="Times New Roman"/>
          <w:sz w:val="24"/>
          <w:szCs w:val="24"/>
        </w:rPr>
        <w:t xml:space="preserve">s suggests, is vital, whether it be a supervisor, </w:t>
      </w:r>
      <w:r w:rsidR="00CD7E42" w:rsidRPr="00A2541E">
        <w:rPr>
          <w:rFonts w:ascii="Times New Roman" w:hAnsi="Times New Roman" w:cs="Times New Roman"/>
          <w:sz w:val="24"/>
          <w:szCs w:val="24"/>
        </w:rPr>
        <w:t>group,</w:t>
      </w:r>
      <w:r w:rsidR="005370D7" w:rsidRPr="00A2541E">
        <w:rPr>
          <w:rFonts w:ascii="Times New Roman" w:hAnsi="Times New Roman" w:cs="Times New Roman"/>
          <w:sz w:val="24"/>
          <w:szCs w:val="24"/>
        </w:rPr>
        <w:t xml:space="preserve"> or peer feedback, </w:t>
      </w:r>
      <w:proofErr w:type="gramStart"/>
      <w:r w:rsidR="005370D7" w:rsidRPr="00A2541E">
        <w:rPr>
          <w:rFonts w:ascii="Times New Roman" w:hAnsi="Times New Roman" w:cs="Times New Roman"/>
          <w:sz w:val="24"/>
          <w:szCs w:val="24"/>
        </w:rPr>
        <w:t>in order for</w:t>
      </w:r>
      <w:proofErr w:type="gramEnd"/>
      <w:r w:rsidR="005370D7" w:rsidRPr="00A2541E">
        <w:rPr>
          <w:rFonts w:ascii="Times New Roman" w:hAnsi="Times New Roman" w:cs="Times New Roman"/>
          <w:sz w:val="24"/>
          <w:szCs w:val="24"/>
        </w:rPr>
        <w:t xml:space="preserve"> us to get a more accurate view.</w:t>
      </w:r>
    </w:p>
    <w:p w14:paraId="5440ED77" w14:textId="4CEFE78C" w:rsidR="003C4414" w:rsidRPr="00A2541E" w:rsidRDefault="00B14956" w:rsidP="00063A1F">
      <w:pPr>
        <w:spacing w:line="480" w:lineRule="auto"/>
        <w:rPr>
          <w:rFonts w:ascii="Times New Roman" w:hAnsi="Times New Roman" w:cs="Times New Roman"/>
          <w:sz w:val="24"/>
          <w:szCs w:val="24"/>
        </w:rPr>
      </w:pPr>
      <w:r w:rsidRPr="00A2541E">
        <w:rPr>
          <w:rFonts w:ascii="Times New Roman" w:hAnsi="Times New Roman" w:cs="Times New Roman"/>
          <w:sz w:val="24"/>
          <w:szCs w:val="24"/>
        </w:rPr>
        <w:lastRenderedPageBreak/>
        <w:t>Kolb’s reflective model provided useful steppingstones that guide the user through the reflection</w:t>
      </w:r>
      <w:r w:rsidR="005E3CCC" w:rsidRPr="00A2541E">
        <w:rPr>
          <w:rFonts w:ascii="Times New Roman" w:hAnsi="Times New Roman" w:cs="Times New Roman"/>
          <w:sz w:val="24"/>
          <w:szCs w:val="24"/>
        </w:rPr>
        <w:t xml:space="preserve">. </w:t>
      </w:r>
      <w:r w:rsidR="00C5631C">
        <w:rPr>
          <w:rFonts w:ascii="Times New Roman" w:hAnsi="Times New Roman" w:cs="Times New Roman"/>
          <w:sz w:val="24"/>
          <w:szCs w:val="24"/>
        </w:rPr>
        <w:t xml:space="preserve">It </w:t>
      </w:r>
      <w:r w:rsidR="00C5631C">
        <w:rPr>
          <w:rFonts w:ascii="Times New Roman" w:hAnsi="Times New Roman" w:cs="Times New Roman"/>
          <w:sz w:val="24"/>
          <w:szCs w:val="24"/>
        </w:rPr>
        <w:t>would be helpful for those feeling overwhelmed by a situation and not knowing where to begin.</w:t>
      </w:r>
      <w:r w:rsidR="00C5631C">
        <w:rPr>
          <w:rFonts w:ascii="Times New Roman" w:hAnsi="Times New Roman" w:cs="Times New Roman"/>
          <w:sz w:val="24"/>
          <w:szCs w:val="24"/>
        </w:rPr>
        <w:t xml:space="preserve"> </w:t>
      </w:r>
      <w:proofErr w:type="gramStart"/>
      <w:r w:rsidR="005E3CCC" w:rsidRPr="00A2541E">
        <w:rPr>
          <w:rFonts w:ascii="Times New Roman" w:hAnsi="Times New Roman" w:cs="Times New Roman"/>
          <w:sz w:val="24"/>
          <w:szCs w:val="24"/>
        </w:rPr>
        <w:t>I</w:t>
      </w:r>
      <w:proofErr w:type="gramEnd"/>
      <w:r w:rsidR="005E3CCC" w:rsidRPr="00A2541E">
        <w:rPr>
          <w:rFonts w:ascii="Times New Roman" w:hAnsi="Times New Roman" w:cs="Times New Roman"/>
          <w:sz w:val="24"/>
          <w:szCs w:val="24"/>
        </w:rPr>
        <w:t xml:space="preserve"> found steps 1 &amp; 4 particularly good at encouraging the d</w:t>
      </w:r>
      <w:r w:rsidRPr="00A2541E">
        <w:rPr>
          <w:rFonts w:ascii="Times New Roman" w:hAnsi="Times New Roman" w:cs="Times New Roman"/>
          <w:sz w:val="24"/>
          <w:szCs w:val="24"/>
        </w:rPr>
        <w:t>iscussi</w:t>
      </w:r>
      <w:r w:rsidR="005E3CCC" w:rsidRPr="00A2541E">
        <w:rPr>
          <w:rFonts w:ascii="Times New Roman" w:hAnsi="Times New Roman" w:cs="Times New Roman"/>
          <w:sz w:val="24"/>
          <w:szCs w:val="24"/>
        </w:rPr>
        <w:t>on of</w:t>
      </w:r>
      <w:r w:rsidRPr="00A2541E">
        <w:rPr>
          <w:rFonts w:ascii="Times New Roman" w:hAnsi="Times New Roman" w:cs="Times New Roman"/>
          <w:sz w:val="24"/>
          <w:szCs w:val="24"/>
        </w:rPr>
        <w:t xml:space="preserve"> the problem and a teaching at the end, so that the user feels better prepared for similar future situations</w:t>
      </w:r>
      <w:r w:rsidR="005E3CCC" w:rsidRPr="00A2541E">
        <w:rPr>
          <w:rFonts w:ascii="Times New Roman" w:hAnsi="Times New Roman" w:cs="Times New Roman"/>
          <w:sz w:val="24"/>
          <w:szCs w:val="24"/>
        </w:rPr>
        <w:t xml:space="preserve"> and gains a sense of accomplishment</w:t>
      </w:r>
      <w:r w:rsidR="00BA72E7">
        <w:rPr>
          <w:rFonts w:ascii="Times New Roman" w:hAnsi="Times New Roman" w:cs="Times New Roman"/>
          <w:sz w:val="24"/>
          <w:szCs w:val="24"/>
        </w:rPr>
        <w:t>.</w:t>
      </w:r>
      <w:r w:rsidR="00C5631C">
        <w:rPr>
          <w:rFonts w:ascii="Times New Roman" w:hAnsi="Times New Roman" w:cs="Times New Roman"/>
          <w:sz w:val="24"/>
          <w:szCs w:val="24"/>
        </w:rPr>
        <w:t xml:space="preserve"> </w:t>
      </w:r>
    </w:p>
    <w:p w14:paraId="2424816F" w14:textId="5DBDB116" w:rsidR="00B14956" w:rsidRPr="00A2541E" w:rsidRDefault="003C4414" w:rsidP="00063A1F">
      <w:pPr>
        <w:spacing w:line="480" w:lineRule="auto"/>
        <w:rPr>
          <w:rFonts w:ascii="Times New Roman" w:hAnsi="Times New Roman" w:cs="Times New Roman"/>
          <w:sz w:val="24"/>
          <w:szCs w:val="24"/>
        </w:rPr>
      </w:pPr>
      <w:r w:rsidRPr="00A2541E">
        <w:rPr>
          <w:rFonts w:ascii="Times New Roman" w:hAnsi="Times New Roman" w:cs="Times New Roman"/>
          <w:sz w:val="24"/>
          <w:szCs w:val="24"/>
        </w:rPr>
        <w:t>On the flipside to this, t</w:t>
      </w:r>
      <w:r w:rsidRPr="00A2541E">
        <w:rPr>
          <w:rStyle w:val="normaltextrun"/>
          <w:rFonts w:ascii="Times New Roman" w:hAnsi="Times New Roman" w:cs="Times New Roman"/>
          <w:color w:val="000000"/>
          <w:sz w:val="24"/>
          <w:szCs w:val="24"/>
          <w:shd w:val="clear" w:color="auto" w:fill="FFFFFF"/>
          <w:lang w:val="en-US"/>
        </w:rPr>
        <w:t>he model has a start and an end, </w:t>
      </w:r>
      <w:proofErr w:type="gramStart"/>
      <w:r w:rsidRPr="00A2541E">
        <w:rPr>
          <w:rStyle w:val="normaltextrun"/>
          <w:rFonts w:ascii="Times New Roman" w:hAnsi="Times New Roman" w:cs="Times New Roman"/>
          <w:color w:val="000000"/>
          <w:sz w:val="24"/>
          <w:szCs w:val="24"/>
          <w:shd w:val="clear" w:color="auto" w:fill="FFFFFF"/>
          <w:lang w:val="en-US"/>
        </w:rPr>
        <w:t xml:space="preserve">but in </w:t>
      </w:r>
      <w:r w:rsidR="00CD7E42" w:rsidRPr="00A2541E">
        <w:rPr>
          <w:rStyle w:val="normaltextrun"/>
          <w:rFonts w:ascii="Times New Roman" w:hAnsi="Times New Roman" w:cs="Times New Roman"/>
          <w:color w:val="000000"/>
          <w:sz w:val="24"/>
          <w:szCs w:val="24"/>
          <w:shd w:val="clear" w:color="auto" w:fill="FFFFFF"/>
          <w:lang w:val="en-US"/>
        </w:rPr>
        <w:t>reality,</w:t>
      </w:r>
      <w:r w:rsidRPr="00A2541E">
        <w:rPr>
          <w:rStyle w:val="normaltextrun"/>
          <w:rFonts w:ascii="Times New Roman" w:hAnsi="Times New Roman" w:cs="Times New Roman"/>
          <w:color w:val="000000"/>
          <w:sz w:val="24"/>
          <w:szCs w:val="24"/>
          <w:shd w:val="clear" w:color="auto" w:fill="FFFFFF"/>
          <w:lang w:val="en-US"/>
        </w:rPr>
        <w:t xml:space="preserve"> the</w:t>
      </w:r>
      <w:proofErr w:type="gramEnd"/>
      <w:r w:rsidRPr="00A2541E">
        <w:rPr>
          <w:rStyle w:val="normaltextrun"/>
          <w:rFonts w:ascii="Times New Roman" w:hAnsi="Times New Roman" w:cs="Times New Roman"/>
          <w:color w:val="000000"/>
          <w:sz w:val="24"/>
          <w:szCs w:val="24"/>
          <w:shd w:val="clear" w:color="auto" w:fill="FFFFFF"/>
          <w:lang w:val="en-US"/>
        </w:rPr>
        <w:t> experience continues to play a part in my life and the reflection feels like a continual process. Once the reflection is complete, the issue is not necessarily dealt with, or learnt from.</w:t>
      </w:r>
      <w:r w:rsidR="00B82506" w:rsidRPr="00A2541E">
        <w:rPr>
          <w:rStyle w:val="normaltextrun"/>
          <w:rFonts w:ascii="Times New Roman" w:hAnsi="Times New Roman" w:cs="Times New Roman"/>
          <w:color w:val="000000"/>
          <w:sz w:val="24"/>
          <w:szCs w:val="24"/>
          <w:shd w:val="clear" w:color="auto" w:fill="FFFFFF"/>
          <w:lang w:val="en-US"/>
        </w:rPr>
        <w:t xml:space="preserve"> </w:t>
      </w:r>
      <w:r w:rsidR="008261BF" w:rsidRPr="00A2541E">
        <w:rPr>
          <w:rStyle w:val="normaltextrun"/>
          <w:rFonts w:ascii="Times New Roman" w:hAnsi="Times New Roman" w:cs="Times New Roman"/>
          <w:color w:val="000000"/>
          <w:sz w:val="24"/>
          <w:szCs w:val="24"/>
          <w:shd w:val="clear" w:color="auto" w:fill="FFFFFF"/>
          <w:lang w:val="en-US"/>
        </w:rPr>
        <w:t>The completion of a model exercise</w:t>
      </w:r>
      <w:r w:rsidR="00B82506" w:rsidRPr="00A2541E">
        <w:rPr>
          <w:rStyle w:val="normaltextrun"/>
          <w:rFonts w:ascii="Times New Roman" w:hAnsi="Times New Roman" w:cs="Times New Roman"/>
          <w:color w:val="000000"/>
          <w:sz w:val="24"/>
          <w:szCs w:val="24"/>
          <w:shd w:val="clear" w:color="auto" w:fill="FFFFFF"/>
          <w:lang w:val="en-US"/>
        </w:rPr>
        <w:t xml:space="preserve"> does not </w:t>
      </w:r>
      <w:r w:rsidR="003A6BCA" w:rsidRPr="00A2541E">
        <w:rPr>
          <w:rStyle w:val="normaltextrun"/>
          <w:rFonts w:ascii="Times New Roman" w:hAnsi="Times New Roman" w:cs="Times New Roman"/>
          <w:color w:val="000000"/>
          <w:sz w:val="24"/>
          <w:szCs w:val="24"/>
          <w:shd w:val="clear" w:color="auto" w:fill="FFFFFF"/>
          <w:lang w:val="en-US"/>
        </w:rPr>
        <w:t xml:space="preserve">mean the completion of </w:t>
      </w:r>
      <w:r w:rsidR="00ED569C" w:rsidRPr="00A2541E">
        <w:rPr>
          <w:rStyle w:val="normaltextrun"/>
          <w:rFonts w:ascii="Times New Roman" w:hAnsi="Times New Roman" w:cs="Times New Roman"/>
          <w:color w:val="000000"/>
          <w:sz w:val="24"/>
          <w:szCs w:val="24"/>
          <w:shd w:val="clear" w:color="auto" w:fill="FFFFFF"/>
          <w:lang w:val="en-US"/>
        </w:rPr>
        <w:t xml:space="preserve">uncomfortable </w:t>
      </w:r>
      <w:r w:rsidR="00B82506" w:rsidRPr="00A2541E">
        <w:rPr>
          <w:rStyle w:val="normaltextrun"/>
          <w:rFonts w:ascii="Times New Roman" w:hAnsi="Times New Roman" w:cs="Times New Roman"/>
          <w:color w:val="000000"/>
          <w:sz w:val="24"/>
          <w:szCs w:val="24"/>
          <w:shd w:val="clear" w:color="auto" w:fill="FFFFFF"/>
          <w:lang w:val="en-US"/>
        </w:rPr>
        <w:t>feelings</w:t>
      </w:r>
      <w:r w:rsidR="003A6BCA" w:rsidRPr="00A2541E">
        <w:rPr>
          <w:rStyle w:val="normaltextrun"/>
          <w:rFonts w:ascii="Times New Roman" w:hAnsi="Times New Roman" w:cs="Times New Roman"/>
          <w:color w:val="000000"/>
          <w:sz w:val="24"/>
          <w:szCs w:val="24"/>
          <w:shd w:val="clear" w:color="auto" w:fill="FFFFFF"/>
          <w:lang w:val="en-US"/>
        </w:rPr>
        <w:t xml:space="preserve"> for that experience</w:t>
      </w:r>
      <w:r w:rsidR="00B82506" w:rsidRPr="00A2541E">
        <w:rPr>
          <w:rStyle w:val="normaltextrun"/>
          <w:rFonts w:ascii="Times New Roman" w:hAnsi="Times New Roman" w:cs="Times New Roman"/>
          <w:color w:val="000000"/>
          <w:sz w:val="24"/>
          <w:szCs w:val="24"/>
          <w:shd w:val="clear" w:color="auto" w:fill="FFFFFF"/>
          <w:lang w:val="en-US"/>
        </w:rPr>
        <w:t xml:space="preserve">. </w:t>
      </w:r>
    </w:p>
    <w:p w14:paraId="4F4DF987" w14:textId="3E2CA972" w:rsidR="00FD0742" w:rsidRPr="00A2541E" w:rsidRDefault="00FD0742" w:rsidP="00063A1F">
      <w:pPr>
        <w:spacing w:line="480" w:lineRule="auto"/>
        <w:rPr>
          <w:rFonts w:ascii="Times New Roman" w:hAnsi="Times New Roman" w:cs="Times New Roman"/>
          <w:sz w:val="24"/>
          <w:szCs w:val="24"/>
        </w:rPr>
      </w:pPr>
      <w:r w:rsidRPr="00A2541E">
        <w:rPr>
          <w:rFonts w:ascii="Times New Roman" w:hAnsi="Times New Roman" w:cs="Times New Roman"/>
          <w:sz w:val="24"/>
          <w:szCs w:val="24"/>
        </w:rPr>
        <w:t xml:space="preserve">The Abstract Conceptualisation stage forced me to look deeply into myself at why embedded values and beliefs exist for me. This raised trauma </w:t>
      </w:r>
      <w:r w:rsidR="00BA72E7">
        <w:rPr>
          <w:rFonts w:ascii="Times New Roman" w:hAnsi="Times New Roman" w:cs="Times New Roman"/>
          <w:sz w:val="24"/>
          <w:szCs w:val="24"/>
        </w:rPr>
        <w:t xml:space="preserve">from </w:t>
      </w:r>
      <w:r w:rsidRPr="00A2541E">
        <w:rPr>
          <w:rFonts w:ascii="Times New Roman" w:hAnsi="Times New Roman" w:cs="Times New Roman"/>
          <w:sz w:val="24"/>
          <w:szCs w:val="24"/>
        </w:rPr>
        <w:t>my childhood and a</w:t>
      </w:r>
      <w:r w:rsidR="00BA72E7">
        <w:rPr>
          <w:rFonts w:ascii="Times New Roman" w:hAnsi="Times New Roman" w:cs="Times New Roman"/>
          <w:sz w:val="24"/>
          <w:szCs w:val="24"/>
        </w:rPr>
        <w:t>n awareness of me</w:t>
      </w:r>
      <w:r w:rsidRPr="00A2541E">
        <w:rPr>
          <w:rFonts w:ascii="Times New Roman" w:hAnsi="Times New Roman" w:cs="Times New Roman"/>
          <w:sz w:val="24"/>
          <w:szCs w:val="24"/>
        </w:rPr>
        <w:t xml:space="preserve"> seeking</w:t>
      </w:r>
      <w:r w:rsidR="00BA72E7">
        <w:rPr>
          <w:rFonts w:ascii="Times New Roman" w:hAnsi="Times New Roman" w:cs="Times New Roman"/>
          <w:sz w:val="24"/>
          <w:szCs w:val="24"/>
        </w:rPr>
        <w:t xml:space="preserve"> </w:t>
      </w:r>
      <w:r w:rsidRPr="00A2541E">
        <w:rPr>
          <w:rFonts w:ascii="Times New Roman" w:hAnsi="Times New Roman" w:cs="Times New Roman"/>
          <w:sz w:val="24"/>
          <w:szCs w:val="24"/>
        </w:rPr>
        <w:t>approval</w:t>
      </w:r>
      <w:r w:rsidR="00BA72E7">
        <w:rPr>
          <w:rFonts w:ascii="Times New Roman" w:hAnsi="Times New Roman" w:cs="Times New Roman"/>
          <w:sz w:val="24"/>
          <w:szCs w:val="24"/>
        </w:rPr>
        <w:t>.</w:t>
      </w:r>
      <w:r w:rsidR="009F4085" w:rsidRPr="00A2541E">
        <w:rPr>
          <w:rFonts w:ascii="Times New Roman" w:hAnsi="Times New Roman" w:cs="Times New Roman"/>
          <w:sz w:val="24"/>
          <w:szCs w:val="24"/>
        </w:rPr>
        <w:t xml:space="preserve"> I found this </w:t>
      </w:r>
      <w:r w:rsidR="00A2541E" w:rsidRPr="00A2541E">
        <w:rPr>
          <w:rFonts w:ascii="Times New Roman" w:hAnsi="Times New Roman" w:cs="Times New Roman"/>
          <w:sz w:val="24"/>
          <w:szCs w:val="24"/>
        </w:rPr>
        <w:t>useful</w:t>
      </w:r>
      <w:r w:rsidR="009F4085" w:rsidRPr="00A2541E">
        <w:rPr>
          <w:rFonts w:ascii="Times New Roman" w:hAnsi="Times New Roman" w:cs="Times New Roman"/>
          <w:sz w:val="24"/>
          <w:szCs w:val="24"/>
        </w:rPr>
        <w:t xml:space="preserve"> as it finds the root cause of why I was hesitant to address Eve. By being aware of these </w:t>
      </w:r>
      <w:r w:rsidR="00DD76FE" w:rsidRPr="00A2541E">
        <w:rPr>
          <w:rFonts w:ascii="Times New Roman" w:hAnsi="Times New Roman" w:cs="Times New Roman"/>
          <w:sz w:val="24"/>
          <w:szCs w:val="24"/>
        </w:rPr>
        <w:t>deep-rooted</w:t>
      </w:r>
      <w:r w:rsidR="009F4085" w:rsidRPr="00A2541E">
        <w:rPr>
          <w:rFonts w:ascii="Times New Roman" w:hAnsi="Times New Roman" w:cs="Times New Roman"/>
          <w:sz w:val="24"/>
          <w:szCs w:val="24"/>
        </w:rPr>
        <w:t xml:space="preserve"> </w:t>
      </w:r>
      <w:r w:rsidR="00BA72E7">
        <w:rPr>
          <w:rFonts w:ascii="Times New Roman" w:hAnsi="Times New Roman" w:cs="Times New Roman"/>
          <w:sz w:val="24"/>
          <w:szCs w:val="24"/>
        </w:rPr>
        <w:t xml:space="preserve">issues within </w:t>
      </w:r>
      <w:r w:rsidR="009F4085" w:rsidRPr="00A2541E">
        <w:rPr>
          <w:rFonts w:ascii="Times New Roman" w:hAnsi="Times New Roman" w:cs="Times New Roman"/>
          <w:sz w:val="24"/>
          <w:szCs w:val="24"/>
        </w:rPr>
        <w:t>myself</w:t>
      </w:r>
      <w:r w:rsidR="00BA72E7">
        <w:rPr>
          <w:rFonts w:ascii="Times New Roman" w:hAnsi="Times New Roman" w:cs="Times New Roman"/>
          <w:sz w:val="24"/>
          <w:szCs w:val="24"/>
        </w:rPr>
        <w:t>,</w:t>
      </w:r>
      <w:r w:rsidR="009F4085" w:rsidRPr="00A2541E">
        <w:rPr>
          <w:rFonts w:ascii="Times New Roman" w:hAnsi="Times New Roman" w:cs="Times New Roman"/>
          <w:sz w:val="24"/>
          <w:szCs w:val="24"/>
        </w:rPr>
        <w:t xml:space="preserve"> that happened over twenty years ago, I can better understand myself</w:t>
      </w:r>
      <w:r w:rsidR="00EE53C0">
        <w:rPr>
          <w:rFonts w:ascii="Times New Roman" w:hAnsi="Times New Roman" w:cs="Times New Roman"/>
          <w:sz w:val="24"/>
          <w:szCs w:val="24"/>
        </w:rPr>
        <w:t xml:space="preserve">. In counselling </w:t>
      </w:r>
      <w:r w:rsidR="009E2646">
        <w:rPr>
          <w:rFonts w:ascii="Times New Roman" w:hAnsi="Times New Roman" w:cs="Times New Roman"/>
          <w:sz w:val="24"/>
          <w:szCs w:val="24"/>
        </w:rPr>
        <w:t>sessions,</w:t>
      </w:r>
      <w:r w:rsidR="00EE53C0">
        <w:rPr>
          <w:rFonts w:ascii="Times New Roman" w:hAnsi="Times New Roman" w:cs="Times New Roman"/>
          <w:sz w:val="24"/>
          <w:szCs w:val="24"/>
        </w:rPr>
        <w:t xml:space="preserve"> I would be more self-aware of these feelings, particularly when faced with a client with similar issues with approval seeking.</w:t>
      </w:r>
      <w:r w:rsidR="009F4085" w:rsidRPr="00A2541E">
        <w:rPr>
          <w:rFonts w:ascii="Times New Roman" w:hAnsi="Times New Roman" w:cs="Times New Roman"/>
          <w:sz w:val="24"/>
          <w:szCs w:val="24"/>
        </w:rPr>
        <w:t xml:space="preserve"> </w:t>
      </w:r>
      <w:r w:rsidR="00EE53C0">
        <w:rPr>
          <w:rFonts w:ascii="Times New Roman" w:hAnsi="Times New Roman" w:cs="Times New Roman"/>
          <w:sz w:val="24"/>
          <w:szCs w:val="24"/>
        </w:rPr>
        <w:t xml:space="preserve">Hopefully through awareness, I would be able to separate my feelings from their situation and not let them cloud my counsel. </w:t>
      </w:r>
    </w:p>
    <w:p w14:paraId="4F526FD4" w14:textId="5CDC3C97" w:rsidR="009F4085" w:rsidRPr="00A2541E" w:rsidRDefault="00EE53C0" w:rsidP="00063A1F">
      <w:pPr>
        <w:spacing w:line="480" w:lineRule="auto"/>
        <w:rPr>
          <w:rFonts w:ascii="Times New Roman" w:hAnsi="Times New Roman" w:cs="Times New Roman"/>
          <w:sz w:val="24"/>
          <w:szCs w:val="24"/>
        </w:rPr>
      </w:pPr>
      <w:r>
        <w:rPr>
          <w:rFonts w:ascii="Times New Roman" w:hAnsi="Times New Roman" w:cs="Times New Roman"/>
          <w:sz w:val="24"/>
          <w:szCs w:val="24"/>
        </w:rPr>
        <w:t xml:space="preserve">I considered </w:t>
      </w:r>
      <w:r w:rsidR="006D35D4" w:rsidRPr="00A2541E">
        <w:rPr>
          <w:rFonts w:ascii="Times New Roman" w:hAnsi="Times New Roman" w:cs="Times New Roman"/>
          <w:color w:val="212529"/>
          <w:sz w:val="24"/>
          <w:szCs w:val="24"/>
          <w:shd w:val="clear" w:color="auto" w:fill="FFFFFF"/>
        </w:rPr>
        <w:t xml:space="preserve">Schön’s </w:t>
      </w:r>
      <w:r>
        <w:rPr>
          <w:rFonts w:ascii="Times New Roman" w:hAnsi="Times New Roman" w:cs="Times New Roman"/>
          <w:color w:val="212529"/>
          <w:sz w:val="24"/>
          <w:szCs w:val="24"/>
          <w:shd w:val="clear" w:color="auto" w:fill="FFFFFF"/>
        </w:rPr>
        <w:t xml:space="preserve">theory during </w:t>
      </w:r>
      <w:r w:rsidR="009F4085" w:rsidRPr="00A2541E">
        <w:rPr>
          <w:rFonts w:ascii="Times New Roman" w:hAnsi="Times New Roman" w:cs="Times New Roman"/>
          <w:sz w:val="24"/>
          <w:szCs w:val="24"/>
        </w:rPr>
        <w:t xml:space="preserve">the third stage of </w:t>
      </w:r>
      <w:r w:rsidR="00C7171E" w:rsidRPr="00A2541E">
        <w:rPr>
          <w:rFonts w:ascii="Times New Roman" w:hAnsi="Times New Roman" w:cs="Times New Roman"/>
          <w:sz w:val="24"/>
          <w:szCs w:val="24"/>
        </w:rPr>
        <w:t>Kolb’s</w:t>
      </w:r>
      <w:r w:rsidR="009F4085" w:rsidRPr="00A2541E">
        <w:rPr>
          <w:rFonts w:ascii="Times New Roman" w:hAnsi="Times New Roman" w:cs="Times New Roman"/>
          <w:sz w:val="24"/>
          <w:szCs w:val="24"/>
        </w:rPr>
        <w:t xml:space="preserve"> model </w:t>
      </w:r>
      <w:r>
        <w:rPr>
          <w:rFonts w:ascii="Times New Roman" w:hAnsi="Times New Roman" w:cs="Times New Roman"/>
          <w:sz w:val="24"/>
          <w:szCs w:val="24"/>
        </w:rPr>
        <w:t>and</w:t>
      </w:r>
      <w:r w:rsidR="009F4085" w:rsidRPr="00A2541E">
        <w:rPr>
          <w:rFonts w:ascii="Times New Roman" w:hAnsi="Times New Roman" w:cs="Times New Roman"/>
          <w:sz w:val="24"/>
          <w:szCs w:val="24"/>
        </w:rPr>
        <w:t xml:space="preserve"> am inclined to think that it was unhelpful. Perhaps I have made assumptions about Eve, but perhaps these feelings that I have of her, undoubtedly based upon my own bias, </w:t>
      </w:r>
      <w:r w:rsidR="009E2646" w:rsidRPr="00A2541E">
        <w:rPr>
          <w:rFonts w:ascii="Times New Roman" w:hAnsi="Times New Roman" w:cs="Times New Roman"/>
          <w:sz w:val="24"/>
          <w:szCs w:val="24"/>
        </w:rPr>
        <w:t>values,</w:t>
      </w:r>
      <w:r w:rsidR="009F4085" w:rsidRPr="00A2541E">
        <w:rPr>
          <w:rFonts w:ascii="Times New Roman" w:hAnsi="Times New Roman" w:cs="Times New Roman"/>
          <w:sz w:val="24"/>
          <w:szCs w:val="24"/>
        </w:rPr>
        <w:t xml:space="preserve"> and beliefs, </w:t>
      </w:r>
      <w:r w:rsidR="009F4085" w:rsidRPr="00EE53C0">
        <w:rPr>
          <w:rFonts w:ascii="Times New Roman" w:hAnsi="Times New Roman" w:cs="Times New Roman"/>
          <w:i/>
          <w:iCs/>
          <w:sz w:val="24"/>
          <w:szCs w:val="24"/>
        </w:rPr>
        <w:t>do</w:t>
      </w:r>
      <w:r w:rsidR="009F4085" w:rsidRPr="00A2541E">
        <w:rPr>
          <w:rFonts w:ascii="Times New Roman" w:hAnsi="Times New Roman" w:cs="Times New Roman"/>
          <w:sz w:val="24"/>
          <w:szCs w:val="24"/>
        </w:rPr>
        <w:t xml:space="preserve"> hold importance. I don’t find that the models</w:t>
      </w:r>
      <w:r w:rsidR="008C6995" w:rsidRPr="00A2541E">
        <w:rPr>
          <w:rFonts w:ascii="Times New Roman" w:hAnsi="Times New Roman" w:cs="Times New Roman"/>
          <w:sz w:val="24"/>
          <w:szCs w:val="24"/>
        </w:rPr>
        <w:t xml:space="preserve"> </w:t>
      </w:r>
      <w:r w:rsidR="009F4085" w:rsidRPr="00A2541E">
        <w:rPr>
          <w:rFonts w:ascii="Times New Roman" w:hAnsi="Times New Roman" w:cs="Times New Roman"/>
          <w:sz w:val="24"/>
          <w:szCs w:val="24"/>
        </w:rPr>
        <w:t>allow for senses or intuition.</w:t>
      </w:r>
      <w:r w:rsidR="008C6995" w:rsidRPr="00A2541E">
        <w:rPr>
          <w:rFonts w:ascii="Times New Roman" w:hAnsi="Times New Roman" w:cs="Times New Roman"/>
          <w:sz w:val="24"/>
          <w:szCs w:val="24"/>
        </w:rPr>
        <w:t xml:space="preserve"> Although I found more blame for myself in judging Eve’s work, I also accept that she has never shown signs of being </w:t>
      </w:r>
      <w:r w:rsidR="008C6995" w:rsidRPr="00A2541E">
        <w:rPr>
          <w:rFonts w:ascii="Times New Roman" w:hAnsi="Times New Roman" w:cs="Times New Roman"/>
          <w:sz w:val="24"/>
          <w:szCs w:val="24"/>
        </w:rPr>
        <w:lastRenderedPageBreak/>
        <w:t xml:space="preserve">a proactive member of staff either, which must count for something. </w:t>
      </w:r>
      <w:proofErr w:type="gramStart"/>
      <w:r w:rsidR="008C6995" w:rsidRPr="00A2541E">
        <w:rPr>
          <w:rFonts w:ascii="Times New Roman" w:hAnsi="Times New Roman" w:cs="Times New Roman"/>
          <w:sz w:val="24"/>
          <w:szCs w:val="24"/>
        </w:rPr>
        <w:t>With this in mind, I</w:t>
      </w:r>
      <w:proofErr w:type="gramEnd"/>
      <w:r w:rsidR="008C6995" w:rsidRPr="00A2541E">
        <w:rPr>
          <w:rFonts w:ascii="Times New Roman" w:hAnsi="Times New Roman" w:cs="Times New Roman"/>
          <w:sz w:val="24"/>
          <w:szCs w:val="24"/>
        </w:rPr>
        <w:t xml:space="preserve"> found that using </w:t>
      </w:r>
      <w:r w:rsidR="00063A1F" w:rsidRPr="00A2541E">
        <w:rPr>
          <w:rFonts w:ascii="Times New Roman" w:hAnsi="Times New Roman" w:cs="Times New Roman"/>
          <w:color w:val="212529"/>
          <w:sz w:val="24"/>
          <w:szCs w:val="24"/>
          <w:shd w:val="clear" w:color="auto" w:fill="FFFFFF"/>
        </w:rPr>
        <w:t>Schön’s</w:t>
      </w:r>
      <w:r w:rsidR="008C6995" w:rsidRPr="00A2541E">
        <w:rPr>
          <w:rFonts w:ascii="Times New Roman" w:hAnsi="Times New Roman" w:cs="Times New Roman"/>
          <w:sz w:val="24"/>
          <w:szCs w:val="24"/>
        </w:rPr>
        <w:t xml:space="preserve"> theory </w:t>
      </w:r>
      <w:r>
        <w:rPr>
          <w:rFonts w:ascii="Times New Roman" w:hAnsi="Times New Roman" w:cs="Times New Roman"/>
          <w:sz w:val="24"/>
          <w:szCs w:val="24"/>
        </w:rPr>
        <w:t>gave</w:t>
      </w:r>
      <w:r w:rsidR="008C6995" w:rsidRPr="00A2541E">
        <w:rPr>
          <w:rFonts w:ascii="Times New Roman" w:hAnsi="Times New Roman" w:cs="Times New Roman"/>
          <w:sz w:val="24"/>
          <w:szCs w:val="24"/>
        </w:rPr>
        <w:t xml:space="preserve"> excuses for Eve’s poor work ethic. </w:t>
      </w:r>
    </w:p>
    <w:p w14:paraId="5338FFDA" w14:textId="5746A45F" w:rsidR="00706F2E" w:rsidRDefault="00706F2E" w:rsidP="00063A1F">
      <w:pPr>
        <w:spacing w:line="480" w:lineRule="auto"/>
        <w:rPr>
          <w:rFonts w:ascii="Times New Roman" w:hAnsi="Times New Roman" w:cs="Times New Roman"/>
          <w:sz w:val="24"/>
          <w:szCs w:val="24"/>
        </w:rPr>
      </w:pPr>
      <w:r w:rsidRPr="00A2541E">
        <w:rPr>
          <w:rFonts w:ascii="Times New Roman" w:hAnsi="Times New Roman" w:cs="Times New Roman"/>
          <w:sz w:val="24"/>
          <w:szCs w:val="24"/>
        </w:rPr>
        <w:t xml:space="preserve">Thinking back to </w:t>
      </w:r>
      <w:proofErr w:type="spellStart"/>
      <w:r w:rsidRPr="00A2541E">
        <w:rPr>
          <w:rFonts w:ascii="Times New Roman" w:hAnsi="Times New Roman" w:cs="Times New Roman"/>
          <w:sz w:val="24"/>
          <w:szCs w:val="24"/>
        </w:rPr>
        <w:t>Boud’s</w:t>
      </w:r>
      <w:proofErr w:type="spellEnd"/>
      <w:r w:rsidRPr="00A2541E">
        <w:rPr>
          <w:rFonts w:ascii="Times New Roman" w:hAnsi="Times New Roman" w:cs="Times New Roman"/>
          <w:sz w:val="24"/>
          <w:szCs w:val="24"/>
        </w:rPr>
        <w:t xml:space="preserve"> </w:t>
      </w:r>
      <w:r w:rsidR="00AE0F7C" w:rsidRPr="00A2541E">
        <w:rPr>
          <w:rFonts w:ascii="Times New Roman" w:hAnsi="Times New Roman" w:cs="Times New Roman"/>
          <w:sz w:val="24"/>
          <w:szCs w:val="24"/>
        </w:rPr>
        <w:t xml:space="preserve">et al. </w:t>
      </w:r>
      <w:r w:rsidRPr="00A2541E">
        <w:rPr>
          <w:rFonts w:ascii="Times New Roman" w:hAnsi="Times New Roman" w:cs="Times New Roman"/>
          <w:sz w:val="24"/>
          <w:szCs w:val="24"/>
        </w:rPr>
        <w:t xml:space="preserve">model and the reason why I chose not to use it, there is the limitation that certain models are not suitable for certain reflections. Although some may be able to </w:t>
      </w:r>
      <w:r w:rsidR="00EE135F" w:rsidRPr="00A2541E">
        <w:rPr>
          <w:rFonts w:ascii="Times New Roman" w:hAnsi="Times New Roman" w:cs="Times New Roman"/>
          <w:sz w:val="24"/>
          <w:szCs w:val="24"/>
        </w:rPr>
        <w:t xml:space="preserve">locate </w:t>
      </w:r>
      <w:r w:rsidRPr="00A2541E">
        <w:rPr>
          <w:rFonts w:ascii="Times New Roman" w:hAnsi="Times New Roman" w:cs="Times New Roman"/>
          <w:sz w:val="24"/>
          <w:szCs w:val="24"/>
        </w:rPr>
        <w:t xml:space="preserve">the emotions and feelings that they felt at the time and address them, this is not possible for </w:t>
      </w:r>
      <w:proofErr w:type="gramStart"/>
      <w:r w:rsidRPr="00A2541E">
        <w:rPr>
          <w:rFonts w:ascii="Times New Roman" w:hAnsi="Times New Roman" w:cs="Times New Roman"/>
          <w:sz w:val="24"/>
          <w:szCs w:val="24"/>
        </w:rPr>
        <w:t>all</w:t>
      </w:r>
      <w:proofErr w:type="gramEnd"/>
      <w:r w:rsidRPr="00A2541E">
        <w:rPr>
          <w:rFonts w:ascii="Times New Roman" w:hAnsi="Times New Roman" w:cs="Times New Roman"/>
          <w:sz w:val="24"/>
          <w:szCs w:val="24"/>
        </w:rPr>
        <w:t xml:space="preserve"> and we must appreciate that emotions are weakened over time.</w:t>
      </w:r>
      <w:r w:rsidR="00EE135F" w:rsidRPr="00A2541E">
        <w:rPr>
          <w:rFonts w:ascii="Times New Roman" w:hAnsi="Times New Roman" w:cs="Times New Roman"/>
          <w:sz w:val="24"/>
          <w:szCs w:val="24"/>
        </w:rPr>
        <w:t xml:space="preserve"> This leads me to believe that we should not opt for the same model each time, even if it resonates with the person. It would be useful to choose a model carefully each time, as perhaps different models are more useful for different reflections. </w:t>
      </w:r>
      <w:r w:rsidR="00C5631C">
        <w:rPr>
          <w:rFonts w:ascii="Times New Roman" w:hAnsi="Times New Roman" w:cs="Times New Roman"/>
          <w:sz w:val="24"/>
          <w:szCs w:val="24"/>
        </w:rPr>
        <w:t xml:space="preserve">Kolb’s reflective model does provide a versatile template </w:t>
      </w:r>
      <w:r w:rsidR="00C5631C">
        <w:rPr>
          <w:rFonts w:ascii="Times New Roman" w:hAnsi="Times New Roman" w:cs="Times New Roman"/>
          <w:sz w:val="24"/>
          <w:szCs w:val="24"/>
        </w:rPr>
        <w:t xml:space="preserve">which could be </w:t>
      </w:r>
      <w:r w:rsidR="003F404A">
        <w:rPr>
          <w:rFonts w:ascii="Times New Roman" w:hAnsi="Times New Roman" w:cs="Times New Roman"/>
          <w:sz w:val="24"/>
          <w:szCs w:val="24"/>
        </w:rPr>
        <w:t xml:space="preserve">applied to </w:t>
      </w:r>
      <w:r w:rsidR="00C5631C">
        <w:rPr>
          <w:rFonts w:ascii="Times New Roman" w:hAnsi="Times New Roman" w:cs="Times New Roman"/>
          <w:sz w:val="24"/>
          <w:szCs w:val="24"/>
        </w:rPr>
        <w:t xml:space="preserve">a range of reflections, be them personal or professional. </w:t>
      </w:r>
    </w:p>
    <w:p w14:paraId="4C1CAA33" w14:textId="77777777" w:rsidR="003F404A" w:rsidRPr="00A2541E" w:rsidRDefault="003F404A" w:rsidP="00063A1F">
      <w:pPr>
        <w:spacing w:line="480" w:lineRule="auto"/>
        <w:rPr>
          <w:rFonts w:ascii="Times New Roman" w:hAnsi="Times New Roman" w:cs="Times New Roman"/>
          <w:sz w:val="24"/>
          <w:szCs w:val="24"/>
        </w:rPr>
      </w:pPr>
    </w:p>
    <w:p w14:paraId="7A218B0F" w14:textId="15F3DC2B" w:rsidR="00B13B77" w:rsidRDefault="00F05C21" w:rsidP="00063A1F">
      <w:pPr>
        <w:spacing w:line="480" w:lineRule="auto"/>
        <w:rPr>
          <w:rFonts w:ascii="Times New Roman" w:hAnsi="Times New Roman" w:cs="Times New Roman"/>
          <w:sz w:val="24"/>
          <w:szCs w:val="24"/>
        </w:rPr>
      </w:pPr>
      <w:r w:rsidRPr="00A2541E">
        <w:rPr>
          <w:rFonts w:ascii="Times New Roman" w:hAnsi="Times New Roman" w:cs="Times New Roman"/>
          <w:sz w:val="24"/>
          <w:szCs w:val="24"/>
        </w:rPr>
        <w:t xml:space="preserve">Thinking about models more generally, it would be disappointing to measure a counsellors reflection quantity and quality based on using models alone, or even models &amp; group work alone. A lot of work can happen during </w:t>
      </w:r>
      <w:r w:rsidR="00EF4A1E" w:rsidRPr="00A2541E">
        <w:rPr>
          <w:rFonts w:ascii="Times New Roman" w:hAnsi="Times New Roman" w:cs="Times New Roman"/>
          <w:sz w:val="24"/>
          <w:szCs w:val="24"/>
        </w:rPr>
        <w:t>story telling</w:t>
      </w:r>
      <w:r w:rsidRPr="00A2541E">
        <w:rPr>
          <w:rFonts w:ascii="Times New Roman" w:hAnsi="Times New Roman" w:cs="Times New Roman"/>
          <w:sz w:val="24"/>
          <w:szCs w:val="24"/>
        </w:rPr>
        <w:t xml:space="preserve"> with friends and family, or when taking a walk and the person has not intentionally planned to reflect</w:t>
      </w:r>
      <w:r w:rsidR="00EE135F" w:rsidRPr="00A2541E">
        <w:rPr>
          <w:rFonts w:ascii="Times New Roman" w:hAnsi="Times New Roman" w:cs="Times New Roman"/>
          <w:sz w:val="24"/>
          <w:szCs w:val="24"/>
        </w:rPr>
        <w:t>. C</w:t>
      </w:r>
      <w:r w:rsidRPr="00A2541E">
        <w:rPr>
          <w:rFonts w:ascii="Times New Roman" w:hAnsi="Times New Roman" w:cs="Times New Roman"/>
          <w:sz w:val="24"/>
          <w:szCs w:val="24"/>
        </w:rPr>
        <w:t xml:space="preserve">redit should be given to </w:t>
      </w:r>
      <w:r w:rsidR="00EE135F" w:rsidRPr="00A2541E">
        <w:rPr>
          <w:rFonts w:ascii="Times New Roman" w:hAnsi="Times New Roman" w:cs="Times New Roman"/>
          <w:sz w:val="24"/>
          <w:szCs w:val="24"/>
        </w:rPr>
        <w:t xml:space="preserve">spontaneous </w:t>
      </w:r>
      <w:r w:rsidRPr="00A2541E">
        <w:rPr>
          <w:rFonts w:ascii="Times New Roman" w:hAnsi="Times New Roman" w:cs="Times New Roman"/>
          <w:sz w:val="24"/>
          <w:szCs w:val="24"/>
        </w:rPr>
        <w:t xml:space="preserve">moments </w:t>
      </w:r>
      <w:r w:rsidR="00EE135F" w:rsidRPr="00A2541E">
        <w:rPr>
          <w:rFonts w:ascii="Times New Roman" w:hAnsi="Times New Roman" w:cs="Times New Roman"/>
          <w:sz w:val="24"/>
          <w:szCs w:val="24"/>
        </w:rPr>
        <w:t>too, when reflection is performed unplanned, not diarised.</w:t>
      </w:r>
      <w:r w:rsidRPr="00A2541E">
        <w:rPr>
          <w:rFonts w:ascii="Times New Roman" w:hAnsi="Times New Roman" w:cs="Times New Roman"/>
          <w:sz w:val="24"/>
          <w:szCs w:val="24"/>
        </w:rPr>
        <w:t xml:space="preserve"> Stedman describes how writing her book </w:t>
      </w:r>
      <w:r w:rsidR="00BE0015" w:rsidRPr="00A2541E">
        <w:rPr>
          <w:rFonts w:ascii="Times New Roman" w:hAnsi="Times New Roman" w:cs="Times New Roman"/>
          <w:sz w:val="24"/>
          <w:szCs w:val="24"/>
        </w:rPr>
        <w:t xml:space="preserve">on reflective practise </w:t>
      </w:r>
      <w:r w:rsidR="00C7171E" w:rsidRPr="00A2541E">
        <w:rPr>
          <w:rFonts w:ascii="Times New Roman" w:hAnsi="Times New Roman" w:cs="Times New Roman"/>
          <w:sz w:val="24"/>
          <w:szCs w:val="24"/>
        </w:rPr>
        <w:t>provided</w:t>
      </w:r>
      <w:r w:rsidR="00BE0015" w:rsidRPr="00A2541E">
        <w:rPr>
          <w:rFonts w:ascii="Times New Roman" w:hAnsi="Times New Roman" w:cs="Times New Roman"/>
          <w:sz w:val="24"/>
          <w:szCs w:val="24"/>
        </w:rPr>
        <w:t xml:space="preserve"> an </w:t>
      </w:r>
      <w:r w:rsidR="00EE135F" w:rsidRPr="00A2541E">
        <w:rPr>
          <w:rFonts w:ascii="Times New Roman" w:hAnsi="Times New Roman" w:cs="Times New Roman"/>
          <w:sz w:val="24"/>
          <w:szCs w:val="24"/>
        </w:rPr>
        <w:t xml:space="preserve">unplanned </w:t>
      </w:r>
      <w:r w:rsidR="00BE0015" w:rsidRPr="00A2541E">
        <w:rPr>
          <w:rFonts w:ascii="Times New Roman" w:hAnsi="Times New Roman" w:cs="Times New Roman"/>
          <w:sz w:val="24"/>
          <w:szCs w:val="24"/>
        </w:rPr>
        <w:t xml:space="preserve">opportunity for her to reflect on situations that have happened, albeit </w:t>
      </w:r>
      <w:r w:rsidR="00EE135F" w:rsidRPr="00A2541E">
        <w:rPr>
          <w:rFonts w:ascii="Times New Roman" w:hAnsi="Times New Roman" w:cs="Times New Roman"/>
          <w:sz w:val="24"/>
          <w:szCs w:val="24"/>
        </w:rPr>
        <w:t>unintentional</w:t>
      </w:r>
      <w:r w:rsidR="00BE0015" w:rsidRPr="00A2541E">
        <w:rPr>
          <w:rFonts w:ascii="Times New Roman" w:hAnsi="Times New Roman" w:cs="Times New Roman"/>
          <w:sz w:val="24"/>
          <w:szCs w:val="24"/>
        </w:rPr>
        <w:t xml:space="preserve"> reflective work</w:t>
      </w:r>
      <w:r w:rsidR="00EE53C0">
        <w:rPr>
          <w:rFonts w:ascii="Times New Roman" w:hAnsi="Times New Roman" w:cs="Times New Roman"/>
          <w:sz w:val="24"/>
          <w:szCs w:val="24"/>
        </w:rPr>
        <w:t xml:space="preserve"> – it was useful and mattered but this highlights that reflexivity is unmeasurable. </w:t>
      </w:r>
    </w:p>
    <w:p w14:paraId="47520BB4" w14:textId="565977BE" w:rsidR="002171EE" w:rsidRDefault="002171EE" w:rsidP="00063A1F">
      <w:pPr>
        <w:spacing w:line="480" w:lineRule="auto"/>
        <w:rPr>
          <w:rFonts w:ascii="Times New Roman" w:hAnsi="Times New Roman" w:cs="Times New Roman"/>
          <w:sz w:val="24"/>
          <w:szCs w:val="24"/>
        </w:rPr>
      </w:pPr>
      <w:r>
        <w:rPr>
          <w:rFonts w:ascii="Times New Roman" w:hAnsi="Times New Roman" w:cs="Times New Roman"/>
          <w:sz w:val="24"/>
          <w:szCs w:val="24"/>
        </w:rPr>
        <w:t xml:space="preserve">Models are used to assist with the understanding and procession of situations. Whilst someone could be engaged and find the model useful, it does rely on the individual wanting to engage with thought and action. </w:t>
      </w:r>
    </w:p>
    <w:p w14:paraId="1C80A5B2" w14:textId="3C2765B7" w:rsidR="009A0714" w:rsidRPr="00A2541E" w:rsidRDefault="009A0714" w:rsidP="00063A1F">
      <w:pPr>
        <w:pStyle w:val="Heading1"/>
        <w:spacing w:before="0" w:beforeAutospacing="0" w:after="0" w:afterAutospacing="0" w:line="480" w:lineRule="auto"/>
        <w:textAlignment w:val="baseline"/>
        <w:rPr>
          <w:b w:val="0"/>
          <w:bCs w:val="0"/>
          <w:sz w:val="24"/>
          <w:szCs w:val="24"/>
        </w:rPr>
      </w:pPr>
      <w:r w:rsidRPr="00A2541E">
        <w:rPr>
          <w:b w:val="0"/>
          <w:bCs w:val="0"/>
          <w:sz w:val="24"/>
          <w:szCs w:val="24"/>
        </w:rPr>
        <w:t>Counsellors are recognised by following a professional code of practise</w:t>
      </w:r>
      <w:r w:rsidR="009C24E2" w:rsidRPr="00A2541E">
        <w:rPr>
          <w:b w:val="0"/>
          <w:bCs w:val="0"/>
          <w:sz w:val="24"/>
          <w:szCs w:val="24"/>
        </w:rPr>
        <w:t>. L</w:t>
      </w:r>
      <w:r w:rsidRPr="00A2541E">
        <w:rPr>
          <w:b w:val="0"/>
          <w:bCs w:val="0"/>
          <w:sz w:val="24"/>
          <w:szCs w:val="24"/>
        </w:rPr>
        <w:t>ooking at t</w:t>
      </w:r>
      <w:r w:rsidR="00D201E8" w:rsidRPr="00A2541E">
        <w:rPr>
          <w:b w:val="0"/>
          <w:bCs w:val="0"/>
          <w:sz w:val="24"/>
          <w:szCs w:val="24"/>
        </w:rPr>
        <w:t>he BACP</w:t>
      </w:r>
      <w:r w:rsidRPr="00A2541E">
        <w:rPr>
          <w:b w:val="0"/>
          <w:bCs w:val="0"/>
          <w:sz w:val="24"/>
          <w:szCs w:val="24"/>
        </w:rPr>
        <w:t>’s</w:t>
      </w:r>
      <w:r w:rsidR="00FB0350" w:rsidRPr="00A2541E">
        <w:rPr>
          <w:b w:val="0"/>
          <w:bCs w:val="0"/>
          <w:sz w:val="24"/>
          <w:szCs w:val="24"/>
        </w:rPr>
        <w:t xml:space="preserve"> Ethical Framework for the Counselling Professions</w:t>
      </w:r>
      <w:r w:rsidRPr="00A2541E">
        <w:rPr>
          <w:b w:val="0"/>
          <w:bCs w:val="0"/>
          <w:sz w:val="24"/>
          <w:szCs w:val="24"/>
        </w:rPr>
        <w:t xml:space="preserve">, they </w:t>
      </w:r>
      <w:r w:rsidR="002E5D56" w:rsidRPr="00A2541E">
        <w:rPr>
          <w:b w:val="0"/>
          <w:bCs w:val="0"/>
          <w:sz w:val="24"/>
          <w:szCs w:val="24"/>
        </w:rPr>
        <w:t>present a</w:t>
      </w:r>
      <w:r w:rsidR="00FB0350" w:rsidRPr="00A2541E">
        <w:rPr>
          <w:b w:val="0"/>
          <w:bCs w:val="0"/>
          <w:sz w:val="24"/>
          <w:szCs w:val="24"/>
        </w:rPr>
        <w:t xml:space="preserve"> list of standards </w:t>
      </w:r>
      <w:r w:rsidR="00FB0350" w:rsidRPr="00A2541E">
        <w:rPr>
          <w:b w:val="0"/>
          <w:bCs w:val="0"/>
          <w:sz w:val="24"/>
          <w:szCs w:val="24"/>
        </w:rPr>
        <w:lastRenderedPageBreak/>
        <w:t>and expectations</w:t>
      </w:r>
      <w:r w:rsidR="00CA4F6C" w:rsidRPr="00A2541E">
        <w:rPr>
          <w:b w:val="0"/>
          <w:bCs w:val="0"/>
          <w:sz w:val="24"/>
          <w:szCs w:val="24"/>
        </w:rPr>
        <w:t>. O</w:t>
      </w:r>
      <w:r w:rsidR="00FB0350" w:rsidRPr="00A2541E">
        <w:rPr>
          <w:b w:val="0"/>
          <w:bCs w:val="0"/>
          <w:sz w:val="24"/>
          <w:szCs w:val="24"/>
        </w:rPr>
        <w:t>n first reading</w:t>
      </w:r>
      <w:r w:rsidR="00CA4F6C" w:rsidRPr="00A2541E">
        <w:rPr>
          <w:b w:val="0"/>
          <w:bCs w:val="0"/>
          <w:sz w:val="24"/>
          <w:szCs w:val="24"/>
        </w:rPr>
        <w:t>,</w:t>
      </w:r>
      <w:r w:rsidR="00FB0350" w:rsidRPr="00A2541E">
        <w:rPr>
          <w:b w:val="0"/>
          <w:bCs w:val="0"/>
          <w:sz w:val="24"/>
          <w:szCs w:val="24"/>
        </w:rPr>
        <w:t xml:space="preserve"> it </w:t>
      </w:r>
      <w:r w:rsidR="00A50BC1" w:rsidRPr="00A2541E">
        <w:rPr>
          <w:b w:val="0"/>
          <w:bCs w:val="0"/>
          <w:sz w:val="24"/>
          <w:szCs w:val="24"/>
        </w:rPr>
        <w:t>is</w:t>
      </w:r>
      <w:r w:rsidR="00FB0350" w:rsidRPr="00A2541E">
        <w:rPr>
          <w:b w:val="0"/>
          <w:bCs w:val="0"/>
          <w:sz w:val="24"/>
          <w:szCs w:val="24"/>
        </w:rPr>
        <w:t xml:space="preserve"> thought that anyone acting professionally would meet the criteria set out</w:t>
      </w:r>
      <w:r w:rsidR="002E5D56" w:rsidRPr="00A2541E">
        <w:rPr>
          <w:b w:val="0"/>
          <w:bCs w:val="0"/>
          <w:sz w:val="24"/>
          <w:szCs w:val="24"/>
        </w:rPr>
        <w:t>, however t</w:t>
      </w:r>
      <w:r w:rsidR="00FB0350" w:rsidRPr="00A2541E">
        <w:rPr>
          <w:b w:val="0"/>
          <w:bCs w:val="0"/>
          <w:sz w:val="24"/>
          <w:szCs w:val="24"/>
        </w:rPr>
        <w:t>hinking about my chosen experience with Eve, I’m more incl</w:t>
      </w:r>
      <w:r w:rsidR="002E5D56" w:rsidRPr="00A2541E">
        <w:rPr>
          <w:b w:val="0"/>
          <w:bCs w:val="0"/>
          <w:sz w:val="24"/>
          <w:szCs w:val="24"/>
        </w:rPr>
        <w:t>ined</w:t>
      </w:r>
      <w:r w:rsidR="00FB0350" w:rsidRPr="00A2541E">
        <w:rPr>
          <w:b w:val="0"/>
          <w:bCs w:val="0"/>
          <w:sz w:val="24"/>
          <w:szCs w:val="24"/>
        </w:rPr>
        <w:t xml:space="preserve">, albeit reluctantly, to </w:t>
      </w:r>
      <w:r w:rsidRPr="00A2541E">
        <w:rPr>
          <w:b w:val="0"/>
          <w:bCs w:val="0"/>
          <w:sz w:val="24"/>
          <w:szCs w:val="24"/>
        </w:rPr>
        <w:t xml:space="preserve">explore </w:t>
      </w:r>
      <w:r w:rsidR="00FB0350" w:rsidRPr="00A2541E">
        <w:rPr>
          <w:b w:val="0"/>
          <w:bCs w:val="0"/>
          <w:sz w:val="24"/>
          <w:szCs w:val="24"/>
        </w:rPr>
        <w:t xml:space="preserve">that there might be occasions where a </w:t>
      </w:r>
      <w:r w:rsidR="00C7171E" w:rsidRPr="00A2541E">
        <w:rPr>
          <w:b w:val="0"/>
          <w:bCs w:val="0"/>
          <w:sz w:val="24"/>
          <w:szCs w:val="24"/>
        </w:rPr>
        <w:t>counsellor’s</w:t>
      </w:r>
      <w:r w:rsidR="00FB0350" w:rsidRPr="00A2541E">
        <w:rPr>
          <w:b w:val="0"/>
          <w:bCs w:val="0"/>
          <w:sz w:val="24"/>
          <w:szCs w:val="24"/>
        </w:rPr>
        <w:t xml:space="preserve"> own experiences, feelings, triggers, m</w:t>
      </w:r>
      <w:r w:rsidR="00A50BC1" w:rsidRPr="00A2541E">
        <w:rPr>
          <w:b w:val="0"/>
          <w:bCs w:val="0"/>
          <w:sz w:val="24"/>
          <w:szCs w:val="24"/>
        </w:rPr>
        <w:t>ight</w:t>
      </w:r>
      <w:r w:rsidR="00FB0350" w:rsidRPr="00A2541E">
        <w:rPr>
          <w:b w:val="0"/>
          <w:bCs w:val="0"/>
          <w:sz w:val="24"/>
          <w:szCs w:val="24"/>
        </w:rPr>
        <w:t xml:space="preserve"> un</w:t>
      </w:r>
      <w:r w:rsidR="00A50BC1" w:rsidRPr="00A2541E">
        <w:rPr>
          <w:b w:val="0"/>
          <w:bCs w:val="0"/>
          <w:sz w:val="24"/>
          <w:szCs w:val="24"/>
        </w:rPr>
        <w:t>f</w:t>
      </w:r>
      <w:r w:rsidR="00FB0350" w:rsidRPr="00A2541E">
        <w:rPr>
          <w:b w:val="0"/>
          <w:bCs w:val="0"/>
          <w:sz w:val="24"/>
          <w:szCs w:val="24"/>
        </w:rPr>
        <w:t>old and prevent them from happening</w:t>
      </w:r>
      <w:r w:rsidR="00A50BC1" w:rsidRPr="00A2541E">
        <w:rPr>
          <w:b w:val="0"/>
          <w:bCs w:val="0"/>
          <w:sz w:val="24"/>
          <w:szCs w:val="24"/>
        </w:rPr>
        <w:t xml:space="preserve">, if not managed appropriately. </w:t>
      </w:r>
      <w:r w:rsidR="00FB0350" w:rsidRPr="00A2541E">
        <w:rPr>
          <w:b w:val="0"/>
          <w:bCs w:val="0"/>
          <w:sz w:val="24"/>
          <w:szCs w:val="24"/>
        </w:rPr>
        <w:t>This leads me to understand the importance of reflective practise &amp; reflexivity in order to prevent that from happening.</w:t>
      </w:r>
      <w:r w:rsidR="00A50BC1" w:rsidRPr="00A2541E">
        <w:rPr>
          <w:b w:val="0"/>
          <w:bCs w:val="0"/>
          <w:sz w:val="24"/>
          <w:szCs w:val="24"/>
        </w:rPr>
        <w:t xml:space="preserve"> </w:t>
      </w:r>
      <w:r w:rsidR="00CA4F6C" w:rsidRPr="00A2541E">
        <w:rPr>
          <w:b w:val="0"/>
          <w:bCs w:val="0"/>
          <w:sz w:val="24"/>
          <w:szCs w:val="24"/>
        </w:rPr>
        <w:t>Counsellors have a</w:t>
      </w:r>
      <w:r w:rsidR="00A50BC1" w:rsidRPr="00A2541E">
        <w:rPr>
          <w:b w:val="0"/>
          <w:bCs w:val="0"/>
          <w:sz w:val="24"/>
          <w:szCs w:val="24"/>
        </w:rPr>
        <w:t xml:space="preserve"> professional duty to ensure that they are not bringing</w:t>
      </w:r>
      <w:r w:rsidR="002E5D56" w:rsidRPr="00A2541E">
        <w:rPr>
          <w:b w:val="0"/>
          <w:bCs w:val="0"/>
          <w:sz w:val="24"/>
          <w:szCs w:val="24"/>
          <w:shd w:val="clear" w:color="auto" w:fill="FFFFFF"/>
        </w:rPr>
        <w:t xml:space="preserve"> </w:t>
      </w:r>
      <w:r w:rsidRPr="00A2541E">
        <w:rPr>
          <w:b w:val="0"/>
          <w:bCs w:val="0"/>
          <w:sz w:val="24"/>
          <w:szCs w:val="24"/>
        </w:rPr>
        <w:t xml:space="preserve">anything to the session which could steer the work or perhaps bring any judgement, </w:t>
      </w:r>
      <w:r w:rsidR="00C7171E" w:rsidRPr="00A2541E">
        <w:rPr>
          <w:b w:val="0"/>
          <w:bCs w:val="0"/>
          <w:sz w:val="24"/>
          <w:szCs w:val="24"/>
        </w:rPr>
        <w:t>bias,</w:t>
      </w:r>
      <w:r w:rsidRPr="00A2541E">
        <w:rPr>
          <w:b w:val="0"/>
          <w:bCs w:val="0"/>
          <w:sz w:val="24"/>
          <w:szCs w:val="24"/>
        </w:rPr>
        <w:t xml:space="preserve"> or bad feeling to the client.</w:t>
      </w:r>
    </w:p>
    <w:p w14:paraId="1D31FE73" w14:textId="11CDE627" w:rsidR="00C6551F" w:rsidRPr="00A2541E" w:rsidRDefault="008E5524" w:rsidP="00063A1F">
      <w:pPr>
        <w:pStyle w:val="Heading1"/>
        <w:spacing w:before="0" w:beforeAutospacing="0" w:after="0" w:afterAutospacing="0" w:line="480" w:lineRule="auto"/>
        <w:textAlignment w:val="baseline"/>
        <w:rPr>
          <w:b w:val="0"/>
          <w:bCs w:val="0"/>
          <w:sz w:val="24"/>
          <w:szCs w:val="24"/>
          <w:shd w:val="clear" w:color="auto" w:fill="FFFFFF"/>
        </w:rPr>
      </w:pPr>
      <w:r w:rsidRPr="00A2541E">
        <w:rPr>
          <w:b w:val="0"/>
          <w:bCs w:val="0"/>
          <w:sz w:val="24"/>
          <w:szCs w:val="24"/>
          <w:shd w:val="clear" w:color="auto" w:fill="FFFFFF"/>
        </w:rPr>
        <w:t>Section 8</w:t>
      </w:r>
      <w:r w:rsidR="008715CD" w:rsidRPr="00A2541E">
        <w:rPr>
          <w:b w:val="0"/>
          <w:bCs w:val="0"/>
          <w:sz w:val="24"/>
          <w:szCs w:val="24"/>
          <w:shd w:val="clear" w:color="auto" w:fill="FFFFFF"/>
        </w:rPr>
        <w:t xml:space="preserve"> of ‘Ethics’ in the framework reads “</w:t>
      </w:r>
      <w:r w:rsidR="009A0714" w:rsidRPr="00A2541E">
        <w:rPr>
          <w:b w:val="0"/>
          <w:bCs w:val="0"/>
          <w:sz w:val="24"/>
          <w:szCs w:val="24"/>
          <w:shd w:val="clear" w:color="auto" w:fill="FFFFFF"/>
        </w:rPr>
        <w:t>Personal moral qualities are internalised values that shape how we relate to others and our environment. They represent a moral energy or drive that may operate unconsciously and unexamined. This moral energy or drive is ethically more beneficial when consciously examined from time to time</w:t>
      </w:r>
      <w:r w:rsidR="008715CD" w:rsidRPr="00A2541E">
        <w:rPr>
          <w:b w:val="0"/>
          <w:bCs w:val="0"/>
          <w:sz w:val="24"/>
          <w:szCs w:val="24"/>
          <w:shd w:val="clear" w:color="auto" w:fill="FFFFFF"/>
        </w:rPr>
        <w:t>”</w:t>
      </w:r>
      <w:r w:rsidR="00094EE3">
        <w:rPr>
          <w:b w:val="0"/>
          <w:bCs w:val="0"/>
          <w:sz w:val="24"/>
          <w:szCs w:val="24"/>
          <w:shd w:val="clear" w:color="auto" w:fill="FFFFFF"/>
        </w:rPr>
        <w:t>,</w:t>
      </w:r>
      <w:r w:rsidR="008715CD" w:rsidRPr="00A2541E">
        <w:rPr>
          <w:b w:val="0"/>
          <w:bCs w:val="0"/>
          <w:sz w:val="24"/>
          <w:szCs w:val="24"/>
          <w:shd w:val="clear" w:color="auto" w:fill="FFFFFF"/>
        </w:rPr>
        <w:t xml:space="preserve"> which suggests that reflection-on-action </w:t>
      </w:r>
      <w:r w:rsidR="00063A1F" w:rsidRPr="00A2541E">
        <w:rPr>
          <w:b w:val="0"/>
          <w:bCs w:val="0"/>
          <w:color w:val="212529"/>
          <w:sz w:val="24"/>
          <w:szCs w:val="24"/>
          <w:shd w:val="clear" w:color="auto" w:fill="FFFFFF"/>
        </w:rPr>
        <w:t xml:space="preserve">Schön’s (1991) </w:t>
      </w:r>
      <w:r w:rsidR="008715CD" w:rsidRPr="00A2541E">
        <w:rPr>
          <w:b w:val="0"/>
          <w:bCs w:val="0"/>
          <w:sz w:val="24"/>
          <w:szCs w:val="24"/>
          <w:shd w:val="clear" w:color="auto" w:fill="FFFFFF"/>
        </w:rPr>
        <w:t xml:space="preserve">is necessary </w:t>
      </w:r>
      <w:proofErr w:type="gramStart"/>
      <w:r w:rsidR="008715CD" w:rsidRPr="00A2541E">
        <w:rPr>
          <w:b w:val="0"/>
          <w:bCs w:val="0"/>
          <w:sz w:val="24"/>
          <w:szCs w:val="24"/>
          <w:shd w:val="clear" w:color="auto" w:fill="FFFFFF"/>
        </w:rPr>
        <w:t>in order to</w:t>
      </w:r>
      <w:proofErr w:type="gramEnd"/>
      <w:r w:rsidR="008715CD" w:rsidRPr="00A2541E">
        <w:rPr>
          <w:b w:val="0"/>
          <w:bCs w:val="0"/>
          <w:sz w:val="24"/>
          <w:szCs w:val="24"/>
          <w:shd w:val="clear" w:color="auto" w:fill="FFFFFF"/>
        </w:rPr>
        <w:t xml:space="preserve"> check-in with our values.</w:t>
      </w:r>
    </w:p>
    <w:p w14:paraId="2D39B1C6" w14:textId="76D1B4CE" w:rsidR="00D0214B" w:rsidRDefault="00925BAF" w:rsidP="00063A1F">
      <w:pPr>
        <w:pStyle w:val="Heading1"/>
        <w:spacing w:before="0" w:beforeAutospacing="0" w:after="0" w:afterAutospacing="0" w:line="480" w:lineRule="auto"/>
        <w:textAlignment w:val="baseline"/>
        <w:rPr>
          <w:b w:val="0"/>
          <w:bCs w:val="0"/>
          <w:sz w:val="24"/>
          <w:szCs w:val="24"/>
          <w:shd w:val="clear" w:color="auto" w:fill="FFFFFF"/>
        </w:rPr>
      </w:pPr>
      <w:r w:rsidRPr="00A2541E">
        <w:rPr>
          <w:b w:val="0"/>
          <w:bCs w:val="0"/>
          <w:sz w:val="24"/>
          <w:szCs w:val="24"/>
        </w:rPr>
        <w:t>The sections on ‘Supervision’ and ‘Care of self as a practitioner’</w:t>
      </w:r>
      <w:r w:rsidR="00094EE3">
        <w:rPr>
          <w:b w:val="0"/>
          <w:bCs w:val="0"/>
          <w:sz w:val="24"/>
          <w:szCs w:val="24"/>
        </w:rPr>
        <w:t>,</w:t>
      </w:r>
      <w:r w:rsidRPr="00A2541E">
        <w:rPr>
          <w:b w:val="0"/>
          <w:bCs w:val="0"/>
          <w:sz w:val="24"/>
          <w:szCs w:val="24"/>
        </w:rPr>
        <w:t xml:space="preserve"> ensure counsellors commit to ‘</w:t>
      </w:r>
      <w:r w:rsidRPr="00A2541E">
        <w:rPr>
          <w:b w:val="0"/>
          <w:bCs w:val="0"/>
          <w:sz w:val="24"/>
          <w:szCs w:val="24"/>
          <w:shd w:val="clear" w:color="auto" w:fill="FFFFFF"/>
        </w:rPr>
        <w:t xml:space="preserve">monitoring and maintaining our own psychological and physical health, particularly that we are sufficiently resilient and resourceful to undertake our work in ways that satisfy professional standards’ and seek ‘opportunities to reflect in depth about all aspects of their practice </w:t>
      </w:r>
      <w:proofErr w:type="gramStart"/>
      <w:r w:rsidRPr="00A2541E">
        <w:rPr>
          <w:b w:val="0"/>
          <w:bCs w:val="0"/>
          <w:sz w:val="24"/>
          <w:szCs w:val="24"/>
          <w:shd w:val="clear" w:color="auto" w:fill="FFFFFF"/>
        </w:rPr>
        <w:t>in order to</w:t>
      </w:r>
      <w:proofErr w:type="gramEnd"/>
      <w:r w:rsidRPr="00A2541E">
        <w:rPr>
          <w:b w:val="0"/>
          <w:bCs w:val="0"/>
          <w:sz w:val="24"/>
          <w:szCs w:val="24"/>
          <w:shd w:val="clear" w:color="auto" w:fill="FFFFFF"/>
        </w:rPr>
        <w:t xml:space="preserve"> work as effectively, safely and ethically as possible</w:t>
      </w:r>
      <w:r w:rsidR="00C6551F" w:rsidRPr="00A2541E">
        <w:rPr>
          <w:b w:val="0"/>
          <w:bCs w:val="0"/>
          <w:sz w:val="24"/>
          <w:szCs w:val="24"/>
          <w:shd w:val="clear" w:color="auto" w:fill="FFFFFF"/>
        </w:rPr>
        <w:t xml:space="preserve">’. </w:t>
      </w:r>
      <w:r w:rsidR="006D35D4" w:rsidRPr="00A2541E">
        <w:rPr>
          <w:b w:val="0"/>
          <w:bCs w:val="0"/>
          <w:sz w:val="24"/>
          <w:szCs w:val="24"/>
          <w:shd w:val="clear" w:color="auto" w:fill="FFFFFF"/>
        </w:rPr>
        <w:t>Therefore,</w:t>
      </w:r>
      <w:r w:rsidR="00C6551F" w:rsidRPr="00A2541E">
        <w:rPr>
          <w:b w:val="0"/>
          <w:bCs w:val="0"/>
          <w:sz w:val="24"/>
          <w:szCs w:val="24"/>
          <w:shd w:val="clear" w:color="auto" w:fill="FFFFFF"/>
        </w:rPr>
        <w:t xml:space="preserve"> were a counsellor to neglect their reflective work, it is possible to see how they would be at odds with the framework. Looking to myself as an example, I can see how society, culture</w:t>
      </w:r>
      <w:r w:rsidR="00CA4F6C" w:rsidRPr="00A2541E">
        <w:rPr>
          <w:b w:val="0"/>
          <w:bCs w:val="0"/>
          <w:sz w:val="24"/>
          <w:szCs w:val="24"/>
          <w:shd w:val="clear" w:color="auto" w:fill="FFFFFF"/>
        </w:rPr>
        <w:t xml:space="preserve"> and</w:t>
      </w:r>
      <w:r w:rsidR="00C6551F" w:rsidRPr="00A2541E">
        <w:rPr>
          <w:b w:val="0"/>
          <w:bCs w:val="0"/>
          <w:sz w:val="24"/>
          <w:szCs w:val="24"/>
          <w:shd w:val="clear" w:color="auto" w:fill="FFFFFF"/>
        </w:rPr>
        <w:t xml:space="preserve"> my experiences h</w:t>
      </w:r>
      <w:r w:rsidR="00CA4F6C" w:rsidRPr="00A2541E">
        <w:rPr>
          <w:b w:val="0"/>
          <w:bCs w:val="0"/>
          <w:sz w:val="24"/>
          <w:szCs w:val="24"/>
          <w:shd w:val="clear" w:color="auto" w:fill="FFFFFF"/>
        </w:rPr>
        <w:t xml:space="preserve">ave </w:t>
      </w:r>
      <w:r w:rsidR="00C6551F" w:rsidRPr="00A2541E">
        <w:rPr>
          <w:b w:val="0"/>
          <w:bCs w:val="0"/>
          <w:sz w:val="24"/>
          <w:szCs w:val="24"/>
          <w:shd w:val="clear" w:color="auto" w:fill="FFFFFF"/>
        </w:rPr>
        <w:t>shaped me and my deep routed values, beliefs, stereotypes, assumptions. The fact that I am a white</w:t>
      </w:r>
      <w:r w:rsidR="00A7647D" w:rsidRPr="00A2541E">
        <w:rPr>
          <w:b w:val="0"/>
          <w:bCs w:val="0"/>
          <w:sz w:val="24"/>
          <w:szCs w:val="24"/>
          <w:shd w:val="clear" w:color="auto" w:fill="FFFFFF"/>
        </w:rPr>
        <w:t>,</w:t>
      </w:r>
      <w:r w:rsidR="00C6551F" w:rsidRPr="00A2541E">
        <w:rPr>
          <w:b w:val="0"/>
          <w:bCs w:val="0"/>
          <w:sz w:val="24"/>
          <w:szCs w:val="24"/>
          <w:shd w:val="clear" w:color="auto" w:fill="FFFFFF"/>
        </w:rPr>
        <w:t xml:space="preserve"> female</w:t>
      </w:r>
      <w:r w:rsidR="00A7647D" w:rsidRPr="00A2541E">
        <w:rPr>
          <w:b w:val="0"/>
          <w:bCs w:val="0"/>
          <w:sz w:val="24"/>
          <w:szCs w:val="24"/>
          <w:shd w:val="clear" w:color="auto" w:fill="FFFFFF"/>
        </w:rPr>
        <w:t xml:space="preserve"> mother </w:t>
      </w:r>
      <w:r w:rsidR="00C6551F" w:rsidRPr="00A2541E">
        <w:rPr>
          <w:b w:val="0"/>
          <w:bCs w:val="0"/>
          <w:sz w:val="24"/>
          <w:szCs w:val="24"/>
          <w:shd w:val="clear" w:color="auto" w:fill="FFFFFF"/>
        </w:rPr>
        <w:t>b</w:t>
      </w:r>
      <w:r w:rsidR="00A7647D" w:rsidRPr="00A2541E">
        <w:rPr>
          <w:b w:val="0"/>
          <w:bCs w:val="0"/>
          <w:sz w:val="24"/>
          <w:szCs w:val="24"/>
          <w:shd w:val="clear" w:color="auto" w:fill="FFFFFF"/>
        </w:rPr>
        <w:t>orn in</w:t>
      </w:r>
      <w:r w:rsidR="00C6551F" w:rsidRPr="00A2541E">
        <w:rPr>
          <w:b w:val="0"/>
          <w:bCs w:val="0"/>
          <w:sz w:val="24"/>
          <w:szCs w:val="24"/>
          <w:shd w:val="clear" w:color="auto" w:fill="FFFFFF"/>
        </w:rPr>
        <w:t xml:space="preserve"> a privileged country</w:t>
      </w:r>
      <w:r w:rsidR="00A7647D" w:rsidRPr="00A2541E">
        <w:rPr>
          <w:b w:val="0"/>
          <w:bCs w:val="0"/>
          <w:sz w:val="24"/>
          <w:szCs w:val="24"/>
          <w:shd w:val="clear" w:color="auto" w:fill="FFFFFF"/>
        </w:rPr>
        <w:t xml:space="preserve"> would mean that I may have unconscious bias towards people in a similar situation and be at risk of pre-judgement of others. I recognise that these are areas that would need to be looked at when working with </w:t>
      </w:r>
      <w:r w:rsidR="00A7647D" w:rsidRPr="00A2541E">
        <w:rPr>
          <w:b w:val="0"/>
          <w:bCs w:val="0"/>
          <w:sz w:val="24"/>
          <w:szCs w:val="24"/>
          <w:shd w:val="clear" w:color="auto" w:fill="FFFFFF"/>
        </w:rPr>
        <w:lastRenderedPageBreak/>
        <w:t xml:space="preserve">clients to ensure that I explore any feelings, uncomfortable or not, </w:t>
      </w:r>
      <w:proofErr w:type="gramStart"/>
      <w:r w:rsidR="00A7647D" w:rsidRPr="00A2541E">
        <w:rPr>
          <w:b w:val="0"/>
          <w:bCs w:val="0"/>
          <w:sz w:val="24"/>
          <w:szCs w:val="24"/>
          <w:shd w:val="clear" w:color="auto" w:fill="FFFFFF"/>
        </w:rPr>
        <w:t>in order to</w:t>
      </w:r>
      <w:proofErr w:type="gramEnd"/>
      <w:r w:rsidR="00A7647D" w:rsidRPr="00A2541E">
        <w:rPr>
          <w:b w:val="0"/>
          <w:bCs w:val="0"/>
          <w:sz w:val="24"/>
          <w:szCs w:val="24"/>
          <w:shd w:val="clear" w:color="auto" w:fill="FFFFFF"/>
        </w:rPr>
        <w:t xml:space="preserve"> ensure that they would not affect </w:t>
      </w:r>
      <w:r w:rsidR="00CA4F6C" w:rsidRPr="00A2541E">
        <w:rPr>
          <w:b w:val="0"/>
          <w:bCs w:val="0"/>
          <w:sz w:val="24"/>
          <w:szCs w:val="24"/>
          <w:shd w:val="clear" w:color="auto" w:fill="FFFFFF"/>
        </w:rPr>
        <w:t xml:space="preserve">my </w:t>
      </w:r>
      <w:r w:rsidR="00A7647D" w:rsidRPr="00A2541E">
        <w:rPr>
          <w:b w:val="0"/>
          <w:bCs w:val="0"/>
          <w:sz w:val="24"/>
          <w:szCs w:val="24"/>
          <w:shd w:val="clear" w:color="auto" w:fill="FFFFFF"/>
        </w:rPr>
        <w:t>counselling practise.</w:t>
      </w:r>
    </w:p>
    <w:p w14:paraId="66124728" w14:textId="77777777" w:rsidR="00672743" w:rsidRDefault="00672743" w:rsidP="00063A1F">
      <w:pPr>
        <w:pStyle w:val="Heading1"/>
        <w:spacing w:before="0" w:beforeAutospacing="0" w:after="0" w:afterAutospacing="0" w:line="480" w:lineRule="auto"/>
        <w:textAlignment w:val="baseline"/>
        <w:rPr>
          <w:b w:val="0"/>
          <w:bCs w:val="0"/>
          <w:sz w:val="24"/>
          <w:szCs w:val="24"/>
          <w:shd w:val="clear" w:color="auto" w:fill="FFFFFF"/>
        </w:rPr>
      </w:pPr>
    </w:p>
    <w:p w14:paraId="483F897A" w14:textId="32218F7A" w:rsidR="00961EF8" w:rsidRDefault="00961EF8" w:rsidP="00063A1F">
      <w:pPr>
        <w:pStyle w:val="Heading1"/>
        <w:spacing w:before="0" w:beforeAutospacing="0" w:after="0" w:afterAutospacing="0" w:line="480" w:lineRule="auto"/>
        <w:textAlignment w:val="baseline"/>
        <w:rPr>
          <w:b w:val="0"/>
          <w:bCs w:val="0"/>
          <w:sz w:val="24"/>
          <w:szCs w:val="24"/>
          <w:shd w:val="clear" w:color="auto" w:fill="FFFFFF"/>
        </w:rPr>
      </w:pPr>
      <w:r>
        <w:rPr>
          <w:b w:val="0"/>
          <w:bCs w:val="0"/>
          <w:sz w:val="24"/>
          <w:szCs w:val="24"/>
          <w:shd w:val="clear" w:color="auto" w:fill="FFFFFF"/>
        </w:rPr>
        <w:t xml:space="preserve">Wright &amp; </w:t>
      </w:r>
      <w:r w:rsidR="00094EE3">
        <w:rPr>
          <w:b w:val="0"/>
          <w:bCs w:val="0"/>
          <w:sz w:val="24"/>
          <w:szCs w:val="24"/>
          <w:shd w:val="clear" w:color="auto" w:fill="FFFFFF"/>
        </w:rPr>
        <w:t xml:space="preserve">Bolton (2012), explain that ‘reflective practise is one of the cornerstones of professional therapeutic </w:t>
      </w:r>
      <w:r w:rsidR="0038503B">
        <w:rPr>
          <w:b w:val="0"/>
          <w:bCs w:val="0"/>
          <w:sz w:val="24"/>
          <w:szCs w:val="24"/>
          <w:shd w:val="clear" w:color="auto" w:fill="FFFFFF"/>
        </w:rPr>
        <w:t>relationships</w:t>
      </w:r>
      <w:r w:rsidR="00094EE3">
        <w:rPr>
          <w:b w:val="0"/>
          <w:bCs w:val="0"/>
          <w:sz w:val="24"/>
          <w:szCs w:val="24"/>
          <w:shd w:val="clear" w:color="auto" w:fill="FFFFFF"/>
        </w:rPr>
        <w:t xml:space="preserve">. </w:t>
      </w:r>
      <w:proofErr w:type="gramStart"/>
      <w:r w:rsidR="00094EE3">
        <w:rPr>
          <w:b w:val="0"/>
          <w:bCs w:val="0"/>
          <w:sz w:val="24"/>
          <w:szCs w:val="24"/>
          <w:shd w:val="clear" w:color="auto" w:fill="FFFFFF"/>
        </w:rPr>
        <w:t>In order to</w:t>
      </w:r>
      <w:proofErr w:type="gramEnd"/>
      <w:r w:rsidR="00094EE3">
        <w:rPr>
          <w:b w:val="0"/>
          <w:bCs w:val="0"/>
          <w:sz w:val="24"/>
          <w:szCs w:val="24"/>
          <w:shd w:val="clear" w:color="auto" w:fill="FFFFFF"/>
        </w:rPr>
        <w:t xml:space="preserve"> continually develop as individuals, therapists must also continue to work on themselves. Yalom (2002) suggests that ‘therapists must work through their own neurotic issues; they must learn to accept feedback, discover their own blind spots, and see themselves as others see them; they must appreciate their impact upon others’. </w:t>
      </w:r>
      <w:r w:rsidR="00672743">
        <w:rPr>
          <w:b w:val="0"/>
          <w:bCs w:val="0"/>
          <w:sz w:val="24"/>
          <w:szCs w:val="24"/>
          <w:shd w:val="clear" w:color="auto" w:fill="FFFFFF"/>
        </w:rPr>
        <w:t xml:space="preserve">Reflexivity </w:t>
      </w:r>
      <w:r w:rsidR="006924CF">
        <w:rPr>
          <w:b w:val="0"/>
          <w:bCs w:val="0"/>
          <w:sz w:val="24"/>
          <w:szCs w:val="24"/>
          <w:shd w:val="clear" w:color="auto" w:fill="FFFFFF"/>
        </w:rPr>
        <w:t xml:space="preserve">and the professional responsibility that comes with it, </w:t>
      </w:r>
      <w:r w:rsidR="00672743">
        <w:rPr>
          <w:b w:val="0"/>
          <w:bCs w:val="0"/>
          <w:sz w:val="24"/>
          <w:szCs w:val="24"/>
          <w:shd w:val="clear" w:color="auto" w:fill="FFFFFF"/>
        </w:rPr>
        <w:t>appears to be the skill</w:t>
      </w:r>
      <w:r w:rsidR="006E1474">
        <w:rPr>
          <w:b w:val="0"/>
          <w:bCs w:val="0"/>
          <w:sz w:val="24"/>
          <w:szCs w:val="24"/>
          <w:shd w:val="clear" w:color="auto" w:fill="FFFFFF"/>
        </w:rPr>
        <w:t xml:space="preserve"> of </w:t>
      </w:r>
      <w:r w:rsidR="006924CF">
        <w:rPr>
          <w:b w:val="0"/>
          <w:bCs w:val="0"/>
          <w:sz w:val="24"/>
          <w:szCs w:val="24"/>
          <w:shd w:val="clear" w:color="auto" w:fill="FFFFFF"/>
        </w:rPr>
        <w:t xml:space="preserve">detachment of own feelings. </w:t>
      </w:r>
      <w:r w:rsidR="006E1474">
        <w:rPr>
          <w:b w:val="0"/>
          <w:bCs w:val="0"/>
          <w:sz w:val="24"/>
          <w:szCs w:val="24"/>
          <w:shd w:val="clear" w:color="auto" w:fill="FFFFFF"/>
        </w:rPr>
        <w:t>‘Distancing oneself from oneself, as if it were, so that one is both inside and outside of oneself simultaneously and able to switch back and forth fluidly and playfully from one position to the other, giving oneself up to the experience of ‘self of other’ (Hunt, 20</w:t>
      </w:r>
      <w:r w:rsidR="004F13B1">
        <w:rPr>
          <w:b w:val="0"/>
          <w:bCs w:val="0"/>
          <w:sz w:val="24"/>
          <w:szCs w:val="24"/>
          <w:shd w:val="clear" w:color="auto" w:fill="FFFFFF"/>
        </w:rPr>
        <w:t>13</w:t>
      </w:r>
      <w:r w:rsidR="006E1474">
        <w:rPr>
          <w:b w:val="0"/>
          <w:bCs w:val="0"/>
          <w:sz w:val="24"/>
          <w:szCs w:val="24"/>
          <w:shd w:val="clear" w:color="auto" w:fill="FFFFFF"/>
        </w:rPr>
        <w:t>).</w:t>
      </w:r>
    </w:p>
    <w:p w14:paraId="111CA70B" w14:textId="77777777" w:rsidR="006E1474" w:rsidRDefault="006E1474" w:rsidP="00063A1F">
      <w:pPr>
        <w:pStyle w:val="Heading1"/>
        <w:spacing w:before="0" w:beforeAutospacing="0" w:after="0" w:afterAutospacing="0" w:line="480" w:lineRule="auto"/>
        <w:textAlignment w:val="baseline"/>
        <w:rPr>
          <w:b w:val="0"/>
          <w:bCs w:val="0"/>
          <w:sz w:val="24"/>
          <w:szCs w:val="24"/>
          <w:shd w:val="clear" w:color="auto" w:fill="FFFFFF"/>
        </w:rPr>
      </w:pPr>
    </w:p>
    <w:p w14:paraId="3FBDE732" w14:textId="5989FAAC" w:rsidR="0085341A" w:rsidRDefault="00094EE3" w:rsidP="00063A1F">
      <w:pPr>
        <w:pStyle w:val="Heading1"/>
        <w:spacing w:before="0" w:beforeAutospacing="0" w:after="0" w:afterAutospacing="0" w:line="480" w:lineRule="auto"/>
        <w:textAlignment w:val="baseline"/>
        <w:rPr>
          <w:b w:val="0"/>
          <w:bCs w:val="0"/>
          <w:sz w:val="24"/>
          <w:szCs w:val="24"/>
          <w:shd w:val="clear" w:color="auto" w:fill="FFFFFF"/>
        </w:rPr>
      </w:pPr>
      <w:r>
        <w:rPr>
          <w:b w:val="0"/>
          <w:bCs w:val="0"/>
          <w:sz w:val="24"/>
          <w:szCs w:val="24"/>
          <w:shd w:val="clear" w:color="auto" w:fill="FFFFFF"/>
        </w:rPr>
        <w:t xml:space="preserve">Reflection and reflexivity can be performed through various methods. Models provide a useful </w:t>
      </w:r>
      <w:r w:rsidR="00083743">
        <w:rPr>
          <w:b w:val="0"/>
          <w:bCs w:val="0"/>
          <w:sz w:val="24"/>
          <w:szCs w:val="24"/>
          <w:shd w:val="clear" w:color="auto" w:fill="FFFFFF"/>
        </w:rPr>
        <w:t xml:space="preserve">path to guide the user through stages, ensuring that fact, </w:t>
      </w:r>
      <w:r w:rsidR="00012EA6">
        <w:rPr>
          <w:b w:val="0"/>
          <w:bCs w:val="0"/>
          <w:sz w:val="24"/>
          <w:szCs w:val="24"/>
          <w:shd w:val="clear" w:color="auto" w:fill="FFFFFF"/>
        </w:rPr>
        <w:t>feelings,</w:t>
      </w:r>
      <w:r w:rsidR="00083743">
        <w:rPr>
          <w:b w:val="0"/>
          <w:bCs w:val="0"/>
          <w:sz w:val="24"/>
          <w:szCs w:val="24"/>
          <w:shd w:val="clear" w:color="auto" w:fill="FFFFFF"/>
        </w:rPr>
        <w:t xml:space="preserve"> and lessons are acknowledged. As with most things, models have their strengths and weaknesses and should be used in conjunction with a variety of other tools. Reflective writing, support groups, supervision, peer feedback</w:t>
      </w:r>
      <w:r w:rsidR="00AC7419">
        <w:rPr>
          <w:b w:val="0"/>
          <w:bCs w:val="0"/>
          <w:sz w:val="24"/>
          <w:szCs w:val="24"/>
          <w:shd w:val="clear" w:color="auto" w:fill="FFFFFF"/>
        </w:rPr>
        <w:t xml:space="preserve">, </w:t>
      </w:r>
      <w:r w:rsidR="00083743">
        <w:rPr>
          <w:b w:val="0"/>
          <w:bCs w:val="0"/>
          <w:sz w:val="24"/>
          <w:szCs w:val="24"/>
          <w:shd w:val="clear" w:color="auto" w:fill="FFFFFF"/>
        </w:rPr>
        <w:t xml:space="preserve">in addition to models, make up a robust toolkit of support to equip a counsellor. </w:t>
      </w:r>
      <w:r w:rsidR="008D178A">
        <w:rPr>
          <w:b w:val="0"/>
          <w:bCs w:val="0"/>
          <w:sz w:val="24"/>
          <w:szCs w:val="24"/>
          <w:shd w:val="clear" w:color="auto" w:fill="FFFFFF"/>
        </w:rPr>
        <w:t xml:space="preserve">Reflection-in-action and reflection-on-action are both necessary and useful. </w:t>
      </w:r>
      <w:r w:rsidR="00083743">
        <w:rPr>
          <w:b w:val="0"/>
          <w:bCs w:val="0"/>
          <w:sz w:val="24"/>
          <w:szCs w:val="24"/>
          <w:shd w:val="clear" w:color="auto" w:fill="FFFFFF"/>
        </w:rPr>
        <w:t>Ultimately t</w:t>
      </w:r>
      <w:r w:rsidR="00AC7419">
        <w:rPr>
          <w:b w:val="0"/>
          <w:bCs w:val="0"/>
          <w:sz w:val="24"/>
          <w:szCs w:val="24"/>
          <w:shd w:val="clear" w:color="auto" w:fill="FFFFFF"/>
        </w:rPr>
        <w:t>he</w:t>
      </w:r>
      <w:r w:rsidR="00083743">
        <w:rPr>
          <w:b w:val="0"/>
          <w:bCs w:val="0"/>
          <w:sz w:val="24"/>
          <w:szCs w:val="24"/>
          <w:shd w:val="clear" w:color="auto" w:fill="FFFFFF"/>
        </w:rPr>
        <w:t xml:space="preserve"> method selected should be what feels right for the individual at that </w:t>
      </w:r>
      <w:proofErr w:type="gramStart"/>
      <w:r w:rsidR="00083743">
        <w:rPr>
          <w:b w:val="0"/>
          <w:bCs w:val="0"/>
          <w:sz w:val="24"/>
          <w:szCs w:val="24"/>
          <w:shd w:val="clear" w:color="auto" w:fill="FFFFFF"/>
        </w:rPr>
        <w:t>particular time</w:t>
      </w:r>
      <w:proofErr w:type="gramEnd"/>
      <w:r w:rsidR="00083743">
        <w:rPr>
          <w:b w:val="0"/>
          <w:bCs w:val="0"/>
          <w:sz w:val="24"/>
          <w:szCs w:val="24"/>
          <w:shd w:val="clear" w:color="auto" w:fill="FFFFFF"/>
        </w:rPr>
        <w:t>.</w:t>
      </w:r>
    </w:p>
    <w:p w14:paraId="116DD4C9" w14:textId="643A556F" w:rsidR="0085341A" w:rsidRDefault="0085341A" w:rsidP="00063A1F">
      <w:pPr>
        <w:pStyle w:val="Heading1"/>
        <w:spacing w:before="0" w:beforeAutospacing="0" w:after="0" w:afterAutospacing="0" w:line="480" w:lineRule="auto"/>
        <w:textAlignment w:val="baseline"/>
        <w:rPr>
          <w:b w:val="0"/>
          <w:bCs w:val="0"/>
          <w:sz w:val="24"/>
          <w:szCs w:val="24"/>
          <w:shd w:val="clear" w:color="auto" w:fill="FFFFFF"/>
        </w:rPr>
      </w:pPr>
    </w:p>
    <w:p w14:paraId="2CEC6927" w14:textId="048AD13E" w:rsidR="000427E3" w:rsidRDefault="000427E3" w:rsidP="00063A1F">
      <w:pPr>
        <w:pStyle w:val="Heading1"/>
        <w:spacing w:before="0" w:beforeAutospacing="0" w:after="0" w:afterAutospacing="0" w:line="480" w:lineRule="auto"/>
        <w:textAlignment w:val="baseline"/>
        <w:rPr>
          <w:b w:val="0"/>
          <w:bCs w:val="0"/>
          <w:sz w:val="24"/>
          <w:szCs w:val="24"/>
          <w:shd w:val="clear" w:color="auto" w:fill="FFFFFF"/>
        </w:rPr>
      </w:pPr>
    </w:p>
    <w:p w14:paraId="5C89E35B" w14:textId="30E3FDDD" w:rsidR="000427E3" w:rsidRDefault="000427E3" w:rsidP="00063A1F">
      <w:pPr>
        <w:pStyle w:val="Heading1"/>
        <w:spacing w:before="0" w:beforeAutospacing="0" w:after="0" w:afterAutospacing="0" w:line="480" w:lineRule="auto"/>
        <w:textAlignment w:val="baseline"/>
        <w:rPr>
          <w:b w:val="0"/>
          <w:bCs w:val="0"/>
          <w:sz w:val="24"/>
          <w:szCs w:val="24"/>
          <w:shd w:val="clear" w:color="auto" w:fill="FFFFFF"/>
        </w:rPr>
      </w:pPr>
    </w:p>
    <w:p w14:paraId="241A029D" w14:textId="26D9D92E" w:rsidR="00EB7925" w:rsidRPr="007D3330" w:rsidRDefault="00EB7925" w:rsidP="00063A1F">
      <w:pPr>
        <w:spacing w:line="480" w:lineRule="auto"/>
        <w:rPr>
          <w:rFonts w:ascii="Times New Roman" w:hAnsi="Times New Roman" w:cs="Times New Roman"/>
          <w:b/>
          <w:bCs/>
          <w:sz w:val="24"/>
          <w:szCs w:val="24"/>
        </w:rPr>
      </w:pPr>
      <w:r w:rsidRPr="007D3330">
        <w:rPr>
          <w:rFonts w:ascii="Times New Roman" w:hAnsi="Times New Roman" w:cs="Times New Roman"/>
          <w:b/>
          <w:bCs/>
          <w:sz w:val="24"/>
          <w:szCs w:val="24"/>
        </w:rPr>
        <w:lastRenderedPageBreak/>
        <w:t>References</w:t>
      </w:r>
    </w:p>
    <w:p w14:paraId="0E6D74C2" w14:textId="1824EF0D" w:rsidR="00E72BD9" w:rsidRPr="00A2541E" w:rsidRDefault="00E72BD9" w:rsidP="00E72BD9">
      <w:pPr>
        <w:pStyle w:val="ListParagraph"/>
        <w:numPr>
          <w:ilvl w:val="0"/>
          <w:numId w:val="4"/>
        </w:numPr>
        <w:spacing w:line="480" w:lineRule="auto"/>
        <w:rPr>
          <w:rFonts w:ascii="Times New Roman" w:hAnsi="Times New Roman" w:cs="Times New Roman"/>
          <w:sz w:val="24"/>
          <w:szCs w:val="24"/>
        </w:rPr>
      </w:pPr>
      <w:r w:rsidRPr="00A2541E">
        <w:rPr>
          <w:rFonts w:ascii="Times New Roman" w:hAnsi="Times New Roman" w:cs="Times New Roman"/>
          <w:sz w:val="24"/>
          <w:szCs w:val="24"/>
        </w:rPr>
        <w:t xml:space="preserve">BACP Framework </w:t>
      </w:r>
      <w:hyperlink r:id="rId7" w:history="1">
        <w:r w:rsidRPr="00A2541E">
          <w:rPr>
            <w:rStyle w:val="Hyperlink"/>
            <w:rFonts w:ascii="Times New Roman" w:hAnsi="Times New Roman" w:cs="Times New Roman"/>
            <w:sz w:val="24"/>
            <w:szCs w:val="24"/>
          </w:rPr>
          <w:t>https://www.bacp.co.uk/events-and-resources/ethics-and-standards/ethical-framework-for-the-counselling-professions/</w:t>
        </w:r>
      </w:hyperlink>
    </w:p>
    <w:p w14:paraId="17170A76" w14:textId="29A95247" w:rsidR="00E72BD9" w:rsidRPr="00A2541E" w:rsidRDefault="00DE6F72" w:rsidP="00E72BD9">
      <w:pPr>
        <w:pStyle w:val="ListParagraph"/>
        <w:numPr>
          <w:ilvl w:val="0"/>
          <w:numId w:val="4"/>
        </w:numPr>
        <w:spacing w:line="480" w:lineRule="auto"/>
        <w:rPr>
          <w:rFonts w:ascii="Times New Roman" w:hAnsi="Times New Roman" w:cs="Times New Roman"/>
          <w:sz w:val="24"/>
          <w:szCs w:val="24"/>
        </w:rPr>
      </w:pPr>
      <w:proofErr w:type="spellStart"/>
      <w:r w:rsidRPr="00A2541E">
        <w:rPr>
          <w:rFonts w:ascii="Times New Roman" w:hAnsi="Times New Roman" w:cs="Times New Roman"/>
          <w:color w:val="373A3C"/>
          <w:sz w:val="24"/>
          <w:szCs w:val="24"/>
          <w:shd w:val="clear" w:color="auto" w:fill="FFFFFF"/>
        </w:rPr>
        <w:t>Bager-Charleson</w:t>
      </w:r>
      <w:proofErr w:type="spellEnd"/>
      <w:r w:rsidRPr="00A2541E">
        <w:rPr>
          <w:rFonts w:ascii="Times New Roman" w:hAnsi="Times New Roman" w:cs="Times New Roman"/>
          <w:color w:val="373A3C"/>
          <w:sz w:val="24"/>
          <w:szCs w:val="24"/>
          <w:shd w:val="clear" w:color="auto" w:fill="FFFFFF"/>
        </w:rPr>
        <w:t>, S. Reflective Practice in Counselling and Psychotherapy. London. Sage Publications Limited</w:t>
      </w:r>
      <w:r w:rsidR="00DC1BA9">
        <w:rPr>
          <w:rFonts w:ascii="Times New Roman" w:hAnsi="Times New Roman" w:cs="Times New Roman"/>
          <w:color w:val="373A3C"/>
          <w:sz w:val="24"/>
          <w:szCs w:val="24"/>
          <w:shd w:val="clear" w:color="auto" w:fill="FFFFFF"/>
        </w:rPr>
        <w:t>. 2015.</w:t>
      </w:r>
    </w:p>
    <w:p w14:paraId="69F90371" w14:textId="77777777" w:rsidR="00E72BD9" w:rsidRPr="00A2541E" w:rsidRDefault="00E72BD9" w:rsidP="00E72BD9">
      <w:pPr>
        <w:pStyle w:val="ListParagraph"/>
        <w:numPr>
          <w:ilvl w:val="0"/>
          <w:numId w:val="4"/>
        </w:numPr>
        <w:shd w:val="clear" w:color="auto" w:fill="FFFFFF"/>
        <w:spacing w:line="480" w:lineRule="auto"/>
        <w:textAlignment w:val="baseline"/>
        <w:rPr>
          <w:rStyle w:val="author"/>
          <w:rFonts w:ascii="Times New Roman" w:hAnsi="Times New Roman" w:cs="Times New Roman"/>
          <w:color w:val="222222"/>
          <w:sz w:val="24"/>
          <w:szCs w:val="24"/>
          <w:bdr w:val="none" w:sz="0" w:space="0" w:color="auto" w:frame="1"/>
        </w:rPr>
      </w:pPr>
      <w:proofErr w:type="spellStart"/>
      <w:r w:rsidRPr="00A2541E">
        <w:rPr>
          <w:rStyle w:val="author"/>
          <w:rFonts w:ascii="Times New Roman" w:hAnsi="Times New Roman" w:cs="Times New Roman"/>
          <w:color w:val="222222"/>
          <w:sz w:val="24"/>
          <w:szCs w:val="24"/>
          <w:bdr w:val="none" w:sz="0" w:space="0" w:color="auto" w:frame="1"/>
        </w:rPr>
        <w:t>Bassot</w:t>
      </w:r>
      <w:proofErr w:type="spellEnd"/>
      <w:r w:rsidRPr="00A2541E">
        <w:rPr>
          <w:rStyle w:val="author"/>
          <w:rFonts w:ascii="Times New Roman" w:hAnsi="Times New Roman" w:cs="Times New Roman"/>
          <w:color w:val="222222"/>
          <w:sz w:val="24"/>
          <w:szCs w:val="24"/>
          <w:bdr w:val="none" w:sz="0" w:space="0" w:color="auto" w:frame="1"/>
        </w:rPr>
        <w:t>, Barbara, The Reflective Journal. 2013</w:t>
      </w:r>
    </w:p>
    <w:p w14:paraId="497B37C3" w14:textId="49202A58" w:rsidR="00E72BD9" w:rsidRPr="00A2541E" w:rsidRDefault="00E72BD9" w:rsidP="00E72BD9">
      <w:pPr>
        <w:pStyle w:val="ListParagraph"/>
        <w:numPr>
          <w:ilvl w:val="0"/>
          <w:numId w:val="4"/>
        </w:numPr>
        <w:shd w:val="clear" w:color="auto" w:fill="FFFFFF"/>
        <w:spacing w:line="480" w:lineRule="auto"/>
        <w:textAlignment w:val="baseline"/>
        <w:rPr>
          <w:rFonts w:ascii="Times New Roman" w:hAnsi="Times New Roman" w:cs="Times New Roman"/>
          <w:sz w:val="24"/>
          <w:szCs w:val="24"/>
          <w:lang w:val="en-US"/>
        </w:rPr>
      </w:pPr>
      <w:proofErr w:type="spellStart"/>
      <w:r w:rsidRPr="00A2541E">
        <w:rPr>
          <w:rFonts w:ascii="Times New Roman" w:hAnsi="Times New Roman" w:cs="Times New Roman"/>
          <w:sz w:val="24"/>
          <w:szCs w:val="24"/>
        </w:rPr>
        <w:t>Boud</w:t>
      </w:r>
      <w:proofErr w:type="spellEnd"/>
      <w:r w:rsidRPr="00A2541E">
        <w:rPr>
          <w:rFonts w:ascii="Times New Roman" w:hAnsi="Times New Roman" w:cs="Times New Roman"/>
          <w:sz w:val="24"/>
          <w:szCs w:val="24"/>
        </w:rPr>
        <w:t xml:space="preserve">, Keogh &amp; Walkers model. Reflection, Turning Experience </w:t>
      </w:r>
      <w:proofErr w:type="gramStart"/>
      <w:r w:rsidRPr="00A2541E">
        <w:rPr>
          <w:rFonts w:ascii="Times New Roman" w:hAnsi="Times New Roman" w:cs="Times New Roman"/>
          <w:sz w:val="24"/>
          <w:szCs w:val="24"/>
        </w:rPr>
        <w:t>Into</w:t>
      </w:r>
      <w:proofErr w:type="gramEnd"/>
      <w:r w:rsidRPr="00A2541E">
        <w:rPr>
          <w:rFonts w:ascii="Times New Roman" w:hAnsi="Times New Roman" w:cs="Times New Roman"/>
          <w:sz w:val="24"/>
          <w:szCs w:val="24"/>
        </w:rPr>
        <w:t xml:space="preserve"> Living. 1985.</w:t>
      </w:r>
    </w:p>
    <w:p w14:paraId="766B3FA9" w14:textId="55F85095" w:rsidR="004F13B1" w:rsidRPr="004F13B1" w:rsidRDefault="00EE135F" w:rsidP="004F13B1">
      <w:pPr>
        <w:pStyle w:val="ListParagraph"/>
        <w:numPr>
          <w:ilvl w:val="0"/>
          <w:numId w:val="4"/>
        </w:numPr>
        <w:spacing w:line="480" w:lineRule="auto"/>
        <w:rPr>
          <w:rStyle w:val="Hyperlink"/>
          <w:rFonts w:ascii="Times New Roman" w:hAnsi="Times New Roman" w:cs="Times New Roman"/>
          <w:color w:val="auto"/>
          <w:sz w:val="24"/>
          <w:szCs w:val="24"/>
        </w:rPr>
      </w:pPr>
      <w:proofErr w:type="spellStart"/>
      <w:r w:rsidRPr="00A2541E">
        <w:rPr>
          <w:rFonts w:ascii="Times New Roman" w:hAnsi="Times New Roman" w:cs="Times New Roman"/>
          <w:sz w:val="24"/>
          <w:szCs w:val="24"/>
        </w:rPr>
        <w:t>Brookefield</w:t>
      </w:r>
      <w:proofErr w:type="spellEnd"/>
      <w:r w:rsidRPr="00A2541E">
        <w:rPr>
          <w:rFonts w:ascii="Times New Roman" w:hAnsi="Times New Roman" w:cs="Times New Roman"/>
          <w:sz w:val="24"/>
          <w:szCs w:val="24"/>
        </w:rPr>
        <w:t xml:space="preserve">, </w:t>
      </w:r>
      <w:hyperlink r:id="rId8" w:history="1">
        <w:r w:rsidRPr="00A2541E">
          <w:rPr>
            <w:rStyle w:val="Hyperlink"/>
            <w:rFonts w:ascii="Times New Roman" w:hAnsi="Times New Roman" w:cs="Times New Roman"/>
            <w:color w:val="auto"/>
            <w:sz w:val="24"/>
            <w:szCs w:val="24"/>
          </w:rPr>
          <w:t>https://www.kent.ac.uk/teaching/documents/academic-practice/New%20to%20teaching%20Staff/Brookfield%20models%20of%20reflective%20practice.pdf</w:t>
        </w:r>
      </w:hyperlink>
    </w:p>
    <w:p w14:paraId="3BB5E4E0" w14:textId="32383B1F" w:rsidR="00E72BD9" w:rsidRPr="004F13B1" w:rsidRDefault="00E72BD9" w:rsidP="00E72BD9">
      <w:pPr>
        <w:pStyle w:val="ListParagraph"/>
        <w:numPr>
          <w:ilvl w:val="0"/>
          <w:numId w:val="4"/>
        </w:numPr>
        <w:spacing w:line="480" w:lineRule="auto"/>
        <w:rPr>
          <w:rFonts w:ascii="Times New Roman" w:hAnsi="Times New Roman" w:cs="Times New Roman"/>
          <w:sz w:val="24"/>
          <w:szCs w:val="24"/>
        </w:rPr>
      </w:pPr>
      <w:r w:rsidRPr="004F13B1">
        <w:rPr>
          <w:rFonts w:ascii="Times New Roman" w:hAnsi="Times New Roman" w:cs="Times New Roman"/>
          <w:sz w:val="24"/>
          <w:szCs w:val="24"/>
        </w:rPr>
        <w:t>Chinn, D. Reflection and Reflexivity. Clinical Psychology Forum. 2007.</w:t>
      </w:r>
    </w:p>
    <w:p w14:paraId="3240E9AE" w14:textId="74548EEB" w:rsidR="004F13B1" w:rsidRPr="004F13B1" w:rsidRDefault="004F13B1" w:rsidP="004F13B1">
      <w:pPr>
        <w:pStyle w:val="Heading1"/>
        <w:numPr>
          <w:ilvl w:val="0"/>
          <w:numId w:val="4"/>
        </w:numPr>
        <w:shd w:val="clear" w:color="auto" w:fill="FFFFFF"/>
        <w:spacing w:before="0" w:beforeAutospacing="0" w:after="315" w:afterAutospacing="0"/>
        <w:rPr>
          <w:rStyle w:val="Hyperlink"/>
          <w:b w:val="0"/>
          <w:bCs w:val="0"/>
          <w:color w:val="333333"/>
          <w:sz w:val="24"/>
          <w:szCs w:val="24"/>
          <w:u w:val="none"/>
        </w:rPr>
      </w:pPr>
      <w:r w:rsidRPr="004F13B1">
        <w:rPr>
          <w:b w:val="0"/>
          <w:bCs w:val="0"/>
          <w:sz w:val="24"/>
          <w:szCs w:val="24"/>
        </w:rPr>
        <w:t xml:space="preserve">Hunt, C. </w:t>
      </w:r>
      <w:r w:rsidRPr="004F13B1">
        <w:rPr>
          <w:rStyle w:val="fn"/>
          <w:b w:val="0"/>
          <w:bCs w:val="0"/>
          <w:color w:val="333333"/>
          <w:sz w:val="24"/>
          <w:szCs w:val="24"/>
        </w:rPr>
        <w:t>Transformative Learning through Creative Life Writing</w:t>
      </w:r>
      <w:r w:rsidRPr="004F13B1">
        <w:rPr>
          <w:b w:val="0"/>
          <w:bCs w:val="0"/>
          <w:color w:val="333333"/>
          <w:sz w:val="24"/>
          <w:szCs w:val="24"/>
        </w:rPr>
        <w:t>: </w:t>
      </w:r>
      <w:r w:rsidRPr="004F13B1">
        <w:rPr>
          <w:rStyle w:val="subtitle"/>
          <w:b w:val="0"/>
          <w:bCs w:val="0"/>
          <w:color w:val="333333"/>
          <w:sz w:val="24"/>
          <w:szCs w:val="24"/>
        </w:rPr>
        <w:t>Exploring the self in the learning process</w:t>
      </w:r>
      <w:r w:rsidRPr="004F13B1">
        <w:rPr>
          <w:rStyle w:val="subtitle"/>
          <w:b w:val="0"/>
          <w:bCs w:val="0"/>
          <w:color w:val="333333"/>
          <w:sz w:val="24"/>
          <w:szCs w:val="24"/>
        </w:rPr>
        <w:t>. 2013.</w:t>
      </w:r>
    </w:p>
    <w:p w14:paraId="060AC50C" w14:textId="59A65E1C" w:rsidR="009E27DF" w:rsidRPr="00A2541E" w:rsidRDefault="009E27DF" w:rsidP="00E72BD9">
      <w:pPr>
        <w:pStyle w:val="Heading1"/>
        <w:numPr>
          <w:ilvl w:val="0"/>
          <w:numId w:val="4"/>
        </w:numPr>
        <w:shd w:val="clear" w:color="auto" w:fill="FFFFFF"/>
        <w:spacing w:before="0" w:beforeAutospacing="0" w:after="0" w:afterAutospacing="0" w:line="480" w:lineRule="auto"/>
        <w:rPr>
          <w:b w:val="0"/>
          <w:bCs w:val="0"/>
          <w:color w:val="111111"/>
          <w:sz w:val="24"/>
          <w:szCs w:val="24"/>
        </w:rPr>
      </w:pPr>
      <w:r w:rsidRPr="00A2541E">
        <w:rPr>
          <w:b w:val="0"/>
          <w:bCs w:val="0"/>
          <w:color w:val="111111"/>
          <w:sz w:val="24"/>
          <w:szCs w:val="24"/>
        </w:rPr>
        <w:t xml:space="preserve">Kolb, Experiential Learning: Experience </w:t>
      </w:r>
      <w:proofErr w:type="gramStart"/>
      <w:r w:rsidRPr="00A2541E">
        <w:rPr>
          <w:b w:val="0"/>
          <w:bCs w:val="0"/>
          <w:color w:val="111111"/>
          <w:sz w:val="24"/>
          <w:szCs w:val="24"/>
        </w:rPr>
        <w:t>As</w:t>
      </w:r>
      <w:proofErr w:type="gramEnd"/>
      <w:r w:rsidRPr="00A2541E">
        <w:rPr>
          <w:b w:val="0"/>
          <w:bCs w:val="0"/>
          <w:color w:val="111111"/>
          <w:sz w:val="24"/>
          <w:szCs w:val="24"/>
        </w:rPr>
        <w:t xml:space="preserve"> The Source Of Learning And Development. </w:t>
      </w:r>
      <w:r w:rsidR="00DF481E" w:rsidRPr="00A2541E">
        <w:rPr>
          <w:b w:val="0"/>
          <w:bCs w:val="0"/>
          <w:color w:val="111111"/>
          <w:sz w:val="24"/>
          <w:szCs w:val="24"/>
        </w:rPr>
        <w:t xml:space="preserve">Prentice Hall. </w:t>
      </w:r>
      <w:r w:rsidRPr="00A2541E">
        <w:rPr>
          <w:b w:val="0"/>
          <w:bCs w:val="0"/>
          <w:color w:val="111111"/>
          <w:sz w:val="24"/>
          <w:szCs w:val="24"/>
        </w:rPr>
        <w:t>1984</w:t>
      </w:r>
    </w:p>
    <w:p w14:paraId="5E752EF0" w14:textId="171E14B9" w:rsidR="00E72BD9" w:rsidRPr="00A2541E" w:rsidRDefault="00E72BD9" w:rsidP="00E72BD9">
      <w:pPr>
        <w:pStyle w:val="ListParagraph"/>
        <w:numPr>
          <w:ilvl w:val="0"/>
          <w:numId w:val="4"/>
        </w:numPr>
        <w:spacing w:line="480" w:lineRule="auto"/>
        <w:rPr>
          <w:rFonts w:ascii="Times New Roman" w:hAnsi="Times New Roman" w:cs="Times New Roman"/>
          <w:sz w:val="24"/>
          <w:szCs w:val="24"/>
          <w:lang w:val="en-US"/>
        </w:rPr>
      </w:pPr>
      <w:r w:rsidRPr="00A2541E">
        <w:rPr>
          <w:rFonts w:ascii="Times New Roman" w:hAnsi="Times New Roman" w:cs="Times New Roman"/>
          <w:sz w:val="24"/>
          <w:szCs w:val="24"/>
          <w:lang w:val="en-US"/>
        </w:rPr>
        <w:t xml:space="preserve">Rose, Chris. The Personal Development </w:t>
      </w:r>
      <w:proofErr w:type="gramStart"/>
      <w:r w:rsidRPr="00A2541E">
        <w:rPr>
          <w:rFonts w:ascii="Times New Roman" w:hAnsi="Times New Roman" w:cs="Times New Roman"/>
          <w:sz w:val="24"/>
          <w:szCs w:val="24"/>
          <w:lang w:val="en-US"/>
        </w:rPr>
        <w:t>Group :</w:t>
      </w:r>
      <w:proofErr w:type="gramEnd"/>
      <w:r w:rsidRPr="00A2541E">
        <w:rPr>
          <w:rFonts w:ascii="Times New Roman" w:hAnsi="Times New Roman" w:cs="Times New Roman"/>
          <w:sz w:val="24"/>
          <w:szCs w:val="24"/>
          <w:lang w:val="en-US"/>
        </w:rPr>
        <w:t xml:space="preserve"> The Student's Guide, Taylor &amp; Francis Group</w:t>
      </w:r>
      <w:r w:rsidR="00DC1BA9">
        <w:rPr>
          <w:rFonts w:ascii="Times New Roman" w:hAnsi="Times New Roman" w:cs="Times New Roman"/>
          <w:sz w:val="24"/>
          <w:szCs w:val="24"/>
          <w:lang w:val="en-US"/>
        </w:rPr>
        <w:t>.</w:t>
      </w:r>
      <w:r w:rsidRPr="00A2541E">
        <w:rPr>
          <w:rFonts w:ascii="Times New Roman" w:hAnsi="Times New Roman" w:cs="Times New Roman"/>
          <w:sz w:val="24"/>
          <w:szCs w:val="24"/>
          <w:lang w:val="en-US"/>
        </w:rPr>
        <w:t xml:space="preserve"> ProQuest </w:t>
      </w:r>
      <w:proofErr w:type="spellStart"/>
      <w:r w:rsidRPr="00A2541E">
        <w:rPr>
          <w:rFonts w:ascii="Times New Roman" w:hAnsi="Times New Roman" w:cs="Times New Roman"/>
          <w:sz w:val="24"/>
          <w:szCs w:val="24"/>
          <w:lang w:val="en-US"/>
        </w:rPr>
        <w:t>Ebook</w:t>
      </w:r>
      <w:proofErr w:type="spellEnd"/>
      <w:r w:rsidRPr="00A2541E">
        <w:rPr>
          <w:rFonts w:ascii="Times New Roman" w:hAnsi="Times New Roman" w:cs="Times New Roman"/>
          <w:sz w:val="24"/>
          <w:szCs w:val="24"/>
          <w:lang w:val="en-US"/>
        </w:rPr>
        <w:t xml:space="preserve"> Central</w:t>
      </w:r>
      <w:r w:rsidR="00DC1BA9">
        <w:rPr>
          <w:rFonts w:ascii="Times New Roman" w:hAnsi="Times New Roman" w:cs="Times New Roman"/>
          <w:sz w:val="24"/>
          <w:szCs w:val="24"/>
          <w:lang w:val="en-US"/>
        </w:rPr>
        <w:t xml:space="preserve">. 2008 </w:t>
      </w:r>
      <w:hyperlink r:id="rId9" w:history="1">
        <w:r w:rsidR="00DC1BA9" w:rsidRPr="00AE5AD8">
          <w:rPr>
            <w:rStyle w:val="Hyperlink"/>
            <w:rFonts w:ascii="Times New Roman" w:hAnsi="Times New Roman" w:cs="Times New Roman"/>
            <w:sz w:val="24"/>
            <w:szCs w:val="24"/>
            <w:lang w:val="en-US"/>
          </w:rPr>
          <w:t>http://ebookcentral.proquest.com/lib/trinity/detail.action?docID=689885</w:t>
        </w:r>
      </w:hyperlink>
      <w:r w:rsidRPr="00A2541E">
        <w:rPr>
          <w:rFonts w:ascii="Times New Roman" w:hAnsi="Times New Roman" w:cs="Times New Roman"/>
          <w:sz w:val="24"/>
          <w:szCs w:val="24"/>
          <w:lang w:val="en-US"/>
        </w:rPr>
        <w:t>.)</w:t>
      </w:r>
    </w:p>
    <w:p w14:paraId="6EF032E5" w14:textId="2ED9715F" w:rsidR="00B929E1" w:rsidRPr="00A2541E" w:rsidRDefault="00B929E1" w:rsidP="00063A1F">
      <w:pPr>
        <w:pStyle w:val="ListParagraph"/>
        <w:numPr>
          <w:ilvl w:val="0"/>
          <w:numId w:val="3"/>
        </w:numPr>
        <w:spacing w:line="480" w:lineRule="auto"/>
        <w:rPr>
          <w:rFonts w:ascii="Times New Roman" w:hAnsi="Times New Roman" w:cs="Times New Roman"/>
          <w:sz w:val="24"/>
          <w:szCs w:val="24"/>
        </w:rPr>
      </w:pPr>
      <w:r w:rsidRPr="00A2541E">
        <w:rPr>
          <w:rFonts w:ascii="Times New Roman" w:hAnsi="Times New Roman" w:cs="Times New Roman"/>
          <w:sz w:val="24"/>
          <w:szCs w:val="24"/>
        </w:rPr>
        <w:t>Sandra Collins &amp; Nancy Arthur (2010) Culture-infused counselling: A model for developing multicultural competence, Counselling Psychology Quarterly, 23:2, 217-233, DOI: 10.1080/09515071003798212</w:t>
      </w:r>
    </w:p>
    <w:p w14:paraId="650AF399" w14:textId="7B2A7048" w:rsidR="00EB7925" w:rsidRDefault="00EB7925" w:rsidP="00063A1F">
      <w:pPr>
        <w:pStyle w:val="ListParagraph"/>
        <w:numPr>
          <w:ilvl w:val="0"/>
          <w:numId w:val="3"/>
        </w:numPr>
        <w:spacing w:line="480" w:lineRule="auto"/>
        <w:rPr>
          <w:rFonts w:ascii="Times New Roman" w:hAnsi="Times New Roman" w:cs="Times New Roman"/>
          <w:sz w:val="24"/>
          <w:szCs w:val="24"/>
          <w:shd w:val="clear" w:color="auto" w:fill="FFFFFF"/>
        </w:rPr>
      </w:pPr>
      <w:proofErr w:type="spellStart"/>
      <w:r w:rsidRPr="00A2541E">
        <w:rPr>
          <w:rFonts w:ascii="Times New Roman" w:hAnsi="Times New Roman" w:cs="Times New Roman"/>
          <w:sz w:val="24"/>
          <w:szCs w:val="24"/>
        </w:rPr>
        <w:t>Stedmon</w:t>
      </w:r>
      <w:proofErr w:type="spellEnd"/>
      <w:r w:rsidRPr="00A2541E">
        <w:rPr>
          <w:rFonts w:ascii="Times New Roman" w:hAnsi="Times New Roman" w:cs="Times New Roman"/>
          <w:sz w:val="24"/>
          <w:szCs w:val="24"/>
        </w:rPr>
        <w:t xml:space="preserve"> and Rudi</w:t>
      </w:r>
      <w:r w:rsidR="00DC1BA9">
        <w:rPr>
          <w:rFonts w:ascii="Times New Roman" w:hAnsi="Times New Roman" w:cs="Times New Roman"/>
          <w:sz w:val="24"/>
          <w:szCs w:val="24"/>
        </w:rPr>
        <w:t>.</w:t>
      </w:r>
      <w:r w:rsidRPr="00A2541E">
        <w:rPr>
          <w:rFonts w:ascii="Times New Roman" w:hAnsi="Times New Roman" w:cs="Times New Roman"/>
          <w:sz w:val="24"/>
          <w:szCs w:val="24"/>
          <w:shd w:val="clear" w:color="auto" w:fill="FFFFFF"/>
        </w:rPr>
        <w:t> Reflective practice in psychotherapy and counselling. Maidenhead: McGraw-Hill/Open University Press.</w:t>
      </w:r>
      <w:r w:rsidR="00DC1BA9">
        <w:rPr>
          <w:rFonts w:ascii="Times New Roman" w:hAnsi="Times New Roman" w:cs="Times New Roman"/>
          <w:sz w:val="24"/>
          <w:szCs w:val="24"/>
          <w:shd w:val="clear" w:color="auto" w:fill="FFFFFF"/>
        </w:rPr>
        <w:t xml:space="preserve"> 2009.</w:t>
      </w:r>
    </w:p>
    <w:p w14:paraId="46C9C07B" w14:textId="6DC791D4" w:rsidR="000F3627" w:rsidRDefault="000F3627" w:rsidP="00063A1F">
      <w:pPr>
        <w:pStyle w:val="ListParagraph"/>
        <w:numPr>
          <w:ilvl w:val="0"/>
          <w:numId w:val="3"/>
        </w:num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Wright, J &amp; Bolton, G. Reflective Writing. Sage Publications. 2012.</w:t>
      </w:r>
    </w:p>
    <w:p w14:paraId="1C326C87" w14:textId="12B89CAF" w:rsidR="000F3627" w:rsidRPr="00A2541E" w:rsidRDefault="000F3627" w:rsidP="00063A1F">
      <w:pPr>
        <w:pStyle w:val="ListParagraph"/>
        <w:numPr>
          <w:ilvl w:val="0"/>
          <w:numId w:val="3"/>
        </w:num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Yalom, Irvin. The Gift of Therapy. </w:t>
      </w:r>
      <w:proofErr w:type="spellStart"/>
      <w:r>
        <w:rPr>
          <w:rFonts w:ascii="Times New Roman" w:hAnsi="Times New Roman" w:cs="Times New Roman"/>
          <w:sz w:val="24"/>
          <w:szCs w:val="24"/>
          <w:shd w:val="clear" w:color="auto" w:fill="FFFFFF"/>
        </w:rPr>
        <w:t>Piatkus</w:t>
      </w:r>
      <w:proofErr w:type="spellEnd"/>
      <w:r>
        <w:rPr>
          <w:rFonts w:ascii="Times New Roman" w:hAnsi="Times New Roman" w:cs="Times New Roman"/>
          <w:sz w:val="24"/>
          <w:szCs w:val="24"/>
          <w:shd w:val="clear" w:color="auto" w:fill="FFFFFF"/>
        </w:rPr>
        <w:t>. 2002</w:t>
      </w:r>
    </w:p>
    <w:sectPr w:rsidR="000F3627" w:rsidRPr="00A2541E">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6C168D" w14:textId="77777777" w:rsidR="00E16FF6" w:rsidRDefault="00E16FF6" w:rsidP="00D31943">
      <w:pPr>
        <w:spacing w:after="0" w:line="240" w:lineRule="auto"/>
      </w:pPr>
      <w:r>
        <w:separator/>
      </w:r>
    </w:p>
  </w:endnote>
  <w:endnote w:type="continuationSeparator" w:id="0">
    <w:p w14:paraId="5D32C11E" w14:textId="77777777" w:rsidR="00E16FF6" w:rsidRDefault="00E16FF6" w:rsidP="00D319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rbel">
    <w:panose1 w:val="020B0503020204020204"/>
    <w:charset w:val="00"/>
    <w:family w:val="swiss"/>
    <w:pitch w:val="variable"/>
    <w:sig w:usb0="A00002EF" w:usb1="4000A44B" w:usb2="0000000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8931464"/>
      <w:docPartObj>
        <w:docPartGallery w:val="Page Numbers (Bottom of Page)"/>
        <w:docPartUnique/>
      </w:docPartObj>
    </w:sdtPr>
    <w:sdtEndPr>
      <w:rPr>
        <w:noProof/>
      </w:rPr>
    </w:sdtEndPr>
    <w:sdtContent>
      <w:p w14:paraId="04838223" w14:textId="39337752" w:rsidR="00C7171E" w:rsidRDefault="00C7171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C36492" w14:textId="16C638F2" w:rsidR="00D31943" w:rsidRPr="00D31943" w:rsidRDefault="00C7171E">
    <w:pPr>
      <w:pStyle w:val="Footer"/>
      <w:rPr>
        <w:lang w:val="en-US"/>
      </w:rPr>
    </w:pPr>
    <w:r>
      <w:rPr>
        <w:lang w:val="en-US"/>
      </w:rPr>
      <w:t>1922916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BCD996" w14:textId="77777777" w:rsidR="00E16FF6" w:rsidRDefault="00E16FF6" w:rsidP="00D31943">
      <w:pPr>
        <w:spacing w:after="0" w:line="240" w:lineRule="auto"/>
      </w:pPr>
      <w:r>
        <w:separator/>
      </w:r>
    </w:p>
  </w:footnote>
  <w:footnote w:type="continuationSeparator" w:id="0">
    <w:p w14:paraId="0E1E4E62" w14:textId="77777777" w:rsidR="00E16FF6" w:rsidRDefault="00E16FF6" w:rsidP="00D319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4B1DE8"/>
    <w:multiLevelType w:val="hybridMultilevel"/>
    <w:tmpl w:val="D5F4B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1841E0"/>
    <w:multiLevelType w:val="hybridMultilevel"/>
    <w:tmpl w:val="033EDC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24D5611"/>
    <w:multiLevelType w:val="hybridMultilevel"/>
    <w:tmpl w:val="3946BE70"/>
    <w:lvl w:ilvl="0" w:tplc="563EE3E8">
      <w:start w:val="1"/>
      <w:numFmt w:val="bullet"/>
      <w:lvlText w:val="•"/>
      <w:lvlJc w:val="left"/>
      <w:pPr>
        <w:tabs>
          <w:tab w:val="num" w:pos="720"/>
        </w:tabs>
        <w:ind w:left="720" w:hanging="360"/>
      </w:pPr>
      <w:rPr>
        <w:rFonts w:ascii="Corbel" w:hAnsi="Corbel" w:hint="default"/>
      </w:rPr>
    </w:lvl>
    <w:lvl w:ilvl="1" w:tplc="B81C9284" w:tentative="1">
      <w:start w:val="1"/>
      <w:numFmt w:val="bullet"/>
      <w:lvlText w:val="•"/>
      <w:lvlJc w:val="left"/>
      <w:pPr>
        <w:tabs>
          <w:tab w:val="num" w:pos="1440"/>
        </w:tabs>
        <w:ind w:left="1440" w:hanging="360"/>
      </w:pPr>
      <w:rPr>
        <w:rFonts w:ascii="Corbel" w:hAnsi="Corbel" w:hint="default"/>
      </w:rPr>
    </w:lvl>
    <w:lvl w:ilvl="2" w:tplc="7780CA08" w:tentative="1">
      <w:start w:val="1"/>
      <w:numFmt w:val="bullet"/>
      <w:lvlText w:val="•"/>
      <w:lvlJc w:val="left"/>
      <w:pPr>
        <w:tabs>
          <w:tab w:val="num" w:pos="2160"/>
        </w:tabs>
        <w:ind w:left="2160" w:hanging="360"/>
      </w:pPr>
      <w:rPr>
        <w:rFonts w:ascii="Corbel" w:hAnsi="Corbel" w:hint="default"/>
      </w:rPr>
    </w:lvl>
    <w:lvl w:ilvl="3" w:tplc="14AA332C" w:tentative="1">
      <w:start w:val="1"/>
      <w:numFmt w:val="bullet"/>
      <w:lvlText w:val="•"/>
      <w:lvlJc w:val="left"/>
      <w:pPr>
        <w:tabs>
          <w:tab w:val="num" w:pos="2880"/>
        </w:tabs>
        <w:ind w:left="2880" w:hanging="360"/>
      </w:pPr>
      <w:rPr>
        <w:rFonts w:ascii="Corbel" w:hAnsi="Corbel" w:hint="default"/>
      </w:rPr>
    </w:lvl>
    <w:lvl w:ilvl="4" w:tplc="9892A5B8" w:tentative="1">
      <w:start w:val="1"/>
      <w:numFmt w:val="bullet"/>
      <w:lvlText w:val="•"/>
      <w:lvlJc w:val="left"/>
      <w:pPr>
        <w:tabs>
          <w:tab w:val="num" w:pos="3600"/>
        </w:tabs>
        <w:ind w:left="3600" w:hanging="360"/>
      </w:pPr>
      <w:rPr>
        <w:rFonts w:ascii="Corbel" w:hAnsi="Corbel" w:hint="default"/>
      </w:rPr>
    </w:lvl>
    <w:lvl w:ilvl="5" w:tplc="37F63882" w:tentative="1">
      <w:start w:val="1"/>
      <w:numFmt w:val="bullet"/>
      <w:lvlText w:val="•"/>
      <w:lvlJc w:val="left"/>
      <w:pPr>
        <w:tabs>
          <w:tab w:val="num" w:pos="4320"/>
        </w:tabs>
        <w:ind w:left="4320" w:hanging="360"/>
      </w:pPr>
      <w:rPr>
        <w:rFonts w:ascii="Corbel" w:hAnsi="Corbel" w:hint="default"/>
      </w:rPr>
    </w:lvl>
    <w:lvl w:ilvl="6" w:tplc="1B90C91C" w:tentative="1">
      <w:start w:val="1"/>
      <w:numFmt w:val="bullet"/>
      <w:lvlText w:val="•"/>
      <w:lvlJc w:val="left"/>
      <w:pPr>
        <w:tabs>
          <w:tab w:val="num" w:pos="5040"/>
        </w:tabs>
        <w:ind w:left="5040" w:hanging="360"/>
      </w:pPr>
      <w:rPr>
        <w:rFonts w:ascii="Corbel" w:hAnsi="Corbel" w:hint="default"/>
      </w:rPr>
    </w:lvl>
    <w:lvl w:ilvl="7" w:tplc="EF0E8176" w:tentative="1">
      <w:start w:val="1"/>
      <w:numFmt w:val="bullet"/>
      <w:lvlText w:val="•"/>
      <w:lvlJc w:val="left"/>
      <w:pPr>
        <w:tabs>
          <w:tab w:val="num" w:pos="5760"/>
        </w:tabs>
        <w:ind w:left="5760" w:hanging="360"/>
      </w:pPr>
      <w:rPr>
        <w:rFonts w:ascii="Corbel" w:hAnsi="Corbel" w:hint="default"/>
      </w:rPr>
    </w:lvl>
    <w:lvl w:ilvl="8" w:tplc="F0CA2228" w:tentative="1">
      <w:start w:val="1"/>
      <w:numFmt w:val="bullet"/>
      <w:lvlText w:val="•"/>
      <w:lvlJc w:val="left"/>
      <w:pPr>
        <w:tabs>
          <w:tab w:val="num" w:pos="6480"/>
        </w:tabs>
        <w:ind w:left="6480" w:hanging="360"/>
      </w:pPr>
      <w:rPr>
        <w:rFonts w:ascii="Corbel" w:hAnsi="Corbel" w:hint="default"/>
      </w:rPr>
    </w:lvl>
  </w:abstractNum>
  <w:abstractNum w:abstractNumId="3" w15:restartNumberingAfterBreak="0">
    <w:nsid w:val="79AD4202"/>
    <w:multiLevelType w:val="hybridMultilevel"/>
    <w:tmpl w:val="4566EF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1943"/>
    <w:rsid w:val="00012EA6"/>
    <w:rsid w:val="00022FC9"/>
    <w:rsid w:val="00023651"/>
    <w:rsid w:val="00035275"/>
    <w:rsid w:val="000427E3"/>
    <w:rsid w:val="00045B97"/>
    <w:rsid w:val="00050720"/>
    <w:rsid w:val="00063A1F"/>
    <w:rsid w:val="00077DDD"/>
    <w:rsid w:val="00083743"/>
    <w:rsid w:val="00094EE3"/>
    <w:rsid w:val="000A333F"/>
    <w:rsid w:val="000D0680"/>
    <w:rsid w:val="000D0D16"/>
    <w:rsid w:val="000F3627"/>
    <w:rsid w:val="00150C4F"/>
    <w:rsid w:val="001514C9"/>
    <w:rsid w:val="001600CB"/>
    <w:rsid w:val="00186821"/>
    <w:rsid w:val="001A4C90"/>
    <w:rsid w:val="001B36EF"/>
    <w:rsid w:val="001E07EA"/>
    <w:rsid w:val="001F2790"/>
    <w:rsid w:val="001F4229"/>
    <w:rsid w:val="002003A8"/>
    <w:rsid w:val="002171EE"/>
    <w:rsid w:val="00217AD8"/>
    <w:rsid w:val="002245B7"/>
    <w:rsid w:val="002367F0"/>
    <w:rsid w:val="00257A38"/>
    <w:rsid w:val="002635F0"/>
    <w:rsid w:val="00287D49"/>
    <w:rsid w:val="00287E5C"/>
    <w:rsid w:val="002E2DD3"/>
    <w:rsid w:val="002E5D56"/>
    <w:rsid w:val="00326E3C"/>
    <w:rsid w:val="00327CD0"/>
    <w:rsid w:val="0038503B"/>
    <w:rsid w:val="0039556B"/>
    <w:rsid w:val="003A47AC"/>
    <w:rsid w:val="003A6BCA"/>
    <w:rsid w:val="003B4582"/>
    <w:rsid w:val="003C4414"/>
    <w:rsid w:val="003C7854"/>
    <w:rsid w:val="003F404A"/>
    <w:rsid w:val="00400E2D"/>
    <w:rsid w:val="0041023B"/>
    <w:rsid w:val="004725BA"/>
    <w:rsid w:val="0048079B"/>
    <w:rsid w:val="004B1826"/>
    <w:rsid w:val="004D6048"/>
    <w:rsid w:val="004E498B"/>
    <w:rsid w:val="004F13B1"/>
    <w:rsid w:val="004F6688"/>
    <w:rsid w:val="005370D7"/>
    <w:rsid w:val="00557759"/>
    <w:rsid w:val="0056242A"/>
    <w:rsid w:val="00596193"/>
    <w:rsid w:val="005B1C66"/>
    <w:rsid w:val="005E3CCC"/>
    <w:rsid w:val="005F45FC"/>
    <w:rsid w:val="005F7B8F"/>
    <w:rsid w:val="00672743"/>
    <w:rsid w:val="00687525"/>
    <w:rsid w:val="006924CF"/>
    <w:rsid w:val="006D35D4"/>
    <w:rsid w:val="006D77F7"/>
    <w:rsid w:val="006E1474"/>
    <w:rsid w:val="006E694C"/>
    <w:rsid w:val="006F7FAC"/>
    <w:rsid w:val="00706F2E"/>
    <w:rsid w:val="00710783"/>
    <w:rsid w:val="00732B5F"/>
    <w:rsid w:val="007375E7"/>
    <w:rsid w:val="007423C5"/>
    <w:rsid w:val="00771C3A"/>
    <w:rsid w:val="00795B8E"/>
    <w:rsid w:val="007B3D51"/>
    <w:rsid w:val="007D3330"/>
    <w:rsid w:val="007D7C5D"/>
    <w:rsid w:val="007E695E"/>
    <w:rsid w:val="008261BF"/>
    <w:rsid w:val="0085341A"/>
    <w:rsid w:val="008715CD"/>
    <w:rsid w:val="00872496"/>
    <w:rsid w:val="00895BB9"/>
    <w:rsid w:val="008B47B9"/>
    <w:rsid w:val="008C12A2"/>
    <w:rsid w:val="008C6995"/>
    <w:rsid w:val="008D178A"/>
    <w:rsid w:val="008E04F9"/>
    <w:rsid w:val="008E4144"/>
    <w:rsid w:val="008E5524"/>
    <w:rsid w:val="008E623C"/>
    <w:rsid w:val="008E7E27"/>
    <w:rsid w:val="00903583"/>
    <w:rsid w:val="00922326"/>
    <w:rsid w:val="00925BAF"/>
    <w:rsid w:val="00956ADF"/>
    <w:rsid w:val="00961EF8"/>
    <w:rsid w:val="009724B1"/>
    <w:rsid w:val="009777F1"/>
    <w:rsid w:val="00983A4B"/>
    <w:rsid w:val="009A0714"/>
    <w:rsid w:val="009A093F"/>
    <w:rsid w:val="009A3447"/>
    <w:rsid w:val="009C24E2"/>
    <w:rsid w:val="009D0925"/>
    <w:rsid w:val="009E11DE"/>
    <w:rsid w:val="009E2646"/>
    <w:rsid w:val="009E27DF"/>
    <w:rsid w:val="009F1BC2"/>
    <w:rsid w:val="009F4085"/>
    <w:rsid w:val="00A149B8"/>
    <w:rsid w:val="00A2350A"/>
    <w:rsid w:val="00A2541E"/>
    <w:rsid w:val="00A50BC1"/>
    <w:rsid w:val="00A660AE"/>
    <w:rsid w:val="00A7647D"/>
    <w:rsid w:val="00AA0D0E"/>
    <w:rsid w:val="00AC7419"/>
    <w:rsid w:val="00AD300F"/>
    <w:rsid w:val="00AD53EE"/>
    <w:rsid w:val="00AE0F7C"/>
    <w:rsid w:val="00B13B77"/>
    <w:rsid w:val="00B14956"/>
    <w:rsid w:val="00B40AFE"/>
    <w:rsid w:val="00B6731E"/>
    <w:rsid w:val="00B82506"/>
    <w:rsid w:val="00B8331E"/>
    <w:rsid w:val="00B929E1"/>
    <w:rsid w:val="00BA72E7"/>
    <w:rsid w:val="00BB0823"/>
    <w:rsid w:val="00BB7A1A"/>
    <w:rsid w:val="00BE0015"/>
    <w:rsid w:val="00BE4871"/>
    <w:rsid w:val="00BF1231"/>
    <w:rsid w:val="00C00BF9"/>
    <w:rsid w:val="00C1355A"/>
    <w:rsid w:val="00C1454C"/>
    <w:rsid w:val="00C5631C"/>
    <w:rsid w:val="00C6551F"/>
    <w:rsid w:val="00C7171E"/>
    <w:rsid w:val="00C7715C"/>
    <w:rsid w:val="00C92323"/>
    <w:rsid w:val="00CA4F6C"/>
    <w:rsid w:val="00CC2E5A"/>
    <w:rsid w:val="00CD7E42"/>
    <w:rsid w:val="00CE1630"/>
    <w:rsid w:val="00CE2623"/>
    <w:rsid w:val="00CF70EB"/>
    <w:rsid w:val="00D0214B"/>
    <w:rsid w:val="00D201E8"/>
    <w:rsid w:val="00D22528"/>
    <w:rsid w:val="00D31943"/>
    <w:rsid w:val="00D42F6C"/>
    <w:rsid w:val="00D662EE"/>
    <w:rsid w:val="00DC1644"/>
    <w:rsid w:val="00DC1BA9"/>
    <w:rsid w:val="00DC3CE9"/>
    <w:rsid w:val="00DD76FE"/>
    <w:rsid w:val="00DE6F72"/>
    <w:rsid w:val="00DF481E"/>
    <w:rsid w:val="00E00C19"/>
    <w:rsid w:val="00E066E3"/>
    <w:rsid w:val="00E16FF6"/>
    <w:rsid w:val="00E25F97"/>
    <w:rsid w:val="00E61A54"/>
    <w:rsid w:val="00E674BD"/>
    <w:rsid w:val="00E72BD9"/>
    <w:rsid w:val="00E75F18"/>
    <w:rsid w:val="00E77FA1"/>
    <w:rsid w:val="00E8448F"/>
    <w:rsid w:val="00E960FB"/>
    <w:rsid w:val="00EB2612"/>
    <w:rsid w:val="00EB7925"/>
    <w:rsid w:val="00ED569C"/>
    <w:rsid w:val="00EE135F"/>
    <w:rsid w:val="00EE53C0"/>
    <w:rsid w:val="00EF35EA"/>
    <w:rsid w:val="00EF4A1E"/>
    <w:rsid w:val="00F00C8E"/>
    <w:rsid w:val="00F05C21"/>
    <w:rsid w:val="00F350D8"/>
    <w:rsid w:val="00F7408E"/>
    <w:rsid w:val="00FA4B2D"/>
    <w:rsid w:val="00FA6F3B"/>
    <w:rsid w:val="00FB0350"/>
    <w:rsid w:val="00FB0689"/>
    <w:rsid w:val="00FB20D5"/>
    <w:rsid w:val="00FD0742"/>
    <w:rsid w:val="00FF074B"/>
    <w:rsid w:val="00FF1E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C08100"/>
  <w15:chartTrackingRefBased/>
  <w15:docId w15:val="{F0C405A2-5817-47CD-ACE5-1C7BF38C4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B035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925BA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3194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D319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1943"/>
  </w:style>
  <w:style w:type="paragraph" w:styleId="Footer">
    <w:name w:val="footer"/>
    <w:basedOn w:val="Normal"/>
    <w:link w:val="FooterChar"/>
    <w:uiPriority w:val="99"/>
    <w:unhideWhenUsed/>
    <w:rsid w:val="00D319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1943"/>
  </w:style>
  <w:style w:type="paragraph" w:styleId="ListParagraph">
    <w:name w:val="List Paragraph"/>
    <w:basedOn w:val="Normal"/>
    <w:uiPriority w:val="34"/>
    <w:qFormat/>
    <w:rsid w:val="00FF074B"/>
    <w:pPr>
      <w:ind w:left="720"/>
      <w:contextualSpacing/>
    </w:pPr>
  </w:style>
  <w:style w:type="character" w:styleId="Hyperlink">
    <w:name w:val="Hyperlink"/>
    <w:basedOn w:val="DefaultParagraphFont"/>
    <w:uiPriority w:val="99"/>
    <w:unhideWhenUsed/>
    <w:rsid w:val="00B13B77"/>
    <w:rPr>
      <w:color w:val="0563C1" w:themeColor="hyperlink"/>
      <w:u w:val="single"/>
    </w:rPr>
  </w:style>
  <w:style w:type="character" w:styleId="UnresolvedMention">
    <w:name w:val="Unresolved Mention"/>
    <w:basedOn w:val="DefaultParagraphFont"/>
    <w:uiPriority w:val="99"/>
    <w:semiHidden/>
    <w:unhideWhenUsed/>
    <w:rsid w:val="00B13B77"/>
    <w:rPr>
      <w:color w:val="605E5C"/>
      <w:shd w:val="clear" w:color="auto" w:fill="E1DFDD"/>
    </w:rPr>
  </w:style>
  <w:style w:type="character" w:customStyle="1" w:styleId="Heading1Char">
    <w:name w:val="Heading 1 Char"/>
    <w:basedOn w:val="DefaultParagraphFont"/>
    <w:link w:val="Heading1"/>
    <w:uiPriority w:val="9"/>
    <w:rsid w:val="00FB0350"/>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semiHidden/>
    <w:rsid w:val="00925BAF"/>
    <w:rPr>
      <w:rFonts w:asciiTheme="majorHAnsi" w:eastAsiaTheme="majorEastAsia" w:hAnsiTheme="majorHAnsi" w:cstheme="majorBidi"/>
      <w:color w:val="1F3763" w:themeColor="accent1" w:themeShade="7F"/>
      <w:sz w:val="24"/>
      <w:szCs w:val="24"/>
    </w:rPr>
  </w:style>
  <w:style w:type="paragraph" w:customStyle="1" w:styleId="paragraph">
    <w:name w:val="paragraph"/>
    <w:basedOn w:val="Normal"/>
    <w:rsid w:val="0002365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023651"/>
  </w:style>
  <w:style w:type="character" w:customStyle="1" w:styleId="eop">
    <w:name w:val="eop"/>
    <w:basedOn w:val="DefaultParagraphFont"/>
    <w:rsid w:val="00023651"/>
  </w:style>
  <w:style w:type="character" w:customStyle="1" w:styleId="scxw2344612">
    <w:name w:val="scxw2344612"/>
    <w:basedOn w:val="DefaultParagraphFont"/>
    <w:rsid w:val="00D662EE"/>
  </w:style>
  <w:style w:type="character" w:customStyle="1" w:styleId="author">
    <w:name w:val="author"/>
    <w:basedOn w:val="DefaultParagraphFont"/>
    <w:rsid w:val="00C00BF9"/>
  </w:style>
  <w:style w:type="character" w:customStyle="1" w:styleId="fn">
    <w:name w:val="fn"/>
    <w:basedOn w:val="DefaultParagraphFont"/>
    <w:rsid w:val="004F13B1"/>
  </w:style>
  <w:style w:type="character" w:customStyle="1" w:styleId="subtitle">
    <w:name w:val="subtitle"/>
    <w:basedOn w:val="DefaultParagraphFont"/>
    <w:rsid w:val="004F13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42887">
      <w:bodyDiv w:val="1"/>
      <w:marLeft w:val="0"/>
      <w:marRight w:val="0"/>
      <w:marTop w:val="0"/>
      <w:marBottom w:val="0"/>
      <w:divBdr>
        <w:top w:val="none" w:sz="0" w:space="0" w:color="auto"/>
        <w:left w:val="none" w:sz="0" w:space="0" w:color="auto"/>
        <w:bottom w:val="none" w:sz="0" w:space="0" w:color="auto"/>
        <w:right w:val="none" w:sz="0" w:space="0" w:color="auto"/>
      </w:divBdr>
    </w:div>
    <w:div w:id="102383219">
      <w:bodyDiv w:val="1"/>
      <w:marLeft w:val="0"/>
      <w:marRight w:val="0"/>
      <w:marTop w:val="0"/>
      <w:marBottom w:val="0"/>
      <w:divBdr>
        <w:top w:val="none" w:sz="0" w:space="0" w:color="auto"/>
        <w:left w:val="none" w:sz="0" w:space="0" w:color="auto"/>
        <w:bottom w:val="none" w:sz="0" w:space="0" w:color="auto"/>
        <w:right w:val="none" w:sz="0" w:space="0" w:color="auto"/>
      </w:divBdr>
    </w:div>
    <w:div w:id="241765609">
      <w:bodyDiv w:val="1"/>
      <w:marLeft w:val="0"/>
      <w:marRight w:val="0"/>
      <w:marTop w:val="0"/>
      <w:marBottom w:val="0"/>
      <w:divBdr>
        <w:top w:val="none" w:sz="0" w:space="0" w:color="auto"/>
        <w:left w:val="none" w:sz="0" w:space="0" w:color="auto"/>
        <w:bottom w:val="none" w:sz="0" w:space="0" w:color="auto"/>
        <w:right w:val="none" w:sz="0" w:space="0" w:color="auto"/>
      </w:divBdr>
    </w:div>
    <w:div w:id="384914945">
      <w:bodyDiv w:val="1"/>
      <w:marLeft w:val="0"/>
      <w:marRight w:val="0"/>
      <w:marTop w:val="0"/>
      <w:marBottom w:val="0"/>
      <w:divBdr>
        <w:top w:val="none" w:sz="0" w:space="0" w:color="auto"/>
        <w:left w:val="none" w:sz="0" w:space="0" w:color="auto"/>
        <w:bottom w:val="none" w:sz="0" w:space="0" w:color="auto"/>
        <w:right w:val="none" w:sz="0" w:space="0" w:color="auto"/>
      </w:divBdr>
    </w:div>
    <w:div w:id="647904754">
      <w:bodyDiv w:val="1"/>
      <w:marLeft w:val="0"/>
      <w:marRight w:val="0"/>
      <w:marTop w:val="0"/>
      <w:marBottom w:val="0"/>
      <w:divBdr>
        <w:top w:val="none" w:sz="0" w:space="0" w:color="auto"/>
        <w:left w:val="none" w:sz="0" w:space="0" w:color="auto"/>
        <w:bottom w:val="none" w:sz="0" w:space="0" w:color="auto"/>
        <w:right w:val="none" w:sz="0" w:space="0" w:color="auto"/>
      </w:divBdr>
    </w:div>
    <w:div w:id="920064842">
      <w:bodyDiv w:val="1"/>
      <w:marLeft w:val="0"/>
      <w:marRight w:val="0"/>
      <w:marTop w:val="0"/>
      <w:marBottom w:val="0"/>
      <w:divBdr>
        <w:top w:val="none" w:sz="0" w:space="0" w:color="auto"/>
        <w:left w:val="none" w:sz="0" w:space="0" w:color="auto"/>
        <w:bottom w:val="none" w:sz="0" w:space="0" w:color="auto"/>
        <w:right w:val="none" w:sz="0" w:space="0" w:color="auto"/>
      </w:divBdr>
    </w:div>
    <w:div w:id="1119879601">
      <w:bodyDiv w:val="1"/>
      <w:marLeft w:val="0"/>
      <w:marRight w:val="0"/>
      <w:marTop w:val="0"/>
      <w:marBottom w:val="0"/>
      <w:divBdr>
        <w:top w:val="none" w:sz="0" w:space="0" w:color="auto"/>
        <w:left w:val="none" w:sz="0" w:space="0" w:color="auto"/>
        <w:bottom w:val="none" w:sz="0" w:space="0" w:color="auto"/>
        <w:right w:val="none" w:sz="0" w:space="0" w:color="auto"/>
      </w:divBdr>
      <w:divsChild>
        <w:div w:id="62148647">
          <w:marLeft w:val="360"/>
          <w:marRight w:val="0"/>
          <w:marTop w:val="0"/>
          <w:marBottom w:val="0"/>
          <w:divBdr>
            <w:top w:val="none" w:sz="0" w:space="0" w:color="auto"/>
            <w:left w:val="none" w:sz="0" w:space="0" w:color="auto"/>
            <w:bottom w:val="none" w:sz="0" w:space="0" w:color="auto"/>
            <w:right w:val="none" w:sz="0" w:space="0" w:color="auto"/>
          </w:divBdr>
        </w:div>
        <w:div w:id="713506508">
          <w:marLeft w:val="360"/>
          <w:marRight w:val="0"/>
          <w:marTop w:val="0"/>
          <w:marBottom w:val="0"/>
          <w:divBdr>
            <w:top w:val="none" w:sz="0" w:space="0" w:color="auto"/>
            <w:left w:val="none" w:sz="0" w:space="0" w:color="auto"/>
            <w:bottom w:val="none" w:sz="0" w:space="0" w:color="auto"/>
            <w:right w:val="none" w:sz="0" w:space="0" w:color="auto"/>
          </w:divBdr>
        </w:div>
        <w:div w:id="207642443">
          <w:marLeft w:val="360"/>
          <w:marRight w:val="0"/>
          <w:marTop w:val="0"/>
          <w:marBottom w:val="0"/>
          <w:divBdr>
            <w:top w:val="none" w:sz="0" w:space="0" w:color="auto"/>
            <w:left w:val="none" w:sz="0" w:space="0" w:color="auto"/>
            <w:bottom w:val="none" w:sz="0" w:space="0" w:color="auto"/>
            <w:right w:val="none" w:sz="0" w:space="0" w:color="auto"/>
          </w:divBdr>
        </w:div>
        <w:div w:id="31155772">
          <w:marLeft w:val="360"/>
          <w:marRight w:val="0"/>
          <w:marTop w:val="0"/>
          <w:marBottom w:val="0"/>
          <w:divBdr>
            <w:top w:val="none" w:sz="0" w:space="0" w:color="auto"/>
            <w:left w:val="none" w:sz="0" w:space="0" w:color="auto"/>
            <w:bottom w:val="none" w:sz="0" w:space="0" w:color="auto"/>
            <w:right w:val="none" w:sz="0" w:space="0" w:color="auto"/>
          </w:divBdr>
        </w:div>
      </w:divsChild>
    </w:div>
    <w:div w:id="1172990239">
      <w:bodyDiv w:val="1"/>
      <w:marLeft w:val="0"/>
      <w:marRight w:val="0"/>
      <w:marTop w:val="0"/>
      <w:marBottom w:val="0"/>
      <w:divBdr>
        <w:top w:val="none" w:sz="0" w:space="0" w:color="auto"/>
        <w:left w:val="none" w:sz="0" w:space="0" w:color="auto"/>
        <w:bottom w:val="none" w:sz="0" w:space="0" w:color="auto"/>
        <w:right w:val="none" w:sz="0" w:space="0" w:color="auto"/>
      </w:divBdr>
      <w:divsChild>
        <w:div w:id="982808606">
          <w:marLeft w:val="0"/>
          <w:marRight w:val="0"/>
          <w:marTop w:val="0"/>
          <w:marBottom w:val="0"/>
          <w:divBdr>
            <w:top w:val="none" w:sz="0" w:space="0" w:color="auto"/>
            <w:left w:val="none" w:sz="0" w:space="0" w:color="auto"/>
            <w:bottom w:val="none" w:sz="0" w:space="0" w:color="auto"/>
            <w:right w:val="none" w:sz="0" w:space="0" w:color="auto"/>
          </w:divBdr>
        </w:div>
      </w:divsChild>
    </w:div>
    <w:div w:id="1916552252">
      <w:bodyDiv w:val="1"/>
      <w:marLeft w:val="0"/>
      <w:marRight w:val="0"/>
      <w:marTop w:val="0"/>
      <w:marBottom w:val="0"/>
      <w:divBdr>
        <w:top w:val="none" w:sz="0" w:space="0" w:color="auto"/>
        <w:left w:val="none" w:sz="0" w:space="0" w:color="auto"/>
        <w:bottom w:val="none" w:sz="0" w:space="0" w:color="auto"/>
        <w:right w:val="none" w:sz="0" w:space="0" w:color="auto"/>
      </w:divBdr>
      <w:divsChild>
        <w:div w:id="1131903433">
          <w:marLeft w:val="0"/>
          <w:marRight w:val="0"/>
          <w:marTop w:val="0"/>
          <w:marBottom w:val="0"/>
          <w:divBdr>
            <w:top w:val="none" w:sz="0" w:space="0" w:color="auto"/>
            <w:left w:val="none" w:sz="0" w:space="0" w:color="auto"/>
            <w:bottom w:val="none" w:sz="0" w:space="0" w:color="auto"/>
            <w:right w:val="none" w:sz="0" w:space="0" w:color="auto"/>
          </w:divBdr>
        </w:div>
        <w:div w:id="1334606124">
          <w:marLeft w:val="0"/>
          <w:marRight w:val="0"/>
          <w:marTop w:val="0"/>
          <w:marBottom w:val="0"/>
          <w:divBdr>
            <w:top w:val="none" w:sz="0" w:space="0" w:color="auto"/>
            <w:left w:val="none" w:sz="0" w:space="0" w:color="auto"/>
            <w:bottom w:val="none" w:sz="0" w:space="0" w:color="auto"/>
            <w:right w:val="none" w:sz="0" w:space="0" w:color="auto"/>
          </w:divBdr>
        </w:div>
        <w:div w:id="108483747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ent.ac.uk/teaching/documents/academic-practice/New%20to%20teaching%20Staff/Brookfield%20models%20of%20reflective%20practice.pdf" TargetMode="External"/><Relationship Id="rId3" Type="http://schemas.openxmlformats.org/officeDocument/2006/relationships/settings" Target="settings.xml"/><Relationship Id="rId7" Type="http://schemas.openxmlformats.org/officeDocument/2006/relationships/hyperlink" Target="https://www.bacp.co.uk/events-and-resources/ethics-and-standards/ethical-framework-for-the-counselling-profession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ebookcentral.proquest.com/lib/trinity/detail.action?docID=68988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3484</Words>
  <Characters>19860</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 Cox</dc:creator>
  <cp:keywords/>
  <dc:description/>
  <cp:lastModifiedBy>Jon Cox</cp:lastModifiedBy>
  <cp:revision>2</cp:revision>
  <dcterms:created xsi:type="dcterms:W3CDTF">2021-12-06T22:40:00Z</dcterms:created>
  <dcterms:modified xsi:type="dcterms:W3CDTF">2021-12-06T22:40:00Z</dcterms:modified>
</cp:coreProperties>
</file>