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57CBB" w14:textId="77777777" w:rsidR="003040E0" w:rsidRPr="003040E0" w:rsidRDefault="003040E0" w:rsidP="003040E0">
      <w:pPr>
        <w:spacing w:line="259" w:lineRule="auto"/>
        <w:jc w:val="center"/>
        <w:rPr>
          <w:b/>
          <w:bCs/>
          <w:sz w:val="52"/>
          <w:szCs w:val="52"/>
        </w:rPr>
      </w:pPr>
      <w:r w:rsidRPr="003040E0">
        <w:rPr>
          <w:b/>
          <w:bCs/>
          <w:sz w:val="52"/>
          <w:szCs w:val="52"/>
        </w:rPr>
        <w:t>University of Wales Trinity Saint David</w:t>
      </w:r>
    </w:p>
    <w:p w14:paraId="15F98AB3" w14:textId="77777777" w:rsidR="003040E0" w:rsidRPr="003040E0" w:rsidRDefault="003040E0" w:rsidP="003040E0">
      <w:pPr>
        <w:spacing w:line="259" w:lineRule="auto"/>
        <w:jc w:val="center"/>
        <w:rPr>
          <w:b/>
          <w:bCs/>
          <w:sz w:val="52"/>
          <w:szCs w:val="52"/>
        </w:rPr>
      </w:pPr>
      <w:r w:rsidRPr="003040E0">
        <w:rPr>
          <w:b/>
          <w:bCs/>
          <w:sz w:val="52"/>
          <w:szCs w:val="52"/>
        </w:rPr>
        <w:t>School of Engineering</w:t>
      </w:r>
    </w:p>
    <w:p w14:paraId="4AF24EB8" w14:textId="77777777" w:rsidR="003040E0" w:rsidRPr="003040E0" w:rsidRDefault="003040E0" w:rsidP="003040E0">
      <w:pPr>
        <w:spacing w:line="259" w:lineRule="auto"/>
        <w:jc w:val="center"/>
        <w:rPr>
          <w:b/>
          <w:bCs/>
          <w:sz w:val="52"/>
          <w:szCs w:val="52"/>
        </w:rPr>
      </w:pPr>
    </w:p>
    <w:p w14:paraId="6D6116A4" w14:textId="77777777" w:rsidR="003040E0" w:rsidRPr="003040E0" w:rsidRDefault="003040E0" w:rsidP="003040E0">
      <w:pPr>
        <w:spacing w:line="259" w:lineRule="auto"/>
        <w:jc w:val="center"/>
        <w:rPr>
          <w:b/>
          <w:bCs/>
          <w:sz w:val="52"/>
          <w:szCs w:val="52"/>
        </w:rPr>
      </w:pPr>
      <w:r w:rsidRPr="003040E0">
        <w:rPr>
          <w:b/>
          <w:bCs/>
          <w:sz w:val="52"/>
          <w:szCs w:val="52"/>
        </w:rPr>
        <w:t>Energy in a Flywheel</w:t>
      </w:r>
    </w:p>
    <w:p w14:paraId="1600C897" w14:textId="78F6CC14" w:rsidR="003040E0" w:rsidRPr="003040E0" w:rsidRDefault="003040E0" w:rsidP="003040E0">
      <w:pPr>
        <w:spacing w:line="259" w:lineRule="auto"/>
        <w:jc w:val="center"/>
        <w:rPr>
          <w:b/>
          <w:bCs/>
          <w:sz w:val="52"/>
          <w:szCs w:val="52"/>
        </w:rPr>
      </w:pPr>
      <w:r w:rsidRPr="003040E0">
        <w:rPr>
          <w:b/>
          <w:bCs/>
          <w:sz w:val="52"/>
          <w:szCs w:val="52"/>
        </w:rPr>
        <w:t>Engineering Science 1 (M4X00385)</w:t>
      </w:r>
    </w:p>
    <w:p w14:paraId="118E9757" w14:textId="2650ABB7" w:rsidR="003040E0" w:rsidRPr="003040E0" w:rsidRDefault="003040E0" w:rsidP="003040E0">
      <w:pPr>
        <w:spacing w:line="259" w:lineRule="auto"/>
        <w:jc w:val="center"/>
        <w:rPr>
          <w:b/>
          <w:bCs/>
          <w:sz w:val="52"/>
          <w:szCs w:val="52"/>
        </w:rPr>
      </w:pPr>
    </w:p>
    <w:p w14:paraId="7FD84D6A" w14:textId="5AC8E615" w:rsidR="003040E0" w:rsidRPr="003040E0" w:rsidRDefault="003040E0" w:rsidP="003040E0">
      <w:pPr>
        <w:spacing w:line="259" w:lineRule="auto"/>
        <w:jc w:val="center"/>
        <w:rPr>
          <w:b/>
          <w:bCs/>
          <w:sz w:val="52"/>
          <w:szCs w:val="52"/>
        </w:rPr>
      </w:pPr>
      <w:r w:rsidRPr="003040E0">
        <w:rPr>
          <w:b/>
          <w:bCs/>
          <w:sz w:val="52"/>
          <w:szCs w:val="52"/>
        </w:rPr>
        <w:t>Harry Rivers</w:t>
      </w:r>
    </w:p>
    <w:p w14:paraId="682F89DF" w14:textId="32200440" w:rsidR="003040E0" w:rsidRPr="003040E0" w:rsidRDefault="003040E0" w:rsidP="003040E0">
      <w:pPr>
        <w:spacing w:line="259" w:lineRule="auto"/>
        <w:jc w:val="center"/>
        <w:rPr>
          <w:b/>
          <w:bCs/>
          <w:sz w:val="52"/>
          <w:szCs w:val="52"/>
        </w:rPr>
      </w:pPr>
      <w:r w:rsidRPr="003040E0">
        <w:rPr>
          <w:b/>
          <w:bCs/>
          <w:sz w:val="52"/>
          <w:szCs w:val="52"/>
        </w:rPr>
        <w:t>1902574</w:t>
      </w:r>
    </w:p>
    <w:p w14:paraId="114FD0B6" w14:textId="48E6BDBC" w:rsidR="003040E0" w:rsidRPr="003040E0" w:rsidRDefault="003040E0" w:rsidP="003040E0">
      <w:pPr>
        <w:spacing w:line="259" w:lineRule="auto"/>
        <w:jc w:val="center"/>
        <w:rPr>
          <w:b/>
          <w:bCs/>
          <w:sz w:val="52"/>
          <w:szCs w:val="52"/>
        </w:rPr>
      </w:pPr>
      <w:r w:rsidRPr="003040E0">
        <w:rPr>
          <w:b/>
          <w:bCs/>
          <w:sz w:val="52"/>
          <w:szCs w:val="52"/>
        </w:rPr>
        <w:t>December 13</w:t>
      </w:r>
      <w:r w:rsidRPr="003040E0">
        <w:rPr>
          <w:b/>
          <w:bCs/>
          <w:sz w:val="52"/>
          <w:szCs w:val="52"/>
          <w:vertAlign w:val="superscript"/>
        </w:rPr>
        <w:t>th</w:t>
      </w:r>
      <w:r w:rsidRPr="003040E0">
        <w:rPr>
          <w:b/>
          <w:bCs/>
          <w:sz w:val="52"/>
          <w:szCs w:val="52"/>
        </w:rPr>
        <w:t xml:space="preserve"> 2019 </w:t>
      </w:r>
    </w:p>
    <w:p w14:paraId="285599E9" w14:textId="77777777" w:rsidR="003040E0" w:rsidRDefault="003040E0" w:rsidP="003040E0">
      <w:pPr>
        <w:spacing w:line="259" w:lineRule="auto"/>
      </w:pPr>
    </w:p>
    <w:p w14:paraId="58F6E183" w14:textId="509612A1" w:rsidR="005828D4" w:rsidRDefault="005828D4" w:rsidP="003040E0">
      <w:pPr>
        <w:spacing w:line="259" w:lineRule="auto"/>
        <w:rPr>
          <w:rFonts w:eastAsia="Times New Roman" w:cs="Times New Roman"/>
          <w:b/>
          <w:bCs/>
          <w:kern w:val="36"/>
          <w:sz w:val="48"/>
          <w:szCs w:val="48"/>
          <w:lang w:eastAsia="en-GB"/>
        </w:rPr>
      </w:pPr>
      <w:r>
        <w:br w:type="page"/>
      </w:r>
    </w:p>
    <w:sdt>
      <w:sdtPr>
        <w:rPr>
          <w:rFonts w:ascii="Times New Roman" w:eastAsiaTheme="minorHAnsi" w:hAnsi="Times New Roman" w:cstheme="minorBidi"/>
          <w:color w:val="auto"/>
          <w:sz w:val="22"/>
          <w:szCs w:val="22"/>
          <w:lang w:val="en-GB"/>
        </w:rPr>
        <w:id w:val="676700599"/>
        <w:docPartObj>
          <w:docPartGallery w:val="Table of Contents"/>
          <w:docPartUnique/>
        </w:docPartObj>
      </w:sdtPr>
      <w:sdtEndPr>
        <w:rPr>
          <w:b/>
          <w:bCs/>
          <w:noProof/>
        </w:rPr>
      </w:sdtEndPr>
      <w:sdtContent>
        <w:p w14:paraId="22A50479" w14:textId="21534FD9" w:rsidR="005828D4" w:rsidRDefault="005828D4">
          <w:pPr>
            <w:pStyle w:val="TOCHeading"/>
          </w:pPr>
          <w:r>
            <w:t>Contents</w:t>
          </w:r>
        </w:p>
        <w:p w14:paraId="1FBBAA63" w14:textId="2B4BF23A" w:rsidR="005828D4" w:rsidRDefault="005828D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7163156" w:history="1">
            <w:r w:rsidRPr="004D703C">
              <w:rPr>
                <w:rStyle w:val="Hyperlink"/>
                <w:noProof/>
              </w:rPr>
              <w:t>1</w:t>
            </w:r>
            <w:r>
              <w:rPr>
                <w:rFonts w:asciiTheme="minorHAnsi" w:eastAsiaTheme="minorEastAsia" w:hAnsiTheme="minorHAnsi"/>
                <w:noProof/>
                <w:lang w:eastAsia="en-GB"/>
              </w:rPr>
              <w:tab/>
            </w:r>
            <w:r w:rsidRPr="004D703C">
              <w:rPr>
                <w:rStyle w:val="Hyperlink"/>
                <w:noProof/>
              </w:rPr>
              <w:t>Introduction</w:t>
            </w:r>
            <w:r>
              <w:rPr>
                <w:noProof/>
                <w:webHidden/>
              </w:rPr>
              <w:tab/>
            </w:r>
            <w:r>
              <w:rPr>
                <w:noProof/>
                <w:webHidden/>
              </w:rPr>
              <w:fldChar w:fldCharType="begin"/>
            </w:r>
            <w:r>
              <w:rPr>
                <w:noProof/>
                <w:webHidden/>
              </w:rPr>
              <w:instrText xml:space="preserve"> PAGEREF _Toc27163156 \h </w:instrText>
            </w:r>
            <w:r>
              <w:rPr>
                <w:noProof/>
                <w:webHidden/>
              </w:rPr>
            </w:r>
            <w:r>
              <w:rPr>
                <w:noProof/>
                <w:webHidden/>
              </w:rPr>
              <w:fldChar w:fldCharType="separate"/>
            </w:r>
            <w:r w:rsidR="00191FC1">
              <w:rPr>
                <w:noProof/>
                <w:webHidden/>
              </w:rPr>
              <w:t>1</w:t>
            </w:r>
            <w:r>
              <w:rPr>
                <w:noProof/>
                <w:webHidden/>
              </w:rPr>
              <w:fldChar w:fldCharType="end"/>
            </w:r>
          </w:hyperlink>
        </w:p>
        <w:p w14:paraId="7D8449CA" w14:textId="0D013D6D" w:rsidR="005828D4" w:rsidRDefault="00191FC1">
          <w:pPr>
            <w:pStyle w:val="TOC2"/>
            <w:tabs>
              <w:tab w:val="left" w:pos="880"/>
              <w:tab w:val="right" w:leader="dot" w:pos="9016"/>
            </w:tabs>
            <w:rPr>
              <w:noProof/>
            </w:rPr>
          </w:pPr>
          <w:hyperlink w:anchor="_Toc27163157" w:history="1">
            <w:r w:rsidR="005828D4" w:rsidRPr="004D703C">
              <w:rPr>
                <w:rStyle w:val="Hyperlink"/>
                <w:noProof/>
              </w:rPr>
              <w:t>1.1</w:t>
            </w:r>
            <w:r w:rsidR="005828D4">
              <w:rPr>
                <w:noProof/>
              </w:rPr>
              <w:tab/>
            </w:r>
            <w:r w:rsidR="005828D4" w:rsidRPr="004D703C">
              <w:rPr>
                <w:rStyle w:val="Hyperlink"/>
                <w:noProof/>
              </w:rPr>
              <w:t>Aims</w:t>
            </w:r>
            <w:r w:rsidR="005828D4">
              <w:rPr>
                <w:noProof/>
                <w:webHidden/>
              </w:rPr>
              <w:tab/>
            </w:r>
            <w:r w:rsidR="005828D4">
              <w:rPr>
                <w:noProof/>
                <w:webHidden/>
              </w:rPr>
              <w:fldChar w:fldCharType="begin"/>
            </w:r>
            <w:r w:rsidR="005828D4">
              <w:rPr>
                <w:noProof/>
                <w:webHidden/>
              </w:rPr>
              <w:instrText xml:space="preserve"> PAGEREF _Toc27163157 \h </w:instrText>
            </w:r>
            <w:r w:rsidR="005828D4">
              <w:rPr>
                <w:noProof/>
                <w:webHidden/>
              </w:rPr>
            </w:r>
            <w:r w:rsidR="005828D4">
              <w:rPr>
                <w:noProof/>
                <w:webHidden/>
              </w:rPr>
              <w:fldChar w:fldCharType="separate"/>
            </w:r>
            <w:r>
              <w:rPr>
                <w:noProof/>
                <w:webHidden/>
              </w:rPr>
              <w:t>1</w:t>
            </w:r>
            <w:r w:rsidR="005828D4">
              <w:rPr>
                <w:noProof/>
                <w:webHidden/>
              </w:rPr>
              <w:fldChar w:fldCharType="end"/>
            </w:r>
          </w:hyperlink>
        </w:p>
        <w:p w14:paraId="570FC291" w14:textId="0FF9F2CA" w:rsidR="005828D4" w:rsidRDefault="00191FC1">
          <w:pPr>
            <w:pStyle w:val="TOC2"/>
            <w:tabs>
              <w:tab w:val="left" w:pos="880"/>
              <w:tab w:val="right" w:leader="dot" w:pos="9016"/>
            </w:tabs>
            <w:rPr>
              <w:noProof/>
            </w:rPr>
          </w:pPr>
          <w:hyperlink w:anchor="_Toc27163158" w:history="1">
            <w:r w:rsidR="005828D4" w:rsidRPr="004D703C">
              <w:rPr>
                <w:rStyle w:val="Hyperlink"/>
                <w:noProof/>
              </w:rPr>
              <w:t>1.2</w:t>
            </w:r>
            <w:r w:rsidR="005828D4">
              <w:rPr>
                <w:noProof/>
              </w:rPr>
              <w:tab/>
            </w:r>
            <w:r w:rsidR="005828D4" w:rsidRPr="004D703C">
              <w:rPr>
                <w:rStyle w:val="Hyperlink"/>
                <w:noProof/>
              </w:rPr>
              <w:t>Objectives</w:t>
            </w:r>
            <w:r w:rsidR="005828D4">
              <w:rPr>
                <w:noProof/>
                <w:webHidden/>
              </w:rPr>
              <w:tab/>
            </w:r>
            <w:r w:rsidR="005828D4">
              <w:rPr>
                <w:noProof/>
                <w:webHidden/>
              </w:rPr>
              <w:fldChar w:fldCharType="begin"/>
            </w:r>
            <w:r w:rsidR="005828D4">
              <w:rPr>
                <w:noProof/>
                <w:webHidden/>
              </w:rPr>
              <w:instrText xml:space="preserve"> PAGEREF _Toc27163158 \h </w:instrText>
            </w:r>
            <w:r w:rsidR="005828D4">
              <w:rPr>
                <w:noProof/>
                <w:webHidden/>
              </w:rPr>
            </w:r>
            <w:r w:rsidR="005828D4">
              <w:rPr>
                <w:noProof/>
                <w:webHidden/>
              </w:rPr>
              <w:fldChar w:fldCharType="separate"/>
            </w:r>
            <w:r>
              <w:rPr>
                <w:noProof/>
                <w:webHidden/>
              </w:rPr>
              <w:t>1</w:t>
            </w:r>
            <w:r w:rsidR="005828D4">
              <w:rPr>
                <w:noProof/>
                <w:webHidden/>
              </w:rPr>
              <w:fldChar w:fldCharType="end"/>
            </w:r>
          </w:hyperlink>
        </w:p>
        <w:p w14:paraId="12A81C01" w14:textId="0C5ED093"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59" w:history="1">
            <w:r w:rsidR="005828D4" w:rsidRPr="004D703C">
              <w:rPr>
                <w:rStyle w:val="Hyperlink"/>
                <w:noProof/>
              </w:rPr>
              <w:t>2</w:t>
            </w:r>
            <w:r w:rsidR="005828D4">
              <w:rPr>
                <w:rFonts w:asciiTheme="minorHAnsi" w:eastAsiaTheme="minorEastAsia" w:hAnsiTheme="minorHAnsi"/>
                <w:noProof/>
                <w:lang w:eastAsia="en-GB"/>
              </w:rPr>
              <w:tab/>
            </w:r>
            <w:r w:rsidR="005828D4" w:rsidRPr="004D703C">
              <w:rPr>
                <w:rStyle w:val="Hyperlink"/>
                <w:noProof/>
              </w:rPr>
              <w:t>Experimental Procedure</w:t>
            </w:r>
            <w:r w:rsidR="005828D4">
              <w:rPr>
                <w:noProof/>
                <w:webHidden/>
              </w:rPr>
              <w:tab/>
            </w:r>
            <w:r w:rsidR="005828D4">
              <w:rPr>
                <w:noProof/>
                <w:webHidden/>
              </w:rPr>
              <w:fldChar w:fldCharType="begin"/>
            </w:r>
            <w:r w:rsidR="005828D4">
              <w:rPr>
                <w:noProof/>
                <w:webHidden/>
              </w:rPr>
              <w:instrText xml:space="preserve"> PAGEREF _Toc27163159 \h </w:instrText>
            </w:r>
            <w:r w:rsidR="005828D4">
              <w:rPr>
                <w:noProof/>
                <w:webHidden/>
              </w:rPr>
            </w:r>
            <w:r w:rsidR="005828D4">
              <w:rPr>
                <w:noProof/>
                <w:webHidden/>
              </w:rPr>
              <w:fldChar w:fldCharType="separate"/>
            </w:r>
            <w:r>
              <w:rPr>
                <w:noProof/>
                <w:webHidden/>
              </w:rPr>
              <w:t>2</w:t>
            </w:r>
            <w:r w:rsidR="005828D4">
              <w:rPr>
                <w:noProof/>
                <w:webHidden/>
              </w:rPr>
              <w:fldChar w:fldCharType="end"/>
            </w:r>
          </w:hyperlink>
        </w:p>
        <w:p w14:paraId="56471858" w14:textId="62A7CA93"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0" w:history="1">
            <w:r w:rsidR="005828D4" w:rsidRPr="004D703C">
              <w:rPr>
                <w:rStyle w:val="Hyperlink"/>
                <w:noProof/>
              </w:rPr>
              <w:t>3</w:t>
            </w:r>
            <w:r w:rsidR="005828D4">
              <w:rPr>
                <w:rFonts w:asciiTheme="minorHAnsi" w:eastAsiaTheme="minorEastAsia" w:hAnsiTheme="minorHAnsi"/>
                <w:noProof/>
                <w:lang w:eastAsia="en-GB"/>
              </w:rPr>
              <w:tab/>
            </w:r>
            <w:r w:rsidR="005828D4" w:rsidRPr="004D703C">
              <w:rPr>
                <w:rStyle w:val="Hyperlink"/>
                <w:noProof/>
              </w:rPr>
              <w:t>Results</w:t>
            </w:r>
            <w:r w:rsidR="005828D4">
              <w:rPr>
                <w:noProof/>
                <w:webHidden/>
              </w:rPr>
              <w:tab/>
            </w:r>
            <w:r w:rsidR="005828D4">
              <w:rPr>
                <w:noProof/>
                <w:webHidden/>
              </w:rPr>
              <w:fldChar w:fldCharType="begin"/>
            </w:r>
            <w:r w:rsidR="005828D4">
              <w:rPr>
                <w:noProof/>
                <w:webHidden/>
              </w:rPr>
              <w:instrText xml:space="preserve"> PAGEREF _Toc27163160 \h </w:instrText>
            </w:r>
            <w:r w:rsidR="005828D4">
              <w:rPr>
                <w:noProof/>
                <w:webHidden/>
              </w:rPr>
            </w:r>
            <w:r w:rsidR="005828D4">
              <w:rPr>
                <w:noProof/>
                <w:webHidden/>
              </w:rPr>
              <w:fldChar w:fldCharType="separate"/>
            </w:r>
            <w:r>
              <w:rPr>
                <w:noProof/>
                <w:webHidden/>
              </w:rPr>
              <w:t>6</w:t>
            </w:r>
            <w:r w:rsidR="005828D4">
              <w:rPr>
                <w:noProof/>
                <w:webHidden/>
              </w:rPr>
              <w:fldChar w:fldCharType="end"/>
            </w:r>
          </w:hyperlink>
        </w:p>
        <w:p w14:paraId="007DDAD7" w14:textId="6F641FAB"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1" w:history="1">
            <w:r w:rsidR="005828D4" w:rsidRPr="004D703C">
              <w:rPr>
                <w:rStyle w:val="Hyperlink"/>
                <w:noProof/>
              </w:rPr>
              <w:t>4</w:t>
            </w:r>
            <w:r w:rsidR="005828D4">
              <w:rPr>
                <w:rFonts w:asciiTheme="minorHAnsi" w:eastAsiaTheme="minorEastAsia" w:hAnsiTheme="minorHAnsi"/>
                <w:noProof/>
                <w:lang w:eastAsia="en-GB"/>
              </w:rPr>
              <w:tab/>
            </w:r>
            <w:r w:rsidR="005828D4" w:rsidRPr="004D703C">
              <w:rPr>
                <w:rStyle w:val="Hyperlink"/>
                <w:noProof/>
              </w:rPr>
              <w:t>Analysis</w:t>
            </w:r>
            <w:r w:rsidR="005828D4">
              <w:rPr>
                <w:noProof/>
                <w:webHidden/>
              </w:rPr>
              <w:tab/>
            </w:r>
            <w:r w:rsidR="005828D4">
              <w:rPr>
                <w:noProof/>
                <w:webHidden/>
              </w:rPr>
              <w:fldChar w:fldCharType="begin"/>
            </w:r>
            <w:r w:rsidR="005828D4">
              <w:rPr>
                <w:noProof/>
                <w:webHidden/>
              </w:rPr>
              <w:instrText xml:space="preserve"> PAGEREF _Toc27163161 \h </w:instrText>
            </w:r>
            <w:r w:rsidR="005828D4">
              <w:rPr>
                <w:noProof/>
                <w:webHidden/>
              </w:rPr>
            </w:r>
            <w:r w:rsidR="005828D4">
              <w:rPr>
                <w:noProof/>
                <w:webHidden/>
              </w:rPr>
              <w:fldChar w:fldCharType="separate"/>
            </w:r>
            <w:r>
              <w:rPr>
                <w:noProof/>
                <w:webHidden/>
              </w:rPr>
              <w:t>8</w:t>
            </w:r>
            <w:r w:rsidR="005828D4">
              <w:rPr>
                <w:noProof/>
                <w:webHidden/>
              </w:rPr>
              <w:fldChar w:fldCharType="end"/>
            </w:r>
          </w:hyperlink>
        </w:p>
        <w:p w14:paraId="774108AC" w14:textId="5D05887A"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2" w:history="1">
            <w:r w:rsidR="005828D4" w:rsidRPr="004D703C">
              <w:rPr>
                <w:rStyle w:val="Hyperlink"/>
                <w:noProof/>
              </w:rPr>
              <w:t>5</w:t>
            </w:r>
            <w:r w:rsidR="005828D4">
              <w:rPr>
                <w:rFonts w:asciiTheme="minorHAnsi" w:eastAsiaTheme="minorEastAsia" w:hAnsiTheme="minorHAnsi"/>
                <w:noProof/>
                <w:lang w:eastAsia="en-GB"/>
              </w:rPr>
              <w:tab/>
            </w:r>
            <w:r w:rsidR="005828D4" w:rsidRPr="004D703C">
              <w:rPr>
                <w:rStyle w:val="Hyperlink"/>
                <w:noProof/>
              </w:rPr>
              <w:t>Conclusion</w:t>
            </w:r>
            <w:r w:rsidR="005828D4">
              <w:rPr>
                <w:noProof/>
                <w:webHidden/>
              </w:rPr>
              <w:tab/>
            </w:r>
            <w:r w:rsidR="005828D4">
              <w:rPr>
                <w:noProof/>
                <w:webHidden/>
              </w:rPr>
              <w:fldChar w:fldCharType="begin"/>
            </w:r>
            <w:r w:rsidR="005828D4">
              <w:rPr>
                <w:noProof/>
                <w:webHidden/>
              </w:rPr>
              <w:instrText xml:space="preserve"> PAGEREF _Toc27163162 \h </w:instrText>
            </w:r>
            <w:r w:rsidR="005828D4">
              <w:rPr>
                <w:noProof/>
                <w:webHidden/>
              </w:rPr>
            </w:r>
            <w:r w:rsidR="005828D4">
              <w:rPr>
                <w:noProof/>
                <w:webHidden/>
              </w:rPr>
              <w:fldChar w:fldCharType="separate"/>
            </w:r>
            <w:r>
              <w:rPr>
                <w:noProof/>
                <w:webHidden/>
              </w:rPr>
              <w:t>11</w:t>
            </w:r>
            <w:r w:rsidR="005828D4">
              <w:rPr>
                <w:noProof/>
                <w:webHidden/>
              </w:rPr>
              <w:fldChar w:fldCharType="end"/>
            </w:r>
          </w:hyperlink>
        </w:p>
        <w:p w14:paraId="14F6B2E3" w14:textId="6EAEF95F"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3" w:history="1">
            <w:r w:rsidR="005828D4" w:rsidRPr="004D703C">
              <w:rPr>
                <w:rStyle w:val="Hyperlink"/>
                <w:noProof/>
              </w:rPr>
              <w:t>6</w:t>
            </w:r>
            <w:r w:rsidR="005828D4">
              <w:rPr>
                <w:rFonts w:asciiTheme="minorHAnsi" w:eastAsiaTheme="minorEastAsia" w:hAnsiTheme="minorHAnsi"/>
                <w:noProof/>
                <w:lang w:eastAsia="en-GB"/>
              </w:rPr>
              <w:tab/>
            </w:r>
            <w:r w:rsidR="005828D4" w:rsidRPr="004D703C">
              <w:rPr>
                <w:rStyle w:val="Hyperlink"/>
                <w:noProof/>
              </w:rPr>
              <w:t>Evaluation</w:t>
            </w:r>
            <w:r w:rsidR="005828D4">
              <w:rPr>
                <w:noProof/>
                <w:webHidden/>
              </w:rPr>
              <w:tab/>
            </w:r>
            <w:r w:rsidR="005828D4">
              <w:rPr>
                <w:noProof/>
                <w:webHidden/>
              </w:rPr>
              <w:fldChar w:fldCharType="begin"/>
            </w:r>
            <w:r w:rsidR="005828D4">
              <w:rPr>
                <w:noProof/>
                <w:webHidden/>
              </w:rPr>
              <w:instrText xml:space="preserve"> PAGEREF _Toc27163163 \h </w:instrText>
            </w:r>
            <w:r w:rsidR="005828D4">
              <w:rPr>
                <w:noProof/>
                <w:webHidden/>
              </w:rPr>
            </w:r>
            <w:r w:rsidR="005828D4">
              <w:rPr>
                <w:noProof/>
                <w:webHidden/>
              </w:rPr>
              <w:fldChar w:fldCharType="separate"/>
            </w:r>
            <w:r>
              <w:rPr>
                <w:noProof/>
                <w:webHidden/>
              </w:rPr>
              <w:t>11</w:t>
            </w:r>
            <w:r w:rsidR="005828D4">
              <w:rPr>
                <w:noProof/>
                <w:webHidden/>
              </w:rPr>
              <w:fldChar w:fldCharType="end"/>
            </w:r>
          </w:hyperlink>
        </w:p>
        <w:p w14:paraId="57396BFB" w14:textId="429FFDDC"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4" w:history="1">
            <w:r w:rsidR="005828D4" w:rsidRPr="004D703C">
              <w:rPr>
                <w:rStyle w:val="Hyperlink"/>
                <w:noProof/>
              </w:rPr>
              <w:t>7</w:t>
            </w:r>
            <w:r w:rsidR="005828D4">
              <w:rPr>
                <w:rFonts w:asciiTheme="minorHAnsi" w:eastAsiaTheme="minorEastAsia" w:hAnsiTheme="minorHAnsi"/>
                <w:noProof/>
                <w:lang w:eastAsia="en-GB"/>
              </w:rPr>
              <w:tab/>
            </w:r>
            <w:r w:rsidR="005828D4" w:rsidRPr="004D703C">
              <w:rPr>
                <w:rStyle w:val="Hyperlink"/>
                <w:noProof/>
              </w:rPr>
              <w:t>Further Work</w:t>
            </w:r>
            <w:r w:rsidR="005828D4">
              <w:rPr>
                <w:noProof/>
                <w:webHidden/>
              </w:rPr>
              <w:tab/>
            </w:r>
            <w:r w:rsidR="005828D4">
              <w:rPr>
                <w:noProof/>
                <w:webHidden/>
              </w:rPr>
              <w:fldChar w:fldCharType="begin"/>
            </w:r>
            <w:r w:rsidR="005828D4">
              <w:rPr>
                <w:noProof/>
                <w:webHidden/>
              </w:rPr>
              <w:instrText xml:space="preserve"> PAGEREF _Toc27163164 \h </w:instrText>
            </w:r>
            <w:r w:rsidR="005828D4">
              <w:rPr>
                <w:noProof/>
                <w:webHidden/>
              </w:rPr>
            </w:r>
            <w:r w:rsidR="005828D4">
              <w:rPr>
                <w:noProof/>
                <w:webHidden/>
              </w:rPr>
              <w:fldChar w:fldCharType="separate"/>
            </w:r>
            <w:r>
              <w:rPr>
                <w:noProof/>
                <w:webHidden/>
              </w:rPr>
              <w:t>12</w:t>
            </w:r>
            <w:r w:rsidR="005828D4">
              <w:rPr>
                <w:noProof/>
                <w:webHidden/>
              </w:rPr>
              <w:fldChar w:fldCharType="end"/>
            </w:r>
          </w:hyperlink>
        </w:p>
        <w:p w14:paraId="50F05AE4" w14:textId="20477D22" w:rsidR="005828D4" w:rsidRDefault="00191FC1">
          <w:pPr>
            <w:pStyle w:val="TOC1"/>
            <w:tabs>
              <w:tab w:val="left" w:pos="440"/>
              <w:tab w:val="right" w:leader="dot" w:pos="9016"/>
            </w:tabs>
            <w:rPr>
              <w:rFonts w:asciiTheme="minorHAnsi" w:eastAsiaTheme="minorEastAsia" w:hAnsiTheme="minorHAnsi"/>
              <w:noProof/>
              <w:lang w:eastAsia="en-GB"/>
            </w:rPr>
          </w:pPr>
          <w:hyperlink w:anchor="_Toc27163165" w:history="1">
            <w:r w:rsidR="005828D4" w:rsidRPr="004D703C">
              <w:rPr>
                <w:rStyle w:val="Hyperlink"/>
                <w:noProof/>
              </w:rPr>
              <w:t>8</w:t>
            </w:r>
            <w:r w:rsidR="005828D4">
              <w:rPr>
                <w:rFonts w:asciiTheme="minorHAnsi" w:eastAsiaTheme="minorEastAsia" w:hAnsiTheme="minorHAnsi"/>
                <w:noProof/>
                <w:lang w:eastAsia="en-GB"/>
              </w:rPr>
              <w:tab/>
            </w:r>
            <w:r w:rsidR="005828D4" w:rsidRPr="004D703C">
              <w:rPr>
                <w:rStyle w:val="Hyperlink"/>
                <w:noProof/>
              </w:rPr>
              <w:t>References</w:t>
            </w:r>
            <w:r w:rsidR="005828D4">
              <w:rPr>
                <w:noProof/>
                <w:webHidden/>
              </w:rPr>
              <w:tab/>
            </w:r>
            <w:r w:rsidR="005828D4">
              <w:rPr>
                <w:noProof/>
                <w:webHidden/>
              </w:rPr>
              <w:fldChar w:fldCharType="begin"/>
            </w:r>
            <w:r w:rsidR="005828D4">
              <w:rPr>
                <w:noProof/>
                <w:webHidden/>
              </w:rPr>
              <w:instrText xml:space="preserve"> PAGEREF _Toc27163165 \h </w:instrText>
            </w:r>
            <w:r w:rsidR="005828D4">
              <w:rPr>
                <w:noProof/>
                <w:webHidden/>
              </w:rPr>
            </w:r>
            <w:r w:rsidR="005828D4">
              <w:rPr>
                <w:noProof/>
                <w:webHidden/>
              </w:rPr>
              <w:fldChar w:fldCharType="separate"/>
            </w:r>
            <w:r>
              <w:rPr>
                <w:noProof/>
                <w:webHidden/>
              </w:rPr>
              <w:t>13</w:t>
            </w:r>
            <w:r w:rsidR="005828D4">
              <w:rPr>
                <w:noProof/>
                <w:webHidden/>
              </w:rPr>
              <w:fldChar w:fldCharType="end"/>
            </w:r>
          </w:hyperlink>
        </w:p>
        <w:p w14:paraId="2FA96109" w14:textId="3365F6E6" w:rsidR="005828D4" w:rsidRDefault="005828D4">
          <w:r>
            <w:rPr>
              <w:b/>
              <w:bCs/>
              <w:noProof/>
            </w:rPr>
            <w:fldChar w:fldCharType="end"/>
          </w:r>
        </w:p>
      </w:sdtContent>
    </w:sdt>
    <w:p w14:paraId="27AD5AB4" w14:textId="77777777" w:rsidR="00AE5D00" w:rsidRDefault="00AE5D00" w:rsidP="005B45A8">
      <w:pPr>
        <w:spacing w:line="259" w:lineRule="auto"/>
        <w:rPr>
          <w:rFonts w:eastAsia="Times New Roman" w:cs="Times New Roman"/>
          <w:b/>
          <w:bCs/>
          <w:kern w:val="36"/>
          <w:sz w:val="48"/>
          <w:szCs w:val="48"/>
          <w:lang w:eastAsia="en-GB"/>
        </w:rPr>
      </w:pPr>
    </w:p>
    <w:p w14:paraId="306CFC1C" w14:textId="194C8595" w:rsidR="005B45A8" w:rsidRPr="005B45A8" w:rsidRDefault="005B45A8" w:rsidP="005B45A8">
      <w:pPr>
        <w:spacing w:line="259" w:lineRule="auto"/>
        <w:rPr>
          <w:rFonts w:eastAsia="Times New Roman" w:cs="Times New Roman"/>
          <w:b/>
          <w:bCs/>
          <w:kern w:val="36"/>
          <w:sz w:val="48"/>
          <w:szCs w:val="48"/>
          <w:lang w:eastAsia="en-GB"/>
        </w:rPr>
        <w:sectPr w:rsidR="005B45A8" w:rsidRPr="005B45A8" w:rsidSect="00C6123F">
          <w:footerReference w:type="default" r:id="rId8"/>
          <w:pgSz w:w="11906" w:h="16838"/>
          <w:pgMar w:top="1440" w:right="1440" w:bottom="1440" w:left="1440" w:header="708" w:footer="708" w:gutter="0"/>
          <w:pgNumType w:fmt="lowerRoman"/>
          <w:cols w:space="708"/>
          <w:titlePg/>
          <w:docGrid w:linePitch="360"/>
        </w:sectPr>
      </w:pPr>
      <w:bookmarkStart w:id="0" w:name="_GoBack"/>
      <w:bookmarkEnd w:id="0"/>
    </w:p>
    <w:p w14:paraId="4BF9FFB3" w14:textId="77777777" w:rsidR="009140BE" w:rsidRDefault="009140BE" w:rsidP="006030DD"/>
    <w:p w14:paraId="75185EB8" w14:textId="46BE2FE7" w:rsidR="00E72F4A" w:rsidRDefault="00803C8F" w:rsidP="00E72F4A">
      <w:pPr>
        <w:pStyle w:val="Heading1"/>
      </w:pPr>
      <w:bookmarkStart w:id="1" w:name="_Toc27163156"/>
      <w:r>
        <w:t>Introduction</w:t>
      </w:r>
      <w:bookmarkEnd w:id="1"/>
    </w:p>
    <w:p w14:paraId="09409926" w14:textId="079290DD" w:rsidR="00E72F4A" w:rsidRDefault="00E72F4A" w:rsidP="00E72F4A">
      <w:r>
        <w:t xml:space="preserve">In this report my goal </w:t>
      </w:r>
      <w:r w:rsidR="000729F1">
        <w:t>to find the kinetic energy in a flywheel. I plan to achieve this goal completing the given experiment and then using the data I have collected</w:t>
      </w:r>
      <w:r w:rsidR="00E3277C">
        <w:t xml:space="preserve"> I will calculate the kinetic energy. To achieve my goal for my project I have set some aims and objectives that will help me reach my goal.</w:t>
      </w:r>
    </w:p>
    <w:p w14:paraId="23D894BF" w14:textId="46CF3608" w:rsidR="00A75561" w:rsidRDefault="005828D4" w:rsidP="009D0F39">
      <w:pPr>
        <w:pStyle w:val="Heading2"/>
      </w:pPr>
      <w:bookmarkStart w:id="2" w:name="_Toc27163157"/>
      <w:r>
        <w:t>Aims</w:t>
      </w:r>
      <w:bookmarkStart w:id="3" w:name="_Toc27163158"/>
      <w:bookmarkEnd w:id="2"/>
    </w:p>
    <w:p w14:paraId="1658B829" w14:textId="140112FF" w:rsidR="00A75561" w:rsidRDefault="00A75561" w:rsidP="00A75561">
      <w:pPr>
        <w:pStyle w:val="ListParagraph"/>
        <w:numPr>
          <w:ilvl w:val="0"/>
          <w:numId w:val="2"/>
        </w:numPr>
      </w:pPr>
      <w:r>
        <w:t>Valid experiment</w:t>
      </w:r>
      <w:r w:rsidR="00E72F4A">
        <w:t>al</w:t>
      </w:r>
      <w:r>
        <w:t xml:space="preserve"> procedure</w:t>
      </w:r>
    </w:p>
    <w:p w14:paraId="3595A8F1" w14:textId="42295A90" w:rsidR="00A75561" w:rsidRDefault="00A75561" w:rsidP="00A75561">
      <w:pPr>
        <w:pStyle w:val="ListParagraph"/>
        <w:numPr>
          <w:ilvl w:val="0"/>
          <w:numId w:val="2"/>
        </w:numPr>
      </w:pPr>
      <w:r>
        <w:t>Valid results</w:t>
      </w:r>
    </w:p>
    <w:p w14:paraId="47841CDB" w14:textId="7ABA93B1" w:rsidR="00E72F4A" w:rsidRDefault="00E72F4A" w:rsidP="00A75561">
      <w:pPr>
        <w:pStyle w:val="ListParagraph"/>
        <w:numPr>
          <w:ilvl w:val="0"/>
          <w:numId w:val="2"/>
        </w:numPr>
      </w:pPr>
      <w:r>
        <w:t>Descriptive experimental procedure</w:t>
      </w:r>
    </w:p>
    <w:p w14:paraId="4CA6201A" w14:textId="125D642C" w:rsidR="005828D4" w:rsidRDefault="005828D4" w:rsidP="009D0F39">
      <w:pPr>
        <w:pStyle w:val="Heading2"/>
      </w:pPr>
      <w:r>
        <w:t>Objectives</w:t>
      </w:r>
      <w:bookmarkEnd w:id="3"/>
    </w:p>
    <w:p w14:paraId="02A71483" w14:textId="455A1484" w:rsidR="005828D4" w:rsidRDefault="00A75561" w:rsidP="00A75561">
      <w:pPr>
        <w:pStyle w:val="ListParagraph"/>
        <w:numPr>
          <w:ilvl w:val="0"/>
          <w:numId w:val="3"/>
        </w:numPr>
      </w:pPr>
      <w:r>
        <w:t xml:space="preserve">I will validate my experimental procedure by researching </w:t>
      </w:r>
      <w:r w:rsidR="005B45A8">
        <w:t>other experiments done by different people, by doing this I will be able to see how my experiment compares to other and how useful the experiment is to reaching my goal of finding kinetic energy.</w:t>
      </w:r>
    </w:p>
    <w:p w14:paraId="2BD1F2AE" w14:textId="63EBFE2B" w:rsidR="005B45A8" w:rsidRDefault="005B45A8" w:rsidP="00A75561">
      <w:pPr>
        <w:pStyle w:val="ListParagraph"/>
        <w:numPr>
          <w:ilvl w:val="0"/>
          <w:numId w:val="3"/>
        </w:numPr>
      </w:pPr>
      <w:r>
        <w:t>To validate my results, I will look for experiments that have used the same equations as me to calculate the kinetic energy. I will also look for experiments that have got similar graphs to me as this would validate my inertia value that I will use to calculate the kinetic energy</w:t>
      </w:r>
    </w:p>
    <w:p w14:paraId="6F82B4F9" w14:textId="790D2093" w:rsidR="005B45A8" w:rsidRDefault="00E72F4A" w:rsidP="00A75561">
      <w:pPr>
        <w:pStyle w:val="ListParagraph"/>
        <w:numPr>
          <w:ilvl w:val="0"/>
          <w:numId w:val="3"/>
        </w:numPr>
      </w:pPr>
      <w:r>
        <w:t>To achieve this, I will include relevant images that will back up the text to help give a description to the user that is easy to follow and would allow the reader to do the experiment of the description I gave.</w:t>
      </w:r>
    </w:p>
    <w:p w14:paraId="12C6391D" w14:textId="69A6F6E1" w:rsidR="005B45A8" w:rsidRDefault="005B45A8" w:rsidP="005B45A8">
      <w:pPr>
        <w:pStyle w:val="ListParagraph"/>
      </w:pPr>
    </w:p>
    <w:p w14:paraId="1A0C3556" w14:textId="07BB2BEE" w:rsidR="008719D0" w:rsidRDefault="008719D0">
      <w:r>
        <w:br w:type="page"/>
      </w:r>
    </w:p>
    <w:p w14:paraId="157FB777" w14:textId="42F3A4E5" w:rsidR="008719D0" w:rsidRDefault="00803C8F" w:rsidP="006030DD">
      <w:pPr>
        <w:pStyle w:val="Heading1"/>
      </w:pPr>
      <w:bookmarkStart w:id="4" w:name="_Toc27163159"/>
      <w:r>
        <w:lastRenderedPageBreak/>
        <w:t>Experimental Procedure</w:t>
      </w:r>
      <w:bookmarkEnd w:id="4"/>
    </w:p>
    <w:p w14:paraId="0498275E" w14:textId="21AC35FE" w:rsidR="00DE7A80" w:rsidRDefault="00DE7A80" w:rsidP="006030DD">
      <w:r>
        <w:t>Before setting up the experiment, you should get all the components needed in a box apart from a metal stand with holes cut into it.</w:t>
      </w:r>
    </w:p>
    <w:p w14:paraId="0A7523DF" w14:textId="63B01D64" w:rsidR="00DE7A80" w:rsidRDefault="00DE7A80">
      <w:r>
        <w:rPr>
          <w:noProof/>
        </w:rPr>
        <w:drawing>
          <wp:inline distT="0" distB="0" distL="0" distR="0" wp14:anchorId="6BA26888" wp14:editId="2BB638E1">
            <wp:extent cx="1386914" cy="184927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1111_11190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91748" cy="1855717"/>
                    </a:xfrm>
                    <a:prstGeom prst="rect">
                      <a:avLst/>
                    </a:prstGeom>
                  </pic:spPr>
                </pic:pic>
              </a:graphicData>
            </a:graphic>
          </wp:inline>
        </w:drawing>
      </w:r>
      <w:r>
        <w:rPr>
          <w:noProof/>
        </w:rPr>
        <w:drawing>
          <wp:inline distT="0" distB="0" distL="0" distR="0" wp14:anchorId="13F4465D" wp14:editId="7046B58F">
            <wp:extent cx="1392071" cy="18561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VIMG_20191111_111911.jpg"/>
                    <pic:cNvPicPr/>
                  </pic:nvPicPr>
                  <pic:blipFill>
                    <a:blip r:embed="rId10" cstate="print">
                      <a:extLst>
                        <a:ext uri="{28A0092B-C50C-407E-A947-70E740481C1C}">
                          <a14:useLocalDpi xmlns:a14="http://schemas.microsoft.com/office/drawing/2010/main" val="0"/>
                        </a:ext>
                      </a:extLst>
                    </a:blip>
                    <a:stretch>
                      <a:fillRect/>
                    </a:stretch>
                  </pic:blipFill>
                  <pic:spPr>
                    <a:xfrm flipH="1">
                      <a:off x="0" y="0"/>
                      <a:ext cx="1463455" cy="1951327"/>
                    </a:xfrm>
                    <a:prstGeom prst="rect">
                      <a:avLst/>
                    </a:prstGeom>
                  </pic:spPr>
                </pic:pic>
              </a:graphicData>
            </a:graphic>
          </wp:inline>
        </w:drawing>
      </w:r>
    </w:p>
    <w:p w14:paraId="76647BA3" w14:textId="1655AB7A" w:rsidR="00DE7A80" w:rsidRDefault="00DE7A80">
      <w:r>
        <w:t xml:space="preserve">The components in the box are </w:t>
      </w:r>
      <w:r w:rsidR="00CD160C">
        <w:t>the parts for the flywheel, magnetic metal ruler, 10g weight stand, 50 10g weights, stopwatch and string to connect the weight stand to the fly wheel.</w:t>
      </w:r>
    </w:p>
    <w:p w14:paraId="6FA01B51" w14:textId="2C73185B" w:rsidR="00CD160C" w:rsidRDefault="00CD160C">
      <w:r>
        <w:rPr>
          <w:noProof/>
        </w:rPr>
        <w:drawing>
          <wp:inline distT="0" distB="0" distL="0" distR="0" wp14:anchorId="567A32F3" wp14:editId="22295860">
            <wp:extent cx="1492138" cy="19895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1111_11195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94497" cy="1992718"/>
                    </a:xfrm>
                    <a:prstGeom prst="rect">
                      <a:avLst/>
                    </a:prstGeom>
                  </pic:spPr>
                </pic:pic>
              </a:graphicData>
            </a:graphic>
          </wp:inline>
        </w:drawing>
      </w:r>
    </w:p>
    <w:p w14:paraId="7D5519D1" w14:textId="68F1B4BC" w:rsidR="00CD160C" w:rsidRDefault="00F708F0">
      <w:r>
        <w:t xml:space="preserve">We setup the experiment on a metal </w:t>
      </w:r>
      <w:r w:rsidR="00DE7A80">
        <w:t>stand</w:t>
      </w:r>
      <w:r w:rsidR="00C21E6F">
        <w:t xml:space="preserve"> with hole</w:t>
      </w:r>
      <w:r w:rsidR="00DE7A80">
        <w:t>s</w:t>
      </w:r>
      <w:r w:rsidR="00C21E6F">
        <w:t xml:space="preserve"> cut into it where we place the components for our test. </w:t>
      </w:r>
      <w:r w:rsidR="00A35D5B">
        <w:t>First,</w:t>
      </w:r>
      <w:r w:rsidR="00C21E6F">
        <w:t xml:space="preserve"> </w:t>
      </w:r>
      <w:r w:rsidR="00A35D5B">
        <w:t>I attach the bearing block</w:t>
      </w:r>
      <w:r w:rsidR="00CD160C">
        <w:t xml:space="preserve"> with the string attached</w:t>
      </w:r>
      <w:r w:rsidR="00A35D5B">
        <w:t xml:space="preserve"> to the metal </w:t>
      </w:r>
      <w:r w:rsidR="00DE7A80">
        <w:t>stand</w:t>
      </w:r>
      <w:r w:rsidR="00A35D5B">
        <w:t xml:space="preserve"> there are 3 washers on the back of the block that have to be unscrewed from the block and placed on the back on the </w:t>
      </w:r>
      <w:r w:rsidR="00A370CA">
        <w:t>bearing block after it has been inserted into</w:t>
      </w:r>
      <w:r w:rsidR="00DE7A80">
        <w:t xml:space="preserve"> holes of</w:t>
      </w:r>
      <w:r w:rsidR="00A370CA">
        <w:t xml:space="preserve"> the metal </w:t>
      </w:r>
      <w:r w:rsidR="00DE7A80">
        <w:t>stand</w:t>
      </w:r>
      <w:r w:rsidR="00A370CA">
        <w:t>.</w:t>
      </w:r>
    </w:p>
    <w:p w14:paraId="6E94E637" w14:textId="72882679" w:rsidR="00CD160C" w:rsidRDefault="00CD160C">
      <w:r>
        <w:rPr>
          <w:noProof/>
        </w:rPr>
        <w:lastRenderedPageBreak/>
        <w:drawing>
          <wp:inline distT="0" distB="0" distL="0" distR="0" wp14:anchorId="6C38E1FF" wp14:editId="0457D0A7">
            <wp:extent cx="1420547" cy="1894114"/>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191111_11224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25529" cy="1900757"/>
                    </a:xfrm>
                    <a:prstGeom prst="rect">
                      <a:avLst/>
                    </a:prstGeom>
                  </pic:spPr>
                </pic:pic>
              </a:graphicData>
            </a:graphic>
          </wp:inline>
        </w:drawing>
      </w:r>
    </w:p>
    <w:p w14:paraId="1EA64D43" w14:textId="5A5C6AE2" w:rsidR="00CD160C" w:rsidRDefault="00A370CA">
      <w:r>
        <w:t xml:space="preserve">Secondly attach the fly wheel onto the pulley block, when the flywheel has been attached to the block </w:t>
      </w:r>
      <w:r w:rsidR="00151ECB">
        <w:t>and tightened to the block you need to fully unscrew the brake by at least 1 turn</w:t>
      </w:r>
      <w:r w:rsidR="00F76C8E">
        <w:t>, this is done to help keep the results accurate.</w:t>
      </w:r>
    </w:p>
    <w:p w14:paraId="66312DD8" w14:textId="53DB49AD" w:rsidR="00CD160C" w:rsidRDefault="00CD160C">
      <w:r>
        <w:rPr>
          <w:noProof/>
        </w:rPr>
        <w:drawing>
          <wp:inline distT="0" distB="0" distL="0" distR="0" wp14:anchorId="5607BADD" wp14:editId="3397761D">
            <wp:extent cx="1507253" cy="212623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191111_112306.jpg"/>
                    <pic:cNvPicPr/>
                  </pic:nvPicPr>
                  <pic:blipFill rotWithShape="1">
                    <a:blip r:embed="rId13" cstate="print">
                      <a:extLst>
                        <a:ext uri="{28A0092B-C50C-407E-A947-70E740481C1C}">
                          <a14:useLocalDpi xmlns:a14="http://schemas.microsoft.com/office/drawing/2010/main" val="0"/>
                        </a:ext>
                      </a:extLst>
                    </a:blip>
                    <a:srcRect t="8108" r="13144"/>
                    <a:stretch/>
                  </pic:blipFill>
                  <pic:spPr bwMode="auto">
                    <a:xfrm>
                      <a:off x="0" y="0"/>
                      <a:ext cx="1516947" cy="2139910"/>
                    </a:xfrm>
                    <a:prstGeom prst="rect">
                      <a:avLst/>
                    </a:prstGeom>
                    <a:ln>
                      <a:noFill/>
                    </a:ln>
                    <a:extLst>
                      <a:ext uri="{53640926-AAD7-44D8-BBD7-CCE9431645EC}">
                        <a14:shadowObscured xmlns:a14="http://schemas.microsoft.com/office/drawing/2010/main"/>
                      </a:ext>
                    </a:extLst>
                  </pic:spPr>
                </pic:pic>
              </a:graphicData>
            </a:graphic>
          </wp:inline>
        </w:drawing>
      </w:r>
    </w:p>
    <w:p w14:paraId="610B0A5B" w14:textId="79A6F123" w:rsidR="00CD160C" w:rsidRDefault="00F76C8E">
      <w:r>
        <w:t xml:space="preserve">Finally attach </w:t>
      </w:r>
      <w:r w:rsidR="00B21FB6">
        <w:t xml:space="preserve">a magnetic ruler on the metal </w:t>
      </w:r>
      <w:r w:rsidR="00DE7A80">
        <w:t>stand</w:t>
      </w:r>
      <w:r w:rsidR="00CD160C">
        <w:t xml:space="preserve"> then</w:t>
      </w:r>
      <w:r w:rsidR="008D0CB4">
        <w:t xml:space="preserve"> </w:t>
      </w:r>
      <w:r w:rsidR="00CD160C">
        <w:t>a</w:t>
      </w:r>
      <w:r w:rsidR="008D0CB4">
        <w:t>ttach the weight hanger on the end of the pulley blocks string, the base of the hanger must be 280mm above the bottom of the ruler.</w:t>
      </w:r>
    </w:p>
    <w:p w14:paraId="54767792" w14:textId="0A14F516" w:rsidR="00CD160C" w:rsidRDefault="00CD160C">
      <w:r>
        <w:rPr>
          <w:noProof/>
        </w:rPr>
        <w:drawing>
          <wp:inline distT="0" distB="0" distL="0" distR="0" wp14:anchorId="03AD6E25" wp14:editId="7FEF2458">
            <wp:extent cx="2325095" cy="1533439"/>
            <wp:effectExtent l="0" t="4127"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0100dPORTRAIT_00100_BURST20191111113034122_COVER.jpg"/>
                    <pic:cNvPicPr/>
                  </pic:nvPicPr>
                  <pic:blipFill rotWithShape="1">
                    <a:blip r:embed="rId14" cstate="print">
                      <a:extLst>
                        <a:ext uri="{28A0092B-C50C-407E-A947-70E740481C1C}">
                          <a14:useLocalDpi xmlns:a14="http://schemas.microsoft.com/office/drawing/2010/main" val="0"/>
                        </a:ext>
                      </a:extLst>
                    </a:blip>
                    <a:srcRect l="7551" t="25226"/>
                    <a:stretch/>
                  </pic:blipFill>
                  <pic:spPr bwMode="auto">
                    <a:xfrm rot="5400000">
                      <a:off x="0" y="0"/>
                      <a:ext cx="2403860" cy="1585386"/>
                    </a:xfrm>
                    <a:prstGeom prst="rect">
                      <a:avLst/>
                    </a:prstGeom>
                    <a:ln>
                      <a:noFill/>
                    </a:ln>
                    <a:extLst>
                      <a:ext uri="{53640926-AAD7-44D8-BBD7-CCE9431645EC}">
                        <a14:shadowObscured xmlns:a14="http://schemas.microsoft.com/office/drawing/2010/main"/>
                      </a:ext>
                    </a:extLst>
                  </pic:spPr>
                </pic:pic>
              </a:graphicData>
            </a:graphic>
          </wp:inline>
        </w:drawing>
      </w:r>
    </w:p>
    <w:p w14:paraId="33B7B62D" w14:textId="77777777" w:rsidR="00CD160C" w:rsidRDefault="00611CDF">
      <w:r>
        <w:t>When starting the test add nine 10g weights should be placed on the, this will make the total mass including the hanger 100g.</w:t>
      </w:r>
    </w:p>
    <w:p w14:paraId="60724034" w14:textId="795ADF4A" w:rsidR="00CD160C" w:rsidRDefault="00CD160C">
      <w:r>
        <w:rPr>
          <w:noProof/>
        </w:rPr>
        <w:lastRenderedPageBreak/>
        <w:drawing>
          <wp:inline distT="0" distB="0" distL="0" distR="0" wp14:anchorId="68B03F77" wp14:editId="2B6ADD50">
            <wp:extent cx="894303" cy="1656488"/>
            <wp:effectExtent l="0" t="0" r="127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91111_113124.jpg"/>
                    <pic:cNvPicPr/>
                  </pic:nvPicPr>
                  <pic:blipFill rotWithShape="1">
                    <a:blip r:embed="rId15" cstate="print">
                      <a:extLst>
                        <a:ext uri="{28A0092B-C50C-407E-A947-70E740481C1C}">
                          <a14:useLocalDpi xmlns:a14="http://schemas.microsoft.com/office/drawing/2010/main" val="0"/>
                        </a:ext>
                      </a:extLst>
                    </a:blip>
                    <a:srcRect r="34114"/>
                    <a:stretch/>
                  </pic:blipFill>
                  <pic:spPr bwMode="auto">
                    <a:xfrm>
                      <a:off x="0" y="0"/>
                      <a:ext cx="905140" cy="1676560"/>
                    </a:xfrm>
                    <a:prstGeom prst="rect">
                      <a:avLst/>
                    </a:prstGeom>
                    <a:ln>
                      <a:noFill/>
                    </a:ln>
                    <a:extLst>
                      <a:ext uri="{53640926-AAD7-44D8-BBD7-CCE9431645EC}">
                        <a14:shadowObscured xmlns:a14="http://schemas.microsoft.com/office/drawing/2010/main"/>
                      </a:ext>
                    </a:extLst>
                  </pic:spPr>
                </pic:pic>
              </a:graphicData>
            </a:graphic>
          </wp:inline>
        </w:drawing>
      </w:r>
      <w:r w:rsidR="00C66BB9">
        <w:rPr>
          <w:noProof/>
        </w:rPr>
        <w:drawing>
          <wp:inline distT="0" distB="0" distL="0" distR="0" wp14:anchorId="2E352494" wp14:editId="50754FBB">
            <wp:extent cx="1243246" cy="16577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91111_114220.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1296" cy="1708441"/>
                    </a:xfrm>
                    <a:prstGeom prst="rect">
                      <a:avLst/>
                    </a:prstGeom>
                  </pic:spPr>
                </pic:pic>
              </a:graphicData>
            </a:graphic>
          </wp:inline>
        </w:drawing>
      </w:r>
    </w:p>
    <w:p w14:paraId="6DB99A30" w14:textId="4243CCD7" w:rsidR="008719D0" w:rsidRDefault="00611CDF">
      <w:r>
        <w:t xml:space="preserve"> Next turn the flywheel till the bottom of the weight hanger is at 280mm.</w:t>
      </w:r>
      <w:r w:rsidR="001659A0">
        <w:t xml:space="preserve"> When doing the test, you should be record how long it takes the hanger to fall from 280mm to 0mm on the ruler and you also want to record the maximum height of the hanger when it bounces back up.  The test should be completed 3 times or more as this will allow you to find trends </w:t>
      </w:r>
      <w:r w:rsidR="00027811">
        <w:t>in the data, this is a good way to spot any mistakes that may have happened during the test. The weight of hanger should then be increased by 100g by adding an additional 10 weights, once the weight has been increased to 200g the test should be repeated 3 times again. This experiment should be repeated until the total mass is equal to 500g.</w:t>
      </w:r>
    </w:p>
    <w:p w14:paraId="3E162C85" w14:textId="7706A87D" w:rsidR="0085671B" w:rsidRDefault="0085671B">
      <w:r>
        <w:rPr>
          <w:noProof/>
        </w:rPr>
        <w:drawing>
          <wp:inline distT="0" distB="0" distL="0" distR="0" wp14:anchorId="584D3D9F" wp14:editId="28E17B8F">
            <wp:extent cx="1484603" cy="1979526"/>
            <wp:effectExtent l="0" t="0" r="190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20191111_115836.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90877" cy="1987891"/>
                    </a:xfrm>
                    <a:prstGeom prst="rect">
                      <a:avLst/>
                    </a:prstGeom>
                  </pic:spPr>
                </pic:pic>
              </a:graphicData>
            </a:graphic>
          </wp:inline>
        </w:drawing>
      </w:r>
      <w:r>
        <w:rPr>
          <w:noProof/>
        </w:rPr>
        <w:drawing>
          <wp:inline distT="0" distB="0" distL="0" distR="0" wp14:anchorId="2C934AD8" wp14:editId="071F077A">
            <wp:extent cx="1489710" cy="19863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20191111_12032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03974" cy="2005355"/>
                    </a:xfrm>
                    <a:prstGeom prst="rect">
                      <a:avLst/>
                    </a:prstGeom>
                  </pic:spPr>
                </pic:pic>
              </a:graphicData>
            </a:graphic>
          </wp:inline>
        </w:drawing>
      </w:r>
    </w:p>
    <w:p w14:paraId="557AAA70" w14:textId="351BBBBA" w:rsidR="00200DB3" w:rsidRDefault="00200DB3">
      <w:pPr>
        <w:rPr>
          <w:color w:val="000000" w:themeColor="text1"/>
        </w:rPr>
      </w:pPr>
      <w:r w:rsidRPr="00D27444">
        <w:rPr>
          <w:color w:val="000000" w:themeColor="text1"/>
        </w:rPr>
        <w:t>I know that I set up my experiment correctly as when I compare my experimental procedure to other experiments the experiments are similar</w:t>
      </w:r>
      <w:r w:rsidR="008F2397" w:rsidRPr="00D27444">
        <w:rPr>
          <w:color w:val="000000" w:themeColor="text1"/>
        </w:rPr>
        <w:t>.</w:t>
      </w:r>
    </w:p>
    <w:p w14:paraId="03FDA890" w14:textId="3538558F" w:rsidR="000729F1" w:rsidRDefault="000729F1">
      <w:pPr>
        <w:rPr>
          <w:color w:val="000000" w:themeColor="text1"/>
        </w:rPr>
      </w:pPr>
    </w:p>
    <w:p w14:paraId="4D372019" w14:textId="77777777" w:rsidR="000729F1" w:rsidRPr="00D27444" w:rsidRDefault="000729F1">
      <w:pPr>
        <w:rPr>
          <w:color w:val="000000" w:themeColor="text1"/>
        </w:rPr>
      </w:pPr>
    </w:p>
    <w:p w14:paraId="20F88C8A" w14:textId="3D632DDF" w:rsidR="008F2397" w:rsidRPr="00D27444" w:rsidRDefault="008F2397">
      <w:pPr>
        <w:rPr>
          <w:color w:val="000000" w:themeColor="text1"/>
        </w:rPr>
      </w:pPr>
      <w:r w:rsidRPr="00D27444">
        <w:rPr>
          <w:noProof/>
          <w:color w:val="000000" w:themeColor="text1"/>
          <w:lang w:eastAsia="en-GB"/>
        </w:rPr>
        <w:lastRenderedPageBreak/>
        <w:drawing>
          <wp:inline distT="0" distB="0" distL="0" distR="0" wp14:anchorId="4151B9AA" wp14:editId="44BAE882">
            <wp:extent cx="3285811" cy="187654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ment-of-Inertia-of-Flywheel.jpg"/>
                    <pic:cNvPicPr/>
                  </pic:nvPicPr>
                  <pic:blipFill>
                    <a:blip r:embed="rId19">
                      <a:extLst>
                        <a:ext uri="{28A0092B-C50C-407E-A947-70E740481C1C}">
                          <a14:useLocalDpi xmlns:a14="http://schemas.microsoft.com/office/drawing/2010/main" val="0"/>
                        </a:ext>
                      </a:extLst>
                    </a:blip>
                    <a:stretch>
                      <a:fillRect/>
                    </a:stretch>
                  </pic:blipFill>
                  <pic:spPr>
                    <a:xfrm>
                      <a:off x="0" y="0"/>
                      <a:ext cx="3343329" cy="1909396"/>
                    </a:xfrm>
                    <a:prstGeom prst="rect">
                      <a:avLst/>
                    </a:prstGeom>
                  </pic:spPr>
                </pic:pic>
              </a:graphicData>
            </a:graphic>
          </wp:inline>
        </w:drawing>
      </w:r>
    </w:p>
    <w:p w14:paraId="20E394B6" w14:textId="0FB97631" w:rsidR="00D27444" w:rsidRPr="00D27444" w:rsidRDefault="00D27444" w:rsidP="00D27444">
      <w:pPr>
        <w:pStyle w:val="Caption"/>
      </w:pPr>
      <w:r>
        <w:t xml:space="preserve">                           </w:t>
      </w:r>
      <w:bookmarkStart w:id="5" w:name="_Toc26655775"/>
      <w:r w:rsidRPr="004A6E8B">
        <w:rPr>
          <w:color w:val="808080" w:themeColor="background1" w:themeShade="80"/>
        </w:rPr>
        <w:t xml:space="preserve">Figure </w:t>
      </w:r>
      <w:r w:rsidRPr="004A6E8B">
        <w:rPr>
          <w:color w:val="808080" w:themeColor="background1" w:themeShade="80"/>
        </w:rPr>
        <w:fldChar w:fldCharType="begin"/>
      </w:r>
      <w:r w:rsidRPr="004A6E8B">
        <w:rPr>
          <w:color w:val="808080" w:themeColor="background1" w:themeShade="80"/>
        </w:rPr>
        <w:instrText xml:space="preserve"> SEQ Figure \* ARABIC </w:instrText>
      </w:r>
      <w:r w:rsidRPr="004A6E8B">
        <w:rPr>
          <w:color w:val="808080" w:themeColor="background1" w:themeShade="80"/>
        </w:rPr>
        <w:fldChar w:fldCharType="separate"/>
      </w:r>
      <w:r w:rsidRPr="004A6E8B">
        <w:rPr>
          <w:noProof/>
          <w:color w:val="808080" w:themeColor="background1" w:themeShade="80"/>
        </w:rPr>
        <w:t>1</w:t>
      </w:r>
      <w:r w:rsidRPr="004A6E8B">
        <w:rPr>
          <w:color w:val="808080" w:themeColor="background1" w:themeShade="80"/>
        </w:rPr>
        <w:fldChar w:fldCharType="end"/>
      </w:r>
      <w:r w:rsidRPr="004A6E8B">
        <w:rPr>
          <w:color w:val="808080" w:themeColor="background1" w:themeShade="80"/>
        </w:rPr>
        <w:t>-</w:t>
      </w:r>
      <w:bookmarkEnd w:id="5"/>
      <w:r w:rsidRPr="004A6E8B">
        <w:rPr>
          <w:color w:val="808080" w:themeColor="background1" w:themeShade="80"/>
        </w:rPr>
        <w:t xml:space="preserve"> Example of alternative experimental procedure</w:t>
      </w:r>
      <w:r w:rsidR="004A6E8B" w:rsidRPr="004A6E8B">
        <w:rPr>
          <w:rFonts w:asciiTheme="minorHAnsi" w:hAnsiTheme="minorHAnsi"/>
          <w:b/>
          <w:bCs/>
          <w:color w:val="808080" w:themeColor="background1" w:themeShade="80"/>
          <w:sz w:val="22"/>
          <w:szCs w:val="22"/>
        </w:rPr>
        <w:t xml:space="preserve"> </w:t>
      </w:r>
      <w:r w:rsidR="004A6E8B" w:rsidRPr="004A6E8B">
        <w:rPr>
          <w:color w:val="808080" w:themeColor="background1" w:themeShade="80"/>
        </w:rPr>
        <w:t>Ranjan</w:t>
      </w:r>
      <w:r w:rsidR="004A6E8B">
        <w:rPr>
          <w:color w:val="808080" w:themeColor="background1" w:themeShade="80"/>
        </w:rPr>
        <w:t xml:space="preserve"> </w:t>
      </w:r>
      <w:r w:rsidR="004A6E8B" w:rsidRPr="004A6E8B">
        <w:rPr>
          <w:color w:val="808080" w:themeColor="background1" w:themeShade="80"/>
        </w:rPr>
        <w:t>(2019)</w:t>
      </w:r>
    </w:p>
    <w:p w14:paraId="4C665E84" w14:textId="56D72E0E" w:rsidR="008F2397" w:rsidRDefault="006E7DA9">
      <w:pPr>
        <w:rPr>
          <w:color w:val="000000" w:themeColor="text1"/>
        </w:rPr>
      </w:pPr>
      <w:r w:rsidRPr="00D27444">
        <w:rPr>
          <w:color w:val="000000" w:themeColor="text1"/>
        </w:rPr>
        <w:t xml:space="preserve">This experiment is similar but has some differences to mine as the user times how long it takes the </w:t>
      </w:r>
      <w:r w:rsidR="00C11BE9" w:rsidRPr="00D27444">
        <w:rPr>
          <w:color w:val="000000" w:themeColor="text1"/>
        </w:rPr>
        <w:t xml:space="preserve">platform to fall one metre while increasing the mass each time by 100g each time from 200g to 500g, 3 repeats are done each weight class. Whereas in my </w:t>
      </w:r>
      <w:r w:rsidR="00912F79" w:rsidRPr="00D27444">
        <w:rPr>
          <w:color w:val="000000" w:themeColor="text1"/>
        </w:rPr>
        <w:t>experiment</w:t>
      </w:r>
      <w:r w:rsidR="00C11BE9" w:rsidRPr="00D27444">
        <w:rPr>
          <w:color w:val="000000" w:themeColor="text1"/>
        </w:rPr>
        <w:t xml:space="preserve"> </w:t>
      </w:r>
      <w:r w:rsidR="00912F79" w:rsidRPr="00D27444">
        <w:rPr>
          <w:color w:val="000000" w:themeColor="text1"/>
        </w:rPr>
        <w:t>the bounce height of hanger is measured and the time take for the complete bounce. Both experiments do multiple tests at each weight class to help make sure the data is correct and to stop any errors from effecting our data.</w:t>
      </w:r>
    </w:p>
    <w:p w14:paraId="180EBA29" w14:textId="08088007" w:rsidR="000729F1" w:rsidRDefault="000729F1">
      <w:pPr>
        <w:rPr>
          <w:color w:val="000000" w:themeColor="text1"/>
        </w:rPr>
      </w:pPr>
    </w:p>
    <w:p w14:paraId="49244ACF" w14:textId="1056BEDE" w:rsidR="000729F1" w:rsidRDefault="000729F1">
      <w:pPr>
        <w:rPr>
          <w:color w:val="000000" w:themeColor="text1"/>
        </w:rPr>
      </w:pPr>
    </w:p>
    <w:p w14:paraId="6AE5120E" w14:textId="70F280E5" w:rsidR="000729F1" w:rsidRDefault="000729F1">
      <w:pPr>
        <w:rPr>
          <w:color w:val="000000" w:themeColor="text1"/>
        </w:rPr>
      </w:pPr>
    </w:p>
    <w:p w14:paraId="2247BAEB" w14:textId="34DA883D" w:rsidR="000729F1" w:rsidRDefault="000729F1">
      <w:pPr>
        <w:rPr>
          <w:color w:val="000000" w:themeColor="text1"/>
        </w:rPr>
      </w:pPr>
    </w:p>
    <w:p w14:paraId="3EA94ED9" w14:textId="0042A7A3" w:rsidR="000729F1" w:rsidRDefault="000729F1">
      <w:pPr>
        <w:rPr>
          <w:color w:val="000000" w:themeColor="text1"/>
        </w:rPr>
      </w:pPr>
    </w:p>
    <w:p w14:paraId="1825D2A9" w14:textId="7E0F6AF1" w:rsidR="000729F1" w:rsidRDefault="000729F1">
      <w:pPr>
        <w:rPr>
          <w:color w:val="000000" w:themeColor="text1"/>
        </w:rPr>
      </w:pPr>
    </w:p>
    <w:p w14:paraId="3086AE0C" w14:textId="39CFD036" w:rsidR="000729F1" w:rsidRDefault="000729F1">
      <w:pPr>
        <w:rPr>
          <w:color w:val="000000" w:themeColor="text1"/>
        </w:rPr>
      </w:pPr>
    </w:p>
    <w:p w14:paraId="747376E3" w14:textId="0CA4E96A" w:rsidR="000729F1" w:rsidRDefault="000729F1">
      <w:pPr>
        <w:rPr>
          <w:color w:val="000000" w:themeColor="text1"/>
        </w:rPr>
      </w:pPr>
    </w:p>
    <w:p w14:paraId="2D9B403B" w14:textId="37FBDE2B" w:rsidR="000729F1" w:rsidRDefault="000729F1">
      <w:pPr>
        <w:rPr>
          <w:color w:val="000000" w:themeColor="text1"/>
        </w:rPr>
      </w:pPr>
    </w:p>
    <w:p w14:paraId="5486DD14" w14:textId="54DC30B7" w:rsidR="000729F1" w:rsidRDefault="000729F1">
      <w:pPr>
        <w:rPr>
          <w:color w:val="000000" w:themeColor="text1"/>
        </w:rPr>
      </w:pPr>
    </w:p>
    <w:p w14:paraId="1E45BE44" w14:textId="74A0EBC0" w:rsidR="000729F1" w:rsidRDefault="000729F1">
      <w:pPr>
        <w:rPr>
          <w:color w:val="000000" w:themeColor="text1"/>
        </w:rPr>
      </w:pPr>
    </w:p>
    <w:p w14:paraId="5C8115AA" w14:textId="5F2910C5" w:rsidR="000729F1" w:rsidRDefault="000729F1">
      <w:pPr>
        <w:rPr>
          <w:color w:val="000000" w:themeColor="text1"/>
        </w:rPr>
      </w:pPr>
    </w:p>
    <w:p w14:paraId="457532A1" w14:textId="3C2414E5" w:rsidR="000729F1" w:rsidRDefault="000729F1">
      <w:pPr>
        <w:rPr>
          <w:color w:val="000000" w:themeColor="text1"/>
        </w:rPr>
      </w:pPr>
    </w:p>
    <w:p w14:paraId="4F4256D4" w14:textId="3F09E15A" w:rsidR="000729F1" w:rsidRDefault="000729F1">
      <w:pPr>
        <w:rPr>
          <w:color w:val="000000" w:themeColor="text1"/>
        </w:rPr>
      </w:pPr>
    </w:p>
    <w:p w14:paraId="79170778" w14:textId="77777777" w:rsidR="000729F1" w:rsidRPr="00D27444" w:rsidRDefault="000729F1">
      <w:pPr>
        <w:rPr>
          <w:color w:val="000000" w:themeColor="text1"/>
        </w:rPr>
      </w:pPr>
    </w:p>
    <w:p w14:paraId="4C4F2046" w14:textId="60F0496E" w:rsidR="002F66B2" w:rsidRDefault="00912F79" w:rsidP="006030DD">
      <w:pPr>
        <w:pStyle w:val="Heading1"/>
      </w:pPr>
      <w:r w:rsidRPr="00493A04">
        <w:rPr>
          <w:color w:val="FF0000"/>
        </w:rPr>
        <w:lastRenderedPageBreak/>
        <w:t xml:space="preserve"> </w:t>
      </w:r>
      <w:bookmarkStart w:id="6" w:name="_Toc27163160"/>
      <w:r w:rsidR="00803C8F">
        <w:t>Results</w:t>
      </w:r>
      <w:bookmarkEnd w:id="6"/>
    </w:p>
    <w:p w14:paraId="6015BBFC" w14:textId="7F03B9D9" w:rsidR="002F66B2" w:rsidRDefault="00F75BAB">
      <w:r>
        <w:t xml:space="preserve">Too find the energy </w:t>
      </w:r>
      <w:r w:rsidR="00BC403D">
        <w:t xml:space="preserve">in a flywheel I’m going to use the potential and kinetic energy. </w:t>
      </w:r>
    </w:p>
    <w:p w14:paraId="4CFDAC9F" w14:textId="163161A2" w:rsidR="00BC403D" w:rsidRDefault="00BC403D">
      <w:r>
        <w:rPr>
          <w:noProof/>
        </w:rPr>
        <w:drawing>
          <wp:inline distT="0" distB="0" distL="0" distR="0" wp14:anchorId="54004CAC" wp14:editId="51968321">
            <wp:extent cx="5800725" cy="4280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99285" cy="435289"/>
                    </a:xfrm>
                    <a:prstGeom prst="rect">
                      <a:avLst/>
                    </a:prstGeom>
                  </pic:spPr>
                </pic:pic>
              </a:graphicData>
            </a:graphic>
          </wp:inline>
        </w:drawing>
      </w:r>
    </w:p>
    <w:p w14:paraId="45FE00FD" w14:textId="0229825F" w:rsidR="00EF5C3D" w:rsidRDefault="00BC403D">
      <w:r>
        <w:t xml:space="preserve">To find the different results for these columns I used </w:t>
      </w:r>
      <w:r w:rsidR="003F4E4D">
        <w:t>different equations. With the data I gather I was able to fill in the Mass column and the h2 column. I was also give</w:t>
      </w:r>
      <w:r w:rsidR="00224E03">
        <w:t>n</w:t>
      </w:r>
      <w:r w:rsidR="003F4E4D">
        <w:t xml:space="preserve"> the data of h1 is equal to 0.28m, r is equal to 0.0065m and the inertia is equal to </w:t>
      </w:r>
      <w:r w:rsidR="003F4E4D" w:rsidRPr="003F4E4D">
        <w:t>3.862*10</w:t>
      </w:r>
      <w:r w:rsidR="000729F1">
        <w:rPr>
          <w:vertAlign w:val="superscript"/>
        </w:rPr>
        <w:t>-4</w:t>
      </w:r>
      <w:r w:rsidR="003F4E4D">
        <w:t>kg.m</w:t>
      </w:r>
      <w:r w:rsidR="000729F1">
        <w:rPr>
          <w:vertAlign w:val="superscript"/>
        </w:rPr>
        <w:t>2</w:t>
      </w:r>
      <w:r w:rsidR="003F4E4D">
        <w:t xml:space="preserve">. </w:t>
      </w:r>
      <w:r w:rsidR="00224E03">
        <w:t xml:space="preserve"> To calculate the </w:t>
      </w:r>
      <w:r w:rsidR="00390657">
        <w:t>PE,</w:t>
      </w:r>
      <w:r w:rsidR="00224E03">
        <w:t xml:space="preserve"> I used the equation PE=</w:t>
      </w:r>
      <w:proofErr w:type="spellStart"/>
      <w:r w:rsidR="00224E03" w:rsidRPr="00224E03">
        <w:rPr>
          <w:i/>
          <w:iCs/>
        </w:rPr>
        <w:t>mgh</w:t>
      </w:r>
      <w:proofErr w:type="spellEnd"/>
      <w:r w:rsidR="00224E03">
        <w:rPr>
          <w:i/>
          <w:iCs/>
        </w:rPr>
        <w:t xml:space="preserve"> </w:t>
      </w:r>
      <w:r w:rsidR="00224E03">
        <w:t>where m is equal to the mass, g is the gravitational constant and h is equal to the value of h1.</w:t>
      </w:r>
      <w:r w:rsidR="00390657">
        <w:t xml:space="preserve"> </w:t>
      </w:r>
      <w:r w:rsidR="0026376F">
        <w:t xml:space="preserve">To calculate </w:t>
      </w:r>
      <w:r w:rsidR="00902277" w:rsidRPr="00902277">
        <w:rPr>
          <w:i/>
          <w:iCs/>
        </w:rPr>
        <w:t>mg</w:t>
      </w:r>
      <w:r w:rsidR="00902277">
        <w:t>,</w:t>
      </w:r>
      <w:r w:rsidR="0026376F">
        <w:t xml:space="preserve"> you multiple the mass by the gravitational constant.</w:t>
      </w:r>
      <w:r w:rsidR="00902277">
        <w:t xml:space="preserve"> To calculate PE loss adjusted you have to use the equation </w:t>
      </w:r>
      <w:r w:rsidR="00902277" w:rsidRPr="00902277">
        <w:rPr>
          <w:i/>
          <w:iCs/>
        </w:rPr>
        <w:t>mg(h1-h</w:t>
      </w:r>
      <w:proofErr w:type="gramStart"/>
      <w:r w:rsidR="00902277" w:rsidRPr="00902277">
        <w:rPr>
          <w:i/>
          <w:iCs/>
        </w:rPr>
        <w:t>2)*</w:t>
      </w:r>
      <w:proofErr w:type="gramEnd"/>
      <w:r w:rsidR="00902277" w:rsidRPr="00902277">
        <w:rPr>
          <w:i/>
          <w:iCs/>
        </w:rPr>
        <w:t>h1/(h1+h2)</w:t>
      </w:r>
      <w:r w:rsidR="001C6B10">
        <w:rPr>
          <w:i/>
          <w:iCs/>
        </w:rPr>
        <w:t xml:space="preserve"> </w:t>
      </w:r>
      <w:r w:rsidR="001C6B10">
        <w:t xml:space="preserve">this will give the answer in Joules. To calculate the falling time, I used the equation </w:t>
      </w:r>
      <w:r w:rsidR="001C6B10" w:rsidRPr="001C6B10">
        <w:rPr>
          <w:i/>
          <w:iCs/>
        </w:rPr>
        <w:t>Tt*(h1/h1+h2)</w:t>
      </w:r>
      <w:r w:rsidR="001C6B10">
        <w:rPr>
          <w:i/>
          <w:iCs/>
        </w:rPr>
        <w:t xml:space="preserve"> </w:t>
      </w:r>
      <w:r w:rsidR="001C6B10">
        <w:t>where Tt is equal to the time to rise and fall</w:t>
      </w:r>
      <w:r w:rsidR="001A4EF3">
        <w:t>. Acceleration is calculated using h1/</w:t>
      </w:r>
      <w:r w:rsidR="000729F1">
        <w:t>(</w:t>
      </w:r>
      <w:proofErr w:type="spellStart"/>
      <w:r w:rsidR="001A4EF3">
        <w:t>tf</w:t>
      </w:r>
      <w:proofErr w:type="spellEnd"/>
      <w:r w:rsidR="000729F1">
        <w:t>)</w:t>
      </w:r>
      <w:r w:rsidR="000729F1">
        <w:rPr>
          <w:vertAlign w:val="superscript"/>
        </w:rPr>
        <w:t>2</w:t>
      </w:r>
      <w:r w:rsidR="001A4EF3">
        <w:t xml:space="preserve"> where </w:t>
      </w:r>
      <w:proofErr w:type="spellStart"/>
      <w:r w:rsidR="001A4EF3" w:rsidRPr="001A4EF3">
        <w:rPr>
          <w:i/>
          <w:iCs/>
        </w:rPr>
        <w:t>tf</w:t>
      </w:r>
      <w:proofErr w:type="spellEnd"/>
      <w:r w:rsidR="001A4EF3">
        <w:t xml:space="preserve"> is the falling time. </w:t>
      </w:r>
      <w:r w:rsidR="00B448AD">
        <w:t xml:space="preserve">Linear </w:t>
      </w:r>
      <w:r w:rsidR="001A4EF3">
        <w:t>Velocity V is calculated using acceleration*</w:t>
      </w:r>
      <w:proofErr w:type="spellStart"/>
      <w:r w:rsidR="001A4EF3">
        <w:t>tf</w:t>
      </w:r>
      <w:proofErr w:type="spellEnd"/>
      <w:r w:rsidR="001A4EF3">
        <w:t xml:space="preserve">, </w:t>
      </w:r>
      <w:r w:rsidR="00B448AD">
        <w:t xml:space="preserve">Angular velocity </w:t>
      </w:r>
      <w:r w:rsidR="00B448AD" w:rsidRPr="009F6920">
        <w:rPr>
          <w:i/>
          <w:iCs/>
        </w:rPr>
        <w:t>W</w:t>
      </w:r>
      <w:r w:rsidR="00B448AD">
        <w:t xml:space="preserve"> is calculated using </w:t>
      </w:r>
      <w:r w:rsidR="00B448AD" w:rsidRPr="00B448AD">
        <w:t>2*</w:t>
      </w:r>
      <w:proofErr w:type="gramStart"/>
      <w:r w:rsidR="00B448AD" w:rsidRPr="00B448AD">
        <w:t>PI(</w:t>
      </w:r>
      <w:proofErr w:type="gramEnd"/>
      <w:r w:rsidR="00B448AD" w:rsidRPr="00B448AD">
        <w:t>)*</w:t>
      </w:r>
      <w:r w:rsidR="00B448AD">
        <w:t>V</w:t>
      </w:r>
      <w:r w:rsidR="00B448AD" w:rsidRPr="00B448AD">
        <w:t>/0.0408</w:t>
      </w:r>
      <w:r w:rsidR="00E33DB1">
        <w:t>, 0.0408m is the circumference of the pulley.</w:t>
      </w:r>
      <w:r w:rsidR="00C42E36">
        <w:t xml:space="preserve"> </w:t>
      </w:r>
      <w:r w:rsidR="00995B7E">
        <w:t xml:space="preserve">To calculate the kinetic </w:t>
      </w:r>
      <w:r w:rsidR="006105A2">
        <w:t>energy,</w:t>
      </w:r>
      <w:r w:rsidR="00995B7E">
        <w:t xml:space="preserve"> </w:t>
      </w:r>
      <w:r w:rsidR="006105A2">
        <w:t>I use the equation 0.5</w:t>
      </w:r>
      <w:r w:rsidR="006105A2" w:rsidRPr="006105A2">
        <w:rPr>
          <w:i/>
          <w:iCs/>
        </w:rPr>
        <w:t>*I*W</w:t>
      </w:r>
      <w:r w:rsidR="006105A2">
        <w:t>^2</w:t>
      </w:r>
      <w:r w:rsidR="00935D5A">
        <w:t>.</w:t>
      </w:r>
      <w:r w:rsidR="00935D5A" w:rsidRPr="000729F1">
        <w:rPr>
          <w:i/>
          <w:iCs/>
        </w:rPr>
        <w:t xml:space="preserve"> I</w:t>
      </w:r>
      <w:r w:rsidR="00935D5A">
        <w:t xml:space="preserve"> i</w:t>
      </w:r>
      <w:r w:rsidR="000729F1">
        <w:t>n</w:t>
      </w:r>
      <w:r w:rsidR="00935D5A">
        <w:t xml:space="preserve"> the equation is the moment of inertia, I got the number for inertia by calculating the gradient of the graph I plotted.</w:t>
      </w:r>
      <w:r w:rsidR="007D3D3B">
        <w:t xml:space="preserve"> The graph was plotted with (mg-</w:t>
      </w:r>
      <w:proofErr w:type="gramStart"/>
      <w:r w:rsidR="007D3D3B">
        <w:t>ma)r</w:t>
      </w:r>
      <w:proofErr w:type="gramEnd"/>
      <w:r w:rsidR="007D3D3B">
        <w:t xml:space="preserve"> on the y axis and </w:t>
      </w:r>
      <w:proofErr w:type="spellStart"/>
      <w:r w:rsidR="007D3D3B">
        <w:t>a/r</w:t>
      </w:r>
      <w:proofErr w:type="spellEnd"/>
      <w:r w:rsidR="007D3D3B">
        <w:t xml:space="preserve"> on x axis</w:t>
      </w:r>
      <w:r w:rsidR="00B9401D">
        <w:t xml:space="preserve"> I then displayed the equation using excels display equation function</w:t>
      </w:r>
      <w:r w:rsidR="000729F1">
        <w:t xml:space="preserve"> to give me a value of 0.0062m for my inertia </w:t>
      </w:r>
      <w:r w:rsidR="00B9401D">
        <w:t>.</w:t>
      </w:r>
    </w:p>
    <w:p w14:paraId="5E53703E" w14:textId="77777777" w:rsidR="007F56E4" w:rsidRPr="004A6E8B" w:rsidRDefault="007F56E4">
      <w:pPr>
        <w:rPr>
          <w:color w:val="000000" w:themeColor="text1"/>
        </w:rPr>
      </w:pPr>
      <w:r w:rsidRPr="004A6E8B">
        <w:rPr>
          <w:color w:val="000000" w:themeColor="text1"/>
        </w:rPr>
        <w:t>I made sure I used the right equations for calculating the kinetic energy by research other experiments to see if they use the same equation.</w:t>
      </w:r>
    </w:p>
    <w:p w14:paraId="1AF2E36B" w14:textId="30336F14" w:rsidR="00493A04" w:rsidRDefault="007F56E4">
      <w:pPr>
        <w:rPr>
          <w:color w:val="FF0000"/>
        </w:rPr>
      </w:pPr>
      <w:r>
        <w:rPr>
          <w:color w:val="FF0000"/>
        </w:rPr>
        <w:t xml:space="preserve"> </w:t>
      </w:r>
      <w:r>
        <w:rPr>
          <w:noProof/>
        </w:rPr>
        <w:drawing>
          <wp:inline distT="0" distB="0" distL="0" distR="0" wp14:anchorId="0A1E8469" wp14:editId="54D7DE3F">
            <wp:extent cx="1262859" cy="658167"/>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519602" cy="791974"/>
                    </a:xfrm>
                    <a:prstGeom prst="rect">
                      <a:avLst/>
                    </a:prstGeom>
                  </pic:spPr>
                </pic:pic>
              </a:graphicData>
            </a:graphic>
          </wp:inline>
        </w:drawing>
      </w:r>
    </w:p>
    <w:p w14:paraId="0D101786" w14:textId="6B1535F7" w:rsidR="00D27444" w:rsidRPr="00D27444" w:rsidRDefault="00D27444" w:rsidP="00D27444">
      <w:pPr>
        <w:pStyle w:val="Caption"/>
      </w:pPr>
      <w:r>
        <w:t>Figure 2- Kinetic Energy Calculation</w:t>
      </w:r>
      <w:r w:rsidR="004A6E8B">
        <w:t xml:space="preserve"> (Engineering Tool Box, 2005)</w:t>
      </w:r>
    </w:p>
    <w:p w14:paraId="774BA773" w14:textId="282403DE" w:rsidR="007F56E4" w:rsidRPr="004A6E8B" w:rsidRDefault="007F56E4">
      <w:pPr>
        <w:rPr>
          <w:color w:val="000000" w:themeColor="text1"/>
        </w:rPr>
      </w:pPr>
      <w:r w:rsidRPr="004A6E8B">
        <w:rPr>
          <w:color w:val="000000" w:themeColor="text1"/>
        </w:rPr>
        <w:t>I found the same equation on multiple experiments that show me that I am using the correct equations for the experiment.</w:t>
      </w:r>
      <w:r w:rsidR="000729F1">
        <w:rPr>
          <w:color w:val="000000" w:themeColor="text1"/>
        </w:rPr>
        <w:t xml:space="preserve"> This then verified to me that I was using the right equation for the kinetic energy.</w:t>
      </w:r>
    </w:p>
    <w:p w14:paraId="02361EC4" w14:textId="54FE4D3B" w:rsidR="007D3D3B" w:rsidRPr="001A4EF3" w:rsidRDefault="007D3D3B"/>
    <w:p w14:paraId="6FA78624" w14:textId="51D49096" w:rsidR="00BC403D" w:rsidRDefault="000729F1">
      <w:r>
        <w:rPr>
          <w:noProof/>
        </w:rPr>
        <w:lastRenderedPageBreak/>
        <w:drawing>
          <wp:inline distT="0" distB="0" distL="0" distR="0" wp14:anchorId="62BBB603" wp14:editId="58F548FF">
            <wp:extent cx="5731510" cy="242697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26970"/>
                    </a:xfrm>
                    <a:prstGeom prst="rect">
                      <a:avLst/>
                    </a:prstGeom>
                  </pic:spPr>
                </pic:pic>
              </a:graphicData>
            </a:graphic>
          </wp:inline>
        </w:drawing>
      </w:r>
    </w:p>
    <w:p w14:paraId="708FD5CE" w14:textId="4AA217BA" w:rsidR="00803C8F" w:rsidRDefault="002F66B2">
      <w:r>
        <w:br w:type="page"/>
      </w:r>
    </w:p>
    <w:p w14:paraId="6F9D28D5" w14:textId="705146BA" w:rsidR="00B9401D" w:rsidRDefault="00803C8F" w:rsidP="006030DD">
      <w:pPr>
        <w:pStyle w:val="Heading1"/>
      </w:pPr>
      <w:bookmarkStart w:id="7" w:name="_Toc27163161"/>
      <w:r>
        <w:lastRenderedPageBreak/>
        <w:t>Analysis</w:t>
      </w:r>
      <w:bookmarkEnd w:id="7"/>
    </w:p>
    <w:p w14:paraId="03C83273" w14:textId="7A190C40" w:rsidR="00C62B2D" w:rsidRDefault="00C62B2D">
      <w:r>
        <w:rPr>
          <w:noProof/>
        </w:rPr>
        <w:drawing>
          <wp:inline distT="0" distB="0" distL="0" distR="0" wp14:anchorId="2DF7EB83" wp14:editId="37E8DF7E">
            <wp:extent cx="5731510" cy="86868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68680"/>
                    </a:xfrm>
                    <a:prstGeom prst="rect">
                      <a:avLst/>
                    </a:prstGeom>
                  </pic:spPr>
                </pic:pic>
              </a:graphicData>
            </a:graphic>
          </wp:inline>
        </w:drawing>
      </w:r>
    </w:p>
    <w:p w14:paraId="527D2BD9" w14:textId="235A4399" w:rsidR="00ED1F49" w:rsidRDefault="00ED1F49">
      <w:r>
        <w:t>When looking at my data some of the values for h2 don’t fit the trend with the rest of the data as the 2</w:t>
      </w:r>
      <w:r w:rsidRPr="00ED1F49">
        <w:rPr>
          <w:vertAlign w:val="superscript"/>
        </w:rPr>
        <w:t>nd</w:t>
      </w:r>
      <w:r>
        <w:t xml:space="preserve"> at 3</w:t>
      </w:r>
      <w:r w:rsidRPr="00ED1F49">
        <w:rPr>
          <w:vertAlign w:val="superscript"/>
        </w:rPr>
        <w:t>rd</w:t>
      </w:r>
      <w:r>
        <w:t xml:space="preserve"> results increased in height </w:t>
      </w:r>
      <w:r w:rsidR="00602F52">
        <w:t>whereas</w:t>
      </w:r>
      <w:r>
        <w:t xml:space="preserve"> the 4</w:t>
      </w:r>
      <w:r w:rsidRPr="00ED1F49">
        <w:rPr>
          <w:vertAlign w:val="superscript"/>
        </w:rPr>
        <w:t>th</w:t>
      </w:r>
      <w:r>
        <w:t xml:space="preserve"> and 5</w:t>
      </w:r>
      <w:r w:rsidRPr="00ED1F49">
        <w:rPr>
          <w:vertAlign w:val="superscript"/>
        </w:rPr>
        <w:t>th</w:t>
      </w:r>
      <w:r>
        <w:t xml:space="preserve"> values decreased.</w:t>
      </w:r>
    </w:p>
    <w:p w14:paraId="098A0E79" w14:textId="6BB3241C" w:rsidR="00B9401D" w:rsidRDefault="00ED1F49">
      <w:r>
        <w:rPr>
          <w:noProof/>
        </w:rPr>
        <w:drawing>
          <wp:inline distT="0" distB="0" distL="0" distR="0" wp14:anchorId="744E9FA0" wp14:editId="092CF320">
            <wp:extent cx="487345" cy="1679197"/>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 r="2262"/>
                    <a:stretch/>
                  </pic:blipFill>
                  <pic:spPr bwMode="auto">
                    <a:xfrm>
                      <a:off x="0" y="0"/>
                      <a:ext cx="511461" cy="1762291"/>
                    </a:xfrm>
                    <a:prstGeom prst="rect">
                      <a:avLst/>
                    </a:prstGeom>
                    <a:ln>
                      <a:noFill/>
                    </a:ln>
                    <a:extLst>
                      <a:ext uri="{53640926-AAD7-44D8-BBD7-CCE9431645EC}">
                        <a14:shadowObscured xmlns:a14="http://schemas.microsoft.com/office/drawing/2010/main"/>
                      </a:ext>
                    </a:extLst>
                  </pic:spPr>
                </pic:pic>
              </a:graphicData>
            </a:graphic>
          </wp:inline>
        </w:drawing>
      </w:r>
    </w:p>
    <w:p w14:paraId="382547FD" w14:textId="24BC6AE4" w:rsidR="004E1CA1" w:rsidRDefault="00ED1F49">
      <w:pPr>
        <w:rPr>
          <w:shd w:val="clear" w:color="auto" w:fill="FFFFFF"/>
        </w:rPr>
      </w:pPr>
      <w:r>
        <w:t xml:space="preserve">This data </w:t>
      </w:r>
      <w:r w:rsidR="00653538">
        <w:t xml:space="preserve">error could be caused by a parallax error, </w:t>
      </w:r>
      <w:r w:rsidR="00FF3043">
        <w:rPr>
          <w:i/>
          <w:iCs/>
        </w:rPr>
        <w:t>“</w:t>
      </w:r>
      <w:r w:rsidR="00602F52" w:rsidRPr="00FF3043">
        <w:rPr>
          <w:rFonts w:asciiTheme="minorHAnsi" w:hAnsiTheme="minorHAnsi" w:cstheme="minorHAnsi"/>
          <w:i/>
          <w:iCs/>
          <w:color w:val="000000"/>
          <w:spacing w:val="3"/>
          <w:shd w:val="clear" w:color="auto" w:fill="FCFCFC"/>
        </w:rPr>
        <w:t>Parallax error occurs when the measurement of an object's length is more or less than the true length because of your eye being positioned at an angle to the measurement markings</w:t>
      </w:r>
      <w:r w:rsidR="00FF3043">
        <w:rPr>
          <w:rFonts w:ascii="Arial" w:hAnsi="Arial" w:cs="Arial"/>
          <w:i/>
          <w:iCs/>
          <w:color w:val="000000"/>
          <w:spacing w:val="3"/>
          <w:sz w:val="28"/>
          <w:szCs w:val="28"/>
          <w:shd w:val="clear" w:color="auto" w:fill="FCFCFC"/>
        </w:rPr>
        <w:t>”</w:t>
      </w:r>
      <w:r w:rsidR="00602F52">
        <w:rPr>
          <w:shd w:val="clear" w:color="auto" w:fill="FFFFFF"/>
        </w:rPr>
        <w:t xml:space="preserve"> (</w:t>
      </w:r>
      <w:r w:rsidR="00FF3043" w:rsidRPr="00846B78">
        <w:rPr>
          <w:rFonts w:asciiTheme="minorHAnsi" w:hAnsiTheme="minorHAnsi" w:cstheme="minorHAnsi"/>
          <w:color w:val="000000" w:themeColor="text1"/>
          <w:shd w:val="clear" w:color="auto" w:fill="FCFCFC"/>
        </w:rPr>
        <w:t>Wallulis, 2018</w:t>
      </w:r>
      <w:r w:rsidR="00FF3043">
        <w:rPr>
          <w:shd w:val="clear" w:color="auto" w:fill="FFFFFF"/>
        </w:rPr>
        <w:t>)</w:t>
      </w:r>
      <w:r w:rsidR="00653538">
        <w:rPr>
          <w:shd w:val="clear" w:color="auto" w:fill="FFFFFF"/>
        </w:rPr>
        <w:t>. When recording results this error can occur if the person reading the heights of the ruler changes where they position themselves as each time could yield a different set of results</w:t>
      </w:r>
      <w:r w:rsidR="00841F76">
        <w:rPr>
          <w:shd w:val="clear" w:color="auto" w:fill="FFFFFF"/>
        </w:rPr>
        <w:t xml:space="preserve"> due to the angle, they are looking at the ruler. The data errors don’t </w:t>
      </w:r>
      <w:r w:rsidR="00602F52">
        <w:rPr>
          <w:shd w:val="clear" w:color="auto" w:fill="FFFFFF"/>
        </w:rPr>
        <w:t>oppose</w:t>
      </w:r>
      <w:r w:rsidR="00841F76">
        <w:rPr>
          <w:shd w:val="clear" w:color="auto" w:fill="FFFFFF"/>
        </w:rPr>
        <w:t xml:space="preserve"> a big problem as in all of places on the table the data follows a trend of either increasing or decreasing depending on the respected column.</w:t>
      </w:r>
      <w:r w:rsidR="00356A87">
        <w:rPr>
          <w:shd w:val="clear" w:color="auto" w:fill="FFFFFF"/>
        </w:rPr>
        <w:t xml:space="preserve"> When looking through my data I see that I don’t have any data that has a negative knock on effect onto other columns</w:t>
      </w:r>
      <w:r w:rsidR="00F35F85">
        <w:rPr>
          <w:shd w:val="clear" w:color="auto" w:fill="FFFFFF"/>
        </w:rPr>
        <w:t>, this is good as it suggests that my data is reliable and the data further on in the table is also trust worthy as it uses that same data. The only errors could come from is by making a mistake using the wrong or incorrect equations in certain areas as this could also give a negative effect to the data that comes after it that uses the same numbers. To make sure this doesn’t affect my data I check over equations I have used and made sure they are used in the correct situations.</w:t>
      </w:r>
    </w:p>
    <w:p w14:paraId="0F85ACFE" w14:textId="67307BBB" w:rsidR="000C6E99" w:rsidRPr="004E1CA1" w:rsidRDefault="004E1CA1" w:rsidP="006E57CD">
      <w:pPr>
        <w:rPr>
          <w:shd w:val="clear" w:color="auto" w:fill="FFFFFF"/>
        </w:rPr>
      </w:pPr>
      <w:r w:rsidRPr="004E1CA1">
        <w:rPr>
          <w:noProof/>
        </w:rPr>
        <w:lastRenderedPageBreak/>
        <w:t xml:space="preserve"> </w:t>
      </w:r>
      <w:r>
        <w:rPr>
          <w:noProof/>
        </w:rPr>
        <w:drawing>
          <wp:inline distT="0" distB="0" distL="0" distR="0" wp14:anchorId="02B15AA4" wp14:editId="67D9C363">
            <wp:extent cx="3685500" cy="156754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32985" cy="1630271"/>
                    </a:xfrm>
                    <a:prstGeom prst="rect">
                      <a:avLst/>
                    </a:prstGeom>
                  </pic:spPr>
                </pic:pic>
              </a:graphicData>
            </a:graphic>
          </wp:inline>
        </w:drawing>
      </w:r>
    </w:p>
    <w:p w14:paraId="3CF38B8A" w14:textId="46C809E9" w:rsidR="0060196B" w:rsidRPr="00D27444" w:rsidRDefault="000C6E99" w:rsidP="006E57CD">
      <w:pPr>
        <w:rPr>
          <w:rFonts w:asciiTheme="minorHAnsi" w:hAnsiTheme="minorHAnsi"/>
          <w:color w:val="000000" w:themeColor="text1"/>
        </w:rPr>
      </w:pPr>
      <w:r w:rsidRPr="00D27444">
        <w:rPr>
          <w:rFonts w:asciiTheme="minorHAnsi" w:hAnsiTheme="minorHAnsi"/>
          <w:color w:val="000000" w:themeColor="text1"/>
        </w:rPr>
        <w:t>To create this graph, I plotted my values for (mg-</w:t>
      </w:r>
      <w:proofErr w:type="gramStart"/>
      <w:r w:rsidRPr="00D27444">
        <w:rPr>
          <w:rFonts w:asciiTheme="minorHAnsi" w:hAnsiTheme="minorHAnsi"/>
          <w:color w:val="000000" w:themeColor="text1"/>
        </w:rPr>
        <w:t>ma)r</w:t>
      </w:r>
      <w:proofErr w:type="gramEnd"/>
      <w:r w:rsidRPr="00D27444">
        <w:rPr>
          <w:rFonts w:asciiTheme="minorHAnsi" w:hAnsiTheme="minorHAnsi"/>
          <w:color w:val="000000" w:themeColor="text1"/>
        </w:rPr>
        <w:t xml:space="preserve"> on the y axis and </w:t>
      </w:r>
      <w:proofErr w:type="spellStart"/>
      <w:r w:rsidRPr="00D27444">
        <w:rPr>
          <w:rFonts w:asciiTheme="minorHAnsi" w:hAnsiTheme="minorHAnsi"/>
          <w:i/>
          <w:iCs/>
          <w:color w:val="000000" w:themeColor="text1"/>
        </w:rPr>
        <w:t>a/r</w:t>
      </w:r>
      <w:proofErr w:type="spellEnd"/>
      <w:r w:rsidRPr="00D27444">
        <w:rPr>
          <w:rFonts w:asciiTheme="minorHAnsi" w:hAnsiTheme="minorHAnsi"/>
          <w:color w:val="000000" w:themeColor="text1"/>
        </w:rPr>
        <w:t xml:space="preserve"> on the x axis. Using this graph my goal was to calculate the value for inertia, to do this </w:t>
      </w:r>
      <w:r w:rsidR="00F37EC3" w:rsidRPr="00D27444">
        <w:rPr>
          <w:rFonts w:asciiTheme="minorHAnsi" w:hAnsiTheme="minorHAnsi"/>
          <w:color w:val="000000" w:themeColor="text1"/>
        </w:rPr>
        <w:t>I would need calculate the gradient of the graph as it was equal to the inertia.</w:t>
      </w:r>
      <w:r w:rsidR="00EE3815" w:rsidRPr="00D27444">
        <w:rPr>
          <w:rFonts w:asciiTheme="minorHAnsi" w:hAnsiTheme="minorHAnsi"/>
          <w:color w:val="000000" w:themeColor="text1"/>
        </w:rPr>
        <w:t xml:space="preserve"> To find the gradient I right clicked on the points on the graph, I then added a trend line to graph which gave me the value of 0.006</w:t>
      </w:r>
      <w:r w:rsidR="004E1CA1" w:rsidRPr="00D27444">
        <w:rPr>
          <w:rFonts w:asciiTheme="minorHAnsi" w:hAnsiTheme="minorHAnsi"/>
          <w:color w:val="000000" w:themeColor="text1"/>
        </w:rPr>
        <w:t>2</w:t>
      </w:r>
      <w:r w:rsidR="00EE3815" w:rsidRPr="00D27444">
        <w:rPr>
          <w:rFonts w:asciiTheme="minorHAnsi" w:hAnsiTheme="minorHAnsi"/>
          <w:color w:val="000000" w:themeColor="text1"/>
        </w:rPr>
        <w:t xml:space="preserve"> in the form of y=0.006</w:t>
      </w:r>
      <w:r w:rsidR="004E1CA1" w:rsidRPr="00D27444">
        <w:rPr>
          <w:rFonts w:asciiTheme="minorHAnsi" w:hAnsiTheme="minorHAnsi"/>
          <w:color w:val="000000" w:themeColor="text1"/>
        </w:rPr>
        <w:t>2</w:t>
      </w:r>
      <w:r w:rsidR="00EE3815" w:rsidRPr="00D27444">
        <w:rPr>
          <w:rFonts w:asciiTheme="minorHAnsi" w:hAnsiTheme="minorHAnsi"/>
          <w:color w:val="000000" w:themeColor="text1"/>
        </w:rPr>
        <w:t>x-0.006</w:t>
      </w:r>
      <w:r w:rsidR="004E1CA1" w:rsidRPr="00D27444">
        <w:rPr>
          <w:rFonts w:asciiTheme="minorHAnsi" w:hAnsiTheme="minorHAnsi"/>
          <w:color w:val="000000" w:themeColor="text1"/>
        </w:rPr>
        <w:t>1</w:t>
      </w:r>
      <w:r w:rsidR="00D74FC0" w:rsidRPr="00D27444">
        <w:rPr>
          <w:rFonts w:asciiTheme="minorHAnsi" w:hAnsiTheme="minorHAnsi"/>
          <w:color w:val="000000" w:themeColor="text1"/>
        </w:rPr>
        <w:t>. I used the inertia to calculate the KE value in my table.</w:t>
      </w:r>
      <w:r w:rsidR="006544BB" w:rsidRPr="00D27444">
        <w:rPr>
          <w:rFonts w:asciiTheme="minorHAnsi" w:hAnsiTheme="minorHAnsi"/>
          <w:color w:val="000000" w:themeColor="text1"/>
        </w:rPr>
        <w:t xml:space="preserve"> I know that my graph </w:t>
      </w:r>
      <w:r w:rsidR="0060196B" w:rsidRPr="00D27444">
        <w:rPr>
          <w:rFonts w:asciiTheme="minorHAnsi" w:hAnsiTheme="minorHAnsi"/>
          <w:color w:val="000000" w:themeColor="text1"/>
        </w:rPr>
        <w:t>is</w:t>
      </w:r>
      <w:r w:rsidR="006544BB" w:rsidRPr="00D27444">
        <w:rPr>
          <w:rFonts w:asciiTheme="minorHAnsi" w:hAnsiTheme="minorHAnsi"/>
          <w:color w:val="000000" w:themeColor="text1"/>
        </w:rPr>
        <w:t xml:space="preserve"> correct as when I compare</w:t>
      </w:r>
      <w:r w:rsidR="0060196B" w:rsidRPr="00D27444">
        <w:rPr>
          <w:rFonts w:asciiTheme="minorHAnsi" w:hAnsiTheme="minorHAnsi"/>
          <w:color w:val="000000" w:themeColor="text1"/>
        </w:rPr>
        <w:t xml:space="preserve"> the graph to the graph, I found in a research document from </w:t>
      </w:r>
      <w:proofErr w:type="spellStart"/>
      <w:r w:rsidR="00D27444" w:rsidRPr="00D27444">
        <w:rPr>
          <w:rFonts w:asciiTheme="minorHAnsi" w:hAnsiTheme="minorHAnsi"/>
          <w:color w:val="000000" w:themeColor="text1"/>
        </w:rPr>
        <w:t>Edivaldo</w:t>
      </w:r>
      <w:proofErr w:type="spellEnd"/>
      <w:r w:rsidR="00D27444" w:rsidRPr="00D27444">
        <w:rPr>
          <w:rFonts w:asciiTheme="minorHAnsi" w:hAnsiTheme="minorHAnsi"/>
          <w:color w:val="000000" w:themeColor="text1"/>
        </w:rPr>
        <w:t xml:space="preserve"> Bartolomeu </w:t>
      </w:r>
      <w:r w:rsidR="0060196B" w:rsidRPr="00D27444">
        <w:rPr>
          <w:rFonts w:asciiTheme="minorHAnsi" w:hAnsiTheme="minorHAnsi"/>
          <w:color w:val="000000" w:themeColor="text1"/>
        </w:rPr>
        <w:t xml:space="preserve">at Coventry University doing mechanical engineering. In the research document </w:t>
      </w:r>
      <w:proofErr w:type="spellStart"/>
      <w:r w:rsidR="00D27444" w:rsidRPr="00D27444">
        <w:rPr>
          <w:rFonts w:asciiTheme="minorHAnsi" w:hAnsiTheme="minorHAnsi"/>
          <w:color w:val="000000" w:themeColor="text1"/>
        </w:rPr>
        <w:t>Edivaldo</w:t>
      </w:r>
      <w:proofErr w:type="spellEnd"/>
      <w:r w:rsidR="00D27444" w:rsidRPr="00D27444">
        <w:rPr>
          <w:rFonts w:asciiTheme="minorHAnsi" w:hAnsiTheme="minorHAnsi"/>
          <w:color w:val="000000" w:themeColor="text1"/>
        </w:rPr>
        <w:t xml:space="preserve"> Bartolomeu</w:t>
      </w:r>
      <w:r w:rsidR="00D27444">
        <w:rPr>
          <w:rFonts w:asciiTheme="minorHAnsi" w:hAnsiTheme="minorHAnsi"/>
          <w:color w:val="000000" w:themeColor="text1"/>
        </w:rPr>
        <w:t xml:space="preserve"> </w:t>
      </w:r>
      <w:r w:rsidR="0060196B" w:rsidRPr="00D27444">
        <w:rPr>
          <w:rFonts w:asciiTheme="minorHAnsi" w:hAnsiTheme="minorHAnsi"/>
          <w:color w:val="000000" w:themeColor="text1"/>
        </w:rPr>
        <w:t>plots a graph of torque on the y axis against angular acceleration on the x axis, he then uses the gradient to calculate a value for the inertia.</w:t>
      </w:r>
    </w:p>
    <w:p w14:paraId="2275A475" w14:textId="77777777" w:rsidR="0060196B" w:rsidRDefault="0060196B" w:rsidP="006E57CD">
      <w:r>
        <w:rPr>
          <w:noProof/>
          <w:lang w:eastAsia="en-GB"/>
        </w:rPr>
        <w:drawing>
          <wp:inline distT="0" distB="0" distL="0" distR="0" wp14:anchorId="75AE1287" wp14:editId="0E38303C">
            <wp:extent cx="5229225" cy="28003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F3281BD" w14:textId="1A0D9744" w:rsidR="00D27444" w:rsidRPr="00D27444" w:rsidRDefault="00D27444" w:rsidP="006E57CD">
      <w:pPr>
        <w:rPr>
          <w:color w:val="44546A" w:themeColor="text2"/>
        </w:rPr>
      </w:pPr>
      <w:r>
        <w:t xml:space="preserve">Figure 3- Graph of Torque vs Angular acceleration by </w:t>
      </w:r>
      <w:proofErr w:type="spellStart"/>
      <w:r>
        <w:t>Edivaldo</w:t>
      </w:r>
      <w:proofErr w:type="spellEnd"/>
      <w:r>
        <w:t xml:space="preserve"> Bartolomeu</w:t>
      </w:r>
      <w:r w:rsidR="004A6E8B">
        <w:t xml:space="preserve"> (2015)</w:t>
      </w:r>
    </w:p>
    <w:p w14:paraId="63E9835F" w14:textId="1BB7516F" w:rsidR="00EE47BC" w:rsidRPr="008A2365" w:rsidRDefault="00D27444" w:rsidP="006E57CD">
      <w:pPr>
        <w:rPr>
          <w:color w:val="FF0000"/>
        </w:rPr>
      </w:pPr>
      <w:r w:rsidRPr="00D27444">
        <w:rPr>
          <w:i/>
          <w:iCs/>
          <w:color w:val="000000" w:themeColor="text1"/>
        </w:rPr>
        <w:t xml:space="preserve"> </w:t>
      </w:r>
      <w:r w:rsidR="00EE47BC" w:rsidRPr="00D27444">
        <w:rPr>
          <w:i/>
          <w:iCs/>
          <w:color w:val="000000" w:themeColor="text1"/>
        </w:rPr>
        <w:t xml:space="preserve">‘The gradient of graph Torque vs Angular acceleration represents the moment of inertia of the aluminium flywheel, which is: 0.006 kg*m (3 </w:t>
      </w:r>
      <w:proofErr w:type="spellStart"/>
      <w:r w:rsidR="00EE47BC" w:rsidRPr="00D27444">
        <w:rPr>
          <w:i/>
          <w:iCs/>
          <w:color w:val="000000" w:themeColor="text1"/>
        </w:rPr>
        <w:t>d.p</w:t>
      </w:r>
      <w:proofErr w:type="spellEnd"/>
      <w:r w:rsidR="00EE47BC" w:rsidRPr="00D27444">
        <w:rPr>
          <w:i/>
          <w:iCs/>
          <w:color w:val="000000" w:themeColor="text1"/>
        </w:rPr>
        <w:t>).</w:t>
      </w:r>
      <w:proofErr w:type="gramStart"/>
      <w:r w:rsidR="00EE47BC" w:rsidRPr="00D27444">
        <w:rPr>
          <w:i/>
          <w:iCs/>
          <w:color w:val="000000" w:themeColor="text1"/>
        </w:rPr>
        <w:t>’</w:t>
      </w:r>
      <w:r w:rsidR="008A2365">
        <w:rPr>
          <w:color w:val="000000" w:themeColor="text1"/>
        </w:rPr>
        <w:t>(</w:t>
      </w:r>
      <w:proofErr w:type="gramEnd"/>
      <w:r w:rsidR="008A2365" w:rsidRPr="00D27444">
        <w:rPr>
          <w:rFonts w:asciiTheme="minorHAnsi" w:hAnsiTheme="minorHAnsi" w:cstheme="minorHAnsi"/>
        </w:rPr>
        <w:t>Bartolomeu’s</w:t>
      </w:r>
      <w:r w:rsidR="008A2365">
        <w:rPr>
          <w:rFonts w:cstheme="minorHAnsi"/>
        </w:rPr>
        <w:t>, 2015)</w:t>
      </w:r>
    </w:p>
    <w:p w14:paraId="3D14CEE0" w14:textId="40462803" w:rsidR="00EE47BC" w:rsidRDefault="00EE47BC" w:rsidP="006E57CD">
      <w:pPr>
        <w:rPr>
          <w:rFonts w:asciiTheme="minorHAnsi" w:hAnsiTheme="minorHAnsi" w:cstheme="minorHAnsi"/>
        </w:rPr>
      </w:pPr>
      <w:r w:rsidRPr="00D27444">
        <w:rPr>
          <w:rFonts w:asciiTheme="minorHAnsi" w:hAnsiTheme="minorHAnsi" w:cstheme="minorHAnsi"/>
        </w:rPr>
        <w:t>Comparing my inertia result of 0.006</w:t>
      </w:r>
      <w:r w:rsidR="004E1CA1" w:rsidRPr="00D27444">
        <w:rPr>
          <w:rFonts w:asciiTheme="minorHAnsi" w:hAnsiTheme="minorHAnsi" w:cstheme="minorHAnsi"/>
        </w:rPr>
        <w:t>2</w:t>
      </w:r>
      <w:r w:rsidRPr="00D27444">
        <w:rPr>
          <w:rFonts w:asciiTheme="minorHAnsi" w:hAnsiTheme="minorHAnsi" w:cstheme="minorHAnsi"/>
        </w:rPr>
        <w:t xml:space="preserve">kg*m to </w:t>
      </w:r>
      <w:proofErr w:type="spellStart"/>
      <w:r w:rsidR="00D27444" w:rsidRPr="00D27444">
        <w:rPr>
          <w:rFonts w:asciiTheme="minorHAnsi" w:hAnsiTheme="minorHAnsi" w:cstheme="minorHAnsi"/>
        </w:rPr>
        <w:t>Edivaldo</w:t>
      </w:r>
      <w:proofErr w:type="spellEnd"/>
      <w:r w:rsidR="00D27444" w:rsidRPr="00D27444">
        <w:rPr>
          <w:rFonts w:asciiTheme="minorHAnsi" w:hAnsiTheme="minorHAnsi" w:cstheme="minorHAnsi"/>
        </w:rPr>
        <w:t xml:space="preserve"> Bartolomeu</w:t>
      </w:r>
      <w:r w:rsidR="00A42563" w:rsidRPr="00D27444">
        <w:rPr>
          <w:rFonts w:asciiTheme="minorHAnsi" w:hAnsiTheme="minorHAnsi" w:cstheme="minorHAnsi"/>
        </w:rPr>
        <w:t>’s</w:t>
      </w:r>
      <w:r w:rsidRPr="00D27444">
        <w:rPr>
          <w:rFonts w:asciiTheme="minorHAnsi" w:hAnsiTheme="minorHAnsi" w:cstheme="minorHAnsi"/>
        </w:rPr>
        <w:t xml:space="preserve"> 0.006kg*m. To verify if the data is </w:t>
      </w:r>
      <w:r w:rsidR="006C3AF4" w:rsidRPr="00D27444">
        <w:rPr>
          <w:rFonts w:asciiTheme="minorHAnsi" w:hAnsiTheme="minorHAnsi" w:cstheme="minorHAnsi"/>
        </w:rPr>
        <w:t>viable,</w:t>
      </w:r>
      <w:r w:rsidRPr="00D27444">
        <w:rPr>
          <w:rFonts w:asciiTheme="minorHAnsi" w:hAnsiTheme="minorHAnsi" w:cstheme="minorHAnsi"/>
        </w:rPr>
        <w:t xml:space="preserve"> I would calculate the percentage uncertainty in the data. First</w:t>
      </w:r>
      <w:r w:rsidR="006C3AF4" w:rsidRPr="00D27444">
        <w:rPr>
          <w:rFonts w:asciiTheme="minorHAnsi" w:hAnsiTheme="minorHAnsi" w:cstheme="minorHAnsi"/>
        </w:rPr>
        <w:t>,</w:t>
      </w:r>
      <w:r w:rsidRPr="00D27444">
        <w:rPr>
          <w:rFonts w:asciiTheme="minorHAnsi" w:hAnsiTheme="minorHAnsi" w:cstheme="minorHAnsi"/>
        </w:rPr>
        <w:t xml:space="preserve"> I would have to calculate the absolute uncertainty, I would do this by using this equation (0.006</w:t>
      </w:r>
      <w:r w:rsidR="004E1CA1" w:rsidRPr="00D27444">
        <w:rPr>
          <w:rFonts w:asciiTheme="minorHAnsi" w:hAnsiTheme="minorHAnsi" w:cstheme="minorHAnsi"/>
        </w:rPr>
        <w:t>2</w:t>
      </w:r>
      <w:r w:rsidRPr="00D27444">
        <w:rPr>
          <w:rFonts w:asciiTheme="minorHAnsi" w:hAnsiTheme="minorHAnsi" w:cstheme="minorHAnsi"/>
        </w:rPr>
        <w:t xml:space="preserve">-0.006)/2 = </w:t>
      </w:r>
      <w:r w:rsidR="004E1CA1" w:rsidRPr="00D27444">
        <w:rPr>
          <w:rFonts w:asciiTheme="minorHAnsi" w:hAnsiTheme="minorHAnsi" w:cstheme="minorHAnsi"/>
        </w:rPr>
        <w:t>1*10</w:t>
      </w:r>
      <w:r w:rsidR="004E1CA1" w:rsidRPr="00D27444">
        <w:rPr>
          <w:rFonts w:asciiTheme="minorHAnsi" w:hAnsiTheme="minorHAnsi" w:cstheme="minorHAnsi"/>
          <w:vertAlign w:val="superscript"/>
        </w:rPr>
        <w:t>-4</w:t>
      </w:r>
      <w:r w:rsidR="006C3AF4" w:rsidRPr="00D27444">
        <w:rPr>
          <w:rFonts w:asciiTheme="minorHAnsi" w:hAnsiTheme="minorHAnsi" w:cstheme="minorHAnsi"/>
        </w:rPr>
        <w:t xml:space="preserve">. </w:t>
      </w:r>
      <w:r w:rsidR="006C3AF4" w:rsidRPr="00D27444">
        <w:rPr>
          <w:rFonts w:asciiTheme="minorHAnsi" w:hAnsiTheme="minorHAnsi" w:cstheme="minorHAnsi"/>
        </w:rPr>
        <w:lastRenderedPageBreak/>
        <w:t>To absolute uncertainty into the percentage uncertainty I used divided the absolute uncertainty by the mean and then times the number by 100 to convert into a percentage, (1</w:t>
      </w:r>
      <w:r w:rsidR="004E1CA1" w:rsidRPr="00D27444">
        <w:rPr>
          <w:rFonts w:asciiTheme="minorHAnsi" w:hAnsiTheme="minorHAnsi" w:cstheme="minorHAnsi"/>
        </w:rPr>
        <w:t>*10</w:t>
      </w:r>
      <w:r w:rsidR="004E1CA1" w:rsidRPr="00D27444">
        <w:rPr>
          <w:rFonts w:asciiTheme="minorHAnsi" w:hAnsiTheme="minorHAnsi" w:cstheme="minorHAnsi"/>
          <w:vertAlign w:val="superscript"/>
        </w:rPr>
        <w:t>-4</w:t>
      </w:r>
      <w:r w:rsidR="006C3AF4" w:rsidRPr="00D27444">
        <w:rPr>
          <w:rFonts w:asciiTheme="minorHAnsi" w:hAnsiTheme="minorHAnsi" w:cstheme="minorHAnsi"/>
        </w:rPr>
        <w:t>/</w:t>
      </w:r>
      <w:r w:rsidR="004E1CA1" w:rsidRPr="00D27444">
        <w:rPr>
          <w:rFonts w:asciiTheme="minorHAnsi" w:hAnsiTheme="minorHAnsi" w:cstheme="minorHAnsi"/>
        </w:rPr>
        <w:t>0.</w:t>
      </w:r>
      <w:proofErr w:type="gramStart"/>
      <w:r w:rsidR="004E1CA1" w:rsidRPr="00D27444">
        <w:rPr>
          <w:rFonts w:asciiTheme="minorHAnsi" w:hAnsiTheme="minorHAnsi" w:cstheme="minorHAnsi"/>
        </w:rPr>
        <w:t>0061)*</w:t>
      </w:r>
      <w:proofErr w:type="gramEnd"/>
      <w:r w:rsidR="006C3AF4" w:rsidRPr="00D27444">
        <w:rPr>
          <w:rFonts w:asciiTheme="minorHAnsi" w:hAnsiTheme="minorHAnsi" w:cstheme="minorHAnsi"/>
        </w:rPr>
        <w:t xml:space="preserve">100 = </w:t>
      </w:r>
      <w:r w:rsidR="004E1CA1" w:rsidRPr="00D27444">
        <w:rPr>
          <w:rFonts w:asciiTheme="minorHAnsi" w:hAnsiTheme="minorHAnsi" w:cstheme="minorHAnsi"/>
        </w:rPr>
        <w:t>1.64</w:t>
      </w:r>
      <w:r w:rsidR="006C3AF4" w:rsidRPr="00D27444">
        <w:rPr>
          <w:rFonts w:asciiTheme="minorHAnsi" w:hAnsiTheme="minorHAnsi" w:cstheme="minorHAnsi"/>
        </w:rPr>
        <w:t>%. This give me confidence in my results as the percentage uncertainty is a low amount.</w:t>
      </w:r>
      <w:r w:rsidR="006E57CD">
        <w:rPr>
          <w:rFonts w:asciiTheme="minorHAnsi" w:hAnsiTheme="minorHAnsi" w:cstheme="minorHAnsi"/>
        </w:rPr>
        <w:t xml:space="preserve"> As my inertia value is correct, I can then calculate my kinetic energy knowing that my value is correct due to the research I have done.</w:t>
      </w:r>
    </w:p>
    <w:p w14:paraId="7F998554" w14:textId="77777777" w:rsidR="006E57CD" w:rsidRPr="00D27444" w:rsidRDefault="006E57CD" w:rsidP="00D27444">
      <w:pPr>
        <w:pStyle w:val="Header"/>
        <w:rPr>
          <w:rFonts w:asciiTheme="minorHAnsi" w:hAnsiTheme="minorHAnsi" w:cstheme="minorHAnsi"/>
          <w:sz w:val="22"/>
          <w:szCs w:val="22"/>
        </w:rPr>
      </w:pPr>
    </w:p>
    <w:p w14:paraId="7219A935" w14:textId="243CB1C5" w:rsidR="00803C8F" w:rsidRPr="00D27444" w:rsidRDefault="00B9401D">
      <w:pPr>
        <w:rPr>
          <w:rFonts w:asciiTheme="minorHAnsi" w:hAnsiTheme="minorHAnsi" w:cstheme="minorHAnsi"/>
          <w:i/>
          <w:iCs/>
          <w:color w:val="FF0000"/>
          <w:sz w:val="24"/>
          <w:szCs w:val="24"/>
        </w:rPr>
      </w:pPr>
      <w:r w:rsidRPr="00D27444">
        <w:rPr>
          <w:rFonts w:asciiTheme="minorHAnsi" w:hAnsiTheme="minorHAnsi" w:cstheme="minorHAnsi"/>
          <w:i/>
          <w:iCs/>
          <w:sz w:val="24"/>
          <w:szCs w:val="24"/>
        </w:rPr>
        <w:br w:type="page"/>
      </w:r>
    </w:p>
    <w:p w14:paraId="667FB24E" w14:textId="5D5A57FC" w:rsidR="00803C8F" w:rsidRDefault="00803C8F" w:rsidP="006030DD">
      <w:pPr>
        <w:pStyle w:val="Heading1"/>
      </w:pPr>
      <w:bookmarkStart w:id="8" w:name="_Toc27163162"/>
      <w:r>
        <w:lastRenderedPageBreak/>
        <w:t>Conclusion</w:t>
      </w:r>
      <w:bookmarkEnd w:id="8"/>
    </w:p>
    <w:p w14:paraId="4CBCBCC5" w14:textId="45889DF4" w:rsidR="00245105" w:rsidRDefault="00422EDE">
      <w:r>
        <w:t xml:space="preserve">In conclusion the experiment was a success as I manged to achieve the goals, I had set for myself at the start of the project. Firstly, I was able to achieve my first goal to have an experimental procedure that is valid. I validated my experiment procedure by researching other experiments looking at energy in a flywheel and comparing them to my experiment. Secondly, I achieved another goal of </w:t>
      </w:r>
      <w:r w:rsidR="0072563D">
        <w:t>having valid results. To complete this goal, I researched other experiments that had used the same equations as me to calculate the kinetic energy and got results close to mine using a graph to calculate the inertia of a flywheel as this would also help verify my results for kinetic energy. I completed my final goal of having a</w:t>
      </w:r>
      <w:r w:rsidR="00E72F4A">
        <w:t xml:space="preserve"> descriptive experiment procedure</w:t>
      </w:r>
      <w:r w:rsidR="0072563D">
        <w:t>, this was achieved by including lots of images that</w:t>
      </w:r>
      <w:r w:rsidR="006E57CD">
        <w:t xml:space="preserve"> would enhance the description of the experimental procedure and would also </w:t>
      </w:r>
      <w:r w:rsidR="0072563D">
        <w:t>help the reader be able to follow along with the instructions that they were given.</w:t>
      </w:r>
      <w:r w:rsidR="005B1F59">
        <w:t xml:space="preserve"> The report was successful as I was able to complete the task of finding the potential and kinetic energy of the flywheel. I found these two values by using calculations that I verified along with number I had verified by researching other experiments that have given results similar to mine.</w:t>
      </w:r>
    </w:p>
    <w:p w14:paraId="0F43959A" w14:textId="77777777" w:rsidR="004D3364" w:rsidRDefault="004D3364"/>
    <w:p w14:paraId="5BC85FE8" w14:textId="4672DD56" w:rsidR="00F714BC" w:rsidRDefault="00803C8F" w:rsidP="006030DD">
      <w:pPr>
        <w:pStyle w:val="Heading1"/>
      </w:pPr>
      <w:bookmarkStart w:id="9" w:name="_Toc27163163"/>
      <w:r>
        <w:t>Evaluation</w:t>
      </w:r>
      <w:bookmarkEnd w:id="9"/>
    </w:p>
    <w:p w14:paraId="2C0F64C1" w14:textId="13E5498C" w:rsidR="002C25E0" w:rsidRDefault="002C25E0">
      <w:r>
        <w:t xml:space="preserve">I believe that I have </w:t>
      </w:r>
      <w:r w:rsidR="00132D52">
        <w:t xml:space="preserve">met the overall task for the experiment as I have been able to find the Potential and kinetic energy in a flywheel. Throughout the task I believe it has been completed correctly apart from a possible data error which occurred. This possible error may have been caused by parallax’s error where the person reading the number of the ruler may have changed positions between different reading. A way this error could have been stopped is by recording the experiment with a camera that would allow me to find the correct peak each time, this would also make the experiment more reliable as </w:t>
      </w:r>
      <w:r w:rsidR="00FB787E">
        <w:t xml:space="preserve">when </w:t>
      </w:r>
      <w:r w:rsidR="004E1CA1">
        <w:t>it’s</w:t>
      </w:r>
      <w:r w:rsidR="00FB787E">
        <w:t xml:space="preserve"> in a fixed position parallax’s error can be eliminated. </w:t>
      </w:r>
      <w:r w:rsidR="007C49CD">
        <w:t>Another way to find out if it was an error is to do another set of data to try and then compare it to the first set of data collected, doing this would let me look for trends in both sets of data to see if it was a data error</w:t>
      </w:r>
      <w:r w:rsidR="007C4547">
        <w:t>. Doing a 2</w:t>
      </w:r>
      <w:r w:rsidR="007C4547" w:rsidRPr="007C4547">
        <w:rPr>
          <w:vertAlign w:val="superscript"/>
        </w:rPr>
        <w:t>nd</w:t>
      </w:r>
      <w:r w:rsidR="007C4547">
        <w:t xml:space="preserve"> test would also show me if I had made any mistakes during the first test that caused the numbers to look like a data option. After doing a secondary test if my data still doesn’t match </w:t>
      </w:r>
      <w:r w:rsidR="004D3364">
        <w:t>up,</w:t>
      </w:r>
      <w:r w:rsidR="007C4547">
        <w:t xml:space="preserve"> I could ask another person to do the test and compare my data to their data as this would be the most efficient way at finding any potential errors in the data. </w:t>
      </w:r>
    </w:p>
    <w:p w14:paraId="51755764" w14:textId="12459AEF" w:rsidR="004D3364" w:rsidRDefault="004D3364"/>
    <w:p w14:paraId="260CB1E0" w14:textId="77777777" w:rsidR="006E57CD" w:rsidRDefault="006E57CD"/>
    <w:p w14:paraId="4081F8C8" w14:textId="32C56D40" w:rsidR="00F714BC" w:rsidRDefault="00803C8F" w:rsidP="006030DD">
      <w:pPr>
        <w:pStyle w:val="Heading1"/>
      </w:pPr>
      <w:bookmarkStart w:id="10" w:name="_Toc27163164"/>
      <w:r>
        <w:lastRenderedPageBreak/>
        <w:t>Further Work</w:t>
      </w:r>
      <w:bookmarkEnd w:id="10"/>
    </w:p>
    <w:p w14:paraId="14F2E45B" w14:textId="4581CFFB" w:rsidR="00803C8F" w:rsidRDefault="001701CC">
      <w:r>
        <w:t xml:space="preserve">If I were to redo this </w:t>
      </w:r>
      <w:r w:rsidR="00936A99">
        <w:t>experiment,</w:t>
      </w:r>
      <w:r>
        <w:t xml:space="preserve"> I would like to be able to use a </w:t>
      </w:r>
      <w:r w:rsidR="00936A99">
        <w:t>slow-motion</w:t>
      </w:r>
      <w:r>
        <w:t xml:space="preserve"> camera on a fixed position to record the experiment.</w:t>
      </w:r>
      <w:r w:rsidR="00936A99">
        <w:t xml:space="preserve"> The</w:t>
      </w:r>
      <w:r w:rsidR="00CD5A40">
        <w:t xml:space="preserve"> </w:t>
      </w:r>
      <w:r w:rsidR="00936A99">
        <w:t>reason it would be at a fixed position is to remove parallax’s error as the camera would stay focused on a single spot</w:t>
      </w:r>
      <w:r w:rsidR="00CD5A40">
        <w:t>. Using a slow-motion camera would allow me to re-watch the experiment to see the exact point of the bounce height of the weight hanger, because it’s a slow-motion camera I can go frame by frame to make sure the data is correct. I could also use the camera to record the time taken for the first complete bounce as I would be using   slow-motion, I can find the exact time taken for the first bounce. The downside to using a slo</w:t>
      </w:r>
      <w:r w:rsidR="002F0ED9">
        <w:t>w-motion camera they can sometimes be very expensive to purchase</w:t>
      </w:r>
      <w:r w:rsidR="005B1F59">
        <w:t xml:space="preserve">. Another downside is any human error that occurs from weight hanger not being realised correctly would lead to error that could not be stopped by recording the footage. </w:t>
      </w:r>
    </w:p>
    <w:p w14:paraId="25A47AC1" w14:textId="77777777" w:rsidR="00900792" w:rsidRDefault="00900792">
      <w:r>
        <w:br w:type="page"/>
      </w:r>
    </w:p>
    <w:p w14:paraId="18C7A109" w14:textId="4CA65F57" w:rsidR="00653538" w:rsidRDefault="00653538" w:rsidP="006030DD">
      <w:pPr>
        <w:pStyle w:val="Heading1"/>
      </w:pPr>
      <w:bookmarkStart w:id="11" w:name="_Toc27163165"/>
      <w:r>
        <w:lastRenderedPageBreak/>
        <w:t>References</w:t>
      </w:r>
      <w:bookmarkEnd w:id="11"/>
      <w:r>
        <w:t xml:space="preserve"> </w:t>
      </w:r>
    </w:p>
    <w:p w14:paraId="5DAD6A69" w14:textId="5CD8E681" w:rsidR="008F7388" w:rsidRPr="0030131F" w:rsidRDefault="008F7388">
      <w:r>
        <w:t xml:space="preserve">Wallulis, K (2018) </w:t>
      </w:r>
      <w:r w:rsidRPr="0030131F">
        <w:rPr>
          <w:i/>
          <w:iCs/>
        </w:rPr>
        <w:t>How to prevent par</w:t>
      </w:r>
      <w:r w:rsidR="0030131F" w:rsidRPr="0030131F">
        <w:rPr>
          <w:i/>
          <w:iCs/>
        </w:rPr>
        <w:t>allax error</w:t>
      </w:r>
      <w:r w:rsidR="0030131F">
        <w:t xml:space="preserve">. Available at </w:t>
      </w:r>
      <w:hyperlink r:id="rId27" w:history="1">
        <w:r w:rsidR="0030131F">
          <w:rPr>
            <w:rStyle w:val="Hyperlink"/>
          </w:rPr>
          <w:t>https://sciencing.com/prevent-parallax-error-10000073.html</w:t>
        </w:r>
      </w:hyperlink>
      <w:r w:rsidR="0030131F">
        <w:t xml:space="preserve"> (Accessed: 11 December 2019)</w:t>
      </w:r>
    </w:p>
    <w:p w14:paraId="460E82E9" w14:textId="45AABAF2" w:rsidR="0030131F" w:rsidRPr="00AF268A" w:rsidRDefault="0030131F">
      <w:pPr>
        <w:rPr>
          <w:rFonts w:cs="Arial"/>
          <w:color w:val="000000"/>
        </w:rPr>
      </w:pPr>
      <w:r w:rsidRPr="0030131F">
        <w:rPr>
          <w:rFonts w:asciiTheme="minorHAnsi" w:hAnsiTheme="minorHAnsi" w:cs="Arial"/>
          <w:color w:val="000000"/>
        </w:rPr>
        <w:t xml:space="preserve">Engineering </w:t>
      </w:r>
      <w:proofErr w:type="spellStart"/>
      <w:r w:rsidRPr="0030131F">
        <w:rPr>
          <w:rFonts w:asciiTheme="minorHAnsi" w:hAnsiTheme="minorHAnsi" w:cs="Arial"/>
          <w:color w:val="000000"/>
        </w:rPr>
        <w:t>ToolBox</w:t>
      </w:r>
      <w:proofErr w:type="spellEnd"/>
      <w:r w:rsidRPr="0030131F">
        <w:rPr>
          <w:rFonts w:asciiTheme="minorHAnsi" w:hAnsiTheme="minorHAnsi" w:cs="Arial"/>
          <w:color w:val="000000"/>
        </w:rPr>
        <w:t>, (2005). </w:t>
      </w:r>
      <w:r w:rsidRPr="0030131F">
        <w:rPr>
          <w:rFonts w:asciiTheme="minorHAnsi" w:hAnsiTheme="minorHAnsi" w:cs="Arial"/>
          <w:i/>
          <w:iCs/>
          <w:color w:val="000000"/>
        </w:rPr>
        <w:t>Flywheel Kinetic Energy</w:t>
      </w:r>
      <w:r w:rsidRPr="0030131F">
        <w:rPr>
          <w:rFonts w:asciiTheme="minorHAnsi" w:hAnsiTheme="minorHAnsi" w:cs="Arial"/>
          <w:color w:val="000000"/>
        </w:rPr>
        <w:t xml:space="preserve">. [online] Available at: </w:t>
      </w:r>
      <w:hyperlink r:id="rId28" w:history="1">
        <w:r w:rsidRPr="0030131F">
          <w:rPr>
            <w:rStyle w:val="Hyperlink"/>
            <w:rFonts w:asciiTheme="minorHAnsi" w:hAnsiTheme="minorHAnsi" w:cs="Arial"/>
          </w:rPr>
          <w:t>https://www.engineeringtoolbox.com/flywheel-energy-d_945.html</w:t>
        </w:r>
      </w:hyperlink>
      <w:r w:rsidRPr="0030131F">
        <w:rPr>
          <w:rFonts w:asciiTheme="minorHAnsi" w:hAnsiTheme="minorHAnsi" w:cs="Arial"/>
          <w:color w:val="000000"/>
        </w:rPr>
        <w:t xml:space="preserve"> </w:t>
      </w:r>
      <w:r>
        <w:rPr>
          <w:rFonts w:cs="Arial"/>
          <w:color w:val="000000"/>
        </w:rPr>
        <w:t>(</w:t>
      </w:r>
      <w:r w:rsidRPr="0030131F">
        <w:rPr>
          <w:rFonts w:asciiTheme="minorHAnsi" w:hAnsiTheme="minorHAnsi" w:cs="Arial"/>
          <w:color w:val="000000"/>
        </w:rPr>
        <w:t>Accessed</w:t>
      </w:r>
      <w:r>
        <w:rPr>
          <w:rFonts w:cs="Arial"/>
          <w:color w:val="000000"/>
        </w:rPr>
        <w:t>:</w:t>
      </w:r>
      <w:r w:rsidRPr="0030131F">
        <w:rPr>
          <w:rFonts w:asciiTheme="minorHAnsi" w:hAnsiTheme="minorHAnsi" w:cs="Arial"/>
          <w:color w:val="000000"/>
        </w:rPr>
        <w:t xml:space="preserve"> </w:t>
      </w:r>
      <w:r>
        <w:rPr>
          <w:rFonts w:cs="Arial"/>
          <w:color w:val="000000"/>
        </w:rPr>
        <w:t>11 December 2019)</w:t>
      </w:r>
      <w:r w:rsidRPr="0030131F">
        <w:rPr>
          <w:rFonts w:asciiTheme="minorHAnsi" w:hAnsiTheme="minorHAnsi" w:cs="Arial"/>
          <w:color w:val="000000"/>
        </w:rPr>
        <w:t>.</w:t>
      </w:r>
    </w:p>
    <w:p w14:paraId="54ED19F2" w14:textId="77777777" w:rsidR="006E57CD" w:rsidRDefault="0030131F" w:rsidP="005828D4">
      <w:pPr>
        <w:pStyle w:val="Heading1"/>
        <w:numPr>
          <w:ilvl w:val="0"/>
          <w:numId w:val="0"/>
        </w:numPr>
        <w:shd w:val="clear" w:color="auto" w:fill="FFFFFF"/>
        <w:spacing w:before="0" w:beforeAutospacing="0" w:after="0" w:afterAutospacing="0" w:line="360" w:lineRule="atLeast"/>
        <w:ind w:left="432" w:hanging="432"/>
        <w:rPr>
          <w:rFonts w:asciiTheme="minorHAnsi" w:hAnsiTheme="minorHAnsi" w:cs="Arial"/>
          <w:b w:val="0"/>
          <w:bCs w:val="0"/>
          <w:color w:val="000000" w:themeColor="text1"/>
          <w:spacing w:val="-6"/>
          <w:sz w:val="22"/>
          <w:szCs w:val="22"/>
        </w:rPr>
      </w:pPr>
      <w:bookmarkStart w:id="12" w:name="_Toc27163166"/>
      <w:bookmarkStart w:id="13" w:name="_Toc27162974"/>
      <w:r w:rsidRPr="0030131F">
        <w:rPr>
          <w:rFonts w:asciiTheme="minorHAnsi" w:hAnsiTheme="minorHAnsi"/>
          <w:b w:val="0"/>
          <w:bCs w:val="0"/>
          <w:color w:val="000000" w:themeColor="text1"/>
          <w:sz w:val="22"/>
          <w:szCs w:val="22"/>
        </w:rPr>
        <w:t xml:space="preserve">Ranjan, S (2019) </w:t>
      </w:r>
      <w:hyperlink r:id="rId29" w:history="1">
        <w:r w:rsidRPr="0030131F">
          <w:rPr>
            <w:rStyle w:val="Hyperlink"/>
            <w:rFonts w:asciiTheme="minorHAnsi" w:hAnsiTheme="minorHAnsi" w:cs="Arial"/>
            <w:b w:val="0"/>
            <w:bCs w:val="0"/>
            <w:i/>
            <w:iCs/>
            <w:color w:val="000000" w:themeColor="text1"/>
            <w:spacing w:val="-6"/>
            <w:sz w:val="22"/>
            <w:szCs w:val="22"/>
            <w:u w:val="none"/>
            <w:bdr w:val="none" w:sz="0" w:space="0" w:color="auto" w:frame="1"/>
          </w:rPr>
          <w:t>Moment Of Inertia Of A Flywheel By Falling Weight Method</w:t>
        </w:r>
      </w:hyperlink>
      <w:r>
        <w:rPr>
          <w:rFonts w:asciiTheme="minorHAnsi" w:hAnsiTheme="minorHAnsi" w:cs="Arial"/>
          <w:b w:val="0"/>
          <w:bCs w:val="0"/>
          <w:color w:val="000000" w:themeColor="text1"/>
          <w:spacing w:val="-6"/>
          <w:sz w:val="22"/>
          <w:szCs w:val="22"/>
        </w:rPr>
        <w:t xml:space="preserve">. </w:t>
      </w:r>
    </w:p>
    <w:p w14:paraId="1D7179A2" w14:textId="55C3D5C7" w:rsidR="0030131F" w:rsidRDefault="0030131F" w:rsidP="005828D4">
      <w:pPr>
        <w:pStyle w:val="Heading1"/>
        <w:numPr>
          <w:ilvl w:val="0"/>
          <w:numId w:val="0"/>
        </w:numPr>
        <w:shd w:val="clear" w:color="auto" w:fill="FFFFFF"/>
        <w:spacing w:before="0" w:beforeAutospacing="0" w:after="0" w:afterAutospacing="0" w:line="360" w:lineRule="atLeast"/>
        <w:ind w:left="432" w:hanging="432"/>
        <w:rPr>
          <w:rFonts w:asciiTheme="minorHAnsi" w:hAnsiTheme="minorHAnsi"/>
          <w:b w:val="0"/>
          <w:bCs w:val="0"/>
          <w:sz w:val="22"/>
          <w:szCs w:val="22"/>
        </w:rPr>
      </w:pPr>
      <w:r>
        <w:rPr>
          <w:rFonts w:asciiTheme="minorHAnsi" w:hAnsiTheme="minorHAnsi" w:cs="Arial"/>
          <w:b w:val="0"/>
          <w:bCs w:val="0"/>
          <w:color w:val="000000" w:themeColor="text1"/>
          <w:spacing w:val="-6"/>
          <w:sz w:val="22"/>
          <w:szCs w:val="22"/>
        </w:rPr>
        <w:t>Availabl</w:t>
      </w:r>
      <w:r w:rsidR="006E57CD">
        <w:rPr>
          <w:rFonts w:asciiTheme="minorHAnsi" w:hAnsiTheme="minorHAnsi" w:cs="Arial"/>
          <w:b w:val="0"/>
          <w:bCs w:val="0"/>
          <w:color w:val="000000" w:themeColor="text1"/>
          <w:spacing w:val="-6"/>
          <w:sz w:val="22"/>
          <w:szCs w:val="22"/>
        </w:rPr>
        <w:t xml:space="preserve">e </w:t>
      </w:r>
      <w:r>
        <w:rPr>
          <w:rFonts w:asciiTheme="minorHAnsi" w:hAnsiTheme="minorHAnsi" w:cs="Arial"/>
          <w:b w:val="0"/>
          <w:bCs w:val="0"/>
          <w:color w:val="000000" w:themeColor="text1"/>
          <w:spacing w:val="-6"/>
          <w:sz w:val="22"/>
          <w:szCs w:val="22"/>
        </w:rPr>
        <w:t>at</w:t>
      </w:r>
      <w:hyperlink r:id="rId30" w:history="1">
        <w:r w:rsidR="005828D4" w:rsidRPr="00944F01">
          <w:rPr>
            <w:rStyle w:val="Hyperlink"/>
            <w:rFonts w:asciiTheme="minorHAnsi" w:hAnsiTheme="minorHAnsi"/>
            <w:b w:val="0"/>
            <w:bCs w:val="0"/>
            <w:sz w:val="22"/>
            <w:szCs w:val="22"/>
          </w:rPr>
          <w:t>https://blog.oureducation.in/moment-of-inertia-of-a-flywheel-by-falling-weight-method/</w:t>
        </w:r>
        <w:bookmarkEnd w:id="12"/>
      </w:hyperlink>
      <w:bookmarkEnd w:id="13"/>
      <w:r>
        <w:rPr>
          <w:rFonts w:asciiTheme="minorHAnsi" w:hAnsiTheme="minorHAnsi"/>
          <w:b w:val="0"/>
          <w:bCs w:val="0"/>
          <w:sz w:val="22"/>
          <w:szCs w:val="22"/>
        </w:rPr>
        <w:t xml:space="preserve"> </w:t>
      </w:r>
    </w:p>
    <w:p w14:paraId="65D6EE0C" w14:textId="44873A50" w:rsidR="008A2365" w:rsidRDefault="0030131F" w:rsidP="006E57CD">
      <w:pPr>
        <w:pStyle w:val="Heading1"/>
        <w:numPr>
          <w:ilvl w:val="0"/>
          <w:numId w:val="0"/>
        </w:numPr>
        <w:shd w:val="clear" w:color="auto" w:fill="FFFFFF"/>
        <w:spacing w:before="0" w:beforeAutospacing="0" w:after="0" w:afterAutospacing="0" w:line="360" w:lineRule="atLeast"/>
        <w:ind w:left="432" w:hanging="432"/>
        <w:rPr>
          <w:rFonts w:asciiTheme="minorHAnsi" w:hAnsiTheme="minorHAnsi"/>
          <w:b w:val="0"/>
          <w:bCs w:val="0"/>
          <w:sz w:val="22"/>
          <w:szCs w:val="22"/>
        </w:rPr>
      </w:pPr>
      <w:bookmarkStart w:id="14" w:name="_Toc27162975"/>
      <w:bookmarkStart w:id="15" w:name="_Toc27163167"/>
      <w:r>
        <w:rPr>
          <w:rFonts w:asciiTheme="minorHAnsi" w:hAnsiTheme="minorHAnsi"/>
          <w:b w:val="0"/>
          <w:bCs w:val="0"/>
          <w:sz w:val="22"/>
          <w:szCs w:val="22"/>
        </w:rPr>
        <w:t>(Accessed: 11 December 2019)</w:t>
      </w:r>
      <w:bookmarkEnd w:id="14"/>
      <w:bookmarkEnd w:id="15"/>
    </w:p>
    <w:p w14:paraId="12D4E409" w14:textId="77777777" w:rsidR="00AF268A" w:rsidRPr="00AF268A" w:rsidRDefault="00AF268A" w:rsidP="005828D4">
      <w:pPr>
        <w:pStyle w:val="Heading1"/>
        <w:numPr>
          <w:ilvl w:val="0"/>
          <w:numId w:val="0"/>
        </w:numPr>
        <w:shd w:val="clear" w:color="auto" w:fill="FFFFFF"/>
        <w:spacing w:before="0" w:beforeAutospacing="0" w:after="0" w:afterAutospacing="0" w:line="360" w:lineRule="atLeast"/>
        <w:rPr>
          <w:rFonts w:asciiTheme="minorHAnsi" w:hAnsiTheme="minorHAnsi" w:cs="Arial"/>
          <w:b w:val="0"/>
          <w:bCs w:val="0"/>
          <w:color w:val="000000" w:themeColor="text1"/>
          <w:spacing w:val="-6"/>
          <w:sz w:val="22"/>
          <w:szCs w:val="22"/>
        </w:rPr>
      </w:pPr>
      <w:bookmarkStart w:id="16" w:name="_Toc27162976"/>
      <w:bookmarkEnd w:id="16"/>
    </w:p>
    <w:p w14:paraId="42D76BBE" w14:textId="58D806FE" w:rsidR="008A2365" w:rsidRPr="0030131F" w:rsidRDefault="008A2365" w:rsidP="008A2365">
      <w:pPr>
        <w:pStyle w:val="Header"/>
        <w:rPr>
          <w:rFonts w:asciiTheme="minorHAnsi" w:hAnsiTheme="minorHAnsi"/>
          <w:sz w:val="22"/>
          <w:szCs w:val="22"/>
        </w:rPr>
      </w:pPr>
      <w:r w:rsidRPr="0030131F">
        <w:rPr>
          <w:rFonts w:asciiTheme="minorHAnsi" w:hAnsiTheme="minorHAnsi"/>
          <w:sz w:val="22"/>
          <w:szCs w:val="22"/>
        </w:rPr>
        <w:t>Bartolomeu, E.</w:t>
      </w:r>
      <w:r w:rsidR="0030131F" w:rsidRPr="0030131F">
        <w:rPr>
          <w:rFonts w:asciiTheme="minorHAnsi" w:hAnsiTheme="minorHAnsi"/>
          <w:sz w:val="22"/>
          <w:szCs w:val="22"/>
        </w:rPr>
        <w:t>B.</w:t>
      </w:r>
      <w:r w:rsidRPr="0030131F">
        <w:rPr>
          <w:rFonts w:asciiTheme="minorHAnsi" w:hAnsiTheme="minorHAnsi"/>
          <w:sz w:val="22"/>
          <w:szCs w:val="22"/>
        </w:rPr>
        <w:t xml:space="preserve"> (2015) </w:t>
      </w:r>
      <w:r w:rsidRPr="0030131F">
        <w:rPr>
          <w:rFonts w:asciiTheme="minorHAnsi" w:hAnsiTheme="minorHAnsi"/>
          <w:i/>
          <w:iCs/>
          <w:sz w:val="22"/>
          <w:szCs w:val="22"/>
        </w:rPr>
        <w:t xml:space="preserve">Moment of inertia of a flywheel </w:t>
      </w:r>
      <w:r w:rsidRPr="0030131F">
        <w:rPr>
          <w:rFonts w:asciiTheme="minorHAnsi" w:hAnsiTheme="minorHAnsi"/>
          <w:sz w:val="22"/>
          <w:szCs w:val="22"/>
        </w:rPr>
        <w:t xml:space="preserve">Available at </w:t>
      </w:r>
      <w:hyperlink r:id="rId31" w:history="1">
        <w:r w:rsidRPr="0030131F">
          <w:rPr>
            <w:rStyle w:val="Hyperlink"/>
            <w:rFonts w:asciiTheme="minorHAnsi" w:hAnsiTheme="minorHAnsi"/>
            <w:sz w:val="22"/>
            <w:szCs w:val="22"/>
          </w:rPr>
          <w:t>https://www.academia.edu/19967937/Moment_of_Inertia_of_a_flywheel</w:t>
        </w:r>
      </w:hyperlink>
      <w:r w:rsidRPr="0030131F">
        <w:rPr>
          <w:rFonts w:asciiTheme="minorHAnsi" w:hAnsiTheme="minorHAnsi"/>
          <w:sz w:val="22"/>
          <w:szCs w:val="22"/>
        </w:rPr>
        <w:t xml:space="preserve"> (Accessed: 11 December 2019)</w:t>
      </w:r>
    </w:p>
    <w:p w14:paraId="07EDE63D" w14:textId="4FA6158D" w:rsidR="00900792" w:rsidRDefault="00900792"/>
    <w:p w14:paraId="3195ADBF" w14:textId="77777777" w:rsidR="008A2365" w:rsidRDefault="008A2365"/>
    <w:sectPr w:rsidR="008A2365" w:rsidSect="00C6123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8B39C" w14:textId="77777777" w:rsidR="00AE5D00" w:rsidRDefault="00AE5D00" w:rsidP="00AE5D00">
      <w:pPr>
        <w:spacing w:after="0" w:line="240" w:lineRule="auto"/>
      </w:pPr>
      <w:r>
        <w:separator/>
      </w:r>
    </w:p>
  </w:endnote>
  <w:endnote w:type="continuationSeparator" w:id="0">
    <w:p w14:paraId="5F8A8C9D" w14:textId="77777777" w:rsidR="00AE5D00" w:rsidRDefault="00AE5D00" w:rsidP="00AE5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196419"/>
      <w:docPartObj>
        <w:docPartGallery w:val="Page Numbers (Bottom of Page)"/>
        <w:docPartUnique/>
      </w:docPartObj>
    </w:sdtPr>
    <w:sdtEndPr>
      <w:rPr>
        <w:noProof/>
      </w:rPr>
    </w:sdtEndPr>
    <w:sdtContent>
      <w:p w14:paraId="327D3895" w14:textId="3B50D493" w:rsidR="00AE5D00" w:rsidRDefault="00AE5D00">
        <w:pPr>
          <w:pStyle w:val="Footer"/>
          <w:jc w:val="right"/>
        </w:pPr>
      </w:p>
      <w:p w14:paraId="25E5CCF9" w14:textId="250456A8" w:rsidR="00AE5D00" w:rsidRDefault="00AE5D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7AEF60" w14:textId="7D3D7F7D" w:rsidR="005B45A8" w:rsidRDefault="005B4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D73F0" w14:textId="77777777" w:rsidR="00AE5D00" w:rsidRDefault="00AE5D00" w:rsidP="00AE5D00">
      <w:pPr>
        <w:spacing w:after="0" w:line="240" w:lineRule="auto"/>
      </w:pPr>
      <w:r>
        <w:separator/>
      </w:r>
    </w:p>
  </w:footnote>
  <w:footnote w:type="continuationSeparator" w:id="0">
    <w:p w14:paraId="40B135E1" w14:textId="77777777" w:rsidR="00AE5D00" w:rsidRDefault="00AE5D00" w:rsidP="00AE5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CB3917"/>
    <w:multiLevelType w:val="hybridMultilevel"/>
    <w:tmpl w:val="C284C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47366A"/>
    <w:multiLevelType w:val="hybridMultilevel"/>
    <w:tmpl w:val="32649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EF13BD"/>
    <w:multiLevelType w:val="multilevel"/>
    <w:tmpl w:val="CD12DF6C"/>
    <w:lvl w:ilvl="0">
      <w:start w:val="1"/>
      <w:numFmt w:val="decimal"/>
      <w:pStyle w:val="Heading1"/>
      <w:lvlText w:val="%1"/>
      <w:lvlJc w:val="left"/>
      <w:pPr>
        <w:ind w:left="432" w:hanging="432"/>
      </w:pPr>
      <w:rPr>
        <w:rFonts w:ascii="Times New Roman" w:eastAsia="Times New Roman" w:hAnsi="Times New Roman" w:cs="Times New Roman"/>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C8F"/>
    <w:rsid w:val="00027811"/>
    <w:rsid w:val="000729F1"/>
    <w:rsid w:val="000C6E99"/>
    <w:rsid w:val="00100E3F"/>
    <w:rsid w:val="00132D52"/>
    <w:rsid w:val="001455A6"/>
    <w:rsid w:val="00151ECB"/>
    <w:rsid w:val="0016214F"/>
    <w:rsid w:val="001659A0"/>
    <w:rsid w:val="001701CC"/>
    <w:rsid w:val="00191FC1"/>
    <w:rsid w:val="001A4EF3"/>
    <w:rsid w:val="001C6B10"/>
    <w:rsid w:val="00200DB3"/>
    <w:rsid w:val="00224E03"/>
    <w:rsid w:val="00245105"/>
    <w:rsid w:val="0026376F"/>
    <w:rsid w:val="002C25E0"/>
    <w:rsid w:val="002C61E5"/>
    <w:rsid w:val="002F0ED9"/>
    <w:rsid w:val="002F66B2"/>
    <w:rsid w:val="0030131F"/>
    <w:rsid w:val="003040E0"/>
    <w:rsid w:val="003560D9"/>
    <w:rsid w:val="00356A87"/>
    <w:rsid w:val="003624D5"/>
    <w:rsid w:val="003671EF"/>
    <w:rsid w:val="00390657"/>
    <w:rsid w:val="003F4E4D"/>
    <w:rsid w:val="00422EDE"/>
    <w:rsid w:val="00493A04"/>
    <w:rsid w:val="004A6E8B"/>
    <w:rsid w:val="004B2C9A"/>
    <w:rsid w:val="004D3364"/>
    <w:rsid w:val="004E1CA1"/>
    <w:rsid w:val="005828D4"/>
    <w:rsid w:val="005B1F59"/>
    <w:rsid w:val="005B45A8"/>
    <w:rsid w:val="005F4891"/>
    <w:rsid w:val="0060196B"/>
    <w:rsid w:val="00602F52"/>
    <w:rsid w:val="006030DD"/>
    <w:rsid w:val="006105A2"/>
    <w:rsid w:val="00611CDF"/>
    <w:rsid w:val="00653538"/>
    <w:rsid w:val="006544BB"/>
    <w:rsid w:val="006626DC"/>
    <w:rsid w:val="006C3AF4"/>
    <w:rsid w:val="006E57CD"/>
    <w:rsid w:val="006E7DA9"/>
    <w:rsid w:val="0072563D"/>
    <w:rsid w:val="007C4547"/>
    <w:rsid w:val="007C49CD"/>
    <w:rsid w:val="007D3D3B"/>
    <w:rsid w:val="007F56E4"/>
    <w:rsid w:val="00803C8F"/>
    <w:rsid w:val="00841F76"/>
    <w:rsid w:val="00846B78"/>
    <w:rsid w:val="0085671B"/>
    <w:rsid w:val="00856FDD"/>
    <w:rsid w:val="008719D0"/>
    <w:rsid w:val="008A2365"/>
    <w:rsid w:val="008D0CB4"/>
    <w:rsid w:val="008F2397"/>
    <w:rsid w:val="008F7388"/>
    <w:rsid w:val="00900792"/>
    <w:rsid w:val="00902277"/>
    <w:rsid w:val="00912F79"/>
    <w:rsid w:val="009140BE"/>
    <w:rsid w:val="00935D5A"/>
    <w:rsid w:val="00936A99"/>
    <w:rsid w:val="00995B7E"/>
    <w:rsid w:val="009F6920"/>
    <w:rsid w:val="00A35D5B"/>
    <w:rsid w:val="00A370CA"/>
    <w:rsid w:val="00A42563"/>
    <w:rsid w:val="00A75561"/>
    <w:rsid w:val="00AD2F20"/>
    <w:rsid w:val="00AE5D00"/>
    <w:rsid w:val="00AF268A"/>
    <w:rsid w:val="00B02782"/>
    <w:rsid w:val="00B21FB6"/>
    <w:rsid w:val="00B448AD"/>
    <w:rsid w:val="00B9401D"/>
    <w:rsid w:val="00BC403D"/>
    <w:rsid w:val="00BD7DF0"/>
    <w:rsid w:val="00C11BE9"/>
    <w:rsid w:val="00C21E6F"/>
    <w:rsid w:val="00C42E36"/>
    <w:rsid w:val="00C6123F"/>
    <w:rsid w:val="00C62B2D"/>
    <w:rsid w:val="00C66BB9"/>
    <w:rsid w:val="00C746A3"/>
    <w:rsid w:val="00CC4E53"/>
    <w:rsid w:val="00CD160C"/>
    <w:rsid w:val="00CD5A40"/>
    <w:rsid w:val="00D27444"/>
    <w:rsid w:val="00D74FC0"/>
    <w:rsid w:val="00D86BA7"/>
    <w:rsid w:val="00DE7A80"/>
    <w:rsid w:val="00E3277C"/>
    <w:rsid w:val="00E33DB1"/>
    <w:rsid w:val="00E72F4A"/>
    <w:rsid w:val="00ED1F49"/>
    <w:rsid w:val="00EE3815"/>
    <w:rsid w:val="00EE47BC"/>
    <w:rsid w:val="00EF5C3D"/>
    <w:rsid w:val="00F20BCD"/>
    <w:rsid w:val="00F35F85"/>
    <w:rsid w:val="00F37EC3"/>
    <w:rsid w:val="00F708F0"/>
    <w:rsid w:val="00F714BC"/>
    <w:rsid w:val="00F75BAB"/>
    <w:rsid w:val="00F76C8E"/>
    <w:rsid w:val="00FB787E"/>
    <w:rsid w:val="00FF3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7F6D446"/>
  <w15:chartTrackingRefBased/>
  <w15:docId w15:val="{72D9EB0C-159C-444D-B7A1-BAB3DD3C7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0DD"/>
    <w:pPr>
      <w:spacing w:line="360" w:lineRule="auto"/>
    </w:pPr>
    <w:rPr>
      <w:rFonts w:ascii="Times New Roman" w:hAnsi="Times New Roman"/>
    </w:rPr>
  </w:style>
  <w:style w:type="paragraph" w:styleId="Heading1">
    <w:name w:val="heading 1"/>
    <w:basedOn w:val="Normal"/>
    <w:link w:val="Heading1Char"/>
    <w:uiPriority w:val="9"/>
    <w:qFormat/>
    <w:rsid w:val="006030DD"/>
    <w:pPr>
      <w:numPr>
        <w:numId w:val="1"/>
      </w:numPr>
      <w:spacing w:before="100" w:beforeAutospacing="1" w:after="100" w:afterAutospacing="1"/>
      <w:outlineLvl w:val="0"/>
    </w:pPr>
    <w:rPr>
      <w:rFonts w:eastAsia="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030DD"/>
    <w:pPr>
      <w:keepNext/>
      <w:keepLines/>
      <w:numPr>
        <w:ilvl w:val="1"/>
        <w:numId w:val="1"/>
      </w:numPr>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9140B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140B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140B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40B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140B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140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40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538"/>
    <w:rPr>
      <w:color w:val="0000FF"/>
      <w:u w:val="single"/>
    </w:rPr>
  </w:style>
  <w:style w:type="character" w:styleId="UnresolvedMention">
    <w:name w:val="Unresolved Mention"/>
    <w:basedOn w:val="DefaultParagraphFont"/>
    <w:uiPriority w:val="99"/>
    <w:semiHidden/>
    <w:unhideWhenUsed/>
    <w:rsid w:val="006544BB"/>
    <w:rPr>
      <w:color w:val="605E5C"/>
      <w:shd w:val="clear" w:color="auto" w:fill="E1DFDD"/>
    </w:rPr>
  </w:style>
  <w:style w:type="character" w:styleId="FollowedHyperlink">
    <w:name w:val="FollowedHyperlink"/>
    <w:basedOn w:val="DefaultParagraphFont"/>
    <w:uiPriority w:val="99"/>
    <w:semiHidden/>
    <w:unhideWhenUsed/>
    <w:rsid w:val="00CC4E53"/>
    <w:rPr>
      <w:color w:val="954F72" w:themeColor="followedHyperlink"/>
      <w:u w:val="single"/>
    </w:rPr>
  </w:style>
  <w:style w:type="paragraph" w:styleId="Caption">
    <w:name w:val="caption"/>
    <w:basedOn w:val="Normal"/>
    <w:next w:val="Normal"/>
    <w:uiPriority w:val="35"/>
    <w:unhideWhenUsed/>
    <w:qFormat/>
    <w:rsid w:val="00D27444"/>
    <w:pPr>
      <w:spacing w:after="200" w:line="240" w:lineRule="auto"/>
    </w:pPr>
    <w:rPr>
      <w:rFonts w:eastAsia="Times New Roman" w:cs="Times New Roman"/>
      <w:i/>
      <w:iCs/>
      <w:color w:val="44546A" w:themeColor="text2"/>
      <w:sz w:val="18"/>
      <w:szCs w:val="18"/>
      <w:lang w:eastAsia="en-GB"/>
    </w:rPr>
  </w:style>
  <w:style w:type="paragraph" w:styleId="Header">
    <w:name w:val="header"/>
    <w:basedOn w:val="Normal"/>
    <w:link w:val="HeaderChar"/>
    <w:uiPriority w:val="99"/>
    <w:rsid w:val="00D27444"/>
    <w:pPr>
      <w:tabs>
        <w:tab w:val="center" w:pos="4513"/>
        <w:tab w:val="right" w:pos="9026"/>
      </w:tabs>
      <w:spacing w:after="0" w:line="240" w:lineRule="auto"/>
    </w:pPr>
    <w:rPr>
      <w:rFonts w:eastAsia="Times New Roman" w:cs="Times New Roman"/>
      <w:sz w:val="20"/>
      <w:szCs w:val="20"/>
    </w:rPr>
  </w:style>
  <w:style w:type="character" w:customStyle="1" w:styleId="HeaderChar">
    <w:name w:val="Header Char"/>
    <w:basedOn w:val="DefaultParagraphFont"/>
    <w:link w:val="Header"/>
    <w:uiPriority w:val="99"/>
    <w:rsid w:val="00D27444"/>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
    <w:rsid w:val="006030D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030DD"/>
    <w:rPr>
      <w:rFonts w:ascii="Times New Roman" w:eastAsiaTheme="majorEastAsia" w:hAnsi="Times New Roman" w:cstheme="majorBidi"/>
      <w:color w:val="2F5496" w:themeColor="accent1" w:themeShade="BF"/>
      <w:szCs w:val="26"/>
    </w:rPr>
  </w:style>
  <w:style w:type="character" w:customStyle="1" w:styleId="Heading3Char">
    <w:name w:val="Heading 3 Char"/>
    <w:basedOn w:val="DefaultParagraphFont"/>
    <w:link w:val="Heading3"/>
    <w:uiPriority w:val="9"/>
    <w:semiHidden/>
    <w:rsid w:val="009140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140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140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140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140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140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40BE"/>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AE5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D00"/>
    <w:rPr>
      <w:rFonts w:ascii="Times New Roman" w:hAnsi="Times New Roman"/>
    </w:rPr>
  </w:style>
  <w:style w:type="paragraph" w:styleId="TOCHeading">
    <w:name w:val="TOC Heading"/>
    <w:basedOn w:val="Heading1"/>
    <w:next w:val="Normal"/>
    <w:uiPriority w:val="39"/>
    <w:unhideWhenUsed/>
    <w:qFormat/>
    <w:rsid w:val="005828D4"/>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828D4"/>
    <w:pPr>
      <w:spacing w:after="100"/>
    </w:pPr>
  </w:style>
  <w:style w:type="paragraph" w:styleId="TOC2">
    <w:name w:val="toc 2"/>
    <w:basedOn w:val="Normal"/>
    <w:next w:val="Normal"/>
    <w:autoRedefine/>
    <w:uiPriority w:val="39"/>
    <w:unhideWhenUsed/>
    <w:rsid w:val="005828D4"/>
    <w:pPr>
      <w:spacing w:after="100"/>
      <w:ind w:left="220"/>
    </w:pPr>
  </w:style>
  <w:style w:type="paragraph" w:styleId="ListParagraph">
    <w:name w:val="List Paragraph"/>
    <w:basedOn w:val="Normal"/>
    <w:uiPriority w:val="34"/>
    <w:qFormat/>
    <w:rsid w:val="00A755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468398">
      <w:bodyDiv w:val="1"/>
      <w:marLeft w:val="0"/>
      <w:marRight w:val="0"/>
      <w:marTop w:val="0"/>
      <w:marBottom w:val="0"/>
      <w:divBdr>
        <w:top w:val="none" w:sz="0" w:space="0" w:color="auto"/>
        <w:left w:val="none" w:sz="0" w:space="0" w:color="auto"/>
        <w:bottom w:val="none" w:sz="0" w:space="0" w:color="auto"/>
        <w:right w:val="none" w:sz="0" w:space="0" w:color="auto"/>
      </w:divBdr>
      <w:divsChild>
        <w:div w:id="1210802114">
          <w:marLeft w:val="0"/>
          <w:marRight w:val="0"/>
          <w:marTop w:val="0"/>
          <w:marBottom w:val="0"/>
          <w:divBdr>
            <w:top w:val="none" w:sz="0" w:space="0" w:color="auto"/>
            <w:left w:val="none" w:sz="0" w:space="0" w:color="auto"/>
            <w:bottom w:val="none" w:sz="0" w:space="0" w:color="auto"/>
            <w:right w:val="none" w:sz="0" w:space="0" w:color="auto"/>
          </w:divBdr>
        </w:div>
        <w:div w:id="955528153">
          <w:marLeft w:val="0"/>
          <w:marRight w:val="0"/>
          <w:marTop w:val="0"/>
          <w:marBottom w:val="0"/>
          <w:divBdr>
            <w:top w:val="none" w:sz="0" w:space="0" w:color="auto"/>
            <w:left w:val="none" w:sz="0" w:space="0" w:color="auto"/>
            <w:bottom w:val="none" w:sz="0" w:space="0" w:color="auto"/>
            <w:right w:val="none" w:sz="0" w:space="0" w:color="auto"/>
          </w:divBdr>
        </w:div>
        <w:div w:id="604193079">
          <w:marLeft w:val="0"/>
          <w:marRight w:val="0"/>
          <w:marTop w:val="0"/>
          <w:marBottom w:val="0"/>
          <w:divBdr>
            <w:top w:val="none" w:sz="0" w:space="0" w:color="auto"/>
            <w:left w:val="none" w:sz="0" w:space="0" w:color="auto"/>
            <w:bottom w:val="none" w:sz="0" w:space="0" w:color="auto"/>
            <w:right w:val="none" w:sz="0" w:space="0" w:color="auto"/>
          </w:divBdr>
          <w:divsChild>
            <w:div w:id="555429751">
              <w:marLeft w:val="0"/>
              <w:marRight w:val="0"/>
              <w:marTop w:val="0"/>
              <w:marBottom w:val="0"/>
              <w:divBdr>
                <w:top w:val="none" w:sz="0" w:space="0" w:color="auto"/>
                <w:left w:val="none" w:sz="0" w:space="0" w:color="auto"/>
                <w:bottom w:val="none" w:sz="0" w:space="0" w:color="auto"/>
                <w:right w:val="none" w:sz="0" w:space="0" w:color="auto"/>
              </w:divBdr>
            </w:div>
            <w:div w:id="31082858">
              <w:marLeft w:val="0"/>
              <w:marRight w:val="0"/>
              <w:marTop w:val="0"/>
              <w:marBottom w:val="0"/>
              <w:divBdr>
                <w:top w:val="none" w:sz="0" w:space="0" w:color="auto"/>
                <w:left w:val="none" w:sz="0" w:space="0" w:color="auto"/>
                <w:bottom w:val="none" w:sz="0" w:space="0" w:color="auto"/>
                <w:right w:val="none" w:sz="0" w:space="0" w:color="auto"/>
              </w:divBdr>
            </w:div>
            <w:div w:id="354968538">
              <w:marLeft w:val="0"/>
              <w:marRight w:val="0"/>
              <w:marTop w:val="0"/>
              <w:marBottom w:val="0"/>
              <w:divBdr>
                <w:top w:val="none" w:sz="0" w:space="0" w:color="auto"/>
                <w:left w:val="none" w:sz="0" w:space="0" w:color="auto"/>
                <w:bottom w:val="none" w:sz="0" w:space="0" w:color="auto"/>
                <w:right w:val="none" w:sz="0" w:space="0" w:color="auto"/>
              </w:divBdr>
            </w:div>
            <w:div w:id="1032222913">
              <w:marLeft w:val="0"/>
              <w:marRight w:val="0"/>
              <w:marTop w:val="0"/>
              <w:marBottom w:val="0"/>
              <w:divBdr>
                <w:top w:val="none" w:sz="0" w:space="0" w:color="auto"/>
                <w:left w:val="none" w:sz="0" w:space="0" w:color="auto"/>
                <w:bottom w:val="none" w:sz="0" w:space="0" w:color="auto"/>
                <w:right w:val="none" w:sz="0" w:space="0" w:color="auto"/>
              </w:divBdr>
            </w:div>
          </w:divsChild>
        </w:div>
        <w:div w:id="157692091">
          <w:marLeft w:val="0"/>
          <w:marRight w:val="0"/>
          <w:marTop w:val="0"/>
          <w:marBottom w:val="0"/>
          <w:divBdr>
            <w:top w:val="none" w:sz="0" w:space="0" w:color="auto"/>
            <w:left w:val="none" w:sz="0" w:space="0" w:color="auto"/>
            <w:bottom w:val="none" w:sz="0" w:space="0" w:color="auto"/>
            <w:right w:val="none" w:sz="0" w:space="0" w:color="auto"/>
          </w:divBdr>
        </w:div>
        <w:div w:id="387921390">
          <w:marLeft w:val="0"/>
          <w:marRight w:val="0"/>
          <w:marTop w:val="0"/>
          <w:marBottom w:val="0"/>
          <w:divBdr>
            <w:top w:val="none" w:sz="0" w:space="0" w:color="auto"/>
            <w:left w:val="none" w:sz="0" w:space="0" w:color="auto"/>
            <w:bottom w:val="none" w:sz="0" w:space="0" w:color="auto"/>
            <w:right w:val="none" w:sz="0" w:space="0" w:color="auto"/>
          </w:divBdr>
        </w:div>
        <w:div w:id="110326796">
          <w:marLeft w:val="0"/>
          <w:marRight w:val="0"/>
          <w:marTop w:val="0"/>
          <w:marBottom w:val="0"/>
          <w:divBdr>
            <w:top w:val="none" w:sz="0" w:space="0" w:color="auto"/>
            <w:left w:val="none" w:sz="0" w:space="0" w:color="auto"/>
            <w:bottom w:val="none" w:sz="0" w:space="0" w:color="auto"/>
            <w:right w:val="none" w:sz="0" w:space="0" w:color="auto"/>
          </w:divBdr>
        </w:div>
        <w:div w:id="365526195">
          <w:marLeft w:val="0"/>
          <w:marRight w:val="0"/>
          <w:marTop w:val="0"/>
          <w:marBottom w:val="0"/>
          <w:divBdr>
            <w:top w:val="none" w:sz="0" w:space="0" w:color="auto"/>
            <w:left w:val="none" w:sz="0" w:space="0" w:color="auto"/>
            <w:bottom w:val="none" w:sz="0" w:space="0" w:color="auto"/>
            <w:right w:val="none" w:sz="0" w:space="0" w:color="auto"/>
          </w:divBdr>
        </w:div>
        <w:div w:id="210768527">
          <w:marLeft w:val="0"/>
          <w:marRight w:val="0"/>
          <w:marTop w:val="0"/>
          <w:marBottom w:val="0"/>
          <w:divBdr>
            <w:top w:val="none" w:sz="0" w:space="0" w:color="auto"/>
            <w:left w:val="none" w:sz="0" w:space="0" w:color="auto"/>
            <w:bottom w:val="none" w:sz="0" w:space="0" w:color="auto"/>
            <w:right w:val="none" w:sz="0" w:space="0" w:color="auto"/>
          </w:divBdr>
        </w:div>
        <w:div w:id="321929166">
          <w:marLeft w:val="0"/>
          <w:marRight w:val="0"/>
          <w:marTop w:val="0"/>
          <w:marBottom w:val="0"/>
          <w:divBdr>
            <w:top w:val="none" w:sz="0" w:space="0" w:color="auto"/>
            <w:left w:val="none" w:sz="0" w:space="0" w:color="auto"/>
            <w:bottom w:val="none" w:sz="0" w:space="0" w:color="auto"/>
            <w:right w:val="none" w:sz="0" w:space="0" w:color="auto"/>
          </w:divBdr>
        </w:div>
        <w:div w:id="1452750496">
          <w:marLeft w:val="0"/>
          <w:marRight w:val="0"/>
          <w:marTop w:val="0"/>
          <w:marBottom w:val="0"/>
          <w:divBdr>
            <w:top w:val="none" w:sz="0" w:space="0" w:color="auto"/>
            <w:left w:val="none" w:sz="0" w:space="0" w:color="auto"/>
            <w:bottom w:val="none" w:sz="0" w:space="0" w:color="auto"/>
            <w:right w:val="none" w:sz="0" w:space="0" w:color="auto"/>
          </w:divBdr>
        </w:div>
        <w:div w:id="575749847">
          <w:marLeft w:val="0"/>
          <w:marRight w:val="0"/>
          <w:marTop w:val="0"/>
          <w:marBottom w:val="0"/>
          <w:divBdr>
            <w:top w:val="none" w:sz="0" w:space="0" w:color="auto"/>
            <w:left w:val="none" w:sz="0" w:space="0" w:color="auto"/>
            <w:bottom w:val="none" w:sz="0" w:space="0" w:color="auto"/>
            <w:right w:val="none" w:sz="0" w:space="0" w:color="auto"/>
          </w:divBdr>
        </w:div>
        <w:div w:id="1758090473">
          <w:marLeft w:val="0"/>
          <w:marRight w:val="0"/>
          <w:marTop w:val="0"/>
          <w:marBottom w:val="0"/>
          <w:divBdr>
            <w:top w:val="none" w:sz="0" w:space="0" w:color="auto"/>
            <w:left w:val="none" w:sz="0" w:space="0" w:color="auto"/>
            <w:bottom w:val="none" w:sz="0" w:space="0" w:color="auto"/>
            <w:right w:val="none" w:sz="0" w:space="0" w:color="auto"/>
          </w:divBdr>
        </w:div>
        <w:div w:id="197160129">
          <w:marLeft w:val="0"/>
          <w:marRight w:val="0"/>
          <w:marTop w:val="0"/>
          <w:marBottom w:val="0"/>
          <w:divBdr>
            <w:top w:val="none" w:sz="0" w:space="0" w:color="auto"/>
            <w:left w:val="none" w:sz="0" w:space="0" w:color="auto"/>
            <w:bottom w:val="none" w:sz="0" w:space="0" w:color="auto"/>
            <w:right w:val="none" w:sz="0" w:space="0" w:color="auto"/>
          </w:divBdr>
        </w:div>
        <w:div w:id="1629705387">
          <w:marLeft w:val="0"/>
          <w:marRight w:val="0"/>
          <w:marTop w:val="0"/>
          <w:marBottom w:val="0"/>
          <w:divBdr>
            <w:top w:val="none" w:sz="0" w:space="0" w:color="auto"/>
            <w:left w:val="none" w:sz="0" w:space="0" w:color="auto"/>
            <w:bottom w:val="none" w:sz="0" w:space="0" w:color="auto"/>
            <w:right w:val="none" w:sz="0" w:space="0" w:color="auto"/>
          </w:divBdr>
        </w:div>
        <w:div w:id="1472135658">
          <w:marLeft w:val="0"/>
          <w:marRight w:val="0"/>
          <w:marTop w:val="0"/>
          <w:marBottom w:val="0"/>
          <w:divBdr>
            <w:top w:val="none" w:sz="0" w:space="0" w:color="auto"/>
            <w:left w:val="none" w:sz="0" w:space="0" w:color="auto"/>
            <w:bottom w:val="none" w:sz="0" w:space="0" w:color="auto"/>
            <w:right w:val="none" w:sz="0" w:space="0" w:color="auto"/>
          </w:divBdr>
        </w:div>
        <w:div w:id="1977834417">
          <w:marLeft w:val="0"/>
          <w:marRight w:val="0"/>
          <w:marTop w:val="0"/>
          <w:marBottom w:val="0"/>
          <w:divBdr>
            <w:top w:val="none" w:sz="0" w:space="0" w:color="auto"/>
            <w:left w:val="none" w:sz="0" w:space="0" w:color="auto"/>
            <w:bottom w:val="none" w:sz="0" w:space="0" w:color="auto"/>
            <w:right w:val="none" w:sz="0" w:space="0" w:color="auto"/>
          </w:divBdr>
        </w:div>
        <w:div w:id="817958265">
          <w:marLeft w:val="0"/>
          <w:marRight w:val="0"/>
          <w:marTop w:val="0"/>
          <w:marBottom w:val="0"/>
          <w:divBdr>
            <w:top w:val="none" w:sz="0" w:space="0" w:color="auto"/>
            <w:left w:val="none" w:sz="0" w:space="0" w:color="auto"/>
            <w:bottom w:val="none" w:sz="0" w:space="0" w:color="auto"/>
            <w:right w:val="none" w:sz="0" w:space="0" w:color="auto"/>
          </w:divBdr>
        </w:div>
        <w:div w:id="2032368724">
          <w:marLeft w:val="0"/>
          <w:marRight w:val="0"/>
          <w:marTop w:val="0"/>
          <w:marBottom w:val="0"/>
          <w:divBdr>
            <w:top w:val="none" w:sz="0" w:space="0" w:color="auto"/>
            <w:left w:val="none" w:sz="0" w:space="0" w:color="auto"/>
            <w:bottom w:val="none" w:sz="0" w:space="0" w:color="auto"/>
            <w:right w:val="none" w:sz="0" w:space="0" w:color="auto"/>
          </w:divBdr>
        </w:div>
        <w:div w:id="1059092001">
          <w:marLeft w:val="0"/>
          <w:marRight w:val="0"/>
          <w:marTop w:val="0"/>
          <w:marBottom w:val="0"/>
          <w:divBdr>
            <w:top w:val="none" w:sz="0" w:space="0" w:color="auto"/>
            <w:left w:val="none" w:sz="0" w:space="0" w:color="auto"/>
            <w:bottom w:val="none" w:sz="0" w:space="0" w:color="auto"/>
            <w:right w:val="none" w:sz="0" w:space="0" w:color="auto"/>
          </w:divBdr>
        </w:div>
        <w:div w:id="2079588868">
          <w:marLeft w:val="0"/>
          <w:marRight w:val="0"/>
          <w:marTop w:val="0"/>
          <w:marBottom w:val="0"/>
          <w:divBdr>
            <w:top w:val="none" w:sz="0" w:space="0" w:color="auto"/>
            <w:left w:val="none" w:sz="0" w:space="0" w:color="auto"/>
            <w:bottom w:val="none" w:sz="0" w:space="0" w:color="auto"/>
            <w:right w:val="none" w:sz="0" w:space="0" w:color="auto"/>
          </w:divBdr>
        </w:div>
        <w:div w:id="1795638997">
          <w:marLeft w:val="0"/>
          <w:marRight w:val="0"/>
          <w:marTop w:val="0"/>
          <w:marBottom w:val="0"/>
          <w:divBdr>
            <w:top w:val="none" w:sz="0" w:space="0" w:color="auto"/>
            <w:left w:val="none" w:sz="0" w:space="0" w:color="auto"/>
            <w:bottom w:val="none" w:sz="0" w:space="0" w:color="auto"/>
            <w:right w:val="none" w:sz="0" w:space="0" w:color="auto"/>
          </w:divBdr>
        </w:div>
        <w:div w:id="1862281889">
          <w:marLeft w:val="0"/>
          <w:marRight w:val="0"/>
          <w:marTop w:val="0"/>
          <w:marBottom w:val="0"/>
          <w:divBdr>
            <w:top w:val="none" w:sz="0" w:space="0" w:color="auto"/>
            <w:left w:val="none" w:sz="0" w:space="0" w:color="auto"/>
            <w:bottom w:val="none" w:sz="0" w:space="0" w:color="auto"/>
            <w:right w:val="none" w:sz="0" w:space="0" w:color="auto"/>
          </w:divBdr>
        </w:div>
        <w:div w:id="133061490">
          <w:marLeft w:val="0"/>
          <w:marRight w:val="0"/>
          <w:marTop w:val="0"/>
          <w:marBottom w:val="0"/>
          <w:divBdr>
            <w:top w:val="none" w:sz="0" w:space="0" w:color="auto"/>
            <w:left w:val="none" w:sz="0" w:space="0" w:color="auto"/>
            <w:bottom w:val="none" w:sz="0" w:space="0" w:color="auto"/>
            <w:right w:val="none" w:sz="0" w:space="0" w:color="auto"/>
          </w:divBdr>
        </w:div>
        <w:div w:id="1047609091">
          <w:marLeft w:val="0"/>
          <w:marRight w:val="0"/>
          <w:marTop w:val="0"/>
          <w:marBottom w:val="0"/>
          <w:divBdr>
            <w:top w:val="none" w:sz="0" w:space="0" w:color="auto"/>
            <w:left w:val="none" w:sz="0" w:space="0" w:color="auto"/>
            <w:bottom w:val="none" w:sz="0" w:space="0" w:color="auto"/>
            <w:right w:val="none" w:sz="0" w:space="0" w:color="auto"/>
          </w:divBdr>
        </w:div>
        <w:div w:id="48696894">
          <w:marLeft w:val="0"/>
          <w:marRight w:val="0"/>
          <w:marTop w:val="0"/>
          <w:marBottom w:val="0"/>
          <w:divBdr>
            <w:top w:val="none" w:sz="0" w:space="0" w:color="auto"/>
            <w:left w:val="none" w:sz="0" w:space="0" w:color="auto"/>
            <w:bottom w:val="none" w:sz="0" w:space="0" w:color="auto"/>
            <w:right w:val="none" w:sz="0" w:space="0" w:color="auto"/>
          </w:divBdr>
        </w:div>
        <w:div w:id="1934894839">
          <w:marLeft w:val="0"/>
          <w:marRight w:val="0"/>
          <w:marTop w:val="0"/>
          <w:marBottom w:val="0"/>
          <w:divBdr>
            <w:top w:val="none" w:sz="0" w:space="0" w:color="auto"/>
            <w:left w:val="none" w:sz="0" w:space="0" w:color="auto"/>
            <w:bottom w:val="none" w:sz="0" w:space="0" w:color="auto"/>
            <w:right w:val="none" w:sz="0" w:space="0" w:color="auto"/>
          </w:divBdr>
        </w:div>
        <w:div w:id="1465535945">
          <w:marLeft w:val="0"/>
          <w:marRight w:val="0"/>
          <w:marTop w:val="0"/>
          <w:marBottom w:val="0"/>
          <w:divBdr>
            <w:top w:val="none" w:sz="0" w:space="0" w:color="auto"/>
            <w:left w:val="none" w:sz="0" w:space="0" w:color="auto"/>
            <w:bottom w:val="none" w:sz="0" w:space="0" w:color="auto"/>
            <w:right w:val="none" w:sz="0" w:space="0" w:color="auto"/>
          </w:divBdr>
        </w:div>
        <w:div w:id="989821047">
          <w:marLeft w:val="0"/>
          <w:marRight w:val="0"/>
          <w:marTop w:val="0"/>
          <w:marBottom w:val="0"/>
          <w:divBdr>
            <w:top w:val="none" w:sz="0" w:space="0" w:color="auto"/>
            <w:left w:val="none" w:sz="0" w:space="0" w:color="auto"/>
            <w:bottom w:val="none" w:sz="0" w:space="0" w:color="auto"/>
            <w:right w:val="none" w:sz="0" w:space="0" w:color="auto"/>
          </w:divBdr>
        </w:div>
        <w:div w:id="385762908">
          <w:marLeft w:val="0"/>
          <w:marRight w:val="0"/>
          <w:marTop w:val="0"/>
          <w:marBottom w:val="0"/>
          <w:divBdr>
            <w:top w:val="none" w:sz="0" w:space="0" w:color="auto"/>
            <w:left w:val="none" w:sz="0" w:space="0" w:color="auto"/>
            <w:bottom w:val="none" w:sz="0" w:space="0" w:color="auto"/>
            <w:right w:val="none" w:sz="0" w:space="0" w:color="auto"/>
          </w:divBdr>
        </w:div>
        <w:div w:id="1196039001">
          <w:marLeft w:val="0"/>
          <w:marRight w:val="0"/>
          <w:marTop w:val="0"/>
          <w:marBottom w:val="0"/>
          <w:divBdr>
            <w:top w:val="none" w:sz="0" w:space="0" w:color="auto"/>
            <w:left w:val="none" w:sz="0" w:space="0" w:color="auto"/>
            <w:bottom w:val="none" w:sz="0" w:space="0" w:color="auto"/>
            <w:right w:val="none" w:sz="0" w:space="0" w:color="auto"/>
          </w:divBdr>
        </w:div>
        <w:div w:id="690226218">
          <w:marLeft w:val="0"/>
          <w:marRight w:val="0"/>
          <w:marTop w:val="0"/>
          <w:marBottom w:val="0"/>
          <w:divBdr>
            <w:top w:val="none" w:sz="0" w:space="0" w:color="auto"/>
            <w:left w:val="none" w:sz="0" w:space="0" w:color="auto"/>
            <w:bottom w:val="none" w:sz="0" w:space="0" w:color="auto"/>
            <w:right w:val="none" w:sz="0" w:space="0" w:color="auto"/>
          </w:divBdr>
        </w:div>
        <w:div w:id="1041250990">
          <w:marLeft w:val="0"/>
          <w:marRight w:val="0"/>
          <w:marTop w:val="0"/>
          <w:marBottom w:val="0"/>
          <w:divBdr>
            <w:top w:val="none" w:sz="0" w:space="0" w:color="auto"/>
            <w:left w:val="none" w:sz="0" w:space="0" w:color="auto"/>
            <w:bottom w:val="none" w:sz="0" w:space="0" w:color="auto"/>
            <w:right w:val="none" w:sz="0" w:space="0" w:color="auto"/>
          </w:divBdr>
        </w:div>
        <w:div w:id="1128745861">
          <w:marLeft w:val="0"/>
          <w:marRight w:val="0"/>
          <w:marTop w:val="0"/>
          <w:marBottom w:val="0"/>
          <w:divBdr>
            <w:top w:val="none" w:sz="0" w:space="0" w:color="auto"/>
            <w:left w:val="none" w:sz="0" w:space="0" w:color="auto"/>
            <w:bottom w:val="none" w:sz="0" w:space="0" w:color="auto"/>
            <w:right w:val="none" w:sz="0" w:space="0" w:color="auto"/>
          </w:divBdr>
        </w:div>
        <w:div w:id="959579054">
          <w:marLeft w:val="0"/>
          <w:marRight w:val="0"/>
          <w:marTop w:val="0"/>
          <w:marBottom w:val="0"/>
          <w:divBdr>
            <w:top w:val="none" w:sz="0" w:space="0" w:color="auto"/>
            <w:left w:val="none" w:sz="0" w:space="0" w:color="auto"/>
            <w:bottom w:val="none" w:sz="0" w:space="0" w:color="auto"/>
            <w:right w:val="none" w:sz="0" w:space="0" w:color="auto"/>
          </w:divBdr>
        </w:div>
        <w:div w:id="903419134">
          <w:marLeft w:val="0"/>
          <w:marRight w:val="0"/>
          <w:marTop w:val="0"/>
          <w:marBottom w:val="0"/>
          <w:divBdr>
            <w:top w:val="none" w:sz="0" w:space="0" w:color="auto"/>
            <w:left w:val="none" w:sz="0" w:space="0" w:color="auto"/>
            <w:bottom w:val="none" w:sz="0" w:space="0" w:color="auto"/>
            <w:right w:val="none" w:sz="0" w:space="0" w:color="auto"/>
          </w:divBdr>
        </w:div>
        <w:div w:id="1495029100">
          <w:marLeft w:val="0"/>
          <w:marRight w:val="0"/>
          <w:marTop w:val="0"/>
          <w:marBottom w:val="0"/>
          <w:divBdr>
            <w:top w:val="none" w:sz="0" w:space="0" w:color="auto"/>
            <w:left w:val="none" w:sz="0" w:space="0" w:color="auto"/>
            <w:bottom w:val="none" w:sz="0" w:space="0" w:color="auto"/>
            <w:right w:val="none" w:sz="0" w:space="0" w:color="auto"/>
          </w:divBdr>
        </w:div>
        <w:div w:id="835418167">
          <w:marLeft w:val="0"/>
          <w:marRight w:val="0"/>
          <w:marTop w:val="0"/>
          <w:marBottom w:val="0"/>
          <w:divBdr>
            <w:top w:val="none" w:sz="0" w:space="0" w:color="auto"/>
            <w:left w:val="none" w:sz="0" w:space="0" w:color="auto"/>
            <w:bottom w:val="none" w:sz="0" w:space="0" w:color="auto"/>
            <w:right w:val="none" w:sz="0" w:space="0" w:color="auto"/>
          </w:divBdr>
        </w:div>
        <w:div w:id="2115859918">
          <w:marLeft w:val="0"/>
          <w:marRight w:val="0"/>
          <w:marTop w:val="0"/>
          <w:marBottom w:val="0"/>
          <w:divBdr>
            <w:top w:val="none" w:sz="0" w:space="0" w:color="auto"/>
            <w:left w:val="none" w:sz="0" w:space="0" w:color="auto"/>
            <w:bottom w:val="none" w:sz="0" w:space="0" w:color="auto"/>
            <w:right w:val="none" w:sz="0" w:space="0" w:color="auto"/>
          </w:divBdr>
        </w:div>
        <w:div w:id="24142409">
          <w:marLeft w:val="0"/>
          <w:marRight w:val="0"/>
          <w:marTop w:val="0"/>
          <w:marBottom w:val="0"/>
          <w:divBdr>
            <w:top w:val="none" w:sz="0" w:space="0" w:color="auto"/>
            <w:left w:val="none" w:sz="0" w:space="0" w:color="auto"/>
            <w:bottom w:val="none" w:sz="0" w:space="0" w:color="auto"/>
            <w:right w:val="none" w:sz="0" w:space="0" w:color="auto"/>
          </w:divBdr>
        </w:div>
        <w:div w:id="1022633529">
          <w:marLeft w:val="0"/>
          <w:marRight w:val="0"/>
          <w:marTop w:val="0"/>
          <w:marBottom w:val="0"/>
          <w:divBdr>
            <w:top w:val="none" w:sz="0" w:space="0" w:color="auto"/>
            <w:left w:val="none" w:sz="0" w:space="0" w:color="auto"/>
            <w:bottom w:val="none" w:sz="0" w:space="0" w:color="auto"/>
            <w:right w:val="none" w:sz="0" w:space="0" w:color="auto"/>
          </w:divBdr>
        </w:div>
        <w:div w:id="1865626776">
          <w:marLeft w:val="0"/>
          <w:marRight w:val="0"/>
          <w:marTop w:val="0"/>
          <w:marBottom w:val="0"/>
          <w:divBdr>
            <w:top w:val="none" w:sz="0" w:space="0" w:color="auto"/>
            <w:left w:val="none" w:sz="0" w:space="0" w:color="auto"/>
            <w:bottom w:val="none" w:sz="0" w:space="0" w:color="auto"/>
            <w:right w:val="none" w:sz="0" w:space="0" w:color="auto"/>
          </w:divBdr>
        </w:div>
        <w:div w:id="901527771">
          <w:marLeft w:val="0"/>
          <w:marRight w:val="0"/>
          <w:marTop w:val="0"/>
          <w:marBottom w:val="0"/>
          <w:divBdr>
            <w:top w:val="none" w:sz="0" w:space="0" w:color="auto"/>
            <w:left w:val="none" w:sz="0" w:space="0" w:color="auto"/>
            <w:bottom w:val="none" w:sz="0" w:space="0" w:color="auto"/>
            <w:right w:val="none" w:sz="0" w:space="0" w:color="auto"/>
          </w:divBdr>
        </w:div>
        <w:div w:id="873495250">
          <w:marLeft w:val="0"/>
          <w:marRight w:val="0"/>
          <w:marTop w:val="0"/>
          <w:marBottom w:val="0"/>
          <w:divBdr>
            <w:top w:val="none" w:sz="0" w:space="0" w:color="auto"/>
            <w:left w:val="none" w:sz="0" w:space="0" w:color="auto"/>
            <w:bottom w:val="none" w:sz="0" w:space="0" w:color="auto"/>
            <w:right w:val="none" w:sz="0" w:space="0" w:color="auto"/>
          </w:divBdr>
        </w:div>
        <w:div w:id="2144888910">
          <w:marLeft w:val="0"/>
          <w:marRight w:val="0"/>
          <w:marTop w:val="0"/>
          <w:marBottom w:val="0"/>
          <w:divBdr>
            <w:top w:val="none" w:sz="0" w:space="0" w:color="auto"/>
            <w:left w:val="none" w:sz="0" w:space="0" w:color="auto"/>
            <w:bottom w:val="none" w:sz="0" w:space="0" w:color="auto"/>
            <w:right w:val="none" w:sz="0" w:space="0" w:color="auto"/>
          </w:divBdr>
        </w:div>
        <w:div w:id="212816477">
          <w:marLeft w:val="0"/>
          <w:marRight w:val="0"/>
          <w:marTop w:val="0"/>
          <w:marBottom w:val="0"/>
          <w:divBdr>
            <w:top w:val="none" w:sz="0" w:space="0" w:color="auto"/>
            <w:left w:val="none" w:sz="0" w:space="0" w:color="auto"/>
            <w:bottom w:val="none" w:sz="0" w:space="0" w:color="auto"/>
            <w:right w:val="none" w:sz="0" w:space="0" w:color="auto"/>
          </w:divBdr>
        </w:div>
        <w:div w:id="1682513346">
          <w:marLeft w:val="0"/>
          <w:marRight w:val="0"/>
          <w:marTop w:val="0"/>
          <w:marBottom w:val="0"/>
          <w:divBdr>
            <w:top w:val="none" w:sz="0" w:space="0" w:color="auto"/>
            <w:left w:val="none" w:sz="0" w:space="0" w:color="auto"/>
            <w:bottom w:val="none" w:sz="0" w:space="0" w:color="auto"/>
            <w:right w:val="none" w:sz="0" w:space="0" w:color="auto"/>
          </w:divBdr>
        </w:div>
        <w:div w:id="756174733">
          <w:marLeft w:val="0"/>
          <w:marRight w:val="0"/>
          <w:marTop w:val="0"/>
          <w:marBottom w:val="0"/>
          <w:divBdr>
            <w:top w:val="none" w:sz="0" w:space="0" w:color="auto"/>
            <w:left w:val="none" w:sz="0" w:space="0" w:color="auto"/>
            <w:bottom w:val="none" w:sz="0" w:space="0" w:color="auto"/>
            <w:right w:val="none" w:sz="0" w:space="0" w:color="auto"/>
          </w:divBdr>
        </w:div>
        <w:div w:id="2127194539">
          <w:marLeft w:val="0"/>
          <w:marRight w:val="0"/>
          <w:marTop w:val="0"/>
          <w:marBottom w:val="0"/>
          <w:divBdr>
            <w:top w:val="none" w:sz="0" w:space="0" w:color="auto"/>
            <w:left w:val="none" w:sz="0" w:space="0" w:color="auto"/>
            <w:bottom w:val="none" w:sz="0" w:space="0" w:color="auto"/>
            <w:right w:val="none" w:sz="0" w:space="0" w:color="auto"/>
          </w:divBdr>
        </w:div>
        <w:div w:id="2053990415">
          <w:marLeft w:val="0"/>
          <w:marRight w:val="0"/>
          <w:marTop w:val="0"/>
          <w:marBottom w:val="0"/>
          <w:divBdr>
            <w:top w:val="none" w:sz="0" w:space="0" w:color="auto"/>
            <w:left w:val="none" w:sz="0" w:space="0" w:color="auto"/>
            <w:bottom w:val="none" w:sz="0" w:space="0" w:color="auto"/>
            <w:right w:val="none" w:sz="0" w:space="0" w:color="auto"/>
          </w:divBdr>
        </w:div>
        <w:div w:id="588585083">
          <w:marLeft w:val="0"/>
          <w:marRight w:val="0"/>
          <w:marTop w:val="0"/>
          <w:marBottom w:val="0"/>
          <w:divBdr>
            <w:top w:val="none" w:sz="0" w:space="0" w:color="auto"/>
            <w:left w:val="none" w:sz="0" w:space="0" w:color="auto"/>
            <w:bottom w:val="none" w:sz="0" w:space="0" w:color="auto"/>
            <w:right w:val="none" w:sz="0" w:space="0" w:color="auto"/>
          </w:divBdr>
        </w:div>
        <w:div w:id="1079522789">
          <w:marLeft w:val="0"/>
          <w:marRight w:val="0"/>
          <w:marTop w:val="0"/>
          <w:marBottom w:val="0"/>
          <w:divBdr>
            <w:top w:val="none" w:sz="0" w:space="0" w:color="auto"/>
            <w:left w:val="none" w:sz="0" w:space="0" w:color="auto"/>
            <w:bottom w:val="none" w:sz="0" w:space="0" w:color="auto"/>
            <w:right w:val="none" w:sz="0" w:space="0" w:color="auto"/>
          </w:divBdr>
        </w:div>
        <w:div w:id="687099101">
          <w:marLeft w:val="0"/>
          <w:marRight w:val="0"/>
          <w:marTop w:val="0"/>
          <w:marBottom w:val="0"/>
          <w:divBdr>
            <w:top w:val="none" w:sz="0" w:space="0" w:color="auto"/>
            <w:left w:val="none" w:sz="0" w:space="0" w:color="auto"/>
            <w:bottom w:val="none" w:sz="0" w:space="0" w:color="auto"/>
            <w:right w:val="none" w:sz="0" w:space="0" w:color="auto"/>
          </w:divBdr>
        </w:div>
        <w:div w:id="1510947577">
          <w:marLeft w:val="0"/>
          <w:marRight w:val="0"/>
          <w:marTop w:val="0"/>
          <w:marBottom w:val="0"/>
          <w:divBdr>
            <w:top w:val="none" w:sz="0" w:space="0" w:color="auto"/>
            <w:left w:val="none" w:sz="0" w:space="0" w:color="auto"/>
            <w:bottom w:val="none" w:sz="0" w:space="0" w:color="auto"/>
            <w:right w:val="none" w:sz="0" w:space="0" w:color="auto"/>
          </w:divBdr>
        </w:div>
        <w:div w:id="2133742226">
          <w:marLeft w:val="0"/>
          <w:marRight w:val="0"/>
          <w:marTop w:val="0"/>
          <w:marBottom w:val="0"/>
          <w:divBdr>
            <w:top w:val="none" w:sz="0" w:space="0" w:color="auto"/>
            <w:left w:val="none" w:sz="0" w:space="0" w:color="auto"/>
            <w:bottom w:val="none" w:sz="0" w:space="0" w:color="auto"/>
            <w:right w:val="none" w:sz="0" w:space="0" w:color="auto"/>
          </w:divBdr>
        </w:div>
        <w:div w:id="1005940871">
          <w:marLeft w:val="0"/>
          <w:marRight w:val="0"/>
          <w:marTop w:val="0"/>
          <w:marBottom w:val="0"/>
          <w:divBdr>
            <w:top w:val="none" w:sz="0" w:space="0" w:color="auto"/>
            <w:left w:val="none" w:sz="0" w:space="0" w:color="auto"/>
            <w:bottom w:val="none" w:sz="0" w:space="0" w:color="auto"/>
            <w:right w:val="none" w:sz="0" w:space="0" w:color="auto"/>
          </w:divBdr>
        </w:div>
        <w:div w:id="236669575">
          <w:marLeft w:val="0"/>
          <w:marRight w:val="0"/>
          <w:marTop w:val="0"/>
          <w:marBottom w:val="0"/>
          <w:divBdr>
            <w:top w:val="none" w:sz="0" w:space="0" w:color="auto"/>
            <w:left w:val="none" w:sz="0" w:space="0" w:color="auto"/>
            <w:bottom w:val="none" w:sz="0" w:space="0" w:color="auto"/>
            <w:right w:val="none" w:sz="0" w:space="0" w:color="auto"/>
          </w:divBdr>
        </w:div>
        <w:div w:id="1090271654">
          <w:marLeft w:val="0"/>
          <w:marRight w:val="0"/>
          <w:marTop w:val="0"/>
          <w:marBottom w:val="0"/>
          <w:divBdr>
            <w:top w:val="none" w:sz="0" w:space="0" w:color="auto"/>
            <w:left w:val="none" w:sz="0" w:space="0" w:color="auto"/>
            <w:bottom w:val="none" w:sz="0" w:space="0" w:color="auto"/>
            <w:right w:val="none" w:sz="0" w:space="0" w:color="auto"/>
          </w:divBdr>
        </w:div>
        <w:div w:id="1072194736">
          <w:marLeft w:val="0"/>
          <w:marRight w:val="0"/>
          <w:marTop w:val="0"/>
          <w:marBottom w:val="0"/>
          <w:divBdr>
            <w:top w:val="none" w:sz="0" w:space="0" w:color="auto"/>
            <w:left w:val="none" w:sz="0" w:space="0" w:color="auto"/>
            <w:bottom w:val="none" w:sz="0" w:space="0" w:color="auto"/>
            <w:right w:val="none" w:sz="0" w:space="0" w:color="auto"/>
          </w:divBdr>
        </w:div>
        <w:div w:id="1328284129">
          <w:marLeft w:val="0"/>
          <w:marRight w:val="0"/>
          <w:marTop w:val="0"/>
          <w:marBottom w:val="0"/>
          <w:divBdr>
            <w:top w:val="none" w:sz="0" w:space="0" w:color="auto"/>
            <w:left w:val="none" w:sz="0" w:space="0" w:color="auto"/>
            <w:bottom w:val="none" w:sz="0" w:space="0" w:color="auto"/>
            <w:right w:val="none" w:sz="0" w:space="0" w:color="auto"/>
          </w:divBdr>
        </w:div>
        <w:div w:id="231233083">
          <w:marLeft w:val="0"/>
          <w:marRight w:val="0"/>
          <w:marTop w:val="0"/>
          <w:marBottom w:val="0"/>
          <w:divBdr>
            <w:top w:val="none" w:sz="0" w:space="0" w:color="auto"/>
            <w:left w:val="none" w:sz="0" w:space="0" w:color="auto"/>
            <w:bottom w:val="none" w:sz="0" w:space="0" w:color="auto"/>
            <w:right w:val="none" w:sz="0" w:space="0" w:color="auto"/>
          </w:divBdr>
        </w:div>
        <w:div w:id="1022319363">
          <w:marLeft w:val="0"/>
          <w:marRight w:val="0"/>
          <w:marTop w:val="0"/>
          <w:marBottom w:val="0"/>
          <w:divBdr>
            <w:top w:val="none" w:sz="0" w:space="0" w:color="auto"/>
            <w:left w:val="none" w:sz="0" w:space="0" w:color="auto"/>
            <w:bottom w:val="none" w:sz="0" w:space="0" w:color="auto"/>
            <w:right w:val="none" w:sz="0" w:space="0" w:color="auto"/>
          </w:divBdr>
        </w:div>
        <w:div w:id="672294306">
          <w:marLeft w:val="0"/>
          <w:marRight w:val="0"/>
          <w:marTop w:val="0"/>
          <w:marBottom w:val="0"/>
          <w:divBdr>
            <w:top w:val="none" w:sz="0" w:space="0" w:color="auto"/>
            <w:left w:val="none" w:sz="0" w:space="0" w:color="auto"/>
            <w:bottom w:val="none" w:sz="0" w:space="0" w:color="auto"/>
            <w:right w:val="none" w:sz="0" w:space="0" w:color="auto"/>
          </w:divBdr>
        </w:div>
        <w:div w:id="514152846">
          <w:marLeft w:val="0"/>
          <w:marRight w:val="0"/>
          <w:marTop w:val="0"/>
          <w:marBottom w:val="0"/>
          <w:divBdr>
            <w:top w:val="none" w:sz="0" w:space="0" w:color="auto"/>
            <w:left w:val="none" w:sz="0" w:space="0" w:color="auto"/>
            <w:bottom w:val="none" w:sz="0" w:space="0" w:color="auto"/>
            <w:right w:val="none" w:sz="0" w:space="0" w:color="auto"/>
          </w:divBdr>
        </w:div>
        <w:div w:id="1188176541">
          <w:marLeft w:val="0"/>
          <w:marRight w:val="0"/>
          <w:marTop w:val="0"/>
          <w:marBottom w:val="0"/>
          <w:divBdr>
            <w:top w:val="none" w:sz="0" w:space="0" w:color="auto"/>
            <w:left w:val="none" w:sz="0" w:space="0" w:color="auto"/>
            <w:bottom w:val="none" w:sz="0" w:space="0" w:color="auto"/>
            <w:right w:val="none" w:sz="0" w:space="0" w:color="auto"/>
          </w:divBdr>
        </w:div>
        <w:div w:id="1709839605">
          <w:marLeft w:val="0"/>
          <w:marRight w:val="0"/>
          <w:marTop w:val="0"/>
          <w:marBottom w:val="0"/>
          <w:divBdr>
            <w:top w:val="none" w:sz="0" w:space="0" w:color="auto"/>
            <w:left w:val="none" w:sz="0" w:space="0" w:color="auto"/>
            <w:bottom w:val="none" w:sz="0" w:space="0" w:color="auto"/>
            <w:right w:val="none" w:sz="0" w:space="0" w:color="auto"/>
          </w:divBdr>
        </w:div>
        <w:div w:id="271786772">
          <w:marLeft w:val="0"/>
          <w:marRight w:val="0"/>
          <w:marTop w:val="0"/>
          <w:marBottom w:val="0"/>
          <w:divBdr>
            <w:top w:val="none" w:sz="0" w:space="0" w:color="auto"/>
            <w:left w:val="none" w:sz="0" w:space="0" w:color="auto"/>
            <w:bottom w:val="none" w:sz="0" w:space="0" w:color="auto"/>
            <w:right w:val="none" w:sz="0" w:space="0" w:color="auto"/>
          </w:divBdr>
        </w:div>
        <w:div w:id="1204948519">
          <w:marLeft w:val="0"/>
          <w:marRight w:val="0"/>
          <w:marTop w:val="0"/>
          <w:marBottom w:val="0"/>
          <w:divBdr>
            <w:top w:val="none" w:sz="0" w:space="0" w:color="auto"/>
            <w:left w:val="none" w:sz="0" w:space="0" w:color="auto"/>
            <w:bottom w:val="none" w:sz="0" w:space="0" w:color="auto"/>
            <w:right w:val="none" w:sz="0" w:space="0" w:color="auto"/>
          </w:divBdr>
        </w:div>
        <w:div w:id="62222492">
          <w:marLeft w:val="0"/>
          <w:marRight w:val="0"/>
          <w:marTop w:val="0"/>
          <w:marBottom w:val="0"/>
          <w:divBdr>
            <w:top w:val="none" w:sz="0" w:space="0" w:color="auto"/>
            <w:left w:val="none" w:sz="0" w:space="0" w:color="auto"/>
            <w:bottom w:val="none" w:sz="0" w:space="0" w:color="auto"/>
            <w:right w:val="none" w:sz="0" w:space="0" w:color="auto"/>
          </w:divBdr>
        </w:div>
        <w:div w:id="1284575447">
          <w:marLeft w:val="0"/>
          <w:marRight w:val="0"/>
          <w:marTop w:val="0"/>
          <w:marBottom w:val="0"/>
          <w:divBdr>
            <w:top w:val="none" w:sz="0" w:space="0" w:color="auto"/>
            <w:left w:val="none" w:sz="0" w:space="0" w:color="auto"/>
            <w:bottom w:val="none" w:sz="0" w:space="0" w:color="auto"/>
            <w:right w:val="none" w:sz="0" w:space="0" w:color="auto"/>
          </w:divBdr>
        </w:div>
        <w:div w:id="618605719">
          <w:marLeft w:val="0"/>
          <w:marRight w:val="0"/>
          <w:marTop w:val="0"/>
          <w:marBottom w:val="0"/>
          <w:divBdr>
            <w:top w:val="none" w:sz="0" w:space="0" w:color="auto"/>
            <w:left w:val="none" w:sz="0" w:space="0" w:color="auto"/>
            <w:bottom w:val="none" w:sz="0" w:space="0" w:color="auto"/>
            <w:right w:val="none" w:sz="0" w:space="0" w:color="auto"/>
          </w:divBdr>
        </w:div>
        <w:div w:id="1061712832">
          <w:marLeft w:val="0"/>
          <w:marRight w:val="0"/>
          <w:marTop w:val="0"/>
          <w:marBottom w:val="0"/>
          <w:divBdr>
            <w:top w:val="none" w:sz="0" w:space="0" w:color="auto"/>
            <w:left w:val="none" w:sz="0" w:space="0" w:color="auto"/>
            <w:bottom w:val="none" w:sz="0" w:space="0" w:color="auto"/>
            <w:right w:val="none" w:sz="0" w:space="0" w:color="auto"/>
          </w:divBdr>
        </w:div>
        <w:div w:id="1214468523">
          <w:marLeft w:val="0"/>
          <w:marRight w:val="0"/>
          <w:marTop w:val="0"/>
          <w:marBottom w:val="0"/>
          <w:divBdr>
            <w:top w:val="none" w:sz="0" w:space="0" w:color="auto"/>
            <w:left w:val="none" w:sz="0" w:space="0" w:color="auto"/>
            <w:bottom w:val="none" w:sz="0" w:space="0" w:color="auto"/>
            <w:right w:val="none" w:sz="0" w:space="0" w:color="auto"/>
          </w:divBdr>
        </w:div>
        <w:div w:id="954948184">
          <w:marLeft w:val="0"/>
          <w:marRight w:val="0"/>
          <w:marTop w:val="0"/>
          <w:marBottom w:val="0"/>
          <w:divBdr>
            <w:top w:val="none" w:sz="0" w:space="0" w:color="auto"/>
            <w:left w:val="none" w:sz="0" w:space="0" w:color="auto"/>
            <w:bottom w:val="none" w:sz="0" w:space="0" w:color="auto"/>
            <w:right w:val="none" w:sz="0" w:space="0" w:color="auto"/>
          </w:divBdr>
        </w:div>
        <w:div w:id="104354148">
          <w:marLeft w:val="0"/>
          <w:marRight w:val="0"/>
          <w:marTop w:val="0"/>
          <w:marBottom w:val="0"/>
          <w:divBdr>
            <w:top w:val="none" w:sz="0" w:space="0" w:color="auto"/>
            <w:left w:val="none" w:sz="0" w:space="0" w:color="auto"/>
            <w:bottom w:val="none" w:sz="0" w:space="0" w:color="auto"/>
            <w:right w:val="none" w:sz="0" w:space="0" w:color="auto"/>
          </w:divBdr>
        </w:div>
        <w:div w:id="169638667">
          <w:marLeft w:val="0"/>
          <w:marRight w:val="0"/>
          <w:marTop w:val="0"/>
          <w:marBottom w:val="0"/>
          <w:divBdr>
            <w:top w:val="none" w:sz="0" w:space="0" w:color="auto"/>
            <w:left w:val="none" w:sz="0" w:space="0" w:color="auto"/>
            <w:bottom w:val="none" w:sz="0" w:space="0" w:color="auto"/>
            <w:right w:val="none" w:sz="0" w:space="0" w:color="auto"/>
          </w:divBdr>
        </w:div>
        <w:div w:id="164128223">
          <w:marLeft w:val="0"/>
          <w:marRight w:val="0"/>
          <w:marTop w:val="0"/>
          <w:marBottom w:val="0"/>
          <w:divBdr>
            <w:top w:val="none" w:sz="0" w:space="0" w:color="auto"/>
            <w:left w:val="none" w:sz="0" w:space="0" w:color="auto"/>
            <w:bottom w:val="none" w:sz="0" w:space="0" w:color="auto"/>
            <w:right w:val="none" w:sz="0" w:space="0" w:color="auto"/>
          </w:divBdr>
        </w:div>
        <w:div w:id="1270242498">
          <w:marLeft w:val="0"/>
          <w:marRight w:val="0"/>
          <w:marTop w:val="0"/>
          <w:marBottom w:val="0"/>
          <w:divBdr>
            <w:top w:val="none" w:sz="0" w:space="0" w:color="auto"/>
            <w:left w:val="none" w:sz="0" w:space="0" w:color="auto"/>
            <w:bottom w:val="none" w:sz="0" w:space="0" w:color="auto"/>
            <w:right w:val="none" w:sz="0" w:space="0" w:color="auto"/>
          </w:divBdr>
        </w:div>
        <w:div w:id="686063140">
          <w:marLeft w:val="0"/>
          <w:marRight w:val="0"/>
          <w:marTop w:val="0"/>
          <w:marBottom w:val="0"/>
          <w:divBdr>
            <w:top w:val="none" w:sz="0" w:space="0" w:color="auto"/>
            <w:left w:val="none" w:sz="0" w:space="0" w:color="auto"/>
            <w:bottom w:val="none" w:sz="0" w:space="0" w:color="auto"/>
            <w:right w:val="none" w:sz="0" w:space="0" w:color="auto"/>
          </w:divBdr>
        </w:div>
        <w:div w:id="1805195206">
          <w:marLeft w:val="0"/>
          <w:marRight w:val="0"/>
          <w:marTop w:val="0"/>
          <w:marBottom w:val="0"/>
          <w:divBdr>
            <w:top w:val="none" w:sz="0" w:space="0" w:color="auto"/>
            <w:left w:val="none" w:sz="0" w:space="0" w:color="auto"/>
            <w:bottom w:val="none" w:sz="0" w:space="0" w:color="auto"/>
            <w:right w:val="none" w:sz="0" w:space="0" w:color="auto"/>
          </w:divBdr>
        </w:div>
        <w:div w:id="136067450">
          <w:marLeft w:val="0"/>
          <w:marRight w:val="0"/>
          <w:marTop w:val="0"/>
          <w:marBottom w:val="0"/>
          <w:divBdr>
            <w:top w:val="none" w:sz="0" w:space="0" w:color="auto"/>
            <w:left w:val="none" w:sz="0" w:space="0" w:color="auto"/>
            <w:bottom w:val="none" w:sz="0" w:space="0" w:color="auto"/>
            <w:right w:val="none" w:sz="0" w:space="0" w:color="auto"/>
          </w:divBdr>
        </w:div>
        <w:div w:id="208415917">
          <w:marLeft w:val="0"/>
          <w:marRight w:val="0"/>
          <w:marTop w:val="0"/>
          <w:marBottom w:val="0"/>
          <w:divBdr>
            <w:top w:val="none" w:sz="0" w:space="0" w:color="auto"/>
            <w:left w:val="none" w:sz="0" w:space="0" w:color="auto"/>
            <w:bottom w:val="none" w:sz="0" w:space="0" w:color="auto"/>
            <w:right w:val="none" w:sz="0" w:space="0" w:color="auto"/>
          </w:divBdr>
        </w:div>
        <w:div w:id="2145270264">
          <w:marLeft w:val="0"/>
          <w:marRight w:val="0"/>
          <w:marTop w:val="0"/>
          <w:marBottom w:val="0"/>
          <w:divBdr>
            <w:top w:val="none" w:sz="0" w:space="0" w:color="auto"/>
            <w:left w:val="none" w:sz="0" w:space="0" w:color="auto"/>
            <w:bottom w:val="none" w:sz="0" w:space="0" w:color="auto"/>
            <w:right w:val="none" w:sz="0" w:space="0" w:color="auto"/>
          </w:divBdr>
        </w:div>
        <w:div w:id="1954828100">
          <w:marLeft w:val="0"/>
          <w:marRight w:val="0"/>
          <w:marTop w:val="0"/>
          <w:marBottom w:val="0"/>
          <w:divBdr>
            <w:top w:val="none" w:sz="0" w:space="0" w:color="auto"/>
            <w:left w:val="none" w:sz="0" w:space="0" w:color="auto"/>
            <w:bottom w:val="none" w:sz="0" w:space="0" w:color="auto"/>
            <w:right w:val="none" w:sz="0" w:space="0" w:color="auto"/>
          </w:divBdr>
        </w:div>
        <w:div w:id="314408330">
          <w:marLeft w:val="0"/>
          <w:marRight w:val="0"/>
          <w:marTop w:val="0"/>
          <w:marBottom w:val="0"/>
          <w:divBdr>
            <w:top w:val="none" w:sz="0" w:space="0" w:color="auto"/>
            <w:left w:val="none" w:sz="0" w:space="0" w:color="auto"/>
            <w:bottom w:val="none" w:sz="0" w:space="0" w:color="auto"/>
            <w:right w:val="none" w:sz="0" w:space="0" w:color="auto"/>
          </w:divBdr>
        </w:div>
        <w:div w:id="1265729391">
          <w:marLeft w:val="0"/>
          <w:marRight w:val="0"/>
          <w:marTop w:val="0"/>
          <w:marBottom w:val="0"/>
          <w:divBdr>
            <w:top w:val="none" w:sz="0" w:space="0" w:color="auto"/>
            <w:left w:val="none" w:sz="0" w:space="0" w:color="auto"/>
            <w:bottom w:val="none" w:sz="0" w:space="0" w:color="auto"/>
            <w:right w:val="none" w:sz="0" w:space="0" w:color="auto"/>
          </w:divBdr>
        </w:div>
        <w:div w:id="1702436485">
          <w:marLeft w:val="0"/>
          <w:marRight w:val="0"/>
          <w:marTop w:val="0"/>
          <w:marBottom w:val="0"/>
          <w:divBdr>
            <w:top w:val="none" w:sz="0" w:space="0" w:color="auto"/>
            <w:left w:val="none" w:sz="0" w:space="0" w:color="auto"/>
            <w:bottom w:val="none" w:sz="0" w:space="0" w:color="auto"/>
            <w:right w:val="none" w:sz="0" w:space="0" w:color="auto"/>
          </w:divBdr>
        </w:div>
        <w:div w:id="1470319446">
          <w:marLeft w:val="0"/>
          <w:marRight w:val="0"/>
          <w:marTop w:val="0"/>
          <w:marBottom w:val="0"/>
          <w:divBdr>
            <w:top w:val="none" w:sz="0" w:space="0" w:color="auto"/>
            <w:left w:val="none" w:sz="0" w:space="0" w:color="auto"/>
            <w:bottom w:val="none" w:sz="0" w:space="0" w:color="auto"/>
            <w:right w:val="none" w:sz="0" w:space="0" w:color="auto"/>
          </w:divBdr>
        </w:div>
        <w:div w:id="1257786631">
          <w:marLeft w:val="0"/>
          <w:marRight w:val="0"/>
          <w:marTop w:val="0"/>
          <w:marBottom w:val="0"/>
          <w:divBdr>
            <w:top w:val="none" w:sz="0" w:space="0" w:color="auto"/>
            <w:left w:val="none" w:sz="0" w:space="0" w:color="auto"/>
            <w:bottom w:val="none" w:sz="0" w:space="0" w:color="auto"/>
            <w:right w:val="none" w:sz="0" w:space="0" w:color="auto"/>
          </w:divBdr>
        </w:div>
        <w:div w:id="594363821">
          <w:marLeft w:val="0"/>
          <w:marRight w:val="0"/>
          <w:marTop w:val="0"/>
          <w:marBottom w:val="0"/>
          <w:divBdr>
            <w:top w:val="none" w:sz="0" w:space="0" w:color="auto"/>
            <w:left w:val="none" w:sz="0" w:space="0" w:color="auto"/>
            <w:bottom w:val="none" w:sz="0" w:space="0" w:color="auto"/>
            <w:right w:val="none" w:sz="0" w:space="0" w:color="auto"/>
          </w:divBdr>
        </w:div>
        <w:div w:id="765420246">
          <w:marLeft w:val="0"/>
          <w:marRight w:val="0"/>
          <w:marTop w:val="0"/>
          <w:marBottom w:val="0"/>
          <w:divBdr>
            <w:top w:val="none" w:sz="0" w:space="0" w:color="auto"/>
            <w:left w:val="none" w:sz="0" w:space="0" w:color="auto"/>
            <w:bottom w:val="none" w:sz="0" w:space="0" w:color="auto"/>
            <w:right w:val="none" w:sz="0" w:space="0" w:color="auto"/>
          </w:divBdr>
        </w:div>
        <w:div w:id="1423795556">
          <w:marLeft w:val="0"/>
          <w:marRight w:val="0"/>
          <w:marTop w:val="0"/>
          <w:marBottom w:val="0"/>
          <w:divBdr>
            <w:top w:val="none" w:sz="0" w:space="0" w:color="auto"/>
            <w:left w:val="none" w:sz="0" w:space="0" w:color="auto"/>
            <w:bottom w:val="none" w:sz="0" w:space="0" w:color="auto"/>
            <w:right w:val="none" w:sz="0" w:space="0" w:color="auto"/>
          </w:divBdr>
        </w:div>
        <w:div w:id="1150362560">
          <w:marLeft w:val="0"/>
          <w:marRight w:val="0"/>
          <w:marTop w:val="0"/>
          <w:marBottom w:val="0"/>
          <w:divBdr>
            <w:top w:val="none" w:sz="0" w:space="0" w:color="auto"/>
            <w:left w:val="none" w:sz="0" w:space="0" w:color="auto"/>
            <w:bottom w:val="none" w:sz="0" w:space="0" w:color="auto"/>
            <w:right w:val="none" w:sz="0" w:space="0" w:color="auto"/>
          </w:divBdr>
        </w:div>
        <w:div w:id="327556952">
          <w:marLeft w:val="0"/>
          <w:marRight w:val="0"/>
          <w:marTop w:val="0"/>
          <w:marBottom w:val="0"/>
          <w:divBdr>
            <w:top w:val="none" w:sz="0" w:space="0" w:color="auto"/>
            <w:left w:val="none" w:sz="0" w:space="0" w:color="auto"/>
            <w:bottom w:val="none" w:sz="0" w:space="0" w:color="auto"/>
            <w:right w:val="none" w:sz="0" w:space="0" w:color="auto"/>
          </w:divBdr>
        </w:div>
        <w:div w:id="116266134">
          <w:marLeft w:val="0"/>
          <w:marRight w:val="0"/>
          <w:marTop w:val="0"/>
          <w:marBottom w:val="0"/>
          <w:divBdr>
            <w:top w:val="none" w:sz="0" w:space="0" w:color="auto"/>
            <w:left w:val="none" w:sz="0" w:space="0" w:color="auto"/>
            <w:bottom w:val="none" w:sz="0" w:space="0" w:color="auto"/>
            <w:right w:val="none" w:sz="0" w:space="0" w:color="auto"/>
          </w:divBdr>
        </w:div>
        <w:div w:id="975447604">
          <w:marLeft w:val="0"/>
          <w:marRight w:val="0"/>
          <w:marTop w:val="0"/>
          <w:marBottom w:val="0"/>
          <w:divBdr>
            <w:top w:val="none" w:sz="0" w:space="0" w:color="auto"/>
            <w:left w:val="none" w:sz="0" w:space="0" w:color="auto"/>
            <w:bottom w:val="none" w:sz="0" w:space="0" w:color="auto"/>
            <w:right w:val="none" w:sz="0" w:space="0" w:color="auto"/>
          </w:divBdr>
        </w:div>
        <w:div w:id="942880141">
          <w:marLeft w:val="0"/>
          <w:marRight w:val="0"/>
          <w:marTop w:val="0"/>
          <w:marBottom w:val="0"/>
          <w:divBdr>
            <w:top w:val="none" w:sz="0" w:space="0" w:color="auto"/>
            <w:left w:val="none" w:sz="0" w:space="0" w:color="auto"/>
            <w:bottom w:val="none" w:sz="0" w:space="0" w:color="auto"/>
            <w:right w:val="none" w:sz="0" w:space="0" w:color="auto"/>
          </w:divBdr>
        </w:div>
        <w:div w:id="1975867103">
          <w:marLeft w:val="0"/>
          <w:marRight w:val="0"/>
          <w:marTop w:val="0"/>
          <w:marBottom w:val="0"/>
          <w:divBdr>
            <w:top w:val="none" w:sz="0" w:space="0" w:color="auto"/>
            <w:left w:val="none" w:sz="0" w:space="0" w:color="auto"/>
            <w:bottom w:val="none" w:sz="0" w:space="0" w:color="auto"/>
            <w:right w:val="none" w:sz="0" w:space="0" w:color="auto"/>
          </w:divBdr>
        </w:div>
        <w:div w:id="1450081537">
          <w:marLeft w:val="0"/>
          <w:marRight w:val="0"/>
          <w:marTop w:val="0"/>
          <w:marBottom w:val="0"/>
          <w:divBdr>
            <w:top w:val="none" w:sz="0" w:space="0" w:color="auto"/>
            <w:left w:val="none" w:sz="0" w:space="0" w:color="auto"/>
            <w:bottom w:val="none" w:sz="0" w:space="0" w:color="auto"/>
            <w:right w:val="none" w:sz="0" w:space="0" w:color="auto"/>
          </w:divBdr>
        </w:div>
        <w:div w:id="990598756">
          <w:marLeft w:val="0"/>
          <w:marRight w:val="0"/>
          <w:marTop w:val="0"/>
          <w:marBottom w:val="0"/>
          <w:divBdr>
            <w:top w:val="none" w:sz="0" w:space="0" w:color="auto"/>
            <w:left w:val="none" w:sz="0" w:space="0" w:color="auto"/>
            <w:bottom w:val="none" w:sz="0" w:space="0" w:color="auto"/>
            <w:right w:val="none" w:sz="0" w:space="0" w:color="auto"/>
          </w:divBdr>
        </w:div>
        <w:div w:id="1642151186">
          <w:marLeft w:val="0"/>
          <w:marRight w:val="0"/>
          <w:marTop w:val="0"/>
          <w:marBottom w:val="0"/>
          <w:divBdr>
            <w:top w:val="none" w:sz="0" w:space="0" w:color="auto"/>
            <w:left w:val="none" w:sz="0" w:space="0" w:color="auto"/>
            <w:bottom w:val="none" w:sz="0" w:space="0" w:color="auto"/>
            <w:right w:val="none" w:sz="0" w:space="0" w:color="auto"/>
          </w:divBdr>
        </w:div>
        <w:div w:id="1677877413">
          <w:marLeft w:val="0"/>
          <w:marRight w:val="0"/>
          <w:marTop w:val="0"/>
          <w:marBottom w:val="0"/>
          <w:divBdr>
            <w:top w:val="none" w:sz="0" w:space="0" w:color="auto"/>
            <w:left w:val="none" w:sz="0" w:space="0" w:color="auto"/>
            <w:bottom w:val="none" w:sz="0" w:space="0" w:color="auto"/>
            <w:right w:val="none" w:sz="0" w:space="0" w:color="auto"/>
          </w:divBdr>
        </w:div>
        <w:div w:id="1139301533">
          <w:marLeft w:val="0"/>
          <w:marRight w:val="0"/>
          <w:marTop w:val="0"/>
          <w:marBottom w:val="0"/>
          <w:divBdr>
            <w:top w:val="none" w:sz="0" w:space="0" w:color="auto"/>
            <w:left w:val="none" w:sz="0" w:space="0" w:color="auto"/>
            <w:bottom w:val="none" w:sz="0" w:space="0" w:color="auto"/>
            <w:right w:val="none" w:sz="0" w:space="0" w:color="auto"/>
          </w:divBdr>
        </w:div>
        <w:div w:id="664549475">
          <w:marLeft w:val="0"/>
          <w:marRight w:val="0"/>
          <w:marTop w:val="0"/>
          <w:marBottom w:val="0"/>
          <w:divBdr>
            <w:top w:val="none" w:sz="0" w:space="0" w:color="auto"/>
            <w:left w:val="none" w:sz="0" w:space="0" w:color="auto"/>
            <w:bottom w:val="none" w:sz="0" w:space="0" w:color="auto"/>
            <w:right w:val="none" w:sz="0" w:space="0" w:color="auto"/>
          </w:divBdr>
        </w:div>
        <w:div w:id="928777257">
          <w:marLeft w:val="0"/>
          <w:marRight w:val="0"/>
          <w:marTop w:val="0"/>
          <w:marBottom w:val="0"/>
          <w:divBdr>
            <w:top w:val="none" w:sz="0" w:space="0" w:color="auto"/>
            <w:left w:val="none" w:sz="0" w:space="0" w:color="auto"/>
            <w:bottom w:val="none" w:sz="0" w:space="0" w:color="auto"/>
            <w:right w:val="none" w:sz="0" w:space="0" w:color="auto"/>
          </w:divBdr>
        </w:div>
        <w:div w:id="605119157">
          <w:marLeft w:val="0"/>
          <w:marRight w:val="0"/>
          <w:marTop w:val="0"/>
          <w:marBottom w:val="0"/>
          <w:divBdr>
            <w:top w:val="none" w:sz="0" w:space="0" w:color="auto"/>
            <w:left w:val="none" w:sz="0" w:space="0" w:color="auto"/>
            <w:bottom w:val="none" w:sz="0" w:space="0" w:color="auto"/>
            <w:right w:val="none" w:sz="0" w:space="0" w:color="auto"/>
          </w:divBdr>
        </w:div>
        <w:div w:id="1347173366">
          <w:marLeft w:val="0"/>
          <w:marRight w:val="0"/>
          <w:marTop w:val="0"/>
          <w:marBottom w:val="0"/>
          <w:divBdr>
            <w:top w:val="none" w:sz="0" w:space="0" w:color="auto"/>
            <w:left w:val="none" w:sz="0" w:space="0" w:color="auto"/>
            <w:bottom w:val="none" w:sz="0" w:space="0" w:color="auto"/>
            <w:right w:val="none" w:sz="0" w:space="0" w:color="auto"/>
          </w:divBdr>
        </w:div>
        <w:div w:id="1733961993">
          <w:marLeft w:val="0"/>
          <w:marRight w:val="0"/>
          <w:marTop w:val="0"/>
          <w:marBottom w:val="0"/>
          <w:divBdr>
            <w:top w:val="none" w:sz="0" w:space="0" w:color="auto"/>
            <w:left w:val="none" w:sz="0" w:space="0" w:color="auto"/>
            <w:bottom w:val="none" w:sz="0" w:space="0" w:color="auto"/>
            <w:right w:val="none" w:sz="0" w:space="0" w:color="auto"/>
          </w:divBdr>
        </w:div>
        <w:div w:id="1245719228">
          <w:marLeft w:val="0"/>
          <w:marRight w:val="0"/>
          <w:marTop w:val="0"/>
          <w:marBottom w:val="0"/>
          <w:divBdr>
            <w:top w:val="none" w:sz="0" w:space="0" w:color="auto"/>
            <w:left w:val="none" w:sz="0" w:space="0" w:color="auto"/>
            <w:bottom w:val="none" w:sz="0" w:space="0" w:color="auto"/>
            <w:right w:val="none" w:sz="0" w:space="0" w:color="auto"/>
          </w:divBdr>
        </w:div>
        <w:div w:id="2058772102">
          <w:marLeft w:val="0"/>
          <w:marRight w:val="0"/>
          <w:marTop w:val="0"/>
          <w:marBottom w:val="0"/>
          <w:divBdr>
            <w:top w:val="none" w:sz="0" w:space="0" w:color="auto"/>
            <w:left w:val="none" w:sz="0" w:space="0" w:color="auto"/>
            <w:bottom w:val="none" w:sz="0" w:space="0" w:color="auto"/>
            <w:right w:val="none" w:sz="0" w:space="0" w:color="auto"/>
          </w:divBdr>
        </w:div>
        <w:div w:id="1336419305">
          <w:marLeft w:val="0"/>
          <w:marRight w:val="0"/>
          <w:marTop w:val="0"/>
          <w:marBottom w:val="0"/>
          <w:divBdr>
            <w:top w:val="none" w:sz="0" w:space="0" w:color="auto"/>
            <w:left w:val="none" w:sz="0" w:space="0" w:color="auto"/>
            <w:bottom w:val="none" w:sz="0" w:space="0" w:color="auto"/>
            <w:right w:val="none" w:sz="0" w:space="0" w:color="auto"/>
          </w:divBdr>
        </w:div>
        <w:div w:id="1146125740">
          <w:marLeft w:val="0"/>
          <w:marRight w:val="0"/>
          <w:marTop w:val="0"/>
          <w:marBottom w:val="0"/>
          <w:divBdr>
            <w:top w:val="none" w:sz="0" w:space="0" w:color="auto"/>
            <w:left w:val="none" w:sz="0" w:space="0" w:color="auto"/>
            <w:bottom w:val="none" w:sz="0" w:space="0" w:color="auto"/>
            <w:right w:val="none" w:sz="0" w:space="0" w:color="auto"/>
          </w:divBdr>
        </w:div>
        <w:div w:id="1856842334">
          <w:marLeft w:val="0"/>
          <w:marRight w:val="0"/>
          <w:marTop w:val="0"/>
          <w:marBottom w:val="0"/>
          <w:divBdr>
            <w:top w:val="none" w:sz="0" w:space="0" w:color="auto"/>
            <w:left w:val="none" w:sz="0" w:space="0" w:color="auto"/>
            <w:bottom w:val="none" w:sz="0" w:space="0" w:color="auto"/>
            <w:right w:val="none" w:sz="0" w:space="0" w:color="auto"/>
          </w:divBdr>
        </w:div>
        <w:div w:id="1742092819">
          <w:marLeft w:val="0"/>
          <w:marRight w:val="0"/>
          <w:marTop w:val="0"/>
          <w:marBottom w:val="0"/>
          <w:divBdr>
            <w:top w:val="none" w:sz="0" w:space="0" w:color="auto"/>
            <w:left w:val="none" w:sz="0" w:space="0" w:color="auto"/>
            <w:bottom w:val="none" w:sz="0" w:space="0" w:color="auto"/>
            <w:right w:val="none" w:sz="0" w:space="0" w:color="auto"/>
          </w:divBdr>
        </w:div>
        <w:div w:id="93987645">
          <w:marLeft w:val="0"/>
          <w:marRight w:val="0"/>
          <w:marTop w:val="0"/>
          <w:marBottom w:val="0"/>
          <w:divBdr>
            <w:top w:val="none" w:sz="0" w:space="0" w:color="auto"/>
            <w:left w:val="none" w:sz="0" w:space="0" w:color="auto"/>
            <w:bottom w:val="none" w:sz="0" w:space="0" w:color="auto"/>
            <w:right w:val="none" w:sz="0" w:space="0" w:color="auto"/>
          </w:divBdr>
        </w:div>
        <w:div w:id="2058359861">
          <w:marLeft w:val="0"/>
          <w:marRight w:val="0"/>
          <w:marTop w:val="0"/>
          <w:marBottom w:val="0"/>
          <w:divBdr>
            <w:top w:val="none" w:sz="0" w:space="0" w:color="auto"/>
            <w:left w:val="none" w:sz="0" w:space="0" w:color="auto"/>
            <w:bottom w:val="none" w:sz="0" w:space="0" w:color="auto"/>
            <w:right w:val="none" w:sz="0" w:space="0" w:color="auto"/>
          </w:divBdr>
        </w:div>
        <w:div w:id="1294486887">
          <w:marLeft w:val="0"/>
          <w:marRight w:val="0"/>
          <w:marTop w:val="0"/>
          <w:marBottom w:val="0"/>
          <w:divBdr>
            <w:top w:val="none" w:sz="0" w:space="0" w:color="auto"/>
            <w:left w:val="none" w:sz="0" w:space="0" w:color="auto"/>
            <w:bottom w:val="none" w:sz="0" w:space="0" w:color="auto"/>
            <w:right w:val="none" w:sz="0" w:space="0" w:color="auto"/>
          </w:divBdr>
        </w:div>
        <w:div w:id="134572303">
          <w:marLeft w:val="0"/>
          <w:marRight w:val="0"/>
          <w:marTop w:val="0"/>
          <w:marBottom w:val="0"/>
          <w:divBdr>
            <w:top w:val="none" w:sz="0" w:space="0" w:color="auto"/>
            <w:left w:val="none" w:sz="0" w:space="0" w:color="auto"/>
            <w:bottom w:val="none" w:sz="0" w:space="0" w:color="auto"/>
            <w:right w:val="none" w:sz="0" w:space="0" w:color="auto"/>
          </w:divBdr>
        </w:div>
        <w:div w:id="2048986124">
          <w:marLeft w:val="0"/>
          <w:marRight w:val="0"/>
          <w:marTop w:val="0"/>
          <w:marBottom w:val="0"/>
          <w:divBdr>
            <w:top w:val="none" w:sz="0" w:space="0" w:color="auto"/>
            <w:left w:val="none" w:sz="0" w:space="0" w:color="auto"/>
            <w:bottom w:val="none" w:sz="0" w:space="0" w:color="auto"/>
            <w:right w:val="none" w:sz="0" w:space="0" w:color="auto"/>
          </w:divBdr>
        </w:div>
        <w:div w:id="700712096">
          <w:marLeft w:val="0"/>
          <w:marRight w:val="0"/>
          <w:marTop w:val="0"/>
          <w:marBottom w:val="0"/>
          <w:divBdr>
            <w:top w:val="none" w:sz="0" w:space="0" w:color="auto"/>
            <w:left w:val="none" w:sz="0" w:space="0" w:color="auto"/>
            <w:bottom w:val="none" w:sz="0" w:space="0" w:color="auto"/>
            <w:right w:val="none" w:sz="0" w:space="0" w:color="auto"/>
          </w:divBdr>
        </w:div>
        <w:div w:id="1716271890">
          <w:marLeft w:val="0"/>
          <w:marRight w:val="0"/>
          <w:marTop w:val="0"/>
          <w:marBottom w:val="0"/>
          <w:divBdr>
            <w:top w:val="none" w:sz="0" w:space="0" w:color="auto"/>
            <w:left w:val="none" w:sz="0" w:space="0" w:color="auto"/>
            <w:bottom w:val="none" w:sz="0" w:space="0" w:color="auto"/>
            <w:right w:val="none" w:sz="0" w:space="0" w:color="auto"/>
          </w:divBdr>
        </w:div>
        <w:div w:id="815072432">
          <w:marLeft w:val="0"/>
          <w:marRight w:val="0"/>
          <w:marTop w:val="0"/>
          <w:marBottom w:val="0"/>
          <w:divBdr>
            <w:top w:val="none" w:sz="0" w:space="0" w:color="auto"/>
            <w:left w:val="none" w:sz="0" w:space="0" w:color="auto"/>
            <w:bottom w:val="none" w:sz="0" w:space="0" w:color="auto"/>
            <w:right w:val="none" w:sz="0" w:space="0" w:color="auto"/>
          </w:divBdr>
        </w:div>
        <w:div w:id="1305354708">
          <w:marLeft w:val="0"/>
          <w:marRight w:val="0"/>
          <w:marTop w:val="0"/>
          <w:marBottom w:val="0"/>
          <w:divBdr>
            <w:top w:val="none" w:sz="0" w:space="0" w:color="auto"/>
            <w:left w:val="none" w:sz="0" w:space="0" w:color="auto"/>
            <w:bottom w:val="none" w:sz="0" w:space="0" w:color="auto"/>
            <w:right w:val="none" w:sz="0" w:space="0" w:color="auto"/>
          </w:divBdr>
        </w:div>
        <w:div w:id="1613586981">
          <w:marLeft w:val="0"/>
          <w:marRight w:val="0"/>
          <w:marTop w:val="0"/>
          <w:marBottom w:val="0"/>
          <w:divBdr>
            <w:top w:val="none" w:sz="0" w:space="0" w:color="auto"/>
            <w:left w:val="none" w:sz="0" w:space="0" w:color="auto"/>
            <w:bottom w:val="none" w:sz="0" w:space="0" w:color="auto"/>
            <w:right w:val="none" w:sz="0" w:space="0" w:color="auto"/>
          </w:divBdr>
        </w:div>
        <w:div w:id="1009521945">
          <w:marLeft w:val="0"/>
          <w:marRight w:val="0"/>
          <w:marTop w:val="0"/>
          <w:marBottom w:val="0"/>
          <w:divBdr>
            <w:top w:val="none" w:sz="0" w:space="0" w:color="auto"/>
            <w:left w:val="none" w:sz="0" w:space="0" w:color="auto"/>
            <w:bottom w:val="none" w:sz="0" w:space="0" w:color="auto"/>
            <w:right w:val="none" w:sz="0" w:space="0" w:color="auto"/>
          </w:divBdr>
        </w:div>
        <w:div w:id="1628858039">
          <w:marLeft w:val="0"/>
          <w:marRight w:val="0"/>
          <w:marTop w:val="0"/>
          <w:marBottom w:val="0"/>
          <w:divBdr>
            <w:top w:val="none" w:sz="0" w:space="0" w:color="auto"/>
            <w:left w:val="none" w:sz="0" w:space="0" w:color="auto"/>
            <w:bottom w:val="none" w:sz="0" w:space="0" w:color="auto"/>
            <w:right w:val="none" w:sz="0" w:space="0" w:color="auto"/>
          </w:divBdr>
        </w:div>
        <w:div w:id="393428934">
          <w:marLeft w:val="0"/>
          <w:marRight w:val="0"/>
          <w:marTop w:val="0"/>
          <w:marBottom w:val="0"/>
          <w:divBdr>
            <w:top w:val="none" w:sz="0" w:space="0" w:color="auto"/>
            <w:left w:val="none" w:sz="0" w:space="0" w:color="auto"/>
            <w:bottom w:val="none" w:sz="0" w:space="0" w:color="auto"/>
            <w:right w:val="none" w:sz="0" w:space="0" w:color="auto"/>
          </w:divBdr>
        </w:div>
        <w:div w:id="557403169">
          <w:marLeft w:val="0"/>
          <w:marRight w:val="0"/>
          <w:marTop w:val="0"/>
          <w:marBottom w:val="0"/>
          <w:divBdr>
            <w:top w:val="none" w:sz="0" w:space="0" w:color="auto"/>
            <w:left w:val="none" w:sz="0" w:space="0" w:color="auto"/>
            <w:bottom w:val="none" w:sz="0" w:space="0" w:color="auto"/>
            <w:right w:val="none" w:sz="0" w:space="0" w:color="auto"/>
          </w:divBdr>
        </w:div>
        <w:div w:id="967197324">
          <w:marLeft w:val="0"/>
          <w:marRight w:val="0"/>
          <w:marTop w:val="0"/>
          <w:marBottom w:val="0"/>
          <w:divBdr>
            <w:top w:val="none" w:sz="0" w:space="0" w:color="auto"/>
            <w:left w:val="none" w:sz="0" w:space="0" w:color="auto"/>
            <w:bottom w:val="none" w:sz="0" w:space="0" w:color="auto"/>
            <w:right w:val="none" w:sz="0" w:space="0" w:color="auto"/>
          </w:divBdr>
        </w:div>
        <w:div w:id="17437289">
          <w:marLeft w:val="0"/>
          <w:marRight w:val="0"/>
          <w:marTop w:val="0"/>
          <w:marBottom w:val="0"/>
          <w:divBdr>
            <w:top w:val="none" w:sz="0" w:space="0" w:color="auto"/>
            <w:left w:val="none" w:sz="0" w:space="0" w:color="auto"/>
            <w:bottom w:val="none" w:sz="0" w:space="0" w:color="auto"/>
            <w:right w:val="none" w:sz="0" w:space="0" w:color="auto"/>
          </w:divBdr>
        </w:div>
        <w:div w:id="1485582123">
          <w:marLeft w:val="0"/>
          <w:marRight w:val="0"/>
          <w:marTop w:val="0"/>
          <w:marBottom w:val="0"/>
          <w:divBdr>
            <w:top w:val="none" w:sz="0" w:space="0" w:color="auto"/>
            <w:left w:val="none" w:sz="0" w:space="0" w:color="auto"/>
            <w:bottom w:val="none" w:sz="0" w:space="0" w:color="auto"/>
            <w:right w:val="none" w:sz="0" w:space="0" w:color="auto"/>
          </w:divBdr>
        </w:div>
        <w:div w:id="380179951">
          <w:marLeft w:val="0"/>
          <w:marRight w:val="0"/>
          <w:marTop w:val="0"/>
          <w:marBottom w:val="0"/>
          <w:divBdr>
            <w:top w:val="none" w:sz="0" w:space="0" w:color="auto"/>
            <w:left w:val="none" w:sz="0" w:space="0" w:color="auto"/>
            <w:bottom w:val="none" w:sz="0" w:space="0" w:color="auto"/>
            <w:right w:val="none" w:sz="0" w:space="0" w:color="auto"/>
          </w:divBdr>
        </w:div>
        <w:div w:id="1875992960">
          <w:marLeft w:val="0"/>
          <w:marRight w:val="0"/>
          <w:marTop w:val="0"/>
          <w:marBottom w:val="0"/>
          <w:divBdr>
            <w:top w:val="none" w:sz="0" w:space="0" w:color="auto"/>
            <w:left w:val="none" w:sz="0" w:space="0" w:color="auto"/>
            <w:bottom w:val="none" w:sz="0" w:space="0" w:color="auto"/>
            <w:right w:val="none" w:sz="0" w:space="0" w:color="auto"/>
          </w:divBdr>
        </w:div>
        <w:div w:id="212080628">
          <w:marLeft w:val="0"/>
          <w:marRight w:val="0"/>
          <w:marTop w:val="0"/>
          <w:marBottom w:val="0"/>
          <w:divBdr>
            <w:top w:val="none" w:sz="0" w:space="0" w:color="auto"/>
            <w:left w:val="none" w:sz="0" w:space="0" w:color="auto"/>
            <w:bottom w:val="none" w:sz="0" w:space="0" w:color="auto"/>
            <w:right w:val="none" w:sz="0" w:space="0" w:color="auto"/>
          </w:divBdr>
        </w:div>
        <w:div w:id="232395822">
          <w:marLeft w:val="0"/>
          <w:marRight w:val="0"/>
          <w:marTop w:val="0"/>
          <w:marBottom w:val="0"/>
          <w:divBdr>
            <w:top w:val="none" w:sz="0" w:space="0" w:color="auto"/>
            <w:left w:val="none" w:sz="0" w:space="0" w:color="auto"/>
            <w:bottom w:val="none" w:sz="0" w:space="0" w:color="auto"/>
            <w:right w:val="none" w:sz="0" w:space="0" w:color="auto"/>
          </w:divBdr>
        </w:div>
        <w:div w:id="925500822">
          <w:marLeft w:val="0"/>
          <w:marRight w:val="0"/>
          <w:marTop w:val="0"/>
          <w:marBottom w:val="0"/>
          <w:divBdr>
            <w:top w:val="none" w:sz="0" w:space="0" w:color="auto"/>
            <w:left w:val="none" w:sz="0" w:space="0" w:color="auto"/>
            <w:bottom w:val="none" w:sz="0" w:space="0" w:color="auto"/>
            <w:right w:val="none" w:sz="0" w:space="0" w:color="auto"/>
          </w:divBdr>
        </w:div>
        <w:div w:id="1601648112">
          <w:marLeft w:val="0"/>
          <w:marRight w:val="0"/>
          <w:marTop w:val="0"/>
          <w:marBottom w:val="0"/>
          <w:divBdr>
            <w:top w:val="none" w:sz="0" w:space="0" w:color="auto"/>
            <w:left w:val="none" w:sz="0" w:space="0" w:color="auto"/>
            <w:bottom w:val="none" w:sz="0" w:space="0" w:color="auto"/>
            <w:right w:val="none" w:sz="0" w:space="0" w:color="auto"/>
          </w:divBdr>
        </w:div>
        <w:div w:id="1632904947">
          <w:marLeft w:val="0"/>
          <w:marRight w:val="0"/>
          <w:marTop w:val="0"/>
          <w:marBottom w:val="0"/>
          <w:divBdr>
            <w:top w:val="none" w:sz="0" w:space="0" w:color="auto"/>
            <w:left w:val="none" w:sz="0" w:space="0" w:color="auto"/>
            <w:bottom w:val="none" w:sz="0" w:space="0" w:color="auto"/>
            <w:right w:val="none" w:sz="0" w:space="0" w:color="auto"/>
          </w:divBdr>
        </w:div>
        <w:div w:id="1018970837">
          <w:marLeft w:val="0"/>
          <w:marRight w:val="0"/>
          <w:marTop w:val="0"/>
          <w:marBottom w:val="0"/>
          <w:divBdr>
            <w:top w:val="none" w:sz="0" w:space="0" w:color="auto"/>
            <w:left w:val="none" w:sz="0" w:space="0" w:color="auto"/>
            <w:bottom w:val="none" w:sz="0" w:space="0" w:color="auto"/>
            <w:right w:val="none" w:sz="0" w:space="0" w:color="auto"/>
          </w:divBdr>
        </w:div>
        <w:div w:id="253972900">
          <w:marLeft w:val="0"/>
          <w:marRight w:val="0"/>
          <w:marTop w:val="0"/>
          <w:marBottom w:val="0"/>
          <w:divBdr>
            <w:top w:val="none" w:sz="0" w:space="0" w:color="auto"/>
            <w:left w:val="none" w:sz="0" w:space="0" w:color="auto"/>
            <w:bottom w:val="none" w:sz="0" w:space="0" w:color="auto"/>
            <w:right w:val="none" w:sz="0" w:space="0" w:color="auto"/>
          </w:divBdr>
        </w:div>
        <w:div w:id="798915071">
          <w:marLeft w:val="0"/>
          <w:marRight w:val="0"/>
          <w:marTop w:val="0"/>
          <w:marBottom w:val="0"/>
          <w:divBdr>
            <w:top w:val="none" w:sz="0" w:space="0" w:color="auto"/>
            <w:left w:val="none" w:sz="0" w:space="0" w:color="auto"/>
            <w:bottom w:val="none" w:sz="0" w:space="0" w:color="auto"/>
            <w:right w:val="none" w:sz="0" w:space="0" w:color="auto"/>
          </w:divBdr>
        </w:div>
        <w:div w:id="1553035399">
          <w:marLeft w:val="0"/>
          <w:marRight w:val="0"/>
          <w:marTop w:val="0"/>
          <w:marBottom w:val="0"/>
          <w:divBdr>
            <w:top w:val="none" w:sz="0" w:space="0" w:color="auto"/>
            <w:left w:val="none" w:sz="0" w:space="0" w:color="auto"/>
            <w:bottom w:val="none" w:sz="0" w:space="0" w:color="auto"/>
            <w:right w:val="none" w:sz="0" w:space="0" w:color="auto"/>
          </w:divBdr>
        </w:div>
        <w:div w:id="235941389">
          <w:marLeft w:val="0"/>
          <w:marRight w:val="0"/>
          <w:marTop w:val="0"/>
          <w:marBottom w:val="0"/>
          <w:divBdr>
            <w:top w:val="none" w:sz="0" w:space="0" w:color="auto"/>
            <w:left w:val="none" w:sz="0" w:space="0" w:color="auto"/>
            <w:bottom w:val="none" w:sz="0" w:space="0" w:color="auto"/>
            <w:right w:val="none" w:sz="0" w:space="0" w:color="auto"/>
          </w:divBdr>
        </w:div>
        <w:div w:id="921330756">
          <w:marLeft w:val="0"/>
          <w:marRight w:val="0"/>
          <w:marTop w:val="0"/>
          <w:marBottom w:val="0"/>
          <w:divBdr>
            <w:top w:val="none" w:sz="0" w:space="0" w:color="auto"/>
            <w:left w:val="none" w:sz="0" w:space="0" w:color="auto"/>
            <w:bottom w:val="none" w:sz="0" w:space="0" w:color="auto"/>
            <w:right w:val="none" w:sz="0" w:space="0" w:color="auto"/>
          </w:divBdr>
        </w:div>
        <w:div w:id="555508022">
          <w:marLeft w:val="0"/>
          <w:marRight w:val="0"/>
          <w:marTop w:val="0"/>
          <w:marBottom w:val="0"/>
          <w:divBdr>
            <w:top w:val="none" w:sz="0" w:space="0" w:color="auto"/>
            <w:left w:val="none" w:sz="0" w:space="0" w:color="auto"/>
            <w:bottom w:val="none" w:sz="0" w:space="0" w:color="auto"/>
            <w:right w:val="none" w:sz="0" w:space="0" w:color="auto"/>
          </w:divBdr>
        </w:div>
        <w:div w:id="1894809238">
          <w:marLeft w:val="0"/>
          <w:marRight w:val="0"/>
          <w:marTop w:val="0"/>
          <w:marBottom w:val="0"/>
          <w:divBdr>
            <w:top w:val="none" w:sz="0" w:space="0" w:color="auto"/>
            <w:left w:val="none" w:sz="0" w:space="0" w:color="auto"/>
            <w:bottom w:val="none" w:sz="0" w:space="0" w:color="auto"/>
            <w:right w:val="none" w:sz="0" w:space="0" w:color="auto"/>
          </w:divBdr>
        </w:div>
        <w:div w:id="1583635800">
          <w:marLeft w:val="0"/>
          <w:marRight w:val="0"/>
          <w:marTop w:val="0"/>
          <w:marBottom w:val="0"/>
          <w:divBdr>
            <w:top w:val="none" w:sz="0" w:space="0" w:color="auto"/>
            <w:left w:val="none" w:sz="0" w:space="0" w:color="auto"/>
            <w:bottom w:val="none" w:sz="0" w:space="0" w:color="auto"/>
            <w:right w:val="none" w:sz="0" w:space="0" w:color="auto"/>
          </w:divBdr>
        </w:div>
        <w:div w:id="769858112">
          <w:marLeft w:val="0"/>
          <w:marRight w:val="0"/>
          <w:marTop w:val="0"/>
          <w:marBottom w:val="0"/>
          <w:divBdr>
            <w:top w:val="none" w:sz="0" w:space="0" w:color="auto"/>
            <w:left w:val="none" w:sz="0" w:space="0" w:color="auto"/>
            <w:bottom w:val="none" w:sz="0" w:space="0" w:color="auto"/>
            <w:right w:val="none" w:sz="0" w:space="0" w:color="auto"/>
          </w:divBdr>
        </w:div>
        <w:div w:id="241648407">
          <w:marLeft w:val="0"/>
          <w:marRight w:val="0"/>
          <w:marTop w:val="0"/>
          <w:marBottom w:val="0"/>
          <w:divBdr>
            <w:top w:val="none" w:sz="0" w:space="0" w:color="auto"/>
            <w:left w:val="none" w:sz="0" w:space="0" w:color="auto"/>
            <w:bottom w:val="none" w:sz="0" w:space="0" w:color="auto"/>
            <w:right w:val="none" w:sz="0" w:space="0" w:color="auto"/>
          </w:divBdr>
        </w:div>
        <w:div w:id="1433478697">
          <w:marLeft w:val="0"/>
          <w:marRight w:val="0"/>
          <w:marTop w:val="0"/>
          <w:marBottom w:val="0"/>
          <w:divBdr>
            <w:top w:val="none" w:sz="0" w:space="0" w:color="auto"/>
            <w:left w:val="none" w:sz="0" w:space="0" w:color="auto"/>
            <w:bottom w:val="none" w:sz="0" w:space="0" w:color="auto"/>
            <w:right w:val="none" w:sz="0" w:space="0" w:color="auto"/>
          </w:divBdr>
        </w:div>
        <w:div w:id="2136096606">
          <w:marLeft w:val="0"/>
          <w:marRight w:val="0"/>
          <w:marTop w:val="0"/>
          <w:marBottom w:val="0"/>
          <w:divBdr>
            <w:top w:val="none" w:sz="0" w:space="0" w:color="auto"/>
            <w:left w:val="none" w:sz="0" w:space="0" w:color="auto"/>
            <w:bottom w:val="none" w:sz="0" w:space="0" w:color="auto"/>
            <w:right w:val="none" w:sz="0" w:space="0" w:color="auto"/>
          </w:divBdr>
        </w:div>
        <w:div w:id="574441357">
          <w:marLeft w:val="0"/>
          <w:marRight w:val="0"/>
          <w:marTop w:val="0"/>
          <w:marBottom w:val="0"/>
          <w:divBdr>
            <w:top w:val="none" w:sz="0" w:space="0" w:color="auto"/>
            <w:left w:val="none" w:sz="0" w:space="0" w:color="auto"/>
            <w:bottom w:val="none" w:sz="0" w:space="0" w:color="auto"/>
            <w:right w:val="none" w:sz="0" w:space="0" w:color="auto"/>
          </w:divBdr>
        </w:div>
        <w:div w:id="154761928">
          <w:marLeft w:val="0"/>
          <w:marRight w:val="0"/>
          <w:marTop w:val="0"/>
          <w:marBottom w:val="0"/>
          <w:divBdr>
            <w:top w:val="none" w:sz="0" w:space="0" w:color="auto"/>
            <w:left w:val="none" w:sz="0" w:space="0" w:color="auto"/>
            <w:bottom w:val="none" w:sz="0" w:space="0" w:color="auto"/>
            <w:right w:val="none" w:sz="0" w:space="0" w:color="auto"/>
          </w:divBdr>
        </w:div>
        <w:div w:id="1783724524">
          <w:marLeft w:val="0"/>
          <w:marRight w:val="0"/>
          <w:marTop w:val="0"/>
          <w:marBottom w:val="0"/>
          <w:divBdr>
            <w:top w:val="none" w:sz="0" w:space="0" w:color="auto"/>
            <w:left w:val="none" w:sz="0" w:space="0" w:color="auto"/>
            <w:bottom w:val="none" w:sz="0" w:space="0" w:color="auto"/>
            <w:right w:val="none" w:sz="0" w:space="0" w:color="auto"/>
          </w:divBdr>
        </w:div>
        <w:div w:id="83191300">
          <w:marLeft w:val="0"/>
          <w:marRight w:val="0"/>
          <w:marTop w:val="0"/>
          <w:marBottom w:val="0"/>
          <w:divBdr>
            <w:top w:val="none" w:sz="0" w:space="0" w:color="auto"/>
            <w:left w:val="none" w:sz="0" w:space="0" w:color="auto"/>
            <w:bottom w:val="none" w:sz="0" w:space="0" w:color="auto"/>
            <w:right w:val="none" w:sz="0" w:space="0" w:color="auto"/>
          </w:divBdr>
        </w:div>
        <w:div w:id="1080757918">
          <w:marLeft w:val="0"/>
          <w:marRight w:val="0"/>
          <w:marTop w:val="0"/>
          <w:marBottom w:val="0"/>
          <w:divBdr>
            <w:top w:val="none" w:sz="0" w:space="0" w:color="auto"/>
            <w:left w:val="none" w:sz="0" w:space="0" w:color="auto"/>
            <w:bottom w:val="none" w:sz="0" w:space="0" w:color="auto"/>
            <w:right w:val="none" w:sz="0" w:space="0" w:color="auto"/>
          </w:divBdr>
        </w:div>
        <w:div w:id="1261832363">
          <w:marLeft w:val="0"/>
          <w:marRight w:val="0"/>
          <w:marTop w:val="0"/>
          <w:marBottom w:val="0"/>
          <w:divBdr>
            <w:top w:val="none" w:sz="0" w:space="0" w:color="auto"/>
            <w:left w:val="none" w:sz="0" w:space="0" w:color="auto"/>
            <w:bottom w:val="none" w:sz="0" w:space="0" w:color="auto"/>
            <w:right w:val="none" w:sz="0" w:space="0" w:color="auto"/>
          </w:divBdr>
        </w:div>
        <w:div w:id="577178197">
          <w:marLeft w:val="0"/>
          <w:marRight w:val="0"/>
          <w:marTop w:val="0"/>
          <w:marBottom w:val="0"/>
          <w:divBdr>
            <w:top w:val="none" w:sz="0" w:space="0" w:color="auto"/>
            <w:left w:val="none" w:sz="0" w:space="0" w:color="auto"/>
            <w:bottom w:val="none" w:sz="0" w:space="0" w:color="auto"/>
            <w:right w:val="none" w:sz="0" w:space="0" w:color="auto"/>
          </w:divBdr>
        </w:div>
        <w:div w:id="1759517950">
          <w:marLeft w:val="0"/>
          <w:marRight w:val="0"/>
          <w:marTop w:val="0"/>
          <w:marBottom w:val="0"/>
          <w:divBdr>
            <w:top w:val="none" w:sz="0" w:space="0" w:color="auto"/>
            <w:left w:val="none" w:sz="0" w:space="0" w:color="auto"/>
            <w:bottom w:val="none" w:sz="0" w:space="0" w:color="auto"/>
            <w:right w:val="none" w:sz="0" w:space="0" w:color="auto"/>
          </w:divBdr>
        </w:div>
        <w:div w:id="1373843172">
          <w:marLeft w:val="0"/>
          <w:marRight w:val="0"/>
          <w:marTop w:val="0"/>
          <w:marBottom w:val="0"/>
          <w:divBdr>
            <w:top w:val="none" w:sz="0" w:space="0" w:color="auto"/>
            <w:left w:val="none" w:sz="0" w:space="0" w:color="auto"/>
            <w:bottom w:val="none" w:sz="0" w:space="0" w:color="auto"/>
            <w:right w:val="none" w:sz="0" w:space="0" w:color="auto"/>
          </w:divBdr>
        </w:div>
        <w:div w:id="1934628927">
          <w:marLeft w:val="0"/>
          <w:marRight w:val="0"/>
          <w:marTop w:val="0"/>
          <w:marBottom w:val="0"/>
          <w:divBdr>
            <w:top w:val="none" w:sz="0" w:space="0" w:color="auto"/>
            <w:left w:val="none" w:sz="0" w:space="0" w:color="auto"/>
            <w:bottom w:val="none" w:sz="0" w:space="0" w:color="auto"/>
            <w:right w:val="none" w:sz="0" w:space="0" w:color="auto"/>
          </w:divBdr>
        </w:div>
        <w:div w:id="1155953457">
          <w:marLeft w:val="0"/>
          <w:marRight w:val="0"/>
          <w:marTop w:val="0"/>
          <w:marBottom w:val="0"/>
          <w:divBdr>
            <w:top w:val="none" w:sz="0" w:space="0" w:color="auto"/>
            <w:left w:val="none" w:sz="0" w:space="0" w:color="auto"/>
            <w:bottom w:val="none" w:sz="0" w:space="0" w:color="auto"/>
            <w:right w:val="none" w:sz="0" w:space="0" w:color="auto"/>
          </w:divBdr>
        </w:div>
        <w:div w:id="1300038402">
          <w:marLeft w:val="0"/>
          <w:marRight w:val="0"/>
          <w:marTop w:val="0"/>
          <w:marBottom w:val="0"/>
          <w:divBdr>
            <w:top w:val="none" w:sz="0" w:space="0" w:color="auto"/>
            <w:left w:val="none" w:sz="0" w:space="0" w:color="auto"/>
            <w:bottom w:val="none" w:sz="0" w:space="0" w:color="auto"/>
            <w:right w:val="none" w:sz="0" w:space="0" w:color="auto"/>
          </w:divBdr>
        </w:div>
        <w:div w:id="2104759237">
          <w:marLeft w:val="0"/>
          <w:marRight w:val="0"/>
          <w:marTop w:val="0"/>
          <w:marBottom w:val="0"/>
          <w:divBdr>
            <w:top w:val="none" w:sz="0" w:space="0" w:color="auto"/>
            <w:left w:val="none" w:sz="0" w:space="0" w:color="auto"/>
            <w:bottom w:val="none" w:sz="0" w:space="0" w:color="auto"/>
            <w:right w:val="none" w:sz="0" w:space="0" w:color="auto"/>
          </w:divBdr>
        </w:div>
        <w:div w:id="159808650">
          <w:marLeft w:val="0"/>
          <w:marRight w:val="0"/>
          <w:marTop w:val="0"/>
          <w:marBottom w:val="0"/>
          <w:divBdr>
            <w:top w:val="none" w:sz="0" w:space="0" w:color="auto"/>
            <w:left w:val="none" w:sz="0" w:space="0" w:color="auto"/>
            <w:bottom w:val="none" w:sz="0" w:space="0" w:color="auto"/>
            <w:right w:val="none" w:sz="0" w:space="0" w:color="auto"/>
          </w:divBdr>
        </w:div>
        <w:div w:id="1896161353">
          <w:marLeft w:val="0"/>
          <w:marRight w:val="0"/>
          <w:marTop w:val="0"/>
          <w:marBottom w:val="0"/>
          <w:divBdr>
            <w:top w:val="none" w:sz="0" w:space="0" w:color="auto"/>
            <w:left w:val="none" w:sz="0" w:space="0" w:color="auto"/>
            <w:bottom w:val="none" w:sz="0" w:space="0" w:color="auto"/>
            <w:right w:val="none" w:sz="0" w:space="0" w:color="auto"/>
          </w:divBdr>
        </w:div>
        <w:div w:id="816070309">
          <w:marLeft w:val="0"/>
          <w:marRight w:val="0"/>
          <w:marTop w:val="0"/>
          <w:marBottom w:val="0"/>
          <w:divBdr>
            <w:top w:val="none" w:sz="0" w:space="0" w:color="auto"/>
            <w:left w:val="none" w:sz="0" w:space="0" w:color="auto"/>
            <w:bottom w:val="none" w:sz="0" w:space="0" w:color="auto"/>
            <w:right w:val="none" w:sz="0" w:space="0" w:color="auto"/>
          </w:divBdr>
        </w:div>
        <w:div w:id="1739278611">
          <w:marLeft w:val="0"/>
          <w:marRight w:val="0"/>
          <w:marTop w:val="0"/>
          <w:marBottom w:val="0"/>
          <w:divBdr>
            <w:top w:val="none" w:sz="0" w:space="0" w:color="auto"/>
            <w:left w:val="none" w:sz="0" w:space="0" w:color="auto"/>
            <w:bottom w:val="none" w:sz="0" w:space="0" w:color="auto"/>
            <w:right w:val="none" w:sz="0" w:space="0" w:color="auto"/>
          </w:divBdr>
        </w:div>
        <w:div w:id="163479056">
          <w:marLeft w:val="0"/>
          <w:marRight w:val="0"/>
          <w:marTop w:val="0"/>
          <w:marBottom w:val="0"/>
          <w:divBdr>
            <w:top w:val="none" w:sz="0" w:space="0" w:color="auto"/>
            <w:left w:val="none" w:sz="0" w:space="0" w:color="auto"/>
            <w:bottom w:val="none" w:sz="0" w:space="0" w:color="auto"/>
            <w:right w:val="none" w:sz="0" w:space="0" w:color="auto"/>
          </w:divBdr>
        </w:div>
        <w:div w:id="1588349285">
          <w:marLeft w:val="0"/>
          <w:marRight w:val="0"/>
          <w:marTop w:val="0"/>
          <w:marBottom w:val="0"/>
          <w:divBdr>
            <w:top w:val="none" w:sz="0" w:space="0" w:color="auto"/>
            <w:left w:val="none" w:sz="0" w:space="0" w:color="auto"/>
            <w:bottom w:val="none" w:sz="0" w:space="0" w:color="auto"/>
            <w:right w:val="none" w:sz="0" w:space="0" w:color="auto"/>
          </w:divBdr>
        </w:div>
        <w:div w:id="1414888000">
          <w:marLeft w:val="0"/>
          <w:marRight w:val="0"/>
          <w:marTop w:val="0"/>
          <w:marBottom w:val="0"/>
          <w:divBdr>
            <w:top w:val="none" w:sz="0" w:space="0" w:color="auto"/>
            <w:left w:val="none" w:sz="0" w:space="0" w:color="auto"/>
            <w:bottom w:val="none" w:sz="0" w:space="0" w:color="auto"/>
            <w:right w:val="none" w:sz="0" w:space="0" w:color="auto"/>
          </w:divBdr>
        </w:div>
        <w:div w:id="50811280">
          <w:marLeft w:val="0"/>
          <w:marRight w:val="0"/>
          <w:marTop w:val="0"/>
          <w:marBottom w:val="0"/>
          <w:divBdr>
            <w:top w:val="none" w:sz="0" w:space="0" w:color="auto"/>
            <w:left w:val="none" w:sz="0" w:space="0" w:color="auto"/>
            <w:bottom w:val="none" w:sz="0" w:space="0" w:color="auto"/>
            <w:right w:val="none" w:sz="0" w:space="0" w:color="auto"/>
          </w:divBdr>
        </w:div>
        <w:div w:id="514150688">
          <w:marLeft w:val="0"/>
          <w:marRight w:val="0"/>
          <w:marTop w:val="0"/>
          <w:marBottom w:val="0"/>
          <w:divBdr>
            <w:top w:val="none" w:sz="0" w:space="0" w:color="auto"/>
            <w:left w:val="none" w:sz="0" w:space="0" w:color="auto"/>
            <w:bottom w:val="none" w:sz="0" w:space="0" w:color="auto"/>
            <w:right w:val="none" w:sz="0" w:space="0" w:color="auto"/>
          </w:divBdr>
        </w:div>
        <w:div w:id="1307707431">
          <w:marLeft w:val="0"/>
          <w:marRight w:val="0"/>
          <w:marTop w:val="0"/>
          <w:marBottom w:val="0"/>
          <w:divBdr>
            <w:top w:val="none" w:sz="0" w:space="0" w:color="auto"/>
            <w:left w:val="none" w:sz="0" w:space="0" w:color="auto"/>
            <w:bottom w:val="none" w:sz="0" w:space="0" w:color="auto"/>
            <w:right w:val="none" w:sz="0" w:space="0" w:color="auto"/>
          </w:divBdr>
        </w:div>
        <w:div w:id="1195732310">
          <w:marLeft w:val="0"/>
          <w:marRight w:val="0"/>
          <w:marTop w:val="0"/>
          <w:marBottom w:val="0"/>
          <w:divBdr>
            <w:top w:val="none" w:sz="0" w:space="0" w:color="auto"/>
            <w:left w:val="none" w:sz="0" w:space="0" w:color="auto"/>
            <w:bottom w:val="none" w:sz="0" w:space="0" w:color="auto"/>
            <w:right w:val="none" w:sz="0" w:space="0" w:color="auto"/>
          </w:divBdr>
        </w:div>
        <w:div w:id="938755742">
          <w:marLeft w:val="0"/>
          <w:marRight w:val="0"/>
          <w:marTop w:val="0"/>
          <w:marBottom w:val="0"/>
          <w:divBdr>
            <w:top w:val="none" w:sz="0" w:space="0" w:color="auto"/>
            <w:left w:val="none" w:sz="0" w:space="0" w:color="auto"/>
            <w:bottom w:val="none" w:sz="0" w:space="0" w:color="auto"/>
            <w:right w:val="none" w:sz="0" w:space="0" w:color="auto"/>
          </w:divBdr>
        </w:div>
        <w:div w:id="675380019">
          <w:marLeft w:val="0"/>
          <w:marRight w:val="0"/>
          <w:marTop w:val="0"/>
          <w:marBottom w:val="0"/>
          <w:divBdr>
            <w:top w:val="none" w:sz="0" w:space="0" w:color="auto"/>
            <w:left w:val="none" w:sz="0" w:space="0" w:color="auto"/>
            <w:bottom w:val="none" w:sz="0" w:space="0" w:color="auto"/>
            <w:right w:val="none" w:sz="0" w:space="0" w:color="auto"/>
          </w:divBdr>
        </w:div>
        <w:div w:id="2055302565">
          <w:marLeft w:val="0"/>
          <w:marRight w:val="0"/>
          <w:marTop w:val="0"/>
          <w:marBottom w:val="0"/>
          <w:divBdr>
            <w:top w:val="none" w:sz="0" w:space="0" w:color="auto"/>
            <w:left w:val="none" w:sz="0" w:space="0" w:color="auto"/>
            <w:bottom w:val="none" w:sz="0" w:space="0" w:color="auto"/>
            <w:right w:val="none" w:sz="0" w:space="0" w:color="auto"/>
          </w:divBdr>
        </w:div>
        <w:div w:id="56130144">
          <w:marLeft w:val="0"/>
          <w:marRight w:val="0"/>
          <w:marTop w:val="0"/>
          <w:marBottom w:val="0"/>
          <w:divBdr>
            <w:top w:val="none" w:sz="0" w:space="0" w:color="auto"/>
            <w:left w:val="none" w:sz="0" w:space="0" w:color="auto"/>
            <w:bottom w:val="none" w:sz="0" w:space="0" w:color="auto"/>
            <w:right w:val="none" w:sz="0" w:space="0" w:color="auto"/>
          </w:divBdr>
        </w:div>
        <w:div w:id="1486970697">
          <w:marLeft w:val="0"/>
          <w:marRight w:val="0"/>
          <w:marTop w:val="0"/>
          <w:marBottom w:val="0"/>
          <w:divBdr>
            <w:top w:val="none" w:sz="0" w:space="0" w:color="auto"/>
            <w:left w:val="none" w:sz="0" w:space="0" w:color="auto"/>
            <w:bottom w:val="none" w:sz="0" w:space="0" w:color="auto"/>
            <w:right w:val="none" w:sz="0" w:space="0" w:color="auto"/>
          </w:divBdr>
        </w:div>
        <w:div w:id="407075420">
          <w:marLeft w:val="0"/>
          <w:marRight w:val="0"/>
          <w:marTop w:val="0"/>
          <w:marBottom w:val="0"/>
          <w:divBdr>
            <w:top w:val="none" w:sz="0" w:space="0" w:color="auto"/>
            <w:left w:val="none" w:sz="0" w:space="0" w:color="auto"/>
            <w:bottom w:val="none" w:sz="0" w:space="0" w:color="auto"/>
            <w:right w:val="none" w:sz="0" w:space="0" w:color="auto"/>
          </w:divBdr>
        </w:div>
        <w:div w:id="1390151511">
          <w:marLeft w:val="0"/>
          <w:marRight w:val="0"/>
          <w:marTop w:val="0"/>
          <w:marBottom w:val="0"/>
          <w:divBdr>
            <w:top w:val="none" w:sz="0" w:space="0" w:color="auto"/>
            <w:left w:val="none" w:sz="0" w:space="0" w:color="auto"/>
            <w:bottom w:val="none" w:sz="0" w:space="0" w:color="auto"/>
            <w:right w:val="none" w:sz="0" w:space="0" w:color="auto"/>
          </w:divBdr>
        </w:div>
        <w:div w:id="332219135">
          <w:marLeft w:val="0"/>
          <w:marRight w:val="0"/>
          <w:marTop w:val="0"/>
          <w:marBottom w:val="0"/>
          <w:divBdr>
            <w:top w:val="none" w:sz="0" w:space="0" w:color="auto"/>
            <w:left w:val="none" w:sz="0" w:space="0" w:color="auto"/>
            <w:bottom w:val="none" w:sz="0" w:space="0" w:color="auto"/>
            <w:right w:val="none" w:sz="0" w:space="0" w:color="auto"/>
          </w:divBdr>
        </w:div>
        <w:div w:id="1546022919">
          <w:marLeft w:val="0"/>
          <w:marRight w:val="0"/>
          <w:marTop w:val="0"/>
          <w:marBottom w:val="0"/>
          <w:divBdr>
            <w:top w:val="none" w:sz="0" w:space="0" w:color="auto"/>
            <w:left w:val="none" w:sz="0" w:space="0" w:color="auto"/>
            <w:bottom w:val="none" w:sz="0" w:space="0" w:color="auto"/>
            <w:right w:val="none" w:sz="0" w:space="0" w:color="auto"/>
          </w:divBdr>
        </w:div>
        <w:div w:id="1895119904">
          <w:marLeft w:val="0"/>
          <w:marRight w:val="0"/>
          <w:marTop w:val="0"/>
          <w:marBottom w:val="0"/>
          <w:divBdr>
            <w:top w:val="none" w:sz="0" w:space="0" w:color="auto"/>
            <w:left w:val="none" w:sz="0" w:space="0" w:color="auto"/>
            <w:bottom w:val="none" w:sz="0" w:space="0" w:color="auto"/>
            <w:right w:val="none" w:sz="0" w:space="0" w:color="auto"/>
          </w:divBdr>
        </w:div>
        <w:div w:id="681708836">
          <w:marLeft w:val="0"/>
          <w:marRight w:val="0"/>
          <w:marTop w:val="0"/>
          <w:marBottom w:val="0"/>
          <w:divBdr>
            <w:top w:val="none" w:sz="0" w:space="0" w:color="auto"/>
            <w:left w:val="none" w:sz="0" w:space="0" w:color="auto"/>
            <w:bottom w:val="none" w:sz="0" w:space="0" w:color="auto"/>
            <w:right w:val="none" w:sz="0" w:space="0" w:color="auto"/>
          </w:divBdr>
        </w:div>
        <w:div w:id="681051411">
          <w:marLeft w:val="0"/>
          <w:marRight w:val="0"/>
          <w:marTop w:val="0"/>
          <w:marBottom w:val="0"/>
          <w:divBdr>
            <w:top w:val="none" w:sz="0" w:space="0" w:color="auto"/>
            <w:left w:val="none" w:sz="0" w:space="0" w:color="auto"/>
            <w:bottom w:val="none" w:sz="0" w:space="0" w:color="auto"/>
            <w:right w:val="none" w:sz="0" w:space="0" w:color="auto"/>
          </w:divBdr>
          <w:divsChild>
            <w:div w:id="676229562">
              <w:marLeft w:val="0"/>
              <w:marRight w:val="0"/>
              <w:marTop w:val="0"/>
              <w:marBottom w:val="0"/>
              <w:divBdr>
                <w:top w:val="none" w:sz="0" w:space="0" w:color="auto"/>
                <w:left w:val="none" w:sz="0" w:space="0" w:color="auto"/>
                <w:bottom w:val="none" w:sz="0" w:space="0" w:color="auto"/>
                <w:right w:val="none" w:sz="0" w:space="0" w:color="auto"/>
              </w:divBdr>
            </w:div>
          </w:divsChild>
        </w:div>
        <w:div w:id="1015694248">
          <w:marLeft w:val="0"/>
          <w:marRight w:val="0"/>
          <w:marTop w:val="0"/>
          <w:marBottom w:val="0"/>
          <w:divBdr>
            <w:top w:val="none" w:sz="0" w:space="0" w:color="auto"/>
            <w:left w:val="none" w:sz="0" w:space="0" w:color="auto"/>
            <w:bottom w:val="none" w:sz="0" w:space="0" w:color="auto"/>
            <w:right w:val="none" w:sz="0" w:space="0" w:color="auto"/>
          </w:divBdr>
        </w:div>
      </w:divsChild>
    </w:div>
    <w:div w:id="987634810">
      <w:bodyDiv w:val="1"/>
      <w:marLeft w:val="0"/>
      <w:marRight w:val="0"/>
      <w:marTop w:val="0"/>
      <w:marBottom w:val="0"/>
      <w:divBdr>
        <w:top w:val="none" w:sz="0" w:space="0" w:color="auto"/>
        <w:left w:val="none" w:sz="0" w:space="0" w:color="auto"/>
        <w:bottom w:val="none" w:sz="0" w:space="0" w:color="auto"/>
        <w:right w:val="none" w:sz="0" w:space="0" w:color="auto"/>
      </w:divBdr>
    </w:div>
    <w:div w:id="1869218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s://blog.oureducation.in/moment-of-inertia-of-a-flywheel-by-falling-weight-meth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yperlink" Target="https://www.engineeringtoolbox.com/flywheel-energy-d_945.html" TargetMode="External"/><Relationship Id="rId10" Type="http://schemas.openxmlformats.org/officeDocument/2006/relationships/image" Target="media/image2.jpeg"/><Relationship Id="rId19" Type="http://schemas.openxmlformats.org/officeDocument/2006/relationships/image" Target="media/image11.jpg"/><Relationship Id="rId31" Type="http://schemas.openxmlformats.org/officeDocument/2006/relationships/hyperlink" Target="https://www.academia.edu/19967937/Moment_of_Inertia_of_a_flywheel"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yperlink" Target="https://sciencing.com/prevent-parallax-error-10000073.html" TargetMode="External"/><Relationship Id="rId30" Type="http://schemas.openxmlformats.org/officeDocument/2006/relationships/hyperlink" Target="https://blog.oureducation.in/moment-of-inertia-of-a-flywheel-by-falling-weight-method/"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Torque vs Angular acceleration of an aluminium flywheel</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trendline>
            <c:spPr>
              <a:ln w="9525" cap="rnd">
                <a:solidFill>
                  <a:schemeClr val="accent1"/>
                </a:solidFill>
              </a:ln>
              <a:effectLst/>
            </c:spPr>
            <c:trendlineType val="linear"/>
            <c:dispRSqr val="0"/>
            <c:dispEq val="0"/>
          </c:trendline>
          <c:trendline>
            <c:spPr>
              <a:ln w="9525" cap="rnd">
                <a:solidFill>
                  <a:schemeClr val="accent1"/>
                </a:solidFill>
              </a:ln>
              <a:effectLst/>
            </c:spPr>
            <c:trendlineType val="linear"/>
            <c:dispRSqr val="0"/>
            <c:dispEq val="1"/>
            <c:trendlineLbl>
              <c:layout>
                <c:manualLayout>
                  <c:x val="-0.22401465441819773"/>
                  <c:y val="-0.1412857247010790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trendlineLbl>
          </c:trendline>
          <c:xVal>
            <c:numRef>
              <c:f>Sheet1!$A$2:$A$6</c:f>
              <c:numCache>
                <c:formatCode>General</c:formatCode>
                <c:ptCount val="5"/>
                <c:pt idx="0">
                  <c:v>3.25</c:v>
                </c:pt>
                <c:pt idx="1">
                  <c:v>4.97</c:v>
                </c:pt>
                <c:pt idx="2">
                  <c:v>8.2100000000000009</c:v>
                </c:pt>
                <c:pt idx="3">
                  <c:v>11.24</c:v>
                </c:pt>
                <c:pt idx="4">
                  <c:v>15.81</c:v>
                </c:pt>
              </c:numCache>
            </c:numRef>
          </c:xVal>
          <c:yVal>
            <c:numRef>
              <c:f>Sheet1!$B$2:$B$6</c:f>
              <c:numCache>
                <c:formatCode>General</c:formatCode>
                <c:ptCount val="5"/>
                <c:pt idx="0">
                  <c:v>3.6999999999999998E-2</c:v>
                </c:pt>
                <c:pt idx="1">
                  <c:v>5.6000000000000001E-2</c:v>
                </c:pt>
                <c:pt idx="2">
                  <c:v>7.4999999999999997E-2</c:v>
                </c:pt>
                <c:pt idx="3">
                  <c:v>9.2999999999999999E-2</c:v>
                </c:pt>
                <c:pt idx="4">
                  <c:v>0.11</c:v>
                </c:pt>
              </c:numCache>
            </c:numRef>
          </c:yVal>
          <c:smooth val="0"/>
          <c:extLst>
            <c:ext xmlns:c16="http://schemas.microsoft.com/office/drawing/2014/chart" uri="{C3380CC4-5D6E-409C-BE32-E72D297353CC}">
              <c16:uniqueId val="{00000002-EFDD-4919-885C-F7C86F7D0E4C}"/>
            </c:ext>
          </c:extLst>
        </c:ser>
        <c:dLbls>
          <c:showLegendKey val="0"/>
          <c:showVal val="0"/>
          <c:showCatName val="0"/>
          <c:showSerName val="0"/>
          <c:showPercent val="0"/>
          <c:showBubbleSize val="0"/>
        </c:dLbls>
        <c:axId val="223282080"/>
        <c:axId val="223282464"/>
      </c:scatterChart>
      <c:valAx>
        <c:axId val="223282080"/>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Angular acceleration(rad/s^2)</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23282464"/>
        <c:crosses val="autoZero"/>
        <c:crossBetween val="midCat"/>
      </c:valAx>
      <c:valAx>
        <c:axId val="22328246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Torque(N*m)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232820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EB509-A3EE-4F82-AD16-254F62B54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Rivers</dc:creator>
  <cp:keywords/>
  <dc:description/>
  <cp:lastModifiedBy>Harry Rivers</cp:lastModifiedBy>
  <cp:revision>3</cp:revision>
  <dcterms:created xsi:type="dcterms:W3CDTF">2019-12-13T22:49:00Z</dcterms:created>
  <dcterms:modified xsi:type="dcterms:W3CDTF">2019-12-13T22:53:00Z</dcterms:modified>
</cp:coreProperties>
</file>