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0A695" w14:textId="2886883F" w:rsidR="00145EF8" w:rsidRDefault="00145EF8" w:rsidP="00145EF8">
      <w:pPr>
        <w:jc w:val="center"/>
        <w:rPr>
          <w:sz w:val="52"/>
          <w:szCs w:val="52"/>
          <w:lang w:val="en-GB"/>
        </w:rPr>
      </w:pPr>
      <w:bookmarkStart w:id="0" w:name="_Hlk71276831"/>
      <w:bookmarkEnd w:id="0"/>
    </w:p>
    <w:p w14:paraId="4C259B33" w14:textId="59BFC3D9" w:rsidR="00145EF8" w:rsidRDefault="00145EF8" w:rsidP="00145EF8">
      <w:pPr>
        <w:jc w:val="center"/>
        <w:rPr>
          <w:sz w:val="52"/>
          <w:szCs w:val="52"/>
          <w:lang w:val="en-GB"/>
        </w:rPr>
      </w:pPr>
    </w:p>
    <w:p w14:paraId="2CC9513F" w14:textId="423EA991" w:rsidR="00145EF8" w:rsidRDefault="00145EF8" w:rsidP="00145EF8">
      <w:pPr>
        <w:jc w:val="center"/>
        <w:rPr>
          <w:sz w:val="52"/>
          <w:szCs w:val="52"/>
          <w:lang w:val="en-GB"/>
        </w:rPr>
      </w:pPr>
    </w:p>
    <w:p w14:paraId="57E6EBE9" w14:textId="77777777" w:rsidR="00145EF8" w:rsidRDefault="00145EF8" w:rsidP="00145EF8">
      <w:pPr>
        <w:jc w:val="center"/>
        <w:rPr>
          <w:sz w:val="52"/>
          <w:szCs w:val="52"/>
          <w:lang w:val="en-GB"/>
        </w:rPr>
      </w:pPr>
    </w:p>
    <w:p w14:paraId="1F6260E6" w14:textId="77777777" w:rsidR="00A45898" w:rsidRDefault="00A45898" w:rsidP="00145EF8">
      <w:pPr>
        <w:jc w:val="center"/>
        <w:rPr>
          <w:rFonts w:asciiTheme="minorHAnsi" w:hAnsiTheme="minorHAnsi" w:cstheme="minorHAnsi"/>
          <w:sz w:val="52"/>
          <w:szCs w:val="52"/>
          <w:lang w:val="en-GB"/>
        </w:rPr>
      </w:pPr>
    </w:p>
    <w:p w14:paraId="64B800A6" w14:textId="77777777" w:rsidR="00A45898" w:rsidRDefault="00A45898" w:rsidP="00145EF8">
      <w:pPr>
        <w:jc w:val="center"/>
        <w:rPr>
          <w:rFonts w:asciiTheme="minorHAnsi" w:hAnsiTheme="minorHAnsi" w:cstheme="minorHAnsi"/>
          <w:sz w:val="52"/>
          <w:szCs w:val="52"/>
          <w:lang w:val="en-GB"/>
        </w:rPr>
      </w:pPr>
    </w:p>
    <w:p w14:paraId="027CA9BC" w14:textId="77777777" w:rsidR="00A45898" w:rsidRDefault="00A45898" w:rsidP="00145EF8">
      <w:pPr>
        <w:jc w:val="center"/>
        <w:rPr>
          <w:rFonts w:asciiTheme="minorHAnsi" w:hAnsiTheme="minorHAnsi" w:cstheme="minorHAnsi"/>
          <w:sz w:val="52"/>
          <w:szCs w:val="52"/>
          <w:lang w:val="en-GB"/>
        </w:rPr>
      </w:pPr>
    </w:p>
    <w:p w14:paraId="1B61E405" w14:textId="77777777" w:rsidR="00A45898" w:rsidRDefault="00A45898" w:rsidP="00145EF8">
      <w:pPr>
        <w:jc w:val="center"/>
        <w:rPr>
          <w:rFonts w:asciiTheme="minorHAnsi" w:hAnsiTheme="minorHAnsi" w:cstheme="minorHAnsi"/>
          <w:sz w:val="52"/>
          <w:szCs w:val="52"/>
          <w:lang w:val="en-GB"/>
        </w:rPr>
      </w:pPr>
    </w:p>
    <w:p w14:paraId="7E437C57" w14:textId="038834E5" w:rsidR="00145EF8" w:rsidRPr="00A45898" w:rsidRDefault="00145EF8" w:rsidP="00145EF8">
      <w:pPr>
        <w:jc w:val="center"/>
        <w:rPr>
          <w:rFonts w:asciiTheme="minorHAnsi" w:hAnsiTheme="minorHAnsi" w:cstheme="minorHAnsi"/>
          <w:sz w:val="52"/>
          <w:szCs w:val="52"/>
          <w:lang w:val="en-GB"/>
        </w:rPr>
      </w:pPr>
      <w:r w:rsidRPr="00A45898">
        <w:rPr>
          <w:rFonts w:asciiTheme="minorHAnsi" w:hAnsiTheme="minorHAnsi" w:cstheme="minorHAnsi"/>
          <w:sz w:val="52"/>
          <w:szCs w:val="52"/>
          <w:lang w:val="en-GB"/>
        </w:rPr>
        <w:t>Marketing Management</w:t>
      </w:r>
    </w:p>
    <w:p w14:paraId="7E060A1E" w14:textId="45EC9CB7" w:rsidR="00145EF8" w:rsidRPr="00A45898" w:rsidRDefault="00145EF8" w:rsidP="00145EF8">
      <w:pPr>
        <w:pStyle w:val="Titolo"/>
        <w:jc w:val="center"/>
        <w:rPr>
          <w:rFonts w:asciiTheme="minorHAnsi" w:hAnsiTheme="minorHAnsi" w:cstheme="minorHAnsi"/>
          <w:b/>
          <w:bCs/>
          <w:color w:val="333333"/>
          <w:lang w:val="en-GB"/>
        </w:rPr>
      </w:pPr>
      <w:r w:rsidRPr="00A45898">
        <w:rPr>
          <w:rFonts w:asciiTheme="minorHAnsi" w:hAnsiTheme="minorHAnsi" w:cstheme="minorHAnsi"/>
          <w:b/>
          <w:bCs/>
          <w:color w:val="333333"/>
          <w:lang w:val="en-GB"/>
        </w:rPr>
        <w:t>Assignment</w:t>
      </w:r>
      <w:r w:rsidRPr="00A45898">
        <w:rPr>
          <w:rFonts w:asciiTheme="minorHAnsi" w:hAnsiTheme="minorHAnsi" w:cstheme="minorHAnsi"/>
          <w:b/>
          <w:bCs/>
          <w:color w:val="333333"/>
          <w:spacing w:val="18"/>
          <w:lang w:val="en-GB"/>
        </w:rPr>
        <w:t xml:space="preserve"> </w:t>
      </w:r>
      <w:r w:rsidR="00CF6380" w:rsidRPr="00A45898">
        <w:rPr>
          <w:rFonts w:asciiTheme="minorHAnsi" w:hAnsiTheme="minorHAnsi" w:cstheme="minorHAnsi"/>
          <w:b/>
          <w:bCs/>
          <w:color w:val="333333"/>
          <w:lang w:val="en-GB"/>
        </w:rPr>
        <w:t>Two</w:t>
      </w:r>
    </w:p>
    <w:p w14:paraId="48BF0C1F" w14:textId="77777777" w:rsidR="00145EF8" w:rsidRPr="00A45898" w:rsidRDefault="00145EF8" w:rsidP="00145EF8">
      <w:pPr>
        <w:pStyle w:val="Titolo"/>
        <w:rPr>
          <w:rFonts w:asciiTheme="minorHAnsi" w:hAnsiTheme="minorHAnsi" w:cstheme="minorHAnsi"/>
          <w:b/>
          <w:bCs/>
          <w:color w:val="333333"/>
          <w:lang w:val="en-GB"/>
        </w:rPr>
      </w:pPr>
    </w:p>
    <w:p w14:paraId="6440D867" w14:textId="77777777" w:rsidR="00145EF8" w:rsidRPr="00A45898" w:rsidRDefault="00145EF8" w:rsidP="00145EF8">
      <w:pPr>
        <w:pStyle w:val="Titolo"/>
        <w:rPr>
          <w:rFonts w:asciiTheme="minorHAnsi" w:hAnsiTheme="minorHAnsi" w:cstheme="minorHAnsi"/>
          <w:b/>
          <w:bCs/>
          <w:lang w:val="en-GB"/>
        </w:rPr>
      </w:pPr>
    </w:p>
    <w:p w14:paraId="26BACAC6" w14:textId="77777777" w:rsidR="00145EF8" w:rsidRPr="00A45898" w:rsidRDefault="00145EF8" w:rsidP="00145EF8">
      <w:pPr>
        <w:jc w:val="center"/>
        <w:rPr>
          <w:rFonts w:asciiTheme="minorHAnsi" w:hAnsiTheme="minorHAnsi" w:cstheme="minorHAnsi"/>
          <w:lang w:val="en-GB"/>
        </w:rPr>
      </w:pPr>
    </w:p>
    <w:p w14:paraId="6701E239" w14:textId="77777777" w:rsidR="00145EF8" w:rsidRPr="00A45898" w:rsidRDefault="00145EF8" w:rsidP="00145EF8">
      <w:pPr>
        <w:jc w:val="center"/>
        <w:rPr>
          <w:rFonts w:asciiTheme="minorHAnsi" w:hAnsiTheme="minorHAnsi" w:cstheme="minorHAnsi"/>
          <w:sz w:val="40"/>
          <w:szCs w:val="40"/>
          <w:lang w:val="en-GB"/>
        </w:rPr>
      </w:pPr>
    </w:p>
    <w:p w14:paraId="4E508BCF" w14:textId="77777777" w:rsidR="00145EF8" w:rsidRPr="00A45898" w:rsidRDefault="00145EF8" w:rsidP="00145EF8">
      <w:pPr>
        <w:jc w:val="center"/>
        <w:rPr>
          <w:rFonts w:asciiTheme="minorHAnsi" w:hAnsiTheme="minorHAnsi" w:cstheme="minorHAnsi"/>
          <w:sz w:val="40"/>
          <w:szCs w:val="40"/>
          <w:lang w:val="en-GB"/>
        </w:rPr>
      </w:pPr>
      <w:r w:rsidRPr="00A45898">
        <w:rPr>
          <w:rFonts w:asciiTheme="minorHAnsi" w:hAnsiTheme="minorHAnsi" w:cstheme="minorHAnsi"/>
          <w:sz w:val="40"/>
          <w:szCs w:val="40"/>
          <w:lang w:val="en-GB"/>
        </w:rPr>
        <w:t>Martina Perencin</w:t>
      </w:r>
    </w:p>
    <w:p w14:paraId="03105BA5" w14:textId="77777777" w:rsidR="00145EF8" w:rsidRPr="00A45898" w:rsidRDefault="00145EF8" w:rsidP="00145EF8">
      <w:pPr>
        <w:jc w:val="center"/>
        <w:rPr>
          <w:rFonts w:asciiTheme="minorHAnsi" w:hAnsiTheme="minorHAnsi" w:cstheme="minorHAnsi"/>
          <w:sz w:val="40"/>
          <w:szCs w:val="40"/>
          <w:lang w:val="en-GB"/>
        </w:rPr>
      </w:pPr>
      <w:r w:rsidRPr="00A45898">
        <w:rPr>
          <w:rFonts w:asciiTheme="minorHAnsi" w:hAnsiTheme="minorHAnsi" w:cstheme="minorHAnsi"/>
          <w:sz w:val="40"/>
          <w:szCs w:val="40"/>
          <w:lang w:val="en-GB"/>
        </w:rPr>
        <w:t>2024812</w:t>
      </w:r>
    </w:p>
    <w:p w14:paraId="25987B72" w14:textId="77777777" w:rsidR="00145EF8" w:rsidRPr="00A45898" w:rsidRDefault="00145EF8" w:rsidP="00145EF8">
      <w:pPr>
        <w:rPr>
          <w:rFonts w:asciiTheme="minorHAnsi" w:hAnsiTheme="minorHAnsi" w:cstheme="minorHAnsi"/>
          <w:lang w:val="en-GB"/>
        </w:rPr>
      </w:pPr>
    </w:p>
    <w:p w14:paraId="65C48839" w14:textId="77777777" w:rsidR="00145EF8" w:rsidRPr="00742BDA" w:rsidRDefault="00145EF8" w:rsidP="00145EF8">
      <w:pPr>
        <w:rPr>
          <w:lang w:val="en-GB"/>
        </w:rPr>
      </w:pPr>
    </w:p>
    <w:p w14:paraId="3FAAF24F" w14:textId="77777777" w:rsidR="00145EF8" w:rsidRPr="00742BDA" w:rsidRDefault="00145EF8" w:rsidP="00145EF8">
      <w:pPr>
        <w:rPr>
          <w:lang w:val="en-GB"/>
        </w:rPr>
      </w:pPr>
    </w:p>
    <w:p w14:paraId="1C1EA75A" w14:textId="77777777" w:rsidR="00145EF8" w:rsidRPr="00742BDA" w:rsidRDefault="00145EF8" w:rsidP="00145EF8">
      <w:pPr>
        <w:rPr>
          <w:lang w:val="en-GB"/>
        </w:rPr>
      </w:pPr>
    </w:p>
    <w:p w14:paraId="5F06FBB0" w14:textId="77777777" w:rsidR="00145EF8" w:rsidRPr="00742BDA" w:rsidRDefault="00145EF8" w:rsidP="00145EF8">
      <w:pPr>
        <w:rPr>
          <w:lang w:val="en-GB"/>
        </w:rPr>
      </w:pPr>
    </w:p>
    <w:p w14:paraId="29F28088" w14:textId="77777777" w:rsidR="00145EF8" w:rsidRPr="00742BDA" w:rsidRDefault="00145EF8" w:rsidP="00145EF8">
      <w:pPr>
        <w:rPr>
          <w:lang w:val="en-GB"/>
        </w:rPr>
      </w:pPr>
    </w:p>
    <w:p w14:paraId="5739A2F8" w14:textId="77777777" w:rsidR="00145EF8" w:rsidRPr="00742BDA" w:rsidRDefault="00145EF8" w:rsidP="00145EF8">
      <w:pPr>
        <w:rPr>
          <w:lang w:val="en-GB"/>
        </w:rPr>
      </w:pPr>
    </w:p>
    <w:p w14:paraId="592DDB75" w14:textId="77777777" w:rsidR="00145EF8" w:rsidRPr="00742BDA" w:rsidRDefault="00145EF8" w:rsidP="00145EF8">
      <w:pPr>
        <w:rPr>
          <w:lang w:val="en-GB"/>
        </w:rPr>
      </w:pPr>
    </w:p>
    <w:p w14:paraId="4F490FC3" w14:textId="77777777" w:rsidR="00145EF8" w:rsidRPr="00742BDA" w:rsidRDefault="00145EF8" w:rsidP="00145EF8">
      <w:pPr>
        <w:rPr>
          <w:lang w:val="en-GB"/>
        </w:rPr>
      </w:pPr>
    </w:p>
    <w:p w14:paraId="40EE9A22" w14:textId="77777777" w:rsidR="00145EF8" w:rsidRPr="00742BDA" w:rsidRDefault="00145EF8" w:rsidP="00145EF8">
      <w:pPr>
        <w:rPr>
          <w:lang w:val="en-GB"/>
        </w:rPr>
      </w:pPr>
    </w:p>
    <w:p w14:paraId="1C9BF294" w14:textId="77777777" w:rsidR="00145EF8" w:rsidRPr="00742BDA" w:rsidRDefault="00145EF8" w:rsidP="00145EF8">
      <w:pPr>
        <w:rPr>
          <w:lang w:val="en-GB"/>
        </w:rPr>
      </w:pPr>
    </w:p>
    <w:p w14:paraId="25B5E4A5" w14:textId="77777777" w:rsidR="00145EF8" w:rsidRPr="00742BDA" w:rsidRDefault="00145EF8" w:rsidP="00145EF8">
      <w:pPr>
        <w:rPr>
          <w:lang w:val="en-GB"/>
        </w:rPr>
      </w:pPr>
    </w:p>
    <w:p w14:paraId="4E114F5A" w14:textId="77777777" w:rsidR="00145EF8" w:rsidRPr="00742BDA" w:rsidRDefault="00145EF8" w:rsidP="00145EF8">
      <w:pPr>
        <w:rPr>
          <w:lang w:val="en-GB"/>
        </w:rPr>
      </w:pPr>
    </w:p>
    <w:p w14:paraId="091E1F7E" w14:textId="77777777" w:rsidR="00145EF8" w:rsidRPr="00742BDA" w:rsidRDefault="00145EF8" w:rsidP="00145EF8">
      <w:pPr>
        <w:rPr>
          <w:lang w:val="en-GB"/>
        </w:rPr>
      </w:pPr>
    </w:p>
    <w:p w14:paraId="63AAD88C" w14:textId="77777777" w:rsidR="00145EF8" w:rsidRPr="00742BDA" w:rsidRDefault="00145EF8" w:rsidP="00145EF8">
      <w:pPr>
        <w:rPr>
          <w:lang w:val="en-GB"/>
        </w:rPr>
      </w:pPr>
    </w:p>
    <w:p w14:paraId="2C426068" w14:textId="77777777" w:rsidR="00145EF8" w:rsidRPr="00742BDA" w:rsidRDefault="00145EF8" w:rsidP="00145EF8">
      <w:pPr>
        <w:rPr>
          <w:lang w:val="en-GB"/>
        </w:rPr>
      </w:pPr>
    </w:p>
    <w:p w14:paraId="09793EB1" w14:textId="77777777" w:rsidR="00145EF8" w:rsidRPr="00742BDA" w:rsidRDefault="00145EF8" w:rsidP="00145EF8">
      <w:pPr>
        <w:rPr>
          <w:lang w:val="en-GB"/>
        </w:rPr>
      </w:pPr>
    </w:p>
    <w:p w14:paraId="0B66B5AA" w14:textId="77777777" w:rsidR="00145EF8" w:rsidRPr="00742BDA" w:rsidRDefault="00145EF8" w:rsidP="00145EF8">
      <w:pPr>
        <w:rPr>
          <w:lang w:val="en-GB"/>
        </w:rPr>
      </w:pPr>
    </w:p>
    <w:p w14:paraId="7E53F86C" w14:textId="77777777" w:rsidR="00145EF8" w:rsidRPr="00742BDA" w:rsidRDefault="00145EF8" w:rsidP="00145EF8">
      <w:pPr>
        <w:rPr>
          <w:lang w:val="en-GB"/>
        </w:rPr>
      </w:pPr>
    </w:p>
    <w:p w14:paraId="766E33E1" w14:textId="77777777" w:rsidR="00145EF8" w:rsidRPr="00742BDA" w:rsidRDefault="00145EF8" w:rsidP="00145EF8">
      <w:pPr>
        <w:rPr>
          <w:lang w:val="en-GB"/>
        </w:rPr>
      </w:pPr>
    </w:p>
    <w:p w14:paraId="7CC92743" w14:textId="77777777" w:rsidR="00145EF8" w:rsidRPr="00742BDA" w:rsidRDefault="00145EF8" w:rsidP="00145EF8">
      <w:pPr>
        <w:rPr>
          <w:lang w:val="en-GB"/>
        </w:rPr>
      </w:pPr>
    </w:p>
    <w:p w14:paraId="4BF41E2A" w14:textId="77777777" w:rsidR="00145EF8" w:rsidRPr="00742BDA" w:rsidRDefault="00145EF8" w:rsidP="00145EF8">
      <w:pPr>
        <w:rPr>
          <w:lang w:val="en-GB"/>
        </w:rPr>
      </w:pPr>
    </w:p>
    <w:p w14:paraId="6F360F97" w14:textId="77777777" w:rsidR="00145EF8" w:rsidRPr="00742BDA" w:rsidRDefault="00145EF8" w:rsidP="00145EF8">
      <w:pPr>
        <w:rPr>
          <w:lang w:val="en-GB"/>
        </w:rPr>
      </w:pPr>
    </w:p>
    <w:p w14:paraId="08010800" w14:textId="77777777" w:rsidR="00145EF8" w:rsidRDefault="00145EF8" w:rsidP="00145EF8">
      <w:pPr>
        <w:rPr>
          <w:lang w:val="en-GB"/>
        </w:rPr>
      </w:pPr>
    </w:p>
    <w:p w14:paraId="2A9C8A18" w14:textId="77777777" w:rsidR="00145EF8" w:rsidRDefault="00145EF8" w:rsidP="00145EF8">
      <w:pPr>
        <w:rPr>
          <w:lang w:val="en-GB"/>
        </w:rPr>
      </w:pPr>
    </w:p>
    <w:p w14:paraId="0E1F666A" w14:textId="77777777" w:rsidR="00A45898" w:rsidRDefault="00A45898" w:rsidP="00A45898">
      <w:pPr>
        <w:rPr>
          <w:lang w:val="en-GB"/>
        </w:rPr>
      </w:pPr>
    </w:p>
    <w:p w14:paraId="074AF3EF" w14:textId="77777777" w:rsidR="00A45898" w:rsidRDefault="00A45898" w:rsidP="00A45898">
      <w:pPr>
        <w:rPr>
          <w:rFonts w:asciiTheme="minorHAnsi" w:hAnsiTheme="minorHAnsi" w:cstheme="minorHAnsi"/>
          <w:b/>
          <w:bCs/>
          <w:sz w:val="28"/>
          <w:szCs w:val="28"/>
          <w:lang w:val="en-GB"/>
        </w:rPr>
      </w:pPr>
    </w:p>
    <w:p w14:paraId="0D536658" w14:textId="77777777" w:rsidR="00A45898" w:rsidRDefault="00A45898" w:rsidP="00A45898">
      <w:pPr>
        <w:rPr>
          <w:rFonts w:asciiTheme="minorHAnsi" w:hAnsiTheme="minorHAnsi" w:cstheme="minorHAnsi"/>
          <w:b/>
          <w:bCs/>
          <w:sz w:val="28"/>
          <w:szCs w:val="28"/>
          <w:lang w:val="en-GB"/>
        </w:rPr>
      </w:pPr>
    </w:p>
    <w:p w14:paraId="6EB58BF0" w14:textId="77777777" w:rsidR="00A45898" w:rsidRDefault="00A45898" w:rsidP="00A45898">
      <w:pPr>
        <w:rPr>
          <w:rFonts w:asciiTheme="minorHAnsi" w:hAnsiTheme="minorHAnsi" w:cstheme="minorHAnsi"/>
          <w:b/>
          <w:bCs/>
          <w:sz w:val="28"/>
          <w:szCs w:val="28"/>
          <w:lang w:val="en-GB"/>
        </w:rPr>
      </w:pPr>
    </w:p>
    <w:p w14:paraId="653DBF99" w14:textId="77777777" w:rsidR="00A45898" w:rsidRDefault="00A45898" w:rsidP="00A45898">
      <w:pPr>
        <w:rPr>
          <w:rFonts w:asciiTheme="minorHAnsi" w:hAnsiTheme="minorHAnsi" w:cstheme="minorHAnsi"/>
          <w:b/>
          <w:bCs/>
          <w:sz w:val="28"/>
          <w:szCs w:val="28"/>
          <w:lang w:val="en-GB"/>
        </w:rPr>
      </w:pPr>
    </w:p>
    <w:p w14:paraId="6006AAA6" w14:textId="77777777" w:rsidR="00A45898" w:rsidRDefault="00A45898" w:rsidP="00A45898">
      <w:pPr>
        <w:rPr>
          <w:rFonts w:asciiTheme="minorHAnsi" w:hAnsiTheme="minorHAnsi" w:cstheme="minorHAnsi"/>
          <w:b/>
          <w:bCs/>
          <w:sz w:val="28"/>
          <w:szCs w:val="28"/>
          <w:lang w:val="en-GB"/>
        </w:rPr>
      </w:pPr>
    </w:p>
    <w:p w14:paraId="399EB7EA" w14:textId="77777777" w:rsidR="00A45898" w:rsidRDefault="00A45898" w:rsidP="00A45898">
      <w:pPr>
        <w:rPr>
          <w:rFonts w:asciiTheme="minorHAnsi" w:hAnsiTheme="minorHAnsi" w:cstheme="minorHAnsi"/>
          <w:b/>
          <w:bCs/>
          <w:sz w:val="28"/>
          <w:szCs w:val="28"/>
          <w:lang w:val="en-GB"/>
        </w:rPr>
      </w:pPr>
    </w:p>
    <w:p w14:paraId="0A551B2A" w14:textId="77777777" w:rsidR="00A45898" w:rsidRDefault="00A45898" w:rsidP="00A45898">
      <w:pPr>
        <w:rPr>
          <w:rFonts w:asciiTheme="minorHAnsi" w:hAnsiTheme="minorHAnsi" w:cstheme="minorHAnsi"/>
          <w:b/>
          <w:bCs/>
          <w:sz w:val="28"/>
          <w:szCs w:val="28"/>
          <w:lang w:val="en-GB"/>
        </w:rPr>
      </w:pPr>
    </w:p>
    <w:p w14:paraId="5B562204" w14:textId="77777777" w:rsidR="00A45898" w:rsidRDefault="00A45898" w:rsidP="00A45898">
      <w:pPr>
        <w:rPr>
          <w:rFonts w:asciiTheme="minorHAnsi" w:hAnsiTheme="minorHAnsi" w:cstheme="minorHAnsi"/>
          <w:b/>
          <w:bCs/>
          <w:sz w:val="28"/>
          <w:szCs w:val="28"/>
          <w:lang w:val="en-GB"/>
        </w:rPr>
      </w:pPr>
    </w:p>
    <w:p w14:paraId="1D25E11F" w14:textId="77777777" w:rsidR="00A45898" w:rsidRDefault="00A45898" w:rsidP="00A45898">
      <w:pPr>
        <w:rPr>
          <w:rFonts w:asciiTheme="minorHAnsi" w:hAnsiTheme="minorHAnsi" w:cstheme="minorHAnsi"/>
          <w:b/>
          <w:bCs/>
          <w:sz w:val="28"/>
          <w:szCs w:val="28"/>
          <w:lang w:val="en-GB"/>
        </w:rPr>
      </w:pPr>
    </w:p>
    <w:p w14:paraId="40C1D2E5" w14:textId="77777777" w:rsidR="00A45898" w:rsidRDefault="00A45898" w:rsidP="00A45898">
      <w:pPr>
        <w:rPr>
          <w:rFonts w:asciiTheme="minorHAnsi" w:hAnsiTheme="minorHAnsi" w:cstheme="minorHAnsi"/>
          <w:b/>
          <w:bCs/>
          <w:sz w:val="28"/>
          <w:szCs w:val="28"/>
          <w:lang w:val="en-GB"/>
        </w:rPr>
      </w:pPr>
    </w:p>
    <w:p w14:paraId="1A547F60" w14:textId="77777777" w:rsidR="00A45898" w:rsidRDefault="00A45898" w:rsidP="00A45898">
      <w:pPr>
        <w:rPr>
          <w:rFonts w:asciiTheme="minorHAnsi" w:hAnsiTheme="minorHAnsi" w:cstheme="minorHAnsi"/>
          <w:b/>
          <w:bCs/>
          <w:sz w:val="28"/>
          <w:szCs w:val="28"/>
          <w:lang w:val="en-GB"/>
        </w:rPr>
      </w:pPr>
    </w:p>
    <w:p w14:paraId="4758CE7D" w14:textId="77777777" w:rsidR="00A45898" w:rsidRDefault="00A45898" w:rsidP="00A45898">
      <w:pPr>
        <w:rPr>
          <w:rFonts w:asciiTheme="minorHAnsi" w:hAnsiTheme="minorHAnsi" w:cstheme="minorHAnsi"/>
          <w:b/>
          <w:bCs/>
          <w:sz w:val="28"/>
          <w:szCs w:val="28"/>
          <w:lang w:val="en-GB"/>
        </w:rPr>
      </w:pPr>
    </w:p>
    <w:p w14:paraId="6DCAB8EB" w14:textId="77777777" w:rsidR="00A45898" w:rsidRDefault="00A45898" w:rsidP="00A45898">
      <w:pPr>
        <w:rPr>
          <w:rFonts w:asciiTheme="minorHAnsi" w:hAnsiTheme="minorHAnsi" w:cstheme="minorHAnsi"/>
          <w:b/>
          <w:bCs/>
          <w:sz w:val="28"/>
          <w:szCs w:val="28"/>
          <w:lang w:val="en-GB"/>
        </w:rPr>
      </w:pPr>
    </w:p>
    <w:p w14:paraId="471BAB72" w14:textId="77777777" w:rsidR="00A45898" w:rsidRDefault="00A45898" w:rsidP="00A45898">
      <w:pPr>
        <w:rPr>
          <w:rFonts w:asciiTheme="minorHAnsi" w:hAnsiTheme="minorHAnsi" w:cstheme="minorHAnsi"/>
          <w:b/>
          <w:bCs/>
          <w:sz w:val="28"/>
          <w:szCs w:val="28"/>
          <w:lang w:val="en-GB"/>
        </w:rPr>
      </w:pPr>
    </w:p>
    <w:p w14:paraId="3E5CFA4B" w14:textId="77777777" w:rsidR="00A45898" w:rsidRDefault="00A45898" w:rsidP="00A45898">
      <w:pPr>
        <w:rPr>
          <w:rFonts w:asciiTheme="minorHAnsi" w:hAnsiTheme="minorHAnsi" w:cstheme="minorHAnsi"/>
          <w:b/>
          <w:bCs/>
          <w:sz w:val="28"/>
          <w:szCs w:val="28"/>
          <w:lang w:val="en-GB"/>
        </w:rPr>
      </w:pPr>
    </w:p>
    <w:p w14:paraId="26FAEC1B" w14:textId="77777777" w:rsidR="00A45898" w:rsidRDefault="00A45898" w:rsidP="00A45898">
      <w:pPr>
        <w:rPr>
          <w:rFonts w:asciiTheme="minorHAnsi" w:hAnsiTheme="minorHAnsi" w:cstheme="minorHAnsi"/>
          <w:b/>
          <w:bCs/>
          <w:sz w:val="28"/>
          <w:szCs w:val="28"/>
          <w:lang w:val="en-GB"/>
        </w:rPr>
      </w:pPr>
    </w:p>
    <w:p w14:paraId="608C1A3A" w14:textId="77777777" w:rsidR="00A45898" w:rsidRDefault="00A45898" w:rsidP="00A45898">
      <w:pPr>
        <w:rPr>
          <w:rFonts w:asciiTheme="minorHAnsi" w:hAnsiTheme="minorHAnsi" w:cstheme="minorHAnsi"/>
          <w:b/>
          <w:bCs/>
          <w:sz w:val="28"/>
          <w:szCs w:val="28"/>
          <w:lang w:val="en-GB"/>
        </w:rPr>
      </w:pPr>
    </w:p>
    <w:p w14:paraId="499CE934" w14:textId="77777777" w:rsidR="00A45898" w:rsidRDefault="00A45898" w:rsidP="00A45898">
      <w:pPr>
        <w:rPr>
          <w:rFonts w:asciiTheme="minorHAnsi" w:hAnsiTheme="minorHAnsi" w:cstheme="minorHAnsi"/>
          <w:b/>
          <w:bCs/>
          <w:sz w:val="28"/>
          <w:szCs w:val="28"/>
          <w:lang w:val="en-GB"/>
        </w:rPr>
      </w:pPr>
    </w:p>
    <w:p w14:paraId="7F6BC341" w14:textId="77777777" w:rsidR="00A45898" w:rsidRDefault="00A45898" w:rsidP="00A45898">
      <w:pPr>
        <w:rPr>
          <w:rFonts w:asciiTheme="minorHAnsi" w:hAnsiTheme="minorHAnsi" w:cstheme="minorHAnsi"/>
          <w:b/>
          <w:bCs/>
          <w:sz w:val="28"/>
          <w:szCs w:val="28"/>
          <w:lang w:val="en-GB"/>
        </w:rPr>
      </w:pPr>
    </w:p>
    <w:p w14:paraId="69AE2C11" w14:textId="77777777" w:rsidR="00A45898" w:rsidRDefault="00A45898" w:rsidP="00A45898">
      <w:pPr>
        <w:rPr>
          <w:rFonts w:asciiTheme="minorHAnsi" w:hAnsiTheme="minorHAnsi" w:cstheme="minorHAnsi"/>
          <w:b/>
          <w:bCs/>
          <w:sz w:val="28"/>
          <w:szCs w:val="28"/>
          <w:lang w:val="en-GB"/>
        </w:rPr>
      </w:pPr>
    </w:p>
    <w:p w14:paraId="21C02EAE" w14:textId="77777777" w:rsidR="00A45898" w:rsidRDefault="00A45898" w:rsidP="00A45898">
      <w:pPr>
        <w:rPr>
          <w:rFonts w:asciiTheme="minorHAnsi" w:hAnsiTheme="minorHAnsi" w:cstheme="minorHAnsi"/>
          <w:b/>
          <w:bCs/>
          <w:sz w:val="28"/>
          <w:szCs w:val="28"/>
          <w:lang w:val="en-GB"/>
        </w:rPr>
      </w:pPr>
    </w:p>
    <w:p w14:paraId="71DF2B0A" w14:textId="77777777" w:rsidR="00A45898" w:rsidRDefault="00A45898" w:rsidP="00A45898">
      <w:pPr>
        <w:rPr>
          <w:rFonts w:asciiTheme="minorHAnsi" w:hAnsiTheme="minorHAnsi" w:cstheme="minorHAnsi"/>
          <w:b/>
          <w:bCs/>
          <w:sz w:val="28"/>
          <w:szCs w:val="28"/>
          <w:lang w:val="en-GB"/>
        </w:rPr>
      </w:pPr>
    </w:p>
    <w:p w14:paraId="562EAA51" w14:textId="77777777" w:rsidR="00A45898" w:rsidRDefault="00A45898" w:rsidP="00A45898">
      <w:pPr>
        <w:rPr>
          <w:rFonts w:asciiTheme="minorHAnsi" w:hAnsiTheme="minorHAnsi" w:cstheme="minorHAnsi"/>
          <w:b/>
          <w:bCs/>
          <w:sz w:val="28"/>
          <w:szCs w:val="28"/>
          <w:lang w:val="en-GB"/>
        </w:rPr>
      </w:pPr>
    </w:p>
    <w:p w14:paraId="211FD45D" w14:textId="77777777" w:rsidR="00A45898" w:rsidRDefault="00A45898" w:rsidP="00A45898">
      <w:pPr>
        <w:rPr>
          <w:rFonts w:asciiTheme="minorHAnsi" w:hAnsiTheme="minorHAnsi" w:cstheme="minorHAnsi"/>
          <w:b/>
          <w:bCs/>
          <w:sz w:val="28"/>
          <w:szCs w:val="28"/>
          <w:lang w:val="en-GB"/>
        </w:rPr>
      </w:pPr>
    </w:p>
    <w:p w14:paraId="170CD4C8" w14:textId="77777777" w:rsidR="00A45898" w:rsidRDefault="00A45898" w:rsidP="00A45898">
      <w:pPr>
        <w:rPr>
          <w:rFonts w:asciiTheme="minorHAnsi" w:hAnsiTheme="minorHAnsi" w:cstheme="minorHAnsi"/>
          <w:b/>
          <w:bCs/>
          <w:sz w:val="28"/>
          <w:szCs w:val="28"/>
          <w:lang w:val="en-GB"/>
        </w:rPr>
      </w:pPr>
    </w:p>
    <w:p w14:paraId="0BC80481" w14:textId="77777777" w:rsidR="00A45898" w:rsidRDefault="00A45898" w:rsidP="00A45898">
      <w:pPr>
        <w:rPr>
          <w:rFonts w:asciiTheme="minorHAnsi" w:hAnsiTheme="minorHAnsi" w:cstheme="minorHAnsi"/>
          <w:b/>
          <w:bCs/>
          <w:sz w:val="28"/>
          <w:szCs w:val="28"/>
          <w:lang w:val="en-GB"/>
        </w:rPr>
      </w:pPr>
    </w:p>
    <w:p w14:paraId="1C22DBD8" w14:textId="77777777" w:rsidR="00A45898" w:rsidRDefault="00A45898" w:rsidP="00A45898">
      <w:pPr>
        <w:rPr>
          <w:rFonts w:asciiTheme="minorHAnsi" w:hAnsiTheme="minorHAnsi" w:cstheme="minorHAnsi"/>
          <w:b/>
          <w:bCs/>
          <w:sz w:val="28"/>
          <w:szCs w:val="28"/>
          <w:lang w:val="en-GB"/>
        </w:rPr>
      </w:pPr>
    </w:p>
    <w:p w14:paraId="6387D10F" w14:textId="77777777" w:rsidR="00A45898" w:rsidRDefault="00A45898" w:rsidP="00A45898">
      <w:pPr>
        <w:rPr>
          <w:rFonts w:asciiTheme="minorHAnsi" w:hAnsiTheme="minorHAnsi" w:cstheme="minorHAnsi"/>
          <w:b/>
          <w:bCs/>
          <w:sz w:val="28"/>
          <w:szCs w:val="28"/>
          <w:lang w:val="en-GB"/>
        </w:rPr>
      </w:pPr>
    </w:p>
    <w:p w14:paraId="088A75D0" w14:textId="77777777" w:rsidR="00A45898" w:rsidRDefault="00A45898" w:rsidP="00A45898">
      <w:pPr>
        <w:rPr>
          <w:rFonts w:asciiTheme="minorHAnsi" w:hAnsiTheme="minorHAnsi" w:cstheme="minorHAnsi"/>
          <w:b/>
          <w:bCs/>
          <w:sz w:val="28"/>
          <w:szCs w:val="28"/>
          <w:lang w:val="en-GB"/>
        </w:rPr>
      </w:pPr>
    </w:p>
    <w:p w14:paraId="36E41DA6" w14:textId="77777777" w:rsidR="00A45898" w:rsidRDefault="00A45898" w:rsidP="00A45898">
      <w:pPr>
        <w:rPr>
          <w:rFonts w:asciiTheme="minorHAnsi" w:hAnsiTheme="minorHAnsi" w:cstheme="minorHAnsi"/>
          <w:b/>
          <w:bCs/>
          <w:sz w:val="28"/>
          <w:szCs w:val="28"/>
          <w:lang w:val="en-GB"/>
        </w:rPr>
      </w:pPr>
    </w:p>
    <w:p w14:paraId="34F28A9E" w14:textId="77777777" w:rsidR="00A45898" w:rsidRDefault="00A45898" w:rsidP="00A45898">
      <w:pPr>
        <w:rPr>
          <w:rFonts w:asciiTheme="minorHAnsi" w:hAnsiTheme="minorHAnsi" w:cstheme="minorHAnsi"/>
          <w:b/>
          <w:bCs/>
          <w:sz w:val="28"/>
          <w:szCs w:val="28"/>
          <w:lang w:val="en-GB"/>
        </w:rPr>
      </w:pPr>
    </w:p>
    <w:p w14:paraId="79DDF00A" w14:textId="77777777" w:rsidR="00A45898" w:rsidRDefault="00A45898" w:rsidP="00A45898">
      <w:pPr>
        <w:rPr>
          <w:rFonts w:asciiTheme="minorHAnsi" w:hAnsiTheme="minorHAnsi" w:cstheme="minorHAnsi"/>
          <w:b/>
          <w:bCs/>
          <w:sz w:val="28"/>
          <w:szCs w:val="28"/>
          <w:lang w:val="en-GB"/>
        </w:rPr>
      </w:pPr>
    </w:p>
    <w:p w14:paraId="2D77D09D" w14:textId="77777777" w:rsidR="00A45898" w:rsidRDefault="00A45898" w:rsidP="00A45898">
      <w:pPr>
        <w:rPr>
          <w:rFonts w:asciiTheme="minorHAnsi" w:hAnsiTheme="minorHAnsi" w:cstheme="minorHAnsi"/>
          <w:b/>
          <w:bCs/>
          <w:sz w:val="28"/>
          <w:szCs w:val="28"/>
          <w:lang w:val="en-GB"/>
        </w:rPr>
      </w:pPr>
    </w:p>
    <w:p w14:paraId="70A3E1B1" w14:textId="77777777" w:rsidR="007C5990" w:rsidRPr="007C5990" w:rsidRDefault="007C5990" w:rsidP="007C5990">
      <w:pPr>
        <w:spacing w:after="200" w:line="276" w:lineRule="auto"/>
        <w:jc w:val="center"/>
        <w:rPr>
          <w:rFonts w:asciiTheme="minorHAnsi" w:eastAsiaTheme="minorEastAsia" w:hAnsiTheme="minorHAnsi" w:cstheme="minorBidi"/>
          <w:b/>
          <w:bCs/>
          <w:sz w:val="36"/>
          <w:szCs w:val="36"/>
          <w:lang w:val="en-GB" w:eastAsia="en-US"/>
        </w:rPr>
      </w:pPr>
      <w:r w:rsidRPr="007C5990">
        <w:rPr>
          <w:rFonts w:asciiTheme="minorHAnsi" w:eastAsiaTheme="minorEastAsia" w:hAnsiTheme="minorHAnsi" w:cstheme="minorBidi"/>
          <w:b/>
          <w:bCs/>
          <w:sz w:val="36"/>
          <w:szCs w:val="36"/>
          <w:lang w:val="en-GB" w:eastAsia="en-US"/>
        </w:rPr>
        <w:t>Table of contents</w:t>
      </w:r>
    </w:p>
    <w:p w14:paraId="771B5896" w14:textId="77777777" w:rsidR="00145EF8" w:rsidRPr="00A45898" w:rsidRDefault="00145EF8" w:rsidP="00145EF8">
      <w:pPr>
        <w:jc w:val="center"/>
        <w:rPr>
          <w:rFonts w:asciiTheme="minorHAnsi" w:hAnsiTheme="minorHAnsi" w:cstheme="minorHAnsi"/>
          <w:sz w:val="28"/>
          <w:szCs w:val="28"/>
          <w:lang w:val="en-GB"/>
        </w:rPr>
      </w:pPr>
    </w:p>
    <w:p w14:paraId="6F22673A" w14:textId="77777777" w:rsidR="00145EF8" w:rsidRPr="00A45898" w:rsidRDefault="00145EF8" w:rsidP="00145EF8">
      <w:pPr>
        <w:jc w:val="center"/>
        <w:rPr>
          <w:rFonts w:asciiTheme="minorHAnsi" w:hAnsiTheme="minorHAnsi" w:cstheme="minorHAnsi"/>
          <w:sz w:val="28"/>
          <w:szCs w:val="28"/>
          <w:lang w:val="en-GB"/>
        </w:rPr>
      </w:pPr>
    </w:p>
    <w:p w14:paraId="245893E6" w14:textId="77777777" w:rsidR="00FD4853" w:rsidRDefault="00FD4853" w:rsidP="007C5990">
      <w:pPr>
        <w:ind w:left="720"/>
        <w:rPr>
          <w:rFonts w:asciiTheme="minorHAnsi" w:hAnsiTheme="minorHAnsi" w:cstheme="minorHAnsi"/>
          <w:sz w:val="28"/>
          <w:szCs w:val="28"/>
          <w:lang w:val="en-GB"/>
        </w:rPr>
      </w:pPr>
      <w:bookmarkStart w:id="1" w:name="_Hlk71222655"/>
    </w:p>
    <w:p w14:paraId="6ADFB2AD" w14:textId="1F6C99E4" w:rsidR="002F565D" w:rsidRPr="007C5990" w:rsidRDefault="007C5990" w:rsidP="007C5990">
      <w:pPr>
        <w:ind w:left="720"/>
        <w:rPr>
          <w:rFonts w:asciiTheme="minorHAnsi" w:hAnsiTheme="minorHAnsi" w:cstheme="minorHAnsi"/>
          <w:sz w:val="28"/>
          <w:szCs w:val="28"/>
          <w:lang w:val="en-GB"/>
        </w:rPr>
      </w:pPr>
      <w:r>
        <w:rPr>
          <w:rFonts w:asciiTheme="minorHAnsi" w:hAnsiTheme="minorHAnsi" w:cstheme="minorHAnsi"/>
          <w:sz w:val="28"/>
          <w:szCs w:val="28"/>
          <w:lang w:val="en-GB"/>
        </w:rPr>
        <w:t>I</w:t>
      </w:r>
      <w:r w:rsidR="002F565D" w:rsidRPr="007C5990">
        <w:rPr>
          <w:rFonts w:asciiTheme="minorHAnsi" w:hAnsiTheme="minorHAnsi" w:cstheme="minorHAnsi"/>
          <w:sz w:val="28"/>
          <w:szCs w:val="28"/>
          <w:lang w:val="en-GB"/>
        </w:rPr>
        <w:t xml:space="preserve">ntroduction </w:t>
      </w:r>
    </w:p>
    <w:p w14:paraId="623319C3" w14:textId="77777777" w:rsidR="00A33AB4" w:rsidRDefault="00A33AB4" w:rsidP="007C5990">
      <w:pPr>
        <w:ind w:left="720"/>
        <w:rPr>
          <w:rFonts w:asciiTheme="minorHAnsi" w:hAnsiTheme="minorHAnsi" w:cstheme="minorHAnsi"/>
          <w:sz w:val="28"/>
          <w:szCs w:val="28"/>
          <w:lang w:val="en-GB"/>
        </w:rPr>
      </w:pPr>
    </w:p>
    <w:p w14:paraId="7967C844" w14:textId="57869C9D" w:rsidR="007C5990" w:rsidRDefault="007C5990" w:rsidP="007C5990">
      <w:pPr>
        <w:ind w:left="720"/>
        <w:rPr>
          <w:rFonts w:asciiTheme="minorHAnsi" w:hAnsiTheme="minorHAnsi" w:cstheme="minorHAnsi"/>
          <w:sz w:val="28"/>
          <w:szCs w:val="28"/>
          <w:lang w:val="en-GB"/>
        </w:rPr>
      </w:pPr>
      <w:r w:rsidRPr="007C5990">
        <w:rPr>
          <w:rFonts w:asciiTheme="minorHAnsi" w:hAnsiTheme="minorHAnsi" w:cstheme="minorHAnsi"/>
          <w:sz w:val="28"/>
          <w:szCs w:val="28"/>
          <w:lang w:val="en-GB"/>
        </w:rPr>
        <w:t>EasyJet Background and Mission</w:t>
      </w:r>
    </w:p>
    <w:p w14:paraId="32DA2DF2" w14:textId="77777777" w:rsidR="00A33AB4" w:rsidRDefault="00A33AB4" w:rsidP="00A33AB4">
      <w:pPr>
        <w:ind w:left="720"/>
        <w:rPr>
          <w:rFonts w:asciiTheme="minorHAnsi" w:hAnsiTheme="minorHAnsi" w:cstheme="minorHAnsi"/>
          <w:sz w:val="28"/>
          <w:szCs w:val="28"/>
          <w:lang w:val="en-GB"/>
        </w:rPr>
      </w:pPr>
    </w:p>
    <w:p w14:paraId="17EC5AA2" w14:textId="5D7028CD" w:rsidR="00A33AB4" w:rsidRDefault="00A33AB4" w:rsidP="00A33AB4">
      <w:pPr>
        <w:ind w:left="720"/>
        <w:rPr>
          <w:rFonts w:asciiTheme="minorHAnsi" w:hAnsiTheme="minorHAnsi" w:cstheme="minorHAnsi"/>
          <w:sz w:val="28"/>
          <w:szCs w:val="28"/>
          <w:lang w:val="en-GB"/>
        </w:rPr>
      </w:pPr>
      <w:r>
        <w:rPr>
          <w:rFonts w:asciiTheme="minorHAnsi" w:hAnsiTheme="minorHAnsi" w:cstheme="minorHAnsi"/>
          <w:sz w:val="28"/>
          <w:szCs w:val="28"/>
          <w:lang w:val="en-GB"/>
        </w:rPr>
        <w:t>PESTE</w:t>
      </w:r>
      <w:r w:rsidRPr="00A33AB4">
        <w:rPr>
          <w:rFonts w:asciiTheme="minorHAnsi" w:hAnsiTheme="minorHAnsi" w:cstheme="minorHAnsi"/>
          <w:sz w:val="28"/>
          <w:szCs w:val="28"/>
          <w:lang w:val="en-GB"/>
        </w:rPr>
        <w:t xml:space="preserve"> </w:t>
      </w:r>
      <w:r>
        <w:rPr>
          <w:rFonts w:asciiTheme="minorHAnsi" w:hAnsiTheme="minorHAnsi" w:cstheme="minorHAnsi"/>
          <w:sz w:val="28"/>
          <w:szCs w:val="28"/>
          <w:lang w:val="en-GB"/>
        </w:rPr>
        <w:t>A</w:t>
      </w:r>
      <w:r w:rsidRPr="00A33AB4">
        <w:rPr>
          <w:rFonts w:asciiTheme="minorHAnsi" w:hAnsiTheme="minorHAnsi" w:cstheme="minorHAnsi"/>
          <w:sz w:val="28"/>
          <w:szCs w:val="28"/>
          <w:lang w:val="en-GB"/>
        </w:rPr>
        <w:t>nalysis</w:t>
      </w:r>
    </w:p>
    <w:p w14:paraId="5640A50A" w14:textId="77777777" w:rsidR="00A33AB4" w:rsidRDefault="00A33AB4" w:rsidP="00A33AB4">
      <w:pPr>
        <w:ind w:left="720"/>
        <w:rPr>
          <w:rFonts w:asciiTheme="minorHAnsi" w:hAnsiTheme="minorHAnsi" w:cstheme="minorHAnsi"/>
          <w:sz w:val="28"/>
          <w:szCs w:val="28"/>
          <w:lang w:val="en-GB"/>
        </w:rPr>
      </w:pPr>
    </w:p>
    <w:p w14:paraId="6FD5E11D" w14:textId="77215ED9" w:rsidR="00A33AB4" w:rsidRDefault="002F565D" w:rsidP="00A33AB4">
      <w:pPr>
        <w:ind w:left="720"/>
        <w:rPr>
          <w:rFonts w:asciiTheme="minorHAnsi" w:hAnsiTheme="minorHAnsi" w:cstheme="minorHAnsi"/>
          <w:sz w:val="28"/>
          <w:szCs w:val="28"/>
          <w:lang w:val="en-GB"/>
        </w:rPr>
      </w:pPr>
      <w:r w:rsidRPr="007C5990">
        <w:rPr>
          <w:rFonts w:asciiTheme="minorHAnsi" w:hAnsiTheme="minorHAnsi" w:cstheme="minorHAnsi"/>
          <w:sz w:val="28"/>
          <w:szCs w:val="28"/>
          <w:lang w:val="en-GB"/>
        </w:rPr>
        <w:t xml:space="preserve">Porters 5 Forces </w:t>
      </w:r>
    </w:p>
    <w:p w14:paraId="1F99448F" w14:textId="77777777" w:rsidR="00A33AB4" w:rsidRDefault="00A33AB4" w:rsidP="00A33AB4">
      <w:pPr>
        <w:ind w:left="720"/>
        <w:rPr>
          <w:rFonts w:asciiTheme="minorHAnsi" w:hAnsiTheme="minorHAnsi" w:cstheme="minorHAnsi"/>
          <w:sz w:val="28"/>
          <w:szCs w:val="28"/>
          <w:lang w:val="en-GB"/>
        </w:rPr>
      </w:pPr>
    </w:p>
    <w:p w14:paraId="76629C7E" w14:textId="0908545E" w:rsidR="00A33AB4" w:rsidRDefault="002F565D" w:rsidP="00A33AB4">
      <w:pPr>
        <w:ind w:left="720"/>
        <w:rPr>
          <w:rFonts w:asciiTheme="minorHAnsi" w:hAnsiTheme="minorHAnsi" w:cstheme="minorHAnsi"/>
          <w:sz w:val="28"/>
          <w:szCs w:val="28"/>
          <w:lang w:val="en-GB"/>
        </w:rPr>
      </w:pPr>
      <w:r w:rsidRPr="007C5990">
        <w:rPr>
          <w:rFonts w:asciiTheme="minorHAnsi" w:hAnsiTheme="minorHAnsi" w:cstheme="minorHAnsi"/>
          <w:sz w:val="28"/>
          <w:szCs w:val="28"/>
          <w:lang w:val="en-GB"/>
        </w:rPr>
        <w:t xml:space="preserve">SWOT </w:t>
      </w:r>
      <w:r w:rsidR="00A33AB4">
        <w:rPr>
          <w:rFonts w:asciiTheme="minorHAnsi" w:hAnsiTheme="minorHAnsi" w:cstheme="minorHAnsi"/>
          <w:sz w:val="28"/>
          <w:szCs w:val="28"/>
          <w:lang w:val="en-GB"/>
        </w:rPr>
        <w:t>A</w:t>
      </w:r>
      <w:r w:rsidRPr="007C5990">
        <w:rPr>
          <w:rFonts w:asciiTheme="minorHAnsi" w:hAnsiTheme="minorHAnsi" w:cstheme="minorHAnsi"/>
          <w:sz w:val="28"/>
          <w:szCs w:val="28"/>
          <w:lang w:val="en-GB"/>
        </w:rPr>
        <w:t xml:space="preserve">nalysis </w:t>
      </w:r>
    </w:p>
    <w:p w14:paraId="3E9992BB" w14:textId="77777777" w:rsidR="00A33AB4" w:rsidRDefault="00A33AB4" w:rsidP="00A33AB4">
      <w:pPr>
        <w:ind w:left="720"/>
        <w:rPr>
          <w:rFonts w:asciiTheme="minorHAnsi" w:hAnsiTheme="minorHAnsi" w:cstheme="minorHAnsi"/>
          <w:sz w:val="28"/>
          <w:szCs w:val="28"/>
          <w:lang w:val="en-GB"/>
        </w:rPr>
      </w:pPr>
    </w:p>
    <w:p w14:paraId="3EB8532E" w14:textId="55E7F472" w:rsidR="00A33AB4" w:rsidRDefault="002F565D" w:rsidP="00A33AB4">
      <w:pPr>
        <w:ind w:left="720"/>
        <w:rPr>
          <w:rFonts w:asciiTheme="minorHAnsi" w:hAnsiTheme="minorHAnsi" w:cstheme="minorHAnsi"/>
          <w:sz w:val="28"/>
          <w:szCs w:val="28"/>
          <w:lang w:val="en-GB"/>
        </w:rPr>
      </w:pPr>
      <w:r w:rsidRPr="00A33AB4">
        <w:rPr>
          <w:rFonts w:asciiTheme="minorHAnsi" w:hAnsiTheme="minorHAnsi" w:cstheme="minorHAnsi"/>
          <w:sz w:val="28"/>
          <w:szCs w:val="28"/>
          <w:lang w:val="en-GB"/>
        </w:rPr>
        <w:t xml:space="preserve">Segmentation, </w:t>
      </w:r>
      <w:r w:rsidR="00A33AB4">
        <w:rPr>
          <w:rFonts w:asciiTheme="minorHAnsi" w:hAnsiTheme="minorHAnsi" w:cstheme="minorHAnsi"/>
          <w:sz w:val="28"/>
          <w:szCs w:val="28"/>
          <w:lang w:val="en-GB"/>
        </w:rPr>
        <w:t>T</w:t>
      </w:r>
      <w:r w:rsidRPr="00A33AB4">
        <w:rPr>
          <w:rFonts w:asciiTheme="minorHAnsi" w:hAnsiTheme="minorHAnsi" w:cstheme="minorHAnsi"/>
          <w:sz w:val="28"/>
          <w:szCs w:val="28"/>
          <w:lang w:val="en-GB"/>
        </w:rPr>
        <w:t xml:space="preserve">argeting and </w:t>
      </w:r>
      <w:r w:rsidR="00A33AB4">
        <w:rPr>
          <w:rFonts w:asciiTheme="minorHAnsi" w:hAnsiTheme="minorHAnsi" w:cstheme="minorHAnsi"/>
          <w:sz w:val="28"/>
          <w:szCs w:val="28"/>
          <w:lang w:val="en-GB"/>
        </w:rPr>
        <w:t>P</w:t>
      </w:r>
      <w:r w:rsidRPr="00A33AB4">
        <w:rPr>
          <w:rFonts w:asciiTheme="minorHAnsi" w:hAnsiTheme="minorHAnsi" w:cstheme="minorHAnsi"/>
          <w:sz w:val="28"/>
          <w:szCs w:val="28"/>
          <w:lang w:val="en-GB"/>
        </w:rPr>
        <w:t xml:space="preserve">ositioning </w:t>
      </w:r>
    </w:p>
    <w:p w14:paraId="7CB242AC" w14:textId="77777777" w:rsidR="00A33AB4" w:rsidRDefault="00A33AB4" w:rsidP="00A33AB4">
      <w:pPr>
        <w:ind w:left="720"/>
        <w:rPr>
          <w:rFonts w:asciiTheme="minorHAnsi" w:hAnsiTheme="minorHAnsi" w:cstheme="minorHAnsi"/>
          <w:sz w:val="28"/>
          <w:szCs w:val="28"/>
          <w:lang w:val="en-GB"/>
        </w:rPr>
      </w:pPr>
    </w:p>
    <w:p w14:paraId="78BBCBCE" w14:textId="589EC9AC" w:rsidR="00A33AB4" w:rsidRDefault="00A33AB4" w:rsidP="00A33AB4">
      <w:pPr>
        <w:ind w:left="720"/>
        <w:rPr>
          <w:rFonts w:asciiTheme="minorHAnsi" w:hAnsiTheme="minorHAnsi" w:cstheme="minorHAnsi"/>
          <w:sz w:val="28"/>
          <w:szCs w:val="28"/>
          <w:lang w:val="en-GB"/>
        </w:rPr>
      </w:pPr>
      <w:r>
        <w:rPr>
          <w:rFonts w:asciiTheme="minorHAnsi" w:hAnsiTheme="minorHAnsi" w:cstheme="minorHAnsi"/>
          <w:sz w:val="28"/>
          <w:szCs w:val="28"/>
          <w:lang w:val="en-GB"/>
        </w:rPr>
        <w:t>M</w:t>
      </w:r>
      <w:r w:rsidR="002F565D" w:rsidRPr="00A33AB4">
        <w:rPr>
          <w:rFonts w:asciiTheme="minorHAnsi" w:hAnsiTheme="minorHAnsi" w:cstheme="minorHAnsi"/>
          <w:sz w:val="28"/>
          <w:szCs w:val="28"/>
          <w:lang w:val="en-GB"/>
        </w:rPr>
        <w:t xml:space="preserve">arketing </w:t>
      </w:r>
      <w:r>
        <w:rPr>
          <w:rFonts w:asciiTheme="minorHAnsi" w:hAnsiTheme="minorHAnsi" w:cstheme="minorHAnsi"/>
          <w:sz w:val="28"/>
          <w:szCs w:val="28"/>
          <w:lang w:val="en-GB"/>
        </w:rPr>
        <w:t>M</w:t>
      </w:r>
      <w:r w:rsidR="002F565D" w:rsidRPr="00A33AB4">
        <w:rPr>
          <w:rFonts w:asciiTheme="minorHAnsi" w:hAnsiTheme="minorHAnsi" w:cstheme="minorHAnsi"/>
          <w:sz w:val="28"/>
          <w:szCs w:val="28"/>
          <w:lang w:val="en-GB"/>
        </w:rPr>
        <w:t xml:space="preserve">ix </w:t>
      </w:r>
      <w:r>
        <w:rPr>
          <w:rFonts w:asciiTheme="minorHAnsi" w:hAnsiTheme="minorHAnsi" w:cstheme="minorHAnsi"/>
          <w:sz w:val="28"/>
          <w:szCs w:val="28"/>
          <w:lang w:val="en-GB"/>
        </w:rPr>
        <w:t>S</w:t>
      </w:r>
      <w:r w:rsidR="002F565D" w:rsidRPr="00A33AB4">
        <w:rPr>
          <w:rFonts w:asciiTheme="minorHAnsi" w:hAnsiTheme="minorHAnsi" w:cstheme="minorHAnsi"/>
          <w:sz w:val="28"/>
          <w:szCs w:val="28"/>
          <w:lang w:val="en-GB"/>
        </w:rPr>
        <w:t xml:space="preserve">trategies </w:t>
      </w:r>
      <w:r w:rsidR="00F106FC" w:rsidRPr="007C5990">
        <w:rPr>
          <w:rFonts w:asciiTheme="minorHAnsi" w:hAnsiTheme="minorHAnsi" w:cstheme="minorHAnsi"/>
          <w:sz w:val="28"/>
          <w:szCs w:val="28"/>
          <w:lang w:val="en-GB"/>
        </w:rPr>
        <w:t>4Ps</w:t>
      </w:r>
    </w:p>
    <w:p w14:paraId="782ECA41" w14:textId="77777777" w:rsidR="00A33AB4" w:rsidRDefault="00A33AB4" w:rsidP="00A33AB4">
      <w:pPr>
        <w:ind w:left="720"/>
        <w:rPr>
          <w:rFonts w:asciiTheme="minorHAnsi" w:hAnsiTheme="minorHAnsi" w:cstheme="minorHAnsi"/>
          <w:sz w:val="28"/>
          <w:szCs w:val="28"/>
          <w:lang w:val="en-GB"/>
        </w:rPr>
      </w:pPr>
    </w:p>
    <w:p w14:paraId="1E5549AC" w14:textId="45ACBB27" w:rsidR="00145EF8" w:rsidRDefault="00A33AB4" w:rsidP="00A33AB4">
      <w:pPr>
        <w:ind w:left="720"/>
        <w:rPr>
          <w:rFonts w:asciiTheme="minorHAnsi" w:hAnsiTheme="minorHAnsi" w:cstheme="minorHAnsi"/>
          <w:sz w:val="28"/>
          <w:szCs w:val="28"/>
          <w:lang w:val="en-GB"/>
        </w:rPr>
      </w:pPr>
      <w:r w:rsidRPr="00A33AB4">
        <w:rPr>
          <w:rFonts w:asciiTheme="minorHAnsi" w:hAnsiTheme="minorHAnsi" w:cstheme="minorHAnsi"/>
          <w:sz w:val="28"/>
          <w:szCs w:val="28"/>
          <w:lang w:val="en-GB"/>
        </w:rPr>
        <w:t>C</w:t>
      </w:r>
      <w:r w:rsidR="002F565D" w:rsidRPr="00A33AB4">
        <w:rPr>
          <w:rFonts w:asciiTheme="minorHAnsi" w:hAnsiTheme="minorHAnsi" w:cstheme="minorHAnsi"/>
          <w:sz w:val="28"/>
          <w:szCs w:val="28"/>
          <w:lang w:val="en-GB"/>
        </w:rPr>
        <w:t>onclusion</w:t>
      </w:r>
      <w:r w:rsidR="007D3643">
        <w:rPr>
          <w:rFonts w:asciiTheme="minorHAnsi" w:hAnsiTheme="minorHAnsi" w:cstheme="minorHAnsi"/>
          <w:sz w:val="28"/>
          <w:szCs w:val="28"/>
          <w:lang w:val="en-GB"/>
        </w:rPr>
        <w:t xml:space="preserve">s and </w:t>
      </w:r>
      <w:r w:rsidR="007D3643" w:rsidRPr="007D3643">
        <w:rPr>
          <w:rFonts w:asciiTheme="minorHAnsi" w:hAnsiTheme="minorHAnsi" w:cstheme="minorHAnsi"/>
          <w:sz w:val="28"/>
          <w:szCs w:val="28"/>
          <w:lang w:val="en-GB"/>
        </w:rPr>
        <w:t>Recommendations</w:t>
      </w:r>
    </w:p>
    <w:p w14:paraId="69B67E9C" w14:textId="75A3ACDE" w:rsidR="00FD4853" w:rsidRDefault="00FD4853" w:rsidP="00A33AB4">
      <w:pPr>
        <w:ind w:left="720"/>
        <w:rPr>
          <w:rFonts w:asciiTheme="minorHAnsi" w:hAnsiTheme="minorHAnsi" w:cstheme="minorHAnsi"/>
          <w:sz w:val="28"/>
          <w:szCs w:val="28"/>
          <w:lang w:val="en-GB"/>
        </w:rPr>
      </w:pPr>
    </w:p>
    <w:p w14:paraId="232BA7FA" w14:textId="63B05227" w:rsidR="00FD4853" w:rsidRPr="00A33AB4" w:rsidRDefault="00FD4853" w:rsidP="00A33AB4">
      <w:pPr>
        <w:ind w:left="720"/>
        <w:rPr>
          <w:rFonts w:asciiTheme="minorHAnsi" w:hAnsiTheme="minorHAnsi" w:cstheme="minorHAnsi"/>
          <w:sz w:val="28"/>
          <w:szCs w:val="28"/>
          <w:lang w:val="en-GB"/>
        </w:rPr>
      </w:pPr>
      <w:r>
        <w:rPr>
          <w:rFonts w:asciiTheme="minorHAnsi" w:hAnsiTheme="minorHAnsi" w:cstheme="minorHAnsi"/>
          <w:sz w:val="28"/>
          <w:szCs w:val="28"/>
          <w:lang w:val="en-GB"/>
        </w:rPr>
        <w:t>Reference List</w:t>
      </w:r>
    </w:p>
    <w:bookmarkEnd w:id="1"/>
    <w:p w14:paraId="48F80E9F" w14:textId="77777777" w:rsidR="00145EF8" w:rsidRPr="00A45898" w:rsidRDefault="00145EF8" w:rsidP="00145EF8">
      <w:pPr>
        <w:rPr>
          <w:rFonts w:asciiTheme="minorHAnsi" w:hAnsiTheme="minorHAnsi" w:cstheme="minorHAnsi"/>
          <w:sz w:val="28"/>
          <w:szCs w:val="28"/>
          <w:lang w:val="en-GB"/>
        </w:rPr>
      </w:pPr>
    </w:p>
    <w:p w14:paraId="6F55BA02" w14:textId="77777777" w:rsidR="00145EF8" w:rsidRPr="00A45898" w:rsidRDefault="00145EF8" w:rsidP="00145EF8">
      <w:pPr>
        <w:rPr>
          <w:rFonts w:asciiTheme="minorHAnsi" w:hAnsiTheme="minorHAnsi" w:cstheme="minorHAnsi"/>
          <w:sz w:val="28"/>
          <w:szCs w:val="28"/>
          <w:lang w:val="en-GB"/>
        </w:rPr>
      </w:pPr>
    </w:p>
    <w:p w14:paraId="3D4865CB" w14:textId="77777777" w:rsidR="00D0176B" w:rsidRPr="00A45898" w:rsidRDefault="00D0176B" w:rsidP="00145EF8">
      <w:pPr>
        <w:rPr>
          <w:rFonts w:asciiTheme="minorHAnsi" w:hAnsiTheme="minorHAnsi" w:cstheme="minorHAnsi"/>
          <w:sz w:val="28"/>
          <w:szCs w:val="28"/>
          <w:lang w:val="en-GB"/>
        </w:rPr>
      </w:pPr>
    </w:p>
    <w:p w14:paraId="5FE185BA" w14:textId="77777777" w:rsidR="00A45898" w:rsidRDefault="00A45898" w:rsidP="00145EF8">
      <w:pPr>
        <w:rPr>
          <w:rFonts w:asciiTheme="minorHAnsi" w:hAnsiTheme="minorHAnsi" w:cstheme="minorHAnsi"/>
          <w:sz w:val="28"/>
          <w:szCs w:val="28"/>
          <w:lang w:val="en-GB"/>
        </w:rPr>
      </w:pPr>
    </w:p>
    <w:p w14:paraId="08AE3827" w14:textId="77777777" w:rsidR="00A45898" w:rsidRDefault="00A45898" w:rsidP="00145EF8">
      <w:pPr>
        <w:rPr>
          <w:rFonts w:asciiTheme="minorHAnsi" w:hAnsiTheme="minorHAnsi" w:cstheme="minorHAnsi"/>
          <w:sz w:val="28"/>
          <w:szCs w:val="28"/>
          <w:lang w:val="en-GB"/>
        </w:rPr>
      </w:pPr>
    </w:p>
    <w:p w14:paraId="6B8BCCC1" w14:textId="77777777" w:rsidR="00A45898" w:rsidRDefault="00A45898" w:rsidP="00145EF8">
      <w:pPr>
        <w:rPr>
          <w:rFonts w:asciiTheme="minorHAnsi" w:hAnsiTheme="minorHAnsi" w:cstheme="minorHAnsi"/>
          <w:sz w:val="28"/>
          <w:szCs w:val="28"/>
          <w:lang w:val="en-GB"/>
        </w:rPr>
      </w:pPr>
    </w:p>
    <w:p w14:paraId="0BC6883E" w14:textId="77777777" w:rsidR="00A45898" w:rsidRDefault="00A45898" w:rsidP="00145EF8">
      <w:pPr>
        <w:rPr>
          <w:rFonts w:asciiTheme="minorHAnsi" w:hAnsiTheme="minorHAnsi" w:cstheme="minorHAnsi"/>
          <w:sz w:val="28"/>
          <w:szCs w:val="28"/>
          <w:lang w:val="en-GB"/>
        </w:rPr>
      </w:pPr>
    </w:p>
    <w:p w14:paraId="01CFBF9A" w14:textId="77777777" w:rsidR="00A45898" w:rsidRDefault="00A45898" w:rsidP="00145EF8">
      <w:pPr>
        <w:rPr>
          <w:rFonts w:asciiTheme="minorHAnsi" w:hAnsiTheme="minorHAnsi" w:cstheme="minorHAnsi"/>
          <w:sz w:val="28"/>
          <w:szCs w:val="28"/>
          <w:lang w:val="en-GB"/>
        </w:rPr>
      </w:pPr>
    </w:p>
    <w:p w14:paraId="15C5EBE4" w14:textId="77777777" w:rsidR="00A45898" w:rsidRDefault="00A45898" w:rsidP="00145EF8">
      <w:pPr>
        <w:rPr>
          <w:rFonts w:asciiTheme="minorHAnsi" w:hAnsiTheme="minorHAnsi" w:cstheme="minorHAnsi"/>
          <w:sz w:val="28"/>
          <w:szCs w:val="28"/>
          <w:lang w:val="en-GB"/>
        </w:rPr>
      </w:pPr>
    </w:p>
    <w:p w14:paraId="7EA6AC18" w14:textId="77777777" w:rsidR="00A45898" w:rsidRDefault="00A45898" w:rsidP="00145EF8">
      <w:pPr>
        <w:rPr>
          <w:rFonts w:asciiTheme="minorHAnsi" w:hAnsiTheme="minorHAnsi" w:cstheme="minorHAnsi"/>
          <w:sz w:val="28"/>
          <w:szCs w:val="28"/>
          <w:lang w:val="en-GB"/>
        </w:rPr>
      </w:pPr>
    </w:p>
    <w:p w14:paraId="3A6F3E96" w14:textId="77777777" w:rsidR="00A45898" w:rsidRDefault="00A45898" w:rsidP="00145EF8">
      <w:pPr>
        <w:rPr>
          <w:rFonts w:asciiTheme="minorHAnsi" w:hAnsiTheme="minorHAnsi" w:cstheme="minorHAnsi"/>
          <w:sz w:val="28"/>
          <w:szCs w:val="28"/>
          <w:lang w:val="en-GB"/>
        </w:rPr>
      </w:pPr>
    </w:p>
    <w:p w14:paraId="77C174DA" w14:textId="77777777" w:rsidR="00A45898" w:rsidRDefault="00A45898" w:rsidP="00145EF8">
      <w:pPr>
        <w:rPr>
          <w:rFonts w:asciiTheme="minorHAnsi" w:hAnsiTheme="minorHAnsi" w:cstheme="minorHAnsi"/>
          <w:sz w:val="28"/>
          <w:szCs w:val="28"/>
          <w:lang w:val="en-GB"/>
        </w:rPr>
      </w:pPr>
    </w:p>
    <w:p w14:paraId="26C5B76E" w14:textId="77777777" w:rsidR="00A45898" w:rsidRDefault="00A45898" w:rsidP="00145EF8">
      <w:pPr>
        <w:rPr>
          <w:rFonts w:asciiTheme="minorHAnsi" w:hAnsiTheme="minorHAnsi" w:cstheme="minorHAnsi"/>
          <w:sz w:val="28"/>
          <w:szCs w:val="28"/>
          <w:lang w:val="en-GB"/>
        </w:rPr>
      </w:pPr>
    </w:p>
    <w:p w14:paraId="3C4B7963" w14:textId="77777777" w:rsidR="00A45898" w:rsidRDefault="00A45898" w:rsidP="00145EF8">
      <w:pPr>
        <w:rPr>
          <w:rFonts w:asciiTheme="minorHAnsi" w:hAnsiTheme="minorHAnsi" w:cstheme="minorHAnsi"/>
          <w:sz w:val="28"/>
          <w:szCs w:val="28"/>
          <w:lang w:val="en-GB"/>
        </w:rPr>
      </w:pPr>
    </w:p>
    <w:p w14:paraId="64054473" w14:textId="77777777" w:rsidR="00A45898" w:rsidRDefault="00A45898" w:rsidP="00145EF8">
      <w:pPr>
        <w:rPr>
          <w:rFonts w:asciiTheme="minorHAnsi" w:hAnsiTheme="minorHAnsi" w:cstheme="minorHAnsi"/>
          <w:sz w:val="28"/>
          <w:szCs w:val="28"/>
          <w:lang w:val="en-GB"/>
        </w:rPr>
      </w:pPr>
    </w:p>
    <w:p w14:paraId="4E5E5640" w14:textId="77777777" w:rsidR="007F6C49" w:rsidRDefault="007F6C49" w:rsidP="00601F36">
      <w:pPr>
        <w:rPr>
          <w:rFonts w:asciiTheme="minorHAnsi" w:hAnsiTheme="minorHAnsi" w:cstheme="minorHAnsi"/>
          <w:sz w:val="28"/>
          <w:szCs w:val="28"/>
          <w:lang w:val="en-GB"/>
        </w:rPr>
      </w:pPr>
    </w:p>
    <w:p w14:paraId="2C22B26A" w14:textId="21CCF1A0" w:rsidR="00601F36" w:rsidRPr="00601F36" w:rsidRDefault="00601F36" w:rsidP="00601F36">
      <w:pPr>
        <w:rPr>
          <w:rFonts w:asciiTheme="minorHAnsi" w:hAnsiTheme="minorHAnsi" w:cstheme="minorHAnsi"/>
          <w:b/>
          <w:bCs/>
          <w:sz w:val="36"/>
          <w:szCs w:val="36"/>
          <w:lang w:val="en-GB"/>
        </w:rPr>
      </w:pPr>
      <w:r w:rsidRPr="00601F36">
        <w:rPr>
          <w:rFonts w:asciiTheme="minorHAnsi" w:hAnsiTheme="minorHAnsi" w:cstheme="minorHAnsi"/>
          <w:b/>
          <w:bCs/>
          <w:sz w:val="36"/>
          <w:szCs w:val="36"/>
          <w:lang w:val="en-GB"/>
        </w:rPr>
        <w:lastRenderedPageBreak/>
        <w:t xml:space="preserve">Introduction </w:t>
      </w:r>
    </w:p>
    <w:p w14:paraId="40192350" w14:textId="77777777" w:rsidR="00FD4853" w:rsidRDefault="00FD4853" w:rsidP="00A33AB4">
      <w:pPr>
        <w:rPr>
          <w:rFonts w:asciiTheme="minorHAnsi" w:hAnsiTheme="minorHAnsi" w:cstheme="minorHAnsi"/>
          <w:sz w:val="28"/>
          <w:szCs w:val="28"/>
          <w:lang w:val="en-GB"/>
        </w:rPr>
      </w:pPr>
    </w:p>
    <w:p w14:paraId="0733E447" w14:textId="11ECF015" w:rsidR="007F2A82" w:rsidRPr="007F2A82" w:rsidRDefault="007F2A82" w:rsidP="007F2A82">
      <w:pPr>
        <w:rPr>
          <w:rFonts w:asciiTheme="minorHAnsi" w:hAnsiTheme="minorHAnsi" w:cstheme="minorHAnsi"/>
          <w:sz w:val="22"/>
          <w:szCs w:val="22"/>
          <w:lang w:val="en-GB"/>
        </w:rPr>
      </w:pPr>
      <w:r w:rsidRPr="00A15E75">
        <w:rPr>
          <w:rFonts w:asciiTheme="minorHAnsi" w:hAnsiTheme="minorHAnsi" w:cstheme="minorHAnsi"/>
          <w:b/>
          <w:bCs/>
          <w:sz w:val="22"/>
          <w:szCs w:val="22"/>
          <w:lang w:val="en-GB"/>
        </w:rPr>
        <w:t>EasyJet</w:t>
      </w:r>
      <w:r w:rsidRPr="007F2A82">
        <w:rPr>
          <w:rFonts w:asciiTheme="minorHAnsi" w:hAnsiTheme="minorHAnsi" w:cstheme="minorHAnsi"/>
          <w:sz w:val="22"/>
          <w:szCs w:val="22"/>
          <w:lang w:val="en-GB"/>
        </w:rPr>
        <w:t xml:space="preserve"> is a British low-cost airline based in Luton, London. It carries more than 96 million people nationally and internationally and its turnover is around 6.3 billion pounds. The </w:t>
      </w:r>
      <w:r w:rsidR="00A15E75" w:rsidRPr="007F2A82">
        <w:rPr>
          <w:rFonts w:asciiTheme="minorHAnsi" w:hAnsiTheme="minorHAnsi" w:cstheme="minorHAnsi"/>
          <w:sz w:val="22"/>
          <w:szCs w:val="22"/>
          <w:lang w:val="en-GB"/>
        </w:rPr>
        <w:t>color</w:t>
      </w:r>
      <w:r w:rsidRPr="007F2A82">
        <w:rPr>
          <w:rFonts w:asciiTheme="minorHAnsi" w:hAnsiTheme="minorHAnsi" w:cstheme="minorHAnsi"/>
          <w:sz w:val="22"/>
          <w:szCs w:val="22"/>
          <w:lang w:val="en-GB"/>
        </w:rPr>
        <w:t xml:space="preserve"> of the brand is orange and its values are innovation, integrity and safety.</w:t>
      </w:r>
    </w:p>
    <w:p w14:paraId="51F64E60" w14:textId="08357428" w:rsidR="00601F36" w:rsidRPr="007F2A82" w:rsidRDefault="007F2A82" w:rsidP="007F2A82">
      <w:pPr>
        <w:rPr>
          <w:rFonts w:asciiTheme="minorHAnsi" w:hAnsiTheme="minorHAnsi" w:cstheme="minorHAnsi"/>
          <w:sz w:val="22"/>
          <w:szCs w:val="22"/>
          <w:lang w:val="en-GB"/>
        </w:rPr>
      </w:pPr>
      <w:r w:rsidRPr="007F2A82">
        <w:rPr>
          <w:rFonts w:asciiTheme="minorHAnsi" w:hAnsiTheme="minorHAnsi" w:cstheme="minorHAnsi"/>
          <w:sz w:val="22"/>
          <w:szCs w:val="22"/>
          <w:lang w:val="en-GB"/>
        </w:rPr>
        <w:t>The purpose of this assignment is to conduct an accurate analysis of the main marketing strategies of the company, taking into account the main external and external factors that can affect the market, such as globalization, technological innovation and competitiveness.</w:t>
      </w:r>
      <w:r w:rsidR="00A15E75">
        <w:rPr>
          <w:rFonts w:asciiTheme="minorHAnsi" w:hAnsiTheme="minorHAnsi" w:cstheme="minorHAnsi"/>
          <w:sz w:val="22"/>
          <w:szCs w:val="22"/>
          <w:lang w:val="en-GB"/>
        </w:rPr>
        <w:t xml:space="preserve"> </w:t>
      </w:r>
      <w:r w:rsidR="00A15E75" w:rsidRPr="00A15E75">
        <w:rPr>
          <w:rFonts w:asciiTheme="minorHAnsi" w:hAnsiTheme="minorHAnsi" w:cstheme="minorHAnsi"/>
          <w:sz w:val="22"/>
          <w:szCs w:val="22"/>
          <w:lang w:val="en-GB"/>
        </w:rPr>
        <w:t>The analysis of P</w:t>
      </w:r>
      <w:r w:rsidR="00A15E75">
        <w:rPr>
          <w:rFonts w:asciiTheme="minorHAnsi" w:hAnsiTheme="minorHAnsi" w:cstheme="minorHAnsi"/>
          <w:sz w:val="22"/>
          <w:szCs w:val="22"/>
          <w:lang w:val="en-GB"/>
        </w:rPr>
        <w:t>ESTE</w:t>
      </w:r>
      <w:r w:rsidR="00A15E75" w:rsidRPr="00A15E75">
        <w:rPr>
          <w:rFonts w:asciiTheme="minorHAnsi" w:hAnsiTheme="minorHAnsi" w:cstheme="minorHAnsi"/>
          <w:sz w:val="22"/>
          <w:szCs w:val="22"/>
          <w:lang w:val="en-GB"/>
        </w:rPr>
        <w:t>, Porters 5 Forces and the SWOT Analysis will be conducted. Finally, after studying the positioning, target and segmentation, I will analyze the main strategies adopted by the company through the Marketing Mix.</w:t>
      </w:r>
    </w:p>
    <w:p w14:paraId="5A18E44A" w14:textId="77777777" w:rsidR="00A15E75" w:rsidRDefault="00A15E75" w:rsidP="00A33AB4">
      <w:pPr>
        <w:rPr>
          <w:rFonts w:asciiTheme="minorHAnsi" w:hAnsiTheme="minorHAnsi" w:cstheme="minorHAnsi"/>
          <w:b/>
          <w:bCs/>
          <w:sz w:val="36"/>
          <w:szCs w:val="36"/>
          <w:lang w:val="en-GB"/>
        </w:rPr>
      </w:pPr>
    </w:p>
    <w:p w14:paraId="526244CF" w14:textId="49C3080E" w:rsidR="00A33AB4" w:rsidRPr="00FD4853" w:rsidRDefault="00A33AB4" w:rsidP="00A33AB4">
      <w:pPr>
        <w:rPr>
          <w:rFonts w:asciiTheme="minorHAnsi" w:hAnsiTheme="minorHAnsi" w:cstheme="minorHAnsi"/>
          <w:b/>
          <w:bCs/>
          <w:sz w:val="36"/>
          <w:szCs w:val="36"/>
          <w:lang w:val="en-GB"/>
        </w:rPr>
      </w:pPr>
      <w:r w:rsidRPr="00FD4853">
        <w:rPr>
          <w:rFonts w:asciiTheme="minorHAnsi" w:hAnsiTheme="minorHAnsi" w:cstheme="minorHAnsi"/>
          <w:b/>
          <w:bCs/>
          <w:sz w:val="36"/>
          <w:szCs w:val="36"/>
          <w:lang w:val="en-GB"/>
        </w:rPr>
        <w:t>EasyJet Background and Mission</w:t>
      </w:r>
    </w:p>
    <w:p w14:paraId="3486FBB6" w14:textId="77777777" w:rsidR="00A45898" w:rsidRDefault="00A45898" w:rsidP="00145EF8">
      <w:pPr>
        <w:rPr>
          <w:rFonts w:asciiTheme="minorHAnsi" w:hAnsiTheme="minorHAnsi" w:cstheme="minorHAnsi"/>
          <w:sz w:val="28"/>
          <w:szCs w:val="28"/>
          <w:lang w:val="en-GB"/>
        </w:rPr>
      </w:pPr>
    </w:p>
    <w:p w14:paraId="5CF9B941" w14:textId="4C713E69" w:rsidR="002F565D" w:rsidRDefault="002F6C4C">
      <w:pPr>
        <w:rPr>
          <w:rFonts w:asciiTheme="minorHAnsi" w:hAnsiTheme="minorHAnsi" w:cstheme="minorHAnsi"/>
          <w:sz w:val="22"/>
          <w:szCs w:val="22"/>
          <w:lang w:val="en-GB"/>
        </w:rPr>
      </w:pPr>
      <w:r w:rsidRPr="002F6C4C">
        <w:rPr>
          <w:rFonts w:asciiTheme="minorHAnsi" w:hAnsiTheme="minorHAnsi" w:cstheme="minorHAnsi"/>
          <w:sz w:val="22"/>
          <w:szCs w:val="22"/>
          <w:lang w:val="en-GB"/>
        </w:rPr>
        <w:t xml:space="preserve">EasyJet was founded in 1995 by the Greek entrepreneur </w:t>
      </w:r>
      <w:r w:rsidRPr="002F6C4C">
        <w:rPr>
          <w:rFonts w:asciiTheme="minorHAnsi" w:hAnsiTheme="minorHAnsi" w:cstheme="minorHAnsi"/>
          <w:b/>
          <w:bCs/>
          <w:sz w:val="22"/>
          <w:szCs w:val="22"/>
          <w:lang w:val="en-GB"/>
        </w:rPr>
        <w:t>Stelios Haji-Ioannou</w:t>
      </w:r>
      <w:r w:rsidRPr="002F6C4C">
        <w:rPr>
          <w:rFonts w:asciiTheme="minorHAnsi" w:hAnsiTheme="minorHAnsi" w:cstheme="minorHAnsi"/>
          <w:sz w:val="22"/>
          <w:szCs w:val="22"/>
          <w:lang w:val="en-GB"/>
        </w:rPr>
        <w:t xml:space="preserve"> under the name of easyJet Public Limited Company in Luton (London). Initially, the planned flights were between London to Glasgow and between London and Edinburgh. In 1996 the company bought its first aircraft and extended its routes to Amsterdam. At the end of the nineties, the website is created: easyJet is the first airline to have it but online bookings will only be possible two years later. In 2009 the company won the "Best Low-Cost Airline 2009" award. Stelios' company, easyGroup IP, owns 26% of the company, while the rest of his family only 10% of the earnings. In 2010 Stelios stepped down from the airline's board of directors in protest at the strategies easyJet was adopting at the time. Also in 2010, a process established a minimum return for the entrepreneur on the shares of easyJet.</w:t>
      </w:r>
    </w:p>
    <w:p w14:paraId="2F742580" w14:textId="629D86B0" w:rsidR="002F6C4C" w:rsidRPr="002F6C4C" w:rsidRDefault="000B6F77">
      <w:pPr>
        <w:rPr>
          <w:rFonts w:asciiTheme="minorHAnsi" w:hAnsiTheme="minorHAnsi" w:cstheme="minorHAnsi"/>
          <w:sz w:val="22"/>
          <w:szCs w:val="22"/>
          <w:lang w:val="en-GB"/>
        </w:rPr>
      </w:pPr>
      <w:r w:rsidRPr="000B6F77">
        <w:rPr>
          <w:rFonts w:asciiTheme="minorHAnsi" w:hAnsiTheme="minorHAnsi" w:cstheme="minorHAnsi"/>
          <w:sz w:val="22"/>
          <w:szCs w:val="22"/>
          <w:lang w:val="en-GB"/>
        </w:rPr>
        <w:t>EasyJet's primary mission is total customer satisfaction at all levels. Other key company values are innovation, integration, simplicity, passion and safety. The company appears every year as one of the best European low-cost airlines. In this period easyJet, like other large or small airlines, is facing an unprecedented crisis due to Covid-19. The effects of the pandemic have had enormous consequences on passenger traffic, on the demand for freight transport, on the airport workforce. and on revenue in general. However, the company expects to recover within three years.</w:t>
      </w:r>
    </w:p>
    <w:p w14:paraId="2CAD48EE" w14:textId="0ED3AF13" w:rsidR="005D1FE3" w:rsidRPr="00A45898" w:rsidRDefault="005D1FE3">
      <w:pPr>
        <w:rPr>
          <w:rFonts w:asciiTheme="minorHAnsi" w:hAnsiTheme="minorHAnsi" w:cstheme="minorHAnsi"/>
          <w:sz w:val="28"/>
          <w:szCs w:val="28"/>
          <w:lang w:val="en-GB"/>
        </w:rPr>
      </w:pPr>
    </w:p>
    <w:p w14:paraId="06A7A239" w14:textId="680715DC" w:rsidR="005D1FE3" w:rsidRPr="00A45898" w:rsidRDefault="005D1FE3">
      <w:pPr>
        <w:rPr>
          <w:rFonts w:asciiTheme="minorHAnsi" w:hAnsiTheme="minorHAnsi" w:cstheme="minorHAnsi"/>
          <w:sz w:val="28"/>
          <w:szCs w:val="28"/>
          <w:lang w:val="en-GB"/>
        </w:rPr>
      </w:pPr>
    </w:p>
    <w:p w14:paraId="3E6FCB18" w14:textId="77777777" w:rsidR="00A45898" w:rsidRDefault="00A45898">
      <w:pPr>
        <w:rPr>
          <w:rFonts w:asciiTheme="minorHAnsi" w:hAnsiTheme="minorHAnsi" w:cstheme="minorHAnsi"/>
          <w:sz w:val="28"/>
          <w:szCs w:val="28"/>
          <w:lang w:val="en-GB"/>
        </w:rPr>
      </w:pPr>
    </w:p>
    <w:p w14:paraId="650BE85A" w14:textId="77777777" w:rsidR="00A45898" w:rsidRDefault="00A45898">
      <w:pPr>
        <w:rPr>
          <w:rFonts w:asciiTheme="minorHAnsi" w:hAnsiTheme="minorHAnsi" w:cstheme="minorHAnsi"/>
          <w:sz w:val="28"/>
          <w:szCs w:val="28"/>
          <w:lang w:val="en-GB"/>
        </w:rPr>
      </w:pPr>
    </w:p>
    <w:p w14:paraId="17A44216" w14:textId="77777777" w:rsidR="00A45898" w:rsidRDefault="00A45898">
      <w:pPr>
        <w:rPr>
          <w:rFonts w:asciiTheme="minorHAnsi" w:hAnsiTheme="minorHAnsi" w:cstheme="minorHAnsi"/>
          <w:sz w:val="28"/>
          <w:szCs w:val="28"/>
          <w:lang w:val="en-GB"/>
        </w:rPr>
      </w:pPr>
    </w:p>
    <w:p w14:paraId="65F27A4D" w14:textId="77777777" w:rsidR="00A45898" w:rsidRDefault="00A45898">
      <w:pPr>
        <w:rPr>
          <w:rFonts w:asciiTheme="minorHAnsi" w:hAnsiTheme="minorHAnsi" w:cstheme="minorHAnsi"/>
          <w:sz w:val="28"/>
          <w:szCs w:val="28"/>
          <w:lang w:val="en-GB"/>
        </w:rPr>
      </w:pPr>
    </w:p>
    <w:p w14:paraId="2BBFA99A" w14:textId="77777777" w:rsidR="00A45898" w:rsidRDefault="00A45898">
      <w:pPr>
        <w:rPr>
          <w:rFonts w:asciiTheme="minorHAnsi" w:hAnsiTheme="minorHAnsi" w:cstheme="minorHAnsi"/>
          <w:sz w:val="28"/>
          <w:szCs w:val="28"/>
          <w:lang w:val="en-GB"/>
        </w:rPr>
      </w:pPr>
    </w:p>
    <w:p w14:paraId="6158E62F" w14:textId="77777777" w:rsidR="00A45898" w:rsidRDefault="00A45898">
      <w:pPr>
        <w:rPr>
          <w:rFonts w:asciiTheme="minorHAnsi" w:hAnsiTheme="minorHAnsi" w:cstheme="minorHAnsi"/>
          <w:sz w:val="28"/>
          <w:szCs w:val="28"/>
          <w:lang w:val="en-GB"/>
        </w:rPr>
      </w:pPr>
    </w:p>
    <w:p w14:paraId="722B2F5F" w14:textId="7DC544C5" w:rsidR="003A6CC3" w:rsidRPr="003A6CC3" w:rsidRDefault="003A6CC3">
      <w:pPr>
        <w:rPr>
          <w:rFonts w:asciiTheme="minorHAnsi" w:hAnsiTheme="minorHAnsi" w:cstheme="minorHAnsi"/>
          <w:sz w:val="28"/>
          <w:szCs w:val="28"/>
          <w:lang w:val="en-GB"/>
        </w:rPr>
      </w:pPr>
    </w:p>
    <w:p w14:paraId="7439E0C0" w14:textId="77777777" w:rsidR="008721C8" w:rsidRDefault="008721C8">
      <w:pPr>
        <w:rPr>
          <w:rFonts w:asciiTheme="minorHAnsi" w:hAnsiTheme="minorHAnsi" w:cstheme="minorHAnsi"/>
          <w:sz w:val="28"/>
          <w:szCs w:val="28"/>
          <w:lang w:val="en-GB"/>
        </w:rPr>
      </w:pPr>
    </w:p>
    <w:p w14:paraId="4422C4CA" w14:textId="77777777" w:rsidR="008721C8" w:rsidRDefault="008721C8">
      <w:pPr>
        <w:rPr>
          <w:rFonts w:asciiTheme="minorHAnsi" w:hAnsiTheme="minorHAnsi" w:cstheme="minorHAnsi"/>
          <w:sz w:val="28"/>
          <w:szCs w:val="28"/>
          <w:lang w:val="en-GB"/>
        </w:rPr>
      </w:pPr>
    </w:p>
    <w:p w14:paraId="478A35AC" w14:textId="77777777" w:rsidR="008721C8" w:rsidRDefault="008721C8">
      <w:pPr>
        <w:rPr>
          <w:rFonts w:asciiTheme="minorHAnsi" w:hAnsiTheme="minorHAnsi" w:cstheme="minorHAnsi"/>
          <w:sz w:val="28"/>
          <w:szCs w:val="28"/>
          <w:lang w:val="en-GB"/>
        </w:rPr>
      </w:pPr>
    </w:p>
    <w:p w14:paraId="713B9934" w14:textId="77777777" w:rsidR="008721C8" w:rsidRDefault="008721C8">
      <w:pPr>
        <w:rPr>
          <w:rFonts w:asciiTheme="minorHAnsi" w:hAnsiTheme="minorHAnsi" w:cstheme="minorHAnsi"/>
          <w:sz w:val="28"/>
          <w:szCs w:val="28"/>
          <w:lang w:val="en-GB"/>
        </w:rPr>
      </w:pPr>
    </w:p>
    <w:p w14:paraId="15F090EF" w14:textId="77777777" w:rsidR="008721C8" w:rsidRDefault="008721C8">
      <w:pPr>
        <w:rPr>
          <w:rFonts w:asciiTheme="minorHAnsi" w:hAnsiTheme="minorHAnsi" w:cstheme="minorHAnsi"/>
          <w:sz w:val="28"/>
          <w:szCs w:val="28"/>
          <w:lang w:val="en-GB"/>
        </w:rPr>
      </w:pPr>
    </w:p>
    <w:p w14:paraId="6C13D8D4" w14:textId="77777777" w:rsidR="003A6CC3" w:rsidRDefault="003A6CC3">
      <w:pPr>
        <w:rPr>
          <w:rFonts w:asciiTheme="minorHAnsi" w:hAnsiTheme="minorHAnsi" w:cstheme="minorHAnsi"/>
          <w:sz w:val="28"/>
          <w:szCs w:val="28"/>
          <w:lang w:val="en-GB"/>
        </w:rPr>
      </w:pPr>
    </w:p>
    <w:p w14:paraId="3DB3AC5D" w14:textId="77777777" w:rsidR="000B6F77" w:rsidRDefault="000B6F77" w:rsidP="00A33AB4">
      <w:pPr>
        <w:rPr>
          <w:rFonts w:asciiTheme="minorHAnsi" w:hAnsiTheme="minorHAnsi" w:cstheme="minorHAnsi"/>
          <w:sz w:val="28"/>
          <w:szCs w:val="28"/>
          <w:lang w:val="en-GB"/>
        </w:rPr>
      </w:pPr>
    </w:p>
    <w:p w14:paraId="5C9E107D" w14:textId="21BF29CF" w:rsidR="00A33AB4" w:rsidRPr="00A33AB4" w:rsidRDefault="00A33AB4" w:rsidP="00A33AB4">
      <w:pPr>
        <w:rPr>
          <w:rFonts w:asciiTheme="minorHAnsi" w:hAnsiTheme="minorHAnsi" w:cstheme="minorHAnsi"/>
          <w:b/>
          <w:bCs/>
          <w:sz w:val="36"/>
          <w:szCs w:val="36"/>
          <w:lang w:val="en-GB"/>
        </w:rPr>
      </w:pPr>
      <w:r w:rsidRPr="00A33AB4">
        <w:rPr>
          <w:rFonts w:asciiTheme="minorHAnsi" w:hAnsiTheme="minorHAnsi" w:cstheme="minorHAnsi"/>
          <w:b/>
          <w:bCs/>
          <w:sz w:val="36"/>
          <w:szCs w:val="36"/>
          <w:lang w:val="en-GB"/>
        </w:rPr>
        <w:lastRenderedPageBreak/>
        <w:t>PESTE Analysis</w:t>
      </w:r>
    </w:p>
    <w:p w14:paraId="22CFFFB1" w14:textId="7FDD7ABF" w:rsidR="00474761" w:rsidRDefault="00474761">
      <w:pPr>
        <w:rPr>
          <w:rFonts w:asciiTheme="minorHAnsi" w:hAnsiTheme="minorHAnsi" w:cstheme="minorHAnsi"/>
          <w:sz w:val="22"/>
          <w:szCs w:val="22"/>
          <w:lang w:val="en-GB"/>
        </w:rPr>
      </w:pPr>
    </w:p>
    <w:p w14:paraId="28005A38" w14:textId="77777777" w:rsidR="00474761" w:rsidRPr="00474761" w:rsidRDefault="00474761" w:rsidP="00474761">
      <w:pPr>
        <w:rPr>
          <w:rFonts w:asciiTheme="minorHAnsi" w:hAnsiTheme="minorHAnsi" w:cstheme="minorHAnsi"/>
          <w:sz w:val="22"/>
          <w:szCs w:val="22"/>
          <w:lang w:val="en-GB"/>
        </w:rPr>
      </w:pPr>
      <w:r w:rsidRPr="00474761">
        <w:rPr>
          <w:rFonts w:asciiTheme="minorHAnsi" w:hAnsiTheme="minorHAnsi" w:cstheme="minorHAnsi"/>
          <w:sz w:val="22"/>
          <w:szCs w:val="22"/>
          <w:lang w:val="en-GB"/>
        </w:rPr>
        <w:t>The analysis shows the challenges that easyJet faces at the political, economic, social, technological, legal and environmental levels:</w:t>
      </w:r>
    </w:p>
    <w:p w14:paraId="3091DE34" w14:textId="77777777" w:rsidR="00474761" w:rsidRPr="00474761" w:rsidRDefault="00474761" w:rsidP="00474761">
      <w:pPr>
        <w:rPr>
          <w:rFonts w:asciiTheme="minorHAnsi" w:hAnsiTheme="minorHAnsi" w:cstheme="minorHAnsi"/>
          <w:sz w:val="22"/>
          <w:szCs w:val="22"/>
          <w:lang w:val="en-GB"/>
        </w:rPr>
      </w:pPr>
    </w:p>
    <w:p w14:paraId="67062BC8" w14:textId="64E477B0" w:rsidR="00474761" w:rsidRDefault="00474761" w:rsidP="00474761">
      <w:pPr>
        <w:rPr>
          <w:rFonts w:asciiTheme="minorHAnsi" w:hAnsiTheme="minorHAnsi" w:cstheme="minorHAnsi"/>
          <w:b/>
          <w:bCs/>
          <w:sz w:val="22"/>
          <w:szCs w:val="22"/>
          <w:lang w:val="en-GB"/>
        </w:rPr>
      </w:pPr>
      <w:r w:rsidRPr="00474761">
        <w:rPr>
          <w:rFonts w:asciiTheme="minorHAnsi" w:hAnsiTheme="minorHAnsi" w:cstheme="minorHAnsi"/>
          <w:b/>
          <w:bCs/>
          <w:sz w:val="22"/>
          <w:szCs w:val="22"/>
          <w:lang w:val="en-GB"/>
        </w:rPr>
        <w:t>POLITIC</w:t>
      </w:r>
    </w:p>
    <w:p w14:paraId="2BD090BA" w14:textId="77777777" w:rsidR="00474761" w:rsidRPr="00474761" w:rsidRDefault="00474761" w:rsidP="00474761">
      <w:pPr>
        <w:rPr>
          <w:rFonts w:asciiTheme="minorHAnsi" w:hAnsiTheme="minorHAnsi" w:cstheme="minorHAnsi"/>
          <w:b/>
          <w:bCs/>
          <w:sz w:val="22"/>
          <w:szCs w:val="22"/>
          <w:lang w:val="en-GB"/>
        </w:rPr>
      </w:pPr>
    </w:p>
    <w:p w14:paraId="72CA8F04" w14:textId="20C2A37A"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Brexit negotiators have abandoned all efforts to establish travel regulators between the UK and Europe.</w:t>
      </w:r>
    </w:p>
    <w:p w14:paraId="5FDD73DA" w14:textId="68409D7B"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The civil aviation authority is not yet able to provide regulations.</w:t>
      </w:r>
    </w:p>
    <w:p w14:paraId="4DB26582" w14:textId="0213B5CD"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According to the Common Travel Area (CTA), the British and Irish can travel freely.</w:t>
      </w:r>
    </w:p>
    <w:p w14:paraId="4FED1AF8" w14:textId="7C919433" w:rsidR="00474761" w:rsidRPr="00474761" w:rsidRDefault="00474761" w:rsidP="00474761">
      <w:pPr>
        <w:pStyle w:val="Paragrafoelenco"/>
        <w:numPr>
          <w:ilvl w:val="0"/>
          <w:numId w:val="21"/>
        </w:numPr>
        <w:rPr>
          <w:rFonts w:asciiTheme="minorHAnsi" w:hAnsiTheme="minorHAnsi" w:cstheme="minorHAnsi"/>
          <w:sz w:val="22"/>
          <w:szCs w:val="22"/>
          <w:lang w:val="en-GB"/>
        </w:rPr>
      </w:pPr>
      <w:r w:rsidRPr="00474761">
        <w:rPr>
          <w:rFonts w:asciiTheme="minorHAnsi" w:hAnsiTheme="minorHAnsi" w:cstheme="minorHAnsi"/>
          <w:sz w:val="22"/>
          <w:szCs w:val="22"/>
          <w:lang w:val="en-GB"/>
        </w:rPr>
        <w:t>Terrorist attacks.</w:t>
      </w:r>
    </w:p>
    <w:p w14:paraId="563087C4" w14:textId="61192E29"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Passengers still do not purchase tickets in advance due to Brexit and Covid - 19 and the consequent increase in prices and economic uncertainty. However, post-Brexit bookings are on the rise and the company has gotten ready by setting up a new office in Austria.</w:t>
      </w:r>
    </w:p>
    <w:p w14:paraId="1ED544B8" w14:textId="77777777" w:rsidR="00474761" w:rsidRPr="00474761" w:rsidRDefault="00474761" w:rsidP="00474761">
      <w:pPr>
        <w:rPr>
          <w:rFonts w:asciiTheme="minorHAnsi" w:hAnsiTheme="minorHAnsi" w:cstheme="minorHAnsi"/>
          <w:sz w:val="22"/>
          <w:szCs w:val="22"/>
          <w:lang w:val="en-GB"/>
        </w:rPr>
      </w:pPr>
    </w:p>
    <w:p w14:paraId="76BA0A80" w14:textId="74136718" w:rsidR="00474761" w:rsidRPr="00474761" w:rsidRDefault="00474761" w:rsidP="00474761">
      <w:pPr>
        <w:rPr>
          <w:rFonts w:asciiTheme="minorHAnsi" w:hAnsiTheme="minorHAnsi" w:cstheme="minorHAnsi"/>
          <w:b/>
          <w:bCs/>
          <w:sz w:val="22"/>
          <w:szCs w:val="22"/>
          <w:lang w:val="en-GB"/>
        </w:rPr>
      </w:pPr>
      <w:r w:rsidRPr="00474761">
        <w:rPr>
          <w:rFonts w:asciiTheme="minorHAnsi" w:hAnsiTheme="minorHAnsi" w:cstheme="minorHAnsi"/>
          <w:b/>
          <w:bCs/>
          <w:sz w:val="22"/>
          <w:szCs w:val="22"/>
          <w:lang w:val="en-GB"/>
        </w:rPr>
        <w:t>ECONOMIC</w:t>
      </w:r>
    </w:p>
    <w:p w14:paraId="2766F71C" w14:textId="77777777" w:rsidR="00474761" w:rsidRPr="00474761" w:rsidRDefault="00474761" w:rsidP="00474761">
      <w:pPr>
        <w:rPr>
          <w:rFonts w:asciiTheme="minorHAnsi" w:hAnsiTheme="minorHAnsi" w:cstheme="minorHAnsi"/>
          <w:sz w:val="22"/>
          <w:szCs w:val="22"/>
          <w:lang w:val="en-GB"/>
        </w:rPr>
      </w:pPr>
    </w:p>
    <w:p w14:paraId="5A31D186" w14:textId="2DCB1C8A"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Exit from the single market and the customs union.</w:t>
      </w:r>
    </w:p>
    <w:p w14:paraId="443FF9CA" w14:textId="4A11C99D"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The post-Brexit agreements will affect the entire British air transport industry.</w:t>
      </w:r>
    </w:p>
    <w:p w14:paraId="655E9ABD" w14:textId="1A8F0D85"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The government is seeking to establish beneficial agreements for business services while minimizing discriminatory border barriers.</w:t>
      </w:r>
    </w:p>
    <w:p w14:paraId="79633520" w14:textId="35596F46"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Growing uncertainty regarding cross-border visas, exports and supply chains.</w:t>
      </w:r>
    </w:p>
    <w:p w14:paraId="6DF9FF1D" w14:textId="08DFAB7E"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Increased fuel costs.</w:t>
      </w:r>
    </w:p>
    <w:p w14:paraId="2ABCEA5B" w14:textId="165CBC35"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Decrease in the monetary value of the pound sterling.</w:t>
      </w:r>
    </w:p>
    <w:p w14:paraId="2C777169" w14:textId="6CF000A8"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The number of passengers picked up at airports has dropped dramatically.</w:t>
      </w:r>
    </w:p>
    <w:p w14:paraId="7D46A680" w14:textId="48F99A0B"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Inflation fell to 1.7% and market growth slows down.</w:t>
      </w:r>
    </w:p>
    <w:p w14:paraId="1A6E8925" w14:textId="7CFF9A38"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Due to new European restrictions, airlines risk having to reduce the number of flights and supplies between countries.</w:t>
      </w:r>
    </w:p>
    <w:p w14:paraId="1D9001AC" w14:textId="1AA67210"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The price of airline tickets has increased which means fewer passengers.</w:t>
      </w:r>
    </w:p>
    <w:p w14:paraId="389CE3EC" w14:textId="77777777" w:rsidR="00474761" w:rsidRPr="00474761" w:rsidRDefault="00474761" w:rsidP="00474761">
      <w:pPr>
        <w:rPr>
          <w:rFonts w:asciiTheme="minorHAnsi" w:hAnsiTheme="minorHAnsi" w:cstheme="minorHAnsi"/>
          <w:sz w:val="22"/>
          <w:szCs w:val="22"/>
          <w:lang w:val="en-GB"/>
        </w:rPr>
      </w:pPr>
    </w:p>
    <w:p w14:paraId="75E0B6AA" w14:textId="7B4CF7B9" w:rsidR="00474761" w:rsidRDefault="00474761" w:rsidP="00474761">
      <w:pPr>
        <w:rPr>
          <w:rFonts w:asciiTheme="minorHAnsi" w:hAnsiTheme="minorHAnsi" w:cstheme="minorHAnsi"/>
          <w:b/>
          <w:bCs/>
          <w:sz w:val="22"/>
          <w:szCs w:val="22"/>
          <w:lang w:val="en-GB"/>
        </w:rPr>
      </w:pPr>
      <w:r w:rsidRPr="00474761">
        <w:rPr>
          <w:rFonts w:asciiTheme="minorHAnsi" w:hAnsiTheme="minorHAnsi" w:cstheme="minorHAnsi"/>
          <w:b/>
          <w:bCs/>
          <w:sz w:val="22"/>
          <w:szCs w:val="22"/>
          <w:lang w:val="en-GB"/>
        </w:rPr>
        <w:t>SOCIAL</w:t>
      </w:r>
    </w:p>
    <w:p w14:paraId="52C87156" w14:textId="77777777" w:rsidR="00474761" w:rsidRPr="00474761" w:rsidRDefault="00474761" w:rsidP="00474761">
      <w:pPr>
        <w:rPr>
          <w:rFonts w:asciiTheme="minorHAnsi" w:hAnsiTheme="minorHAnsi" w:cstheme="minorHAnsi"/>
          <w:b/>
          <w:bCs/>
          <w:sz w:val="22"/>
          <w:szCs w:val="22"/>
          <w:lang w:val="en-GB"/>
        </w:rPr>
      </w:pPr>
    </w:p>
    <w:p w14:paraId="48CC811B" w14:textId="5038A191"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Growth in demand for especially short air travel.</w:t>
      </w:r>
    </w:p>
    <w:p w14:paraId="6881D1A2" w14:textId="7EE31BC5"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Unions are demanding better wage conditions at airports and airlines.</w:t>
      </w:r>
    </w:p>
    <w:p w14:paraId="5754121C" w14:textId="5DC08F95"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Increased demand for greater environmental sustainability and a greener modus operandi.</w:t>
      </w:r>
    </w:p>
    <w:p w14:paraId="4F47A957" w14:textId="47FC2209"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Social media are increasingly promoting travel out of town and accommodation in Airbnb.</w:t>
      </w:r>
    </w:p>
    <w:p w14:paraId="0B386166" w14:textId="0E8FA10D"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The business market remains the longest-lasting and safest one.</w:t>
      </w:r>
    </w:p>
    <w:p w14:paraId="0CFD4406" w14:textId="128B817D"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The youth market is rich but unstable.</w:t>
      </w:r>
    </w:p>
    <w:p w14:paraId="6B2755F8" w14:textId="06471F9E"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The multi-ethnic market is growing strongly.</w:t>
      </w:r>
    </w:p>
    <w:p w14:paraId="5F1A0959" w14:textId="2BE8C901" w:rsidR="00474761" w:rsidRPr="00474761" w:rsidRDefault="00474761" w:rsidP="00474761">
      <w:pPr>
        <w:pStyle w:val="Paragrafoelenco"/>
        <w:numPr>
          <w:ilvl w:val="0"/>
          <w:numId w:val="22"/>
        </w:numPr>
        <w:rPr>
          <w:rFonts w:asciiTheme="minorHAnsi" w:hAnsiTheme="minorHAnsi" w:cstheme="minorHAnsi"/>
          <w:sz w:val="22"/>
          <w:szCs w:val="22"/>
          <w:lang w:val="en-GB"/>
        </w:rPr>
      </w:pPr>
      <w:r w:rsidRPr="00474761">
        <w:rPr>
          <w:rFonts w:asciiTheme="minorHAnsi" w:hAnsiTheme="minorHAnsi" w:cstheme="minorHAnsi"/>
          <w:sz w:val="22"/>
          <w:szCs w:val="22"/>
          <w:lang w:val="en-GB"/>
        </w:rPr>
        <w:t>Customers don't want to pay a higher price for a service that still can't prove it's worth it.</w:t>
      </w:r>
    </w:p>
    <w:p w14:paraId="04E577B9" w14:textId="77777777" w:rsidR="00474761" w:rsidRPr="00474761" w:rsidRDefault="00474761" w:rsidP="00474761">
      <w:pPr>
        <w:rPr>
          <w:rFonts w:asciiTheme="minorHAnsi" w:hAnsiTheme="minorHAnsi" w:cstheme="minorHAnsi"/>
          <w:sz w:val="22"/>
          <w:szCs w:val="22"/>
          <w:lang w:val="en-GB"/>
        </w:rPr>
      </w:pPr>
    </w:p>
    <w:p w14:paraId="6CFAAFD3" w14:textId="77777777" w:rsidR="00474761" w:rsidRDefault="00474761" w:rsidP="00474761">
      <w:pPr>
        <w:rPr>
          <w:rFonts w:asciiTheme="minorHAnsi" w:hAnsiTheme="minorHAnsi" w:cstheme="minorHAnsi"/>
          <w:b/>
          <w:bCs/>
          <w:sz w:val="22"/>
          <w:szCs w:val="22"/>
          <w:lang w:val="en-GB"/>
        </w:rPr>
      </w:pPr>
    </w:p>
    <w:p w14:paraId="4BBE5442" w14:textId="77777777" w:rsidR="00474761" w:rsidRDefault="00474761" w:rsidP="00474761">
      <w:pPr>
        <w:rPr>
          <w:rFonts w:asciiTheme="minorHAnsi" w:hAnsiTheme="minorHAnsi" w:cstheme="minorHAnsi"/>
          <w:b/>
          <w:bCs/>
          <w:sz w:val="22"/>
          <w:szCs w:val="22"/>
          <w:lang w:val="en-GB"/>
        </w:rPr>
      </w:pPr>
    </w:p>
    <w:p w14:paraId="7B219E65" w14:textId="77777777" w:rsidR="00474761" w:rsidRDefault="00474761" w:rsidP="00474761">
      <w:pPr>
        <w:rPr>
          <w:rFonts w:asciiTheme="minorHAnsi" w:hAnsiTheme="minorHAnsi" w:cstheme="minorHAnsi"/>
          <w:b/>
          <w:bCs/>
          <w:sz w:val="22"/>
          <w:szCs w:val="22"/>
          <w:lang w:val="en-GB"/>
        </w:rPr>
      </w:pPr>
    </w:p>
    <w:p w14:paraId="036D2048" w14:textId="77777777" w:rsidR="00474761" w:rsidRDefault="00474761" w:rsidP="00474761">
      <w:pPr>
        <w:rPr>
          <w:rFonts w:asciiTheme="minorHAnsi" w:hAnsiTheme="minorHAnsi" w:cstheme="minorHAnsi"/>
          <w:b/>
          <w:bCs/>
          <w:sz w:val="22"/>
          <w:szCs w:val="22"/>
          <w:lang w:val="en-GB"/>
        </w:rPr>
      </w:pPr>
    </w:p>
    <w:p w14:paraId="130AA4B0" w14:textId="77777777" w:rsidR="00474761" w:rsidRDefault="00474761" w:rsidP="00474761">
      <w:pPr>
        <w:rPr>
          <w:rFonts w:asciiTheme="minorHAnsi" w:hAnsiTheme="minorHAnsi" w:cstheme="minorHAnsi"/>
          <w:b/>
          <w:bCs/>
          <w:sz w:val="22"/>
          <w:szCs w:val="22"/>
          <w:lang w:val="en-GB"/>
        </w:rPr>
      </w:pPr>
    </w:p>
    <w:p w14:paraId="6FC03CFB" w14:textId="77777777" w:rsidR="00474761" w:rsidRDefault="00474761" w:rsidP="00474761">
      <w:pPr>
        <w:rPr>
          <w:rFonts w:asciiTheme="minorHAnsi" w:hAnsiTheme="minorHAnsi" w:cstheme="minorHAnsi"/>
          <w:b/>
          <w:bCs/>
          <w:sz w:val="22"/>
          <w:szCs w:val="22"/>
          <w:lang w:val="en-GB"/>
        </w:rPr>
      </w:pPr>
    </w:p>
    <w:p w14:paraId="6936A444" w14:textId="77777777" w:rsidR="00474761" w:rsidRDefault="00474761" w:rsidP="00474761">
      <w:pPr>
        <w:rPr>
          <w:rFonts w:asciiTheme="minorHAnsi" w:hAnsiTheme="minorHAnsi" w:cstheme="minorHAnsi"/>
          <w:b/>
          <w:bCs/>
          <w:sz w:val="22"/>
          <w:szCs w:val="22"/>
          <w:lang w:val="en-GB"/>
        </w:rPr>
      </w:pPr>
    </w:p>
    <w:p w14:paraId="2F780F54" w14:textId="77777777" w:rsidR="00474761" w:rsidRDefault="00474761" w:rsidP="00474761">
      <w:pPr>
        <w:rPr>
          <w:rFonts w:asciiTheme="minorHAnsi" w:hAnsiTheme="minorHAnsi" w:cstheme="minorHAnsi"/>
          <w:b/>
          <w:bCs/>
          <w:sz w:val="22"/>
          <w:szCs w:val="22"/>
          <w:lang w:val="en-GB"/>
        </w:rPr>
      </w:pPr>
    </w:p>
    <w:p w14:paraId="5382A967" w14:textId="77777777" w:rsidR="00474761" w:rsidRDefault="00474761" w:rsidP="00474761">
      <w:pPr>
        <w:rPr>
          <w:rFonts w:asciiTheme="minorHAnsi" w:hAnsiTheme="minorHAnsi" w:cstheme="minorHAnsi"/>
          <w:b/>
          <w:bCs/>
          <w:sz w:val="22"/>
          <w:szCs w:val="22"/>
          <w:lang w:val="en-GB"/>
        </w:rPr>
      </w:pPr>
    </w:p>
    <w:p w14:paraId="722EA642" w14:textId="2BF0E4B4" w:rsidR="00474761" w:rsidRDefault="00474761" w:rsidP="00474761">
      <w:pPr>
        <w:rPr>
          <w:rFonts w:asciiTheme="minorHAnsi" w:hAnsiTheme="minorHAnsi" w:cstheme="minorHAnsi"/>
          <w:b/>
          <w:bCs/>
          <w:sz w:val="22"/>
          <w:szCs w:val="22"/>
          <w:lang w:val="en-GB"/>
        </w:rPr>
      </w:pPr>
      <w:r w:rsidRPr="00474761">
        <w:rPr>
          <w:rFonts w:asciiTheme="minorHAnsi" w:hAnsiTheme="minorHAnsi" w:cstheme="minorHAnsi"/>
          <w:b/>
          <w:bCs/>
          <w:sz w:val="22"/>
          <w:szCs w:val="22"/>
          <w:lang w:val="en-GB"/>
        </w:rPr>
        <w:lastRenderedPageBreak/>
        <w:t>TECHNOLOGICAL</w:t>
      </w:r>
    </w:p>
    <w:p w14:paraId="103E7AFB" w14:textId="77777777" w:rsidR="00474761" w:rsidRPr="00474761" w:rsidRDefault="00474761" w:rsidP="00474761">
      <w:pPr>
        <w:rPr>
          <w:rFonts w:asciiTheme="minorHAnsi" w:hAnsiTheme="minorHAnsi" w:cstheme="minorHAnsi"/>
          <w:b/>
          <w:bCs/>
          <w:sz w:val="22"/>
          <w:szCs w:val="22"/>
          <w:lang w:val="en-GB"/>
        </w:rPr>
      </w:pPr>
    </w:p>
    <w:p w14:paraId="02AD18B5" w14:textId="6792ABFD"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New electric aircraft capable of vertical take-off.</w:t>
      </w:r>
    </w:p>
    <w:p w14:paraId="45998C6E" w14:textId="2B8AB75A"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New aircraft design to reduce fuel consumption and redesign the flight experience.</w:t>
      </w:r>
    </w:p>
    <w:p w14:paraId="2EAD260A" w14:textId="1D040592"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EasyJet is currently experimenting with the creation of hybrid aircraft.</w:t>
      </w:r>
    </w:p>
    <w:p w14:paraId="43992274" w14:textId="2189771D"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EasyJet-sponsored start-ups aspire to create some sort of commercial air taxi.</w:t>
      </w:r>
    </w:p>
    <w:p w14:paraId="64CB874B" w14:textId="7C1B83D8"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Use of sustainable fuel.</w:t>
      </w:r>
    </w:p>
    <w:p w14:paraId="6F122933" w14:textId="54B1133D"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New data-driven approach to increase profit.</w:t>
      </w:r>
    </w:p>
    <w:p w14:paraId="26C38B61" w14:textId="78F4B8CB"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Better match between supply and demand.</w:t>
      </w:r>
    </w:p>
    <w:p w14:paraId="36C6D9D6" w14:textId="78CFAEE9"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Development of new safety standards.</w:t>
      </w:r>
    </w:p>
    <w:p w14:paraId="059FB92B" w14:textId="77777777" w:rsidR="00474761" w:rsidRPr="00474761" w:rsidRDefault="00474761" w:rsidP="00474761">
      <w:pPr>
        <w:rPr>
          <w:rFonts w:asciiTheme="minorHAnsi" w:hAnsiTheme="minorHAnsi" w:cstheme="minorHAnsi"/>
          <w:sz w:val="22"/>
          <w:szCs w:val="22"/>
          <w:lang w:val="en-GB"/>
        </w:rPr>
      </w:pPr>
    </w:p>
    <w:p w14:paraId="4FF1EB74" w14:textId="77777777" w:rsidR="00474761" w:rsidRDefault="00474761" w:rsidP="00474761">
      <w:pPr>
        <w:rPr>
          <w:rFonts w:asciiTheme="minorHAnsi" w:hAnsiTheme="minorHAnsi" w:cstheme="minorHAnsi"/>
          <w:b/>
          <w:bCs/>
          <w:sz w:val="22"/>
          <w:szCs w:val="22"/>
          <w:lang w:val="en-GB"/>
        </w:rPr>
      </w:pPr>
    </w:p>
    <w:p w14:paraId="5B8F529A" w14:textId="74B3D4D0" w:rsidR="00474761" w:rsidRDefault="00474761" w:rsidP="00474761">
      <w:pPr>
        <w:rPr>
          <w:rFonts w:asciiTheme="minorHAnsi" w:hAnsiTheme="minorHAnsi" w:cstheme="minorHAnsi"/>
          <w:b/>
          <w:bCs/>
          <w:sz w:val="22"/>
          <w:szCs w:val="22"/>
          <w:lang w:val="en-GB"/>
        </w:rPr>
      </w:pPr>
      <w:r w:rsidRPr="00474761">
        <w:rPr>
          <w:rFonts w:asciiTheme="minorHAnsi" w:hAnsiTheme="minorHAnsi" w:cstheme="minorHAnsi"/>
          <w:b/>
          <w:bCs/>
          <w:sz w:val="22"/>
          <w:szCs w:val="22"/>
          <w:lang w:val="en-GB"/>
        </w:rPr>
        <w:t>LEGAL</w:t>
      </w:r>
    </w:p>
    <w:p w14:paraId="31F83396" w14:textId="77777777" w:rsidR="00474761" w:rsidRPr="00474761" w:rsidRDefault="00474761" w:rsidP="00474761">
      <w:pPr>
        <w:rPr>
          <w:rFonts w:asciiTheme="minorHAnsi" w:hAnsiTheme="minorHAnsi" w:cstheme="minorHAnsi"/>
          <w:b/>
          <w:bCs/>
          <w:sz w:val="22"/>
          <w:szCs w:val="22"/>
          <w:lang w:val="en-GB"/>
        </w:rPr>
      </w:pPr>
    </w:p>
    <w:p w14:paraId="2460CFB0" w14:textId="180D206D"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Data protection.</w:t>
      </w:r>
    </w:p>
    <w:p w14:paraId="310C6270" w14:textId="3DBBABDF"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Compensation for delayed or canceled flights.</w:t>
      </w:r>
    </w:p>
    <w:p w14:paraId="432931D0" w14:textId="6317DDA7"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New European regulation.</w:t>
      </w:r>
    </w:p>
    <w:p w14:paraId="1E68CB36" w14:textId="13229C37"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Duties on British passengers flying out of the UK.</w:t>
      </w:r>
    </w:p>
    <w:p w14:paraId="35489782" w14:textId="77777777" w:rsidR="00474761" w:rsidRPr="00474761" w:rsidRDefault="00474761" w:rsidP="00474761">
      <w:pPr>
        <w:rPr>
          <w:rFonts w:asciiTheme="minorHAnsi" w:hAnsiTheme="minorHAnsi" w:cstheme="minorHAnsi"/>
          <w:sz w:val="22"/>
          <w:szCs w:val="22"/>
          <w:lang w:val="en-GB"/>
        </w:rPr>
      </w:pPr>
    </w:p>
    <w:p w14:paraId="3CE9153E" w14:textId="77777777" w:rsidR="00474761" w:rsidRPr="00474761" w:rsidRDefault="00474761" w:rsidP="00474761">
      <w:pPr>
        <w:rPr>
          <w:rFonts w:asciiTheme="minorHAnsi" w:hAnsiTheme="minorHAnsi" w:cstheme="minorHAnsi"/>
          <w:b/>
          <w:bCs/>
          <w:sz w:val="22"/>
          <w:szCs w:val="22"/>
          <w:lang w:val="en-GB"/>
        </w:rPr>
      </w:pPr>
      <w:r w:rsidRPr="00474761">
        <w:rPr>
          <w:rFonts w:asciiTheme="minorHAnsi" w:hAnsiTheme="minorHAnsi" w:cstheme="minorHAnsi"/>
          <w:b/>
          <w:bCs/>
          <w:sz w:val="22"/>
          <w:szCs w:val="22"/>
          <w:lang w:val="en-GB"/>
        </w:rPr>
        <w:t>ENVIRONMENTAL</w:t>
      </w:r>
    </w:p>
    <w:p w14:paraId="1A33C785" w14:textId="77777777" w:rsidR="00474761" w:rsidRDefault="00474761" w:rsidP="00474761">
      <w:pPr>
        <w:rPr>
          <w:rFonts w:asciiTheme="minorHAnsi" w:hAnsiTheme="minorHAnsi" w:cstheme="minorHAnsi"/>
          <w:sz w:val="22"/>
          <w:szCs w:val="22"/>
          <w:lang w:val="en-GB"/>
        </w:rPr>
      </w:pPr>
    </w:p>
    <w:p w14:paraId="54E0BC25" w14:textId="719C1D25"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Regarding climate change, aviation is a major source of greenhouse gas production and easyJet like other airlines is trying to reduce the problem.</w:t>
      </w:r>
    </w:p>
    <w:p w14:paraId="4C9EC25D" w14:textId="292F8C0F"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Noise level control.</w:t>
      </w:r>
    </w:p>
    <w:p w14:paraId="01934B59" w14:textId="7E4688B3"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Attention of the media and customers on changes that respect the environment.</w:t>
      </w:r>
    </w:p>
    <w:p w14:paraId="0ABE357B" w14:textId="61416B83"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Trains can be a viable alternative because they consume less.</w:t>
      </w:r>
    </w:p>
    <w:p w14:paraId="6EBAF6D5" w14:textId="5835B9F8" w:rsidR="00474761" w:rsidRPr="00474761" w:rsidRDefault="00474761" w:rsidP="00474761">
      <w:pPr>
        <w:pStyle w:val="Paragrafoelenco"/>
        <w:numPr>
          <w:ilvl w:val="0"/>
          <w:numId w:val="25"/>
        </w:numPr>
        <w:rPr>
          <w:rFonts w:asciiTheme="minorHAnsi" w:hAnsiTheme="minorHAnsi" w:cstheme="minorHAnsi"/>
          <w:sz w:val="22"/>
          <w:szCs w:val="22"/>
          <w:lang w:val="en-GB"/>
        </w:rPr>
      </w:pPr>
      <w:r w:rsidRPr="00474761">
        <w:rPr>
          <w:rFonts w:asciiTheme="minorHAnsi" w:hAnsiTheme="minorHAnsi" w:cstheme="minorHAnsi"/>
          <w:sz w:val="22"/>
          <w:szCs w:val="22"/>
          <w:lang w:val="en-GB"/>
        </w:rPr>
        <w:t>Storms and climate change.</w:t>
      </w:r>
    </w:p>
    <w:p w14:paraId="70F6CA03" w14:textId="77777777" w:rsidR="00474761" w:rsidRDefault="00474761">
      <w:pPr>
        <w:rPr>
          <w:rFonts w:asciiTheme="minorHAnsi" w:hAnsiTheme="minorHAnsi" w:cstheme="minorHAnsi"/>
          <w:b/>
          <w:bCs/>
          <w:sz w:val="36"/>
          <w:szCs w:val="36"/>
          <w:lang w:val="en-GB"/>
        </w:rPr>
      </w:pPr>
    </w:p>
    <w:p w14:paraId="09386CE5" w14:textId="77777777" w:rsidR="00474761" w:rsidRDefault="00474761">
      <w:pPr>
        <w:rPr>
          <w:rFonts w:asciiTheme="minorHAnsi" w:hAnsiTheme="minorHAnsi" w:cstheme="minorHAnsi"/>
          <w:b/>
          <w:bCs/>
          <w:sz w:val="36"/>
          <w:szCs w:val="36"/>
          <w:lang w:val="en-GB"/>
        </w:rPr>
      </w:pPr>
    </w:p>
    <w:p w14:paraId="6C82ECD2" w14:textId="77777777" w:rsidR="00474761" w:rsidRDefault="00474761">
      <w:pPr>
        <w:rPr>
          <w:rFonts w:asciiTheme="minorHAnsi" w:hAnsiTheme="minorHAnsi" w:cstheme="minorHAnsi"/>
          <w:b/>
          <w:bCs/>
          <w:sz w:val="36"/>
          <w:szCs w:val="36"/>
          <w:lang w:val="en-GB"/>
        </w:rPr>
      </w:pPr>
    </w:p>
    <w:p w14:paraId="7FE59C8F" w14:textId="77777777" w:rsidR="00474761" w:rsidRDefault="00474761">
      <w:pPr>
        <w:rPr>
          <w:rFonts w:asciiTheme="minorHAnsi" w:hAnsiTheme="minorHAnsi" w:cstheme="minorHAnsi"/>
          <w:b/>
          <w:bCs/>
          <w:sz w:val="36"/>
          <w:szCs w:val="36"/>
          <w:lang w:val="en-GB"/>
        </w:rPr>
      </w:pPr>
    </w:p>
    <w:p w14:paraId="34059A92" w14:textId="77777777" w:rsidR="00795B38" w:rsidRDefault="00795B38">
      <w:pPr>
        <w:rPr>
          <w:rFonts w:asciiTheme="minorHAnsi" w:hAnsiTheme="minorHAnsi" w:cstheme="minorHAnsi"/>
          <w:b/>
          <w:bCs/>
          <w:sz w:val="36"/>
          <w:szCs w:val="36"/>
          <w:lang w:val="en-GB"/>
        </w:rPr>
      </w:pPr>
    </w:p>
    <w:p w14:paraId="7D9FFB01" w14:textId="77777777" w:rsidR="00795B38" w:rsidRDefault="00795B38">
      <w:pPr>
        <w:rPr>
          <w:rFonts w:asciiTheme="minorHAnsi" w:hAnsiTheme="minorHAnsi" w:cstheme="minorHAnsi"/>
          <w:b/>
          <w:bCs/>
          <w:sz w:val="36"/>
          <w:szCs w:val="36"/>
          <w:lang w:val="en-GB"/>
        </w:rPr>
      </w:pPr>
    </w:p>
    <w:p w14:paraId="660E1248" w14:textId="77777777" w:rsidR="00795B38" w:rsidRDefault="00795B38">
      <w:pPr>
        <w:rPr>
          <w:rFonts w:asciiTheme="minorHAnsi" w:hAnsiTheme="minorHAnsi" w:cstheme="minorHAnsi"/>
          <w:b/>
          <w:bCs/>
          <w:sz w:val="36"/>
          <w:szCs w:val="36"/>
          <w:lang w:val="en-GB"/>
        </w:rPr>
      </w:pPr>
    </w:p>
    <w:p w14:paraId="69344B94" w14:textId="77777777" w:rsidR="00795B38" w:rsidRDefault="00795B38">
      <w:pPr>
        <w:rPr>
          <w:rFonts w:asciiTheme="minorHAnsi" w:hAnsiTheme="minorHAnsi" w:cstheme="minorHAnsi"/>
          <w:b/>
          <w:bCs/>
          <w:sz w:val="36"/>
          <w:szCs w:val="36"/>
          <w:lang w:val="en-GB"/>
        </w:rPr>
      </w:pPr>
    </w:p>
    <w:p w14:paraId="59BEFBA5" w14:textId="77777777" w:rsidR="00795B38" w:rsidRDefault="00795B38">
      <w:pPr>
        <w:rPr>
          <w:rFonts w:asciiTheme="minorHAnsi" w:hAnsiTheme="minorHAnsi" w:cstheme="minorHAnsi"/>
          <w:b/>
          <w:bCs/>
          <w:sz w:val="36"/>
          <w:szCs w:val="36"/>
          <w:lang w:val="en-GB"/>
        </w:rPr>
      </w:pPr>
    </w:p>
    <w:p w14:paraId="481BB65C" w14:textId="77777777" w:rsidR="00795B38" w:rsidRDefault="00795B38">
      <w:pPr>
        <w:rPr>
          <w:rFonts w:asciiTheme="minorHAnsi" w:hAnsiTheme="minorHAnsi" w:cstheme="minorHAnsi"/>
          <w:b/>
          <w:bCs/>
          <w:sz w:val="36"/>
          <w:szCs w:val="36"/>
          <w:lang w:val="en-GB"/>
        </w:rPr>
      </w:pPr>
    </w:p>
    <w:p w14:paraId="474F1F68" w14:textId="77777777" w:rsidR="00795B38" w:rsidRDefault="00795B38">
      <w:pPr>
        <w:rPr>
          <w:rFonts w:asciiTheme="minorHAnsi" w:hAnsiTheme="minorHAnsi" w:cstheme="minorHAnsi"/>
          <w:b/>
          <w:bCs/>
          <w:sz w:val="36"/>
          <w:szCs w:val="36"/>
          <w:lang w:val="en-GB"/>
        </w:rPr>
      </w:pPr>
    </w:p>
    <w:p w14:paraId="3357620F" w14:textId="77777777" w:rsidR="00795B38" w:rsidRDefault="00795B38">
      <w:pPr>
        <w:rPr>
          <w:rFonts w:asciiTheme="minorHAnsi" w:hAnsiTheme="minorHAnsi" w:cstheme="minorHAnsi"/>
          <w:b/>
          <w:bCs/>
          <w:sz w:val="36"/>
          <w:szCs w:val="36"/>
          <w:lang w:val="en-GB"/>
        </w:rPr>
      </w:pPr>
    </w:p>
    <w:p w14:paraId="1B20D383" w14:textId="77777777" w:rsidR="00795B38" w:rsidRDefault="00795B38">
      <w:pPr>
        <w:rPr>
          <w:rFonts w:asciiTheme="minorHAnsi" w:hAnsiTheme="minorHAnsi" w:cstheme="minorHAnsi"/>
          <w:b/>
          <w:bCs/>
          <w:sz w:val="36"/>
          <w:szCs w:val="36"/>
          <w:lang w:val="en-GB"/>
        </w:rPr>
      </w:pPr>
    </w:p>
    <w:p w14:paraId="371E73AD" w14:textId="77777777" w:rsidR="00795B38" w:rsidRDefault="00795B38">
      <w:pPr>
        <w:rPr>
          <w:rFonts w:asciiTheme="minorHAnsi" w:hAnsiTheme="minorHAnsi" w:cstheme="minorHAnsi"/>
          <w:b/>
          <w:bCs/>
          <w:sz w:val="36"/>
          <w:szCs w:val="36"/>
          <w:lang w:val="en-GB"/>
        </w:rPr>
      </w:pPr>
    </w:p>
    <w:p w14:paraId="38DF7A52" w14:textId="77777777" w:rsidR="00BE2B79" w:rsidRDefault="00BE2B79">
      <w:pPr>
        <w:rPr>
          <w:rFonts w:asciiTheme="minorHAnsi" w:hAnsiTheme="minorHAnsi" w:cstheme="minorHAnsi"/>
          <w:b/>
          <w:bCs/>
          <w:sz w:val="36"/>
          <w:szCs w:val="36"/>
          <w:lang w:val="en-GB"/>
        </w:rPr>
      </w:pPr>
    </w:p>
    <w:p w14:paraId="5F138B6B" w14:textId="0443D217" w:rsidR="005D1FE3" w:rsidRPr="00A33AB4" w:rsidRDefault="005D1FE3">
      <w:pPr>
        <w:rPr>
          <w:rFonts w:asciiTheme="minorHAnsi" w:hAnsiTheme="minorHAnsi" w:cstheme="minorHAnsi"/>
          <w:b/>
          <w:bCs/>
          <w:sz w:val="36"/>
          <w:szCs w:val="36"/>
          <w:lang w:val="en-GB"/>
        </w:rPr>
      </w:pPr>
      <w:r w:rsidRPr="00A33AB4">
        <w:rPr>
          <w:rFonts w:asciiTheme="minorHAnsi" w:hAnsiTheme="minorHAnsi" w:cstheme="minorHAnsi"/>
          <w:b/>
          <w:bCs/>
          <w:sz w:val="36"/>
          <w:szCs w:val="36"/>
          <w:lang w:val="en-GB"/>
        </w:rPr>
        <w:lastRenderedPageBreak/>
        <w:t>Porters 5 Forces</w:t>
      </w:r>
    </w:p>
    <w:p w14:paraId="556B3717" w14:textId="70647DF1" w:rsidR="005D1FE3" w:rsidRDefault="005D1FE3">
      <w:pPr>
        <w:rPr>
          <w:rFonts w:asciiTheme="minorHAnsi" w:hAnsiTheme="minorHAnsi" w:cstheme="minorHAnsi"/>
          <w:sz w:val="22"/>
          <w:szCs w:val="22"/>
          <w:lang w:val="en-GB"/>
        </w:rPr>
      </w:pPr>
    </w:p>
    <w:p w14:paraId="0D036918" w14:textId="5134FE81" w:rsidR="00BE2B79" w:rsidRPr="00F86F13" w:rsidRDefault="00BE2B79" w:rsidP="00BE2B79">
      <w:pPr>
        <w:rPr>
          <w:rFonts w:asciiTheme="minorHAnsi" w:hAnsiTheme="minorHAnsi" w:cstheme="minorHAnsi"/>
          <w:b/>
          <w:bCs/>
          <w:sz w:val="22"/>
          <w:szCs w:val="22"/>
          <w:u w:val="single"/>
          <w:lang w:val="en-GB"/>
        </w:rPr>
      </w:pPr>
      <w:r w:rsidRPr="00F86F13">
        <w:rPr>
          <w:rFonts w:asciiTheme="minorHAnsi" w:hAnsiTheme="minorHAnsi" w:cstheme="minorHAnsi"/>
          <w:b/>
          <w:bCs/>
          <w:sz w:val="22"/>
          <w:szCs w:val="22"/>
          <w:u w:val="single"/>
          <w:lang w:val="en-GB"/>
        </w:rPr>
        <w:t>Rivalry in the sector</w:t>
      </w:r>
      <w:r w:rsidR="003B4167" w:rsidRPr="00F86F13">
        <w:rPr>
          <w:rFonts w:asciiTheme="minorHAnsi" w:hAnsiTheme="minorHAnsi" w:cstheme="minorHAnsi"/>
          <w:b/>
          <w:bCs/>
          <w:sz w:val="22"/>
          <w:szCs w:val="22"/>
          <w:u w:val="single"/>
          <w:lang w:val="en-GB"/>
        </w:rPr>
        <w:t>: HIGH</w:t>
      </w:r>
    </w:p>
    <w:p w14:paraId="56E377DD" w14:textId="77777777" w:rsidR="00BE2B79" w:rsidRPr="00BE2B79" w:rsidRDefault="00BE2B79" w:rsidP="00BE2B79">
      <w:pPr>
        <w:rPr>
          <w:rFonts w:asciiTheme="minorHAnsi" w:hAnsiTheme="minorHAnsi" w:cstheme="minorHAnsi"/>
          <w:sz w:val="22"/>
          <w:szCs w:val="22"/>
          <w:lang w:val="en-GB"/>
        </w:rPr>
      </w:pPr>
    </w:p>
    <w:p w14:paraId="6F7A3153" w14:textId="77777777" w:rsidR="00BE2B79" w:rsidRPr="003B4167" w:rsidRDefault="00BE2B79" w:rsidP="003B4167">
      <w:pPr>
        <w:pStyle w:val="Paragrafoelenco"/>
        <w:numPr>
          <w:ilvl w:val="0"/>
          <w:numId w:val="21"/>
        </w:numPr>
        <w:rPr>
          <w:rFonts w:asciiTheme="minorHAnsi" w:hAnsiTheme="minorHAnsi" w:cstheme="minorHAnsi"/>
          <w:sz w:val="22"/>
          <w:szCs w:val="22"/>
          <w:lang w:val="en-GB"/>
        </w:rPr>
      </w:pPr>
      <w:r w:rsidRPr="003B4167">
        <w:rPr>
          <w:rFonts w:asciiTheme="minorHAnsi" w:hAnsiTheme="minorHAnsi" w:cstheme="minorHAnsi"/>
          <w:sz w:val="22"/>
          <w:szCs w:val="22"/>
          <w:lang w:val="en-GB"/>
        </w:rPr>
        <w:t>Very similar performance management systems (for example Overbooking).</w:t>
      </w:r>
    </w:p>
    <w:p w14:paraId="3DC32767" w14:textId="77777777" w:rsidR="00BE2B79" w:rsidRPr="003B4167" w:rsidRDefault="00BE2B79" w:rsidP="003B4167">
      <w:pPr>
        <w:pStyle w:val="Paragrafoelenco"/>
        <w:numPr>
          <w:ilvl w:val="0"/>
          <w:numId w:val="21"/>
        </w:numPr>
        <w:rPr>
          <w:rFonts w:asciiTheme="minorHAnsi" w:hAnsiTheme="minorHAnsi" w:cstheme="minorHAnsi"/>
          <w:sz w:val="22"/>
          <w:szCs w:val="22"/>
          <w:lang w:val="en-GB"/>
        </w:rPr>
      </w:pPr>
      <w:r w:rsidRPr="003B4167">
        <w:rPr>
          <w:rFonts w:asciiTheme="minorHAnsi" w:hAnsiTheme="minorHAnsi" w:cstheme="minorHAnsi"/>
          <w:sz w:val="22"/>
          <w:szCs w:val="22"/>
          <w:lang w:val="en-GB"/>
        </w:rPr>
        <w:t>Fixed costs are high.</w:t>
      </w:r>
    </w:p>
    <w:p w14:paraId="02CB63C7" w14:textId="77777777" w:rsidR="00BE2B79" w:rsidRPr="003B4167" w:rsidRDefault="00BE2B79" w:rsidP="003B4167">
      <w:pPr>
        <w:pStyle w:val="Paragrafoelenco"/>
        <w:numPr>
          <w:ilvl w:val="0"/>
          <w:numId w:val="21"/>
        </w:numPr>
        <w:rPr>
          <w:rFonts w:asciiTheme="minorHAnsi" w:hAnsiTheme="minorHAnsi" w:cstheme="minorHAnsi"/>
          <w:sz w:val="22"/>
          <w:szCs w:val="22"/>
          <w:lang w:val="en-GB"/>
        </w:rPr>
      </w:pPr>
      <w:r w:rsidRPr="003B4167">
        <w:rPr>
          <w:rFonts w:asciiTheme="minorHAnsi" w:hAnsiTheme="minorHAnsi" w:cstheme="minorHAnsi"/>
          <w:sz w:val="22"/>
          <w:szCs w:val="22"/>
          <w:lang w:val="en-GB"/>
        </w:rPr>
        <w:t>Some competitors have failed during this period due to Covid - 19.</w:t>
      </w:r>
    </w:p>
    <w:p w14:paraId="4FBF7619" w14:textId="77777777" w:rsidR="00BE2B79" w:rsidRPr="003B4167" w:rsidRDefault="00BE2B79" w:rsidP="003B4167">
      <w:pPr>
        <w:pStyle w:val="Paragrafoelenco"/>
        <w:numPr>
          <w:ilvl w:val="0"/>
          <w:numId w:val="21"/>
        </w:numPr>
        <w:rPr>
          <w:rFonts w:asciiTheme="minorHAnsi" w:hAnsiTheme="minorHAnsi" w:cstheme="minorHAnsi"/>
          <w:sz w:val="22"/>
          <w:szCs w:val="22"/>
          <w:lang w:val="en-GB"/>
        </w:rPr>
      </w:pPr>
      <w:r w:rsidRPr="003B4167">
        <w:rPr>
          <w:rFonts w:asciiTheme="minorHAnsi" w:hAnsiTheme="minorHAnsi" w:cstheme="minorHAnsi"/>
          <w:sz w:val="22"/>
          <w:szCs w:val="22"/>
          <w:lang w:val="en-GB"/>
        </w:rPr>
        <w:t>Market share is balanced and switching costs are low.</w:t>
      </w:r>
    </w:p>
    <w:p w14:paraId="7F228EBF" w14:textId="77777777" w:rsidR="00BE2B79" w:rsidRPr="003B4167" w:rsidRDefault="00BE2B79" w:rsidP="003B4167">
      <w:pPr>
        <w:pStyle w:val="Paragrafoelenco"/>
        <w:numPr>
          <w:ilvl w:val="0"/>
          <w:numId w:val="21"/>
        </w:numPr>
        <w:rPr>
          <w:rFonts w:asciiTheme="minorHAnsi" w:hAnsiTheme="minorHAnsi" w:cstheme="minorHAnsi"/>
          <w:sz w:val="22"/>
          <w:szCs w:val="22"/>
          <w:lang w:val="en-GB"/>
        </w:rPr>
      </w:pPr>
      <w:r w:rsidRPr="003B4167">
        <w:rPr>
          <w:rFonts w:asciiTheme="minorHAnsi" w:hAnsiTheme="minorHAnsi" w:cstheme="minorHAnsi"/>
          <w:sz w:val="22"/>
          <w:szCs w:val="22"/>
          <w:lang w:val="en-GB"/>
        </w:rPr>
        <w:t>Market growth has slowed a lot but is expected to pick up by 2022.</w:t>
      </w:r>
    </w:p>
    <w:p w14:paraId="6BCB3B48" w14:textId="77777777" w:rsidR="00BE2B79" w:rsidRPr="003B4167" w:rsidRDefault="00BE2B79" w:rsidP="003B4167">
      <w:pPr>
        <w:pStyle w:val="Paragrafoelenco"/>
        <w:numPr>
          <w:ilvl w:val="0"/>
          <w:numId w:val="21"/>
        </w:numPr>
        <w:rPr>
          <w:rFonts w:asciiTheme="minorHAnsi" w:hAnsiTheme="minorHAnsi" w:cstheme="minorHAnsi"/>
          <w:sz w:val="22"/>
          <w:szCs w:val="22"/>
          <w:lang w:val="en-GB"/>
        </w:rPr>
      </w:pPr>
      <w:r w:rsidRPr="003B4167">
        <w:rPr>
          <w:rFonts w:asciiTheme="minorHAnsi" w:hAnsiTheme="minorHAnsi" w:cstheme="minorHAnsi"/>
          <w:sz w:val="22"/>
          <w:szCs w:val="22"/>
          <w:lang w:val="en-GB"/>
        </w:rPr>
        <w:t>The barriers such as the capital required to purchase and maintain the fleet are very high.</w:t>
      </w:r>
    </w:p>
    <w:p w14:paraId="6EAE29C5" w14:textId="77777777" w:rsidR="00BE2B79" w:rsidRPr="003B4167" w:rsidRDefault="00BE2B79" w:rsidP="003B4167">
      <w:pPr>
        <w:pStyle w:val="Paragrafoelenco"/>
        <w:numPr>
          <w:ilvl w:val="0"/>
          <w:numId w:val="21"/>
        </w:numPr>
        <w:rPr>
          <w:rFonts w:asciiTheme="minorHAnsi" w:hAnsiTheme="minorHAnsi" w:cstheme="minorHAnsi"/>
          <w:sz w:val="22"/>
          <w:szCs w:val="22"/>
          <w:lang w:val="en-GB"/>
        </w:rPr>
      </w:pPr>
      <w:r w:rsidRPr="003B4167">
        <w:rPr>
          <w:rFonts w:asciiTheme="minorHAnsi" w:hAnsiTheme="minorHAnsi" w:cstheme="minorHAnsi"/>
          <w:sz w:val="22"/>
          <w:szCs w:val="22"/>
          <w:lang w:val="en-GB"/>
        </w:rPr>
        <w:t>EasyJet dominates the low-cost flight market, however the prices, services and the network of competitors' flights are increasingly similar. The airline must therefore focus on other competitive and sustainable travel, for example by offering unique additional services onboard, expanding flight routes and ensuring better service at every point of contact, making travel easier and more convenient.</w:t>
      </w:r>
    </w:p>
    <w:p w14:paraId="2A856B12" w14:textId="77777777" w:rsidR="00BE2B79" w:rsidRPr="003B4167" w:rsidRDefault="00BE2B79" w:rsidP="003B4167">
      <w:pPr>
        <w:pStyle w:val="Paragrafoelenco"/>
        <w:numPr>
          <w:ilvl w:val="0"/>
          <w:numId w:val="21"/>
        </w:numPr>
        <w:rPr>
          <w:rFonts w:asciiTheme="minorHAnsi" w:hAnsiTheme="minorHAnsi" w:cstheme="minorHAnsi"/>
          <w:sz w:val="22"/>
          <w:szCs w:val="22"/>
          <w:lang w:val="en-GB"/>
        </w:rPr>
      </w:pPr>
      <w:r w:rsidRPr="003B4167">
        <w:rPr>
          <w:rFonts w:asciiTheme="minorHAnsi" w:hAnsiTheme="minorHAnsi" w:cstheme="minorHAnsi"/>
          <w:sz w:val="22"/>
          <w:szCs w:val="22"/>
          <w:lang w:val="en-GB"/>
        </w:rPr>
        <w:t>EasyJet's direct competitors are few but large.</w:t>
      </w:r>
    </w:p>
    <w:p w14:paraId="5B6958CB" w14:textId="77777777" w:rsidR="00BE2B79" w:rsidRPr="00BE2B79" w:rsidRDefault="00BE2B79" w:rsidP="00BE2B79">
      <w:pPr>
        <w:rPr>
          <w:rFonts w:asciiTheme="minorHAnsi" w:hAnsiTheme="minorHAnsi" w:cstheme="minorHAnsi"/>
          <w:sz w:val="22"/>
          <w:szCs w:val="22"/>
          <w:lang w:val="en-GB"/>
        </w:rPr>
      </w:pPr>
    </w:p>
    <w:p w14:paraId="738059FB" w14:textId="5F7EE551" w:rsidR="00BE2B79" w:rsidRPr="00F86F13" w:rsidRDefault="00945B00" w:rsidP="00BE2B79">
      <w:pPr>
        <w:rPr>
          <w:rFonts w:asciiTheme="minorHAnsi" w:hAnsiTheme="minorHAnsi" w:cstheme="minorHAnsi"/>
          <w:b/>
          <w:bCs/>
          <w:sz w:val="22"/>
          <w:szCs w:val="22"/>
          <w:u w:val="single"/>
          <w:lang w:val="en-GB"/>
        </w:rPr>
      </w:pPr>
      <w:r w:rsidRPr="00F86F13">
        <w:rPr>
          <w:rFonts w:asciiTheme="minorHAnsi" w:hAnsiTheme="minorHAnsi" w:cstheme="minorHAnsi"/>
          <w:b/>
          <w:bCs/>
          <w:sz w:val="22"/>
          <w:szCs w:val="22"/>
          <w:u w:val="single"/>
          <w:lang w:val="en-GB"/>
        </w:rPr>
        <w:t>Threat of new entrants</w:t>
      </w:r>
      <w:r w:rsidR="003B4167" w:rsidRPr="00F86F13">
        <w:rPr>
          <w:rFonts w:asciiTheme="minorHAnsi" w:hAnsiTheme="minorHAnsi" w:cstheme="minorHAnsi"/>
          <w:b/>
          <w:bCs/>
          <w:sz w:val="22"/>
          <w:szCs w:val="22"/>
          <w:u w:val="single"/>
          <w:lang w:val="en-GB"/>
        </w:rPr>
        <w:t>: LOW</w:t>
      </w:r>
    </w:p>
    <w:p w14:paraId="1E08E427" w14:textId="77777777" w:rsidR="00BE2B79" w:rsidRPr="00BE2B79" w:rsidRDefault="00BE2B79" w:rsidP="00BE2B79">
      <w:pPr>
        <w:rPr>
          <w:rFonts w:asciiTheme="minorHAnsi" w:hAnsiTheme="minorHAnsi" w:cstheme="minorHAnsi"/>
          <w:sz w:val="22"/>
          <w:szCs w:val="22"/>
          <w:lang w:val="en-GB"/>
        </w:rPr>
      </w:pPr>
    </w:p>
    <w:p w14:paraId="56256A48" w14:textId="61A4C1CE" w:rsidR="00BE2B79" w:rsidRPr="003B4167" w:rsidRDefault="00945B00" w:rsidP="003B4167">
      <w:pPr>
        <w:pStyle w:val="Paragrafoelenco"/>
        <w:numPr>
          <w:ilvl w:val="0"/>
          <w:numId w:val="28"/>
        </w:numPr>
        <w:rPr>
          <w:rFonts w:asciiTheme="minorHAnsi" w:hAnsiTheme="minorHAnsi" w:cstheme="minorHAnsi"/>
          <w:sz w:val="22"/>
          <w:szCs w:val="22"/>
          <w:lang w:val="en-GB"/>
        </w:rPr>
      </w:pPr>
      <w:r>
        <w:rPr>
          <w:rFonts w:asciiTheme="minorHAnsi" w:hAnsiTheme="minorHAnsi" w:cstheme="minorHAnsi"/>
          <w:sz w:val="22"/>
          <w:szCs w:val="22"/>
          <w:lang w:val="en-GB"/>
        </w:rPr>
        <w:t>H</w:t>
      </w:r>
      <w:r w:rsidR="00BE2B79" w:rsidRPr="003B4167">
        <w:rPr>
          <w:rFonts w:asciiTheme="minorHAnsi" w:hAnsiTheme="minorHAnsi" w:cstheme="minorHAnsi"/>
          <w:sz w:val="22"/>
          <w:szCs w:val="22"/>
          <w:lang w:val="en-GB"/>
        </w:rPr>
        <w:t>uge start-up capital is required to start an airline.</w:t>
      </w:r>
    </w:p>
    <w:p w14:paraId="746B3C3F" w14:textId="77777777" w:rsidR="00BE2B79" w:rsidRPr="003B4167" w:rsidRDefault="00BE2B79" w:rsidP="003B4167">
      <w:pPr>
        <w:pStyle w:val="Paragrafoelenco"/>
        <w:numPr>
          <w:ilvl w:val="0"/>
          <w:numId w:val="28"/>
        </w:numPr>
        <w:rPr>
          <w:rFonts w:asciiTheme="minorHAnsi" w:hAnsiTheme="minorHAnsi" w:cstheme="minorHAnsi"/>
          <w:sz w:val="22"/>
          <w:szCs w:val="22"/>
          <w:lang w:val="en-GB"/>
        </w:rPr>
      </w:pPr>
      <w:r w:rsidRPr="003B4167">
        <w:rPr>
          <w:rFonts w:asciiTheme="minorHAnsi" w:hAnsiTheme="minorHAnsi" w:cstheme="minorHAnsi"/>
          <w:sz w:val="22"/>
          <w:szCs w:val="22"/>
          <w:lang w:val="en-GB"/>
        </w:rPr>
        <w:t>The market is slowing down, competitors are fierce and social and environmental changes make this market unattractive.</w:t>
      </w:r>
    </w:p>
    <w:p w14:paraId="50F332E6" w14:textId="77777777" w:rsidR="00BE2B79" w:rsidRPr="003B4167" w:rsidRDefault="00BE2B79" w:rsidP="003B4167">
      <w:pPr>
        <w:pStyle w:val="Paragrafoelenco"/>
        <w:numPr>
          <w:ilvl w:val="0"/>
          <w:numId w:val="28"/>
        </w:numPr>
        <w:rPr>
          <w:rFonts w:asciiTheme="minorHAnsi" w:hAnsiTheme="minorHAnsi" w:cstheme="minorHAnsi"/>
          <w:sz w:val="22"/>
          <w:szCs w:val="22"/>
          <w:lang w:val="en-GB"/>
        </w:rPr>
      </w:pPr>
      <w:r w:rsidRPr="003B4167">
        <w:rPr>
          <w:rFonts w:asciiTheme="minorHAnsi" w:hAnsiTheme="minorHAnsi" w:cstheme="minorHAnsi"/>
          <w:sz w:val="22"/>
          <w:szCs w:val="22"/>
          <w:lang w:val="en-GB"/>
        </w:rPr>
        <w:t>Customers always prefer to fly with the same airlines they trust.</w:t>
      </w:r>
    </w:p>
    <w:p w14:paraId="1CF47EB1" w14:textId="77777777" w:rsidR="00BE2B79" w:rsidRPr="00BE2B79" w:rsidRDefault="00BE2B79" w:rsidP="00BE2B79">
      <w:pPr>
        <w:rPr>
          <w:rFonts w:asciiTheme="minorHAnsi" w:hAnsiTheme="minorHAnsi" w:cstheme="minorHAnsi"/>
          <w:sz w:val="22"/>
          <w:szCs w:val="22"/>
          <w:lang w:val="en-GB"/>
        </w:rPr>
      </w:pPr>
    </w:p>
    <w:p w14:paraId="6AAD1DAC" w14:textId="04325A6C" w:rsidR="00BE2B79" w:rsidRPr="00F86F13" w:rsidRDefault="00BE2B79" w:rsidP="00BE2B79">
      <w:pPr>
        <w:rPr>
          <w:rFonts w:asciiTheme="minorHAnsi" w:hAnsiTheme="minorHAnsi" w:cstheme="minorHAnsi"/>
          <w:b/>
          <w:bCs/>
          <w:sz w:val="22"/>
          <w:szCs w:val="22"/>
          <w:u w:val="single"/>
          <w:lang w:val="en-GB"/>
        </w:rPr>
      </w:pPr>
      <w:r w:rsidRPr="00F86F13">
        <w:rPr>
          <w:rFonts w:asciiTheme="minorHAnsi" w:hAnsiTheme="minorHAnsi" w:cstheme="minorHAnsi"/>
          <w:b/>
          <w:bCs/>
          <w:sz w:val="22"/>
          <w:szCs w:val="22"/>
          <w:u w:val="single"/>
          <w:lang w:val="en-GB"/>
        </w:rPr>
        <w:t>T</w:t>
      </w:r>
      <w:r w:rsidR="00945B00" w:rsidRPr="00F86F13">
        <w:rPr>
          <w:rFonts w:asciiTheme="minorHAnsi" w:hAnsiTheme="minorHAnsi" w:cstheme="minorHAnsi"/>
          <w:b/>
          <w:bCs/>
          <w:sz w:val="22"/>
          <w:szCs w:val="22"/>
          <w:u w:val="single"/>
          <w:lang w:val="en-GB"/>
        </w:rPr>
        <w:t>hreat</w:t>
      </w:r>
      <w:r w:rsidRPr="00F86F13">
        <w:rPr>
          <w:rFonts w:asciiTheme="minorHAnsi" w:hAnsiTheme="minorHAnsi" w:cstheme="minorHAnsi"/>
          <w:b/>
          <w:bCs/>
          <w:sz w:val="22"/>
          <w:szCs w:val="22"/>
          <w:u w:val="single"/>
          <w:lang w:val="en-GB"/>
        </w:rPr>
        <w:t xml:space="preserve"> of</w:t>
      </w:r>
      <w:r w:rsidR="003B4167" w:rsidRPr="00F86F13">
        <w:rPr>
          <w:rFonts w:asciiTheme="minorHAnsi" w:hAnsiTheme="minorHAnsi" w:cstheme="minorHAnsi"/>
          <w:b/>
          <w:bCs/>
          <w:sz w:val="22"/>
          <w:szCs w:val="22"/>
          <w:u w:val="single"/>
          <w:lang w:val="en-GB"/>
        </w:rPr>
        <w:t xml:space="preserve"> </w:t>
      </w:r>
      <w:r w:rsidRPr="00F86F13">
        <w:rPr>
          <w:rFonts w:asciiTheme="minorHAnsi" w:hAnsiTheme="minorHAnsi" w:cstheme="minorHAnsi"/>
          <w:b/>
          <w:bCs/>
          <w:sz w:val="22"/>
          <w:szCs w:val="22"/>
          <w:u w:val="single"/>
          <w:lang w:val="en-GB"/>
        </w:rPr>
        <w:t>substitutes</w:t>
      </w:r>
      <w:r w:rsidR="003B4167" w:rsidRPr="00F86F13">
        <w:rPr>
          <w:rFonts w:asciiTheme="minorHAnsi" w:hAnsiTheme="minorHAnsi" w:cstheme="minorHAnsi"/>
          <w:b/>
          <w:bCs/>
          <w:sz w:val="22"/>
          <w:szCs w:val="22"/>
          <w:u w:val="single"/>
          <w:lang w:val="en-GB"/>
        </w:rPr>
        <w:t>: MED</w:t>
      </w:r>
      <w:r w:rsidR="00945B00" w:rsidRPr="00F86F13">
        <w:rPr>
          <w:rFonts w:asciiTheme="minorHAnsi" w:hAnsiTheme="minorHAnsi" w:cstheme="minorHAnsi"/>
          <w:b/>
          <w:bCs/>
          <w:sz w:val="22"/>
          <w:szCs w:val="22"/>
          <w:u w:val="single"/>
          <w:lang w:val="en-GB"/>
        </w:rPr>
        <w:t>IUM</w:t>
      </w:r>
    </w:p>
    <w:p w14:paraId="0E58335E" w14:textId="77777777" w:rsidR="00BE2B79" w:rsidRPr="00BE2B79" w:rsidRDefault="00BE2B79" w:rsidP="00BE2B79">
      <w:pPr>
        <w:rPr>
          <w:rFonts w:asciiTheme="minorHAnsi" w:hAnsiTheme="minorHAnsi" w:cstheme="minorHAnsi"/>
          <w:sz w:val="22"/>
          <w:szCs w:val="22"/>
          <w:lang w:val="en-GB"/>
        </w:rPr>
      </w:pPr>
    </w:p>
    <w:p w14:paraId="68B7557E" w14:textId="77777777" w:rsidR="00BE2B79" w:rsidRPr="003B4167" w:rsidRDefault="00BE2B79" w:rsidP="003B4167">
      <w:pPr>
        <w:pStyle w:val="Paragrafoelenco"/>
        <w:numPr>
          <w:ilvl w:val="0"/>
          <w:numId w:val="29"/>
        </w:numPr>
        <w:rPr>
          <w:rFonts w:asciiTheme="minorHAnsi" w:hAnsiTheme="minorHAnsi" w:cstheme="minorHAnsi"/>
          <w:sz w:val="22"/>
          <w:szCs w:val="22"/>
          <w:lang w:val="en-GB"/>
        </w:rPr>
      </w:pPr>
      <w:r w:rsidRPr="003B4167">
        <w:rPr>
          <w:rFonts w:asciiTheme="minorHAnsi" w:hAnsiTheme="minorHAnsi" w:cstheme="minorHAnsi"/>
          <w:sz w:val="22"/>
          <w:szCs w:val="22"/>
          <w:lang w:val="en-GB"/>
        </w:rPr>
        <w:t>Technological innovations that are easily applicable to potential replacements pose a threat.</w:t>
      </w:r>
    </w:p>
    <w:p w14:paraId="5C57B364" w14:textId="77777777" w:rsidR="00BE2B79" w:rsidRPr="003B4167" w:rsidRDefault="00BE2B79" w:rsidP="003B4167">
      <w:pPr>
        <w:pStyle w:val="Paragrafoelenco"/>
        <w:numPr>
          <w:ilvl w:val="0"/>
          <w:numId w:val="29"/>
        </w:numPr>
        <w:rPr>
          <w:rFonts w:asciiTheme="minorHAnsi" w:hAnsiTheme="minorHAnsi" w:cstheme="minorHAnsi"/>
          <w:sz w:val="22"/>
          <w:szCs w:val="22"/>
          <w:lang w:val="en-GB"/>
        </w:rPr>
      </w:pPr>
      <w:r w:rsidRPr="003B4167">
        <w:rPr>
          <w:rFonts w:asciiTheme="minorHAnsi" w:hAnsiTheme="minorHAnsi" w:cstheme="minorHAnsi"/>
          <w:sz w:val="22"/>
          <w:szCs w:val="22"/>
          <w:lang w:val="en-GB"/>
        </w:rPr>
        <w:t>The creation of substitutes is driven by social and environmental demands.</w:t>
      </w:r>
    </w:p>
    <w:p w14:paraId="2B89DD65" w14:textId="77777777" w:rsidR="00BE2B79" w:rsidRPr="003B4167" w:rsidRDefault="00BE2B79" w:rsidP="003B4167">
      <w:pPr>
        <w:pStyle w:val="Paragrafoelenco"/>
        <w:numPr>
          <w:ilvl w:val="0"/>
          <w:numId w:val="29"/>
        </w:numPr>
        <w:rPr>
          <w:rFonts w:asciiTheme="minorHAnsi" w:hAnsiTheme="minorHAnsi" w:cstheme="minorHAnsi"/>
          <w:sz w:val="22"/>
          <w:szCs w:val="22"/>
          <w:lang w:val="en-GB"/>
        </w:rPr>
      </w:pPr>
      <w:r w:rsidRPr="003B4167">
        <w:rPr>
          <w:rFonts w:asciiTheme="minorHAnsi" w:hAnsiTheme="minorHAnsi" w:cstheme="minorHAnsi"/>
          <w:sz w:val="22"/>
          <w:szCs w:val="22"/>
          <w:lang w:val="en-GB"/>
        </w:rPr>
        <w:t>Existing substitutes such as trains or ships take longer, cause inconvenience and are not cheap.</w:t>
      </w:r>
    </w:p>
    <w:p w14:paraId="62FF2BE7" w14:textId="77777777" w:rsidR="00BE2B79" w:rsidRPr="00BE2B79" w:rsidRDefault="00BE2B79" w:rsidP="00BE2B79">
      <w:pPr>
        <w:rPr>
          <w:rFonts w:asciiTheme="minorHAnsi" w:hAnsiTheme="minorHAnsi" w:cstheme="minorHAnsi"/>
          <w:sz w:val="22"/>
          <w:szCs w:val="22"/>
          <w:lang w:val="en-GB"/>
        </w:rPr>
      </w:pPr>
    </w:p>
    <w:p w14:paraId="7244304E" w14:textId="600CA057" w:rsidR="00BE2B79" w:rsidRPr="00F86F13" w:rsidRDefault="00945B00" w:rsidP="00BE2B79">
      <w:pPr>
        <w:rPr>
          <w:rFonts w:asciiTheme="minorHAnsi" w:hAnsiTheme="minorHAnsi" w:cstheme="minorHAnsi"/>
          <w:b/>
          <w:bCs/>
          <w:sz w:val="22"/>
          <w:szCs w:val="22"/>
          <w:u w:val="single"/>
          <w:lang w:val="en-GB"/>
        </w:rPr>
      </w:pPr>
      <w:r w:rsidRPr="00F86F13">
        <w:rPr>
          <w:rFonts w:asciiTheme="minorHAnsi" w:hAnsiTheme="minorHAnsi" w:cstheme="minorHAnsi"/>
          <w:b/>
          <w:bCs/>
          <w:sz w:val="22"/>
          <w:szCs w:val="22"/>
          <w:u w:val="single"/>
          <w:lang w:val="en-GB"/>
        </w:rPr>
        <w:t>Power of</w:t>
      </w:r>
      <w:r w:rsidR="00BE2B79" w:rsidRPr="00F86F13">
        <w:rPr>
          <w:rFonts w:asciiTheme="minorHAnsi" w:hAnsiTheme="minorHAnsi" w:cstheme="minorHAnsi"/>
          <w:b/>
          <w:bCs/>
          <w:sz w:val="22"/>
          <w:szCs w:val="22"/>
          <w:u w:val="single"/>
          <w:lang w:val="en-GB"/>
        </w:rPr>
        <w:t xml:space="preserve"> suppliers</w:t>
      </w:r>
      <w:r w:rsidR="003B4167" w:rsidRPr="00F86F13">
        <w:rPr>
          <w:rFonts w:asciiTheme="minorHAnsi" w:hAnsiTheme="minorHAnsi" w:cstheme="minorHAnsi"/>
          <w:b/>
          <w:bCs/>
          <w:sz w:val="22"/>
          <w:szCs w:val="22"/>
          <w:u w:val="single"/>
          <w:lang w:val="en-GB"/>
        </w:rPr>
        <w:t>: HIGH</w:t>
      </w:r>
    </w:p>
    <w:p w14:paraId="3CFE160C" w14:textId="77777777" w:rsidR="00BE2B79" w:rsidRPr="00BE2B79" w:rsidRDefault="00BE2B79" w:rsidP="00BE2B79">
      <w:pPr>
        <w:rPr>
          <w:rFonts w:asciiTheme="minorHAnsi" w:hAnsiTheme="minorHAnsi" w:cstheme="minorHAnsi"/>
          <w:sz w:val="22"/>
          <w:szCs w:val="22"/>
          <w:lang w:val="en-GB"/>
        </w:rPr>
      </w:pPr>
    </w:p>
    <w:p w14:paraId="7AA0B1FB" w14:textId="77777777" w:rsidR="00BE2B79" w:rsidRPr="003B4167" w:rsidRDefault="00BE2B79" w:rsidP="003B4167">
      <w:pPr>
        <w:pStyle w:val="Paragrafoelenco"/>
        <w:numPr>
          <w:ilvl w:val="0"/>
          <w:numId w:val="30"/>
        </w:numPr>
        <w:rPr>
          <w:rFonts w:asciiTheme="minorHAnsi" w:hAnsiTheme="minorHAnsi" w:cstheme="minorHAnsi"/>
          <w:sz w:val="22"/>
          <w:szCs w:val="22"/>
          <w:lang w:val="en-GB"/>
        </w:rPr>
      </w:pPr>
      <w:r w:rsidRPr="003B4167">
        <w:rPr>
          <w:rFonts w:asciiTheme="minorHAnsi" w:hAnsiTheme="minorHAnsi" w:cstheme="minorHAnsi"/>
          <w:sz w:val="22"/>
          <w:szCs w:val="22"/>
          <w:lang w:val="en-GB"/>
        </w:rPr>
        <w:t>The sole supplier is Airbus.</w:t>
      </w:r>
    </w:p>
    <w:p w14:paraId="01D8F268" w14:textId="77777777" w:rsidR="00BE2B79" w:rsidRPr="003B4167" w:rsidRDefault="00BE2B79" w:rsidP="003B4167">
      <w:pPr>
        <w:pStyle w:val="Paragrafoelenco"/>
        <w:numPr>
          <w:ilvl w:val="0"/>
          <w:numId w:val="30"/>
        </w:numPr>
        <w:rPr>
          <w:rFonts w:asciiTheme="minorHAnsi" w:hAnsiTheme="minorHAnsi" w:cstheme="minorHAnsi"/>
          <w:sz w:val="22"/>
          <w:szCs w:val="22"/>
          <w:lang w:val="en-GB"/>
        </w:rPr>
      </w:pPr>
      <w:r w:rsidRPr="003B4167">
        <w:rPr>
          <w:rFonts w:asciiTheme="minorHAnsi" w:hAnsiTheme="minorHAnsi" w:cstheme="minorHAnsi"/>
          <w:sz w:val="22"/>
          <w:szCs w:val="22"/>
          <w:lang w:val="en-GB"/>
        </w:rPr>
        <w:t>Suppliers depend on the companies and also include airport parking contractors.</w:t>
      </w:r>
    </w:p>
    <w:p w14:paraId="7AD83BF2" w14:textId="77777777" w:rsidR="00BE2B79" w:rsidRPr="003B4167" w:rsidRDefault="00BE2B79" w:rsidP="003B4167">
      <w:pPr>
        <w:pStyle w:val="Paragrafoelenco"/>
        <w:numPr>
          <w:ilvl w:val="0"/>
          <w:numId w:val="30"/>
        </w:numPr>
        <w:rPr>
          <w:rFonts w:asciiTheme="minorHAnsi" w:hAnsiTheme="minorHAnsi" w:cstheme="minorHAnsi"/>
          <w:sz w:val="22"/>
          <w:szCs w:val="22"/>
          <w:lang w:val="en-GB"/>
        </w:rPr>
      </w:pPr>
      <w:r w:rsidRPr="003B4167">
        <w:rPr>
          <w:rFonts w:asciiTheme="minorHAnsi" w:hAnsiTheme="minorHAnsi" w:cstheme="minorHAnsi"/>
          <w:sz w:val="22"/>
          <w:szCs w:val="22"/>
          <w:lang w:val="en-GB"/>
        </w:rPr>
        <w:t>Rise in the price of oil.</w:t>
      </w:r>
    </w:p>
    <w:p w14:paraId="5480ADA6" w14:textId="77777777" w:rsidR="00BE2B79" w:rsidRPr="003B4167" w:rsidRDefault="00BE2B79" w:rsidP="003B4167">
      <w:pPr>
        <w:pStyle w:val="Paragrafoelenco"/>
        <w:numPr>
          <w:ilvl w:val="0"/>
          <w:numId w:val="30"/>
        </w:numPr>
        <w:rPr>
          <w:rFonts w:asciiTheme="minorHAnsi" w:hAnsiTheme="minorHAnsi" w:cstheme="minorHAnsi"/>
          <w:sz w:val="22"/>
          <w:szCs w:val="22"/>
          <w:lang w:val="en-GB"/>
        </w:rPr>
      </w:pPr>
      <w:r w:rsidRPr="003B4167">
        <w:rPr>
          <w:rFonts w:asciiTheme="minorHAnsi" w:hAnsiTheme="minorHAnsi" w:cstheme="minorHAnsi"/>
          <w:sz w:val="22"/>
          <w:szCs w:val="22"/>
          <w:lang w:val="en-GB"/>
        </w:rPr>
        <w:t>Need for suppliers and environmentally friendly materials.</w:t>
      </w:r>
    </w:p>
    <w:p w14:paraId="67929816" w14:textId="77777777" w:rsidR="00BE2B79" w:rsidRPr="003B4167" w:rsidRDefault="00BE2B79" w:rsidP="003B4167">
      <w:pPr>
        <w:pStyle w:val="Paragrafoelenco"/>
        <w:numPr>
          <w:ilvl w:val="0"/>
          <w:numId w:val="30"/>
        </w:numPr>
        <w:rPr>
          <w:rFonts w:asciiTheme="minorHAnsi" w:hAnsiTheme="minorHAnsi" w:cstheme="minorHAnsi"/>
          <w:sz w:val="22"/>
          <w:szCs w:val="22"/>
          <w:lang w:val="en-GB"/>
        </w:rPr>
      </w:pPr>
      <w:r w:rsidRPr="003B4167">
        <w:rPr>
          <w:rFonts w:asciiTheme="minorHAnsi" w:hAnsiTheme="minorHAnsi" w:cstheme="minorHAnsi"/>
          <w:sz w:val="22"/>
          <w:szCs w:val="22"/>
          <w:lang w:val="en-GB"/>
        </w:rPr>
        <w:t>Suppliers can raise prices or change agreements.</w:t>
      </w:r>
    </w:p>
    <w:p w14:paraId="7DE17B93" w14:textId="77777777" w:rsidR="00BE2B79" w:rsidRPr="003B4167" w:rsidRDefault="00BE2B79" w:rsidP="003B4167">
      <w:pPr>
        <w:pStyle w:val="Paragrafoelenco"/>
        <w:numPr>
          <w:ilvl w:val="0"/>
          <w:numId w:val="30"/>
        </w:numPr>
        <w:rPr>
          <w:rFonts w:asciiTheme="minorHAnsi" w:hAnsiTheme="minorHAnsi" w:cstheme="minorHAnsi"/>
          <w:sz w:val="22"/>
          <w:szCs w:val="22"/>
          <w:lang w:val="en-GB"/>
        </w:rPr>
      </w:pPr>
      <w:r w:rsidRPr="003B4167">
        <w:rPr>
          <w:rFonts w:asciiTheme="minorHAnsi" w:hAnsiTheme="minorHAnsi" w:cstheme="minorHAnsi"/>
          <w:sz w:val="22"/>
          <w:szCs w:val="22"/>
          <w:lang w:val="en-GB"/>
        </w:rPr>
        <w:t>EasyJet must focus on managing a good supply chain, developing good relationships with suppliers, investing in research and development to find alternatives to fossil fuels.</w:t>
      </w:r>
    </w:p>
    <w:p w14:paraId="4E4EB2B5" w14:textId="77777777" w:rsidR="00BE2B79" w:rsidRPr="00BE2B79" w:rsidRDefault="00BE2B79" w:rsidP="00BE2B79">
      <w:pPr>
        <w:rPr>
          <w:rFonts w:asciiTheme="minorHAnsi" w:hAnsiTheme="minorHAnsi" w:cstheme="minorHAnsi"/>
          <w:sz w:val="22"/>
          <w:szCs w:val="22"/>
          <w:lang w:val="en-GB"/>
        </w:rPr>
      </w:pPr>
    </w:p>
    <w:p w14:paraId="3C2AB0C8" w14:textId="573F690E" w:rsidR="00BE2B79" w:rsidRPr="00F86F13" w:rsidRDefault="00945B00" w:rsidP="00BE2B79">
      <w:pPr>
        <w:rPr>
          <w:rFonts w:asciiTheme="minorHAnsi" w:hAnsiTheme="minorHAnsi" w:cstheme="minorHAnsi"/>
          <w:b/>
          <w:bCs/>
          <w:sz w:val="22"/>
          <w:szCs w:val="22"/>
          <w:u w:val="single"/>
          <w:lang w:val="en-GB"/>
        </w:rPr>
      </w:pPr>
      <w:r w:rsidRPr="00F86F13">
        <w:rPr>
          <w:rFonts w:asciiTheme="minorHAnsi" w:hAnsiTheme="minorHAnsi" w:cstheme="minorHAnsi"/>
          <w:b/>
          <w:bCs/>
          <w:sz w:val="22"/>
          <w:szCs w:val="22"/>
          <w:u w:val="single"/>
          <w:lang w:val="en-GB"/>
        </w:rPr>
        <w:t>Power of</w:t>
      </w:r>
      <w:r w:rsidR="00BE2B79" w:rsidRPr="00F86F13">
        <w:rPr>
          <w:rFonts w:asciiTheme="minorHAnsi" w:hAnsiTheme="minorHAnsi" w:cstheme="minorHAnsi"/>
          <w:b/>
          <w:bCs/>
          <w:sz w:val="22"/>
          <w:szCs w:val="22"/>
          <w:u w:val="single"/>
          <w:lang w:val="en-GB"/>
        </w:rPr>
        <w:t xml:space="preserve"> customers</w:t>
      </w:r>
      <w:r w:rsidR="003B4167" w:rsidRPr="00F86F13">
        <w:rPr>
          <w:rFonts w:asciiTheme="minorHAnsi" w:hAnsiTheme="minorHAnsi" w:cstheme="minorHAnsi"/>
          <w:b/>
          <w:bCs/>
          <w:sz w:val="22"/>
          <w:szCs w:val="22"/>
          <w:u w:val="single"/>
          <w:lang w:val="en-GB"/>
        </w:rPr>
        <w:t>: HIGH</w:t>
      </w:r>
    </w:p>
    <w:p w14:paraId="4CCCB921" w14:textId="77777777" w:rsidR="00BE2B79" w:rsidRPr="00BE2B79" w:rsidRDefault="00BE2B79" w:rsidP="00BE2B79">
      <w:pPr>
        <w:rPr>
          <w:rFonts w:asciiTheme="minorHAnsi" w:hAnsiTheme="minorHAnsi" w:cstheme="minorHAnsi"/>
          <w:sz w:val="22"/>
          <w:szCs w:val="22"/>
          <w:lang w:val="en-GB"/>
        </w:rPr>
      </w:pPr>
    </w:p>
    <w:p w14:paraId="64E703F9" w14:textId="77777777" w:rsidR="00BE2B79" w:rsidRPr="003B4167" w:rsidRDefault="00BE2B79" w:rsidP="003B4167">
      <w:pPr>
        <w:pStyle w:val="Paragrafoelenco"/>
        <w:numPr>
          <w:ilvl w:val="0"/>
          <w:numId w:val="31"/>
        </w:numPr>
        <w:rPr>
          <w:rFonts w:asciiTheme="minorHAnsi" w:hAnsiTheme="minorHAnsi" w:cstheme="minorHAnsi"/>
          <w:sz w:val="22"/>
          <w:szCs w:val="22"/>
          <w:lang w:val="en-GB"/>
        </w:rPr>
      </w:pPr>
      <w:r w:rsidRPr="003B4167">
        <w:rPr>
          <w:rFonts w:asciiTheme="minorHAnsi" w:hAnsiTheme="minorHAnsi" w:cstheme="minorHAnsi"/>
          <w:sz w:val="22"/>
          <w:szCs w:val="22"/>
          <w:lang w:val="en-GB"/>
        </w:rPr>
        <w:t>Customers ask for low prices and evaluate the best offer among competitors.</w:t>
      </w:r>
    </w:p>
    <w:p w14:paraId="0D905142" w14:textId="77777777" w:rsidR="00BE2B79" w:rsidRPr="003B4167" w:rsidRDefault="00BE2B79" w:rsidP="003B4167">
      <w:pPr>
        <w:pStyle w:val="Paragrafoelenco"/>
        <w:numPr>
          <w:ilvl w:val="0"/>
          <w:numId w:val="31"/>
        </w:numPr>
        <w:rPr>
          <w:rFonts w:asciiTheme="minorHAnsi" w:hAnsiTheme="minorHAnsi" w:cstheme="minorHAnsi"/>
          <w:sz w:val="22"/>
          <w:szCs w:val="22"/>
          <w:lang w:val="en-GB"/>
        </w:rPr>
      </w:pPr>
      <w:r w:rsidRPr="003B4167">
        <w:rPr>
          <w:rFonts w:asciiTheme="minorHAnsi" w:hAnsiTheme="minorHAnsi" w:cstheme="minorHAnsi"/>
          <w:sz w:val="22"/>
          <w:szCs w:val="22"/>
          <w:lang w:val="en-GB"/>
        </w:rPr>
        <w:t>Low switching costs.</w:t>
      </w:r>
    </w:p>
    <w:p w14:paraId="748A16BB" w14:textId="77777777" w:rsidR="00BE2B79" w:rsidRPr="003B4167" w:rsidRDefault="00BE2B79" w:rsidP="003B4167">
      <w:pPr>
        <w:pStyle w:val="Paragrafoelenco"/>
        <w:numPr>
          <w:ilvl w:val="0"/>
          <w:numId w:val="31"/>
        </w:numPr>
        <w:rPr>
          <w:rFonts w:asciiTheme="minorHAnsi" w:hAnsiTheme="minorHAnsi" w:cstheme="minorHAnsi"/>
          <w:sz w:val="22"/>
          <w:szCs w:val="22"/>
          <w:lang w:val="en-GB"/>
        </w:rPr>
      </w:pPr>
      <w:r w:rsidRPr="003B4167">
        <w:rPr>
          <w:rFonts w:asciiTheme="minorHAnsi" w:hAnsiTheme="minorHAnsi" w:cstheme="minorHAnsi"/>
          <w:sz w:val="22"/>
          <w:szCs w:val="22"/>
          <w:lang w:val="en-GB"/>
        </w:rPr>
        <w:t>Other low-cost means of transport are available such as the car.</w:t>
      </w:r>
    </w:p>
    <w:p w14:paraId="70970841" w14:textId="77777777" w:rsidR="00BE2B79" w:rsidRPr="003B4167" w:rsidRDefault="00BE2B79" w:rsidP="003B4167">
      <w:pPr>
        <w:pStyle w:val="Paragrafoelenco"/>
        <w:numPr>
          <w:ilvl w:val="0"/>
          <w:numId w:val="31"/>
        </w:numPr>
        <w:rPr>
          <w:rFonts w:asciiTheme="minorHAnsi" w:hAnsiTheme="minorHAnsi" w:cstheme="minorHAnsi"/>
          <w:sz w:val="22"/>
          <w:szCs w:val="22"/>
          <w:lang w:val="en-GB"/>
        </w:rPr>
      </w:pPr>
      <w:r w:rsidRPr="003B4167">
        <w:rPr>
          <w:rFonts w:asciiTheme="minorHAnsi" w:hAnsiTheme="minorHAnsi" w:cstheme="minorHAnsi"/>
          <w:sz w:val="22"/>
          <w:szCs w:val="22"/>
          <w:lang w:val="en-GB"/>
        </w:rPr>
        <w:t>Eco-friendly requests from customers.</w:t>
      </w:r>
    </w:p>
    <w:p w14:paraId="6D249D6C" w14:textId="77777777" w:rsidR="00BE2B79" w:rsidRPr="003B4167" w:rsidRDefault="00BE2B79" w:rsidP="003B4167">
      <w:pPr>
        <w:pStyle w:val="Paragrafoelenco"/>
        <w:numPr>
          <w:ilvl w:val="0"/>
          <w:numId w:val="31"/>
        </w:numPr>
        <w:rPr>
          <w:rFonts w:asciiTheme="minorHAnsi" w:hAnsiTheme="minorHAnsi" w:cstheme="minorHAnsi"/>
          <w:sz w:val="22"/>
          <w:szCs w:val="22"/>
          <w:lang w:val="en-GB"/>
        </w:rPr>
      </w:pPr>
      <w:r w:rsidRPr="003B4167">
        <w:rPr>
          <w:rFonts w:asciiTheme="minorHAnsi" w:hAnsiTheme="minorHAnsi" w:cstheme="minorHAnsi"/>
          <w:sz w:val="22"/>
          <w:szCs w:val="22"/>
          <w:lang w:val="en-GB"/>
        </w:rPr>
        <w:t>EasyJet's mission is quality of service, but it should seek to expand the range of services it offers.</w:t>
      </w:r>
    </w:p>
    <w:p w14:paraId="686C69CC" w14:textId="77777777" w:rsidR="007114E6" w:rsidRDefault="00BE2B79" w:rsidP="007114E6">
      <w:pPr>
        <w:pStyle w:val="Paragrafoelenco"/>
        <w:numPr>
          <w:ilvl w:val="0"/>
          <w:numId w:val="31"/>
        </w:numPr>
        <w:rPr>
          <w:rFonts w:asciiTheme="minorHAnsi" w:hAnsiTheme="minorHAnsi" w:cstheme="minorHAnsi"/>
          <w:sz w:val="22"/>
          <w:szCs w:val="22"/>
          <w:lang w:val="en-GB"/>
        </w:rPr>
      </w:pPr>
      <w:r w:rsidRPr="003B4167">
        <w:rPr>
          <w:rFonts w:asciiTheme="minorHAnsi" w:hAnsiTheme="minorHAnsi" w:cstheme="minorHAnsi"/>
          <w:sz w:val="22"/>
          <w:szCs w:val="22"/>
          <w:lang w:val="en-GB"/>
        </w:rPr>
        <w:t>Long-term marketing strategies need to be used to build customer loyalty and influence their decision-making.</w:t>
      </w:r>
    </w:p>
    <w:p w14:paraId="634D8B3F" w14:textId="705247A7" w:rsidR="005D1FE3" w:rsidRDefault="005D1FE3" w:rsidP="007114E6">
      <w:pPr>
        <w:rPr>
          <w:rFonts w:asciiTheme="minorHAnsi" w:hAnsiTheme="minorHAnsi" w:cstheme="minorHAnsi"/>
          <w:b/>
          <w:bCs/>
          <w:sz w:val="36"/>
          <w:szCs w:val="36"/>
          <w:lang w:val="en-GB"/>
        </w:rPr>
      </w:pPr>
      <w:r w:rsidRPr="007114E6">
        <w:rPr>
          <w:rFonts w:asciiTheme="minorHAnsi" w:hAnsiTheme="minorHAnsi" w:cstheme="minorHAnsi"/>
          <w:b/>
          <w:bCs/>
          <w:sz w:val="36"/>
          <w:szCs w:val="36"/>
          <w:lang w:val="en-GB"/>
        </w:rPr>
        <w:lastRenderedPageBreak/>
        <w:t xml:space="preserve">SWOT </w:t>
      </w:r>
      <w:r w:rsidR="00A45898" w:rsidRPr="007114E6">
        <w:rPr>
          <w:rFonts w:asciiTheme="minorHAnsi" w:hAnsiTheme="minorHAnsi" w:cstheme="minorHAnsi"/>
          <w:b/>
          <w:bCs/>
          <w:sz w:val="36"/>
          <w:szCs w:val="36"/>
          <w:lang w:val="en-GB"/>
        </w:rPr>
        <w:t>A</w:t>
      </w:r>
      <w:r w:rsidRPr="007114E6">
        <w:rPr>
          <w:rFonts w:asciiTheme="minorHAnsi" w:hAnsiTheme="minorHAnsi" w:cstheme="minorHAnsi"/>
          <w:b/>
          <w:bCs/>
          <w:sz w:val="36"/>
          <w:szCs w:val="36"/>
          <w:lang w:val="en-GB"/>
        </w:rPr>
        <w:t>nalysis</w:t>
      </w:r>
    </w:p>
    <w:p w14:paraId="1F93D206" w14:textId="04ECE981" w:rsidR="007114E6" w:rsidRDefault="007114E6" w:rsidP="007114E6">
      <w:pPr>
        <w:rPr>
          <w:rFonts w:asciiTheme="minorHAnsi" w:hAnsiTheme="minorHAnsi" w:cstheme="minorHAnsi"/>
          <w:b/>
          <w:bCs/>
          <w:sz w:val="36"/>
          <w:szCs w:val="36"/>
          <w:lang w:val="en-GB"/>
        </w:rPr>
      </w:pPr>
    </w:p>
    <w:p w14:paraId="75973FA8" w14:textId="77777777" w:rsidR="007114E6" w:rsidRPr="00F86F13" w:rsidRDefault="007114E6" w:rsidP="007114E6">
      <w:pPr>
        <w:rPr>
          <w:rFonts w:asciiTheme="minorHAnsi" w:hAnsiTheme="minorHAnsi" w:cstheme="minorHAnsi"/>
          <w:b/>
          <w:bCs/>
          <w:sz w:val="22"/>
          <w:szCs w:val="22"/>
          <w:u w:val="single"/>
          <w:lang w:val="en-GB"/>
        </w:rPr>
      </w:pPr>
      <w:r w:rsidRPr="00F86F13">
        <w:rPr>
          <w:rFonts w:asciiTheme="minorHAnsi" w:hAnsiTheme="minorHAnsi" w:cstheme="minorHAnsi"/>
          <w:b/>
          <w:bCs/>
          <w:sz w:val="22"/>
          <w:szCs w:val="22"/>
          <w:u w:val="single"/>
          <w:lang w:val="en-GB"/>
        </w:rPr>
        <w:t>Strength</w:t>
      </w:r>
    </w:p>
    <w:p w14:paraId="793BDAF7" w14:textId="77777777" w:rsidR="007114E6" w:rsidRDefault="007114E6" w:rsidP="007114E6">
      <w:pPr>
        <w:rPr>
          <w:rFonts w:asciiTheme="minorHAnsi" w:hAnsiTheme="minorHAnsi" w:cstheme="minorHAnsi"/>
          <w:sz w:val="22"/>
          <w:szCs w:val="22"/>
          <w:lang w:val="en-GB"/>
        </w:rPr>
      </w:pPr>
    </w:p>
    <w:p w14:paraId="467213E8" w14:textId="1244ECC4" w:rsidR="007114E6" w:rsidRPr="007114E6" w:rsidRDefault="007114E6" w:rsidP="007114E6">
      <w:pPr>
        <w:pStyle w:val="Paragrafoelenco"/>
        <w:numPr>
          <w:ilvl w:val="0"/>
          <w:numId w:val="32"/>
        </w:numPr>
        <w:rPr>
          <w:rFonts w:asciiTheme="minorHAnsi" w:hAnsiTheme="minorHAnsi" w:cstheme="minorHAnsi"/>
          <w:sz w:val="22"/>
          <w:szCs w:val="22"/>
          <w:lang w:val="en-GB"/>
        </w:rPr>
      </w:pPr>
      <w:r w:rsidRPr="007114E6">
        <w:rPr>
          <w:rFonts w:asciiTheme="minorHAnsi" w:hAnsiTheme="minorHAnsi" w:cstheme="minorHAnsi"/>
          <w:sz w:val="22"/>
          <w:szCs w:val="22"/>
          <w:lang w:val="en-GB"/>
        </w:rPr>
        <w:t>Solid balance sheet, brand awareness and loyalty.</w:t>
      </w:r>
    </w:p>
    <w:p w14:paraId="21727922" w14:textId="77777777" w:rsidR="007114E6" w:rsidRPr="007114E6" w:rsidRDefault="007114E6" w:rsidP="007114E6">
      <w:pPr>
        <w:pStyle w:val="Paragrafoelenco"/>
        <w:numPr>
          <w:ilvl w:val="0"/>
          <w:numId w:val="32"/>
        </w:numPr>
        <w:rPr>
          <w:rFonts w:asciiTheme="minorHAnsi" w:hAnsiTheme="minorHAnsi" w:cstheme="minorHAnsi"/>
          <w:sz w:val="22"/>
          <w:szCs w:val="22"/>
          <w:lang w:val="en-GB"/>
        </w:rPr>
      </w:pPr>
      <w:r w:rsidRPr="007114E6">
        <w:rPr>
          <w:rFonts w:asciiTheme="minorHAnsi" w:hAnsiTheme="minorHAnsi" w:cstheme="minorHAnsi"/>
          <w:sz w:val="22"/>
          <w:szCs w:val="22"/>
          <w:lang w:val="en-GB"/>
        </w:rPr>
        <w:t>Environmentally friendly brand.</w:t>
      </w:r>
    </w:p>
    <w:p w14:paraId="3F9DDCA0" w14:textId="77777777" w:rsidR="007114E6" w:rsidRPr="007114E6" w:rsidRDefault="007114E6" w:rsidP="007114E6">
      <w:pPr>
        <w:pStyle w:val="Paragrafoelenco"/>
        <w:numPr>
          <w:ilvl w:val="0"/>
          <w:numId w:val="32"/>
        </w:numPr>
        <w:rPr>
          <w:rFonts w:asciiTheme="minorHAnsi" w:hAnsiTheme="minorHAnsi" w:cstheme="minorHAnsi"/>
          <w:sz w:val="22"/>
          <w:szCs w:val="22"/>
          <w:lang w:val="en-GB"/>
        </w:rPr>
      </w:pPr>
      <w:r w:rsidRPr="007114E6">
        <w:rPr>
          <w:rFonts w:asciiTheme="minorHAnsi" w:hAnsiTheme="minorHAnsi" w:cstheme="minorHAnsi"/>
          <w:sz w:val="22"/>
          <w:szCs w:val="22"/>
          <w:lang w:val="en-GB"/>
        </w:rPr>
        <w:t>Innovative use of data.</w:t>
      </w:r>
    </w:p>
    <w:p w14:paraId="0FC6AB9E" w14:textId="2625C6B6" w:rsidR="007114E6" w:rsidRPr="007114E6" w:rsidRDefault="007114E6" w:rsidP="007114E6">
      <w:pPr>
        <w:pStyle w:val="Paragrafoelenco"/>
        <w:numPr>
          <w:ilvl w:val="0"/>
          <w:numId w:val="32"/>
        </w:numPr>
        <w:rPr>
          <w:rFonts w:asciiTheme="minorHAnsi" w:hAnsiTheme="minorHAnsi" w:cstheme="minorHAnsi"/>
          <w:sz w:val="22"/>
          <w:szCs w:val="22"/>
          <w:lang w:val="en-GB"/>
        </w:rPr>
      </w:pPr>
      <w:r w:rsidRPr="007114E6">
        <w:rPr>
          <w:rFonts w:asciiTheme="minorHAnsi" w:hAnsiTheme="minorHAnsi" w:cstheme="minorHAnsi"/>
          <w:sz w:val="22"/>
          <w:szCs w:val="22"/>
          <w:lang w:val="en-GB"/>
        </w:rPr>
        <w:t>Solid six customer base.</w:t>
      </w:r>
    </w:p>
    <w:p w14:paraId="33D0FA4D" w14:textId="757AB330" w:rsidR="0025625D" w:rsidRDefault="0025625D">
      <w:pPr>
        <w:rPr>
          <w:rFonts w:asciiTheme="minorHAnsi" w:hAnsiTheme="minorHAnsi" w:cstheme="minorHAnsi"/>
          <w:sz w:val="22"/>
          <w:szCs w:val="22"/>
          <w:lang w:val="en-GB"/>
        </w:rPr>
      </w:pPr>
    </w:p>
    <w:p w14:paraId="6A262995" w14:textId="77777777" w:rsidR="00212F20" w:rsidRPr="00F86F13" w:rsidRDefault="00212F20" w:rsidP="00212F20">
      <w:pPr>
        <w:rPr>
          <w:rFonts w:asciiTheme="minorHAnsi" w:hAnsiTheme="minorHAnsi" w:cstheme="minorHAnsi"/>
          <w:b/>
          <w:bCs/>
          <w:sz w:val="22"/>
          <w:szCs w:val="22"/>
          <w:u w:val="single"/>
          <w:lang w:val="en-GB"/>
        </w:rPr>
      </w:pPr>
      <w:r w:rsidRPr="00F86F13">
        <w:rPr>
          <w:rFonts w:asciiTheme="minorHAnsi" w:hAnsiTheme="minorHAnsi" w:cstheme="minorHAnsi"/>
          <w:b/>
          <w:bCs/>
          <w:sz w:val="22"/>
          <w:szCs w:val="22"/>
          <w:u w:val="single"/>
          <w:lang w:val="en-GB"/>
        </w:rPr>
        <w:t>Weaknesses</w:t>
      </w:r>
    </w:p>
    <w:p w14:paraId="551620D4" w14:textId="77777777" w:rsidR="00212F20" w:rsidRPr="00212F20" w:rsidRDefault="00212F20" w:rsidP="00212F20">
      <w:pPr>
        <w:rPr>
          <w:rFonts w:asciiTheme="minorHAnsi" w:hAnsiTheme="minorHAnsi" w:cstheme="minorHAnsi"/>
          <w:sz w:val="22"/>
          <w:szCs w:val="22"/>
          <w:lang w:val="en-GB"/>
        </w:rPr>
      </w:pPr>
    </w:p>
    <w:p w14:paraId="4CF64DD7" w14:textId="77777777" w:rsidR="00212F20" w:rsidRPr="00212F20" w:rsidRDefault="00212F20" w:rsidP="00212F20">
      <w:pPr>
        <w:pStyle w:val="Paragrafoelenco"/>
        <w:numPr>
          <w:ilvl w:val="0"/>
          <w:numId w:val="33"/>
        </w:numPr>
        <w:rPr>
          <w:rFonts w:asciiTheme="minorHAnsi" w:hAnsiTheme="minorHAnsi" w:cstheme="minorHAnsi"/>
          <w:sz w:val="22"/>
          <w:szCs w:val="22"/>
          <w:lang w:val="en-GB"/>
        </w:rPr>
      </w:pPr>
      <w:r w:rsidRPr="00212F20">
        <w:rPr>
          <w:rFonts w:asciiTheme="minorHAnsi" w:hAnsiTheme="minorHAnsi" w:cstheme="minorHAnsi"/>
          <w:sz w:val="22"/>
          <w:szCs w:val="22"/>
          <w:lang w:val="en-GB"/>
        </w:rPr>
        <w:t>Few routes outside Europe.</w:t>
      </w:r>
    </w:p>
    <w:p w14:paraId="20150F5E" w14:textId="77777777" w:rsidR="00212F20" w:rsidRPr="00212F20" w:rsidRDefault="00212F20" w:rsidP="00212F20">
      <w:pPr>
        <w:pStyle w:val="Paragrafoelenco"/>
        <w:numPr>
          <w:ilvl w:val="0"/>
          <w:numId w:val="33"/>
        </w:numPr>
        <w:rPr>
          <w:rFonts w:asciiTheme="minorHAnsi" w:hAnsiTheme="minorHAnsi" w:cstheme="minorHAnsi"/>
          <w:sz w:val="22"/>
          <w:szCs w:val="22"/>
          <w:lang w:val="en-GB"/>
        </w:rPr>
      </w:pPr>
      <w:r w:rsidRPr="00212F20">
        <w:rPr>
          <w:rFonts w:asciiTheme="minorHAnsi" w:hAnsiTheme="minorHAnsi" w:cstheme="minorHAnsi"/>
          <w:sz w:val="22"/>
          <w:szCs w:val="22"/>
          <w:lang w:val="en-GB"/>
        </w:rPr>
        <w:t>It does not attract customers from companies or seniors.</w:t>
      </w:r>
    </w:p>
    <w:p w14:paraId="62FB4FF4" w14:textId="77777777" w:rsidR="00212F20" w:rsidRPr="00212F20" w:rsidRDefault="00212F20" w:rsidP="00212F20">
      <w:pPr>
        <w:pStyle w:val="Paragrafoelenco"/>
        <w:numPr>
          <w:ilvl w:val="0"/>
          <w:numId w:val="33"/>
        </w:numPr>
        <w:rPr>
          <w:rFonts w:asciiTheme="minorHAnsi" w:hAnsiTheme="minorHAnsi" w:cstheme="minorHAnsi"/>
          <w:sz w:val="22"/>
          <w:szCs w:val="22"/>
          <w:lang w:val="en-GB"/>
        </w:rPr>
      </w:pPr>
      <w:r w:rsidRPr="00212F20">
        <w:rPr>
          <w:rFonts w:asciiTheme="minorHAnsi" w:hAnsiTheme="minorHAnsi" w:cstheme="minorHAnsi"/>
          <w:sz w:val="22"/>
          <w:szCs w:val="22"/>
          <w:lang w:val="en-GB"/>
        </w:rPr>
        <w:t>Differentiation is increasingly difficult with competitors for price and convenience.</w:t>
      </w:r>
    </w:p>
    <w:p w14:paraId="5E37366E" w14:textId="77777777" w:rsidR="00212F20" w:rsidRPr="00212F20" w:rsidRDefault="00212F20" w:rsidP="00212F20">
      <w:pPr>
        <w:pStyle w:val="Paragrafoelenco"/>
        <w:numPr>
          <w:ilvl w:val="0"/>
          <w:numId w:val="33"/>
        </w:numPr>
        <w:rPr>
          <w:rFonts w:asciiTheme="minorHAnsi" w:hAnsiTheme="minorHAnsi" w:cstheme="minorHAnsi"/>
          <w:sz w:val="22"/>
          <w:szCs w:val="22"/>
          <w:lang w:val="en-GB"/>
        </w:rPr>
      </w:pPr>
      <w:r w:rsidRPr="00212F20">
        <w:rPr>
          <w:rFonts w:asciiTheme="minorHAnsi" w:hAnsiTheme="minorHAnsi" w:cstheme="minorHAnsi"/>
          <w:sz w:val="22"/>
          <w:szCs w:val="22"/>
          <w:lang w:val="en-GB"/>
        </w:rPr>
        <w:t>Dependence on partnerships.</w:t>
      </w:r>
    </w:p>
    <w:p w14:paraId="072FFE4B" w14:textId="77777777" w:rsidR="00212F20" w:rsidRPr="00212F20" w:rsidRDefault="00212F20" w:rsidP="00212F20">
      <w:pPr>
        <w:rPr>
          <w:rFonts w:asciiTheme="minorHAnsi" w:hAnsiTheme="minorHAnsi" w:cstheme="minorHAnsi"/>
          <w:sz w:val="22"/>
          <w:szCs w:val="22"/>
          <w:lang w:val="en-GB"/>
        </w:rPr>
      </w:pPr>
    </w:p>
    <w:p w14:paraId="573B3F0A" w14:textId="77777777" w:rsidR="00212F20" w:rsidRPr="00F86F13" w:rsidRDefault="00212F20" w:rsidP="00212F20">
      <w:pPr>
        <w:rPr>
          <w:rFonts w:asciiTheme="minorHAnsi" w:hAnsiTheme="minorHAnsi" w:cstheme="minorHAnsi"/>
          <w:b/>
          <w:bCs/>
          <w:sz w:val="22"/>
          <w:szCs w:val="22"/>
          <w:u w:val="single"/>
          <w:lang w:val="en-GB"/>
        </w:rPr>
      </w:pPr>
      <w:r w:rsidRPr="00F86F13">
        <w:rPr>
          <w:rFonts w:asciiTheme="minorHAnsi" w:hAnsiTheme="minorHAnsi" w:cstheme="minorHAnsi"/>
          <w:b/>
          <w:bCs/>
          <w:sz w:val="22"/>
          <w:szCs w:val="22"/>
          <w:u w:val="single"/>
          <w:lang w:val="en-GB"/>
        </w:rPr>
        <w:t>Opportunity</w:t>
      </w:r>
    </w:p>
    <w:p w14:paraId="16EE3A87" w14:textId="77777777" w:rsidR="00212F20" w:rsidRPr="00212F20" w:rsidRDefault="00212F20" w:rsidP="00212F20">
      <w:pPr>
        <w:rPr>
          <w:rFonts w:asciiTheme="minorHAnsi" w:hAnsiTheme="minorHAnsi" w:cstheme="minorHAnsi"/>
          <w:sz w:val="22"/>
          <w:szCs w:val="22"/>
          <w:lang w:val="en-GB"/>
        </w:rPr>
      </w:pPr>
    </w:p>
    <w:p w14:paraId="4C4802FE" w14:textId="77777777" w:rsidR="00212F20" w:rsidRPr="00212F20" w:rsidRDefault="00212F20" w:rsidP="00212F20">
      <w:pPr>
        <w:pStyle w:val="Paragrafoelenco"/>
        <w:numPr>
          <w:ilvl w:val="0"/>
          <w:numId w:val="34"/>
        </w:numPr>
        <w:rPr>
          <w:rFonts w:asciiTheme="minorHAnsi" w:hAnsiTheme="minorHAnsi" w:cstheme="minorHAnsi"/>
          <w:sz w:val="22"/>
          <w:szCs w:val="22"/>
          <w:lang w:val="en-GB"/>
        </w:rPr>
      </w:pPr>
      <w:r w:rsidRPr="00212F20">
        <w:rPr>
          <w:rFonts w:asciiTheme="minorHAnsi" w:hAnsiTheme="minorHAnsi" w:cstheme="minorHAnsi"/>
          <w:sz w:val="22"/>
          <w:szCs w:val="22"/>
          <w:lang w:val="en-GB"/>
        </w:rPr>
        <w:t>Customers are always looking for the cheapest rates.</w:t>
      </w:r>
    </w:p>
    <w:p w14:paraId="01A79BBA" w14:textId="77777777" w:rsidR="00212F20" w:rsidRPr="00212F20" w:rsidRDefault="00212F20" w:rsidP="00212F20">
      <w:pPr>
        <w:pStyle w:val="Paragrafoelenco"/>
        <w:numPr>
          <w:ilvl w:val="0"/>
          <w:numId w:val="34"/>
        </w:numPr>
        <w:rPr>
          <w:rFonts w:asciiTheme="minorHAnsi" w:hAnsiTheme="minorHAnsi" w:cstheme="minorHAnsi"/>
          <w:sz w:val="22"/>
          <w:szCs w:val="22"/>
          <w:lang w:val="en-GB"/>
        </w:rPr>
      </w:pPr>
      <w:r w:rsidRPr="00212F20">
        <w:rPr>
          <w:rFonts w:asciiTheme="minorHAnsi" w:hAnsiTheme="minorHAnsi" w:cstheme="minorHAnsi"/>
          <w:sz w:val="22"/>
          <w:szCs w:val="22"/>
          <w:lang w:val="en-GB"/>
        </w:rPr>
        <w:t>There is a possibility that larger airlines will focus more on long-haul flights.</w:t>
      </w:r>
    </w:p>
    <w:p w14:paraId="160DCCB2" w14:textId="77777777" w:rsidR="00212F20" w:rsidRPr="00212F20" w:rsidRDefault="00212F20" w:rsidP="00212F20">
      <w:pPr>
        <w:pStyle w:val="Paragrafoelenco"/>
        <w:numPr>
          <w:ilvl w:val="0"/>
          <w:numId w:val="34"/>
        </w:numPr>
        <w:rPr>
          <w:rFonts w:asciiTheme="minorHAnsi" w:hAnsiTheme="minorHAnsi" w:cstheme="minorHAnsi"/>
          <w:sz w:val="22"/>
          <w:szCs w:val="22"/>
          <w:lang w:val="en-GB"/>
        </w:rPr>
      </w:pPr>
      <w:r w:rsidRPr="00212F20">
        <w:rPr>
          <w:rFonts w:asciiTheme="minorHAnsi" w:hAnsiTheme="minorHAnsi" w:cstheme="minorHAnsi"/>
          <w:sz w:val="22"/>
          <w:szCs w:val="22"/>
          <w:lang w:val="en-GB"/>
        </w:rPr>
        <w:t>The short getaway market is growing strongly.</w:t>
      </w:r>
    </w:p>
    <w:p w14:paraId="2A727CE4" w14:textId="77777777" w:rsidR="00212F20" w:rsidRPr="00212F20" w:rsidRDefault="00212F20" w:rsidP="00212F20">
      <w:pPr>
        <w:pStyle w:val="Paragrafoelenco"/>
        <w:numPr>
          <w:ilvl w:val="0"/>
          <w:numId w:val="34"/>
        </w:numPr>
        <w:rPr>
          <w:rFonts w:asciiTheme="minorHAnsi" w:hAnsiTheme="minorHAnsi" w:cstheme="minorHAnsi"/>
          <w:sz w:val="22"/>
          <w:szCs w:val="22"/>
          <w:lang w:val="en-GB"/>
        </w:rPr>
      </w:pPr>
      <w:r w:rsidRPr="00212F20">
        <w:rPr>
          <w:rFonts w:asciiTheme="minorHAnsi" w:hAnsiTheme="minorHAnsi" w:cstheme="minorHAnsi"/>
          <w:sz w:val="22"/>
          <w:szCs w:val="22"/>
          <w:lang w:val="en-GB"/>
        </w:rPr>
        <w:t>Diversification and development of services.</w:t>
      </w:r>
    </w:p>
    <w:p w14:paraId="052E0CF6" w14:textId="77777777" w:rsidR="00212F20" w:rsidRPr="00212F20" w:rsidRDefault="00212F20" w:rsidP="00212F20">
      <w:pPr>
        <w:rPr>
          <w:rFonts w:asciiTheme="minorHAnsi" w:hAnsiTheme="minorHAnsi" w:cstheme="minorHAnsi"/>
          <w:sz w:val="22"/>
          <w:szCs w:val="22"/>
          <w:lang w:val="en-GB"/>
        </w:rPr>
      </w:pPr>
    </w:p>
    <w:p w14:paraId="52B3F832" w14:textId="77777777" w:rsidR="00212F20" w:rsidRPr="00F86F13" w:rsidRDefault="00212F20" w:rsidP="00212F20">
      <w:pPr>
        <w:rPr>
          <w:rFonts w:asciiTheme="minorHAnsi" w:hAnsiTheme="minorHAnsi" w:cstheme="minorHAnsi"/>
          <w:b/>
          <w:bCs/>
          <w:sz w:val="22"/>
          <w:szCs w:val="22"/>
          <w:u w:val="single"/>
          <w:lang w:val="en-GB"/>
        </w:rPr>
      </w:pPr>
      <w:r w:rsidRPr="00F86F13">
        <w:rPr>
          <w:rFonts w:asciiTheme="minorHAnsi" w:hAnsiTheme="minorHAnsi" w:cstheme="minorHAnsi"/>
          <w:b/>
          <w:bCs/>
          <w:sz w:val="22"/>
          <w:szCs w:val="22"/>
          <w:u w:val="single"/>
          <w:lang w:val="en-GB"/>
        </w:rPr>
        <w:t>Threats</w:t>
      </w:r>
    </w:p>
    <w:p w14:paraId="5D45688C" w14:textId="77777777" w:rsidR="00212F20" w:rsidRPr="00212F20" w:rsidRDefault="00212F20" w:rsidP="00212F20">
      <w:pPr>
        <w:rPr>
          <w:rFonts w:asciiTheme="minorHAnsi" w:hAnsiTheme="minorHAnsi" w:cstheme="minorHAnsi"/>
          <w:sz w:val="22"/>
          <w:szCs w:val="22"/>
          <w:lang w:val="en-GB"/>
        </w:rPr>
      </w:pPr>
    </w:p>
    <w:p w14:paraId="4AC8A4DE" w14:textId="77777777" w:rsidR="00212F20" w:rsidRPr="00212F20" w:rsidRDefault="00212F20" w:rsidP="00212F20">
      <w:pPr>
        <w:pStyle w:val="Paragrafoelenco"/>
        <w:numPr>
          <w:ilvl w:val="0"/>
          <w:numId w:val="35"/>
        </w:numPr>
        <w:rPr>
          <w:rFonts w:asciiTheme="minorHAnsi" w:hAnsiTheme="minorHAnsi" w:cstheme="minorHAnsi"/>
          <w:sz w:val="22"/>
          <w:szCs w:val="22"/>
          <w:lang w:val="en-GB"/>
        </w:rPr>
      </w:pPr>
      <w:r w:rsidRPr="00212F20">
        <w:rPr>
          <w:rFonts w:asciiTheme="minorHAnsi" w:hAnsiTheme="minorHAnsi" w:cstheme="minorHAnsi"/>
          <w:sz w:val="22"/>
          <w:szCs w:val="22"/>
          <w:lang w:val="en-GB"/>
        </w:rPr>
        <w:t>A saturated market and fierce competition.</w:t>
      </w:r>
    </w:p>
    <w:p w14:paraId="0E69A29B" w14:textId="77777777" w:rsidR="00212F20" w:rsidRPr="00212F20" w:rsidRDefault="00212F20" w:rsidP="00212F20">
      <w:pPr>
        <w:pStyle w:val="Paragrafoelenco"/>
        <w:numPr>
          <w:ilvl w:val="0"/>
          <w:numId w:val="35"/>
        </w:numPr>
        <w:rPr>
          <w:rFonts w:asciiTheme="minorHAnsi" w:hAnsiTheme="minorHAnsi" w:cstheme="minorHAnsi"/>
          <w:sz w:val="22"/>
          <w:szCs w:val="22"/>
          <w:lang w:val="en-GB"/>
        </w:rPr>
      </w:pPr>
      <w:r w:rsidRPr="00212F20">
        <w:rPr>
          <w:rFonts w:asciiTheme="minorHAnsi" w:hAnsiTheme="minorHAnsi" w:cstheme="minorHAnsi"/>
          <w:sz w:val="22"/>
          <w:szCs w:val="22"/>
          <w:lang w:val="en-GB"/>
        </w:rPr>
        <w:t>Suppliers like Airbus have the power of monopoly.</w:t>
      </w:r>
    </w:p>
    <w:p w14:paraId="058FD281" w14:textId="77777777" w:rsidR="00212F20" w:rsidRPr="00212F20" w:rsidRDefault="00212F20" w:rsidP="00212F20">
      <w:pPr>
        <w:pStyle w:val="Paragrafoelenco"/>
        <w:numPr>
          <w:ilvl w:val="0"/>
          <w:numId w:val="35"/>
        </w:numPr>
        <w:rPr>
          <w:rFonts w:asciiTheme="minorHAnsi" w:hAnsiTheme="minorHAnsi" w:cstheme="minorHAnsi"/>
          <w:sz w:val="22"/>
          <w:szCs w:val="22"/>
          <w:lang w:val="en-GB"/>
        </w:rPr>
      </w:pPr>
      <w:r w:rsidRPr="00212F20">
        <w:rPr>
          <w:rFonts w:asciiTheme="minorHAnsi" w:hAnsiTheme="minorHAnsi" w:cstheme="minorHAnsi"/>
          <w:sz w:val="22"/>
          <w:szCs w:val="22"/>
          <w:lang w:val="en-GB"/>
        </w:rPr>
        <w:t>Political uncertainties, social, cultural and technological changes to which the company must adapt.</w:t>
      </w:r>
    </w:p>
    <w:p w14:paraId="798B4932" w14:textId="77777777" w:rsidR="00212F20" w:rsidRPr="00212F20" w:rsidRDefault="00212F20" w:rsidP="00212F20">
      <w:pPr>
        <w:pStyle w:val="Paragrafoelenco"/>
        <w:numPr>
          <w:ilvl w:val="0"/>
          <w:numId w:val="35"/>
        </w:numPr>
        <w:rPr>
          <w:rFonts w:asciiTheme="minorHAnsi" w:hAnsiTheme="minorHAnsi" w:cstheme="minorHAnsi"/>
          <w:sz w:val="22"/>
          <w:szCs w:val="22"/>
          <w:lang w:val="en-GB"/>
        </w:rPr>
      </w:pPr>
      <w:r w:rsidRPr="00212F20">
        <w:rPr>
          <w:rFonts w:asciiTheme="minorHAnsi" w:hAnsiTheme="minorHAnsi" w:cstheme="minorHAnsi"/>
          <w:sz w:val="22"/>
          <w:szCs w:val="22"/>
          <w:lang w:val="en-GB"/>
        </w:rPr>
        <w:t>Fuel price.</w:t>
      </w:r>
    </w:p>
    <w:p w14:paraId="7F392228" w14:textId="6F83F50D" w:rsidR="00212F20" w:rsidRPr="00212F20" w:rsidRDefault="00212F20" w:rsidP="00212F20">
      <w:pPr>
        <w:pStyle w:val="Paragrafoelenco"/>
        <w:numPr>
          <w:ilvl w:val="0"/>
          <w:numId w:val="35"/>
        </w:numPr>
        <w:rPr>
          <w:rFonts w:asciiTheme="minorHAnsi" w:hAnsiTheme="minorHAnsi" w:cstheme="minorHAnsi"/>
          <w:sz w:val="22"/>
          <w:szCs w:val="22"/>
          <w:lang w:val="en-GB"/>
        </w:rPr>
      </w:pPr>
      <w:r w:rsidRPr="00212F20">
        <w:rPr>
          <w:rFonts w:asciiTheme="minorHAnsi" w:hAnsiTheme="minorHAnsi" w:cstheme="minorHAnsi"/>
          <w:sz w:val="22"/>
          <w:szCs w:val="22"/>
          <w:lang w:val="en-GB"/>
        </w:rPr>
        <w:t>Globalization.</w:t>
      </w:r>
    </w:p>
    <w:p w14:paraId="69C005BB" w14:textId="77777777" w:rsidR="00371218" w:rsidRDefault="00371218">
      <w:pPr>
        <w:rPr>
          <w:rFonts w:asciiTheme="minorHAnsi" w:hAnsiTheme="minorHAnsi" w:cstheme="minorHAnsi"/>
          <w:color w:val="FF0000"/>
          <w:sz w:val="22"/>
          <w:szCs w:val="22"/>
          <w:lang w:val="en-GB"/>
        </w:rPr>
      </w:pPr>
    </w:p>
    <w:p w14:paraId="1989CAEE" w14:textId="77777777" w:rsidR="00371218" w:rsidRDefault="00A11A25" w:rsidP="00371218">
      <w:pPr>
        <w:keepNext/>
      </w:pPr>
      <w:r>
        <w:rPr>
          <w:rFonts w:asciiTheme="minorHAnsi" w:hAnsiTheme="minorHAnsi" w:cstheme="minorHAnsi"/>
          <w:noProof/>
          <w:color w:val="FF0000"/>
          <w:sz w:val="22"/>
          <w:szCs w:val="22"/>
          <w:lang w:val="en-GB"/>
        </w:rPr>
        <w:lastRenderedPageBreak/>
        <w:drawing>
          <wp:inline distT="0" distB="0" distL="0" distR="0" wp14:anchorId="0C304B71" wp14:editId="33CAEEA4">
            <wp:extent cx="5103628" cy="3694414"/>
            <wp:effectExtent l="0" t="0" r="1905" b="190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pic:cNvPicPr/>
                  </pic:nvPicPr>
                  <pic:blipFill>
                    <a:blip r:embed="rId7">
                      <a:extLst>
                        <a:ext uri="{28A0092B-C50C-407E-A947-70E740481C1C}">
                          <a14:useLocalDpi xmlns:a14="http://schemas.microsoft.com/office/drawing/2010/main" val="0"/>
                        </a:ext>
                      </a:extLst>
                    </a:blip>
                    <a:stretch>
                      <a:fillRect/>
                    </a:stretch>
                  </pic:blipFill>
                  <pic:spPr>
                    <a:xfrm>
                      <a:off x="0" y="0"/>
                      <a:ext cx="5131205" cy="3714376"/>
                    </a:xfrm>
                    <a:prstGeom prst="rect">
                      <a:avLst/>
                    </a:prstGeom>
                  </pic:spPr>
                </pic:pic>
              </a:graphicData>
            </a:graphic>
          </wp:inline>
        </w:drawing>
      </w:r>
    </w:p>
    <w:p w14:paraId="367A80CA" w14:textId="328631C2" w:rsidR="00FD4853" w:rsidRDefault="00371218" w:rsidP="00371218">
      <w:pPr>
        <w:pStyle w:val="Didascalia"/>
        <w:rPr>
          <w:rFonts w:asciiTheme="minorHAnsi" w:hAnsiTheme="minorHAnsi" w:cstheme="minorHAnsi"/>
          <w:color w:val="FF0000"/>
          <w:sz w:val="22"/>
          <w:szCs w:val="22"/>
          <w:lang w:val="en-GB"/>
        </w:rPr>
      </w:pPr>
      <w:r w:rsidRPr="00371218">
        <w:rPr>
          <w:lang w:val="en-GB"/>
        </w:rPr>
        <w:t xml:space="preserve">Figure </w:t>
      </w:r>
      <w:r>
        <w:fldChar w:fldCharType="begin"/>
      </w:r>
      <w:r w:rsidRPr="00371218">
        <w:rPr>
          <w:lang w:val="en-GB"/>
        </w:rPr>
        <w:instrText xml:space="preserve"> SEQ Figure \* ARABIC </w:instrText>
      </w:r>
      <w:r>
        <w:fldChar w:fldCharType="separate"/>
      </w:r>
      <w:r w:rsidR="00B0660D">
        <w:rPr>
          <w:noProof/>
          <w:lang w:val="en-GB"/>
        </w:rPr>
        <w:t>1</w:t>
      </w:r>
      <w:r>
        <w:fldChar w:fldCharType="end"/>
      </w:r>
      <w:r w:rsidRPr="00371218">
        <w:rPr>
          <w:lang w:val="en-GB"/>
        </w:rPr>
        <w:t xml:space="preserve"> SWOT Analysis Diagram</w:t>
      </w:r>
    </w:p>
    <w:p w14:paraId="16F1206B" w14:textId="0683C3F0" w:rsidR="00FD4853" w:rsidRDefault="00FD4853">
      <w:pPr>
        <w:rPr>
          <w:rFonts w:asciiTheme="minorHAnsi" w:hAnsiTheme="minorHAnsi" w:cstheme="minorHAnsi"/>
          <w:color w:val="FF0000"/>
          <w:sz w:val="22"/>
          <w:szCs w:val="22"/>
          <w:lang w:val="en-GB"/>
        </w:rPr>
      </w:pPr>
    </w:p>
    <w:p w14:paraId="478C5648" w14:textId="77777777" w:rsidR="00F86F13" w:rsidRDefault="00F86F13" w:rsidP="00FD4853">
      <w:pPr>
        <w:rPr>
          <w:rFonts w:asciiTheme="minorHAnsi" w:hAnsiTheme="minorHAnsi" w:cstheme="minorHAnsi"/>
          <w:b/>
          <w:bCs/>
          <w:sz w:val="36"/>
          <w:szCs w:val="36"/>
          <w:lang w:val="en-GB"/>
        </w:rPr>
      </w:pPr>
    </w:p>
    <w:p w14:paraId="5BACAD74" w14:textId="4F854A9D" w:rsidR="00FD4853" w:rsidRDefault="00FD4853" w:rsidP="00FD4853">
      <w:pPr>
        <w:rPr>
          <w:rFonts w:asciiTheme="minorHAnsi" w:hAnsiTheme="minorHAnsi" w:cstheme="minorHAnsi"/>
          <w:b/>
          <w:bCs/>
          <w:sz w:val="36"/>
          <w:szCs w:val="36"/>
          <w:lang w:val="en-GB"/>
        </w:rPr>
      </w:pPr>
      <w:r w:rsidRPr="00FD4853">
        <w:rPr>
          <w:rFonts w:asciiTheme="minorHAnsi" w:hAnsiTheme="minorHAnsi" w:cstheme="minorHAnsi"/>
          <w:b/>
          <w:bCs/>
          <w:sz w:val="36"/>
          <w:szCs w:val="36"/>
          <w:lang w:val="en-GB"/>
        </w:rPr>
        <w:t xml:space="preserve">Segmentation, Targeting and Positioning </w:t>
      </w:r>
    </w:p>
    <w:p w14:paraId="1EE83513" w14:textId="4D48E8A7" w:rsidR="008E1E5F" w:rsidRDefault="008E1E5F" w:rsidP="008E1E5F">
      <w:pPr>
        <w:rPr>
          <w:rFonts w:asciiTheme="minorHAnsi" w:hAnsiTheme="minorHAnsi" w:cstheme="minorHAnsi"/>
          <w:b/>
          <w:bCs/>
          <w:lang w:val="en-GB"/>
        </w:rPr>
      </w:pPr>
    </w:p>
    <w:p w14:paraId="2D8F9E4E" w14:textId="77777777" w:rsidR="00371218" w:rsidRPr="00371218" w:rsidRDefault="00371218" w:rsidP="00371218">
      <w:pPr>
        <w:rPr>
          <w:rFonts w:asciiTheme="minorHAnsi" w:hAnsiTheme="minorHAnsi" w:cstheme="minorHAnsi"/>
          <w:sz w:val="22"/>
          <w:szCs w:val="22"/>
          <w:lang w:val="en-GB"/>
        </w:rPr>
      </w:pPr>
      <w:r w:rsidRPr="00371218">
        <w:rPr>
          <w:rFonts w:asciiTheme="minorHAnsi" w:hAnsiTheme="minorHAnsi" w:cstheme="minorHAnsi"/>
          <w:sz w:val="22"/>
          <w:szCs w:val="22"/>
          <w:lang w:val="en-GB"/>
        </w:rPr>
        <w:t xml:space="preserve">EasyJet, together with its main competitor Ryanair, dominates this market. However, after the liberalization of the air sector, new companies have emerged, increasing competitiveness in the market and decreasing the price of tickets for both tourist and business travel. EasyJet's main customers are those </w:t>
      </w:r>
      <w:r w:rsidRPr="00C622BC">
        <w:rPr>
          <w:rFonts w:asciiTheme="minorHAnsi" w:hAnsiTheme="minorHAnsi" w:cstheme="minorHAnsi"/>
          <w:i/>
          <w:iCs/>
          <w:sz w:val="22"/>
          <w:szCs w:val="22"/>
          <w:lang w:val="en-GB"/>
        </w:rPr>
        <w:t>who travel for tourism and belong to the middle class</w:t>
      </w:r>
      <w:r w:rsidRPr="00371218">
        <w:rPr>
          <w:rFonts w:asciiTheme="minorHAnsi" w:hAnsiTheme="minorHAnsi" w:cstheme="minorHAnsi"/>
          <w:sz w:val="22"/>
          <w:szCs w:val="22"/>
          <w:lang w:val="en-GB"/>
        </w:rPr>
        <w:t xml:space="preserve">, while the number of upper-class passengers is very low among the company's customers. These </w:t>
      </w:r>
      <w:r w:rsidRPr="00C622BC">
        <w:rPr>
          <w:rFonts w:asciiTheme="minorHAnsi" w:hAnsiTheme="minorHAnsi" w:cstheme="minorHAnsi"/>
          <w:i/>
          <w:iCs/>
          <w:sz w:val="22"/>
          <w:szCs w:val="22"/>
          <w:lang w:val="en-GB"/>
        </w:rPr>
        <w:t>middle-class travelers</w:t>
      </w:r>
      <w:r w:rsidRPr="00371218">
        <w:rPr>
          <w:rFonts w:asciiTheme="minorHAnsi" w:hAnsiTheme="minorHAnsi" w:cstheme="minorHAnsi"/>
          <w:sz w:val="22"/>
          <w:szCs w:val="22"/>
          <w:lang w:val="en-GB"/>
        </w:rPr>
        <w:t xml:space="preserve"> are the main and most profitable market </w:t>
      </w:r>
      <w:r w:rsidRPr="00C622BC">
        <w:rPr>
          <w:rFonts w:asciiTheme="minorHAnsi" w:hAnsiTheme="minorHAnsi" w:cstheme="minorHAnsi"/>
          <w:b/>
          <w:bCs/>
          <w:sz w:val="22"/>
          <w:szCs w:val="22"/>
          <w:lang w:val="en-GB"/>
        </w:rPr>
        <w:t>segment</w:t>
      </w:r>
      <w:r w:rsidRPr="00371218">
        <w:rPr>
          <w:rFonts w:asciiTheme="minorHAnsi" w:hAnsiTheme="minorHAnsi" w:cstheme="minorHAnsi"/>
          <w:sz w:val="22"/>
          <w:szCs w:val="22"/>
          <w:lang w:val="en-GB"/>
        </w:rPr>
        <w:t xml:space="preserve"> for easyJet, as they are very careful about the cheapness of airline tickets. The destinations of these passengers are </w:t>
      </w:r>
      <w:r w:rsidRPr="00C622BC">
        <w:rPr>
          <w:rFonts w:asciiTheme="minorHAnsi" w:hAnsiTheme="minorHAnsi" w:cstheme="minorHAnsi"/>
          <w:i/>
          <w:iCs/>
          <w:sz w:val="22"/>
          <w:szCs w:val="22"/>
          <w:lang w:val="en-GB"/>
        </w:rPr>
        <w:t>short or medium-haul and 82% of these flights have Europe</w:t>
      </w:r>
      <w:r w:rsidRPr="00371218">
        <w:rPr>
          <w:rFonts w:asciiTheme="minorHAnsi" w:hAnsiTheme="minorHAnsi" w:cstheme="minorHAnsi"/>
          <w:sz w:val="22"/>
          <w:szCs w:val="22"/>
          <w:lang w:val="en-GB"/>
        </w:rPr>
        <w:t xml:space="preserve"> as their point of arrival. These customers belong to both genders and cover an </w:t>
      </w:r>
      <w:r w:rsidRPr="00C622BC">
        <w:rPr>
          <w:rFonts w:asciiTheme="minorHAnsi" w:hAnsiTheme="minorHAnsi" w:cstheme="minorHAnsi"/>
          <w:i/>
          <w:iCs/>
          <w:sz w:val="22"/>
          <w:szCs w:val="22"/>
          <w:lang w:val="en-GB"/>
        </w:rPr>
        <w:t>age group from 19 to 54</w:t>
      </w:r>
      <w:r w:rsidRPr="00371218">
        <w:rPr>
          <w:rFonts w:asciiTheme="minorHAnsi" w:hAnsiTheme="minorHAnsi" w:cstheme="minorHAnsi"/>
          <w:sz w:val="22"/>
          <w:szCs w:val="22"/>
          <w:lang w:val="en-GB"/>
        </w:rPr>
        <w:t xml:space="preserve"> (while people over 55 prefer full-service airlines). The average age of passengers is 40 years. However, for travel within the UK, more young people are choosing the affordability of easyJet. Consequently, the company is trying to attract this age group with targeted marketing campaigns. Leisure travel, unlike business travel, often takes place in small groups, consisting of people who pay for the entire flight out of their own pockets and this is another reason why they choose low-cost airlines such as easyJet.</w:t>
      </w:r>
    </w:p>
    <w:p w14:paraId="79B8ED06" w14:textId="77777777" w:rsidR="00371218" w:rsidRPr="00371218" w:rsidRDefault="00371218" w:rsidP="00371218">
      <w:pPr>
        <w:rPr>
          <w:rFonts w:asciiTheme="minorHAnsi" w:hAnsiTheme="minorHAnsi" w:cstheme="minorHAnsi"/>
          <w:sz w:val="22"/>
          <w:szCs w:val="22"/>
          <w:lang w:val="en-GB"/>
        </w:rPr>
      </w:pPr>
      <w:r w:rsidRPr="00371218">
        <w:rPr>
          <w:rFonts w:asciiTheme="minorHAnsi" w:hAnsiTheme="minorHAnsi" w:cstheme="minorHAnsi"/>
          <w:sz w:val="22"/>
          <w:szCs w:val="22"/>
          <w:lang w:val="en-GB"/>
        </w:rPr>
        <w:t>With the entry of easyJet and Ryanair into the market, travel habits have also changed. In fact, customers now prefer to spend little but take more short trips over the course of a year. This new behavior fully meets the criteria of easyJet, a low-cost airline that flies mainly in Europe.</w:t>
      </w:r>
    </w:p>
    <w:p w14:paraId="011224D7" w14:textId="67F6F926" w:rsidR="008E1E5F" w:rsidRDefault="00371218" w:rsidP="00371218">
      <w:pPr>
        <w:rPr>
          <w:rFonts w:asciiTheme="minorHAnsi" w:hAnsiTheme="minorHAnsi" w:cstheme="minorHAnsi"/>
          <w:sz w:val="22"/>
          <w:szCs w:val="22"/>
          <w:lang w:val="en-GB"/>
        </w:rPr>
      </w:pPr>
      <w:r w:rsidRPr="00371218">
        <w:rPr>
          <w:rFonts w:asciiTheme="minorHAnsi" w:hAnsiTheme="minorHAnsi" w:cstheme="minorHAnsi"/>
          <w:sz w:val="22"/>
          <w:szCs w:val="22"/>
          <w:lang w:val="en-GB"/>
        </w:rPr>
        <w:t xml:space="preserve">The number of </w:t>
      </w:r>
      <w:r w:rsidRPr="00C622BC">
        <w:rPr>
          <w:rFonts w:asciiTheme="minorHAnsi" w:hAnsiTheme="minorHAnsi" w:cstheme="minorHAnsi"/>
          <w:i/>
          <w:iCs/>
          <w:sz w:val="22"/>
          <w:szCs w:val="22"/>
          <w:lang w:val="en-GB"/>
        </w:rPr>
        <w:t>business travelers</w:t>
      </w:r>
      <w:r w:rsidRPr="00371218">
        <w:rPr>
          <w:rFonts w:asciiTheme="minorHAnsi" w:hAnsiTheme="minorHAnsi" w:cstheme="minorHAnsi"/>
          <w:sz w:val="22"/>
          <w:szCs w:val="22"/>
          <w:lang w:val="en-GB"/>
        </w:rPr>
        <w:t xml:space="preserve"> choosing to do so with easyJet is slowly increasing over time and the company aims to increase this number as much as possible. Within this category, those who choose easyJet are mainly robotic workers who have to pay for their ticket out of pocket. On the other hand, those who are financed by a company often tend to choose airlines with greater comfort. According to research, these independent travelers are </w:t>
      </w:r>
      <w:r w:rsidRPr="00C622BC">
        <w:rPr>
          <w:rFonts w:asciiTheme="minorHAnsi" w:hAnsiTheme="minorHAnsi" w:cstheme="minorHAnsi"/>
          <w:i/>
          <w:iCs/>
          <w:sz w:val="22"/>
          <w:szCs w:val="22"/>
          <w:lang w:val="en-GB"/>
        </w:rPr>
        <w:t>mostly men aged 25</w:t>
      </w:r>
      <w:r w:rsidRPr="00371218">
        <w:rPr>
          <w:rFonts w:asciiTheme="minorHAnsi" w:hAnsiTheme="minorHAnsi" w:cstheme="minorHAnsi"/>
          <w:sz w:val="22"/>
          <w:szCs w:val="22"/>
          <w:lang w:val="en-GB"/>
        </w:rPr>
        <w:t xml:space="preserve"> and over and belong to the upper-middle class. For these customers, the main values ​​they seek in an airline are reliability, punctuality and convenience.</w:t>
      </w:r>
    </w:p>
    <w:p w14:paraId="08C1096A" w14:textId="7092DC7B" w:rsidR="001827D7" w:rsidRDefault="001827D7" w:rsidP="00371218">
      <w:pPr>
        <w:rPr>
          <w:rFonts w:asciiTheme="minorHAnsi" w:hAnsiTheme="minorHAnsi" w:cstheme="minorHAnsi"/>
          <w:sz w:val="22"/>
          <w:szCs w:val="22"/>
          <w:lang w:val="en-GB"/>
        </w:rPr>
      </w:pPr>
    </w:p>
    <w:p w14:paraId="4D2144A2" w14:textId="7CF22197" w:rsidR="001827D7" w:rsidRDefault="001827D7" w:rsidP="00371218">
      <w:pPr>
        <w:rPr>
          <w:rFonts w:asciiTheme="minorHAnsi" w:hAnsiTheme="minorHAnsi" w:cstheme="minorHAnsi"/>
          <w:sz w:val="22"/>
          <w:szCs w:val="22"/>
          <w:lang w:val="en-GB"/>
        </w:rPr>
      </w:pPr>
      <w:r w:rsidRPr="001827D7">
        <w:rPr>
          <w:rFonts w:asciiTheme="minorHAnsi" w:hAnsiTheme="minorHAnsi" w:cstheme="minorHAnsi"/>
          <w:sz w:val="22"/>
          <w:szCs w:val="22"/>
          <w:lang w:val="en-GB"/>
        </w:rPr>
        <w:lastRenderedPageBreak/>
        <w:t xml:space="preserve">In summary, this market can be segmented into four categories: long-haul leisure travelers, long-haul business travelers, </w:t>
      </w:r>
      <w:r w:rsidRPr="001827D7">
        <w:rPr>
          <w:rFonts w:asciiTheme="minorHAnsi" w:hAnsiTheme="minorHAnsi" w:cstheme="minorHAnsi"/>
          <w:i/>
          <w:iCs/>
          <w:sz w:val="22"/>
          <w:szCs w:val="22"/>
          <w:lang w:val="en-GB"/>
        </w:rPr>
        <w:t>short-haul leisure travelers and finally short-haul business travelers</w:t>
      </w:r>
      <w:r w:rsidRPr="001827D7">
        <w:rPr>
          <w:rFonts w:asciiTheme="minorHAnsi" w:hAnsiTheme="minorHAnsi" w:cstheme="minorHAnsi"/>
          <w:sz w:val="22"/>
          <w:szCs w:val="22"/>
          <w:lang w:val="en-GB"/>
        </w:rPr>
        <w:t xml:space="preserve">. It is clear that easyJet's </w:t>
      </w:r>
      <w:r w:rsidRPr="001827D7">
        <w:rPr>
          <w:rFonts w:asciiTheme="minorHAnsi" w:hAnsiTheme="minorHAnsi" w:cstheme="minorHAnsi"/>
          <w:b/>
          <w:bCs/>
          <w:sz w:val="22"/>
          <w:szCs w:val="22"/>
          <w:lang w:val="en-GB"/>
        </w:rPr>
        <w:t>target</w:t>
      </w:r>
      <w:r w:rsidRPr="001827D7">
        <w:rPr>
          <w:rFonts w:asciiTheme="minorHAnsi" w:hAnsiTheme="minorHAnsi" w:cstheme="minorHAnsi"/>
          <w:sz w:val="22"/>
          <w:szCs w:val="22"/>
          <w:lang w:val="en-GB"/>
        </w:rPr>
        <w:t xml:space="preserve"> is the last two categories.</w:t>
      </w:r>
    </w:p>
    <w:p w14:paraId="6FFF9AD5" w14:textId="3BE3DCAF" w:rsidR="001827D7" w:rsidRDefault="001827D7" w:rsidP="00371218">
      <w:pPr>
        <w:rPr>
          <w:rFonts w:asciiTheme="minorHAnsi" w:hAnsiTheme="minorHAnsi" w:cstheme="minorHAnsi"/>
          <w:sz w:val="22"/>
          <w:szCs w:val="22"/>
          <w:lang w:val="en-GB"/>
        </w:rPr>
      </w:pPr>
    </w:p>
    <w:p w14:paraId="3C1632C3" w14:textId="77777777" w:rsidR="009B1194" w:rsidRPr="009B1194" w:rsidRDefault="009B1194" w:rsidP="009B1194">
      <w:pPr>
        <w:rPr>
          <w:rFonts w:asciiTheme="minorHAnsi" w:hAnsiTheme="minorHAnsi" w:cstheme="minorHAnsi"/>
          <w:sz w:val="22"/>
          <w:szCs w:val="22"/>
          <w:lang w:val="en-GB"/>
        </w:rPr>
      </w:pPr>
      <w:r w:rsidRPr="009B1194">
        <w:rPr>
          <w:rFonts w:asciiTheme="minorHAnsi" w:hAnsiTheme="minorHAnsi" w:cstheme="minorHAnsi"/>
          <w:sz w:val="22"/>
          <w:szCs w:val="22"/>
          <w:lang w:val="en-GB"/>
        </w:rPr>
        <w:t xml:space="preserve">To understand the </w:t>
      </w:r>
      <w:r w:rsidRPr="009B1194">
        <w:rPr>
          <w:rFonts w:asciiTheme="minorHAnsi" w:hAnsiTheme="minorHAnsi" w:cstheme="minorHAnsi"/>
          <w:b/>
          <w:bCs/>
          <w:sz w:val="22"/>
          <w:szCs w:val="22"/>
          <w:lang w:val="en-GB"/>
        </w:rPr>
        <w:t>positioning</w:t>
      </w:r>
      <w:r w:rsidRPr="009B1194">
        <w:rPr>
          <w:rFonts w:asciiTheme="minorHAnsi" w:hAnsiTheme="minorHAnsi" w:cstheme="minorHAnsi"/>
          <w:sz w:val="22"/>
          <w:szCs w:val="22"/>
          <w:lang w:val="en-GB"/>
        </w:rPr>
        <w:t xml:space="preserve"> of easyJet or the image that the brand wants to give of itself, it is useful to analyze the marketing campaign launched for the twentieth anniversary of the company. The title of the campaign is </w:t>
      </w:r>
      <w:r w:rsidRPr="009B1194">
        <w:rPr>
          <w:rFonts w:asciiTheme="minorHAnsi" w:hAnsiTheme="minorHAnsi" w:cstheme="minorHAnsi"/>
          <w:i/>
          <w:iCs/>
          <w:sz w:val="22"/>
          <w:szCs w:val="22"/>
          <w:lang w:val="en-GB"/>
        </w:rPr>
        <w:t>Generation easyJet</w:t>
      </w:r>
      <w:r w:rsidRPr="009B1194">
        <w:rPr>
          <w:rFonts w:asciiTheme="minorHAnsi" w:hAnsiTheme="minorHAnsi" w:cstheme="minorHAnsi"/>
          <w:sz w:val="22"/>
          <w:szCs w:val="22"/>
          <w:lang w:val="en-GB"/>
        </w:rPr>
        <w:t xml:space="preserve"> and was launched in 2013 across all media channels, direct and indirect. The campaign is aimed directly at the main target of the company, that is, that segment of the ageless population that decides to leave without the need to plan their destination in advance. These travelers are curious, dynamic and resourceful and always ready to go.</w:t>
      </w:r>
    </w:p>
    <w:p w14:paraId="2F95F06E" w14:textId="6780D688" w:rsidR="001827D7" w:rsidRDefault="009B1194" w:rsidP="009B1194">
      <w:pPr>
        <w:rPr>
          <w:rFonts w:asciiTheme="minorHAnsi" w:hAnsiTheme="minorHAnsi" w:cstheme="minorHAnsi"/>
          <w:sz w:val="22"/>
          <w:szCs w:val="22"/>
          <w:lang w:val="en-GB"/>
        </w:rPr>
      </w:pPr>
      <w:r w:rsidRPr="009B1194">
        <w:rPr>
          <w:rFonts w:asciiTheme="minorHAnsi" w:hAnsiTheme="minorHAnsi" w:cstheme="minorHAnsi"/>
          <w:sz w:val="22"/>
          <w:szCs w:val="22"/>
          <w:lang w:val="en-GB"/>
        </w:rPr>
        <w:t xml:space="preserve">For easyJet's second target (a quarter of the total), namely business passengers, an advertising campaign was launched in 2014 featuring the </w:t>
      </w:r>
      <w:r w:rsidRPr="009B1194">
        <w:rPr>
          <w:rFonts w:asciiTheme="minorHAnsi" w:hAnsiTheme="minorHAnsi" w:cstheme="minorHAnsi"/>
          <w:i/>
          <w:iCs/>
          <w:sz w:val="22"/>
          <w:szCs w:val="22"/>
          <w:lang w:val="en-GB"/>
        </w:rPr>
        <w:t>White Rabbit</w:t>
      </w:r>
      <w:r w:rsidRPr="009B1194">
        <w:rPr>
          <w:rFonts w:asciiTheme="minorHAnsi" w:hAnsiTheme="minorHAnsi" w:cstheme="minorHAnsi"/>
          <w:sz w:val="22"/>
          <w:szCs w:val="22"/>
          <w:lang w:val="en-GB"/>
        </w:rPr>
        <w:t xml:space="preserve"> from </w:t>
      </w:r>
      <w:r w:rsidRPr="009B1194">
        <w:rPr>
          <w:rFonts w:asciiTheme="minorHAnsi" w:hAnsiTheme="minorHAnsi" w:cstheme="minorHAnsi"/>
          <w:i/>
          <w:iCs/>
          <w:sz w:val="22"/>
          <w:szCs w:val="22"/>
          <w:lang w:val="en-GB"/>
        </w:rPr>
        <w:t>Alice in Wonderland</w:t>
      </w:r>
      <w:r w:rsidRPr="009B1194">
        <w:rPr>
          <w:rFonts w:asciiTheme="minorHAnsi" w:hAnsiTheme="minorHAnsi" w:cstheme="minorHAnsi"/>
          <w:sz w:val="22"/>
          <w:szCs w:val="22"/>
          <w:lang w:val="en-GB"/>
        </w:rPr>
        <w:t>. For the first time, the company dedicated an entire campaign to this target, with a general view of no longer focusing exclusively on the emphasis on routes, destinations or prices, but on real brand campaigns, which distinguish the company from its competitors.</w:t>
      </w:r>
      <w:r>
        <w:rPr>
          <w:rFonts w:asciiTheme="minorHAnsi" w:hAnsiTheme="minorHAnsi" w:cstheme="minorHAnsi"/>
          <w:sz w:val="22"/>
          <w:szCs w:val="22"/>
          <w:lang w:val="en-GB"/>
        </w:rPr>
        <w:t xml:space="preserve"> </w:t>
      </w:r>
      <w:r w:rsidRPr="009B1194">
        <w:rPr>
          <w:rFonts w:asciiTheme="minorHAnsi" w:hAnsiTheme="minorHAnsi" w:cstheme="minorHAnsi"/>
          <w:sz w:val="22"/>
          <w:szCs w:val="22"/>
          <w:lang w:val="en-GB"/>
        </w:rPr>
        <w:t xml:space="preserve">The spot, shot at the Mallorca airport, shows business travelers frantically running in all directions. </w:t>
      </w:r>
      <w:r>
        <w:rPr>
          <w:rFonts w:asciiTheme="minorHAnsi" w:hAnsiTheme="minorHAnsi" w:cstheme="minorHAnsi"/>
          <w:sz w:val="22"/>
          <w:szCs w:val="22"/>
          <w:lang w:val="en-GB"/>
        </w:rPr>
        <w:t>The White Rabbit</w:t>
      </w:r>
      <w:r w:rsidRPr="009B1194">
        <w:rPr>
          <w:rFonts w:asciiTheme="minorHAnsi" w:hAnsiTheme="minorHAnsi" w:cstheme="minorHAnsi"/>
          <w:sz w:val="22"/>
          <w:szCs w:val="22"/>
          <w:lang w:val="en-GB"/>
        </w:rPr>
        <w:t>, on the other hand, reads the newspaper quietly and then quietly sets off for boarding because traveling with easyJet is sure not to arrive late. The film is therefore focused on punctuality, a key point for those who travel for work and cannot waste time. In addition to punctuality, affordable fares also make easyJet ideal for this target audience.</w:t>
      </w:r>
    </w:p>
    <w:p w14:paraId="54B3162B" w14:textId="2C63402D" w:rsidR="001E4790" w:rsidRDefault="001E4790" w:rsidP="009B1194">
      <w:pPr>
        <w:rPr>
          <w:rFonts w:asciiTheme="minorHAnsi" w:hAnsiTheme="minorHAnsi" w:cstheme="minorHAnsi"/>
          <w:sz w:val="22"/>
          <w:szCs w:val="22"/>
          <w:lang w:val="en-GB"/>
        </w:rPr>
      </w:pPr>
    </w:p>
    <w:p w14:paraId="039F3CA7" w14:textId="77777777" w:rsidR="00B0660D" w:rsidRDefault="001C2C56" w:rsidP="00B0660D">
      <w:pPr>
        <w:keepNext/>
      </w:pPr>
      <w:r>
        <w:rPr>
          <w:noProof/>
        </w:rPr>
        <w:drawing>
          <wp:inline distT="0" distB="0" distL="0" distR="0" wp14:anchorId="7757AC4E" wp14:editId="5D90BCB7">
            <wp:extent cx="5697685" cy="3205316"/>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15131" cy="3271387"/>
                    </a:xfrm>
                    <a:prstGeom prst="rect">
                      <a:avLst/>
                    </a:prstGeom>
                    <a:noFill/>
                    <a:ln>
                      <a:noFill/>
                    </a:ln>
                  </pic:spPr>
                </pic:pic>
              </a:graphicData>
            </a:graphic>
          </wp:inline>
        </w:drawing>
      </w:r>
    </w:p>
    <w:p w14:paraId="76A1C082" w14:textId="2406E49E" w:rsidR="001E4790" w:rsidRDefault="00B0660D" w:rsidP="00B0660D">
      <w:pPr>
        <w:pStyle w:val="Didascalia"/>
        <w:rPr>
          <w:rFonts w:asciiTheme="minorHAnsi" w:hAnsiTheme="minorHAnsi" w:cstheme="minorHAnsi"/>
          <w:sz w:val="22"/>
          <w:szCs w:val="22"/>
          <w:lang w:val="en-GB"/>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862FDB">
        <w:t>Easyjet commercial</w:t>
      </w:r>
    </w:p>
    <w:p w14:paraId="4BE26514" w14:textId="0E0FC861" w:rsidR="00C622BC" w:rsidRDefault="00C622BC" w:rsidP="00371218">
      <w:pPr>
        <w:rPr>
          <w:rFonts w:asciiTheme="minorHAnsi" w:hAnsiTheme="minorHAnsi" w:cstheme="minorHAnsi"/>
          <w:sz w:val="22"/>
          <w:szCs w:val="22"/>
          <w:lang w:val="en-GB"/>
        </w:rPr>
      </w:pPr>
    </w:p>
    <w:p w14:paraId="37AE96B4" w14:textId="101E9928" w:rsidR="001E4790" w:rsidRDefault="001E4790" w:rsidP="00371218">
      <w:pPr>
        <w:rPr>
          <w:rFonts w:asciiTheme="minorHAnsi" w:hAnsiTheme="minorHAnsi" w:cstheme="minorHAnsi"/>
          <w:sz w:val="22"/>
          <w:szCs w:val="22"/>
          <w:lang w:val="en-GB"/>
        </w:rPr>
      </w:pPr>
    </w:p>
    <w:p w14:paraId="38FEEBF7" w14:textId="26AF2917" w:rsidR="00371218" w:rsidRDefault="00371218" w:rsidP="00371218">
      <w:pPr>
        <w:rPr>
          <w:rFonts w:asciiTheme="minorHAnsi" w:hAnsiTheme="minorHAnsi" w:cstheme="minorHAnsi"/>
          <w:sz w:val="22"/>
          <w:szCs w:val="22"/>
          <w:lang w:val="en-GB"/>
        </w:rPr>
      </w:pPr>
    </w:p>
    <w:p w14:paraId="28C82056" w14:textId="77777777" w:rsidR="00371218" w:rsidRPr="008E1E5F" w:rsidRDefault="00371218" w:rsidP="00371218">
      <w:pPr>
        <w:rPr>
          <w:rFonts w:asciiTheme="minorHAnsi" w:hAnsiTheme="minorHAnsi" w:cstheme="minorHAnsi"/>
          <w:sz w:val="22"/>
          <w:szCs w:val="22"/>
          <w:lang w:val="en-GB"/>
        </w:rPr>
      </w:pPr>
    </w:p>
    <w:p w14:paraId="0A871163" w14:textId="77777777" w:rsidR="00FD4853" w:rsidRPr="00FD4853" w:rsidRDefault="00FD4853" w:rsidP="00FD4853">
      <w:pPr>
        <w:ind w:left="720"/>
        <w:rPr>
          <w:rFonts w:asciiTheme="minorHAnsi" w:hAnsiTheme="minorHAnsi" w:cstheme="minorHAnsi"/>
          <w:b/>
          <w:bCs/>
          <w:sz w:val="36"/>
          <w:szCs w:val="36"/>
          <w:lang w:val="en-GB"/>
        </w:rPr>
      </w:pPr>
    </w:p>
    <w:p w14:paraId="51BC54C5" w14:textId="77777777" w:rsidR="00FD4853" w:rsidRDefault="00FD4853" w:rsidP="00FD4853">
      <w:pPr>
        <w:ind w:left="720"/>
        <w:rPr>
          <w:rFonts w:asciiTheme="minorHAnsi" w:hAnsiTheme="minorHAnsi" w:cstheme="minorHAnsi"/>
          <w:b/>
          <w:bCs/>
          <w:sz w:val="36"/>
          <w:szCs w:val="36"/>
          <w:lang w:val="en-GB"/>
        </w:rPr>
      </w:pPr>
    </w:p>
    <w:p w14:paraId="29FDB61B" w14:textId="77777777" w:rsidR="00FD4853" w:rsidRDefault="00FD4853" w:rsidP="00FD4853">
      <w:pPr>
        <w:ind w:left="720"/>
        <w:rPr>
          <w:rFonts w:asciiTheme="minorHAnsi" w:hAnsiTheme="minorHAnsi" w:cstheme="minorHAnsi"/>
          <w:b/>
          <w:bCs/>
          <w:sz w:val="36"/>
          <w:szCs w:val="36"/>
          <w:lang w:val="en-GB"/>
        </w:rPr>
      </w:pPr>
    </w:p>
    <w:p w14:paraId="0CEF3307" w14:textId="77777777" w:rsidR="00F86F13" w:rsidRDefault="00F86F13" w:rsidP="00FD4853">
      <w:pPr>
        <w:rPr>
          <w:rFonts w:asciiTheme="minorHAnsi" w:hAnsiTheme="minorHAnsi" w:cstheme="minorHAnsi"/>
          <w:b/>
          <w:bCs/>
          <w:sz w:val="36"/>
          <w:szCs w:val="36"/>
          <w:lang w:val="en-GB"/>
        </w:rPr>
      </w:pPr>
    </w:p>
    <w:p w14:paraId="7AB2B90F" w14:textId="14A4AF8B" w:rsidR="00FD4853" w:rsidRDefault="00FD4853" w:rsidP="00FD4853">
      <w:pPr>
        <w:rPr>
          <w:rFonts w:asciiTheme="minorHAnsi" w:hAnsiTheme="minorHAnsi" w:cstheme="minorHAnsi"/>
          <w:b/>
          <w:bCs/>
          <w:sz w:val="36"/>
          <w:szCs w:val="36"/>
          <w:lang w:val="en-GB"/>
        </w:rPr>
      </w:pPr>
      <w:r w:rsidRPr="00FD4853">
        <w:rPr>
          <w:rFonts w:asciiTheme="minorHAnsi" w:hAnsiTheme="minorHAnsi" w:cstheme="minorHAnsi"/>
          <w:b/>
          <w:bCs/>
          <w:sz w:val="36"/>
          <w:szCs w:val="36"/>
          <w:lang w:val="en-GB"/>
        </w:rPr>
        <w:lastRenderedPageBreak/>
        <w:t xml:space="preserve">Marketing Mix Strategies </w:t>
      </w:r>
      <w:r w:rsidR="00F106FC" w:rsidRPr="00F106FC">
        <w:rPr>
          <w:rFonts w:asciiTheme="minorHAnsi" w:hAnsiTheme="minorHAnsi" w:cstheme="minorHAnsi"/>
          <w:b/>
          <w:bCs/>
          <w:sz w:val="36"/>
          <w:szCs w:val="36"/>
          <w:lang w:val="en-GB"/>
        </w:rPr>
        <w:t>4Ps</w:t>
      </w:r>
    </w:p>
    <w:p w14:paraId="3D9BA870" w14:textId="1799B611" w:rsidR="004F4CC2" w:rsidRDefault="004F4CC2" w:rsidP="00FD4853">
      <w:pPr>
        <w:rPr>
          <w:rFonts w:asciiTheme="minorHAnsi" w:hAnsiTheme="minorHAnsi" w:cstheme="minorHAnsi"/>
          <w:b/>
          <w:bCs/>
          <w:sz w:val="36"/>
          <w:szCs w:val="36"/>
          <w:lang w:val="en-GB"/>
        </w:rPr>
      </w:pPr>
    </w:p>
    <w:p w14:paraId="2D46430B" w14:textId="77777777" w:rsidR="004F4CC2" w:rsidRPr="004F4CC2" w:rsidRDefault="004F4CC2" w:rsidP="004F4CC2">
      <w:pPr>
        <w:rPr>
          <w:rFonts w:asciiTheme="minorHAnsi" w:hAnsiTheme="minorHAnsi" w:cstheme="minorHAnsi"/>
          <w:b/>
          <w:bCs/>
          <w:sz w:val="22"/>
          <w:szCs w:val="22"/>
          <w:u w:val="single"/>
          <w:lang w:val="en-GB"/>
        </w:rPr>
      </w:pPr>
      <w:r w:rsidRPr="004F4CC2">
        <w:rPr>
          <w:rFonts w:asciiTheme="minorHAnsi" w:hAnsiTheme="minorHAnsi" w:cstheme="minorHAnsi"/>
          <w:b/>
          <w:bCs/>
          <w:sz w:val="22"/>
          <w:szCs w:val="22"/>
          <w:u w:val="single"/>
          <w:lang w:val="en-GB"/>
        </w:rPr>
        <w:t>Promotion</w:t>
      </w:r>
    </w:p>
    <w:p w14:paraId="103B7075" w14:textId="77777777" w:rsidR="004F4CC2" w:rsidRDefault="004F4CC2" w:rsidP="004F4CC2">
      <w:pPr>
        <w:rPr>
          <w:rFonts w:asciiTheme="minorHAnsi" w:hAnsiTheme="minorHAnsi" w:cstheme="minorHAnsi"/>
          <w:sz w:val="22"/>
          <w:szCs w:val="22"/>
          <w:lang w:val="en-GB"/>
        </w:rPr>
      </w:pPr>
    </w:p>
    <w:p w14:paraId="7B86BC3B" w14:textId="59A7AEF7" w:rsidR="004F4CC2" w:rsidRPr="004F4CC2" w:rsidRDefault="004F4CC2" w:rsidP="004F4CC2">
      <w:pPr>
        <w:rPr>
          <w:rFonts w:asciiTheme="minorHAnsi" w:hAnsiTheme="minorHAnsi" w:cstheme="minorHAnsi"/>
          <w:sz w:val="22"/>
          <w:szCs w:val="22"/>
          <w:lang w:val="en-GB"/>
        </w:rPr>
      </w:pPr>
      <w:r w:rsidRPr="004F4CC2">
        <w:rPr>
          <w:rFonts w:asciiTheme="minorHAnsi" w:hAnsiTheme="minorHAnsi" w:cstheme="minorHAnsi"/>
          <w:i/>
          <w:iCs/>
          <w:sz w:val="22"/>
          <w:szCs w:val="22"/>
          <w:lang w:val="en-GB"/>
        </w:rPr>
        <w:t>Efficiency</w:t>
      </w:r>
      <w:r w:rsidRPr="004F4CC2">
        <w:rPr>
          <w:rFonts w:asciiTheme="minorHAnsi" w:hAnsiTheme="minorHAnsi" w:cstheme="minorHAnsi"/>
          <w:sz w:val="22"/>
          <w:szCs w:val="22"/>
          <w:lang w:val="en-GB"/>
        </w:rPr>
        <w:t xml:space="preserve"> is the clear value of easyJet's marketing and communication strategy. His promotions initially focused on price and punctuality, in a clear and simple tone. One of the company's first campaigns was an advertisement that combined the experience of </w:t>
      </w:r>
      <w:r w:rsidRPr="004F4CC2">
        <w:rPr>
          <w:rFonts w:asciiTheme="minorHAnsi" w:hAnsiTheme="minorHAnsi" w:cstheme="minorHAnsi"/>
          <w:i/>
          <w:iCs/>
          <w:sz w:val="22"/>
          <w:szCs w:val="22"/>
          <w:lang w:val="en-GB"/>
        </w:rPr>
        <w:t>buying a pair of jeans for £ 29 with that of buying a plane</w:t>
      </w:r>
      <w:r w:rsidRPr="004F4CC2">
        <w:rPr>
          <w:rFonts w:asciiTheme="minorHAnsi" w:hAnsiTheme="minorHAnsi" w:cstheme="minorHAnsi"/>
          <w:sz w:val="22"/>
          <w:szCs w:val="22"/>
          <w:lang w:val="en-GB"/>
        </w:rPr>
        <w:t xml:space="preserve"> ticket since the price was the same. The campaign was a success. At that time easyJet mainly used the press, billboards, Internet and radio as channels of dissemination. Today his marketing campaigns focus on Social Media. Instead, in the most recent </w:t>
      </w:r>
      <w:r w:rsidRPr="004F4CC2">
        <w:rPr>
          <w:rFonts w:asciiTheme="minorHAnsi" w:hAnsiTheme="minorHAnsi" w:cstheme="minorHAnsi"/>
          <w:i/>
          <w:iCs/>
          <w:sz w:val="22"/>
          <w:szCs w:val="22"/>
          <w:lang w:val="en-GB"/>
        </w:rPr>
        <w:t>Generation</w:t>
      </w:r>
      <w:r w:rsidRPr="004F4CC2">
        <w:rPr>
          <w:rFonts w:asciiTheme="minorHAnsi" w:hAnsiTheme="minorHAnsi" w:cstheme="minorHAnsi"/>
          <w:i/>
          <w:iCs/>
          <w:sz w:val="22"/>
          <w:szCs w:val="22"/>
          <w:lang w:val="en-GB"/>
        </w:rPr>
        <w:t xml:space="preserve"> </w:t>
      </w:r>
      <w:r w:rsidRPr="004F4CC2">
        <w:rPr>
          <w:rFonts w:asciiTheme="minorHAnsi" w:hAnsiTheme="minorHAnsi" w:cstheme="minorHAnsi"/>
          <w:i/>
          <w:iCs/>
          <w:sz w:val="22"/>
          <w:szCs w:val="22"/>
          <w:lang w:val="en-GB"/>
        </w:rPr>
        <w:t>easyJet</w:t>
      </w:r>
      <w:r w:rsidRPr="004F4CC2">
        <w:rPr>
          <w:rFonts w:asciiTheme="minorHAnsi" w:hAnsiTheme="minorHAnsi" w:cstheme="minorHAnsi"/>
          <w:sz w:val="22"/>
          <w:szCs w:val="22"/>
          <w:lang w:val="en-GB"/>
        </w:rPr>
        <w:t xml:space="preserve"> and </w:t>
      </w:r>
      <w:r w:rsidRPr="004F4CC2">
        <w:rPr>
          <w:rFonts w:asciiTheme="minorHAnsi" w:hAnsiTheme="minorHAnsi" w:cstheme="minorHAnsi"/>
          <w:i/>
          <w:iCs/>
          <w:sz w:val="22"/>
          <w:szCs w:val="22"/>
          <w:lang w:val="en-GB"/>
        </w:rPr>
        <w:t>Europe by easyJet</w:t>
      </w:r>
      <w:r w:rsidRPr="004F4CC2">
        <w:rPr>
          <w:rFonts w:asciiTheme="minorHAnsi" w:hAnsiTheme="minorHAnsi" w:cstheme="minorHAnsi"/>
          <w:sz w:val="22"/>
          <w:szCs w:val="22"/>
          <w:lang w:val="en-GB"/>
        </w:rPr>
        <w:t xml:space="preserve"> campaigns, the marketing team preferred to make massive use of TV commercials to achieve a better communicative effect and build an emotional relationship with viewers. £ 50 million was spent on these two repositioning campaigns. In Europe by easyJet campaign, spread throughout Europe, the customer could participate in the campaign by posting photos of his vacation on his social profile using the hashtag that linked to the campaign. This marketing strategy differed greatly from the previous ones, which were focused on price and in direct competition with Ryanair. Finally, in 2007 a campaign was launched to attract the business market as a new target segment.</w:t>
      </w:r>
    </w:p>
    <w:p w14:paraId="7AF02F52" w14:textId="77777777" w:rsidR="004F4CC2" w:rsidRPr="004F4CC2" w:rsidRDefault="004F4CC2" w:rsidP="004F4CC2">
      <w:pPr>
        <w:rPr>
          <w:rFonts w:asciiTheme="minorHAnsi" w:hAnsiTheme="minorHAnsi" w:cstheme="minorHAnsi"/>
          <w:sz w:val="22"/>
          <w:szCs w:val="22"/>
          <w:lang w:val="en-GB"/>
        </w:rPr>
      </w:pPr>
    </w:p>
    <w:p w14:paraId="6B5461C9" w14:textId="5355FD96" w:rsidR="004F4CC2" w:rsidRDefault="004F4CC2" w:rsidP="004F4CC2">
      <w:pPr>
        <w:rPr>
          <w:rFonts w:asciiTheme="minorHAnsi" w:hAnsiTheme="minorHAnsi" w:cstheme="minorHAnsi"/>
          <w:b/>
          <w:bCs/>
          <w:sz w:val="22"/>
          <w:szCs w:val="22"/>
          <w:u w:val="single"/>
          <w:lang w:val="en-GB"/>
        </w:rPr>
      </w:pPr>
      <w:r w:rsidRPr="004F4CC2">
        <w:rPr>
          <w:rFonts w:asciiTheme="minorHAnsi" w:hAnsiTheme="minorHAnsi" w:cstheme="minorHAnsi"/>
          <w:b/>
          <w:bCs/>
          <w:sz w:val="22"/>
          <w:szCs w:val="22"/>
          <w:u w:val="single"/>
          <w:lang w:val="en-GB"/>
        </w:rPr>
        <w:t>Price</w:t>
      </w:r>
    </w:p>
    <w:p w14:paraId="24EE4F77" w14:textId="77777777" w:rsidR="004F4CC2" w:rsidRPr="004F4CC2" w:rsidRDefault="004F4CC2" w:rsidP="004F4CC2">
      <w:pPr>
        <w:rPr>
          <w:rFonts w:asciiTheme="minorHAnsi" w:hAnsiTheme="minorHAnsi" w:cstheme="minorHAnsi"/>
          <w:b/>
          <w:bCs/>
          <w:sz w:val="22"/>
          <w:szCs w:val="22"/>
          <w:u w:val="single"/>
          <w:lang w:val="en-GB"/>
        </w:rPr>
      </w:pPr>
    </w:p>
    <w:p w14:paraId="1F3845BF" w14:textId="7ECBA135" w:rsidR="004F4CC2" w:rsidRPr="004F4CC2" w:rsidRDefault="004F4CC2" w:rsidP="004F4CC2">
      <w:pPr>
        <w:rPr>
          <w:rFonts w:asciiTheme="minorHAnsi" w:hAnsiTheme="minorHAnsi" w:cstheme="minorHAnsi"/>
          <w:sz w:val="22"/>
          <w:szCs w:val="22"/>
          <w:lang w:val="en-GB"/>
        </w:rPr>
      </w:pPr>
      <w:r w:rsidRPr="004F4CC2">
        <w:rPr>
          <w:rFonts w:asciiTheme="minorHAnsi" w:hAnsiTheme="minorHAnsi" w:cstheme="minorHAnsi"/>
          <w:sz w:val="22"/>
          <w:szCs w:val="22"/>
          <w:lang w:val="en-GB"/>
        </w:rPr>
        <w:t xml:space="preserve">The </w:t>
      </w:r>
      <w:r w:rsidRPr="004F4CC2">
        <w:rPr>
          <w:rFonts w:asciiTheme="minorHAnsi" w:hAnsiTheme="minorHAnsi" w:cstheme="minorHAnsi"/>
          <w:i/>
          <w:iCs/>
          <w:sz w:val="22"/>
          <w:szCs w:val="22"/>
          <w:lang w:val="en-GB"/>
        </w:rPr>
        <w:t>low-price</w:t>
      </w:r>
      <w:r w:rsidRPr="004F4CC2">
        <w:rPr>
          <w:rFonts w:asciiTheme="minorHAnsi" w:hAnsiTheme="minorHAnsi" w:cstheme="minorHAnsi"/>
          <w:i/>
          <w:iCs/>
          <w:sz w:val="22"/>
          <w:szCs w:val="22"/>
          <w:lang w:val="en-GB"/>
        </w:rPr>
        <w:t xml:space="preserve"> strategy</w:t>
      </w:r>
      <w:r w:rsidRPr="004F4CC2">
        <w:rPr>
          <w:rFonts w:asciiTheme="minorHAnsi" w:hAnsiTheme="minorHAnsi" w:cstheme="minorHAnsi"/>
          <w:sz w:val="22"/>
          <w:szCs w:val="22"/>
          <w:lang w:val="en-GB"/>
        </w:rPr>
        <w:t xml:space="preserve"> allows easyJet to have a high competitive advantage over other airlines. The economic rates are supported by the low corporate cost, for example, the type of aircraft chosen allows you to save 7% on maintenance, fuel and crew costs.</w:t>
      </w:r>
    </w:p>
    <w:p w14:paraId="4CD86F40" w14:textId="77777777" w:rsidR="004F4CC2" w:rsidRPr="004F4CC2" w:rsidRDefault="004F4CC2" w:rsidP="004F4CC2">
      <w:pPr>
        <w:rPr>
          <w:rFonts w:asciiTheme="minorHAnsi" w:hAnsiTheme="minorHAnsi" w:cstheme="minorHAnsi"/>
          <w:sz w:val="22"/>
          <w:szCs w:val="22"/>
          <w:lang w:val="en-GB"/>
        </w:rPr>
      </w:pPr>
    </w:p>
    <w:p w14:paraId="2630D34D" w14:textId="656B5840" w:rsidR="004F4CC2" w:rsidRDefault="004F4CC2" w:rsidP="004F4CC2">
      <w:pPr>
        <w:rPr>
          <w:rFonts w:asciiTheme="minorHAnsi" w:hAnsiTheme="minorHAnsi" w:cstheme="minorHAnsi"/>
          <w:b/>
          <w:bCs/>
          <w:sz w:val="22"/>
          <w:szCs w:val="22"/>
          <w:u w:val="single"/>
          <w:lang w:val="en-GB"/>
        </w:rPr>
      </w:pPr>
      <w:r w:rsidRPr="004F4CC2">
        <w:rPr>
          <w:rFonts w:asciiTheme="minorHAnsi" w:hAnsiTheme="minorHAnsi" w:cstheme="minorHAnsi"/>
          <w:b/>
          <w:bCs/>
          <w:sz w:val="22"/>
          <w:szCs w:val="22"/>
          <w:u w:val="single"/>
          <w:lang w:val="en-GB"/>
        </w:rPr>
        <w:t>Product</w:t>
      </w:r>
    </w:p>
    <w:p w14:paraId="62258F27" w14:textId="77777777" w:rsidR="004F4CC2" w:rsidRPr="004F4CC2" w:rsidRDefault="004F4CC2" w:rsidP="004F4CC2">
      <w:pPr>
        <w:rPr>
          <w:rFonts w:asciiTheme="minorHAnsi" w:hAnsiTheme="minorHAnsi" w:cstheme="minorHAnsi"/>
          <w:b/>
          <w:bCs/>
          <w:sz w:val="22"/>
          <w:szCs w:val="22"/>
          <w:u w:val="single"/>
          <w:lang w:val="en-GB"/>
        </w:rPr>
      </w:pPr>
    </w:p>
    <w:p w14:paraId="7EEA7ACC" w14:textId="55F1A754" w:rsidR="004F4CC2" w:rsidRDefault="004F4CC2" w:rsidP="004F4CC2">
      <w:pPr>
        <w:rPr>
          <w:rFonts w:asciiTheme="minorHAnsi" w:hAnsiTheme="minorHAnsi" w:cstheme="minorHAnsi"/>
          <w:sz w:val="22"/>
          <w:szCs w:val="22"/>
          <w:lang w:val="en-GB"/>
        </w:rPr>
      </w:pPr>
      <w:r w:rsidRPr="004F4CC2">
        <w:rPr>
          <w:rFonts w:asciiTheme="minorHAnsi" w:hAnsiTheme="minorHAnsi" w:cstheme="minorHAnsi"/>
          <w:i/>
          <w:iCs/>
          <w:sz w:val="22"/>
          <w:szCs w:val="22"/>
          <w:lang w:val="en-GB"/>
        </w:rPr>
        <w:t>The strategies on the product are linked to the price</w:t>
      </w:r>
      <w:r w:rsidRPr="004F4CC2">
        <w:rPr>
          <w:rFonts w:asciiTheme="minorHAnsi" w:hAnsiTheme="minorHAnsi" w:cstheme="minorHAnsi"/>
          <w:sz w:val="22"/>
          <w:szCs w:val="22"/>
          <w:lang w:val="en-GB"/>
        </w:rPr>
        <w:t>, as for a low price the service offered is not qualitatively comparable with other companies. However, easyJet has also been able to take advantage of low customer expectations, in fact its strategy is to keep customer expectations low, but to surprise them, whenever possible, with above-average service. Furthermore, the service offered by easyJet is very simple and instant. The ticket booking procedure from the website or application takes place in a few clicks and payment takes place online. Passengers are advised to arrive at the airport only one hour earlier, while other airlines recommend two hours. Check-in takes place quickly and accurately.</w:t>
      </w:r>
    </w:p>
    <w:p w14:paraId="32AD2B64" w14:textId="3866680E" w:rsidR="004F4CC2" w:rsidRDefault="004F4CC2" w:rsidP="004F4CC2">
      <w:pPr>
        <w:rPr>
          <w:rFonts w:asciiTheme="minorHAnsi" w:hAnsiTheme="minorHAnsi" w:cstheme="minorHAnsi"/>
          <w:sz w:val="22"/>
          <w:szCs w:val="22"/>
          <w:lang w:val="en-GB"/>
        </w:rPr>
      </w:pPr>
    </w:p>
    <w:p w14:paraId="22C8A5ED" w14:textId="7B653D3E" w:rsidR="004F4CC2" w:rsidRDefault="004F4CC2" w:rsidP="004F4CC2">
      <w:pPr>
        <w:rPr>
          <w:rFonts w:asciiTheme="minorHAnsi" w:hAnsiTheme="minorHAnsi" w:cstheme="minorHAnsi"/>
          <w:b/>
          <w:bCs/>
          <w:sz w:val="22"/>
          <w:szCs w:val="22"/>
          <w:u w:val="single"/>
          <w:lang w:val="en-GB"/>
        </w:rPr>
      </w:pPr>
      <w:r w:rsidRPr="004F4CC2">
        <w:rPr>
          <w:rFonts w:asciiTheme="minorHAnsi" w:hAnsiTheme="minorHAnsi" w:cstheme="minorHAnsi"/>
          <w:b/>
          <w:bCs/>
          <w:sz w:val="22"/>
          <w:szCs w:val="22"/>
          <w:u w:val="single"/>
          <w:lang w:val="en-GB"/>
        </w:rPr>
        <w:t>Place</w:t>
      </w:r>
    </w:p>
    <w:p w14:paraId="75EB75F8" w14:textId="77777777" w:rsidR="004F4CC2" w:rsidRPr="004F4CC2" w:rsidRDefault="004F4CC2" w:rsidP="004F4CC2">
      <w:pPr>
        <w:rPr>
          <w:rFonts w:asciiTheme="minorHAnsi" w:hAnsiTheme="minorHAnsi" w:cstheme="minorHAnsi"/>
          <w:b/>
          <w:bCs/>
          <w:sz w:val="22"/>
          <w:szCs w:val="22"/>
          <w:u w:val="single"/>
          <w:lang w:val="en-GB"/>
        </w:rPr>
      </w:pPr>
    </w:p>
    <w:p w14:paraId="06922B59" w14:textId="77777777" w:rsidR="004F4CC2" w:rsidRPr="004F4CC2" w:rsidRDefault="004F4CC2" w:rsidP="004F4CC2">
      <w:pPr>
        <w:rPr>
          <w:rFonts w:asciiTheme="minorHAnsi" w:hAnsiTheme="minorHAnsi" w:cstheme="minorHAnsi"/>
          <w:sz w:val="22"/>
          <w:szCs w:val="22"/>
          <w:lang w:val="en-GB"/>
        </w:rPr>
      </w:pPr>
      <w:r w:rsidRPr="004F4CC2">
        <w:rPr>
          <w:rFonts w:asciiTheme="minorHAnsi" w:hAnsiTheme="minorHAnsi" w:cstheme="minorHAnsi"/>
          <w:i/>
          <w:iCs/>
          <w:sz w:val="22"/>
          <w:szCs w:val="22"/>
          <w:lang w:val="en-GB"/>
        </w:rPr>
        <w:t>Localization strategies are meant to save costs</w:t>
      </w:r>
      <w:r w:rsidRPr="004F4CC2">
        <w:rPr>
          <w:rFonts w:asciiTheme="minorHAnsi" w:hAnsiTheme="minorHAnsi" w:cstheme="minorHAnsi"/>
          <w:sz w:val="22"/>
          <w:szCs w:val="22"/>
          <w:lang w:val="en-GB"/>
        </w:rPr>
        <w:t>.</w:t>
      </w:r>
    </w:p>
    <w:p w14:paraId="4BB2BAED" w14:textId="3095BC4A" w:rsidR="004F4CC2" w:rsidRPr="004F4CC2" w:rsidRDefault="004F4CC2" w:rsidP="004F4CC2">
      <w:pPr>
        <w:rPr>
          <w:rFonts w:asciiTheme="minorHAnsi" w:hAnsiTheme="minorHAnsi" w:cstheme="minorHAnsi"/>
          <w:sz w:val="22"/>
          <w:szCs w:val="22"/>
          <w:lang w:val="en-GB"/>
        </w:rPr>
      </w:pPr>
      <w:r w:rsidRPr="004F4CC2">
        <w:rPr>
          <w:rFonts w:asciiTheme="minorHAnsi" w:hAnsiTheme="minorHAnsi" w:cstheme="minorHAnsi"/>
          <w:sz w:val="22"/>
          <w:szCs w:val="22"/>
          <w:lang w:val="en-GB"/>
        </w:rPr>
        <w:t xml:space="preserve">EasyJet has only one </w:t>
      </w:r>
      <w:r w:rsidRPr="004F4CC2">
        <w:rPr>
          <w:rFonts w:asciiTheme="minorHAnsi" w:hAnsiTheme="minorHAnsi" w:cstheme="minorHAnsi"/>
          <w:i/>
          <w:iCs/>
          <w:sz w:val="22"/>
          <w:szCs w:val="22"/>
          <w:lang w:val="en-GB"/>
        </w:rPr>
        <w:t>national telephone number</w:t>
      </w:r>
      <w:r w:rsidRPr="004F4CC2">
        <w:rPr>
          <w:rFonts w:asciiTheme="minorHAnsi" w:hAnsiTheme="minorHAnsi" w:cstheme="minorHAnsi"/>
          <w:sz w:val="22"/>
          <w:szCs w:val="22"/>
          <w:lang w:val="en-GB"/>
        </w:rPr>
        <w:t xml:space="preserve"> that the customer can use to request information, make reservations or complaints. The </w:t>
      </w:r>
      <w:r w:rsidRPr="004F4CC2">
        <w:rPr>
          <w:rFonts w:asciiTheme="minorHAnsi" w:hAnsiTheme="minorHAnsi" w:cstheme="minorHAnsi"/>
          <w:i/>
          <w:iCs/>
          <w:sz w:val="22"/>
          <w:szCs w:val="22"/>
          <w:lang w:val="en-GB"/>
        </w:rPr>
        <w:t>website</w:t>
      </w:r>
      <w:r w:rsidRPr="004F4CC2">
        <w:rPr>
          <w:rFonts w:asciiTheme="minorHAnsi" w:hAnsiTheme="minorHAnsi" w:cstheme="minorHAnsi"/>
          <w:sz w:val="22"/>
          <w:szCs w:val="22"/>
          <w:lang w:val="en-GB"/>
        </w:rPr>
        <w:t xml:space="preserve"> is an online booking platform and it has become increasingly important to keep it updated as the company's young target increases. EasyJet's site is the third most searched site on the web, generating an average of 370 million visits and 85% of sales (2019). In addition, online reservations ensure great savings compared to telephone reservations. Finally, the easyJet </w:t>
      </w:r>
      <w:r w:rsidRPr="004F4CC2">
        <w:rPr>
          <w:rFonts w:asciiTheme="minorHAnsi" w:hAnsiTheme="minorHAnsi" w:cstheme="minorHAnsi"/>
          <w:i/>
          <w:iCs/>
          <w:sz w:val="22"/>
          <w:szCs w:val="22"/>
          <w:lang w:val="en-GB"/>
        </w:rPr>
        <w:t>application</w:t>
      </w:r>
      <w:r w:rsidRPr="004F4CC2">
        <w:rPr>
          <w:rFonts w:asciiTheme="minorHAnsi" w:hAnsiTheme="minorHAnsi" w:cstheme="minorHAnsi"/>
          <w:sz w:val="22"/>
          <w:szCs w:val="22"/>
          <w:lang w:val="en-GB"/>
        </w:rPr>
        <w:t xml:space="preserve"> was launched in 2011 and downloaded by six million people, accounting for 5% of sales. Thanks to its simplicity, the app increases customer loyalty and builds their loyalty.</w:t>
      </w:r>
    </w:p>
    <w:p w14:paraId="35727A32" w14:textId="77777777" w:rsidR="00FD4853" w:rsidRPr="00FD4853" w:rsidRDefault="00FD4853" w:rsidP="00FD4853">
      <w:pPr>
        <w:ind w:left="720"/>
        <w:rPr>
          <w:rFonts w:asciiTheme="minorHAnsi" w:hAnsiTheme="minorHAnsi" w:cstheme="minorHAnsi"/>
          <w:b/>
          <w:bCs/>
          <w:sz w:val="36"/>
          <w:szCs w:val="36"/>
          <w:lang w:val="en-GB"/>
        </w:rPr>
      </w:pPr>
    </w:p>
    <w:p w14:paraId="344AF366" w14:textId="77777777" w:rsidR="00FD4853" w:rsidRDefault="00FD4853" w:rsidP="00FD4853">
      <w:pPr>
        <w:ind w:left="720"/>
        <w:rPr>
          <w:rFonts w:asciiTheme="minorHAnsi" w:hAnsiTheme="minorHAnsi" w:cstheme="minorHAnsi"/>
          <w:b/>
          <w:bCs/>
          <w:sz w:val="36"/>
          <w:szCs w:val="36"/>
          <w:lang w:val="en-GB"/>
        </w:rPr>
      </w:pPr>
    </w:p>
    <w:p w14:paraId="66B1906E" w14:textId="77777777" w:rsidR="00F86F13" w:rsidRDefault="00F86F13" w:rsidP="00FD4853">
      <w:pPr>
        <w:rPr>
          <w:rFonts w:asciiTheme="minorHAnsi" w:hAnsiTheme="minorHAnsi" w:cstheme="minorHAnsi"/>
          <w:b/>
          <w:bCs/>
          <w:sz w:val="36"/>
          <w:szCs w:val="36"/>
          <w:lang w:val="en-GB"/>
        </w:rPr>
      </w:pPr>
    </w:p>
    <w:p w14:paraId="03C6B2D9" w14:textId="6DD6DB8D" w:rsidR="00FD4853" w:rsidRDefault="00FD4853" w:rsidP="00FD4853">
      <w:pPr>
        <w:rPr>
          <w:rFonts w:asciiTheme="minorHAnsi" w:hAnsiTheme="minorHAnsi" w:cstheme="minorHAnsi"/>
          <w:b/>
          <w:bCs/>
          <w:sz w:val="36"/>
          <w:szCs w:val="36"/>
          <w:lang w:val="en-GB"/>
        </w:rPr>
      </w:pPr>
      <w:r w:rsidRPr="00FD4853">
        <w:rPr>
          <w:rFonts w:asciiTheme="minorHAnsi" w:hAnsiTheme="minorHAnsi" w:cstheme="minorHAnsi"/>
          <w:b/>
          <w:bCs/>
          <w:sz w:val="36"/>
          <w:szCs w:val="36"/>
          <w:lang w:val="en-GB"/>
        </w:rPr>
        <w:lastRenderedPageBreak/>
        <w:t>Conclusion</w:t>
      </w:r>
      <w:r w:rsidR="007D3643">
        <w:rPr>
          <w:rFonts w:asciiTheme="minorHAnsi" w:hAnsiTheme="minorHAnsi" w:cstheme="minorHAnsi"/>
          <w:b/>
          <w:bCs/>
          <w:sz w:val="36"/>
          <w:szCs w:val="36"/>
          <w:lang w:val="en-GB"/>
        </w:rPr>
        <w:t xml:space="preserve">s and </w:t>
      </w:r>
      <w:r w:rsidR="007D3643" w:rsidRPr="007D3643">
        <w:rPr>
          <w:rFonts w:asciiTheme="minorHAnsi" w:hAnsiTheme="minorHAnsi" w:cstheme="minorHAnsi"/>
          <w:b/>
          <w:bCs/>
          <w:sz w:val="36"/>
          <w:szCs w:val="36"/>
          <w:lang w:val="en-GB"/>
        </w:rPr>
        <w:t>Recommendations</w:t>
      </w:r>
    </w:p>
    <w:p w14:paraId="4446A312" w14:textId="64EAD25D" w:rsidR="00FD4853" w:rsidRDefault="00FD4853" w:rsidP="00FD4853">
      <w:pPr>
        <w:rPr>
          <w:rFonts w:asciiTheme="minorHAnsi" w:hAnsiTheme="minorHAnsi" w:cstheme="minorHAnsi"/>
          <w:b/>
          <w:bCs/>
          <w:sz w:val="36"/>
          <w:szCs w:val="36"/>
          <w:lang w:val="en-GB"/>
        </w:rPr>
      </w:pPr>
    </w:p>
    <w:p w14:paraId="1F95180C" w14:textId="6C605243" w:rsidR="00FD4853" w:rsidRPr="002C385F" w:rsidRDefault="002C385F" w:rsidP="00FD4853">
      <w:pPr>
        <w:rPr>
          <w:rFonts w:asciiTheme="minorHAnsi" w:hAnsiTheme="minorHAnsi" w:cstheme="minorHAnsi"/>
          <w:sz w:val="22"/>
          <w:szCs w:val="22"/>
          <w:lang w:val="en-GB"/>
        </w:rPr>
      </w:pPr>
      <w:r w:rsidRPr="002C385F">
        <w:rPr>
          <w:rFonts w:asciiTheme="minorHAnsi" w:hAnsiTheme="minorHAnsi" w:cstheme="minorHAnsi"/>
          <w:sz w:val="22"/>
          <w:szCs w:val="22"/>
          <w:lang w:val="en-GB"/>
        </w:rPr>
        <w:t>From the analysis conducted, it can be seen that easyJet customers can be divided into two categories according to their use of the service, their perception of the offer and demographic variables such as age and gender. The two categories are short-haul tourism travelers and short-haul self-employed workers. Given this target, the main marketing strategies are focused on influencing these two groups and retaining them. EasyJet does not want to be seen only as a low-cost airline, but also as a company that offers a punctual and reliable service to both tourists and workers. In my opinion, he should try to improve the idea that customers have of the quality of service, in fact, they often think that a low price corresponds to a low quality. Therefore, it would be effective for the company to create campaigns focused on showing good service at all its levels, from booking, to boarding the plane, to landing.</w:t>
      </w:r>
    </w:p>
    <w:p w14:paraId="5FF87D0C" w14:textId="5AE219B0" w:rsidR="00FD4853" w:rsidRDefault="00FD4853" w:rsidP="00FD4853">
      <w:pPr>
        <w:rPr>
          <w:rFonts w:asciiTheme="minorHAnsi" w:hAnsiTheme="minorHAnsi" w:cstheme="minorHAnsi"/>
          <w:b/>
          <w:bCs/>
          <w:sz w:val="36"/>
          <w:szCs w:val="36"/>
          <w:lang w:val="en-GB"/>
        </w:rPr>
      </w:pPr>
    </w:p>
    <w:p w14:paraId="2F005718" w14:textId="3B1A0B9C" w:rsidR="00FD4853" w:rsidRDefault="00FD4853" w:rsidP="00FD4853">
      <w:pPr>
        <w:rPr>
          <w:rFonts w:asciiTheme="minorHAnsi" w:hAnsiTheme="minorHAnsi" w:cstheme="minorHAnsi"/>
          <w:b/>
          <w:bCs/>
          <w:sz w:val="36"/>
          <w:szCs w:val="36"/>
          <w:lang w:val="en-GB"/>
        </w:rPr>
      </w:pPr>
    </w:p>
    <w:p w14:paraId="713C3BFB" w14:textId="2ED603FF" w:rsidR="00FD4853" w:rsidRDefault="00FD4853" w:rsidP="00FD4853">
      <w:pPr>
        <w:rPr>
          <w:rFonts w:asciiTheme="minorHAnsi" w:hAnsiTheme="minorHAnsi" w:cstheme="minorHAnsi"/>
          <w:b/>
          <w:bCs/>
          <w:sz w:val="36"/>
          <w:szCs w:val="36"/>
          <w:lang w:val="en-GB"/>
        </w:rPr>
      </w:pPr>
    </w:p>
    <w:p w14:paraId="63641232" w14:textId="111AE9B9" w:rsidR="00FD4853" w:rsidRDefault="00FD4853" w:rsidP="00FD4853">
      <w:pPr>
        <w:rPr>
          <w:rFonts w:asciiTheme="minorHAnsi" w:hAnsiTheme="minorHAnsi" w:cstheme="minorHAnsi"/>
          <w:b/>
          <w:bCs/>
          <w:sz w:val="36"/>
          <w:szCs w:val="36"/>
          <w:lang w:val="en-GB"/>
        </w:rPr>
      </w:pPr>
    </w:p>
    <w:p w14:paraId="508524B7" w14:textId="1EDE5766" w:rsidR="00FD4853" w:rsidRDefault="00FD4853" w:rsidP="00FD4853">
      <w:pPr>
        <w:rPr>
          <w:rFonts w:asciiTheme="minorHAnsi" w:hAnsiTheme="minorHAnsi" w:cstheme="minorHAnsi"/>
          <w:b/>
          <w:bCs/>
          <w:sz w:val="36"/>
          <w:szCs w:val="36"/>
          <w:lang w:val="en-GB"/>
        </w:rPr>
      </w:pPr>
    </w:p>
    <w:p w14:paraId="52CBB281" w14:textId="6B8BDF85" w:rsidR="00FD4853" w:rsidRDefault="00FD4853" w:rsidP="00FD4853">
      <w:pPr>
        <w:rPr>
          <w:rFonts w:asciiTheme="minorHAnsi" w:hAnsiTheme="minorHAnsi" w:cstheme="minorHAnsi"/>
          <w:b/>
          <w:bCs/>
          <w:sz w:val="36"/>
          <w:szCs w:val="36"/>
          <w:lang w:val="en-GB"/>
        </w:rPr>
      </w:pPr>
    </w:p>
    <w:p w14:paraId="700AD74B" w14:textId="6AF23A53" w:rsidR="00FD4853" w:rsidRDefault="00FD4853" w:rsidP="00FD4853">
      <w:pPr>
        <w:rPr>
          <w:rFonts w:asciiTheme="minorHAnsi" w:hAnsiTheme="minorHAnsi" w:cstheme="minorHAnsi"/>
          <w:b/>
          <w:bCs/>
          <w:sz w:val="36"/>
          <w:szCs w:val="36"/>
          <w:lang w:val="en-GB"/>
        </w:rPr>
      </w:pPr>
    </w:p>
    <w:p w14:paraId="69B47983" w14:textId="4BA67E11" w:rsidR="00FD4853" w:rsidRDefault="00FD4853" w:rsidP="00FD4853">
      <w:pPr>
        <w:rPr>
          <w:rFonts w:asciiTheme="minorHAnsi" w:hAnsiTheme="minorHAnsi" w:cstheme="minorHAnsi"/>
          <w:b/>
          <w:bCs/>
          <w:sz w:val="36"/>
          <w:szCs w:val="36"/>
          <w:lang w:val="en-GB"/>
        </w:rPr>
      </w:pPr>
    </w:p>
    <w:p w14:paraId="4D3F2618" w14:textId="0AA55158" w:rsidR="00FD4853" w:rsidRDefault="00FD4853" w:rsidP="00FD4853">
      <w:pPr>
        <w:rPr>
          <w:rFonts w:asciiTheme="minorHAnsi" w:hAnsiTheme="minorHAnsi" w:cstheme="minorHAnsi"/>
          <w:b/>
          <w:bCs/>
          <w:sz w:val="36"/>
          <w:szCs w:val="36"/>
          <w:lang w:val="en-GB"/>
        </w:rPr>
      </w:pPr>
    </w:p>
    <w:p w14:paraId="032E62A8" w14:textId="258B77A9" w:rsidR="00FD4853" w:rsidRDefault="00FD4853" w:rsidP="00FD4853">
      <w:pPr>
        <w:rPr>
          <w:rFonts w:asciiTheme="minorHAnsi" w:hAnsiTheme="minorHAnsi" w:cstheme="minorHAnsi"/>
          <w:b/>
          <w:bCs/>
          <w:sz w:val="36"/>
          <w:szCs w:val="36"/>
          <w:lang w:val="en-GB"/>
        </w:rPr>
      </w:pPr>
    </w:p>
    <w:p w14:paraId="727A63D0" w14:textId="5C54161A" w:rsidR="00FD4853" w:rsidRDefault="00FD4853" w:rsidP="00FD4853">
      <w:pPr>
        <w:rPr>
          <w:rFonts w:asciiTheme="minorHAnsi" w:hAnsiTheme="minorHAnsi" w:cstheme="minorHAnsi"/>
          <w:b/>
          <w:bCs/>
          <w:sz w:val="36"/>
          <w:szCs w:val="36"/>
          <w:lang w:val="en-GB"/>
        </w:rPr>
      </w:pPr>
    </w:p>
    <w:p w14:paraId="20E0C0E2" w14:textId="695464FB" w:rsidR="00FD4853" w:rsidRDefault="00FD4853" w:rsidP="00FD4853">
      <w:pPr>
        <w:rPr>
          <w:rFonts w:asciiTheme="minorHAnsi" w:hAnsiTheme="minorHAnsi" w:cstheme="minorHAnsi"/>
          <w:b/>
          <w:bCs/>
          <w:sz w:val="36"/>
          <w:szCs w:val="36"/>
          <w:lang w:val="en-GB"/>
        </w:rPr>
      </w:pPr>
    </w:p>
    <w:p w14:paraId="65B2EAF1" w14:textId="1BEBFFC3" w:rsidR="00FD4853" w:rsidRDefault="00FD4853" w:rsidP="00FD4853">
      <w:pPr>
        <w:rPr>
          <w:rFonts w:asciiTheme="minorHAnsi" w:hAnsiTheme="minorHAnsi" w:cstheme="minorHAnsi"/>
          <w:b/>
          <w:bCs/>
          <w:sz w:val="36"/>
          <w:szCs w:val="36"/>
          <w:lang w:val="en-GB"/>
        </w:rPr>
      </w:pPr>
    </w:p>
    <w:p w14:paraId="47BF9802" w14:textId="1C375919" w:rsidR="00FD4853" w:rsidRDefault="00FD4853" w:rsidP="00FD4853">
      <w:pPr>
        <w:rPr>
          <w:rFonts w:asciiTheme="minorHAnsi" w:hAnsiTheme="minorHAnsi" w:cstheme="minorHAnsi"/>
          <w:b/>
          <w:bCs/>
          <w:sz w:val="36"/>
          <w:szCs w:val="36"/>
          <w:lang w:val="en-GB"/>
        </w:rPr>
      </w:pPr>
    </w:p>
    <w:p w14:paraId="1261DBCB" w14:textId="4F39A7B4" w:rsidR="00FD4853" w:rsidRDefault="00FD4853" w:rsidP="00FD4853">
      <w:pPr>
        <w:rPr>
          <w:rFonts w:asciiTheme="minorHAnsi" w:hAnsiTheme="minorHAnsi" w:cstheme="minorHAnsi"/>
          <w:b/>
          <w:bCs/>
          <w:sz w:val="36"/>
          <w:szCs w:val="36"/>
          <w:lang w:val="en-GB"/>
        </w:rPr>
      </w:pPr>
    </w:p>
    <w:p w14:paraId="71E37DA1" w14:textId="3F577024" w:rsidR="00FD4853" w:rsidRDefault="00FD4853" w:rsidP="00FD4853">
      <w:pPr>
        <w:rPr>
          <w:rFonts w:asciiTheme="minorHAnsi" w:hAnsiTheme="minorHAnsi" w:cstheme="minorHAnsi"/>
          <w:b/>
          <w:bCs/>
          <w:sz w:val="36"/>
          <w:szCs w:val="36"/>
          <w:lang w:val="en-GB"/>
        </w:rPr>
      </w:pPr>
    </w:p>
    <w:p w14:paraId="1875E93A" w14:textId="7E8108DE" w:rsidR="00FD4853" w:rsidRDefault="00FD4853" w:rsidP="00FD4853">
      <w:pPr>
        <w:rPr>
          <w:rFonts w:asciiTheme="minorHAnsi" w:hAnsiTheme="minorHAnsi" w:cstheme="minorHAnsi"/>
          <w:b/>
          <w:bCs/>
          <w:sz w:val="36"/>
          <w:szCs w:val="36"/>
          <w:lang w:val="en-GB"/>
        </w:rPr>
      </w:pPr>
    </w:p>
    <w:p w14:paraId="373E32B2" w14:textId="682BAEDA" w:rsidR="00FD4853" w:rsidRDefault="00FD4853" w:rsidP="00FD4853">
      <w:pPr>
        <w:rPr>
          <w:rFonts w:asciiTheme="minorHAnsi" w:hAnsiTheme="minorHAnsi" w:cstheme="minorHAnsi"/>
          <w:b/>
          <w:bCs/>
          <w:sz w:val="36"/>
          <w:szCs w:val="36"/>
          <w:lang w:val="en-GB"/>
        </w:rPr>
      </w:pPr>
    </w:p>
    <w:p w14:paraId="6EDFD961" w14:textId="1CA34591" w:rsidR="00FD4853" w:rsidRDefault="00FD4853" w:rsidP="00FD4853">
      <w:pPr>
        <w:rPr>
          <w:rFonts w:asciiTheme="minorHAnsi" w:hAnsiTheme="minorHAnsi" w:cstheme="minorHAnsi"/>
          <w:b/>
          <w:bCs/>
          <w:sz w:val="36"/>
          <w:szCs w:val="36"/>
          <w:lang w:val="en-GB"/>
        </w:rPr>
      </w:pPr>
    </w:p>
    <w:p w14:paraId="3EB091BC" w14:textId="16D3ACC5" w:rsidR="00FD4853" w:rsidRDefault="00FD4853" w:rsidP="00FD4853">
      <w:pPr>
        <w:rPr>
          <w:rFonts w:asciiTheme="minorHAnsi" w:hAnsiTheme="minorHAnsi" w:cstheme="minorHAnsi"/>
          <w:b/>
          <w:bCs/>
          <w:sz w:val="36"/>
          <w:szCs w:val="36"/>
          <w:lang w:val="en-GB"/>
        </w:rPr>
      </w:pPr>
    </w:p>
    <w:p w14:paraId="5197C261" w14:textId="4608E1A6" w:rsidR="00FD4853" w:rsidRDefault="00FD4853" w:rsidP="00FD4853">
      <w:pPr>
        <w:rPr>
          <w:rFonts w:asciiTheme="minorHAnsi" w:hAnsiTheme="minorHAnsi" w:cstheme="minorHAnsi"/>
          <w:b/>
          <w:bCs/>
          <w:sz w:val="36"/>
          <w:szCs w:val="36"/>
          <w:lang w:val="en-GB"/>
        </w:rPr>
      </w:pPr>
    </w:p>
    <w:p w14:paraId="5DC5720C" w14:textId="7AB520E7" w:rsidR="00FD4853" w:rsidRDefault="00FD4853" w:rsidP="00FD4853">
      <w:pPr>
        <w:rPr>
          <w:rFonts w:asciiTheme="minorHAnsi" w:hAnsiTheme="minorHAnsi" w:cstheme="minorHAnsi"/>
          <w:b/>
          <w:bCs/>
          <w:sz w:val="36"/>
          <w:szCs w:val="36"/>
          <w:lang w:val="en-GB"/>
        </w:rPr>
      </w:pPr>
    </w:p>
    <w:p w14:paraId="11BC495D" w14:textId="7F57299B" w:rsidR="00FD4853" w:rsidRDefault="00FD4853" w:rsidP="00FD4853">
      <w:pPr>
        <w:rPr>
          <w:rFonts w:asciiTheme="minorHAnsi" w:hAnsiTheme="minorHAnsi" w:cstheme="minorHAnsi"/>
          <w:b/>
          <w:bCs/>
          <w:sz w:val="36"/>
          <w:szCs w:val="36"/>
          <w:lang w:val="en-GB"/>
        </w:rPr>
      </w:pPr>
    </w:p>
    <w:p w14:paraId="7978EC24" w14:textId="77777777" w:rsidR="00F86F13" w:rsidRDefault="00F86F13" w:rsidP="00FD4853">
      <w:pPr>
        <w:rPr>
          <w:rFonts w:asciiTheme="minorHAnsi" w:hAnsiTheme="minorHAnsi" w:cstheme="minorHAnsi"/>
          <w:b/>
          <w:bCs/>
          <w:sz w:val="36"/>
          <w:szCs w:val="36"/>
          <w:lang w:val="en-GB"/>
        </w:rPr>
      </w:pPr>
    </w:p>
    <w:p w14:paraId="17D76AA2" w14:textId="44FEAE7E" w:rsidR="00FD4853" w:rsidRDefault="00FD4853" w:rsidP="00FD4853">
      <w:pPr>
        <w:rPr>
          <w:rFonts w:asciiTheme="minorHAnsi" w:hAnsiTheme="minorHAnsi" w:cstheme="minorHAnsi"/>
          <w:b/>
          <w:bCs/>
          <w:sz w:val="36"/>
          <w:szCs w:val="36"/>
          <w:lang w:val="en-GB"/>
        </w:rPr>
      </w:pPr>
      <w:r w:rsidRPr="00FD4853">
        <w:rPr>
          <w:rFonts w:asciiTheme="minorHAnsi" w:hAnsiTheme="minorHAnsi" w:cstheme="minorHAnsi"/>
          <w:b/>
          <w:bCs/>
          <w:sz w:val="36"/>
          <w:szCs w:val="36"/>
          <w:lang w:val="en-GB"/>
        </w:rPr>
        <w:lastRenderedPageBreak/>
        <w:t>Reference List</w:t>
      </w:r>
    </w:p>
    <w:p w14:paraId="100E24F8" w14:textId="09ACFFE2" w:rsidR="006C52E7" w:rsidRDefault="006C52E7" w:rsidP="00FD4853">
      <w:pPr>
        <w:rPr>
          <w:rFonts w:asciiTheme="minorHAnsi" w:hAnsiTheme="minorHAnsi" w:cstheme="minorHAnsi"/>
          <w:b/>
          <w:bCs/>
          <w:sz w:val="36"/>
          <w:szCs w:val="36"/>
          <w:lang w:val="en-GB"/>
        </w:rPr>
      </w:pPr>
    </w:p>
    <w:p w14:paraId="4CE14702" w14:textId="29D5A4A0" w:rsidR="006C52E7" w:rsidRDefault="006C52E7" w:rsidP="006C52E7">
      <w:pPr>
        <w:rPr>
          <w:rFonts w:asciiTheme="minorHAnsi" w:hAnsiTheme="minorHAnsi" w:cstheme="minorHAnsi"/>
          <w:sz w:val="22"/>
          <w:szCs w:val="22"/>
          <w:lang w:val="en-GB"/>
        </w:rPr>
      </w:pPr>
      <w:r w:rsidRPr="006C52E7">
        <w:rPr>
          <w:rFonts w:asciiTheme="minorHAnsi" w:hAnsiTheme="minorHAnsi" w:cstheme="minorHAnsi"/>
          <w:sz w:val="22"/>
          <w:szCs w:val="22"/>
          <w:lang w:val="en-GB"/>
        </w:rPr>
        <w:t>Ho, Ree C.,</w:t>
      </w:r>
      <w:r>
        <w:rPr>
          <w:rFonts w:asciiTheme="minorHAnsi" w:hAnsiTheme="minorHAnsi" w:cstheme="minorHAnsi"/>
          <w:sz w:val="22"/>
          <w:szCs w:val="22"/>
          <w:lang w:val="en-GB"/>
        </w:rPr>
        <w:t xml:space="preserve"> (2020), </w:t>
      </w:r>
      <w:r w:rsidRPr="006C52E7">
        <w:rPr>
          <w:rFonts w:asciiTheme="minorHAnsi" w:hAnsiTheme="minorHAnsi" w:cstheme="minorHAnsi"/>
          <w:i/>
          <w:iCs/>
          <w:sz w:val="22"/>
          <w:szCs w:val="22"/>
          <w:lang w:val="en-GB"/>
        </w:rPr>
        <w:t>Strategies and tools for managing connected consumers</w:t>
      </w:r>
      <w:r>
        <w:rPr>
          <w:rFonts w:asciiTheme="minorHAnsi" w:hAnsiTheme="minorHAnsi" w:cstheme="minorHAnsi"/>
          <w:sz w:val="22"/>
          <w:szCs w:val="22"/>
          <w:lang w:val="en-GB"/>
        </w:rPr>
        <w:t xml:space="preserve">, </w:t>
      </w:r>
      <w:r w:rsidRPr="006C52E7">
        <w:rPr>
          <w:rFonts w:asciiTheme="minorHAnsi" w:hAnsiTheme="minorHAnsi" w:cstheme="minorHAnsi"/>
          <w:sz w:val="22"/>
          <w:szCs w:val="22"/>
          <w:lang w:val="en-GB"/>
        </w:rPr>
        <w:t>IGI Global</w:t>
      </w:r>
      <w:r>
        <w:rPr>
          <w:rFonts w:asciiTheme="minorHAnsi" w:hAnsiTheme="minorHAnsi" w:cstheme="minorHAnsi"/>
          <w:sz w:val="22"/>
          <w:szCs w:val="22"/>
          <w:lang w:val="en-GB"/>
        </w:rPr>
        <w:t xml:space="preserve">, </w:t>
      </w:r>
      <w:r w:rsidRPr="006C52E7">
        <w:rPr>
          <w:rFonts w:asciiTheme="minorHAnsi" w:hAnsiTheme="minorHAnsi" w:cstheme="minorHAnsi"/>
          <w:sz w:val="22"/>
          <w:szCs w:val="22"/>
          <w:lang w:val="en-GB"/>
        </w:rPr>
        <w:t>Hershey, Pennsylvania</w:t>
      </w:r>
      <w:r>
        <w:rPr>
          <w:rFonts w:asciiTheme="minorHAnsi" w:hAnsiTheme="minorHAnsi" w:cstheme="minorHAnsi"/>
          <w:sz w:val="22"/>
          <w:szCs w:val="22"/>
          <w:lang w:val="en-GB"/>
        </w:rPr>
        <w:t>.</w:t>
      </w:r>
    </w:p>
    <w:p w14:paraId="0A2D114D" w14:textId="77777777" w:rsidR="00736D81" w:rsidRDefault="00736D81" w:rsidP="006C52E7">
      <w:pPr>
        <w:rPr>
          <w:rFonts w:asciiTheme="minorHAnsi" w:hAnsiTheme="minorHAnsi" w:cstheme="minorHAnsi"/>
          <w:sz w:val="22"/>
          <w:szCs w:val="22"/>
          <w:lang w:val="en-GB"/>
        </w:rPr>
      </w:pPr>
    </w:p>
    <w:p w14:paraId="72111764" w14:textId="1475E709" w:rsidR="006C52E7" w:rsidRDefault="006C52E7" w:rsidP="006C52E7">
      <w:pPr>
        <w:rPr>
          <w:rFonts w:asciiTheme="minorHAnsi" w:hAnsiTheme="minorHAnsi" w:cstheme="minorHAnsi"/>
          <w:sz w:val="22"/>
          <w:szCs w:val="22"/>
          <w:lang w:val="en-GB"/>
        </w:rPr>
      </w:pPr>
      <w:r w:rsidRPr="006C52E7">
        <w:rPr>
          <w:rFonts w:asciiTheme="minorHAnsi" w:hAnsiTheme="minorHAnsi" w:cstheme="minorHAnsi"/>
          <w:sz w:val="22"/>
          <w:szCs w:val="22"/>
          <w:lang w:val="en-GB"/>
        </w:rPr>
        <w:t>Buttle, F</w:t>
      </w:r>
      <w:r>
        <w:rPr>
          <w:rFonts w:asciiTheme="minorHAnsi" w:hAnsiTheme="minorHAnsi" w:cstheme="minorHAnsi"/>
          <w:sz w:val="22"/>
          <w:szCs w:val="22"/>
          <w:lang w:val="en-GB"/>
        </w:rPr>
        <w:t xml:space="preserve">., (2008), </w:t>
      </w:r>
      <w:r w:rsidRPr="00736D81">
        <w:rPr>
          <w:rFonts w:asciiTheme="minorHAnsi" w:hAnsiTheme="minorHAnsi" w:cstheme="minorHAnsi"/>
          <w:i/>
          <w:iCs/>
          <w:sz w:val="22"/>
          <w:szCs w:val="22"/>
          <w:lang w:val="en-GB"/>
        </w:rPr>
        <w:t>Customer Relationship Management</w:t>
      </w:r>
      <w:r>
        <w:rPr>
          <w:rFonts w:asciiTheme="minorHAnsi" w:hAnsiTheme="minorHAnsi" w:cstheme="minorHAnsi"/>
          <w:sz w:val="22"/>
          <w:szCs w:val="22"/>
          <w:lang w:val="en-GB"/>
        </w:rPr>
        <w:t xml:space="preserve">, </w:t>
      </w:r>
      <w:r w:rsidRPr="006C52E7">
        <w:rPr>
          <w:rFonts w:asciiTheme="minorHAnsi" w:hAnsiTheme="minorHAnsi" w:cstheme="minorHAnsi"/>
          <w:sz w:val="22"/>
          <w:szCs w:val="22"/>
          <w:lang w:val="en-GB"/>
        </w:rPr>
        <w:t xml:space="preserve">2nd </w:t>
      </w:r>
      <w:r>
        <w:rPr>
          <w:rFonts w:asciiTheme="minorHAnsi" w:hAnsiTheme="minorHAnsi" w:cstheme="minorHAnsi"/>
          <w:sz w:val="22"/>
          <w:szCs w:val="22"/>
          <w:lang w:val="en-GB"/>
        </w:rPr>
        <w:t>E</w:t>
      </w:r>
      <w:r w:rsidRPr="006C52E7">
        <w:rPr>
          <w:rFonts w:asciiTheme="minorHAnsi" w:hAnsiTheme="minorHAnsi" w:cstheme="minorHAnsi"/>
          <w:sz w:val="22"/>
          <w:szCs w:val="22"/>
          <w:lang w:val="en-GB"/>
        </w:rPr>
        <w:t>d</w:t>
      </w:r>
      <w:r>
        <w:rPr>
          <w:rFonts w:asciiTheme="minorHAnsi" w:hAnsiTheme="minorHAnsi" w:cstheme="minorHAnsi"/>
          <w:sz w:val="22"/>
          <w:szCs w:val="22"/>
          <w:lang w:val="en-GB"/>
        </w:rPr>
        <w:t xml:space="preserve">ition, </w:t>
      </w:r>
      <w:r w:rsidRPr="006C52E7">
        <w:rPr>
          <w:rFonts w:asciiTheme="minorHAnsi" w:hAnsiTheme="minorHAnsi" w:cstheme="minorHAnsi"/>
          <w:sz w:val="22"/>
          <w:szCs w:val="22"/>
          <w:lang w:val="en-GB"/>
        </w:rPr>
        <w:t>Taylor and Francis</w:t>
      </w:r>
      <w:r>
        <w:rPr>
          <w:rFonts w:asciiTheme="minorHAnsi" w:hAnsiTheme="minorHAnsi" w:cstheme="minorHAnsi"/>
          <w:sz w:val="22"/>
          <w:szCs w:val="22"/>
          <w:lang w:val="en-GB"/>
        </w:rPr>
        <w:t xml:space="preserve">, </w:t>
      </w:r>
      <w:r w:rsidRPr="006C52E7">
        <w:rPr>
          <w:rFonts w:asciiTheme="minorHAnsi" w:hAnsiTheme="minorHAnsi" w:cstheme="minorHAnsi"/>
          <w:sz w:val="22"/>
          <w:szCs w:val="22"/>
          <w:lang w:val="en-GB"/>
        </w:rPr>
        <w:t>Hoboken</w:t>
      </w:r>
      <w:r>
        <w:rPr>
          <w:rFonts w:asciiTheme="minorHAnsi" w:hAnsiTheme="minorHAnsi" w:cstheme="minorHAnsi"/>
          <w:sz w:val="22"/>
          <w:szCs w:val="22"/>
          <w:lang w:val="en-GB"/>
        </w:rPr>
        <w:t>.</w:t>
      </w:r>
    </w:p>
    <w:p w14:paraId="522C7953" w14:textId="0F3757A5" w:rsidR="006C52E7" w:rsidRDefault="006C52E7" w:rsidP="006C52E7">
      <w:pPr>
        <w:rPr>
          <w:rFonts w:asciiTheme="minorHAnsi" w:hAnsiTheme="minorHAnsi" w:cstheme="minorHAnsi"/>
          <w:sz w:val="22"/>
          <w:szCs w:val="22"/>
          <w:lang w:val="en-GB"/>
        </w:rPr>
      </w:pPr>
    </w:p>
    <w:p w14:paraId="592A1D65" w14:textId="1D976485" w:rsidR="006C52E7" w:rsidRDefault="006C52E7" w:rsidP="006C52E7">
      <w:pPr>
        <w:rPr>
          <w:rFonts w:asciiTheme="minorHAnsi" w:hAnsiTheme="minorHAnsi" w:cstheme="minorHAnsi"/>
          <w:sz w:val="22"/>
          <w:szCs w:val="22"/>
          <w:lang w:val="en-GB"/>
        </w:rPr>
      </w:pPr>
      <w:r w:rsidRPr="006C52E7">
        <w:rPr>
          <w:rFonts w:asciiTheme="minorHAnsi" w:hAnsiTheme="minorHAnsi" w:cstheme="minorHAnsi"/>
          <w:sz w:val="22"/>
          <w:szCs w:val="22"/>
          <w:lang w:val="en-GB"/>
        </w:rPr>
        <w:t>Dibb, S</w:t>
      </w:r>
      <w:r>
        <w:rPr>
          <w:rFonts w:asciiTheme="minorHAnsi" w:hAnsiTheme="minorHAnsi" w:cstheme="minorHAnsi"/>
          <w:sz w:val="22"/>
          <w:szCs w:val="22"/>
          <w:lang w:val="en-GB"/>
        </w:rPr>
        <w:t xml:space="preserve">., (2012), </w:t>
      </w:r>
      <w:r w:rsidRPr="00736D81">
        <w:rPr>
          <w:rFonts w:asciiTheme="minorHAnsi" w:hAnsiTheme="minorHAnsi" w:cstheme="minorHAnsi"/>
          <w:i/>
          <w:iCs/>
          <w:sz w:val="22"/>
          <w:szCs w:val="22"/>
          <w:lang w:val="en-GB"/>
        </w:rPr>
        <w:t>Marketing concepts and strategies</w:t>
      </w:r>
      <w:r w:rsidR="00736D81">
        <w:rPr>
          <w:rFonts w:asciiTheme="minorHAnsi" w:hAnsiTheme="minorHAnsi" w:cstheme="minorHAnsi"/>
          <w:sz w:val="22"/>
          <w:szCs w:val="22"/>
          <w:lang w:val="en-GB"/>
        </w:rPr>
        <w:t xml:space="preserve">, </w:t>
      </w:r>
      <w:r w:rsidRPr="006C52E7">
        <w:rPr>
          <w:rFonts w:asciiTheme="minorHAnsi" w:hAnsiTheme="minorHAnsi" w:cstheme="minorHAnsi"/>
          <w:sz w:val="22"/>
          <w:szCs w:val="22"/>
          <w:lang w:val="en-GB"/>
        </w:rPr>
        <w:t xml:space="preserve">6th </w:t>
      </w:r>
      <w:r w:rsidR="00736D81">
        <w:rPr>
          <w:rFonts w:asciiTheme="minorHAnsi" w:hAnsiTheme="minorHAnsi" w:cstheme="minorHAnsi"/>
          <w:sz w:val="22"/>
          <w:szCs w:val="22"/>
          <w:lang w:val="en-GB"/>
        </w:rPr>
        <w:t xml:space="preserve">Edition, </w:t>
      </w:r>
      <w:r w:rsidRPr="006C52E7">
        <w:rPr>
          <w:rFonts w:asciiTheme="minorHAnsi" w:hAnsiTheme="minorHAnsi" w:cstheme="minorHAnsi"/>
          <w:sz w:val="22"/>
          <w:szCs w:val="22"/>
          <w:lang w:val="en-GB"/>
        </w:rPr>
        <w:t>Cengage Learning</w:t>
      </w:r>
      <w:r w:rsidR="00736D81">
        <w:rPr>
          <w:rFonts w:asciiTheme="minorHAnsi" w:hAnsiTheme="minorHAnsi" w:cstheme="minorHAnsi"/>
          <w:sz w:val="22"/>
          <w:szCs w:val="22"/>
          <w:lang w:val="en-GB"/>
        </w:rPr>
        <w:t xml:space="preserve">, </w:t>
      </w:r>
      <w:r w:rsidRPr="006C52E7">
        <w:rPr>
          <w:rFonts w:asciiTheme="minorHAnsi" w:hAnsiTheme="minorHAnsi" w:cstheme="minorHAnsi"/>
          <w:sz w:val="22"/>
          <w:szCs w:val="22"/>
          <w:lang w:val="en-GB"/>
        </w:rPr>
        <w:t>Andover</w:t>
      </w:r>
      <w:r w:rsidR="00736D81">
        <w:rPr>
          <w:rFonts w:asciiTheme="minorHAnsi" w:hAnsiTheme="minorHAnsi" w:cstheme="minorHAnsi"/>
          <w:sz w:val="22"/>
          <w:szCs w:val="22"/>
          <w:lang w:val="en-GB"/>
        </w:rPr>
        <w:t>.</w:t>
      </w:r>
    </w:p>
    <w:p w14:paraId="59CA9D4F" w14:textId="4D01D33D" w:rsidR="006C52E7" w:rsidRDefault="006C52E7" w:rsidP="006C52E7">
      <w:pPr>
        <w:rPr>
          <w:rFonts w:asciiTheme="minorHAnsi" w:hAnsiTheme="minorHAnsi" w:cstheme="minorHAnsi"/>
          <w:sz w:val="22"/>
          <w:szCs w:val="22"/>
          <w:lang w:val="en-GB"/>
        </w:rPr>
      </w:pPr>
    </w:p>
    <w:p w14:paraId="5A11A872" w14:textId="03E0E509" w:rsidR="006C52E7" w:rsidRDefault="00736D81" w:rsidP="006C52E7">
      <w:pPr>
        <w:rPr>
          <w:rFonts w:asciiTheme="minorHAnsi" w:hAnsiTheme="minorHAnsi" w:cstheme="minorHAnsi"/>
          <w:sz w:val="22"/>
          <w:szCs w:val="22"/>
          <w:lang w:val="en-GB"/>
        </w:rPr>
      </w:pPr>
      <w:r w:rsidRPr="006C52E7">
        <w:rPr>
          <w:rFonts w:asciiTheme="minorHAnsi" w:hAnsiTheme="minorHAnsi" w:cstheme="minorHAnsi"/>
          <w:sz w:val="22"/>
          <w:szCs w:val="22"/>
          <w:lang w:val="en-GB"/>
        </w:rPr>
        <w:t>Temporal, P.</w:t>
      </w:r>
      <w:r>
        <w:rPr>
          <w:rFonts w:asciiTheme="minorHAnsi" w:hAnsiTheme="minorHAnsi" w:cstheme="minorHAnsi"/>
          <w:sz w:val="22"/>
          <w:szCs w:val="22"/>
          <w:lang w:val="en-GB"/>
        </w:rPr>
        <w:t>, (2010</w:t>
      </w:r>
      <w:r w:rsidRPr="00736D81">
        <w:rPr>
          <w:rFonts w:asciiTheme="minorHAnsi" w:hAnsiTheme="minorHAnsi" w:cstheme="minorHAnsi"/>
          <w:i/>
          <w:iCs/>
          <w:sz w:val="22"/>
          <w:szCs w:val="22"/>
          <w:lang w:val="en-GB"/>
        </w:rPr>
        <w:t xml:space="preserve">), </w:t>
      </w:r>
      <w:r w:rsidR="006C52E7" w:rsidRPr="00736D81">
        <w:rPr>
          <w:rFonts w:asciiTheme="minorHAnsi" w:hAnsiTheme="minorHAnsi" w:cstheme="minorHAnsi"/>
          <w:i/>
          <w:iCs/>
          <w:sz w:val="22"/>
          <w:szCs w:val="22"/>
          <w:lang w:val="en-GB"/>
        </w:rPr>
        <w:t>Advanced brand management: managing brands in a changing world</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 xml:space="preserve">2nd </w:t>
      </w:r>
      <w:r>
        <w:rPr>
          <w:rFonts w:asciiTheme="minorHAnsi" w:hAnsiTheme="minorHAnsi" w:cstheme="minorHAnsi"/>
          <w:sz w:val="22"/>
          <w:szCs w:val="22"/>
          <w:lang w:val="en-GB"/>
        </w:rPr>
        <w:t xml:space="preserve">Edition, </w:t>
      </w:r>
      <w:r w:rsidR="006C52E7" w:rsidRPr="006C52E7">
        <w:rPr>
          <w:rFonts w:asciiTheme="minorHAnsi" w:hAnsiTheme="minorHAnsi" w:cstheme="minorHAnsi"/>
          <w:sz w:val="22"/>
          <w:szCs w:val="22"/>
          <w:lang w:val="en-GB"/>
        </w:rPr>
        <w:t>Wiley</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Hoboken, N.J.</w:t>
      </w:r>
    </w:p>
    <w:p w14:paraId="3DABA62E" w14:textId="7D13001C" w:rsidR="006C52E7" w:rsidRDefault="006C52E7" w:rsidP="006C52E7">
      <w:pPr>
        <w:rPr>
          <w:rFonts w:asciiTheme="minorHAnsi" w:hAnsiTheme="minorHAnsi" w:cstheme="minorHAnsi"/>
          <w:sz w:val="22"/>
          <w:szCs w:val="22"/>
          <w:lang w:val="en-GB"/>
        </w:rPr>
      </w:pPr>
    </w:p>
    <w:p w14:paraId="582CF61F" w14:textId="0BA4DC15" w:rsidR="006C52E7" w:rsidRPr="006C52E7" w:rsidRDefault="00736D81" w:rsidP="006C52E7">
      <w:pPr>
        <w:rPr>
          <w:rFonts w:asciiTheme="minorHAnsi" w:hAnsiTheme="minorHAnsi" w:cstheme="minorHAnsi"/>
          <w:sz w:val="22"/>
          <w:szCs w:val="22"/>
          <w:lang w:val="en-GB"/>
        </w:rPr>
      </w:pPr>
      <w:r w:rsidRPr="006C52E7">
        <w:rPr>
          <w:rFonts w:asciiTheme="minorHAnsi" w:hAnsiTheme="minorHAnsi" w:cstheme="minorHAnsi"/>
          <w:sz w:val="22"/>
          <w:szCs w:val="22"/>
          <w:lang w:val="en-GB"/>
        </w:rPr>
        <w:t>Lee, I</w:t>
      </w:r>
      <w:r>
        <w:rPr>
          <w:rFonts w:asciiTheme="minorHAnsi" w:hAnsiTheme="minorHAnsi" w:cstheme="minorHAnsi"/>
          <w:sz w:val="22"/>
          <w:szCs w:val="22"/>
          <w:lang w:val="en-GB"/>
        </w:rPr>
        <w:t xml:space="preserve">., (2018), </w:t>
      </w:r>
      <w:r w:rsidR="006C52E7" w:rsidRPr="00736D81">
        <w:rPr>
          <w:rFonts w:asciiTheme="minorHAnsi" w:hAnsiTheme="minorHAnsi" w:cstheme="minorHAnsi"/>
          <w:i/>
          <w:iCs/>
          <w:sz w:val="22"/>
          <w:szCs w:val="22"/>
          <w:lang w:val="en-GB"/>
        </w:rPr>
        <w:t>Diverse methods in customer relationship marketing and management</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IGI Global</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Hershey</w:t>
      </w:r>
      <w:r>
        <w:rPr>
          <w:rFonts w:asciiTheme="minorHAnsi" w:hAnsiTheme="minorHAnsi" w:cstheme="minorHAnsi"/>
          <w:sz w:val="22"/>
          <w:szCs w:val="22"/>
          <w:lang w:val="en-GB"/>
        </w:rPr>
        <w:t>.</w:t>
      </w:r>
    </w:p>
    <w:p w14:paraId="12AF54D0" w14:textId="6B557B63" w:rsidR="006C52E7" w:rsidRDefault="006C52E7" w:rsidP="006C52E7">
      <w:pPr>
        <w:rPr>
          <w:rFonts w:asciiTheme="minorHAnsi" w:hAnsiTheme="minorHAnsi" w:cstheme="minorHAnsi"/>
          <w:sz w:val="22"/>
          <w:szCs w:val="22"/>
          <w:lang w:val="en-GB"/>
        </w:rPr>
      </w:pPr>
    </w:p>
    <w:p w14:paraId="496B7E46" w14:textId="4CDB3A4B" w:rsidR="006C52E7" w:rsidRDefault="00736D81" w:rsidP="006C52E7">
      <w:pPr>
        <w:rPr>
          <w:rFonts w:asciiTheme="minorHAnsi" w:hAnsiTheme="minorHAnsi" w:cstheme="minorHAnsi"/>
          <w:sz w:val="22"/>
          <w:szCs w:val="22"/>
          <w:lang w:val="en-GB"/>
        </w:rPr>
      </w:pPr>
      <w:r w:rsidRPr="006C52E7">
        <w:rPr>
          <w:rFonts w:asciiTheme="minorHAnsi" w:hAnsiTheme="minorHAnsi" w:cstheme="minorHAnsi"/>
          <w:sz w:val="22"/>
          <w:szCs w:val="22"/>
          <w:lang w:val="en-GB"/>
        </w:rPr>
        <w:t>Wang, C</w:t>
      </w:r>
      <w:r>
        <w:rPr>
          <w:rFonts w:asciiTheme="minorHAnsi" w:hAnsiTheme="minorHAnsi" w:cstheme="minorHAnsi"/>
          <w:sz w:val="22"/>
          <w:szCs w:val="22"/>
          <w:lang w:val="en-GB"/>
        </w:rPr>
        <w:t xml:space="preserve">., (2014), </w:t>
      </w:r>
      <w:r w:rsidR="006C52E7" w:rsidRPr="00736D81">
        <w:rPr>
          <w:rFonts w:asciiTheme="minorHAnsi" w:hAnsiTheme="minorHAnsi" w:cstheme="minorHAnsi"/>
          <w:i/>
          <w:iCs/>
          <w:sz w:val="22"/>
          <w:szCs w:val="22"/>
          <w:lang w:val="en-GB"/>
        </w:rPr>
        <w:t>Brand management in emerging markets: theories and practice</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Business Science</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Reference</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Hershey, Pennsylvania</w:t>
      </w:r>
      <w:r>
        <w:rPr>
          <w:rFonts w:asciiTheme="minorHAnsi" w:hAnsiTheme="minorHAnsi" w:cstheme="minorHAnsi"/>
          <w:sz w:val="22"/>
          <w:szCs w:val="22"/>
          <w:lang w:val="en-GB"/>
        </w:rPr>
        <w:t>.</w:t>
      </w:r>
    </w:p>
    <w:p w14:paraId="5CFED1CD" w14:textId="36C38DA0" w:rsidR="006C52E7" w:rsidRDefault="006C52E7" w:rsidP="006C52E7">
      <w:pPr>
        <w:rPr>
          <w:rFonts w:asciiTheme="minorHAnsi" w:hAnsiTheme="minorHAnsi" w:cstheme="minorHAnsi"/>
          <w:sz w:val="22"/>
          <w:szCs w:val="22"/>
          <w:lang w:val="en-GB"/>
        </w:rPr>
      </w:pPr>
    </w:p>
    <w:p w14:paraId="071CF909" w14:textId="33F7AA53" w:rsidR="006C52E7" w:rsidRDefault="00736D81" w:rsidP="006C52E7">
      <w:pPr>
        <w:rPr>
          <w:rFonts w:asciiTheme="minorHAnsi" w:hAnsiTheme="minorHAnsi" w:cstheme="minorHAnsi"/>
          <w:sz w:val="22"/>
          <w:szCs w:val="22"/>
          <w:lang w:val="en-GB"/>
        </w:rPr>
      </w:pPr>
      <w:r w:rsidRPr="006C52E7">
        <w:rPr>
          <w:rFonts w:asciiTheme="minorHAnsi" w:hAnsiTheme="minorHAnsi" w:cstheme="minorHAnsi"/>
          <w:sz w:val="22"/>
          <w:szCs w:val="22"/>
          <w:lang w:val="en-GB"/>
        </w:rPr>
        <w:t>Drummond, G</w:t>
      </w:r>
      <w:r>
        <w:rPr>
          <w:rFonts w:asciiTheme="minorHAnsi" w:hAnsiTheme="minorHAnsi" w:cstheme="minorHAnsi"/>
          <w:sz w:val="22"/>
          <w:szCs w:val="22"/>
          <w:lang w:val="en-GB"/>
        </w:rPr>
        <w:t xml:space="preserve">., (2008), </w:t>
      </w:r>
      <w:r w:rsidR="006C52E7" w:rsidRPr="00736D81">
        <w:rPr>
          <w:rFonts w:asciiTheme="minorHAnsi" w:hAnsiTheme="minorHAnsi" w:cstheme="minorHAnsi"/>
          <w:i/>
          <w:iCs/>
          <w:sz w:val="22"/>
          <w:szCs w:val="22"/>
          <w:lang w:val="en-GB"/>
        </w:rPr>
        <w:t>Strategic marketing: planning and control</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 xml:space="preserve">3rd </w:t>
      </w:r>
      <w:r>
        <w:rPr>
          <w:rFonts w:asciiTheme="minorHAnsi" w:hAnsiTheme="minorHAnsi" w:cstheme="minorHAnsi"/>
          <w:sz w:val="22"/>
          <w:szCs w:val="22"/>
          <w:lang w:val="en-GB"/>
        </w:rPr>
        <w:t xml:space="preserve">Edition, </w:t>
      </w:r>
      <w:r w:rsidR="006C52E7" w:rsidRPr="006C52E7">
        <w:rPr>
          <w:rFonts w:asciiTheme="minorHAnsi" w:hAnsiTheme="minorHAnsi" w:cstheme="minorHAnsi"/>
          <w:sz w:val="22"/>
          <w:szCs w:val="22"/>
          <w:lang w:val="en-GB"/>
        </w:rPr>
        <w:t>Butterworth-Heinemann</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Amsterdam</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Londo</w:t>
      </w:r>
      <w:r>
        <w:rPr>
          <w:rFonts w:asciiTheme="minorHAnsi" w:hAnsiTheme="minorHAnsi" w:cstheme="minorHAnsi"/>
          <w:sz w:val="22"/>
          <w:szCs w:val="22"/>
          <w:lang w:val="en-GB"/>
        </w:rPr>
        <w:t xml:space="preserve">n. </w:t>
      </w:r>
    </w:p>
    <w:p w14:paraId="53EB0818" w14:textId="7AA2517D" w:rsidR="006C52E7" w:rsidRDefault="006C52E7" w:rsidP="006C52E7">
      <w:pPr>
        <w:rPr>
          <w:rFonts w:asciiTheme="minorHAnsi" w:hAnsiTheme="minorHAnsi" w:cstheme="minorHAnsi"/>
          <w:sz w:val="22"/>
          <w:szCs w:val="22"/>
          <w:lang w:val="en-GB"/>
        </w:rPr>
      </w:pPr>
    </w:p>
    <w:p w14:paraId="401D2145" w14:textId="56458779" w:rsidR="006C52E7" w:rsidRDefault="00736D81" w:rsidP="006C52E7">
      <w:pPr>
        <w:rPr>
          <w:rFonts w:asciiTheme="minorHAnsi" w:hAnsiTheme="minorHAnsi" w:cstheme="minorHAnsi"/>
          <w:sz w:val="22"/>
          <w:szCs w:val="22"/>
          <w:lang w:val="en-GB"/>
        </w:rPr>
      </w:pPr>
      <w:r w:rsidRPr="006C52E7">
        <w:rPr>
          <w:rFonts w:asciiTheme="minorHAnsi" w:hAnsiTheme="minorHAnsi" w:cstheme="minorHAnsi"/>
          <w:sz w:val="22"/>
          <w:szCs w:val="22"/>
          <w:lang w:val="en-GB"/>
        </w:rPr>
        <w:t>Sheehan, B</w:t>
      </w:r>
      <w:r>
        <w:rPr>
          <w:rFonts w:asciiTheme="minorHAnsi" w:hAnsiTheme="minorHAnsi" w:cstheme="minorHAnsi"/>
          <w:sz w:val="22"/>
          <w:szCs w:val="22"/>
          <w:lang w:val="en-GB"/>
        </w:rPr>
        <w:t xml:space="preserve">., (2011), </w:t>
      </w:r>
      <w:r w:rsidR="006C52E7" w:rsidRPr="00736D81">
        <w:rPr>
          <w:rFonts w:asciiTheme="minorHAnsi" w:hAnsiTheme="minorHAnsi" w:cstheme="minorHAnsi"/>
          <w:i/>
          <w:iCs/>
          <w:sz w:val="22"/>
          <w:szCs w:val="22"/>
          <w:lang w:val="en-GB"/>
        </w:rPr>
        <w:t>Marketing management</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AVA Pub</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Lausanne, Switzerland</w:t>
      </w:r>
      <w:r>
        <w:rPr>
          <w:rFonts w:asciiTheme="minorHAnsi" w:hAnsiTheme="minorHAnsi" w:cstheme="minorHAnsi"/>
          <w:sz w:val="22"/>
          <w:szCs w:val="22"/>
          <w:lang w:val="en-GB"/>
        </w:rPr>
        <w:t>.</w:t>
      </w:r>
    </w:p>
    <w:p w14:paraId="18C45FBA" w14:textId="40992E9F" w:rsidR="006C52E7" w:rsidRDefault="006C52E7" w:rsidP="006C52E7">
      <w:pPr>
        <w:rPr>
          <w:rFonts w:asciiTheme="minorHAnsi" w:hAnsiTheme="minorHAnsi" w:cstheme="minorHAnsi"/>
          <w:sz w:val="22"/>
          <w:szCs w:val="22"/>
          <w:lang w:val="en-GB"/>
        </w:rPr>
      </w:pPr>
    </w:p>
    <w:p w14:paraId="4F9E719D" w14:textId="3DFF3D56" w:rsidR="006C52E7" w:rsidRPr="006C52E7" w:rsidRDefault="00736D81" w:rsidP="006C52E7">
      <w:pPr>
        <w:rPr>
          <w:rFonts w:asciiTheme="minorHAnsi" w:hAnsiTheme="minorHAnsi" w:cstheme="minorHAnsi"/>
          <w:sz w:val="22"/>
          <w:szCs w:val="22"/>
          <w:lang w:val="en-GB"/>
        </w:rPr>
      </w:pPr>
      <w:r w:rsidRPr="006C52E7">
        <w:rPr>
          <w:rFonts w:asciiTheme="minorHAnsi" w:hAnsiTheme="minorHAnsi" w:cstheme="minorHAnsi"/>
          <w:sz w:val="22"/>
          <w:szCs w:val="22"/>
          <w:lang w:val="en-GB"/>
        </w:rPr>
        <w:t>Hooley, Graham J.</w:t>
      </w:r>
      <w:r>
        <w:rPr>
          <w:rFonts w:asciiTheme="minorHAnsi" w:hAnsiTheme="minorHAnsi" w:cstheme="minorHAnsi"/>
          <w:sz w:val="22"/>
          <w:szCs w:val="22"/>
          <w:lang w:val="en-GB"/>
        </w:rPr>
        <w:t xml:space="preserve">, (2020), </w:t>
      </w:r>
      <w:r w:rsidR="006C52E7" w:rsidRPr="00736D81">
        <w:rPr>
          <w:rFonts w:asciiTheme="minorHAnsi" w:hAnsiTheme="minorHAnsi" w:cstheme="minorHAnsi"/>
          <w:i/>
          <w:iCs/>
          <w:sz w:val="22"/>
          <w:szCs w:val="22"/>
          <w:lang w:val="en-GB"/>
        </w:rPr>
        <w:t>Marketing strategy and competitive positioning</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 xml:space="preserve">Seventh </w:t>
      </w:r>
      <w:r>
        <w:rPr>
          <w:rFonts w:asciiTheme="minorHAnsi" w:hAnsiTheme="minorHAnsi" w:cstheme="minorHAnsi"/>
          <w:sz w:val="22"/>
          <w:szCs w:val="22"/>
          <w:lang w:val="en-GB"/>
        </w:rPr>
        <w:t>E</w:t>
      </w:r>
      <w:r w:rsidR="006C52E7" w:rsidRPr="006C52E7">
        <w:rPr>
          <w:rFonts w:asciiTheme="minorHAnsi" w:hAnsiTheme="minorHAnsi" w:cstheme="minorHAnsi"/>
          <w:sz w:val="22"/>
          <w:szCs w:val="22"/>
          <w:lang w:val="en-GB"/>
        </w:rPr>
        <w:t>dition</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Pearson</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Harlow, England</w:t>
      </w:r>
      <w:r>
        <w:rPr>
          <w:rFonts w:asciiTheme="minorHAnsi" w:hAnsiTheme="minorHAnsi" w:cstheme="minorHAnsi"/>
          <w:sz w:val="22"/>
          <w:szCs w:val="22"/>
          <w:lang w:val="en-GB"/>
        </w:rPr>
        <w:t xml:space="preserve">, </w:t>
      </w:r>
      <w:r w:rsidR="006C52E7" w:rsidRPr="006C52E7">
        <w:rPr>
          <w:rFonts w:asciiTheme="minorHAnsi" w:hAnsiTheme="minorHAnsi" w:cstheme="minorHAnsi"/>
          <w:sz w:val="22"/>
          <w:szCs w:val="22"/>
          <w:lang w:val="en-GB"/>
        </w:rPr>
        <w:t>New York</w:t>
      </w:r>
      <w:r>
        <w:rPr>
          <w:rFonts w:asciiTheme="minorHAnsi" w:hAnsiTheme="minorHAnsi" w:cstheme="minorHAnsi"/>
          <w:sz w:val="22"/>
          <w:szCs w:val="22"/>
          <w:lang w:val="en-GB"/>
        </w:rPr>
        <w:t>.</w:t>
      </w:r>
    </w:p>
    <w:p w14:paraId="283BC3E8" w14:textId="77777777" w:rsidR="00FD4853" w:rsidRPr="00FD4853" w:rsidRDefault="00FD4853" w:rsidP="00FD4853">
      <w:pPr>
        <w:rPr>
          <w:rFonts w:asciiTheme="minorHAnsi" w:hAnsiTheme="minorHAnsi" w:cstheme="minorHAnsi"/>
          <w:b/>
          <w:bCs/>
          <w:sz w:val="36"/>
          <w:szCs w:val="36"/>
          <w:lang w:val="en-GB"/>
        </w:rPr>
      </w:pPr>
    </w:p>
    <w:p w14:paraId="179F7733" w14:textId="77777777" w:rsidR="00FD4853" w:rsidRPr="00A33AB4" w:rsidRDefault="00FD4853">
      <w:pPr>
        <w:rPr>
          <w:rFonts w:asciiTheme="minorHAnsi" w:hAnsiTheme="minorHAnsi" w:cstheme="minorHAnsi"/>
          <w:color w:val="FF0000"/>
          <w:sz w:val="22"/>
          <w:szCs w:val="22"/>
          <w:lang w:val="en-GB"/>
        </w:rPr>
      </w:pPr>
    </w:p>
    <w:sectPr w:rsidR="00FD4853" w:rsidRPr="00A33AB4">
      <w:footerReference w:type="default" r:id="rId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85C66" w14:textId="77777777" w:rsidR="009B5D38" w:rsidRDefault="009B5D38" w:rsidP="007F6C49">
      <w:r>
        <w:separator/>
      </w:r>
    </w:p>
  </w:endnote>
  <w:endnote w:type="continuationSeparator" w:id="0">
    <w:p w14:paraId="02516A11" w14:textId="77777777" w:rsidR="009B5D38" w:rsidRDefault="009B5D38" w:rsidP="007F6C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234552"/>
      <w:docPartObj>
        <w:docPartGallery w:val="Page Numbers (Bottom of Page)"/>
        <w:docPartUnique/>
      </w:docPartObj>
    </w:sdtPr>
    <w:sdtEndPr/>
    <w:sdtContent>
      <w:p w14:paraId="01A989ED" w14:textId="77777777" w:rsidR="007F6C49" w:rsidRDefault="007F6C49">
        <w:pPr>
          <w:pStyle w:val="Pidipagina"/>
          <w:jc w:val="right"/>
        </w:pPr>
      </w:p>
      <w:p w14:paraId="21B08CAF" w14:textId="6EC11E05" w:rsidR="007F6C49" w:rsidRDefault="007F6C49">
        <w:pPr>
          <w:pStyle w:val="Pidipagina"/>
          <w:jc w:val="right"/>
        </w:pPr>
        <w:r>
          <w:fldChar w:fldCharType="begin"/>
        </w:r>
        <w:r>
          <w:instrText>PAGE   \* MERGEFORMAT</w:instrText>
        </w:r>
        <w:r>
          <w:fldChar w:fldCharType="separate"/>
        </w:r>
        <w:r>
          <w:t>2</w:t>
        </w:r>
        <w:r>
          <w:fldChar w:fldCharType="end"/>
        </w:r>
      </w:p>
    </w:sdtContent>
  </w:sdt>
  <w:p w14:paraId="24051B73" w14:textId="77777777" w:rsidR="007F6C49" w:rsidRDefault="007F6C49">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965CD" w14:textId="77777777" w:rsidR="009B5D38" w:rsidRDefault="009B5D38" w:rsidP="007F6C49">
      <w:r>
        <w:separator/>
      </w:r>
    </w:p>
  </w:footnote>
  <w:footnote w:type="continuationSeparator" w:id="0">
    <w:p w14:paraId="6B82E4A0" w14:textId="77777777" w:rsidR="009B5D38" w:rsidRDefault="009B5D38" w:rsidP="007F6C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00BDC"/>
    <w:multiLevelType w:val="multilevel"/>
    <w:tmpl w:val="3EDA9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C6C4D"/>
    <w:multiLevelType w:val="hybridMultilevel"/>
    <w:tmpl w:val="1846854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12324B1B"/>
    <w:multiLevelType w:val="hybridMultilevel"/>
    <w:tmpl w:val="43B8775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12627BE3"/>
    <w:multiLevelType w:val="hybridMultilevel"/>
    <w:tmpl w:val="F55C7B9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15520DA1"/>
    <w:multiLevelType w:val="hybridMultilevel"/>
    <w:tmpl w:val="F8D81F8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19B61402"/>
    <w:multiLevelType w:val="multilevel"/>
    <w:tmpl w:val="7EC0F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DF3C3E"/>
    <w:multiLevelType w:val="hybridMultilevel"/>
    <w:tmpl w:val="9146B49A"/>
    <w:lvl w:ilvl="0" w:tplc="4900DACE">
      <w:numFmt w:val="bullet"/>
      <w:lvlText w:val="•"/>
      <w:lvlJc w:val="left"/>
      <w:pPr>
        <w:ind w:left="720" w:hanging="360"/>
      </w:pPr>
      <w:rPr>
        <w:rFonts w:ascii="Calibri" w:eastAsia="Times New Roman"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1AF6794B"/>
    <w:multiLevelType w:val="multilevel"/>
    <w:tmpl w:val="EDF45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C8390C"/>
    <w:multiLevelType w:val="hybridMultilevel"/>
    <w:tmpl w:val="6D5CE192"/>
    <w:lvl w:ilvl="0" w:tplc="04100001">
      <w:start w:val="1"/>
      <w:numFmt w:val="bullet"/>
      <w:lvlText w:val=""/>
      <w:lvlJc w:val="left"/>
      <w:pPr>
        <w:ind w:left="1440" w:hanging="360"/>
      </w:pPr>
      <w:rPr>
        <w:rFonts w:ascii="Symbol" w:hAnsi="Symbol"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9" w15:restartNumberingAfterBreak="0">
    <w:nsid w:val="274665EB"/>
    <w:multiLevelType w:val="multilevel"/>
    <w:tmpl w:val="7EB0B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B303A6"/>
    <w:multiLevelType w:val="multilevel"/>
    <w:tmpl w:val="3DF2F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584114"/>
    <w:multiLevelType w:val="multilevel"/>
    <w:tmpl w:val="978EB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126A8E"/>
    <w:multiLevelType w:val="multilevel"/>
    <w:tmpl w:val="1D98C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537F1C"/>
    <w:multiLevelType w:val="multilevel"/>
    <w:tmpl w:val="2CEE3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183728"/>
    <w:multiLevelType w:val="hybridMultilevel"/>
    <w:tmpl w:val="57FA8FD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5" w15:restartNumberingAfterBreak="0">
    <w:nsid w:val="345C6D8F"/>
    <w:multiLevelType w:val="hybridMultilevel"/>
    <w:tmpl w:val="BDDE5EF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6" w15:restartNumberingAfterBreak="0">
    <w:nsid w:val="39163370"/>
    <w:multiLevelType w:val="hybridMultilevel"/>
    <w:tmpl w:val="12F6E01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7" w15:restartNumberingAfterBreak="0">
    <w:nsid w:val="3EE046EB"/>
    <w:multiLevelType w:val="hybridMultilevel"/>
    <w:tmpl w:val="E99CA1A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8" w15:restartNumberingAfterBreak="0">
    <w:nsid w:val="41A801A1"/>
    <w:multiLevelType w:val="multilevel"/>
    <w:tmpl w:val="58EAA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7A5D68"/>
    <w:multiLevelType w:val="hybridMultilevel"/>
    <w:tmpl w:val="784462C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0" w15:restartNumberingAfterBreak="0">
    <w:nsid w:val="466562BE"/>
    <w:multiLevelType w:val="multilevel"/>
    <w:tmpl w:val="C1987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005B86"/>
    <w:multiLevelType w:val="hybridMultilevel"/>
    <w:tmpl w:val="BFF6B07A"/>
    <w:lvl w:ilvl="0" w:tplc="4900DACE">
      <w:numFmt w:val="bullet"/>
      <w:lvlText w:val="•"/>
      <w:lvlJc w:val="left"/>
      <w:pPr>
        <w:ind w:left="720" w:hanging="360"/>
      </w:pPr>
      <w:rPr>
        <w:rFonts w:ascii="Calibri" w:eastAsia="Times New Roman"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2" w15:restartNumberingAfterBreak="0">
    <w:nsid w:val="546A1D7A"/>
    <w:multiLevelType w:val="hybridMultilevel"/>
    <w:tmpl w:val="339EB79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3" w15:restartNumberingAfterBreak="0">
    <w:nsid w:val="54895908"/>
    <w:multiLevelType w:val="hybridMultilevel"/>
    <w:tmpl w:val="957E691E"/>
    <w:lvl w:ilvl="0" w:tplc="2024629A">
      <w:start w:val="1"/>
      <w:numFmt w:val="lowerLetter"/>
      <w:lvlText w:val="%1)"/>
      <w:lvlJc w:val="left"/>
      <w:pPr>
        <w:tabs>
          <w:tab w:val="num" w:pos="720"/>
        </w:tabs>
        <w:ind w:left="720" w:hanging="360"/>
      </w:pPr>
    </w:lvl>
    <w:lvl w:ilvl="1" w:tplc="2668E66A" w:tentative="1">
      <w:start w:val="1"/>
      <w:numFmt w:val="lowerLetter"/>
      <w:lvlText w:val="%2)"/>
      <w:lvlJc w:val="left"/>
      <w:pPr>
        <w:tabs>
          <w:tab w:val="num" w:pos="1440"/>
        </w:tabs>
        <w:ind w:left="1440" w:hanging="360"/>
      </w:pPr>
    </w:lvl>
    <w:lvl w:ilvl="2" w:tplc="FFBED8F4" w:tentative="1">
      <w:start w:val="1"/>
      <w:numFmt w:val="lowerLetter"/>
      <w:lvlText w:val="%3)"/>
      <w:lvlJc w:val="left"/>
      <w:pPr>
        <w:tabs>
          <w:tab w:val="num" w:pos="2160"/>
        </w:tabs>
        <w:ind w:left="2160" w:hanging="360"/>
      </w:pPr>
    </w:lvl>
    <w:lvl w:ilvl="3" w:tplc="A45E5AFA" w:tentative="1">
      <w:start w:val="1"/>
      <w:numFmt w:val="lowerLetter"/>
      <w:lvlText w:val="%4)"/>
      <w:lvlJc w:val="left"/>
      <w:pPr>
        <w:tabs>
          <w:tab w:val="num" w:pos="2880"/>
        </w:tabs>
        <w:ind w:left="2880" w:hanging="360"/>
      </w:pPr>
    </w:lvl>
    <w:lvl w:ilvl="4" w:tplc="B3B4AD06" w:tentative="1">
      <w:start w:val="1"/>
      <w:numFmt w:val="lowerLetter"/>
      <w:lvlText w:val="%5)"/>
      <w:lvlJc w:val="left"/>
      <w:pPr>
        <w:tabs>
          <w:tab w:val="num" w:pos="3600"/>
        </w:tabs>
        <w:ind w:left="3600" w:hanging="360"/>
      </w:pPr>
    </w:lvl>
    <w:lvl w:ilvl="5" w:tplc="6DBC6322" w:tentative="1">
      <w:start w:val="1"/>
      <w:numFmt w:val="lowerLetter"/>
      <w:lvlText w:val="%6)"/>
      <w:lvlJc w:val="left"/>
      <w:pPr>
        <w:tabs>
          <w:tab w:val="num" w:pos="4320"/>
        </w:tabs>
        <w:ind w:left="4320" w:hanging="360"/>
      </w:pPr>
    </w:lvl>
    <w:lvl w:ilvl="6" w:tplc="7FA415F6" w:tentative="1">
      <w:start w:val="1"/>
      <w:numFmt w:val="lowerLetter"/>
      <w:lvlText w:val="%7)"/>
      <w:lvlJc w:val="left"/>
      <w:pPr>
        <w:tabs>
          <w:tab w:val="num" w:pos="5040"/>
        </w:tabs>
        <w:ind w:left="5040" w:hanging="360"/>
      </w:pPr>
    </w:lvl>
    <w:lvl w:ilvl="7" w:tplc="BBD68676" w:tentative="1">
      <w:start w:val="1"/>
      <w:numFmt w:val="lowerLetter"/>
      <w:lvlText w:val="%8)"/>
      <w:lvlJc w:val="left"/>
      <w:pPr>
        <w:tabs>
          <w:tab w:val="num" w:pos="5760"/>
        </w:tabs>
        <w:ind w:left="5760" w:hanging="360"/>
      </w:pPr>
    </w:lvl>
    <w:lvl w:ilvl="8" w:tplc="BFB404AA" w:tentative="1">
      <w:start w:val="1"/>
      <w:numFmt w:val="lowerLetter"/>
      <w:lvlText w:val="%9)"/>
      <w:lvlJc w:val="left"/>
      <w:pPr>
        <w:tabs>
          <w:tab w:val="num" w:pos="6480"/>
        </w:tabs>
        <w:ind w:left="6480" w:hanging="360"/>
      </w:pPr>
    </w:lvl>
  </w:abstractNum>
  <w:abstractNum w:abstractNumId="24" w15:restartNumberingAfterBreak="0">
    <w:nsid w:val="56A946DE"/>
    <w:multiLevelType w:val="hybridMultilevel"/>
    <w:tmpl w:val="074C58BE"/>
    <w:lvl w:ilvl="0" w:tplc="4900DACE">
      <w:numFmt w:val="bullet"/>
      <w:lvlText w:val="•"/>
      <w:lvlJc w:val="left"/>
      <w:pPr>
        <w:ind w:left="720" w:hanging="360"/>
      </w:pPr>
      <w:rPr>
        <w:rFonts w:ascii="Calibri" w:eastAsia="Times New Roman"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5" w15:restartNumberingAfterBreak="0">
    <w:nsid w:val="56B819F3"/>
    <w:multiLevelType w:val="hybridMultilevel"/>
    <w:tmpl w:val="88BE4FA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6" w15:restartNumberingAfterBreak="0">
    <w:nsid w:val="585A3769"/>
    <w:multiLevelType w:val="hybridMultilevel"/>
    <w:tmpl w:val="CE4E028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7" w15:restartNumberingAfterBreak="0">
    <w:nsid w:val="5EF808CC"/>
    <w:multiLevelType w:val="multilevel"/>
    <w:tmpl w:val="637AB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742986"/>
    <w:multiLevelType w:val="multilevel"/>
    <w:tmpl w:val="43C2B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0517DC"/>
    <w:multiLevelType w:val="hybridMultilevel"/>
    <w:tmpl w:val="6844674C"/>
    <w:lvl w:ilvl="0" w:tplc="4900DACE">
      <w:numFmt w:val="bullet"/>
      <w:lvlText w:val="•"/>
      <w:lvlJc w:val="left"/>
      <w:pPr>
        <w:ind w:left="720" w:hanging="360"/>
      </w:pPr>
      <w:rPr>
        <w:rFonts w:ascii="Calibri" w:eastAsia="Times New Roman"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0" w15:restartNumberingAfterBreak="0">
    <w:nsid w:val="6C3D3F7E"/>
    <w:multiLevelType w:val="multilevel"/>
    <w:tmpl w:val="07B4C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AF113F"/>
    <w:multiLevelType w:val="hybridMultilevel"/>
    <w:tmpl w:val="85CEDA98"/>
    <w:lvl w:ilvl="0" w:tplc="4900DACE">
      <w:numFmt w:val="bullet"/>
      <w:lvlText w:val="•"/>
      <w:lvlJc w:val="left"/>
      <w:pPr>
        <w:ind w:left="720" w:hanging="360"/>
      </w:pPr>
      <w:rPr>
        <w:rFonts w:ascii="Calibri" w:eastAsia="Times New Roman"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2" w15:restartNumberingAfterBreak="0">
    <w:nsid w:val="76057B3A"/>
    <w:multiLevelType w:val="hybridMultilevel"/>
    <w:tmpl w:val="85E4025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3" w15:restartNumberingAfterBreak="0">
    <w:nsid w:val="761D7954"/>
    <w:multiLevelType w:val="multilevel"/>
    <w:tmpl w:val="DFFC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8F52B67"/>
    <w:multiLevelType w:val="hybridMultilevel"/>
    <w:tmpl w:val="97C0117A"/>
    <w:lvl w:ilvl="0" w:tplc="4900DACE">
      <w:numFmt w:val="bullet"/>
      <w:lvlText w:val="•"/>
      <w:lvlJc w:val="left"/>
      <w:pPr>
        <w:ind w:left="720" w:hanging="360"/>
      </w:pPr>
      <w:rPr>
        <w:rFonts w:ascii="Calibri" w:eastAsia="Times New Roman"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5" w15:restartNumberingAfterBreak="0">
    <w:nsid w:val="79DC30EC"/>
    <w:multiLevelType w:val="multilevel"/>
    <w:tmpl w:val="19D0B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E71372"/>
    <w:multiLevelType w:val="hybridMultilevel"/>
    <w:tmpl w:val="5D1C56C6"/>
    <w:lvl w:ilvl="0" w:tplc="3F8E9A50">
      <w:start w:val="1"/>
      <w:numFmt w:val="decimal"/>
      <w:lvlText w:val="%1."/>
      <w:lvlJc w:val="left"/>
      <w:pPr>
        <w:tabs>
          <w:tab w:val="num" w:pos="720"/>
        </w:tabs>
        <w:ind w:left="720" w:hanging="360"/>
      </w:pPr>
    </w:lvl>
    <w:lvl w:ilvl="1" w:tplc="58FAE87C" w:tentative="1">
      <w:start w:val="1"/>
      <w:numFmt w:val="decimal"/>
      <w:lvlText w:val="%2."/>
      <w:lvlJc w:val="left"/>
      <w:pPr>
        <w:tabs>
          <w:tab w:val="num" w:pos="1440"/>
        </w:tabs>
        <w:ind w:left="1440" w:hanging="360"/>
      </w:pPr>
    </w:lvl>
    <w:lvl w:ilvl="2" w:tplc="9C9EEE76" w:tentative="1">
      <w:start w:val="1"/>
      <w:numFmt w:val="decimal"/>
      <w:lvlText w:val="%3."/>
      <w:lvlJc w:val="left"/>
      <w:pPr>
        <w:tabs>
          <w:tab w:val="num" w:pos="2160"/>
        </w:tabs>
        <w:ind w:left="2160" w:hanging="360"/>
      </w:pPr>
    </w:lvl>
    <w:lvl w:ilvl="3" w:tplc="B060D344" w:tentative="1">
      <w:start w:val="1"/>
      <w:numFmt w:val="decimal"/>
      <w:lvlText w:val="%4."/>
      <w:lvlJc w:val="left"/>
      <w:pPr>
        <w:tabs>
          <w:tab w:val="num" w:pos="2880"/>
        </w:tabs>
        <w:ind w:left="2880" w:hanging="360"/>
      </w:pPr>
    </w:lvl>
    <w:lvl w:ilvl="4" w:tplc="92F89A5A" w:tentative="1">
      <w:start w:val="1"/>
      <w:numFmt w:val="decimal"/>
      <w:lvlText w:val="%5."/>
      <w:lvlJc w:val="left"/>
      <w:pPr>
        <w:tabs>
          <w:tab w:val="num" w:pos="3600"/>
        </w:tabs>
        <w:ind w:left="3600" w:hanging="360"/>
      </w:pPr>
    </w:lvl>
    <w:lvl w:ilvl="5" w:tplc="F672F588" w:tentative="1">
      <w:start w:val="1"/>
      <w:numFmt w:val="decimal"/>
      <w:lvlText w:val="%6."/>
      <w:lvlJc w:val="left"/>
      <w:pPr>
        <w:tabs>
          <w:tab w:val="num" w:pos="4320"/>
        </w:tabs>
        <w:ind w:left="4320" w:hanging="360"/>
      </w:pPr>
    </w:lvl>
    <w:lvl w:ilvl="6" w:tplc="03F88B3E" w:tentative="1">
      <w:start w:val="1"/>
      <w:numFmt w:val="decimal"/>
      <w:lvlText w:val="%7."/>
      <w:lvlJc w:val="left"/>
      <w:pPr>
        <w:tabs>
          <w:tab w:val="num" w:pos="5040"/>
        </w:tabs>
        <w:ind w:left="5040" w:hanging="360"/>
      </w:pPr>
    </w:lvl>
    <w:lvl w:ilvl="7" w:tplc="2D64BF8A" w:tentative="1">
      <w:start w:val="1"/>
      <w:numFmt w:val="decimal"/>
      <w:lvlText w:val="%8."/>
      <w:lvlJc w:val="left"/>
      <w:pPr>
        <w:tabs>
          <w:tab w:val="num" w:pos="5760"/>
        </w:tabs>
        <w:ind w:left="5760" w:hanging="360"/>
      </w:pPr>
    </w:lvl>
    <w:lvl w:ilvl="8" w:tplc="A9083956" w:tentative="1">
      <w:start w:val="1"/>
      <w:numFmt w:val="decimal"/>
      <w:lvlText w:val="%9."/>
      <w:lvlJc w:val="left"/>
      <w:pPr>
        <w:tabs>
          <w:tab w:val="num" w:pos="6480"/>
        </w:tabs>
        <w:ind w:left="6480" w:hanging="360"/>
      </w:pPr>
    </w:lvl>
  </w:abstractNum>
  <w:num w:numId="1">
    <w:abstractNumId w:val="32"/>
  </w:num>
  <w:num w:numId="2">
    <w:abstractNumId w:val="23"/>
  </w:num>
  <w:num w:numId="3">
    <w:abstractNumId w:val="36"/>
  </w:num>
  <w:num w:numId="4">
    <w:abstractNumId w:val="25"/>
  </w:num>
  <w:num w:numId="5">
    <w:abstractNumId w:val="3"/>
  </w:num>
  <w:num w:numId="6">
    <w:abstractNumId w:val="13"/>
  </w:num>
  <w:num w:numId="7">
    <w:abstractNumId w:val="27"/>
  </w:num>
  <w:num w:numId="8">
    <w:abstractNumId w:val="20"/>
  </w:num>
  <w:num w:numId="9">
    <w:abstractNumId w:val="7"/>
  </w:num>
  <w:num w:numId="10">
    <w:abstractNumId w:val="12"/>
  </w:num>
  <w:num w:numId="11">
    <w:abstractNumId w:val="9"/>
  </w:num>
  <w:num w:numId="12">
    <w:abstractNumId w:val="10"/>
  </w:num>
  <w:num w:numId="13">
    <w:abstractNumId w:val="35"/>
  </w:num>
  <w:num w:numId="14">
    <w:abstractNumId w:val="33"/>
  </w:num>
  <w:num w:numId="15">
    <w:abstractNumId w:val="18"/>
  </w:num>
  <w:num w:numId="16">
    <w:abstractNumId w:val="30"/>
  </w:num>
  <w:num w:numId="17">
    <w:abstractNumId w:val="28"/>
  </w:num>
  <w:num w:numId="18">
    <w:abstractNumId w:val="5"/>
  </w:num>
  <w:num w:numId="19">
    <w:abstractNumId w:val="11"/>
  </w:num>
  <w:num w:numId="20">
    <w:abstractNumId w:val="0"/>
  </w:num>
  <w:num w:numId="21">
    <w:abstractNumId w:val="17"/>
  </w:num>
  <w:num w:numId="22">
    <w:abstractNumId w:val="29"/>
  </w:num>
  <w:num w:numId="23">
    <w:abstractNumId w:val="31"/>
  </w:num>
  <w:num w:numId="24">
    <w:abstractNumId w:val="21"/>
  </w:num>
  <w:num w:numId="25">
    <w:abstractNumId w:val="24"/>
  </w:num>
  <w:num w:numId="26">
    <w:abstractNumId w:val="6"/>
  </w:num>
  <w:num w:numId="27">
    <w:abstractNumId w:val="34"/>
  </w:num>
  <w:num w:numId="28">
    <w:abstractNumId w:val="16"/>
  </w:num>
  <w:num w:numId="29">
    <w:abstractNumId w:val="22"/>
  </w:num>
  <w:num w:numId="30">
    <w:abstractNumId w:val="19"/>
  </w:num>
  <w:num w:numId="31">
    <w:abstractNumId w:val="26"/>
  </w:num>
  <w:num w:numId="32">
    <w:abstractNumId w:val="1"/>
  </w:num>
  <w:num w:numId="33">
    <w:abstractNumId w:val="15"/>
  </w:num>
  <w:num w:numId="34">
    <w:abstractNumId w:val="14"/>
  </w:num>
  <w:num w:numId="35">
    <w:abstractNumId w:val="2"/>
  </w:num>
  <w:num w:numId="36">
    <w:abstractNumId w:val="4"/>
  </w:num>
  <w:num w:numId="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290"/>
    <w:rsid w:val="000B6F77"/>
    <w:rsid w:val="00145EF8"/>
    <w:rsid w:val="001827D7"/>
    <w:rsid w:val="00184899"/>
    <w:rsid w:val="001C2C56"/>
    <w:rsid w:val="001C5AE9"/>
    <w:rsid w:val="001E4790"/>
    <w:rsid w:val="00212F20"/>
    <w:rsid w:val="0025625D"/>
    <w:rsid w:val="002C385F"/>
    <w:rsid w:val="002F565D"/>
    <w:rsid w:val="002F6C4C"/>
    <w:rsid w:val="00371218"/>
    <w:rsid w:val="003A6CC3"/>
    <w:rsid w:val="003B4167"/>
    <w:rsid w:val="00474761"/>
    <w:rsid w:val="004B5632"/>
    <w:rsid w:val="004F4CC2"/>
    <w:rsid w:val="005D1FE3"/>
    <w:rsid w:val="00601F36"/>
    <w:rsid w:val="006B0C26"/>
    <w:rsid w:val="006C52E7"/>
    <w:rsid w:val="007114E6"/>
    <w:rsid w:val="00736D81"/>
    <w:rsid w:val="00795B38"/>
    <w:rsid w:val="007C5990"/>
    <w:rsid w:val="007D3643"/>
    <w:rsid w:val="007F2A82"/>
    <w:rsid w:val="007F6C49"/>
    <w:rsid w:val="0080492C"/>
    <w:rsid w:val="008367CE"/>
    <w:rsid w:val="008721C8"/>
    <w:rsid w:val="008E1E5F"/>
    <w:rsid w:val="00945B00"/>
    <w:rsid w:val="009B1194"/>
    <w:rsid w:val="009B5D38"/>
    <w:rsid w:val="00A11A25"/>
    <w:rsid w:val="00A15E75"/>
    <w:rsid w:val="00A33AB4"/>
    <w:rsid w:val="00A45898"/>
    <w:rsid w:val="00A5597A"/>
    <w:rsid w:val="00B0660D"/>
    <w:rsid w:val="00B579BA"/>
    <w:rsid w:val="00BE2B79"/>
    <w:rsid w:val="00C622BC"/>
    <w:rsid w:val="00C8737D"/>
    <w:rsid w:val="00CF6380"/>
    <w:rsid w:val="00D0176B"/>
    <w:rsid w:val="00D8454C"/>
    <w:rsid w:val="00D85290"/>
    <w:rsid w:val="00F106FC"/>
    <w:rsid w:val="00F86F13"/>
    <w:rsid w:val="00FD485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5C229"/>
  <w15:chartTrackingRefBased/>
  <w15:docId w15:val="{5E83646B-2654-4CEF-AC96-647FD9F22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25625D"/>
    <w:pPr>
      <w:spacing w:after="0" w:line="240" w:lineRule="auto"/>
    </w:pPr>
    <w:rPr>
      <w:rFonts w:ascii="Times New Roman" w:eastAsia="Times New Roman" w:hAnsi="Times New Roman" w:cs="Times New Roman"/>
      <w:sz w:val="24"/>
      <w:szCs w:val="24"/>
      <w:lang w:eastAsia="it-IT"/>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145EF8"/>
    <w:pPr>
      <w:ind w:left="720"/>
      <w:contextualSpacing/>
    </w:pPr>
  </w:style>
  <w:style w:type="paragraph" w:styleId="Titolo">
    <w:name w:val="Title"/>
    <w:basedOn w:val="Normale"/>
    <w:next w:val="Normale"/>
    <w:link w:val="TitoloCarattere"/>
    <w:uiPriority w:val="10"/>
    <w:qFormat/>
    <w:rsid w:val="00145EF8"/>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sz w:val="52"/>
      <w:szCs w:val="52"/>
    </w:rPr>
  </w:style>
  <w:style w:type="character" w:customStyle="1" w:styleId="TitoloCarattere">
    <w:name w:val="Titolo Carattere"/>
    <w:basedOn w:val="Carpredefinitoparagrafo"/>
    <w:link w:val="Titolo"/>
    <w:uiPriority w:val="10"/>
    <w:rsid w:val="00145EF8"/>
    <w:rPr>
      <w:rFonts w:asciiTheme="majorHAnsi" w:eastAsiaTheme="majorEastAsia" w:hAnsiTheme="majorHAnsi" w:cstheme="majorBidi"/>
      <w:color w:val="323E4F" w:themeColor="text2" w:themeShade="BF"/>
      <w:spacing w:val="5"/>
      <w:sz w:val="52"/>
      <w:szCs w:val="52"/>
    </w:rPr>
  </w:style>
  <w:style w:type="paragraph" w:styleId="NormaleWeb">
    <w:name w:val="Normal (Web)"/>
    <w:basedOn w:val="Normale"/>
    <w:uiPriority w:val="99"/>
    <w:semiHidden/>
    <w:unhideWhenUsed/>
    <w:rsid w:val="0025625D"/>
    <w:pPr>
      <w:spacing w:before="100" w:beforeAutospacing="1" w:after="100" w:afterAutospacing="1"/>
    </w:pPr>
  </w:style>
  <w:style w:type="character" w:styleId="Enfasigrassetto">
    <w:name w:val="Strong"/>
    <w:basedOn w:val="Carpredefinitoparagrafo"/>
    <w:uiPriority w:val="22"/>
    <w:qFormat/>
    <w:rsid w:val="0025625D"/>
    <w:rPr>
      <w:b/>
      <w:bCs/>
    </w:rPr>
  </w:style>
  <w:style w:type="character" w:styleId="Collegamentoipertestuale">
    <w:name w:val="Hyperlink"/>
    <w:basedOn w:val="Carpredefinitoparagrafo"/>
    <w:uiPriority w:val="99"/>
    <w:unhideWhenUsed/>
    <w:rsid w:val="00A45898"/>
    <w:rPr>
      <w:color w:val="0563C1" w:themeColor="hyperlink"/>
      <w:u w:val="single"/>
    </w:rPr>
  </w:style>
  <w:style w:type="character" w:styleId="Menzionenonrisolta">
    <w:name w:val="Unresolved Mention"/>
    <w:basedOn w:val="Carpredefinitoparagrafo"/>
    <w:uiPriority w:val="99"/>
    <w:semiHidden/>
    <w:unhideWhenUsed/>
    <w:rsid w:val="00A45898"/>
    <w:rPr>
      <w:color w:val="605E5C"/>
      <w:shd w:val="clear" w:color="auto" w:fill="E1DFDD"/>
    </w:rPr>
  </w:style>
  <w:style w:type="paragraph" w:styleId="Intestazione">
    <w:name w:val="header"/>
    <w:basedOn w:val="Normale"/>
    <w:link w:val="IntestazioneCarattere"/>
    <w:uiPriority w:val="99"/>
    <w:unhideWhenUsed/>
    <w:rsid w:val="007F6C49"/>
    <w:pPr>
      <w:tabs>
        <w:tab w:val="center" w:pos="4819"/>
        <w:tab w:val="right" w:pos="9638"/>
      </w:tabs>
    </w:pPr>
  </w:style>
  <w:style w:type="character" w:customStyle="1" w:styleId="IntestazioneCarattere">
    <w:name w:val="Intestazione Carattere"/>
    <w:basedOn w:val="Carpredefinitoparagrafo"/>
    <w:link w:val="Intestazione"/>
    <w:uiPriority w:val="99"/>
    <w:rsid w:val="007F6C49"/>
    <w:rPr>
      <w:rFonts w:ascii="Times New Roman" w:eastAsia="Times New Roman" w:hAnsi="Times New Roman" w:cs="Times New Roman"/>
      <w:sz w:val="24"/>
      <w:szCs w:val="24"/>
      <w:lang w:eastAsia="it-IT"/>
    </w:rPr>
  </w:style>
  <w:style w:type="paragraph" w:styleId="Pidipagina">
    <w:name w:val="footer"/>
    <w:basedOn w:val="Normale"/>
    <w:link w:val="PidipaginaCarattere"/>
    <w:uiPriority w:val="99"/>
    <w:unhideWhenUsed/>
    <w:rsid w:val="007F6C49"/>
    <w:pPr>
      <w:tabs>
        <w:tab w:val="center" w:pos="4819"/>
        <w:tab w:val="right" w:pos="9638"/>
      </w:tabs>
    </w:pPr>
  </w:style>
  <w:style w:type="character" w:customStyle="1" w:styleId="PidipaginaCarattere">
    <w:name w:val="Piè di pagina Carattere"/>
    <w:basedOn w:val="Carpredefinitoparagrafo"/>
    <w:link w:val="Pidipagina"/>
    <w:uiPriority w:val="99"/>
    <w:rsid w:val="007F6C49"/>
    <w:rPr>
      <w:rFonts w:ascii="Times New Roman" w:eastAsia="Times New Roman" w:hAnsi="Times New Roman" w:cs="Times New Roman"/>
      <w:sz w:val="24"/>
      <w:szCs w:val="24"/>
      <w:lang w:eastAsia="it-IT"/>
    </w:rPr>
  </w:style>
  <w:style w:type="paragraph" w:styleId="Didascalia">
    <w:name w:val="caption"/>
    <w:basedOn w:val="Normale"/>
    <w:next w:val="Normale"/>
    <w:uiPriority w:val="35"/>
    <w:unhideWhenUsed/>
    <w:qFormat/>
    <w:rsid w:val="00371218"/>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14621">
      <w:bodyDiv w:val="1"/>
      <w:marLeft w:val="0"/>
      <w:marRight w:val="0"/>
      <w:marTop w:val="0"/>
      <w:marBottom w:val="0"/>
      <w:divBdr>
        <w:top w:val="none" w:sz="0" w:space="0" w:color="auto"/>
        <w:left w:val="none" w:sz="0" w:space="0" w:color="auto"/>
        <w:bottom w:val="none" w:sz="0" w:space="0" w:color="auto"/>
        <w:right w:val="none" w:sz="0" w:space="0" w:color="auto"/>
      </w:divBdr>
      <w:divsChild>
        <w:div w:id="939484970">
          <w:marLeft w:val="806"/>
          <w:marRight w:val="0"/>
          <w:marTop w:val="240"/>
          <w:marBottom w:val="40"/>
          <w:divBdr>
            <w:top w:val="none" w:sz="0" w:space="0" w:color="auto"/>
            <w:left w:val="none" w:sz="0" w:space="0" w:color="auto"/>
            <w:bottom w:val="none" w:sz="0" w:space="0" w:color="auto"/>
            <w:right w:val="none" w:sz="0" w:space="0" w:color="auto"/>
          </w:divBdr>
        </w:div>
        <w:div w:id="504369744">
          <w:marLeft w:val="806"/>
          <w:marRight w:val="0"/>
          <w:marTop w:val="240"/>
          <w:marBottom w:val="40"/>
          <w:divBdr>
            <w:top w:val="none" w:sz="0" w:space="0" w:color="auto"/>
            <w:left w:val="none" w:sz="0" w:space="0" w:color="auto"/>
            <w:bottom w:val="none" w:sz="0" w:space="0" w:color="auto"/>
            <w:right w:val="none" w:sz="0" w:space="0" w:color="auto"/>
          </w:divBdr>
        </w:div>
      </w:divsChild>
    </w:div>
    <w:div w:id="383454503">
      <w:bodyDiv w:val="1"/>
      <w:marLeft w:val="0"/>
      <w:marRight w:val="0"/>
      <w:marTop w:val="0"/>
      <w:marBottom w:val="0"/>
      <w:divBdr>
        <w:top w:val="none" w:sz="0" w:space="0" w:color="auto"/>
        <w:left w:val="none" w:sz="0" w:space="0" w:color="auto"/>
        <w:bottom w:val="none" w:sz="0" w:space="0" w:color="auto"/>
        <w:right w:val="none" w:sz="0" w:space="0" w:color="auto"/>
      </w:divBdr>
      <w:divsChild>
        <w:div w:id="1857035004">
          <w:marLeft w:val="0"/>
          <w:marRight w:val="0"/>
          <w:marTop w:val="0"/>
          <w:marBottom w:val="0"/>
          <w:divBdr>
            <w:top w:val="none" w:sz="0" w:space="0" w:color="auto"/>
            <w:left w:val="none" w:sz="0" w:space="0" w:color="auto"/>
            <w:bottom w:val="none" w:sz="0" w:space="0" w:color="auto"/>
            <w:right w:val="none" w:sz="0" w:space="0" w:color="auto"/>
          </w:divBdr>
          <w:divsChild>
            <w:div w:id="717359037">
              <w:marLeft w:val="0"/>
              <w:marRight w:val="0"/>
              <w:marTop w:val="0"/>
              <w:marBottom w:val="0"/>
              <w:divBdr>
                <w:top w:val="none" w:sz="0" w:space="0" w:color="auto"/>
                <w:left w:val="none" w:sz="0" w:space="0" w:color="auto"/>
                <w:bottom w:val="none" w:sz="0" w:space="0" w:color="auto"/>
                <w:right w:val="none" w:sz="0" w:space="0" w:color="auto"/>
              </w:divBdr>
            </w:div>
          </w:divsChild>
        </w:div>
        <w:div w:id="1582059596">
          <w:marLeft w:val="0"/>
          <w:marRight w:val="0"/>
          <w:marTop w:val="0"/>
          <w:marBottom w:val="0"/>
          <w:divBdr>
            <w:top w:val="none" w:sz="0" w:space="0" w:color="auto"/>
            <w:left w:val="none" w:sz="0" w:space="0" w:color="auto"/>
            <w:bottom w:val="none" w:sz="0" w:space="0" w:color="auto"/>
            <w:right w:val="none" w:sz="0" w:space="0" w:color="auto"/>
          </w:divBdr>
          <w:divsChild>
            <w:div w:id="1072044518">
              <w:marLeft w:val="0"/>
              <w:marRight w:val="0"/>
              <w:marTop w:val="0"/>
              <w:marBottom w:val="0"/>
              <w:divBdr>
                <w:top w:val="none" w:sz="0" w:space="0" w:color="auto"/>
                <w:left w:val="none" w:sz="0" w:space="0" w:color="auto"/>
                <w:bottom w:val="none" w:sz="0" w:space="0" w:color="auto"/>
                <w:right w:val="none" w:sz="0" w:space="0" w:color="auto"/>
              </w:divBdr>
              <w:divsChild>
                <w:div w:id="1104351405">
                  <w:marLeft w:val="0"/>
                  <w:marRight w:val="0"/>
                  <w:marTop w:val="0"/>
                  <w:marBottom w:val="0"/>
                  <w:divBdr>
                    <w:top w:val="none" w:sz="0" w:space="0" w:color="auto"/>
                    <w:left w:val="none" w:sz="0" w:space="0" w:color="auto"/>
                    <w:bottom w:val="none" w:sz="0" w:space="0" w:color="auto"/>
                    <w:right w:val="none" w:sz="0" w:space="0" w:color="auto"/>
                  </w:divBdr>
                  <w:divsChild>
                    <w:div w:id="445121898">
                      <w:marLeft w:val="0"/>
                      <w:marRight w:val="0"/>
                      <w:marTop w:val="0"/>
                      <w:marBottom w:val="0"/>
                      <w:divBdr>
                        <w:top w:val="none" w:sz="0" w:space="0" w:color="auto"/>
                        <w:left w:val="none" w:sz="0" w:space="0" w:color="auto"/>
                        <w:bottom w:val="none" w:sz="0" w:space="0" w:color="auto"/>
                        <w:right w:val="none" w:sz="0" w:space="0" w:color="auto"/>
                      </w:divBdr>
                      <w:divsChild>
                        <w:div w:id="1353723595">
                          <w:marLeft w:val="0"/>
                          <w:marRight w:val="150"/>
                          <w:marTop w:val="0"/>
                          <w:marBottom w:val="0"/>
                          <w:divBdr>
                            <w:top w:val="none" w:sz="0" w:space="0" w:color="auto"/>
                            <w:left w:val="none" w:sz="0" w:space="0" w:color="auto"/>
                            <w:bottom w:val="none" w:sz="0" w:space="0" w:color="auto"/>
                            <w:right w:val="none" w:sz="0" w:space="0" w:color="auto"/>
                          </w:divBdr>
                        </w:div>
                        <w:div w:id="121565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113160">
              <w:marLeft w:val="0"/>
              <w:marRight w:val="0"/>
              <w:marTop w:val="0"/>
              <w:marBottom w:val="0"/>
              <w:divBdr>
                <w:top w:val="none" w:sz="0" w:space="0" w:color="auto"/>
                <w:left w:val="none" w:sz="0" w:space="0" w:color="auto"/>
                <w:bottom w:val="none" w:sz="0" w:space="0" w:color="auto"/>
                <w:right w:val="none" w:sz="0" w:space="0" w:color="auto"/>
              </w:divBdr>
              <w:divsChild>
                <w:div w:id="2091150588">
                  <w:marLeft w:val="0"/>
                  <w:marRight w:val="0"/>
                  <w:marTop w:val="0"/>
                  <w:marBottom w:val="0"/>
                  <w:divBdr>
                    <w:top w:val="none" w:sz="0" w:space="0" w:color="auto"/>
                    <w:left w:val="none" w:sz="0" w:space="0" w:color="auto"/>
                    <w:bottom w:val="none" w:sz="0" w:space="0" w:color="auto"/>
                    <w:right w:val="none" w:sz="0" w:space="0" w:color="auto"/>
                  </w:divBdr>
                  <w:divsChild>
                    <w:div w:id="483086371">
                      <w:marLeft w:val="0"/>
                      <w:marRight w:val="0"/>
                      <w:marTop w:val="0"/>
                      <w:marBottom w:val="0"/>
                      <w:divBdr>
                        <w:top w:val="none" w:sz="0" w:space="0" w:color="auto"/>
                        <w:left w:val="none" w:sz="0" w:space="0" w:color="auto"/>
                        <w:bottom w:val="none" w:sz="0" w:space="0" w:color="auto"/>
                        <w:right w:val="none" w:sz="0" w:space="0" w:color="auto"/>
                      </w:divBdr>
                      <w:divsChild>
                        <w:div w:id="580917741">
                          <w:marLeft w:val="0"/>
                          <w:marRight w:val="150"/>
                          <w:marTop w:val="0"/>
                          <w:marBottom w:val="0"/>
                          <w:divBdr>
                            <w:top w:val="none" w:sz="0" w:space="0" w:color="auto"/>
                            <w:left w:val="none" w:sz="0" w:space="0" w:color="auto"/>
                            <w:bottom w:val="none" w:sz="0" w:space="0" w:color="auto"/>
                            <w:right w:val="none" w:sz="0" w:space="0" w:color="auto"/>
                          </w:divBdr>
                        </w:div>
                        <w:div w:id="52648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65821">
              <w:marLeft w:val="0"/>
              <w:marRight w:val="0"/>
              <w:marTop w:val="0"/>
              <w:marBottom w:val="0"/>
              <w:divBdr>
                <w:top w:val="none" w:sz="0" w:space="0" w:color="auto"/>
                <w:left w:val="none" w:sz="0" w:space="0" w:color="auto"/>
                <w:bottom w:val="none" w:sz="0" w:space="0" w:color="auto"/>
                <w:right w:val="none" w:sz="0" w:space="0" w:color="auto"/>
              </w:divBdr>
              <w:divsChild>
                <w:div w:id="560099494">
                  <w:marLeft w:val="0"/>
                  <w:marRight w:val="0"/>
                  <w:marTop w:val="0"/>
                  <w:marBottom w:val="0"/>
                  <w:divBdr>
                    <w:top w:val="none" w:sz="0" w:space="0" w:color="auto"/>
                    <w:left w:val="none" w:sz="0" w:space="0" w:color="auto"/>
                    <w:bottom w:val="none" w:sz="0" w:space="0" w:color="auto"/>
                    <w:right w:val="none" w:sz="0" w:space="0" w:color="auto"/>
                  </w:divBdr>
                  <w:divsChild>
                    <w:div w:id="52042861">
                      <w:marLeft w:val="0"/>
                      <w:marRight w:val="0"/>
                      <w:marTop w:val="0"/>
                      <w:marBottom w:val="0"/>
                      <w:divBdr>
                        <w:top w:val="none" w:sz="0" w:space="0" w:color="auto"/>
                        <w:left w:val="none" w:sz="0" w:space="0" w:color="auto"/>
                        <w:bottom w:val="none" w:sz="0" w:space="0" w:color="auto"/>
                        <w:right w:val="none" w:sz="0" w:space="0" w:color="auto"/>
                      </w:divBdr>
                      <w:divsChild>
                        <w:div w:id="1885560667">
                          <w:marLeft w:val="0"/>
                          <w:marRight w:val="150"/>
                          <w:marTop w:val="0"/>
                          <w:marBottom w:val="0"/>
                          <w:divBdr>
                            <w:top w:val="none" w:sz="0" w:space="0" w:color="auto"/>
                            <w:left w:val="none" w:sz="0" w:space="0" w:color="auto"/>
                            <w:bottom w:val="none" w:sz="0" w:space="0" w:color="auto"/>
                            <w:right w:val="none" w:sz="0" w:space="0" w:color="auto"/>
                          </w:divBdr>
                        </w:div>
                        <w:div w:id="122749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499372">
              <w:marLeft w:val="0"/>
              <w:marRight w:val="0"/>
              <w:marTop w:val="0"/>
              <w:marBottom w:val="0"/>
              <w:divBdr>
                <w:top w:val="none" w:sz="0" w:space="0" w:color="auto"/>
                <w:left w:val="none" w:sz="0" w:space="0" w:color="auto"/>
                <w:bottom w:val="none" w:sz="0" w:space="0" w:color="auto"/>
                <w:right w:val="none" w:sz="0" w:space="0" w:color="auto"/>
              </w:divBdr>
              <w:divsChild>
                <w:div w:id="1256210963">
                  <w:marLeft w:val="0"/>
                  <w:marRight w:val="0"/>
                  <w:marTop w:val="0"/>
                  <w:marBottom w:val="0"/>
                  <w:divBdr>
                    <w:top w:val="none" w:sz="0" w:space="0" w:color="auto"/>
                    <w:left w:val="none" w:sz="0" w:space="0" w:color="auto"/>
                    <w:bottom w:val="none" w:sz="0" w:space="0" w:color="auto"/>
                    <w:right w:val="none" w:sz="0" w:space="0" w:color="auto"/>
                  </w:divBdr>
                  <w:divsChild>
                    <w:div w:id="390539158">
                      <w:marLeft w:val="0"/>
                      <w:marRight w:val="0"/>
                      <w:marTop w:val="0"/>
                      <w:marBottom w:val="0"/>
                      <w:divBdr>
                        <w:top w:val="none" w:sz="0" w:space="0" w:color="auto"/>
                        <w:left w:val="none" w:sz="0" w:space="0" w:color="auto"/>
                        <w:bottom w:val="none" w:sz="0" w:space="0" w:color="auto"/>
                        <w:right w:val="none" w:sz="0" w:space="0" w:color="auto"/>
                      </w:divBdr>
                      <w:divsChild>
                        <w:div w:id="1511945207">
                          <w:marLeft w:val="0"/>
                          <w:marRight w:val="150"/>
                          <w:marTop w:val="0"/>
                          <w:marBottom w:val="0"/>
                          <w:divBdr>
                            <w:top w:val="none" w:sz="0" w:space="0" w:color="auto"/>
                            <w:left w:val="none" w:sz="0" w:space="0" w:color="auto"/>
                            <w:bottom w:val="none" w:sz="0" w:space="0" w:color="auto"/>
                            <w:right w:val="none" w:sz="0" w:space="0" w:color="auto"/>
                          </w:divBdr>
                        </w:div>
                        <w:div w:id="174949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214532">
              <w:marLeft w:val="0"/>
              <w:marRight w:val="0"/>
              <w:marTop w:val="0"/>
              <w:marBottom w:val="0"/>
              <w:divBdr>
                <w:top w:val="none" w:sz="0" w:space="0" w:color="auto"/>
                <w:left w:val="none" w:sz="0" w:space="0" w:color="auto"/>
                <w:bottom w:val="none" w:sz="0" w:space="0" w:color="auto"/>
                <w:right w:val="none" w:sz="0" w:space="0" w:color="auto"/>
              </w:divBdr>
              <w:divsChild>
                <w:div w:id="1703554762">
                  <w:marLeft w:val="0"/>
                  <w:marRight w:val="0"/>
                  <w:marTop w:val="0"/>
                  <w:marBottom w:val="0"/>
                  <w:divBdr>
                    <w:top w:val="none" w:sz="0" w:space="0" w:color="auto"/>
                    <w:left w:val="none" w:sz="0" w:space="0" w:color="auto"/>
                    <w:bottom w:val="none" w:sz="0" w:space="0" w:color="auto"/>
                    <w:right w:val="none" w:sz="0" w:space="0" w:color="auto"/>
                  </w:divBdr>
                  <w:divsChild>
                    <w:div w:id="638071103">
                      <w:marLeft w:val="0"/>
                      <w:marRight w:val="0"/>
                      <w:marTop w:val="0"/>
                      <w:marBottom w:val="0"/>
                      <w:divBdr>
                        <w:top w:val="none" w:sz="0" w:space="0" w:color="auto"/>
                        <w:left w:val="none" w:sz="0" w:space="0" w:color="auto"/>
                        <w:bottom w:val="none" w:sz="0" w:space="0" w:color="auto"/>
                        <w:right w:val="none" w:sz="0" w:space="0" w:color="auto"/>
                      </w:divBdr>
                      <w:divsChild>
                        <w:div w:id="316148419">
                          <w:marLeft w:val="0"/>
                          <w:marRight w:val="150"/>
                          <w:marTop w:val="0"/>
                          <w:marBottom w:val="0"/>
                          <w:divBdr>
                            <w:top w:val="none" w:sz="0" w:space="0" w:color="auto"/>
                            <w:left w:val="none" w:sz="0" w:space="0" w:color="auto"/>
                            <w:bottom w:val="none" w:sz="0" w:space="0" w:color="auto"/>
                            <w:right w:val="none" w:sz="0" w:space="0" w:color="auto"/>
                          </w:divBdr>
                        </w:div>
                        <w:div w:id="156441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525275">
              <w:marLeft w:val="0"/>
              <w:marRight w:val="0"/>
              <w:marTop w:val="0"/>
              <w:marBottom w:val="0"/>
              <w:divBdr>
                <w:top w:val="none" w:sz="0" w:space="0" w:color="auto"/>
                <w:left w:val="none" w:sz="0" w:space="0" w:color="auto"/>
                <w:bottom w:val="none" w:sz="0" w:space="0" w:color="auto"/>
                <w:right w:val="none" w:sz="0" w:space="0" w:color="auto"/>
              </w:divBdr>
              <w:divsChild>
                <w:div w:id="1409765650">
                  <w:marLeft w:val="0"/>
                  <w:marRight w:val="0"/>
                  <w:marTop w:val="0"/>
                  <w:marBottom w:val="0"/>
                  <w:divBdr>
                    <w:top w:val="none" w:sz="0" w:space="0" w:color="auto"/>
                    <w:left w:val="none" w:sz="0" w:space="0" w:color="auto"/>
                    <w:bottom w:val="none" w:sz="0" w:space="0" w:color="auto"/>
                    <w:right w:val="none" w:sz="0" w:space="0" w:color="auto"/>
                  </w:divBdr>
                  <w:divsChild>
                    <w:div w:id="2008553119">
                      <w:marLeft w:val="0"/>
                      <w:marRight w:val="0"/>
                      <w:marTop w:val="0"/>
                      <w:marBottom w:val="0"/>
                      <w:divBdr>
                        <w:top w:val="none" w:sz="0" w:space="0" w:color="auto"/>
                        <w:left w:val="none" w:sz="0" w:space="0" w:color="auto"/>
                        <w:bottom w:val="none" w:sz="0" w:space="0" w:color="auto"/>
                        <w:right w:val="none" w:sz="0" w:space="0" w:color="auto"/>
                      </w:divBdr>
                      <w:divsChild>
                        <w:div w:id="865674549">
                          <w:marLeft w:val="0"/>
                          <w:marRight w:val="0"/>
                          <w:marTop w:val="0"/>
                          <w:marBottom w:val="0"/>
                          <w:divBdr>
                            <w:top w:val="none" w:sz="0" w:space="0" w:color="auto"/>
                            <w:left w:val="none" w:sz="0" w:space="0" w:color="auto"/>
                            <w:bottom w:val="none" w:sz="0" w:space="0" w:color="auto"/>
                            <w:right w:val="none" w:sz="0" w:space="0" w:color="auto"/>
                          </w:divBdr>
                          <w:divsChild>
                            <w:div w:id="439954724">
                              <w:marLeft w:val="0"/>
                              <w:marRight w:val="150"/>
                              <w:marTop w:val="0"/>
                              <w:marBottom w:val="0"/>
                              <w:divBdr>
                                <w:top w:val="none" w:sz="0" w:space="0" w:color="auto"/>
                                <w:left w:val="none" w:sz="0" w:space="0" w:color="auto"/>
                                <w:bottom w:val="none" w:sz="0" w:space="0" w:color="auto"/>
                                <w:right w:val="none" w:sz="0" w:space="0" w:color="auto"/>
                              </w:divBdr>
                            </w:div>
                            <w:div w:id="123948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152487">
                  <w:marLeft w:val="0"/>
                  <w:marRight w:val="0"/>
                  <w:marTop w:val="0"/>
                  <w:marBottom w:val="0"/>
                  <w:divBdr>
                    <w:top w:val="none" w:sz="0" w:space="0" w:color="auto"/>
                    <w:left w:val="none" w:sz="0" w:space="0" w:color="auto"/>
                    <w:bottom w:val="none" w:sz="0" w:space="0" w:color="auto"/>
                    <w:right w:val="none" w:sz="0" w:space="0" w:color="auto"/>
                  </w:divBdr>
                  <w:divsChild>
                    <w:div w:id="505676803">
                      <w:marLeft w:val="0"/>
                      <w:marRight w:val="0"/>
                      <w:marTop w:val="0"/>
                      <w:marBottom w:val="0"/>
                      <w:divBdr>
                        <w:top w:val="none" w:sz="0" w:space="0" w:color="auto"/>
                        <w:left w:val="none" w:sz="0" w:space="0" w:color="auto"/>
                        <w:bottom w:val="none" w:sz="0" w:space="0" w:color="auto"/>
                        <w:right w:val="none" w:sz="0" w:space="0" w:color="auto"/>
                      </w:divBdr>
                      <w:divsChild>
                        <w:div w:id="576525391">
                          <w:marLeft w:val="0"/>
                          <w:marRight w:val="0"/>
                          <w:marTop w:val="0"/>
                          <w:marBottom w:val="0"/>
                          <w:divBdr>
                            <w:top w:val="none" w:sz="0" w:space="0" w:color="auto"/>
                            <w:left w:val="none" w:sz="0" w:space="0" w:color="auto"/>
                            <w:bottom w:val="none" w:sz="0" w:space="0" w:color="auto"/>
                            <w:right w:val="none" w:sz="0" w:space="0" w:color="auto"/>
                          </w:divBdr>
                          <w:divsChild>
                            <w:div w:id="1380012446">
                              <w:marLeft w:val="0"/>
                              <w:marRight w:val="150"/>
                              <w:marTop w:val="0"/>
                              <w:marBottom w:val="0"/>
                              <w:divBdr>
                                <w:top w:val="none" w:sz="0" w:space="0" w:color="auto"/>
                                <w:left w:val="none" w:sz="0" w:space="0" w:color="auto"/>
                                <w:bottom w:val="none" w:sz="0" w:space="0" w:color="auto"/>
                                <w:right w:val="none" w:sz="0" w:space="0" w:color="auto"/>
                              </w:divBdr>
                            </w:div>
                            <w:div w:id="116747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1303489">
      <w:bodyDiv w:val="1"/>
      <w:marLeft w:val="0"/>
      <w:marRight w:val="0"/>
      <w:marTop w:val="0"/>
      <w:marBottom w:val="0"/>
      <w:divBdr>
        <w:top w:val="none" w:sz="0" w:space="0" w:color="auto"/>
        <w:left w:val="none" w:sz="0" w:space="0" w:color="auto"/>
        <w:bottom w:val="none" w:sz="0" w:space="0" w:color="auto"/>
        <w:right w:val="none" w:sz="0" w:space="0" w:color="auto"/>
      </w:divBdr>
    </w:div>
    <w:div w:id="672879816">
      <w:bodyDiv w:val="1"/>
      <w:marLeft w:val="0"/>
      <w:marRight w:val="0"/>
      <w:marTop w:val="0"/>
      <w:marBottom w:val="0"/>
      <w:divBdr>
        <w:top w:val="none" w:sz="0" w:space="0" w:color="auto"/>
        <w:left w:val="none" w:sz="0" w:space="0" w:color="auto"/>
        <w:bottom w:val="none" w:sz="0" w:space="0" w:color="auto"/>
        <w:right w:val="none" w:sz="0" w:space="0" w:color="auto"/>
      </w:divBdr>
    </w:div>
    <w:div w:id="819733456">
      <w:bodyDiv w:val="1"/>
      <w:marLeft w:val="0"/>
      <w:marRight w:val="0"/>
      <w:marTop w:val="0"/>
      <w:marBottom w:val="0"/>
      <w:divBdr>
        <w:top w:val="none" w:sz="0" w:space="0" w:color="auto"/>
        <w:left w:val="none" w:sz="0" w:space="0" w:color="auto"/>
        <w:bottom w:val="none" w:sz="0" w:space="0" w:color="auto"/>
        <w:right w:val="none" w:sz="0" w:space="0" w:color="auto"/>
      </w:divBdr>
    </w:div>
    <w:div w:id="915170913">
      <w:bodyDiv w:val="1"/>
      <w:marLeft w:val="0"/>
      <w:marRight w:val="0"/>
      <w:marTop w:val="0"/>
      <w:marBottom w:val="0"/>
      <w:divBdr>
        <w:top w:val="none" w:sz="0" w:space="0" w:color="auto"/>
        <w:left w:val="none" w:sz="0" w:space="0" w:color="auto"/>
        <w:bottom w:val="none" w:sz="0" w:space="0" w:color="auto"/>
        <w:right w:val="none" w:sz="0" w:space="0" w:color="auto"/>
      </w:divBdr>
      <w:divsChild>
        <w:div w:id="1767800753">
          <w:marLeft w:val="0"/>
          <w:marRight w:val="0"/>
          <w:marTop w:val="0"/>
          <w:marBottom w:val="0"/>
          <w:divBdr>
            <w:top w:val="none" w:sz="0" w:space="0" w:color="auto"/>
            <w:left w:val="none" w:sz="0" w:space="0" w:color="auto"/>
            <w:bottom w:val="none" w:sz="0" w:space="0" w:color="auto"/>
            <w:right w:val="none" w:sz="0" w:space="0" w:color="auto"/>
          </w:divBdr>
          <w:divsChild>
            <w:div w:id="1592739667">
              <w:marLeft w:val="0"/>
              <w:marRight w:val="0"/>
              <w:marTop w:val="0"/>
              <w:marBottom w:val="0"/>
              <w:divBdr>
                <w:top w:val="none" w:sz="0" w:space="0" w:color="auto"/>
                <w:left w:val="none" w:sz="0" w:space="0" w:color="auto"/>
                <w:bottom w:val="none" w:sz="0" w:space="0" w:color="auto"/>
                <w:right w:val="none" w:sz="0" w:space="0" w:color="auto"/>
              </w:divBdr>
            </w:div>
          </w:divsChild>
        </w:div>
        <w:div w:id="1564632199">
          <w:marLeft w:val="0"/>
          <w:marRight w:val="0"/>
          <w:marTop w:val="0"/>
          <w:marBottom w:val="0"/>
          <w:divBdr>
            <w:top w:val="none" w:sz="0" w:space="0" w:color="auto"/>
            <w:left w:val="none" w:sz="0" w:space="0" w:color="auto"/>
            <w:bottom w:val="none" w:sz="0" w:space="0" w:color="auto"/>
            <w:right w:val="none" w:sz="0" w:space="0" w:color="auto"/>
          </w:divBdr>
          <w:divsChild>
            <w:div w:id="1733498405">
              <w:marLeft w:val="0"/>
              <w:marRight w:val="0"/>
              <w:marTop w:val="0"/>
              <w:marBottom w:val="0"/>
              <w:divBdr>
                <w:top w:val="none" w:sz="0" w:space="0" w:color="auto"/>
                <w:left w:val="none" w:sz="0" w:space="0" w:color="auto"/>
                <w:bottom w:val="none" w:sz="0" w:space="0" w:color="auto"/>
                <w:right w:val="none" w:sz="0" w:space="0" w:color="auto"/>
              </w:divBdr>
              <w:divsChild>
                <w:div w:id="1057820896">
                  <w:marLeft w:val="0"/>
                  <w:marRight w:val="0"/>
                  <w:marTop w:val="0"/>
                  <w:marBottom w:val="0"/>
                  <w:divBdr>
                    <w:top w:val="none" w:sz="0" w:space="0" w:color="auto"/>
                    <w:left w:val="none" w:sz="0" w:space="0" w:color="auto"/>
                    <w:bottom w:val="none" w:sz="0" w:space="0" w:color="auto"/>
                    <w:right w:val="none" w:sz="0" w:space="0" w:color="auto"/>
                  </w:divBdr>
                  <w:divsChild>
                    <w:div w:id="67728497">
                      <w:marLeft w:val="0"/>
                      <w:marRight w:val="0"/>
                      <w:marTop w:val="0"/>
                      <w:marBottom w:val="0"/>
                      <w:divBdr>
                        <w:top w:val="none" w:sz="0" w:space="0" w:color="auto"/>
                        <w:left w:val="none" w:sz="0" w:space="0" w:color="auto"/>
                        <w:bottom w:val="none" w:sz="0" w:space="0" w:color="auto"/>
                        <w:right w:val="none" w:sz="0" w:space="0" w:color="auto"/>
                      </w:divBdr>
                      <w:divsChild>
                        <w:div w:id="1315992506">
                          <w:marLeft w:val="0"/>
                          <w:marRight w:val="150"/>
                          <w:marTop w:val="0"/>
                          <w:marBottom w:val="0"/>
                          <w:divBdr>
                            <w:top w:val="none" w:sz="0" w:space="0" w:color="auto"/>
                            <w:left w:val="none" w:sz="0" w:space="0" w:color="auto"/>
                            <w:bottom w:val="none" w:sz="0" w:space="0" w:color="auto"/>
                            <w:right w:val="none" w:sz="0" w:space="0" w:color="auto"/>
                          </w:divBdr>
                        </w:div>
                        <w:div w:id="141257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295783">
              <w:marLeft w:val="0"/>
              <w:marRight w:val="0"/>
              <w:marTop w:val="0"/>
              <w:marBottom w:val="0"/>
              <w:divBdr>
                <w:top w:val="none" w:sz="0" w:space="0" w:color="auto"/>
                <w:left w:val="none" w:sz="0" w:space="0" w:color="auto"/>
                <w:bottom w:val="none" w:sz="0" w:space="0" w:color="auto"/>
                <w:right w:val="none" w:sz="0" w:space="0" w:color="auto"/>
              </w:divBdr>
              <w:divsChild>
                <w:div w:id="1274826534">
                  <w:marLeft w:val="0"/>
                  <w:marRight w:val="0"/>
                  <w:marTop w:val="0"/>
                  <w:marBottom w:val="0"/>
                  <w:divBdr>
                    <w:top w:val="none" w:sz="0" w:space="0" w:color="auto"/>
                    <w:left w:val="none" w:sz="0" w:space="0" w:color="auto"/>
                    <w:bottom w:val="none" w:sz="0" w:space="0" w:color="auto"/>
                    <w:right w:val="none" w:sz="0" w:space="0" w:color="auto"/>
                  </w:divBdr>
                  <w:divsChild>
                    <w:div w:id="2108845486">
                      <w:marLeft w:val="0"/>
                      <w:marRight w:val="0"/>
                      <w:marTop w:val="0"/>
                      <w:marBottom w:val="0"/>
                      <w:divBdr>
                        <w:top w:val="none" w:sz="0" w:space="0" w:color="auto"/>
                        <w:left w:val="none" w:sz="0" w:space="0" w:color="auto"/>
                        <w:bottom w:val="none" w:sz="0" w:space="0" w:color="auto"/>
                        <w:right w:val="none" w:sz="0" w:space="0" w:color="auto"/>
                      </w:divBdr>
                      <w:divsChild>
                        <w:div w:id="694236806">
                          <w:marLeft w:val="0"/>
                          <w:marRight w:val="150"/>
                          <w:marTop w:val="0"/>
                          <w:marBottom w:val="0"/>
                          <w:divBdr>
                            <w:top w:val="none" w:sz="0" w:space="0" w:color="auto"/>
                            <w:left w:val="none" w:sz="0" w:space="0" w:color="auto"/>
                            <w:bottom w:val="none" w:sz="0" w:space="0" w:color="auto"/>
                            <w:right w:val="none" w:sz="0" w:space="0" w:color="auto"/>
                          </w:divBdr>
                        </w:div>
                        <w:div w:id="145374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303159">
              <w:marLeft w:val="0"/>
              <w:marRight w:val="0"/>
              <w:marTop w:val="0"/>
              <w:marBottom w:val="0"/>
              <w:divBdr>
                <w:top w:val="none" w:sz="0" w:space="0" w:color="auto"/>
                <w:left w:val="none" w:sz="0" w:space="0" w:color="auto"/>
                <w:bottom w:val="none" w:sz="0" w:space="0" w:color="auto"/>
                <w:right w:val="none" w:sz="0" w:space="0" w:color="auto"/>
              </w:divBdr>
              <w:divsChild>
                <w:div w:id="249193530">
                  <w:marLeft w:val="0"/>
                  <w:marRight w:val="0"/>
                  <w:marTop w:val="0"/>
                  <w:marBottom w:val="0"/>
                  <w:divBdr>
                    <w:top w:val="none" w:sz="0" w:space="0" w:color="auto"/>
                    <w:left w:val="none" w:sz="0" w:space="0" w:color="auto"/>
                    <w:bottom w:val="none" w:sz="0" w:space="0" w:color="auto"/>
                    <w:right w:val="none" w:sz="0" w:space="0" w:color="auto"/>
                  </w:divBdr>
                  <w:divsChild>
                    <w:div w:id="921060247">
                      <w:marLeft w:val="0"/>
                      <w:marRight w:val="0"/>
                      <w:marTop w:val="0"/>
                      <w:marBottom w:val="0"/>
                      <w:divBdr>
                        <w:top w:val="none" w:sz="0" w:space="0" w:color="auto"/>
                        <w:left w:val="none" w:sz="0" w:space="0" w:color="auto"/>
                        <w:bottom w:val="none" w:sz="0" w:space="0" w:color="auto"/>
                        <w:right w:val="none" w:sz="0" w:space="0" w:color="auto"/>
                      </w:divBdr>
                      <w:divsChild>
                        <w:div w:id="887453953">
                          <w:marLeft w:val="0"/>
                          <w:marRight w:val="150"/>
                          <w:marTop w:val="0"/>
                          <w:marBottom w:val="0"/>
                          <w:divBdr>
                            <w:top w:val="none" w:sz="0" w:space="0" w:color="auto"/>
                            <w:left w:val="none" w:sz="0" w:space="0" w:color="auto"/>
                            <w:bottom w:val="none" w:sz="0" w:space="0" w:color="auto"/>
                            <w:right w:val="none" w:sz="0" w:space="0" w:color="auto"/>
                          </w:divBdr>
                        </w:div>
                        <w:div w:id="141905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15558">
              <w:marLeft w:val="0"/>
              <w:marRight w:val="0"/>
              <w:marTop w:val="0"/>
              <w:marBottom w:val="0"/>
              <w:divBdr>
                <w:top w:val="none" w:sz="0" w:space="0" w:color="auto"/>
                <w:left w:val="none" w:sz="0" w:space="0" w:color="auto"/>
                <w:bottom w:val="none" w:sz="0" w:space="0" w:color="auto"/>
                <w:right w:val="none" w:sz="0" w:space="0" w:color="auto"/>
              </w:divBdr>
              <w:divsChild>
                <w:div w:id="1416778041">
                  <w:marLeft w:val="0"/>
                  <w:marRight w:val="0"/>
                  <w:marTop w:val="0"/>
                  <w:marBottom w:val="0"/>
                  <w:divBdr>
                    <w:top w:val="none" w:sz="0" w:space="0" w:color="auto"/>
                    <w:left w:val="none" w:sz="0" w:space="0" w:color="auto"/>
                    <w:bottom w:val="none" w:sz="0" w:space="0" w:color="auto"/>
                    <w:right w:val="none" w:sz="0" w:space="0" w:color="auto"/>
                  </w:divBdr>
                  <w:divsChild>
                    <w:div w:id="1097480962">
                      <w:marLeft w:val="0"/>
                      <w:marRight w:val="0"/>
                      <w:marTop w:val="0"/>
                      <w:marBottom w:val="0"/>
                      <w:divBdr>
                        <w:top w:val="none" w:sz="0" w:space="0" w:color="auto"/>
                        <w:left w:val="none" w:sz="0" w:space="0" w:color="auto"/>
                        <w:bottom w:val="none" w:sz="0" w:space="0" w:color="auto"/>
                        <w:right w:val="none" w:sz="0" w:space="0" w:color="auto"/>
                      </w:divBdr>
                      <w:divsChild>
                        <w:div w:id="1966886082">
                          <w:marLeft w:val="0"/>
                          <w:marRight w:val="150"/>
                          <w:marTop w:val="0"/>
                          <w:marBottom w:val="0"/>
                          <w:divBdr>
                            <w:top w:val="none" w:sz="0" w:space="0" w:color="auto"/>
                            <w:left w:val="none" w:sz="0" w:space="0" w:color="auto"/>
                            <w:bottom w:val="none" w:sz="0" w:space="0" w:color="auto"/>
                            <w:right w:val="none" w:sz="0" w:space="0" w:color="auto"/>
                          </w:divBdr>
                        </w:div>
                        <w:div w:id="122193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082942">
              <w:marLeft w:val="0"/>
              <w:marRight w:val="0"/>
              <w:marTop w:val="0"/>
              <w:marBottom w:val="0"/>
              <w:divBdr>
                <w:top w:val="none" w:sz="0" w:space="0" w:color="auto"/>
                <w:left w:val="none" w:sz="0" w:space="0" w:color="auto"/>
                <w:bottom w:val="none" w:sz="0" w:space="0" w:color="auto"/>
                <w:right w:val="none" w:sz="0" w:space="0" w:color="auto"/>
              </w:divBdr>
              <w:divsChild>
                <w:div w:id="407926039">
                  <w:marLeft w:val="0"/>
                  <w:marRight w:val="0"/>
                  <w:marTop w:val="0"/>
                  <w:marBottom w:val="0"/>
                  <w:divBdr>
                    <w:top w:val="none" w:sz="0" w:space="0" w:color="auto"/>
                    <w:left w:val="none" w:sz="0" w:space="0" w:color="auto"/>
                    <w:bottom w:val="none" w:sz="0" w:space="0" w:color="auto"/>
                    <w:right w:val="none" w:sz="0" w:space="0" w:color="auto"/>
                  </w:divBdr>
                  <w:divsChild>
                    <w:div w:id="449785099">
                      <w:marLeft w:val="0"/>
                      <w:marRight w:val="0"/>
                      <w:marTop w:val="0"/>
                      <w:marBottom w:val="0"/>
                      <w:divBdr>
                        <w:top w:val="none" w:sz="0" w:space="0" w:color="auto"/>
                        <w:left w:val="none" w:sz="0" w:space="0" w:color="auto"/>
                        <w:bottom w:val="none" w:sz="0" w:space="0" w:color="auto"/>
                        <w:right w:val="none" w:sz="0" w:space="0" w:color="auto"/>
                      </w:divBdr>
                      <w:divsChild>
                        <w:div w:id="532574613">
                          <w:marLeft w:val="0"/>
                          <w:marRight w:val="150"/>
                          <w:marTop w:val="0"/>
                          <w:marBottom w:val="0"/>
                          <w:divBdr>
                            <w:top w:val="none" w:sz="0" w:space="0" w:color="auto"/>
                            <w:left w:val="none" w:sz="0" w:space="0" w:color="auto"/>
                            <w:bottom w:val="none" w:sz="0" w:space="0" w:color="auto"/>
                            <w:right w:val="none" w:sz="0" w:space="0" w:color="auto"/>
                          </w:divBdr>
                        </w:div>
                        <w:div w:id="20621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857867">
              <w:marLeft w:val="0"/>
              <w:marRight w:val="0"/>
              <w:marTop w:val="0"/>
              <w:marBottom w:val="0"/>
              <w:divBdr>
                <w:top w:val="none" w:sz="0" w:space="0" w:color="auto"/>
                <w:left w:val="none" w:sz="0" w:space="0" w:color="auto"/>
                <w:bottom w:val="none" w:sz="0" w:space="0" w:color="auto"/>
                <w:right w:val="none" w:sz="0" w:space="0" w:color="auto"/>
              </w:divBdr>
              <w:divsChild>
                <w:div w:id="1551569870">
                  <w:marLeft w:val="0"/>
                  <w:marRight w:val="0"/>
                  <w:marTop w:val="0"/>
                  <w:marBottom w:val="0"/>
                  <w:divBdr>
                    <w:top w:val="none" w:sz="0" w:space="0" w:color="auto"/>
                    <w:left w:val="none" w:sz="0" w:space="0" w:color="auto"/>
                    <w:bottom w:val="none" w:sz="0" w:space="0" w:color="auto"/>
                    <w:right w:val="none" w:sz="0" w:space="0" w:color="auto"/>
                  </w:divBdr>
                  <w:divsChild>
                    <w:div w:id="1876697530">
                      <w:marLeft w:val="0"/>
                      <w:marRight w:val="0"/>
                      <w:marTop w:val="0"/>
                      <w:marBottom w:val="0"/>
                      <w:divBdr>
                        <w:top w:val="none" w:sz="0" w:space="0" w:color="auto"/>
                        <w:left w:val="none" w:sz="0" w:space="0" w:color="auto"/>
                        <w:bottom w:val="none" w:sz="0" w:space="0" w:color="auto"/>
                        <w:right w:val="none" w:sz="0" w:space="0" w:color="auto"/>
                      </w:divBdr>
                      <w:divsChild>
                        <w:div w:id="1750737928">
                          <w:marLeft w:val="0"/>
                          <w:marRight w:val="150"/>
                          <w:marTop w:val="0"/>
                          <w:marBottom w:val="0"/>
                          <w:divBdr>
                            <w:top w:val="none" w:sz="0" w:space="0" w:color="auto"/>
                            <w:left w:val="none" w:sz="0" w:space="0" w:color="auto"/>
                            <w:bottom w:val="none" w:sz="0" w:space="0" w:color="auto"/>
                            <w:right w:val="none" w:sz="0" w:space="0" w:color="auto"/>
                          </w:divBdr>
                        </w:div>
                        <w:div w:id="132613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2864930">
      <w:bodyDiv w:val="1"/>
      <w:marLeft w:val="0"/>
      <w:marRight w:val="0"/>
      <w:marTop w:val="0"/>
      <w:marBottom w:val="0"/>
      <w:divBdr>
        <w:top w:val="none" w:sz="0" w:space="0" w:color="auto"/>
        <w:left w:val="none" w:sz="0" w:space="0" w:color="auto"/>
        <w:bottom w:val="none" w:sz="0" w:space="0" w:color="auto"/>
        <w:right w:val="none" w:sz="0" w:space="0" w:color="auto"/>
      </w:divBdr>
    </w:div>
    <w:div w:id="1232500686">
      <w:bodyDiv w:val="1"/>
      <w:marLeft w:val="0"/>
      <w:marRight w:val="0"/>
      <w:marTop w:val="0"/>
      <w:marBottom w:val="0"/>
      <w:divBdr>
        <w:top w:val="none" w:sz="0" w:space="0" w:color="auto"/>
        <w:left w:val="none" w:sz="0" w:space="0" w:color="auto"/>
        <w:bottom w:val="none" w:sz="0" w:space="0" w:color="auto"/>
        <w:right w:val="none" w:sz="0" w:space="0" w:color="auto"/>
      </w:divBdr>
      <w:divsChild>
        <w:div w:id="327221859">
          <w:marLeft w:val="0"/>
          <w:marRight w:val="0"/>
          <w:marTop w:val="0"/>
          <w:marBottom w:val="0"/>
          <w:divBdr>
            <w:top w:val="none" w:sz="0" w:space="0" w:color="auto"/>
            <w:left w:val="none" w:sz="0" w:space="0" w:color="auto"/>
            <w:bottom w:val="none" w:sz="0" w:space="0" w:color="auto"/>
            <w:right w:val="none" w:sz="0" w:space="0" w:color="auto"/>
          </w:divBdr>
          <w:divsChild>
            <w:div w:id="1522623092">
              <w:marLeft w:val="0"/>
              <w:marRight w:val="0"/>
              <w:marTop w:val="0"/>
              <w:marBottom w:val="0"/>
              <w:divBdr>
                <w:top w:val="none" w:sz="0" w:space="0" w:color="auto"/>
                <w:left w:val="none" w:sz="0" w:space="0" w:color="auto"/>
                <w:bottom w:val="none" w:sz="0" w:space="0" w:color="auto"/>
                <w:right w:val="none" w:sz="0" w:space="0" w:color="auto"/>
              </w:divBdr>
            </w:div>
          </w:divsChild>
        </w:div>
        <w:div w:id="769466902">
          <w:marLeft w:val="0"/>
          <w:marRight w:val="0"/>
          <w:marTop w:val="0"/>
          <w:marBottom w:val="0"/>
          <w:divBdr>
            <w:top w:val="none" w:sz="0" w:space="0" w:color="auto"/>
            <w:left w:val="none" w:sz="0" w:space="0" w:color="auto"/>
            <w:bottom w:val="none" w:sz="0" w:space="0" w:color="auto"/>
            <w:right w:val="none" w:sz="0" w:space="0" w:color="auto"/>
          </w:divBdr>
          <w:divsChild>
            <w:div w:id="1458527628">
              <w:marLeft w:val="0"/>
              <w:marRight w:val="0"/>
              <w:marTop w:val="0"/>
              <w:marBottom w:val="0"/>
              <w:divBdr>
                <w:top w:val="none" w:sz="0" w:space="0" w:color="auto"/>
                <w:left w:val="none" w:sz="0" w:space="0" w:color="auto"/>
                <w:bottom w:val="none" w:sz="0" w:space="0" w:color="auto"/>
                <w:right w:val="none" w:sz="0" w:space="0" w:color="auto"/>
              </w:divBdr>
              <w:divsChild>
                <w:div w:id="1644197725">
                  <w:marLeft w:val="0"/>
                  <w:marRight w:val="0"/>
                  <w:marTop w:val="0"/>
                  <w:marBottom w:val="0"/>
                  <w:divBdr>
                    <w:top w:val="none" w:sz="0" w:space="0" w:color="auto"/>
                    <w:left w:val="none" w:sz="0" w:space="0" w:color="auto"/>
                    <w:bottom w:val="none" w:sz="0" w:space="0" w:color="auto"/>
                    <w:right w:val="none" w:sz="0" w:space="0" w:color="auto"/>
                  </w:divBdr>
                  <w:divsChild>
                    <w:div w:id="233315976">
                      <w:marLeft w:val="0"/>
                      <w:marRight w:val="0"/>
                      <w:marTop w:val="0"/>
                      <w:marBottom w:val="0"/>
                      <w:divBdr>
                        <w:top w:val="none" w:sz="0" w:space="0" w:color="auto"/>
                        <w:left w:val="none" w:sz="0" w:space="0" w:color="auto"/>
                        <w:bottom w:val="none" w:sz="0" w:space="0" w:color="auto"/>
                        <w:right w:val="none" w:sz="0" w:space="0" w:color="auto"/>
                      </w:divBdr>
                      <w:divsChild>
                        <w:div w:id="236861207">
                          <w:marLeft w:val="0"/>
                          <w:marRight w:val="150"/>
                          <w:marTop w:val="0"/>
                          <w:marBottom w:val="0"/>
                          <w:divBdr>
                            <w:top w:val="none" w:sz="0" w:space="0" w:color="auto"/>
                            <w:left w:val="none" w:sz="0" w:space="0" w:color="auto"/>
                            <w:bottom w:val="none" w:sz="0" w:space="0" w:color="auto"/>
                            <w:right w:val="none" w:sz="0" w:space="0" w:color="auto"/>
                          </w:divBdr>
                        </w:div>
                        <w:div w:id="27290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903314">
              <w:marLeft w:val="0"/>
              <w:marRight w:val="0"/>
              <w:marTop w:val="0"/>
              <w:marBottom w:val="0"/>
              <w:divBdr>
                <w:top w:val="none" w:sz="0" w:space="0" w:color="auto"/>
                <w:left w:val="none" w:sz="0" w:space="0" w:color="auto"/>
                <w:bottom w:val="none" w:sz="0" w:space="0" w:color="auto"/>
                <w:right w:val="none" w:sz="0" w:space="0" w:color="auto"/>
              </w:divBdr>
              <w:divsChild>
                <w:div w:id="852573994">
                  <w:marLeft w:val="0"/>
                  <w:marRight w:val="0"/>
                  <w:marTop w:val="0"/>
                  <w:marBottom w:val="0"/>
                  <w:divBdr>
                    <w:top w:val="none" w:sz="0" w:space="0" w:color="auto"/>
                    <w:left w:val="none" w:sz="0" w:space="0" w:color="auto"/>
                    <w:bottom w:val="none" w:sz="0" w:space="0" w:color="auto"/>
                    <w:right w:val="none" w:sz="0" w:space="0" w:color="auto"/>
                  </w:divBdr>
                  <w:divsChild>
                    <w:div w:id="1406033411">
                      <w:marLeft w:val="0"/>
                      <w:marRight w:val="0"/>
                      <w:marTop w:val="0"/>
                      <w:marBottom w:val="0"/>
                      <w:divBdr>
                        <w:top w:val="none" w:sz="0" w:space="0" w:color="auto"/>
                        <w:left w:val="none" w:sz="0" w:space="0" w:color="auto"/>
                        <w:bottom w:val="none" w:sz="0" w:space="0" w:color="auto"/>
                        <w:right w:val="none" w:sz="0" w:space="0" w:color="auto"/>
                      </w:divBdr>
                      <w:divsChild>
                        <w:div w:id="1741709675">
                          <w:marLeft w:val="0"/>
                          <w:marRight w:val="150"/>
                          <w:marTop w:val="0"/>
                          <w:marBottom w:val="0"/>
                          <w:divBdr>
                            <w:top w:val="none" w:sz="0" w:space="0" w:color="auto"/>
                            <w:left w:val="none" w:sz="0" w:space="0" w:color="auto"/>
                            <w:bottom w:val="none" w:sz="0" w:space="0" w:color="auto"/>
                            <w:right w:val="none" w:sz="0" w:space="0" w:color="auto"/>
                          </w:divBdr>
                        </w:div>
                        <w:div w:id="165421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550981">
              <w:marLeft w:val="0"/>
              <w:marRight w:val="0"/>
              <w:marTop w:val="0"/>
              <w:marBottom w:val="0"/>
              <w:divBdr>
                <w:top w:val="none" w:sz="0" w:space="0" w:color="auto"/>
                <w:left w:val="none" w:sz="0" w:space="0" w:color="auto"/>
                <w:bottom w:val="none" w:sz="0" w:space="0" w:color="auto"/>
                <w:right w:val="none" w:sz="0" w:space="0" w:color="auto"/>
              </w:divBdr>
              <w:divsChild>
                <w:div w:id="758016000">
                  <w:marLeft w:val="0"/>
                  <w:marRight w:val="0"/>
                  <w:marTop w:val="0"/>
                  <w:marBottom w:val="0"/>
                  <w:divBdr>
                    <w:top w:val="none" w:sz="0" w:space="0" w:color="auto"/>
                    <w:left w:val="none" w:sz="0" w:space="0" w:color="auto"/>
                    <w:bottom w:val="none" w:sz="0" w:space="0" w:color="auto"/>
                    <w:right w:val="none" w:sz="0" w:space="0" w:color="auto"/>
                  </w:divBdr>
                  <w:divsChild>
                    <w:div w:id="897861027">
                      <w:marLeft w:val="0"/>
                      <w:marRight w:val="0"/>
                      <w:marTop w:val="0"/>
                      <w:marBottom w:val="0"/>
                      <w:divBdr>
                        <w:top w:val="none" w:sz="0" w:space="0" w:color="auto"/>
                        <w:left w:val="none" w:sz="0" w:space="0" w:color="auto"/>
                        <w:bottom w:val="none" w:sz="0" w:space="0" w:color="auto"/>
                        <w:right w:val="none" w:sz="0" w:space="0" w:color="auto"/>
                      </w:divBdr>
                      <w:divsChild>
                        <w:div w:id="1089347361">
                          <w:marLeft w:val="0"/>
                          <w:marRight w:val="150"/>
                          <w:marTop w:val="0"/>
                          <w:marBottom w:val="0"/>
                          <w:divBdr>
                            <w:top w:val="none" w:sz="0" w:space="0" w:color="auto"/>
                            <w:left w:val="none" w:sz="0" w:space="0" w:color="auto"/>
                            <w:bottom w:val="none" w:sz="0" w:space="0" w:color="auto"/>
                            <w:right w:val="none" w:sz="0" w:space="0" w:color="auto"/>
                          </w:divBdr>
                        </w:div>
                        <w:div w:id="102205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479746">
              <w:marLeft w:val="0"/>
              <w:marRight w:val="0"/>
              <w:marTop w:val="0"/>
              <w:marBottom w:val="0"/>
              <w:divBdr>
                <w:top w:val="none" w:sz="0" w:space="0" w:color="auto"/>
                <w:left w:val="none" w:sz="0" w:space="0" w:color="auto"/>
                <w:bottom w:val="none" w:sz="0" w:space="0" w:color="auto"/>
                <w:right w:val="none" w:sz="0" w:space="0" w:color="auto"/>
              </w:divBdr>
              <w:divsChild>
                <w:div w:id="623733897">
                  <w:marLeft w:val="0"/>
                  <w:marRight w:val="0"/>
                  <w:marTop w:val="0"/>
                  <w:marBottom w:val="0"/>
                  <w:divBdr>
                    <w:top w:val="none" w:sz="0" w:space="0" w:color="auto"/>
                    <w:left w:val="none" w:sz="0" w:space="0" w:color="auto"/>
                    <w:bottom w:val="none" w:sz="0" w:space="0" w:color="auto"/>
                    <w:right w:val="none" w:sz="0" w:space="0" w:color="auto"/>
                  </w:divBdr>
                  <w:divsChild>
                    <w:div w:id="1110710802">
                      <w:marLeft w:val="0"/>
                      <w:marRight w:val="0"/>
                      <w:marTop w:val="0"/>
                      <w:marBottom w:val="0"/>
                      <w:divBdr>
                        <w:top w:val="none" w:sz="0" w:space="0" w:color="auto"/>
                        <w:left w:val="none" w:sz="0" w:space="0" w:color="auto"/>
                        <w:bottom w:val="none" w:sz="0" w:space="0" w:color="auto"/>
                        <w:right w:val="none" w:sz="0" w:space="0" w:color="auto"/>
                      </w:divBdr>
                      <w:divsChild>
                        <w:div w:id="552624121">
                          <w:marLeft w:val="0"/>
                          <w:marRight w:val="150"/>
                          <w:marTop w:val="0"/>
                          <w:marBottom w:val="0"/>
                          <w:divBdr>
                            <w:top w:val="none" w:sz="0" w:space="0" w:color="auto"/>
                            <w:left w:val="none" w:sz="0" w:space="0" w:color="auto"/>
                            <w:bottom w:val="none" w:sz="0" w:space="0" w:color="auto"/>
                            <w:right w:val="none" w:sz="0" w:space="0" w:color="auto"/>
                          </w:divBdr>
                        </w:div>
                        <w:div w:id="186443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217375">
              <w:marLeft w:val="0"/>
              <w:marRight w:val="0"/>
              <w:marTop w:val="0"/>
              <w:marBottom w:val="0"/>
              <w:divBdr>
                <w:top w:val="none" w:sz="0" w:space="0" w:color="auto"/>
                <w:left w:val="none" w:sz="0" w:space="0" w:color="auto"/>
                <w:bottom w:val="none" w:sz="0" w:space="0" w:color="auto"/>
                <w:right w:val="none" w:sz="0" w:space="0" w:color="auto"/>
              </w:divBdr>
              <w:divsChild>
                <w:div w:id="705567665">
                  <w:marLeft w:val="0"/>
                  <w:marRight w:val="0"/>
                  <w:marTop w:val="0"/>
                  <w:marBottom w:val="0"/>
                  <w:divBdr>
                    <w:top w:val="none" w:sz="0" w:space="0" w:color="auto"/>
                    <w:left w:val="none" w:sz="0" w:space="0" w:color="auto"/>
                    <w:bottom w:val="none" w:sz="0" w:space="0" w:color="auto"/>
                    <w:right w:val="none" w:sz="0" w:space="0" w:color="auto"/>
                  </w:divBdr>
                  <w:divsChild>
                    <w:div w:id="1147358221">
                      <w:marLeft w:val="0"/>
                      <w:marRight w:val="0"/>
                      <w:marTop w:val="0"/>
                      <w:marBottom w:val="0"/>
                      <w:divBdr>
                        <w:top w:val="none" w:sz="0" w:space="0" w:color="auto"/>
                        <w:left w:val="none" w:sz="0" w:space="0" w:color="auto"/>
                        <w:bottom w:val="none" w:sz="0" w:space="0" w:color="auto"/>
                        <w:right w:val="none" w:sz="0" w:space="0" w:color="auto"/>
                      </w:divBdr>
                      <w:divsChild>
                        <w:div w:id="714084104">
                          <w:marLeft w:val="0"/>
                          <w:marRight w:val="150"/>
                          <w:marTop w:val="0"/>
                          <w:marBottom w:val="0"/>
                          <w:divBdr>
                            <w:top w:val="none" w:sz="0" w:space="0" w:color="auto"/>
                            <w:left w:val="none" w:sz="0" w:space="0" w:color="auto"/>
                            <w:bottom w:val="none" w:sz="0" w:space="0" w:color="auto"/>
                            <w:right w:val="none" w:sz="0" w:space="0" w:color="auto"/>
                          </w:divBdr>
                        </w:div>
                        <w:div w:id="59035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327827">
              <w:marLeft w:val="0"/>
              <w:marRight w:val="0"/>
              <w:marTop w:val="0"/>
              <w:marBottom w:val="0"/>
              <w:divBdr>
                <w:top w:val="none" w:sz="0" w:space="0" w:color="auto"/>
                <w:left w:val="none" w:sz="0" w:space="0" w:color="auto"/>
                <w:bottom w:val="none" w:sz="0" w:space="0" w:color="auto"/>
                <w:right w:val="none" w:sz="0" w:space="0" w:color="auto"/>
              </w:divBdr>
              <w:divsChild>
                <w:div w:id="103230486">
                  <w:marLeft w:val="0"/>
                  <w:marRight w:val="0"/>
                  <w:marTop w:val="0"/>
                  <w:marBottom w:val="0"/>
                  <w:divBdr>
                    <w:top w:val="none" w:sz="0" w:space="0" w:color="auto"/>
                    <w:left w:val="none" w:sz="0" w:space="0" w:color="auto"/>
                    <w:bottom w:val="none" w:sz="0" w:space="0" w:color="auto"/>
                    <w:right w:val="none" w:sz="0" w:space="0" w:color="auto"/>
                  </w:divBdr>
                  <w:divsChild>
                    <w:div w:id="1771317788">
                      <w:marLeft w:val="0"/>
                      <w:marRight w:val="0"/>
                      <w:marTop w:val="0"/>
                      <w:marBottom w:val="0"/>
                      <w:divBdr>
                        <w:top w:val="none" w:sz="0" w:space="0" w:color="auto"/>
                        <w:left w:val="none" w:sz="0" w:space="0" w:color="auto"/>
                        <w:bottom w:val="none" w:sz="0" w:space="0" w:color="auto"/>
                        <w:right w:val="none" w:sz="0" w:space="0" w:color="auto"/>
                      </w:divBdr>
                      <w:divsChild>
                        <w:div w:id="714236139">
                          <w:marLeft w:val="0"/>
                          <w:marRight w:val="150"/>
                          <w:marTop w:val="0"/>
                          <w:marBottom w:val="0"/>
                          <w:divBdr>
                            <w:top w:val="none" w:sz="0" w:space="0" w:color="auto"/>
                            <w:left w:val="none" w:sz="0" w:space="0" w:color="auto"/>
                            <w:bottom w:val="none" w:sz="0" w:space="0" w:color="auto"/>
                            <w:right w:val="none" w:sz="0" w:space="0" w:color="auto"/>
                          </w:divBdr>
                        </w:div>
                        <w:div w:id="108812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196355">
              <w:marLeft w:val="0"/>
              <w:marRight w:val="0"/>
              <w:marTop w:val="0"/>
              <w:marBottom w:val="0"/>
              <w:divBdr>
                <w:top w:val="none" w:sz="0" w:space="0" w:color="auto"/>
                <w:left w:val="none" w:sz="0" w:space="0" w:color="auto"/>
                <w:bottom w:val="none" w:sz="0" w:space="0" w:color="auto"/>
                <w:right w:val="none" w:sz="0" w:space="0" w:color="auto"/>
              </w:divBdr>
              <w:divsChild>
                <w:div w:id="1239553307">
                  <w:marLeft w:val="0"/>
                  <w:marRight w:val="0"/>
                  <w:marTop w:val="0"/>
                  <w:marBottom w:val="0"/>
                  <w:divBdr>
                    <w:top w:val="none" w:sz="0" w:space="0" w:color="auto"/>
                    <w:left w:val="none" w:sz="0" w:space="0" w:color="auto"/>
                    <w:bottom w:val="none" w:sz="0" w:space="0" w:color="auto"/>
                    <w:right w:val="none" w:sz="0" w:space="0" w:color="auto"/>
                  </w:divBdr>
                  <w:divsChild>
                    <w:div w:id="223567320">
                      <w:marLeft w:val="0"/>
                      <w:marRight w:val="0"/>
                      <w:marTop w:val="0"/>
                      <w:marBottom w:val="0"/>
                      <w:divBdr>
                        <w:top w:val="none" w:sz="0" w:space="0" w:color="auto"/>
                        <w:left w:val="none" w:sz="0" w:space="0" w:color="auto"/>
                        <w:bottom w:val="none" w:sz="0" w:space="0" w:color="auto"/>
                        <w:right w:val="none" w:sz="0" w:space="0" w:color="auto"/>
                      </w:divBdr>
                      <w:divsChild>
                        <w:div w:id="1365209167">
                          <w:marLeft w:val="0"/>
                          <w:marRight w:val="150"/>
                          <w:marTop w:val="0"/>
                          <w:marBottom w:val="0"/>
                          <w:divBdr>
                            <w:top w:val="none" w:sz="0" w:space="0" w:color="auto"/>
                            <w:left w:val="none" w:sz="0" w:space="0" w:color="auto"/>
                            <w:bottom w:val="none" w:sz="0" w:space="0" w:color="auto"/>
                            <w:right w:val="none" w:sz="0" w:space="0" w:color="auto"/>
                          </w:divBdr>
                        </w:div>
                        <w:div w:id="892733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1164019">
      <w:bodyDiv w:val="1"/>
      <w:marLeft w:val="0"/>
      <w:marRight w:val="0"/>
      <w:marTop w:val="0"/>
      <w:marBottom w:val="0"/>
      <w:divBdr>
        <w:top w:val="none" w:sz="0" w:space="0" w:color="auto"/>
        <w:left w:val="none" w:sz="0" w:space="0" w:color="auto"/>
        <w:bottom w:val="none" w:sz="0" w:space="0" w:color="auto"/>
        <w:right w:val="none" w:sz="0" w:space="0" w:color="auto"/>
      </w:divBdr>
      <w:divsChild>
        <w:div w:id="1527138833">
          <w:marLeft w:val="0"/>
          <w:marRight w:val="0"/>
          <w:marTop w:val="0"/>
          <w:marBottom w:val="0"/>
          <w:divBdr>
            <w:top w:val="none" w:sz="0" w:space="0" w:color="auto"/>
            <w:left w:val="none" w:sz="0" w:space="0" w:color="auto"/>
            <w:bottom w:val="none" w:sz="0" w:space="0" w:color="auto"/>
            <w:right w:val="none" w:sz="0" w:space="0" w:color="auto"/>
          </w:divBdr>
          <w:divsChild>
            <w:div w:id="2050645972">
              <w:marLeft w:val="0"/>
              <w:marRight w:val="0"/>
              <w:marTop w:val="0"/>
              <w:marBottom w:val="0"/>
              <w:divBdr>
                <w:top w:val="none" w:sz="0" w:space="0" w:color="auto"/>
                <w:left w:val="none" w:sz="0" w:space="0" w:color="auto"/>
                <w:bottom w:val="none" w:sz="0" w:space="0" w:color="auto"/>
                <w:right w:val="none" w:sz="0" w:space="0" w:color="auto"/>
              </w:divBdr>
            </w:div>
          </w:divsChild>
        </w:div>
        <w:div w:id="1475024322">
          <w:marLeft w:val="0"/>
          <w:marRight w:val="0"/>
          <w:marTop w:val="0"/>
          <w:marBottom w:val="0"/>
          <w:divBdr>
            <w:top w:val="none" w:sz="0" w:space="0" w:color="auto"/>
            <w:left w:val="none" w:sz="0" w:space="0" w:color="auto"/>
            <w:bottom w:val="none" w:sz="0" w:space="0" w:color="auto"/>
            <w:right w:val="none" w:sz="0" w:space="0" w:color="auto"/>
          </w:divBdr>
          <w:divsChild>
            <w:div w:id="777799496">
              <w:marLeft w:val="0"/>
              <w:marRight w:val="0"/>
              <w:marTop w:val="0"/>
              <w:marBottom w:val="0"/>
              <w:divBdr>
                <w:top w:val="none" w:sz="0" w:space="0" w:color="auto"/>
                <w:left w:val="none" w:sz="0" w:space="0" w:color="auto"/>
                <w:bottom w:val="none" w:sz="0" w:space="0" w:color="auto"/>
                <w:right w:val="none" w:sz="0" w:space="0" w:color="auto"/>
              </w:divBdr>
              <w:divsChild>
                <w:div w:id="1343162853">
                  <w:marLeft w:val="0"/>
                  <w:marRight w:val="0"/>
                  <w:marTop w:val="0"/>
                  <w:marBottom w:val="0"/>
                  <w:divBdr>
                    <w:top w:val="none" w:sz="0" w:space="0" w:color="auto"/>
                    <w:left w:val="none" w:sz="0" w:space="0" w:color="auto"/>
                    <w:bottom w:val="none" w:sz="0" w:space="0" w:color="auto"/>
                    <w:right w:val="none" w:sz="0" w:space="0" w:color="auto"/>
                  </w:divBdr>
                  <w:divsChild>
                    <w:div w:id="1844080433">
                      <w:marLeft w:val="0"/>
                      <w:marRight w:val="0"/>
                      <w:marTop w:val="0"/>
                      <w:marBottom w:val="0"/>
                      <w:divBdr>
                        <w:top w:val="none" w:sz="0" w:space="0" w:color="auto"/>
                        <w:left w:val="none" w:sz="0" w:space="0" w:color="auto"/>
                        <w:bottom w:val="none" w:sz="0" w:space="0" w:color="auto"/>
                        <w:right w:val="none" w:sz="0" w:space="0" w:color="auto"/>
                      </w:divBdr>
                      <w:divsChild>
                        <w:div w:id="48694191">
                          <w:marLeft w:val="0"/>
                          <w:marRight w:val="150"/>
                          <w:marTop w:val="0"/>
                          <w:marBottom w:val="0"/>
                          <w:divBdr>
                            <w:top w:val="none" w:sz="0" w:space="0" w:color="auto"/>
                            <w:left w:val="none" w:sz="0" w:space="0" w:color="auto"/>
                            <w:bottom w:val="none" w:sz="0" w:space="0" w:color="auto"/>
                            <w:right w:val="none" w:sz="0" w:space="0" w:color="auto"/>
                          </w:divBdr>
                        </w:div>
                        <w:div w:id="180384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175656">
              <w:marLeft w:val="0"/>
              <w:marRight w:val="0"/>
              <w:marTop w:val="0"/>
              <w:marBottom w:val="0"/>
              <w:divBdr>
                <w:top w:val="none" w:sz="0" w:space="0" w:color="auto"/>
                <w:left w:val="none" w:sz="0" w:space="0" w:color="auto"/>
                <w:bottom w:val="none" w:sz="0" w:space="0" w:color="auto"/>
                <w:right w:val="none" w:sz="0" w:space="0" w:color="auto"/>
              </w:divBdr>
              <w:divsChild>
                <w:div w:id="1739597883">
                  <w:marLeft w:val="0"/>
                  <w:marRight w:val="0"/>
                  <w:marTop w:val="0"/>
                  <w:marBottom w:val="0"/>
                  <w:divBdr>
                    <w:top w:val="none" w:sz="0" w:space="0" w:color="auto"/>
                    <w:left w:val="none" w:sz="0" w:space="0" w:color="auto"/>
                    <w:bottom w:val="none" w:sz="0" w:space="0" w:color="auto"/>
                    <w:right w:val="none" w:sz="0" w:space="0" w:color="auto"/>
                  </w:divBdr>
                  <w:divsChild>
                    <w:div w:id="2129809643">
                      <w:marLeft w:val="0"/>
                      <w:marRight w:val="0"/>
                      <w:marTop w:val="0"/>
                      <w:marBottom w:val="0"/>
                      <w:divBdr>
                        <w:top w:val="none" w:sz="0" w:space="0" w:color="auto"/>
                        <w:left w:val="none" w:sz="0" w:space="0" w:color="auto"/>
                        <w:bottom w:val="none" w:sz="0" w:space="0" w:color="auto"/>
                        <w:right w:val="none" w:sz="0" w:space="0" w:color="auto"/>
                      </w:divBdr>
                      <w:divsChild>
                        <w:div w:id="973757878">
                          <w:marLeft w:val="0"/>
                          <w:marRight w:val="150"/>
                          <w:marTop w:val="0"/>
                          <w:marBottom w:val="0"/>
                          <w:divBdr>
                            <w:top w:val="none" w:sz="0" w:space="0" w:color="auto"/>
                            <w:left w:val="none" w:sz="0" w:space="0" w:color="auto"/>
                            <w:bottom w:val="none" w:sz="0" w:space="0" w:color="auto"/>
                            <w:right w:val="none" w:sz="0" w:space="0" w:color="auto"/>
                          </w:divBdr>
                        </w:div>
                        <w:div w:id="115907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199">
              <w:marLeft w:val="0"/>
              <w:marRight w:val="0"/>
              <w:marTop w:val="0"/>
              <w:marBottom w:val="0"/>
              <w:divBdr>
                <w:top w:val="none" w:sz="0" w:space="0" w:color="auto"/>
                <w:left w:val="none" w:sz="0" w:space="0" w:color="auto"/>
                <w:bottom w:val="none" w:sz="0" w:space="0" w:color="auto"/>
                <w:right w:val="none" w:sz="0" w:space="0" w:color="auto"/>
              </w:divBdr>
              <w:divsChild>
                <w:div w:id="1496845826">
                  <w:marLeft w:val="0"/>
                  <w:marRight w:val="0"/>
                  <w:marTop w:val="0"/>
                  <w:marBottom w:val="0"/>
                  <w:divBdr>
                    <w:top w:val="none" w:sz="0" w:space="0" w:color="auto"/>
                    <w:left w:val="none" w:sz="0" w:space="0" w:color="auto"/>
                    <w:bottom w:val="none" w:sz="0" w:space="0" w:color="auto"/>
                    <w:right w:val="none" w:sz="0" w:space="0" w:color="auto"/>
                  </w:divBdr>
                  <w:divsChild>
                    <w:div w:id="1506238700">
                      <w:marLeft w:val="0"/>
                      <w:marRight w:val="0"/>
                      <w:marTop w:val="0"/>
                      <w:marBottom w:val="0"/>
                      <w:divBdr>
                        <w:top w:val="none" w:sz="0" w:space="0" w:color="auto"/>
                        <w:left w:val="none" w:sz="0" w:space="0" w:color="auto"/>
                        <w:bottom w:val="none" w:sz="0" w:space="0" w:color="auto"/>
                        <w:right w:val="none" w:sz="0" w:space="0" w:color="auto"/>
                      </w:divBdr>
                      <w:divsChild>
                        <w:div w:id="148987632">
                          <w:marLeft w:val="0"/>
                          <w:marRight w:val="150"/>
                          <w:marTop w:val="0"/>
                          <w:marBottom w:val="0"/>
                          <w:divBdr>
                            <w:top w:val="none" w:sz="0" w:space="0" w:color="auto"/>
                            <w:left w:val="none" w:sz="0" w:space="0" w:color="auto"/>
                            <w:bottom w:val="none" w:sz="0" w:space="0" w:color="auto"/>
                            <w:right w:val="none" w:sz="0" w:space="0" w:color="auto"/>
                          </w:divBdr>
                        </w:div>
                        <w:div w:id="91524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863451">
              <w:marLeft w:val="0"/>
              <w:marRight w:val="0"/>
              <w:marTop w:val="0"/>
              <w:marBottom w:val="0"/>
              <w:divBdr>
                <w:top w:val="none" w:sz="0" w:space="0" w:color="auto"/>
                <w:left w:val="none" w:sz="0" w:space="0" w:color="auto"/>
                <w:bottom w:val="none" w:sz="0" w:space="0" w:color="auto"/>
                <w:right w:val="none" w:sz="0" w:space="0" w:color="auto"/>
              </w:divBdr>
              <w:divsChild>
                <w:div w:id="46686466">
                  <w:marLeft w:val="0"/>
                  <w:marRight w:val="0"/>
                  <w:marTop w:val="0"/>
                  <w:marBottom w:val="0"/>
                  <w:divBdr>
                    <w:top w:val="none" w:sz="0" w:space="0" w:color="auto"/>
                    <w:left w:val="none" w:sz="0" w:space="0" w:color="auto"/>
                    <w:bottom w:val="none" w:sz="0" w:space="0" w:color="auto"/>
                    <w:right w:val="none" w:sz="0" w:space="0" w:color="auto"/>
                  </w:divBdr>
                  <w:divsChild>
                    <w:div w:id="873344410">
                      <w:marLeft w:val="0"/>
                      <w:marRight w:val="0"/>
                      <w:marTop w:val="0"/>
                      <w:marBottom w:val="0"/>
                      <w:divBdr>
                        <w:top w:val="none" w:sz="0" w:space="0" w:color="auto"/>
                        <w:left w:val="none" w:sz="0" w:space="0" w:color="auto"/>
                        <w:bottom w:val="none" w:sz="0" w:space="0" w:color="auto"/>
                        <w:right w:val="none" w:sz="0" w:space="0" w:color="auto"/>
                      </w:divBdr>
                      <w:divsChild>
                        <w:div w:id="84352810">
                          <w:marLeft w:val="0"/>
                          <w:marRight w:val="150"/>
                          <w:marTop w:val="0"/>
                          <w:marBottom w:val="0"/>
                          <w:divBdr>
                            <w:top w:val="none" w:sz="0" w:space="0" w:color="auto"/>
                            <w:left w:val="none" w:sz="0" w:space="0" w:color="auto"/>
                            <w:bottom w:val="none" w:sz="0" w:space="0" w:color="auto"/>
                            <w:right w:val="none" w:sz="0" w:space="0" w:color="auto"/>
                          </w:divBdr>
                        </w:div>
                        <w:div w:id="69881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739296">
              <w:marLeft w:val="0"/>
              <w:marRight w:val="0"/>
              <w:marTop w:val="0"/>
              <w:marBottom w:val="0"/>
              <w:divBdr>
                <w:top w:val="none" w:sz="0" w:space="0" w:color="auto"/>
                <w:left w:val="none" w:sz="0" w:space="0" w:color="auto"/>
                <w:bottom w:val="none" w:sz="0" w:space="0" w:color="auto"/>
                <w:right w:val="none" w:sz="0" w:space="0" w:color="auto"/>
              </w:divBdr>
              <w:divsChild>
                <w:div w:id="903568016">
                  <w:marLeft w:val="0"/>
                  <w:marRight w:val="0"/>
                  <w:marTop w:val="0"/>
                  <w:marBottom w:val="0"/>
                  <w:divBdr>
                    <w:top w:val="none" w:sz="0" w:space="0" w:color="auto"/>
                    <w:left w:val="none" w:sz="0" w:space="0" w:color="auto"/>
                    <w:bottom w:val="none" w:sz="0" w:space="0" w:color="auto"/>
                    <w:right w:val="none" w:sz="0" w:space="0" w:color="auto"/>
                  </w:divBdr>
                  <w:divsChild>
                    <w:div w:id="1280800120">
                      <w:marLeft w:val="0"/>
                      <w:marRight w:val="0"/>
                      <w:marTop w:val="0"/>
                      <w:marBottom w:val="0"/>
                      <w:divBdr>
                        <w:top w:val="none" w:sz="0" w:space="0" w:color="auto"/>
                        <w:left w:val="none" w:sz="0" w:space="0" w:color="auto"/>
                        <w:bottom w:val="none" w:sz="0" w:space="0" w:color="auto"/>
                        <w:right w:val="none" w:sz="0" w:space="0" w:color="auto"/>
                      </w:divBdr>
                      <w:divsChild>
                        <w:div w:id="1238907318">
                          <w:marLeft w:val="0"/>
                          <w:marRight w:val="150"/>
                          <w:marTop w:val="0"/>
                          <w:marBottom w:val="0"/>
                          <w:divBdr>
                            <w:top w:val="none" w:sz="0" w:space="0" w:color="auto"/>
                            <w:left w:val="none" w:sz="0" w:space="0" w:color="auto"/>
                            <w:bottom w:val="none" w:sz="0" w:space="0" w:color="auto"/>
                            <w:right w:val="none" w:sz="0" w:space="0" w:color="auto"/>
                          </w:divBdr>
                        </w:div>
                        <w:div w:id="62554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544565">
              <w:marLeft w:val="0"/>
              <w:marRight w:val="0"/>
              <w:marTop w:val="0"/>
              <w:marBottom w:val="0"/>
              <w:divBdr>
                <w:top w:val="none" w:sz="0" w:space="0" w:color="auto"/>
                <w:left w:val="none" w:sz="0" w:space="0" w:color="auto"/>
                <w:bottom w:val="none" w:sz="0" w:space="0" w:color="auto"/>
                <w:right w:val="none" w:sz="0" w:space="0" w:color="auto"/>
              </w:divBdr>
              <w:divsChild>
                <w:div w:id="1225141771">
                  <w:marLeft w:val="0"/>
                  <w:marRight w:val="0"/>
                  <w:marTop w:val="0"/>
                  <w:marBottom w:val="0"/>
                  <w:divBdr>
                    <w:top w:val="none" w:sz="0" w:space="0" w:color="auto"/>
                    <w:left w:val="none" w:sz="0" w:space="0" w:color="auto"/>
                    <w:bottom w:val="none" w:sz="0" w:space="0" w:color="auto"/>
                    <w:right w:val="none" w:sz="0" w:space="0" w:color="auto"/>
                  </w:divBdr>
                  <w:divsChild>
                    <w:div w:id="1674647622">
                      <w:marLeft w:val="0"/>
                      <w:marRight w:val="0"/>
                      <w:marTop w:val="0"/>
                      <w:marBottom w:val="0"/>
                      <w:divBdr>
                        <w:top w:val="none" w:sz="0" w:space="0" w:color="auto"/>
                        <w:left w:val="none" w:sz="0" w:space="0" w:color="auto"/>
                        <w:bottom w:val="none" w:sz="0" w:space="0" w:color="auto"/>
                        <w:right w:val="none" w:sz="0" w:space="0" w:color="auto"/>
                      </w:divBdr>
                      <w:divsChild>
                        <w:div w:id="49036630">
                          <w:marLeft w:val="0"/>
                          <w:marRight w:val="150"/>
                          <w:marTop w:val="0"/>
                          <w:marBottom w:val="0"/>
                          <w:divBdr>
                            <w:top w:val="none" w:sz="0" w:space="0" w:color="auto"/>
                            <w:left w:val="none" w:sz="0" w:space="0" w:color="auto"/>
                            <w:bottom w:val="none" w:sz="0" w:space="0" w:color="auto"/>
                            <w:right w:val="none" w:sz="0" w:space="0" w:color="auto"/>
                          </w:divBdr>
                        </w:div>
                        <w:div w:id="42126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541829">
              <w:marLeft w:val="0"/>
              <w:marRight w:val="0"/>
              <w:marTop w:val="0"/>
              <w:marBottom w:val="0"/>
              <w:divBdr>
                <w:top w:val="none" w:sz="0" w:space="0" w:color="auto"/>
                <w:left w:val="none" w:sz="0" w:space="0" w:color="auto"/>
                <w:bottom w:val="none" w:sz="0" w:space="0" w:color="auto"/>
                <w:right w:val="none" w:sz="0" w:space="0" w:color="auto"/>
              </w:divBdr>
              <w:divsChild>
                <w:div w:id="324404544">
                  <w:marLeft w:val="0"/>
                  <w:marRight w:val="0"/>
                  <w:marTop w:val="0"/>
                  <w:marBottom w:val="0"/>
                  <w:divBdr>
                    <w:top w:val="none" w:sz="0" w:space="0" w:color="auto"/>
                    <w:left w:val="none" w:sz="0" w:space="0" w:color="auto"/>
                    <w:bottom w:val="none" w:sz="0" w:space="0" w:color="auto"/>
                    <w:right w:val="none" w:sz="0" w:space="0" w:color="auto"/>
                  </w:divBdr>
                  <w:divsChild>
                    <w:div w:id="1409227722">
                      <w:marLeft w:val="0"/>
                      <w:marRight w:val="0"/>
                      <w:marTop w:val="0"/>
                      <w:marBottom w:val="0"/>
                      <w:divBdr>
                        <w:top w:val="none" w:sz="0" w:space="0" w:color="auto"/>
                        <w:left w:val="none" w:sz="0" w:space="0" w:color="auto"/>
                        <w:bottom w:val="none" w:sz="0" w:space="0" w:color="auto"/>
                        <w:right w:val="none" w:sz="0" w:space="0" w:color="auto"/>
                      </w:divBdr>
                      <w:divsChild>
                        <w:div w:id="420950634">
                          <w:marLeft w:val="0"/>
                          <w:marRight w:val="150"/>
                          <w:marTop w:val="0"/>
                          <w:marBottom w:val="0"/>
                          <w:divBdr>
                            <w:top w:val="none" w:sz="0" w:space="0" w:color="auto"/>
                            <w:left w:val="none" w:sz="0" w:space="0" w:color="auto"/>
                            <w:bottom w:val="none" w:sz="0" w:space="0" w:color="auto"/>
                            <w:right w:val="none" w:sz="0" w:space="0" w:color="auto"/>
                          </w:divBdr>
                        </w:div>
                        <w:div w:id="8376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8244395">
      <w:bodyDiv w:val="1"/>
      <w:marLeft w:val="0"/>
      <w:marRight w:val="0"/>
      <w:marTop w:val="0"/>
      <w:marBottom w:val="0"/>
      <w:divBdr>
        <w:top w:val="none" w:sz="0" w:space="0" w:color="auto"/>
        <w:left w:val="none" w:sz="0" w:space="0" w:color="auto"/>
        <w:bottom w:val="none" w:sz="0" w:space="0" w:color="auto"/>
        <w:right w:val="none" w:sz="0" w:space="0" w:color="auto"/>
      </w:divBdr>
      <w:divsChild>
        <w:div w:id="794838196">
          <w:marLeft w:val="0"/>
          <w:marRight w:val="0"/>
          <w:marTop w:val="0"/>
          <w:marBottom w:val="0"/>
          <w:divBdr>
            <w:top w:val="none" w:sz="0" w:space="0" w:color="auto"/>
            <w:left w:val="none" w:sz="0" w:space="0" w:color="auto"/>
            <w:bottom w:val="none" w:sz="0" w:space="0" w:color="auto"/>
            <w:right w:val="none" w:sz="0" w:space="0" w:color="auto"/>
          </w:divBdr>
          <w:divsChild>
            <w:div w:id="945235048">
              <w:marLeft w:val="0"/>
              <w:marRight w:val="0"/>
              <w:marTop w:val="0"/>
              <w:marBottom w:val="0"/>
              <w:divBdr>
                <w:top w:val="none" w:sz="0" w:space="0" w:color="auto"/>
                <w:left w:val="none" w:sz="0" w:space="0" w:color="auto"/>
                <w:bottom w:val="none" w:sz="0" w:space="0" w:color="auto"/>
                <w:right w:val="none" w:sz="0" w:space="0" w:color="auto"/>
              </w:divBdr>
            </w:div>
          </w:divsChild>
        </w:div>
        <w:div w:id="1861965088">
          <w:marLeft w:val="0"/>
          <w:marRight w:val="0"/>
          <w:marTop w:val="0"/>
          <w:marBottom w:val="0"/>
          <w:divBdr>
            <w:top w:val="none" w:sz="0" w:space="0" w:color="auto"/>
            <w:left w:val="none" w:sz="0" w:space="0" w:color="auto"/>
            <w:bottom w:val="none" w:sz="0" w:space="0" w:color="auto"/>
            <w:right w:val="none" w:sz="0" w:space="0" w:color="auto"/>
          </w:divBdr>
          <w:divsChild>
            <w:div w:id="266696820">
              <w:marLeft w:val="0"/>
              <w:marRight w:val="0"/>
              <w:marTop w:val="0"/>
              <w:marBottom w:val="0"/>
              <w:divBdr>
                <w:top w:val="none" w:sz="0" w:space="0" w:color="auto"/>
                <w:left w:val="none" w:sz="0" w:space="0" w:color="auto"/>
                <w:bottom w:val="none" w:sz="0" w:space="0" w:color="auto"/>
                <w:right w:val="none" w:sz="0" w:space="0" w:color="auto"/>
              </w:divBdr>
              <w:divsChild>
                <w:div w:id="516312663">
                  <w:marLeft w:val="0"/>
                  <w:marRight w:val="0"/>
                  <w:marTop w:val="0"/>
                  <w:marBottom w:val="0"/>
                  <w:divBdr>
                    <w:top w:val="none" w:sz="0" w:space="0" w:color="auto"/>
                    <w:left w:val="none" w:sz="0" w:space="0" w:color="auto"/>
                    <w:bottom w:val="none" w:sz="0" w:space="0" w:color="auto"/>
                    <w:right w:val="none" w:sz="0" w:space="0" w:color="auto"/>
                  </w:divBdr>
                  <w:divsChild>
                    <w:div w:id="630095001">
                      <w:marLeft w:val="0"/>
                      <w:marRight w:val="0"/>
                      <w:marTop w:val="0"/>
                      <w:marBottom w:val="0"/>
                      <w:divBdr>
                        <w:top w:val="none" w:sz="0" w:space="0" w:color="auto"/>
                        <w:left w:val="none" w:sz="0" w:space="0" w:color="auto"/>
                        <w:bottom w:val="none" w:sz="0" w:space="0" w:color="auto"/>
                        <w:right w:val="none" w:sz="0" w:space="0" w:color="auto"/>
                      </w:divBdr>
                      <w:divsChild>
                        <w:div w:id="1408769306">
                          <w:marLeft w:val="0"/>
                          <w:marRight w:val="150"/>
                          <w:marTop w:val="0"/>
                          <w:marBottom w:val="0"/>
                          <w:divBdr>
                            <w:top w:val="none" w:sz="0" w:space="0" w:color="auto"/>
                            <w:left w:val="none" w:sz="0" w:space="0" w:color="auto"/>
                            <w:bottom w:val="none" w:sz="0" w:space="0" w:color="auto"/>
                            <w:right w:val="none" w:sz="0" w:space="0" w:color="auto"/>
                          </w:divBdr>
                        </w:div>
                        <w:div w:id="7760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93650">
              <w:marLeft w:val="0"/>
              <w:marRight w:val="0"/>
              <w:marTop w:val="0"/>
              <w:marBottom w:val="0"/>
              <w:divBdr>
                <w:top w:val="none" w:sz="0" w:space="0" w:color="auto"/>
                <w:left w:val="none" w:sz="0" w:space="0" w:color="auto"/>
                <w:bottom w:val="none" w:sz="0" w:space="0" w:color="auto"/>
                <w:right w:val="none" w:sz="0" w:space="0" w:color="auto"/>
              </w:divBdr>
              <w:divsChild>
                <w:div w:id="1976911911">
                  <w:marLeft w:val="0"/>
                  <w:marRight w:val="0"/>
                  <w:marTop w:val="0"/>
                  <w:marBottom w:val="0"/>
                  <w:divBdr>
                    <w:top w:val="none" w:sz="0" w:space="0" w:color="auto"/>
                    <w:left w:val="none" w:sz="0" w:space="0" w:color="auto"/>
                    <w:bottom w:val="none" w:sz="0" w:space="0" w:color="auto"/>
                    <w:right w:val="none" w:sz="0" w:space="0" w:color="auto"/>
                  </w:divBdr>
                  <w:divsChild>
                    <w:div w:id="946500526">
                      <w:marLeft w:val="0"/>
                      <w:marRight w:val="0"/>
                      <w:marTop w:val="0"/>
                      <w:marBottom w:val="0"/>
                      <w:divBdr>
                        <w:top w:val="none" w:sz="0" w:space="0" w:color="auto"/>
                        <w:left w:val="none" w:sz="0" w:space="0" w:color="auto"/>
                        <w:bottom w:val="none" w:sz="0" w:space="0" w:color="auto"/>
                        <w:right w:val="none" w:sz="0" w:space="0" w:color="auto"/>
                      </w:divBdr>
                      <w:divsChild>
                        <w:div w:id="913440784">
                          <w:marLeft w:val="0"/>
                          <w:marRight w:val="150"/>
                          <w:marTop w:val="0"/>
                          <w:marBottom w:val="0"/>
                          <w:divBdr>
                            <w:top w:val="none" w:sz="0" w:space="0" w:color="auto"/>
                            <w:left w:val="none" w:sz="0" w:space="0" w:color="auto"/>
                            <w:bottom w:val="none" w:sz="0" w:space="0" w:color="auto"/>
                            <w:right w:val="none" w:sz="0" w:space="0" w:color="auto"/>
                          </w:divBdr>
                        </w:div>
                        <w:div w:id="174896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026216">
              <w:marLeft w:val="0"/>
              <w:marRight w:val="0"/>
              <w:marTop w:val="0"/>
              <w:marBottom w:val="0"/>
              <w:divBdr>
                <w:top w:val="none" w:sz="0" w:space="0" w:color="auto"/>
                <w:left w:val="none" w:sz="0" w:space="0" w:color="auto"/>
                <w:bottom w:val="none" w:sz="0" w:space="0" w:color="auto"/>
                <w:right w:val="none" w:sz="0" w:space="0" w:color="auto"/>
              </w:divBdr>
              <w:divsChild>
                <w:div w:id="681665740">
                  <w:marLeft w:val="0"/>
                  <w:marRight w:val="0"/>
                  <w:marTop w:val="0"/>
                  <w:marBottom w:val="0"/>
                  <w:divBdr>
                    <w:top w:val="none" w:sz="0" w:space="0" w:color="auto"/>
                    <w:left w:val="none" w:sz="0" w:space="0" w:color="auto"/>
                    <w:bottom w:val="none" w:sz="0" w:space="0" w:color="auto"/>
                    <w:right w:val="none" w:sz="0" w:space="0" w:color="auto"/>
                  </w:divBdr>
                  <w:divsChild>
                    <w:div w:id="654920263">
                      <w:marLeft w:val="0"/>
                      <w:marRight w:val="0"/>
                      <w:marTop w:val="0"/>
                      <w:marBottom w:val="0"/>
                      <w:divBdr>
                        <w:top w:val="none" w:sz="0" w:space="0" w:color="auto"/>
                        <w:left w:val="none" w:sz="0" w:space="0" w:color="auto"/>
                        <w:bottom w:val="none" w:sz="0" w:space="0" w:color="auto"/>
                        <w:right w:val="none" w:sz="0" w:space="0" w:color="auto"/>
                      </w:divBdr>
                      <w:divsChild>
                        <w:div w:id="1438014438">
                          <w:marLeft w:val="0"/>
                          <w:marRight w:val="150"/>
                          <w:marTop w:val="0"/>
                          <w:marBottom w:val="0"/>
                          <w:divBdr>
                            <w:top w:val="none" w:sz="0" w:space="0" w:color="auto"/>
                            <w:left w:val="none" w:sz="0" w:space="0" w:color="auto"/>
                            <w:bottom w:val="none" w:sz="0" w:space="0" w:color="auto"/>
                            <w:right w:val="none" w:sz="0" w:space="0" w:color="auto"/>
                          </w:divBdr>
                        </w:div>
                        <w:div w:id="94523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485717">
              <w:marLeft w:val="0"/>
              <w:marRight w:val="0"/>
              <w:marTop w:val="0"/>
              <w:marBottom w:val="0"/>
              <w:divBdr>
                <w:top w:val="none" w:sz="0" w:space="0" w:color="auto"/>
                <w:left w:val="none" w:sz="0" w:space="0" w:color="auto"/>
                <w:bottom w:val="none" w:sz="0" w:space="0" w:color="auto"/>
                <w:right w:val="none" w:sz="0" w:space="0" w:color="auto"/>
              </w:divBdr>
              <w:divsChild>
                <w:div w:id="1592395426">
                  <w:marLeft w:val="0"/>
                  <w:marRight w:val="0"/>
                  <w:marTop w:val="0"/>
                  <w:marBottom w:val="0"/>
                  <w:divBdr>
                    <w:top w:val="none" w:sz="0" w:space="0" w:color="auto"/>
                    <w:left w:val="none" w:sz="0" w:space="0" w:color="auto"/>
                    <w:bottom w:val="none" w:sz="0" w:space="0" w:color="auto"/>
                    <w:right w:val="none" w:sz="0" w:space="0" w:color="auto"/>
                  </w:divBdr>
                  <w:divsChild>
                    <w:div w:id="2030372180">
                      <w:marLeft w:val="0"/>
                      <w:marRight w:val="0"/>
                      <w:marTop w:val="0"/>
                      <w:marBottom w:val="0"/>
                      <w:divBdr>
                        <w:top w:val="none" w:sz="0" w:space="0" w:color="auto"/>
                        <w:left w:val="none" w:sz="0" w:space="0" w:color="auto"/>
                        <w:bottom w:val="none" w:sz="0" w:space="0" w:color="auto"/>
                        <w:right w:val="none" w:sz="0" w:space="0" w:color="auto"/>
                      </w:divBdr>
                      <w:divsChild>
                        <w:div w:id="950015229">
                          <w:marLeft w:val="0"/>
                          <w:marRight w:val="150"/>
                          <w:marTop w:val="0"/>
                          <w:marBottom w:val="0"/>
                          <w:divBdr>
                            <w:top w:val="none" w:sz="0" w:space="0" w:color="auto"/>
                            <w:left w:val="none" w:sz="0" w:space="0" w:color="auto"/>
                            <w:bottom w:val="none" w:sz="0" w:space="0" w:color="auto"/>
                            <w:right w:val="none" w:sz="0" w:space="0" w:color="auto"/>
                          </w:divBdr>
                        </w:div>
                        <w:div w:id="101431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145640">
              <w:marLeft w:val="0"/>
              <w:marRight w:val="0"/>
              <w:marTop w:val="0"/>
              <w:marBottom w:val="0"/>
              <w:divBdr>
                <w:top w:val="none" w:sz="0" w:space="0" w:color="auto"/>
                <w:left w:val="none" w:sz="0" w:space="0" w:color="auto"/>
                <w:bottom w:val="none" w:sz="0" w:space="0" w:color="auto"/>
                <w:right w:val="none" w:sz="0" w:space="0" w:color="auto"/>
              </w:divBdr>
              <w:divsChild>
                <w:div w:id="483669904">
                  <w:marLeft w:val="0"/>
                  <w:marRight w:val="0"/>
                  <w:marTop w:val="0"/>
                  <w:marBottom w:val="0"/>
                  <w:divBdr>
                    <w:top w:val="none" w:sz="0" w:space="0" w:color="auto"/>
                    <w:left w:val="none" w:sz="0" w:space="0" w:color="auto"/>
                    <w:bottom w:val="none" w:sz="0" w:space="0" w:color="auto"/>
                    <w:right w:val="none" w:sz="0" w:space="0" w:color="auto"/>
                  </w:divBdr>
                  <w:divsChild>
                    <w:div w:id="2067946169">
                      <w:marLeft w:val="0"/>
                      <w:marRight w:val="0"/>
                      <w:marTop w:val="0"/>
                      <w:marBottom w:val="0"/>
                      <w:divBdr>
                        <w:top w:val="none" w:sz="0" w:space="0" w:color="auto"/>
                        <w:left w:val="none" w:sz="0" w:space="0" w:color="auto"/>
                        <w:bottom w:val="none" w:sz="0" w:space="0" w:color="auto"/>
                        <w:right w:val="none" w:sz="0" w:space="0" w:color="auto"/>
                      </w:divBdr>
                      <w:divsChild>
                        <w:div w:id="1843472970">
                          <w:marLeft w:val="0"/>
                          <w:marRight w:val="150"/>
                          <w:marTop w:val="0"/>
                          <w:marBottom w:val="0"/>
                          <w:divBdr>
                            <w:top w:val="none" w:sz="0" w:space="0" w:color="auto"/>
                            <w:left w:val="none" w:sz="0" w:space="0" w:color="auto"/>
                            <w:bottom w:val="none" w:sz="0" w:space="0" w:color="auto"/>
                            <w:right w:val="none" w:sz="0" w:space="0" w:color="auto"/>
                          </w:divBdr>
                        </w:div>
                        <w:div w:id="160060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901069">
              <w:marLeft w:val="0"/>
              <w:marRight w:val="0"/>
              <w:marTop w:val="0"/>
              <w:marBottom w:val="0"/>
              <w:divBdr>
                <w:top w:val="none" w:sz="0" w:space="0" w:color="auto"/>
                <w:left w:val="none" w:sz="0" w:space="0" w:color="auto"/>
                <w:bottom w:val="none" w:sz="0" w:space="0" w:color="auto"/>
                <w:right w:val="none" w:sz="0" w:space="0" w:color="auto"/>
              </w:divBdr>
              <w:divsChild>
                <w:div w:id="278338650">
                  <w:marLeft w:val="0"/>
                  <w:marRight w:val="0"/>
                  <w:marTop w:val="0"/>
                  <w:marBottom w:val="0"/>
                  <w:divBdr>
                    <w:top w:val="none" w:sz="0" w:space="0" w:color="auto"/>
                    <w:left w:val="none" w:sz="0" w:space="0" w:color="auto"/>
                    <w:bottom w:val="none" w:sz="0" w:space="0" w:color="auto"/>
                    <w:right w:val="none" w:sz="0" w:space="0" w:color="auto"/>
                  </w:divBdr>
                  <w:divsChild>
                    <w:div w:id="167067089">
                      <w:marLeft w:val="0"/>
                      <w:marRight w:val="0"/>
                      <w:marTop w:val="0"/>
                      <w:marBottom w:val="0"/>
                      <w:divBdr>
                        <w:top w:val="none" w:sz="0" w:space="0" w:color="auto"/>
                        <w:left w:val="none" w:sz="0" w:space="0" w:color="auto"/>
                        <w:bottom w:val="none" w:sz="0" w:space="0" w:color="auto"/>
                        <w:right w:val="none" w:sz="0" w:space="0" w:color="auto"/>
                      </w:divBdr>
                      <w:divsChild>
                        <w:div w:id="1940331902">
                          <w:marLeft w:val="0"/>
                          <w:marRight w:val="150"/>
                          <w:marTop w:val="0"/>
                          <w:marBottom w:val="0"/>
                          <w:divBdr>
                            <w:top w:val="none" w:sz="0" w:space="0" w:color="auto"/>
                            <w:left w:val="none" w:sz="0" w:space="0" w:color="auto"/>
                            <w:bottom w:val="none" w:sz="0" w:space="0" w:color="auto"/>
                            <w:right w:val="none" w:sz="0" w:space="0" w:color="auto"/>
                          </w:divBdr>
                        </w:div>
                        <w:div w:id="211080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383387">
              <w:marLeft w:val="0"/>
              <w:marRight w:val="0"/>
              <w:marTop w:val="0"/>
              <w:marBottom w:val="0"/>
              <w:divBdr>
                <w:top w:val="none" w:sz="0" w:space="0" w:color="auto"/>
                <w:left w:val="none" w:sz="0" w:space="0" w:color="auto"/>
                <w:bottom w:val="none" w:sz="0" w:space="0" w:color="auto"/>
                <w:right w:val="none" w:sz="0" w:space="0" w:color="auto"/>
              </w:divBdr>
              <w:divsChild>
                <w:div w:id="986935035">
                  <w:marLeft w:val="0"/>
                  <w:marRight w:val="0"/>
                  <w:marTop w:val="0"/>
                  <w:marBottom w:val="0"/>
                  <w:divBdr>
                    <w:top w:val="none" w:sz="0" w:space="0" w:color="auto"/>
                    <w:left w:val="none" w:sz="0" w:space="0" w:color="auto"/>
                    <w:bottom w:val="none" w:sz="0" w:space="0" w:color="auto"/>
                    <w:right w:val="none" w:sz="0" w:space="0" w:color="auto"/>
                  </w:divBdr>
                  <w:divsChild>
                    <w:div w:id="1130129457">
                      <w:marLeft w:val="0"/>
                      <w:marRight w:val="0"/>
                      <w:marTop w:val="0"/>
                      <w:marBottom w:val="0"/>
                      <w:divBdr>
                        <w:top w:val="none" w:sz="0" w:space="0" w:color="auto"/>
                        <w:left w:val="none" w:sz="0" w:space="0" w:color="auto"/>
                        <w:bottom w:val="none" w:sz="0" w:space="0" w:color="auto"/>
                        <w:right w:val="none" w:sz="0" w:space="0" w:color="auto"/>
                      </w:divBdr>
                      <w:divsChild>
                        <w:div w:id="1154760755">
                          <w:marLeft w:val="0"/>
                          <w:marRight w:val="150"/>
                          <w:marTop w:val="0"/>
                          <w:marBottom w:val="0"/>
                          <w:divBdr>
                            <w:top w:val="none" w:sz="0" w:space="0" w:color="auto"/>
                            <w:left w:val="none" w:sz="0" w:space="0" w:color="auto"/>
                            <w:bottom w:val="none" w:sz="0" w:space="0" w:color="auto"/>
                            <w:right w:val="none" w:sz="0" w:space="0" w:color="auto"/>
                          </w:divBdr>
                        </w:div>
                        <w:div w:id="183405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8051064">
      <w:bodyDiv w:val="1"/>
      <w:marLeft w:val="0"/>
      <w:marRight w:val="0"/>
      <w:marTop w:val="0"/>
      <w:marBottom w:val="0"/>
      <w:divBdr>
        <w:top w:val="none" w:sz="0" w:space="0" w:color="auto"/>
        <w:left w:val="none" w:sz="0" w:space="0" w:color="auto"/>
        <w:bottom w:val="none" w:sz="0" w:space="0" w:color="auto"/>
        <w:right w:val="none" w:sz="0" w:space="0" w:color="auto"/>
      </w:divBdr>
      <w:divsChild>
        <w:div w:id="1616059223">
          <w:marLeft w:val="806"/>
          <w:marRight w:val="0"/>
          <w:marTop w:val="240"/>
          <w:marBottom w:val="40"/>
          <w:divBdr>
            <w:top w:val="none" w:sz="0" w:space="0" w:color="auto"/>
            <w:left w:val="none" w:sz="0" w:space="0" w:color="auto"/>
            <w:bottom w:val="none" w:sz="0" w:space="0" w:color="auto"/>
            <w:right w:val="none" w:sz="0" w:space="0" w:color="auto"/>
          </w:divBdr>
        </w:div>
        <w:div w:id="1413813704">
          <w:marLeft w:val="806"/>
          <w:marRight w:val="0"/>
          <w:marTop w:val="240"/>
          <w:marBottom w:val="40"/>
          <w:divBdr>
            <w:top w:val="none" w:sz="0" w:space="0" w:color="auto"/>
            <w:left w:val="none" w:sz="0" w:space="0" w:color="auto"/>
            <w:bottom w:val="none" w:sz="0" w:space="0" w:color="auto"/>
            <w:right w:val="none" w:sz="0" w:space="0" w:color="auto"/>
          </w:divBdr>
        </w:div>
        <w:div w:id="1801144869">
          <w:marLeft w:val="806"/>
          <w:marRight w:val="0"/>
          <w:marTop w:val="240"/>
          <w:marBottom w:val="40"/>
          <w:divBdr>
            <w:top w:val="none" w:sz="0" w:space="0" w:color="auto"/>
            <w:left w:val="none" w:sz="0" w:space="0" w:color="auto"/>
            <w:bottom w:val="none" w:sz="0" w:space="0" w:color="auto"/>
            <w:right w:val="none" w:sz="0" w:space="0" w:color="auto"/>
          </w:divBdr>
        </w:div>
        <w:div w:id="2119063384">
          <w:marLeft w:val="806"/>
          <w:marRight w:val="0"/>
          <w:marTop w:val="240"/>
          <w:marBottom w:val="40"/>
          <w:divBdr>
            <w:top w:val="none" w:sz="0" w:space="0" w:color="auto"/>
            <w:left w:val="none" w:sz="0" w:space="0" w:color="auto"/>
            <w:bottom w:val="none" w:sz="0" w:space="0" w:color="auto"/>
            <w:right w:val="none" w:sz="0" w:space="0" w:color="auto"/>
          </w:divBdr>
        </w:div>
      </w:divsChild>
    </w:div>
    <w:div w:id="1915163676">
      <w:bodyDiv w:val="1"/>
      <w:marLeft w:val="0"/>
      <w:marRight w:val="0"/>
      <w:marTop w:val="0"/>
      <w:marBottom w:val="0"/>
      <w:divBdr>
        <w:top w:val="none" w:sz="0" w:space="0" w:color="auto"/>
        <w:left w:val="none" w:sz="0" w:space="0" w:color="auto"/>
        <w:bottom w:val="none" w:sz="0" w:space="0" w:color="auto"/>
        <w:right w:val="none" w:sz="0" w:space="0" w:color="auto"/>
      </w:divBdr>
      <w:divsChild>
        <w:div w:id="1266887115">
          <w:marLeft w:val="0"/>
          <w:marRight w:val="0"/>
          <w:marTop w:val="0"/>
          <w:marBottom w:val="0"/>
          <w:divBdr>
            <w:top w:val="none" w:sz="0" w:space="0" w:color="auto"/>
            <w:left w:val="none" w:sz="0" w:space="0" w:color="auto"/>
            <w:bottom w:val="none" w:sz="0" w:space="0" w:color="auto"/>
            <w:right w:val="none" w:sz="0" w:space="0" w:color="auto"/>
          </w:divBdr>
          <w:divsChild>
            <w:div w:id="2015499017">
              <w:marLeft w:val="0"/>
              <w:marRight w:val="0"/>
              <w:marTop w:val="0"/>
              <w:marBottom w:val="0"/>
              <w:divBdr>
                <w:top w:val="none" w:sz="0" w:space="0" w:color="auto"/>
                <w:left w:val="none" w:sz="0" w:space="0" w:color="auto"/>
                <w:bottom w:val="none" w:sz="0" w:space="0" w:color="auto"/>
                <w:right w:val="none" w:sz="0" w:space="0" w:color="auto"/>
              </w:divBdr>
            </w:div>
          </w:divsChild>
        </w:div>
        <w:div w:id="1565991651">
          <w:marLeft w:val="0"/>
          <w:marRight w:val="0"/>
          <w:marTop w:val="0"/>
          <w:marBottom w:val="0"/>
          <w:divBdr>
            <w:top w:val="none" w:sz="0" w:space="0" w:color="auto"/>
            <w:left w:val="none" w:sz="0" w:space="0" w:color="auto"/>
            <w:bottom w:val="none" w:sz="0" w:space="0" w:color="auto"/>
            <w:right w:val="none" w:sz="0" w:space="0" w:color="auto"/>
          </w:divBdr>
          <w:divsChild>
            <w:div w:id="2144930118">
              <w:marLeft w:val="0"/>
              <w:marRight w:val="0"/>
              <w:marTop w:val="0"/>
              <w:marBottom w:val="0"/>
              <w:divBdr>
                <w:top w:val="none" w:sz="0" w:space="0" w:color="auto"/>
                <w:left w:val="none" w:sz="0" w:space="0" w:color="auto"/>
                <w:bottom w:val="none" w:sz="0" w:space="0" w:color="auto"/>
                <w:right w:val="none" w:sz="0" w:space="0" w:color="auto"/>
              </w:divBdr>
              <w:divsChild>
                <w:div w:id="2110269026">
                  <w:marLeft w:val="0"/>
                  <w:marRight w:val="0"/>
                  <w:marTop w:val="0"/>
                  <w:marBottom w:val="0"/>
                  <w:divBdr>
                    <w:top w:val="none" w:sz="0" w:space="0" w:color="auto"/>
                    <w:left w:val="none" w:sz="0" w:space="0" w:color="auto"/>
                    <w:bottom w:val="none" w:sz="0" w:space="0" w:color="auto"/>
                    <w:right w:val="none" w:sz="0" w:space="0" w:color="auto"/>
                  </w:divBdr>
                  <w:divsChild>
                    <w:div w:id="179707132">
                      <w:marLeft w:val="0"/>
                      <w:marRight w:val="0"/>
                      <w:marTop w:val="0"/>
                      <w:marBottom w:val="0"/>
                      <w:divBdr>
                        <w:top w:val="none" w:sz="0" w:space="0" w:color="auto"/>
                        <w:left w:val="none" w:sz="0" w:space="0" w:color="auto"/>
                        <w:bottom w:val="none" w:sz="0" w:space="0" w:color="auto"/>
                        <w:right w:val="none" w:sz="0" w:space="0" w:color="auto"/>
                      </w:divBdr>
                      <w:divsChild>
                        <w:div w:id="1737389487">
                          <w:marLeft w:val="0"/>
                          <w:marRight w:val="150"/>
                          <w:marTop w:val="0"/>
                          <w:marBottom w:val="0"/>
                          <w:divBdr>
                            <w:top w:val="none" w:sz="0" w:space="0" w:color="auto"/>
                            <w:left w:val="none" w:sz="0" w:space="0" w:color="auto"/>
                            <w:bottom w:val="none" w:sz="0" w:space="0" w:color="auto"/>
                            <w:right w:val="none" w:sz="0" w:space="0" w:color="auto"/>
                          </w:divBdr>
                        </w:div>
                        <w:div w:id="159227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672850">
              <w:marLeft w:val="0"/>
              <w:marRight w:val="0"/>
              <w:marTop w:val="0"/>
              <w:marBottom w:val="0"/>
              <w:divBdr>
                <w:top w:val="none" w:sz="0" w:space="0" w:color="auto"/>
                <w:left w:val="none" w:sz="0" w:space="0" w:color="auto"/>
                <w:bottom w:val="none" w:sz="0" w:space="0" w:color="auto"/>
                <w:right w:val="none" w:sz="0" w:space="0" w:color="auto"/>
              </w:divBdr>
              <w:divsChild>
                <w:div w:id="1222521732">
                  <w:marLeft w:val="0"/>
                  <w:marRight w:val="0"/>
                  <w:marTop w:val="0"/>
                  <w:marBottom w:val="0"/>
                  <w:divBdr>
                    <w:top w:val="none" w:sz="0" w:space="0" w:color="auto"/>
                    <w:left w:val="none" w:sz="0" w:space="0" w:color="auto"/>
                    <w:bottom w:val="none" w:sz="0" w:space="0" w:color="auto"/>
                    <w:right w:val="none" w:sz="0" w:space="0" w:color="auto"/>
                  </w:divBdr>
                  <w:divsChild>
                    <w:div w:id="121506658">
                      <w:marLeft w:val="0"/>
                      <w:marRight w:val="0"/>
                      <w:marTop w:val="0"/>
                      <w:marBottom w:val="0"/>
                      <w:divBdr>
                        <w:top w:val="none" w:sz="0" w:space="0" w:color="auto"/>
                        <w:left w:val="none" w:sz="0" w:space="0" w:color="auto"/>
                        <w:bottom w:val="none" w:sz="0" w:space="0" w:color="auto"/>
                        <w:right w:val="none" w:sz="0" w:space="0" w:color="auto"/>
                      </w:divBdr>
                      <w:divsChild>
                        <w:div w:id="1417826848">
                          <w:marLeft w:val="0"/>
                          <w:marRight w:val="150"/>
                          <w:marTop w:val="0"/>
                          <w:marBottom w:val="0"/>
                          <w:divBdr>
                            <w:top w:val="none" w:sz="0" w:space="0" w:color="auto"/>
                            <w:left w:val="none" w:sz="0" w:space="0" w:color="auto"/>
                            <w:bottom w:val="none" w:sz="0" w:space="0" w:color="auto"/>
                            <w:right w:val="none" w:sz="0" w:space="0" w:color="auto"/>
                          </w:divBdr>
                        </w:div>
                        <w:div w:id="63094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624981">
              <w:marLeft w:val="0"/>
              <w:marRight w:val="0"/>
              <w:marTop w:val="0"/>
              <w:marBottom w:val="0"/>
              <w:divBdr>
                <w:top w:val="none" w:sz="0" w:space="0" w:color="auto"/>
                <w:left w:val="none" w:sz="0" w:space="0" w:color="auto"/>
                <w:bottom w:val="none" w:sz="0" w:space="0" w:color="auto"/>
                <w:right w:val="none" w:sz="0" w:space="0" w:color="auto"/>
              </w:divBdr>
              <w:divsChild>
                <w:div w:id="1761026652">
                  <w:marLeft w:val="0"/>
                  <w:marRight w:val="0"/>
                  <w:marTop w:val="0"/>
                  <w:marBottom w:val="0"/>
                  <w:divBdr>
                    <w:top w:val="none" w:sz="0" w:space="0" w:color="auto"/>
                    <w:left w:val="none" w:sz="0" w:space="0" w:color="auto"/>
                    <w:bottom w:val="none" w:sz="0" w:space="0" w:color="auto"/>
                    <w:right w:val="none" w:sz="0" w:space="0" w:color="auto"/>
                  </w:divBdr>
                  <w:divsChild>
                    <w:div w:id="672337720">
                      <w:marLeft w:val="0"/>
                      <w:marRight w:val="0"/>
                      <w:marTop w:val="0"/>
                      <w:marBottom w:val="0"/>
                      <w:divBdr>
                        <w:top w:val="none" w:sz="0" w:space="0" w:color="auto"/>
                        <w:left w:val="none" w:sz="0" w:space="0" w:color="auto"/>
                        <w:bottom w:val="none" w:sz="0" w:space="0" w:color="auto"/>
                        <w:right w:val="none" w:sz="0" w:space="0" w:color="auto"/>
                      </w:divBdr>
                      <w:divsChild>
                        <w:div w:id="472064893">
                          <w:marLeft w:val="0"/>
                          <w:marRight w:val="150"/>
                          <w:marTop w:val="0"/>
                          <w:marBottom w:val="0"/>
                          <w:divBdr>
                            <w:top w:val="none" w:sz="0" w:space="0" w:color="auto"/>
                            <w:left w:val="none" w:sz="0" w:space="0" w:color="auto"/>
                            <w:bottom w:val="none" w:sz="0" w:space="0" w:color="auto"/>
                            <w:right w:val="none" w:sz="0" w:space="0" w:color="auto"/>
                          </w:divBdr>
                        </w:div>
                        <w:div w:id="206085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504970">
              <w:marLeft w:val="0"/>
              <w:marRight w:val="0"/>
              <w:marTop w:val="0"/>
              <w:marBottom w:val="0"/>
              <w:divBdr>
                <w:top w:val="none" w:sz="0" w:space="0" w:color="auto"/>
                <w:left w:val="none" w:sz="0" w:space="0" w:color="auto"/>
                <w:bottom w:val="none" w:sz="0" w:space="0" w:color="auto"/>
                <w:right w:val="none" w:sz="0" w:space="0" w:color="auto"/>
              </w:divBdr>
              <w:divsChild>
                <w:div w:id="771557393">
                  <w:marLeft w:val="0"/>
                  <w:marRight w:val="0"/>
                  <w:marTop w:val="0"/>
                  <w:marBottom w:val="0"/>
                  <w:divBdr>
                    <w:top w:val="none" w:sz="0" w:space="0" w:color="auto"/>
                    <w:left w:val="none" w:sz="0" w:space="0" w:color="auto"/>
                    <w:bottom w:val="none" w:sz="0" w:space="0" w:color="auto"/>
                    <w:right w:val="none" w:sz="0" w:space="0" w:color="auto"/>
                  </w:divBdr>
                  <w:divsChild>
                    <w:div w:id="772438242">
                      <w:marLeft w:val="0"/>
                      <w:marRight w:val="0"/>
                      <w:marTop w:val="0"/>
                      <w:marBottom w:val="0"/>
                      <w:divBdr>
                        <w:top w:val="none" w:sz="0" w:space="0" w:color="auto"/>
                        <w:left w:val="none" w:sz="0" w:space="0" w:color="auto"/>
                        <w:bottom w:val="none" w:sz="0" w:space="0" w:color="auto"/>
                        <w:right w:val="none" w:sz="0" w:space="0" w:color="auto"/>
                      </w:divBdr>
                      <w:divsChild>
                        <w:div w:id="1417049172">
                          <w:marLeft w:val="0"/>
                          <w:marRight w:val="150"/>
                          <w:marTop w:val="0"/>
                          <w:marBottom w:val="0"/>
                          <w:divBdr>
                            <w:top w:val="none" w:sz="0" w:space="0" w:color="auto"/>
                            <w:left w:val="none" w:sz="0" w:space="0" w:color="auto"/>
                            <w:bottom w:val="none" w:sz="0" w:space="0" w:color="auto"/>
                            <w:right w:val="none" w:sz="0" w:space="0" w:color="auto"/>
                          </w:divBdr>
                        </w:div>
                        <w:div w:id="199186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252592">
              <w:marLeft w:val="0"/>
              <w:marRight w:val="0"/>
              <w:marTop w:val="0"/>
              <w:marBottom w:val="0"/>
              <w:divBdr>
                <w:top w:val="none" w:sz="0" w:space="0" w:color="auto"/>
                <w:left w:val="none" w:sz="0" w:space="0" w:color="auto"/>
                <w:bottom w:val="none" w:sz="0" w:space="0" w:color="auto"/>
                <w:right w:val="none" w:sz="0" w:space="0" w:color="auto"/>
              </w:divBdr>
              <w:divsChild>
                <w:div w:id="1850365453">
                  <w:marLeft w:val="0"/>
                  <w:marRight w:val="0"/>
                  <w:marTop w:val="0"/>
                  <w:marBottom w:val="0"/>
                  <w:divBdr>
                    <w:top w:val="none" w:sz="0" w:space="0" w:color="auto"/>
                    <w:left w:val="none" w:sz="0" w:space="0" w:color="auto"/>
                    <w:bottom w:val="none" w:sz="0" w:space="0" w:color="auto"/>
                    <w:right w:val="none" w:sz="0" w:space="0" w:color="auto"/>
                  </w:divBdr>
                  <w:divsChild>
                    <w:div w:id="2138864475">
                      <w:marLeft w:val="0"/>
                      <w:marRight w:val="0"/>
                      <w:marTop w:val="0"/>
                      <w:marBottom w:val="0"/>
                      <w:divBdr>
                        <w:top w:val="none" w:sz="0" w:space="0" w:color="auto"/>
                        <w:left w:val="none" w:sz="0" w:space="0" w:color="auto"/>
                        <w:bottom w:val="none" w:sz="0" w:space="0" w:color="auto"/>
                        <w:right w:val="none" w:sz="0" w:space="0" w:color="auto"/>
                      </w:divBdr>
                      <w:divsChild>
                        <w:div w:id="1840150013">
                          <w:marLeft w:val="0"/>
                          <w:marRight w:val="150"/>
                          <w:marTop w:val="0"/>
                          <w:marBottom w:val="0"/>
                          <w:divBdr>
                            <w:top w:val="none" w:sz="0" w:space="0" w:color="auto"/>
                            <w:left w:val="none" w:sz="0" w:space="0" w:color="auto"/>
                            <w:bottom w:val="none" w:sz="0" w:space="0" w:color="auto"/>
                            <w:right w:val="none" w:sz="0" w:space="0" w:color="auto"/>
                          </w:divBdr>
                        </w:div>
                        <w:div w:id="35115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597135">
              <w:marLeft w:val="0"/>
              <w:marRight w:val="0"/>
              <w:marTop w:val="0"/>
              <w:marBottom w:val="0"/>
              <w:divBdr>
                <w:top w:val="none" w:sz="0" w:space="0" w:color="auto"/>
                <w:left w:val="none" w:sz="0" w:space="0" w:color="auto"/>
                <w:bottom w:val="none" w:sz="0" w:space="0" w:color="auto"/>
                <w:right w:val="none" w:sz="0" w:space="0" w:color="auto"/>
              </w:divBdr>
              <w:divsChild>
                <w:div w:id="2140803415">
                  <w:marLeft w:val="0"/>
                  <w:marRight w:val="0"/>
                  <w:marTop w:val="0"/>
                  <w:marBottom w:val="0"/>
                  <w:divBdr>
                    <w:top w:val="none" w:sz="0" w:space="0" w:color="auto"/>
                    <w:left w:val="none" w:sz="0" w:space="0" w:color="auto"/>
                    <w:bottom w:val="none" w:sz="0" w:space="0" w:color="auto"/>
                    <w:right w:val="none" w:sz="0" w:space="0" w:color="auto"/>
                  </w:divBdr>
                  <w:divsChild>
                    <w:div w:id="208958248">
                      <w:marLeft w:val="0"/>
                      <w:marRight w:val="0"/>
                      <w:marTop w:val="0"/>
                      <w:marBottom w:val="0"/>
                      <w:divBdr>
                        <w:top w:val="none" w:sz="0" w:space="0" w:color="auto"/>
                        <w:left w:val="none" w:sz="0" w:space="0" w:color="auto"/>
                        <w:bottom w:val="none" w:sz="0" w:space="0" w:color="auto"/>
                        <w:right w:val="none" w:sz="0" w:space="0" w:color="auto"/>
                      </w:divBdr>
                      <w:divsChild>
                        <w:div w:id="593899484">
                          <w:marLeft w:val="0"/>
                          <w:marRight w:val="150"/>
                          <w:marTop w:val="0"/>
                          <w:marBottom w:val="0"/>
                          <w:divBdr>
                            <w:top w:val="none" w:sz="0" w:space="0" w:color="auto"/>
                            <w:left w:val="none" w:sz="0" w:space="0" w:color="auto"/>
                            <w:bottom w:val="none" w:sz="0" w:space="0" w:color="auto"/>
                            <w:right w:val="none" w:sz="0" w:space="0" w:color="auto"/>
                          </w:divBdr>
                        </w:div>
                        <w:div w:id="67469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219614">
              <w:marLeft w:val="0"/>
              <w:marRight w:val="0"/>
              <w:marTop w:val="0"/>
              <w:marBottom w:val="0"/>
              <w:divBdr>
                <w:top w:val="none" w:sz="0" w:space="0" w:color="auto"/>
                <w:left w:val="none" w:sz="0" w:space="0" w:color="auto"/>
                <w:bottom w:val="none" w:sz="0" w:space="0" w:color="auto"/>
                <w:right w:val="none" w:sz="0" w:space="0" w:color="auto"/>
              </w:divBdr>
              <w:divsChild>
                <w:div w:id="444539693">
                  <w:marLeft w:val="0"/>
                  <w:marRight w:val="0"/>
                  <w:marTop w:val="0"/>
                  <w:marBottom w:val="0"/>
                  <w:divBdr>
                    <w:top w:val="none" w:sz="0" w:space="0" w:color="auto"/>
                    <w:left w:val="none" w:sz="0" w:space="0" w:color="auto"/>
                    <w:bottom w:val="none" w:sz="0" w:space="0" w:color="auto"/>
                    <w:right w:val="none" w:sz="0" w:space="0" w:color="auto"/>
                  </w:divBdr>
                  <w:divsChild>
                    <w:div w:id="2140997026">
                      <w:marLeft w:val="0"/>
                      <w:marRight w:val="0"/>
                      <w:marTop w:val="0"/>
                      <w:marBottom w:val="0"/>
                      <w:divBdr>
                        <w:top w:val="none" w:sz="0" w:space="0" w:color="auto"/>
                        <w:left w:val="none" w:sz="0" w:space="0" w:color="auto"/>
                        <w:bottom w:val="none" w:sz="0" w:space="0" w:color="auto"/>
                        <w:right w:val="none" w:sz="0" w:space="0" w:color="auto"/>
                      </w:divBdr>
                      <w:divsChild>
                        <w:div w:id="149910656">
                          <w:marLeft w:val="0"/>
                          <w:marRight w:val="150"/>
                          <w:marTop w:val="0"/>
                          <w:marBottom w:val="0"/>
                          <w:divBdr>
                            <w:top w:val="none" w:sz="0" w:space="0" w:color="auto"/>
                            <w:left w:val="none" w:sz="0" w:space="0" w:color="auto"/>
                            <w:bottom w:val="none" w:sz="0" w:space="0" w:color="auto"/>
                            <w:right w:val="none" w:sz="0" w:space="0" w:color="auto"/>
                          </w:divBdr>
                        </w:div>
                        <w:div w:id="683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0574044">
      <w:bodyDiv w:val="1"/>
      <w:marLeft w:val="0"/>
      <w:marRight w:val="0"/>
      <w:marTop w:val="0"/>
      <w:marBottom w:val="0"/>
      <w:divBdr>
        <w:top w:val="none" w:sz="0" w:space="0" w:color="auto"/>
        <w:left w:val="none" w:sz="0" w:space="0" w:color="auto"/>
        <w:bottom w:val="none" w:sz="0" w:space="0" w:color="auto"/>
        <w:right w:val="none" w:sz="0" w:space="0" w:color="auto"/>
      </w:divBdr>
      <w:divsChild>
        <w:div w:id="61679682">
          <w:marLeft w:val="0"/>
          <w:marRight w:val="0"/>
          <w:marTop w:val="0"/>
          <w:marBottom w:val="0"/>
          <w:divBdr>
            <w:top w:val="none" w:sz="0" w:space="0" w:color="auto"/>
            <w:left w:val="none" w:sz="0" w:space="0" w:color="auto"/>
            <w:bottom w:val="none" w:sz="0" w:space="0" w:color="auto"/>
            <w:right w:val="none" w:sz="0" w:space="0" w:color="auto"/>
          </w:divBdr>
          <w:divsChild>
            <w:div w:id="36273798">
              <w:marLeft w:val="0"/>
              <w:marRight w:val="0"/>
              <w:marTop w:val="0"/>
              <w:marBottom w:val="0"/>
              <w:divBdr>
                <w:top w:val="none" w:sz="0" w:space="0" w:color="auto"/>
                <w:left w:val="none" w:sz="0" w:space="0" w:color="auto"/>
                <w:bottom w:val="none" w:sz="0" w:space="0" w:color="auto"/>
                <w:right w:val="none" w:sz="0" w:space="0" w:color="auto"/>
              </w:divBdr>
            </w:div>
          </w:divsChild>
        </w:div>
        <w:div w:id="1488665047">
          <w:marLeft w:val="0"/>
          <w:marRight w:val="0"/>
          <w:marTop w:val="0"/>
          <w:marBottom w:val="0"/>
          <w:divBdr>
            <w:top w:val="none" w:sz="0" w:space="0" w:color="auto"/>
            <w:left w:val="none" w:sz="0" w:space="0" w:color="auto"/>
            <w:bottom w:val="none" w:sz="0" w:space="0" w:color="auto"/>
            <w:right w:val="none" w:sz="0" w:space="0" w:color="auto"/>
          </w:divBdr>
          <w:divsChild>
            <w:div w:id="262692806">
              <w:marLeft w:val="0"/>
              <w:marRight w:val="0"/>
              <w:marTop w:val="0"/>
              <w:marBottom w:val="0"/>
              <w:divBdr>
                <w:top w:val="none" w:sz="0" w:space="0" w:color="auto"/>
                <w:left w:val="none" w:sz="0" w:space="0" w:color="auto"/>
                <w:bottom w:val="none" w:sz="0" w:space="0" w:color="auto"/>
                <w:right w:val="none" w:sz="0" w:space="0" w:color="auto"/>
              </w:divBdr>
              <w:divsChild>
                <w:div w:id="1462916209">
                  <w:marLeft w:val="0"/>
                  <w:marRight w:val="0"/>
                  <w:marTop w:val="0"/>
                  <w:marBottom w:val="0"/>
                  <w:divBdr>
                    <w:top w:val="none" w:sz="0" w:space="0" w:color="auto"/>
                    <w:left w:val="none" w:sz="0" w:space="0" w:color="auto"/>
                    <w:bottom w:val="none" w:sz="0" w:space="0" w:color="auto"/>
                    <w:right w:val="none" w:sz="0" w:space="0" w:color="auto"/>
                  </w:divBdr>
                  <w:divsChild>
                    <w:div w:id="647905907">
                      <w:marLeft w:val="0"/>
                      <w:marRight w:val="0"/>
                      <w:marTop w:val="0"/>
                      <w:marBottom w:val="0"/>
                      <w:divBdr>
                        <w:top w:val="none" w:sz="0" w:space="0" w:color="auto"/>
                        <w:left w:val="none" w:sz="0" w:space="0" w:color="auto"/>
                        <w:bottom w:val="none" w:sz="0" w:space="0" w:color="auto"/>
                        <w:right w:val="none" w:sz="0" w:space="0" w:color="auto"/>
                      </w:divBdr>
                      <w:divsChild>
                        <w:div w:id="2090535792">
                          <w:marLeft w:val="0"/>
                          <w:marRight w:val="150"/>
                          <w:marTop w:val="0"/>
                          <w:marBottom w:val="0"/>
                          <w:divBdr>
                            <w:top w:val="none" w:sz="0" w:space="0" w:color="auto"/>
                            <w:left w:val="none" w:sz="0" w:space="0" w:color="auto"/>
                            <w:bottom w:val="none" w:sz="0" w:space="0" w:color="auto"/>
                            <w:right w:val="none" w:sz="0" w:space="0" w:color="auto"/>
                          </w:divBdr>
                        </w:div>
                        <w:div w:id="152798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611289">
              <w:marLeft w:val="0"/>
              <w:marRight w:val="0"/>
              <w:marTop w:val="0"/>
              <w:marBottom w:val="0"/>
              <w:divBdr>
                <w:top w:val="none" w:sz="0" w:space="0" w:color="auto"/>
                <w:left w:val="none" w:sz="0" w:space="0" w:color="auto"/>
                <w:bottom w:val="none" w:sz="0" w:space="0" w:color="auto"/>
                <w:right w:val="none" w:sz="0" w:space="0" w:color="auto"/>
              </w:divBdr>
              <w:divsChild>
                <w:div w:id="1143622789">
                  <w:marLeft w:val="0"/>
                  <w:marRight w:val="0"/>
                  <w:marTop w:val="0"/>
                  <w:marBottom w:val="0"/>
                  <w:divBdr>
                    <w:top w:val="none" w:sz="0" w:space="0" w:color="auto"/>
                    <w:left w:val="none" w:sz="0" w:space="0" w:color="auto"/>
                    <w:bottom w:val="none" w:sz="0" w:space="0" w:color="auto"/>
                    <w:right w:val="none" w:sz="0" w:space="0" w:color="auto"/>
                  </w:divBdr>
                  <w:divsChild>
                    <w:div w:id="1310817851">
                      <w:marLeft w:val="0"/>
                      <w:marRight w:val="0"/>
                      <w:marTop w:val="0"/>
                      <w:marBottom w:val="0"/>
                      <w:divBdr>
                        <w:top w:val="none" w:sz="0" w:space="0" w:color="auto"/>
                        <w:left w:val="none" w:sz="0" w:space="0" w:color="auto"/>
                        <w:bottom w:val="none" w:sz="0" w:space="0" w:color="auto"/>
                        <w:right w:val="none" w:sz="0" w:space="0" w:color="auto"/>
                      </w:divBdr>
                      <w:divsChild>
                        <w:div w:id="1251426771">
                          <w:marLeft w:val="0"/>
                          <w:marRight w:val="150"/>
                          <w:marTop w:val="0"/>
                          <w:marBottom w:val="0"/>
                          <w:divBdr>
                            <w:top w:val="none" w:sz="0" w:space="0" w:color="auto"/>
                            <w:left w:val="none" w:sz="0" w:space="0" w:color="auto"/>
                            <w:bottom w:val="none" w:sz="0" w:space="0" w:color="auto"/>
                            <w:right w:val="none" w:sz="0" w:space="0" w:color="auto"/>
                          </w:divBdr>
                        </w:div>
                        <w:div w:id="177093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544620">
              <w:marLeft w:val="0"/>
              <w:marRight w:val="0"/>
              <w:marTop w:val="0"/>
              <w:marBottom w:val="0"/>
              <w:divBdr>
                <w:top w:val="none" w:sz="0" w:space="0" w:color="auto"/>
                <w:left w:val="none" w:sz="0" w:space="0" w:color="auto"/>
                <w:bottom w:val="none" w:sz="0" w:space="0" w:color="auto"/>
                <w:right w:val="none" w:sz="0" w:space="0" w:color="auto"/>
              </w:divBdr>
              <w:divsChild>
                <w:div w:id="630552326">
                  <w:marLeft w:val="0"/>
                  <w:marRight w:val="0"/>
                  <w:marTop w:val="0"/>
                  <w:marBottom w:val="0"/>
                  <w:divBdr>
                    <w:top w:val="none" w:sz="0" w:space="0" w:color="auto"/>
                    <w:left w:val="none" w:sz="0" w:space="0" w:color="auto"/>
                    <w:bottom w:val="none" w:sz="0" w:space="0" w:color="auto"/>
                    <w:right w:val="none" w:sz="0" w:space="0" w:color="auto"/>
                  </w:divBdr>
                  <w:divsChild>
                    <w:div w:id="2040620667">
                      <w:marLeft w:val="0"/>
                      <w:marRight w:val="0"/>
                      <w:marTop w:val="0"/>
                      <w:marBottom w:val="0"/>
                      <w:divBdr>
                        <w:top w:val="none" w:sz="0" w:space="0" w:color="auto"/>
                        <w:left w:val="none" w:sz="0" w:space="0" w:color="auto"/>
                        <w:bottom w:val="none" w:sz="0" w:space="0" w:color="auto"/>
                        <w:right w:val="none" w:sz="0" w:space="0" w:color="auto"/>
                      </w:divBdr>
                      <w:divsChild>
                        <w:div w:id="1953898697">
                          <w:marLeft w:val="0"/>
                          <w:marRight w:val="150"/>
                          <w:marTop w:val="0"/>
                          <w:marBottom w:val="0"/>
                          <w:divBdr>
                            <w:top w:val="none" w:sz="0" w:space="0" w:color="auto"/>
                            <w:left w:val="none" w:sz="0" w:space="0" w:color="auto"/>
                            <w:bottom w:val="none" w:sz="0" w:space="0" w:color="auto"/>
                            <w:right w:val="none" w:sz="0" w:space="0" w:color="auto"/>
                          </w:divBdr>
                        </w:div>
                        <w:div w:id="145852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796575">
              <w:marLeft w:val="0"/>
              <w:marRight w:val="0"/>
              <w:marTop w:val="0"/>
              <w:marBottom w:val="0"/>
              <w:divBdr>
                <w:top w:val="none" w:sz="0" w:space="0" w:color="auto"/>
                <w:left w:val="none" w:sz="0" w:space="0" w:color="auto"/>
                <w:bottom w:val="none" w:sz="0" w:space="0" w:color="auto"/>
                <w:right w:val="none" w:sz="0" w:space="0" w:color="auto"/>
              </w:divBdr>
              <w:divsChild>
                <w:div w:id="1326741642">
                  <w:marLeft w:val="0"/>
                  <w:marRight w:val="0"/>
                  <w:marTop w:val="0"/>
                  <w:marBottom w:val="0"/>
                  <w:divBdr>
                    <w:top w:val="none" w:sz="0" w:space="0" w:color="auto"/>
                    <w:left w:val="none" w:sz="0" w:space="0" w:color="auto"/>
                    <w:bottom w:val="none" w:sz="0" w:space="0" w:color="auto"/>
                    <w:right w:val="none" w:sz="0" w:space="0" w:color="auto"/>
                  </w:divBdr>
                  <w:divsChild>
                    <w:div w:id="1612279554">
                      <w:marLeft w:val="0"/>
                      <w:marRight w:val="0"/>
                      <w:marTop w:val="0"/>
                      <w:marBottom w:val="0"/>
                      <w:divBdr>
                        <w:top w:val="none" w:sz="0" w:space="0" w:color="auto"/>
                        <w:left w:val="none" w:sz="0" w:space="0" w:color="auto"/>
                        <w:bottom w:val="none" w:sz="0" w:space="0" w:color="auto"/>
                        <w:right w:val="none" w:sz="0" w:space="0" w:color="auto"/>
                      </w:divBdr>
                      <w:divsChild>
                        <w:div w:id="501431151">
                          <w:marLeft w:val="0"/>
                          <w:marRight w:val="150"/>
                          <w:marTop w:val="0"/>
                          <w:marBottom w:val="0"/>
                          <w:divBdr>
                            <w:top w:val="none" w:sz="0" w:space="0" w:color="auto"/>
                            <w:left w:val="none" w:sz="0" w:space="0" w:color="auto"/>
                            <w:bottom w:val="none" w:sz="0" w:space="0" w:color="auto"/>
                            <w:right w:val="none" w:sz="0" w:space="0" w:color="auto"/>
                          </w:divBdr>
                        </w:div>
                        <w:div w:id="78800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317593">
              <w:marLeft w:val="0"/>
              <w:marRight w:val="0"/>
              <w:marTop w:val="0"/>
              <w:marBottom w:val="0"/>
              <w:divBdr>
                <w:top w:val="none" w:sz="0" w:space="0" w:color="auto"/>
                <w:left w:val="none" w:sz="0" w:space="0" w:color="auto"/>
                <w:bottom w:val="none" w:sz="0" w:space="0" w:color="auto"/>
                <w:right w:val="none" w:sz="0" w:space="0" w:color="auto"/>
              </w:divBdr>
              <w:divsChild>
                <w:div w:id="1851216480">
                  <w:marLeft w:val="0"/>
                  <w:marRight w:val="0"/>
                  <w:marTop w:val="0"/>
                  <w:marBottom w:val="0"/>
                  <w:divBdr>
                    <w:top w:val="none" w:sz="0" w:space="0" w:color="auto"/>
                    <w:left w:val="none" w:sz="0" w:space="0" w:color="auto"/>
                    <w:bottom w:val="none" w:sz="0" w:space="0" w:color="auto"/>
                    <w:right w:val="none" w:sz="0" w:space="0" w:color="auto"/>
                  </w:divBdr>
                  <w:divsChild>
                    <w:div w:id="2071658585">
                      <w:marLeft w:val="0"/>
                      <w:marRight w:val="0"/>
                      <w:marTop w:val="0"/>
                      <w:marBottom w:val="0"/>
                      <w:divBdr>
                        <w:top w:val="none" w:sz="0" w:space="0" w:color="auto"/>
                        <w:left w:val="none" w:sz="0" w:space="0" w:color="auto"/>
                        <w:bottom w:val="none" w:sz="0" w:space="0" w:color="auto"/>
                        <w:right w:val="none" w:sz="0" w:space="0" w:color="auto"/>
                      </w:divBdr>
                      <w:divsChild>
                        <w:div w:id="2017538542">
                          <w:marLeft w:val="0"/>
                          <w:marRight w:val="150"/>
                          <w:marTop w:val="0"/>
                          <w:marBottom w:val="0"/>
                          <w:divBdr>
                            <w:top w:val="none" w:sz="0" w:space="0" w:color="auto"/>
                            <w:left w:val="none" w:sz="0" w:space="0" w:color="auto"/>
                            <w:bottom w:val="none" w:sz="0" w:space="0" w:color="auto"/>
                            <w:right w:val="none" w:sz="0" w:space="0" w:color="auto"/>
                          </w:divBdr>
                        </w:div>
                        <w:div w:id="22919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89810">
              <w:marLeft w:val="0"/>
              <w:marRight w:val="0"/>
              <w:marTop w:val="0"/>
              <w:marBottom w:val="0"/>
              <w:divBdr>
                <w:top w:val="none" w:sz="0" w:space="0" w:color="auto"/>
                <w:left w:val="none" w:sz="0" w:space="0" w:color="auto"/>
                <w:bottom w:val="none" w:sz="0" w:space="0" w:color="auto"/>
                <w:right w:val="none" w:sz="0" w:space="0" w:color="auto"/>
              </w:divBdr>
              <w:divsChild>
                <w:div w:id="1693795556">
                  <w:marLeft w:val="0"/>
                  <w:marRight w:val="0"/>
                  <w:marTop w:val="0"/>
                  <w:marBottom w:val="0"/>
                  <w:divBdr>
                    <w:top w:val="none" w:sz="0" w:space="0" w:color="auto"/>
                    <w:left w:val="none" w:sz="0" w:space="0" w:color="auto"/>
                    <w:bottom w:val="none" w:sz="0" w:space="0" w:color="auto"/>
                    <w:right w:val="none" w:sz="0" w:space="0" w:color="auto"/>
                  </w:divBdr>
                  <w:divsChild>
                    <w:div w:id="1171601254">
                      <w:marLeft w:val="0"/>
                      <w:marRight w:val="0"/>
                      <w:marTop w:val="0"/>
                      <w:marBottom w:val="0"/>
                      <w:divBdr>
                        <w:top w:val="none" w:sz="0" w:space="0" w:color="auto"/>
                        <w:left w:val="none" w:sz="0" w:space="0" w:color="auto"/>
                        <w:bottom w:val="none" w:sz="0" w:space="0" w:color="auto"/>
                        <w:right w:val="none" w:sz="0" w:space="0" w:color="auto"/>
                      </w:divBdr>
                      <w:divsChild>
                        <w:div w:id="218396616">
                          <w:marLeft w:val="0"/>
                          <w:marRight w:val="150"/>
                          <w:marTop w:val="0"/>
                          <w:marBottom w:val="0"/>
                          <w:divBdr>
                            <w:top w:val="none" w:sz="0" w:space="0" w:color="auto"/>
                            <w:left w:val="none" w:sz="0" w:space="0" w:color="auto"/>
                            <w:bottom w:val="none" w:sz="0" w:space="0" w:color="auto"/>
                            <w:right w:val="none" w:sz="0" w:space="0" w:color="auto"/>
                          </w:divBdr>
                        </w:div>
                        <w:div w:id="175034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405619">
              <w:marLeft w:val="0"/>
              <w:marRight w:val="0"/>
              <w:marTop w:val="0"/>
              <w:marBottom w:val="0"/>
              <w:divBdr>
                <w:top w:val="none" w:sz="0" w:space="0" w:color="auto"/>
                <w:left w:val="none" w:sz="0" w:space="0" w:color="auto"/>
                <w:bottom w:val="none" w:sz="0" w:space="0" w:color="auto"/>
                <w:right w:val="none" w:sz="0" w:space="0" w:color="auto"/>
              </w:divBdr>
              <w:divsChild>
                <w:div w:id="1918048684">
                  <w:marLeft w:val="0"/>
                  <w:marRight w:val="0"/>
                  <w:marTop w:val="0"/>
                  <w:marBottom w:val="0"/>
                  <w:divBdr>
                    <w:top w:val="none" w:sz="0" w:space="0" w:color="auto"/>
                    <w:left w:val="none" w:sz="0" w:space="0" w:color="auto"/>
                    <w:bottom w:val="none" w:sz="0" w:space="0" w:color="auto"/>
                    <w:right w:val="none" w:sz="0" w:space="0" w:color="auto"/>
                  </w:divBdr>
                  <w:divsChild>
                    <w:div w:id="864371616">
                      <w:marLeft w:val="0"/>
                      <w:marRight w:val="0"/>
                      <w:marTop w:val="0"/>
                      <w:marBottom w:val="0"/>
                      <w:divBdr>
                        <w:top w:val="none" w:sz="0" w:space="0" w:color="auto"/>
                        <w:left w:val="none" w:sz="0" w:space="0" w:color="auto"/>
                        <w:bottom w:val="none" w:sz="0" w:space="0" w:color="auto"/>
                        <w:right w:val="none" w:sz="0" w:space="0" w:color="auto"/>
                      </w:divBdr>
                      <w:divsChild>
                        <w:div w:id="1546722272">
                          <w:marLeft w:val="0"/>
                          <w:marRight w:val="150"/>
                          <w:marTop w:val="0"/>
                          <w:marBottom w:val="0"/>
                          <w:divBdr>
                            <w:top w:val="none" w:sz="0" w:space="0" w:color="auto"/>
                            <w:left w:val="none" w:sz="0" w:space="0" w:color="auto"/>
                            <w:bottom w:val="none" w:sz="0" w:space="0" w:color="auto"/>
                            <w:right w:val="none" w:sz="0" w:space="0" w:color="auto"/>
                          </w:divBdr>
                        </w:div>
                        <w:div w:id="213813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236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TotalTime>
  <Pages>13</Pages>
  <Words>2687</Words>
  <Characters>15316</Characters>
  <Application>Microsoft Office Word</Application>
  <DocSecurity>0</DocSecurity>
  <Lines>127</Lines>
  <Paragraphs>35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Perencin</dc:creator>
  <cp:keywords/>
  <dc:description/>
  <cp:lastModifiedBy>Martina Perencin</cp:lastModifiedBy>
  <cp:revision>26</cp:revision>
  <dcterms:created xsi:type="dcterms:W3CDTF">2021-04-12T13:51:00Z</dcterms:created>
  <dcterms:modified xsi:type="dcterms:W3CDTF">2021-05-07T16:43:00Z</dcterms:modified>
</cp:coreProperties>
</file>