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FFC073" w14:textId="7D2974DB" w:rsidR="00B129FF" w:rsidRDefault="00B129FF" w:rsidP="000178B9">
      <w:pPr>
        <w:jc w:val="center"/>
        <w:rPr>
          <w:b/>
          <w:sz w:val="44"/>
          <w:szCs w:val="44"/>
        </w:rPr>
      </w:pPr>
      <w:r>
        <w:rPr>
          <w:b/>
          <w:noProof/>
          <w:sz w:val="44"/>
          <w:szCs w:val="44"/>
        </w:rPr>
        <w:drawing>
          <wp:inline distT="0" distB="0" distL="0" distR="0" wp14:anchorId="3A74FD8E" wp14:editId="352FFE23">
            <wp:extent cx="2305050" cy="914400"/>
            <wp:effectExtent l="0" t="0" r="0" b="0"/>
            <wp:docPr id="2" name="Picture 2" descr="C:\Users\Gwydi\AppData\Local\Microsoft\Windows\INetCache\Content.MSO\E7F2576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wydi\AppData\Local\Microsoft\Windows\INetCache\Content.MSO\E7F25764.tm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5050" cy="914400"/>
                    </a:xfrm>
                    <a:prstGeom prst="rect">
                      <a:avLst/>
                    </a:prstGeom>
                    <a:noFill/>
                    <a:ln>
                      <a:noFill/>
                    </a:ln>
                  </pic:spPr>
                </pic:pic>
              </a:graphicData>
            </a:graphic>
          </wp:inline>
        </w:drawing>
      </w:r>
    </w:p>
    <w:p w14:paraId="1845BBE8" w14:textId="652FD4B3" w:rsidR="000178B9" w:rsidRPr="00AA2EFD" w:rsidRDefault="00531EEF" w:rsidP="000178B9">
      <w:pPr>
        <w:jc w:val="center"/>
        <w:rPr>
          <w:b/>
          <w:sz w:val="44"/>
          <w:szCs w:val="44"/>
        </w:rPr>
      </w:pPr>
      <w:r w:rsidRPr="00AA2EFD">
        <w:rPr>
          <w:b/>
          <w:sz w:val="44"/>
          <w:szCs w:val="44"/>
        </w:rPr>
        <w:t>University of Wales Trinity Saint David</w:t>
      </w:r>
    </w:p>
    <w:p w14:paraId="153759C8" w14:textId="77777777" w:rsidR="000178B9" w:rsidRPr="00AA2EFD" w:rsidRDefault="00531EEF" w:rsidP="000178B9">
      <w:pPr>
        <w:jc w:val="center"/>
        <w:rPr>
          <w:b/>
          <w:sz w:val="44"/>
          <w:szCs w:val="44"/>
        </w:rPr>
      </w:pPr>
      <w:r w:rsidRPr="00AA2EFD">
        <w:rPr>
          <w:b/>
          <w:sz w:val="44"/>
          <w:szCs w:val="44"/>
        </w:rPr>
        <w:t xml:space="preserve"> School of Engineering</w:t>
      </w:r>
    </w:p>
    <w:p w14:paraId="3D24516D" w14:textId="77777777" w:rsidR="000178B9" w:rsidRPr="00AA2EFD" w:rsidRDefault="000178B9" w:rsidP="000178B9">
      <w:pPr>
        <w:jc w:val="center"/>
        <w:rPr>
          <w:b/>
          <w:sz w:val="44"/>
          <w:szCs w:val="44"/>
        </w:rPr>
      </w:pPr>
    </w:p>
    <w:p w14:paraId="0A4A2321" w14:textId="7E0E344C" w:rsidR="000178B9" w:rsidRPr="00AA2EFD" w:rsidRDefault="00531EEF" w:rsidP="000178B9">
      <w:pPr>
        <w:jc w:val="center"/>
        <w:rPr>
          <w:b/>
          <w:sz w:val="44"/>
          <w:szCs w:val="44"/>
        </w:rPr>
      </w:pPr>
      <w:r w:rsidRPr="00AA2EFD">
        <w:rPr>
          <w:b/>
          <w:sz w:val="44"/>
          <w:szCs w:val="44"/>
        </w:rPr>
        <w:t xml:space="preserve"> </w:t>
      </w:r>
      <w:r w:rsidR="00A956A2">
        <w:rPr>
          <w:b/>
          <w:sz w:val="44"/>
          <w:szCs w:val="44"/>
        </w:rPr>
        <w:t>Line Launcher Reflective Report</w:t>
      </w:r>
    </w:p>
    <w:p w14:paraId="7DCF9EDA" w14:textId="4580C42E" w:rsidR="000178B9" w:rsidRPr="00AA2EFD" w:rsidRDefault="00531EEF" w:rsidP="000178B9">
      <w:pPr>
        <w:jc w:val="center"/>
        <w:rPr>
          <w:b/>
          <w:sz w:val="44"/>
          <w:szCs w:val="44"/>
        </w:rPr>
      </w:pPr>
      <w:r w:rsidRPr="00AA2EFD">
        <w:rPr>
          <w:b/>
          <w:sz w:val="44"/>
          <w:szCs w:val="44"/>
        </w:rPr>
        <w:t xml:space="preserve"> </w:t>
      </w:r>
      <w:r w:rsidR="00A956A2">
        <w:rPr>
          <w:b/>
          <w:sz w:val="44"/>
          <w:szCs w:val="44"/>
        </w:rPr>
        <w:t>Engineering Design MX01160</w:t>
      </w:r>
    </w:p>
    <w:p w14:paraId="35AF915B" w14:textId="77777777" w:rsidR="000178B9" w:rsidRPr="00AA2EFD" w:rsidRDefault="000178B9" w:rsidP="000178B9">
      <w:pPr>
        <w:jc w:val="center"/>
        <w:rPr>
          <w:b/>
          <w:sz w:val="44"/>
          <w:szCs w:val="44"/>
        </w:rPr>
      </w:pPr>
    </w:p>
    <w:p w14:paraId="52AF75AC" w14:textId="234A4C19" w:rsidR="000178B9" w:rsidRPr="00AA2EFD" w:rsidRDefault="00531EEF" w:rsidP="000178B9">
      <w:pPr>
        <w:jc w:val="center"/>
        <w:rPr>
          <w:b/>
          <w:sz w:val="44"/>
          <w:szCs w:val="44"/>
        </w:rPr>
      </w:pPr>
      <w:r w:rsidRPr="00AA2EFD">
        <w:rPr>
          <w:b/>
          <w:sz w:val="44"/>
          <w:szCs w:val="44"/>
        </w:rPr>
        <w:t xml:space="preserve"> </w:t>
      </w:r>
      <w:r w:rsidR="007519A6">
        <w:rPr>
          <w:b/>
          <w:sz w:val="44"/>
          <w:szCs w:val="44"/>
        </w:rPr>
        <w:t>Gwydion Gwyn Clement</w:t>
      </w:r>
    </w:p>
    <w:p w14:paraId="72982F3F" w14:textId="1338EDAD" w:rsidR="000178B9" w:rsidRPr="00AA2EFD" w:rsidRDefault="00531EEF" w:rsidP="000178B9">
      <w:pPr>
        <w:jc w:val="center"/>
        <w:rPr>
          <w:b/>
          <w:sz w:val="44"/>
          <w:szCs w:val="44"/>
        </w:rPr>
      </w:pPr>
      <w:r w:rsidRPr="00AA2EFD">
        <w:rPr>
          <w:b/>
          <w:sz w:val="44"/>
          <w:szCs w:val="44"/>
        </w:rPr>
        <w:t xml:space="preserve"> </w:t>
      </w:r>
      <w:r w:rsidR="007770BB">
        <w:rPr>
          <w:b/>
          <w:sz w:val="44"/>
          <w:szCs w:val="44"/>
        </w:rPr>
        <w:t>Student ID: 1804252</w:t>
      </w:r>
    </w:p>
    <w:p w14:paraId="08FEE624" w14:textId="6A8D8414" w:rsidR="005A6CC6" w:rsidRPr="00AA2EFD" w:rsidRDefault="00531EEF" w:rsidP="000178B9">
      <w:pPr>
        <w:jc w:val="center"/>
        <w:rPr>
          <w:b/>
          <w:sz w:val="44"/>
          <w:szCs w:val="44"/>
        </w:rPr>
      </w:pPr>
      <w:r w:rsidRPr="00AA2EFD">
        <w:rPr>
          <w:b/>
          <w:sz w:val="44"/>
          <w:szCs w:val="44"/>
        </w:rPr>
        <w:t xml:space="preserve"> </w:t>
      </w:r>
      <w:r w:rsidR="00A956A2">
        <w:rPr>
          <w:b/>
          <w:sz w:val="44"/>
          <w:szCs w:val="44"/>
        </w:rPr>
        <w:t>06/03/2020</w:t>
      </w:r>
    </w:p>
    <w:p w14:paraId="34A336B5" w14:textId="5344C84F" w:rsidR="005A6CC6" w:rsidRDefault="005A6CC6">
      <w:pPr>
        <w:spacing w:line="259" w:lineRule="auto"/>
      </w:pPr>
      <w:r>
        <w:br w:type="page"/>
      </w:r>
    </w:p>
    <w:sdt>
      <w:sdtPr>
        <w:rPr>
          <w:rFonts w:asciiTheme="minorHAnsi" w:eastAsiaTheme="minorHAnsi" w:hAnsiTheme="minorHAnsi" w:cstheme="minorBidi"/>
          <w:color w:val="auto"/>
          <w:sz w:val="22"/>
          <w:szCs w:val="22"/>
          <w:lang w:val="en-GB"/>
        </w:rPr>
        <w:id w:val="-1169559424"/>
        <w:docPartObj>
          <w:docPartGallery w:val="Table of Contents"/>
          <w:docPartUnique/>
        </w:docPartObj>
      </w:sdtPr>
      <w:sdtEndPr>
        <w:rPr>
          <w:b/>
          <w:bCs/>
          <w:noProof/>
        </w:rPr>
      </w:sdtEndPr>
      <w:sdtContent>
        <w:p w14:paraId="2456EA2A" w14:textId="29026D3B" w:rsidR="008E6527" w:rsidRDefault="008E6527">
          <w:pPr>
            <w:pStyle w:val="TOCHeading"/>
          </w:pPr>
          <w:r>
            <w:t>Contents</w:t>
          </w:r>
        </w:p>
        <w:p w14:paraId="6F92FDCB" w14:textId="70D0D5A6" w:rsidR="00CE301B" w:rsidRDefault="008E6527">
          <w:pPr>
            <w:pStyle w:val="TOC1"/>
            <w:tabs>
              <w:tab w:val="left" w:pos="44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4406711" w:history="1">
            <w:r w:rsidR="00CE301B" w:rsidRPr="00F61A18">
              <w:rPr>
                <w:rStyle w:val="Hyperlink"/>
                <w:noProof/>
              </w:rPr>
              <w:t>1</w:t>
            </w:r>
            <w:r w:rsidR="00CE301B">
              <w:rPr>
                <w:rFonts w:eastAsiaTheme="minorEastAsia"/>
                <w:noProof/>
                <w:lang w:eastAsia="en-GB"/>
              </w:rPr>
              <w:tab/>
            </w:r>
            <w:r w:rsidR="00CE301B" w:rsidRPr="00F61A18">
              <w:rPr>
                <w:rStyle w:val="Hyperlink"/>
                <w:noProof/>
              </w:rPr>
              <w:t>Introduction</w:t>
            </w:r>
            <w:r w:rsidR="00CE301B">
              <w:rPr>
                <w:noProof/>
                <w:webHidden/>
              </w:rPr>
              <w:tab/>
            </w:r>
            <w:r w:rsidR="00CE301B">
              <w:rPr>
                <w:noProof/>
                <w:webHidden/>
              </w:rPr>
              <w:fldChar w:fldCharType="begin"/>
            </w:r>
            <w:r w:rsidR="00CE301B">
              <w:rPr>
                <w:noProof/>
                <w:webHidden/>
              </w:rPr>
              <w:instrText xml:space="preserve"> PAGEREF _Toc34406711 \h </w:instrText>
            </w:r>
            <w:r w:rsidR="00CE301B">
              <w:rPr>
                <w:noProof/>
                <w:webHidden/>
              </w:rPr>
            </w:r>
            <w:r w:rsidR="00CE301B">
              <w:rPr>
                <w:noProof/>
                <w:webHidden/>
              </w:rPr>
              <w:fldChar w:fldCharType="separate"/>
            </w:r>
            <w:r w:rsidR="00CE301B">
              <w:rPr>
                <w:noProof/>
                <w:webHidden/>
              </w:rPr>
              <w:t>1</w:t>
            </w:r>
            <w:r w:rsidR="00CE301B">
              <w:rPr>
                <w:noProof/>
                <w:webHidden/>
              </w:rPr>
              <w:fldChar w:fldCharType="end"/>
            </w:r>
          </w:hyperlink>
        </w:p>
        <w:p w14:paraId="751F413D" w14:textId="24733B6A" w:rsidR="00CE301B" w:rsidRDefault="00CE301B">
          <w:pPr>
            <w:pStyle w:val="TOC1"/>
            <w:tabs>
              <w:tab w:val="left" w:pos="440"/>
              <w:tab w:val="right" w:leader="dot" w:pos="9016"/>
            </w:tabs>
            <w:rPr>
              <w:rFonts w:eastAsiaTheme="minorEastAsia"/>
              <w:noProof/>
              <w:lang w:eastAsia="en-GB"/>
            </w:rPr>
          </w:pPr>
          <w:hyperlink w:anchor="_Toc34406712" w:history="1">
            <w:r w:rsidRPr="00F61A18">
              <w:rPr>
                <w:rStyle w:val="Hyperlink"/>
                <w:noProof/>
              </w:rPr>
              <w:t>2</w:t>
            </w:r>
            <w:r>
              <w:rPr>
                <w:rFonts w:eastAsiaTheme="minorEastAsia"/>
                <w:noProof/>
                <w:lang w:eastAsia="en-GB"/>
              </w:rPr>
              <w:tab/>
            </w:r>
            <w:r w:rsidRPr="00F61A18">
              <w:rPr>
                <w:rStyle w:val="Hyperlink"/>
                <w:noProof/>
              </w:rPr>
              <w:t>Areas of reflection</w:t>
            </w:r>
            <w:r>
              <w:rPr>
                <w:noProof/>
                <w:webHidden/>
              </w:rPr>
              <w:tab/>
            </w:r>
            <w:r>
              <w:rPr>
                <w:noProof/>
                <w:webHidden/>
              </w:rPr>
              <w:fldChar w:fldCharType="begin"/>
            </w:r>
            <w:r>
              <w:rPr>
                <w:noProof/>
                <w:webHidden/>
              </w:rPr>
              <w:instrText xml:space="preserve"> PAGEREF _Toc34406712 \h </w:instrText>
            </w:r>
            <w:r>
              <w:rPr>
                <w:noProof/>
                <w:webHidden/>
              </w:rPr>
            </w:r>
            <w:r>
              <w:rPr>
                <w:noProof/>
                <w:webHidden/>
              </w:rPr>
              <w:fldChar w:fldCharType="separate"/>
            </w:r>
            <w:r>
              <w:rPr>
                <w:noProof/>
                <w:webHidden/>
              </w:rPr>
              <w:t>2</w:t>
            </w:r>
            <w:r>
              <w:rPr>
                <w:noProof/>
                <w:webHidden/>
              </w:rPr>
              <w:fldChar w:fldCharType="end"/>
            </w:r>
          </w:hyperlink>
        </w:p>
        <w:p w14:paraId="4B16C1F6" w14:textId="1FEF141D" w:rsidR="00CE301B" w:rsidRDefault="00CE301B">
          <w:pPr>
            <w:pStyle w:val="TOC2"/>
            <w:tabs>
              <w:tab w:val="left" w:pos="880"/>
              <w:tab w:val="right" w:leader="dot" w:pos="9016"/>
            </w:tabs>
            <w:rPr>
              <w:rFonts w:eastAsiaTheme="minorEastAsia"/>
              <w:noProof/>
              <w:lang w:eastAsia="en-GB"/>
            </w:rPr>
          </w:pPr>
          <w:hyperlink w:anchor="_Toc34406713" w:history="1">
            <w:r w:rsidRPr="00F61A18">
              <w:rPr>
                <w:rStyle w:val="Hyperlink"/>
                <w:noProof/>
              </w:rPr>
              <w:t>2.1</w:t>
            </w:r>
            <w:r>
              <w:rPr>
                <w:rFonts w:eastAsiaTheme="minorEastAsia"/>
                <w:noProof/>
                <w:lang w:eastAsia="en-GB"/>
              </w:rPr>
              <w:tab/>
            </w:r>
            <w:r w:rsidRPr="00F61A18">
              <w:rPr>
                <w:rStyle w:val="Hyperlink"/>
                <w:noProof/>
              </w:rPr>
              <w:t>Group working dynamic</w:t>
            </w:r>
            <w:r>
              <w:rPr>
                <w:noProof/>
                <w:webHidden/>
              </w:rPr>
              <w:tab/>
            </w:r>
            <w:r>
              <w:rPr>
                <w:noProof/>
                <w:webHidden/>
              </w:rPr>
              <w:fldChar w:fldCharType="begin"/>
            </w:r>
            <w:r>
              <w:rPr>
                <w:noProof/>
                <w:webHidden/>
              </w:rPr>
              <w:instrText xml:space="preserve"> PAGEREF _Toc34406713 \h </w:instrText>
            </w:r>
            <w:r>
              <w:rPr>
                <w:noProof/>
                <w:webHidden/>
              </w:rPr>
            </w:r>
            <w:r>
              <w:rPr>
                <w:noProof/>
                <w:webHidden/>
              </w:rPr>
              <w:fldChar w:fldCharType="separate"/>
            </w:r>
            <w:r>
              <w:rPr>
                <w:noProof/>
                <w:webHidden/>
              </w:rPr>
              <w:t>2</w:t>
            </w:r>
            <w:r>
              <w:rPr>
                <w:noProof/>
                <w:webHidden/>
              </w:rPr>
              <w:fldChar w:fldCharType="end"/>
            </w:r>
          </w:hyperlink>
        </w:p>
        <w:p w14:paraId="431BDD7F" w14:textId="1F6F2034" w:rsidR="00CE301B" w:rsidRDefault="00CE301B">
          <w:pPr>
            <w:pStyle w:val="TOC2"/>
            <w:tabs>
              <w:tab w:val="left" w:pos="880"/>
              <w:tab w:val="right" w:leader="dot" w:pos="9016"/>
            </w:tabs>
            <w:rPr>
              <w:rFonts w:eastAsiaTheme="minorEastAsia"/>
              <w:noProof/>
              <w:lang w:eastAsia="en-GB"/>
            </w:rPr>
          </w:pPr>
          <w:hyperlink w:anchor="_Toc34406714" w:history="1">
            <w:r w:rsidRPr="00F61A18">
              <w:rPr>
                <w:rStyle w:val="Hyperlink"/>
                <w:noProof/>
              </w:rPr>
              <w:t>2.2</w:t>
            </w:r>
            <w:r>
              <w:rPr>
                <w:rFonts w:eastAsiaTheme="minorEastAsia"/>
                <w:noProof/>
                <w:lang w:eastAsia="en-GB"/>
              </w:rPr>
              <w:tab/>
            </w:r>
            <w:r w:rsidRPr="00F61A18">
              <w:rPr>
                <w:rStyle w:val="Hyperlink"/>
                <w:noProof/>
              </w:rPr>
              <w:t>Time Management</w:t>
            </w:r>
            <w:r>
              <w:rPr>
                <w:noProof/>
                <w:webHidden/>
              </w:rPr>
              <w:tab/>
            </w:r>
            <w:r>
              <w:rPr>
                <w:noProof/>
                <w:webHidden/>
              </w:rPr>
              <w:fldChar w:fldCharType="begin"/>
            </w:r>
            <w:r>
              <w:rPr>
                <w:noProof/>
                <w:webHidden/>
              </w:rPr>
              <w:instrText xml:space="preserve"> PAGEREF _Toc34406714 \h </w:instrText>
            </w:r>
            <w:r>
              <w:rPr>
                <w:noProof/>
                <w:webHidden/>
              </w:rPr>
            </w:r>
            <w:r>
              <w:rPr>
                <w:noProof/>
                <w:webHidden/>
              </w:rPr>
              <w:fldChar w:fldCharType="separate"/>
            </w:r>
            <w:r>
              <w:rPr>
                <w:noProof/>
                <w:webHidden/>
              </w:rPr>
              <w:t>2</w:t>
            </w:r>
            <w:r>
              <w:rPr>
                <w:noProof/>
                <w:webHidden/>
              </w:rPr>
              <w:fldChar w:fldCharType="end"/>
            </w:r>
          </w:hyperlink>
        </w:p>
        <w:p w14:paraId="1F0D36E4" w14:textId="26D88EF4" w:rsidR="00CE301B" w:rsidRDefault="00CE301B">
          <w:pPr>
            <w:pStyle w:val="TOC2"/>
            <w:tabs>
              <w:tab w:val="left" w:pos="880"/>
              <w:tab w:val="right" w:leader="dot" w:pos="9016"/>
            </w:tabs>
            <w:rPr>
              <w:rFonts w:eastAsiaTheme="minorEastAsia"/>
              <w:noProof/>
              <w:lang w:eastAsia="en-GB"/>
            </w:rPr>
          </w:pPr>
          <w:hyperlink w:anchor="_Toc34406715" w:history="1">
            <w:r w:rsidRPr="00F61A18">
              <w:rPr>
                <w:rStyle w:val="Hyperlink"/>
                <w:noProof/>
              </w:rPr>
              <w:t>2.3</w:t>
            </w:r>
            <w:r>
              <w:rPr>
                <w:rFonts w:eastAsiaTheme="minorEastAsia"/>
                <w:noProof/>
                <w:lang w:eastAsia="en-GB"/>
              </w:rPr>
              <w:tab/>
            </w:r>
            <w:r w:rsidRPr="00F61A18">
              <w:rPr>
                <w:rStyle w:val="Hyperlink"/>
                <w:noProof/>
              </w:rPr>
              <w:t>Concept and technical design</w:t>
            </w:r>
            <w:r>
              <w:rPr>
                <w:noProof/>
                <w:webHidden/>
              </w:rPr>
              <w:tab/>
            </w:r>
            <w:r>
              <w:rPr>
                <w:noProof/>
                <w:webHidden/>
              </w:rPr>
              <w:fldChar w:fldCharType="begin"/>
            </w:r>
            <w:r>
              <w:rPr>
                <w:noProof/>
                <w:webHidden/>
              </w:rPr>
              <w:instrText xml:space="preserve"> PAGEREF _Toc34406715 \h </w:instrText>
            </w:r>
            <w:r>
              <w:rPr>
                <w:noProof/>
                <w:webHidden/>
              </w:rPr>
            </w:r>
            <w:r>
              <w:rPr>
                <w:noProof/>
                <w:webHidden/>
              </w:rPr>
              <w:fldChar w:fldCharType="separate"/>
            </w:r>
            <w:r>
              <w:rPr>
                <w:noProof/>
                <w:webHidden/>
              </w:rPr>
              <w:t>2</w:t>
            </w:r>
            <w:r>
              <w:rPr>
                <w:noProof/>
                <w:webHidden/>
              </w:rPr>
              <w:fldChar w:fldCharType="end"/>
            </w:r>
          </w:hyperlink>
        </w:p>
        <w:p w14:paraId="58FF95EE" w14:textId="42F95A8C" w:rsidR="00CE301B" w:rsidRDefault="00CE301B">
          <w:pPr>
            <w:pStyle w:val="TOC2"/>
            <w:tabs>
              <w:tab w:val="left" w:pos="880"/>
              <w:tab w:val="right" w:leader="dot" w:pos="9016"/>
            </w:tabs>
            <w:rPr>
              <w:rFonts w:eastAsiaTheme="minorEastAsia"/>
              <w:noProof/>
              <w:lang w:eastAsia="en-GB"/>
            </w:rPr>
          </w:pPr>
          <w:hyperlink w:anchor="_Toc34406716" w:history="1">
            <w:r w:rsidRPr="00F61A18">
              <w:rPr>
                <w:rStyle w:val="Hyperlink"/>
                <w:noProof/>
              </w:rPr>
              <w:t>2.4</w:t>
            </w:r>
            <w:r>
              <w:rPr>
                <w:rFonts w:eastAsiaTheme="minorEastAsia"/>
                <w:noProof/>
                <w:lang w:eastAsia="en-GB"/>
              </w:rPr>
              <w:tab/>
            </w:r>
            <w:r w:rsidRPr="00F61A18">
              <w:rPr>
                <w:rStyle w:val="Hyperlink"/>
                <w:noProof/>
              </w:rPr>
              <w:t>Prototyping and building phase</w:t>
            </w:r>
            <w:r>
              <w:rPr>
                <w:noProof/>
                <w:webHidden/>
              </w:rPr>
              <w:tab/>
            </w:r>
            <w:r>
              <w:rPr>
                <w:noProof/>
                <w:webHidden/>
              </w:rPr>
              <w:fldChar w:fldCharType="begin"/>
            </w:r>
            <w:r>
              <w:rPr>
                <w:noProof/>
                <w:webHidden/>
              </w:rPr>
              <w:instrText xml:space="preserve"> PAGEREF _Toc34406716 \h </w:instrText>
            </w:r>
            <w:r>
              <w:rPr>
                <w:noProof/>
                <w:webHidden/>
              </w:rPr>
            </w:r>
            <w:r>
              <w:rPr>
                <w:noProof/>
                <w:webHidden/>
              </w:rPr>
              <w:fldChar w:fldCharType="separate"/>
            </w:r>
            <w:r>
              <w:rPr>
                <w:noProof/>
                <w:webHidden/>
              </w:rPr>
              <w:t>3</w:t>
            </w:r>
            <w:r>
              <w:rPr>
                <w:noProof/>
                <w:webHidden/>
              </w:rPr>
              <w:fldChar w:fldCharType="end"/>
            </w:r>
          </w:hyperlink>
        </w:p>
        <w:p w14:paraId="6027A1C7" w14:textId="5C85E649" w:rsidR="00CE301B" w:rsidRDefault="00CE301B">
          <w:pPr>
            <w:pStyle w:val="TOC1"/>
            <w:tabs>
              <w:tab w:val="left" w:pos="440"/>
              <w:tab w:val="right" w:leader="dot" w:pos="9016"/>
            </w:tabs>
            <w:rPr>
              <w:rFonts w:eastAsiaTheme="minorEastAsia"/>
              <w:noProof/>
              <w:lang w:eastAsia="en-GB"/>
            </w:rPr>
          </w:pPr>
          <w:hyperlink w:anchor="_Toc34406717" w:history="1">
            <w:r w:rsidRPr="00F61A18">
              <w:rPr>
                <w:rStyle w:val="Hyperlink"/>
                <w:noProof/>
              </w:rPr>
              <w:t>3</w:t>
            </w:r>
            <w:r>
              <w:rPr>
                <w:rFonts w:eastAsiaTheme="minorEastAsia"/>
                <w:noProof/>
                <w:lang w:eastAsia="en-GB"/>
              </w:rPr>
              <w:tab/>
            </w:r>
            <w:r w:rsidRPr="00F61A18">
              <w:rPr>
                <w:rStyle w:val="Hyperlink"/>
                <w:noProof/>
              </w:rPr>
              <w:t>Conclusion</w:t>
            </w:r>
            <w:r>
              <w:rPr>
                <w:noProof/>
                <w:webHidden/>
              </w:rPr>
              <w:tab/>
            </w:r>
            <w:r>
              <w:rPr>
                <w:noProof/>
                <w:webHidden/>
              </w:rPr>
              <w:fldChar w:fldCharType="begin"/>
            </w:r>
            <w:r>
              <w:rPr>
                <w:noProof/>
                <w:webHidden/>
              </w:rPr>
              <w:instrText xml:space="preserve"> PAGEREF _Toc34406717 \h </w:instrText>
            </w:r>
            <w:r>
              <w:rPr>
                <w:noProof/>
                <w:webHidden/>
              </w:rPr>
            </w:r>
            <w:r>
              <w:rPr>
                <w:noProof/>
                <w:webHidden/>
              </w:rPr>
              <w:fldChar w:fldCharType="separate"/>
            </w:r>
            <w:r>
              <w:rPr>
                <w:noProof/>
                <w:webHidden/>
              </w:rPr>
              <w:t>4</w:t>
            </w:r>
            <w:r>
              <w:rPr>
                <w:noProof/>
                <w:webHidden/>
              </w:rPr>
              <w:fldChar w:fldCharType="end"/>
            </w:r>
          </w:hyperlink>
        </w:p>
        <w:p w14:paraId="6B7632B8" w14:textId="078846AF" w:rsidR="00CE301B" w:rsidRDefault="00CE301B">
          <w:pPr>
            <w:pStyle w:val="TOC1"/>
            <w:tabs>
              <w:tab w:val="left" w:pos="440"/>
              <w:tab w:val="right" w:leader="dot" w:pos="9016"/>
            </w:tabs>
            <w:rPr>
              <w:rFonts w:eastAsiaTheme="minorEastAsia"/>
              <w:noProof/>
              <w:lang w:eastAsia="en-GB"/>
            </w:rPr>
          </w:pPr>
          <w:hyperlink w:anchor="_Toc34406718" w:history="1">
            <w:r w:rsidRPr="00F61A18">
              <w:rPr>
                <w:rStyle w:val="Hyperlink"/>
                <w:noProof/>
              </w:rPr>
              <w:t>4</w:t>
            </w:r>
            <w:r>
              <w:rPr>
                <w:rFonts w:eastAsiaTheme="minorEastAsia"/>
                <w:noProof/>
                <w:lang w:eastAsia="en-GB"/>
              </w:rPr>
              <w:tab/>
            </w:r>
            <w:r w:rsidRPr="00F61A18">
              <w:rPr>
                <w:rStyle w:val="Hyperlink"/>
                <w:noProof/>
              </w:rPr>
              <w:t>3 Sentences I could have told myself at the beginning.</w:t>
            </w:r>
            <w:r>
              <w:rPr>
                <w:noProof/>
                <w:webHidden/>
              </w:rPr>
              <w:tab/>
            </w:r>
            <w:r>
              <w:rPr>
                <w:noProof/>
                <w:webHidden/>
              </w:rPr>
              <w:fldChar w:fldCharType="begin"/>
            </w:r>
            <w:r>
              <w:rPr>
                <w:noProof/>
                <w:webHidden/>
              </w:rPr>
              <w:instrText xml:space="preserve"> PAGEREF _Toc34406718 \h </w:instrText>
            </w:r>
            <w:r>
              <w:rPr>
                <w:noProof/>
                <w:webHidden/>
              </w:rPr>
            </w:r>
            <w:r>
              <w:rPr>
                <w:noProof/>
                <w:webHidden/>
              </w:rPr>
              <w:fldChar w:fldCharType="separate"/>
            </w:r>
            <w:r>
              <w:rPr>
                <w:noProof/>
                <w:webHidden/>
              </w:rPr>
              <w:t>5</w:t>
            </w:r>
            <w:r>
              <w:rPr>
                <w:noProof/>
                <w:webHidden/>
              </w:rPr>
              <w:fldChar w:fldCharType="end"/>
            </w:r>
          </w:hyperlink>
        </w:p>
        <w:p w14:paraId="5D362931" w14:textId="1384FAB7" w:rsidR="005A6CC6" w:rsidRDefault="008E6527">
          <w:r>
            <w:rPr>
              <w:b/>
              <w:bCs/>
              <w:noProof/>
            </w:rPr>
            <w:fldChar w:fldCharType="end"/>
          </w:r>
        </w:p>
      </w:sdtContent>
    </w:sdt>
    <w:p w14:paraId="0AA51741" w14:textId="624F9478" w:rsidR="00A70FAC" w:rsidRDefault="00A70FAC" w:rsidP="00BE3EA3">
      <w:pPr>
        <w:spacing w:line="259" w:lineRule="auto"/>
        <w:sectPr w:rsidR="00A70FAC" w:rsidSect="006C42E7">
          <w:footerReference w:type="default" r:id="rId9"/>
          <w:pgSz w:w="11906" w:h="16838"/>
          <w:pgMar w:top="1440" w:right="1440" w:bottom="1440" w:left="1440" w:header="708" w:footer="708" w:gutter="0"/>
          <w:pgNumType w:fmt="lowerRoman"/>
          <w:cols w:space="708"/>
          <w:titlePg/>
          <w:docGrid w:linePitch="360"/>
        </w:sectPr>
      </w:pPr>
    </w:p>
    <w:p w14:paraId="74A675BB" w14:textId="07D4C7BA" w:rsidR="00F72878" w:rsidRDefault="00F72878"/>
    <w:p w14:paraId="457AC656" w14:textId="2B311B60" w:rsidR="00037865" w:rsidRPr="00037865" w:rsidRDefault="00A956A2" w:rsidP="00607BD5">
      <w:pPr>
        <w:pStyle w:val="Heading1"/>
      </w:pPr>
      <w:bookmarkStart w:id="0" w:name="_Toc34406711"/>
      <w:r>
        <w:t>Introduction</w:t>
      </w:r>
      <w:bookmarkEnd w:id="0"/>
    </w:p>
    <w:p w14:paraId="544F4E4A" w14:textId="544F9153" w:rsidR="00F72878" w:rsidRDefault="0033308E">
      <w:r w:rsidRPr="0033308E">
        <w:t xml:space="preserve">Within the group I was allocated </w:t>
      </w:r>
      <w:r w:rsidR="004D42B0">
        <w:t xml:space="preserve">the role </w:t>
      </w:r>
      <w:r w:rsidRPr="0033308E">
        <w:t>grou</w:t>
      </w:r>
      <w:r w:rsidR="004D42B0">
        <w:t xml:space="preserve">p leader and </w:t>
      </w:r>
      <w:r w:rsidR="00DA3B79">
        <w:t xml:space="preserve">to research and design the </w:t>
      </w:r>
      <w:r w:rsidR="004D42B0">
        <w:t>mounting system.</w:t>
      </w:r>
      <w:r w:rsidRPr="0033308E">
        <w:t xml:space="preserve"> </w:t>
      </w:r>
      <w:r w:rsidR="004D42B0">
        <w:t>My goal was</w:t>
      </w:r>
      <w:r w:rsidRPr="0033308E">
        <w:t xml:space="preserve"> to ensure that </w:t>
      </w:r>
      <w:r w:rsidR="00DA3B79">
        <w:t>the teams</w:t>
      </w:r>
      <w:r w:rsidRPr="0033308E">
        <w:t xml:space="preserve"> individual parts all work together as one and that we </w:t>
      </w:r>
      <w:r w:rsidR="004D42B0">
        <w:t xml:space="preserve">would work </w:t>
      </w:r>
      <w:r w:rsidR="0023569F">
        <w:t>efficiently</w:t>
      </w:r>
      <w:r w:rsidRPr="0033308E">
        <w:t xml:space="preserve"> </w:t>
      </w:r>
      <w:r w:rsidR="004D42B0">
        <w:t>as a</w:t>
      </w:r>
      <w:r w:rsidR="00A0398D" w:rsidRPr="00A0398D">
        <w:t xml:space="preserve"> group</w:t>
      </w:r>
      <w:r w:rsidR="004D42B0">
        <w:t>. My group consisted of all new faces to me</w:t>
      </w:r>
      <w:r w:rsidR="0023569F">
        <w:t>,</w:t>
      </w:r>
      <w:r w:rsidR="004D42B0">
        <w:t xml:space="preserve"> so getting</w:t>
      </w:r>
      <w:r w:rsidR="0023569F">
        <w:t xml:space="preserve"> </w:t>
      </w:r>
      <w:r w:rsidR="004D42B0">
        <w:t xml:space="preserve">the dynamics right was key </w:t>
      </w:r>
      <w:r w:rsidR="0023569F">
        <w:t>for me to make this project a success</w:t>
      </w:r>
      <w:r w:rsidR="004D42B0">
        <w:t>.</w:t>
      </w:r>
      <w:r w:rsidR="00A0398D" w:rsidRPr="00A0398D">
        <w:t xml:space="preserve"> </w:t>
      </w:r>
      <w:r w:rsidR="004D42B0">
        <w:t>With</w:t>
      </w:r>
      <w:r w:rsidR="00A0398D" w:rsidRPr="00A0398D">
        <w:t xml:space="preserve">in this report </w:t>
      </w:r>
      <w:r w:rsidR="004D42B0">
        <w:t>I aim to</w:t>
      </w:r>
      <w:r w:rsidR="00A0398D" w:rsidRPr="00A0398D">
        <w:t xml:space="preserve"> highlight some of the </w:t>
      </w:r>
      <w:r w:rsidR="004D42B0">
        <w:t>areas that I felt I could have improved upon, what worked well and what I would change moving forward.</w:t>
      </w:r>
      <w:r w:rsidR="004D42B0" w:rsidRPr="00A0398D">
        <w:t xml:space="preserve"> </w:t>
      </w:r>
      <w:r w:rsidR="004D42B0">
        <w:t xml:space="preserve">Below </w:t>
      </w:r>
      <w:r w:rsidR="00A0398D" w:rsidRPr="00A0398D">
        <w:t xml:space="preserve">I've highlighted some of the key areas </w:t>
      </w:r>
      <w:r w:rsidR="004D42B0">
        <w:t>I would like to reflect upon.</w:t>
      </w:r>
      <w:r w:rsidR="00EA42E1">
        <w:br w:type="page"/>
      </w:r>
    </w:p>
    <w:p w14:paraId="017B43F4" w14:textId="1EE55DA9" w:rsidR="00EA42E1" w:rsidRDefault="00F72878" w:rsidP="00037865">
      <w:pPr>
        <w:pStyle w:val="Heading1"/>
      </w:pPr>
      <w:bookmarkStart w:id="1" w:name="_Toc34406712"/>
      <w:r>
        <w:lastRenderedPageBreak/>
        <w:t>A</w:t>
      </w:r>
      <w:r w:rsidR="00A956A2">
        <w:t>reas of reflection</w:t>
      </w:r>
      <w:bookmarkEnd w:id="1"/>
    </w:p>
    <w:p w14:paraId="6046D916" w14:textId="77777777" w:rsidR="00481660" w:rsidRPr="00481660" w:rsidRDefault="00481660" w:rsidP="00481660"/>
    <w:p w14:paraId="142A640D" w14:textId="47335FC4" w:rsidR="00A0398D" w:rsidRDefault="00A0398D" w:rsidP="00A0398D">
      <w:pPr>
        <w:pStyle w:val="Heading2"/>
      </w:pPr>
      <w:bookmarkStart w:id="2" w:name="_Toc34406713"/>
      <w:r>
        <w:t>Group working dynamic</w:t>
      </w:r>
      <w:bookmarkEnd w:id="2"/>
    </w:p>
    <w:p w14:paraId="7CFAA125" w14:textId="0B870A1A" w:rsidR="005D48D5" w:rsidRDefault="00481660" w:rsidP="005D48D5">
      <w:bookmarkStart w:id="3" w:name="_Hlk34398254"/>
      <w:r>
        <w:t xml:space="preserve">Our first group meeting came around quite quickly, </w:t>
      </w:r>
      <w:r w:rsidR="00CE301B">
        <w:t>d</w:t>
      </w:r>
      <w:r w:rsidR="004D42B0">
        <w:t xml:space="preserve">espite one member not being able to attend we </w:t>
      </w:r>
      <w:r w:rsidR="00CE301B">
        <w:t xml:space="preserve">were </w:t>
      </w:r>
      <w:r>
        <w:t>still</w:t>
      </w:r>
      <w:r w:rsidR="00CE301B">
        <w:t xml:space="preserve"> able to</w:t>
      </w:r>
      <w:r w:rsidR="004D42B0">
        <w:t xml:space="preserve"> allocate roles where everyone </w:t>
      </w:r>
      <w:r w:rsidR="00CE301B">
        <w:t>felt comfortable with the task at hand</w:t>
      </w:r>
      <w:r w:rsidR="004D42B0">
        <w:t xml:space="preserve">. I then met </w:t>
      </w:r>
      <w:r w:rsidR="00CE301B">
        <w:t>separately</w:t>
      </w:r>
      <w:r w:rsidR="004D42B0">
        <w:t xml:space="preserve"> with the missing party to make sure they were also happy with the decisions that were made. </w:t>
      </w:r>
      <w:r w:rsidR="00C65887" w:rsidRPr="00C65887">
        <w:t xml:space="preserve"> </w:t>
      </w:r>
      <w:r w:rsidR="005D48D5">
        <w:t xml:space="preserve">I feel like this could have been improved upon by taking </w:t>
      </w:r>
      <w:r w:rsidR="00CE301B">
        <w:t>minutes</w:t>
      </w:r>
      <w:r w:rsidR="005D48D5">
        <w:t xml:space="preserve"> during our meeting so that rather than having to run through the meeting a second time I could have made the </w:t>
      </w:r>
      <w:r w:rsidR="00CE301B">
        <w:t>minutes</w:t>
      </w:r>
      <w:r w:rsidR="005D48D5">
        <w:t xml:space="preserve"> available to all. Not only to be more efficient with time but also as a tool to look back over what was discussed. </w:t>
      </w:r>
    </w:p>
    <w:bookmarkEnd w:id="3"/>
    <w:p w14:paraId="371FD2B2" w14:textId="5AE2DA05" w:rsidR="005D48D5" w:rsidRDefault="005D48D5" w:rsidP="0010311A">
      <w:pPr>
        <w:pStyle w:val="ListParagraph"/>
      </w:pPr>
    </w:p>
    <w:p w14:paraId="0EB598D6" w14:textId="02890A4C" w:rsidR="00481660" w:rsidRPr="00481660" w:rsidRDefault="005D48D5" w:rsidP="00481660">
      <w:pPr>
        <w:pStyle w:val="Heading2"/>
      </w:pPr>
      <w:bookmarkStart w:id="4" w:name="_Toc34406714"/>
      <w:r>
        <w:t>Time Management</w:t>
      </w:r>
      <w:bookmarkEnd w:id="4"/>
    </w:p>
    <w:p w14:paraId="3A8E08F4" w14:textId="1D030AC0" w:rsidR="005D48D5" w:rsidRPr="005D48D5" w:rsidRDefault="005D48D5" w:rsidP="005D48D5">
      <w:r>
        <w:t xml:space="preserve">In order to get peoples work in on time I always tried to lead by example by getting my work out approximately 4 days before the deadlines, this did not always go to plan however as on many occasions much of the work was collected last minute or in some cases not at all. I didn’t want to push people for </w:t>
      </w:r>
      <w:proofErr w:type="gramStart"/>
      <w:r w:rsidR="00CE301B">
        <w:t>this</w:t>
      </w:r>
      <w:r w:rsidR="00B4651E">
        <w:t>,</w:t>
      </w:r>
      <w:proofErr w:type="gramEnd"/>
      <w:r w:rsidR="00B4651E">
        <w:t xml:space="preserve"> however,</w:t>
      </w:r>
      <w:r>
        <w:t xml:space="preserve"> I feel had</w:t>
      </w:r>
      <w:r w:rsidR="00B4651E">
        <w:t xml:space="preserve"> we</w:t>
      </w:r>
      <w:r>
        <w:t xml:space="preserve"> agreed to get our work done at least a week before a deadline it would have given more leeway for people to get the</w:t>
      </w:r>
      <w:r w:rsidR="00056DE5">
        <w:t>ir</w:t>
      </w:r>
      <w:r>
        <w:t xml:space="preserve"> work done in time.</w:t>
      </w:r>
    </w:p>
    <w:p w14:paraId="6876E34D" w14:textId="36F5CFDE" w:rsidR="005D48D5" w:rsidRPr="005D48D5" w:rsidRDefault="005D48D5" w:rsidP="005D48D5"/>
    <w:p w14:paraId="4CF786D2" w14:textId="77777777" w:rsidR="00A0398D" w:rsidRPr="00A0398D" w:rsidRDefault="00A0398D" w:rsidP="00A0398D"/>
    <w:p w14:paraId="5153B160" w14:textId="2827FF4C" w:rsidR="00056DE5" w:rsidRPr="00056DE5" w:rsidRDefault="00A0398D" w:rsidP="00056DE5">
      <w:pPr>
        <w:pStyle w:val="Heading2"/>
      </w:pPr>
      <w:bookmarkStart w:id="5" w:name="_Toc34406715"/>
      <w:r>
        <w:t>Concept and technical design</w:t>
      </w:r>
      <w:bookmarkEnd w:id="5"/>
    </w:p>
    <w:p w14:paraId="006FE0D7" w14:textId="2331CB4C" w:rsidR="005D48D5" w:rsidRDefault="00C65887" w:rsidP="00056DE5">
      <w:r w:rsidRPr="00C65887">
        <w:t xml:space="preserve">When it came to the design of the technical aspects </w:t>
      </w:r>
      <w:r w:rsidR="00CE301B" w:rsidRPr="00C65887">
        <w:t>most of</w:t>
      </w:r>
      <w:r w:rsidRPr="00C65887">
        <w:t xml:space="preserve"> </w:t>
      </w:r>
      <w:r w:rsidR="00CE301B">
        <w:t>the</w:t>
      </w:r>
      <w:r w:rsidRPr="00C65887">
        <w:t xml:space="preserve"> group all agreed to meet and work alongside each other</w:t>
      </w:r>
      <w:r w:rsidR="00056DE5">
        <w:t>.</w:t>
      </w:r>
      <w:r w:rsidRPr="00C65887">
        <w:t xml:space="preserve"> </w:t>
      </w:r>
      <w:r w:rsidR="00CE301B">
        <w:t xml:space="preserve">The benefits of this was that those of us that were present were able to </w:t>
      </w:r>
      <w:r w:rsidR="0010311A" w:rsidRPr="0010311A">
        <w:t xml:space="preserve">fine </w:t>
      </w:r>
      <w:r w:rsidR="00056DE5">
        <w:t>t</w:t>
      </w:r>
      <w:r w:rsidR="0010311A" w:rsidRPr="0010311A">
        <w:t>une our designs</w:t>
      </w:r>
      <w:r w:rsidR="00056DE5">
        <w:t xml:space="preserve"> to </w:t>
      </w:r>
      <w:r w:rsidR="00CE301B">
        <w:t>be more compatible with one another’s</w:t>
      </w:r>
      <w:r w:rsidR="0010311A">
        <w:t>.</w:t>
      </w:r>
      <w:r w:rsidR="00CE301B">
        <w:t xml:space="preserve"> For the members that weren’t present I had sat down with </w:t>
      </w:r>
      <w:r w:rsidR="0023569F">
        <w:t xml:space="preserve">them </w:t>
      </w:r>
      <w:r w:rsidR="00CE301B">
        <w:t>independently to show them what had been done</w:t>
      </w:r>
      <w:r w:rsidR="00056DE5">
        <w:t xml:space="preserve">. Much the same as </w:t>
      </w:r>
      <w:r w:rsidR="00CE301B">
        <w:t xml:space="preserve">I highlighted during the ‘group dynamics’ section </w:t>
      </w:r>
      <w:r w:rsidR="00056DE5">
        <w:t>I could have made this much easier on myself by sharing our technical drawings to our group chat.</w:t>
      </w:r>
    </w:p>
    <w:p w14:paraId="3B36631F" w14:textId="77777777" w:rsidR="005D48D5" w:rsidRDefault="005D48D5" w:rsidP="00C65887">
      <w:pPr>
        <w:pStyle w:val="ListParagraph"/>
      </w:pPr>
    </w:p>
    <w:p w14:paraId="25CFE966" w14:textId="77777777" w:rsidR="00A0398D" w:rsidRPr="00A0398D" w:rsidRDefault="00A0398D" w:rsidP="00A0398D"/>
    <w:p w14:paraId="1E163889" w14:textId="1A73F39F" w:rsidR="00A0398D" w:rsidRPr="00A0398D" w:rsidRDefault="00A0398D" w:rsidP="00A0398D">
      <w:pPr>
        <w:pStyle w:val="Heading2"/>
      </w:pPr>
      <w:bookmarkStart w:id="6" w:name="_Toc34406716"/>
      <w:r>
        <w:lastRenderedPageBreak/>
        <w:t>Prototyping and building phase</w:t>
      </w:r>
      <w:bookmarkEnd w:id="6"/>
    </w:p>
    <w:p w14:paraId="51266DB6" w14:textId="0CDD9443" w:rsidR="0010311A" w:rsidRDefault="00C028C6" w:rsidP="00056DE5">
      <w:r>
        <w:t xml:space="preserve">When came time for </w:t>
      </w:r>
      <w:r w:rsidR="00B4651E">
        <w:t>the building</w:t>
      </w:r>
      <w:r>
        <w:t xml:space="preserve"> phase</w:t>
      </w:r>
      <w:r w:rsidR="0010311A" w:rsidRPr="0010311A">
        <w:t xml:space="preserve"> </w:t>
      </w:r>
      <w:r w:rsidR="00056DE5">
        <w:t>i</w:t>
      </w:r>
      <w:r w:rsidR="0010311A" w:rsidRPr="0010311A">
        <w:t xml:space="preserve">t was </w:t>
      </w:r>
      <w:r w:rsidR="00056DE5">
        <w:t>evident</w:t>
      </w:r>
      <w:r w:rsidR="0010311A" w:rsidRPr="0010311A">
        <w:t xml:space="preserve"> that some people were </w:t>
      </w:r>
      <w:r>
        <w:t>much happier partaking in written work than they were on the practical side</w:t>
      </w:r>
      <w:r w:rsidR="00056DE5">
        <w:t xml:space="preserve">. </w:t>
      </w:r>
      <w:r w:rsidR="00481660">
        <w:t xml:space="preserve">If I could have identified these dynamics </w:t>
      </w:r>
      <w:r w:rsidR="00B4651E">
        <w:t>sooner,</w:t>
      </w:r>
      <w:r w:rsidR="00481660">
        <w:t xml:space="preserve"> I </w:t>
      </w:r>
      <w:r w:rsidR="00B4651E">
        <w:t>feel</w:t>
      </w:r>
      <w:r w:rsidR="00481660">
        <w:t xml:space="preserve"> I would have approached the role allocation a bit different, although saying that we all still needed to partake in all aspects.  Once I completed my mounting </w:t>
      </w:r>
      <w:r w:rsidR="00B4651E">
        <w:t>system,</w:t>
      </w:r>
      <w:r w:rsidR="00481660">
        <w:t xml:space="preserve"> I always made myself present when others were working on their parts to </w:t>
      </w:r>
      <w:r w:rsidR="00B4651E">
        <w:t>assist</w:t>
      </w:r>
      <w:r w:rsidR="00481660">
        <w:t xml:space="preserve"> and better understand the </w:t>
      </w:r>
      <w:r w:rsidR="00B4651E">
        <w:t>launcher</w:t>
      </w:r>
      <w:r w:rsidR="00481660">
        <w:t xml:space="preserve"> as </w:t>
      </w:r>
      <w:r w:rsidR="00B4651E">
        <w:t>complete devise</w:t>
      </w:r>
      <w:r w:rsidR="00481660">
        <w:t>.</w:t>
      </w:r>
      <w:r w:rsidR="00B4651E">
        <w:t xml:space="preserve"> In order to try and make everyone feel included I took a step back on piecing together the technical poster and allocated the role to a member who felt they may not have been partaking as much. I saw this as a good opportunity to ensure all members felt included and bring certain members up to speed on what had been done so far.</w:t>
      </w:r>
    </w:p>
    <w:p w14:paraId="70EA9DA9" w14:textId="77777777" w:rsidR="00F72878" w:rsidRDefault="00EA42E1">
      <w:r>
        <w:br w:type="page"/>
      </w:r>
    </w:p>
    <w:p w14:paraId="73AF5B2C" w14:textId="6B1A8A7D" w:rsidR="00EA42E1" w:rsidRDefault="007C26D9" w:rsidP="00037865">
      <w:pPr>
        <w:pStyle w:val="Heading1"/>
      </w:pPr>
      <w:bookmarkStart w:id="7" w:name="_Toc34406717"/>
      <w:r>
        <w:lastRenderedPageBreak/>
        <w:t>Conclusion</w:t>
      </w:r>
      <w:bookmarkEnd w:id="7"/>
    </w:p>
    <w:p w14:paraId="39BD5837" w14:textId="16319AF4" w:rsidR="0023569F" w:rsidRDefault="0010311A" w:rsidP="007C26D9">
      <w:r w:rsidRPr="0010311A">
        <w:t>M</w:t>
      </w:r>
      <w:r w:rsidR="00481660">
        <w:t xml:space="preserve">y main </w:t>
      </w:r>
      <w:r w:rsidRPr="0010311A">
        <w:t>takeaway points from this would be</w:t>
      </w:r>
      <w:r w:rsidR="0023569F">
        <w:t>, had I known the people I was going to be in a group with it would have been easier to know how each individual works.</w:t>
      </w:r>
      <w:r w:rsidRPr="0010311A">
        <w:t xml:space="preserve"> </w:t>
      </w:r>
      <w:r w:rsidR="0023569F">
        <w:t xml:space="preserve">This would have made it easier to manage expectations and know where people’s strengths lie. Although with projects such as this I feel like these are always going to be the issues that arise. </w:t>
      </w:r>
      <w:r w:rsidR="002A3272">
        <w:t>So,</w:t>
      </w:r>
      <w:r w:rsidR="0023569F">
        <w:t xml:space="preserve"> in managing the team I feel like I achieved getting them to work together as well as I could. I </w:t>
      </w:r>
      <w:r w:rsidR="002A3272">
        <w:t>think the</w:t>
      </w:r>
      <w:r w:rsidR="0023569F">
        <w:t xml:space="preserve"> main thing myself and the team could have benefitted on sooner</w:t>
      </w:r>
      <w:r w:rsidR="002A3272">
        <w:t>,</w:t>
      </w:r>
      <w:r w:rsidR="0023569F">
        <w:t xml:space="preserve"> rather than later was having </w:t>
      </w:r>
      <w:r w:rsidR="002A3272">
        <w:t>more sit-down meetings with the whole team present. This would have helped in keeping people more involved and allowed us all to feel more comfortable expressing our ideas and working alongside each other.</w:t>
      </w:r>
    </w:p>
    <w:p w14:paraId="4581966D" w14:textId="0F621269" w:rsidR="00FA4F93" w:rsidRDefault="00EA42E1" w:rsidP="007C26D9">
      <w:r>
        <w:br w:type="page"/>
      </w:r>
    </w:p>
    <w:p w14:paraId="449F23B7" w14:textId="3BD91D08" w:rsidR="00EA42E1" w:rsidRDefault="00A956A2" w:rsidP="00037865">
      <w:pPr>
        <w:pStyle w:val="Heading1"/>
      </w:pPr>
      <w:bookmarkStart w:id="8" w:name="_Toc34406718"/>
      <w:r>
        <w:lastRenderedPageBreak/>
        <w:t>3 Sentences I could have told myself at the beginning.</w:t>
      </w:r>
      <w:bookmarkEnd w:id="8"/>
      <w:r>
        <w:t xml:space="preserve"> </w:t>
      </w:r>
    </w:p>
    <w:p w14:paraId="0D30C018" w14:textId="77777777" w:rsidR="00753077" w:rsidRDefault="00753077"/>
    <w:p w14:paraId="74E1453D" w14:textId="2D7C6985" w:rsidR="00753077" w:rsidRDefault="002A3272" w:rsidP="0010311A">
      <w:pPr>
        <w:pStyle w:val="ListParagraph"/>
        <w:numPr>
          <w:ilvl w:val="0"/>
          <w:numId w:val="3"/>
        </w:numPr>
      </w:pPr>
      <w:r>
        <w:t>Aim to learn how individuals work independently and adapt that into a team strategy.</w:t>
      </w:r>
    </w:p>
    <w:p w14:paraId="299E24BF" w14:textId="427FAC07" w:rsidR="0010311A" w:rsidRDefault="0010311A" w:rsidP="0010311A">
      <w:pPr>
        <w:pStyle w:val="ListParagraph"/>
        <w:numPr>
          <w:ilvl w:val="0"/>
          <w:numId w:val="3"/>
        </w:numPr>
      </w:pPr>
      <w:r w:rsidRPr="0010311A">
        <w:t xml:space="preserve">Look more </w:t>
      </w:r>
      <w:r w:rsidR="00F8282A">
        <w:t xml:space="preserve">in </w:t>
      </w:r>
      <w:r w:rsidRPr="0010311A">
        <w:t xml:space="preserve">depth </w:t>
      </w:r>
      <w:r w:rsidR="00F8282A">
        <w:t>into each area</w:t>
      </w:r>
      <w:r w:rsidRPr="0010311A">
        <w:t xml:space="preserve"> </w:t>
      </w:r>
      <w:r w:rsidR="00F8282A">
        <w:t>as opposed to just my own.</w:t>
      </w:r>
      <w:r w:rsidRPr="0010311A">
        <w:t xml:space="preserve">  </w:t>
      </w:r>
    </w:p>
    <w:p w14:paraId="6D0C62A3" w14:textId="7DFA3F85" w:rsidR="0010311A" w:rsidRDefault="002A3272" w:rsidP="0010311A">
      <w:pPr>
        <w:pStyle w:val="ListParagraph"/>
        <w:numPr>
          <w:ilvl w:val="0"/>
          <w:numId w:val="3"/>
        </w:numPr>
      </w:pPr>
      <w:r>
        <w:t xml:space="preserve">Take minutes! It will save playing catch up with other people and always be there as a point of reference for what was discussed. </w:t>
      </w:r>
    </w:p>
    <w:p w14:paraId="42E360D2" w14:textId="1BB88136" w:rsidR="00BB4F07" w:rsidRDefault="00BB4F07"/>
    <w:p w14:paraId="495D1E77" w14:textId="146688C9" w:rsidR="007A7948" w:rsidRDefault="007A7948" w:rsidP="007A7948"/>
    <w:p w14:paraId="3C9A3A6C" w14:textId="2A4447E1" w:rsidR="007A7948" w:rsidRDefault="007A7948" w:rsidP="007A7948">
      <w:bookmarkStart w:id="9" w:name="_GoBack"/>
      <w:bookmarkEnd w:id="9"/>
    </w:p>
    <w:p w14:paraId="18865217" w14:textId="3960CE2E" w:rsidR="007A7948" w:rsidRDefault="007A7948" w:rsidP="007A7948"/>
    <w:p w14:paraId="51D287D0" w14:textId="4EE207E2" w:rsidR="007A7948" w:rsidRDefault="007A7948" w:rsidP="007A7948"/>
    <w:p w14:paraId="50554C15" w14:textId="0F250B1F" w:rsidR="007A7948" w:rsidRDefault="007A7948" w:rsidP="007A7948"/>
    <w:p w14:paraId="1B286F58" w14:textId="1E304A2A" w:rsidR="007A7948" w:rsidRDefault="007A7948" w:rsidP="007A7948"/>
    <w:p w14:paraId="3D99FC3C" w14:textId="071C79B1" w:rsidR="007A7948" w:rsidRDefault="007A7948" w:rsidP="007A7948"/>
    <w:p w14:paraId="6A752C9A" w14:textId="7962879A" w:rsidR="007A7948" w:rsidRDefault="007A7948" w:rsidP="007A7948"/>
    <w:p w14:paraId="53F92A76" w14:textId="5D42A9BD" w:rsidR="007A7948" w:rsidRDefault="007A7948" w:rsidP="007A7948"/>
    <w:p w14:paraId="6176AFD8" w14:textId="0364F539" w:rsidR="007A7948" w:rsidRDefault="007A7948" w:rsidP="007A7948"/>
    <w:p w14:paraId="532050A4" w14:textId="6F5D2EC3" w:rsidR="007A7948" w:rsidRDefault="007A7948" w:rsidP="007A7948"/>
    <w:p w14:paraId="64D7D20B" w14:textId="77777777" w:rsidR="007A7948" w:rsidRPr="007A7948" w:rsidRDefault="007A7948" w:rsidP="007A7948"/>
    <w:p w14:paraId="031E021D" w14:textId="77777777" w:rsidR="00F72878" w:rsidRDefault="00EA42E1">
      <w:r>
        <w:br w:type="page"/>
      </w:r>
    </w:p>
    <w:p w14:paraId="11AE2025" w14:textId="77777777" w:rsidR="00F72878" w:rsidRDefault="00EA42E1">
      <w:r>
        <w:lastRenderedPageBreak/>
        <w:br w:type="page"/>
      </w:r>
    </w:p>
    <w:p w14:paraId="760B0727" w14:textId="3FC81836" w:rsidR="00F72878" w:rsidRDefault="00EA42E1" w:rsidP="00A956A2">
      <w:pPr>
        <w:pStyle w:val="Heading1"/>
      </w:pPr>
      <w:r>
        <w:lastRenderedPageBreak/>
        <w:br w:type="page"/>
      </w:r>
    </w:p>
    <w:p w14:paraId="45984AB5" w14:textId="286E0B8B" w:rsidR="00F72878" w:rsidRDefault="00EA42E1">
      <w:r>
        <w:lastRenderedPageBreak/>
        <w:br w:type="page"/>
      </w:r>
    </w:p>
    <w:p w14:paraId="331AADA3" w14:textId="77777777" w:rsidR="00F72878" w:rsidRDefault="00EA42E1">
      <w:r>
        <w:lastRenderedPageBreak/>
        <w:br w:type="page"/>
      </w:r>
    </w:p>
    <w:p w14:paraId="21842719" w14:textId="774AE79C" w:rsidR="00EA42E1" w:rsidRDefault="00EA42E1" w:rsidP="00A956A2">
      <w:pPr>
        <w:pStyle w:val="Heading1"/>
        <w:numPr>
          <w:ilvl w:val="0"/>
          <w:numId w:val="0"/>
        </w:numPr>
        <w:ind w:left="432"/>
      </w:pPr>
    </w:p>
    <w:p w14:paraId="65DCBE99" w14:textId="77777777" w:rsidR="00F72878" w:rsidRDefault="00EA42E1">
      <w:r>
        <w:br w:type="page"/>
      </w:r>
    </w:p>
    <w:p w14:paraId="005C3EF0" w14:textId="77777777" w:rsidR="00F72878" w:rsidRDefault="00EA42E1">
      <w:r>
        <w:lastRenderedPageBreak/>
        <w:br w:type="page"/>
      </w:r>
    </w:p>
    <w:p w14:paraId="6DE730D0" w14:textId="0FA4419D" w:rsidR="00F72878" w:rsidRDefault="00F72878" w:rsidP="00A956A2">
      <w:pPr>
        <w:pStyle w:val="Heading1"/>
        <w:numPr>
          <w:ilvl w:val="0"/>
          <w:numId w:val="0"/>
        </w:numPr>
        <w:ind w:left="432"/>
      </w:pPr>
    </w:p>
    <w:p w14:paraId="040F1AF8" w14:textId="77777777" w:rsidR="00481660" w:rsidRDefault="00481660">
      <w:pPr>
        <w:pStyle w:val="Heading1"/>
        <w:numPr>
          <w:ilvl w:val="0"/>
          <w:numId w:val="0"/>
        </w:numPr>
        <w:ind w:left="432"/>
      </w:pPr>
    </w:p>
    <w:sectPr w:rsidR="00481660" w:rsidSect="00CC19E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18B598" w14:textId="77777777" w:rsidR="009666E4" w:rsidRDefault="009666E4" w:rsidP="00EA42E1">
      <w:pPr>
        <w:spacing w:after="0" w:line="240" w:lineRule="auto"/>
      </w:pPr>
      <w:r>
        <w:separator/>
      </w:r>
    </w:p>
  </w:endnote>
  <w:endnote w:type="continuationSeparator" w:id="0">
    <w:p w14:paraId="5F052C9D" w14:textId="77777777" w:rsidR="009666E4" w:rsidRDefault="009666E4" w:rsidP="00EA42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2621854"/>
      <w:docPartObj>
        <w:docPartGallery w:val="Page Numbers (Bottom of Page)"/>
        <w:docPartUnique/>
      </w:docPartObj>
    </w:sdtPr>
    <w:sdtEndPr>
      <w:rPr>
        <w:noProof/>
      </w:rPr>
    </w:sdtEndPr>
    <w:sdtContent>
      <w:p w14:paraId="0650BF7D" w14:textId="3431394F" w:rsidR="00856A7B" w:rsidRDefault="00856A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C54120" w14:textId="77777777" w:rsidR="00856A7B" w:rsidRDefault="00856A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4D074F" w14:textId="77777777" w:rsidR="009666E4" w:rsidRDefault="009666E4" w:rsidP="00EA42E1">
      <w:pPr>
        <w:spacing w:after="0" w:line="240" w:lineRule="auto"/>
      </w:pPr>
      <w:r>
        <w:separator/>
      </w:r>
    </w:p>
  </w:footnote>
  <w:footnote w:type="continuationSeparator" w:id="0">
    <w:p w14:paraId="46FF66EF" w14:textId="77777777" w:rsidR="009666E4" w:rsidRDefault="009666E4" w:rsidP="00EA42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A37D84"/>
    <w:multiLevelType w:val="hybridMultilevel"/>
    <w:tmpl w:val="EC340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414D3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795C0D37"/>
    <w:multiLevelType w:val="hybridMultilevel"/>
    <w:tmpl w:val="697055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878"/>
    <w:rsid w:val="000178B9"/>
    <w:rsid w:val="00037865"/>
    <w:rsid w:val="00056DE5"/>
    <w:rsid w:val="00083E2A"/>
    <w:rsid w:val="000F6359"/>
    <w:rsid w:val="0010311A"/>
    <w:rsid w:val="001B547C"/>
    <w:rsid w:val="0023569F"/>
    <w:rsid w:val="002A3272"/>
    <w:rsid w:val="0033308E"/>
    <w:rsid w:val="00356F86"/>
    <w:rsid w:val="003C7017"/>
    <w:rsid w:val="00481660"/>
    <w:rsid w:val="004D42B0"/>
    <w:rsid w:val="004E01F5"/>
    <w:rsid w:val="00531EEF"/>
    <w:rsid w:val="00553B1D"/>
    <w:rsid w:val="005A4C93"/>
    <w:rsid w:val="005A6CC6"/>
    <w:rsid w:val="005D48D5"/>
    <w:rsid w:val="00607BD5"/>
    <w:rsid w:val="006C42E7"/>
    <w:rsid w:val="00744AE4"/>
    <w:rsid w:val="007519A6"/>
    <w:rsid w:val="00753077"/>
    <w:rsid w:val="007770BB"/>
    <w:rsid w:val="007A7948"/>
    <w:rsid w:val="007B1198"/>
    <w:rsid w:val="007C26D9"/>
    <w:rsid w:val="00820F5B"/>
    <w:rsid w:val="00856A7B"/>
    <w:rsid w:val="00861125"/>
    <w:rsid w:val="008E6527"/>
    <w:rsid w:val="009666E4"/>
    <w:rsid w:val="00A0398D"/>
    <w:rsid w:val="00A460B4"/>
    <w:rsid w:val="00A70FAC"/>
    <w:rsid w:val="00A956A2"/>
    <w:rsid w:val="00AA2EFD"/>
    <w:rsid w:val="00B129FF"/>
    <w:rsid w:val="00B4651E"/>
    <w:rsid w:val="00BB4F07"/>
    <w:rsid w:val="00BE3EA3"/>
    <w:rsid w:val="00C028C6"/>
    <w:rsid w:val="00C60A68"/>
    <w:rsid w:val="00C65887"/>
    <w:rsid w:val="00C65DBB"/>
    <w:rsid w:val="00C8624F"/>
    <w:rsid w:val="00CC19E7"/>
    <w:rsid w:val="00CD7D4D"/>
    <w:rsid w:val="00CE301B"/>
    <w:rsid w:val="00CF3A52"/>
    <w:rsid w:val="00D424BB"/>
    <w:rsid w:val="00DA3B79"/>
    <w:rsid w:val="00E46BA8"/>
    <w:rsid w:val="00EA42E1"/>
    <w:rsid w:val="00F72878"/>
    <w:rsid w:val="00F8282A"/>
    <w:rsid w:val="00FA4F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15BA9B"/>
  <w15:chartTrackingRefBased/>
  <w15:docId w15:val="{96779C1C-98C6-43B6-81D5-3A1CFCDBF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37865"/>
    <w:pPr>
      <w:spacing w:line="360" w:lineRule="auto"/>
    </w:pPr>
  </w:style>
  <w:style w:type="paragraph" w:styleId="Heading1">
    <w:name w:val="heading 1"/>
    <w:basedOn w:val="Normal"/>
    <w:next w:val="Normal"/>
    <w:link w:val="Heading1Char"/>
    <w:uiPriority w:val="9"/>
    <w:qFormat/>
    <w:rsid w:val="00037865"/>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7865"/>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07BD5"/>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07BD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07BD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07BD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07BD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07BD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07BD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42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42E1"/>
  </w:style>
  <w:style w:type="paragraph" w:styleId="Footer">
    <w:name w:val="footer"/>
    <w:basedOn w:val="Normal"/>
    <w:link w:val="FooterChar"/>
    <w:uiPriority w:val="99"/>
    <w:unhideWhenUsed/>
    <w:rsid w:val="00EA42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42E1"/>
  </w:style>
  <w:style w:type="character" w:customStyle="1" w:styleId="Heading1Char">
    <w:name w:val="Heading 1 Char"/>
    <w:basedOn w:val="DefaultParagraphFont"/>
    <w:link w:val="Heading1"/>
    <w:uiPriority w:val="9"/>
    <w:rsid w:val="000378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3786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07BD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607BD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07BD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07BD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07BD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07BD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07BD5"/>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8E6527"/>
    <w:pPr>
      <w:numPr>
        <w:numId w:val="0"/>
      </w:numPr>
      <w:spacing w:line="259" w:lineRule="auto"/>
      <w:outlineLvl w:val="9"/>
    </w:pPr>
    <w:rPr>
      <w:lang w:val="en-US"/>
    </w:rPr>
  </w:style>
  <w:style w:type="paragraph" w:styleId="TOC1">
    <w:name w:val="toc 1"/>
    <w:basedOn w:val="Normal"/>
    <w:next w:val="Normal"/>
    <w:autoRedefine/>
    <w:uiPriority w:val="39"/>
    <w:unhideWhenUsed/>
    <w:rsid w:val="008E6527"/>
    <w:pPr>
      <w:spacing w:after="100"/>
    </w:pPr>
  </w:style>
  <w:style w:type="character" w:styleId="Hyperlink">
    <w:name w:val="Hyperlink"/>
    <w:basedOn w:val="DefaultParagraphFont"/>
    <w:uiPriority w:val="99"/>
    <w:unhideWhenUsed/>
    <w:rsid w:val="008E6527"/>
    <w:rPr>
      <w:color w:val="0563C1" w:themeColor="hyperlink"/>
      <w:u w:val="single"/>
    </w:rPr>
  </w:style>
  <w:style w:type="paragraph" w:styleId="TOC2">
    <w:name w:val="toc 2"/>
    <w:basedOn w:val="Normal"/>
    <w:next w:val="Normal"/>
    <w:autoRedefine/>
    <w:uiPriority w:val="39"/>
    <w:unhideWhenUsed/>
    <w:rsid w:val="005A4C93"/>
    <w:pPr>
      <w:spacing w:after="100"/>
      <w:ind w:left="220"/>
    </w:pPr>
  </w:style>
  <w:style w:type="table" w:styleId="TableGrid">
    <w:name w:val="Table Grid"/>
    <w:basedOn w:val="TableNormal"/>
    <w:uiPriority w:val="39"/>
    <w:rsid w:val="007B11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E01F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D7D4D"/>
    <w:pPr>
      <w:spacing w:after="0"/>
    </w:pPr>
  </w:style>
  <w:style w:type="paragraph" w:styleId="BalloonText">
    <w:name w:val="Balloon Text"/>
    <w:basedOn w:val="Normal"/>
    <w:link w:val="BalloonTextChar"/>
    <w:uiPriority w:val="99"/>
    <w:semiHidden/>
    <w:unhideWhenUsed/>
    <w:rsid w:val="00B129F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29FF"/>
    <w:rPr>
      <w:rFonts w:ascii="Segoe UI" w:hAnsi="Segoe UI" w:cs="Segoe UI"/>
      <w:sz w:val="18"/>
      <w:szCs w:val="18"/>
    </w:rPr>
  </w:style>
  <w:style w:type="paragraph" w:styleId="ListParagraph">
    <w:name w:val="List Paragraph"/>
    <w:basedOn w:val="Normal"/>
    <w:uiPriority w:val="34"/>
    <w:qFormat/>
    <w:rsid w:val="00A0398D"/>
    <w:pPr>
      <w:ind w:left="720"/>
      <w:contextualSpacing/>
    </w:pPr>
  </w:style>
  <w:style w:type="paragraph" w:styleId="NoSpacing">
    <w:name w:val="No Spacing"/>
    <w:uiPriority w:val="1"/>
    <w:qFormat/>
    <w:rsid w:val="00A0398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94182B-7D53-44D5-BE13-2F204A7445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127</TotalTime>
  <Pages>14</Pages>
  <Words>963</Words>
  <Characters>4298</Characters>
  <Application>Microsoft Office Word</Application>
  <DocSecurity>0</DocSecurity>
  <Lines>119</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Gwydion Clement (1804252)</dc:creator>
  <cp:keywords/>
  <dc:description/>
  <cp:lastModifiedBy>Gwydion Gwyn Clement</cp:lastModifiedBy>
  <cp:revision>6</cp:revision>
  <dcterms:created xsi:type="dcterms:W3CDTF">2020-03-06T15:37:00Z</dcterms:created>
  <dcterms:modified xsi:type="dcterms:W3CDTF">2020-03-06T17:43:00Z</dcterms:modified>
</cp:coreProperties>
</file>