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18AFDF" w14:textId="77777777" w:rsidR="002E2A85" w:rsidRDefault="002E2A85" w:rsidP="002E2A85">
      <w:pPr>
        <w:jc w:val="center"/>
        <w:rPr>
          <w:sz w:val="32"/>
          <w:szCs w:val="32"/>
        </w:rPr>
      </w:pPr>
      <w:r>
        <w:rPr>
          <w:sz w:val="32"/>
          <w:szCs w:val="32"/>
        </w:rPr>
        <w:t>School of Sport, Health &amp; Outdoor Education</w:t>
      </w:r>
    </w:p>
    <w:p w14:paraId="15200602" w14:textId="77777777" w:rsidR="002E2A85" w:rsidRDefault="002E2A85" w:rsidP="002E2A85">
      <w:pPr>
        <w:rPr>
          <w:b/>
          <w:bCs/>
          <w:sz w:val="16"/>
          <w:szCs w:val="16"/>
        </w:rPr>
      </w:pPr>
    </w:p>
    <w:p w14:paraId="08934848" w14:textId="77777777" w:rsidR="002E2A85" w:rsidRDefault="002E2A85" w:rsidP="002E2A85">
      <w:pPr>
        <w:jc w:val="center"/>
        <w:rPr>
          <w:rFonts w:eastAsia="MS Minngs"/>
          <w:sz w:val="32"/>
          <w:szCs w:val="32"/>
          <w:u w:val="single"/>
        </w:rPr>
      </w:pPr>
      <w:r>
        <w:rPr>
          <w:rFonts w:eastAsia="MS Minngs"/>
          <w:sz w:val="32"/>
          <w:szCs w:val="32"/>
          <w:u w:val="single"/>
        </w:rPr>
        <w:t>Assessment Feedback Sheet</w:t>
      </w:r>
    </w:p>
    <w:p w14:paraId="1548A58F" w14:textId="77777777" w:rsidR="002E2A85" w:rsidRDefault="002E2A85" w:rsidP="002E2A85">
      <w:pPr>
        <w:jc w:val="center"/>
        <w:rPr>
          <w:rFonts w:eastAsia="MS Minngs"/>
          <w:sz w:val="16"/>
          <w:szCs w:val="16"/>
          <w:u w:val="single"/>
        </w:rPr>
      </w:pPr>
    </w:p>
    <w:p w14:paraId="1F0429A8" w14:textId="7D869FCD" w:rsidR="002E2A85" w:rsidRDefault="002E2A85" w:rsidP="002E2A85">
      <w:pPr>
        <w:jc w:val="both"/>
        <w:rPr>
          <w:rFonts w:eastAsia="MS Minngs"/>
          <w:b/>
          <w:bCs/>
          <w:sz w:val="32"/>
          <w:szCs w:val="32"/>
        </w:rPr>
      </w:pPr>
      <w:r>
        <w:rPr>
          <w:rFonts w:eastAsia="MS Minngs"/>
          <w:b/>
          <w:bCs/>
        </w:rPr>
        <w:tab/>
        <w:t xml:space="preserve">               </w:t>
      </w:r>
      <w:r>
        <w:rPr>
          <w:rFonts w:eastAsia="MS Minngs"/>
          <w:b/>
          <w:bCs/>
        </w:rPr>
        <w:tab/>
      </w:r>
      <w:r>
        <w:rPr>
          <w:rFonts w:eastAsia="MS Minngs"/>
          <w:b/>
          <w:bCs/>
        </w:rPr>
        <w:t>Cerys Clark/ 1900651</w:t>
      </w:r>
      <w:r>
        <w:rPr>
          <w:rFonts w:eastAsia="MS Minngs"/>
          <w:b/>
          <w:bCs/>
        </w:rPr>
        <w:tab/>
      </w:r>
    </w:p>
    <w:p w14:paraId="7DBEC92D" w14:textId="77777777" w:rsidR="002E2A85" w:rsidRDefault="002E2A85" w:rsidP="002E2A85">
      <w:pPr>
        <w:rPr>
          <w:rFonts w:eastAsia="MS Minngs"/>
          <w:b/>
          <w:bCs/>
        </w:rPr>
      </w:pPr>
      <w:r>
        <w:rPr>
          <w:rFonts w:eastAsia="MS Minngs"/>
          <w:b/>
          <w:bCs/>
        </w:rPr>
        <w:t xml:space="preserve">                                     Module: Aquatic Activities</w:t>
      </w:r>
      <w:r>
        <w:rPr>
          <w:rFonts w:eastAsia="MS Minngs"/>
          <w:b/>
          <w:bCs/>
        </w:rPr>
        <w:tab/>
      </w:r>
    </w:p>
    <w:p w14:paraId="1B38B790" w14:textId="77777777" w:rsidR="002E2A85" w:rsidRDefault="002E2A85" w:rsidP="002E2A85">
      <w:pPr>
        <w:rPr>
          <w:rFonts w:eastAsia="MS Minngs"/>
          <w:b/>
          <w:bCs/>
        </w:rPr>
      </w:pPr>
      <w:r>
        <w:rPr>
          <w:rFonts w:eastAsia="MS Minngs"/>
          <w:b/>
          <w:bCs/>
        </w:rPr>
        <w:t xml:space="preserve">                                     Module Code: SHSS4075</w:t>
      </w:r>
    </w:p>
    <w:p w14:paraId="69E6DEA9" w14:textId="77777777" w:rsidR="002E2A85" w:rsidRDefault="002E2A85" w:rsidP="002E2A85">
      <w:pPr>
        <w:rPr>
          <w:rFonts w:eastAsia="MS Minngs"/>
          <w:b/>
          <w:bCs/>
        </w:rPr>
      </w:pPr>
    </w:p>
    <w:p w14:paraId="58F8E0F2" w14:textId="77777777" w:rsidR="002E2A85" w:rsidRDefault="002E2A85" w:rsidP="002E2A85">
      <w:pPr>
        <w:rPr>
          <w:rFonts w:eastAsia="MS Minngs"/>
          <w:b/>
          <w:bCs/>
          <w:sz w:val="16"/>
          <w:szCs w:val="16"/>
          <w:u w:val="single"/>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2E2A85" w14:paraId="7F3F64F9" w14:textId="77777777" w:rsidTr="00360305">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14:paraId="5EDA7ECD" w14:textId="77777777" w:rsidR="002E2A85" w:rsidRDefault="002E2A85" w:rsidP="00360305">
            <w:pPr>
              <w:spacing w:line="276" w:lineRule="auto"/>
              <w:jc w:val="center"/>
              <w:rPr>
                <w:rFonts w:eastAsia="MS Minngs"/>
                <w:b/>
                <w:bCs/>
              </w:rPr>
            </w:pPr>
            <w:r>
              <w:rPr>
                <w:rFonts w:eastAsia="MS Minngs"/>
                <w:b/>
                <w:sz w:val="18"/>
                <w:szCs w:val="18"/>
              </w:rPr>
              <w:t>Personal Evaluation</w:t>
            </w:r>
            <w:r>
              <w:rPr>
                <w:rFonts w:eastAsia="MS Minngs"/>
                <w:bCs/>
                <w:sz w:val="18"/>
                <w:szCs w:val="18"/>
              </w:rPr>
              <w:t xml:space="preserve"> – to support your academic progress please complete the section below </w:t>
            </w:r>
            <w:r>
              <w:rPr>
                <w:rFonts w:eastAsia="MS Minngs"/>
                <w:b/>
                <w:bCs/>
                <w:sz w:val="18"/>
                <w:szCs w:val="18"/>
                <w:u w:val="single"/>
              </w:rPr>
              <w:t>BEFORE</w:t>
            </w:r>
            <w:r>
              <w:rPr>
                <w:rFonts w:eastAsia="MS Minngs"/>
                <w:bCs/>
                <w:sz w:val="18"/>
                <w:szCs w:val="18"/>
              </w:rPr>
              <w:t xml:space="preserve"> submitting your work.</w:t>
            </w:r>
          </w:p>
        </w:tc>
      </w:tr>
      <w:tr w:rsidR="002E2A85" w14:paraId="06BC474E" w14:textId="77777777" w:rsidTr="00360305">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3E1190E1" w14:textId="77777777" w:rsidR="002E2A85" w:rsidRDefault="002E2A85" w:rsidP="00360305">
            <w:pPr>
              <w:spacing w:line="276" w:lineRule="auto"/>
              <w:ind w:left="113" w:right="113"/>
              <w:rPr>
                <w:sz w:val="16"/>
                <w:szCs w:val="16"/>
              </w:rPr>
            </w:pPr>
            <w:r>
              <w:rPr>
                <w:bCs/>
                <w:sz w:val="18"/>
                <w:szCs w:val="18"/>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42EFDB49" w14:textId="17B2E4FC" w:rsidR="002E2A85" w:rsidRPr="002E2A85" w:rsidRDefault="002E2A85" w:rsidP="002E2A85">
            <w:pPr>
              <w:spacing w:line="276" w:lineRule="auto"/>
              <w:jc w:val="center"/>
              <w:rPr>
                <w:rFonts w:eastAsia="MS Minngs"/>
                <w:bCs/>
              </w:rPr>
            </w:pPr>
            <w:r w:rsidRPr="002E2A85">
              <w:rPr>
                <w:rFonts w:eastAsia="MS Minngs"/>
                <w:bCs/>
              </w:rPr>
              <w:t>I consider my paragraph structuring to be the best part of my work. All of the paragraphs are structured, so each new topic is a different paragraph, making it easier to follow.</w:t>
            </w:r>
          </w:p>
        </w:tc>
      </w:tr>
      <w:tr w:rsidR="002E2A85" w14:paraId="79A75987" w14:textId="77777777" w:rsidTr="00360305">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00082F44" w14:textId="77777777" w:rsidR="002E2A85" w:rsidRDefault="002E2A85" w:rsidP="00360305">
            <w:pPr>
              <w:spacing w:line="276" w:lineRule="auto"/>
              <w:ind w:left="113" w:right="113"/>
              <w:rPr>
                <w:sz w:val="16"/>
                <w:szCs w:val="16"/>
              </w:rPr>
            </w:pPr>
            <w:r>
              <w:rPr>
                <w:bCs/>
                <w:sz w:val="18"/>
                <w:szCs w:val="18"/>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5509F275" w14:textId="041E7E18" w:rsidR="002E2A85" w:rsidRPr="002E2A85" w:rsidRDefault="002E2A85" w:rsidP="00360305">
            <w:pPr>
              <w:spacing w:line="276" w:lineRule="auto"/>
              <w:jc w:val="center"/>
              <w:rPr>
                <w:rFonts w:eastAsia="MS Minngs"/>
                <w:bCs/>
              </w:rPr>
            </w:pPr>
            <w:r w:rsidRPr="002E2A85">
              <w:rPr>
                <w:rFonts w:eastAsia="MS Minngs"/>
                <w:bCs/>
              </w:rPr>
              <w:t>While writing this essay I found it extremely difficult to find relevant journal articles to reference. So, I believe my referencing could have been improved.</w:t>
            </w:r>
          </w:p>
        </w:tc>
      </w:tr>
      <w:tr w:rsidR="002E2A85" w14:paraId="2124E51C" w14:textId="77777777" w:rsidTr="00360305">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24229485" w14:textId="77777777" w:rsidR="002E2A85" w:rsidRDefault="002E2A85" w:rsidP="00360305">
            <w:pPr>
              <w:spacing w:line="276" w:lineRule="auto"/>
              <w:ind w:left="113" w:right="113"/>
              <w:rPr>
                <w:sz w:val="16"/>
                <w:szCs w:val="16"/>
              </w:rPr>
            </w:pPr>
            <w:r>
              <w:rPr>
                <w:bCs/>
                <w:sz w:val="18"/>
                <w:szCs w:val="18"/>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14:paraId="5DA86B2F" w14:textId="05BD5EB7" w:rsidR="002E2A85" w:rsidRPr="002E2A85" w:rsidRDefault="002E2A85" w:rsidP="00360305">
            <w:pPr>
              <w:spacing w:line="276" w:lineRule="auto"/>
              <w:jc w:val="center"/>
              <w:rPr>
                <w:rFonts w:eastAsia="MS Minngs"/>
                <w:bCs/>
              </w:rPr>
            </w:pPr>
            <w:r w:rsidRPr="002E2A85">
              <w:rPr>
                <w:rFonts w:eastAsia="MS Minngs"/>
                <w:bCs/>
              </w:rPr>
              <w:t>The most satisfying part was being able to put all my rough notes and ideas in sentences which then turned into paragraphs.</w:t>
            </w:r>
          </w:p>
        </w:tc>
      </w:tr>
      <w:tr w:rsidR="002E2A85" w14:paraId="66931306" w14:textId="77777777" w:rsidTr="00360305">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1F762064" w14:textId="77777777" w:rsidR="002E2A85" w:rsidRDefault="002E2A85" w:rsidP="00360305">
            <w:pPr>
              <w:rPr>
                <w:rFonts w:eastAsia="MS Minngs"/>
                <w:b/>
                <w:bCs/>
              </w:rPr>
            </w:pPr>
          </w:p>
          <w:p w14:paraId="11C55F2B" w14:textId="77777777" w:rsidR="002E2A85" w:rsidRDefault="002E2A85" w:rsidP="00360305">
            <w:pPr>
              <w:spacing w:line="276" w:lineRule="auto"/>
              <w:jc w:val="center"/>
              <w:rPr>
                <w:rFonts w:eastAsia="MS Minngs"/>
                <w:b/>
                <w:bCs/>
              </w:rPr>
            </w:pPr>
            <w:r>
              <w:rPr>
                <w:rFonts w:eastAsia="MS Minngs"/>
                <w:b/>
                <w:bCs/>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5BE0A8FF" w14:textId="77777777" w:rsidR="002E2A85" w:rsidRDefault="002E2A85" w:rsidP="00360305">
            <w:pPr>
              <w:ind w:left="113" w:right="113"/>
              <w:rPr>
                <w:rFonts w:cstheme="minorBidi"/>
                <w:sz w:val="16"/>
                <w:szCs w:val="16"/>
              </w:rPr>
            </w:pPr>
            <w:r>
              <w:rPr>
                <w:sz w:val="16"/>
                <w:szCs w:val="16"/>
              </w:rPr>
              <w:t>Learning</w:t>
            </w:r>
          </w:p>
          <w:p w14:paraId="54C01733" w14:textId="77777777" w:rsidR="002E2A85" w:rsidRDefault="002E2A85" w:rsidP="00360305">
            <w:pPr>
              <w:ind w:left="113" w:right="113"/>
              <w:rPr>
                <w:sz w:val="16"/>
                <w:szCs w:val="16"/>
              </w:rPr>
            </w:pPr>
            <w:r>
              <w:rPr>
                <w:sz w:val="16"/>
                <w:szCs w:val="16"/>
              </w:rPr>
              <w:t>Outcomes</w:t>
            </w:r>
          </w:p>
          <w:p w14:paraId="6846F430" w14:textId="77777777" w:rsidR="002E2A85" w:rsidRDefault="002E2A85" w:rsidP="00360305">
            <w:pPr>
              <w:ind w:left="113" w:right="113"/>
              <w:rPr>
                <w:sz w:val="16"/>
                <w:szCs w:val="16"/>
              </w:rPr>
            </w:pPr>
          </w:p>
          <w:p w14:paraId="0512CE87" w14:textId="77777777" w:rsidR="002E2A85" w:rsidRDefault="002E2A85" w:rsidP="00360305">
            <w:pPr>
              <w:spacing w:line="276" w:lineRule="auto"/>
              <w:ind w:left="113" w:right="113"/>
              <w:jc w:val="center"/>
              <w:rPr>
                <w:rFonts w:eastAsia="MS Minngs"/>
                <w:b/>
                <w:bCs/>
                <w:sz w:val="16"/>
                <w:szCs w:val="16"/>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14:paraId="3D89B289" w14:textId="77777777" w:rsidR="002E2A85" w:rsidRDefault="002E2A85" w:rsidP="00360305">
            <w:pPr>
              <w:spacing w:line="276" w:lineRule="auto"/>
              <w:jc w:val="center"/>
              <w:rPr>
                <w:rFonts w:eastAsia="MS Minngs"/>
                <w:b/>
                <w:bCs/>
              </w:rPr>
            </w:pPr>
            <w:r>
              <w:rPr>
                <w:rFonts w:eastAsia="MS Minngs"/>
                <w:b/>
                <w:bCs/>
              </w:rPr>
              <w:t>GRADE</w:t>
            </w:r>
          </w:p>
        </w:tc>
      </w:tr>
      <w:tr w:rsidR="002E2A85" w14:paraId="3BEEFF82" w14:textId="77777777" w:rsidTr="00360305">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334DC48B" w14:textId="77777777" w:rsidR="002E2A85" w:rsidRDefault="002E2A85" w:rsidP="00360305">
            <w:pPr>
              <w:rPr>
                <w:rFonts w:eastAsia="MS Minngs"/>
                <w:b/>
                <w:bCs/>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4979C989" w14:textId="77777777" w:rsidR="002E2A85" w:rsidRDefault="002E2A85" w:rsidP="00360305">
            <w:pPr>
              <w:rPr>
                <w:rFonts w:eastAsia="MS Minngs"/>
                <w:b/>
                <w:bCs/>
                <w:sz w:val="16"/>
                <w:szCs w:val="16"/>
              </w:rPr>
            </w:pPr>
          </w:p>
        </w:tc>
        <w:tc>
          <w:tcPr>
            <w:tcW w:w="923" w:type="dxa"/>
            <w:tcBorders>
              <w:top w:val="single" w:sz="6" w:space="0" w:color="auto"/>
              <w:left w:val="single" w:sz="6" w:space="0" w:color="auto"/>
              <w:bottom w:val="single" w:sz="4" w:space="0" w:color="auto"/>
              <w:right w:val="single" w:sz="6" w:space="0" w:color="auto"/>
            </w:tcBorders>
          </w:tcPr>
          <w:p w14:paraId="603559B8" w14:textId="77777777" w:rsidR="002E2A85" w:rsidRDefault="002E2A85" w:rsidP="00360305">
            <w:pPr>
              <w:jc w:val="center"/>
              <w:rPr>
                <w:rFonts w:eastAsia="MS Minngs"/>
                <w:b/>
                <w:bCs/>
                <w:sz w:val="16"/>
                <w:szCs w:val="16"/>
              </w:rPr>
            </w:pPr>
            <w:r>
              <w:rPr>
                <w:rFonts w:eastAsia="MS Minngs"/>
                <w:b/>
                <w:bCs/>
                <w:sz w:val="16"/>
                <w:szCs w:val="16"/>
              </w:rPr>
              <w:t>Poor</w:t>
            </w:r>
          </w:p>
          <w:p w14:paraId="79BFD696" w14:textId="77777777" w:rsidR="002E2A85" w:rsidRDefault="002E2A85" w:rsidP="00360305">
            <w:pPr>
              <w:jc w:val="center"/>
              <w:rPr>
                <w:rFonts w:eastAsia="MS Minngs"/>
                <w:b/>
                <w:bCs/>
                <w:sz w:val="16"/>
                <w:szCs w:val="16"/>
              </w:rPr>
            </w:pPr>
            <w:r>
              <w:rPr>
                <w:rFonts w:eastAsia="MS Minngs"/>
                <w:b/>
                <w:bCs/>
                <w:sz w:val="16"/>
                <w:szCs w:val="16"/>
              </w:rPr>
              <w:t>&lt; 20%</w:t>
            </w:r>
          </w:p>
          <w:p w14:paraId="4F98242A" w14:textId="77777777" w:rsidR="002E2A85" w:rsidRDefault="002E2A85" w:rsidP="00360305">
            <w:pPr>
              <w:spacing w:line="276" w:lineRule="auto"/>
              <w:jc w:val="center"/>
              <w:rPr>
                <w:rFonts w:eastAsia="MS Minngs"/>
                <w:sz w:val="16"/>
                <w:szCs w:val="16"/>
              </w:rPr>
            </w:pPr>
          </w:p>
        </w:tc>
        <w:tc>
          <w:tcPr>
            <w:tcW w:w="923" w:type="dxa"/>
            <w:tcBorders>
              <w:top w:val="single" w:sz="6" w:space="0" w:color="auto"/>
              <w:left w:val="single" w:sz="6" w:space="0" w:color="auto"/>
              <w:bottom w:val="single" w:sz="4" w:space="0" w:color="auto"/>
              <w:right w:val="single" w:sz="6" w:space="0" w:color="auto"/>
            </w:tcBorders>
            <w:hideMark/>
          </w:tcPr>
          <w:p w14:paraId="1AB039D9" w14:textId="77777777" w:rsidR="002E2A85" w:rsidRDefault="002E2A85" w:rsidP="00360305">
            <w:pPr>
              <w:jc w:val="center"/>
              <w:rPr>
                <w:rFonts w:eastAsia="MS Minngs"/>
                <w:b/>
                <w:sz w:val="16"/>
                <w:szCs w:val="16"/>
              </w:rPr>
            </w:pPr>
            <w:r>
              <w:rPr>
                <w:rFonts w:eastAsia="MS Minngs"/>
                <w:b/>
                <w:sz w:val="16"/>
                <w:szCs w:val="16"/>
              </w:rPr>
              <w:t>Weak</w:t>
            </w:r>
          </w:p>
          <w:p w14:paraId="75A80475" w14:textId="77777777" w:rsidR="002E2A85" w:rsidRDefault="002E2A85" w:rsidP="00360305">
            <w:pPr>
              <w:spacing w:line="276" w:lineRule="auto"/>
              <w:jc w:val="center"/>
              <w:rPr>
                <w:rFonts w:eastAsia="MS Minngs"/>
                <w:b/>
                <w:sz w:val="16"/>
                <w:szCs w:val="16"/>
              </w:rPr>
            </w:pPr>
            <w:r>
              <w:rPr>
                <w:rFonts w:eastAsia="MS Minngs"/>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49BFF969" w14:textId="77777777" w:rsidR="002E2A85" w:rsidRDefault="002E2A85" w:rsidP="00360305">
            <w:pPr>
              <w:jc w:val="center"/>
              <w:rPr>
                <w:rFonts w:eastAsia="MS Minngs"/>
                <w:b/>
                <w:bCs/>
                <w:sz w:val="16"/>
                <w:szCs w:val="16"/>
              </w:rPr>
            </w:pPr>
            <w:r>
              <w:rPr>
                <w:rFonts w:eastAsia="MS Minngs"/>
                <w:b/>
                <w:bCs/>
                <w:sz w:val="16"/>
                <w:szCs w:val="16"/>
              </w:rPr>
              <w:t>Unsatisfactory</w:t>
            </w:r>
          </w:p>
          <w:p w14:paraId="64D00330" w14:textId="77777777" w:rsidR="002E2A85" w:rsidRDefault="002E2A85" w:rsidP="00360305">
            <w:pPr>
              <w:spacing w:line="276" w:lineRule="auto"/>
              <w:jc w:val="center"/>
              <w:rPr>
                <w:rFonts w:eastAsia="MS Minngs"/>
                <w:b/>
                <w:bCs/>
                <w:sz w:val="16"/>
                <w:szCs w:val="16"/>
              </w:rPr>
            </w:pPr>
            <w:r>
              <w:rPr>
                <w:rFonts w:eastAsia="MS Minngs"/>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1B1744AC" w14:textId="77777777" w:rsidR="002E2A85" w:rsidRDefault="002E2A85" w:rsidP="00360305">
            <w:pPr>
              <w:jc w:val="center"/>
              <w:rPr>
                <w:rFonts w:eastAsia="MS Minngs"/>
                <w:b/>
                <w:bCs/>
                <w:sz w:val="16"/>
                <w:szCs w:val="16"/>
              </w:rPr>
            </w:pPr>
            <w:r>
              <w:rPr>
                <w:rFonts w:eastAsia="MS Minngs"/>
                <w:b/>
                <w:bCs/>
                <w:sz w:val="16"/>
                <w:szCs w:val="16"/>
              </w:rPr>
              <w:t>Satisfactory</w:t>
            </w:r>
          </w:p>
          <w:p w14:paraId="66B2341A" w14:textId="77777777" w:rsidR="002E2A85" w:rsidRDefault="002E2A85" w:rsidP="00360305">
            <w:pPr>
              <w:spacing w:line="276" w:lineRule="auto"/>
              <w:jc w:val="center"/>
              <w:rPr>
                <w:rFonts w:eastAsia="MS Minngs"/>
                <w:b/>
                <w:bCs/>
                <w:sz w:val="16"/>
                <w:szCs w:val="16"/>
              </w:rPr>
            </w:pPr>
            <w:r>
              <w:rPr>
                <w:rFonts w:eastAsia="MS Minngs"/>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5D85BD6F" w14:textId="77777777" w:rsidR="002E2A85" w:rsidRDefault="002E2A85" w:rsidP="00360305">
            <w:pPr>
              <w:jc w:val="center"/>
              <w:rPr>
                <w:rFonts w:eastAsia="MS Minngs"/>
                <w:b/>
                <w:bCs/>
                <w:sz w:val="16"/>
                <w:szCs w:val="16"/>
              </w:rPr>
            </w:pPr>
            <w:r>
              <w:rPr>
                <w:rFonts w:eastAsia="MS Minngs"/>
                <w:b/>
                <w:bCs/>
                <w:sz w:val="16"/>
                <w:szCs w:val="16"/>
              </w:rPr>
              <w:t>Good</w:t>
            </w:r>
          </w:p>
          <w:p w14:paraId="6EC12C0E" w14:textId="77777777" w:rsidR="002E2A85" w:rsidRDefault="002E2A85" w:rsidP="00360305">
            <w:pPr>
              <w:spacing w:line="276" w:lineRule="auto"/>
              <w:jc w:val="center"/>
              <w:rPr>
                <w:rFonts w:eastAsia="MS Minngs"/>
                <w:b/>
                <w:bCs/>
                <w:sz w:val="16"/>
                <w:szCs w:val="16"/>
              </w:rPr>
            </w:pPr>
            <w:r>
              <w:rPr>
                <w:rFonts w:eastAsia="MS Minngs"/>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03C40209" w14:textId="77777777" w:rsidR="002E2A85" w:rsidRDefault="002E2A85" w:rsidP="00360305">
            <w:pPr>
              <w:jc w:val="center"/>
              <w:rPr>
                <w:rFonts w:eastAsia="MS Minngs"/>
                <w:b/>
                <w:bCs/>
                <w:sz w:val="16"/>
                <w:szCs w:val="16"/>
              </w:rPr>
            </w:pPr>
            <w:r>
              <w:rPr>
                <w:rFonts w:eastAsia="MS Minngs"/>
                <w:b/>
                <w:bCs/>
                <w:sz w:val="16"/>
                <w:szCs w:val="16"/>
              </w:rPr>
              <w:t>Very Good</w:t>
            </w:r>
          </w:p>
          <w:p w14:paraId="118ECAF2" w14:textId="77777777" w:rsidR="002E2A85" w:rsidRDefault="002E2A85" w:rsidP="00360305">
            <w:pPr>
              <w:spacing w:line="276" w:lineRule="auto"/>
              <w:jc w:val="center"/>
              <w:rPr>
                <w:rFonts w:eastAsia="MS Minngs"/>
                <w:b/>
                <w:bCs/>
                <w:sz w:val="16"/>
                <w:szCs w:val="16"/>
              </w:rPr>
            </w:pPr>
            <w:r>
              <w:rPr>
                <w:rFonts w:eastAsia="MS Minngs"/>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2E0C57D1" w14:textId="77777777" w:rsidR="002E2A85" w:rsidRDefault="002E2A85" w:rsidP="00360305">
            <w:pPr>
              <w:jc w:val="center"/>
              <w:rPr>
                <w:rFonts w:eastAsia="MS Minngs"/>
                <w:b/>
                <w:bCs/>
                <w:sz w:val="16"/>
                <w:szCs w:val="16"/>
              </w:rPr>
            </w:pPr>
            <w:r>
              <w:rPr>
                <w:rFonts w:eastAsia="MS Minngs"/>
                <w:b/>
                <w:bCs/>
                <w:sz w:val="16"/>
                <w:szCs w:val="16"/>
              </w:rPr>
              <w:t>Excellent</w:t>
            </w:r>
          </w:p>
          <w:p w14:paraId="2A91C5B8" w14:textId="77777777" w:rsidR="002E2A85" w:rsidRDefault="002E2A85" w:rsidP="00360305">
            <w:pPr>
              <w:spacing w:line="276" w:lineRule="auto"/>
              <w:jc w:val="center"/>
              <w:rPr>
                <w:rFonts w:eastAsia="MS Minngs"/>
                <w:b/>
                <w:bCs/>
                <w:sz w:val="16"/>
                <w:szCs w:val="16"/>
              </w:rPr>
            </w:pPr>
            <w:r>
              <w:rPr>
                <w:rFonts w:eastAsia="MS Minngs"/>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355AE0B0" w14:textId="77777777" w:rsidR="002E2A85" w:rsidRDefault="002E2A85" w:rsidP="00360305">
            <w:pPr>
              <w:jc w:val="center"/>
              <w:rPr>
                <w:rFonts w:eastAsia="MS Minngs"/>
                <w:b/>
                <w:bCs/>
                <w:sz w:val="16"/>
                <w:szCs w:val="16"/>
              </w:rPr>
            </w:pPr>
            <w:r>
              <w:rPr>
                <w:rFonts w:eastAsia="MS Minngs"/>
                <w:b/>
                <w:bCs/>
                <w:sz w:val="16"/>
                <w:szCs w:val="16"/>
              </w:rPr>
              <w:t>Exceptional</w:t>
            </w:r>
          </w:p>
          <w:p w14:paraId="7A6A864B" w14:textId="77777777" w:rsidR="002E2A85" w:rsidRDefault="002E2A85" w:rsidP="00360305">
            <w:pPr>
              <w:spacing w:line="276" w:lineRule="auto"/>
              <w:jc w:val="center"/>
              <w:rPr>
                <w:rFonts w:eastAsia="MS Minngs"/>
                <w:b/>
                <w:bCs/>
                <w:sz w:val="16"/>
                <w:szCs w:val="16"/>
              </w:rPr>
            </w:pPr>
            <w:r>
              <w:rPr>
                <w:rFonts w:eastAsia="MS Minngs"/>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63AEDA96" w14:textId="77777777" w:rsidR="002E2A85" w:rsidRDefault="002E2A85" w:rsidP="00360305">
            <w:pPr>
              <w:rPr>
                <w:rFonts w:eastAsia="MS Minngs"/>
                <w:b/>
                <w:bCs/>
                <w:sz w:val="18"/>
                <w:szCs w:val="18"/>
              </w:rPr>
            </w:pPr>
          </w:p>
          <w:p w14:paraId="4604A9B3" w14:textId="77777777" w:rsidR="002E2A85" w:rsidRDefault="002E2A85" w:rsidP="00360305">
            <w:pPr>
              <w:spacing w:line="276" w:lineRule="auto"/>
              <w:rPr>
                <w:rFonts w:eastAsia="MS Minngs"/>
                <w:b/>
                <w:bCs/>
                <w:sz w:val="18"/>
                <w:szCs w:val="18"/>
              </w:rPr>
            </w:pPr>
            <w:r>
              <w:rPr>
                <w:rFonts w:eastAsia="MS Minngs"/>
                <w:b/>
                <w:bCs/>
                <w:sz w:val="18"/>
                <w:szCs w:val="18"/>
              </w:rPr>
              <w:t xml:space="preserve">  %</w:t>
            </w:r>
          </w:p>
        </w:tc>
      </w:tr>
      <w:tr w:rsidR="002E2A85" w14:paraId="3E31C121" w14:textId="77777777" w:rsidTr="00360305">
        <w:tc>
          <w:tcPr>
            <w:tcW w:w="2307" w:type="dxa"/>
            <w:tcBorders>
              <w:top w:val="single" w:sz="6" w:space="0" w:color="auto"/>
              <w:left w:val="thinThickLargeGap" w:sz="24" w:space="0" w:color="auto"/>
              <w:bottom w:val="single" w:sz="6" w:space="0" w:color="auto"/>
              <w:right w:val="single" w:sz="4" w:space="0" w:color="auto"/>
            </w:tcBorders>
            <w:hideMark/>
          </w:tcPr>
          <w:p w14:paraId="5ACD0301" w14:textId="77777777" w:rsidR="002E2A85" w:rsidRDefault="002E2A85" w:rsidP="00360305">
            <w:pPr>
              <w:spacing w:line="276" w:lineRule="auto"/>
              <w:rPr>
                <w:rFonts w:eastAsia="MS Minngs"/>
                <w:sz w:val="18"/>
                <w:szCs w:val="18"/>
              </w:rPr>
            </w:pPr>
            <w:r>
              <w:rPr>
                <w:rFonts w:eastAsia="MS Minngs"/>
                <w:sz w:val="18"/>
                <w:szCs w:val="18"/>
              </w:rPr>
              <w:t>Accuracy and relevance of content.40%</w:t>
            </w:r>
          </w:p>
        </w:tc>
        <w:tc>
          <w:tcPr>
            <w:tcW w:w="542" w:type="dxa"/>
            <w:gridSpan w:val="2"/>
            <w:tcBorders>
              <w:top w:val="single" w:sz="6" w:space="0" w:color="auto"/>
              <w:left w:val="single" w:sz="4" w:space="0" w:color="auto"/>
              <w:bottom w:val="single" w:sz="6" w:space="0" w:color="auto"/>
              <w:right w:val="single" w:sz="6" w:space="0" w:color="auto"/>
            </w:tcBorders>
            <w:hideMark/>
          </w:tcPr>
          <w:p w14:paraId="05F922F8" w14:textId="77777777" w:rsidR="002E2A85" w:rsidRDefault="002E2A85" w:rsidP="00360305">
            <w:pPr>
              <w:spacing w:line="276" w:lineRule="auto"/>
              <w:jc w:val="center"/>
              <w:rPr>
                <w:rFonts w:eastAsia="MS Minngs"/>
                <w:b/>
                <w:bCs/>
                <w:sz w:val="18"/>
                <w:szCs w:val="18"/>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41BF4342" w14:textId="77777777" w:rsidR="002E2A85" w:rsidRDefault="002E2A85" w:rsidP="00360305">
            <w:pPr>
              <w:spacing w:line="276" w:lineRule="auto"/>
              <w:jc w:val="center"/>
              <w:rPr>
                <w:rFonts w:eastAsia="MS Minngs"/>
                <w:sz w:val="18"/>
                <w:szCs w:val="18"/>
              </w:rPr>
            </w:pPr>
          </w:p>
        </w:tc>
        <w:tc>
          <w:tcPr>
            <w:tcW w:w="923" w:type="dxa"/>
            <w:tcBorders>
              <w:top w:val="single" w:sz="4" w:space="0" w:color="auto"/>
              <w:left w:val="single" w:sz="6" w:space="0" w:color="auto"/>
              <w:bottom w:val="single" w:sz="4" w:space="0" w:color="auto"/>
              <w:right w:val="single" w:sz="6" w:space="0" w:color="auto"/>
            </w:tcBorders>
          </w:tcPr>
          <w:p w14:paraId="61841989" w14:textId="77777777" w:rsidR="002E2A85" w:rsidRDefault="002E2A85" w:rsidP="00360305">
            <w:pPr>
              <w:spacing w:line="276" w:lineRule="auto"/>
              <w:jc w:val="center"/>
              <w:rPr>
                <w:rFonts w:eastAsia="MS Minngs"/>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23D47F74" w14:textId="77777777" w:rsidR="002E2A85" w:rsidRDefault="002E2A85" w:rsidP="00360305">
            <w:pPr>
              <w:spacing w:line="276" w:lineRule="auto"/>
              <w:jc w:val="center"/>
              <w:rPr>
                <w:rFonts w:eastAsia="MS Minngs"/>
                <w:sz w:val="18"/>
                <w:szCs w:val="18"/>
              </w:rPr>
            </w:pPr>
          </w:p>
        </w:tc>
        <w:tc>
          <w:tcPr>
            <w:tcW w:w="923" w:type="dxa"/>
            <w:tcBorders>
              <w:top w:val="single" w:sz="6" w:space="0" w:color="auto"/>
              <w:left w:val="single" w:sz="6" w:space="0" w:color="auto"/>
              <w:bottom w:val="single" w:sz="6" w:space="0" w:color="auto"/>
              <w:right w:val="single" w:sz="6" w:space="0" w:color="auto"/>
            </w:tcBorders>
          </w:tcPr>
          <w:p w14:paraId="2A2A4116" w14:textId="77777777" w:rsidR="002E2A85" w:rsidRDefault="002E2A85" w:rsidP="00360305">
            <w:pPr>
              <w:spacing w:line="276" w:lineRule="auto"/>
              <w:jc w:val="center"/>
              <w:rPr>
                <w:rFonts w:eastAsia="MS Minngs"/>
                <w:sz w:val="18"/>
                <w:szCs w:val="18"/>
              </w:rPr>
            </w:pPr>
          </w:p>
        </w:tc>
        <w:tc>
          <w:tcPr>
            <w:tcW w:w="922" w:type="dxa"/>
            <w:tcBorders>
              <w:top w:val="single" w:sz="6" w:space="0" w:color="auto"/>
              <w:left w:val="single" w:sz="6" w:space="0" w:color="auto"/>
              <w:bottom w:val="single" w:sz="6" w:space="0" w:color="auto"/>
              <w:right w:val="single" w:sz="6" w:space="0" w:color="auto"/>
            </w:tcBorders>
          </w:tcPr>
          <w:p w14:paraId="320FA875" w14:textId="77777777" w:rsidR="002E2A85" w:rsidRDefault="002E2A85" w:rsidP="00360305">
            <w:pPr>
              <w:spacing w:line="276" w:lineRule="auto"/>
              <w:jc w:val="center"/>
              <w:rPr>
                <w:rFonts w:eastAsia="MS Minngs"/>
                <w:sz w:val="18"/>
                <w:szCs w:val="18"/>
              </w:rPr>
            </w:pPr>
          </w:p>
        </w:tc>
        <w:tc>
          <w:tcPr>
            <w:tcW w:w="923" w:type="dxa"/>
            <w:tcBorders>
              <w:top w:val="single" w:sz="6" w:space="0" w:color="auto"/>
              <w:left w:val="single" w:sz="6" w:space="0" w:color="auto"/>
              <w:bottom w:val="single" w:sz="6" w:space="0" w:color="auto"/>
              <w:right w:val="single" w:sz="6" w:space="0" w:color="auto"/>
            </w:tcBorders>
          </w:tcPr>
          <w:p w14:paraId="1DBE6493" w14:textId="77777777" w:rsidR="002E2A85" w:rsidRDefault="002E2A85" w:rsidP="00360305">
            <w:pPr>
              <w:spacing w:line="276" w:lineRule="auto"/>
              <w:jc w:val="right"/>
              <w:rPr>
                <w:rFonts w:eastAsia="MS Minngs"/>
              </w:rPr>
            </w:pPr>
          </w:p>
        </w:tc>
        <w:tc>
          <w:tcPr>
            <w:tcW w:w="922" w:type="dxa"/>
            <w:gridSpan w:val="2"/>
            <w:tcBorders>
              <w:top w:val="single" w:sz="4" w:space="0" w:color="auto"/>
              <w:left w:val="single" w:sz="6" w:space="0" w:color="auto"/>
              <w:bottom w:val="single" w:sz="4" w:space="0" w:color="auto"/>
              <w:right w:val="single" w:sz="6" w:space="0" w:color="auto"/>
            </w:tcBorders>
          </w:tcPr>
          <w:p w14:paraId="2C252D9A" w14:textId="77777777" w:rsidR="002E2A85" w:rsidRDefault="002E2A85" w:rsidP="00360305">
            <w:pPr>
              <w:spacing w:line="276" w:lineRule="auto"/>
              <w:jc w:val="center"/>
              <w:rPr>
                <w:rFonts w:eastAsia="MS Minngs"/>
                <w:sz w:val="18"/>
                <w:szCs w:val="18"/>
              </w:rPr>
            </w:pPr>
          </w:p>
        </w:tc>
        <w:tc>
          <w:tcPr>
            <w:tcW w:w="923" w:type="dxa"/>
            <w:tcBorders>
              <w:top w:val="single" w:sz="4" w:space="0" w:color="auto"/>
              <w:left w:val="single" w:sz="6" w:space="0" w:color="auto"/>
              <w:bottom w:val="single" w:sz="4" w:space="0" w:color="auto"/>
              <w:right w:val="single" w:sz="6" w:space="0" w:color="auto"/>
            </w:tcBorders>
          </w:tcPr>
          <w:p w14:paraId="29532A63" w14:textId="77777777" w:rsidR="002E2A85" w:rsidRDefault="002E2A85" w:rsidP="00360305">
            <w:pPr>
              <w:spacing w:line="276" w:lineRule="auto"/>
              <w:jc w:val="center"/>
              <w:rPr>
                <w:rFonts w:eastAsia="MS Minngs"/>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768DEFB4" w14:textId="77777777" w:rsidR="002E2A85" w:rsidRDefault="002E2A85" w:rsidP="00360305">
            <w:pPr>
              <w:spacing w:line="276" w:lineRule="auto"/>
              <w:rPr>
                <w:rFonts w:eastAsia="MS Minngs"/>
                <w:b/>
                <w:bCs/>
                <w:sz w:val="18"/>
                <w:szCs w:val="18"/>
              </w:rPr>
            </w:pPr>
            <w:r>
              <w:rPr>
                <w:rFonts w:eastAsia="MS Minngs"/>
                <w:b/>
                <w:bCs/>
                <w:sz w:val="18"/>
                <w:szCs w:val="18"/>
              </w:rPr>
              <w:t>40%</w:t>
            </w:r>
          </w:p>
        </w:tc>
      </w:tr>
      <w:tr w:rsidR="002E2A85" w14:paraId="72BD7BCD" w14:textId="77777777" w:rsidTr="00360305">
        <w:tc>
          <w:tcPr>
            <w:tcW w:w="2307" w:type="dxa"/>
            <w:tcBorders>
              <w:top w:val="single" w:sz="6" w:space="0" w:color="auto"/>
              <w:left w:val="thinThickLargeGap" w:sz="24" w:space="0" w:color="auto"/>
              <w:bottom w:val="single" w:sz="6" w:space="0" w:color="auto"/>
              <w:right w:val="single" w:sz="4" w:space="0" w:color="auto"/>
            </w:tcBorders>
            <w:hideMark/>
          </w:tcPr>
          <w:p w14:paraId="15CAE8D5" w14:textId="77777777" w:rsidR="002E2A85" w:rsidRDefault="002E2A85" w:rsidP="00360305">
            <w:pPr>
              <w:spacing w:line="276" w:lineRule="auto"/>
              <w:rPr>
                <w:rFonts w:eastAsia="MS Minngs"/>
                <w:sz w:val="18"/>
                <w:szCs w:val="18"/>
              </w:rPr>
            </w:pPr>
            <w:r>
              <w:rPr>
                <w:rFonts w:eastAsia="MS Minngs"/>
                <w:sz w:val="18"/>
                <w:szCs w:val="18"/>
              </w:rPr>
              <w:t>General plan and structure of answer.40%</w:t>
            </w:r>
          </w:p>
        </w:tc>
        <w:tc>
          <w:tcPr>
            <w:tcW w:w="542" w:type="dxa"/>
            <w:gridSpan w:val="2"/>
            <w:tcBorders>
              <w:top w:val="single" w:sz="6" w:space="0" w:color="auto"/>
              <w:left w:val="single" w:sz="4" w:space="0" w:color="auto"/>
              <w:bottom w:val="single" w:sz="6" w:space="0" w:color="auto"/>
              <w:right w:val="single" w:sz="6" w:space="0" w:color="auto"/>
            </w:tcBorders>
            <w:hideMark/>
          </w:tcPr>
          <w:p w14:paraId="2452DEB1" w14:textId="77777777" w:rsidR="002E2A85" w:rsidRDefault="002E2A85" w:rsidP="00360305">
            <w:pPr>
              <w:spacing w:line="276" w:lineRule="auto"/>
              <w:jc w:val="center"/>
              <w:rPr>
                <w:rFonts w:eastAsia="MS Minngs"/>
                <w:b/>
                <w:bCs/>
                <w:sz w:val="18"/>
                <w:szCs w:val="18"/>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1A35DF54" w14:textId="77777777" w:rsidR="002E2A85" w:rsidRDefault="002E2A85" w:rsidP="00360305">
            <w:pPr>
              <w:spacing w:line="276" w:lineRule="auto"/>
              <w:jc w:val="center"/>
              <w:rPr>
                <w:rFonts w:eastAsia="MS Minngs"/>
                <w:sz w:val="18"/>
                <w:szCs w:val="18"/>
              </w:rPr>
            </w:pPr>
          </w:p>
        </w:tc>
        <w:tc>
          <w:tcPr>
            <w:tcW w:w="923" w:type="dxa"/>
            <w:tcBorders>
              <w:top w:val="single" w:sz="4" w:space="0" w:color="auto"/>
              <w:left w:val="single" w:sz="6" w:space="0" w:color="auto"/>
              <w:bottom w:val="single" w:sz="4" w:space="0" w:color="auto"/>
              <w:right w:val="single" w:sz="6" w:space="0" w:color="auto"/>
            </w:tcBorders>
          </w:tcPr>
          <w:p w14:paraId="1FC567BE" w14:textId="77777777" w:rsidR="002E2A85" w:rsidRDefault="002E2A85" w:rsidP="00360305">
            <w:pPr>
              <w:spacing w:line="276" w:lineRule="auto"/>
              <w:jc w:val="center"/>
              <w:rPr>
                <w:rFonts w:eastAsia="MS Minngs"/>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7329AFC6" w14:textId="77777777" w:rsidR="002E2A85" w:rsidRDefault="002E2A85" w:rsidP="00360305">
            <w:pPr>
              <w:spacing w:line="276" w:lineRule="auto"/>
              <w:jc w:val="center"/>
              <w:rPr>
                <w:rFonts w:eastAsia="MS Minngs"/>
                <w:sz w:val="18"/>
                <w:szCs w:val="18"/>
              </w:rPr>
            </w:pPr>
          </w:p>
        </w:tc>
        <w:tc>
          <w:tcPr>
            <w:tcW w:w="923" w:type="dxa"/>
            <w:tcBorders>
              <w:top w:val="single" w:sz="6" w:space="0" w:color="auto"/>
              <w:left w:val="single" w:sz="6" w:space="0" w:color="auto"/>
              <w:bottom w:val="single" w:sz="6" w:space="0" w:color="auto"/>
              <w:right w:val="single" w:sz="6" w:space="0" w:color="auto"/>
            </w:tcBorders>
          </w:tcPr>
          <w:p w14:paraId="21493146" w14:textId="77777777" w:rsidR="002E2A85" w:rsidRDefault="002E2A85" w:rsidP="00360305">
            <w:pPr>
              <w:spacing w:line="276" w:lineRule="auto"/>
              <w:rPr>
                <w:rFonts w:eastAsia="MS Minngs"/>
                <w:sz w:val="18"/>
                <w:szCs w:val="18"/>
              </w:rPr>
            </w:pPr>
          </w:p>
        </w:tc>
        <w:tc>
          <w:tcPr>
            <w:tcW w:w="922" w:type="dxa"/>
            <w:tcBorders>
              <w:top w:val="single" w:sz="6" w:space="0" w:color="auto"/>
              <w:left w:val="single" w:sz="6" w:space="0" w:color="auto"/>
              <w:bottom w:val="single" w:sz="6" w:space="0" w:color="auto"/>
              <w:right w:val="single" w:sz="6" w:space="0" w:color="auto"/>
            </w:tcBorders>
          </w:tcPr>
          <w:p w14:paraId="0FF4051A" w14:textId="77777777" w:rsidR="002E2A85" w:rsidRDefault="002E2A85" w:rsidP="00360305">
            <w:pPr>
              <w:spacing w:line="276" w:lineRule="auto"/>
              <w:rPr>
                <w:rFonts w:eastAsia="MS Minngs"/>
                <w:sz w:val="18"/>
                <w:szCs w:val="18"/>
              </w:rPr>
            </w:pPr>
          </w:p>
        </w:tc>
        <w:tc>
          <w:tcPr>
            <w:tcW w:w="923" w:type="dxa"/>
            <w:tcBorders>
              <w:top w:val="single" w:sz="6" w:space="0" w:color="auto"/>
              <w:left w:val="single" w:sz="6" w:space="0" w:color="auto"/>
              <w:bottom w:val="single" w:sz="6" w:space="0" w:color="auto"/>
              <w:right w:val="single" w:sz="6" w:space="0" w:color="auto"/>
            </w:tcBorders>
          </w:tcPr>
          <w:p w14:paraId="1F74728A" w14:textId="77777777" w:rsidR="002E2A85" w:rsidRDefault="002E2A85" w:rsidP="00360305">
            <w:pPr>
              <w:spacing w:line="276" w:lineRule="auto"/>
              <w:rPr>
                <w:sz w:val="22"/>
                <w:szCs w:val="22"/>
              </w:rPr>
            </w:pPr>
          </w:p>
        </w:tc>
        <w:tc>
          <w:tcPr>
            <w:tcW w:w="922" w:type="dxa"/>
            <w:gridSpan w:val="2"/>
            <w:tcBorders>
              <w:top w:val="single" w:sz="4" w:space="0" w:color="auto"/>
              <w:left w:val="single" w:sz="6" w:space="0" w:color="auto"/>
              <w:bottom w:val="single" w:sz="4" w:space="0" w:color="auto"/>
              <w:right w:val="single" w:sz="6" w:space="0" w:color="auto"/>
            </w:tcBorders>
          </w:tcPr>
          <w:p w14:paraId="515AE588" w14:textId="77777777" w:rsidR="002E2A85" w:rsidRDefault="002E2A85" w:rsidP="00360305">
            <w:pPr>
              <w:spacing w:line="276" w:lineRule="auto"/>
              <w:jc w:val="center"/>
              <w:rPr>
                <w:rFonts w:eastAsia="MS Minngs"/>
                <w:sz w:val="18"/>
                <w:szCs w:val="18"/>
              </w:rPr>
            </w:pPr>
          </w:p>
        </w:tc>
        <w:tc>
          <w:tcPr>
            <w:tcW w:w="923" w:type="dxa"/>
            <w:tcBorders>
              <w:top w:val="single" w:sz="4" w:space="0" w:color="auto"/>
              <w:left w:val="single" w:sz="6" w:space="0" w:color="auto"/>
              <w:bottom w:val="single" w:sz="4" w:space="0" w:color="auto"/>
              <w:right w:val="single" w:sz="6" w:space="0" w:color="auto"/>
            </w:tcBorders>
          </w:tcPr>
          <w:p w14:paraId="27248499" w14:textId="77777777" w:rsidR="002E2A85" w:rsidRDefault="002E2A85" w:rsidP="00360305">
            <w:pPr>
              <w:spacing w:line="276" w:lineRule="auto"/>
              <w:jc w:val="center"/>
              <w:rPr>
                <w:rFonts w:eastAsia="MS Minngs"/>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3EFFB487" w14:textId="77777777" w:rsidR="002E2A85" w:rsidRDefault="002E2A85" w:rsidP="00360305">
            <w:pPr>
              <w:spacing w:line="276" w:lineRule="auto"/>
              <w:rPr>
                <w:rFonts w:eastAsia="MS Minngs"/>
                <w:b/>
                <w:bCs/>
                <w:sz w:val="18"/>
                <w:szCs w:val="18"/>
              </w:rPr>
            </w:pPr>
            <w:r>
              <w:rPr>
                <w:rFonts w:eastAsia="MS Minngs"/>
                <w:b/>
                <w:bCs/>
                <w:sz w:val="18"/>
                <w:szCs w:val="18"/>
              </w:rPr>
              <w:t>40%</w:t>
            </w:r>
          </w:p>
        </w:tc>
      </w:tr>
      <w:tr w:rsidR="002E2A85" w14:paraId="7228D89B" w14:textId="77777777" w:rsidTr="00360305">
        <w:tc>
          <w:tcPr>
            <w:tcW w:w="2307" w:type="dxa"/>
            <w:tcBorders>
              <w:top w:val="single" w:sz="6" w:space="0" w:color="auto"/>
              <w:left w:val="thinThickLargeGap" w:sz="24" w:space="0" w:color="auto"/>
              <w:bottom w:val="single" w:sz="6" w:space="0" w:color="auto"/>
              <w:right w:val="single" w:sz="4" w:space="0" w:color="auto"/>
            </w:tcBorders>
            <w:hideMark/>
          </w:tcPr>
          <w:p w14:paraId="6A4362BA" w14:textId="77777777" w:rsidR="002E2A85" w:rsidRDefault="002E2A85" w:rsidP="00360305">
            <w:pPr>
              <w:spacing w:line="276" w:lineRule="auto"/>
              <w:ind w:left="-15"/>
              <w:rPr>
                <w:rFonts w:eastAsia="MS Minngs"/>
                <w:sz w:val="18"/>
                <w:szCs w:val="18"/>
              </w:rPr>
            </w:pPr>
            <w:r>
              <w:rPr>
                <w:rFonts w:eastAsia="MS Minngs"/>
                <w:sz w:val="18"/>
                <w:szCs w:val="18"/>
              </w:rPr>
              <w:t>Range of sources of information and referencing accuracy.20%</w:t>
            </w:r>
          </w:p>
        </w:tc>
        <w:tc>
          <w:tcPr>
            <w:tcW w:w="542" w:type="dxa"/>
            <w:gridSpan w:val="2"/>
            <w:tcBorders>
              <w:top w:val="single" w:sz="6" w:space="0" w:color="auto"/>
              <w:left w:val="single" w:sz="4" w:space="0" w:color="auto"/>
              <w:bottom w:val="single" w:sz="6" w:space="0" w:color="auto"/>
              <w:right w:val="single" w:sz="6" w:space="0" w:color="auto"/>
            </w:tcBorders>
          </w:tcPr>
          <w:p w14:paraId="362F7221" w14:textId="77777777" w:rsidR="002E2A85" w:rsidRDefault="002E2A85" w:rsidP="00360305">
            <w:pPr>
              <w:jc w:val="center"/>
              <w:rPr>
                <w:rFonts w:eastAsia="MS Minngs"/>
                <w:b/>
                <w:bCs/>
                <w:sz w:val="18"/>
                <w:szCs w:val="18"/>
              </w:rPr>
            </w:pPr>
          </w:p>
          <w:p w14:paraId="553A3FCB" w14:textId="77777777" w:rsidR="002E2A85" w:rsidRDefault="002E2A85" w:rsidP="00360305">
            <w:pPr>
              <w:spacing w:line="276" w:lineRule="auto"/>
              <w:jc w:val="center"/>
              <w:rPr>
                <w:rFonts w:eastAsia="MS Minngs"/>
                <w:b/>
                <w:bCs/>
                <w:sz w:val="18"/>
                <w:szCs w:val="18"/>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36AE267D" w14:textId="77777777" w:rsidR="002E2A85" w:rsidRDefault="002E2A85" w:rsidP="00360305">
            <w:pPr>
              <w:spacing w:line="276" w:lineRule="auto"/>
              <w:jc w:val="center"/>
              <w:rPr>
                <w:rFonts w:eastAsia="MS Minngs"/>
                <w:sz w:val="18"/>
                <w:szCs w:val="18"/>
              </w:rPr>
            </w:pPr>
          </w:p>
        </w:tc>
        <w:tc>
          <w:tcPr>
            <w:tcW w:w="923" w:type="dxa"/>
            <w:tcBorders>
              <w:top w:val="single" w:sz="4" w:space="0" w:color="auto"/>
              <w:left w:val="single" w:sz="6" w:space="0" w:color="auto"/>
              <w:bottom w:val="single" w:sz="4" w:space="0" w:color="auto"/>
              <w:right w:val="single" w:sz="6" w:space="0" w:color="auto"/>
            </w:tcBorders>
          </w:tcPr>
          <w:p w14:paraId="520757C9" w14:textId="77777777" w:rsidR="002E2A85" w:rsidRDefault="002E2A85" w:rsidP="00360305">
            <w:pPr>
              <w:spacing w:line="276" w:lineRule="auto"/>
              <w:jc w:val="center"/>
              <w:rPr>
                <w:rFonts w:eastAsia="MS Minngs"/>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7EBF93B5" w14:textId="77777777" w:rsidR="002E2A85" w:rsidRDefault="002E2A85" w:rsidP="00360305">
            <w:pPr>
              <w:spacing w:line="276" w:lineRule="auto"/>
              <w:jc w:val="center"/>
              <w:rPr>
                <w:rFonts w:eastAsia="MS Minngs"/>
                <w:sz w:val="18"/>
                <w:szCs w:val="18"/>
              </w:rPr>
            </w:pPr>
          </w:p>
        </w:tc>
        <w:tc>
          <w:tcPr>
            <w:tcW w:w="923" w:type="dxa"/>
            <w:tcBorders>
              <w:top w:val="single" w:sz="6" w:space="0" w:color="auto"/>
              <w:left w:val="single" w:sz="6" w:space="0" w:color="auto"/>
              <w:bottom w:val="single" w:sz="6" w:space="0" w:color="auto"/>
              <w:right w:val="single" w:sz="6" w:space="0" w:color="auto"/>
            </w:tcBorders>
          </w:tcPr>
          <w:p w14:paraId="169270DB" w14:textId="77777777" w:rsidR="002E2A85" w:rsidRDefault="002E2A85" w:rsidP="00360305">
            <w:pPr>
              <w:spacing w:line="276" w:lineRule="auto"/>
              <w:jc w:val="right"/>
              <w:rPr>
                <w:rFonts w:eastAsia="MS Minngs"/>
                <w:sz w:val="18"/>
                <w:szCs w:val="18"/>
              </w:rPr>
            </w:pPr>
          </w:p>
        </w:tc>
        <w:tc>
          <w:tcPr>
            <w:tcW w:w="922" w:type="dxa"/>
            <w:tcBorders>
              <w:top w:val="single" w:sz="6" w:space="0" w:color="auto"/>
              <w:left w:val="single" w:sz="6" w:space="0" w:color="auto"/>
              <w:bottom w:val="single" w:sz="6" w:space="0" w:color="auto"/>
              <w:right w:val="single" w:sz="6" w:space="0" w:color="auto"/>
            </w:tcBorders>
          </w:tcPr>
          <w:p w14:paraId="0B003CD5" w14:textId="77777777" w:rsidR="002E2A85" w:rsidRDefault="002E2A85" w:rsidP="00360305">
            <w:pPr>
              <w:spacing w:line="276" w:lineRule="auto"/>
              <w:jc w:val="right"/>
              <w:rPr>
                <w:rFonts w:eastAsia="MS Minngs"/>
                <w:sz w:val="18"/>
                <w:szCs w:val="18"/>
              </w:rPr>
            </w:pPr>
          </w:p>
        </w:tc>
        <w:tc>
          <w:tcPr>
            <w:tcW w:w="923" w:type="dxa"/>
            <w:tcBorders>
              <w:top w:val="single" w:sz="6" w:space="0" w:color="auto"/>
              <w:left w:val="single" w:sz="6" w:space="0" w:color="auto"/>
              <w:bottom w:val="single" w:sz="6" w:space="0" w:color="auto"/>
              <w:right w:val="single" w:sz="6" w:space="0" w:color="auto"/>
            </w:tcBorders>
          </w:tcPr>
          <w:p w14:paraId="232A5E7E" w14:textId="77777777" w:rsidR="002E2A85" w:rsidRDefault="002E2A85" w:rsidP="00360305">
            <w:pPr>
              <w:spacing w:line="276" w:lineRule="auto"/>
              <w:ind w:firstLine="281"/>
              <w:jc w:val="right"/>
              <w:rPr>
                <w:rFonts w:eastAsia="MS Minngs"/>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2B77DA92" w14:textId="77777777" w:rsidR="002E2A85" w:rsidRDefault="002E2A85" w:rsidP="00360305">
            <w:pPr>
              <w:spacing w:line="276" w:lineRule="auto"/>
              <w:jc w:val="center"/>
              <w:rPr>
                <w:rFonts w:eastAsia="MS Minngs"/>
                <w:sz w:val="18"/>
                <w:szCs w:val="18"/>
              </w:rPr>
            </w:pPr>
          </w:p>
        </w:tc>
        <w:tc>
          <w:tcPr>
            <w:tcW w:w="923" w:type="dxa"/>
            <w:tcBorders>
              <w:top w:val="single" w:sz="4" w:space="0" w:color="auto"/>
              <w:left w:val="single" w:sz="6" w:space="0" w:color="auto"/>
              <w:bottom w:val="single" w:sz="4" w:space="0" w:color="auto"/>
              <w:right w:val="single" w:sz="6" w:space="0" w:color="auto"/>
            </w:tcBorders>
          </w:tcPr>
          <w:p w14:paraId="3008E1DD" w14:textId="77777777" w:rsidR="002E2A85" w:rsidRDefault="002E2A85" w:rsidP="00360305">
            <w:pPr>
              <w:spacing w:line="276" w:lineRule="auto"/>
              <w:jc w:val="center"/>
              <w:rPr>
                <w:rFonts w:eastAsia="MS Minngs"/>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5FCDB86B" w14:textId="77777777" w:rsidR="002E2A85" w:rsidRDefault="002E2A85" w:rsidP="00360305">
            <w:pPr>
              <w:spacing w:line="276" w:lineRule="auto"/>
              <w:rPr>
                <w:rFonts w:eastAsia="MS Minngs"/>
                <w:b/>
                <w:bCs/>
                <w:sz w:val="18"/>
                <w:szCs w:val="18"/>
              </w:rPr>
            </w:pPr>
            <w:r>
              <w:rPr>
                <w:rFonts w:eastAsia="MS Minngs"/>
                <w:b/>
                <w:bCs/>
                <w:sz w:val="18"/>
                <w:szCs w:val="18"/>
              </w:rPr>
              <w:t>20%</w:t>
            </w:r>
          </w:p>
        </w:tc>
      </w:tr>
      <w:tr w:rsidR="002E2A85" w14:paraId="72CCF1ED" w14:textId="77777777" w:rsidTr="00360305">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14:paraId="240A9631" w14:textId="77777777" w:rsidR="002E2A85" w:rsidRDefault="002E2A85" w:rsidP="00360305">
            <w:pPr>
              <w:spacing w:line="276" w:lineRule="auto"/>
              <w:rPr>
                <w:rFonts w:eastAsia="MS Minngs"/>
                <w:b/>
                <w:bCs/>
              </w:rPr>
            </w:pPr>
            <w:r>
              <w:rPr>
                <w:rFonts w:eastAsia="MS Minngs"/>
                <w:sz w:val="18"/>
                <w:szCs w:val="18"/>
              </w:rPr>
              <w:t xml:space="preserve">It is expected that students will present work that is proof read and follows the </w:t>
            </w:r>
            <w:r>
              <w:rPr>
                <w:rFonts w:eastAsia="MS Minngs"/>
                <w:bCs/>
                <w:sz w:val="18"/>
                <w:szCs w:val="18"/>
              </w:rPr>
              <w:t xml:space="preserve">School </w:t>
            </w:r>
            <w:r>
              <w:rPr>
                <w:rFonts w:eastAsia="MS Minngs"/>
                <w:b/>
                <w:bCs/>
                <w:sz w:val="18"/>
                <w:szCs w:val="18"/>
              </w:rPr>
              <w:t>Reference Guide</w:t>
            </w:r>
            <w:r>
              <w:rPr>
                <w:rFonts w:eastAsia="MS Minngs"/>
                <w:sz w:val="18"/>
                <w:szCs w:val="18"/>
              </w:rPr>
              <w:t xml:space="preserve"> and </w:t>
            </w:r>
            <w:r>
              <w:rPr>
                <w:rFonts w:eastAsia="MS Minngs"/>
                <w:b/>
                <w:sz w:val="18"/>
                <w:szCs w:val="18"/>
              </w:rPr>
              <w:t>Assessment Checklist.</w:t>
            </w:r>
            <w:r>
              <w:rPr>
                <w:rFonts w:eastAsia="MS Minngs"/>
                <w:sz w:val="18"/>
                <w:szCs w:val="18"/>
              </w:rPr>
              <w:t xml:space="preserve"> </w:t>
            </w:r>
            <w:proofErr w:type="gramStart"/>
            <w:r>
              <w:rPr>
                <w:rFonts w:eastAsia="MS Minngs"/>
                <w:sz w:val="18"/>
                <w:szCs w:val="18"/>
              </w:rPr>
              <w:t>Therefore</w:t>
            </w:r>
            <w:proofErr w:type="gramEnd"/>
            <w:r>
              <w:rPr>
                <w:rFonts w:eastAsia="MS Minngs"/>
                <w:sz w:val="18"/>
                <w:szCs w:val="18"/>
              </w:rPr>
              <w:t xml:space="preserve"> a range of 0 – 10 marks will be deducted for non-completion of any of the points on the </w:t>
            </w:r>
            <w:r>
              <w:rPr>
                <w:rFonts w:eastAsia="MS Minngs"/>
                <w:b/>
                <w:sz w:val="18"/>
                <w:szCs w:val="18"/>
              </w:rPr>
              <w:t>checklist below</w:t>
            </w:r>
            <w:r>
              <w:rPr>
                <w:rFonts w:eastAsia="MS Minngs"/>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45308E39" w14:textId="77777777" w:rsidR="002E2A85" w:rsidRDefault="002E2A85" w:rsidP="00360305">
            <w:pPr>
              <w:spacing w:line="276" w:lineRule="auto"/>
              <w:rPr>
                <w:rFonts w:eastAsia="MS Minngs"/>
                <w:b/>
                <w:bCs/>
              </w:rPr>
            </w:pPr>
          </w:p>
        </w:tc>
      </w:tr>
      <w:tr w:rsidR="002E2A85" w14:paraId="53AB2A67" w14:textId="77777777" w:rsidTr="00360305">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14:paraId="3B6A0D68" w14:textId="77777777" w:rsidR="002E2A85" w:rsidRDefault="002E2A85" w:rsidP="00360305">
            <w:pPr>
              <w:rPr>
                <w:rFonts w:eastAsia="MS Minngs"/>
                <w:b/>
                <w:bCs/>
              </w:rPr>
            </w:pPr>
            <w:r>
              <w:rPr>
                <w:rFonts w:eastAsia="MS Minngs"/>
                <w:b/>
                <w:bCs/>
              </w:rPr>
              <w:t>TUTOR COMMENTS:</w:t>
            </w:r>
          </w:p>
          <w:p w14:paraId="6E910F71" w14:textId="77777777" w:rsidR="002E2A85" w:rsidRDefault="002E2A85" w:rsidP="00360305">
            <w:pPr>
              <w:ind w:left="937" w:right="1152"/>
              <w:jc w:val="both"/>
              <w:rPr>
                <w:rFonts w:eastAsia="MS Minngs"/>
                <w:b/>
                <w:bCs/>
              </w:rPr>
            </w:pPr>
          </w:p>
          <w:p w14:paraId="4E0A58E3" w14:textId="77777777" w:rsidR="002E2A85" w:rsidRDefault="002E2A85" w:rsidP="00360305">
            <w:pPr>
              <w:ind w:left="937" w:right="1152"/>
              <w:jc w:val="both"/>
              <w:rPr>
                <w:rFonts w:eastAsia="MS Minngs"/>
                <w:b/>
                <w:bCs/>
              </w:rPr>
            </w:pPr>
          </w:p>
          <w:p w14:paraId="7E00D999" w14:textId="77777777" w:rsidR="002E2A85" w:rsidRDefault="002E2A85" w:rsidP="00360305">
            <w:pPr>
              <w:ind w:left="937" w:right="1152"/>
              <w:jc w:val="both"/>
              <w:rPr>
                <w:rFonts w:eastAsia="MS Minngs"/>
                <w:b/>
                <w:bCs/>
              </w:rPr>
            </w:pPr>
          </w:p>
          <w:p w14:paraId="01A8BA52" w14:textId="77777777" w:rsidR="002E2A85" w:rsidRDefault="002E2A85" w:rsidP="00360305">
            <w:pPr>
              <w:ind w:left="937" w:right="1152"/>
              <w:jc w:val="both"/>
              <w:rPr>
                <w:rFonts w:eastAsia="MS Minngs"/>
                <w:b/>
                <w:bCs/>
              </w:rPr>
            </w:pPr>
          </w:p>
          <w:p w14:paraId="41009975" w14:textId="77777777" w:rsidR="002E2A85" w:rsidRDefault="002E2A85" w:rsidP="00360305">
            <w:pPr>
              <w:ind w:left="937" w:right="1152"/>
              <w:jc w:val="both"/>
              <w:rPr>
                <w:rFonts w:eastAsia="MS Minngs"/>
                <w:b/>
                <w:bCs/>
              </w:rPr>
            </w:pPr>
          </w:p>
          <w:p w14:paraId="4F0BE3CA" w14:textId="77777777" w:rsidR="002E2A85" w:rsidRDefault="002E2A85" w:rsidP="00360305">
            <w:pPr>
              <w:ind w:left="937" w:right="1152"/>
              <w:jc w:val="both"/>
              <w:rPr>
                <w:rFonts w:eastAsia="MS Minngs"/>
                <w:b/>
                <w:bCs/>
              </w:rPr>
            </w:pPr>
          </w:p>
          <w:p w14:paraId="162E89DD" w14:textId="77777777" w:rsidR="002E2A85" w:rsidRDefault="002E2A85" w:rsidP="00360305">
            <w:pPr>
              <w:ind w:left="937" w:right="1152"/>
              <w:jc w:val="both"/>
              <w:rPr>
                <w:rFonts w:eastAsia="MS Minngs"/>
                <w:b/>
                <w:bCs/>
              </w:rPr>
            </w:pPr>
          </w:p>
          <w:p w14:paraId="126B8FB9" w14:textId="77777777" w:rsidR="002E2A85" w:rsidRDefault="002E2A85" w:rsidP="00360305">
            <w:pPr>
              <w:ind w:left="937" w:right="1152"/>
              <w:jc w:val="both"/>
              <w:rPr>
                <w:rFonts w:eastAsia="MS Minngs"/>
                <w:b/>
                <w:bCs/>
              </w:rPr>
            </w:pPr>
          </w:p>
          <w:p w14:paraId="437554AB" w14:textId="77777777" w:rsidR="002E2A85" w:rsidRDefault="002E2A85" w:rsidP="00360305">
            <w:pPr>
              <w:ind w:left="937" w:right="1152"/>
              <w:jc w:val="both"/>
              <w:rPr>
                <w:rFonts w:eastAsia="MS Minngs"/>
                <w:b/>
                <w:bCs/>
              </w:rPr>
            </w:pPr>
          </w:p>
          <w:p w14:paraId="073E0143" w14:textId="77777777" w:rsidR="002E2A85" w:rsidRDefault="002E2A85" w:rsidP="00360305">
            <w:pPr>
              <w:ind w:left="937" w:right="1152"/>
              <w:jc w:val="both"/>
              <w:rPr>
                <w:rFonts w:eastAsia="MS Minngs"/>
                <w:b/>
                <w:bCs/>
              </w:rPr>
            </w:pPr>
          </w:p>
          <w:p w14:paraId="70C31259" w14:textId="77777777" w:rsidR="002E2A85" w:rsidRDefault="002E2A85" w:rsidP="00360305">
            <w:pPr>
              <w:ind w:left="937" w:right="1152"/>
              <w:jc w:val="both"/>
              <w:rPr>
                <w:rFonts w:eastAsia="MS Minngs"/>
                <w:b/>
                <w:bCs/>
              </w:rPr>
            </w:pPr>
          </w:p>
          <w:p w14:paraId="06A3C437" w14:textId="77777777" w:rsidR="002E2A85" w:rsidRDefault="002E2A85" w:rsidP="00360305">
            <w:pPr>
              <w:spacing w:line="276" w:lineRule="auto"/>
              <w:ind w:left="937" w:right="1152"/>
              <w:jc w:val="both"/>
              <w:rPr>
                <w:rFonts w:eastAsia="MS Minngs"/>
                <w:b/>
                <w:bCs/>
              </w:rPr>
            </w:pPr>
          </w:p>
        </w:tc>
      </w:tr>
      <w:tr w:rsidR="002E2A85" w14:paraId="6CE849A9" w14:textId="77777777" w:rsidTr="00360305">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688682A3" w14:textId="77777777" w:rsidR="002E2A85" w:rsidRDefault="002E2A85" w:rsidP="00360305">
            <w:pPr>
              <w:rPr>
                <w:rFonts w:eastAsia="MS Minngs"/>
                <w:b/>
                <w:bCs/>
                <w:sz w:val="18"/>
                <w:szCs w:val="18"/>
              </w:rPr>
            </w:pPr>
            <w:r>
              <w:rPr>
                <w:rFonts w:eastAsia="MS Minngs"/>
                <w:b/>
                <w:bCs/>
                <w:sz w:val="18"/>
                <w:szCs w:val="18"/>
              </w:rPr>
              <w:t xml:space="preserve"> Submission date: </w:t>
            </w:r>
          </w:p>
          <w:p w14:paraId="0B4EA386" w14:textId="77777777" w:rsidR="002E2A85" w:rsidRDefault="002E2A85" w:rsidP="00360305">
            <w:pPr>
              <w:rPr>
                <w:rFonts w:eastAsia="MS Minngs"/>
                <w:b/>
                <w:bCs/>
                <w:sz w:val="18"/>
                <w:szCs w:val="18"/>
              </w:rPr>
            </w:pPr>
            <w:r>
              <w:rPr>
                <w:rFonts w:eastAsia="MS Minngs"/>
                <w:b/>
                <w:bCs/>
                <w:sz w:val="18"/>
                <w:szCs w:val="18"/>
              </w:rPr>
              <w:t>10</w:t>
            </w:r>
            <w:r w:rsidRPr="00097266">
              <w:rPr>
                <w:rFonts w:eastAsia="MS Minngs"/>
                <w:b/>
                <w:bCs/>
                <w:sz w:val="18"/>
                <w:szCs w:val="18"/>
                <w:vertAlign w:val="superscript"/>
              </w:rPr>
              <w:t>th</w:t>
            </w:r>
            <w:r>
              <w:rPr>
                <w:rFonts w:eastAsia="MS Minngs"/>
                <w:b/>
                <w:bCs/>
                <w:sz w:val="18"/>
                <w:szCs w:val="18"/>
              </w:rPr>
              <w:t xml:space="preserve"> January 2020</w:t>
            </w:r>
          </w:p>
          <w:p w14:paraId="62E40C44" w14:textId="77777777" w:rsidR="002E2A85" w:rsidRDefault="002E2A85" w:rsidP="00360305">
            <w:pPr>
              <w:spacing w:line="276" w:lineRule="auto"/>
              <w:rPr>
                <w:rFonts w:eastAsia="MS Minngs"/>
                <w:b/>
                <w:bCs/>
                <w:sz w:val="18"/>
                <w:szCs w:val="18"/>
              </w:rPr>
            </w:pPr>
            <w:r>
              <w:rPr>
                <w:rFonts w:eastAsia="MS Minngs"/>
                <w:b/>
                <w:bCs/>
                <w:sz w:val="18"/>
                <w:szCs w:val="18"/>
              </w:rPr>
              <w:t xml:space="preserve">via </w:t>
            </w:r>
            <w:proofErr w:type="spellStart"/>
            <w:r>
              <w:rPr>
                <w:rFonts w:eastAsia="MS Minngs"/>
                <w:b/>
                <w:bCs/>
                <w:sz w:val="18"/>
                <w:szCs w:val="18"/>
              </w:rPr>
              <w:t>Turnitin</w:t>
            </w:r>
            <w:proofErr w:type="spellEnd"/>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61B77C92" w14:textId="77777777" w:rsidR="002E2A85" w:rsidRDefault="002E2A85" w:rsidP="00360305">
            <w:pPr>
              <w:rPr>
                <w:rFonts w:eastAsia="MS Minngs"/>
                <w:b/>
                <w:bCs/>
                <w:sz w:val="18"/>
                <w:szCs w:val="18"/>
              </w:rPr>
            </w:pPr>
            <w:r>
              <w:rPr>
                <w:rFonts w:eastAsia="MS Minngs"/>
                <w:b/>
                <w:bCs/>
                <w:sz w:val="18"/>
                <w:szCs w:val="18"/>
              </w:rPr>
              <w:t>Return date:</w:t>
            </w:r>
          </w:p>
          <w:p w14:paraId="5732CE25" w14:textId="77777777" w:rsidR="002E2A85" w:rsidRDefault="002E2A85" w:rsidP="00360305">
            <w:pPr>
              <w:spacing w:line="276" w:lineRule="auto"/>
              <w:rPr>
                <w:rFonts w:eastAsia="MS Minngs"/>
                <w:b/>
                <w:bCs/>
                <w:sz w:val="18"/>
                <w:szCs w:val="18"/>
              </w:rPr>
            </w:pPr>
            <w:r>
              <w:rPr>
                <w:rFonts w:eastAsia="MS Minngs"/>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531B4ADD" w14:textId="77777777" w:rsidR="002E2A85" w:rsidRDefault="002E2A85" w:rsidP="00360305">
            <w:pPr>
              <w:spacing w:line="276" w:lineRule="auto"/>
              <w:rPr>
                <w:rFonts w:eastAsia="MS Minngs"/>
                <w:b/>
                <w:bCs/>
                <w:sz w:val="18"/>
                <w:szCs w:val="18"/>
              </w:rPr>
            </w:pPr>
            <w:r>
              <w:rPr>
                <w:rFonts w:eastAsia="MS Minngs"/>
                <w:b/>
                <w:bCs/>
                <w:sz w:val="18"/>
                <w:szCs w:val="18"/>
              </w:rPr>
              <w:t>Tutor: Karin Thomas</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5913EFED" w14:textId="77777777" w:rsidR="002E2A85" w:rsidRDefault="002E2A85" w:rsidP="00360305">
            <w:pPr>
              <w:spacing w:line="276" w:lineRule="auto"/>
              <w:rPr>
                <w:rFonts w:eastAsia="MS Minngs"/>
                <w:b/>
                <w:bCs/>
                <w:sz w:val="18"/>
                <w:szCs w:val="18"/>
              </w:rPr>
            </w:pPr>
            <w:r>
              <w:rPr>
                <w:rFonts w:eastAsia="MS Minngs"/>
                <w:b/>
                <w:bCs/>
                <w:sz w:val="18"/>
                <w:szCs w:val="18"/>
              </w:rPr>
              <w:t xml:space="preserve">Mark: </w:t>
            </w:r>
          </w:p>
        </w:tc>
      </w:tr>
    </w:tbl>
    <w:p w14:paraId="1E18A93C" w14:textId="77777777" w:rsidR="002E2A85" w:rsidRDefault="002E2A85" w:rsidP="002E2A85">
      <w:pPr>
        <w:rPr>
          <w:rFonts w:eastAsia="MS Minngs"/>
        </w:rPr>
      </w:pPr>
      <w:r>
        <w:rPr>
          <w:rFonts w:eastAsia="MS Minngs"/>
        </w:rPr>
        <w:br w:type="page"/>
      </w:r>
    </w:p>
    <w:p w14:paraId="7F943095" w14:textId="77777777" w:rsidR="002E2A85" w:rsidRDefault="002E2A85" w:rsidP="00C16E63">
      <w:pPr>
        <w:ind w:left="720"/>
        <w:jc w:val="both"/>
      </w:pPr>
    </w:p>
    <w:p w14:paraId="57F1713F" w14:textId="2F698EB3" w:rsidR="00C16E63" w:rsidRDefault="00C16E63" w:rsidP="002E2A85">
      <w:pPr>
        <w:spacing w:line="360" w:lineRule="auto"/>
        <w:ind w:left="720"/>
        <w:jc w:val="both"/>
      </w:pPr>
      <w:r>
        <w:t xml:space="preserve">“Water is 1000 times </w:t>
      </w:r>
      <w:r w:rsidR="002E2A85">
        <w:t>denser</w:t>
      </w:r>
      <w:r>
        <w:t xml:space="preserve"> than air, so when the body moves forward through it, the water resists it</w:t>
      </w:r>
      <w:r w:rsidR="002E2A85">
        <w:t>’s</w:t>
      </w:r>
      <w:r>
        <w:t xml:space="preserve"> movement with a force subsequently greater than the resistance of air. This force is resistance drag. Swimmers will accelerate forward as long as the propulsive forces they apply are greater than resistance forces holding them back” (</w:t>
      </w:r>
      <w:r>
        <w:t xml:space="preserve">position </w:t>
      </w:r>
      <w:r w:rsidRPr="00367AAC">
        <w:t>(</w:t>
      </w:r>
      <w:proofErr w:type="spellStart"/>
      <w:r w:rsidRPr="00367AAC">
        <w:rPr>
          <w:color w:val="000000"/>
          <w:shd w:val="clear" w:color="auto" w:fill="FFFFFF"/>
        </w:rPr>
        <w:t>Maglischo</w:t>
      </w:r>
      <w:proofErr w:type="spellEnd"/>
      <w:r w:rsidRPr="00367AAC">
        <w:rPr>
          <w:color w:val="000000"/>
          <w:shd w:val="clear" w:color="auto" w:fill="FFFFFF"/>
        </w:rPr>
        <w:t xml:space="preserve"> 2003,</w:t>
      </w:r>
      <w:r>
        <w:rPr>
          <w:color w:val="000000"/>
          <w:shd w:val="clear" w:color="auto" w:fill="FFFFFF"/>
        </w:rPr>
        <w:t xml:space="preserve"> P43).</w:t>
      </w:r>
    </w:p>
    <w:p w14:paraId="4F0880F7" w14:textId="77777777" w:rsidR="00C16E63" w:rsidRDefault="00C16E63" w:rsidP="002E2A85">
      <w:pPr>
        <w:spacing w:line="360" w:lineRule="auto"/>
        <w:jc w:val="both"/>
      </w:pPr>
    </w:p>
    <w:p w14:paraId="410C83AC" w14:textId="59EDD43B" w:rsidR="00752290" w:rsidRDefault="001C568C" w:rsidP="002E2A85">
      <w:pPr>
        <w:spacing w:line="360" w:lineRule="auto"/>
        <w:jc w:val="both"/>
      </w:pPr>
      <w:r>
        <w:t>In swimming there are four different types of drag</w:t>
      </w:r>
      <w:r w:rsidR="00752290">
        <w:t xml:space="preserve">. The first type of drag is called </w:t>
      </w:r>
      <w:r w:rsidR="00752290">
        <w:t xml:space="preserve">Frontal drag is caused by the swimmer’s shape and position </w:t>
      </w:r>
      <w:r w:rsidR="00752290" w:rsidRPr="00367AAC">
        <w:t>(</w:t>
      </w:r>
      <w:proofErr w:type="spellStart"/>
      <w:r w:rsidR="00752290" w:rsidRPr="00367AAC">
        <w:rPr>
          <w:color w:val="000000"/>
          <w:shd w:val="clear" w:color="auto" w:fill="FFFFFF"/>
        </w:rPr>
        <w:t>Maglischo</w:t>
      </w:r>
      <w:proofErr w:type="spellEnd"/>
      <w:r w:rsidR="00752290" w:rsidRPr="00367AAC">
        <w:rPr>
          <w:color w:val="000000"/>
          <w:shd w:val="clear" w:color="auto" w:fill="FFFFFF"/>
        </w:rPr>
        <w:t xml:space="preserve"> 2003, p</w:t>
      </w:r>
      <w:r w:rsidR="00752290">
        <w:rPr>
          <w:color w:val="000000"/>
          <w:shd w:val="clear" w:color="auto" w:fill="FFFFFF"/>
        </w:rPr>
        <w:t>49)</w:t>
      </w:r>
      <w:r w:rsidR="002E2A85">
        <w:rPr>
          <w:color w:val="000000"/>
          <w:shd w:val="clear" w:color="auto" w:fill="FFFFFF"/>
        </w:rPr>
        <w:t xml:space="preserve">, </w:t>
      </w:r>
      <w:r w:rsidR="00752290">
        <w:t xml:space="preserve">they present to the oncoming water. “The space they take up is a function of body size and how well swimmers align their body both horizontally and laterally” </w:t>
      </w:r>
      <w:r w:rsidR="00752290" w:rsidRPr="00367AAC">
        <w:t>(</w:t>
      </w:r>
      <w:proofErr w:type="spellStart"/>
      <w:r w:rsidR="00752290" w:rsidRPr="00367AAC">
        <w:rPr>
          <w:color w:val="000000"/>
          <w:shd w:val="clear" w:color="auto" w:fill="FFFFFF"/>
        </w:rPr>
        <w:t>Maglischo</w:t>
      </w:r>
      <w:proofErr w:type="spellEnd"/>
      <w:r w:rsidR="00752290" w:rsidRPr="00367AAC">
        <w:rPr>
          <w:color w:val="000000"/>
          <w:shd w:val="clear" w:color="auto" w:fill="FFFFFF"/>
        </w:rPr>
        <w:t xml:space="preserve"> 2003, p</w:t>
      </w:r>
      <w:r w:rsidR="00752290">
        <w:rPr>
          <w:color w:val="000000"/>
          <w:shd w:val="clear" w:color="auto" w:fill="FFFFFF"/>
        </w:rPr>
        <w:t>49).</w:t>
      </w:r>
      <w:r w:rsidR="00752290">
        <w:rPr>
          <w:color w:val="000000"/>
          <w:shd w:val="clear" w:color="auto" w:fill="FFFFFF"/>
        </w:rPr>
        <w:t xml:space="preserve"> The second type of drag is skin friction and it is caused by the water and the swimmers’ skin </w:t>
      </w:r>
      <w:r w:rsidR="00752290">
        <w:t>(Physics of Swimming</w:t>
      </w:r>
      <w:r w:rsidR="006D7014">
        <w:t>, A</w:t>
      </w:r>
      <w:r w:rsidR="00752290">
        <w:t>)</w:t>
      </w:r>
      <w:r w:rsidR="00752290">
        <w:t>. It is important that the simmers skin is smooth in order to reduce this form of drag. The third type of drag is wave drag and this is caused by “the formation of waves”</w:t>
      </w:r>
      <w:r w:rsidR="00752290" w:rsidRPr="00752290">
        <w:t xml:space="preserve"> </w:t>
      </w:r>
      <w:r w:rsidR="00752290">
        <w:t xml:space="preserve">(Physics of </w:t>
      </w:r>
      <w:proofErr w:type="spellStart"/>
      <w:r w:rsidR="00752290">
        <w:t>Swimming</w:t>
      </w:r>
      <w:r w:rsidR="006D7014">
        <w:t>A</w:t>
      </w:r>
      <w:proofErr w:type="spellEnd"/>
      <w:r w:rsidR="00752290">
        <w:t>).</w:t>
      </w:r>
      <w:r w:rsidR="00752290">
        <w:t xml:space="preserve"> When swimmers move through the water the water, they create a wave called a bow wav</w:t>
      </w:r>
      <w:r w:rsidR="00C16E63">
        <w:t xml:space="preserve">e </w:t>
      </w:r>
      <w:r w:rsidR="006D7014">
        <w:t>“that</w:t>
      </w:r>
      <w:r w:rsidR="00C16E63">
        <w:t xml:space="preserve"> rise up and press back against their bodies” </w:t>
      </w:r>
      <w:r w:rsidR="00C16E63" w:rsidRPr="00367AAC">
        <w:t>(</w:t>
      </w:r>
      <w:proofErr w:type="spellStart"/>
      <w:r w:rsidR="00C16E63" w:rsidRPr="00367AAC">
        <w:rPr>
          <w:color w:val="000000"/>
          <w:shd w:val="clear" w:color="auto" w:fill="FFFFFF"/>
        </w:rPr>
        <w:t>Maglischo</w:t>
      </w:r>
      <w:proofErr w:type="spellEnd"/>
      <w:r w:rsidR="00C16E63" w:rsidRPr="00367AAC">
        <w:rPr>
          <w:color w:val="000000"/>
          <w:shd w:val="clear" w:color="auto" w:fill="FFFFFF"/>
        </w:rPr>
        <w:t xml:space="preserve"> 2003,</w:t>
      </w:r>
      <w:r w:rsidR="00C16E63">
        <w:rPr>
          <w:color w:val="000000"/>
          <w:shd w:val="clear" w:color="auto" w:fill="FFFFFF"/>
        </w:rPr>
        <w:t xml:space="preserve"> P47).</w:t>
      </w:r>
      <w:r w:rsidR="002E2A85">
        <w:t xml:space="preserve"> </w:t>
      </w:r>
      <w:r w:rsidR="00752290">
        <w:t xml:space="preserve">The </w:t>
      </w:r>
      <w:r w:rsidR="002E2A85">
        <w:t>final</w:t>
      </w:r>
      <w:r w:rsidR="00752290">
        <w:t xml:space="preserve"> </w:t>
      </w:r>
      <w:r w:rsidR="007E7AFB">
        <w:t xml:space="preserve">type </w:t>
      </w:r>
      <w:r w:rsidR="00752290">
        <w:t>of drag is called eddy drag. Eddy drag</w:t>
      </w:r>
      <w:r w:rsidR="002E2A85">
        <w:t xml:space="preserve"> and it</w:t>
      </w:r>
      <w:r w:rsidR="00752290">
        <w:t xml:space="preserve"> “is caused by poor stroke technique and riding to low in the water. The water is unable to fill in instantly behind the swimmer- causing them to pull water and air bubbles along with them: slowing them down” (Physics in </w:t>
      </w:r>
      <w:proofErr w:type="spellStart"/>
      <w:r w:rsidR="00752290">
        <w:t>Swimming</w:t>
      </w:r>
      <w:r w:rsidR="006D7014">
        <w:t>B</w:t>
      </w:r>
      <w:proofErr w:type="spellEnd"/>
      <w:r w:rsidR="00752290">
        <w:t>)</w:t>
      </w:r>
      <w:r w:rsidR="007E7AFB">
        <w:t>.</w:t>
      </w:r>
    </w:p>
    <w:p w14:paraId="217B4210" w14:textId="77777777" w:rsidR="001C568C" w:rsidRDefault="001C568C" w:rsidP="002E2A85">
      <w:pPr>
        <w:spacing w:line="360" w:lineRule="auto"/>
        <w:jc w:val="both"/>
      </w:pPr>
    </w:p>
    <w:p w14:paraId="75F516C2" w14:textId="2BEA466A" w:rsidR="00F424B3" w:rsidRDefault="00F424B3" w:rsidP="002E2A85">
      <w:pPr>
        <w:spacing w:line="360" w:lineRule="auto"/>
        <w:jc w:val="both"/>
      </w:pPr>
      <w:r>
        <w:t>Front crawl has the most streamline body position and is the fastest most efficient stroke (International experts in safety training solutions, 2012). However, if the stroke is taught or performed with the wrong technique the swimmers could experience different types of drag such as wave drag</w:t>
      </w:r>
      <w:r w:rsidR="00FE42A7">
        <w:t xml:space="preserve">, </w:t>
      </w:r>
      <w:r w:rsidR="009C0AED">
        <w:t>Eddy drag</w:t>
      </w:r>
      <w:r>
        <w:t xml:space="preserve"> and frontal drag. </w:t>
      </w:r>
    </w:p>
    <w:p w14:paraId="2CF38122" w14:textId="77777777" w:rsidR="00F424B3" w:rsidRDefault="00F424B3" w:rsidP="002E2A85">
      <w:pPr>
        <w:spacing w:line="360" w:lineRule="auto"/>
        <w:jc w:val="both"/>
      </w:pPr>
    </w:p>
    <w:p w14:paraId="6089327D" w14:textId="696EB477" w:rsidR="00367AAC" w:rsidRPr="00FA071D" w:rsidRDefault="00F424B3" w:rsidP="002E2A85">
      <w:pPr>
        <w:spacing w:line="360" w:lineRule="auto"/>
        <w:jc w:val="both"/>
      </w:pPr>
      <w:r>
        <w:t>When swimming front crawl having a good technique is vital to be able to accelerate forward. For example, keeping your body as streamline as possible and your chin tucked down (</w:t>
      </w:r>
      <w:proofErr w:type="spellStart"/>
      <w:r>
        <w:t>SwimSwam</w:t>
      </w:r>
      <w:proofErr w:type="spellEnd"/>
      <w:r>
        <w:t xml:space="preserve">, 2017) is important for minimizing wave drag. Placing your head too high in the water can increase drag in two different ways. </w:t>
      </w:r>
      <w:r w:rsidR="00FA071D">
        <w:t>Firstly,</w:t>
      </w:r>
      <w:r>
        <w:t xml:space="preserve"> it increases the wave drag that hits your head and secondly your body position i</w:t>
      </w:r>
      <w:r w:rsidR="00367AAC">
        <w:t>s</w:t>
      </w:r>
      <w:r>
        <w:t xml:space="preserve"> altered causing your hips and feet to be lowered causing a non-streamline body position which will c</w:t>
      </w:r>
      <w:r w:rsidR="002E2A85">
        <w:t>reate</w:t>
      </w:r>
      <w:r>
        <w:t xml:space="preserve"> frontal drag (Hall</w:t>
      </w:r>
      <w:r w:rsidR="00FA071D">
        <w:t xml:space="preserve"> </w:t>
      </w:r>
      <w:r>
        <w:t xml:space="preserve">2017).  Having your chin tucked down in the water allows the “wave to go over the top of your head and over your </w:t>
      </w:r>
      <w:r w:rsidR="00367AAC">
        <w:t>back-minimizing</w:t>
      </w:r>
      <w:r>
        <w:t xml:space="preserve"> </w:t>
      </w:r>
      <w:r w:rsidR="00367AAC">
        <w:t>surface</w:t>
      </w:r>
      <w:r>
        <w:t xml:space="preserve"> drag.</w:t>
      </w:r>
      <w:r w:rsidR="00367AAC">
        <w:t>”</w:t>
      </w:r>
      <w:r>
        <w:t xml:space="preserve"> </w:t>
      </w:r>
      <w:r>
        <w:t>(Hall 2017</w:t>
      </w:r>
      <w:r>
        <w:t xml:space="preserve">). </w:t>
      </w:r>
      <w:r w:rsidR="00367AAC">
        <w:t xml:space="preserve"> </w:t>
      </w:r>
      <w:r w:rsidR="00367AAC">
        <w:t xml:space="preserve">“A good front crawl stroke technique has </w:t>
      </w:r>
      <w:r w:rsidR="00367AAC">
        <w:lastRenderedPageBreak/>
        <w:t>between 45 degrees to 60 degrees of body roll or rotation” (</w:t>
      </w:r>
      <w:proofErr w:type="spellStart"/>
      <w:r w:rsidR="00367AAC">
        <w:t>Triradar</w:t>
      </w:r>
      <w:proofErr w:type="spellEnd"/>
      <w:r w:rsidR="00367AAC">
        <w:t xml:space="preserve">, 2011). Body rotation refers to the rolling around on the “long” axis of your body allowing </w:t>
      </w:r>
      <w:r w:rsidR="00367AAC" w:rsidRPr="00367AAC">
        <w:t xml:space="preserve">your body to be </w:t>
      </w:r>
      <w:r w:rsidR="002E2A85" w:rsidRPr="00367AAC">
        <w:t>streamlined,</w:t>
      </w:r>
      <w:r w:rsidR="00367AAC" w:rsidRPr="00367AAC">
        <w:t xml:space="preserve"> optimizing</w:t>
      </w:r>
      <w:r w:rsidR="002E2A85">
        <w:t xml:space="preserve"> your</w:t>
      </w:r>
      <w:r w:rsidR="00367AAC" w:rsidRPr="00367AAC">
        <w:t xml:space="preserve"> performance (about to swim, 2016</w:t>
      </w:r>
      <w:r w:rsidR="006D7014">
        <w:t>A</w:t>
      </w:r>
      <w:r w:rsidR="00367AAC" w:rsidRPr="00367AAC">
        <w:t>).  “Swimmers must roll their body from side to side to gain propulsive force” (</w:t>
      </w:r>
      <w:proofErr w:type="spellStart"/>
      <w:r w:rsidR="00367AAC" w:rsidRPr="00367AAC">
        <w:rPr>
          <w:color w:val="000000"/>
          <w:shd w:val="clear" w:color="auto" w:fill="FFFFFF"/>
        </w:rPr>
        <w:t>Maglischo</w:t>
      </w:r>
      <w:proofErr w:type="spellEnd"/>
      <w:r w:rsidR="00367AAC" w:rsidRPr="00367AAC">
        <w:rPr>
          <w:color w:val="000000"/>
          <w:shd w:val="clear" w:color="auto" w:fill="FFFFFF"/>
        </w:rPr>
        <w:t xml:space="preserve"> 2003, p55). Propulsive force makes the swimmer swim faster as long as they are able to stay in a streamline position.</w:t>
      </w:r>
      <w:r w:rsidR="00367AAC">
        <w:rPr>
          <w:rFonts w:ascii="Arial" w:hAnsi="Arial" w:cs="Arial"/>
          <w:color w:val="000000"/>
          <w:sz w:val="20"/>
          <w:szCs w:val="20"/>
          <w:shd w:val="clear" w:color="auto" w:fill="FFFFFF"/>
        </w:rPr>
        <w:t xml:space="preserve"> </w:t>
      </w:r>
      <w:r w:rsidR="00367AAC" w:rsidRPr="00367AAC">
        <w:rPr>
          <w:color w:val="000000"/>
          <w:shd w:val="clear" w:color="auto" w:fill="FFFFFF"/>
        </w:rPr>
        <w:t>Body rolling according to experts is an import part of swimming as it reduces form drag as the swimmer is spending more time on their side meaning that they are taking up less space in the water.</w:t>
      </w:r>
      <w:r w:rsidR="00367AAC">
        <w:rPr>
          <w:color w:val="000000"/>
          <w:shd w:val="clear" w:color="auto" w:fill="FFFFFF"/>
        </w:rPr>
        <w:t xml:space="preserve"> </w:t>
      </w:r>
      <w:r w:rsidR="00367AAC" w:rsidRPr="00367AAC">
        <w:t>(</w:t>
      </w:r>
      <w:proofErr w:type="spellStart"/>
      <w:r w:rsidR="00367AAC" w:rsidRPr="00367AAC">
        <w:rPr>
          <w:color w:val="000000"/>
          <w:shd w:val="clear" w:color="auto" w:fill="FFFFFF"/>
        </w:rPr>
        <w:t>Maglischo</w:t>
      </w:r>
      <w:proofErr w:type="spellEnd"/>
      <w:r w:rsidR="00FA071D">
        <w:rPr>
          <w:color w:val="000000"/>
          <w:shd w:val="clear" w:color="auto" w:fill="FFFFFF"/>
        </w:rPr>
        <w:t xml:space="preserve"> </w:t>
      </w:r>
      <w:r w:rsidR="00367AAC" w:rsidRPr="00367AAC">
        <w:rPr>
          <w:color w:val="000000"/>
          <w:shd w:val="clear" w:color="auto" w:fill="FFFFFF"/>
        </w:rPr>
        <w:t>2003,</w:t>
      </w:r>
      <w:r w:rsidR="00367AAC">
        <w:rPr>
          <w:color w:val="000000"/>
          <w:shd w:val="clear" w:color="auto" w:fill="FFFFFF"/>
        </w:rPr>
        <w:t xml:space="preserve"> p55).  Not only does good body rotation minimize drag, but when time correctly it is also one of the most powerful ways a swimmer can increase their distance as they move down the pool (The trace club, 2016). However, if the swimmer rotates their body over 60 degrees, they could see a drop in their performance as their body will not be as streamline and their shoulders would be above the surface resulting in wave drag. Even though body rotation can be seen as an advantage to swimmers it can also be seen as a negative. If the body rotation is lower than 45 degrees this will cause the swimmer to have frontal drag as well as less propulsion while swimming through the water, which could start to pull the swimmer backwards due to the lack of power they are generating.</w:t>
      </w:r>
      <w:r w:rsidR="00367AAC">
        <w:rPr>
          <w:color w:val="000000"/>
          <w:shd w:val="clear" w:color="auto" w:fill="FFFFFF"/>
        </w:rPr>
        <w:t xml:space="preserve"> </w:t>
      </w:r>
    </w:p>
    <w:p w14:paraId="2E9EFA49" w14:textId="77777777" w:rsidR="00367AAC" w:rsidRPr="00367AAC" w:rsidRDefault="00367AAC" w:rsidP="002E2A85">
      <w:pPr>
        <w:spacing w:line="360" w:lineRule="auto"/>
        <w:jc w:val="both"/>
        <w:rPr>
          <w:color w:val="000000"/>
          <w:shd w:val="clear" w:color="auto" w:fill="FFFFFF"/>
        </w:rPr>
      </w:pPr>
    </w:p>
    <w:p w14:paraId="0336EFC9" w14:textId="3CFE9E7E" w:rsidR="00F424B3" w:rsidRDefault="00FA071D" w:rsidP="002E2A85">
      <w:pPr>
        <w:spacing w:line="360" w:lineRule="auto"/>
        <w:jc w:val="both"/>
      </w:pPr>
      <w:r>
        <w:t xml:space="preserve">Not only is body rotation important while swimming freestyle, hip rotation is also important. “Hip rotation refers to the rotation of the pelvic griddle around the longitudinal axis of the body passing through the middle of the spine” (Alexander, </w:t>
      </w:r>
      <w:proofErr w:type="spellStart"/>
      <w:r>
        <w:t>Hawyard</w:t>
      </w:r>
      <w:proofErr w:type="spellEnd"/>
      <w:r>
        <w:t xml:space="preserve">, Li). The hips of the swimmer should be close to the surface allowing the individuals body to be in a streamline position which allows the swimmer to swim though the water with minimal frontal drag </w:t>
      </w:r>
      <w:r>
        <w:t xml:space="preserve">(Hall 2017). </w:t>
      </w:r>
      <w:r>
        <w:t xml:space="preserve"> However, if the swimmer’s hips drop below the surface it results in the body not being in alignment causing Eddy drag which tends to push the swimmer backwards </w:t>
      </w:r>
      <w:r>
        <w:t xml:space="preserve">(Alexander, </w:t>
      </w:r>
      <w:proofErr w:type="spellStart"/>
      <w:r>
        <w:t>Hawyard</w:t>
      </w:r>
      <w:proofErr w:type="spellEnd"/>
      <w:r>
        <w:t>, Li)</w:t>
      </w:r>
      <w:r>
        <w:t xml:space="preserve">. </w:t>
      </w:r>
      <w:r w:rsidR="00FE42A7">
        <w:t>The kick performed in freestyle is also known as a flutter kick. The flutter kick consists of your legs being close together moving continuously yet alternatively with your toe’s planter flexed (</w:t>
      </w:r>
      <w:proofErr w:type="spellStart"/>
      <w:r w:rsidR="00FE42A7">
        <w:t>HumanRace</w:t>
      </w:r>
      <w:proofErr w:type="spellEnd"/>
      <w:r w:rsidR="00FE42A7">
        <w:t>, 2017) to reduce frontal drag. “The freestyle kick should be generated from your hips with your hips with the power transferring through your knees and ankles as your foot kicks out” (Speedo).  It is important that the swimmer’s body doesn’t deviate from a straight body even when kicking your legs as this will create more frontal drag (</w:t>
      </w:r>
      <w:proofErr w:type="spellStart"/>
      <w:r w:rsidR="00FE42A7">
        <w:t>SwimSwan</w:t>
      </w:r>
      <w:proofErr w:type="spellEnd"/>
      <w:r w:rsidR="00FE42A7">
        <w:t xml:space="preserve">, 2017). The flutter kick should happen just below the surface as if the swimmer kicks to deep that could create Eddy drag </w:t>
      </w:r>
      <w:r w:rsidR="00AB42E7">
        <w:t xml:space="preserve">(Burkett, 2010). </w:t>
      </w:r>
    </w:p>
    <w:p w14:paraId="0F132E81" w14:textId="6DEBBF76" w:rsidR="00AB42E7" w:rsidRDefault="00AB42E7" w:rsidP="002E2A85">
      <w:pPr>
        <w:spacing w:line="360" w:lineRule="auto"/>
        <w:jc w:val="both"/>
      </w:pPr>
    </w:p>
    <w:p w14:paraId="145381EF" w14:textId="7762A388" w:rsidR="00AB42E7" w:rsidRDefault="00AB42E7" w:rsidP="002E2A85">
      <w:pPr>
        <w:spacing w:line="360" w:lineRule="auto"/>
        <w:jc w:val="both"/>
      </w:pPr>
      <w:r>
        <w:lastRenderedPageBreak/>
        <w:t xml:space="preserve">“In freestyle, one arm pulls and pushes while the other recovers and reaches for the next propulsive action” </w:t>
      </w:r>
      <w:r>
        <w:t>(Burkett, 2010)</w:t>
      </w:r>
      <w:r>
        <w:t xml:space="preserve">. There are four different phases for the arm action. The first phase is known as the entry. When the swimmers hand enters the water, it should be nice and smooth in order to minimize frontal and wave drag (Scott, 2018). Your hand should enter about a foot and a half in front of your shoulder at a 45 degrees angle (My </w:t>
      </w:r>
      <w:proofErr w:type="spellStart"/>
      <w:r>
        <w:t>swimPro</w:t>
      </w:r>
      <w:proofErr w:type="spellEnd"/>
      <w:r>
        <w:t xml:space="preserve">, 2015). The index finger should be the first finger to enter the water and all your fingers should be touching each other lightly </w:t>
      </w:r>
      <w:r>
        <w:t>(Scott, 2018).</w:t>
      </w:r>
      <w:r>
        <w:t xml:space="preserve"> In order to minimize frontal, drag your palm should be facing downwards. “The fingertips, forearm, hand, elbow and shoulder should follow each other in a streamline way” (Evans). The second phase is called the catch phase and it happens just below the surface. In order </w:t>
      </w:r>
      <w:r w:rsidR="00541161">
        <w:t>to do</w:t>
      </w:r>
      <w:r>
        <w:t xml:space="preserve"> the </w:t>
      </w:r>
      <w:r w:rsidR="00541161">
        <w:t>catch phase correctly the swimmers hands need to be relaxed and not over the center line of the body (Global Triathlon network, 2018</w:t>
      </w:r>
      <w:r w:rsidR="003A7C11">
        <w:t>A</w:t>
      </w:r>
      <w:r w:rsidR="00541161">
        <w:t>). Making sure that your hands are slightly touching and relaxed will also help minimize frontal drag as well as wave drag. The third phase is called the is called the propulsive phase.</w:t>
      </w:r>
      <w:r w:rsidR="003A7C11">
        <w:t xml:space="preserve"> “This is the part when your hand and arm are pulling against the water directly beneath our body (</w:t>
      </w:r>
      <w:r w:rsidR="003A7C11">
        <w:t>Global Triathlon network, 2018</w:t>
      </w:r>
      <w:r w:rsidR="003A7C11">
        <w:t>B</w:t>
      </w:r>
      <w:r w:rsidR="003A7C11">
        <w:t>)</w:t>
      </w:r>
      <w:r w:rsidR="003A7C11">
        <w:t xml:space="preserve">. Making sure that your hands and arms are underneath the body allows the body to stay streamline reducing eddy drag </w:t>
      </w:r>
      <w:r w:rsidR="003A7C11">
        <w:t>(Global Triathlon network, 2018B).</w:t>
      </w:r>
      <w:r w:rsidR="003A7C11">
        <w:t xml:space="preserve"> The final phase is known as the recovery phase. This phase helps to keep our stroke balanced as well as propelling us forward. The ideal motion is to lift the elbow in an upward and outwards motion. The elbow has to lead the movement in order to reduce frontal drag, with your hand being below the elbow, close the body in order to minimize eddy drag </w:t>
      </w:r>
      <w:r w:rsidR="003A7C11">
        <w:t>(Global Triathlon network, 2018</w:t>
      </w:r>
      <w:r w:rsidR="003A7C11">
        <w:t xml:space="preserve">C). </w:t>
      </w:r>
    </w:p>
    <w:p w14:paraId="21ADDAEC" w14:textId="740881AF" w:rsidR="003A7C11" w:rsidRDefault="003A7C11" w:rsidP="002E2A85">
      <w:pPr>
        <w:spacing w:line="360" w:lineRule="auto"/>
        <w:jc w:val="both"/>
      </w:pPr>
    </w:p>
    <w:p w14:paraId="1EB3FA2B" w14:textId="0DB6970D" w:rsidR="001C568C" w:rsidRDefault="003A7C11" w:rsidP="002E2A85">
      <w:pPr>
        <w:spacing w:line="360" w:lineRule="auto"/>
        <w:jc w:val="both"/>
      </w:pPr>
      <w:r>
        <w:t xml:space="preserve">“Breathing is one of </w:t>
      </w:r>
      <w:r w:rsidR="00460E95">
        <w:t>the last aspects of swimming of front crawl</w:t>
      </w:r>
      <w:r w:rsidR="001C568C">
        <w:t>”, which feel the most unnatural to some (Swim England Maters). In front crawl there are two different types of breathing called Bilateral and Unilateral. Bilateral breathing means “you breathe every 3,5 or 7 strokes, meaning you swap sides every time you breathe (Swim Smooth, 2017). Whereas unilateral breathing means “you breathe on every other stroke” (About swim, 2016</w:t>
      </w:r>
      <w:r w:rsidR="006D7014">
        <w:t>B</w:t>
      </w:r>
      <w:r w:rsidR="001C568C">
        <w:t xml:space="preserve">). The problem with type of breathing is it only allows you to breathe to the same side every time. When breathing in swimming your head needs to move in conjunction with your body rotating from side to side (Swim England, 2018). It is said that when you turn your head to breathe you need to keep one, google lense, one ear and one cheek in the water </w:t>
      </w:r>
      <w:r w:rsidR="001C568C">
        <w:t>(U.S Masters Swimming, 2013)</w:t>
      </w:r>
      <w:r w:rsidR="001C568C">
        <w:t xml:space="preserve"> to prevent over rolling which could also cause form drag. When swimming it is important that the simmers </w:t>
      </w:r>
      <w:r w:rsidR="001C568C">
        <w:lastRenderedPageBreak/>
        <w:t>don’t lift their head upwards as this will cause them to have less of a streamlined body position, it will slow them down as well as causing them t</w:t>
      </w:r>
      <w:r w:rsidR="002E2A85">
        <w:t>o</w:t>
      </w:r>
      <w:r w:rsidR="001C568C">
        <w:t xml:space="preserve"> experience frontal drag (</w:t>
      </w:r>
      <w:r w:rsidR="001C568C">
        <w:t>Burkett</w:t>
      </w:r>
      <w:r w:rsidR="001C568C">
        <w:t xml:space="preserve">, </w:t>
      </w:r>
      <w:r w:rsidR="001C568C">
        <w:t>2010)</w:t>
      </w:r>
      <w:r w:rsidR="001C568C">
        <w:t xml:space="preserve">. </w:t>
      </w:r>
    </w:p>
    <w:p w14:paraId="0A4031F5" w14:textId="34BC539B" w:rsidR="007E7AFB" w:rsidRDefault="007E7AFB" w:rsidP="002E2A85">
      <w:pPr>
        <w:spacing w:line="360" w:lineRule="auto"/>
        <w:jc w:val="both"/>
      </w:pPr>
    </w:p>
    <w:p w14:paraId="37E02259" w14:textId="1E4494A3" w:rsidR="00C16E63" w:rsidRDefault="00C16E63" w:rsidP="002E2A85">
      <w:pPr>
        <w:spacing w:line="360" w:lineRule="auto"/>
        <w:jc w:val="both"/>
      </w:pPr>
      <w:r>
        <w:t>“</w:t>
      </w:r>
      <w:proofErr w:type="gramStart"/>
      <w:r>
        <w:t>Backstroke,</w:t>
      </w:r>
      <w:proofErr w:type="gramEnd"/>
      <w:r>
        <w:t xml:space="preserve"> is the only one of the four competitive swimming strokes which is swum on the back” (Enjoy swimming, 2019</w:t>
      </w:r>
      <w:r w:rsidR="002E2A85">
        <w:t>).</w:t>
      </w:r>
      <w:r>
        <w:t xml:space="preserve"> When swimming backstroke it is important that the swimmers body position stays horizontal “with a slight tilt towards the feet” (Keller, 2019</w:t>
      </w:r>
      <w:r w:rsidR="006D7014">
        <w:t>A</w:t>
      </w:r>
      <w:r>
        <w:t xml:space="preserve">). The tilt prevents their knees and thighs from breaking the water surface, allowing the swimmer to be able to perform the correct leg action </w:t>
      </w:r>
      <w:r>
        <w:t>(Keller, 2019</w:t>
      </w:r>
      <w:r w:rsidR="006D7014">
        <w:t>A</w:t>
      </w:r>
      <w:r>
        <w:t xml:space="preserve">). Without this action the swimmer could experience slower times due to the wave drag being created. </w:t>
      </w:r>
    </w:p>
    <w:p w14:paraId="4942802D" w14:textId="173C0DA0" w:rsidR="00C16E63" w:rsidRDefault="00C16E63" w:rsidP="002E2A85">
      <w:pPr>
        <w:spacing w:line="360" w:lineRule="auto"/>
        <w:jc w:val="both"/>
      </w:pPr>
    </w:p>
    <w:p w14:paraId="66B77DD6" w14:textId="6901D0BE" w:rsidR="00C16E63" w:rsidRDefault="00C16E63" w:rsidP="002E2A85">
      <w:pPr>
        <w:spacing w:line="360" w:lineRule="auto"/>
        <w:jc w:val="both"/>
      </w:pPr>
      <w:proofErr w:type="spellStart"/>
      <w:r>
        <w:t>SpeedoInternational</w:t>
      </w:r>
      <w:proofErr w:type="spellEnd"/>
      <w:r>
        <w:t xml:space="preserve"> (2013A) stated that the strong the kick the more propulsion a swimmer will get allowing them to be able to swim faster. The leg action in backstroke is similar the front crawl kick, just performed on the back. The swimmer should not only kick from their hips, but they also need to keep their hips and legs shoulder width apart (TYR Sport Inc, 2018), to be able to reduce Eddy drag as well as frontal drag. There are two different phases of the leg kick, the downbeat and the upbeat. When Starting to swim the swimmer’s legs will start of in the downbeat close to the waters surface with their legs kept almost straight reducing frontal drag. During the downbeat movement the leg moves downwards (Sporty.co) causing the swimmers legs to be below their body range (Dudley). However, the upbeat phase occurs “as your hip begins to lift. Then your upper legs follows your hip and your knee will begin to bend” (Dudley) ever so slightly. Performing the kick correctly will also aid the simmers body rotation (Richards). </w:t>
      </w:r>
    </w:p>
    <w:p w14:paraId="0474E805" w14:textId="13F5BCB8" w:rsidR="00C16E63" w:rsidRDefault="00C16E63" w:rsidP="002E2A85">
      <w:pPr>
        <w:spacing w:line="360" w:lineRule="auto"/>
        <w:jc w:val="both"/>
      </w:pPr>
    </w:p>
    <w:p w14:paraId="55559B76" w14:textId="7D5DE7EA" w:rsidR="00C16E63" w:rsidRDefault="00C16E63" w:rsidP="002E2A85">
      <w:pPr>
        <w:spacing w:line="360" w:lineRule="auto"/>
        <w:jc w:val="both"/>
      </w:pPr>
      <w:r>
        <w:t xml:space="preserve">When swimming backstroke your body rotation should be around 30 to 45 degrees (Sporty.co) and should rotate with each arm pull (NITRO Swimming, 2018). Good body rotation allows simmers to “catch deeper and smoother water” </w:t>
      </w:r>
      <w:r>
        <w:t>(NITRO Swimming, 2018</w:t>
      </w:r>
      <w:r>
        <w:t>), instead of pulling all air bubbles with them which in result could cause eddy drag. When rotating the body, it is important that the swimmer also doesn’t under roll as that could also cause frontal drag.</w:t>
      </w:r>
    </w:p>
    <w:p w14:paraId="5339A625" w14:textId="1696F47F" w:rsidR="007E7AFB" w:rsidRDefault="007E7AFB" w:rsidP="002E2A85">
      <w:pPr>
        <w:spacing w:line="360" w:lineRule="auto"/>
        <w:jc w:val="both"/>
      </w:pPr>
    </w:p>
    <w:p w14:paraId="695C415F" w14:textId="5BB4200C" w:rsidR="00C16E63" w:rsidRDefault="00C16E63" w:rsidP="002E2A85">
      <w:pPr>
        <w:spacing w:line="360" w:lineRule="auto"/>
        <w:jc w:val="both"/>
      </w:pPr>
      <w:r>
        <w:t xml:space="preserve">When performing backstroke arms there are two different types of pull a straight arm pull and a bent arm pull. The straight arm pull “increases frontal drag and reduces propulsion” (The race Club), whereas the bent arm pull minimizes drag and increases propulsion, meaning that the bent arm pull is the best pull out of them both. The arm movement in backstroke are </w:t>
      </w:r>
      <w:r>
        <w:lastRenderedPageBreak/>
        <w:t>separated into four different phases.  The first phases is called the first downsweep and catch. “The first downsweep is non propulsive” (Keller, 2019</w:t>
      </w:r>
      <w:r w:rsidR="006D7014">
        <w:t>B</w:t>
      </w:r>
      <w:r>
        <w:t xml:space="preserve">), the swimmers arms move “downwards and outwards” </w:t>
      </w:r>
      <w:r>
        <w:t>(Keller, 2019</w:t>
      </w:r>
      <w:r w:rsidR="006D7014">
        <w:t>B</w:t>
      </w:r>
      <w:r>
        <w:t>)</w:t>
      </w:r>
      <w:r>
        <w:t xml:space="preserve"> and it prepares the arm for the catch phase. In the catch phase propulsive is applied by the swimmer and it occurs after the first downsweep </w:t>
      </w:r>
      <w:r>
        <w:t>(Keller, 2019</w:t>
      </w:r>
      <w:r w:rsidR="006D7014">
        <w:t>B</w:t>
      </w:r>
      <w:r>
        <w:t>)</w:t>
      </w:r>
      <w:r>
        <w:t xml:space="preserve">.  The second phase is called the first upsweep, and this is the “first propulsive phase of the arm stroke </w:t>
      </w:r>
      <w:r>
        <w:t>(Keller, 2019</w:t>
      </w:r>
      <w:r w:rsidR="006D7014">
        <w:t>B</w:t>
      </w:r>
      <w:r>
        <w:t>)</w:t>
      </w:r>
      <w:r>
        <w:t>. Throughout this phase the “arm moves upwards and inwards as a unit”</w:t>
      </w:r>
      <w:r w:rsidRPr="00C16E63">
        <w:t xml:space="preserve"> </w:t>
      </w:r>
      <w:r>
        <w:t>(Keller, 2019</w:t>
      </w:r>
      <w:r w:rsidR="006D7014">
        <w:t>B</w:t>
      </w:r>
      <w:r>
        <w:t>)</w:t>
      </w:r>
      <w:r>
        <w:t xml:space="preserve">, in a semicircular motion. The third phase is called the second downsweep. In this phase the arm moves “downwards, backwards and outwards” </w:t>
      </w:r>
      <w:r>
        <w:t>(Keller, 2019</w:t>
      </w:r>
      <w:r w:rsidR="006D7014">
        <w:t>B</w:t>
      </w:r>
      <w:r>
        <w:t>)</w:t>
      </w:r>
      <w:r>
        <w:t xml:space="preserve">, until the arm is extended below the thigh, with the palm facing downwards. The final phase is called the second upsweep. The swimmers palm is turned inwards, and their arm is brought up towards the surface </w:t>
      </w:r>
      <w:r>
        <w:t>(Keller, 2019</w:t>
      </w:r>
      <w:r w:rsidR="006D7014">
        <w:t>B</w:t>
      </w:r>
      <w:r>
        <w:t>)</w:t>
      </w:r>
      <w:r>
        <w:t xml:space="preserve">. </w:t>
      </w:r>
    </w:p>
    <w:p w14:paraId="474597B0" w14:textId="55D13107" w:rsidR="00C16E63" w:rsidRDefault="00C16E63" w:rsidP="002E2A85">
      <w:pPr>
        <w:spacing w:line="360" w:lineRule="auto"/>
        <w:jc w:val="both"/>
      </w:pPr>
    </w:p>
    <w:p w14:paraId="5552B2B5" w14:textId="37F9EF92" w:rsidR="00C16E63" w:rsidRDefault="00C16E63" w:rsidP="002E2A85">
      <w:pPr>
        <w:spacing w:line="360" w:lineRule="auto"/>
        <w:jc w:val="both"/>
      </w:pPr>
      <w:r>
        <w:t>As you require to a good breathing technique to swim effectively, it is important for the swimmers to develop a good breathing rhythm as this is what delivers oxygen to your body and to the muscles to help them work 100% efficiently. That is the main reason for having to develop a good swimming technique (</w:t>
      </w:r>
      <w:proofErr w:type="spellStart"/>
      <w:r>
        <w:t>SpeedoInternational</w:t>
      </w:r>
      <w:proofErr w:type="spellEnd"/>
      <w:r>
        <w:t xml:space="preserve"> 2013A</w:t>
      </w:r>
      <w:r>
        <w:t xml:space="preserve">).  </w:t>
      </w:r>
    </w:p>
    <w:p w14:paraId="0A687754" w14:textId="54C87BF6" w:rsidR="00C16E63" w:rsidRDefault="00C16E63" w:rsidP="002E2A85">
      <w:pPr>
        <w:spacing w:line="360" w:lineRule="auto"/>
        <w:jc w:val="both"/>
      </w:pPr>
    </w:p>
    <w:p w14:paraId="49BF8E72" w14:textId="4806F2B4" w:rsidR="00C16E63" w:rsidRDefault="00C16E63" w:rsidP="002E2A85">
      <w:pPr>
        <w:spacing w:line="360" w:lineRule="auto"/>
        <w:jc w:val="both"/>
      </w:pPr>
      <w:r>
        <w:t>In conclusion, front crawl is the most streamline stroke as well as the easier stroke to learn out of them both.  Throughout this essay it has been demonstrated as why it is considered that front crawl is the most effective swimming stroke when compared to back stroke. Whilst, both strokes have a drag deficiency, as long as proper teaching of the front crawl stroke is developed and learnt it will be the easiest stroke to master and the most drag efficient stroke to use.</w:t>
      </w:r>
    </w:p>
    <w:p w14:paraId="647AD579" w14:textId="575C7AC4" w:rsidR="00752290" w:rsidRDefault="00752290" w:rsidP="002E2A85">
      <w:pPr>
        <w:spacing w:line="360" w:lineRule="auto"/>
        <w:jc w:val="both"/>
      </w:pPr>
    </w:p>
    <w:p w14:paraId="5A09D95E" w14:textId="77777777" w:rsidR="00C16E63" w:rsidRDefault="00C16E63" w:rsidP="002E2A85">
      <w:pPr>
        <w:spacing w:line="360" w:lineRule="auto"/>
        <w:jc w:val="both"/>
      </w:pPr>
      <w:bookmarkStart w:id="0" w:name="_GoBack"/>
      <w:bookmarkEnd w:id="0"/>
    </w:p>
    <w:p w14:paraId="5448AE58" w14:textId="77777777" w:rsidR="00C16E63" w:rsidRDefault="00C16E63" w:rsidP="00C16E63">
      <w:pPr>
        <w:jc w:val="both"/>
      </w:pPr>
    </w:p>
    <w:p w14:paraId="7AAE40A6" w14:textId="77777777" w:rsidR="00C16E63" w:rsidRDefault="00C16E63" w:rsidP="00C16E63">
      <w:pPr>
        <w:jc w:val="both"/>
      </w:pPr>
    </w:p>
    <w:p w14:paraId="4F6F6143" w14:textId="77777777" w:rsidR="00C16E63" w:rsidRDefault="00C16E63" w:rsidP="00C16E63">
      <w:pPr>
        <w:jc w:val="both"/>
      </w:pPr>
    </w:p>
    <w:p w14:paraId="4E7268B9" w14:textId="77777777" w:rsidR="00C16E63" w:rsidRDefault="00C16E63" w:rsidP="00C16E63">
      <w:pPr>
        <w:jc w:val="both"/>
      </w:pPr>
    </w:p>
    <w:p w14:paraId="2395FFEA" w14:textId="77777777" w:rsidR="00C16E63" w:rsidRDefault="00C16E63" w:rsidP="00C16E63">
      <w:pPr>
        <w:jc w:val="both"/>
      </w:pPr>
    </w:p>
    <w:p w14:paraId="0576A53C" w14:textId="77777777" w:rsidR="00C16E63" w:rsidRDefault="00C16E63" w:rsidP="00C16E63">
      <w:pPr>
        <w:jc w:val="both"/>
      </w:pPr>
    </w:p>
    <w:p w14:paraId="276AE6C7" w14:textId="77777777" w:rsidR="00C16E63" w:rsidRDefault="00C16E63" w:rsidP="00752290"/>
    <w:p w14:paraId="2E786563" w14:textId="77777777" w:rsidR="006D7014" w:rsidRDefault="006D7014" w:rsidP="00752290"/>
    <w:p w14:paraId="6E94E6C5" w14:textId="046FA4C5" w:rsidR="006D7014" w:rsidRDefault="006D7014" w:rsidP="00752290"/>
    <w:p w14:paraId="4A10BDE8" w14:textId="7F524ACA" w:rsidR="002E2A85" w:rsidRDefault="002E2A85" w:rsidP="00752290"/>
    <w:p w14:paraId="130C1B9A" w14:textId="528B8BEE" w:rsidR="002E2A85" w:rsidRDefault="002E2A85" w:rsidP="00752290"/>
    <w:p w14:paraId="4E841103" w14:textId="3B8D7AFA" w:rsidR="002E2A85" w:rsidRDefault="002E2A85" w:rsidP="00752290"/>
    <w:p w14:paraId="3DB3AF53" w14:textId="3159C936" w:rsidR="002E2A85" w:rsidRDefault="002E2A85" w:rsidP="00752290"/>
    <w:p w14:paraId="42BF2365" w14:textId="77777777" w:rsidR="002E2A85" w:rsidRDefault="002E2A85" w:rsidP="002E2A85">
      <w:r>
        <w:t>Total Word Count: 2130.</w:t>
      </w:r>
    </w:p>
    <w:p w14:paraId="2A307324" w14:textId="1FBDFCDA" w:rsidR="002E2A85" w:rsidRDefault="002E2A85" w:rsidP="00752290"/>
    <w:p w14:paraId="569A09B1" w14:textId="77777777" w:rsidR="002E2A85" w:rsidRDefault="002E2A85" w:rsidP="00752290"/>
    <w:p w14:paraId="21D817EC" w14:textId="3C694E84" w:rsidR="006D7014" w:rsidRDefault="006D7014" w:rsidP="00752290">
      <w:r>
        <w:t>Reference List:</w:t>
      </w:r>
    </w:p>
    <w:p w14:paraId="2EF5E237" w14:textId="29F41DAA" w:rsidR="006D7014" w:rsidRDefault="006D7014" w:rsidP="00752290"/>
    <w:p w14:paraId="7508702A" w14:textId="77777777" w:rsidR="006D7014" w:rsidRDefault="006D7014" w:rsidP="002E2A85">
      <w:pPr>
        <w:spacing w:line="360" w:lineRule="auto"/>
      </w:pPr>
      <w:r>
        <w:t xml:space="preserve">About to swim (2016) Body rotations. Available at:  </w:t>
      </w:r>
      <w:hyperlink r:id="rId6" w:history="1">
        <w:r>
          <w:rPr>
            <w:rStyle w:val="Hyperlink"/>
          </w:rPr>
          <w:t>https://aboutswim.com/must-know-importance-body-rotation/</w:t>
        </w:r>
      </w:hyperlink>
      <w:r>
        <w:t xml:space="preserve"> (Accessed 19 December, 2019A)</w:t>
      </w:r>
    </w:p>
    <w:p w14:paraId="446D1950" w14:textId="2870E084" w:rsidR="006D7014" w:rsidRDefault="006D7014" w:rsidP="002E2A85">
      <w:pPr>
        <w:spacing w:line="360" w:lineRule="auto"/>
      </w:pPr>
    </w:p>
    <w:p w14:paraId="7F3170DC" w14:textId="5FC3FE28" w:rsidR="006D7014" w:rsidRDefault="006D7014" w:rsidP="002E2A85">
      <w:pPr>
        <w:spacing w:line="360" w:lineRule="auto"/>
      </w:pPr>
      <w:r>
        <w:t>About Swim (2016</w:t>
      </w:r>
      <w:r>
        <w:t>B</w:t>
      </w:r>
      <w:r>
        <w:t xml:space="preserve">) Importance of Bilateral and Unilateral Breathing. Available at: </w:t>
      </w:r>
      <w:hyperlink r:id="rId7" w:history="1">
        <w:r>
          <w:rPr>
            <w:rStyle w:val="Hyperlink"/>
          </w:rPr>
          <w:t>https://aboutswim.com/importance-bilateral-unilateral-breathing/</w:t>
        </w:r>
      </w:hyperlink>
      <w:r>
        <w:t xml:space="preserve"> (Accessed 22 December 2019).</w:t>
      </w:r>
    </w:p>
    <w:p w14:paraId="0E8B78A7" w14:textId="77777777" w:rsidR="006D7014" w:rsidRDefault="006D7014" w:rsidP="002E2A85">
      <w:pPr>
        <w:spacing w:line="360" w:lineRule="auto"/>
      </w:pPr>
    </w:p>
    <w:p w14:paraId="3C4EF733" w14:textId="77777777" w:rsidR="006D7014" w:rsidRDefault="006D7014" w:rsidP="002E2A85">
      <w:pPr>
        <w:spacing w:line="360" w:lineRule="auto"/>
      </w:pPr>
      <w:r>
        <w:t xml:space="preserve">Alexander, M., </w:t>
      </w:r>
      <w:proofErr w:type="spellStart"/>
      <w:r>
        <w:t>Hawyard</w:t>
      </w:r>
      <w:proofErr w:type="spellEnd"/>
      <w:r>
        <w:t>, J., Li, Y. The role of hip rotation in Freestyle Swimming. P2.</w:t>
      </w:r>
    </w:p>
    <w:p w14:paraId="244EDE75" w14:textId="77777777" w:rsidR="006D7014" w:rsidRDefault="006D7014" w:rsidP="002E2A85">
      <w:pPr>
        <w:spacing w:line="360" w:lineRule="auto"/>
      </w:pPr>
    </w:p>
    <w:p w14:paraId="6D36AA53" w14:textId="77777777" w:rsidR="006D7014" w:rsidRPr="00AB42E7" w:rsidRDefault="006D7014" w:rsidP="002E2A85">
      <w:pPr>
        <w:spacing w:line="360" w:lineRule="auto"/>
        <w:jc w:val="both"/>
      </w:pPr>
      <w:r>
        <w:t xml:space="preserve">Burkett, B (2010) </w:t>
      </w:r>
      <w:r w:rsidRPr="00AB42E7">
        <w:t>Sports mechanics for coaches</w:t>
      </w:r>
      <w:r>
        <w:t>. 3</w:t>
      </w:r>
      <w:r w:rsidRPr="00AB42E7">
        <w:rPr>
          <w:vertAlign w:val="superscript"/>
        </w:rPr>
        <w:t>rd</w:t>
      </w:r>
      <w:r>
        <w:t xml:space="preserve"> Edition. Leeds: Human Kinetics.</w:t>
      </w:r>
    </w:p>
    <w:p w14:paraId="64397D07" w14:textId="77777777" w:rsidR="006D7014" w:rsidRDefault="006D7014" w:rsidP="002E2A85">
      <w:pPr>
        <w:spacing w:line="360" w:lineRule="auto"/>
      </w:pPr>
    </w:p>
    <w:p w14:paraId="0C7E6B1C" w14:textId="77777777" w:rsidR="006D7014" w:rsidRDefault="006D7014" w:rsidP="002E2A85">
      <w:pPr>
        <w:spacing w:line="360" w:lineRule="auto"/>
      </w:pPr>
      <w:r>
        <w:t>Dudley, D (no date) Swimming</w:t>
      </w:r>
      <w:r w:rsidRPr="00C16E63">
        <w:rPr>
          <w:color w:val="000000"/>
        </w:rPr>
        <w:t xml:space="preserve"> backstroke the complete guide to getting your stroke perfect, along with faults their causes and how to</w:t>
      </w:r>
      <w:r>
        <w:rPr>
          <w:color w:val="000000"/>
        </w:rPr>
        <w:t xml:space="preserve">. Available at: </w:t>
      </w:r>
      <w:hyperlink r:id="rId8" w:history="1">
        <w:r>
          <w:rPr>
            <w:rStyle w:val="Hyperlink"/>
          </w:rPr>
          <w:t>http://www.swimming-techniques-learn.com/swimming-backstroke.html</w:t>
        </w:r>
      </w:hyperlink>
      <w:r>
        <w:t xml:space="preserve"> (Accessed 2 January 2020).</w:t>
      </w:r>
    </w:p>
    <w:p w14:paraId="38C2FC1E" w14:textId="071AD263" w:rsidR="006D7014" w:rsidRDefault="006D7014" w:rsidP="002E2A85">
      <w:pPr>
        <w:spacing w:line="360" w:lineRule="auto"/>
      </w:pPr>
    </w:p>
    <w:p w14:paraId="1B1CF5C0" w14:textId="77777777" w:rsidR="006D7014" w:rsidRDefault="006D7014" w:rsidP="002E2A85">
      <w:pPr>
        <w:spacing w:line="360" w:lineRule="auto"/>
      </w:pPr>
      <w:r>
        <w:t xml:space="preserve">Evans, M. The principles of freestyle swimming Technique. Available at: </w:t>
      </w:r>
      <w:hyperlink r:id="rId9" w:history="1">
        <w:r>
          <w:rPr>
            <w:rStyle w:val="Hyperlink"/>
          </w:rPr>
          <w:t>https://www.active.com/triathlon/articles/the-principles-of-freestyle-swimming-technique-883275?page=2</w:t>
        </w:r>
      </w:hyperlink>
      <w:r>
        <w:t xml:space="preserve"> (Accessed 21 December 2019).</w:t>
      </w:r>
    </w:p>
    <w:p w14:paraId="2B05DDDB" w14:textId="77777777" w:rsidR="006D7014" w:rsidRDefault="006D7014" w:rsidP="002E2A85">
      <w:pPr>
        <w:spacing w:line="360" w:lineRule="auto"/>
      </w:pPr>
    </w:p>
    <w:p w14:paraId="40B028DC" w14:textId="77777777" w:rsidR="006D7014" w:rsidRDefault="006D7014" w:rsidP="002E2A85">
      <w:pPr>
        <w:spacing w:line="360" w:lineRule="auto"/>
      </w:pPr>
      <w:r>
        <w:t xml:space="preserve">Global Triathlon Network (2018A) The Catch-How </w:t>
      </w:r>
      <w:proofErr w:type="gramStart"/>
      <w:r>
        <w:t>To</w:t>
      </w:r>
      <w:proofErr w:type="gramEnd"/>
      <w:r>
        <w:t xml:space="preserve"> Swim Front Crawl | Freestyle Swimming Technique. Available at: </w:t>
      </w:r>
      <w:hyperlink r:id="rId10" w:history="1">
        <w:r>
          <w:rPr>
            <w:rStyle w:val="Hyperlink"/>
          </w:rPr>
          <w:t>https://www.youtube.com/watch?v=RrD8yr2kbmI</w:t>
        </w:r>
      </w:hyperlink>
      <w:r>
        <w:t xml:space="preserve"> (Accessed 21 December 2019)</w:t>
      </w:r>
    </w:p>
    <w:p w14:paraId="411C4648" w14:textId="77777777" w:rsidR="006D7014" w:rsidRDefault="006D7014" w:rsidP="002E2A85">
      <w:pPr>
        <w:spacing w:line="360" w:lineRule="auto"/>
        <w:jc w:val="both"/>
      </w:pPr>
      <w:r>
        <w:t xml:space="preserve"> </w:t>
      </w:r>
    </w:p>
    <w:p w14:paraId="74C10122" w14:textId="77777777" w:rsidR="006D7014" w:rsidRDefault="006D7014" w:rsidP="002E2A85">
      <w:pPr>
        <w:spacing w:line="360" w:lineRule="auto"/>
      </w:pPr>
      <w:r>
        <w:t xml:space="preserve">Global Triathlon network (2018B) The Pull- How to swim Front Crawl | Freestyle Swimming Technique. Available at: </w:t>
      </w:r>
      <w:hyperlink r:id="rId11" w:history="1">
        <w:r>
          <w:rPr>
            <w:rStyle w:val="Hyperlink"/>
          </w:rPr>
          <w:t>https://www.youtube.com/watch?v=eGYUrbJ3TmM</w:t>
        </w:r>
      </w:hyperlink>
      <w:r>
        <w:t xml:space="preserve"> (Accessed 21 December 2019).</w:t>
      </w:r>
    </w:p>
    <w:p w14:paraId="2B557269" w14:textId="77777777" w:rsidR="006D7014" w:rsidRDefault="006D7014" w:rsidP="002E2A85">
      <w:pPr>
        <w:spacing w:line="360" w:lineRule="auto"/>
      </w:pPr>
    </w:p>
    <w:p w14:paraId="0812DFC5" w14:textId="77777777" w:rsidR="006D7014" w:rsidRDefault="006D7014" w:rsidP="002E2A85">
      <w:pPr>
        <w:spacing w:line="360" w:lineRule="auto"/>
      </w:pPr>
      <w:r>
        <w:t xml:space="preserve">Global Triathlon Network (2018C) Recovery- How </w:t>
      </w:r>
      <w:proofErr w:type="gramStart"/>
      <w:r>
        <w:t>To</w:t>
      </w:r>
      <w:proofErr w:type="gramEnd"/>
      <w:r>
        <w:t xml:space="preserve"> Swim Front Crawl | Freestyle Swimming Technique. Available at: </w:t>
      </w:r>
      <w:hyperlink r:id="rId12" w:history="1">
        <w:r>
          <w:rPr>
            <w:rStyle w:val="Hyperlink"/>
          </w:rPr>
          <w:t>https://www.youtube.com/watch?v=u1cCOKC6ls8</w:t>
        </w:r>
      </w:hyperlink>
      <w:r>
        <w:t xml:space="preserve"> (Accessed 21 December 2019).</w:t>
      </w:r>
    </w:p>
    <w:p w14:paraId="09E9B805" w14:textId="77777777" w:rsidR="006D7014" w:rsidRDefault="006D7014" w:rsidP="002E2A85">
      <w:pPr>
        <w:spacing w:line="360" w:lineRule="auto"/>
      </w:pPr>
    </w:p>
    <w:p w14:paraId="28739F89" w14:textId="77777777" w:rsidR="006D7014" w:rsidRDefault="006D7014" w:rsidP="002E2A85">
      <w:pPr>
        <w:spacing w:line="360" w:lineRule="auto"/>
      </w:pPr>
      <w:r>
        <w:lastRenderedPageBreak/>
        <w:t xml:space="preserve">Hall, G (2017) How to position your head while swimming. Available at: </w:t>
      </w:r>
      <w:hyperlink r:id="rId13" w:history="1">
        <w:r>
          <w:rPr>
            <w:rStyle w:val="Hyperlink"/>
          </w:rPr>
          <w:t>https://www.slowtwitch.com/Train</w:t>
        </w:r>
        <w:r>
          <w:rPr>
            <w:rStyle w:val="Hyperlink"/>
          </w:rPr>
          <w:t>i</w:t>
        </w:r>
        <w:r>
          <w:rPr>
            <w:rStyle w:val="Hyperlink"/>
          </w:rPr>
          <w:t>ng/Swimming/How_to_Position_your_Head_while_Swimming_2093.html</w:t>
        </w:r>
      </w:hyperlink>
      <w:r>
        <w:t xml:space="preserve"> (Accessed 19 December, 2019)</w:t>
      </w:r>
    </w:p>
    <w:p w14:paraId="5B57D056" w14:textId="77777777" w:rsidR="006D7014" w:rsidRDefault="006D7014" w:rsidP="002E2A85">
      <w:pPr>
        <w:spacing w:line="360" w:lineRule="auto"/>
        <w:jc w:val="both"/>
      </w:pPr>
    </w:p>
    <w:p w14:paraId="52E050C0" w14:textId="77777777" w:rsidR="006D7014" w:rsidRDefault="006D7014" w:rsidP="002E2A85">
      <w:pPr>
        <w:spacing w:line="360" w:lineRule="auto"/>
      </w:pPr>
      <w:proofErr w:type="spellStart"/>
      <w:r>
        <w:t>HumanRace</w:t>
      </w:r>
      <w:proofErr w:type="spellEnd"/>
      <w:r>
        <w:t xml:space="preserve"> (2017) How to swim front crawl correctly. Available at: </w:t>
      </w:r>
      <w:r>
        <w:fldChar w:fldCharType="begin"/>
      </w:r>
      <w:r>
        <w:instrText xml:space="preserve"> HYPERLINK "https://humanrace.co.uk/article/how-to-swim-front-crawl-correctly/" </w:instrText>
      </w:r>
      <w:r>
        <w:fldChar w:fldCharType="separate"/>
      </w:r>
      <w:r>
        <w:rPr>
          <w:rStyle w:val="Hyperlink"/>
        </w:rPr>
        <w:t>https://humanrace.co.uk/article/how-to-swim-front-crawl-correctly/</w:t>
      </w:r>
      <w:r>
        <w:fldChar w:fldCharType="end"/>
      </w:r>
      <w:r>
        <w:t xml:space="preserve"> (Accessed 21 December 2019)</w:t>
      </w:r>
    </w:p>
    <w:p w14:paraId="10F87BE7" w14:textId="07FED802" w:rsidR="006D7014" w:rsidRDefault="006D7014" w:rsidP="002E2A85">
      <w:pPr>
        <w:spacing w:line="360" w:lineRule="auto"/>
      </w:pPr>
    </w:p>
    <w:p w14:paraId="725FFFEA" w14:textId="09E48244" w:rsidR="006D7014" w:rsidRDefault="006D7014" w:rsidP="002E2A85">
      <w:pPr>
        <w:spacing w:line="360" w:lineRule="auto"/>
      </w:pPr>
      <w:r>
        <w:t xml:space="preserve">International experts in safety training solutions (2012) Teaching Front Crawl. Available at: </w:t>
      </w:r>
      <w:hyperlink r:id="rId14" w:history="1">
        <w:r>
          <w:rPr>
            <w:rStyle w:val="Hyperlink"/>
          </w:rPr>
          <w:t>https://www.sta.co.uk/wp-content/uploads/2012/10/Teaching-Front-Crawl.pdf</w:t>
        </w:r>
      </w:hyperlink>
      <w:r>
        <w:t xml:space="preserve"> (Accessed 19 December, 2019)</w:t>
      </w:r>
    </w:p>
    <w:p w14:paraId="1E66109F" w14:textId="6314968F" w:rsidR="006D7014" w:rsidRDefault="006D7014" w:rsidP="002E2A85">
      <w:pPr>
        <w:spacing w:line="360" w:lineRule="auto"/>
      </w:pPr>
    </w:p>
    <w:p w14:paraId="76191C27" w14:textId="77777777" w:rsidR="006D7014" w:rsidRDefault="006D7014" w:rsidP="002E2A85">
      <w:pPr>
        <w:spacing w:line="360" w:lineRule="auto"/>
      </w:pPr>
      <w:r>
        <w:t xml:space="preserve">Keller, C (2019A) Backstroke Swimming Technique- Body Position and Head position. Available at: </w:t>
      </w:r>
      <w:hyperlink r:id="rId15" w:history="1">
        <w:r>
          <w:rPr>
            <w:rStyle w:val="Hyperlink"/>
          </w:rPr>
          <w:t>https://www.enjoy-swimming.com/backstroke-swimming.html</w:t>
        </w:r>
      </w:hyperlink>
      <w:r>
        <w:t xml:space="preserve"> (Accessed 2 January, 2020)</w:t>
      </w:r>
    </w:p>
    <w:p w14:paraId="3C5A086B" w14:textId="77777777" w:rsidR="006D7014" w:rsidRDefault="006D7014" w:rsidP="002E2A85">
      <w:pPr>
        <w:spacing w:line="360" w:lineRule="auto"/>
      </w:pPr>
    </w:p>
    <w:p w14:paraId="27E0CCAF" w14:textId="77777777" w:rsidR="006D7014" w:rsidRDefault="006D7014" w:rsidP="002E2A85">
      <w:pPr>
        <w:spacing w:line="360" w:lineRule="auto"/>
      </w:pPr>
    </w:p>
    <w:p w14:paraId="68B50DCC" w14:textId="6501BB46" w:rsidR="006D7014" w:rsidRDefault="006D7014" w:rsidP="002E2A85">
      <w:pPr>
        <w:spacing w:line="360" w:lineRule="auto"/>
      </w:pPr>
      <w:r>
        <w:t>Keller, C (2019</w:t>
      </w:r>
      <w:r>
        <w:t>B</w:t>
      </w:r>
      <w:r>
        <w:t>) Swimming Backstroke- Arm Technique and Movements.</w:t>
      </w:r>
    </w:p>
    <w:p w14:paraId="2A2DD763" w14:textId="77777777" w:rsidR="006D7014" w:rsidRDefault="006D7014" w:rsidP="002E2A85">
      <w:pPr>
        <w:spacing w:line="360" w:lineRule="auto"/>
      </w:pPr>
    </w:p>
    <w:p w14:paraId="3BACB945" w14:textId="49FC1421" w:rsidR="006D7014" w:rsidRDefault="006D7014" w:rsidP="002E2A85">
      <w:pPr>
        <w:spacing w:line="360" w:lineRule="auto"/>
      </w:pPr>
      <w:proofErr w:type="spellStart"/>
      <w:r>
        <w:t>Maglischo</w:t>
      </w:r>
      <w:proofErr w:type="spellEnd"/>
      <w:r>
        <w:t xml:space="preserve">, E. (2003) ‘Swimming Fastest’, The essential </w:t>
      </w:r>
      <w:proofErr w:type="spellStart"/>
      <w:r>
        <w:t>referenceon</w:t>
      </w:r>
      <w:proofErr w:type="spellEnd"/>
      <w:r>
        <w:t xml:space="preserve"> technique, training and program design. PP 43-55.</w:t>
      </w:r>
    </w:p>
    <w:p w14:paraId="669D0FAD" w14:textId="326F49F3" w:rsidR="006D7014" w:rsidRDefault="006D7014" w:rsidP="002E2A85">
      <w:pPr>
        <w:spacing w:line="360" w:lineRule="auto"/>
      </w:pPr>
    </w:p>
    <w:p w14:paraId="00BF8A57" w14:textId="77777777" w:rsidR="006D7014" w:rsidRDefault="006D7014" w:rsidP="002E2A85">
      <w:pPr>
        <w:spacing w:line="360" w:lineRule="auto"/>
      </w:pPr>
      <w:r>
        <w:t xml:space="preserve">My </w:t>
      </w:r>
      <w:proofErr w:type="spellStart"/>
      <w:r>
        <w:t>SwimPro</w:t>
      </w:r>
      <w:proofErr w:type="spellEnd"/>
      <w:r>
        <w:t xml:space="preserve"> (2015) 2 Swim Smarter Freestyle: Hand Entry. Available at: </w:t>
      </w:r>
      <w:hyperlink r:id="rId16" w:history="1">
        <w:r>
          <w:rPr>
            <w:rStyle w:val="Hyperlink"/>
          </w:rPr>
          <w:t>https://www.youtube.com/watch?v=TZTM2cZnx84</w:t>
        </w:r>
      </w:hyperlink>
      <w:r>
        <w:t xml:space="preserve"> (Accessed 21 December 2019).</w:t>
      </w:r>
    </w:p>
    <w:p w14:paraId="0D7EC5C1" w14:textId="77777777" w:rsidR="006D7014" w:rsidRDefault="006D7014" w:rsidP="002E2A85">
      <w:pPr>
        <w:spacing w:line="360" w:lineRule="auto"/>
      </w:pPr>
    </w:p>
    <w:p w14:paraId="5FBCC667" w14:textId="77777777" w:rsidR="006D7014" w:rsidRDefault="006D7014" w:rsidP="002E2A85">
      <w:pPr>
        <w:spacing w:line="360" w:lineRule="auto"/>
      </w:pPr>
      <w:r>
        <w:t xml:space="preserve">NITRO Swimming (2018) Backstroke rotation. Available at: </w:t>
      </w:r>
      <w:r>
        <w:fldChar w:fldCharType="begin"/>
      </w:r>
      <w:r>
        <w:instrText xml:space="preserve"> HYPERLINK "</w:instrText>
      </w:r>
      <w:r w:rsidRPr="00C16E63">
        <w:instrText>https://www.youtube.com/watch?v=22lHtxsy0jE</w:instrText>
      </w:r>
      <w:r>
        <w:instrText xml:space="preserve">" </w:instrText>
      </w:r>
      <w:r>
        <w:fldChar w:fldCharType="separate"/>
      </w:r>
      <w:r w:rsidRPr="00D03228">
        <w:rPr>
          <w:rStyle w:val="Hyperlink"/>
        </w:rPr>
        <w:t>https://www.youtube.com/watch?v=22lHtxsy0jE</w:t>
      </w:r>
      <w:r>
        <w:fldChar w:fldCharType="end"/>
      </w:r>
      <w:r>
        <w:t xml:space="preserve"> (Accessed 2 January 2020)</w:t>
      </w:r>
    </w:p>
    <w:p w14:paraId="34E1C338" w14:textId="77777777" w:rsidR="006D7014" w:rsidRDefault="006D7014" w:rsidP="002E2A85">
      <w:pPr>
        <w:spacing w:line="360" w:lineRule="auto"/>
      </w:pPr>
    </w:p>
    <w:p w14:paraId="540B14F5" w14:textId="4463FD09" w:rsidR="006D7014" w:rsidRDefault="006D7014" w:rsidP="002E2A85">
      <w:pPr>
        <w:spacing w:line="360" w:lineRule="auto"/>
      </w:pPr>
      <w:r>
        <w:t xml:space="preserve">Physics of Swimming (no </w:t>
      </w:r>
      <w:proofErr w:type="spellStart"/>
      <w:proofErr w:type="gramStart"/>
      <w:r>
        <w:t>date</w:t>
      </w:r>
      <w:r>
        <w:t>,</w:t>
      </w:r>
      <w:r>
        <w:t>A</w:t>
      </w:r>
      <w:proofErr w:type="spellEnd"/>
      <w:proofErr w:type="gramEnd"/>
      <w:r>
        <w:t xml:space="preserve">) resistance and Drag. Available at: </w:t>
      </w:r>
      <w:hyperlink r:id="rId17" w:history="1">
        <w:r>
          <w:rPr>
            <w:rStyle w:val="Hyperlink"/>
          </w:rPr>
          <w:t>https://sites.google.co</w:t>
        </w:r>
        <w:r>
          <w:rPr>
            <w:rStyle w:val="Hyperlink"/>
          </w:rPr>
          <w:t>m</w:t>
        </w:r>
        <w:r>
          <w:rPr>
            <w:rStyle w:val="Hyperlink"/>
          </w:rPr>
          <w:t>/site/poiswimmi</w:t>
        </w:r>
        <w:r>
          <w:rPr>
            <w:rStyle w:val="Hyperlink"/>
          </w:rPr>
          <w:t>n</w:t>
        </w:r>
        <w:r>
          <w:rPr>
            <w:rStyle w:val="Hyperlink"/>
          </w:rPr>
          <w:t>g/resist</w:t>
        </w:r>
        <w:r>
          <w:rPr>
            <w:rStyle w:val="Hyperlink"/>
          </w:rPr>
          <w:t>a</w:t>
        </w:r>
        <w:r>
          <w:rPr>
            <w:rStyle w:val="Hyperlink"/>
          </w:rPr>
          <w:t>nce-and</w:t>
        </w:r>
      </w:hyperlink>
      <w:r>
        <w:t xml:space="preserve"> (Accessed 22 December 2019).</w:t>
      </w:r>
    </w:p>
    <w:p w14:paraId="6BBABEB4" w14:textId="77777777" w:rsidR="006D7014" w:rsidRDefault="006D7014" w:rsidP="002E2A85">
      <w:pPr>
        <w:spacing w:line="360" w:lineRule="auto"/>
      </w:pPr>
    </w:p>
    <w:p w14:paraId="7632EEE2" w14:textId="4AEF2CAB" w:rsidR="006D7014" w:rsidRDefault="006D7014" w:rsidP="002E2A85">
      <w:pPr>
        <w:spacing w:line="360" w:lineRule="auto"/>
      </w:pPr>
      <w:r>
        <w:t xml:space="preserve">Physics in Swimming (no </w:t>
      </w:r>
      <w:proofErr w:type="spellStart"/>
      <w:proofErr w:type="gramStart"/>
      <w:r>
        <w:t>date</w:t>
      </w:r>
      <w:r>
        <w:t>,B</w:t>
      </w:r>
      <w:proofErr w:type="spellEnd"/>
      <w:proofErr w:type="gramEnd"/>
      <w:r>
        <w:t xml:space="preserve">) Forces in swimming. Available at: </w:t>
      </w:r>
      <w:hyperlink r:id="rId18" w:history="1">
        <w:r>
          <w:rPr>
            <w:rStyle w:val="Hyperlink"/>
          </w:rPr>
          <w:t>https://physicins</w:t>
        </w:r>
        <w:r>
          <w:rPr>
            <w:rStyle w:val="Hyperlink"/>
          </w:rPr>
          <w:t>w</w:t>
        </w:r>
        <w:r>
          <w:rPr>
            <w:rStyle w:val="Hyperlink"/>
          </w:rPr>
          <w:t>imm</w:t>
        </w:r>
        <w:r>
          <w:rPr>
            <w:rStyle w:val="Hyperlink"/>
          </w:rPr>
          <w:t>i</w:t>
        </w:r>
        <w:r>
          <w:rPr>
            <w:rStyle w:val="Hyperlink"/>
          </w:rPr>
          <w:t>ng.weebly.com/resista</w:t>
        </w:r>
        <w:r>
          <w:rPr>
            <w:rStyle w:val="Hyperlink"/>
          </w:rPr>
          <w:t>n</w:t>
        </w:r>
        <w:r>
          <w:rPr>
            <w:rStyle w:val="Hyperlink"/>
          </w:rPr>
          <w:t>c</w:t>
        </w:r>
        <w:r>
          <w:rPr>
            <w:rStyle w:val="Hyperlink"/>
          </w:rPr>
          <w:t>e.html</w:t>
        </w:r>
      </w:hyperlink>
      <w:r>
        <w:t xml:space="preserve"> (Accessed 22 December 2019).</w:t>
      </w:r>
    </w:p>
    <w:p w14:paraId="1B0338BC" w14:textId="6AFFB4B1" w:rsidR="006D7014" w:rsidRDefault="006D7014" w:rsidP="002E2A85">
      <w:pPr>
        <w:spacing w:line="360" w:lineRule="auto"/>
      </w:pPr>
    </w:p>
    <w:p w14:paraId="6C33722E" w14:textId="77777777" w:rsidR="006D7014" w:rsidRPr="00C16E63" w:rsidRDefault="006D7014" w:rsidP="002E2A85">
      <w:pPr>
        <w:spacing w:line="360" w:lineRule="auto"/>
      </w:pPr>
      <w:r>
        <w:rPr>
          <w:rFonts w:ascii="Arial" w:hAnsi="Arial" w:cs="Arial"/>
          <w:color w:val="000000"/>
          <w:sz w:val="21"/>
          <w:szCs w:val="21"/>
          <w:shd w:val="clear" w:color="auto" w:fill="FFFFFF"/>
        </w:rPr>
        <w:t xml:space="preserve">Richards, R (no date) The mechanics of modern Backstroke swimming. Available at: </w:t>
      </w:r>
      <w:hyperlink r:id="rId19" w:history="1">
        <w:r w:rsidRPr="00D03228">
          <w:rPr>
            <w:rStyle w:val="Hyperlink"/>
            <w:rFonts w:ascii="Arial" w:hAnsi="Arial" w:cs="Arial"/>
            <w:sz w:val="21"/>
            <w:szCs w:val="21"/>
            <w:shd w:val="clear" w:color="auto" w:fill="FFFFFF"/>
          </w:rPr>
          <w:t>https://memberdesq.sportstg.com/assets/console/customitem/attachments/mechanicsofmodernbackstroke-rrichards.pdf</w:t>
        </w:r>
      </w:hyperlink>
      <w:r>
        <w:rPr>
          <w:rFonts w:ascii="Arial" w:hAnsi="Arial" w:cs="Arial"/>
          <w:color w:val="000000"/>
          <w:sz w:val="21"/>
          <w:szCs w:val="21"/>
          <w:shd w:val="clear" w:color="auto" w:fill="FFFFFF"/>
        </w:rPr>
        <w:t xml:space="preserve"> </w:t>
      </w:r>
      <w:r>
        <w:t>(Accessed 2 January 2020).</w:t>
      </w:r>
    </w:p>
    <w:p w14:paraId="6EC3E4F5" w14:textId="674D7A7C" w:rsidR="006D7014" w:rsidRDefault="006D7014" w:rsidP="002E2A85">
      <w:pPr>
        <w:spacing w:line="360" w:lineRule="auto"/>
      </w:pPr>
    </w:p>
    <w:p w14:paraId="78470E6E" w14:textId="77777777" w:rsidR="006D7014" w:rsidRDefault="006D7014" w:rsidP="002E2A85">
      <w:pPr>
        <w:spacing w:line="360" w:lineRule="auto"/>
      </w:pPr>
      <w:r>
        <w:t xml:space="preserve">Scott, D (2018) Proper hand entry for better freestyle swimming. Available at: </w:t>
      </w:r>
      <w:hyperlink r:id="rId20" w:history="1">
        <w:r>
          <w:rPr>
            <w:rStyle w:val="Hyperlink"/>
          </w:rPr>
          <w:t>https://www.youtube.com/watch?v=3KgiYv5BP20</w:t>
        </w:r>
      </w:hyperlink>
      <w:r>
        <w:t xml:space="preserve"> (Accessed 21 December 2019).</w:t>
      </w:r>
    </w:p>
    <w:p w14:paraId="67AF634D" w14:textId="77777777" w:rsidR="006D7014" w:rsidRDefault="006D7014" w:rsidP="002E2A85">
      <w:pPr>
        <w:spacing w:line="360" w:lineRule="auto"/>
      </w:pPr>
    </w:p>
    <w:p w14:paraId="4E81776F" w14:textId="77777777" w:rsidR="006D7014" w:rsidRDefault="006D7014" w:rsidP="002E2A85">
      <w:pPr>
        <w:spacing w:line="360" w:lineRule="auto"/>
      </w:pPr>
      <w:r>
        <w:t xml:space="preserve">Speedo. Freestyle kick technique with Nathen Adrian. Available at: </w:t>
      </w:r>
      <w:hyperlink r:id="rId21" w:history="1">
        <w:r>
          <w:rPr>
            <w:rStyle w:val="Hyperlink"/>
          </w:rPr>
          <w:t>https://www.speedo.com/uk/en/explore/blog/swim-techniques-and-tips/freestyle-front-crawl/cde65ed5-d65f-466d-a2e6-ddd96396d21d.html</w:t>
        </w:r>
      </w:hyperlink>
      <w:r>
        <w:t xml:space="preserve"> (Accessed 21 December 2019)</w:t>
      </w:r>
    </w:p>
    <w:p w14:paraId="0517E27C" w14:textId="0747816F" w:rsidR="006D7014" w:rsidRDefault="006D7014" w:rsidP="002E2A85">
      <w:pPr>
        <w:spacing w:line="360" w:lineRule="auto"/>
      </w:pPr>
    </w:p>
    <w:p w14:paraId="123F9837" w14:textId="77777777" w:rsidR="006D7014" w:rsidRDefault="006D7014" w:rsidP="002E2A85">
      <w:pPr>
        <w:spacing w:line="360" w:lineRule="auto"/>
      </w:pPr>
      <w:proofErr w:type="spellStart"/>
      <w:r>
        <w:t>SpeedoInternational</w:t>
      </w:r>
      <w:proofErr w:type="spellEnd"/>
      <w:r>
        <w:t xml:space="preserve"> (2013A) Backstroke Swimming Technique | Kick. Available at </w:t>
      </w:r>
      <w:hyperlink r:id="rId22" w:history="1">
        <w:r>
          <w:rPr>
            <w:rStyle w:val="Hyperlink"/>
          </w:rPr>
          <w:t>https://www.youtube.com/watch?v=TvCvdIQLbaA</w:t>
        </w:r>
      </w:hyperlink>
      <w:r>
        <w:t xml:space="preserve"> (Accessed 2 January 2020).</w:t>
      </w:r>
    </w:p>
    <w:p w14:paraId="1A16AFC8" w14:textId="77777777" w:rsidR="006D7014" w:rsidRDefault="006D7014" w:rsidP="002E2A85">
      <w:pPr>
        <w:spacing w:line="360" w:lineRule="auto"/>
      </w:pPr>
    </w:p>
    <w:p w14:paraId="7362425A" w14:textId="77777777" w:rsidR="006D7014" w:rsidRDefault="006D7014" w:rsidP="002E2A85">
      <w:pPr>
        <w:spacing w:line="360" w:lineRule="auto"/>
      </w:pPr>
      <w:proofErr w:type="spellStart"/>
      <w:r>
        <w:t>SpeedoInterantional</w:t>
      </w:r>
      <w:proofErr w:type="spellEnd"/>
      <w:r>
        <w:t xml:space="preserve"> (3013B) Backstroke Swimming Technique | Breathing. Available at: </w:t>
      </w:r>
      <w:hyperlink r:id="rId23" w:history="1">
        <w:r>
          <w:rPr>
            <w:rStyle w:val="Hyperlink"/>
          </w:rPr>
          <w:t>https://www.youtube.com/watch?v=59Z5jmy2wzI</w:t>
        </w:r>
      </w:hyperlink>
      <w:r>
        <w:t xml:space="preserve"> (Accessed 2 January 2020).</w:t>
      </w:r>
    </w:p>
    <w:p w14:paraId="4D845DA5" w14:textId="77777777" w:rsidR="006D7014" w:rsidRDefault="006D7014" w:rsidP="002E2A85">
      <w:pPr>
        <w:spacing w:line="360" w:lineRule="auto"/>
      </w:pPr>
    </w:p>
    <w:p w14:paraId="6A094ED7" w14:textId="77777777" w:rsidR="006D7014" w:rsidRDefault="006D7014" w:rsidP="002E2A85">
      <w:pPr>
        <w:spacing w:line="360" w:lineRule="auto"/>
      </w:pPr>
      <w:r>
        <w:t xml:space="preserve">Sporty. Co (No Date) Professional Development- Strokes Notes for Teachers. Available at: </w:t>
      </w:r>
    </w:p>
    <w:p w14:paraId="02228E63" w14:textId="77777777" w:rsidR="006D7014" w:rsidRDefault="006D7014" w:rsidP="002E2A85">
      <w:pPr>
        <w:spacing w:line="360" w:lineRule="auto"/>
      </w:pPr>
      <w:hyperlink r:id="rId24" w:history="1">
        <w:r>
          <w:rPr>
            <w:rStyle w:val="Hyperlink"/>
          </w:rPr>
          <w:t>https://www.sporty.co.nz/asset/downloadasset?id=5813d924-3b4b-40e5-81e7-f92c97651e53</w:t>
        </w:r>
      </w:hyperlink>
    </w:p>
    <w:p w14:paraId="02BD1E3F" w14:textId="77777777" w:rsidR="006D7014" w:rsidRDefault="006D7014" w:rsidP="002E2A85">
      <w:pPr>
        <w:spacing w:line="360" w:lineRule="auto"/>
      </w:pPr>
      <w:r>
        <w:t>(Accessed 2 January 2020).</w:t>
      </w:r>
    </w:p>
    <w:p w14:paraId="5419D198" w14:textId="77777777" w:rsidR="006D7014" w:rsidRDefault="006D7014" w:rsidP="002E2A85">
      <w:pPr>
        <w:spacing w:line="360" w:lineRule="auto"/>
      </w:pPr>
    </w:p>
    <w:p w14:paraId="7D8A8D15" w14:textId="77777777" w:rsidR="006D7014" w:rsidRDefault="006D7014" w:rsidP="002E2A85">
      <w:pPr>
        <w:spacing w:line="360" w:lineRule="auto"/>
      </w:pPr>
      <w:r>
        <w:t xml:space="preserve">SWIMSWAM (2017) Why head Position Matters Swimming Freestyle. Available at: </w:t>
      </w:r>
      <w:hyperlink r:id="rId25" w:history="1">
        <w:r>
          <w:rPr>
            <w:rStyle w:val="Hyperlink"/>
          </w:rPr>
          <w:t>https://swimswam.com/why-head-position-matters-swimming-freestyle/</w:t>
        </w:r>
      </w:hyperlink>
      <w:r>
        <w:t xml:space="preserve"> (Accessed 19 December, 2019)</w:t>
      </w:r>
    </w:p>
    <w:p w14:paraId="4A95137F" w14:textId="611CC925" w:rsidR="006D7014" w:rsidRDefault="006D7014" w:rsidP="002E2A85">
      <w:pPr>
        <w:spacing w:line="360" w:lineRule="auto"/>
      </w:pPr>
    </w:p>
    <w:p w14:paraId="2715CC0A" w14:textId="77777777" w:rsidR="006D7014" w:rsidRDefault="006D7014" w:rsidP="002E2A85">
      <w:pPr>
        <w:spacing w:line="360" w:lineRule="auto"/>
      </w:pPr>
      <w:r>
        <w:t xml:space="preserve">Swim England (2018) Front Crawl Breathing | Improve Your Swimming Technique. Available at: </w:t>
      </w:r>
      <w:hyperlink r:id="rId26" w:history="1">
        <w:r>
          <w:rPr>
            <w:rStyle w:val="Hyperlink"/>
          </w:rPr>
          <w:t>https://www.youtube.com/watch?v=1I-SgzJNtCQ</w:t>
        </w:r>
      </w:hyperlink>
      <w:r>
        <w:t xml:space="preserve"> (Accessed 22 December 2019).</w:t>
      </w:r>
    </w:p>
    <w:p w14:paraId="285D8721" w14:textId="0A252D13" w:rsidR="006D7014" w:rsidRDefault="006D7014" w:rsidP="002E2A85">
      <w:pPr>
        <w:spacing w:line="360" w:lineRule="auto"/>
      </w:pPr>
    </w:p>
    <w:p w14:paraId="3C9ED8A4" w14:textId="77777777" w:rsidR="006D7014" w:rsidRDefault="006D7014" w:rsidP="002E2A85">
      <w:pPr>
        <w:spacing w:line="360" w:lineRule="auto"/>
      </w:pPr>
      <w:r>
        <w:t xml:space="preserve">Swim England Maters (no date) Front crawl breathing drills. Available at: </w:t>
      </w:r>
      <w:hyperlink r:id="rId27" w:history="1">
        <w:r w:rsidRPr="00D03228">
          <w:rPr>
            <w:rStyle w:val="Hyperlink"/>
          </w:rPr>
          <w:t>https://www.swimming.org/masters/front-crawl-breathing-drills/#</w:t>
        </w:r>
      </w:hyperlink>
      <w:r>
        <w:t xml:space="preserve"> (Accessed 21 December 2019).</w:t>
      </w:r>
    </w:p>
    <w:p w14:paraId="6F3831E4" w14:textId="77777777" w:rsidR="006D7014" w:rsidRDefault="006D7014" w:rsidP="002E2A85">
      <w:pPr>
        <w:spacing w:line="360" w:lineRule="auto"/>
        <w:jc w:val="both"/>
      </w:pPr>
    </w:p>
    <w:p w14:paraId="59DEF389" w14:textId="77777777" w:rsidR="006D7014" w:rsidRDefault="006D7014" w:rsidP="002E2A85">
      <w:pPr>
        <w:spacing w:line="360" w:lineRule="auto"/>
      </w:pPr>
      <w:r>
        <w:lastRenderedPageBreak/>
        <w:t xml:space="preserve">Swim Smooth (2017) The Great Bilateral Breathing Controversy. Available at: </w:t>
      </w:r>
      <w:hyperlink r:id="rId28" w:history="1">
        <w:r>
          <w:rPr>
            <w:rStyle w:val="Hyperlink"/>
          </w:rPr>
          <w:t>https://www.swimsmooth.com/improve/intermediate/the-great-bilateral-breathing-controversy</w:t>
        </w:r>
      </w:hyperlink>
      <w:r>
        <w:t xml:space="preserve"> (Accessed 22 December 2019)</w:t>
      </w:r>
    </w:p>
    <w:p w14:paraId="213F78E8" w14:textId="77777777" w:rsidR="006D7014" w:rsidRDefault="006D7014" w:rsidP="002E2A85">
      <w:pPr>
        <w:spacing w:line="360" w:lineRule="auto"/>
        <w:jc w:val="both"/>
      </w:pPr>
    </w:p>
    <w:p w14:paraId="1B0E1827" w14:textId="600C3119" w:rsidR="006D7014" w:rsidRDefault="006D7014" w:rsidP="002E2A85">
      <w:pPr>
        <w:spacing w:line="360" w:lineRule="auto"/>
      </w:pPr>
      <w:r>
        <w:t>The Race Club (No date) Pulling Correctly in Backstroke. Available at:</w:t>
      </w:r>
      <w:r w:rsidRPr="00C16E63">
        <w:t xml:space="preserve"> </w:t>
      </w:r>
      <w:hyperlink r:id="rId29" w:history="1">
        <w:r>
          <w:rPr>
            <w:rStyle w:val="Hyperlink"/>
          </w:rPr>
          <w:t>https://theraceclub.com/aqua-notes/pulling-correctly-in-backstroke/</w:t>
        </w:r>
      </w:hyperlink>
      <w:r>
        <w:t xml:space="preserve"> (Accessed 2 January 2020)</w:t>
      </w:r>
    </w:p>
    <w:p w14:paraId="4EC47368" w14:textId="32CFFDB5" w:rsidR="006D7014" w:rsidRDefault="006D7014" w:rsidP="002E2A85">
      <w:pPr>
        <w:spacing w:line="360" w:lineRule="auto"/>
      </w:pPr>
    </w:p>
    <w:p w14:paraId="1E56ABA7" w14:textId="77777777" w:rsidR="006D7014" w:rsidRDefault="006D7014" w:rsidP="002E2A85">
      <w:pPr>
        <w:spacing w:line="360" w:lineRule="auto"/>
      </w:pPr>
      <w:r>
        <w:t xml:space="preserve">The Trace Club (2016) </w:t>
      </w:r>
      <w:proofErr w:type="spellStart"/>
      <w:r>
        <w:t>swimisodes</w:t>
      </w:r>
      <w:proofErr w:type="spellEnd"/>
      <w:r>
        <w:t xml:space="preserve">- Freestyle swim technique- Body Rotation. Available at: </w:t>
      </w:r>
      <w:hyperlink r:id="rId30" w:history="1">
        <w:r>
          <w:rPr>
            <w:rStyle w:val="Hyperlink"/>
          </w:rPr>
          <w:t>https://www.youtube.com/watch?v=0n6ddIL75Ek</w:t>
        </w:r>
      </w:hyperlink>
      <w:r>
        <w:t xml:space="preserve"> (Accessed 21 December 2019).</w:t>
      </w:r>
    </w:p>
    <w:p w14:paraId="3FE02A7E" w14:textId="77777777" w:rsidR="006D7014" w:rsidRDefault="006D7014" w:rsidP="002E2A85">
      <w:pPr>
        <w:spacing w:line="360" w:lineRule="auto"/>
      </w:pPr>
    </w:p>
    <w:p w14:paraId="172B4015" w14:textId="18D88A9F" w:rsidR="006D7014" w:rsidRDefault="006D7014" w:rsidP="002E2A85">
      <w:pPr>
        <w:spacing w:line="360" w:lineRule="auto"/>
      </w:pPr>
      <w:proofErr w:type="spellStart"/>
      <w:r>
        <w:t>Triadar</w:t>
      </w:r>
      <w:proofErr w:type="spellEnd"/>
      <w:r>
        <w:t xml:space="preserve"> (2011) Improve body roll. Available at: </w:t>
      </w:r>
      <w:hyperlink r:id="rId31" w:history="1">
        <w:r>
          <w:rPr>
            <w:rStyle w:val="Hyperlink"/>
          </w:rPr>
          <w:t>https://www.triradar.com/training-advice/improve-body-roll/</w:t>
        </w:r>
      </w:hyperlink>
      <w:r>
        <w:t xml:space="preserve"> (Accessed 19 December, 2019)</w:t>
      </w:r>
    </w:p>
    <w:p w14:paraId="464AACC2" w14:textId="39D274C1" w:rsidR="006D7014" w:rsidRDefault="006D7014" w:rsidP="002E2A85">
      <w:pPr>
        <w:spacing w:line="360" w:lineRule="auto"/>
      </w:pPr>
    </w:p>
    <w:p w14:paraId="7E23EB51" w14:textId="77777777" w:rsidR="006D7014" w:rsidRDefault="006D7014" w:rsidP="002E2A85">
      <w:pPr>
        <w:spacing w:line="360" w:lineRule="auto"/>
      </w:pPr>
    </w:p>
    <w:p w14:paraId="43078ED7" w14:textId="77777777" w:rsidR="006D7014" w:rsidRDefault="006D7014" w:rsidP="002E2A85">
      <w:pPr>
        <w:spacing w:line="360" w:lineRule="auto"/>
      </w:pPr>
      <w:r>
        <w:t xml:space="preserve">TYR Sport Inc (2018) TYR- Proper Backstroke Kick. Available at: </w:t>
      </w:r>
      <w:hyperlink r:id="rId32" w:history="1">
        <w:r>
          <w:rPr>
            <w:rStyle w:val="Hyperlink"/>
          </w:rPr>
          <w:t>https://www.youtube.com/watch?v=FtL5Dr-xHL4</w:t>
        </w:r>
      </w:hyperlink>
      <w:r>
        <w:t xml:space="preserve"> (Accessed 2 January 2020).</w:t>
      </w:r>
    </w:p>
    <w:p w14:paraId="5D8A3663" w14:textId="77777777" w:rsidR="001C568C" w:rsidRDefault="001C568C" w:rsidP="002E2A85">
      <w:pPr>
        <w:spacing w:line="360" w:lineRule="auto"/>
        <w:jc w:val="both"/>
      </w:pPr>
    </w:p>
    <w:p w14:paraId="5CE85FF1" w14:textId="64B29648" w:rsidR="001C568C" w:rsidRDefault="001C568C" w:rsidP="002E2A85">
      <w:pPr>
        <w:spacing w:line="360" w:lineRule="auto"/>
      </w:pPr>
      <w:r>
        <w:t xml:space="preserve">U.S Masters Swimming (2013) Swimmer Magazine Common Freestyle Breathing Mistakes. Available at: </w:t>
      </w:r>
      <w:hyperlink r:id="rId33" w:history="1">
        <w:r>
          <w:rPr>
            <w:rStyle w:val="Hyperlink"/>
          </w:rPr>
          <w:t>https://www.youtube.com/watch?v=OCDRmpS8N5s</w:t>
        </w:r>
      </w:hyperlink>
      <w:r>
        <w:t xml:space="preserve"> (</w:t>
      </w:r>
      <w:r>
        <w:t>Accessed 22 December 2019).</w:t>
      </w:r>
    </w:p>
    <w:p w14:paraId="4E46B37F" w14:textId="3338D73B" w:rsidR="001C568C" w:rsidRDefault="001C568C" w:rsidP="002E2A85">
      <w:pPr>
        <w:spacing w:line="360" w:lineRule="auto"/>
        <w:jc w:val="both"/>
      </w:pPr>
    </w:p>
    <w:p w14:paraId="11C1CA8F" w14:textId="52848659" w:rsidR="001C568C" w:rsidRDefault="001C568C" w:rsidP="002E2A85">
      <w:pPr>
        <w:spacing w:line="360" w:lineRule="auto"/>
        <w:jc w:val="both"/>
      </w:pPr>
    </w:p>
    <w:p w14:paraId="73681638" w14:textId="5931A469" w:rsidR="001C568C" w:rsidRDefault="001C568C" w:rsidP="002E2A85">
      <w:pPr>
        <w:spacing w:line="360" w:lineRule="auto"/>
        <w:jc w:val="both"/>
      </w:pPr>
    </w:p>
    <w:p w14:paraId="63653D86" w14:textId="210E020F" w:rsidR="001C568C" w:rsidRDefault="001C568C" w:rsidP="002E2A85">
      <w:pPr>
        <w:spacing w:line="360" w:lineRule="auto"/>
      </w:pPr>
    </w:p>
    <w:p w14:paraId="1236CF9F" w14:textId="3BCB9D15" w:rsidR="00C16E63" w:rsidRDefault="00C16E63" w:rsidP="002E2A85">
      <w:pPr>
        <w:spacing w:line="360" w:lineRule="auto"/>
      </w:pPr>
    </w:p>
    <w:sectPr w:rsidR="00C16E63" w:rsidSect="00014560">
      <w:headerReference w:type="default" r:id="rId34"/>
      <w:footerReference w:type="even" r:id="rId35"/>
      <w:footerReference w:type="default" r:id="rId3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39ACEF" w14:textId="77777777" w:rsidR="00023D21" w:rsidRDefault="00023D21" w:rsidP="00A54009">
      <w:r>
        <w:separator/>
      </w:r>
    </w:p>
  </w:endnote>
  <w:endnote w:type="continuationSeparator" w:id="0">
    <w:p w14:paraId="52170E1B" w14:textId="77777777" w:rsidR="00023D21" w:rsidRDefault="00023D21" w:rsidP="00A540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30064453"/>
      <w:docPartObj>
        <w:docPartGallery w:val="Page Numbers (Bottom of Page)"/>
        <w:docPartUnique/>
      </w:docPartObj>
    </w:sdtPr>
    <w:sdtContent>
      <w:p w14:paraId="7226B0BF" w14:textId="23389321" w:rsidR="002E2A85" w:rsidRDefault="002E2A85" w:rsidP="00D032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8977A3" w14:textId="77777777" w:rsidR="002E2A85" w:rsidRDefault="002E2A85" w:rsidP="002E2A8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62988501"/>
      <w:docPartObj>
        <w:docPartGallery w:val="Page Numbers (Bottom of Page)"/>
        <w:docPartUnique/>
      </w:docPartObj>
    </w:sdtPr>
    <w:sdtContent>
      <w:p w14:paraId="101A784B" w14:textId="46C2EF29" w:rsidR="002E2A85" w:rsidRDefault="002E2A85" w:rsidP="00D032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4BBFA95B" w14:textId="77777777" w:rsidR="002E2A85" w:rsidRDefault="002E2A85" w:rsidP="002E2A8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7363F1" w14:textId="77777777" w:rsidR="00023D21" w:rsidRDefault="00023D21" w:rsidP="00A54009">
      <w:r>
        <w:separator/>
      </w:r>
    </w:p>
  </w:footnote>
  <w:footnote w:type="continuationSeparator" w:id="0">
    <w:p w14:paraId="206CBF67" w14:textId="77777777" w:rsidR="00023D21" w:rsidRDefault="00023D21" w:rsidP="00A540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614BC9" w14:textId="7D579BDC" w:rsidR="00A54009" w:rsidRDefault="00A54009">
    <w:pPr>
      <w:pStyle w:val="Header"/>
    </w:pPr>
    <w:r>
      <w:t>Cerys Clark,</w:t>
    </w:r>
  </w:p>
  <w:p w14:paraId="2503518B" w14:textId="17EB8886" w:rsidR="00A54009" w:rsidRDefault="00A54009">
    <w:pPr>
      <w:pStyle w:val="Header"/>
    </w:pPr>
    <w:r>
      <w:t>1900651</w:t>
    </w:r>
  </w:p>
  <w:p w14:paraId="41E12D29" w14:textId="6D162892" w:rsidR="002E2A85" w:rsidRDefault="002E2A85">
    <w:pPr>
      <w:pStyle w:val="Header"/>
    </w:pPr>
    <w:r>
      <w:t>SHSS4075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4B3"/>
    <w:rsid w:val="00014560"/>
    <w:rsid w:val="00023D21"/>
    <w:rsid w:val="001C568C"/>
    <w:rsid w:val="0020401A"/>
    <w:rsid w:val="002E2A85"/>
    <w:rsid w:val="00367AAC"/>
    <w:rsid w:val="003A7C11"/>
    <w:rsid w:val="00460E95"/>
    <w:rsid w:val="00541161"/>
    <w:rsid w:val="006D7014"/>
    <w:rsid w:val="00752290"/>
    <w:rsid w:val="007E7AFB"/>
    <w:rsid w:val="009C0AED"/>
    <w:rsid w:val="00A54009"/>
    <w:rsid w:val="00AB42E7"/>
    <w:rsid w:val="00C16E63"/>
    <w:rsid w:val="00D66D7E"/>
    <w:rsid w:val="00F424B3"/>
    <w:rsid w:val="00FA071D"/>
    <w:rsid w:val="00FE42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8B0A4EB"/>
  <w15:chartTrackingRefBased/>
  <w15:docId w15:val="{97743BC1-8A44-154C-A04E-359386E84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E63"/>
    <w:rPr>
      <w:rFonts w:ascii="Times New Roman" w:eastAsia="Times New Roman" w:hAnsi="Times New Roman" w:cs="Times New Roman"/>
    </w:rPr>
  </w:style>
  <w:style w:type="paragraph" w:styleId="Heading1">
    <w:name w:val="heading 1"/>
    <w:basedOn w:val="Normal"/>
    <w:link w:val="Heading1Char"/>
    <w:uiPriority w:val="9"/>
    <w:qFormat/>
    <w:rsid w:val="00541161"/>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24B3"/>
    <w:rPr>
      <w:color w:val="0000FF"/>
      <w:u w:val="single"/>
    </w:rPr>
  </w:style>
  <w:style w:type="character" w:styleId="FollowedHyperlink">
    <w:name w:val="FollowedHyperlink"/>
    <w:basedOn w:val="DefaultParagraphFont"/>
    <w:uiPriority w:val="99"/>
    <w:semiHidden/>
    <w:unhideWhenUsed/>
    <w:rsid w:val="00F424B3"/>
    <w:rPr>
      <w:color w:val="954F72" w:themeColor="followedHyperlink"/>
      <w:u w:val="single"/>
    </w:rPr>
  </w:style>
  <w:style w:type="character" w:customStyle="1" w:styleId="Heading1Char">
    <w:name w:val="Heading 1 Char"/>
    <w:basedOn w:val="DefaultParagraphFont"/>
    <w:link w:val="Heading1"/>
    <w:uiPriority w:val="9"/>
    <w:rsid w:val="00541161"/>
    <w:rPr>
      <w:rFonts w:ascii="Times New Roman" w:eastAsia="Times New Roman" w:hAnsi="Times New Roman" w:cs="Times New Roman"/>
      <w:b/>
      <w:bCs/>
      <w:kern w:val="36"/>
      <w:sz w:val="48"/>
      <w:szCs w:val="48"/>
    </w:rPr>
  </w:style>
  <w:style w:type="character" w:customStyle="1" w:styleId="view-count">
    <w:name w:val="view-count"/>
    <w:basedOn w:val="DefaultParagraphFont"/>
    <w:rsid w:val="00541161"/>
  </w:style>
  <w:style w:type="character" w:customStyle="1" w:styleId="style-scope">
    <w:name w:val="style-scope"/>
    <w:basedOn w:val="DefaultParagraphFont"/>
    <w:rsid w:val="00541161"/>
  </w:style>
  <w:style w:type="paragraph" w:styleId="BalloonText">
    <w:name w:val="Balloon Text"/>
    <w:basedOn w:val="Normal"/>
    <w:link w:val="BalloonTextChar"/>
    <w:uiPriority w:val="99"/>
    <w:semiHidden/>
    <w:unhideWhenUsed/>
    <w:rsid w:val="00541161"/>
    <w:rPr>
      <w:sz w:val="18"/>
      <w:szCs w:val="18"/>
    </w:rPr>
  </w:style>
  <w:style w:type="character" w:customStyle="1" w:styleId="BalloonTextChar">
    <w:name w:val="Balloon Text Char"/>
    <w:basedOn w:val="DefaultParagraphFont"/>
    <w:link w:val="BalloonText"/>
    <w:uiPriority w:val="99"/>
    <w:semiHidden/>
    <w:rsid w:val="00541161"/>
    <w:rPr>
      <w:rFonts w:ascii="Times New Roman" w:eastAsia="Times New Roman" w:hAnsi="Times New Roman" w:cs="Times New Roman"/>
      <w:sz w:val="18"/>
      <w:szCs w:val="18"/>
    </w:rPr>
  </w:style>
  <w:style w:type="character" w:styleId="UnresolvedMention">
    <w:name w:val="Unresolved Mention"/>
    <w:basedOn w:val="DefaultParagraphFont"/>
    <w:uiPriority w:val="99"/>
    <w:semiHidden/>
    <w:unhideWhenUsed/>
    <w:rsid w:val="001C568C"/>
    <w:rPr>
      <w:color w:val="605E5C"/>
      <w:shd w:val="clear" w:color="auto" w:fill="E1DFDD"/>
    </w:rPr>
  </w:style>
  <w:style w:type="paragraph" w:styleId="Header">
    <w:name w:val="header"/>
    <w:basedOn w:val="Normal"/>
    <w:link w:val="HeaderChar"/>
    <w:uiPriority w:val="99"/>
    <w:unhideWhenUsed/>
    <w:rsid w:val="00A54009"/>
    <w:pPr>
      <w:tabs>
        <w:tab w:val="center" w:pos="4680"/>
        <w:tab w:val="right" w:pos="9360"/>
      </w:tabs>
    </w:pPr>
  </w:style>
  <w:style w:type="character" w:customStyle="1" w:styleId="HeaderChar">
    <w:name w:val="Header Char"/>
    <w:basedOn w:val="DefaultParagraphFont"/>
    <w:link w:val="Header"/>
    <w:uiPriority w:val="99"/>
    <w:rsid w:val="00A54009"/>
    <w:rPr>
      <w:rFonts w:ascii="Times New Roman" w:eastAsia="Times New Roman" w:hAnsi="Times New Roman" w:cs="Times New Roman"/>
    </w:rPr>
  </w:style>
  <w:style w:type="paragraph" w:styleId="Footer">
    <w:name w:val="footer"/>
    <w:basedOn w:val="Normal"/>
    <w:link w:val="FooterChar"/>
    <w:uiPriority w:val="99"/>
    <w:unhideWhenUsed/>
    <w:rsid w:val="00A54009"/>
    <w:pPr>
      <w:tabs>
        <w:tab w:val="center" w:pos="4680"/>
        <w:tab w:val="right" w:pos="9360"/>
      </w:tabs>
    </w:pPr>
  </w:style>
  <w:style w:type="character" w:customStyle="1" w:styleId="FooterChar">
    <w:name w:val="Footer Char"/>
    <w:basedOn w:val="DefaultParagraphFont"/>
    <w:link w:val="Footer"/>
    <w:uiPriority w:val="99"/>
    <w:rsid w:val="00A54009"/>
    <w:rPr>
      <w:rFonts w:ascii="Times New Roman" w:eastAsia="Times New Roman" w:hAnsi="Times New Roman" w:cs="Times New Roman"/>
    </w:rPr>
  </w:style>
  <w:style w:type="character" w:styleId="PageNumber">
    <w:name w:val="page number"/>
    <w:basedOn w:val="DefaultParagraphFont"/>
    <w:uiPriority w:val="99"/>
    <w:semiHidden/>
    <w:unhideWhenUsed/>
    <w:rsid w:val="002E2A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2768">
      <w:bodyDiv w:val="1"/>
      <w:marLeft w:val="0"/>
      <w:marRight w:val="0"/>
      <w:marTop w:val="0"/>
      <w:marBottom w:val="0"/>
      <w:divBdr>
        <w:top w:val="none" w:sz="0" w:space="0" w:color="auto"/>
        <w:left w:val="none" w:sz="0" w:space="0" w:color="auto"/>
        <w:bottom w:val="none" w:sz="0" w:space="0" w:color="auto"/>
        <w:right w:val="none" w:sz="0" w:space="0" w:color="auto"/>
      </w:divBdr>
    </w:div>
    <w:div w:id="16659067">
      <w:bodyDiv w:val="1"/>
      <w:marLeft w:val="0"/>
      <w:marRight w:val="0"/>
      <w:marTop w:val="0"/>
      <w:marBottom w:val="0"/>
      <w:divBdr>
        <w:top w:val="none" w:sz="0" w:space="0" w:color="auto"/>
        <w:left w:val="none" w:sz="0" w:space="0" w:color="auto"/>
        <w:bottom w:val="none" w:sz="0" w:space="0" w:color="auto"/>
        <w:right w:val="none" w:sz="0" w:space="0" w:color="auto"/>
      </w:divBdr>
    </w:div>
    <w:div w:id="38436424">
      <w:bodyDiv w:val="1"/>
      <w:marLeft w:val="0"/>
      <w:marRight w:val="0"/>
      <w:marTop w:val="0"/>
      <w:marBottom w:val="0"/>
      <w:divBdr>
        <w:top w:val="none" w:sz="0" w:space="0" w:color="auto"/>
        <w:left w:val="none" w:sz="0" w:space="0" w:color="auto"/>
        <w:bottom w:val="none" w:sz="0" w:space="0" w:color="auto"/>
        <w:right w:val="none" w:sz="0" w:space="0" w:color="auto"/>
      </w:divBdr>
    </w:div>
    <w:div w:id="263733832">
      <w:bodyDiv w:val="1"/>
      <w:marLeft w:val="0"/>
      <w:marRight w:val="0"/>
      <w:marTop w:val="0"/>
      <w:marBottom w:val="0"/>
      <w:divBdr>
        <w:top w:val="none" w:sz="0" w:space="0" w:color="auto"/>
        <w:left w:val="none" w:sz="0" w:space="0" w:color="auto"/>
        <w:bottom w:val="none" w:sz="0" w:space="0" w:color="auto"/>
        <w:right w:val="none" w:sz="0" w:space="0" w:color="auto"/>
      </w:divBdr>
    </w:div>
    <w:div w:id="293147156">
      <w:bodyDiv w:val="1"/>
      <w:marLeft w:val="0"/>
      <w:marRight w:val="0"/>
      <w:marTop w:val="0"/>
      <w:marBottom w:val="0"/>
      <w:divBdr>
        <w:top w:val="none" w:sz="0" w:space="0" w:color="auto"/>
        <w:left w:val="none" w:sz="0" w:space="0" w:color="auto"/>
        <w:bottom w:val="none" w:sz="0" w:space="0" w:color="auto"/>
        <w:right w:val="none" w:sz="0" w:space="0" w:color="auto"/>
      </w:divBdr>
    </w:div>
    <w:div w:id="319891378">
      <w:bodyDiv w:val="1"/>
      <w:marLeft w:val="0"/>
      <w:marRight w:val="0"/>
      <w:marTop w:val="0"/>
      <w:marBottom w:val="0"/>
      <w:divBdr>
        <w:top w:val="none" w:sz="0" w:space="0" w:color="auto"/>
        <w:left w:val="none" w:sz="0" w:space="0" w:color="auto"/>
        <w:bottom w:val="none" w:sz="0" w:space="0" w:color="auto"/>
        <w:right w:val="none" w:sz="0" w:space="0" w:color="auto"/>
      </w:divBdr>
    </w:div>
    <w:div w:id="345376116">
      <w:bodyDiv w:val="1"/>
      <w:marLeft w:val="0"/>
      <w:marRight w:val="0"/>
      <w:marTop w:val="0"/>
      <w:marBottom w:val="0"/>
      <w:divBdr>
        <w:top w:val="none" w:sz="0" w:space="0" w:color="auto"/>
        <w:left w:val="none" w:sz="0" w:space="0" w:color="auto"/>
        <w:bottom w:val="none" w:sz="0" w:space="0" w:color="auto"/>
        <w:right w:val="none" w:sz="0" w:space="0" w:color="auto"/>
      </w:divBdr>
    </w:div>
    <w:div w:id="361983327">
      <w:bodyDiv w:val="1"/>
      <w:marLeft w:val="0"/>
      <w:marRight w:val="0"/>
      <w:marTop w:val="0"/>
      <w:marBottom w:val="0"/>
      <w:divBdr>
        <w:top w:val="none" w:sz="0" w:space="0" w:color="auto"/>
        <w:left w:val="none" w:sz="0" w:space="0" w:color="auto"/>
        <w:bottom w:val="none" w:sz="0" w:space="0" w:color="auto"/>
        <w:right w:val="none" w:sz="0" w:space="0" w:color="auto"/>
      </w:divBdr>
    </w:div>
    <w:div w:id="424688698">
      <w:bodyDiv w:val="1"/>
      <w:marLeft w:val="0"/>
      <w:marRight w:val="0"/>
      <w:marTop w:val="0"/>
      <w:marBottom w:val="0"/>
      <w:divBdr>
        <w:top w:val="none" w:sz="0" w:space="0" w:color="auto"/>
        <w:left w:val="none" w:sz="0" w:space="0" w:color="auto"/>
        <w:bottom w:val="none" w:sz="0" w:space="0" w:color="auto"/>
        <w:right w:val="none" w:sz="0" w:space="0" w:color="auto"/>
      </w:divBdr>
    </w:div>
    <w:div w:id="431242288">
      <w:bodyDiv w:val="1"/>
      <w:marLeft w:val="0"/>
      <w:marRight w:val="0"/>
      <w:marTop w:val="0"/>
      <w:marBottom w:val="0"/>
      <w:divBdr>
        <w:top w:val="none" w:sz="0" w:space="0" w:color="auto"/>
        <w:left w:val="none" w:sz="0" w:space="0" w:color="auto"/>
        <w:bottom w:val="none" w:sz="0" w:space="0" w:color="auto"/>
        <w:right w:val="none" w:sz="0" w:space="0" w:color="auto"/>
      </w:divBdr>
    </w:div>
    <w:div w:id="492796545">
      <w:bodyDiv w:val="1"/>
      <w:marLeft w:val="0"/>
      <w:marRight w:val="0"/>
      <w:marTop w:val="0"/>
      <w:marBottom w:val="0"/>
      <w:divBdr>
        <w:top w:val="none" w:sz="0" w:space="0" w:color="auto"/>
        <w:left w:val="none" w:sz="0" w:space="0" w:color="auto"/>
        <w:bottom w:val="none" w:sz="0" w:space="0" w:color="auto"/>
        <w:right w:val="none" w:sz="0" w:space="0" w:color="auto"/>
      </w:divBdr>
      <w:divsChild>
        <w:div w:id="940916069">
          <w:marLeft w:val="0"/>
          <w:marRight w:val="0"/>
          <w:marTop w:val="0"/>
          <w:marBottom w:val="0"/>
          <w:divBdr>
            <w:top w:val="none" w:sz="0" w:space="0" w:color="auto"/>
            <w:left w:val="none" w:sz="0" w:space="0" w:color="auto"/>
            <w:bottom w:val="none" w:sz="0" w:space="0" w:color="auto"/>
            <w:right w:val="none" w:sz="0" w:space="0" w:color="auto"/>
          </w:divBdr>
          <w:divsChild>
            <w:div w:id="1796024337">
              <w:marLeft w:val="0"/>
              <w:marRight w:val="0"/>
              <w:marTop w:val="0"/>
              <w:marBottom w:val="0"/>
              <w:divBdr>
                <w:top w:val="none" w:sz="0" w:space="0" w:color="auto"/>
                <w:left w:val="none" w:sz="0" w:space="0" w:color="auto"/>
                <w:bottom w:val="none" w:sz="0" w:space="0" w:color="auto"/>
                <w:right w:val="none" w:sz="0" w:space="0" w:color="auto"/>
              </w:divBdr>
              <w:divsChild>
                <w:div w:id="1835487741">
                  <w:marLeft w:val="0"/>
                  <w:marRight w:val="0"/>
                  <w:marTop w:val="0"/>
                  <w:marBottom w:val="0"/>
                  <w:divBdr>
                    <w:top w:val="none" w:sz="0" w:space="0" w:color="auto"/>
                    <w:left w:val="none" w:sz="0" w:space="0" w:color="auto"/>
                    <w:bottom w:val="none" w:sz="0" w:space="0" w:color="auto"/>
                    <w:right w:val="none" w:sz="0" w:space="0" w:color="auto"/>
                  </w:divBdr>
                  <w:divsChild>
                    <w:div w:id="335964387">
                      <w:marLeft w:val="0"/>
                      <w:marRight w:val="0"/>
                      <w:marTop w:val="0"/>
                      <w:marBottom w:val="0"/>
                      <w:divBdr>
                        <w:top w:val="none" w:sz="0" w:space="0" w:color="auto"/>
                        <w:left w:val="none" w:sz="0" w:space="0" w:color="auto"/>
                        <w:bottom w:val="none" w:sz="0" w:space="0" w:color="auto"/>
                        <w:right w:val="none" w:sz="0" w:space="0" w:color="auto"/>
                      </w:divBdr>
                      <w:divsChild>
                        <w:div w:id="345326245">
                          <w:marLeft w:val="0"/>
                          <w:marRight w:val="0"/>
                          <w:marTop w:val="0"/>
                          <w:marBottom w:val="0"/>
                          <w:divBdr>
                            <w:top w:val="none" w:sz="0" w:space="0" w:color="auto"/>
                            <w:left w:val="none" w:sz="0" w:space="0" w:color="auto"/>
                            <w:bottom w:val="none" w:sz="0" w:space="0" w:color="auto"/>
                            <w:right w:val="none" w:sz="0" w:space="0" w:color="auto"/>
                          </w:divBdr>
                          <w:divsChild>
                            <w:div w:id="1461920308">
                              <w:marLeft w:val="0"/>
                              <w:marRight w:val="0"/>
                              <w:marTop w:val="0"/>
                              <w:marBottom w:val="0"/>
                              <w:divBdr>
                                <w:top w:val="none" w:sz="0" w:space="0" w:color="auto"/>
                                <w:left w:val="none" w:sz="0" w:space="0" w:color="auto"/>
                                <w:bottom w:val="none" w:sz="0" w:space="0" w:color="auto"/>
                                <w:right w:val="none" w:sz="0" w:space="0" w:color="auto"/>
                              </w:divBdr>
                            </w:div>
                            <w:div w:id="1036780414">
                              <w:marLeft w:val="0"/>
                              <w:marRight w:val="0"/>
                              <w:marTop w:val="0"/>
                              <w:marBottom w:val="0"/>
                              <w:divBdr>
                                <w:top w:val="none" w:sz="0" w:space="0" w:color="auto"/>
                                <w:left w:val="none" w:sz="0" w:space="0" w:color="auto"/>
                                <w:bottom w:val="none" w:sz="0" w:space="0" w:color="auto"/>
                                <w:right w:val="none" w:sz="0" w:space="0" w:color="auto"/>
                              </w:divBdr>
                            </w:div>
                          </w:divsChild>
                        </w:div>
                        <w:div w:id="1430930567">
                          <w:marLeft w:val="0"/>
                          <w:marRight w:val="0"/>
                          <w:marTop w:val="0"/>
                          <w:marBottom w:val="0"/>
                          <w:divBdr>
                            <w:top w:val="none" w:sz="0" w:space="0" w:color="auto"/>
                            <w:left w:val="none" w:sz="0" w:space="0" w:color="auto"/>
                            <w:bottom w:val="none" w:sz="0" w:space="0" w:color="auto"/>
                            <w:right w:val="none" w:sz="0" w:space="0" w:color="auto"/>
                          </w:divBdr>
                          <w:divsChild>
                            <w:div w:id="1606762873">
                              <w:marLeft w:val="0"/>
                              <w:marRight w:val="0"/>
                              <w:marTop w:val="0"/>
                              <w:marBottom w:val="0"/>
                              <w:divBdr>
                                <w:top w:val="none" w:sz="0" w:space="0" w:color="auto"/>
                                <w:left w:val="none" w:sz="0" w:space="0" w:color="auto"/>
                                <w:bottom w:val="none" w:sz="0" w:space="0" w:color="auto"/>
                                <w:right w:val="none" w:sz="0" w:space="0" w:color="auto"/>
                              </w:divBdr>
                              <w:divsChild>
                                <w:div w:id="113155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4251331">
          <w:marLeft w:val="0"/>
          <w:marRight w:val="0"/>
          <w:marTop w:val="0"/>
          <w:marBottom w:val="0"/>
          <w:divBdr>
            <w:top w:val="none" w:sz="0" w:space="0" w:color="auto"/>
            <w:left w:val="none" w:sz="0" w:space="0" w:color="auto"/>
            <w:bottom w:val="none" w:sz="0" w:space="0" w:color="auto"/>
            <w:right w:val="none" w:sz="0" w:space="0" w:color="auto"/>
          </w:divBdr>
          <w:divsChild>
            <w:div w:id="1804230655">
              <w:marLeft w:val="0"/>
              <w:marRight w:val="0"/>
              <w:marTop w:val="0"/>
              <w:marBottom w:val="0"/>
              <w:divBdr>
                <w:top w:val="none" w:sz="0" w:space="0" w:color="auto"/>
                <w:left w:val="none" w:sz="0" w:space="0" w:color="auto"/>
                <w:bottom w:val="none" w:sz="0" w:space="0" w:color="auto"/>
                <w:right w:val="none" w:sz="0" w:space="0" w:color="auto"/>
              </w:divBdr>
              <w:divsChild>
                <w:div w:id="982001189">
                  <w:marLeft w:val="0"/>
                  <w:marRight w:val="0"/>
                  <w:marTop w:val="0"/>
                  <w:marBottom w:val="0"/>
                  <w:divBdr>
                    <w:top w:val="none" w:sz="0" w:space="0" w:color="auto"/>
                    <w:left w:val="none" w:sz="0" w:space="0" w:color="auto"/>
                    <w:bottom w:val="none" w:sz="0" w:space="0" w:color="auto"/>
                    <w:right w:val="none" w:sz="0" w:space="0" w:color="auto"/>
                  </w:divBdr>
                  <w:divsChild>
                    <w:div w:id="1663504847">
                      <w:marLeft w:val="0"/>
                      <w:marRight w:val="0"/>
                      <w:marTop w:val="0"/>
                      <w:marBottom w:val="180"/>
                      <w:divBdr>
                        <w:top w:val="none" w:sz="0" w:space="0" w:color="auto"/>
                        <w:left w:val="none" w:sz="0" w:space="0" w:color="auto"/>
                        <w:bottom w:val="none" w:sz="0" w:space="0" w:color="auto"/>
                        <w:right w:val="none" w:sz="0" w:space="0" w:color="auto"/>
                      </w:divBdr>
                      <w:divsChild>
                        <w:div w:id="509831385">
                          <w:marLeft w:val="0"/>
                          <w:marRight w:val="0"/>
                          <w:marTop w:val="0"/>
                          <w:marBottom w:val="0"/>
                          <w:divBdr>
                            <w:top w:val="none" w:sz="0" w:space="0" w:color="auto"/>
                            <w:left w:val="none" w:sz="0" w:space="0" w:color="auto"/>
                            <w:bottom w:val="none" w:sz="0" w:space="0" w:color="auto"/>
                            <w:right w:val="none" w:sz="0" w:space="0" w:color="auto"/>
                          </w:divBdr>
                          <w:divsChild>
                            <w:div w:id="1595169008">
                              <w:marLeft w:val="0"/>
                              <w:marRight w:val="0"/>
                              <w:marTop w:val="0"/>
                              <w:marBottom w:val="0"/>
                              <w:divBdr>
                                <w:top w:val="none" w:sz="0" w:space="0" w:color="auto"/>
                                <w:left w:val="none" w:sz="0" w:space="0" w:color="auto"/>
                                <w:bottom w:val="none" w:sz="0" w:space="0" w:color="auto"/>
                                <w:right w:val="none" w:sz="0" w:space="0" w:color="auto"/>
                              </w:divBdr>
                              <w:divsChild>
                                <w:div w:id="1485387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4658962">
      <w:bodyDiv w:val="1"/>
      <w:marLeft w:val="0"/>
      <w:marRight w:val="0"/>
      <w:marTop w:val="0"/>
      <w:marBottom w:val="0"/>
      <w:divBdr>
        <w:top w:val="none" w:sz="0" w:space="0" w:color="auto"/>
        <w:left w:val="none" w:sz="0" w:space="0" w:color="auto"/>
        <w:bottom w:val="none" w:sz="0" w:space="0" w:color="auto"/>
        <w:right w:val="none" w:sz="0" w:space="0" w:color="auto"/>
      </w:divBdr>
    </w:div>
    <w:div w:id="652563329">
      <w:bodyDiv w:val="1"/>
      <w:marLeft w:val="0"/>
      <w:marRight w:val="0"/>
      <w:marTop w:val="0"/>
      <w:marBottom w:val="0"/>
      <w:divBdr>
        <w:top w:val="none" w:sz="0" w:space="0" w:color="auto"/>
        <w:left w:val="none" w:sz="0" w:space="0" w:color="auto"/>
        <w:bottom w:val="none" w:sz="0" w:space="0" w:color="auto"/>
        <w:right w:val="none" w:sz="0" w:space="0" w:color="auto"/>
      </w:divBdr>
    </w:div>
    <w:div w:id="732237422">
      <w:bodyDiv w:val="1"/>
      <w:marLeft w:val="0"/>
      <w:marRight w:val="0"/>
      <w:marTop w:val="0"/>
      <w:marBottom w:val="0"/>
      <w:divBdr>
        <w:top w:val="none" w:sz="0" w:space="0" w:color="auto"/>
        <w:left w:val="none" w:sz="0" w:space="0" w:color="auto"/>
        <w:bottom w:val="none" w:sz="0" w:space="0" w:color="auto"/>
        <w:right w:val="none" w:sz="0" w:space="0" w:color="auto"/>
      </w:divBdr>
    </w:div>
    <w:div w:id="992955126">
      <w:bodyDiv w:val="1"/>
      <w:marLeft w:val="0"/>
      <w:marRight w:val="0"/>
      <w:marTop w:val="0"/>
      <w:marBottom w:val="0"/>
      <w:divBdr>
        <w:top w:val="none" w:sz="0" w:space="0" w:color="auto"/>
        <w:left w:val="none" w:sz="0" w:space="0" w:color="auto"/>
        <w:bottom w:val="none" w:sz="0" w:space="0" w:color="auto"/>
        <w:right w:val="none" w:sz="0" w:space="0" w:color="auto"/>
      </w:divBdr>
    </w:div>
    <w:div w:id="1044595431">
      <w:bodyDiv w:val="1"/>
      <w:marLeft w:val="0"/>
      <w:marRight w:val="0"/>
      <w:marTop w:val="0"/>
      <w:marBottom w:val="0"/>
      <w:divBdr>
        <w:top w:val="none" w:sz="0" w:space="0" w:color="auto"/>
        <w:left w:val="none" w:sz="0" w:space="0" w:color="auto"/>
        <w:bottom w:val="none" w:sz="0" w:space="0" w:color="auto"/>
        <w:right w:val="none" w:sz="0" w:space="0" w:color="auto"/>
      </w:divBdr>
    </w:div>
    <w:div w:id="1071927500">
      <w:bodyDiv w:val="1"/>
      <w:marLeft w:val="0"/>
      <w:marRight w:val="0"/>
      <w:marTop w:val="0"/>
      <w:marBottom w:val="0"/>
      <w:divBdr>
        <w:top w:val="none" w:sz="0" w:space="0" w:color="auto"/>
        <w:left w:val="none" w:sz="0" w:space="0" w:color="auto"/>
        <w:bottom w:val="none" w:sz="0" w:space="0" w:color="auto"/>
        <w:right w:val="none" w:sz="0" w:space="0" w:color="auto"/>
      </w:divBdr>
    </w:div>
    <w:div w:id="1159614902">
      <w:bodyDiv w:val="1"/>
      <w:marLeft w:val="0"/>
      <w:marRight w:val="0"/>
      <w:marTop w:val="0"/>
      <w:marBottom w:val="0"/>
      <w:divBdr>
        <w:top w:val="none" w:sz="0" w:space="0" w:color="auto"/>
        <w:left w:val="none" w:sz="0" w:space="0" w:color="auto"/>
        <w:bottom w:val="none" w:sz="0" w:space="0" w:color="auto"/>
        <w:right w:val="none" w:sz="0" w:space="0" w:color="auto"/>
      </w:divBdr>
    </w:div>
    <w:div w:id="1163817732">
      <w:bodyDiv w:val="1"/>
      <w:marLeft w:val="0"/>
      <w:marRight w:val="0"/>
      <w:marTop w:val="0"/>
      <w:marBottom w:val="0"/>
      <w:divBdr>
        <w:top w:val="none" w:sz="0" w:space="0" w:color="auto"/>
        <w:left w:val="none" w:sz="0" w:space="0" w:color="auto"/>
        <w:bottom w:val="none" w:sz="0" w:space="0" w:color="auto"/>
        <w:right w:val="none" w:sz="0" w:space="0" w:color="auto"/>
      </w:divBdr>
    </w:div>
    <w:div w:id="1189567731">
      <w:bodyDiv w:val="1"/>
      <w:marLeft w:val="0"/>
      <w:marRight w:val="0"/>
      <w:marTop w:val="0"/>
      <w:marBottom w:val="0"/>
      <w:divBdr>
        <w:top w:val="none" w:sz="0" w:space="0" w:color="auto"/>
        <w:left w:val="none" w:sz="0" w:space="0" w:color="auto"/>
        <w:bottom w:val="none" w:sz="0" w:space="0" w:color="auto"/>
        <w:right w:val="none" w:sz="0" w:space="0" w:color="auto"/>
      </w:divBdr>
    </w:div>
    <w:div w:id="1194229690">
      <w:bodyDiv w:val="1"/>
      <w:marLeft w:val="0"/>
      <w:marRight w:val="0"/>
      <w:marTop w:val="0"/>
      <w:marBottom w:val="0"/>
      <w:divBdr>
        <w:top w:val="none" w:sz="0" w:space="0" w:color="auto"/>
        <w:left w:val="none" w:sz="0" w:space="0" w:color="auto"/>
        <w:bottom w:val="none" w:sz="0" w:space="0" w:color="auto"/>
        <w:right w:val="none" w:sz="0" w:space="0" w:color="auto"/>
      </w:divBdr>
    </w:div>
    <w:div w:id="1213076507">
      <w:bodyDiv w:val="1"/>
      <w:marLeft w:val="0"/>
      <w:marRight w:val="0"/>
      <w:marTop w:val="0"/>
      <w:marBottom w:val="0"/>
      <w:divBdr>
        <w:top w:val="none" w:sz="0" w:space="0" w:color="auto"/>
        <w:left w:val="none" w:sz="0" w:space="0" w:color="auto"/>
        <w:bottom w:val="none" w:sz="0" w:space="0" w:color="auto"/>
        <w:right w:val="none" w:sz="0" w:space="0" w:color="auto"/>
      </w:divBdr>
    </w:div>
    <w:div w:id="1385831944">
      <w:bodyDiv w:val="1"/>
      <w:marLeft w:val="0"/>
      <w:marRight w:val="0"/>
      <w:marTop w:val="0"/>
      <w:marBottom w:val="0"/>
      <w:divBdr>
        <w:top w:val="none" w:sz="0" w:space="0" w:color="auto"/>
        <w:left w:val="none" w:sz="0" w:space="0" w:color="auto"/>
        <w:bottom w:val="none" w:sz="0" w:space="0" w:color="auto"/>
        <w:right w:val="none" w:sz="0" w:space="0" w:color="auto"/>
      </w:divBdr>
    </w:div>
    <w:div w:id="1386297089">
      <w:bodyDiv w:val="1"/>
      <w:marLeft w:val="0"/>
      <w:marRight w:val="0"/>
      <w:marTop w:val="0"/>
      <w:marBottom w:val="0"/>
      <w:divBdr>
        <w:top w:val="none" w:sz="0" w:space="0" w:color="auto"/>
        <w:left w:val="none" w:sz="0" w:space="0" w:color="auto"/>
        <w:bottom w:val="none" w:sz="0" w:space="0" w:color="auto"/>
        <w:right w:val="none" w:sz="0" w:space="0" w:color="auto"/>
      </w:divBdr>
    </w:div>
    <w:div w:id="1431122064">
      <w:bodyDiv w:val="1"/>
      <w:marLeft w:val="0"/>
      <w:marRight w:val="0"/>
      <w:marTop w:val="0"/>
      <w:marBottom w:val="0"/>
      <w:divBdr>
        <w:top w:val="none" w:sz="0" w:space="0" w:color="auto"/>
        <w:left w:val="none" w:sz="0" w:space="0" w:color="auto"/>
        <w:bottom w:val="none" w:sz="0" w:space="0" w:color="auto"/>
        <w:right w:val="none" w:sz="0" w:space="0" w:color="auto"/>
      </w:divBdr>
    </w:div>
    <w:div w:id="1483619759">
      <w:bodyDiv w:val="1"/>
      <w:marLeft w:val="0"/>
      <w:marRight w:val="0"/>
      <w:marTop w:val="0"/>
      <w:marBottom w:val="0"/>
      <w:divBdr>
        <w:top w:val="none" w:sz="0" w:space="0" w:color="auto"/>
        <w:left w:val="none" w:sz="0" w:space="0" w:color="auto"/>
        <w:bottom w:val="none" w:sz="0" w:space="0" w:color="auto"/>
        <w:right w:val="none" w:sz="0" w:space="0" w:color="auto"/>
      </w:divBdr>
    </w:div>
    <w:div w:id="1502307795">
      <w:bodyDiv w:val="1"/>
      <w:marLeft w:val="0"/>
      <w:marRight w:val="0"/>
      <w:marTop w:val="0"/>
      <w:marBottom w:val="0"/>
      <w:divBdr>
        <w:top w:val="none" w:sz="0" w:space="0" w:color="auto"/>
        <w:left w:val="none" w:sz="0" w:space="0" w:color="auto"/>
        <w:bottom w:val="none" w:sz="0" w:space="0" w:color="auto"/>
        <w:right w:val="none" w:sz="0" w:space="0" w:color="auto"/>
      </w:divBdr>
    </w:div>
    <w:div w:id="1710179157">
      <w:bodyDiv w:val="1"/>
      <w:marLeft w:val="0"/>
      <w:marRight w:val="0"/>
      <w:marTop w:val="0"/>
      <w:marBottom w:val="0"/>
      <w:divBdr>
        <w:top w:val="none" w:sz="0" w:space="0" w:color="auto"/>
        <w:left w:val="none" w:sz="0" w:space="0" w:color="auto"/>
        <w:bottom w:val="none" w:sz="0" w:space="0" w:color="auto"/>
        <w:right w:val="none" w:sz="0" w:space="0" w:color="auto"/>
      </w:divBdr>
    </w:div>
    <w:div w:id="1739130768">
      <w:bodyDiv w:val="1"/>
      <w:marLeft w:val="0"/>
      <w:marRight w:val="0"/>
      <w:marTop w:val="0"/>
      <w:marBottom w:val="0"/>
      <w:divBdr>
        <w:top w:val="none" w:sz="0" w:space="0" w:color="auto"/>
        <w:left w:val="none" w:sz="0" w:space="0" w:color="auto"/>
        <w:bottom w:val="none" w:sz="0" w:space="0" w:color="auto"/>
        <w:right w:val="none" w:sz="0" w:space="0" w:color="auto"/>
      </w:divBdr>
    </w:div>
    <w:div w:id="1775205768">
      <w:bodyDiv w:val="1"/>
      <w:marLeft w:val="0"/>
      <w:marRight w:val="0"/>
      <w:marTop w:val="0"/>
      <w:marBottom w:val="0"/>
      <w:divBdr>
        <w:top w:val="none" w:sz="0" w:space="0" w:color="auto"/>
        <w:left w:val="none" w:sz="0" w:space="0" w:color="auto"/>
        <w:bottom w:val="none" w:sz="0" w:space="0" w:color="auto"/>
        <w:right w:val="none" w:sz="0" w:space="0" w:color="auto"/>
      </w:divBdr>
    </w:div>
    <w:div w:id="1924412269">
      <w:bodyDiv w:val="1"/>
      <w:marLeft w:val="0"/>
      <w:marRight w:val="0"/>
      <w:marTop w:val="0"/>
      <w:marBottom w:val="0"/>
      <w:divBdr>
        <w:top w:val="none" w:sz="0" w:space="0" w:color="auto"/>
        <w:left w:val="none" w:sz="0" w:space="0" w:color="auto"/>
        <w:bottom w:val="none" w:sz="0" w:space="0" w:color="auto"/>
        <w:right w:val="none" w:sz="0" w:space="0" w:color="auto"/>
      </w:divBdr>
    </w:div>
    <w:div w:id="1925338523">
      <w:bodyDiv w:val="1"/>
      <w:marLeft w:val="0"/>
      <w:marRight w:val="0"/>
      <w:marTop w:val="0"/>
      <w:marBottom w:val="0"/>
      <w:divBdr>
        <w:top w:val="none" w:sz="0" w:space="0" w:color="auto"/>
        <w:left w:val="none" w:sz="0" w:space="0" w:color="auto"/>
        <w:bottom w:val="none" w:sz="0" w:space="0" w:color="auto"/>
        <w:right w:val="none" w:sz="0" w:space="0" w:color="auto"/>
      </w:divBdr>
    </w:div>
    <w:div w:id="1952666238">
      <w:bodyDiv w:val="1"/>
      <w:marLeft w:val="0"/>
      <w:marRight w:val="0"/>
      <w:marTop w:val="0"/>
      <w:marBottom w:val="0"/>
      <w:divBdr>
        <w:top w:val="none" w:sz="0" w:space="0" w:color="auto"/>
        <w:left w:val="none" w:sz="0" w:space="0" w:color="auto"/>
        <w:bottom w:val="none" w:sz="0" w:space="0" w:color="auto"/>
        <w:right w:val="none" w:sz="0" w:space="0" w:color="auto"/>
      </w:divBdr>
    </w:div>
    <w:div w:id="1966959214">
      <w:bodyDiv w:val="1"/>
      <w:marLeft w:val="0"/>
      <w:marRight w:val="0"/>
      <w:marTop w:val="0"/>
      <w:marBottom w:val="0"/>
      <w:divBdr>
        <w:top w:val="none" w:sz="0" w:space="0" w:color="auto"/>
        <w:left w:val="none" w:sz="0" w:space="0" w:color="auto"/>
        <w:bottom w:val="none" w:sz="0" w:space="0" w:color="auto"/>
        <w:right w:val="none" w:sz="0" w:space="0" w:color="auto"/>
      </w:divBdr>
    </w:div>
    <w:div w:id="2016879028">
      <w:bodyDiv w:val="1"/>
      <w:marLeft w:val="0"/>
      <w:marRight w:val="0"/>
      <w:marTop w:val="0"/>
      <w:marBottom w:val="0"/>
      <w:divBdr>
        <w:top w:val="none" w:sz="0" w:space="0" w:color="auto"/>
        <w:left w:val="none" w:sz="0" w:space="0" w:color="auto"/>
        <w:bottom w:val="none" w:sz="0" w:space="0" w:color="auto"/>
        <w:right w:val="none" w:sz="0" w:space="0" w:color="auto"/>
      </w:divBdr>
    </w:div>
    <w:div w:id="2031563886">
      <w:bodyDiv w:val="1"/>
      <w:marLeft w:val="0"/>
      <w:marRight w:val="0"/>
      <w:marTop w:val="0"/>
      <w:marBottom w:val="0"/>
      <w:divBdr>
        <w:top w:val="none" w:sz="0" w:space="0" w:color="auto"/>
        <w:left w:val="none" w:sz="0" w:space="0" w:color="auto"/>
        <w:bottom w:val="none" w:sz="0" w:space="0" w:color="auto"/>
        <w:right w:val="none" w:sz="0" w:space="0" w:color="auto"/>
      </w:divBdr>
    </w:div>
    <w:div w:id="2050641601">
      <w:bodyDiv w:val="1"/>
      <w:marLeft w:val="0"/>
      <w:marRight w:val="0"/>
      <w:marTop w:val="0"/>
      <w:marBottom w:val="0"/>
      <w:divBdr>
        <w:top w:val="none" w:sz="0" w:space="0" w:color="auto"/>
        <w:left w:val="none" w:sz="0" w:space="0" w:color="auto"/>
        <w:bottom w:val="none" w:sz="0" w:space="0" w:color="auto"/>
        <w:right w:val="none" w:sz="0" w:space="0" w:color="auto"/>
      </w:divBdr>
    </w:div>
    <w:div w:id="2054494988">
      <w:bodyDiv w:val="1"/>
      <w:marLeft w:val="0"/>
      <w:marRight w:val="0"/>
      <w:marTop w:val="0"/>
      <w:marBottom w:val="0"/>
      <w:divBdr>
        <w:top w:val="none" w:sz="0" w:space="0" w:color="auto"/>
        <w:left w:val="none" w:sz="0" w:space="0" w:color="auto"/>
        <w:bottom w:val="none" w:sz="0" w:space="0" w:color="auto"/>
        <w:right w:val="none" w:sz="0" w:space="0" w:color="auto"/>
      </w:divBdr>
    </w:div>
    <w:div w:id="2139297794">
      <w:bodyDiv w:val="1"/>
      <w:marLeft w:val="0"/>
      <w:marRight w:val="0"/>
      <w:marTop w:val="0"/>
      <w:marBottom w:val="0"/>
      <w:divBdr>
        <w:top w:val="none" w:sz="0" w:space="0" w:color="auto"/>
        <w:left w:val="none" w:sz="0" w:space="0" w:color="auto"/>
        <w:bottom w:val="none" w:sz="0" w:space="0" w:color="auto"/>
        <w:right w:val="none" w:sz="0" w:space="0" w:color="auto"/>
      </w:divBdr>
    </w:div>
    <w:div w:id="2142577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lowtwitch.com/Training/Swimming/How_to_Position_your_Head_while_Swimming_2093.html" TargetMode="External"/><Relationship Id="rId18" Type="http://schemas.openxmlformats.org/officeDocument/2006/relationships/hyperlink" Target="https://physicinswimming.weebly.com/resistance.html" TargetMode="External"/><Relationship Id="rId26" Type="http://schemas.openxmlformats.org/officeDocument/2006/relationships/hyperlink" Target="https://www.youtube.com/watch?v=1I-SgzJNtCQ" TargetMode="External"/><Relationship Id="rId21" Type="http://schemas.openxmlformats.org/officeDocument/2006/relationships/hyperlink" Target="https://www.speedo.com/uk/en/explore/blog/swim-techniques-and-tips/freestyle-front-crawl/cde65ed5-d65f-466d-a2e6-ddd96396d21d.html" TargetMode="External"/><Relationship Id="rId34" Type="http://schemas.openxmlformats.org/officeDocument/2006/relationships/header" Target="header1.xml"/><Relationship Id="rId7" Type="http://schemas.openxmlformats.org/officeDocument/2006/relationships/hyperlink" Target="https://aboutswim.com/importance-bilateral-unilateral-breathing/" TargetMode="External"/><Relationship Id="rId12" Type="http://schemas.openxmlformats.org/officeDocument/2006/relationships/hyperlink" Target="https://www.youtube.com/watch?v=u1cCOKC6ls8" TargetMode="External"/><Relationship Id="rId17" Type="http://schemas.openxmlformats.org/officeDocument/2006/relationships/hyperlink" Target="https://sites.google.com/site/poiswimming/resistance-and" TargetMode="External"/><Relationship Id="rId25" Type="http://schemas.openxmlformats.org/officeDocument/2006/relationships/hyperlink" Target="https://swimswam.com/why-head-position-matters-swimming-freestyle/" TargetMode="External"/><Relationship Id="rId33" Type="http://schemas.openxmlformats.org/officeDocument/2006/relationships/hyperlink" Target="https://www.youtube.com/watch?v=OCDRmpS8N5s"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youtube.com/watch?v=TZTM2cZnx84" TargetMode="External"/><Relationship Id="rId20" Type="http://schemas.openxmlformats.org/officeDocument/2006/relationships/hyperlink" Target="https://www.youtube.com/watch?v=3KgiYv5BP20" TargetMode="External"/><Relationship Id="rId29" Type="http://schemas.openxmlformats.org/officeDocument/2006/relationships/hyperlink" Target="https://theraceclub.com/aqua-notes/pulling-correctly-in-backstroke/" TargetMode="External"/><Relationship Id="rId1" Type="http://schemas.openxmlformats.org/officeDocument/2006/relationships/styles" Target="styles.xml"/><Relationship Id="rId6" Type="http://schemas.openxmlformats.org/officeDocument/2006/relationships/hyperlink" Target="https://aboutswim.com/must-know-importance-body-rotation/" TargetMode="External"/><Relationship Id="rId11" Type="http://schemas.openxmlformats.org/officeDocument/2006/relationships/hyperlink" Target="https://www.youtube.com/watch?v=eGYUrbJ3TmM" TargetMode="External"/><Relationship Id="rId24" Type="http://schemas.openxmlformats.org/officeDocument/2006/relationships/hyperlink" Target="https://www.sporty.co.nz/asset/downloadasset?id=5813d924-3b4b-40e5-81e7-f92c97651e53" TargetMode="External"/><Relationship Id="rId32" Type="http://schemas.openxmlformats.org/officeDocument/2006/relationships/hyperlink" Target="https://www.youtube.com/watch?v=FtL5Dr-xHL4"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enjoy-swimming.com/backstroke-swimming.html" TargetMode="External"/><Relationship Id="rId23" Type="http://schemas.openxmlformats.org/officeDocument/2006/relationships/hyperlink" Target="https://www.youtube.com/watch?v=59Z5jmy2wzI" TargetMode="External"/><Relationship Id="rId28" Type="http://schemas.openxmlformats.org/officeDocument/2006/relationships/hyperlink" Target="https://www.swimsmooth.com/improve/intermediate/the-great-bilateral-breathing-controversy" TargetMode="External"/><Relationship Id="rId36" Type="http://schemas.openxmlformats.org/officeDocument/2006/relationships/footer" Target="footer2.xml"/><Relationship Id="rId10" Type="http://schemas.openxmlformats.org/officeDocument/2006/relationships/hyperlink" Target="https://www.youtube.com/watch?v=RrD8yr2kbmI" TargetMode="External"/><Relationship Id="rId19" Type="http://schemas.openxmlformats.org/officeDocument/2006/relationships/hyperlink" Target="https://memberdesq.sportstg.com/assets/console/customitem/attachments/mechanicsofmodernbackstroke-rrichards.pdf" TargetMode="External"/><Relationship Id="rId31" Type="http://schemas.openxmlformats.org/officeDocument/2006/relationships/hyperlink" Target="https://www.triradar.com/training-advice/improve-body-roll/" TargetMode="External"/><Relationship Id="rId4" Type="http://schemas.openxmlformats.org/officeDocument/2006/relationships/footnotes" Target="footnotes.xml"/><Relationship Id="rId9" Type="http://schemas.openxmlformats.org/officeDocument/2006/relationships/hyperlink" Target="https://www.active.com/triathlon/articles/the-principles-of-freestyle-swimming-technique-883275?page=2" TargetMode="External"/><Relationship Id="rId14" Type="http://schemas.openxmlformats.org/officeDocument/2006/relationships/hyperlink" Target="https://www.sta.co.uk/wp-content/uploads/2012/10/Teaching-Front-Crawl.pdf" TargetMode="External"/><Relationship Id="rId22" Type="http://schemas.openxmlformats.org/officeDocument/2006/relationships/hyperlink" Target="https://www.youtube.com/watch?v=TvCvdIQLbaA" TargetMode="External"/><Relationship Id="rId27" Type="http://schemas.openxmlformats.org/officeDocument/2006/relationships/hyperlink" Target="https://www.swimming.org/masters/front-crawl-breathing-drills/#" TargetMode="External"/><Relationship Id="rId30" Type="http://schemas.openxmlformats.org/officeDocument/2006/relationships/hyperlink" Target="https://www.youtube.com/watch?v=0n6ddIL75Ek" TargetMode="External"/><Relationship Id="rId35" Type="http://schemas.openxmlformats.org/officeDocument/2006/relationships/footer" Target="footer1.xml"/><Relationship Id="rId8" Type="http://schemas.openxmlformats.org/officeDocument/2006/relationships/hyperlink" Target="http://www.swimming-techniques-learn.com/swimming-backstroke.html"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383</TotalTime>
  <Pages>10</Pages>
  <Words>3327</Words>
  <Characters>18966</Characters>
  <Application>Microsoft Office Word</Application>
  <DocSecurity>0</DocSecurity>
  <Lines>158</Lines>
  <Paragraphs>44</Paragraphs>
  <ScaleCrop>false</ScaleCrop>
  <Company/>
  <LinksUpToDate>false</LinksUpToDate>
  <CharactersWithSpaces>22249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25</cp:revision>
  <dcterms:created xsi:type="dcterms:W3CDTF">2019-12-19T14:36:00Z</dcterms:created>
  <dcterms:modified xsi:type="dcterms:W3CDTF">2020-01-09T15:22:00Z</dcterms:modified>
</cp:coreProperties>
</file>