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pPr w:leftFromText="180" w:rightFromText="180" w:vertAnchor="text" w:horzAnchor="page" w:tblpX="690" w:tblpY="414"/>
        <w:tblW w:w="9956" w:type="dxa"/>
        <w:tblLook w:val="04A0" w:firstRow="1" w:lastRow="0" w:firstColumn="1" w:lastColumn="0" w:noHBand="0" w:noVBand="1"/>
      </w:tblPr>
      <w:tblGrid>
        <w:gridCol w:w="2595"/>
        <w:gridCol w:w="1925"/>
        <w:gridCol w:w="1925"/>
        <w:gridCol w:w="2548"/>
        <w:gridCol w:w="963"/>
      </w:tblGrid>
      <w:tr w:rsidR="00C13E4D" w:rsidRPr="00C13E4D" w14:paraId="293245CA" w14:textId="77777777" w:rsidTr="00C13E4D">
        <w:trPr>
          <w:trHeight w:val="315"/>
        </w:trPr>
        <w:tc>
          <w:tcPr>
            <w:tcW w:w="2760" w:type="dxa"/>
            <w:tcBorders>
              <w:top w:val="single" w:sz="8" w:space="0" w:color="E8E8EE"/>
              <w:left w:val="single" w:sz="8" w:space="0" w:color="E8E8EE"/>
              <w:bottom w:val="nil"/>
              <w:right w:val="nil"/>
            </w:tcBorders>
            <w:shd w:val="clear" w:color="000000" w:fill="EFEFF5"/>
            <w:vAlign w:val="center"/>
            <w:hideMark/>
          </w:tcPr>
          <w:p w14:paraId="71DB284E" w14:textId="77777777" w:rsidR="00C13E4D" w:rsidRPr="00C13E4D" w:rsidRDefault="00C13E4D" w:rsidP="00C13E4D">
            <w:pPr>
              <w:spacing w:after="0" w:line="240" w:lineRule="auto"/>
              <w:ind w:firstLineChars="100" w:firstLine="221"/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  <w:t>Month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EFEFF5"/>
            <w:vAlign w:val="center"/>
            <w:hideMark/>
          </w:tcPr>
          <w:p w14:paraId="7FA63AA2" w14:textId="77777777" w:rsidR="00C13E4D" w:rsidRPr="00C13E4D" w:rsidRDefault="00C13E4D" w:rsidP="00C13E4D">
            <w:pPr>
              <w:spacing w:after="0" w:line="240" w:lineRule="auto"/>
              <w:ind w:firstLineChars="100" w:firstLine="221"/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  <w:t xml:space="preserve">MRI 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EFEFF5"/>
            <w:vAlign w:val="center"/>
            <w:hideMark/>
          </w:tcPr>
          <w:p w14:paraId="27245443" w14:textId="77777777" w:rsidR="00C13E4D" w:rsidRPr="00C13E4D" w:rsidRDefault="00C13E4D" w:rsidP="00C13E4D">
            <w:pPr>
              <w:spacing w:after="0" w:line="240" w:lineRule="auto"/>
              <w:ind w:firstLineChars="100" w:firstLine="221"/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  <w:t>Xray</w:t>
            </w:r>
          </w:p>
        </w:tc>
        <w:tc>
          <w:tcPr>
            <w:tcW w:w="280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EFEFF5"/>
            <w:vAlign w:val="center"/>
            <w:hideMark/>
          </w:tcPr>
          <w:p w14:paraId="37C1481C" w14:textId="77777777" w:rsidR="00C13E4D" w:rsidRPr="00C13E4D" w:rsidRDefault="00C13E4D" w:rsidP="00C13E4D">
            <w:pPr>
              <w:spacing w:after="0" w:line="240" w:lineRule="auto"/>
              <w:ind w:firstLineChars="100" w:firstLine="221"/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  <w:t>AI robot</w:t>
            </w:r>
          </w:p>
        </w:tc>
        <w:tc>
          <w:tcPr>
            <w:tcW w:w="236" w:type="dxa"/>
            <w:tcBorders>
              <w:top w:val="single" w:sz="8" w:space="0" w:color="E8E8EE"/>
              <w:left w:val="nil"/>
              <w:bottom w:val="nil"/>
              <w:right w:val="single" w:sz="8" w:space="0" w:color="E8E8EE"/>
            </w:tcBorders>
            <w:shd w:val="clear" w:color="000000" w:fill="EFEFF5"/>
            <w:vAlign w:val="center"/>
            <w:hideMark/>
          </w:tcPr>
          <w:p w14:paraId="0CF835BD" w14:textId="77777777" w:rsidR="00C13E4D" w:rsidRPr="00C13E4D" w:rsidRDefault="00C13E4D" w:rsidP="00C13E4D">
            <w:pPr>
              <w:spacing w:after="0" w:line="240" w:lineRule="auto"/>
              <w:ind w:firstLineChars="100" w:firstLine="221"/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  <w:t>Total</w:t>
            </w:r>
          </w:p>
        </w:tc>
      </w:tr>
      <w:tr w:rsidR="00C13E4D" w:rsidRPr="00C13E4D" w14:paraId="3D44C7C1" w14:textId="77777777" w:rsidTr="00C13E4D">
        <w:trPr>
          <w:trHeight w:val="315"/>
        </w:trPr>
        <w:tc>
          <w:tcPr>
            <w:tcW w:w="2760" w:type="dxa"/>
            <w:tcBorders>
              <w:top w:val="single" w:sz="8" w:space="0" w:color="E8E8EE"/>
              <w:left w:val="single" w:sz="8" w:space="0" w:color="E8E8EE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08AC1DB8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01/01/2022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4DFCCC52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145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763753A2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335</w:t>
            </w:r>
          </w:p>
        </w:tc>
        <w:tc>
          <w:tcPr>
            <w:tcW w:w="280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439052A1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82</w:t>
            </w:r>
          </w:p>
        </w:tc>
        <w:tc>
          <w:tcPr>
            <w:tcW w:w="236" w:type="dxa"/>
            <w:tcBorders>
              <w:top w:val="single" w:sz="8" w:space="0" w:color="E8E8EE"/>
              <w:left w:val="nil"/>
              <w:bottom w:val="nil"/>
              <w:right w:val="single" w:sz="8" w:space="0" w:color="E8E8EE"/>
            </w:tcBorders>
            <w:shd w:val="clear" w:color="000000" w:fill="FFFFFF"/>
            <w:vAlign w:val="center"/>
            <w:hideMark/>
          </w:tcPr>
          <w:p w14:paraId="12BED02B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562</w:t>
            </w:r>
          </w:p>
        </w:tc>
      </w:tr>
      <w:tr w:rsidR="00C13E4D" w:rsidRPr="00C13E4D" w14:paraId="33D8EE26" w14:textId="77777777" w:rsidTr="00C13E4D">
        <w:trPr>
          <w:trHeight w:val="315"/>
        </w:trPr>
        <w:tc>
          <w:tcPr>
            <w:tcW w:w="2760" w:type="dxa"/>
            <w:tcBorders>
              <w:top w:val="single" w:sz="8" w:space="0" w:color="E8E8EE"/>
              <w:left w:val="single" w:sz="8" w:space="0" w:color="E8E8EE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12B0118E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02/01/2022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079E3148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145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5AD54F93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362</w:t>
            </w:r>
          </w:p>
        </w:tc>
        <w:tc>
          <w:tcPr>
            <w:tcW w:w="280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445AB1FD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126</w:t>
            </w:r>
          </w:p>
        </w:tc>
        <w:tc>
          <w:tcPr>
            <w:tcW w:w="236" w:type="dxa"/>
            <w:tcBorders>
              <w:top w:val="single" w:sz="8" w:space="0" w:color="E8E8EE"/>
              <w:left w:val="nil"/>
              <w:bottom w:val="nil"/>
              <w:right w:val="single" w:sz="8" w:space="0" w:color="E8E8EE"/>
            </w:tcBorders>
            <w:shd w:val="clear" w:color="000000" w:fill="FFFFFF"/>
            <w:vAlign w:val="center"/>
            <w:hideMark/>
          </w:tcPr>
          <w:p w14:paraId="666B0CDA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633</w:t>
            </w:r>
          </w:p>
        </w:tc>
      </w:tr>
      <w:tr w:rsidR="00C13E4D" w:rsidRPr="00C13E4D" w14:paraId="2BBA6CE6" w14:textId="77777777" w:rsidTr="00C13E4D">
        <w:trPr>
          <w:trHeight w:val="315"/>
        </w:trPr>
        <w:tc>
          <w:tcPr>
            <w:tcW w:w="2760" w:type="dxa"/>
            <w:tcBorders>
              <w:top w:val="single" w:sz="8" w:space="0" w:color="E8E8EE"/>
              <w:left w:val="single" w:sz="8" w:space="0" w:color="E8E8EE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2434F150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03/01/2022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1E1A44CF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105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70CE7C42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311</w:t>
            </w:r>
          </w:p>
        </w:tc>
        <w:tc>
          <w:tcPr>
            <w:tcW w:w="280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3C81DF9F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95</w:t>
            </w:r>
          </w:p>
        </w:tc>
        <w:tc>
          <w:tcPr>
            <w:tcW w:w="236" w:type="dxa"/>
            <w:tcBorders>
              <w:top w:val="single" w:sz="8" w:space="0" w:color="E8E8EE"/>
              <w:left w:val="nil"/>
              <w:bottom w:val="nil"/>
              <w:right w:val="single" w:sz="8" w:space="0" w:color="E8E8EE"/>
            </w:tcBorders>
            <w:shd w:val="clear" w:color="000000" w:fill="FFFFFF"/>
            <w:vAlign w:val="center"/>
            <w:hideMark/>
          </w:tcPr>
          <w:p w14:paraId="5D6CA31D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511</w:t>
            </w:r>
          </w:p>
        </w:tc>
      </w:tr>
      <w:tr w:rsidR="00C13E4D" w:rsidRPr="00C13E4D" w14:paraId="3E5499E1" w14:textId="77777777" w:rsidTr="00C13E4D">
        <w:trPr>
          <w:trHeight w:val="315"/>
        </w:trPr>
        <w:tc>
          <w:tcPr>
            <w:tcW w:w="2760" w:type="dxa"/>
            <w:tcBorders>
              <w:top w:val="single" w:sz="8" w:space="0" w:color="E8E8EE"/>
              <w:left w:val="single" w:sz="8" w:space="0" w:color="E8E8EE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29F07378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04/01/2022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088A9A1D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171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48470401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259</w:t>
            </w:r>
          </w:p>
        </w:tc>
        <w:tc>
          <w:tcPr>
            <w:tcW w:w="280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6771806A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93</w:t>
            </w:r>
          </w:p>
        </w:tc>
        <w:tc>
          <w:tcPr>
            <w:tcW w:w="236" w:type="dxa"/>
            <w:tcBorders>
              <w:top w:val="single" w:sz="8" w:space="0" w:color="E8E8EE"/>
              <w:left w:val="nil"/>
              <w:bottom w:val="nil"/>
              <w:right w:val="single" w:sz="8" w:space="0" w:color="E8E8EE"/>
            </w:tcBorders>
            <w:shd w:val="clear" w:color="000000" w:fill="FFFFFF"/>
            <w:vAlign w:val="center"/>
            <w:hideMark/>
          </w:tcPr>
          <w:p w14:paraId="08584B7C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523</w:t>
            </w:r>
          </w:p>
        </w:tc>
      </w:tr>
      <w:tr w:rsidR="00C13E4D" w:rsidRPr="00C13E4D" w14:paraId="59F17410" w14:textId="77777777" w:rsidTr="00C13E4D">
        <w:trPr>
          <w:trHeight w:val="315"/>
        </w:trPr>
        <w:tc>
          <w:tcPr>
            <w:tcW w:w="2760" w:type="dxa"/>
            <w:tcBorders>
              <w:top w:val="single" w:sz="8" w:space="0" w:color="E8E8EE"/>
              <w:left w:val="single" w:sz="8" w:space="0" w:color="E8E8EE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4EA031AB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05/01/2022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729E3A4B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178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3B2F52E5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277</w:t>
            </w:r>
          </w:p>
        </w:tc>
        <w:tc>
          <w:tcPr>
            <w:tcW w:w="280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218BFA94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107</w:t>
            </w:r>
          </w:p>
        </w:tc>
        <w:tc>
          <w:tcPr>
            <w:tcW w:w="236" w:type="dxa"/>
            <w:tcBorders>
              <w:top w:val="single" w:sz="8" w:space="0" w:color="E8E8EE"/>
              <w:left w:val="nil"/>
              <w:bottom w:val="nil"/>
              <w:right w:val="single" w:sz="8" w:space="0" w:color="E8E8EE"/>
            </w:tcBorders>
            <w:shd w:val="clear" w:color="000000" w:fill="FFFFFF"/>
            <w:vAlign w:val="center"/>
            <w:hideMark/>
          </w:tcPr>
          <w:p w14:paraId="1218BC03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562</w:t>
            </w:r>
          </w:p>
        </w:tc>
      </w:tr>
      <w:tr w:rsidR="00C13E4D" w:rsidRPr="00C13E4D" w14:paraId="50710B7F" w14:textId="77777777" w:rsidTr="00C13E4D">
        <w:trPr>
          <w:trHeight w:val="315"/>
        </w:trPr>
        <w:tc>
          <w:tcPr>
            <w:tcW w:w="2760" w:type="dxa"/>
            <w:tcBorders>
              <w:top w:val="single" w:sz="8" w:space="0" w:color="E8E8EE"/>
              <w:left w:val="single" w:sz="8" w:space="0" w:color="E8E8EE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1EFE73C3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06/01/2022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22ABD389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167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34DF047D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292</w:t>
            </w:r>
          </w:p>
        </w:tc>
        <w:tc>
          <w:tcPr>
            <w:tcW w:w="280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6ABC0174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145</w:t>
            </w:r>
          </w:p>
        </w:tc>
        <w:tc>
          <w:tcPr>
            <w:tcW w:w="236" w:type="dxa"/>
            <w:tcBorders>
              <w:top w:val="single" w:sz="8" w:space="0" w:color="E8E8EE"/>
              <w:left w:val="nil"/>
              <w:bottom w:val="nil"/>
              <w:right w:val="single" w:sz="8" w:space="0" w:color="E8E8EE"/>
            </w:tcBorders>
            <w:shd w:val="clear" w:color="000000" w:fill="FFFFFF"/>
            <w:vAlign w:val="center"/>
            <w:hideMark/>
          </w:tcPr>
          <w:p w14:paraId="4990BB5F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604</w:t>
            </w:r>
          </w:p>
        </w:tc>
      </w:tr>
      <w:tr w:rsidR="00C13E4D" w:rsidRPr="00C13E4D" w14:paraId="4B0FB2FF" w14:textId="77777777" w:rsidTr="00C13E4D">
        <w:trPr>
          <w:trHeight w:val="315"/>
        </w:trPr>
        <w:tc>
          <w:tcPr>
            <w:tcW w:w="2760" w:type="dxa"/>
            <w:tcBorders>
              <w:top w:val="single" w:sz="8" w:space="0" w:color="E8E8EE"/>
              <w:left w:val="single" w:sz="8" w:space="0" w:color="E8E8EE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1BD2D4C4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07/01/2022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02391D94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200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643056FC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385</w:t>
            </w:r>
          </w:p>
        </w:tc>
        <w:tc>
          <w:tcPr>
            <w:tcW w:w="280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2D85DF70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77</w:t>
            </w:r>
          </w:p>
        </w:tc>
        <w:tc>
          <w:tcPr>
            <w:tcW w:w="236" w:type="dxa"/>
            <w:tcBorders>
              <w:top w:val="single" w:sz="8" w:space="0" w:color="E8E8EE"/>
              <w:left w:val="nil"/>
              <w:bottom w:val="nil"/>
              <w:right w:val="single" w:sz="8" w:space="0" w:color="E8E8EE"/>
            </w:tcBorders>
            <w:shd w:val="clear" w:color="000000" w:fill="FFFFFF"/>
            <w:vAlign w:val="center"/>
            <w:hideMark/>
          </w:tcPr>
          <w:p w14:paraId="03D986A9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662</w:t>
            </w:r>
          </w:p>
        </w:tc>
      </w:tr>
      <w:tr w:rsidR="00C13E4D" w:rsidRPr="00C13E4D" w14:paraId="6A251E29" w14:textId="77777777" w:rsidTr="00C13E4D">
        <w:trPr>
          <w:trHeight w:val="315"/>
        </w:trPr>
        <w:tc>
          <w:tcPr>
            <w:tcW w:w="2760" w:type="dxa"/>
            <w:tcBorders>
              <w:top w:val="single" w:sz="8" w:space="0" w:color="E8E8EE"/>
              <w:left w:val="single" w:sz="8" w:space="0" w:color="E8E8EE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3452C3EB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08/01/2022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6632DBB2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181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482326E3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388</w:t>
            </w:r>
          </w:p>
        </w:tc>
        <w:tc>
          <w:tcPr>
            <w:tcW w:w="280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0797A989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78</w:t>
            </w:r>
          </w:p>
        </w:tc>
        <w:tc>
          <w:tcPr>
            <w:tcW w:w="236" w:type="dxa"/>
            <w:tcBorders>
              <w:top w:val="single" w:sz="8" w:space="0" w:color="E8E8EE"/>
              <w:left w:val="nil"/>
              <w:bottom w:val="nil"/>
              <w:right w:val="single" w:sz="8" w:space="0" w:color="E8E8EE"/>
            </w:tcBorders>
            <w:shd w:val="clear" w:color="000000" w:fill="FFFFFF"/>
            <w:vAlign w:val="center"/>
            <w:hideMark/>
          </w:tcPr>
          <w:p w14:paraId="604FA2CB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647</w:t>
            </w:r>
          </w:p>
        </w:tc>
      </w:tr>
      <w:tr w:rsidR="00C13E4D" w:rsidRPr="00C13E4D" w14:paraId="0180BAF7" w14:textId="77777777" w:rsidTr="00C13E4D">
        <w:trPr>
          <w:trHeight w:val="315"/>
        </w:trPr>
        <w:tc>
          <w:tcPr>
            <w:tcW w:w="2760" w:type="dxa"/>
            <w:tcBorders>
              <w:top w:val="single" w:sz="8" w:space="0" w:color="E8E8EE"/>
              <w:left w:val="single" w:sz="8" w:space="0" w:color="E8E8EE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2D02F19F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09/01/2022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64FC3BB9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152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3B8C15AE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291</w:t>
            </w:r>
          </w:p>
        </w:tc>
        <w:tc>
          <w:tcPr>
            <w:tcW w:w="280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08287627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83</w:t>
            </w:r>
          </w:p>
        </w:tc>
        <w:tc>
          <w:tcPr>
            <w:tcW w:w="236" w:type="dxa"/>
            <w:tcBorders>
              <w:top w:val="single" w:sz="8" w:space="0" w:color="E8E8EE"/>
              <w:left w:val="nil"/>
              <w:bottom w:val="nil"/>
              <w:right w:val="single" w:sz="8" w:space="0" w:color="E8E8EE"/>
            </w:tcBorders>
            <w:shd w:val="clear" w:color="000000" w:fill="FFFFFF"/>
            <w:vAlign w:val="center"/>
            <w:hideMark/>
          </w:tcPr>
          <w:p w14:paraId="134963A7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526</w:t>
            </w:r>
          </w:p>
        </w:tc>
      </w:tr>
      <w:tr w:rsidR="00C13E4D" w:rsidRPr="00C13E4D" w14:paraId="59C5A81D" w14:textId="77777777" w:rsidTr="00C13E4D">
        <w:trPr>
          <w:trHeight w:val="315"/>
        </w:trPr>
        <w:tc>
          <w:tcPr>
            <w:tcW w:w="2760" w:type="dxa"/>
            <w:tcBorders>
              <w:top w:val="single" w:sz="8" w:space="0" w:color="E8E8EE"/>
              <w:left w:val="single" w:sz="8" w:space="0" w:color="E8E8EE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4291392C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10/01/2022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584B239A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143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55A1AF59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345</w:t>
            </w:r>
          </w:p>
        </w:tc>
        <w:tc>
          <w:tcPr>
            <w:tcW w:w="280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36D0D275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102</w:t>
            </w:r>
          </w:p>
        </w:tc>
        <w:tc>
          <w:tcPr>
            <w:tcW w:w="236" w:type="dxa"/>
            <w:tcBorders>
              <w:top w:val="single" w:sz="8" w:space="0" w:color="E8E8EE"/>
              <w:left w:val="nil"/>
              <w:bottom w:val="nil"/>
              <w:right w:val="single" w:sz="8" w:space="0" w:color="E8E8EE"/>
            </w:tcBorders>
            <w:shd w:val="clear" w:color="000000" w:fill="FFFFFF"/>
            <w:vAlign w:val="center"/>
            <w:hideMark/>
          </w:tcPr>
          <w:p w14:paraId="0426A647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590</w:t>
            </w:r>
          </w:p>
        </w:tc>
      </w:tr>
      <w:tr w:rsidR="00C13E4D" w:rsidRPr="00C13E4D" w14:paraId="2458A1BA" w14:textId="77777777" w:rsidTr="00C13E4D">
        <w:trPr>
          <w:trHeight w:val="315"/>
        </w:trPr>
        <w:tc>
          <w:tcPr>
            <w:tcW w:w="2760" w:type="dxa"/>
            <w:tcBorders>
              <w:top w:val="single" w:sz="8" w:space="0" w:color="E8E8EE"/>
              <w:left w:val="single" w:sz="8" w:space="0" w:color="E8E8EE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0ECF54D4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11/01/2022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42F5F8E5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114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715A45A6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399</w:t>
            </w:r>
          </w:p>
        </w:tc>
        <w:tc>
          <w:tcPr>
            <w:tcW w:w="280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2F2EF70E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99</w:t>
            </w:r>
          </w:p>
        </w:tc>
        <w:tc>
          <w:tcPr>
            <w:tcW w:w="236" w:type="dxa"/>
            <w:tcBorders>
              <w:top w:val="single" w:sz="8" w:space="0" w:color="E8E8EE"/>
              <w:left w:val="nil"/>
              <w:bottom w:val="nil"/>
              <w:right w:val="single" w:sz="8" w:space="0" w:color="E8E8EE"/>
            </w:tcBorders>
            <w:shd w:val="clear" w:color="000000" w:fill="FFFFFF"/>
            <w:vAlign w:val="center"/>
            <w:hideMark/>
          </w:tcPr>
          <w:p w14:paraId="37C89067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612</w:t>
            </w:r>
          </w:p>
        </w:tc>
      </w:tr>
      <w:tr w:rsidR="00C13E4D" w:rsidRPr="00C13E4D" w14:paraId="470B118D" w14:textId="77777777" w:rsidTr="00C13E4D">
        <w:trPr>
          <w:trHeight w:val="315"/>
        </w:trPr>
        <w:tc>
          <w:tcPr>
            <w:tcW w:w="2760" w:type="dxa"/>
            <w:tcBorders>
              <w:top w:val="single" w:sz="8" w:space="0" w:color="E8E8EE"/>
              <w:left w:val="single" w:sz="8" w:space="0" w:color="E8E8EE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77411C08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12/01/2022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17DD5958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109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21B930F4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250</w:t>
            </w:r>
          </w:p>
        </w:tc>
        <w:tc>
          <w:tcPr>
            <w:tcW w:w="2800" w:type="dxa"/>
            <w:tcBorders>
              <w:top w:val="single" w:sz="8" w:space="0" w:color="E8E8EE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5897CC04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101</w:t>
            </w:r>
          </w:p>
        </w:tc>
        <w:tc>
          <w:tcPr>
            <w:tcW w:w="236" w:type="dxa"/>
            <w:tcBorders>
              <w:top w:val="single" w:sz="8" w:space="0" w:color="E8E8EE"/>
              <w:left w:val="nil"/>
              <w:bottom w:val="nil"/>
              <w:right w:val="single" w:sz="8" w:space="0" w:color="E8E8EE"/>
            </w:tcBorders>
            <w:shd w:val="clear" w:color="000000" w:fill="FFFFFF"/>
            <w:vAlign w:val="center"/>
            <w:hideMark/>
          </w:tcPr>
          <w:p w14:paraId="527AAB51" w14:textId="77777777" w:rsidR="00C13E4D" w:rsidRPr="00C13E4D" w:rsidRDefault="00C13E4D" w:rsidP="00C13E4D">
            <w:pPr>
              <w:spacing w:after="0" w:line="240" w:lineRule="auto"/>
              <w:ind w:firstLineChars="100" w:firstLine="220"/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color w:val="05192D"/>
                <w:kern w:val="0"/>
                <w:sz w:val="22"/>
                <w:szCs w:val="22"/>
                <w14:ligatures w14:val="none"/>
              </w:rPr>
              <w:t>460</w:t>
            </w:r>
          </w:p>
        </w:tc>
      </w:tr>
      <w:tr w:rsidR="00C13E4D" w:rsidRPr="00C13E4D" w14:paraId="419CB4E0" w14:textId="77777777" w:rsidTr="00C13E4D">
        <w:trPr>
          <w:trHeight w:val="315"/>
        </w:trPr>
        <w:tc>
          <w:tcPr>
            <w:tcW w:w="2760" w:type="dxa"/>
            <w:tcBorders>
              <w:top w:val="single" w:sz="8" w:space="0" w:color="E8E8EE"/>
              <w:left w:val="single" w:sz="8" w:space="0" w:color="E8E8EE"/>
              <w:bottom w:val="single" w:sz="8" w:space="0" w:color="E8E8EE"/>
              <w:right w:val="nil"/>
            </w:tcBorders>
            <w:shd w:val="clear" w:color="000000" w:fill="FFFFFF"/>
            <w:vAlign w:val="center"/>
            <w:hideMark/>
          </w:tcPr>
          <w:p w14:paraId="0EAD20DF" w14:textId="77777777" w:rsidR="00C13E4D" w:rsidRPr="00C13E4D" w:rsidRDefault="00C13E4D" w:rsidP="00C13E4D">
            <w:pPr>
              <w:spacing w:after="0" w:line="240" w:lineRule="auto"/>
              <w:ind w:firstLineChars="100" w:firstLine="221"/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  <w:t>Total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single" w:sz="8" w:space="0" w:color="E8E8EE"/>
              <w:right w:val="nil"/>
            </w:tcBorders>
            <w:shd w:val="clear" w:color="000000" w:fill="FFFFFF"/>
            <w:vAlign w:val="center"/>
            <w:hideMark/>
          </w:tcPr>
          <w:p w14:paraId="22D2CBE7" w14:textId="77777777" w:rsidR="00C13E4D" w:rsidRPr="00C13E4D" w:rsidRDefault="00C13E4D" w:rsidP="00C13E4D">
            <w:pPr>
              <w:spacing w:after="0" w:line="240" w:lineRule="auto"/>
              <w:ind w:firstLineChars="100" w:firstLine="221"/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  <w:t>1810</w:t>
            </w:r>
          </w:p>
        </w:tc>
        <w:tc>
          <w:tcPr>
            <w:tcW w:w="2080" w:type="dxa"/>
            <w:tcBorders>
              <w:top w:val="single" w:sz="8" w:space="0" w:color="E8E8EE"/>
              <w:left w:val="nil"/>
              <w:bottom w:val="single" w:sz="8" w:space="0" w:color="E8E8EE"/>
              <w:right w:val="nil"/>
            </w:tcBorders>
            <w:shd w:val="clear" w:color="000000" w:fill="FFFFFF"/>
            <w:vAlign w:val="center"/>
            <w:hideMark/>
          </w:tcPr>
          <w:p w14:paraId="0BE51BF0" w14:textId="77777777" w:rsidR="00C13E4D" w:rsidRPr="00C13E4D" w:rsidRDefault="00C13E4D" w:rsidP="00C13E4D">
            <w:pPr>
              <w:spacing w:after="0" w:line="240" w:lineRule="auto"/>
              <w:ind w:firstLineChars="100" w:firstLine="221"/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  <w:t>3894</w:t>
            </w:r>
          </w:p>
        </w:tc>
        <w:tc>
          <w:tcPr>
            <w:tcW w:w="2800" w:type="dxa"/>
            <w:tcBorders>
              <w:top w:val="single" w:sz="8" w:space="0" w:color="E8E8EE"/>
              <w:left w:val="nil"/>
              <w:bottom w:val="single" w:sz="8" w:space="0" w:color="E8E8EE"/>
              <w:right w:val="nil"/>
            </w:tcBorders>
            <w:shd w:val="clear" w:color="000000" w:fill="FFFFFF"/>
            <w:vAlign w:val="center"/>
            <w:hideMark/>
          </w:tcPr>
          <w:p w14:paraId="6F6D7072" w14:textId="77777777" w:rsidR="00C13E4D" w:rsidRPr="00C13E4D" w:rsidRDefault="00C13E4D" w:rsidP="00C13E4D">
            <w:pPr>
              <w:spacing w:after="0" w:line="240" w:lineRule="auto"/>
              <w:ind w:firstLineChars="100" w:firstLine="221"/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rial" w:eastAsia="Times New Roman" w:hAnsi="Arial" w:cs="Arial"/>
                <w:b/>
                <w:bCs/>
                <w:color w:val="05192D"/>
                <w:kern w:val="0"/>
                <w:sz w:val="22"/>
                <w:szCs w:val="22"/>
                <w14:ligatures w14:val="none"/>
              </w:rPr>
              <w:t>1188</w:t>
            </w:r>
          </w:p>
        </w:tc>
        <w:tc>
          <w:tcPr>
            <w:tcW w:w="236" w:type="dxa"/>
            <w:tcBorders>
              <w:top w:val="nil"/>
              <w:left w:val="nil"/>
              <w:bottom w:val="single" w:sz="8" w:space="0" w:color="E8E8EE"/>
              <w:right w:val="single" w:sz="8" w:space="0" w:color="E8E8EE"/>
            </w:tcBorders>
            <w:shd w:val="clear" w:color="auto" w:fill="auto"/>
            <w:noWrap/>
            <w:vAlign w:val="bottom"/>
            <w:hideMark/>
          </w:tcPr>
          <w:p w14:paraId="547FB056" w14:textId="77777777" w:rsidR="00C13E4D" w:rsidRPr="00C13E4D" w:rsidRDefault="00C13E4D" w:rsidP="00C13E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13E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</w:tbl>
    <w:p w14:paraId="53A263FD" w14:textId="77777777" w:rsidR="002B04A6" w:rsidRDefault="002B04A6"/>
    <w:p w14:paraId="6590538A" w14:textId="77777777" w:rsidR="00C13E4D" w:rsidRDefault="00C13E4D"/>
    <w:p w14:paraId="3CD0C7C1" w14:textId="77777777" w:rsidR="00C13E4D" w:rsidRDefault="00C13E4D"/>
    <w:p w14:paraId="28FB859B" w14:textId="77777777" w:rsidR="00C13E4D" w:rsidRDefault="00C13E4D" w:rsidP="00C13E4D">
      <w:pPr>
        <w:ind w:left="720"/>
      </w:pPr>
    </w:p>
    <w:p w14:paraId="6703EBD3" w14:textId="77777777" w:rsidR="00C13E4D" w:rsidRDefault="00C13E4D" w:rsidP="00C13E4D">
      <w:pPr>
        <w:ind w:left="720"/>
      </w:pPr>
    </w:p>
    <w:p w14:paraId="3535CE8F" w14:textId="77777777" w:rsidR="00C13E4D" w:rsidRDefault="00C13E4D" w:rsidP="00C13E4D">
      <w:pPr>
        <w:ind w:left="720"/>
      </w:pPr>
    </w:p>
    <w:p w14:paraId="3F0AA53A" w14:textId="77777777" w:rsidR="00C13E4D" w:rsidRDefault="00C13E4D" w:rsidP="00C13E4D">
      <w:pPr>
        <w:ind w:left="720"/>
      </w:pPr>
    </w:p>
    <w:p w14:paraId="1C54D82E" w14:textId="77777777" w:rsidR="00C13E4D" w:rsidRDefault="00C13E4D" w:rsidP="00C13E4D">
      <w:pPr>
        <w:ind w:left="720"/>
      </w:pPr>
    </w:p>
    <w:p w14:paraId="645C0D29" w14:textId="77777777" w:rsidR="00C13E4D" w:rsidRDefault="00C13E4D" w:rsidP="00C13E4D">
      <w:pPr>
        <w:ind w:left="720"/>
      </w:pPr>
    </w:p>
    <w:p w14:paraId="37E775DE" w14:textId="77777777" w:rsidR="00C13E4D" w:rsidRDefault="00C13E4D" w:rsidP="00C13E4D">
      <w:pPr>
        <w:ind w:left="720"/>
      </w:pPr>
    </w:p>
    <w:p w14:paraId="610C3723" w14:textId="77777777" w:rsidR="00C13E4D" w:rsidRDefault="00C13E4D" w:rsidP="00C13E4D">
      <w:pPr>
        <w:ind w:left="720"/>
      </w:pPr>
    </w:p>
    <w:p w14:paraId="031CD8A1" w14:textId="45A188DC" w:rsidR="00C13E4D" w:rsidRPr="00C13E4D" w:rsidRDefault="00C13E4D" w:rsidP="00C13E4D">
      <w:pPr>
        <w:numPr>
          <w:ilvl w:val="0"/>
          <w:numId w:val="1"/>
        </w:numPr>
      </w:pPr>
      <w:r w:rsidRPr="00C13E4D">
        <w:t>Open Excel and create a new workbook.</w:t>
      </w:r>
    </w:p>
    <w:p w14:paraId="04AF44C6" w14:textId="77777777" w:rsidR="00C13E4D" w:rsidRPr="00C13E4D" w:rsidRDefault="00C13E4D" w:rsidP="00C13E4D">
      <w:pPr>
        <w:numPr>
          <w:ilvl w:val="0"/>
          <w:numId w:val="1"/>
        </w:numPr>
      </w:pPr>
      <w:r w:rsidRPr="00C13E4D">
        <w:t>Copy the dataset above and paste it into cell A1</w:t>
      </w:r>
    </w:p>
    <w:p w14:paraId="0A4D7CFA" w14:textId="2CAC240A" w:rsidR="00C13E4D" w:rsidRDefault="00C13E4D">
      <w:r w:rsidRPr="00C13E4D">
        <w:t>Format the cells as needed (e.g., adjust column width, apply bold formatting to headers, etc.).</w:t>
      </w:r>
    </w:p>
    <w:p w14:paraId="14D4BD51" w14:textId="77777777" w:rsidR="00C13E4D" w:rsidRDefault="00C13E4D"/>
    <w:p w14:paraId="0FA77CCF" w14:textId="77777777" w:rsidR="00C13E4D" w:rsidRDefault="00C13E4D"/>
    <w:p w14:paraId="40B78C2D" w14:textId="77777777" w:rsidR="00C13E4D" w:rsidRPr="00C13E4D" w:rsidRDefault="00C13E4D" w:rsidP="00C13E4D">
      <w:pPr>
        <w:rPr>
          <w:b/>
          <w:bCs/>
        </w:rPr>
      </w:pPr>
      <w:r w:rsidRPr="00C13E4D">
        <w:rPr>
          <w:b/>
          <w:bCs/>
        </w:rPr>
        <w:t>Excel bar charts</w:t>
      </w:r>
    </w:p>
    <w:p w14:paraId="5C896E31" w14:textId="77777777" w:rsidR="00C13E4D" w:rsidRPr="00C13E4D" w:rsidRDefault="00C13E4D" w:rsidP="00C13E4D">
      <w:r w:rsidRPr="00C13E4D">
        <w:lastRenderedPageBreak/>
        <w:t>Bar charts are one of the easiest charts to interpret, enabling the person viewing the chart an easy way to compare categorical data quickly. On a bar chart, the categorical data is on the y-axis, and the values are on the x-axis.</w:t>
      </w:r>
    </w:p>
    <w:p w14:paraId="1F553175" w14:textId="77777777" w:rsidR="00C13E4D" w:rsidRPr="00C13E4D" w:rsidRDefault="00C13E4D" w:rsidP="00C13E4D">
      <w:r w:rsidRPr="00C13E4D">
        <w:t>To create a bar chart:</w:t>
      </w:r>
    </w:p>
    <w:p w14:paraId="22571F4F" w14:textId="77777777" w:rsidR="00C13E4D" w:rsidRPr="00C13E4D" w:rsidRDefault="00C13E4D" w:rsidP="00C13E4D">
      <w:pPr>
        <w:numPr>
          <w:ilvl w:val="0"/>
          <w:numId w:val="2"/>
        </w:numPr>
      </w:pPr>
      <w:r w:rsidRPr="00C13E4D">
        <w:t>Select the data range A1:D13</w:t>
      </w:r>
    </w:p>
    <w:p w14:paraId="0358F052" w14:textId="77777777" w:rsidR="00C13E4D" w:rsidRPr="00C13E4D" w:rsidRDefault="00C13E4D" w:rsidP="00C13E4D">
      <w:pPr>
        <w:numPr>
          <w:ilvl w:val="0"/>
          <w:numId w:val="2"/>
        </w:numPr>
      </w:pPr>
      <w:r w:rsidRPr="00C13E4D">
        <w:t>Click the "Insert" tab in the Excel ribbon</w:t>
      </w:r>
    </w:p>
    <w:p w14:paraId="06082C5F" w14:textId="77777777" w:rsidR="00C13E4D" w:rsidRPr="00C13E4D" w:rsidRDefault="00C13E4D" w:rsidP="00C13E4D">
      <w:pPr>
        <w:numPr>
          <w:ilvl w:val="0"/>
          <w:numId w:val="2"/>
        </w:numPr>
      </w:pPr>
      <w:r w:rsidRPr="00C13E4D">
        <w:t>Click on the columns icon button dropdown, and under the “2-D Bar” category, choose “Clustered Bar”</w:t>
      </w:r>
    </w:p>
    <w:p w14:paraId="029ADCEE" w14:textId="4CFF0386" w:rsidR="00C13E4D" w:rsidRPr="00C13E4D" w:rsidRDefault="00C13E4D" w:rsidP="00C13E4D">
      <w:r w:rsidRPr="00C13E4D">
        <w:drawing>
          <wp:inline distT="0" distB="0" distL="0" distR="0" wp14:anchorId="3431FF0A" wp14:editId="4153F587">
            <wp:extent cx="8462010" cy="5731510"/>
            <wp:effectExtent l="0" t="0" r="0" b="2540"/>
            <wp:docPr id="722208581" name="Picture 8" descr="Bar chart showing sample dat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Bar chart showing sample data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6201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1A5495" w14:textId="77777777" w:rsidR="00C13E4D" w:rsidRPr="00C13E4D" w:rsidRDefault="00C13E4D" w:rsidP="00C13E4D">
      <w:pPr>
        <w:rPr>
          <w:b/>
          <w:bCs/>
        </w:rPr>
      </w:pPr>
      <w:r w:rsidRPr="00C13E4D">
        <w:rPr>
          <w:b/>
          <w:bCs/>
        </w:rPr>
        <w:t>Excel column charts</w:t>
      </w:r>
    </w:p>
    <w:p w14:paraId="2F2B7B80" w14:textId="77777777" w:rsidR="00C13E4D" w:rsidRPr="00C13E4D" w:rsidRDefault="00C13E4D" w:rsidP="00C13E4D">
      <w:r w:rsidRPr="00C13E4D">
        <w:t>A column chart, also known as a vertical bar chart, helps visualize data where categories are placed on the x-axis and the values on the y-axis. Similar to bar charts, they help visualize data across categories.</w:t>
      </w:r>
    </w:p>
    <w:p w14:paraId="322D9DC8" w14:textId="77777777" w:rsidR="00C13E4D" w:rsidRPr="00C13E4D" w:rsidRDefault="00C13E4D" w:rsidP="00C13E4D">
      <w:r w:rsidRPr="00C13E4D">
        <w:t>To create a column chart in Excel:</w:t>
      </w:r>
    </w:p>
    <w:p w14:paraId="1B0AC668" w14:textId="77777777" w:rsidR="00C13E4D" w:rsidRPr="00C13E4D" w:rsidRDefault="00C13E4D" w:rsidP="00C13E4D">
      <w:pPr>
        <w:numPr>
          <w:ilvl w:val="0"/>
          <w:numId w:val="3"/>
        </w:numPr>
      </w:pPr>
      <w:r w:rsidRPr="00C13E4D">
        <w:t>Select the data range A1:D13</w:t>
      </w:r>
    </w:p>
    <w:p w14:paraId="076A3D38" w14:textId="77777777" w:rsidR="00C13E4D" w:rsidRPr="00C13E4D" w:rsidRDefault="00C13E4D" w:rsidP="00C13E4D">
      <w:pPr>
        <w:numPr>
          <w:ilvl w:val="0"/>
          <w:numId w:val="3"/>
        </w:numPr>
      </w:pPr>
      <w:r w:rsidRPr="00C13E4D">
        <w:t>Click the "Insert" tab in the Excel ribbon</w:t>
      </w:r>
    </w:p>
    <w:p w14:paraId="11BB365F" w14:textId="77777777" w:rsidR="00C13E4D" w:rsidRPr="00C13E4D" w:rsidRDefault="00C13E4D" w:rsidP="00C13E4D">
      <w:pPr>
        <w:numPr>
          <w:ilvl w:val="0"/>
          <w:numId w:val="3"/>
        </w:numPr>
      </w:pPr>
      <w:r w:rsidRPr="00C13E4D">
        <w:t>Click on the columns icon dropdown, and under the “2-D Column” category, choose “Clustered Column”</w:t>
      </w:r>
    </w:p>
    <w:p w14:paraId="56218C00" w14:textId="77777777" w:rsidR="00C13E4D" w:rsidRPr="00C13E4D" w:rsidRDefault="00C13E4D" w:rsidP="00C13E4D">
      <w:r w:rsidRPr="00C13E4D">
        <w:t>You can now see a column chart that displays the number of units sold for each product category by the month. </w:t>
      </w:r>
    </w:p>
    <w:p w14:paraId="6004C802" w14:textId="60606341" w:rsidR="00C13E4D" w:rsidRPr="00C13E4D" w:rsidRDefault="00C13E4D" w:rsidP="00C13E4D">
      <w:r w:rsidRPr="00C13E4D">
        <w:drawing>
          <wp:inline distT="0" distB="0" distL="0" distR="0" wp14:anchorId="7D12004A" wp14:editId="2A036C59">
            <wp:extent cx="8462010" cy="5731510"/>
            <wp:effectExtent l="0" t="0" r="0" b="2540"/>
            <wp:docPr id="1779830375" name="Picture 7" descr="Column chart showing sample dat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Column chart showing sample dat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6201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79DB61" w14:textId="77777777" w:rsidR="00C13E4D" w:rsidRPr="00C13E4D" w:rsidRDefault="00C13E4D" w:rsidP="00C13E4D">
      <w:pPr>
        <w:rPr>
          <w:b/>
          <w:bCs/>
        </w:rPr>
      </w:pPr>
      <w:r w:rsidRPr="00C13E4D">
        <w:rPr>
          <w:b/>
          <w:bCs/>
        </w:rPr>
        <w:t>Excel line charts</w:t>
      </w:r>
    </w:p>
    <w:p w14:paraId="07E1EC3D" w14:textId="77777777" w:rsidR="00C13E4D" w:rsidRPr="00C13E4D" w:rsidRDefault="00C13E4D" w:rsidP="00C13E4D">
      <w:r w:rsidRPr="00C13E4D">
        <w:t>A line chart is the most useful way to capture how a numerical variable changes over time. This is helpful to identify trends in numeric values.</w:t>
      </w:r>
    </w:p>
    <w:p w14:paraId="01308507" w14:textId="77777777" w:rsidR="00C13E4D" w:rsidRPr="00C13E4D" w:rsidRDefault="00C13E4D" w:rsidP="00C13E4D">
      <w:r w:rsidRPr="00C13E4D">
        <w:t>To create a line chart in Excel:</w:t>
      </w:r>
    </w:p>
    <w:p w14:paraId="3D6C1F1B" w14:textId="77777777" w:rsidR="00C13E4D" w:rsidRPr="00C13E4D" w:rsidRDefault="00C13E4D" w:rsidP="00C13E4D">
      <w:pPr>
        <w:numPr>
          <w:ilvl w:val="0"/>
          <w:numId w:val="4"/>
        </w:numPr>
      </w:pPr>
      <w:r w:rsidRPr="00C13E4D">
        <w:t>Select the data range A1:D13</w:t>
      </w:r>
    </w:p>
    <w:p w14:paraId="77F2262C" w14:textId="77777777" w:rsidR="00C13E4D" w:rsidRPr="00C13E4D" w:rsidRDefault="00C13E4D" w:rsidP="00C13E4D">
      <w:pPr>
        <w:numPr>
          <w:ilvl w:val="0"/>
          <w:numId w:val="4"/>
        </w:numPr>
      </w:pPr>
      <w:r w:rsidRPr="00C13E4D">
        <w:t>Click the "Insert" tab in the Excel ribbon</w:t>
      </w:r>
    </w:p>
    <w:p w14:paraId="1FAF69B6" w14:textId="77777777" w:rsidR="00C13E4D" w:rsidRPr="00C13E4D" w:rsidRDefault="00C13E4D" w:rsidP="00C13E4D">
      <w:pPr>
        <w:numPr>
          <w:ilvl w:val="0"/>
          <w:numId w:val="4"/>
        </w:numPr>
      </w:pPr>
      <w:r w:rsidRPr="00C13E4D">
        <w:t>Click on the line chart dropdown, and under the “2-D Line” category, choose “Line with Markers"</w:t>
      </w:r>
    </w:p>
    <w:p w14:paraId="27772B2F" w14:textId="77777777" w:rsidR="00C13E4D" w:rsidRPr="00C13E4D" w:rsidRDefault="00C13E4D" w:rsidP="00C13E4D">
      <w:r w:rsidRPr="00C13E4D">
        <w:t>You can now see a line chart displaying units sold each month split by product category. This enables you to compare each product category's performance over time easily. </w:t>
      </w:r>
    </w:p>
    <w:p w14:paraId="21C0692A" w14:textId="3AF9A03D" w:rsidR="00C13E4D" w:rsidRPr="00C13E4D" w:rsidRDefault="00C13E4D" w:rsidP="00C13E4D">
      <w:r w:rsidRPr="00C13E4D">
        <w:drawing>
          <wp:inline distT="0" distB="0" distL="0" distR="0" wp14:anchorId="36A21909" wp14:editId="271064D9">
            <wp:extent cx="8462010" cy="5731510"/>
            <wp:effectExtent l="0" t="0" r="0" b="2540"/>
            <wp:docPr id="2047603777" name="Picture 6" descr="Line chart with sample dat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Line chart with sample data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62010" cy="5731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8F47D9" w14:textId="77777777" w:rsidR="00C13E4D" w:rsidRPr="00C13E4D" w:rsidRDefault="00C13E4D" w:rsidP="00C13E4D">
      <w:pPr>
        <w:rPr>
          <w:b/>
          <w:bCs/>
        </w:rPr>
      </w:pPr>
      <w:r w:rsidRPr="00C13E4D">
        <w:rPr>
          <w:b/>
          <w:bCs/>
        </w:rPr>
        <w:t>Excel pie charts</w:t>
      </w:r>
    </w:p>
    <w:p w14:paraId="2CC436A3" w14:textId="77777777" w:rsidR="00C13E4D" w:rsidRPr="00C13E4D" w:rsidRDefault="00C13E4D" w:rsidP="00C13E4D">
      <w:r w:rsidRPr="00C13E4D">
        <w:t>A pie chart is most commonly used to show the proportions of a whole. It’s like visualizing fractions when you were in high school. With this pie chart, we want to compare the total sales between the three categories.</w:t>
      </w:r>
    </w:p>
    <w:p w14:paraId="7E70C6C8" w14:textId="77777777" w:rsidR="00C13E4D" w:rsidRPr="00C13E4D" w:rsidRDefault="00C13E4D" w:rsidP="00C13E4D">
      <w:r w:rsidRPr="00C13E4D">
        <w:t>To create a pie chart in Excel:</w:t>
      </w:r>
    </w:p>
    <w:p w14:paraId="4786D001" w14:textId="77777777" w:rsidR="00C13E4D" w:rsidRPr="00C13E4D" w:rsidRDefault="00C13E4D" w:rsidP="00C13E4D">
      <w:pPr>
        <w:numPr>
          <w:ilvl w:val="0"/>
          <w:numId w:val="5"/>
        </w:numPr>
      </w:pPr>
      <w:r w:rsidRPr="00C13E4D">
        <w:t>First, select the data range B1:D1</w:t>
      </w:r>
    </w:p>
    <w:p w14:paraId="19E69F31" w14:textId="77777777" w:rsidR="00C13E4D" w:rsidRPr="00C13E4D" w:rsidRDefault="00C13E4D" w:rsidP="00C13E4D">
      <w:pPr>
        <w:numPr>
          <w:ilvl w:val="0"/>
          <w:numId w:val="5"/>
        </w:numPr>
      </w:pPr>
      <w:r w:rsidRPr="00C13E4D">
        <w:t>Second, using the command (for Mac) or ctrl (for Windows), select the second date range: B14:D14</w:t>
      </w:r>
    </w:p>
    <w:p w14:paraId="3F75D2B3" w14:textId="77777777" w:rsidR="00C13E4D" w:rsidRPr="00C13E4D" w:rsidRDefault="00C13E4D" w:rsidP="00C13E4D">
      <w:pPr>
        <w:numPr>
          <w:ilvl w:val="0"/>
          <w:numId w:val="5"/>
        </w:numPr>
      </w:pPr>
      <w:r w:rsidRPr="00C13E4D">
        <w:t>Click the "Insert" tab in the Excel ribbon</w:t>
      </w:r>
    </w:p>
    <w:p w14:paraId="2620E3D6" w14:textId="77777777" w:rsidR="00C13E4D" w:rsidRPr="00C13E4D" w:rsidRDefault="00C13E4D" w:rsidP="00C13E4D">
      <w:pPr>
        <w:numPr>
          <w:ilvl w:val="0"/>
          <w:numId w:val="5"/>
        </w:numPr>
      </w:pPr>
      <w:r w:rsidRPr="00C13E4D">
        <w:t>Click on the pie chart dropdown, and under the “2-D Pie” category, choose “Pie”</w:t>
      </w:r>
    </w:p>
    <w:p w14:paraId="56D1552B" w14:textId="4308EDDA" w:rsidR="00C13E4D" w:rsidRPr="00C13E4D" w:rsidRDefault="00C13E4D" w:rsidP="00C13E4D">
      <w:r w:rsidRPr="00C13E4D">
        <w:drawing>
          <wp:inline distT="0" distB="0" distL="0" distR="0" wp14:anchorId="03A73561" wp14:editId="01B2CA56">
            <wp:extent cx="8863330" cy="4969510"/>
            <wp:effectExtent l="0" t="0" r="0" b="2540"/>
            <wp:docPr id="1620809028" name="Picture 5" descr="Pie chart with sample dat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Pie chart with sample data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3330" cy="4969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1F7317" w14:textId="77777777" w:rsidR="00C13E4D" w:rsidRDefault="00C13E4D"/>
    <w:sectPr w:rsidR="00C13E4D" w:rsidSect="00C13E4D">
      <w:footerReference w:type="defaul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5A83DA4" w14:textId="77777777" w:rsidR="00BB015E" w:rsidRDefault="00BB015E" w:rsidP="00CF6B89">
      <w:pPr>
        <w:spacing w:after="0" w:line="240" w:lineRule="auto"/>
      </w:pPr>
      <w:r>
        <w:separator/>
      </w:r>
    </w:p>
  </w:endnote>
  <w:endnote w:type="continuationSeparator" w:id="0">
    <w:p w14:paraId="11AABA06" w14:textId="77777777" w:rsidR="00BB015E" w:rsidRDefault="00BB015E" w:rsidP="00CF6B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884DABC" w14:textId="30E91FDD" w:rsidR="00CF6B89" w:rsidRDefault="00CF6B89">
    <w:pPr>
      <w:pStyle w:val="Footer"/>
    </w:pPr>
    <w:r>
      <w:t xml:space="preserve">Adaptations for study purposes </w:t>
    </w:r>
    <w:hyperlink r:id="rId1" w:history="1">
      <w:r w:rsidRPr="00CF6B89">
        <w:rPr>
          <w:rStyle w:val="Hyperlink"/>
        </w:rPr>
        <w:t xml:space="preserve">Visualizing Data in Excel | </w:t>
      </w:r>
      <w:proofErr w:type="spellStart"/>
      <w:r w:rsidRPr="00CF6B89">
        <w:rPr>
          <w:rStyle w:val="Hyperlink"/>
        </w:rPr>
        <w:t>DataCamp</w:t>
      </w:r>
      <w:proofErr w:type="spellEnd"/>
    </w:hyperlink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29495D" w14:textId="77777777" w:rsidR="00BB015E" w:rsidRDefault="00BB015E" w:rsidP="00CF6B89">
      <w:pPr>
        <w:spacing w:after="0" w:line="240" w:lineRule="auto"/>
      </w:pPr>
      <w:r>
        <w:separator/>
      </w:r>
    </w:p>
  </w:footnote>
  <w:footnote w:type="continuationSeparator" w:id="0">
    <w:p w14:paraId="766ACDD4" w14:textId="77777777" w:rsidR="00BB015E" w:rsidRDefault="00BB015E" w:rsidP="00CF6B8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4C0C35"/>
    <w:multiLevelType w:val="multilevel"/>
    <w:tmpl w:val="07965A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7606394"/>
    <w:multiLevelType w:val="multilevel"/>
    <w:tmpl w:val="F4E8EF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EF35008"/>
    <w:multiLevelType w:val="multilevel"/>
    <w:tmpl w:val="2E48C6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69A65462"/>
    <w:multiLevelType w:val="multilevel"/>
    <w:tmpl w:val="F07E9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6E200A4F"/>
    <w:multiLevelType w:val="multilevel"/>
    <w:tmpl w:val="527024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91880358">
    <w:abstractNumId w:val="3"/>
  </w:num>
  <w:num w:numId="2" w16cid:durableId="358703773">
    <w:abstractNumId w:val="0"/>
  </w:num>
  <w:num w:numId="3" w16cid:durableId="1858889443">
    <w:abstractNumId w:val="4"/>
  </w:num>
  <w:num w:numId="4" w16cid:durableId="1209997100">
    <w:abstractNumId w:val="2"/>
  </w:num>
  <w:num w:numId="5" w16cid:durableId="10059380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3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3E4D"/>
    <w:rsid w:val="000C39D5"/>
    <w:rsid w:val="002B04A6"/>
    <w:rsid w:val="004528E6"/>
    <w:rsid w:val="00851D37"/>
    <w:rsid w:val="008718D5"/>
    <w:rsid w:val="00B9203E"/>
    <w:rsid w:val="00BB015E"/>
    <w:rsid w:val="00C13E4D"/>
    <w:rsid w:val="00CF6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924F60"/>
  <w15:chartTrackingRefBased/>
  <w15:docId w15:val="{4E77F48A-8E74-4FAD-BF98-CBD5D7ADFA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3E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3E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3E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3E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3E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3E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3E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3E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3E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3E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3E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3E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3E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3E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3E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3E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3E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3E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3E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3E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3E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3E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3E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3E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3E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3E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3E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3E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3E4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F6B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6B89"/>
  </w:style>
  <w:style w:type="paragraph" w:styleId="Footer">
    <w:name w:val="footer"/>
    <w:basedOn w:val="Normal"/>
    <w:link w:val="FooterChar"/>
    <w:uiPriority w:val="99"/>
    <w:unhideWhenUsed/>
    <w:rsid w:val="00CF6B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6B89"/>
  </w:style>
  <w:style w:type="character" w:styleId="Hyperlink">
    <w:name w:val="Hyperlink"/>
    <w:basedOn w:val="DefaultParagraphFont"/>
    <w:uiPriority w:val="99"/>
    <w:unhideWhenUsed/>
    <w:rsid w:val="00CF6B8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6B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28411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5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1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5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8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datacamp.com/tutorial/visualizing-data-in-exce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394</Words>
  <Characters>2246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Diola Bijlhout</cp:lastModifiedBy>
  <cp:revision>2</cp:revision>
  <dcterms:created xsi:type="dcterms:W3CDTF">2024-11-06T08:57:00Z</dcterms:created>
  <dcterms:modified xsi:type="dcterms:W3CDTF">2024-11-06T09:04:00Z</dcterms:modified>
</cp:coreProperties>
</file>