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E6A89" w14:textId="548ED05D" w:rsidR="00B33A77" w:rsidRPr="00F7458A" w:rsidRDefault="00B33A77" w:rsidP="00F7458A">
      <w:pPr>
        <w:jc w:val="center"/>
        <w:rPr>
          <w:rFonts w:ascii="Calibri" w:hAnsi="Calibri" w:cs="Calibri"/>
          <w:b/>
          <w:bCs/>
          <w:color w:val="000000"/>
          <w:sz w:val="24"/>
          <w:szCs w:val="24"/>
        </w:rPr>
      </w:pPr>
      <w:r w:rsidRPr="00F7458A">
        <w:rPr>
          <w:rFonts w:ascii="Calibri" w:hAnsi="Calibri" w:cs="Calibri"/>
          <w:b/>
          <w:bCs/>
          <w:color w:val="000000"/>
          <w:sz w:val="24"/>
          <w:szCs w:val="24"/>
        </w:rPr>
        <w:t>Final exam_ACCA7026</w:t>
      </w:r>
    </w:p>
    <w:p w14:paraId="5CB79214" w14:textId="578C2C4A" w:rsidR="00183A5C" w:rsidRPr="00F7458A" w:rsidRDefault="005B7664" w:rsidP="00F7458A">
      <w:pPr>
        <w:jc w:val="center"/>
        <w:rPr>
          <w:rFonts w:ascii="Calibri" w:hAnsi="Calibri" w:cs="Calibri"/>
          <w:b/>
          <w:bCs/>
          <w:color w:val="000000"/>
          <w:sz w:val="24"/>
          <w:szCs w:val="24"/>
        </w:rPr>
      </w:pPr>
      <w:r w:rsidRPr="00F7458A">
        <w:rPr>
          <w:rFonts w:ascii="Calibri" w:hAnsi="Calibri" w:cs="Calibri"/>
          <w:b/>
          <w:bCs/>
          <w:color w:val="000000"/>
          <w:sz w:val="24"/>
          <w:szCs w:val="24"/>
        </w:rPr>
        <w:t xml:space="preserve">Name: </w:t>
      </w:r>
      <w:proofErr w:type="spellStart"/>
      <w:r w:rsidRPr="00F7458A">
        <w:rPr>
          <w:rFonts w:ascii="Calibri" w:hAnsi="Calibri" w:cs="Calibri"/>
          <w:b/>
          <w:bCs/>
          <w:color w:val="000000"/>
          <w:sz w:val="24"/>
          <w:szCs w:val="24"/>
        </w:rPr>
        <w:t>Kaicheng</w:t>
      </w:r>
      <w:proofErr w:type="spellEnd"/>
      <w:r w:rsidRPr="00F7458A">
        <w:rPr>
          <w:rFonts w:ascii="Calibri" w:hAnsi="Calibri" w:cs="Calibri"/>
          <w:b/>
          <w:bCs/>
          <w:color w:val="000000"/>
          <w:sz w:val="24"/>
          <w:szCs w:val="24"/>
        </w:rPr>
        <w:t xml:space="preserve"> Li </w:t>
      </w:r>
      <w:r w:rsidRPr="00F7458A">
        <w:rPr>
          <w:rFonts w:ascii="Calibri" w:hAnsi="Calibri" w:cs="Calibri"/>
          <w:b/>
          <w:bCs/>
          <w:color w:val="000000"/>
          <w:sz w:val="24"/>
          <w:szCs w:val="24"/>
        </w:rPr>
        <w:tab/>
      </w:r>
      <w:r w:rsidRPr="00F7458A">
        <w:rPr>
          <w:rFonts w:ascii="Calibri" w:hAnsi="Calibri" w:cs="Calibri"/>
          <w:b/>
          <w:bCs/>
          <w:color w:val="000000"/>
          <w:sz w:val="24"/>
          <w:szCs w:val="24"/>
        </w:rPr>
        <w:tab/>
      </w:r>
      <w:r w:rsidR="00BA24B4" w:rsidRPr="00F7458A">
        <w:rPr>
          <w:rFonts w:ascii="Calibri" w:hAnsi="Calibri" w:cs="Calibri"/>
          <w:b/>
          <w:bCs/>
          <w:color w:val="000000"/>
          <w:sz w:val="24"/>
          <w:szCs w:val="24"/>
        </w:rPr>
        <w:tab/>
      </w:r>
      <w:r w:rsidR="00183A5C" w:rsidRPr="00F7458A">
        <w:rPr>
          <w:rFonts w:ascii="Calibri" w:hAnsi="Calibri" w:cs="Calibri"/>
          <w:b/>
          <w:bCs/>
          <w:color w:val="000000"/>
          <w:sz w:val="24"/>
          <w:szCs w:val="24"/>
        </w:rPr>
        <w:t>Student Number: 2106269</w:t>
      </w:r>
      <w:r w:rsidR="006765F4" w:rsidRPr="00F7458A">
        <w:rPr>
          <w:rFonts w:ascii="Calibri" w:hAnsi="Calibri" w:cs="Calibri"/>
          <w:b/>
          <w:bCs/>
          <w:color w:val="000000"/>
          <w:sz w:val="24"/>
          <w:szCs w:val="24"/>
        </w:rPr>
        <w:t xml:space="preserve"> </w:t>
      </w:r>
    </w:p>
    <w:p w14:paraId="561D6245" w14:textId="5F2F9E4D" w:rsidR="008939B6" w:rsidRPr="00F7458A" w:rsidRDefault="002A3F8A" w:rsidP="00F7458A">
      <w:pPr>
        <w:jc w:val="center"/>
        <w:rPr>
          <w:rFonts w:ascii="Calibri" w:hAnsi="Calibri" w:cs="Calibri"/>
          <w:b/>
          <w:bCs/>
          <w:sz w:val="24"/>
          <w:szCs w:val="24"/>
        </w:rPr>
      </w:pPr>
      <w:r w:rsidRPr="00ED5BA5">
        <w:rPr>
          <w:rFonts w:ascii="Calibri" w:hAnsi="Calibri" w:cs="Calibri"/>
          <w:b/>
          <w:bCs/>
          <w:sz w:val="24"/>
          <w:szCs w:val="24"/>
        </w:rPr>
        <w:t xml:space="preserve">Question </w:t>
      </w:r>
      <w:r>
        <w:rPr>
          <w:rFonts w:ascii="Calibri" w:hAnsi="Calibri" w:cs="Calibri"/>
          <w:b/>
          <w:bCs/>
          <w:sz w:val="24"/>
          <w:szCs w:val="24"/>
        </w:rPr>
        <w:t>one</w:t>
      </w:r>
      <w:r w:rsidR="003D25B3">
        <w:rPr>
          <w:rFonts w:ascii="Calibri" w:hAnsi="Calibri" w:cs="Calibri" w:hint="eastAsia"/>
          <w:b/>
          <w:bCs/>
          <w:sz w:val="24"/>
          <w:szCs w:val="24"/>
        </w:rPr>
        <w:t xml:space="preserve"> </w:t>
      </w:r>
      <w:r w:rsidRPr="00ED5BA5">
        <w:rPr>
          <w:rFonts w:ascii="Calibri" w:hAnsi="Calibri" w:cs="Calibri"/>
          <w:b/>
          <w:bCs/>
          <w:sz w:val="24"/>
          <w:szCs w:val="24"/>
        </w:rPr>
        <w:t>Question three</w:t>
      </w:r>
      <w:r>
        <w:rPr>
          <w:rFonts w:ascii="Calibri" w:hAnsi="Calibri" w:cs="Calibri"/>
          <w:b/>
          <w:bCs/>
          <w:sz w:val="24"/>
          <w:szCs w:val="24"/>
        </w:rPr>
        <w:t xml:space="preserve"> and </w:t>
      </w:r>
      <w:r w:rsidRPr="00ED5BA5">
        <w:rPr>
          <w:rFonts w:ascii="Calibri" w:hAnsi="Calibri" w:cs="Calibri"/>
          <w:b/>
          <w:bCs/>
          <w:sz w:val="24"/>
          <w:szCs w:val="24"/>
        </w:rPr>
        <w:t>Question four</w:t>
      </w:r>
      <w:r>
        <w:rPr>
          <w:rFonts w:ascii="Calibri" w:hAnsi="Calibri" w:cs="Calibri"/>
          <w:b/>
          <w:bCs/>
          <w:sz w:val="24"/>
          <w:szCs w:val="24"/>
        </w:rPr>
        <w:t>.</w:t>
      </w:r>
    </w:p>
    <w:p w14:paraId="4619FBAC" w14:textId="31874EB6" w:rsidR="00BD0A33" w:rsidRPr="00ED5BA5" w:rsidRDefault="003F4D5E" w:rsidP="003F4D5E">
      <w:pPr>
        <w:rPr>
          <w:rFonts w:ascii="Calibri" w:hAnsi="Calibri" w:cs="Calibri"/>
          <w:b/>
          <w:bCs/>
          <w:sz w:val="24"/>
          <w:szCs w:val="24"/>
        </w:rPr>
      </w:pPr>
      <w:r w:rsidRPr="00ED5BA5">
        <w:rPr>
          <w:rFonts w:ascii="Calibri" w:hAnsi="Calibri" w:cs="Calibri"/>
          <w:b/>
          <w:bCs/>
          <w:sz w:val="24"/>
          <w:szCs w:val="24"/>
        </w:rPr>
        <w:t xml:space="preserve">Question </w:t>
      </w:r>
      <w:r w:rsidR="00B076C7">
        <w:rPr>
          <w:rFonts w:ascii="Calibri" w:hAnsi="Calibri" w:cs="Calibri"/>
          <w:b/>
          <w:bCs/>
          <w:sz w:val="24"/>
          <w:szCs w:val="24"/>
        </w:rPr>
        <w:t>one</w:t>
      </w:r>
    </w:p>
    <w:p w14:paraId="0BC3C8F0" w14:textId="443458AB" w:rsidR="00271F18" w:rsidRPr="00271F18" w:rsidRDefault="00271F18" w:rsidP="00271F18">
      <w:pPr>
        <w:pStyle w:val="a9"/>
        <w:numPr>
          <w:ilvl w:val="0"/>
          <w:numId w:val="16"/>
        </w:numPr>
        <w:ind w:firstLineChars="0"/>
        <w:rPr>
          <w:rFonts w:ascii="Calibri" w:hAnsi="Calibri" w:cs="Calibri"/>
          <w:sz w:val="24"/>
          <w:szCs w:val="24"/>
        </w:rPr>
      </w:pPr>
      <w:r w:rsidRPr="00271F18">
        <w:rPr>
          <w:rFonts w:ascii="Calibri" w:hAnsi="Calibri" w:cs="Calibri"/>
          <w:sz w:val="24"/>
          <w:szCs w:val="24"/>
        </w:rPr>
        <w:t>C</w:t>
      </w:r>
    </w:p>
    <w:p w14:paraId="5572A8FA" w14:textId="45B5210E" w:rsidR="00271F18" w:rsidRPr="00271F18" w:rsidRDefault="00271F18" w:rsidP="00271F18">
      <w:pPr>
        <w:pStyle w:val="a9"/>
        <w:numPr>
          <w:ilvl w:val="0"/>
          <w:numId w:val="16"/>
        </w:numPr>
        <w:ind w:firstLineChars="0"/>
        <w:rPr>
          <w:rFonts w:ascii="Calibri" w:hAnsi="Calibri" w:cs="Calibri"/>
          <w:sz w:val="24"/>
          <w:szCs w:val="24"/>
        </w:rPr>
      </w:pPr>
      <w:r>
        <w:rPr>
          <w:rFonts w:ascii="Calibri" w:hAnsi="Calibri" w:cs="Calibri" w:hint="eastAsia"/>
          <w:sz w:val="24"/>
          <w:szCs w:val="24"/>
        </w:rPr>
        <w:t>E</w:t>
      </w:r>
    </w:p>
    <w:p w14:paraId="509DDFCB" w14:textId="114921EE" w:rsidR="00271F18" w:rsidRPr="00271F18" w:rsidRDefault="00271F18" w:rsidP="00271F18">
      <w:pPr>
        <w:pStyle w:val="a9"/>
        <w:numPr>
          <w:ilvl w:val="0"/>
          <w:numId w:val="16"/>
        </w:numPr>
        <w:ind w:firstLineChars="0"/>
        <w:rPr>
          <w:rFonts w:ascii="Calibri" w:hAnsi="Calibri" w:cs="Calibri"/>
          <w:sz w:val="24"/>
          <w:szCs w:val="24"/>
        </w:rPr>
      </w:pPr>
      <w:r>
        <w:rPr>
          <w:rFonts w:ascii="Calibri" w:hAnsi="Calibri" w:cs="Calibri" w:hint="eastAsia"/>
          <w:sz w:val="24"/>
          <w:szCs w:val="24"/>
        </w:rPr>
        <w:t>B</w:t>
      </w:r>
    </w:p>
    <w:p w14:paraId="4309F563" w14:textId="7EA9D56C" w:rsidR="00271F18" w:rsidRPr="00271F18" w:rsidRDefault="00271F18" w:rsidP="00271F18">
      <w:pPr>
        <w:pStyle w:val="a9"/>
        <w:numPr>
          <w:ilvl w:val="0"/>
          <w:numId w:val="16"/>
        </w:numPr>
        <w:ind w:firstLineChars="0"/>
        <w:rPr>
          <w:rFonts w:ascii="Calibri" w:hAnsi="Calibri" w:cs="Calibri"/>
          <w:sz w:val="24"/>
          <w:szCs w:val="24"/>
        </w:rPr>
      </w:pPr>
      <w:r>
        <w:rPr>
          <w:rFonts w:ascii="Calibri" w:hAnsi="Calibri" w:cs="Calibri" w:hint="eastAsia"/>
          <w:sz w:val="24"/>
          <w:szCs w:val="24"/>
        </w:rPr>
        <w:t>A</w:t>
      </w:r>
    </w:p>
    <w:p w14:paraId="261C3A44" w14:textId="033637EC" w:rsidR="00271F18" w:rsidRDefault="00271F18" w:rsidP="00271F18">
      <w:pPr>
        <w:pStyle w:val="a9"/>
        <w:numPr>
          <w:ilvl w:val="0"/>
          <w:numId w:val="16"/>
        </w:numPr>
        <w:ind w:firstLineChars="0"/>
        <w:rPr>
          <w:rFonts w:ascii="Calibri" w:hAnsi="Calibri" w:cs="Calibri"/>
          <w:sz w:val="24"/>
          <w:szCs w:val="24"/>
        </w:rPr>
      </w:pPr>
      <w:r>
        <w:rPr>
          <w:rFonts w:ascii="Calibri" w:hAnsi="Calibri" w:cs="Calibri" w:hint="eastAsia"/>
          <w:sz w:val="24"/>
          <w:szCs w:val="24"/>
        </w:rPr>
        <w:t>A</w:t>
      </w:r>
    </w:p>
    <w:p w14:paraId="4BE3E4AE" w14:textId="77777777" w:rsidR="00F63264" w:rsidRPr="00F63264" w:rsidRDefault="00F63264" w:rsidP="00F63264">
      <w:pPr>
        <w:pStyle w:val="a9"/>
        <w:ind w:left="360" w:firstLineChars="0" w:firstLine="0"/>
        <w:rPr>
          <w:rFonts w:ascii="Calibri" w:hAnsi="Calibri" w:cs="Calibri"/>
          <w:sz w:val="24"/>
          <w:szCs w:val="24"/>
        </w:rPr>
      </w:pPr>
      <w:r w:rsidRPr="00F63264">
        <w:rPr>
          <w:rFonts w:ascii="Calibri" w:hAnsi="Calibri" w:cs="Calibri"/>
          <w:sz w:val="24"/>
          <w:szCs w:val="24"/>
        </w:rPr>
        <w:t>If the positive point is removed, the decision boundary will move towards the positive point.</w:t>
      </w:r>
    </w:p>
    <w:p w14:paraId="520BFC1A" w14:textId="00C8C9BF" w:rsidR="00614EFF" w:rsidRPr="00271F18" w:rsidRDefault="00F63264" w:rsidP="00F63264">
      <w:pPr>
        <w:pStyle w:val="a9"/>
        <w:ind w:left="360" w:firstLineChars="0" w:firstLine="0"/>
        <w:rPr>
          <w:rFonts w:ascii="Calibri" w:hAnsi="Calibri" w:cs="Calibri"/>
          <w:sz w:val="24"/>
          <w:szCs w:val="24"/>
        </w:rPr>
      </w:pPr>
      <w:r w:rsidRPr="00F63264">
        <w:rPr>
          <w:rFonts w:ascii="Calibri" w:hAnsi="Calibri" w:cs="Calibri"/>
          <w:sz w:val="24"/>
          <w:szCs w:val="24"/>
        </w:rPr>
        <w:t>If the negative points are removed, the decision boundary will be skewed towards the negative points.</w:t>
      </w:r>
    </w:p>
    <w:p w14:paraId="5AD7F415" w14:textId="5E2ED1B5" w:rsidR="00271F18" w:rsidRPr="00271F18" w:rsidRDefault="00271F18" w:rsidP="00271F18">
      <w:pPr>
        <w:pStyle w:val="a9"/>
        <w:numPr>
          <w:ilvl w:val="0"/>
          <w:numId w:val="16"/>
        </w:numPr>
        <w:ind w:firstLineChars="0"/>
        <w:rPr>
          <w:rFonts w:ascii="Calibri" w:hAnsi="Calibri" w:cs="Calibri"/>
          <w:sz w:val="24"/>
          <w:szCs w:val="24"/>
        </w:rPr>
      </w:pPr>
      <w:r>
        <w:rPr>
          <w:rFonts w:ascii="Calibri" w:hAnsi="Calibri" w:cs="Calibri" w:hint="eastAsia"/>
          <w:sz w:val="24"/>
          <w:szCs w:val="24"/>
        </w:rPr>
        <w:t>B</w:t>
      </w:r>
    </w:p>
    <w:p w14:paraId="17C82930" w14:textId="77777777" w:rsidR="00770221" w:rsidRDefault="00770221" w:rsidP="003F4D5E">
      <w:pPr>
        <w:rPr>
          <w:rFonts w:ascii="Calibri" w:hAnsi="Calibri" w:cs="Calibri"/>
          <w:sz w:val="24"/>
          <w:szCs w:val="24"/>
        </w:rPr>
      </w:pPr>
    </w:p>
    <w:p w14:paraId="081C1F27" w14:textId="328C767F" w:rsidR="003F4D5E" w:rsidRDefault="003F4D5E" w:rsidP="003F4D5E">
      <w:pPr>
        <w:rPr>
          <w:rFonts w:ascii="Calibri" w:hAnsi="Calibri" w:cs="Calibri"/>
          <w:b/>
          <w:bCs/>
          <w:sz w:val="24"/>
          <w:szCs w:val="24"/>
        </w:rPr>
      </w:pPr>
      <w:r w:rsidRPr="00ED5BA5">
        <w:rPr>
          <w:rFonts w:ascii="Calibri" w:hAnsi="Calibri" w:cs="Calibri"/>
          <w:b/>
          <w:bCs/>
          <w:sz w:val="24"/>
          <w:szCs w:val="24"/>
        </w:rPr>
        <w:t>Question three</w:t>
      </w:r>
    </w:p>
    <w:p w14:paraId="2229DF0C" w14:textId="77777777" w:rsidR="00ED5BA5" w:rsidRPr="00CC6763" w:rsidRDefault="00ED5BA5" w:rsidP="003F4D5E">
      <w:pPr>
        <w:rPr>
          <w:rFonts w:asciiTheme="majorBidi" w:hAnsiTheme="majorBidi" w:cstheme="majorBidi"/>
          <w:b/>
          <w:bCs/>
        </w:rPr>
      </w:pPr>
      <w:r w:rsidRPr="00CC6763">
        <w:rPr>
          <w:rFonts w:asciiTheme="majorBidi" w:hAnsiTheme="majorBidi" w:cstheme="majorBidi"/>
          <w:b/>
          <w:bCs/>
        </w:rPr>
        <w:t>3a)</w:t>
      </w:r>
    </w:p>
    <w:p w14:paraId="51AAAB25" w14:textId="0F7BF9C6" w:rsidR="00ED5BA5" w:rsidRPr="00ED5BA5" w:rsidRDefault="00ED5BA5" w:rsidP="003F4D5E">
      <w:pPr>
        <w:rPr>
          <w:rFonts w:ascii="Calibri" w:hAnsi="Calibri" w:cs="Calibri"/>
          <w:b/>
          <w:bCs/>
          <w:sz w:val="24"/>
          <w:szCs w:val="24"/>
        </w:rPr>
      </w:pPr>
      <w:r w:rsidRPr="00800124">
        <w:rPr>
          <w:rFonts w:asciiTheme="majorBidi" w:hAnsiTheme="majorBidi" w:cstheme="majorBidi"/>
          <w:b/>
          <w:bCs/>
          <w:color w:val="292B2C"/>
          <w:shd w:val="clear" w:color="auto" w:fill="FFFFFF"/>
        </w:rPr>
        <w:t>X</w:t>
      </w:r>
      <w:proofErr w:type="gramStart"/>
      <w:r w:rsidRPr="00800124">
        <w:rPr>
          <w:rFonts w:asciiTheme="majorBidi" w:hAnsiTheme="majorBidi" w:cstheme="majorBidi"/>
        </w:rPr>
        <w:t>=(</w:t>
      </w:r>
      <w:proofErr w:type="gramEnd"/>
      <w:r w:rsidRPr="00800124">
        <w:rPr>
          <w:rFonts w:asciiTheme="majorBidi" w:hAnsiTheme="majorBidi" w:cstheme="majorBidi"/>
        </w:rPr>
        <w:t>Outlook=Sunny, Temperature=Cool, Humidity=Normal, Wind=Strong)</w:t>
      </w:r>
    </w:p>
    <w:p w14:paraId="0E0F175F" w14:textId="6E777601" w:rsidR="003F4D5E" w:rsidRDefault="00ED5BA5" w:rsidP="003F4D5E">
      <w:pPr>
        <w:rPr>
          <w:rFonts w:ascii="Calibri" w:hAnsi="Calibri" w:cs="Calibri"/>
          <w:sz w:val="24"/>
          <w:szCs w:val="24"/>
        </w:rPr>
      </w:pPr>
      <w:r w:rsidRPr="00ED5BA5">
        <w:rPr>
          <w:rFonts w:ascii="Calibri" w:hAnsi="Calibri" w:cs="Calibri"/>
          <w:sz w:val="24"/>
          <w:szCs w:val="24"/>
        </w:rPr>
        <w:t>Look up tables</w:t>
      </w:r>
    </w:p>
    <w:tbl>
      <w:tblPr>
        <w:tblStyle w:val="11"/>
        <w:tblW w:w="0" w:type="auto"/>
        <w:tblInd w:w="-5" w:type="dxa"/>
        <w:tblLook w:val="04A0" w:firstRow="1" w:lastRow="0" w:firstColumn="1" w:lastColumn="0" w:noHBand="0" w:noVBand="1"/>
      </w:tblPr>
      <w:tblGrid>
        <w:gridCol w:w="1129"/>
        <w:gridCol w:w="1098"/>
        <w:gridCol w:w="1275"/>
      </w:tblGrid>
      <w:tr w:rsidR="00ED5BA5" w:rsidRPr="00ED5BA5" w14:paraId="4A0B487B" w14:textId="77777777" w:rsidTr="006E47F6">
        <w:tc>
          <w:tcPr>
            <w:tcW w:w="1129" w:type="dxa"/>
          </w:tcPr>
          <w:p w14:paraId="6FA9094D" w14:textId="77777777" w:rsidR="00ED5BA5" w:rsidRPr="00ED5BA5" w:rsidRDefault="00ED5BA5" w:rsidP="00ED5BA5">
            <w:pPr>
              <w:widowControl/>
              <w:jc w:val="left"/>
              <w:rPr>
                <w:rFonts w:eastAsia="宋体"/>
                <w:sz w:val="24"/>
              </w:rPr>
            </w:pPr>
            <w:r w:rsidRPr="00ED5BA5">
              <w:rPr>
                <w:rFonts w:eastAsia="宋体"/>
                <w:sz w:val="24"/>
              </w:rPr>
              <w:t>Outlook</w:t>
            </w:r>
          </w:p>
        </w:tc>
        <w:tc>
          <w:tcPr>
            <w:tcW w:w="993" w:type="dxa"/>
          </w:tcPr>
          <w:p w14:paraId="42D6B207" w14:textId="77777777" w:rsidR="00ED5BA5" w:rsidRPr="00ED5BA5" w:rsidRDefault="00ED5BA5" w:rsidP="00ED5BA5">
            <w:pPr>
              <w:widowControl/>
              <w:jc w:val="left"/>
              <w:rPr>
                <w:rFonts w:eastAsia="宋体"/>
                <w:sz w:val="24"/>
              </w:rPr>
            </w:pPr>
            <w:r w:rsidRPr="00ED5BA5">
              <w:rPr>
                <w:rFonts w:eastAsia="宋体"/>
                <w:sz w:val="24"/>
              </w:rPr>
              <w:t xml:space="preserve">Play=yes </w:t>
            </w:r>
          </w:p>
        </w:tc>
        <w:tc>
          <w:tcPr>
            <w:tcW w:w="1275" w:type="dxa"/>
          </w:tcPr>
          <w:p w14:paraId="4178957A" w14:textId="3E2EF40F" w:rsidR="00ED5BA5" w:rsidRPr="00ED5BA5" w:rsidRDefault="00ED5BA5" w:rsidP="00ED5BA5">
            <w:pPr>
              <w:widowControl/>
              <w:jc w:val="left"/>
              <w:rPr>
                <w:rFonts w:eastAsia="宋体"/>
                <w:sz w:val="24"/>
              </w:rPr>
            </w:pPr>
            <w:r w:rsidRPr="00ED5BA5">
              <w:rPr>
                <w:rFonts w:eastAsia="宋体"/>
                <w:sz w:val="24"/>
              </w:rPr>
              <w:t>Play=</w:t>
            </w:r>
            <w:r w:rsidR="007259E8">
              <w:rPr>
                <w:rFonts w:eastAsia="宋体"/>
                <w:sz w:val="24"/>
              </w:rPr>
              <w:t>N</w:t>
            </w:r>
            <w:r w:rsidR="007259E8">
              <w:rPr>
                <w:rFonts w:eastAsia="宋体" w:hint="eastAsia"/>
                <w:sz w:val="24"/>
                <w:lang w:eastAsia="zh-CN"/>
              </w:rPr>
              <w:t>o</w:t>
            </w:r>
            <w:r w:rsidRPr="00ED5BA5">
              <w:rPr>
                <w:rFonts w:eastAsia="宋体"/>
                <w:sz w:val="24"/>
              </w:rPr>
              <w:t xml:space="preserve"> </w:t>
            </w:r>
          </w:p>
        </w:tc>
      </w:tr>
      <w:tr w:rsidR="00ED5BA5" w:rsidRPr="00ED5BA5" w14:paraId="43C75D5F" w14:textId="77777777" w:rsidTr="006E47F6">
        <w:tc>
          <w:tcPr>
            <w:tcW w:w="1129" w:type="dxa"/>
          </w:tcPr>
          <w:p w14:paraId="2DE86463" w14:textId="77777777" w:rsidR="00ED5BA5" w:rsidRPr="00ED5BA5" w:rsidRDefault="00ED5BA5" w:rsidP="00ED5BA5">
            <w:pPr>
              <w:widowControl/>
              <w:jc w:val="left"/>
              <w:rPr>
                <w:rFonts w:eastAsia="宋体"/>
                <w:sz w:val="24"/>
              </w:rPr>
            </w:pPr>
            <w:r w:rsidRPr="00ED5BA5">
              <w:rPr>
                <w:rFonts w:eastAsia="宋体"/>
                <w:sz w:val="24"/>
                <w:highlight w:val="green"/>
              </w:rPr>
              <w:t>Sunny</w:t>
            </w:r>
          </w:p>
        </w:tc>
        <w:tc>
          <w:tcPr>
            <w:tcW w:w="993" w:type="dxa"/>
          </w:tcPr>
          <w:p w14:paraId="475FEB4D" w14:textId="77777777" w:rsidR="00ED5BA5" w:rsidRPr="00ED5BA5" w:rsidRDefault="00ED5BA5" w:rsidP="00ED5BA5">
            <w:pPr>
              <w:widowControl/>
              <w:jc w:val="left"/>
              <w:rPr>
                <w:rFonts w:eastAsia="宋体"/>
                <w:sz w:val="24"/>
              </w:rPr>
            </w:pPr>
            <w:r w:rsidRPr="00ED5BA5">
              <w:rPr>
                <w:rFonts w:eastAsia="宋体"/>
                <w:sz w:val="24"/>
              </w:rPr>
              <w:t>2/9</w:t>
            </w:r>
          </w:p>
        </w:tc>
        <w:tc>
          <w:tcPr>
            <w:tcW w:w="1275" w:type="dxa"/>
          </w:tcPr>
          <w:p w14:paraId="45D2D1CC" w14:textId="77777777" w:rsidR="00ED5BA5" w:rsidRPr="00ED5BA5" w:rsidRDefault="00ED5BA5" w:rsidP="00ED5BA5">
            <w:pPr>
              <w:widowControl/>
              <w:jc w:val="left"/>
              <w:rPr>
                <w:rFonts w:eastAsia="宋体"/>
                <w:sz w:val="24"/>
              </w:rPr>
            </w:pPr>
            <w:r w:rsidRPr="00ED5BA5">
              <w:rPr>
                <w:rFonts w:eastAsia="宋体"/>
                <w:sz w:val="24"/>
              </w:rPr>
              <w:t>3/5</w:t>
            </w:r>
          </w:p>
        </w:tc>
      </w:tr>
      <w:tr w:rsidR="00ED5BA5" w:rsidRPr="00ED5BA5" w14:paraId="11CF54DC" w14:textId="77777777" w:rsidTr="006E47F6">
        <w:tc>
          <w:tcPr>
            <w:tcW w:w="1129" w:type="dxa"/>
          </w:tcPr>
          <w:p w14:paraId="5255CC51" w14:textId="77777777" w:rsidR="00ED5BA5" w:rsidRPr="00ED5BA5" w:rsidRDefault="00ED5BA5" w:rsidP="00ED5BA5">
            <w:pPr>
              <w:widowControl/>
              <w:jc w:val="left"/>
              <w:rPr>
                <w:rFonts w:eastAsia="宋体"/>
                <w:sz w:val="24"/>
              </w:rPr>
            </w:pPr>
            <w:r w:rsidRPr="00ED5BA5">
              <w:rPr>
                <w:rFonts w:eastAsia="宋体"/>
                <w:sz w:val="24"/>
              </w:rPr>
              <w:t>Overcast</w:t>
            </w:r>
          </w:p>
        </w:tc>
        <w:tc>
          <w:tcPr>
            <w:tcW w:w="993" w:type="dxa"/>
          </w:tcPr>
          <w:p w14:paraId="408C3237" w14:textId="77777777" w:rsidR="00ED5BA5" w:rsidRPr="00ED5BA5" w:rsidRDefault="00ED5BA5" w:rsidP="00ED5BA5">
            <w:pPr>
              <w:widowControl/>
              <w:jc w:val="left"/>
              <w:rPr>
                <w:rFonts w:eastAsia="宋体"/>
                <w:sz w:val="24"/>
              </w:rPr>
            </w:pPr>
            <w:r w:rsidRPr="00ED5BA5">
              <w:rPr>
                <w:rFonts w:eastAsia="宋体"/>
                <w:sz w:val="24"/>
              </w:rPr>
              <w:t>4/9</w:t>
            </w:r>
          </w:p>
        </w:tc>
        <w:tc>
          <w:tcPr>
            <w:tcW w:w="1275" w:type="dxa"/>
          </w:tcPr>
          <w:p w14:paraId="5D6F4C4F" w14:textId="77777777" w:rsidR="00ED5BA5" w:rsidRPr="00ED5BA5" w:rsidRDefault="00ED5BA5" w:rsidP="00ED5BA5">
            <w:pPr>
              <w:widowControl/>
              <w:jc w:val="left"/>
              <w:rPr>
                <w:rFonts w:eastAsia="宋体"/>
                <w:sz w:val="24"/>
              </w:rPr>
            </w:pPr>
            <w:r w:rsidRPr="00ED5BA5">
              <w:rPr>
                <w:rFonts w:eastAsia="宋体"/>
                <w:sz w:val="24"/>
              </w:rPr>
              <w:t>0/5</w:t>
            </w:r>
          </w:p>
        </w:tc>
      </w:tr>
      <w:tr w:rsidR="00ED5BA5" w:rsidRPr="00ED5BA5" w14:paraId="385AB365" w14:textId="77777777" w:rsidTr="006E47F6">
        <w:tc>
          <w:tcPr>
            <w:tcW w:w="1129" w:type="dxa"/>
          </w:tcPr>
          <w:p w14:paraId="59F72D73" w14:textId="77777777" w:rsidR="00ED5BA5" w:rsidRPr="00ED5BA5" w:rsidRDefault="00ED5BA5" w:rsidP="00ED5BA5">
            <w:pPr>
              <w:widowControl/>
              <w:jc w:val="left"/>
              <w:rPr>
                <w:rFonts w:eastAsia="宋体"/>
                <w:sz w:val="24"/>
              </w:rPr>
            </w:pPr>
            <w:r w:rsidRPr="00ED5BA5">
              <w:rPr>
                <w:rFonts w:eastAsia="宋体"/>
                <w:sz w:val="24"/>
              </w:rPr>
              <w:t>Rain</w:t>
            </w:r>
          </w:p>
        </w:tc>
        <w:tc>
          <w:tcPr>
            <w:tcW w:w="993" w:type="dxa"/>
          </w:tcPr>
          <w:p w14:paraId="7A977116" w14:textId="77777777" w:rsidR="00ED5BA5" w:rsidRPr="00ED5BA5" w:rsidRDefault="00ED5BA5" w:rsidP="00ED5BA5">
            <w:pPr>
              <w:widowControl/>
              <w:jc w:val="left"/>
              <w:rPr>
                <w:rFonts w:eastAsia="宋体"/>
                <w:sz w:val="24"/>
              </w:rPr>
            </w:pPr>
            <w:r w:rsidRPr="00ED5BA5">
              <w:rPr>
                <w:rFonts w:eastAsia="宋体"/>
                <w:sz w:val="24"/>
              </w:rPr>
              <w:t>3/9</w:t>
            </w:r>
          </w:p>
        </w:tc>
        <w:tc>
          <w:tcPr>
            <w:tcW w:w="1275" w:type="dxa"/>
          </w:tcPr>
          <w:p w14:paraId="1EDA50CE" w14:textId="77777777" w:rsidR="00ED5BA5" w:rsidRPr="00ED5BA5" w:rsidRDefault="00ED5BA5" w:rsidP="00ED5BA5">
            <w:pPr>
              <w:widowControl/>
              <w:jc w:val="left"/>
              <w:rPr>
                <w:rFonts w:eastAsia="宋体"/>
                <w:sz w:val="24"/>
              </w:rPr>
            </w:pPr>
            <w:r w:rsidRPr="00ED5BA5">
              <w:rPr>
                <w:rFonts w:eastAsia="宋体"/>
                <w:sz w:val="24"/>
              </w:rPr>
              <w:t>2/5</w:t>
            </w:r>
          </w:p>
        </w:tc>
      </w:tr>
    </w:tbl>
    <w:tbl>
      <w:tblPr>
        <w:tblStyle w:val="11"/>
        <w:tblpPr w:leftFromText="180" w:rightFromText="180" w:vertAnchor="text" w:horzAnchor="page" w:tblpX="6311" w:tblpY="-928"/>
        <w:tblW w:w="0" w:type="auto"/>
        <w:tblLook w:val="04A0" w:firstRow="1" w:lastRow="0" w:firstColumn="1" w:lastColumn="0" w:noHBand="0" w:noVBand="1"/>
      </w:tblPr>
      <w:tblGrid>
        <w:gridCol w:w="1442"/>
        <w:gridCol w:w="1098"/>
        <w:gridCol w:w="1275"/>
      </w:tblGrid>
      <w:tr w:rsidR="00ED5BA5" w:rsidRPr="00ED5BA5" w14:paraId="72E0D223" w14:textId="77777777" w:rsidTr="006E47F6">
        <w:tc>
          <w:tcPr>
            <w:tcW w:w="1238" w:type="dxa"/>
          </w:tcPr>
          <w:p w14:paraId="0AA10B40" w14:textId="77777777" w:rsidR="00ED5BA5" w:rsidRPr="00ED5BA5" w:rsidRDefault="00ED5BA5" w:rsidP="00ED5BA5">
            <w:pPr>
              <w:widowControl/>
              <w:jc w:val="left"/>
              <w:rPr>
                <w:rFonts w:eastAsia="宋体"/>
                <w:sz w:val="24"/>
              </w:rPr>
            </w:pPr>
            <w:r w:rsidRPr="00ED5BA5">
              <w:rPr>
                <w:rFonts w:eastAsia="宋体"/>
                <w:sz w:val="24"/>
              </w:rPr>
              <w:t>Temperature</w:t>
            </w:r>
          </w:p>
        </w:tc>
        <w:tc>
          <w:tcPr>
            <w:tcW w:w="993" w:type="dxa"/>
          </w:tcPr>
          <w:p w14:paraId="5F395CC2" w14:textId="77777777" w:rsidR="00ED5BA5" w:rsidRPr="00ED5BA5" w:rsidRDefault="00ED5BA5" w:rsidP="00ED5BA5">
            <w:pPr>
              <w:widowControl/>
              <w:jc w:val="left"/>
              <w:rPr>
                <w:rFonts w:eastAsia="宋体"/>
                <w:sz w:val="24"/>
              </w:rPr>
            </w:pPr>
            <w:r w:rsidRPr="00ED5BA5">
              <w:rPr>
                <w:rFonts w:eastAsia="宋体"/>
                <w:sz w:val="24"/>
              </w:rPr>
              <w:t xml:space="preserve">Play=yes </w:t>
            </w:r>
          </w:p>
        </w:tc>
        <w:tc>
          <w:tcPr>
            <w:tcW w:w="1275" w:type="dxa"/>
          </w:tcPr>
          <w:p w14:paraId="36A85565" w14:textId="598F3FE2" w:rsidR="00ED5BA5" w:rsidRPr="00ED5BA5" w:rsidRDefault="00ED5BA5" w:rsidP="00ED5BA5">
            <w:pPr>
              <w:widowControl/>
              <w:jc w:val="left"/>
              <w:rPr>
                <w:rFonts w:eastAsia="宋体"/>
                <w:sz w:val="24"/>
              </w:rPr>
            </w:pPr>
            <w:r w:rsidRPr="00ED5BA5">
              <w:rPr>
                <w:rFonts w:eastAsia="宋体"/>
                <w:sz w:val="24"/>
              </w:rPr>
              <w:t>Play=</w:t>
            </w:r>
            <w:r w:rsidR="007259E8">
              <w:rPr>
                <w:rFonts w:eastAsia="宋体"/>
                <w:sz w:val="24"/>
              </w:rPr>
              <w:t xml:space="preserve"> </w:t>
            </w:r>
            <w:r w:rsidR="007259E8">
              <w:rPr>
                <w:rFonts w:eastAsia="宋体"/>
                <w:sz w:val="24"/>
              </w:rPr>
              <w:t>N</w:t>
            </w:r>
            <w:r w:rsidR="007259E8">
              <w:rPr>
                <w:rFonts w:eastAsia="宋体" w:hint="eastAsia"/>
                <w:sz w:val="24"/>
                <w:lang w:eastAsia="zh-CN"/>
              </w:rPr>
              <w:t>o</w:t>
            </w:r>
          </w:p>
        </w:tc>
      </w:tr>
      <w:tr w:rsidR="00ED5BA5" w:rsidRPr="00ED5BA5" w14:paraId="0517D66E" w14:textId="77777777" w:rsidTr="006E47F6">
        <w:tc>
          <w:tcPr>
            <w:tcW w:w="1238" w:type="dxa"/>
          </w:tcPr>
          <w:p w14:paraId="35EA8FBD" w14:textId="77777777" w:rsidR="00ED5BA5" w:rsidRPr="00ED5BA5" w:rsidRDefault="00ED5BA5" w:rsidP="00ED5BA5">
            <w:pPr>
              <w:widowControl/>
              <w:jc w:val="left"/>
              <w:rPr>
                <w:rFonts w:eastAsia="宋体"/>
                <w:sz w:val="24"/>
              </w:rPr>
            </w:pPr>
            <w:r w:rsidRPr="00ED5BA5">
              <w:rPr>
                <w:rFonts w:eastAsia="宋体"/>
                <w:sz w:val="24"/>
              </w:rPr>
              <w:t>Hot</w:t>
            </w:r>
          </w:p>
        </w:tc>
        <w:tc>
          <w:tcPr>
            <w:tcW w:w="993" w:type="dxa"/>
          </w:tcPr>
          <w:p w14:paraId="0299056E" w14:textId="77777777" w:rsidR="00ED5BA5" w:rsidRPr="00ED5BA5" w:rsidRDefault="00ED5BA5" w:rsidP="00ED5BA5">
            <w:pPr>
              <w:widowControl/>
              <w:jc w:val="left"/>
              <w:rPr>
                <w:rFonts w:eastAsia="宋体"/>
                <w:sz w:val="24"/>
              </w:rPr>
            </w:pPr>
            <w:r w:rsidRPr="00ED5BA5">
              <w:rPr>
                <w:rFonts w:eastAsia="宋体"/>
                <w:sz w:val="24"/>
              </w:rPr>
              <w:t>2/9</w:t>
            </w:r>
          </w:p>
        </w:tc>
        <w:tc>
          <w:tcPr>
            <w:tcW w:w="1275" w:type="dxa"/>
          </w:tcPr>
          <w:p w14:paraId="4371F02D" w14:textId="77777777" w:rsidR="00ED5BA5" w:rsidRPr="00ED5BA5" w:rsidRDefault="00ED5BA5" w:rsidP="00ED5BA5">
            <w:pPr>
              <w:widowControl/>
              <w:jc w:val="left"/>
              <w:rPr>
                <w:rFonts w:eastAsia="宋体"/>
                <w:sz w:val="24"/>
              </w:rPr>
            </w:pPr>
            <w:r w:rsidRPr="00ED5BA5">
              <w:rPr>
                <w:rFonts w:eastAsia="宋体"/>
                <w:sz w:val="24"/>
              </w:rPr>
              <w:t>2/5</w:t>
            </w:r>
          </w:p>
        </w:tc>
      </w:tr>
      <w:tr w:rsidR="00ED5BA5" w:rsidRPr="00ED5BA5" w14:paraId="5833D3FC" w14:textId="77777777" w:rsidTr="006E47F6">
        <w:tc>
          <w:tcPr>
            <w:tcW w:w="1238" w:type="dxa"/>
          </w:tcPr>
          <w:p w14:paraId="7E89E989" w14:textId="77777777" w:rsidR="00ED5BA5" w:rsidRPr="00ED5BA5" w:rsidRDefault="00ED5BA5" w:rsidP="00ED5BA5">
            <w:pPr>
              <w:widowControl/>
              <w:jc w:val="left"/>
              <w:rPr>
                <w:rFonts w:eastAsia="宋体"/>
                <w:sz w:val="24"/>
              </w:rPr>
            </w:pPr>
            <w:r w:rsidRPr="00ED5BA5">
              <w:rPr>
                <w:rFonts w:eastAsia="宋体"/>
                <w:sz w:val="24"/>
              </w:rPr>
              <w:t>Mild</w:t>
            </w:r>
          </w:p>
        </w:tc>
        <w:tc>
          <w:tcPr>
            <w:tcW w:w="993" w:type="dxa"/>
          </w:tcPr>
          <w:p w14:paraId="0BD13A16" w14:textId="77777777" w:rsidR="00ED5BA5" w:rsidRPr="00ED5BA5" w:rsidRDefault="00ED5BA5" w:rsidP="00ED5BA5">
            <w:pPr>
              <w:widowControl/>
              <w:jc w:val="left"/>
              <w:rPr>
                <w:rFonts w:eastAsia="宋体"/>
                <w:sz w:val="24"/>
              </w:rPr>
            </w:pPr>
            <w:r w:rsidRPr="00ED5BA5">
              <w:rPr>
                <w:rFonts w:eastAsia="宋体"/>
                <w:sz w:val="24"/>
              </w:rPr>
              <w:t>4/9</w:t>
            </w:r>
          </w:p>
        </w:tc>
        <w:tc>
          <w:tcPr>
            <w:tcW w:w="1275" w:type="dxa"/>
          </w:tcPr>
          <w:p w14:paraId="74AE27A5" w14:textId="77777777" w:rsidR="00ED5BA5" w:rsidRPr="00ED5BA5" w:rsidRDefault="00ED5BA5" w:rsidP="00ED5BA5">
            <w:pPr>
              <w:widowControl/>
              <w:jc w:val="left"/>
              <w:rPr>
                <w:rFonts w:eastAsia="宋体"/>
                <w:sz w:val="24"/>
              </w:rPr>
            </w:pPr>
            <w:r w:rsidRPr="00ED5BA5">
              <w:rPr>
                <w:rFonts w:eastAsia="宋体"/>
                <w:sz w:val="24"/>
              </w:rPr>
              <w:t>2/5</w:t>
            </w:r>
          </w:p>
        </w:tc>
      </w:tr>
      <w:tr w:rsidR="00ED5BA5" w:rsidRPr="00ED5BA5" w14:paraId="4BBC3DE3" w14:textId="77777777" w:rsidTr="006E47F6">
        <w:tc>
          <w:tcPr>
            <w:tcW w:w="1238" w:type="dxa"/>
          </w:tcPr>
          <w:p w14:paraId="57584BE1" w14:textId="77777777" w:rsidR="00ED5BA5" w:rsidRPr="00ED5BA5" w:rsidRDefault="00ED5BA5" w:rsidP="00ED5BA5">
            <w:pPr>
              <w:widowControl/>
              <w:jc w:val="left"/>
              <w:rPr>
                <w:rFonts w:eastAsia="宋体"/>
                <w:sz w:val="24"/>
              </w:rPr>
            </w:pPr>
            <w:r w:rsidRPr="00ED5BA5">
              <w:rPr>
                <w:rFonts w:eastAsia="宋体"/>
                <w:sz w:val="24"/>
                <w:highlight w:val="green"/>
              </w:rPr>
              <w:t>Cool</w:t>
            </w:r>
          </w:p>
        </w:tc>
        <w:tc>
          <w:tcPr>
            <w:tcW w:w="993" w:type="dxa"/>
          </w:tcPr>
          <w:p w14:paraId="7163CEB4" w14:textId="77777777" w:rsidR="00ED5BA5" w:rsidRPr="00ED5BA5" w:rsidRDefault="00ED5BA5" w:rsidP="00ED5BA5">
            <w:pPr>
              <w:widowControl/>
              <w:jc w:val="left"/>
              <w:rPr>
                <w:rFonts w:eastAsia="宋体"/>
                <w:sz w:val="24"/>
              </w:rPr>
            </w:pPr>
            <w:r w:rsidRPr="00ED5BA5">
              <w:rPr>
                <w:rFonts w:eastAsia="宋体"/>
                <w:sz w:val="24"/>
              </w:rPr>
              <w:t>3/9</w:t>
            </w:r>
          </w:p>
        </w:tc>
        <w:tc>
          <w:tcPr>
            <w:tcW w:w="1275" w:type="dxa"/>
          </w:tcPr>
          <w:p w14:paraId="1CFDB2AC" w14:textId="77777777" w:rsidR="00ED5BA5" w:rsidRPr="00ED5BA5" w:rsidRDefault="00ED5BA5" w:rsidP="00ED5BA5">
            <w:pPr>
              <w:widowControl/>
              <w:jc w:val="left"/>
              <w:rPr>
                <w:rFonts w:eastAsia="宋体"/>
                <w:sz w:val="24"/>
              </w:rPr>
            </w:pPr>
            <w:r w:rsidRPr="00ED5BA5">
              <w:rPr>
                <w:rFonts w:eastAsia="宋体"/>
                <w:sz w:val="24"/>
              </w:rPr>
              <w:t>1/5</w:t>
            </w:r>
          </w:p>
        </w:tc>
      </w:tr>
    </w:tbl>
    <w:p w14:paraId="60CE8531" w14:textId="77777777" w:rsidR="00ED5BA5" w:rsidRPr="00ED5BA5" w:rsidRDefault="00ED5BA5" w:rsidP="00ED5BA5">
      <w:pPr>
        <w:widowControl/>
        <w:jc w:val="left"/>
        <w:rPr>
          <w:rFonts w:ascii="Times New Roman" w:eastAsia="宋体" w:hAnsi="Times New Roman" w:cs="Times New Roman"/>
          <w:kern w:val="0"/>
          <w:sz w:val="24"/>
          <w:szCs w:val="20"/>
          <w:lang w:val="en-GB" w:eastAsia="en-GB"/>
        </w:rPr>
      </w:pPr>
    </w:p>
    <w:tbl>
      <w:tblPr>
        <w:tblStyle w:val="11"/>
        <w:tblW w:w="0" w:type="auto"/>
        <w:tblLook w:val="04A0" w:firstRow="1" w:lastRow="0" w:firstColumn="1" w:lastColumn="0" w:noHBand="0" w:noVBand="1"/>
      </w:tblPr>
      <w:tblGrid>
        <w:gridCol w:w="1137"/>
        <w:gridCol w:w="1098"/>
        <w:gridCol w:w="1275"/>
      </w:tblGrid>
      <w:tr w:rsidR="00ED5BA5" w:rsidRPr="00ED5BA5" w14:paraId="7F470094" w14:textId="77777777" w:rsidTr="006E47F6">
        <w:tc>
          <w:tcPr>
            <w:tcW w:w="1129" w:type="dxa"/>
          </w:tcPr>
          <w:p w14:paraId="6DD8858F" w14:textId="77777777" w:rsidR="00ED5BA5" w:rsidRPr="00ED5BA5" w:rsidRDefault="00ED5BA5" w:rsidP="00ED5BA5">
            <w:pPr>
              <w:widowControl/>
              <w:jc w:val="left"/>
              <w:rPr>
                <w:rFonts w:eastAsia="宋体"/>
                <w:sz w:val="24"/>
              </w:rPr>
            </w:pPr>
            <w:r w:rsidRPr="00ED5BA5">
              <w:rPr>
                <w:rFonts w:eastAsia="宋体"/>
                <w:sz w:val="24"/>
              </w:rPr>
              <w:t>Humidity</w:t>
            </w:r>
          </w:p>
        </w:tc>
        <w:tc>
          <w:tcPr>
            <w:tcW w:w="993" w:type="dxa"/>
          </w:tcPr>
          <w:p w14:paraId="2688BA35" w14:textId="77777777" w:rsidR="00ED5BA5" w:rsidRPr="00ED5BA5" w:rsidRDefault="00ED5BA5" w:rsidP="00ED5BA5">
            <w:pPr>
              <w:widowControl/>
              <w:jc w:val="left"/>
              <w:rPr>
                <w:rFonts w:eastAsia="宋体"/>
                <w:sz w:val="24"/>
              </w:rPr>
            </w:pPr>
            <w:r w:rsidRPr="00ED5BA5">
              <w:rPr>
                <w:rFonts w:eastAsia="宋体"/>
                <w:sz w:val="24"/>
              </w:rPr>
              <w:t xml:space="preserve">Play=yes </w:t>
            </w:r>
          </w:p>
        </w:tc>
        <w:tc>
          <w:tcPr>
            <w:tcW w:w="1275" w:type="dxa"/>
          </w:tcPr>
          <w:p w14:paraId="665C5573" w14:textId="6BAC9A1F" w:rsidR="00ED5BA5" w:rsidRPr="00ED5BA5" w:rsidRDefault="00ED5BA5" w:rsidP="00ED5BA5">
            <w:pPr>
              <w:widowControl/>
              <w:jc w:val="left"/>
              <w:rPr>
                <w:rFonts w:eastAsia="宋体"/>
                <w:sz w:val="24"/>
              </w:rPr>
            </w:pPr>
            <w:r w:rsidRPr="00ED5BA5">
              <w:rPr>
                <w:rFonts w:eastAsia="宋体"/>
                <w:sz w:val="24"/>
              </w:rPr>
              <w:t>Play=</w:t>
            </w:r>
            <w:r w:rsidR="007259E8">
              <w:rPr>
                <w:rFonts w:eastAsia="宋体"/>
                <w:sz w:val="24"/>
              </w:rPr>
              <w:t xml:space="preserve"> </w:t>
            </w:r>
            <w:r w:rsidR="007259E8">
              <w:rPr>
                <w:rFonts w:eastAsia="宋体"/>
                <w:sz w:val="24"/>
              </w:rPr>
              <w:t>N</w:t>
            </w:r>
            <w:r w:rsidR="007259E8">
              <w:rPr>
                <w:rFonts w:eastAsia="宋体" w:hint="eastAsia"/>
                <w:sz w:val="24"/>
                <w:lang w:eastAsia="zh-CN"/>
              </w:rPr>
              <w:t>o</w:t>
            </w:r>
          </w:p>
        </w:tc>
      </w:tr>
      <w:tr w:rsidR="00ED5BA5" w:rsidRPr="00ED5BA5" w14:paraId="691385A8" w14:textId="77777777" w:rsidTr="006E47F6">
        <w:tc>
          <w:tcPr>
            <w:tcW w:w="1129" w:type="dxa"/>
          </w:tcPr>
          <w:p w14:paraId="61EE2BDE" w14:textId="77777777" w:rsidR="00ED5BA5" w:rsidRPr="00ED5BA5" w:rsidRDefault="00ED5BA5" w:rsidP="00ED5BA5">
            <w:pPr>
              <w:widowControl/>
              <w:jc w:val="left"/>
              <w:rPr>
                <w:rFonts w:eastAsia="宋体"/>
                <w:sz w:val="24"/>
              </w:rPr>
            </w:pPr>
            <w:r w:rsidRPr="00ED5BA5">
              <w:rPr>
                <w:rFonts w:eastAsia="宋体"/>
                <w:sz w:val="24"/>
              </w:rPr>
              <w:t>High</w:t>
            </w:r>
          </w:p>
        </w:tc>
        <w:tc>
          <w:tcPr>
            <w:tcW w:w="993" w:type="dxa"/>
          </w:tcPr>
          <w:p w14:paraId="0915D877" w14:textId="77777777" w:rsidR="00ED5BA5" w:rsidRPr="00ED5BA5" w:rsidRDefault="00ED5BA5" w:rsidP="00ED5BA5">
            <w:pPr>
              <w:widowControl/>
              <w:jc w:val="left"/>
              <w:rPr>
                <w:rFonts w:eastAsia="宋体"/>
                <w:sz w:val="24"/>
              </w:rPr>
            </w:pPr>
            <w:r w:rsidRPr="00ED5BA5">
              <w:rPr>
                <w:rFonts w:eastAsia="宋体"/>
                <w:sz w:val="24"/>
              </w:rPr>
              <w:t>3/9</w:t>
            </w:r>
          </w:p>
        </w:tc>
        <w:tc>
          <w:tcPr>
            <w:tcW w:w="1275" w:type="dxa"/>
          </w:tcPr>
          <w:p w14:paraId="261E0787" w14:textId="77777777" w:rsidR="00ED5BA5" w:rsidRPr="00ED5BA5" w:rsidRDefault="00ED5BA5" w:rsidP="00ED5BA5">
            <w:pPr>
              <w:widowControl/>
              <w:jc w:val="left"/>
              <w:rPr>
                <w:rFonts w:eastAsia="宋体"/>
                <w:sz w:val="24"/>
              </w:rPr>
            </w:pPr>
            <w:r w:rsidRPr="00ED5BA5">
              <w:rPr>
                <w:rFonts w:eastAsia="宋体"/>
                <w:sz w:val="24"/>
              </w:rPr>
              <w:t>4/5</w:t>
            </w:r>
          </w:p>
        </w:tc>
      </w:tr>
      <w:tr w:rsidR="00ED5BA5" w:rsidRPr="00ED5BA5" w14:paraId="5C07510E" w14:textId="77777777" w:rsidTr="006E47F6">
        <w:tc>
          <w:tcPr>
            <w:tcW w:w="1129" w:type="dxa"/>
          </w:tcPr>
          <w:p w14:paraId="2CFB600A" w14:textId="77777777" w:rsidR="00ED5BA5" w:rsidRPr="00ED5BA5" w:rsidRDefault="00ED5BA5" w:rsidP="00ED5BA5">
            <w:pPr>
              <w:widowControl/>
              <w:jc w:val="left"/>
              <w:rPr>
                <w:rFonts w:eastAsia="宋体"/>
                <w:sz w:val="24"/>
              </w:rPr>
            </w:pPr>
            <w:r w:rsidRPr="00ED5BA5">
              <w:rPr>
                <w:rFonts w:eastAsia="宋体"/>
                <w:sz w:val="24"/>
                <w:highlight w:val="green"/>
              </w:rPr>
              <w:t>Normal</w:t>
            </w:r>
          </w:p>
        </w:tc>
        <w:tc>
          <w:tcPr>
            <w:tcW w:w="993" w:type="dxa"/>
          </w:tcPr>
          <w:p w14:paraId="42A02996" w14:textId="77777777" w:rsidR="00ED5BA5" w:rsidRPr="00ED5BA5" w:rsidRDefault="00ED5BA5" w:rsidP="00ED5BA5">
            <w:pPr>
              <w:widowControl/>
              <w:jc w:val="left"/>
              <w:rPr>
                <w:rFonts w:eastAsia="宋体"/>
                <w:sz w:val="24"/>
              </w:rPr>
            </w:pPr>
            <w:r w:rsidRPr="00ED5BA5">
              <w:rPr>
                <w:rFonts w:eastAsia="宋体"/>
                <w:sz w:val="24"/>
              </w:rPr>
              <w:t>6/9</w:t>
            </w:r>
          </w:p>
        </w:tc>
        <w:tc>
          <w:tcPr>
            <w:tcW w:w="1275" w:type="dxa"/>
          </w:tcPr>
          <w:p w14:paraId="1568440D" w14:textId="77777777" w:rsidR="00ED5BA5" w:rsidRPr="00ED5BA5" w:rsidRDefault="00ED5BA5" w:rsidP="00ED5BA5">
            <w:pPr>
              <w:widowControl/>
              <w:jc w:val="left"/>
              <w:rPr>
                <w:rFonts w:eastAsia="宋体"/>
                <w:sz w:val="24"/>
              </w:rPr>
            </w:pPr>
            <w:r w:rsidRPr="00ED5BA5">
              <w:rPr>
                <w:rFonts w:eastAsia="宋体"/>
                <w:sz w:val="24"/>
              </w:rPr>
              <w:t>1/5</w:t>
            </w:r>
          </w:p>
        </w:tc>
      </w:tr>
    </w:tbl>
    <w:tbl>
      <w:tblPr>
        <w:tblStyle w:val="11"/>
        <w:tblpPr w:leftFromText="180" w:rightFromText="180" w:vertAnchor="text" w:horzAnchor="page" w:tblpX="6322" w:tblpY="-595"/>
        <w:tblW w:w="0" w:type="auto"/>
        <w:tblLook w:val="04A0" w:firstRow="1" w:lastRow="0" w:firstColumn="1" w:lastColumn="0" w:noHBand="0" w:noVBand="1"/>
      </w:tblPr>
      <w:tblGrid>
        <w:gridCol w:w="1129"/>
        <w:gridCol w:w="1098"/>
        <w:gridCol w:w="1275"/>
      </w:tblGrid>
      <w:tr w:rsidR="00ED5BA5" w:rsidRPr="00ED5BA5" w14:paraId="36D8D451" w14:textId="77777777" w:rsidTr="006E47F6">
        <w:tc>
          <w:tcPr>
            <w:tcW w:w="1129" w:type="dxa"/>
          </w:tcPr>
          <w:p w14:paraId="1FBD77FB" w14:textId="77777777" w:rsidR="00ED5BA5" w:rsidRPr="00ED5BA5" w:rsidRDefault="00ED5BA5" w:rsidP="00ED5BA5">
            <w:pPr>
              <w:widowControl/>
              <w:jc w:val="left"/>
              <w:rPr>
                <w:rFonts w:eastAsia="宋体"/>
                <w:sz w:val="24"/>
              </w:rPr>
            </w:pPr>
            <w:r w:rsidRPr="00ED5BA5">
              <w:rPr>
                <w:rFonts w:eastAsia="宋体"/>
                <w:sz w:val="24"/>
              </w:rPr>
              <w:t>Wind</w:t>
            </w:r>
          </w:p>
        </w:tc>
        <w:tc>
          <w:tcPr>
            <w:tcW w:w="993" w:type="dxa"/>
          </w:tcPr>
          <w:p w14:paraId="42B08F42" w14:textId="77777777" w:rsidR="00ED5BA5" w:rsidRPr="00ED5BA5" w:rsidRDefault="00ED5BA5" w:rsidP="00ED5BA5">
            <w:pPr>
              <w:widowControl/>
              <w:jc w:val="left"/>
              <w:rPr>
                <w:rFonts w:eastAsia="宋体"/>
                <w:sz w:val="24"/>
              </w:rPr>
            </w:pPr>
            <w:r w:rsidRPr="00ED5BA5">
              <w:rPr>
                <w:rFonts w:eastAsia="宋体"/>
                <w:sz w:val="24"/>
              </w:rPr>
              <w:t xml:space="preserve">Play=yes </w:t>
            </w:r>
          </w:p>
        </w:tc>
        <w:tc>
          <w:tcPr>
            <w:tcW w:w="1275" w:type="dxa"/>
          </w:tcPr>
          <w:p w14:paraId="0A749DDD" w14:textId="55DB9EAC" w:rsidR="00ED5BA5" w:rsidRPr="00ED5BA5" w:rsidRDefault="00ED5BA5" w:rsidP="00ED5BA5">
            <w:pPr>
              <w:widowControl/>
              <w:jc w:val="left"/>
              <w:rPr>
                <w:rFonts w:eastAsia="宋体"/>
                <w:sz w:val="24"/>
              </w:rPr>
            </w:pPr>
            <w:r w:rsidRPr="00ED5BA5">
              <w:rPr>
                <w:rFonts w:eastAsia="宋体"/>
                <w:sz w:val="24"/>
              </w:rPr>
              <w:t>Play=</w:t>
            </w:r>
            <w:r w:rsidR="007259E8">
              <w:rPr>
                <w:rFonts w:eastAsia="宋体"/>
                <w:sz w:val="24"/>
              </w:rPr>
              <w:t xml:space="preserve"> </w:t>
            </w:r>
            <w:r w:rsidR="007259E8">
              <w:rPr>
                <w:rFonts w:eastAsia="宋体"/>
                <w:sz w:val="24"/>
              </w:rPr>
              <w:t>N</w:t>
            </w:r>
            <w:r w:rsidR="007259E8">
              <w:rPr>
                <w:rFonts w:eastAsia="宋体" w:hint="eastAsia"/>
                <w:sz w:val="24"/>
                <w:lang w:eastAsia="zh-CN"/>
              </w:rPr>
              <w:t>o</w:t>
            </w:r>
          </w:p>
        </w:tc>
      </w:tr>
      <w:tr w:rsidR="00ED5BA5" w:rsidRPr="00ED5BA5" w14:paraId="6F3B0350" w14:textId="77777777" w:rsidTr="006E47F6">
        <w:tc>
          <w:tcPr>
            <w:tcW w:w="1129" w:type="dxa"/>
          </w:tcPr>
          <w:p w14:paraId="375607A2" w14:textId="77777777" w:rsidR="00ED5BA5" w:rsidRPr="00ED5BA5" w:rsidRDefault="00ED5BA5" w:rsidP="00ED5BA5">
            <w:pPr>
              <w:widowControl/>
              <w:jc w:val="left"/>
              <w:rPr>
                <w:rFonts w:eastAsia="宋体"/>
                <w:sz w:val="24"/>
              </w:rPr>
            </w:pPr>
            <w:r w:rsidRPr="00ED5BA5">
              <w:rPr>
                <w:rFonts w:eastAsia="宋体"/>
                <w:sz w:val="24"/>
                <w:highlight w:val="green"/>
              </w:rPr>
              <w:t>Strong</w:t>
            </w:r>
          </w:p>
        </w:tc>
        <w:tc>
          <w:tcPr>
            <w:tcW w:w="993" w:type="dxa"/>
          </w:tcPr>
          <w:p w14:paraId="7A6FB461" w14:textId="77777777" w:rsidR="00ED5BA5" w:rsidRPr="00ED5BA5" w:rsidRDefault="00ED5BA5" w:rsidP="00ED5BA5">
            <w:pPr>
              <w:widowControl/>
              <w:jc w:val="left"/>
              <w:rPr>
                <w:rFonts w:eastAsia="宋体"/>
                <w:sz w:val="24"/>
              </w:rPr>
            </w:pPr>
            <w:r w:rsidRPr="00ED5BA5">
              <w:rPr>
                <w:rFonts w:eastAsia="宋体"/>
                <w:sz w:val="24"/>
              </w:rPr>
              <w:t>3/9</w:t>
            </w:r>
          </w:p>
        </w:tc>
        <w:tc>
          <w:tcPr>
            <w:tcW w:w="1275" w:type="dxa"/>
          </w:tcPr>
          <w:p w14:paraId="2A67E7F9" w14:textId="77777777" w:rsidR="00ED5BA5" w:rsidRPr="00ED5BA5" w:rsidRDefault="00ED5BA5" w:rsidP="00ED5BA5">
            <w:pPr>
              <w:widowControl/>
              <w:jc w:val="left"/>
              <w:rPr>
                <w:rFonts w:eastAsia="宋体"/>
                <w:sz w:val="24"/>
              </w:rPr>
            </w:pPr>
            <w:r w:rsidRPr="00ED5BA5">
              <w:rPr>
                <w:rFonts w:eastAsia="宋体"/>
                <w:sz w:val="24"/>
              </w:rPr>
              <w:t>3/5</w:t>
            </w:r>
          </w:p>
        </w:tc>
      </w:tr>
      <w:tr w:rsidR="00ED5BA5" w:rsidRPr="00ED5BA5" w14:paraId="4A6530F7" w14:textId="77777777" w:rsidTr="006E47F6">
        <w:tc>
          <w:tcPr>
            <w:tcW w:w="1129" w:type="dxa"/>
          </w:tcPr>
          <w:p w14:paraId="45FAF552" w14:textId="77777777" w:rsidR="00ED5BA5" w:rsidRPr="00ED5BA5" w:rsidRDefault="00ED5BA5" w:rsidP="00ED5BA5">
            <w:pPr>
              <w:widowControl/>
              <w:jc w:val="left"/>
              <w:rPr>
                <w:rFonts w:eastAsia="宋体"/>
                <w:sz w:val="24"/>
              </w:rPr>
            </w:pPr>
            <w:r w:rsidRPr="00ED5BA5">
              <w:rPr>
                <w:rFonts w:eastAsia="宋体"/>
                <w:sz w:val="24"/>
              </w:rPr>
              <w:t>Weak</w:t>
            </w:r>
          </w:p>
        </w:tc>
        <w:tc>
          <w:tcPr>
            <w:tcW w:w="993" w:type="dxa"/>
          </w:tcPr>
          <w:p w14:paraId="47A21BF0" w14:textId="77777777" w:rsidR="00ED5BA5" w:rsidRPr="00ED5BA5" w:rsidRDefault="00ED5BA5" w:rsidP="00ED5BA5">
            <w:pPr>
              <w:widowControl/>
              <w:jc w:val="left"/>
              <w:rPr>
                <w:rFonts w:eastAsia="宋体"/>
                <w:sz w:val="24"/>
              </w:rPr>
            </w:pPr>
            <w:r w:rsidRPr="00ED5BA5">
              <w:rPr>
                <w:rFonts w:eastAsia="宋体"/>
                <w:sz w:val="24"/>
              </w:rPr>
              <w:t>6/9</w:t>
            </w:r>
          </w:p>
        </w:tc>
        <w:tc>
          <w:tcPr>
            <w:tcW w:w="1275" w:type="dxa"/>
          </w:tcPr>
          <w:p w14:paraId="3116952A" w14:textId="77777777" w:rsidR="00ED5BA5" w:rsidRPr="00ED5BA5" w:rsidRDefault="00ED5BA5" w:rsidP="00ED5BA5">
            <w:pPr>
              <w:widowControl/>
              <w:jc w:val="left"/>
              <w:rPr>
                <w:rFonts w:eastAsia="宋体"/>
                <w:sz w:val="24"/>
              </w:rPr>
            </w:pPr>
            <w:r w:rsidRPr="00ED5BA5">
              <w:rPr>
                <w:rFonts w:eastAsia="宋体"/>
                <w:sz w:val="24"/>
              </w:rPr>
              <w:t>2/5</w:t>
            </w:r>
          </w:p>
        </w:tc>
      </w:tr>
    </w:tbl>
    <w:p w14:paraId="77F6FF2B" w14:textId="77777777" w:rsidR="00ED5BA5" w:rsidRDefault="00ED5BA5" w:rsidP="003F4D5E">
      <w:pPr>
        <w:rPr>
          <w:rFonts w:ascii="Calibri" w:hAnsi="Calibri" w:cs="Calibri"/>
          <w:sz w:val="24"/>
          <w:szCs w:val="24"/>
        </w:rPr>
      </w:pPr>
    </w:p>
    <w:p w14:paraId="6B734C5E" w14:textId="3E935D6B" w:rsidR="00ED5BA5" w:rsidRDefault="00ED5BA5" w:rsidP="003F4D5E">
      <w:pPr>
        <w:rPr>
          <w:rFonts w:ascii="Calibri" w:hAnsi="Calibri" w:cs="Calibri"/>
          <w:sz w:val="24"/>
          <w:szCs w:val="24"/>
        </w:rPr>
      </w:pPr>
      <w:r w:rsidRPr="00ED5BA5">
        <w:rPr>
          <w:rFonts w:ascii="Calibri" w:hAnsi="Calibri" w:cs="Calibri"/>
          <w:sz w:val="24"/>
          <w:szCs w:val="24"/>
        </w:rPr>
        <w:t>P(Play=Yes) = 9/14</w:t>
      </w:r>
      <w:r>
        <w:rPr>
          <w:rFonts w:ascii="Calibri" w:hAnsi="Calibri" w:cs="Calibri"/>
          <w:sz w:val="24"/>
          <w:szCs w:val="24"/>
        </w:rPr>
        <w:t xml:space="preserve">   </w:t>
      </w:r>
      <w:r w:rsidRPr="00ED5BA5">
        <w:rPr>
          <w:rFonts w:ascii="Calibri" w:hAnsi="Calibri" w:cs="Calibri"/>
          <w:sz w:val="24"/>
          <w:szCs w:val="24"/>
        </w:rPr>
        <w:t xml:space="preserve"> P(Play=No) = 5/14</w:t>
      </w:r>
    </w:p>
    <w:p w14:paraId="36739F6C" w14:textId="77777777" w:rsidR="007259E8" w:rsidRDefault="007259E8" w:rsidP="003F4D5E">
      <w:pPr>
        <w:rPr>
          <w:rFonts w:ascii="Calibri" w:hAnsi="Calibri" w:cs="Calibri"/>
          <w:sz w:val="24"/>
          <w:szCs w:val="24"/>
        </w:rPr>
      </w:pPr>
    </w:p>
    <w:p w14:paraId="447DF096" w14:textId="77777777" w:rsidR="007259E8" w:rsidRPr="007259E8" w:rsidRDefault="007259E8" w:rsidP="007259E8">
      <w:pPr>
        <w:rPr>
          <w:rFonts w:ascii="Calibri" w:hAnsi="Calibri" w:cs="Calibri"/>
          <w:sz w:val="24"/>
          <w:szCs w:val="24"/>
        </w:rPr>
      </w:pPr>
      <w:r w:rsidRPr="007259E8">
        <w:rPr>
          <w:rFonts w:ascii="Calibri" w:hAnsi="Calibri" w:cs="Calibri"/>
          <w:sz w:val="24"/>
          <w:szCs w:val="24"/>
        </w:rPr>
        <w:t>P(Outlook=</w:t>
      </w:r>
      <w:proofErr w:type="spellStart"/>
      <w:r w:rsidRPr="007259E8">
        <w:rPr>
          <w:rFonts w:ascii="Calibri" w:hAnsi="Calibri" w:cs="Calibri"/>
          <w:sz w:val="24"/>
          <w:szCs w:val="24"/>
        </w:rPr>
        <w:t>Sunny|Play</w:t>
      </w:r>
      <w:proofErr w:type="spellEnd"/>
      <w:r w:rsidRPr="007259E8">
        <w:rPr>
          <w:rFonts w:ascii="Calibri" w:hAnsi="Calibri" w:cs="Calibri"/>
          <w:sz w:val="24"/>
          <w:szCs w:val="24"/>
        </w:rPr>
        <w:t>=Yes) = 2/9</w:t>
      </w:r>
    </w:p>
    <w:p w14:paraId="2E83915F" w14:textId="77777777" w:rsidR="007259E8" w:rsidRPr="007259E8" w:rsidRDefault="007259E8" w:rsidP="007259E8">
      <w:pPr>
        <w:rPr>
          <w:rFonts w:ascii="Calibri" w:hAnsi="Calibri" w:cs="Calibri"/>
          <w:sz w:val="24"/>
          <w:szCs w:val="24"/>
        </w:rPr>
      </w:pPr>
      <w:r w:rsidRPr="007259E8">
        <w:rPr>
          <w:rFonts w:ascii="Calibri" w:hAnsi="Calibri" w:cs="Calibri"/>
          <w:sz w:val="24"/>
          <w:szCs w:val="24"/>
        </w:rPr>
        <w:t>P(Temperature=</w:t>
      </w:r>
      <w:proofErr w:type="spellStart"/>
      <w:r w:rsidRPr="007259E8">
        <w:rPr>
          <w:rFonts w:ascii="Calibri" w:hAnsi="Calibri" w:cs="Calibri"/>
          <w:sz w:val="24"/>
          <w:szCs w:val="24"/>
        </w:rPr>
        <w:t>Cool|Play</w:t>
      </w:r>
      <w:proofErr w:type="spellEnd"/>
      <w:r w:rsidRPr="007259E8">
        <w:rPr>
          <w:rFonts w:ascii="Calibri" w:hAnsi="Calibri" w:cs="Calibri"/>
          <w:sz w:val="24"/>
          <w:szCs w:val="24"/>
        </w:rPr>
        <w:t>=Yes) = 3/9</w:t>
      </w:r>
    </w:p>
    <w:p w14:paraId="086CAC0D" w14:textId="77777777" w:rsidR="007259E8" w:rsidRPr="007259E8" w:rsidRDefault="007259E8" w:rsidP="007259E8">
      <w:pPr>
        <w:rPr>
          <w:rFonts w:ascii="Calibri" w:hAnsi="Calibri" w:cs="Calibri"/>
          <w:sz w:val="24"/>
          <w:szCs w:val="24"/>
        </w:rPr>
      </w:pPr>
      <w:proofErr w:type="gramStart"/>
      <w:r w:rsidRPr="007259E8">
        <w:rPr>
          <w:rFonts w:ascii="Calibri" w:hAnsi="Calibri" w:cs="Calibri"/>
          <w:sz w:val="24"/>
          <w:szCs w:val="24"/>
        </w:rPr>
        <w:t>P(</w:t>
      </w:r>
      <w:proofErr w:type="spellStart"/>
      <w:proofErr w:type="gramEnd"/>
      <w:r w:rsidRPr="007259E8">
        <w:rPr>
          <w:rFonts w:ascii="Calibri" w:hAnsi="Calibri" w:cs="Calibri"/>
          <w:sz w:val="24"/>
          <w:szCs w:val="24"/>
        </w:rPr>
        <w:t>Huminity</w:t>
      </w:r>
      <w:proofErr w:type="spellEnd"/>
      <w:r w:rsidRPr="007259E8">
        <w:rPr>
          <w:rFonts w:ascii="Calibri" w:hAnsi="Calibri" w:cs="Calibri"/>
          <w:sz w:val="24"/>
          <w:szCs w:val="24"/>
        </w:rPr>
        <w:t>=</w:t>
      </w:r>
      <w:r w:rsidRPr="007259E8">
        <w:rPr>
          <w:rFonts w:asciiTheme="majorBidi" w:hAnsiTheme="majorBidi" w:cstheme="majorBidi"/>
        </w:rPr>
        <w:t xml:space="preserve"> </w:t>
      </w:r>
      <w:r w:rsidRPr="00800124">
        <w:rPr>
          <w:rFonts w:asciiTheme="majorBidi" w:hAnsiTheme="majorBidi" w:cstheme="majorBidi"/>
        </w:rPr>
        <w:t>Normal</w:t>
      </w:r>
      <w:r w:rsidRPr="007259E8">
        <w:rPr>
          <w:rFonts w:ascii="Calibri" w:hAnsi="Calibri" w:cs="Calibri"/>
          <w:sz w:val="24"/>
          <w:szCs w:val="24"/>
        </w:rPr>
        <w:t xml:space="preserve"> |Play=Yes) = </w:t>
      </w:r>
      <w:r>
        <w:rPr>
          <w:rFonts w:ascii="Calibri" w:hAnsi="Calibri" w:cs="Calibri"/>
          <w:sz w:val="24"/>
          <w:szCs w:val="24"/>
        </w:rPr>
        <w:t>6</w:t>
      </w:r>
      <w:r w:rsidRPr="007259E8">
        <w:rPr>
          <w:rFonts w:ascii="Calibri" w:hAnsi="Calibri" w:cs="Calibri"/>
          <w:sz w:val="24"/>
          <w:szCs w:val="24"/>
        </w:rPr>
        <w:t>/9</w:t>
      </w:r>
    </w:p>
    <w:p w14:paraId="4C112D96" w14:textId="77777777" w:rsidR="007259E8" w:rsidRPr="007259E8" w:rsidRDefault="007259E8" w:rsidP="007259E8">
      <w:pPr>
        <w:rPr>
          <w:rFonts w:ascii="Calibri" w:hAnsi="Calibri" w:cs="Calibri"/>
          <w:sz w:val="24"/>
          <w:szCs w:val="24"/>
        </w:rPr>
      </w:pPr>
      <w:r w:rsidRPr="007259E8">
        <w:rPr>
          <w:rFonts w:ascii="Calibri" w:hAnsi="Calibri" w:cs="Calibri"/>
          <w:sz w:val="24"/>
          <w:szCs w:val="24"/>
        </w:rPr>
        <w:t>P(Wind=</w:t>
      </w:r>
      <w:proofErr w:type="spellStart"/>
      <w:r w:rsidRPr="007259E8">
        <w:rPr>
          <w:rFonts w:ascii="Calibri" w:hAnsi="Calibri" w:cs="Calibri"/>
          <w:sz w:val="24"/>
          <w:szCs w:val="24"/>
        </w:rPr>
        <w:t>Strong|Play</w:t>
      </w:r>
      <w:proofErr w:type="spellEnd"/>
      <w:r w:rsidRPr="007259E8">
        <w:rPr>
          <w:rFonts w:ascii="Calibri" w:hAnsi="Calibri" w:cs="Calibri"/>
          <w:sz w:val="24"/>
          <w:szCs w:val="24"/>
        </w:rPr>
        <w:t>=Yes) = 3/9</w:t>
      </w:r>
    </w:p>
    <w:p w14:paraId="1DAC6F98" w14:textId="77777777" w:rsidR="007259E8" w:rsidRPr="007259E8" w:rsidRDefault="007259E8" w:rsidP="007259E8">
      <w:pPr>
        <w:rPr>
          <w:rFonts w:ascii="Calibri" w:hAnsi="Calibri" w:cs="Calibri"/>
          <w:sz w:val="24"/>
          <w:szCs w:val="24"/>
        </w:rPr>
      </w:pPr>
      <w:r w:rsidRPr="007259E8">
        <w:rPr>
          <w:rFonts w:ascii="Calibri" w:hAnsi="Calibri" w:cs="Calibri"/>
          <w:sz w:val="24"/>
          <w:szCs w:val="24"/>
        </w:rPr>
        <w:t>P(Outlook=</w:t>
      </w:r>
      <w:proofErr w:type="spellStart"/>
      <w:r w:rsidRPr="007259E8">
        <w:rPr>
          <w:rFonts w:ascii="Calibri" w:hAnsi="Calibri" w:cs="Calibri"/>
          <w:sz w:val="24"/>
          <w:szCs w:val="24"/>
        </w:rPr>
        <w:t>Sunny|Play</w:t>
      </w:r>
      <w:proofErr w:type="spellEnd"/>
      <w:r w:rsidRPr="007259E8">
        <w:rPr>
          <w:rFonts w:ascii="Calibri" w:hAnsi="Calibri" w:cs="Calibri"/>
          <w:sz w:val="24"/>
          <w:szCs w:val="24"/>
        </w:rPr>
        <w:t>=No) = 3/5</w:t>
      </w:r>
    </w:p>
    <w:p w14:paraId="7B41DB54" w14:textId="77777777" w:rsidR="007259E8" w:rsidRPr="007259E8" w:rsidRDefault="007259E8" w:rsidP="007259E8">
      <w:pPr>
        <w:rPr>
          <w:rFonts w:ascii="Calibri" w:hAnsi="Calibri" w:cs="Calibri"/>
          <w:sz w:val="24"/>
          <w:szCs w:val="24"/>
        </w:rPr>
      </w:pPr>
      <w:r w:rsidRPr="007259E8">
        <w:rPr>
          <w:rFonts w:ascii="Calibri" w:hAnsi="Calibri" w:cs="Calibri"/>
          <w:sz w:val="24"/>
          <w:szCs w:val="24"/>
        </w:rPr>
        <w:t>P(Temperature=</w:t>
      </w:r>
      <w:proofErr w:type="spellStart"/>
      <w:r w:rsidRPr="007259E8">
        <w:rPr>
          <w:rFonts w:ascii="Calibri" w:hAnsi="Calibri" w:cs="Calibri"/>
          <w:sz w:val="24"/>
          <w:szCs w:val="24"/>
        </w:rPr>
        <w:t>Cool|Play</w:t>
      </w:r>
      <w:proofErr w:type="spellEnd"/>
      <w:r w:rsidRPr="007259E8">
        <w:rPr>
          <w:rFonts w:ascii="Calibri" w:hAnsi="Calibri" w:cs="Calibri"/>
          <w:sz w:val="24"/>
          <w:szCs w:val="24"/>
        </w:rPr>
        <w:t>==No) = 1/5</w:t>
      </w:r>
    </w:p>
    <w:p w14:paraId="28881FCD" w14:textId="15E68029" w:rsidR="007259E8" w:rsidRPr="007259E8" w:rsidRDefault="007259E8" w:rsidP="007259E8">
      <w:pPr>
        <w:rPr>
          <w:rFonts w:ascii="Calibri" w:hAnsi="Calibri" w:cs="Calibri"/>
          <w:sz w:val="24"/>
          <w:szCs w:val="24"/>
        </w:rPr>
      </w:pPr>
      <w:proofErr w:type="gramStart"/>
      <w:r w:rsidRPr="007259E8">
        <w:rPr>
          <w:rFonts w:ascii="Calibri" w:hAnsi="Calibri" w:cs="Calibri"/>
          <w:sz w:val="24"/>
          <w:szCs w:val="24"/>
        </w:rPr>
        <w:t>P(</w:t>
      </w:r>
      <w:proofErr w:type="spellStart"/>
      <w:proofErr w:type="gramEnd"/>
      <w:r w:rsidRPr="007259E8">
        <w:rPr>
          <w:rFonts w:ascii="Calibri" w:hAnsi="Calibri" w:cs="Calibri"/>
          <w:sz w:val="24"/>
          <w:szCs w:val="24"/>
        </w:rPr>
        <w:t>Huminity</w:t>
      </w:r>
      <w:proofErr w:type="spellEnd"/>
      <w:r w:rsidRPr="007259E8">
        <w:rPr>
          <w:rFonts w:ascii="Calibri" w:hAnsi="Calibri" w:cs="Calibri"/>
          <w:sz w:val="24"/>
          <w:szCs w:val="24"/>
        </w:rPr>
        <w:t>=</w:t>
      </w:r>
      <w:r w:rsidRPr="007259E8">
        <w:rPr>
          <w:rFonts w:asciiTheme="majorBidi" w:hAnsiTheme="majorBidi" w:cstheme="majorBidi"/>
        </w:rPr>
        <w:t xml:space="preserve"> </w:t>
      </w:r>
      <w:r w:rsidRPr="00800124">
        <w:rPr>
          <w:rFonts w:asciiTheme="majorBidi" w:hAnsiTheme="majorBidi" w:cstheme="majorBidi"/>
        </w:rPr>
        <w:t>Normal</w:t>
      </w:r>
      <w:r w:rsidRPr="007259E8">
        <w:rPr>
          <w:rFonts w:ascii="Calibri" w:hAnsi="Calibri" w:cs="Calibri"/>
          <w:sz w:val="24"/>
          <w:szCs w:val="24"/>
        </w:rPr>
        <w:t xml:space="preserve"> </w:t>
      </w:r>
      <w:r w:rsidRPr="007259E8">
        <w:rPr>
          <w:rFonts w:ascii="Calibri" w:hAnsi="Calibri" w:cs="Calibri"/>
          <w:sz w:val="24"/>
          <w:szCs w:val="24"/>
        </w:rPr>
        <w:t xml:space="preserve">|Play=No) = </w:t>
      </w:r>
      <w:r>
        <w:rPr>
          <w:rFonts w:ascii="Calibri" w:hAnsi="Calibri" w:cs="Calibri"/>
          <w:sz w:val="24"/>
          <w:szCs w:val="24"/>
        </w:rPr>
        <w:t>1</w:t>
      </w:r>
      <w:r w:rsidRPr="007259E8">
        <w:rPr>
          <w:rFonts w:ascii="Calibri" w:hAnsi="Calibri" w:cs="Calibri"/>
          <w:sz w:val="24"/>
          <w:szCs w:val="24"/>
        </w:rPr>
        <w:t>/5</w:t>
      </w:r>
    </w:p>
    <w:p w14:paraId="0938BFBC" w14:textId="4A0EBC8B" w:rsidR="007259E8" w:rsidRDefault="007259E8" w:rsidP="007259E8">
      <w:pPr>
        <w:rPr>
          <w:rFonts w:ascii="Calibri" w:hAnsi="Calibri" w:cs="Calibri"/>
          <w:sz w:val="24"/>
          <w:szCs w:val="24"/>
        </w:rPr>
      </w:pPr>
      <w:r w:rsidRPr="007259E8">
        <w:rPr>
          <w:rFonts w:ascii="Calibri" w:hAnsi="Calibri" w:cs="Calibri"/>
          <w:sz w:val="24"/>
          <w:szCs w:val="24"/>
        </w:rPr>
        <w:t>P(Wind=</w:t>
      </w:r>
      <w:proofErr w:type="spellStart"/>
      <w:r w:rsidRPr="007259E8">
        <w:rPr>
          <w:rFonts w:ascii="Calibri" w:hAnsi="Calibri" w:cs="Calibri"/>
          <w:sz w:val="24"/>
          <w:szCs w:val="24"/>
        </w:rPr>
        <w:t>Strong|Play</w:t>
      </w:r>
      <w:proofErr w:type="spellEnd"/>
      <w:r w:rsidRPr="007259E8">
        <w:rPr>
          <w:rFonts w:ascii="Calibri" w:hAnsi="Calibri" w:cs="Calibri"/>
          <w:sz w:val="24"/>
          <w:szCs w:val="24"/>
        </w:rPr>
        <w:t>=No) = 3/5</w:t>
      </w:r>
    </w:p>
    <w:p w14:paraId="3263ED4C" w14:textId="77777777" w:rsidR="007259E8" w:rsidRPr="007259E8" w:rsidRDefault="007259E8" w:rsidP="007259E8">
      <w:pPr>
        <w:rPr>
          <w:rFonts w:ascii="Calibri" w:hAnsi="Calibri" w:cs="Calibri"/>
          <w:sz w:val="24"/>
          <w:szCs w:val="24"/>
        </w:rPr>
      </w:pPr>
    </w:p>
    <w:p w14:paraId="27DDE905" w14:textId="3D05B15A" w:rsidR="00EF1E08" w:rsidRDefault="00ED5BA5" w:rsidP="00191E29">
      <w:pPr>
        <w:jc w:val="left"/>
        <w:rPr>
          <w:rFonts w:ascii="Calibri" w:hAnsi="Calibri" w:cs="Calibri" w:hint="eastAsia"/>
          <w:sz w:val="24"/>
          <w:szCs w:val="24"/>
        </w:rPr>
      </w:pPr>
      <w:r w:rsidRPr="00ED5BA5">
        <w:rPr>
          <w:rFonts w:ascii="Calibri" w:hAnsi="Calibri" w:cs="Calibri"/>
          <w:sz w:val="24"/>
          <w:szCs w:val="24"/>
        </w:rPr>
        <w:t>MAP rule</w:t>
      </w:r>
      <w:r w:rsidR="003651A6">
        <w:rPr>
          <w:rFonts w:ascii="Calibri" w:hAnsi="Calibri" w:cs="Calibri" w:hint="eastAsia"/>
          <w:sz w:val="24"/>
          <w:szCs w:val="24"/>
        </w:rPr>
        <w:t>：</w:t>
      </w:r>
      <w:r w:rsidR="00815AEC">
        <w:rPr>
          <w:noProof/>
        </w:rPr>
        <w:lastRenderedPageBreak/>
        <w:drawing>
          <wp:inline distT="0" distB="0" distL="0" distR="0" wp14:anchorId="3A3FDE85" wp14:editId="1D93753F">
            <wp:extent cx="5274310" cy="26136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9796"/>
                    <a:stretch/>
                  </pic:blipFill>
                  <pic:spPr bwMode="auto">
                    <a:xfrm>
                      <a:off x="0" y="0"/>
                      <a:ext cx="5274310" cy="2613660"/>
                    </a:xfrm>
                    <a:prstGeom prst="rect">
                      <a:avLst/>
                    </a:prstGeom>
                    <a:noFill/>
                    <a:ln>
                      <a:noFill/>
                    </a:ln>
                    <a:extLst>
                      <a:ext uri="{53640926-AAD7-44D8-BBD7-CCE9431645EC}">
                        <a14:shadowObscured xmlns:a14="http://schemas.microsoft.com/office/drawing/2010/main"/>
                      </a:ext>
                    </a:extLst>
                  </pic:spPr>
                </pic:pic>
              </a:graphicData>
            </a:graphic>
          </wp:inline>
        </w:drawing>
      </w:r>
    </w:p>
    <w:p w14:paraId="4A7DC06C" w14:textId="596A386A" w:rsidR="003651A6" w:rsidRPr="00CC6763" w:rsidRDefault="006652A6" w:rsidP="003F4D5E">
      <w:pPr>
        <w:rPr>
          <w:rFonts w:ascii="Calibri" w:hAnsi="Calibri" w:cs="Calibri"/>
          <w:b/>
          <w:bCs/>
          <w:sz w:val="24"/>
          <w:szCs w:val="24"/>
        </w:rPr>
      </w:pPr>
      <w:r w:rsidRPr="00CC6763">
        <w:rPr>
          <w:rFonts w:asciiTheme="majorBidi" w:hAnsiTheme="majorBidi" w:cstheme="majorBidi"/>
          <w:b/>
          <w:bCs/>
        </w:rPr>
        <w:t>3b)</w:t>
      </w:r>
    </w:p>
    <w:p w14:paraId="59CC3449" w14:textId="67B1FABB" w:rsidR="003651A6" w:rsidRPr="008C25D0" w:rsidRDefault="00EF1E08" w:rsidP="00EF1E08">
      <w:pPr>
        <w:pStyle w:val="a9"/>
        <w:numPr>
          <w:ilvl w:val="0"/>
          <w:numId w:val="17"/>
        </w:numPr>
        <w:ind w:firstLineChars="0"/>
        <w:rPr>
          <w:rFonts w:ascii="Calibri" w:hAnsi="Calibri" w:cs="Calibri"/>
          <w:sz w:val="24"/>
          <w:szCs w:val="24"/>
        </w:rPr>
      </w:pPr>
      <w:r w:rsidRPr="008C25D0">
        <w:rPr>
          <w:rFonts w:ascii="Calibri" w:hAnsi="Calibri" w:cs="Calibri"/>
          <w:sz w:val="24"/>
          <w:szCs w:val="24"/>
        </w:rPr>
        <w:t>It would likely improve the performance</w:t>
      </w:r>
      <w:r w:rsidR="00C844FA" w:rsidRPr="008C25D0">
        <w:rPr>
          <w:rFonts w:ascii="Calibri" w:hAnsi="Calibri" w:cs="Calibri"/>
          <w:sz w:val="24"/>
          <w:szCs w:val="24"/>
        </w:rPr>
        <w:t xml:space="preserve"> generally</w:t>
      </w:r>
      <w:r w:rsidRPr="008C25D0">
        <w:rPr>
          <w:rFonts w:ascii="Calibri" w:hAnsi="Calibri" w:cs="Calibri"/>
          <w:sz w:val="24"/>
          <w:szCs w:val="24"/>
        </w:rPr>
        <w:t>.</w:t>
      </w:r>
    </w:p>
    <w:p w14:paraId="587BE368" w14:textId="77777777" w:rsidR="00C844FA" w:rsidRPr="008C25D0" w:rsidRDefault="00C844FA" w:rsidP="002A3F8A">
      <w:pPr>
        <w:ind w:left="360"/>
        <w:rPr>
          <w:rFonts w:ascii="Calibri" w:hAnsi="Calibri" w:cs="Calibri"/>
          <w:sz w:val="24"/>
          <w:szCs w:val="24"/>
        </w:rPr>
      </w:pPr>
      <w:r w:rsidRPr="008C25D0">
        <w:rPr>
          <w:rFonts w:ascii="Calibri" w:hAnsi="Calibri" w:cs="Calibri"/>
          <w:sz w:val="24"/>
          <w:szCs w:val="24"/>
        </w:rPr>
        <w:t>The performance of machine learning models generally increases with the size of the dataset used for predictive modeling.</w:t>
      </w:r>
    </w:p>
    <w:p w14:paraId="23D003FF" w14:textId="77777777" w:rsidR="00C844FA" w:rsidRPr="008C25D0" w:rsidRDefault="00C844FA" w:rsidP="002A3F8A">
      <w:pPr>
        <w:ind w:left="360"/>
        <w:rPr>
          <w:rFonts w:ascii="Calibri" w:hAnsi="Calibri" w:cs="Calibri"/>
          <w:sz w:val="24"/>
          <w:szCs w:val="24"/>
        </w:rPr>
      </w:pPr>
      <w:r w:rsidRPr="008C25D0">
        <w:rPr>
          <w:rFonts w:ascii="Calibri" w:hAnsi="Calibri" w:cs="Calibri"/>
          <w:sz w:val="24"/>
          <w:szCs w:val="24"/>
        </w:rPr>
        <w:t>This depends on the specific dataset and model choice, although this usually means that using more data leads to better performance, and findings that use smaller datasets to estimate model performance can often be scaled to using larger data set.</w:t>
      </w:r>
    </w:p>
    <w:p w14:paraId="31ECB97E" w14:textId="7E3600BC" w:rsidR="00C844FA" w:rsidRPr="008C25D0" w:rsidRDefault="00C844FA" w:rsidP="002A3F8A">
      <w:pPr>
        <w:ind w:firstLine="360"/>
        <w:rPr>
          <w:rFonts w:ascii="Calibri" w:hAnsi="Calibri" w:cs="Calibri"/>
          <w:sz w:val="24"/>
          <w:szCs w:val="24"/>
        </w:rPr>
      </w:pPr>
      <w:r w:rsidRPr="008C25D0">
        <w:rPr>
          <w:rFonts w:ascii="Calibri" w:hAnsi="Calibri" w:cs="Calibri"/>
          <w:sz w:val="24"/>
          <w:szCs w:val="24"/>
        </w:rPr>
        <w:t>Increasing the dataset size is the most important way to solve overfitting.</w:t>
      </w:r>
    </w:p>
    <w:p w14:paraId="5B03A96D" w14:textId="5EB377B1" w:rsidR="00C844FA" w:rsidRPr="008C25D0" w:rsidRDefault="00C844FA" w:rsidP="00C844FA">
      <w:pPr>
        <w:pStyle w:val="a9"/>
        <w:numPr>
          <w:ilvl w:val="0"/>
          <w:numId w:val="17"/>
        </w:numPr>
        <w:ind w:firstLineChars="0"/>
        <w:rPr>
          <w:rFonts w:ascii="Calibri" w:hAnsi="Calibri" w:cs="Calibri"/>
          <w:sz w:val="24"/>
          <w:szCs w:val="24"/>
        </w:rPr>
      </w:pPr>
      <w:r w:rsidRPr="008C25D0">
        <w:rPr>
          <w:rFonts w:ascii="Calibri" w:hAnsi="Calibri" w:cs="Calibri"/>
          <w:sz w:val="24"/>
          <w:szCs w:val="24"/>
        </w:rPr>
        <w:t xml:space="preserve">It would likely </w:t>
      </w:r>
      <w:r w:rsidR="005008FF" w:rsidRPr="008C25D0">
        <w:rPr>
          <w:rFonts w:ascii="Calibri" w:hAnsi="Calibri" w:cs="Calibri"/>
          <w:sz w:val="24"/>
          <w:szCs w:val="24"/>
        </w:rPr>
        <w:t xml:space="preserve">improve </w:t>
      </w:r>
      <w:r w:rsidRPr="008C25D0">
        <w:rPr>
          <w:rFonts w:ascii="Calibri" w:hAnsi="Calibri" w:cs="Calibri"/>
          <w:sz w:val="24"/>
          <w:szCs w:val="24"/>
        </w:rPr>
        <w:t>the performance generally.</w:t>
      </w:r>
    </w:p>
    <w:p w14:paraId="52CCE74F" w14:textId="2C42D0C9" w:rsidR="005008FF" w:rsidRPr="008C25D0" w:rsidRDefault="005008FF" w:rsidP="009F30FB">
      <w:pPr>
        <w:ind w:firstLine="360"/>
        <w:rPr>
          <w:rFonts w:ascii="Calibri" w:hAnsi="Calibri" w:cs="Calibri"/>
          <w:sz w:val="24"/>
          <w:szCs w:val="24"/>
        </w:rPr>
      </w:pPr>
      <w:r w:rsidRPr="008C25D0">
        <w:rPr>
          <w:rFonts w:ascii="Calibri" w:hAnsi="Calibri" w:cs="Calibri"/>
          <w:sz w:val="24"/>
          <w:szCs w:val="24"/>
        </w:rPr>
        <w:t>Dimensionality reduction is needed.</w:t>
      </w:r>
    </w:p>
    <w:p w14:paraId="177CE64B" w14:textId="77777777" w:rsidR="005008FF" w:rsidRPr="008C25D0" w:rsidRDefault="005008FF" w:rsidP="008C25D0">
      <w:pPr>
        <w:ind w:firstLine="360"/>
        <w:rPr>
          <w:rFonts w:ascii="Calibri" w:hAnsi="Calibri" w:cs="Calibri"/>
          <w:sz w:val="24"/>
          <w:szCs w:val="24"/>
        </w:rPr>
      </w:pPr>
      <w:r w:rsidRPr="008C25D0">
        <w:rPr>
          <w:rFonts w:ascii="Calibri" w:hAnsi="Calibri" w:cs="Calibri"/>
          <w:sz w:val="24"/>
          <w:szCs w:val="24"/>
        </w:rPr>
        <w:t xml:space="preserve">• Discover hidden correlation between features. </w:t>
      </w:r>
    </w:p>
    <w:p w14:paraId="43D1B46D" w14:textId="77777777" w:rsidR="005008FF" w:rsidRPr="008C25D0" w:rsidRDefault="005008FF" w:rsidP="008C25D0">
      <w:pPr>
        <w:ind w:firstLine="360"/>
        <w:rPr>
          <w:rFonts w:ascii="Calibri" w:hAnsi="Calibri" w:cs="Calibri"/>
          <w:sz w:val="24"/>
          <w:szCs w:val="24"/>
        </w:rPr>
      </w:pPr>
      <w:r w:rsidRPr="008C25D0">
        <w:rPr>
          <w:rFonts w:ascii="Calibri" w:hAnsi="Calibri" w:cs="Calibri"/>
          <w:sz w:val="24"/>
          <w:szCs w:val="24"/>
        </w:rPr>
        <w:t xml:space="preserve">• Remove redundant and noisy features. </w:t>
      </w:r>
    </w:p>
    <w:p w14:paraId="34E80A4C" w14:textId="77777777" w:rsidR="005008FF" w:rsidRPr="008C25D0" w:rsidRDefault="005008FF" w:rsidP="008C25D0">
      <w:pPr>
        <w:ind w:firstLine="360"/>
        <w:rPr>
          <w:rFonts w:ascii="Calibri" w:hAnsi="Calibri" w:cs="Calibri"/>
          <w:sz w:val="24"/>
          <w:szCs w:val="24"/>
        </w:rPr>
      </w:pPr>
      <w:r w:rsidRPr="008C25D0">
        <w:rPr>
          <w:rFonts w:ascii="Calibri" w:hAnsi="Calibri" w:cs="Calibri"/>
          <w:sz w:val="24"/>
          <w:szCs w:val="24"/>
        </w:rPr>
        <w:t xml:space="preserve">• Have a better interpretation and </w:t>
      </w:r>
      <w:proofErr w:type="spellStart"/>
      <w:r w:rsidRPr="008C25D0">
        <w:rPr>
          <w:rFonts w:ascii="Calibri" w:hAnsi="Calibri" w:cs="Calibri"/>
          <w:sz w:val="24"/>
          <w:szCs w:val="24"/>
        </w:rPr>
        <w:t>visualisation</w:t>
      </w:r>
      <w:proofErr w:type="spellEnd"/>
      <w:r w:rsidRPr="008C25D0">
        <w:rPr>
          <w:rFonts w:ascii="Calibri" w:hAnsi="Calibri" w:cs="Calibri"/>
          <w:sz w:val="24"/>
          <w:szCs w:val="24"/>
        </w:rPr>
        <w:t xml:space="preserve">. </w:t>
      </w:r>
    </w:p>
    <w:p w14:paraId="294729D3" w14:textId="12C544AB" w:rsidR="005008FF" w:rsidRPr="008C25D0" w:rsidRDefault="005008FF" w:rsidP="008C25D0">
      <w:pPr>
        <w:ind w:firstLine="360"/>
        <w:rPr>
          <w:rFonts w:ascii="Calibri" w:hAnsi="Calibri" w:cs="Calibri"/>
          <w:sz w:val="24"/>
          <w:szCs w:val="24"/>
        </w:rPr>
      </w:pPr>
      <w:r w:rsidRPr="008C25D0">
        <w:rPr>
          <w:rFonts w:ascii="Calibri" w:hAnsi="Calibri" w:cs="Calibri"/>
          <w:sz w:val="24"/>
          <w:szCs w:val="24"/>
        </w:rPr>
        <w:t xml:space="preserve">• Reduce the storage space. </w:t>
      </w:r>
    </w:p>
    <w:p w14:paraId="19FFA1B2" w14:textId="77777777" w:rsidR="005008FF" w:rsidRPr="008C25D0" w:rsidRDefault="005008FF" w:rsidP="008C25D0">
      <w:pPr>
        <w:ind w:firstLine="360"/>
        <w:rPr>
          <w:rFonts w:ascii="Calibri" w:hAnsi="Calibri" w:cs="Calibri"/>
          <w:sz w:val="24"/>
          <w:szCs w:val="24"/>
        </w:rPr>
      </w:pPr>
      <w:r w:rsidRPr="008C25D0">
        <w:rPr>
          <w:rFonts w:ascii="Calibri" w:hAnsi="Calibri" w:cs="Calibri"/>
          <w:sz w:val="24"/>
          <w:szCs w:val="24"/>
        </w:rPr>
        <w:t xml:space="preserve">• Reduce the processing time. </w:t>
      </w:r>
    </w:p>
    <w:p w14:paraId="26FA0E1D" w14:textId="7EEADA4A" w:rsidR="00C844FA" w:rsidRPr="008C25D0" w:rsidRDefault="005008FF" w:rsidP="002A3DE1">
      <w:pPr>
        <w:ind w:left="360"/>
        <w:rPr>
          <w:rFonts w:ascii="Calibri" w:hAnsi="Calibri" w:cs="Calibri"/>
          <w:sz w:val="24"/>
          <w:szCs w:val="24"/>
        </w:rPr>
      </w:pPr>
      <w:r w:rsidRPr="008C25D0">
        <w:rPr>
          <w:rFonts w:ascii="Calibri" w:hAnsi="Calibri" w:cs="Calibri"/>
          <w:sz w:val="24"/>
          <w:szCs w:val="24"/>
        </w:rPr>
        <w:t xml:space="preserve">• May enhance the performance of the learning algorithms, and </w:t>
      </w:r>
      <w:proofErr w:type="spellStart"/>
      <w:r w:rsidRPr="008C25D0">
        <w:rPr>
          <w:rFonts w:ascii="Calibri" w:hAnsi="Calibri" w:cs="Calibri"/>
          <w:sz w:val="24"/>
          <w:szCs w:val="24"/>
        </w:rPr>
        <w:t>reducethe</w:t>
      </w:r>
      <w:proofErr w:type="spellEnd"/>
      <w:r w:rsidRPr="008C25D0">
        <w:rPr>
          <w:rFonts w:ascii="Calibri" w:hAnsi="Calibri" w:cs="Calibri"/>
          <w:sz w:val="24"/>
          <w:szCs w:val="24"/>
        </w:rPr>
        <w:t xml:space="preserve"> complexity</w:t>
      </w:r>
    </w:p>
    <w:p w14:paraId="0C4E1BC2" w14:textId="77777777" w:rsidR="003651A6" w:rsidRDefault="003651A6" w:rsidP="003F4D5E">
      <w:pPr>
        <w:rPr>
          <w:rFonts w:ascii="Calibri" w:hAnsi="Calibri" w:cs="Calibri"/>
          <w:sz w:val="24"/>
          <w:szCs w:val="24"/>
        </w:rPr>
      </w:pPr>
    </w:p>
    <w:p w14:paraId="75C3A272" w14:textId="74E0DB12" w:rsidR="00ED5BA5" w:rsidRDefault="00ED5BA5" w:rsidP="003F4D5E">
      <w:pPr>
        <w:rPr>
          <w:rFonts w:ascii="Calibri" w:hAnsi="Calibri" w:cs="Calibri"/>
          <w:sz w:val="24"/>
          <w:szCs w:val="24"/>
        </w:rPr>
      </w:pPr>
    </w:p>
    <w:p w14:paraId="71412A10" w14:textId="6BF790A3" w:rsidR="00770221" w:rsidRDefault="00770221" w:rsidP="003F4D5E">
      <w:pPr>
        <w:rPr>
          <w:rFonts w:ascii="Calibri" w:hAnsi="Calibri" w:cs="Calibri"/>
          <w:sz w:val="24"/>
          <w:szCs w:val="24"/>
        </w:rPr>
      </w:pPr>
    </w:p>
    <w:p w14:paraId="13749B8D" w14:textId="7B803E12" w:rsidR="00770221" w:rsidRDefault="00770221" w:rsidP="003F4D5E">
      <w:pPr>
        <w:rPr>
          <w:rFonts w:ascii="Calibri" w:hAnsi="Calibri" w:cs="Calibri"/>
          <w:sz w:val="24"/>
          <w:szCs w:val="24"/>
        </w:rPr>
      </w:pPr>
    </w:p>
    <w:p w14:paraId="315D325A" w14:textId="656DF679" w:rsidR="008B4D56" w:rsidRDefault="008B4D56" w:rsidP="003F4D5E">
      <w:pPr>
        <w:rPr>
          <w:rFonts w:ascii="Calibri" w:hAnsi="Calibri" w:cs="Calibri"/>
          <w:sz w:val="24"/>
          <w:szCs w:val="24"/>
        </w:rPr>
      </w:pPr>
    </w:p>
    <w:p w14:paraId="46955D51" w14:textId="77777777" w:rsidR="002A3DE1" w:rsidRDefault="002A3DE1" w:rsidP="003F4D5E">
      <w:pPr>
        <w:rPr>
          <w:rFonts w:ascii="Calibri" w:hAnsi="Calibri" w:cs="Calibri" w:hint="eastAsia"/>
          <w:sz w:val="24"/>
          <w:szCs w:val="24"/>
        </w:rPr>
      </w:pPr>
    </w:p>
    <w:p w14:paraId="71CDC88B" w14:textId="124935C2" w:rsidR="00770221" w:rsidRDefault="00770221" w:rsidP="003F4D5E">
      <w:pPr>
        <w:rPr>
          <w:rFonts w:ascii="Calibri" w:hAnsi="Calibri" w:cs="Calibri"/>
          <w:sz w:val="24"/>
          <w:szCs w:val="24"/>
        </w:rPr>
      </w:pPr>
    </w:p>
    <w:p w14:paraId="1DA0048F" w14:textId="1EDB9474" w:rsidR="00B419A3" w:rsidRDefault="00B419A3" w:rsidP="003F4D5E">
      <w:pPr>
        <w:rPr>
          <w:rFonts w:ascii="Calibri" w:hAnsi="Calibri" w:cs="Calibri"/>
          <w:sz w:val="24"/>
          <w:szCs w:val="24"/>
        </w:rPr>
      </w:pPr>
    </w:p>
    <w:p w14:paraId="68DAE9F3" w14:textId="314DF7E1" w:rsidR="00B419A3" w:rsidRDefault="00B419A3" w:rsidP="003F4D5E">
      <w:pPr>
        <w:rPr>
          <w:rFonts w:ascii="Calibri" w:hAnsi="Calibri" w:cs="Calibri"/>
          <w:sz w:val="24"/>
          <w:szCs w:val="24"/>
        </w:rPr>
      </w:pPr>
    </w:p>
    <w:p w14:paraId="172B3C19" w14:textId="70AD37E3" w:rsidR="00B419A3" w:rsidRDefault="00B419A3" w:rsidP="003F4D5E">
      <w:pPr>
        <w:rPr>
          <w:rFonts w:ascii="Calibri" w:hAnsi="Calibri" w:cs="Calibri"/>
          <w:sz w:val="24"/>
          <w:szCs w:val="24"/>
        </w:rPr>
      </w:pPr>
    </w:p>
    <w:p w14:paraId="4045F122" w14:textId="77777777" w:rsidR="00B419A3" w:rsidRDefault="00B419A3" w:rsidP="003F4D5E">
      <w:pPr>
        <w:rPr>
          <w:rFonts w:ascii="Calibri" w:hAnsi="Calibri" w:cs="Calibri" w:hint="eastAsia"/>
          <w:sz w:val="24"/>
          <w:szCs w:val="24"/>
        </w:rPr>
      </w:pPr>
    </w:p>
    <w:p w14:paraId="7A0CDD64" w14:textId="77777777" w:rsidR="00770221" w:rsidRPr="003F4D5E" w:rsidRDefault="00770221" w:rsidP="003F4D5E">
      <w:pPr>
        <w:rPr>
          <w:rFonts w:ascii="Calibri" w:hAnsi="Calibri" w:cs="Calibri"/>
          <w:sz w:val="24"/>
          <w:szCs w:val="24"/>
        </w:rPr>
      </w:pPr>
    </w:p>
    <w:p w14:paraId="39E3CDD2" w14:textId="046B5A19" w:rsidR="003F4D5E" w:rsidRDefault="003F4D5E" w:rsidP="003F4D5E">
      <w:pPr>
        <w:rPr>
          <w:rFonts w:ascii="Calibri" w:hAnsi="Calibri" w:cs="Calibri"/>
          <w:b/>
          <w:bCs/>
          <w:sz w:val="24"/>
          <w:szCs w:val="24"/>
        </w:rPr>
      </w:pPr>
      <w:r w:rsidRPr="00ED5BA5">
        <w:rPr>
          <w:rFonts w:ascii="Calibri" w:hAnsi="Calibri" w:cs="Calibri"/>
          <w:b/>
          <w:bCs/>
          <w:sz w:val="24"/>
          <w:szCs w:val="24"/>
        </w:rPr>
        <w:lastRenderedPageBreak/>
        <w:t>Question four</w:t>
      </w:r>
    </w:p>
    <w:p w14:paraId="256C1952" w14:textId="3F142705" w:rsidR="003137B8" w:rsidRPr="00072646" w:rsidRDefault="003137B8" w:rsidP="003F4D5E">
      <w:pPr>
        <w:rPr>
          <w:rFonts w:ascii="Calibri" w:hAnsi="Calibri" w:cs="Calibri"/>
          <w:b/>
          <w:bCs/>
          <w:sz w:val="24"/>
          <w:szCs w:val="24"/>
        </w:rPr>
      </w:pPr>
      <w:r w:rsidRPr="00072646">
        <w:rPr>
          <w:rFonts w:asciiTheme="majorBidi" w:hAnsiTheme="majorBidi" w:cstheme="majorBidi"/>
          <w:b/>
          <w:bCs/>
          <w:sz w:val="22"/>
        </w:rPr>
        <w:t>4a)</w:t>
      </w:r>
    </w:p>
    <w:tbl>
      <w:tblPr>
        <w:tblStyle w:val="aa"/>
        <w:tblW w:w="0" w:type="auto"/>
        <w:jc w:val="center"/>
        <w:tblLook w:val="04A0" w:firstRow="1" w:lastRow="0" w:firstColumn="1" w:lastColumn="0" w:noHBand="0" w:noVBand="1"/>
      </w:tblPr>
      <w:tblGrid>
        <w:gridCol w:w="1696"/>
        <w:gridCol w:w="1276"/>
        <w:gridCol w:w="1559"/>
        <w:gridCol w:w="1418"/>
      </w:tblGrid>
      <w:tr w:rsidR="003137B8" w:rsidRPr="00800124" w14:paraId="31E4F8F0" w14:textId="77777777" w:rsidTr="006E47F6">
        <w:trPr>
          <w:jc w:val="center"/>
        </w:trPr>
        <w:tc>
          <w:tcPr>
            <w:tcW w:w="1696" w:type="dxa"/>
            <w:tcBorders>
              <w:top w:val="nil"/>
              <w:left w:val="nil"/>
              <w:bottom w:val="nil"/>
              <w:right w:val="nil"/>
            </w:tcBorders>
            <w:vAlign w:val="center"/>
          </w:tcPr>
          <w:p w14:paraId="1576AE78" w14:textId="77777777" w:rsidR="003137B8" w:rsidRPr="00800124" w:rsidRDefault="003137B8" w:rsidP="006E47F6">
            <w:pPr>
              <w:pStyle w:val="ab"/>
              <w:jc w:val="center"/>
              <w:rPr>
                <w:rFonts w:asciiTheme="majorBidi" w:hAnsiTheme="majorBidi" w:cstheme="majorBidi"/>
              </w:rPr>
            </w:pPr>
          </w:p>
        </w:tc>
        <w:tc>
          <w:tcPr>
            <w:tcW w:w="1276" w:type="dxa"/>
            <w:tcBorders>
              <w:top w:val="nil"/>
              <w:left w:val="nil"/>
              <w:bottom w:val="nil"/>
            </w:tcBorders>
            <w:vAlign w:val="center"/>
          </w:tcPr>
          <w:p w14:paraId="050FF4E2" w14:textId="77777777" w:rsidR="003137B8" w:rsidRPr="00800124" w:rsidRDefault="003137B8" w:rsidP="006E47F6">
            <w:pPr>
              <w:pStyle w:val="ab"/>
              <w:jc w:val="center"/>
              <w:rPr>
                <w:rFonts w:asciiTheme="majorBidi" w:hAnsiTheme="majorBidi" w:cstheme="majorBidi"/>
              </w:rPr>
            </w:pPr>
          </w:p>
        </w:tc>
        <w:tc>
          <w:tcPr>
            <w:tcW w:w="2977" w:type="dxa"/>
            <w:gridSpan w:val="2"/>
            <w:vAlign w:val="center"/>
          </w:tcPr>
          <w:p w14:paraId="503239EC"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True Class</w:t>
            </w:r>
          </w:p>
        </w:tc>
      </w:tr>
      <w:tr w:rsidR="003137B8" w:rsidRPr="00800124" w14:paraId="74DCEC86" w14:textId="77777777" w:rsidTr="006E47F6">
        <w:trPr>
          <w:jc w:val="center"/>
        </w:trPr>
        <w:tc>
          <w:tcPr>
            <w:tcW w:w="1696" w:type="dxa"/>
            <w:tcBorders>
              <w:top w:val="nil"/>
              <w:left w:val="nil"/>
              <w:right w:val="nil"/>
            </w:tcBorders>
            <w:vAlign w:val="center"/>
          </w:tcPr>
          <w:p w14:paraId="382EDFBC" w14:textId="77777777" w:rsidR="003137B8" w:rsidRPr="00800124" w:rsidRDefault="003137B8" w:rsidP="006E47F6">
            <w:pPr>
              <w:pStyle w:val="ab"/>
              <w:jc w:val="center"/>
              <w:rPr>
                <w:rFonts w:asciiTheme="majorBidi" w:hAnsiTheme="majorBidi" w:cstheme="majorBidi"/>
              </w:rPr>
            </w:pPr>
          </w:p>
        </w:tc>
        <w:tc>
          <w:tcPr>
            <w:tcW w:w="1276" w:type="dxa"/>
            <w:tcBorders>
              <w:top w:val="nil"/>
              <w:left w:val="nil"/>
            </w:tcBorders>
            <w:vAlign w:val="center"/>
          </w:tcPr>
          <w:p w14:paraId="794A133F" w14:textId="77777777" w:rsidR="003137B8" w:rsidRPr="00800124" w:rsidRDefault="003137B8" w:rsidP="006E47F6">
            <w:pPr>
              <w:pStyle w:val="ab"/>
              <w:jc w:val="center"/>
              <w:rPr>
                <w:rFonts w:asciiTheme="majorBidi" w:hAnsiTheme="majorBidi" w:cstheme="majorBidi"/>
              </w:rPr>
            </w:pPr>
          </w:p>
        </w:tc>
        <w:tc>
          <w:tcPr>
            <w:tcW w:w="1559" w:type="dxa"/>
            <w:vAlign w:val="center"/>
          </w:tcPr>
          <w:p w14:paraId="29D163EE"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Spam</w:t>
            </w:r>
          </w:p>
        </w:tc>
        <w:tc>
          <w:tcPr>
            <w:tcW w:w="1418" w:type="dxa"/>
            <w:vAlign w:val="center"/>
          </w:tcPr>
          <w:p w14:paraId="60F367AB"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Not Spam</w:t>
            </w:r>
          </w:p>
        </w:tc>
      </w:tr>
      <w:tr w:rsidR="003137B8" w:rsidRPr="00800124" w14:paraId="6ED94A7F" w14:textId="77777777" w:rsidTr="006E47F6">
        <w:trPr>
          <w:jc w:val="center"/>
        </w:trPr>
        <w:tc>
          <w:tcPr>
            <w:tcW w:w="1696" w:type="dxa"/>
            <w:vMerge w:val="restart"/>
            <w:vAlign w:val="center"/>
          </w:tcPr>
          <w:p w14:paraId="5A6AD5FA"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Predicted Class</w:t>
            </w:r>
          </w:p>
        </w:tc>
        <w:tc>
          <w:tcPr>
            <w:tcW w:w="1276" w:type="dxa"/>
            <w:vAlign w:val="center"/>
          </w:tcPr>
          <w:p w14:paraId="4F9FB70E"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Spam</w:t>
            </w:r>
          </w:p>
        </w:tc>
        <w:tc>
          <w:tcPr>
            <w:tcW w:w="1559" w:type="dxa"/>
            <w:vAlign w:val="center"/>
          </w:tcPr>
          <w:p w14:paraId="3D3E68C1" w14:textId="77777777" w:rsidR="003137B8" w:rsidRPr="00800124" w:rsidRDefault="003137B8" w:rsidP="006E47F6">
            <w:pPr>
              <w:pStyle w:val="ab"/>
              <w:jc w:val="center"/>
              <w:rPr>
                <w:rFonts w:asciiTheme="majorBidi" w:hAnsiTheme="majorBidi" w:cstheme="majorBidi"/>
              </w:rPr>
            </w:pPr>
            <w:r w:rsidRPr="009E447E">
              <w:rPr>
                <w:b/>
                <w:bCs/>
                <w:szCs w:val="28"/>
              </w:rPr>
              <w:t>TP</w:t>
            </w:r>
            <w:r>
              <w:rPr>
                <w:b/>
                <w:bCs/>
              </w:rPr>
              <w:t>=</w:t>
            </w:r>
            <w:r w:rsidRPr="00800124">
              <w:rPr>
                <w:rFonts w:asciiTheme="majorBidi" w:hAnsiTheme="majorBidi" w:cstheme="majorBidi"/>
              </w:rPr>
              <w:t>70</w:t>
            </w:r>
          </w:p>
        </w:tc>
        <w:tc>
          <w:tcPr>
            <w:tcW w:w="1418" w:type="dxa"/>
            <w:vAlign w:val="center"/>
          </w:tcPr>
          <w:p w14:paraId="1E4597B2" w14:textId="77777777" w:rsidR="003137B8" w:rsidRPr="00800124" w:rsidRDefault="003137B8" w:rsidP="006E47F6">
            <w:pPr>
              <w:pStyle w:val="ab"/>
              <w:jc w:val="center"/>
              <w:rPr>
                <w:rFonts w:asciiTheme="majorBidi" w:hAnsiTheme="majorBidi" w:cstheme="majorBidi"/>
              </w:rPr>
            </w:pPr>
            <w:r w:rsidRPr="009E447E">
              <w:rPr>
                <w:b/>
                <w:bCs/>
                <w:szCs w:val="28"/>
              </w:rPr>
              <w:t>FP</w:t>
            </w:r>
            <w:r>
              <w:rPr>
                <w:b/>
                <w:bCs/>
              </w:rPr>
              <w:t>=</w:t>
            </w:r>
            <w:r w:rsidRPr="00800124">
              <w:rPr>
                <w:rFonts w:asciiTheme="majorBidi" w:hAnsiTheme="majorBidi" w:cstheme="majorBidi"/>
              </w:rPr>
              <w:t>30</w:t>
            </w:r>
          </w:p>
        </w:tc>
      </w:tr>
      <w:tr w:rsidR="003137B8" w:rsidRPr="00800124" w14:paraId="578E095B" w14:textId="77777777" w:rsidTr="006E47F6">
        <w:trPr>
          <w:jc w:val="center"/>
        </w:trPr>
        <w:tc>
          <w:tcPr>
            <w:tcW w:w="1696" w:type="dxa"/>
            <w:vMerge/>
            <w:vAlign w:val="center"/>
          </w:tcPr>
          <w:p w14:paraId="210BEB3E" w14:textId="77777777" w:rsidR="003137B8" w:rsidRPr="00800124" w:rsidRDefault="003137B8" w:rsidP="006E47F6">
            <w:pPr>
              <w:pStyle w:val="ab"/>
              <w:jc w:val="center"/>
              <w:rPr>
                <w:rFonts w:asciiTheme="majorBidi" w:hAnsiTheme="majorBidi" w:cstheme="majorBidi"/>
              </w:rPr>
            </w:pPr>
          </w:p>
        </w:tc>
        <w:tc>
          <w:tcPr>
            <w:tcW w:w="1276" w:type="dxa"/>
            <w:vAlign w:val="center"/>
          </w:tcPr>
          <w:p w14:paraId="614C5BCC" w14:textId="77777777" w:rsidR="003137B8" w:rsidRPr="00800124" w:rsidRDefault="003137B8" w:rsidP="006E47F6">
            <w:pPr>
              <w:pStyle w:val="ab"/>
              <w:jc w:val="center"/>
              <w:rPr>
                <w:rFonts w:asciiTheme="majorBidi" w:hAnsiTheme="majorBidi" w:cstheme="majorBidi"/>
              </w:rPr>
            </w:pPr>
            <w:r w:rsidRPr="00800124">
              <w:rPr>
                <w:rFonts w:asciiTheme="majorBidi" w:hAnsiTheme="majorBidi" w:cstheme="majorBidi"/>
              </w:rPr>
              <w:t>Not Spam</w:t>
            </w:r>
          </w:p>
        </w:tc>
        <w:tc>
          <w:tcPr>
            <w:tcW w:w="1559" w:type="dxa"/>
            <w:vAlign w:val="center"/>
          </w:tcPr>
          <w:p w14:paraId="496A9CBE" w14:textId="77777777" w:rsidR="003137B8" w:rsidRPr="00800124" w:rsidRDefault="003137B8" w:rsidP="006E47F6">
            <w:pPr>
              <w:pStyle w:val="ab"/>
              <w:jc w:val="center"/>
              <w:rPr>
                <w:rFonts w:asciiTheme="majorBidi" w:hAnsiTheme="majorBidi" w:cstheme="majorBidi"/>
              </w:rPr>
            </w:pPr>
            <w:r w:rsidRPr="009E447E">
              <w:rPr>
                <w:b/>
                <w:bCs/>
                <w:szCs w:val="28"/>
              </w:rPr>
              <w:t>FN</w:t>
            </w:r>
            <w:r>
              <w:rPr>
                <w:b/>
                <w:bCs/>
              </w:rPr>
              <w:t>=</w:t>
            </w:r>
            <w:r w:rsidRPr="00800124">
              <w:rPr>
                <w:rFonts w:asciiTheme="majorBidi" w:hAnsiTheme="majorBidi" w:cstheme="majorBidi"/>
              </w:rPr>
              <w:t>70</w:t>
            </w:r>
          </w:p>
        </w:tc>
        <w:tc>
          <w:tcPr>
            <w:tcW w:w="1418" w:type="dxa"/>
            <w:vAlign w:val="center"/>
          </w:tcPr>
          <w:p w14:paraId="1A0BF3A0" w14:textId="77777777" w:rsidR="003137B8" w:rsidRPr="00800124" w:rsidRDefault="003137B8" w:rsidP="006E47F6">
            <w:pPr>
              <w:pStyle w:val="ab"/>
              <w:jc w:val="center"/>
              <w:rPr>
                <w:rFonts w:asciiTheme="majorBidi" w:hAnsiTheme="majorBidi" w:cstheme="majorBidi"/>
              </w:rPr>
            </w:pPr>
            <w:r w:rsidRPr="009E447E">
              <w:rPr>
                <w:b/>
                <w:bCs/>
                <w:szCs w:val="28"/>
              </w:rPr>
              <w:t>TN</w:t>
            </w:r>
            <w:r>
              <w:rPr>
                <w:b/>
                <w:bCs/>
              </w:rPr>
              <w:t>=</w:t>
            </w:r>
            <w:r w:rsidRPr="00800124">
              <w:rPr>
                <w:rFonts w:asciiTheme="majorBidi" w:hAnsiTheme="majorBidi" w:cstheme="majorBidi"/>
              </w:rPr>
              <w:t>330</w:t>
            </w:r>
          </w:p>
        </w:tc>
      </w:tr>
    </w:tbl>
    <w:p w14:paraId="4A1B9FA7" w14:textId="77777777" w:rsidR="003F4D5E" w:rsidRPr="003F4D5E" w:rsidRDefault="003F4D5E" w:rsidP="003F4D5E">
      <w:pPr>
        <w:rPr>
          <w:rFonts w:ascii="Calibri" w:hAnsi="Calibri" w:cs="Calibri"/>
          <w:sz w:val="24"/>
          <w:szCs w:val="24"/>
        </w:rPr>
      </w:pPr>
    </w:p>
    <w:p w14:paraId="09F3270B" w14:textId="4EF6A530" w:rsidR="00EF1E08" w:rsidRDefault="00F06803" w:rsidP="007040DF">
      <w:pPr>
        <w:rPr>
          <w:rFonts w:ascii="Calibri" w:hAnsi="Calibri" w:cs="Calibri" w:hint="eastAsia"/>
          <w:sz w:val="24"/>
          <w:szCs w:val="24"/>
        </w:rPr>
      </w:pPr>
      <w:r>
        <w:rPr>
          <w:noProof/>
        </w:rPr>
        <w:drawing>
          <wp:inline distT="0" distB="0" distL="0" distR="0" wp14:anchorId="00DBC059" wp14:editId="2AA067DD">
            <wp:extent cx="5274310" cy="20224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022475"/>
                    </a:xfrm>
                    <a:prstGeom prst="rect">
                      <a:avLst/>
                    </a:prstGeom>
                    <a:noFill/>
                    <a:ln>
                      <a:noFill/>
                    </a:ln>
                  </pic:spPr>
                </pic:pic>
              </a:graphicData>
            </a:graphic>
          </wp:inline>
        </w:drawing>
      </w:r>
    </w:p>
    <w:p w14:paraId="3EEE2175" w14:textId="4216340F" w:rsidR="007040DF" w:rsidRPr="00072646" w:rsidRDefault="008330C2" w:rsidP="007040DF">
      <w:pPr>
        <w:rPr>
          <w:rFonts w:asciiTheme="majorBidi" w:hAnsiTheme="majorBidi" w:cstheme="majorBidi"/>
          <w:b/>
          <w:bCs/>
          <w:sz w:val="24"/>
          <w:szCs w:val="24"/>
        </w:rPr>
      </w:pPr>
      <w:r w:rsidRPr="00072646">
        <w:rPr>
          <w:rFonts w:asciiTheme="majorBidi" w:hAnsiTheme="majorBidi" w:cstheme="majorBidi"/>
          <w:b/>
          <w:bCs/>
          <w:sz w:val="24"/>
          <w:szCs w:val="24"/>
        </w:rPr>
        <w:t>4c)</w:t>
      </w:r>
    </w:p>
    <w:p w14:paraId="68D807C7" w14:textId="4F9E2701" w:rsidR="008330C2" w:rsidRPr="00566270" w:rsidRDefault="00760382" w:rsidP="007040DF">
      <w:pPr>
        <w:rPr>
          <w:rFonts w:ascii="Calibri" w:hAnsi="Calibri" w:cs="Calibri"/>
          <w:sz w:val="28"/>
          <w:szCs w:val="28"/>
        </w:rPr>
      </w:pPr>
      <w:r w:rsidRPr="00566270">
        <w:rPr>
          <w:rFonts w:ascii="Calibri" w:hAnsi="Calibri" w:cs="Calibri" w:hint="eastAsia"/>
          <w:sz w:val="28"/>
          <w:szCs w:val="28"/>
        </w:rPr>
        <w:t>1</w:t>
      </w:r>
      <w:r w:rsidRPr="00566270">
        <w:rPr>
          <w:rFonts w:ascii="Calibri" w:hAnsi="Calibri" w:cs="Calibri"/>
          <w:sz w:val="28"/>
          <w:szCs w:val="28"/>
        </w:rPr>
        <w:t>.</w:t>
      </w:r>
      <w:r w:rsidRPr="00566270">
        <w:rPr>
          <w:sz w:val="28"/>
          <w:szCs w:val="28"/>
        </w:rPr>
        <w:t xml:space="preserve"> </w:t>
      </w:r>
      <w:r w:rsidRPr="00566270">
        <w:rPr>
          <w:rFonts w:ascii="Calibri" w:hAnsi="Calibri" w:cs="Calibri"/>
          <w:sz w:val="28"/>
          <w:szCs w:val="28"/>
        </w:rPr>
        <w:t>negative (-)</w:t>
      </w:r>
    </w:p>
    <w:p w14:paraId="4EB5EFC5" w14:textId="7C8B0572" w:rsidR="00760382" w:rsidRPr="00566270" w:rsidRDefault="00760382" w:rsidP="007040DF">
      <w:pPr>
        <w:rPr>
          <w:rFonts w:ascii="Calibri" w:hAnsi="Calibri" w:cs="Calibri"/>
          <w:sz w:val="28"/>
          <w:szCs w:val="28"/>
        </w:rPr>
      </w:pPr>
      <w:r w:rsidRPr="00566270">
        <w:rPr>
          <w:rFonts w:ascii="Calibri" w:hAnsi="Calibri" w:cs="Calibri" w:hint="eastAsia"/>
          <w:sz w:val="28"/>
          <w:szCs w:val="28"/>
        </w:rPr>
        <w:t>2</w:t>
      </w:r>
      <w:r w:rsidRPr="00566270">
        <w:rPr>
          <w:rFonts w:ascii="Calibri" w:hAnsi="Calibri" w:cs="Calibri"/>
          <w:sz w:val="28"/>
          <w:szCs w:val="28"/>
        </w:rPr>
        <w:t>.</w:t>
      </w:r>
      <w:r w:rsidRPr="00566270">
        <w:rPr>
          <w:sz w:val="28"/>
          <w:szCs w:val="28"/>
        </w:rPr>
        <w:t xml:space="preserve"> </w:t>
      </w:r>
      <w:r w:rsidRPr="00566270">
        <w:rPr>
          <w:rFonts w:ascii="Calibri" w:hAnsi="Calibri" w:cs="Calibri"/>
          <w:sz w:val="28"/>
          <w:szCs w:val="28"/>
        </w:rPr>
        <w:t>negative (-)</w:t>
      </w:r>
    </w:p>
    <w:p w14:paraId="66290153" w14:textId="29208371" w:rsidR="00760382" w:rsidRPr="00566270" w:rsidRDefault="00760382" w:rsidP="007040DF">
      <w:pPr>
        <w:rPr>
          <w:rFonts w:ascii="Calibri" w:hAnsi="Calibri" w:cs="Calibri"/>
          <w:sz w:val="28"/>
          <w:szCs w:val="28"/>
        </w:rPr>
      </w:pPr>
      <w:r w:rsidRPr="00566270">
        <w:rPr>
          <w:rFonts w:ascii="Calibri" w:hAnsi="Calibri" w:cs="Calibri" w:hint="eastAsia"/>
          <w:sz w:val="28"/>
          <w:szCs w:val="28"/>
        </w:rPr>
        <w:t>3</w:t>
      </w:r>
      <w:r w:rsidRPr="00566270">
        <w:rPr>
          <w:rFonts w:ascii="Calibri" w:hAnsi="Calibri" w:cs="Calibri"/>
          <w:sz w:val="28"/>
          <w:szCs w:val="28"/>
        </w:rPr>
        <w:t>.</w:t>
      </w:r>
      <w:r w:rsidRPr="00566270">
        <w:rPr>
          <w:sz w:val="28"/>
          <w:szCs w:val="28"/>
        </w:rPr>
        <w:t xml:space="preserve"> </w:t>
      </w:r>
      <w:r w:rsidRPr="00566270">
        <w:rPr>
          <w:rFonts w:ascii="Calibri" w:hAnsi="Calibri" w:cs="Calibri"/>
          <w:sz w:val="28"/>
          <w:szCs w:val="28"/>
        </w:rPr>
        <w:t>positive (+)</w:t>
      </w:r>
    </w:p>
    <w:p w14:paraId="62CABAE0" w14:textId="1DB627EC" w:rsidR="00760382" w:rsidRPr="00566270" w:rsidRDefault="00760382" w:rsidP="007040DF">
      <w:pPr>
        <w:rPr>
          <w:rFonts w:ascii="Calibri" w:hAnsi="Calibri" w:cs="Calibri"/>
          <w:sz w:val="28"/>
          <w:szCs w:val="28"/>
        </w:rPr>
      </w:pPr>
      <w:r w:rsidRPr="00566270">
        <w:rPr>
          <w:rFonts w:ascii="Calibri" w:hAnsi="Calibri" w:cs="Calibri" w:hint="eastAsia"/>
          <w:sz w:val="28"/>
          <w:szCs w:val="28"/>
        </w:rPr>
        <w:t>4</w:t>
      </w:r>
      <w:r w:rsidRPr="00566270">
        <w:rPr>
          <w:rFonts w:ascii="Calibri" w:hAnsi="Calibri" w:cs="Calibri"/>
          <w:sz w:val="28"/>
          <w:szCs w:val="28"/>
        </w:rPr>
        <w:t>.</w:t>
      </w:r>
      <w:r w:rsidR="0031296F" w:rsidRPr="00566270">
        <w:rPr>
          <w:rFonts w:ascii="Calibri" w:hAnsi="Calibri" w:cs="Calibri"/>
          <w:sz w:val="28"/>
          <w:szCs w:val="28"/>
        </w:rPr>
        <w:t xml:space="preserve"> NO</w:t>
      </w:r>
      <w:r w:rsidR="0031296F" w:rsidRPr="00566270">
        <w:rPr>
          <w:rFonts w:ascii="Calibri" w:hAnsi="Calibri" w:cs="Calibri" w:hint="eastAsia"/>
          <w:sz w:val="28"/>
          <w:szCs w:val="28"/>
        </w:rPr>
        <w:t>.</w:t>
      </w:r>
    </w:p>
    <w:p w14:paraId="47483C49" w14:textId="77777777" w:rsidR="0031296F" w:rsidRPr="00DA18C0" w:rsidRDefault="0031296F" w:rsidP="00C2655E">
      <w:pPr>
        <w:widowControl/>
        <w:numPr>
          <w:ilvl w:val="0"/>
          <w:numId w:val="15"/>
        </w:numPr>
        <w:spacing w:after="16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Small k</w:t>
      </w:r>
    </w:p>
    <w:p w14:paraId="393DA9C4"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 xml:space="preserve">o Good at </w:t>
      </w:r>
      <w:proofErr w:type="gramStart"/>
      <w:r w:rsidRPr="00DA18C0">
        <w:rPr>
          <w:rFonts w:ascii="Calibri" w:eastAsia="等线" w:hAnsi="Calibri" w:cs="Arial"/>
          <w:kern w:val="0"/>
          <w:sz w:val="24"/>
          <w:szCs w:val="24"/>
          <w:lang w:val="en-GB" w:eastAsia="en-US"/>
        </w:rPr>
        <w:t>capturing  fine</w:t>
      </w:r>
      <w:proofErr w:type="gramEnd"/>
      <w:r w:rsidRPr="00DA18C0">
        <w:rPr>
          <w:rFonts w:ascii="Calibri" w:eastAsia="等线" w:hAnsi="Calibri" w:cs="Arial"/>
          <w:kern w:val="0"/>
          <w:sz w:val="24"/>
          <w:szCs w:val="24"/>
          <w:lang w:val="en-GB" w:eastAsia="en-US"/>
        </w:rPr>
        <w:t>-grained patterns</w:t>
      </w:r>
    </w:p>
    <w:p w14:paraId="0DA6979A"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o It can be sensitive to the noise in the training data</w:t>
      </w:r>
    </w:p>
    <w:p w14:paraId="4B12A8CA" w14:textId="77777777" w:rsidR="0031296F" w:rsidRPr="00DA18C0" w:rsidRDefault="0031296F" w:rsidP="00C2655E">
      <w:pPr>
        <w:widowControl/>
        <w:numPr>
          <w:ilvl w:val="0"/>
          <w:numId w:val="14"/>
        </w:numPr>
        <w:spacing w:after="16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Large k</w:t>
      </w:r>
    </w:p>
    <w:p w14:paraId="25E22FEA"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 xml:space="preserve">o Makes stable predictions by using majority vote. </w:t>
      </w:r>
    </w:p>
    <w:p w14:paraId="7154F860"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 xml:space="preserve">o May fail to capture important patterns. </w:t>
      </w:r>
    </w:p>
    <w:p w14:paraId="63C968F1" w14:textId="77777777" w:rsidR="0031296F" w:rsidRPr="00DA18C0" w:rsidRDefault="0031296F" w:rsidP="00C2655E">
      <w:pPr>
        <w:widowControl/>
        <w:numPr>
          <w:ilvl w:val="0"/>
          <w:numId w:val="13"/>
        </w:numPr>
        <w:spacing w:after="16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Balancing k:</w:t>
      </w:r>
    </w:p>
    <w:p w14:paraId="40CBDF4F"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 xml:space="preserve">o </w:t>
      </w:r>
      <w:proofErr w:type="gramStart"/>
      <w:r w:rsidRPr="00DA18C0">
        <w:rPr>
          <w:rFonts w:ascii="Calibri" w:eastAsia="等线" w:hAnsi="Calibri" w:cs="Arial"/>
          <w:kern w:val="0"/>
          <w:sz w:val="24"/>
          <w:szCs w:val="24"/>
          <w:lang w:val="en-GB" w:eastAsia="en-US"/>
        </w:rPr>
        <w:t>The</w:t>
      </w:r>
      <w:proofErr w:type="gramEnd"/>
      <w:r w:rsidRPr="00DA18C0">
        <w:rPr>
          <w:rFonts w:ascii="Calibri" w:eastAsia="等线" w:hAnsi="Calibri" w:cs="Arial"/>
          <w:kern w:val="0"/>
          <w:sz w:val="24"/>
          <w:szCs w:val="24"/>
          <w:lang w:val="en-GB" w:eastAsia="en-US"/>
        </w:rPr>
        <w:t xml:space="preserve"> optimal choice of k depends on the number of data points n.</w:t>
      </w:r>
    </w:p>
    <w:p w14:paraId="6842B9E8" w14:textId="77777777" w:rsidR="0031296F" w:rsidRPr="00DA18C0" w:rsidRDefault="0031296F" w:rsidP="00C2655E">
      <w:pPr>
        <w:widowControl/>
        <w:spacing w:after="160"/>
        <w:ind w:left="720"/>
        <w:contextualSpacing/>
        <w:jc w:val="left"/>
        <w:rPr>
          <w:rFonts w:ascii="Calibri" w:eastAsia="等线" w:hAnsi="Calibri" w:cs="Arial"/>
          <w:kern w:val="0"/>
          <w:sz w:val="24"/>
          <w:szCs w:val="24"/>
          <w:lang w:val="en-GB" w:eastAsia="en-US"/>
        </w:rPr>
      </w:pPr>
      <w:r w:rsidRPr="00DA18C0">
        <w:rPr>
          <w:rFonts w:ascii="Calibri" w:eastAsia="等线" w:hAnsi="Calibri" w:cs="Arial"/>
          <w:kern w:val="0"/>
          <w:sz w:val="24"/>
          <w:szCs w:val="24"/>
          <w:lang w:val="en-GB" w:eastAsia="en-US"/>
        </w:rPr>
        <w:t xml:space="preserve">o </w:t>
      </w:r>
      <m:oMath>
        <m:r>
          <w:rPr>
            <w:rFonts w:ascii="Cambria Math" w:eastAsia="等线" w:hAnsi="Cambria Math" w:cs="Arial"/>
            <w:kern w:val="0"/>
            <w:sz w:val="24"/>
            <w:szCs w:val="24"/>
            <w:lang w:val="en-GB" w:eastAsia="en-US"/>
          </w:rPr>
          <m:t>k=</m:t>
        </m:r>
        <m:sSup>
          <m:sSupPr>
            <m:ctrlPr>
              <w:rPr>
                <w:rFonts w:ascii="Cambria Math" w:eastAsia="等线" w:hAnsi="Cambria Math" w:cs="Arial"/>
                <w:i/>
                <w:kern w:val="0"/>
                <w:sz w:val="24"/>
                <w:szCs w:val="24"/>
                <w:lang w:val="en-GB" w:eastAsia="en-US"/>
              </w:rPr>
            </m:ctrlPr>
          </m:sSupPr>
          <m:e>
            <m:r>
              <w:rPr>
                <w:rFonts w:ascii="Cambria Math" w:eastAsia="等线" w:hAnsi="Cambria Math" w:cs="Arial"/>
                <w:kern w:val="0"/>
                <w:sz w:val="24"/>
                <w:szCs w:val="24"/>
                <w:lang w:val="en-GB" w:eastAsia="en-US"/>
              </w:rPr>
              <m:t>n</m:t>
            </m:r>
          </m:e>
          <m:sup>
            <m:f>
              <m:fPr>
                <m:ctrlPr>
                  <w:rPr>
                    <w:rFonts w:ascii="Cambria Math" w:eastAsia="等线" w:hAnsi="Cambria Math" w:cs="Arial"/>
                    <w:i/>
                    <w:kern w:val="0"/>
                    <w:sz w:val="24"/>
                    <w:szCs w:val="24"/>
                    <w:lang w:val="en-GB" w:eastAsia="en-US"/>
                  </w:rPr>
                </m:ctrlPr>
              </m:fPr>
              <m:num>
                <m:r>
                  <w:rPr>
                    <w:rFonts w:ascii="Cambria Math" w:eastAsia="等线" w:hAnsi="Cambria Math" w:cs="Arial"/>
                    <w:kern w:val="0"/>
                    <w:sz w:val="24"/>
                    <w:szCs w:val="24"/>
                    <w:lang w:val="en-GB" w:eastAsia="en-US"/>
                  </w:rPr>
                  <m:t>2</m:t>
                </m:r>
              </m:num>
              <m:den>
                <m:r>
                  <w:rPr>
                    <w:rFonts w:ascii="Cambria Math" w:eastAsia="等线" w:hAnsi="Cambria Math" w:cs="Arial"/>
                    <w:kern w:val="0"/>
                    <w:sz w:val="24"/>
                    <w:szCs w:val="24"/>
                    <w:lang w:val="en-GB" w:eastAsia="en-US"/>
                  </w:rPr>
                  <m:t>2+d</m:t>
                </m:r>
              </m:den>
            </m:f>
          </m:sup>
        </m:sSup>
      </m:oMath>
      <w:r w:rsidRPr="00DA18C0">
        <w:rPr>
          <w:rFonts w:ascii="Calibri" w:eastAsia="等线" w:hAnsi="Calibri" w:cs="Arial"/>
          <w:kern w:val="0"/>
          <w:sz w:val="24"/>
          <w:szCs w:val="24"/>
          <w:lang w:val="en-GB" w:eastAsia="en-US"/>
        </w:rPr>
        <w:t>, where d is the number of features.</w:t>
      </w:r>
    </w:p>
    <w:p w14:paraId="192E31D1" w14:textId="77777777" w:rsidR="003018B8" w:rsidRPr="00DA18C0" w:rsidRDefault="0031296F" w:rsidP="0039538C">
      <w:pPr>
        <w:rPr>
          <w:sz w:val="24"/>
          <w:szCs w:val="24"/>
          <w:lang w:val="en-GB"/>
        </w:rPr>
      </w:pPr>
      <w:r w:rsidRPr="00DA18C0">
        <w:rPr>
          <w:sz w:val="24"/>
          <w:szCs w:val="24"/>
          <w:lang w:val="en-GB"/>
        </w:rPr>
        <w:tab/>
      </w:r>
      <w:r w:rsidR="003018B8" w:rsidRPr="00DA18C0">
        <w:rPr>
          <w:sz w:val="24"/>
          <w:szCs w:val="24"/>
          <w:lang w:val="en-GB"/>
        </w:rPr>
        <w:t>There are only 5 negative (-) instances in total in the training set.</w:t>
      </w:r>
    </w:p>
    <w:p w14:paraId="1C39DE18" w14:textId="77777777" w:rsidR="003018B8" w:rsidRPr="00DA18C0" w:rsidRDefault="003018B8" w:rsidP="0039538C">
      <w:pPr>
        <w:ind w:firstLine="420"/>
        <w:rPr>
          <w:sz w:val="24"/>
          <w:szCs w:val="24"/>
          <w:lang w:val="en-GB"/>
        </w:rPr>
      </w:pPr>
      <w:r w:rsidRPr="00DA18C0">
        <w:rPr>
          <w:sz w:val="24"/>
          <w:szCs w:val="24"/>
          <w:lang w:val="en-GB"/>
        </w:rPr>
        <w:t>This is ok if the test instance (o) is positive.</w:t>
      </w:r>
    </w:p>
    <w:p w14:paraId="00B8845A" w14:textId="1A11E100" w:rsidR="00E223C9" w:rsidRPr="00C2655E" w:rsidRDefault="003018B8" w:rsidP="0039538C">
      <w:pPr>
        <w:ind w:left="420"/>
        <w:rPr>
          <w:sz w:val="24"/>
          <w:szCs w:val="24"/>
          <w:lang w:val="en-GB"/>
        </w:rPr>
      </w:pPr>
      <w:r w:rsidRPr="00DA18C0">
        <w:rPr>
          <w:sz w:val="24"/>
          <w:szCs w:val="24"/>
          <w:lang w:val="en-GB"/>
        </w:rPr>
        <w:t>If test instance (o) is negative, it will be classified as positive whenever it is. This can lead to wrong judgments.</w:t>
      </w:r>
    </w:p>
    <w:sectPr w:rsidR="00E223C9" w:rsidRPr="00C265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2610F" w14:textId="77777777" w:rsidR="00166A67" w:rsidRDefault="00166A67" w:rsidP="00183A5C">
      <w:r>
        <w:separator/>
      </w:r>
    </w:p>
  </w:endnote>
  <w:endnote w:type="continuationSeparator" w:id="0">
    <w:p w14:paraId="40964AD3" w14:textId="77777777" w:rsidR="00166A67" w:rsidRDefault="00166A67" w:rsidP="0018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559F1" w14:textId="77777777" w:rsidR="00166A67" w:rsidRDefault="00166A67" w:rsidP="00183A5C">
      <w:r>
        <w:separator/>
      </w:r>
    </w:p>
  </w:footnote>
  <w:footnote w:type="continuationSeparator" w:id="0">
    <w:p w14:paraId="785826B1" w14:textId="77777777" w:rsidR="00166A67" w:rsidRDefault="00166A67" w:rsidP="00183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6A28"/>
    <w:multiLevelType w:val="multilevel"/>
    <w:tmpl w:val="B9B03C9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4CC41DE"/>
    <w:multiLevelType w:val="hybridMultilevel"/>
    <w:tmpl w:val="22C8B2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BC3A02"/>
    <w:multiLevelType w:val="multilevel"/>
    <w:tmpl w:val="1A98C3F2"/>
    <w:lvl w:ilvl="0">
      <w:start w:val="1"/>
      <w:numFmt w:val="decimal"/>
      <w:pStyle w:val="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2D944D3"/>
    <w:multiLevelType w:val="hybridMultilevel"/>
    <w:tmpl w:val="D9366B48"/>
    <w:lvl w:ilvl="0" w:tplc="430EE3E4">
      <w:start w:val="1"/>
      <w:numFmt w:val="decimal"/>
      <w:pStyle w:val="1"/>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D70C85"/>
    <w:multiLevelType w:val="hybridMultilevel"/>
    <w:tmpl w:val="F6022C20"/>
    <w:lvl w:ilvl="0" w:tplc="828A6D1C">
      <w:start w:val="1"/>
      <w:numFmt w:val="decimal"/>
      <w:lvlText w:val="1.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73A07C8"/>
    <w:multiLevelType w:val="hybridMultilevel"/>
    <w:tmpl w:val="DFDA454A"/>
    <w:lvl w:ilvl="0" w:tplc="FECA1D2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9FC612C"/>
    <w:multiLevelType w:val="hybridMultilevel"/>
    <w:tmpl w:val="F8B87042"/>
    <w:lvl w:ilvl="0" w:tplc="39828D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B837F9A"/>
    <w:multiLevelType w:val="hybridMultilevel"/>
    <w:tmpl w:val="231C74D6"/>
    <w:lvl w:ilvl="0" w:tplc="04090003">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8" w15:restartNumberingAfterBreak="0">
    <w:nsid w:val="48791728"/>
    <w:multiLevelType w:val="hybridMultilevel"/>
    <w:tmpl w:val="2C0C1D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0FF1C7C"/>
    <w:multiLevelType w:val="hybridMultilevel"/>
    <w:tmpl w:val="D1E85C48"/>
    <w:lvl w:ilvl="0" w:tplc="B87E2C2A">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CFD2114"/>
    <w:multiLevelType w:val="hybridMultilevel"/>
    <w:tmpl w:val="7334EF1C"/>
    <w:lvl w:ilvl="0" w:tplc="04090003">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11" w15:restartNumberingAfterBreak="0">
    <w:nsid w:val="63296A73"/>
    <w:multiLevelType w:val="hybridMultilevel"/>
    <w:tmpl w:val="2F7034E2"/>
    <w:lvl w:ilvl="0" w:tplc="91EA408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49369AF"/>
    <w:multiLevelType w:val="hybridMultilevel"/>
    <w:tmpl w:val="6D640420"/>
    <w:lvl w:ilvl="0" w:tplc="04090003">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num w:numId="1">
    <w:abstractNumId w:val="9"/>
  </w:num>
  <w:num w:numId="2">
    <w:abstractNumId w:val="0"/>
  </w:num>
  <w:num w:numId="3">
    <w:abstractNumId w:val="11"/>
  </w:num>
  <w:num w:numId="4">
    <w:abstractNumId w:val="4"/>
  </w:num>
  <w:num w:numId="5">
    <w:abstractNumId w:val="11"/>
  </w:num>
  <w:num w:numId="6">
    <w:abstractNumId w:val="3"/>
  </w:num>
  <w:num w:numId="7">
    <w:abstractNumId w:val="4"/>
  </w:num>
  <w:num w:numId="8">
    <w:abstractNumId w:val="3"/>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8"/>
  </w:num>
  <w:num w:numId="13">
    <w:abstractNumId w:val="12"/>
  </w:num>
  <w:num w:numId="14">
    <w:abstractNumId w:val="7"/>
  </w:num>
  <w:num w:numId="15">
    <w:abstractNumId w:val="10"/>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812A9"/>
    <w:rsid w:val="00054A2E"/>
    <w:rsid w:val="0007043A"/>
    <w:rsid w:val="00072646"/>
    <w:rsid w:val="00142162"/>
    <w:rsid w:val="00166A67"/>
    <w:rsid w:val="00183A5C"/>
    <w:rsid w:val="00191E29"/>
    <w:rsid w:val="001A07CF"/>
    <w:rsid w:val="001B2C23"/>
    <w:rsid w:val="001C2CA4"/>
    <w:rsid w:val="00271F18"/>
    <w:rsid w:val="002812A9"/>
    <w:rsid w:val="002A3DE1"/>
    <w:rsid w:val="002A3F8A"/>
    <w:rsid w:val="002A5F71"/>
    <w:rsid w:val="002E4582"/>
    <w:rsid w:val="003018B8"/>
    <w:rsid w:val="0031296F"/>
    <w:rsid w:val="003137B8"/>
    <w:rsid w:val="0032691F"/>
    <w:rsid w:val="003651A6"/>
    <w:rsid w:val="0039538C"/>
    <w:rsid w:val="003B1A74"/>
    <w:rsid w:val="003B2962"/>
    <w:rsid w:val="003D25B3"/>
    <w:rsid w:val="003D33CE"/>
    <w:rsid w:val="003F4D5E"/>
    <w:rsid w:val="00400C76"/>
    <w:rsid w:val="004741D2"/>
    <w:rsid w:val="00483F55"/>
    <w:rsid w:val="004C3789"/>
    <w:rsid w:val="004D714E"/>
    <w:rsid w:val="005008FF"/>
    <w:rsid w:val="00537262"/>
    <w:rsid w:val="00566270"/>
    <w:rsid w:val="005900E9"/>
    <w:rsid w:val="005B3C53"/>
    <w:rsid w:val="005B7664"/>
    <w:rsid w:val="005D34BA"/>
    <w:rsid w:val="00614EFF"/>
    <w:rsid w:val="00626FCF"/>
    <w:rsid w:val="0063263B"/>
    <w:rsid w:val="006652A6"/>
    <w:rsid w:val="00666F9F"/>
    <w:rsid w:val="006765F4"/>
    <w:rsid w:val="007040DF"/>
    <w:rsid w:val="007259E8"/>
    <w:rsid w:val="00760382"/>
    <w:rsid w:val="00770221"/>
    <w:rsid w:val="00815AEC"/>
    <w:rsid w:val="008330C2"/>
    <w:rsid w:val="00833ECF"/>
    <w:rsid w:val="00840A86"/>
    <w:rsid w:val="008519F9"/>
    <w:rsid w:val="00852C88"/>
    <w:rsid w:val="008939B6"/>
    <w:rsid w:val="008B4D56"/>
    <w:rsid w:val="008B5E87"/>
    <w:rsid w:val="008C25D0"/>
    <w:rsid w:val="008C3BA9"/>
    <w:rsid w:val="008E6C7D"/>
    <w:rsid w:val="008F4BD3"/>
    <w:rsid w:val="008F57F4"/>
    <w:rsid w:val="00912E8E"/>
    <w:rsid w:val="009342DA"/>
    <w:rsid w:val="00977583"/>
    <w:rsid w:val="009A6796"/>
    <w:rsid w:val="009D3B5F"/>
    <w:rsid w:val="009E4E94"/>
    <w:rsid w:val="009F30FB"/>
    <w:rsid w:val="00A06B0A"/>
    <w:rsid w:val="00AF3130"/>
    <w:rsid w:val="00B076C7"/>
    <w:rsid w:val="00B33A77"/>
    <w:rsid w:val="00B419A3"/>
    <w:rsid w:val="00BA24B4"/>
    <w:rsid w:val="00BC6D64"/>
    <w:rsid w:val="00BD0A33"/>
    <w:rsid w:val="00C2655E"/>
    <w:rsid w:val="00C76542"/>
    <w:rsid w:val="00C844FA"/>
    <w:rsid w:val="00CC6763"/>
    <w:rsid w:val="00D0770F"/>
    <w:rsid w:val="00D31368"/>
    <w:rsid w:val="00D335F9"/>
    <w:rsid w:val="00D93363"/>
    <w:rsid w:val="00DA18C0"/>
    <w:rsid w:val="00DD0E46"/>
    <w:rsid w:val="00E223C9"/>
    <w:rsid w:val="00E80DCF"/>
    <w:rsid w:val="00E95864"/>
    <w:rsid w:val="00EC2F68"/>
    <w:rsid w:val="00ED5BA5"/>
    <w:rsid w:val="00EF1E08"/>
    <w:rsid w:val="00F06803"/>
    <w:rsid w:val="00F2387F"/>
    <w:rsid w:val="00F63264"/>
    <w:rsid w:val="00F745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0190A"/>
  <w15:chartTrackingRefBased/>
  <w15:docId w15:val="{FECBF443-9531-4659-B30C-9E3CA2A89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aliases w:val="1.1"/>
    <w:basedOn w:val="a"/>
    <w:next w:val="a"/>
    <w:link w:val="20"/>
    <w:uiPriority w:val="9"/>
    <w:qFormat/>
    <w:rsid w:val="004741D2"/>
    <w:pPr>
      <w:keepNext/>
      <w:keepLines/>
      <w:numPr>
        <w:numId w:val="2"/>
      </w:numPr>
      <w:spacing w:before="260" w:after="260" w:line="416" w:lineRule="auto"/>
      <w:ind w:left="420" w:hanging="420"/>
      <w:outlineLvl w:val="1"/>
    </w:pPr>
    <w:rPr>
      <w:rFonts w:ascii="Cambria" w:eastAsia="黑体"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aliases w:val="1.1 字符"/>
    <w:basedOn w:val="a0"/>
    <w:link w:val="2"/>
    <w:uiPriority w:val="9"/>
    <w:rsid w:val="004741D2"/>
    <w:rPr>
      <w:rFonts w:ascii="Cambria" w:eastAsia="黑体" w:hAnsi="Cambria"/>
      <w:b/>
      <w:bCs/>
      <w:sz w:val="32"/>
      <w:szCs w:val="32"/>
    </w:rPr>
  </w:style>
  <w:style w:type="paragraph" w:customStyle="1" w:styleId="a3">
    <w:name w:val="摘要"/>
    <w:basedOn w:val="a"/>
    <w:link w:val="a4"/>
    <w:qFormat/>
    <w:rsid w:val="00054A2E"/>
    <w:pPr>
      <w:adjustRightInd w:val="0"/>
      <w:snapToGrid w:val="0"/>
      <w:spacing w:beforeLines="100" w:before="100" w:afterLines="50" w:after="50" w:line="360" w:lineRule="auto"/>
      <w:jc w:val="center"/>
    </w:pPr>
    <w:rPr>
      <w:rFonts w:eastAsia="黑体"/>
      <w:sz w:val="36"/>
      <w:szCs w:val="36"/>
    </w:rPr>
  </w:style>
  <w:style w:type="character" w:customStyle="1" w:styleId="a4">
    <w:name w:val="摘要 字符"/>
    <w:basedOn w:val="a0"/>
    <w:link w:val="a3"/>
    <w:rsid w:val="00054A2E"/>
    <w:rPr>
      <w:rFonts w:eastAsia="黑体"/>
      <w:sz w:val="36"/>
      <w:szCs w:val="36"/>
    </w:rPr>
  </w:style>
  <w:style w:type="paragraph" w:customStyle="1" w:styleId="1">
    <w:name w:val="标题1"/>
    <w:basedOn w:val="a"/>
    <w:next w:val="a"/>
    <w:link w:val="10"/>
    <w:qFormat/>
    <w:rsid w:val="00054A2E"/>
    <w:pPr>
      <w:keepNext/>
      <w:keepLines/>
      <w:numPr>
        <w:numId w:val="6"/>
      </w:numPr>
      <w:snapToGrid w:val="0"/>
      <w:spacing w:beforeLines="50" w:before="50" w:afterLines="50" w:after="50" w:line="360" w:lineRule="auto"/>
      <w:jc w:val="left"/>
      <w:outlineLvl w:val="0"/>
    </w:pPr>
    <w:rPr>
      <w:rFonts w:ascii="黑体" w:eastAsia="黑体"/>
      <w:bCs/>
      <w:sz w:val="36"/>
      <w:szCs w:val="32"/>
    </w:rPr>
  </w:style>
  <w:style w:type="character" w:customStyle="1" w:styleId="10">
    <w:name w:val="标题1 字符"/>
    <w:basedOn w:val="a0"/>
    <w:link w:val="1"/>
    <w:rsid w:val="00054A2E"/>
    <w:rPr>
      <w:rFonts w:ascii="黑体" w:eastAsia="黑体"/>
      <w:bCs/>
      <w:sz w:val="36"/>
      <w:szCs w:val="32"/>
    </w:rPr>
  </w:style>
  <w:style w:type="paragraph" w:customStyle="1" w:styleId="3">
    <w:name w:val="标题3"/>
    <w:basedOn w:val="a"/>
    <w:next w:val="a"/>
    <w:link w:val="30"/>
    <w:qFormat/>
    <w:rsid w:val="00054A2E"/>
    <w:pPr>
      <w:numPr>
        <w:numId w:val="9"/>
      </w:numPr>
      <w:adjustRightInd w:val="0"/>
      <w:snapToGrid w:val="0"/>
      <w:spacing w:beforeLines="50" w:before="50" w:afterLines="50" w:after="50" w:line="360" w:lineRule="auto"/>
      <w:ind w:left="420" w:hanging="420"/>
    </w:pPr>
    <w:rPr>
      <w:rFonts w:ascii="黑体" w:eastAsia="黑体"/>
      <w:sz w:val="28"/>
      <w:szCs w:val="24"/>
    </w:rPr>
  </w:style>
  <w:style w:type="character" w:customStyle="1" w:styleId="30">
    <w:name w:val="标题3 字符"/>
    <w:basedOn w:val="21"/>
    <w:link w:val="3"/>
    <w:rsid w:val="00054A2E"/>
    <w:rPr>
      <w:rFonts w:ascii="黑体" w:eastAsia="黑体"/>
      <w:sz w:val="28"/>
      <w:szCs w:val="24"/>
    </w:rPr>
  </w:style>
  <w:style w:type="paragraph" w:customStyle="1" w:styleId="22">
    <w:name w:val="标题2"/>
    <w:basedOn w:val="a"/>
    <w:next w:val="a"/>
    <w:link w:val="21"/>
    <w:qFormat/>
    <w:rsid w:val="00054A2E"/>
    <w:pPr>
      <w:tabs>
        <w:tab w:val="num" w:pos="720"/>
      </w:tabs>
      <w:adjustRightInd w:val="0"/>
      <w:snapToGrid w:val="0"/>
      <w:spacing w:beforeLines="50" w:before="50" w:afterLines="50" w:after="50" w:line="360" w:lineRule="auto"/>
      <w:ind w:left="420" w:hanging="420"/>
      <w:outlineLvl w:val="1"/>
    </w:pPr>
    <w:rPr>
      <w:rFonts w:ascii="黑体" w:eastAsia="黑体"/>
      <w:sz w:val="32"/>
      <w:szCs w:val="24"/>
    </w:rPr>
  </w:style>
  <w:style w:type="character" w:customStyle="1" w:styleId="21">
    <w:name w:val="标题2 字符"/>
    <w:basedOn w:val="a0"/>
    <w:link w:val="22"/>
    <w:rsid w:val="00054A2E"/>
    <w:rPr>
      <w:rFonts w:ascii="黑体" w:eastAsia="黑体"/>
      <w:sz w:val="32"/>
      <w:szCs w:val="24"/>
    </w:rPr>
  </w:style>
  <w:style w:type="paragraph" w:styleId="a5">
    <w:name w:val="header"/>
    <w:basedOn w:val="a"/>
    <w:link w:val="a6"/>
    <w:uiPriority w:val="99"/>
    <w:unhideWhenUsed/>
    <w:rsid w:val="00183A5C"/>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83A5C"/>
    <w:rPr>
      <w:sz w:val="18"/>
      <w:szCs w:val="18"/>
    </w:rPr>
  </w:style>
  <w:style w:type="paragraph" w:styleId="a7">
    <w:name w:val="footer"/>
    <w:basedOn w:val="a"/>
    <w:link w:val="a8"/>
    <w:uiPriority w:val="99"/>
    <w:unhideWhenUsed/>
    <w:rsid w:val="00183A5C"/>
    <w:pPr>
      <w:tabs>
        <w:tab w:val="center" w:pos="4153"/>
        <w:tab w:val="right" w:pos="8306"/>
      </w:tabs>
      <w:snapToGrid w:val="0"/>
      <w:jc w:val="left"/>
    </w:pPr>
    <w:rPr>
      <w:sz w:val="18"/>
      <w:szCs w:val="18"/>
    </w:rPr>
  </w:style>
  <w:style w:type="character" w:customStyle="1" w:styleId="a8">
    <w:name w:val="页脚 字符"/>
    <w:basedOn w:val="a0"/>
    <w:link w:val="a7"/>
    <w:uiPriority w:val="99"/>
    <w:rsid w:val="00183A5C"/>
    <w:rPr>
      <w:sz w:val="18"/>
      <w:szCs w:val="18"/>
    </w:rPr>
  </w:style>
  <w:style w:type="paragraph" w:styleId="a9">
    <w:name w:val="List Paragraph"/>
    <w:basedOn w:val="a"/>
    <w:uiPriority w:val="34"/>
    <w:qFormat/>
    <w:rsid w:val="00183A5C"/>
    <w:pPr>
      <w:ind w:firstLineChars="200" w:firstLine="420"/>
    </w:pPr>
  </w:style>
  <w:style w:type="table" w:customStyle="1" w:styleId="11">
    <w:name w:val="网格型1"/>
    <w:basedOn w:val="a1"/>
    <w:next w:val="aa"/>
    <w:uiPriority w:val="39"/>
    <w:rsid w:val="00ED5BA5"/>
    <w:rPr>
      <w:rFonts w:ascii="Times New Roman" w:hAnsi="Times New Roman" w:cs="Times New Roman"/>
      <w:kern w:val="0"/>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uiPriority w:val="39"/>
    <w:rsid w:val="00ED5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3137B8"/>
    <w:pPr>
      <w:widowControl/>
      <w:spacing w:before="100" w:beforeAutospacing="1" w:after="100" w:afterAutospacing="1"/>
      <w:jc w:val="left"/>
    </w:pPr>
    <w:rPr>
      <w:rFonts w:ascii="Times New Roman" w:hAnsi="Times New Roman" w:cs="Times New Roman"/>
      <w:kern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395</Words>
  <Characters>2254</Characters>
  <Application>Microsoft Office Word</Application>
  <DocSecurity>0</DocSecurity>
  <Lines>18</Lines>
  <Paragraphs>5</Paragraphs>
  <ScaleCrop>false</ScaleCrop>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开城 李</dc:creator>
  <cp:keywords/>
  <dc:description/>
  <cp:lastModifiedBy>开城 李</cp:lastModifiedBy>
  <cp:revision>104</cp:revision>
  <dcterms:created xsi:type="dcterms:W3CDTF">2022-01-09T16:07:00Z</dcterms:created>
  <dcterms:modified xsi:type="dcterms:W3CDTF">2022-01-11T13:30:00Z</dcterms:modified>
</cp:coreProperties>
</file>