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5550" w:rsidRPr="008800B5" w:rsidRDefault="00855550">
      <w:pPr>
        <w:pStyle w:val="Normal1"/>
        <w:jc w:val="center"/>
        <w:rPr>
          <w:rFonts w:eastAsia="Times New Roman" w:cs="Times New Roman"/>
          <w:b/>
          <w:sz w:val="36"/>
          <w:szCs w:val="36"/>
          <w:lang w:val="en-GB"/>
        </w:rPr>
      </w:pPr>
    </w:p>
    <w:p w:rsidR="00855550" w:rsidRPr="008800B5" w:rsidRDefault="00855550">
      <w:pPr>
        <w:pStyle w:val="Normal1"/>
        <w:jc w:val="center"/>
        <w:rPr>
          <w:rFonts w:eastAsia="Times New Roman" w:cs="Times New Roman"/>
          <w:b/>
          <w:sz w:val="36"/>
          <w:szCs w:val="36"/>
          <w:lang w:val="en-GB"/>
        </w:rPr>
      </w:pPr>
    </w:p>
    <w:p w:rsidR="00855550" w:rsidRPr="008800B5" w:rsidRDefault="00855550">
      <w:pPr>
        <w:pStyle w:val="Normal1"/>
        <w:jc w:val="center"/>
        <w:rPr>
          <w:rFonts w:eastAsia="Times New Roman" w:cs="Times New Roman"/>
          <w:b/>
          <w:sz w:val="36"/>
          <w:szCs w:val="36"/>
          <w:lang w:val="en-GB"/>
        </w:rPr>
      </w:pPr>
    </w:p>
    <w:p w:rsidR="00855550" w:rsidRPr="008800B5" w:rsidRDefault="00855550">
      <w:pPr>
        <w:pStyle w:val="Normal1"/>
        <w:jc w:val="center"/>
        <w:rPr>
          <w:rFonts w:eastAsia="Times New Roman" w:cs="Times New Roman"/>
          <w:b/>
          <w:sz w:val="36"/>
          <w:szCs w:val="36"/>
          <w:lang w:val="en-GB"/>
        </w:rPr>
      </w:pPr>
    </w:p>
    <w:p w:rsidR="00855550" w:rsidRPr="008800B5" w:rsidRDefault="00855550">
      <w:pPr>
        <w:pStyle w:val="Normal1"/>
        <w:jc w:val="center"/>
        <w:rPr>
          <w:rFonts w:eastAsia="Times New Roman" w:cs="Times New Roman"/>
          <w:b/>
          <w:sz w:val="36"/>
          <w:szCs w:val="36"/>
          <w:lang w:val="en-GB"/>
        </w:rPr>
      </w:pPr>
    </w:p>
    <w:p w:rsidR="00855550" w:rsidRPr="008800B5" w:rsidRDefault="00855550" w:rsidP="00EA173C">
      <w:pPr>
        <w:pStyle w:val="Normal1"/>
        <w:rPr>
          <w:rFonts w:eastAsia="Times New Roman" w:cs="Times New Roman"/>
          <w:b/>
          <w:sz w:val="36"/>
          <w:szCs w:val="36"/>
          <w:lang w:val="en-GB"/>
        </w:rPr>
      </w:pPr>
      <w:bookmarkStart w:id="0" w:name="_GoBack"/>
      <w:bookmarkEnd w:id="0"/>
    </w:p>
    <w:p w:rsidR="00855550" w:rsidRPr="008800B5" w:rsidRDefault="00855550">
      <w:pPr>
        <w:pStyle w:val="Normal1"/>
        <w:jc w:val="center"/>
        <w:rPr>
          <w:rFonts w:eastAsia="Times New Roman" w:cs="Times New Roman"/>
          <w:b/>
          <w:sz w:val="36"/>
          <w:szCs w:val="36"/>
          <w:lang w:val="en-GB"/>
        </w:rPr>
      </w:pPr>
    </w:p>
    <w:p w:rsidR="004969D5" w:rsidRPr="008800B5" w:rsidRDefault="008800B5">
      <w:pPr>
        <w:pStyle w:val="Normal1"/>
        <w:jc w:val="center"/>
        <w:rPr>
          <w:rFonts w:eastAsia="Times New Roman" w:cs="Times New Roman"/>
          <w:b/>
          <w:sz w:val="36"/>
          <w:szCs w:val="36"/>
          <w:u w:val="single"/>
          <w:lang w:val="en-GB"/>
        </w:rPr>
      </w:pPr>
      <w:r w:rsidRPr="008800B5">
        <w:rPr>
          <w:rFonts w:eastAsia="Times New Roman" w:cs="Times New Roman"/>
          <w:b/>
          <w:sz w:val="36"/>
          <w:szCs w:val="36"/>
          <w:u w:val="single"/>
          <w:lang w:val="en-GB"/>
        </w:rPr>
        <w:t>COMMUNITY ENGAGEMENT</w:t>
      </w:r>
    </w:p>
    <w:p w:rsidR="004969D5" w:rsidRPr="008800B5" w:rsidRDefault="00564578">
      <w:pPr>
        <w:pStyle w:val="Normal1"/>
        <w:jc w:val="center"/>
        <w:rPr>
          <w:rFonts w:eastAsia="Times New Roman" w:cs="Times New Roman"/>
          <w:b/>
          <w:szCs w:val="24"/>
          <w:lang w:val="en-GB"/>
        </w:rPr>
      </w:pPr>
      <w:r w:rsidRPr="008800B5">
        <w:rPr>
          <w:rFonts w:eastAsia="Times New Roman" w:cs="Times New Roman"/>
          <w:b/>
          <w:szCs w:val="24"/>
          <w:lang w:val="en-GB"/>
        </w:rPr>
        <w:t>Student name</w:t>
      </w:r>
      <w:r w:rsidR="00492551">
        <w:rPr>
          <w:rFonts w:eastAsia="Times New Roman" w:cs="Times New Roman"/>
          <w:b/>
          <w:szCs w:val="24"/>
          <w:lang w:val="en-GB"/>
        </w:rPr>
        <w:t>:</w:t>
      </w:r>
      <w:r w:rsidR="008E24C8">
        <w:rPr>
          <w:rFonts w:eastAsia="Times New Roman" w:cs="Times New Roman"/>
          <w:b/>
          <w:szCs w:val="24"/>
          <w:lang w:val="en-GB"/>
        </w:rPr>
        <w:t xml:space="preserve"> </w:t>
      </w:r>
      <w:r w:rsidR="00492551">
        <w:rPr>
          <w:rFonts w:eastAsia="Times New Roman" w:cs="Times New Roman"/>
          <w:b/>
          <w:szCs w:val="24"/>
          <w:lang w:val="en-GB"/>
        </w:rPr>
        <w:t>Patricia Constandache</w:t>
      </w:r>
    </w:p>
    <w:p w:rsidR="004969D5" w:rsidRPr="008800B5" w:rsidRDefault="00564578">
      <w:pPr>
        <w:pStyle w:val="Normal1"/>
        <w:jc w:val="center"/>
        <w:rPr>
          <w:rFonts w:eastAsia="Times New Roman" w:cs="Times New Roman"/>
          <w:b/>
          <w:szCs w:val="24"/>
          <w:lang w:val="en-GB"/>
        </w:rPr>
      </w:pPr>
      <w:r w:rsidRPr="008800B5">
        <w:rPr>
          <w:rFonts w:eastAsia="Times New Roman" w:cs="Times New Roman"/>
          <w:b/>
          <w:szCs w:val="24"/>
          <w:lang w:val="en-GB"/>
        </w:rPr>
        <w:t>Student ID</w:t>
      </w:r>
      <w:r w:rsidR="00492551">
        <w:rPr>
          <w:rFonts w:eastAsia="Times New Roman" w:cs="Times New Roman"/>
          <w:b/>
          <w:szCs w:val="24"/>
          <w:lang w:val="en-GB"/>
        </w:rPr>
        <w:t xml:space="preserve"> :2020640</w:t>
      </w:r>
    </w:p>
    <w:p w:rsidR="004969D5" w:rsidRPr="008800B5" w:rsidRDefault="00564578">
      <w:pPr>
        <w:pStyle w:val="Normal1"/>
        <w:jc w:val="center"/>
        <w:rPr>
          <w:rFonts w:eastAsia="Times New Roman" w:cs="Times New Roman"/>
          <w:b/>
          <w:szCs w:val="24"/>
          <w:lang w:val="en-GB"/>
        </w:rPr>
      </w:pPr>
      <w:r w:rsidRPr="008800B5">
        <w:rPr>
          <w:rFonts w:eastAsia="Times New Roman" w:cs="Times New Roman"/>
          <w:b/>
          <w:szCs w:val="24"/>
          <w:lang w:val="en-GB"/>
        </w:rPr>
        <w:t>Subject name</w:t>
      </w:r>
      <w:r w:rsidR="00492551">
        <w:rPr>
          <w:rFonts w:eastAsia="Times New Roman" w:cs="Times New Roman"/>
          <w:b/>
          <w:szCs w:val="24"/>
          <w:lang w:val="en-GB"/>
        </w:rPr>
        <w:t>: Issue of Poverty.</w:t>
      </w:r>
      <w:r w:rsidR="008E24C8">
        <w:rPr>
          <w:rFonts w:eastAsia="Times New Roman" w:cs="Times New Roman"/>
          <w:b/>
          <w:szCs w:val="24"/>
          <w:lang w:val="en-GB"/>
        </w:rPr>
        <w:t xml:space="preserve"> </w:t>
      </w:r>
      <w:r w:rsidR="00492551">
        <w:rPr>
          <w:rFonts w:eastAsia="Times New Roman" w:cs="Times New Roman"/>
          <w:b/>
          <w:szCs w:val="24"/>
          <w:lang w:val="en-GB"/>
        </w:rPr>
        <w:t>Organisation P3 Charity Enterprise.</w:t>
      </w:r>
      <w:r w:rsidR="008E24C8">
        <w:rPr>
          <w:rFonts w:eastAsia="Times New Roman" w:cs="Times New Roman"/>
          <w:b/>
          <w:szCs w:val="24"/>
          <w:lang w:val="en-GB"/>
        </w:rPr>
        <w:t xml:space="preserve"> </w:t>
      </w:r>
      <w:r w:rsidR="00492551">
        <w:rPr>
          <w:rFonts w:eastAsia="Times New Roman" w:cs="Times New Roman"/>
          <w:b/>
          <w:szCs w:val="24"/>
          <w:lang w:val="en-GB"/>
        </w:rPr>
        <w:t>Campaign.</w:t>
      </w:r>
      <w:r w:rsidR="008E24C8">
        <w:rPr>
          <w:rFonts w:eastAsia="Times New Roman" w:cs="Times New Roman"/>
          <w:b/>
          <w:szCs w:val="24"/>
          <w:lang w:val="en-GB"/>
        </w:rPr>
        <w:t xml:space="preserve"> </w:t>
      </w:r>
      <w:r w:rsidR="00492551">
        <w:rPr>
          <w:rFonts w:eastAsia="Times New Roman" w:cs="Times New Roman"/>
          <w:b/>
          <w:szCs w:val="24"/>
          <w:lang w:val="en-GB"/>
        </w:rPr>
        <w:t>Remove</w:t>
      </w:r>
      <w:r w:rsidR="008E24C8">
        <w:rPr>
          <w:rFonts w:eastAsia="Times New Roman" w:cs="Times New Roman"/>
          <w:b/>
          <w:szCs w:val="24"/>
          <w:lang w:val="en-GB"/>
        </w:rPr>
        <w:t xml:space="preserve"> </w:t>
      </w:r>
      <w:r w:rsidR="00492551">
        <w:rPr>
          <w:rFonts w:eastAsia="Times New Roman" w:cs="Times New Roman"/>
          <w:b/>
          <w:szCs w:val="24"/>
          <w:lang w:val="en-GB"/>
        </w:rPr>
        <w:t>poverty.</w:t>
      </w:r>
    </w:p>
    <w:p w:rsidR="004969D5" w:rsidRPr="008800B5" w:rsidRDefault="00564578">
      <w:pPr>
        <w:pStyle w:val="Normal1"/>
        <w:jc w:val="center"/>
        <w:rPr>
          <w:rFonts w:eastAsia="Times New Roman" w:cs="Times New Roman"/>
          <w:b/>
          <w:szCs w:val="24"/>
          <w:lang w:val="en-GB"/>
        </w:rPr>
      </w:pPr>
      <w:r w:rsidRPr="008800B5">
        <w:rPr>
          <w:rFonts w:eastAsia="Times New Roman" w:cs="Times New Roman"/>
          <w:b/>
          <w:szCs w:val="24"/>
          <w:lang w:val="en-GB"/>
        </w:rPr>
        <w:t>Course name</w:t>
      </w:r>
      <w:r w:rsidR="00492551">
        <w:rPr>
          <w:rFonts w:eastAsia="Times New Roman" w:cs="Times New Roman"/>
          <w:b/>
          <w:szCs w:val="24"/>
          <w:lang w:val="en-GB"/>
        </w:rPr>
        <w:t xml:space="preserve">: Community Engagement </w:t>
      </w:r>
      <w:r w:rsidRPr="008800B5">
        <w:rPr>
          <w:lang w:val="en-GB"/>
        </w:rPr>
        <w:br w:type="page"/>
      </w:r>
    </w:p>
    <w:p w:rsidR="004760BF" w:rsidRPr="008800B5" w:rsidRDefault="00564578">
      <w:pPr>
        <w:pStyle w:val="Normal1"/>
        <w:ind w:left="3600"/>
        <w:rPr>
          <w:rFonts w:eastAsia="Times New Roman" w:cs="Times New Roman"/>
          <w:b/>
          <w:szCs w:val="24"/>
          <w:lang w:val="en-GB"/>
        </w:rPr>
      </w:pPr>
      <w:r w:rsidRPr="008800B5">
        <w:rPr>
          <w:rFonts w:eastAsia="Times New Roman" w:cs="Times New Roman"/>
          <w:b/>
          <w:szCs w:val="24"/>
          <w:lang w:val="en-GB"/>
        </w:rPr>
        <w:lastRenderedPageBreak/>
        <w:t xml:space="preserve">Table of content </w:t>
      </w:r>
    </w:p>
    <w:p w:rsidR="004760BF" w:rsidRPr="008800B5" w:rsidRDefault="00A35131">
      <w:pPr>
        <w:pStyle w:val="TableofFigures"/>
        <w:tabs>
          <w:tab w:val="right" w:leader="dot" w:pos="9019"/>
        </w:tabs>
        <w:rPr>
          <w:noProof/>
          <w:lang w:val="en-GB"/>
        </w:rPr>
      </w:pPr>
      <w:r w:rsidRPr="008800B5">
        <w:rPr>
          <w:rFonts w:eastAsia="Times New Roman" w:cs="Times New Roman"/>
          <w:b/>
          <w:szCs w:val="24"/>
          <w:lang w:val="en-GB"/>
        </w:rPr>
        <w:fldChar w:fldCharType="begin"/>
      </w:r>
      <w:r w:rsidR="00564578" w:rsidRPr="008800B5">
        <w:rPr>
          <w:rFonts w:eastAsia="Times New Roman" w:cs="Times New Roman"/>
          <w:b/>
          <w:szCs w:val="24"/>
          <w:lang w:val="en-GB"/>
        </w:rPr>
        <w:instrText xml:space="preserve"> TOC \h \z \t "Heading 1" \c </w:instrText>
      </w:r>
      <w:r w:rsidRPr="008800B5">
        <w:rPr>
          <w:rFonts w:eastAsia="Times New Roman" w:cs="Times New Roman"/>
          <w:b/>
          <w:szCs w:val="24"/>
          <w:lang w:val="en-GB"/>
        </w:rPr>
        <w:fldChar w:fldCharType="separate"/>
      </w:r>
      <w:hyperlink w:anchor="_Toc67150058" w:history="1">
        <w:r w:rsidR="00564578" w:rsidRPr="008800B5">
          <w:rPr>
            <w:rStyle w:val="Hyperlink"/>
            <w:noProof/>
            <w:lang w:val="en-GB"/>
          </w:rPr>
          <w:t>Introduction</w:t>
        </w:r>
        <w:r w:rsidR="00564578" w:rsidRPr="008800B5">
          <w:rPr>
            <w:noProof/>
            <w:webHidden/>
            <w:lang w:val="en-GB"/>
          </w:rPr>
          <w:tab/>
        </w:r>
        <w:r w:rsidRPr="008800B5">
          <w:rPr>
            <w:noProof/>
            <w:webHidden/>
            <w:lang w:val="en-GB"/>
          </w:rPr>
          <w:fldChar w:fldCharType="begin"/>
        </w:r>
        <w:r w:rsidR="00564578" w:rsidRPr="008800B5">
          <w:rPr>
            <w:noProof/>
            <w:webHidden/>
            <w:lang w:val="en-GB"/>
          </w:rPr>
          <w:instrText xml:space="preserve"> PAGEREF _Toc67150058 \h </w:instrText>
        </w:r>
        <w:r w:rsidRPr="008800B5">
          <w:rPr>
            <w:noProof/>
            <w:webHidden/>
            <w:lang w:val="en-GB"/>
          </w:rPr>
        </w:r>
        <w:r w:rsidRPr="008800B5">
          <w:rPr>
            <w:noProof/>
            <w:webHidden/>
            <w:lang w:val="en-GB"/>
          </w:rPr>
          <w:fldChar w:fldCharType="separate"/>
        </w:r>
        <w:r w:rsidR="00564578" w:rsidRPr="008800B5">
          <w:rPr>
            <w:noProof/>
            <w:webHidden/>
            <w:lang w:val="en-GB"/>
          </w:rPr>
          <w:t>3</w:t>
        </w:r>
        <w:r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59" w:history="1">
        <w:r w:rsidR="00564578" w:rsidRPr="008800B5">
          <w:rPr>
            <w:rStyle w:val="Hyperlink"/>
            <w:noProof/>
            <w:lang w:val="en-GB"/>
          </w:rPr>
          <w:t>Analysis of the project</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_Toc67150059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3</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0" w:history="1">
        <w:r w:rsidR="00564578" w:rsidRPr="008800B5">
          <w:rPr>
            <w:rStyle w:val="Hyperlink"/>
            <w:noProof/>
            <w:lang w:val="en-GB"/>
          </w:rPr>
          <w:t>Identify and establish the sort of relationship they have with the stakeholders and how they engaged with them (social media platforms).</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_Toc67150060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3</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1" w:history="1">
        <w:r w:rsidR="00564578" w:rsidRPr="008800B5">
          <w:rPr>
            <w:rStyle w:val="Hyperlink"/>
            <w:noProof/>
            <w:lang w:val="en-GB"/>
          </w:rPr>
          <w:t>Evaluate  the different areas of the organisation and highlight how their community engagement has evolved, explaining the range of skills, knowledge and strategies employees require to carry out their jobs effectively and efficiently.</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_Toc67150061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4</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2" w:history="1">
        <w:r w:rsidR="00564578" w:rsidRPr="008800B5">
          <w:rPr>
            <w:rStyle w:val="Hyperlink"/>
            <w:noProof/>
            <w:lang w:val="en-GB"/>
          </w:rPr>
          <w:t>Provide a detailed narrative of how they use different social media platforms as an outreach to support the programme/ business (bearing in mind the interpersonal skills required to foster the level of success achieved, which should include a range of creative thinking and professional skills).</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_Toc67150062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5</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3" w:history="1">
        <w:r w:rsidR="00564578" w:rsidRPr="008800B5">
          <w:rPr>
            <w:rStyle w:val="Hyperlink"/>
            <w:noProof/>
            <w:lang w:val="en-GB"/>
          </w:rPr>
          <w:t>Explain the training and development required to equip employees in dealing with socio-cultural issues within society.</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_Toc67150063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6</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4" w:history="1">
        <w:r w:rsidR="00564578" w:rsidRPr="008800B5">
          <w:rPr>
            <w:rStyle w:val="Hyperlink"/>
            <w:noProof/>
            <w:lang w:val="en-GB"/>
          </w:rPr>
          <w:t>Need to consider why the organisations need to adopt a forward-looking approach in training their employees on multiculturalism, and the external factors that should be considered in building and sustaining business relationships between the Organisation and its network partners.</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_Toc67150064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7</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5" w:history="1">
        <w:r w:rsidR="00564578" w:rsidRPr="008800B5">
          <w:rPr>
            <w:rStyle w:val="Hyperlink"/>
            <w:noProof/>
            <w:lang w:val="en-GB"/>
          </w:rPr>
          <w:t>Conclusion</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_Toc67150065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7</w:t>
        </w:r>
        <w:r w:rsidR="00A35131" w:rsidRPr="008800B5">
          <w:rPr>
            <w:noProof/>
            <w:webHidden/>
            <w:lang w:val="en-GB"/>
          </w:rPr>
          <w:fldChar w:fldCharType="end"/>
        </w:r>
      </w:hyperlink>
    </w:p>
    <w:p w:rsidR="004760BF" w:rsidRPr="008800B5" w:rsidRDefault="00EA173C">
      <w:pPr>
        <w:pStyle w:val="TableofFigures"/>
        <w:tabs>
          <w:tab w:val="right" w:leader="dot" w:pos="9019"/>
        </w:tabs>
        <w:rPr>
          <w:noProof/>
          <w:lang w:val="en-GB"/>
        </w:rPr>
      </w:pPr>
      <w:hyperlink w:anchor="_Toc67150066" w:history="1">
        <w:r w:rsidR="00564578" w:rsidRPr="008800B5">
          <w:rPr>
            <w:rStyle w:val="Hyperlink"/>
            <w:noProof/>
            <w:lang w:val="en-GB"/>
          </w:rPr>
          <w:t>Reference</w:t>
        </w:r>
        <w:r w:rsidR="00564578" w:rsidRPr="008800B5">
          <w:rPr>
            <w:noProof/>
            <w:webHidden/>
            <w:lang w:val="en-GB"/>
          </w:rPr>
          <w:tab/>
        </w:r>
        <w:r w:rsidR="00A35131" w:rsidRPr="008800B5">
          <w:rPr>
            <w:noProof/>
            <w:webHidden/>
            <w:lang w:val="en-GB"/>
          </w:rPr>
          <w:fldChar w:fldCharType="begin"/>
        </w:r>
        <w:r w:rsidR="00564578" w:rsidRPr="008800B5">
          <w:rPr>
            <w:noProof/>
            <w:webHidden/>
            <w:lang w:val="en-GB"/>
          </w:rPr>
          <w:instrText xml:space="preserve"> PAGEREF _Toc67150066 \h </w:instrText>
        </w:r>
        <w:r w:rsidR="00A35131" w:rsidRPr="008800B5">
          <w:rPr>
            <w:noProof/>
            <w:webHidden/>
            <w:lang w:val="en-GB"/>
          </w:rPr>
        </w:r>
        <w:r w:rsidR="00A35131" w:rsidRPr="008800B5">
          <w:rPr>
            <w:noProof/>
            <w:webHidden/>
            <w:lang w:val="en-GB"/>
          </w:rPr>
          <w:fldChar w:fldCharType="separate"/>
        </w:r>
        <w:r w:rsidR="00564578" w:rsidRPr="008800B5">
          <w:rPr>
            <w:noProof/>
            <w:webHidden/>
            <w:lang w:val="en-GB"/>
          </w:rPr>
          <w:t>8</w:t>
        </w:r>
        <w:r w:rsidR="00A35131" w:rsidRPr="008800B5">
          <w:rPr>
            <w:noProof/>
            <w:webHidden/>
            <w:lang w:val="en-GB"/>
          </w:rPr>
          <w:fldChar w:fldCharType="end"/>
        </w:r>
      </w:hyperlink>
    </w:p>
    <w:p w:rsidR="004969D5" w:rsidRPr="008800B5" w:rsidRDefault="00A35131" w:rsidP="004760BF">
      <w:pPr>
        <w:pStyle w:val="Normal1"/>
        <w:rPr>
          <w:rFonts w:eastAsia="Times New Roman" w:cs="Times New Roman"/>
          <w:b/>
          <w:szCs w:val="24"/>
          <w:lang w:val="en-GB"/>
        </w:rPr>
      </w:pPr>
      <w:r w:rsidRPr="008800B5">
        <w:rPr>
          <w:rFonts w:eastAsia="Times New Roman" w:cs="Times New Roman"/>
          <w:b/>
          <w:szCs w:val="24"/>
          <w:lang w:val="en-GB"/>
        </w:rPr>
        <w:fldChar w:fldCharType="end"/>
      </w:r>
      <w:r w:rsidR="00855550" w:rsidRPr="008800B5">
        <w:rPr>
          <w:lang w:val="en-GB"/>
        </w:rPr>
        <w:br w:type="page"/>
      </w:r>
    </w:p>
    <w:p w:rsidR="004969D5" w:rsidRPr="008800B5" w:rsidRDefault="00564578" w:rsidP="008869DB">
      <w:pPr>
        <w:pStyle w:val="Heading1"/>
        <w:rPr>
          <w:lang w:val="en-GB"/>
        </w:rPr>
      </w:pPr>
      <w:bookmarkStart w:id="1" w:name="_Toc67150058"/>
      <w:r w:rsidRPr="008800B5">
        <w:rPr>
          <w:lang w:val="en-GB"/>
        </w:rPr>
        <w:lastRenderedPageBreak/>
        <w:t>Introduction</w:t>
      </w:r>
      <w:bookmarkEnd w:id="1"/>
    </w:p>
    <w:p w:rsidR="004969D5" w:rsidRPr="008800B5" w:rsidRDefault="00564578" w:rsidP="008869DB">
      <w:pPr>
        <w:rPr>
          <w:lang w:val="en-GB"/>
        </w:rPr>
      </w:pPr>
      <w:r w:rsidRPr="008800B5">
        <w:rPr>
          <w:lang w:val="en-GB"/>
        </w:rPr>
        <w:t xml:space="preserve">Social programme is a social welfare </w:t>
      </w:r>
      <w:r w:rsidR="006B6EEB" w:rsidRPr="008800B5">
        <w:rPr>
          <w:lang w:val="en-GB"/>
        </w:rPr>
        <w:t>system, which</w:t>
      </w:r>
      <w:r w:rsidRPr="008800B5">
        <w:rPr>
          <w:lang w:val="en-GB"/>
        </w:rPr>
        <w:t xml:space="preserve"> provides a scheme for financial aid to an individual or a family who are in need of those aids. All these social welfare programmes are mostly funded by the government to provide help for those unfortunate families (</w:t>
      </w:r>
      <w:proofErr w:type="spellStart"/>
      <w:r w:rsidRPr="008800B5">
        <w:rPr>
          <w:color w:val="222222"/>
          <w:highlight w:val="white"/>
          <w:lang w:val="en-GB"/>
        </w:rPr>
        <w:t>Hollebeek</w:t>
      </w:r>
      <w:r w:rsidRPr="008800B5">
        <w:rPr>
          <w:i/>
          <w:color w:val="222222"/>
          <w:highlight w:val="white"/>
          <w:lang w:val="en-GB"/>
        </w:rPr>
        <w:t>et</w:t>
      </w:r>
      <w:proofErr w:type="spellEnd"/>
      <w:r w:rsidRPr="008800B5">
        <w:rPr>
          <w:i/>
          <w:color w:val="222222"/>
          <w:highlight w:val="white"/>
          <w:lang w:val="en-GB"/>
        </w:rPr>
        <w:t xml:space="preserve"> </w:t>
      </w:r>
      <w:r w:rsidR="009273C8" w:rsidRPr="008800B5">
        <w:rPr>
          <w:i/>
          <w:color w:val="222222"/>
          <w:highlight w:val="white"/>
          <w:lang w:val="en-GB"/>
        </w:rPr>
        <w:t>al.</w:t>
      </w:r>
      <w:r w:rsidRPr="008800B5">
        <w:rPr>
          <w:i/>
          <w:color w:val="222222"/>
          <w:highlight w:val="white"/>
          <w:lang w:val="en-GB"/>
        </w:rPr>
        <w:t xml:space="preserve">, </w:t>
      </w:r>
      <w:r w:rsidRPr="008800B5">
        <w:rPr>
          <w:color w:val="222222"/>
          <w:highlight w:val="white"/>
          <w:lang w:val="en-GB"/>
        </w:rPr>
        <w:t>2017</w:t>
      </w:r>
      <w:r w:rsidRPr="008800B5">
        <w:rPr>
          <w:lang w:val="en-GB"/>
        </w:rPr>
        <w:t xml:space="preserve">). Social welfare programmes are made to support various </w:t>
      </w:r>
      <w:r w:rsidR="006B6EEB" w:rsidRPr="008800B5">
        <w:rPr>
          <w:lang w:val="en-GB"/>
        </w:rPr>
        <w:t>costs like</w:t>
      </w:r>
      <w:r w:rsidRPr="008800B5">
        <w:rPr>
          <w:lang w:val="en-GB"/>
        </w:rPr>
        <w:t xml:space="preserve"> food costs, housing, healthcare, childcare and many others. It can also help those communities who are poverty trodden. </w:t>
      </w:r>
      <w:r w:rsidR="006B6EEB" w:rsidRPr="008800B5">
        <w:rPr>
          <w:lang w:val="en-GB"/>
        </w:rPr>
        <w:t>The cycle of poverty, which can be overcome, and repair the society still restrict a huge part of</w:t>
      </w:r>
      <w:r w:rsidRPr="008800B5">
        <w:rPr>
          <w:lang w:val="en-GB"/>
        </w:rPr>
        <w:t xml:space="preserve"> the society for a better future. </w:t>
      </w:r>
    </w:p>
    <w:p w:rsidR="004969D5" w:rsidRPr="008800B5" w:rsidRDefault="00564578" w:rsidP="008869DB">
      <w:pPr>
        <w:rPr>
          <w:lang w:val="en-GB"/>
        </w:rPr>
      </w:pPr>
      <w:r w:rsidRPr="008800B5">
        <w:rPr>
          <w:lang w:val="en-GB"/>
        </w:rPr>
        <w:t xml:space="preserve">There are many social enterprises in the United </w:t>
      </w:r>
      <w:r w:rsidR="006B6EEB" w:rsidRPr="008800B5">
        <w:rPr>
          <w:lang w:val="en-GB"/>
        </w:rPr>
        <w:t>Kingdom, which</w:t>
      </w:r>
      <w:r w:rsidRPr="008800B5">
        <w:rPr>
          <w:lang w:val="en-GB"/>
        </w:rPr>
        <w:t xml:space="preserve"> are working hard and trying their best to make the society aware about the negative aspects. In this assignment p3 charity enterprise has been taken up to evaluate the current social problems which have been faced by the people. P3 charity is a </w:t>
      </w:r>
      <w:r w:rsidR="006B6EEB" w:rsidRPr="008800B5">
        <w:rPr>
          <w:lang w:val="en-GB"/>
        </w:rPr>
        <w:t>company, which</w:t>
      </w:r>
      <w:r w:rsidRPr="008800B5">
        <w:rPr>
          <w:lang w:val="en-GB"/>
        </w:rPr>
        <w:t xml:space="preserve"> is trying to solve many problems like poverty, homelessness, illiteracy and many more. All these aspects </w:t>
      </w:r>
      <w:r w:rsidR="006B6EEB" w:rsidRPr="008800B5">
        <w:rPr>
          <w:lang w:val="en-GB"/>
        </w:rPr>
        <w:t>affect</w:t>
      </w:r>
      <w:r w:rsidRPr="008800B5">
        <w:rPr>
          <w:lang w:val="en-GB"/>
        </w:rPr>
        <w:t xml:space="preserve"> society in a negative way and hinders the progress of the society (</w:t>
      </w:r>
      <w:r w:rsidRPr="008800B5">
        <w:rPr>
          <w:color w:val="222222"/>
          <w:highlight w:val="white"/>
          <w:lang w:val="en-GB"/>
        </w:rPr>
        <w:t>Kumar and Kumar 2020, p. 101949.</w:t>
      </w:r>
      <w:r w:rsidRPr="008800B5">
        <w:rPr>
          <w:lang w:val="en-GB"/>
        </w:rPr>
        <w:t>).</w:t>
      </w:r>
    </w:p>
    <w:p w:rsidR="004969D5" w:rsidRPr="008800B5" w:rsidRDefault="00564578" w:rsidP="008869DB">
      <w:pPr>
        <w:pStyle w:val="Heading1"/>
        <w:rPr>
          <w:lang w:val="en-GB"/>
        </w:rPr>
      </w:pPr>
      <w:bookmarkStart w:id="2" w:name="_Toc67150059"/>
      <w:r w:rsidRPr="008800B5">
        <w:rPr>
          <w:lang w:val="en-GB"/>
        </w:rPr>
        <w:t>Analysis of the project</w:t>
      </w:r>
      <w:bookmarkEnd w:id="2"/>
    </w:p>
    <w:p w:rsidR="004969D5" w:rsidRPr="008800B5" w:rsidRDefault="00564578" w:rsidP="008869DB">
      <w:pPr>
        <w:rPr>
          <w:lang w:val="en-GB"/>
        </w:rPr>
      </w:pPr>
      <w:r w:rsidRPr="008800B5">
        <w:rPr>
          <w:lang w:val="en-GB"/>
        </w:rPr>
        <w:t xml:space="preserve">The assignment is primarily based on the issue of </w:t>
      </w:r>
      <w:r w:rsidR="004760BF" w:rsidRPr="008800B5">
        <w:rPr>
          <w:lang w:val="en-GB"/>
        </w:rPr>
        <w:t>poverty, which a larger percentage of the population suffers from,</w:t>
      </w:r>
      <w:r w:rsidRPr="008800B5">
        <w:rPr>
          <w:lang w:val="en-GB"/>
        </w:rPr>
        <w:t xml:space="preserve"> and the organisation is trying their best to eradicate it by using the policy of community engagement. The organization believes that more community engagement can reduce the chance of poverty and improve the overall situation of the society. Hence, the organisation has taken an initiative of a campaign “Remove poverty” which can be removed by providing jobs, financial assistance, community </w:t>
      </w:r>
      <w:r w:rsidR="004760BF" w:rsidRPr="008800B5">
        <w:rPr>
          <w:lang w:val="en-GB"/>
        </w:rPr>
        <w:t>activity and</w:t>
      </w:r>
      <w:r w:rsidRPr="008800B5">
        <w:rPr>
          <w:lang w:val="en-GB"/>
        </w:rPr>
        <w:t xml:space="preserve"> many more. </w:t>
      </w:r>
    </w:p>
    <w:p w:rsidR="004969D5" w:rsidRPr="008800B5" w:rsidRDefault="00564578" w:rsidP="008869DB">
      <w:pPr>
        <w:pStyle w:val="Heading1"/>
        <w:rPr>
          <w:lang w:val="en-GB"/>
        </w:rPr>
      </w:pPr>
      <w:bookmarkStart w:id="3" w:name="_Toc67150060"/>
      <w:r w:rsidRPr="008800B5">
        <w:rPr>
          <w:lang w:val="en-GB"/>
        </w:rPr>
        <w:t>Identify and establish the sort of relationship they have with the stakeholders and how they engaged with them (social media platforms).</w:t>
      </w:r>
      <w:bookmarkEnd w:id="3"/>
    </w:p>
    <w:p w:rsidR="004969D5" w:rsidRPr="008800B5" w:rsidRDefault="00564578" w:rsidP="008869DB">
      <w:pPr>
        <w:rPr>
          <w:lang w:val="en-GB"/>
        </w:rPr>
      </w:pPr>
      <w:r w:rsidRPr="008800B5">
        <w:rPr>
          <w:lang w:val="en-GB"/>
        </w:rPr>
        <w:t xml:space="preserve">P3 charity enterprise is an </w:t>
      </w:r>
      <w:r w:rsidR="004760BF" w:rsidRPr="008800B5">
        <w:rPr>
          <w:lang w:val="en-GB"/>
        </w:rPr>
        <w:t>organisation, which</w:t>
      </w:r>
      <w:r w:rsidRPr="008800B5">
        <w:rPr>
          <w:lang w:val="en-GB"/>
        </w:rPr>
        <w:t xml:space="preserve"> works for the betterment of the society. It is a </w:t>
      </w:r>
      <w:r w:rsidR="008869DB" w:rsidRPr="008800B5">
        <w:rPr>
          <w:lang w:val="en-GB"/>
        </w:rPr>
        <w:t>nongovernmental</w:t>
      </w:r>
      <w:r w:rsidRPr="008800B5">
        <w:rPr>
          <w:lang w:val="en-GB"/>
        </w:rPr>
        <w:t xml:space="preserve"> organisation or </w:t>
      </w:r>
      <w:r w:rsidR="004760BF" w:rsidRPr="008800B5">
        <w:rPr>
          <w:lang w:val="en-GB"/>
        </w:rPr>
        <w:t>non-profitableorganisation, which</w:t>
      </w:r>
      <w:r w:rsidRPr="008800B5">
        <w:rPr>
          <w:lang w:val="en-GB"/>
        </w:rPr>
        <w:t xml:space="preserve"> practices various business activities that do not yield any sort of profit. All the </w:t>
      </w:r>
      <w:r w:rsidR="004760BF" w:rsidRPr="008800B5">
        <w:rPr>
          <w:lang w:val="en-GB"/>
        </w:rPr>
        <w:t>activities, which are practiced by the company,include</w:t>
      </w:r>
      <w:r w:rsidRPr="008800B5">
        <w:rPr>
          <w:lang w:val="en-GB"/>
        </w:rPr>
        <w:t xml:space="preserve"> society and the human </w:t>
      </w:r>
      <w:r w:rsidR="004760BF" w:rsidRPr="008800B5">
        <w:rPr>
          <w:lang w:val="en-GB"/>
        </w:rPr>
        <w:t>aspect, which</w:t>
      </w:r>
      <w:r w:rsidRPr="008800B5">
        <w:rPr>
          <w:lang w:val="en-GB"/>
        </w:rPr>
        <w:t xml:space="preserve"> needs to be improved. Though it is a </w:t>
      </w:r>
      <w:r w:rsidR="00A03F1F" w:rsidRPr="008800B5">
        <w:rPr>
          <w:lang w:val="en-GB"/>
        </w:rPr>
        <w:t>non-profit</w:t>
      </w:r>
      <w:r w:rsidRPr="008800B5">
        <w:rPr>
          <w:lang w:val="en-GB"/>
        </w:rPr>
        <w:t xml:space="preserve"> organisation the company has various stakeholders which helps the organisation to remain afloat in the market and also help the public to have a better life in the future (</w:t>
      </w:r>
      <w:r w:rsidR="00A03F1F" w:rsidRPr="008800B5">
        <w:rPr>
          <w:color w:val="222222"/>
          <w:highlight w:val="white"/>
          <w:lang w:val="en-GB"/>
        </w:rPr>
        <w:t xml:space="preserve">Brunton </w:t>
      </w:r>
      <w:r w:rsidR="00A03F1F" w:rsidRPr="008800B5">
        <w:rPr>
          <w:i/>
          <w:color w:val="222222"/>
          <w:highlight w:val="white"/>
          <w:lang w:val="en-GB"/>
        </w:rPr>
        <w:t>etal.</w:t>
      </w:r>
      <w:r w:rsidRPr="008800B5">
        <w:rPr>
          <w:i/>
          <w:color w:val="222222"/>
          <w:highlight w:val="white"/>
          <w:lang w:val="en-GB"/>
        </w:rPr>
        <w:t xml:space="preserve">, </w:t>
      </w:r>
      <w:r w:rsidRPr="008800B5">
        <w:rPr>
          <w:color w:val="222222"/>
          <w:highlight w:val="white"/>
          <w:lang w:val="en-GB"/>
        </w:rPr>
        <w:t>2017, p. 14</w:t>
      </w:r>
      <w:r w:rsidRPr="008800B5">
        <w:rPr>
          <w:lang w:val="en-GB"/>
        </w:rPr>
        <w:t xml:space="preserve">). </w:t>
      </w:r>
    </w:p>
    <w:p w:rsidR="004969D5" w:rsidRPr="008800B5" w:rsidRDefault="00564578" w:rsidP="008869DB">
      <w:pPr>
        <w:rPr>
          <w:lang w:val="en-GB"/>
        </w:rPr>
      </w:pPr>
      <w:r w:rsidRPr="008800B5">
        <w:rPr>
          <w:lang w:val="en-GB"/>
        </w:rPr>
        <w:lastRenderedPageBreak/>
        <w:t xml:space="preserve">The company uses all sorts of techniques and strategies to </w:t>
      </w:r>
      <w:r w:rsidR="006B6EEB" w:rsidRPr="008800B5">
        <w:rPr>
          <w:lang w:val="en-GB"/>
        </w:rPr>
        <w:t>fulfil</w:t>
      </w:r>
      <w:r w:rsidRPr="008800B5">
        <w:rPr>
          <w:lang w:val="en-GB"/>
        </w:rPr>
        <w:t xml:space="preserve"> the demands and needs of the stakeholders which is handled with great efficiency by the management of the company. The company collects a lot of money from various sources to administer the operation and reach the aims and objectives of the company.</w:t>
      </w:r>
      <w:r w:rsidR="00C15CC2">
        <w:rPr>
          <w:lang w:val="en-GB"/>
        </w:rPr>
        <w:t xml:space="preserve"> Shareholders and Board of directors are key stakeholders of the Company. Shareholders focus on the investment in order to enhance the profitability. On the other hand, board of directors focus on the organizational decision making process. </w:t>
      </w:r>
      <w:r w:rsidRPr="008800B5">
        <w:rPr>
          <w:lang w:val="en-GB"/>
        </w:rPr>
        <w:t>P3 charity works use the special media handles to communicate and justify all their activities in front of the various stakeholders</w:t>
      </w:r>
      <w:r w:rsidR="00C15CC2">
        <w:rPr>
          <w:lang w:val="en-GB"/>
        </w:rPr>
        <w:t xml:space="preserve"> including creditors, shareholders, Social </w:t>
      </w:r>
      <w:r w:rsidR="00A31EB9">
        <w:rPr>
          <w:lang w:val="en-GB"/>
        </w:rPr>
        <w:t>media</w:t>
      </w:r>
      <w:r w:rsidR="00A31EB9" w:rsidRPr="008800B5">
        <w:rPr>
          <w:lang w:val="en-GB"/>
        </w:rPr>
        <w:t xml:space="preserve"> </w:t>
      </w:r>
      <w:r w:rsidR="00A31EB9">
        <w:rPr>
          <w:lang w:val="en-GB"/>
        </w:rPr>
        <w:t>and</w:t>
      </w:r>
      <w:r w:rsidR="00C15CC2">
        <w:rPr>
          <w:lang w:val="en-GB"/>
        </w:rPr>
        <w:t xml:space="preserve"> top level management </w:t>
      </w:r>
      <w:r w:rsidRPr="008800B5">
        <w:rPr>
          <w:lang w:val="en-GB"/>
        </w:rPr>
        <w:t xml:space="preserve">who directly </w:t>
      </w:r>
      <w:r w:rsidR="006B6EEB" w:rsidRPr="008800B5">
        <w:rPr>
          <w:lang w:val="en-GB"/>
        </w:rPr>
        <w:t>affect</w:t>
      </w:r>
      <w:r w:rsidRPr="008800B5">
        <w:rPr>
          <w:lang w:val="en-GB"/>
        </w:rPr>
        <w:t xml:space="preserve"> the operation of the organisation. Social media has become a great tool for the organization to connect with existing stakeholders </w:t>
      </w:r>
      <w:r w:rsidR="006B6EEB" w:rsidRPr="008800B5">
        <w:rPr>
          <w:lang w:val="en-GB"/>
        </w:rPr>
        <w:t>and</w:t>
      </w:r>
      <w:r w:rsidRPr="008800B5">
        <w:rPr>
          <w:lang w:val="en-GB"/>
        </w:rPr>
        <w:t xml:space="preserve"> to connect with new stakeholders who can help the company to reach more people who are in need of help.</w:t>
      </w:r>
    </w:p>
    <w:p w:rsidR="004969D5" w:rsidRPr="008800B5" w:rsidRDefault="00564578" w:rsidP="008869DB">
      <w:pPr>
        <w:rPr>
          <w:lang w:val="en-GB"/>
        </w:rPr>
      </w:pPr>
      <w:r w:rsidRPr="008800B5">
        <w:rPr>
          <w:lang w:val="en-GB"/>
        </w:rPr>
        <w:t>Almost all companies that are considered to impact on society for a longer time need a strong relationship</w:t>
      </w:r>
      <w:r w:rsidR="00855550" w:rsidRPr="008800B5">
        <w:rPr>
          <w:lang w:val="en-GB"/>
        </w:rPr>
        <w:t xml:space="preserve">. A strong company stakeholder relationship can be a great strength for the management of the company. To build a strong relationship between both the parties social media works as a strong tool. Regular post on various activities, photos, videos </w:t>
      </w:r>
      <w:r w:rsidR="00962822" w:rsidRPr="008800B5">
        <w:rPr>
          <w:lang w:val="en-GB"/>
        </w:rPr>
        <w:t>act</w:t>
      </w:r>
      <w:r w:rsidR="00855550" w:rsidRPr="008800B5">
        <w:rPr>
          <w:lang w:val="en-GB"/>
        </w:rPr>
        <w:t xml:space="preserve"> as a great satisfaction for most of the stakeholders and moreover it helps the company to attract more investors for the company who can later turn into stakeholders (</w:t>
      </w:r>
      <w:r w:rsidR="00962822" w:rsidRPr="008800B5">
        <w:rPr>
          <w:color w:val="222222"/>
          <w:highlight w:val="white"/>
          <w:lang w:val="en-GB"/>
        </w:rPr>
        <w:t xml:space="preserve">Pratt </w:t>
      </w:r>
      <w:r w:rsidR="00962822" w:rsidRPr="008800B5">
        <w:rPr>
          <w:i/>
          <w:color w:val="222222"/>
          <w:highlight w:val="white"/>
          <w:lang w:val="en-GB"/>
        </w:rPr>
        <w:t>etal.</w:t>
      </w:r>
      <w:r w:rsidR="00855550" w:rsidRPr="008800B5">
        <w:rPr>
          <w:i/>
          <w:color w:val="222222"/>
          <w:highlight w:val="white"/>
          <w:lang w:val="en-GB"/>
        </w:rPr>
        <w:t xml:space="preserve">, </w:t>
      </w:r>
      <w:r w:rsidR="00855550" w:rsidRPr="008800B5">
        <w:rPr>
          <w:color w:val="222222"/>
          <w:highlight w:val="white"/>
          <w:lang w:val="en-GB"/>
        </w:rPr>
        <w:t>2020, p. 55</w:t>
      </w:r>
      <w:r w:rsidR="00855550" w:rsidRPr="008800B5">
        <w:rPr>
          <w:lang w:val="en-GB"/>
        </w:rPr>
        <w:t xml:space="preserve">).  </w:t>
      </w:r>
    </w:p>
    <w:p w:rsidR="004969D5" w:rsidRPr="008800B5" w:rsidRDefault="00564578" w:rsidP="008869DB">
      <w:pPr>
        <w:pStyle w:val="Heading1"/>
        <w:rPr>
          <w:lang w:val="en-GB"/>
        </w:rPr>
      </w:pPr>
      <w:bookmarkStart w:id="4" w:name="_Toc67150061"/>
      <w:r w:rsidRPr="008800B5">
        <w:rPr>
          <w:lang w:val="en-GB"/>
        </w:rPr>
        <w:t>Evaluate  the different areas of the organisation and highlight how their community engagement has evolved, explaining the range of skills, knowledge and strategies employees require to carry out their jobs effectively and efficiently.</w:t>
      </w:r>
      <w:bookmarkEnd w:id="4"/>
    </w:p>
    <w:p w:rsidR="004969D5" w:rsidRPr="008800B5" w:rsidRDefault="00564578" w:rsidP="008869DB">
      <w:pPr>
        <w:rPr>
          <w:lang w:val="en-GB"/>
        </w:rPr>
      </w:pPr>
      <w:r w:rsidRPr="008800B5">
        <w:rPr>
          <w:lang w:val="en-GB"/>
        </w:rPr>
        <w:t xml:space="preserve">P3 charity works is one such organisation who is not trying to gain any financial profit but is present in the market to provide help for all those needy. As opined by </w:t>
      </w:r>
      <w:r w:rsidRPr="008800B5">
        <w:rPr>
          <w:color w:val="222222"/>
          <w:highlight w:val="white"/>
          <w:lang w:val="en-GB"/>
        </w:rPr>
        <w:t>Abimbola (2020, p. 600)</w:t>
      </w:r>
      <w:r w:rsidRPr="008800B5">
        <w:rPr>
          <w:lang w:val="en-GB"/>
        </w:rPr>
        <w:t xml:space="preserve"> a charity organisation the company has to maintain a strong relationship with the community among which the company is operating. A strong relationship can only be built with proper engagement of the community in the organisation activities. A strong relationship not only develops the engagement but also helps the management of the company to run various activities with huge success. The company needs to know a lot of information to have detailed ideas about the community that they are trying to develop. Various departments like sales, marketing, human resources have been trying to promote the campaign in almost all ways to gain more popularity. Though in present times the community engagement policy has changed, </w:t>
      </w:r>
      <w:r w:rsidRPr="008800B5">
        <w:rPr>
          <w:lang w:val="en-GB"/>
        </w:rPr>
        <w:lastRenderedPageBreak/>
        <w:t xml:space="preserve">in recent days, the organisation uses a lot of methods like </w:t>
      </w:r>
      <w:r w:rsidR="009273C8" w:rsidRPr="008800B5">
        <w:rPr>
          <w:lang w:val="en-GB"/>
        </w:rPr>
        <w:t>door-to-door</w:t>
      </w:r>
      <w:r w:rsidRPr="008800B5">
        <w:rPr>
          <w:lang w:val="en-GB"/>
        </w:rPr>
        <w:t xml:space="preserve"> visit, internet or social media to connect with the community for a long term.   </w:t>
      </w:r>
    </w:p>
    <w:p w:rsidR="004969D5" w:rsidRPr="008800B5" w:rsidRDefault="00564578" w:rsidP="008869DB">
      <w:pPr>
        <w:rPr>
          <w:lang w:val="en-GB"/>
        </w:rPr>
      </w:pPr>
      <w:r w:rsidRPr="008800B5">
        <w:rPr>
          <w:lang w:val="en-GB"/>
        </w:rPr>
        <w:t>An employee who is working in p3 charity needs to have certain skills that can help the company to operate more smoothly and also connect with society in a much better way.  Skills like communication, organisation, creativity, sensibility, knowledge and many more. Communication skills help the company to connect with society in a much faster and easier way that can help them to understand various problems of the society. Organisation is also an important aspect which is very much needed by the management of the company to organise various social campaigns for the development of the society. Creativity and sensibility is also important as unique problems are handled by the organisation many times and handling those problems needs a lot creativity and sensibility (</w:t>
      </w:r>
      <w:r w:rsidRPr="008800B5">
        <w:rPr>
          <w:color w:val="222222"/>
          <w:highlight w:val="white"/>
          <w:lang w:val="en-GB"/>
        </w:rPr>
        <w:t xml:space="preserve">Adhikari </w:t>
      </w:r>
      <w:r w:rsidRPr="008800B5">
        <w:rPr>
          <w:i/>
          <w:color w:val="222222"/>
          <w:highlight w:val="white"/>
          <w:lang w:val="en-GB"/>
        </w:rPr>
        <w:t xml:space="preserve">et </w:t>
      </w:r>
      <w:r w:rsidR="009273C8" w:rsidRPr="008800B5">
        <w:rPr>
          <w:i/>
          <w:color w:val="222222"/>
          <w:highlight w:val="white"/>
          <w:lang w:val="en-GB"/>
        </w:rPr>
        <w:t>al.</w:t>
      </w:r>
      <w:r w:rsidRPr="008800B5">
        <w:rPr>
          <w:i/>
          <w:color w:val="222222"/>
          <w:highlight w:val="white"/>
          <w:lang w:val="en-GB"/>
        </w:rPr>
        <w:t xml:space="preserve">, </w:t>
      </w:r>
      <w:r w:rsidRPr="008800B5">
        <w:rPr>
          <w:color w:val="222222"/>
          <w:highlight w:val="white"/>
          <w:lang w:val="en-GB"/>
        </w:rPr>
        <w:t>2020, p. 11</w:t>
      </w:r>
      <w:r w:rsidRPr="008800B5">
        <w:rPr>
          <w:lang w:val="en-GB"/>
        </w:rPr>
        <w:t xml:space="preserve">). </w:t>
      </w:r>
    </w:p>
    <w:p w:rsidR="004969D5" w:rsidRPr="008800B5" w:rsidRDefault="00564578" w:rsidP="008869DB">
      <w:pPr>
        <w:pStyle w:val="Heading1"/>
        <w:rPr>
          <w:lang w:val="en-GB"/>
        </w:rPr>
      </w:pPr>
      <w:bookmarkStart w:id="5" w:name="_Toc67150062"/>
      <w:r w:rsidRPr="008800B5">
        <w:rPr>
          <w:lang w:val="en-GB"/>
        </w:rPr>
        <w:t>Provide a detailed narrative of how they use different social media platforms as an outreach to support the programme/ business (bearing in mind the interpersonal skills required to foster the level of success achieved, which should include a range of creative thinking and professional skills).</w:t>
      </w:r>
      <w:bookmarkEnd w:id="5"/>
    </w:p>
    <w:p w:rsidR="004969D5" w:rsidRPr="008800B5" w:rsidRDefault="00564578" w:rsidP="008869DB">
      <w:pPr>
        <w:rPr>
          <w:lang w:val="en-GB"/>
        </w:rPr>
      </w:pPr>
      <w:r w:rsidRPr="008800B5">
        <w:rPr>
          <w:lang w:val="en-GB"/>
        </w:rPr>
        <w:t xml:space="preserve">Depending on the age of an individual, social media can be very dangerous as well as advantageous that one can use staying within the society. As opined by </w:t>
      </w:r>
      <w:proofErr w:type="spellStart"/>
      <w:r w:rsidRPr="008800B5">
        <w:rPr>
          <w:color w:val="222222"/>
          <w:highlight w:val="white"/>
          <w:lang w:val="en-GB"/>
        </w:rPr>
        <w:t>Poncian</w:t>
      </w:r>
      <w:proofErr w:type="spellEnd"/>
      <w:r w:rsidRPr="008800B5">
        <w:rPr>
          <w:color w:val="222222"/>
          <w:highlight w:val="white"/>
          <w:lang w:val="en-GB"/>
        </w:rPr>
        <w:t xml:space="preserve"> (2019, p. 89) a</w:t>
      </w:r>
      <w:r w:rsidRPr="008800B5">
        <w:rPr>
          <w:lang w:val="en-GB"/>
        </w:rPr>
        <w:t xml:space="preserve"> company which is trying hard to eradicate all the negative aspects of the society which needs a great source of publicity that can help the company to each more public and investor for all the campaigns and operation of the company. For </w:t>
      </w:r>
      <w:r w:rsidR="009273C8" w:rsidRPr="008800B5">
        <w:rPr>
          <w:lang w:val="en-GB"/>
        </w:rPr>
        <w:t>example,</w:t>
      </w:r>
      <w:r w:rsidRPr="008800B5">
        <w:rPr>
          <w:lang w:val="en-GB"/>
        </w:rPr>
        <w:t xml:space="preserve"> when the organisation is trying to distribute school bags among the poor students who are unable to buy a bag for them. This initiative can be a great success for the organisation as a simultaneous social media campaign can attract a lot more eyes than any other medium. This helps and encourages the complete organisation starting from the </w:t>
      </w:r>
      <w:r w:rsidR="009273C8" w:rsidRPr="008800B5">
        <w:rPr>
          <w:lang w:val="en-GB"/>
        </w:rPr>
        <w:t>higher-level</w:t>
      </w:r>
      <w:r w:rsidRPr="008800B5">
        <w:rPr>
          <w:lang w:val="en-GB"/>
        </w:rPr>
        <w:t xml:space="preserve"> employee to the volunteers. An additional help from the social media can help the organisation to expand their activities in many more sectors and help many lives that are unfortunate to have a comfortable life.</w:t>
      </w:r>
    </w:p>
    <w:p w:rsidR="004969D5" w:rsidRPr="008800B5" w:rsidRDefault="00564578" w:rsidP="008869DB">
      <w:pPr>
        <w:rPr>
          <w:lang w:val="en-GB"/>
        </w:rPr>
      </w:pPr>
      <w:r w:rsidRPr="008800B5">
        <w:rPr>
          <w:lang w:val="en-GB"/>
        </w:rPr>
        <w:t xml:space="preserve">For instance, the p3 charity uses the platform of </w:t>
      </w:r>
      <w:r w:rsidR="004760BF" w:rsidRPr="008800B5">
        <w:rPr>
          <w:lang w:val="en-GB"/>
        </w:rPr>
        <w:t>Facebook</w:t>
      </w:r>
      <w:r w:rsidRPr="008800B5">
        <w:rPr>
          <w:lang w:val="en-GB"/>
        </w:rPr>
        <w:t xml:space="preserve"> and </w:t>
      </w:r>
      <w:r w:rsidR="004760BF" w:rsidRPr="008800B5">
        <w:rPr>
          <w:lang w:val="en-GB"/>
        </w:rPr>
        <w:t>YouTube</w:t>
      </w:r>
      <w:r w:rsidRPr="008800B5">
        <w:rPr>
          <w:lang w:val="en-GB"/>
        </w:rPr>
        <w:t xml:space="preserve"> more often in order to connect with the external </w:t>
      </w:r>
      <w:r w:rsidR="004760BF" w:rsidRPr="008800B5">
        <w:rPr>
          <w:lang w:val="en-GB"/>
        </w:rPr>
        <w:t>world, which</w:t>
      </w:r>
      <w:r w:rsidRPr="008800B5">
        <w:rPr>
          <w:lang w:val="en-GB"/>
        </w:rPr>
        <w:t xml:space="preserve"> can be a great source of support for the company. Facebook has various features like stories, live video and many more. As opined by </w:t>
      </w:r>
      <w:proofErr w:type="spellStart"/>
      <w:r w:rsidR="009273C8" w:rsidRPr="008800B5">
        <w:rPr>
          <w:color w:val="222222"/>
          <w:highlight w:val="white"/>
          <w:lang w:val="en-GB"/>
        </w:rPr>
        <w:t>Litchman</w:t>
      </w:r>
      <w:r w:rsidR="009273C8" w:rsidRPr="008800B5">
        <w:rPr>
          <w:i/>
          <w:color w:val="222222"/>
          <w:highlight w:val="white"/>
          <w:lang w:val="en-GB"/>
        </w:rPr>
        <w:t>etal</w:t>
      </w:r>
      <w:proofErr w:type="spellEnd"/>
      <w:r w:rsidR="009273C8" w:rsidRPr="008800B5">
        <w:rPr>
          <w:i/>
          <w:color w:val="222222"/>
          <w:highlight w:val="white"/>
          <w:lang w:val="en-GB"/>
        </w:rPr>
        <w:t>.</w:t>
      </w:r>
      <w:r w:rsidRPr="008800B5">
        <w:rPr>
          <w:i/>
          <w:color w:val="222222"/>
          <w:highlight w:val="white"/>
          <w:lang w:val="en-GB"/>
        </w:rPr>
        <w:t>, (</w:t>
      </w:r>
      <w:r w:rsidRPr="008800B5">
        <w:rPr>
          <w:color w:val="222222"/>
          <w:highlight w:val="white"/>
          <w:lang w:val="en-GB"/>
        </w:rPr>
        <w:t>2018, p. 8603)</w:t>
      </w:r>
      <w:r w:rsidRPr="008800B5">
        <w:rPr>
          <w:lang w:val="en-GB"/>
        </w:rPr>
        <w:t xml:space="preserve"> more often the organisation sells its products to various customers and the amount which is collected is being used in various social works to develop the society. Promotion of various products and initiatives </w:t>
      </w:r>
      <w:r w:rsidR="00A33D62" w:rsidRPr="008800B5">
        <w:rPr>
          <w:lang w:val="en-GB"/>
        </w:rPr>
        <w:t>is</w:t>
      </w:r>
      <w:r w:rsidRPr="008800B5">
        <w:rPr>
          <w:lang w:val="en-GB"/>
        </w:rPr>
        <w:t xml:space="preserve"> done in </w:t>
      </w:r>
      <w:r w:rsidR="004760BF" w:rsidRPr="008800B5">
        <w:rPr>
          <w:lang w:val="en-GB"/>
        </w:rPr>
        <w:t>Facebook</w:t>
      </w:r>
      <w:r w:rsidRPr="008800B5">
        <w:rPr>
          <w:lang w:val="en-GB"/>
        </w:rPr>
        <w:t xml:space="preserve"> and </w:t>
      </w:r>
      <w:r w:rsidR="004760BF" w:rsidRPr="008800B5">
        <w:rPr>
          <w:lang w:val="en-GB"/>
        </w:rPr>
        <w:t>YouTube</w:t>
      </w:r>
      <w:r w:rsidRPr="008800B5">
        <w:rPr>
          <w:lang w:val="en-GB"/>
        </w:rPr>
        <w:t xml:space="preserve">. </w:t>
      </w:r>
      <w:r w:rsidRPr="008800B5">
        <w:rPr>
          <w:lang w:val="en-GB"/>
        </w:rPr>
        <w:lastRenderedPageBreak/>
        <w:t xml:space="preserve">Many </w:t>
      </w:r>
      <w:r w:rsidR="009273C8" w:rsidRPr="008800B5">
        <w:rPr>
          <w:lang w:val="en-GB"/>
        </w:rPr>
        <w:t>times,</w:t>
      </w:r>
      <w:r w:rsidRPr="008800B5">
        <w:rPr>
          <w:lang w:val="en-GB"/>
        </w:rPr>
        <w:t xml:space="preserve"> special videos are also made for the </w:t>
      </w:r>
      <w:r w:rsidR="004760BF" w:rsidRPr="008800B5">
        <w:rPr>
          <w:lang w:val="en-GB"/>
        </w:rPr>
        <w:t>YouTube</w:t>
      </w:r>
      <w:r w:rsidRPr="008800B5">
        <w:rPr>
          <w:lang w:val="en-GB"/>
        </w:rPr>
        <w:t xml:space="preserve"> platform which are propagated using various famous </w:t>
      </w:r>
      <w:r w:rsidR="009273C8">
        <w:rPr>
          <w:lang w:val="en-GB"/>
        </w:rPr>
        <w:t>you</w:t>
      </w:r>
      <w:r w:rsidR="004760BF" w:rsidRPr="008800B5">
        <w:rPr>
          <w:lang w:val="en-GB"/>
        </w:rPr>
        <w:t>tubers</w:t>
      </w:r>
      <w:r w:rsidRPr="008800B5">
        <w:rPr>
          <w:lang w:val="en-GB"/>
        </w:rPr>
        <w:t>. All this activity needs a high level of creativity which attracts more eyes in the social media platform. A high level of interpersonal skills is also appreciated to have better communication with the customers. All these activities are promoted and propagated by the company by maintaining a special social media team which loses no chance to attract more investment and customers that can be used for the betterment of the society (</w:t>
      </w:r>
      <w:r w:rsidR="009273C8" w:rsidRPr="008800B5">
        <w:rPr>
          <w:color w:val="222222"/>
          <w:highlight w:val="white"/>
          <w:lang w:val="en-GB"/>
        </w:rPr>
        <w:t xml:space="preserve">Evans </w:t>
      </w:r>
      <w:r w:rsidR="009273C8" w:rsidRPr="008800B5">
        <w:rPr>
          <w:i/>
          <w:color w:val="222222"/>
          <w:highlight w:val="white"/>
          <w:lang w:val="en-GB"/>
        </w:rPr>
        <w:t>etal.</w:t>
      </w:r>
      <w:r w:rsidRPr="008800B5">
        <w:rPr>
          <w:i/>
          <w:color w:val="222222"/>
          <w:highlight w:val="white"/>
          <w:lang w:val="en-GB"/>
        </w:rPr>
        <w:t xml:space="preserve">, </w:t>
      </w:r>
      <w:r w:rsidRPr="008800B5">
        <w:rPr>
          <w:color w:val="222222"/>
          <w:highlight w:val="white"/>
          <w:lang w:val="en-GB"/>
        </w:rPr>
        <w:t>2018, p. 150</w:t>
      </w:r>
      <w:r w:rsidRPr="008800B5">
        <w:rPr>
          <w:lang w:val="en-GB"/>
        </w:rPr>
        <w:t xml:space="preserve">).  </w:t>
      </w:r>
    </w:p>
    <w:p w:rsidR="004969D5" w:rsidRPr="008800B5" w:rsidRDefault="00564578" w:rsidP="008869DB">
      <w:pPr>
        <w:pStyle w:val="Heading1"/>
        <w:rPr>
          <w:lang w:val="en-GB"/>
        </w:rPr>
      </w:pPr>
      <w:bookmarkStart w:id="6" w:name="_Toc67150063"/>
      <w:r w:rsidRPr="008800B5">
        <w:rPr>
          <w:lang w:val="en-GB"/>
        </w:rPr>
        <w:t>Explain the training and development required to equip employees in dealing with socio-cultural issues within society.</w:t>
      </w:r>
      <w:bookmarkEnd w:id="6"/>
    </w:p>
    <w:p w:rsidR="004969D5" w:rsidRPr="008800B5" w:rsidRDefault="00564578" w:rsidP="008869DB">
      <w:pPr>
        <w:rPr>
          <w:lang w:val="en-GB"/>
        </w:rPr>
      </w:pPr>
      <w:r w:rsidRPr="008800B5">
        <w:rPr>
          <w:lang w:val="en-GB"/>
        </w:rPr>
        <w:t>A society is a place which supports lives that come from various backgrounds and ethnicities, as a result different types of problems arise at different times which the society needs to tackle with efficiency. Society is a conglomeration of various languages, rituals, practices, culture and many more. A company like P3 charity who is trying to reduce the challenges of the society and help the public to live in a much more advanced and developed society has to provide certain skill development classes to all the employees who are working to reach the goals and the objectives of the organisation.  The three p’s which comes under the company is people, potential and possibilities that is mainly handled by the management of the company. To have a better connection and the proper handling of all these three aspects the company needs to prepare all its employees in special ways so that the best result can be extracted (</w:t>
      </w:r>
      <w:proofErr w:type="spellStart"/>
      <w:r w:rsidRPr="008800B5">
        <w:rPr>
          <w:color w:val="222222"/>
          <w:highlight w:val="white"/>
          <w:lang w:val="en-GB"/>
        </w:rPr>
        <w:t>Dostilio</w:t>
      </w:r>
      <w:proofErr w:type="spellEnd"/>
      <w:r w:rsidRPr="008800B5">
        <w:rPr>
          <w:color w:val="222222"/>
          <w:highlight w:val="white"/>
          <w:lang w:val="en-GB"/>
        </w:rPr>
        <w:t>, 2017</w:t>
      </w:r>
      <w:r w:rsidRPr="008800B5">
        <w:rPr>
          <w:lang w:val="en-GB"/>
        </w:rPr>
        <w:t xml:space="preserve">).  </w:t>
      </w:r>
    </w:p>
    <w:p w:rsidR="004969D5" w:rsidRPr="008800B5" w:rsidRDefault="00564578" w:rsidP="008869DB">
      <w:pPr>
        <w:rPr>
          <w:lang w:val="en-GB"/>
        </w:rPr>
      </w:pPr>
      <w:r w:rsidRPr="008800B5">
        <w:rPr>
          <w:lang w:val="en-GB"/>
        </w:rPr>
        <w:t xml:space="preserve">An employee of the p3 charity needs to be very much aware about the </w:t>
      </w:r>
      <w:r w:rsidR="009273C8" w:rsidRPr="008800B5">
        <w:rPr>
          <w:lang w:val="en-GB"/>
        </w:rPr>
        <w:t>socio-cultural</w:t>
      </w:r>
      <w:r w:rsidRPr="008800B5">
        <w:rPr>
          <w:lang w:val="en-GB"/>
        </w:rPr>
        <w:t xml:space="preserve"> background of the community in which the company is trying to operate. A proper knowledge about the community is very important because a small misinformation or wrong practices can directly harm the initiative of the organisation which will ultimately stop the development of the society. Training on various aspects like development of diverse teams, creating an inclusive culture, proper communication, remaining active, encouraging vocal dialogue to solve certain problems. All this type of training helps the organisation to reach more poverty affected public and also attract more investors who are interested in all the initiatives of the organisation that can make the initiatives or the campaign much stronger and active than any other campaign working in the community (</w:t>
      </w:r>
      <w:r w:rsidR="009273C8" w:rsidRPr="008800B5">
        <w:rPr>
          <w:color w:val="222222"/>
          <w:highlight w:val="white"/>
          <w:lang w:val="en-GB"/>
        </w:rPr>
        <w:t xml:space="preserve">Ryan </w:t>
      </w:r>
      <w:r w:rsidR="009273C8" w:rsidRPr="008800B5">
        <w:rPr>
          <w:i/>
          <w:color w:val="222222"/>
          <w:highlight w:val="white"/>
          <w:lang w:val="en-GB"/>
        </w:rPr>
        <w:t>etal.</w:t>
      </w:r>
      <w:r w:rsidRPr="008800B5">
        <w:rPr>
          <w:i/>
          <w:color w:val="222222"/>
          <w:highlight w:val="white"/>
          <w:lang w:val="en-GB"/>
        </w:rPr>
        <w:t xml:space="preserve">, </w:t>
      </w:r>
      <w:r w:rsidRPr="008800B5">
        <w:rPr>
          <w:color w:val="222222"/>
          <w:highlight w:val="white"/>
          <w:lang w:val="en-GB"/>
        </w:rPr>
        <w:t>2020, p. 101655</w:t>
      </w:r>
      <w:r w:rsidRPr="008800B5">
        <w:rPr>
          <w:lang w:val="en-GB"/>
        </w:rPr>
        <w:t xml:space="preserve">).  </w:t>
      </w:r>
    </w:p>
    <w:p w:rsidR="004969D5" w:rsidRPr="008800B5" w:rsidRDefault="00564578" w:rsidP="008869DB">
      <w:pPr>
        <w:pStyle w:val="Heading1"/>
        <w:rPr>
          <w:lang w:val="en-GB"/>
        </w:rPr>
      </w:pPr>
      <w:bookmarkStart w:id="7" w:name="_Toc67150064"/>
      <w:r w:rsidRPr="008800B5">
        <w:rPr>
          <w:lang w:val="en-GB"/>
        </w:rPr>
        <w:lastRenderedPageBreak/>
        <w:t>Need to consider why the organisations need to adopt a forward-looking approach in training their employees on multiculturalism, and the external factors that should be considered in building and sustaining business relationships between the Organisation and its network partners.</w:t>
      </w:r>
      <w:bookmarkEnd w:id="7"/>
    </w:p>
    <w:p w:rsidR="00564578" w:rsidRDefault="00564578" w:rsidP="008869DB">
      <w:pPr>
        <w:rPr>
          <w:lang w:val="en-GB"/>
        </w:rPr>
      </w:pPr>
      <w:r w:rsidRPr="008800B5">
        <w:rPr>
          <w:lang w:val="en-GB"/>
        </w:rPr>
        <w:t>P3 is an organisation which does not maintain a huge workforce but the company tries to depend on the quality of the employee and the skills that they possess. A skilled employee can save or lift the company from various types of situations so the management remains cautious about the selection of employees. The company tries to maintain an advanced approach while selecting an employee for a better operation of the organisation in the market. The company has to operate in various communities which forces the management to train the team of employees with various cultures that can develop a multicultural background among the employees (</w:t>
      </w:r>
      <w:proofErr w:type="spellStart"/>
      <w:r w:rsidRPr="008800B5">
        <w:rPr>
          <w:color w:val="222222"/>
          <w:highlight w:val="white"/>
          <w:lang w:val="en-GB"/>
        </w:rPr>
        <w:t>Biddison</w:t>
      </w:r>
      <w:r w:rsidRPr="008800B5">
        <w:rPr>
          <w:i/>
          <w:color w:val="222222"/>
          <w:highlight w:val="white"/>
          <w:lang w:val="en-GB"/>
        </w:rPr>
        <w:t>et</w:t>
      </w:r>
      <w:proofErr w:type="spellEnd"/>
      <w:r w:rsidRPr="008800B5">
        <w:rPr>
          <w:i/>
          <w:color w:val="222222"/>
          <w:highlight w:val="white"/>
          <w:lang w:val="en-GB"/>
        </w:rPr>
        <w:t xml:space="preserve"> al., </w:t>
      </w:r>
      <w:r w:rsidRPr="008800B5">
        <w:rPr>
          <w:color w:val="222222"/>
          <w:highlight w:val="white"/>
          <w:lang w:val="en-GB"/>
        </w:rPr>
        <w:t>2018, p. 193</w:t>
      </w:r>
      <w:r w:rsidRPr="008800B5">
        <w:rPr>
          <w:lang w:val="en-GB"/>
        </w:rPr>
        <w:t xml:space="preserve">). A multicultural background of the employees helps the company to handle various communities and also their problems which hinders the growth of the society. </w:t>
      </w:r>
    </w:p>
    <w:p w:rsidR="004969D5" w:rsidRPr="008800B5" w:rsidRDefault="00564578" w:rsidP="008869DB">
      <w:pPr>
        <w:rPr>
          <w:lang w:val="en-GB"/>
        </w:rPr>
      </w:pPr>
      <w:r w:rsidRPr="008800B5">
        <w:rPr>
          <w:lang w:val="en-GB"/>
        </w:rPr>
        <w:t>The multicultural approach is itself an advanced idea for the management and the market which needs to be implemented very seriously. The problem of poverty is very much a problem which needs a huge financial assistance from various fields including government, multinational companies, corporations and many more. In order to use those monetary funds in a proper and effective way a talented and efficient team needs to be appointed by the organisation. Several external factors like governmental involvement, rule and regulations, cultural practices and many more impact most of the society issues that need to be solved (</w:t>
      </w:r>
      <w:r w:rsidRPr="008800B5">
        <w:rPr>
          <w:color w:val="222222"/>
          <w:highlight w:val="white"/>
          <w:lang w:val="en-GB"/>
        </w:rPr>
        <w:t xml:space="preserve">Firestone </w:t>
      </w:r>
      <w:r w:rsidRPr="008800B5">
        <w:rPr>
          <w:i/>
          <w:color w:val="222222"/>
          <w:highlight w:val="white"/>
          <w:lang w:val="en-GB"/>
        </w:rPr>
        <w:t xml:space="preserve">et al., </w:t>
      </w:r>
      <w:r w:rsidRPr="008800B5">
        <w:rPr>
          <w:color w:val="222222"/>
          <w:highlight w:val="white"/>
          <w:lang w:val="en-GB"/>
        </w:rPr>
        <w:t>2018, p. 385</w:t>
      </w:r>
      <w:r w:rsidRPr="008800B5">
        <w:rPr>
          <w:lang w:val="en-GB"/>
        </w:rPr>
        <w:t xml:space="preserve">). To build and maintain sustainable relationships with all the stakeholders and network partners the management should maintain a specific strategy and social media platforms to build a strong base for all the campaigns of the organisation.  </w:t>
      </w:r>
    </w:p>
    <w:p w:rsidR="004969D5" w:rsidRPr="008800B5" w:rsidRDefault="00564578" w:rsidP="008869DB">
      <w:pPr>
        <w:pStyle w:val="Heading1"/>
        <w:rPr>
          <w:lang w:val="en-GB"/>
        </w:rPr>
      </w:pPr>
      <w:bookmarkStart w:id="8" w:name="_Toc67150065"/>
      <w:r w:rsidRPr="008800B5">
        <w:rPr>
          <w:lang w:val="en-GB"/>
        </w:rPr>
        <w:t>Conclusion</w:t>
      </w:r>
      <w:bookmarkEnd w:id="8"/>
    </w:p>
    <w:p w:rsidR="004969D5" w:rsidRPr="008800B5" w:rsidRDefault="00564578" w:rsidP="008869DB">
      <w:pPr>
        <w:rPr>
          <w:lang w:val="en-GB"/>
        </w:rPr>
      </w:pPr>
      <w:r w:rsidRPr="008800B5">
        <w:rPr>
          <w:lang w:val="en-GB"/>
        </w:rPr>
        <w:t xml:space="preserve">Hence it can be concluded from the above assignment that p3 charity organization is a company which is working various society problems and improving the overall situation of the society. In this assignment poverty issues have been addressed with the use of social media. It also has discussed the taring which the employees need to improve the current operation of the organisation. A section has also been allotted to discuss the community engagement policy of the organisation to improve their campaigns and initiatives within the society. </w:t>
      </w:r>
    </w:p>
    <w:p w:rsidR="00564578" w:rsidRDefault="00564578">
      <w:pPr>
        <w:spacing w:line="276" w:lineRule="auto"/>
        <w:jc w:val="left"/>
        <w:rPr>
          <w:b/>
          <w:szCs w:val="40"/>
          <w:lang w:val="en-GB"/>
        </w:rPr>
      </w:pPr>
      <w:bookmarkStart w:id="9" w:name="_Toc67150066"/>
      <w:r>
        <w:rPr>
          <w:lang w:val="en-GB"/>
        </w:rPr>
        <w:br w:type="page"/>
      </w:r>
    </w:p>
    <w:p w:rsidR="004969D5" w:rsidRPr="008800B5" w:rsidRDefault="00564578" w:rsidP="004760BF">
      <w:pPr>
        <w:pStyle w:val="Heading1"/>
        <w:rPr>
          <w:lang w:val="en-GB"/>
        </w:rPr>
      </w:pPr>
      <w:r w:rsidRPr="008800B5">
        <w:rPr>
          <w:lang w:val="en-GB"/>
        </w:rPr>
        <w:lastRenderedPageBreak/>
        <w:t>Reference</w:t>
      </w:r>
      <w:bookmarkEnd w:id="9"/>
    </w:p>
    <w:p w:rsidR="00564578" w:rsidRPr="008800B5" w:rsidRDefault="00564578" w:rsidP="00564578">
      <w:pPr>
        <w:spacing w:before="240"/>
        <w:rPr>
          <w:lang w:val="en-GB"/>
        </w:rPr>
      </w:pPr>
      <w:r w:rsidRPr="008800B5">
        <w:rPr>
          <w:lang w:val="en-GB"/>
        </w:rPr>
        <w:t>Abimbola, S., 2020. Beyond positive a priori bias: reframing community engagement in LMICs. Health promotion international, 35(3), pp.598-609.</w:t>
      </w:r>
    </w:p>
    <w:p w:rsidR="00564578" w:rsidRPr="008800B5" w:rsidRDefault="00564578" w:rsidP="00564578">
      <w:pPr>
        <w:spacing w:before="240"/>
        <w:rPr>
          <w:lang w:val="en-GB"/>
        </w:rPr>
      </w:pPr>
      <w:r w:rsidRPr="008800B5">
        <w:rPr>
          <w:lang w:val="en-GB"/>
        </w:rPr>
        <w:t>Adhikari, B., Pell, C. and Cheah, P.Y., 2020. Community engagement and ethical global health research. Global Bioethics, 31(1), pp.1-12.</w:t>
      </w:r>
    </w:p>
    <w:p w:rsidR="00564578" w:rsidRPr="008800B5" w:rsidRDefault="00564578" w:rsidP="00564578">
      <w:pPr>
        <w:spacing w:before="240"/>
        <w:rPr>
          <w:lang w:val="en-GB"/>
        </w:rPr>
      </w:pPr>
      <w:proofErr w:type="spellStart"/>
      <w:r w:rsidRPr="008800B5">
        <w:rPr>
          <w:lang w:val="en-GB"/>
        </w:rPr>
        <w:t>Biddison</w:t>
      </w:r>
      <w:proofErr w:type="spellEnd"/>
      <w:r w:rsidRPr="008800B5">
        <w:rPr>
          <w:lang w:val="en-GB"/>
        </w:rPr>
        <w:t xml:space="preserve">, E.L.D., </w:t>
      </w:r>
      <w:proofErr w:type="spellStart"/>
      <w:r w:rsidRPr="008800B5">
        <w:rPr>
          <w:lang w:val="en-GB"/>
        </w:rPr>
        <w:t>Gwon</w:t>
      </w:r>
      <w:proofErr w:type="spellEnd"/>
      <w:r w:rsidRPr="008800B5">
        <w:rPr>
          <w:lang w:val="en-GB"/>
        </w:rPr>
        <w:t>, H.S., Schoch-</w:t>
      </w:r>
      <w:proofErr w:type="spellStart"/>
      <w:r w:rsidRPr="008800B5">
        <w:rPr>
          <w:lang w:val="en-GB"/>
        </w:rPr>
        <w:t>Spana</w:t>
      </w:r>
      <w:proofErr w:type="spellEnd"/>
      <w:r w:rsidRPr="008800B5">
        <w:rPr>
          <w:lang w:val="en-GB"/>
        </w:rPr>
        <w:t xml:space="preserve">, M., </w:t>
      </w:r>
      <w:proofErr w:type="spellStart"/>
      <w:r w:rsidRPr="008800B5">
        <w:rPr>
          <w:lang w:val="en-GB"/>
        </w:rPr>
        <w:t>Regenberg</w:t>
      </w:r>
      <w:proofErr w:type="spellEnd"/>
      <w:r w:rsidRPr="008800B5">
        <w:rPr>
          <w:lang w:val="en-GB"/>
        </w:rPr>
        <w:t xml:space="preserve">, A.C., </w:t>
      </w:r>
      <w:proofErr w:type="spellStart"/>
      <w:r w:rsidRPr="008800B5">
        <w:rPr>
          <w:lang w:val="en-GB"/>
        </w:rPr>
        <w:t>Juliano</w:t>
      </w:r>
      <w:proofErr w:type="spellEnd"/>
      <w:r w:rsidRPr="008800B5">
        <w:rPr>
          <w:lang w:val="en-GB"/>
        </w:rPr>
        <w:t xml:space="preserve">, C., </w:t>
      </w:r>
      <w:proofErr w:type="spellStart"/>
      <w:r w:rsidRPr="008800B5">
        <w:rPr>
          <w:lang w:val="en-GB"/>
        </w:rPr>
        <w:t>Faden</w:t>
      </w:r>
      <w:proofErr w:type="spellEnd"/>
      <w:r w:rsidRPr="008800B5">
        <w:rPr>
          <w:lang w:val="en-GB"/>
        </w:rPr>
        <w:t>, R.R. and Toner, E.S., 2018. Scarce resource allocation during disasters: a mixed-method community engagement study. Chest, 153(1), pp.187-195.</w:t>
      </w:r>
    </w:p>
    <w:p w:rsidR="00564578" w:rsidRPr="008800B5" w:rsidRDefault="00564578" w:rsidP="00564578">
      <w:pPr>
        <w:spacing w:before="240"/>
        <w:rPr>
          <w:lang w:val="en-GB"/>
        </w:rPr>
      </w:pPr>
      <w:r w:rsidRPr="008800B5">
        <w:rPr>
          <w:lang w:val="en-GB"/>
        </w:rPr>
        <w:t>Brunton, G., Thomas, J., O’Mara-Eves, A., Jamal, F., Oliver, S. and Kavanagh, J., 2017. Narratives of community engagement: a systematic review-derived conceptual framework for public health interventions. BMC Public Health, 17(1), pp.1-15.</w:t>
      </w:r>
    </w:p>
    <w:p w:rsidR="00564578" w:rsidRPr="008800B5" w:rsidRDefault="00564578" w:rsidP="00564578">
      <w:pPr>
        <w:spacing w:before="240"/>
        <w:rPr>
          <w:lang w:val="en-GB"/>
        </w:rPr>
      </w:pPr>
      <w:proofErr w:type="spellStart"/>
      <w:r w:rsidRPr="008800B5">
        <w:rPr>
          <w:lang w:val="en-GB"/>
        </w:rPr>
        <w:t>Dostilio</w:t>
      </w:r>
      <w:proofErr w:type="spellEnd"/>
      <w:r w:rsidRPr="008800B5">
        <w:rPr>
          <w:lang w:val="en-GB"/>
        </w:rPr>
        <w:t>, L.D. ed., 2017. The community engagement professional in higher education: A competency model for an emerging field. Stylus Publishing, LLC.</w:t>
      </w:r>
    </w:p>
    <w:p w:rsidR="00564578" w:rsidRPr="008800B5" w:rsidRDefault="00564578" w:rsidP="00564578">
      <w:pPr>
        <w:spacing w:before="240"/>
        <w:rPr>
          <w:lang w:val="en-GB"/>
        </w:rPr>
      </w:pPr>
      <w:r w:rsidRPr="008800B5">
        <w:rPr>
          <w:lang w:val="en-GB"/>
        </w:rPr>
        <w:t xml:space="preserve">Evans, E., </w:t>
      </w:r>
      <w:proofErr w:type="spellStart"/>
      <w:r w:rsidRPr="008800B5">
        <w:rPr>
          <w:lang w:val="en-GB"/>
        </w:rPr>
        <w:t>Funes</w:t>
      </w:r>
      <w:proofErr w:type="spellEnd"/>
      <w:r w:rsidRPr="008800B5">
        <w:rPr>
          <w:lang w:val="en-GB"/>
        </w:rPr>
        <w:t xml:space="preserve">, M., Hong, H., Reuter, K., Ahmed, S., Calhoun, K., Corbie-Smith, G., Dave, G., </w:t>
      </w:r>
      <w:proofErr w:type="spellStart"/>
      <w:r w:rsidRPr="008800B5">
        <w:rPr>
          <w:lang w:val="en-GB"/>
        </w:rPr>
        <w:t>DeFino</w:t>
      </w:r>
      <w:proofErr w:type="spellEnd"/>
      <w:r w:rsidRPr="008800B5">
        <w:rPr>
          <w:lang w:val="en-GB"/>
        </w:rPr>
        <w:t xml:space="preserve">, M., Harwood, E. and </w:t>
      </w:r>
      <w:proofErr w:type="spellStart"/>
      <w:r w:rsidRPr="008800B5">
        <w:rPr>
          <w:lang w:val="en-GB"/>
        </w:rPr>
        <w:t>Kissack</w:t>
      </w:r>
      <w:proofErr w:type="spellEnd"/>
      <w:r w:rsidRPr="008800B5">
        <w:rPr>
          <w:lang w:val="en-GB"/>
        </w:rPr>
        <w:t>, A., 2018. Defining and measuring community engagement and community-engaged research: Clinical and translational science institutional practices. Progress in community health partnerships: research, education, and action, 12(2), pp.145-156.</w:t>
      </w:r>
    </w:p>
    <w:p w:rsidR="00564578" w:rsidRPr="008800B5" w:rsidRDefault="00564578" w:rsidP="00564578">
      <w:pPr>
        <w:spacing w:before="240"/>
        <w:rPr>
          <w:lang w:val="en-GB"/>
        </w:rPr>
      </w:pPr>
      <w:r w:rsidRPr="008800B5">
        <w:rPr>
          <w:lang w:val="en-GB"/>
        </w:rPr>
        <w:t xml:space="preserve">Firestone, J., </w:t>
      </w:r>
      <w:proofErr w:type="spellStart"/>
      <w:r w:rsidRPr="008800B5">
        <w:rPr>
          <w:lang w:val="en-GB"/>
        </w:rPr>
        <w:t>Hoen</w:t>
      </w:r>
      <w:proofErr w:type="spellEnd"/>
      <w:r w:rsidRPr="008800B5">
        <w:rPr>
          <w:lang w:val="en-GB"/>
        </w:rPr>
        <w:t xml:space="preserve">, B., Rand, J., Elliott, D., </w:t>
      </w:r>
      <w:proofErr w:type="spellStart"/>
      <w:r w:rsidRPr="008800B5">
        <w:rPr>
          <w:lang w:val="en-GB"/>
        </w:rPr>
        <w:t>Hübner</w:t>
      </w:r>
      <w:proofErr w:type="spellEnd"/>
      <w:r w:rsidRPr="008800B5">
        <w:rPr>
          <w:lang w:val="en-GB"/>
        </w:rPr>
        <w:t>, G. and Pohl, J., 2018. Reconsidering barriers to wind power projects: community engagement, developer transparency and place. Journal of environmental policy &amp; planning, 20(3), pp.370-386.</w:t>
      </w:r>
    </w:p>
    <w:p w:rsidR="00564578" w:rsidRPr="008800B5" w:rsidRDefault="00564578" w:rsidP="00564578">
      <w:pPr>
        <w:spacing w:before="240"/>
        <w:rPr>
          <w:lang w:val="en-GB"/>
        </w:rPr>
      </w:pPr>
      <w:proofErr w:type="spellStart"/>
      <w:r w:rsidRPr="008800B5">
        <w:rPr>
          <w:lang w:val="en-GB"/>
        </w:rPr>
        <w:t>Hollebeek</w:t>
      </w:r>
      <w:proofErr w:type="spellEnd"/>
      <w:r w:rsidRPr="008800B5">
        <w:rPr>
          <w:lang w:val="en-GB"/>
        </w:rPr>
        <w:t xml:space="preserve">, L.D., </w:t>
      </w:r>
      <w:proofErr w:type="spellStart"/>
      <w:r w:rsidRPr="008800B5">
        <w:rPr>
          <w:lang w:val="en-GB"/>
        </w:rPr>
        <w:t>Juric</w:t>
      </w:r>
      <w:proofErr w:type="spellEnd"/>
      <w:r w:rsidRPr="008800B5">
        <w:rPr>
          <w:lang w:val="en-GB"/>
        </w:rPr>
        <w:t>, B. and Tang, W., 2017. Virtual brand community engagement practices: a refined typology and model. Journal of Services Marketing.</w:t>
      </w:r>
    </w:p>
    <w:p w:rsidR="00564578" w:rsidRPr="008800B5" w:rsidRDefault="00564578" w:rsidP="00564578">
      <w:pPr>
        <w:spacing w:before="240"/>
        <w:rPr>
          <w:lang w:val="en-GB"/>
        </w:rPr>
      </w:pPr>
      <w:r w:rsidRPr="008800B5">
        <w:rPr>
          <w:lang w:val="en-GB"/>
        </w:rPr>
        <w:t>Kumar, J. and Kumar, V., 2020. Drivers of brand community engagement. Journal of Retailing and Consumer Services, 54, p.101949.</w:t>
      </w:r>
    </w:p>
    <w:p w:rsidR="00564578" w:rsidRPr="008800B5" w:rsidRDefault="00564578" w:rsidP="00564578">
      <w:pPr>
        <w:spacing w:before="240"/>
        <w:rPr>
          <w:lang w:val="en-GB"/>
        </w:rPr>
      </w:pPr>
      <w:proofErr w:type="spellStart"/>
      <w:r w:rsidRPr="008800B5">
        <w:rPr>
          <w:lang w:val="en-GB"/>
        </w:rPr>
        <w:t>Litchman</w:t>
      </w:r>
      <w:proofErr w:type="spellEnd"/>
      <w:r w:rsidRPr="008800B5">
        <w:rPr>
          <w:lang w:val="en-GB"/>
        </w:rPr>
        <w:t>, M.L., Edelman, L.S. and Donaldson, G.W., 2018. Effect of diabetes online community engagement on health indicators: cross-sectional study. JMIR diabetes, 3(2), p.e8603.</w:t>
      </w:r>
    </w:p>
    <w:p w:rsidR="00564578" w:rsidRPr="008800B5" w:rsidRDefault="00564578" w:rsidP="00564578">
      <w:pPr>
        <w:spacing w:before="240"/>
        <w:rPr>
          <w:lang w:val="en-GB"/>
        </w:rPr>
      </w:pPr>
      <w:proofErr w:type="spellStart"/>
      <w:r w:rsidRPr="008800B5">
        <w:rPr>
          <w:lang w:val="en-GB"/>
        </w:rPr>
        <w:lastRenderedPageBreak/>
        <w:t>Poncian</w:t>
      </w:r>
      <w:proofErr w:type="spellEnd"/>
      <w:r w:rsidRPr="008800B5">
        <w:rPr>
          <w:lang w:val="en-GB"/>
        </w:rPr>
        <w:t>, J., 2019. When government commitment meets community proactiveness: governing gas and community engagement in Tanzania. Energy Research &amp; Social Science, 52, pp.78-90.</w:t>
      </w:r>
    </w:p>
    <w:p w:rsidR="00564578" w:rsidRPr="008800B5" w:rsidRDefault="00564578" w:rsidP="00564578">
      <w:pPr>
        <w:spacing w:before="240"/>
        <w:rPr>
          <w:lang w:val="en-GB"/>
        </w:rPr>
      </w:pPr>
      <w:r w:rsidRPr="008800B5">
        <w:rPr>
          <w:lang w:val="en-GB"/>
        </w:rPr>
        <w:t>Pratt, B., Cheah, P.Y. and Marsh, V., 2020. Solidarity and community engagement in global health research. The American Journal of Bioethics, 20(5), pp.43-56.</w:t>
      </w:r>
    </w:p>
    <w:p w:rsidR="00564578" w:rsidRPr="008800B5" w:rsidRDefault="00564578" w:rsidP="00564578">
      <w:pPr>
        <w:spacing w:before="240"/>
        <w:rPr>
          <w:lang w:val="en-GB"/>
        </w:rPr>
      </w:pPr>
      <w:r w:rsidRPr="008800B5">
        <w:rPr>
          <w:lang w:val="en-GB"/>
        </w:rPr>
        <w:t>Ryan, B., Johnston, K.A., Taylor, M. and McAndrew, R., 2020. Community engagement for disaster preparedness: A systematic literature review. International journal of disaster risk reduction, 49, p.101655.</w:t>
      </w:r>
    </w:p>
    <w:sectPr w:rsidR="00564578" w:rsidRPr="008800B5" w:rsidSect="004969D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NDQ0MzQ0MjE1MjRR0lEKTi0uzszPAykwrAUAQGsRGSwAAAA="/>
  </w:docVars>
  <w:rsids>
    <w:rsidRoot w:val="004969D5"/>
    <w:rsid w:val="004760BF"/>
    <w:rsid w:val="00492551"/>
    <w:rsid w:val="004969D5"/>
    <w:rsid w:val="00564578"/>
    <w:rsid w:val="006B6EEB"/>
    <w:rsid w:val="00855550"/>
    <w:rsid w:val="008800B5"/>
    <w:rsid w:val="008869DB"/>
    <w:rsid w:val="008E24C8"/>
    <w:rsid w:val="009273C8"/>
    <w:rsid w:val="00962822"/>
    <w:rsid w:val="00A03F1F"/>
    <w:rsid w:val="00A31EB9"/>
    <w:rsid w:val="00A33D62"/>
    <w:rsid w:val="00A35131"/>
    <w:rsid w:val="00AA1DAD"/>
    <w:rsid w:val="00C15CC2"/>
    <w:rsid w:val="00C70591"/>
    <w:rsid w:val="00D278FA"/>
    <w:rsid w:val="00EA173C"/>
    <w:rsid w:val="00EB1D1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C036F"/>
  <w15:docId w15:val="{C5475402-6BC8-492F-BE32-9444F462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9DB"/>
    <w:pPr>
      <w:spacing w:line="360" w:lineRule="auto"/>
      <w:jc w:val="both"/>
    </w:pPr>
    <w:rPr>
      <w:rFonts w:ascii="Times New Roman" w:hAnsi="Times New Roman"/>
      <w:sz w:val="24"/>
    </w:rPr>
  </w:style>
  <w:style w:type="paragraph" w:styleId="Heading1">
    <w:name w:val="heading 1"/>
    <w:basedOn w:val="Normal1"/>
    <w:next w:val="Normal1"/>
    <w:rsid w:val="006B6EEB"/>
    <w:pPr>
      <w:keepNext/>
      <w:keepLines/>
      <w:spacing w:before="400" w:after="120"/>
      <w:outlineLvl w:val="0"/>
    </w:pPr>
    <w:rPr>
      <w:b/>
      <w:szCs w:val="40"/>
    </w:rPr>
  </w:style>
  <w:style w:type="paragraph" w:styleId="Heading2">
    <w:name w:val="heading 2"/>
    <w:basedOn w:val="Normal1"/>
    <w:next w:val="Normal1"/>
    <w:rsid w:val="004969D5"/>
    <w:pPr>
      <w:keepNext/>
      <w:keepLines/>
      <w:spacing w:before="360" w:after="120"/>
      <w:outlineLvl w:val="1"/>
    </w:pPr>
    <w:rPr>
      <w:sz w:val="32"/>
      <w:szCs w:val="32"/>
    </w:rPr>
  </w:style>
  <w:style w:type="paragraph" w:styleId="Heading3">
    <w:name w:val="heading 3"/>
    <w:basedOn w:val="Normal1"/>
    <w:next w:val="Normal1"/>
    <w:rsid w:val="004969D5"/>
    <w:pPr>
      <w:keepNext/>
      <w:keepLines/>
      <w:spacing w:before="320" w:after="80"/>
      <w:outlineLvl w:val="2"/>
    </w:pPr>
    <w:rPr>
      <w:color w:val="434343"/>
      <w:sz w:val="28"/>
      <w:szCs w:val="28"/>
    </w:rPr>
  </w:style>
  <w:style w:type="paragraph" w:styleId="Heading4">
    <w:name w:val="heading 4"/>
    <w:basedOn w:val="Normal1"/>
    <w:next w:val="Normal1"/>
    <w:rsid w:val="004969D5"/>
    <w:pPr>
      <w:keepNext/>
      <w:keepLines/>
      <w:spacing w:before="280" w:after="80"/>
      <w:outlineLvl w:val="3"/>
    </w:pPr>
    <w:rPr>
      <w:color w:val="666666"/>
      <w:szCs w:val="24"/>
    </w:rPr>
  </w:style>
  <w:style w:type="paragraph" w:styleId="Heading5">
    <w:name w:val="heading 5"/>
    <w:basedOn w:val="Normal1"/>
    <w:next w:val="Normal1"/>
    <w:rsid w:val="004969D5"/>
    <w:pPr>
      <w:keepNext/>
      <w:keepLines/>
      <w:spacing w:before="240" w:after="80"/>
      <w:outlineLvl w:val="4"/>
    </w:pPr>
    <w:rPr>
      <w:color w:val="666666"/>
      <w:sz w:val="22"/>
    </w:rPr>
  </w:style>
  <w:style w:type="paragraph" w:styleId="Heading6">
    <w:name w:val="heading 6"/>
    <w:basedOn w:val="Normal1"/>
    <w:next w:val="Normal1"/>
    <w:rsid w:val="004969D5"/>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6EEB"/>
    <w:pPr>
      <w:spacing w:line="360" w:lineRule="auto"/>
      <w:jc w:val="both"/>
    </w:pPr>
    <w:rPr>
      <w:rFonts w:ascii="Times New Roman" w:hAnsi="Times New Roman"/>
      <w:sz w:val="24"/>
    </w:rPr>
  </w:style>
  <w:style w:type="paragraph" w:styleId="Title">
    <w:name w:val="Title"/>
    <w:basedOn w:val="Normal1"/>
    <w:next w:val="Normal1"/>
    <w:rsid w:val="004969D5"/>
    <w:pPr>
      <w:keepNext/>
      <w:keepLines/>
      <w:spacing w:after="60"/>
    </w:pPr>
    <w:rPr>
      <w:sz w:val="52"/>
      <w:szCs w:val="52"/>
    </w:rPr>
  </w:style>
  <w:style w:type="paragraph" w:styleId="Subtitle">
    <w:name w:val="Subtitle"/>
    <w:basedOn w:val="Normal1"/>
    <w:next w:val="Normal1"/>
    <w:rsid w:val="004969D5"/>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rsid w:val="004969D5"/>
    <w:pPr>
      <w:spacing w:line="240" w:lineRule="auto"/>
    </w:pPr>
    <w:rPr>
      <w:sz w:val="20"/>
      <w:szCs w:val="20"/>
    </w:rPr>
  </w:style>
  <w:style w:type="character" w:customStyle="1" w:styleId="CommentTextChar">
    <w:name w:val="Comment Text Char"/>
    <w:basedOn w:val="DefaultParagraphFont"/>
    <w:link w:val="CommentText"/>
    <w:uiPriority w:val="99"/>
    <w:semiHidden/>
    <w:rsid w:val="004969D5"/>
    <w:rPr>
      <w:sz w:val="20"/>
      <w:szCs w:val="20"/>
    </w:rPr>
  </w:style>
  <w:style w:type="character" w:styleId="CommentReference">
    <w:name w:val="annotation reference"/>
    <w:basedOn w:val="DefaultParagraphFont"/>
    <w:uiPriority w:val="99"/>
    <w:semiHidden/>
    <w:unhideWhenUsed/>
    <w:rsid w:val="004969D5"/>
    <w:rPr>
      <w:sz w:val="16"/>
      <w:szCs w:val="16"/>
    </w:rPr>
  </w:style>
  <w:style w:type="paragraph" w:styleId="BalloonText">
    <w:name w:val="Balloon Text"/>
    <w:basedOn w:val="Normal"/>
    <w:link w:val="BalloonTextChar"/>
    <w:uiPriority w:val="99"/>
    <w:semiHidden/>
    <w:unhideWhenUsed/>
    <w:rsid w:val="00AA1D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DAD"/>
    <w:rPr>
      <w:rFonts w:ascii="Tahoma" w:hAnsi="Tahoma" w:cs="Tahoma"/>
      <w:sz w:val="16"/>
      <w:szCs w:val="16"/>
    </w:rPr>
  </w:style>
  <w:style w:type="paragraph" w:styleId="TableofFigures">
    <w:name w:val="table of figures"/>
    <w:basedOn w:val="Normal"/>
    <w:next w:val="Normal"/>
    <w:uiPriority w:val="99"/>
    <w:unhideWhenUsed/>
    <w:rsid w:val="004760BF"/>
  </w:style>
  <w:style w:type="character" w:styleId="Hyperlink">
    <w:name w:val="Hyperlink"/>
    <w:basedOn w:val="DefaultParagraphFont"/>
    <w:uiPriority w:val="99"/>
    <w:unhideWhenUsed/>
    <w:rsid w:val="004760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E6D654-A00E-4733-BD40-6836E9B9D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2620</Words>
  <Characters>14937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Patricia Constandache (2020640)</cp:lastModifiedBy>
  <cp:revision>4</cp:revision>
  <dcterms:created xsi:type="dcterms:W3CDTF">2021-05-04T10:47:00Z</dcterms:created>
  <dcterms:modified xsi:type="dcterms:W3CDTF">2021-05-04T10:48:00Z</dcterms:modified>
</cp:coreProperties>
</file>