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E2356" w:rsidRPr="00B429C7" w:rsidRDefault="003716E6" w:rsidP="00B429C7">
      <w:r w:rsidRPr="003716E6">
        <w:rPr>
          <w:u w:val="single"/>
        </w:rPr>
        <w:t>​</w:t>
      </w:r>
      <w:r w:rsidRPr="003716E6">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7"/>
      </w:tblGrid>
      <w:tr w:rsidR="000E2356" w:rsidRPr="000E2356" w:rsidTr="000E2356">
        <w:trPr>
          <w:trHeight w:val="915"/>
        </w:trPr>
        <w:tc>
          <w:tcPr>
            <w:tcW w:w="5985" w:type="dxa"/>
            <w:tcBorders>
              <w:top w:val="nil"/>
              <w:left w:val="nil"/>
              <w:bottom w:val="nil"/>
              <w:right w:val="nil"/>
            </w:tcBorders>
            <w:shd w:val="clear" w:color="auto" w:fill="FFFFFF"/>
            <w:hideMark/>
          </w:tcPr>
          <w:p w:rsidR="000E2356" w:rsidRPr="000E2356" w:rsidRDefault="000E2356" w:rsidP="000E2356">
            <w:r w:rsidRPr="000E2356">
              <w:t> </w:t>
            </w:r>
          </w:p>
          <w:tbl>
            <w:tblPr>
              <w:tblW w:w="8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82"/>
              <w:gridCol w:w="142"/>
            </w:tblGrid>
            <w:tr w:rsidR="000E2356" w:rsidTr="000E2356">
              <w:trPr>
                <w:trHeight w:val="1065"/>
              </w:trPr>
              <w:tc>
                <w:tcPr>
                  <w:tcW w:w="8482" w:type="dxa"/>
                  <w:tcBorders>
                    <w:top w:val="single" w:sz="18" w:space="0" w:color="476166"/>
                    <w:left w:val="single" w:sz="18" w:space="0" w:color="476166"/>
                    <w:bottom w:val="single" w:sz="18" w:space="0" w:color="476166"/>
                    <w:right w:val="single" w:sz="18" w:space="0" w:color="476166"/>
                  </w:tcBorders>
                  <w:shd w:val="clear" w:color="auto" w:fill="FFFFFF"/>
                  <w:vAlign w:val="center"/>
                  <w:hideMark/>
                </w:tcPr>
                <w:p w:rsidR="000E2356" w:rsidRDefault="000E2356" w:rsidP="000E2356">
                  <w:pPr>
                    <w:pStyle w:val="paragraph"/>
                    <w:spacing w:before="0" w:beforeAutospacing="0" w:after="0" w:afterAutospacing="0"/>
                    <w:jc w:val="center"/>
                    <w:textAlignment w:val="baseline"/>
                    <w:rPr>
                      <w:rFonts w:ascii="Segoe UI" w:hAnsi="Segoe UI" w:cs="Segoe UI"/>
                      <w:b/>
                      <w:bCs/>
                      <w:color w:val="476166"/>
                      <w:sz w:val="18"/>
                      <w:szCs w:val="18"/>
                    </w:rPr>
                  </w:pPr>
                  <w:r>
                    <w:rPr>
                      <w:rStyle w:val="normaltextrun"/>
                      <w:rFonts w:ascii="Century Gothic" w:hAnsi="Century Gothic" w:cs="Segoe UI"/>
                      <w:b/>
                      <w:bCs/>
                      <w:color w:val="476166"/>
                      <w:sz w:val="52"/>
                      <w:szCs w:val="52"/>
                    </w:rPr>
                    <w:t>Research and case scenario in Data Security and Compliance</w:t>
                  </w:r>
                  <w:r>
                    <w:rPr>
                      <w:rStyle w:val="eop"/>
                      <w:rFonts w:ascii="Century Gothic" w:hAnsi="Century Gothic" w:cs="Segoe UI"/>
                      <w:b/>
                      <w:bCs/>
                      <w:color w:val="476166"/>
                      <w:sz w:val="52"/>
                      <w:szCs w:val="52"/>
                    </w:rPr>
                    <w:t> </w:t>
                  </w:r>
                </w:p>
              </w:tc>
              <w:tc>
                <w:tcPr>
                  <w:tcW w:w="142" w:type="dxa"/>
                  <w:tcBorders>
                    <w:top w:val="nil"/>
                    <w:left w:val="single" w:sz="18" w:space="0" w:color="auto"/>
                    <w:bottom w:val="nil"/>
                    <w:right w:val="nil"/>
                  </w:tcBorders>
                  <w:hideMark/>
                </w:tcPr>
                <w:p w:rsidR="000E2356" w:rsidRDefault="000E2356" w:rsidP="000E2356">
                  <w:pPr>
                    <w:pStyle w:val="paragraph"/>
                    <w:spacing w:before="0" w:beforeAutospacing="0" w:after="0" w:afterAutospacing="0"/>
                    <w:textAlignment w:val="baseline"/>
                    <w:rPr>
                      <w:rFonts w:ascii="Segoe UI" w:hAnsi="Segoe UI" w:cs="Segoe UI"/>
                      <w:sz w:val="18"/>
                      <w:szCs w:val="18"/>
                    </w:rPr>
                  </w:pPr>
                  <w:r>
                    <w:rPr>
                      <w:rStyle w:val="eop"/>
                      <w:rFonts w:ascii="Georgia" w:hAnsi="Georgia" w:cs="Segoe UI"/>
                    </w:rPr>
                    <w:t> </w:t>
                  </w:r>
                </w:p>
              </w:tc>
            </w:tr>
          </w:tbl>
          <w:p w:rsidR="000E2356" w:rsidRPr="000E2356" w:rsidRDefault="000E2356" w:rsidP="000E2356"/>
        </w:tc>
      </w:tr>
      <w:tr w:rsidR="000E2356" w:rsidRPr="000E2356" w:rsidTr="000E2356">
        <w:trPr>
          <w:trHeight w:val="1455"/>
        </w:trPr>
        <w:tc>
          <w:tcPr>
            <w:tcW w:w="5985" w:type="dxa"/>
            <w:tcBorders>
              <w:top w:val="nil"/>
              <w:left w:val="nil"/>
              <w:bottom w:val="nil"/>
              <w:right w:val="nil"/>
            </w:tcBorders>
            <w:shd w:val="clear" w:color="auto" w:fill="FFFFFF"/>
            <w:hideMark/>
          </w:tcPr>
          <w:p w:rsidR="000E2356" w:rsidRDefault="000E2356" w:rsidP="000E2356">
            <w:pPr>
              <w:jc w:val="center"/>
              <w:rPr>
                <w:b/>
                <w:bCs/>
              </w:rPr>
            </w:pPr>
          </w:p>
          <w:p w:rsidR="000E2356" w:rsidRPr="000E2356" w:rsidRDefault="007635E4" w:rsidP="000E2356">
            <w:pPr>
              <w:jc w:val="center"/>
              <w:rPr>
                <w:b/>
                <w:bCs/>
              </w:rPr>
            </w:pPr>
            <w:r>
              <w:rPr>
                <w:b/>
                <w:bCs/>
              </w:rPr>
              <w:t xml:space="preserve">Alona </w:t>
            </w:r>
            <w:proofErr w:type="spellStart"/>
            <w:r>
              <w:rPr>
                <w:b/>
                <w:bCs/>
              </w:rPr>
              <w:t>Tovkach</w:t>
            </w:r>
            <w:proofErr w:type="spellEnd"/>
          </w:p>
        </w:tc>
      </w:tr>
      <w:tr w:rsidR="000E2356" w:rsidRPr="000E2356" w:rsidTr="000E2356">
        <w:trPr>
          <w:trHeight w:val="7170"/>
        </w:trPr>
        <w:tc>
          <w:tcPr>
            <w:tcW w:w="5985" w:type="dxa"/>
            <w:tcBorders>
              <w:top w:val="nil"/>
              <w:left w:val="nil"/>
              <w:bottom w:val="single" w:sz="18" w:space="0" w:color="auto"/>
              <w:right w:val="nil"/>
            </w:tcBorders>
            <w:shd w:val="clear" w:color="auto" w:fill="FFFFFF"/>
            <w:hideMark/>
          </w:tcPr>
          <w:p w:rsidR="000E2356" w:rsidRPr="000E2356" w:rsidRDefault="000E2356" w:rsidP="000E2356">
            <w:pPr>
              <w:jc w:val="center"/>
            </w:pPr>
            <w:r w:rsidRPr="000E2356">
              <w:t>Student ID: (242</w:t>
            </w:r>
            <w:r>
              <w:t>7250</w:t>
            </w:r>
            <w:r w:rsidRPr="000E2356">
              <w:t>)</w:t>
            </w:r>
          </w:p>
          <w:p w:rsidR="000E2356" w:rsidRPr="000E2356" w:rsidRDefault="000E2356" w:rsidP="000E2356">
            <w:pPr>
              <w:jc w:val="center"/>
            </w:pPr>
            <w:r w:rsidRPr="000E2356">
              <w:t>August</w:t>
            </w:r>
            <w:r w:rsidRPr="000E2356">
              <w:rPr>
                <w:rFonts w:eastAsiaTheme="majorEastAsia"/>
              </w:rPr>
              <w:t> </w:t>
            </w:r>
            <w:r w:rsidRPr="000E2356">
              <w:t>12, 2026</w:t>
            </w:r>
          </w:p>
          <w:p w:rsidR="000E2356" w:rsidRPr="000E2356" w:rsidRDefault="000E2356" w:rsidP="000E2356">
            <w:pPr>
              <w:jc w:val="center"/>
            </w:pPr>
            <w:r w:rsidRPr="000E2356">
              <w:rPr>
                <w:rFonts w:eastAsiaTheme="majorEastAsia"/>
              </w:rPr>
              <w:t>​​</w:t>
            </w:r>
            <w:r w:rsidRPr="000E2356">
              <w:t>—</w:t>
            </w:r>
            <w:r w:rsidRPr="000E2356">
              <w:rPr>
                <w:rFonts w:eastAsiaTheme="majorEastAsia"/>
              </w:rPr>
              <w:t>​</w:t>
            </w:r>
          </w:p>
          <w:p w:rsidR="000E2356" w:rsidRPr="000E2356" w:rsidRDefault="000E2356" w:rsidP="000E2356">
            <w:pPr>
              <w:jc w:val="center"/>
            </w:pPr>
            <w:r w:rsidRPr="000E2356">
              <w:t>Data Security and ComplianceACCA5034</w:t>
            </w:r>
          </w:p>
          <w:p w:rsidR="000E2356" w:rsidRPr="000E2356" w:rsidRDefault="000E2356" w:rsidP="000E2356">
            <w:pPr>
              <w:jc w:val="center"/>
            </w:pPr>
          </w:p>
          <w:p w:rsidR="000E2356" w:rsidRPr="000E2356" w:rsidRDefault="000E2356" w:rsidP="000E2356">
            <w:pPr>
              <w:jc w:val="center"/>
            </w:pPr>
            <w:r w:rsidRPr="000E2356">
              <w:rPr>
                <w:rFonts w:eastAsiaTheme="majorEastAsia"/>
              </w:rPr>
              <w:t>​​</w:t>
            </w:r>
            <w:r w:rsidRPr="000E2356">
              <w:t>—</w:t>
            </w:r>
            <w:r w:rsidRPr="000E2356">
              <w:rPr>
                <w:rFonts w:eastAsiaTheme="majorEastAsia"/>
              </w:rPr>
              <w:t>​</w:t>
            </w:r>
          </w:p>
          <w:p w:rsidR="000E2356" w:rsidRPr="000E2356" w:rsidRDefault="000E2356" w:rsidP="000E2356">
            <w:pPr>
              <w:jc w:val="center"/>
            </w:pPr>
            <w:r w:rsidRPr="000E2356">
              <w:t>Lecturer:</w:t>
            </w:r>
            <w:r w:rsidRPr="000E2356">
              <w:rPr>
                <w:rFonts w:eastAsiaTheme="majorEastAsia"/>
              </w:rPr>
              <w:t> </w:t>
            </w:r>
            <w:r w:rsidRPr="000E2356">
              <w:t>Ayman El Hajjar</w:t>
            </w:r>
          </w:p>
          <w:p w:rsidR="000E2356" w:rsidRPr="000E2356" w:rsidRDefault="000E2356" w:rsidP="000E2356">
            <w:pPr>
              <w:jc w:val="center"/>
            </w:pPr>
          </w:p>
          <w:p w:rsidR="000E2356" w:rsidRPr="000E2356" w:rsidRDefault="000E2356" w:rsidP="000E2356">
            <w:pPr>
              <w:jc w:val="center"/>
            </w:pPr>
          </w:p>
          <w:p w:rsidR="000E2356" w:rsidRPr="000E2356" w:rsidRDefault="000E2356" w:rsidP="000E2356">
            <w:pPr>
              <w:jc w:val="center"/>
            </w:pPr>
          </w:p>
          <w:p w:rsidR="000E2356" w:rsidRDefault="000E2356" w:rsidP="000E2356">
            <w:pPr>
              <w:jc w:val="center"/>
            </w:pPr>
          </w:p>
          <w:p w:rsidR="000E2356" w:rsidRDefault="000E2356" w:rsidP="000E2356">
            <w:pPr>
              <w:jc w:val="center"/>
            </w:pPr>
          </w:p>
          <w:p w:rsidR="000E2356" w:rsidRPr="000E2356" w:rsidRDefault="000E2356" w:rsidP="000E2356">
            <w:pPr>
              <w:jc w:val="center"/>
            </w:pPr>
          </w:p>
          <w:p w:rsidR="000E2356" w:rsidRPr="000E2356" w:rsidRDefault="000E2356" w:rsidP="000E2356">
            <w:pPr>
              <w:jc w:val="center"/>
            </w:pPr>
          </w:p>
          <w:p w:rsidR="000E2356" w:rsidRPr="000E2356" w:rsidRDefault="000E2356" w:rsidP="000E2356">
            <w:pPr>
              <w:jc w:val="center"/>
            </w:pPr>
          </w:p>
          <w:p w:rsidR="000E2356" w:rsidRPr="000E2356" w:rsidRDefault="000E2356" w:rsidP="000E2356">
            <w:pPr>
              <w:jc w:val="center"/>
            </w:pPr>
          </w:p>
          <w:p w:rsidR="000E2356" w:rsidRPr="000E2356" w:rsidRDefault="000E2356" w:rsidP="000E2356">
            <w:pPr>
              <w:jc w:val="center"/>
            </w:pPr>
            <w:r w:rsidRPr="000E2356">
              <w:rPr>
                <w:noProof/>
              </w:rPr>
              <w:drawing>
                <wp:inline distT="0" distB="0" distL="0" distR="0">
                  <wp:extent cx="3429000" cy="1168400"/>
                  <wp:effectExtent l="0" t="0" r="0" b="0"/>
                  <wp:docPr id="1934339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1168400"/>
                          </a:xfrm>
                          <a:prstGeom prst="rect">
                            <a:avLst/>
                          </a:prstGeom>
                          <a:noFill/>
                          <a:ln>
                            <a:noFill/>
                          </a:ln>
                        </pic:spPr>
                      </pic:pic>
                    </a:graphicData>
                  </a:graphic>
                </wp:inline>
              </w:drawing>
            </w:r>
          </w:p>
          <w:p w:rsidR="000E2356" w:rsidRPr="000E2356" w:rsidRDefault="000E2356" w:rsidP="000E2356">
            <w:pPr>
              <w:jc w:val="center"/>
            </w:pPr>
          </w:p>
        </w:tc>
      </w:tr>
    </w:tbl>
    <w:p w:rsidR="00B429C7" w:rsidRPr="00B429C7" w:rsidRDefault="00B429C7" w:rsidP="00B429C7"/>
    <w:p w:rsidR="00B429C7" w:rsidRPr="00B429C7" w:rsidRDefault="00B429C7" w:rsidP="00B429C7">
      <w:r w:rsidRPr="00B429C7">
        <w:rPr>
          <w:u w:val="single"/>
        </w:rPr>
        <w:t>​</w:t>
      </w:r>
      <w:r w:rsidRPr="00B429C7">
        <w:t> </w:t>
      </w:r>
    </w:p>
    <w:p w:rsidR="00B429C7" w:rsidRPr="00B429C7" w:rsidRDefault="00B429C7" w:rsidP="00B429C7">
      <w:r w:rsidRPr="00B429C7">
        <w:rPr>
          <w:u w:val="single"/>
        </w:rPr>
        <w:t>​</w:t>
      </w:r>
      <w:r w:rsidRPr="00B429C7">
        <w:t> </w:t>
      </w:r>
    </w:p>
    <w:p w:rsidR="00B429C7" w:rsidRPr="00B429C7" w:rsidRDefault="00B429C7" w:rsidP="00B429C7">
      <w:r w:rsidRPr="00B429C7">
        <w:rPr>
          <w:u w:val="single"/>
        </w:rPr>
        <w:t>​</w:t>
      </w:r>
      <w:r w:rsidRPr="00B429C7">
        <w:t> </w:t>
      </w:r>
    </w:p>
    <w:p w:rsidR="00B429C7" w:rsidRPr="00B429C7" w:rsidRDefault="00B429C7" w:rsidP="00B429C7">
      <w:r w:rsidRPr="00B429C7">
        <w:rPr>
          <w:u w:val="single"/>
        </w:rPr>
        <w:t>​</w:t>
      </w:r>
      <w:r w:rsidRPr="00B429C7">
        <w:t> </w:t>
      </w:r>
    </w:p>
    <w:p w:rsidR="00B429C7" w:rsidRPr="00B429C7" w:rsidRDefault="00B429C7" w:rsidP="00B429C7">
      <w:r w:rsidRPr="00B429C7">
        <w:rPr>
          <w:u w:val="single"/>
        </w:rPr>
        <w:t>​</w:t>
      </w:r>
      <w:r w:rsidRPr="00B429C7">
        <w:t> </w:t>
      </w:r>
    </w:p>
    <w:p w:rsidR="00B429C7" w:rsidRPr="00B429C7" w:rsidRDefault="00B429C7" w:rsidP="00B429C7">
      <w:r w:rsidRPr="00B429C7">
        <w:rPr>
          <w:u w:val="single"/>
        </w:rPr>
        <w:t>​</w:t>
      </w:r>
      <w:r w:rsidRPr="00B429C7">
        <w:t> </w:t>
      </w:r>
    </w:p>
    <w:p w:rsidR="00B429C7" w:rsidRPr="00B429C7" w:rsidRDefault="00B429C7" w:rsidP="00B429C7">
      <w:r w:rsidRPr="00B429C7">
        <w:rPr>
          <w:b/>
          <w:bCs/>
          <w:u w:val="single"/>
        </w:rPr>
        <w:t>​</w:t>
      </w:r>
      <w:r w:rsidRPr="00B429C7">
        <w:t> </w:t>
      </w:r>
    </w:p>
    <w:sdt>
      <w:sdtPr>
        <w:rPr>
          <w:rFonts w:ascii="Times New Roman" w:eastAsia="Times New Roman" w:hAnsi="Times New Roman" w:cs="Times New Roman"/>
          <w:b w:val="0"/>
          <w:bCs w:val="0"/>
          <w:color w:val="auto"/>
          <w:sz w:val="24"/>
          <w:szCs w:val="24"/>
          <w:lang w:val="en-GB"/>
        </w:rPr>
        <w:id w:val="-1276628612"/>
        <w:docPartObj>
          <w:docPartGallery w:val="Table of Contents"/>
          <w:docPartUnique/>
        </w:docPartObj>
      </w:sdtPr>
      <w:sdtEndPr>
        <w:rPr>
          <w:noProof/>
        </w:rPr>
      </w:sdtEndPr>
      <w:sdtContent>
        <w:p w:rsidR="00874C0C" w:rsidRDefault="00874C0C">
          <w:pPr>
            <w:pStyle w:val="TOCHeading"/>
          </w:pPr>
          <w:r>
            <w:t>Table of Contents</w:t>
          </w:r>
        </w:p>
        <w:p w:rsidR="0003440D" w:rsidRDefault="00874C0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sz w:val="22"/>
              <w:szCs w:val="22"/>
            </w:rPr>
            <w:fldChar w:fldCharType="begin"/>
          </w:r>
          <w:r>
            <w:instrText xml:space="preserve"> TOC \o "1-3" \h \z \u </w:instrText>
          </w:r>
          <w:r>
            <w:rPr>
              <w:b w:val="0"/>
              <w:bCs w:val="0"/>
              <w:sz w:val="22"/>
              <w:szCs w:val="22"/>
            </w:rPr>
            <w:fldChar w:fldCharType="separate"/>
          </w:r>
          <w:hyperlink w:anchor="_Toc237413119" w:history="1">
            <w:r w:rsidR="0003440D" w:rsidRPr="00693161">
              <w:rPr>
                <w:rStyle w:val="Hyperlink"/>
                <w:noProof/>
              </w:rPr>
              <w:t>​ Introduction</w:t>
            </w:r>
            <w:r w:rsidR="0003440D">
              <w:rPr>
                <w:noProof/>
                <w:webHidden/>
              </w:rPr>
              <w:tab/>
            </w:r>
            <w:r w:rsidR="0003440D">
              <w:rPr>
                <w:noProof/>
                <w:webHidden/>
              </w:rPr>
              <w:fldChar w:fldCharType="begin"/>
            </w:r>
            <w:r w:rsidR="0003440D">
              <w:rPr>
                <w:noProof/>
                <w:webHidden/>
              </w:rPr>
              <w:instrText xml:space="preserve"> PAGEREF _Toc237413119 \h </w:instrText>
            </w:r>
            <w:r w:rsidR="0003440D">
              <w:rPr>
                <w:noProof/>
                <w:webHidden/>
              </w:rPr>
            </w:r>
            <w:r w:rsidR="0003440D">
              <w:rPr>
                <w:noProof/>
                <w:webHidden/>
              </w:rPr>
              <w:fldChar w:fldCharType="separate"/>
            </w:r>
            <w:r w:rsidR="0003440D">
              <w:rPr>
                <w:noProof/>
                <w:webHidden/>
              </w:rPr>
              <w:t>3</w:t>
            </w:r>
            <w:r w:rsidR="0003440D">
              <w:rPr>
                <w:noProof/>
                <w:webHidden/>
              </w:rPr>
              <w:fldChar w:fldCharType="end"/>
            </w:r>
          </w:hyperlink>
        </w:p>
        <w:p w:rsidR="0003440D" w:rsidRDefault="0003440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7413120" w:history="1">
            <w:r w:rsidRPr="00693161">
              <w:rPr>
                <w:rStyle w:val="Hyperlink"/>
                <w:noProof/>
              </w:rPr>
              <w:t>Task 1 – Research in Data Security and Compliance</w:t>
            </w:r>
            <w:r>
              <w:rPr>
                <w:noProof/>
                <w:webHidden/>
              </w:rPr>
              <w:tab/>
            </w:r>
            <w:r>
              <w:rPr>
                <w:noProof/>
                <w:webHidden/>
              </w:rPr>
              <w:fldChar w:fldCharType="begin"/>
            </w:r>
            <w:r>
              <w:rPr>
                <w:noProof/>
                <w:webHidden/>
              </w:rPr>
              <w:instrText xml:space="preserve"> PAGEREF _Toc237413120 \h </w:instrText>
            </w:r>
            <w:r>
              <w:rPr>
                <w:noProof/>
                <w:webHidden/>
              </w:rPr>
            </w:r>
            <w:r>
              <w:rPr>
                <w:noProof/>
                <w:webHidden/>
              </w:rPr>
              <w:fldChar w:fldCharType="separate"/>
            </w:r>
            <w:r>
              <w:rPr>
                <w:noProof/>
                <w:webHidden/>
              </w:rPr>
              <w:t>3</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1" w:history="1">
            <w:r w:rsidRPr="00693161">
              <w:rPr>
                <w:rStyle w:val="Hyperlink"/>
                <w:noProof/>
              </w:rPr>
              <w:t>2. The Changing Landscape of AI Governance</w:t>
            </w:r>
            <w:r>
              <w:rPr>
                <w:noProof/>
                <w:webHidden/>
              </w:rPr>
              <w:tab/>
            </w:r>
            <w:r>
              <w:rPr>
                <w:noProof/>
                <w:webHidden/>
              </w:rPr>
              <w:fldChar w:fldCharType="begin"/>
            </w:r>
            <w:r>
              <w:rPr>
                <w:noProof/>
                <w:webHidden/>
              </w:rPr>
              <w:instrText xml:space="preserve"> PAGEREF _Toc237413121 \h </w:instrText>
            </w:r>
            <w:r>
              <w:rPr>
                <w:noProof/>
                <w:webHidden/>
              </w:rPr>
            </w:r>
            <w:r>
              <w:rPr>
                <w:noProof/>
                <w:webHidden/>
              </w:rPr>
              <w:fldChar w:fldCharType="separate"/>
            </w:r>
            <w:r>
              <w:rPr>
                <w:noProof/>
                <w:webHidden/>
              </w:rPr>
              <w:t>4</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2" w:history="1">
            <w:r w:rsidRPr="00693161">
              <w:rPr>
                <w:rStyle w:val="Hyperlink"/>
                <w:noProof/>
              </w:rPr>
              <w:t>3. Key Governance Challenges in AI and Machine Learning Systems</w:t>
            </w:r>
            <w:r>
              <w:rPr>
                <w:noProof/>
                <w:webHidden/>
              </w:rPr>
              <w:tab/>
            </w:r>
            <w:r>
              <w:rPr>
                <w:noProof/>
                <w:webHidden/>
              </w:rPr>
              <w:fldChar w:fldCharType="begin"/>
            </w:r>
            <w:r>
              <w:rPr>
                <w:noProof/>
                <w:webHidden/>
              </w:rPr>
              <w:instrText xml:space="preserve"> PAGEREF _Toc237413122 \h </w:instrText>
            </w:r>
            <w:r>
              <w:rPr>
                <w:noProof/>
                <w:webHidden/>
              </w:rPr>
            </w:r>
            <w:r>
              <w:rPr>
                <w:noProof/>
                <w:webHidden/>
              </w:rPr>
              <w:fldChar w:fldCharType="separate"/>
            </w:r>
            <w:r>
              <w:rPr>
                <w:noProof/>
                <w:webHidden/>
              </w:rPr>
              <w:t>5</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3" w:history="1">
            <w:r w:rsidRPr="00693161">
              <w:rPr>
                <w:rStyle w:val="Hyperlink"/>
                <w:noProof/>
              </w:rPr>
              <w:t>4. Creating an Environment That Anticipates, Protects, Detects, and Responds to AI Threats</w:t>
            </w:r>
            <w:r>
              <w:rPr>
                <w:noProof/>
                <w:webHidden/>
              </w:rPr>
              <w:tab/>
            </w:r>
            <w:r>
              <w:rPr>
                <w:noProof/>
                <w:webHidden/>
              </w:rPr>
              <w:fldChar w:fldCharType="begin"/>
            </w:r>
            <w:r>
              <w:rPr>
                <w:noProof/>
                <w:webHidden/>
              </w:rPr>
              <w:instrText xml:space="preserve"> PAGEREF _Toc237413123 \h </w:instrText>
            </w:r>
            <w:r>
              <w:rPr>
                <w:noProof/>
                <w:webHidden/>
              </w:rPr>
            </w:r>
            <w:r>
              <w:rPr>
                <w:noProof/>
                <w:webHidden/>
              </w:rPr>
              <w:fldChar w:fldCharType="separate"/>
            </w:r>
            <w:r>
              <w:rPr>
                <w:noProof/>
                <w:webHidden/>
              </w:rPr>
              <w:t>6</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4" w:history="1">
            <w:r w:rsidRPr="00693161">
              <w:rPr>
                <w:rStyle w:val="Hyperlink"/>
                <w:noProof/>
              </w:rPr>
              <w:t>5. Governance Frameworks for AI Security and Compliance</w:t>
            </w:r>
            <w:r>
              <w:rPr>
                <w:noProof/>
                <w:webHidden/>
              </w:rPr>
              <w:tab/>
            </w:r>
            <w:r>
              <w:rPr>
                <w:noProof/>
                <w:webHidden/>
              </w:rPr>
              <w:fldChar w:fldCharType="begin"/>
            </w:r>
            <w:r>
              <w:rPr>
                <w:noProof/>
                <w:webHidden/>
              </w:rPr>
              <w:instrText xml:space="preserve"> PAGEREF _Toc237413124 \h </w:instrText>
            </w:r>
            <w:r>
              <w:rPr>
                <w:noProof/>
                <w:webHidden/>
              </w:rPr>
            </w:r>
            <w:r>
              <w:rPr>
                <w:noProof/>
                <w:webHidden/>
              </w:rPr>
              <w:fldChar w:fldCharType="separate"/>
            </w:r>
            <w:r>
              <w:rPr>
                <w:noProof/>
                <w:webHidden/>
              </w:rPr>
              <w:t>7</w:t>
            </w:r>
            <w:r>
              <w:rPr>
                <w:noProof/>
                <w:webHidden/>
              </w:rPr>
              <w:fldChar w:fldCharType="end"/>
            </w:r>
          </w:hyperlink>
        </w:p>
        <w:p w:rsidR="0003440D" w:rsidRDefault="0003440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7413125" w:history="1">
            <w:r w:rsidRPr="00693161">
              <w:rPr>
                <w:rStyle w:val="Hyperlink"/>
                <w:noProof/>
              </w:rPr>
              <w:t>Task 2 – Designing a Structured Cybersecurity Programme Based on the Equifax Breach</w:t>
            </w:r>
            <w:r>
              <w:rPr>
                <w:noProof/>
                <w:webHidden/>
              </w:rPr>
              <w:tab/>
            </w:r>
            <w:r>
              <w:rPr>
                <w:noProof/>
                <w:webHidden/>
              </w:rPr>
              <w:fldChar w:fldCharType="begin"/>
            </w:r>
            <w:r>
              <w:rPr>
                <w:noProof/>
                <w:webHidden/>
              </w:rPr>
              <w:instrText xml:space="preserve"> PAGEREF _Toc237413125 \h </w:instrText>
            </w:r>
            <w:r>
              <w:rPr>
                <w:noProof/>
                <w:webHidden/>
              </w:rPr>
            </w:r>
            <w:r>
              <w:rPr>
                <w:noProof/>
                <w:webHidden/>
              </w:rPr>
              <w:fldChar w:fldCharType="separate"/>
            </w:r>
            <w:r>
              <w:rPr>
                <w:noProof/>
                <w:webHidden/>
              </w:rPr>
              <w:t>14</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6" w:history="1">
            <w:r w:rsidRPr="00693161">
              <w:rPr>
                <w:rStyle w:val="Hyperlink"/>
                <w:noProof/>
              </w:rPr>
              <w:t>1.Organisational Structure and Accountability</w:t>
            </w:r>
            <w:r>
              <w:rPr>
                <w:noProof/>
                <w:webHidden/>
              </w:rPr>
              <w:tab/>
            </w:r>
            <w:r>
              <w:rPr>
                <w:noProof/>
                <w:webHidden/>
              </w:rPr>
              <w:fldChar w:fldCharType="begin"/>
            </w:r>
            <w:r>
              <w:rPr>
                <w:noProof/>
                <w:webHidden/>
              </w:rPr>
              <w:instrText xml:space="preserve"> PAGEREF _Toc237413126 \h </w:instrText>
            </w:r>
            <w:r>
              <w:rPr>
                <w:noProof/>
                <w:webHidden/>
              </w:rPr>
            </w:r>
            <w:r>
              <w:rPr>
                <w:noProof/>
                <w:webHidden/>
              </w:rPr>
              <w:fldChar w:fldCharType="separate"/>
            </w:r>
            <w:r>
              <w:rPr>
                <w:noProof/>
                <w:webHidden/>
              </w:rPr>
              <w:t>14</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7" w:history="1">
            <w:r w:rsidRPr="00693161">
              <w:rPr>
                <w:rStyle w:val="Hyperlink"/>
                <w:noProof/>
              </w:rPr>
              <w:t>2.Policies and Procedures</w:t>
            </w:r>
            <w:r>
              <w:rPr>
                <w:noProof/>
                <w:webHidden/>
              </w:rPr>
              <w:tab/>
            </w:r>
            <w:r>
              <w:rPr>
                <w:noProof/>
                <w:webHidden/>
              </w:rPr>
              <w:fldChar w:fldCharType="begin"/>
            </w:r>
            <w:r>
              <w:rPr>
                <w:noProof/>
                <w:webHidden/>
              </w:rPr>
              <w:instrText xml:space="preserve"> PAGEREF _Toc237413127 \h </w:instrText>
            </w:r>
            <w:r>
              <w:rPr>
                <w:noProof/>
                <w:webHidden/>
              </w:rPr>
            </w:r>
            <w:r>
              <w:rPr>
                <w:noProof/>
                <w:webHidden/>
              </w:rPr>
              <w:fldChar w:fldCharType="separate"/>
            </w:r>
            <w:r>
              <w:rPr>
                <w:noProof/>
                <w:webHidden/>
              </w:rPr>
              <w:t>15</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8" w:history="1">
            <w:r w:rsidRPr="00693161">
              <w:rPr>
                <w:rStyle w:val="Hyperlink"/>
                <w:noProof/>
              </w:rPr>
              <w:t>3. Governance and Strategic Alignment</w:t>
            </w:r>
            <w:r>
              <w:rPr>
                <w:noProof/>
                <w:webHidden/>
              </w:rPr>
              <w:tab/>
            </w:r>
            <w:r>
              <w:rPr>
                <w:noProof/>
                <w:webHidden/>
              </w:rPr>
              <w:fldChar w:fldCharType="begin"/>
            </w:r>
            <w:r>
              <w:rPr>
                <w:noProof/>
                <w:webHidden/>
              </w:rPr>
              <w:instrText xml:space="preserve"> PAGEREF _Toc237413128 \h </w:instrText>
            </w:r>
            <w:r>
              <w:rPr>
                <w:noProof/>
                <w:webHidden/>
              </w:rPr>
            </w:r>
            <w:r>
              <w:rPr>
                <w:noProof/>
                <w:webHidden/>
              </w:rPr>
              <w:fldChar w:fldCharType="separate"/>
            </w:r>
            <w:r>
              <w:rPr>
                <w:noProof/>
                <w:webHidden/>
              </w:rPr>
              <w:t>16</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29" w:history="1">
            <w:r w:rsidRPr="00693161">
              <w:rPr>
                <w:rStyle w:val="Hyperlink"/>
                <w:noProof/>
              </w:rPr>
              <w:t>4. Risk Management and Assessment</w:t>
            </w:r>
            <w:r>
              <w:rPr>
                <w:noProof/>
                <w:webHidden/>
              </w:rPr>
              <w:tab/>
            </w:r>
            <w:r>
              <w:rPr>
                <w:noProof/>
                <w:webHidden/>
              </w:rPr>
              <w:fldChar w:fldCharType="begin"/>
            </w:r>
            <w:r>
              <w:rPr>
                <w:noProof/>
                <w:webHidden/>
              </w:rPr>
              <w:instrText xml:space="preserve"> PAGEREF _Toc237413129 \h </w:instrText>
            </w:r>
            <w:r>
              <w:rPr>
                <w:noProof/>
                <w:webHidden/>
              </w:rPr>
            </w:r>
            <w:r>
              <w:rPr>
                <w:noProof/>
                <w:webHidden/>
              </w:rPr>
              <w:fldChar w:fldCharType="separate"/>
            </w:r>
            <w:r>
              <w:rPr>
                <w:noProof/>
                <w:webHidden/>
              </w:rPr>
              <w:t>16</w:t>
            </w:r>
            <w:r>
              <w:rPr>
                <w:noProof/>
                <w:webHidden/>
              </w:rPr>
              <w:fldChar w:fldCharType="end"/>
            </w:r>
          </w:hyperlink>
        </w:p>
        <w:p w:rsidR="0003440D" w:rsidRDefault="0003440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7413130" w:history="1">
            <w:r w:rsidRPr="00693161">
              <w:rPr>
                <w:rStyle w:val="Hyperlink"/>
                <w:noProof/>
              </w:rPr>
              <w:t>5. Compliance, Incident Response, and Protection Controls</w:t>
            </w:r>
            <w:r>
              <w:rPr>
                <w:noProof/>
                <w:webHidden/>
              </w:rPr>
              <w:tab/>
            </w:r>
            <w:r>
              <w:rPr>
                <w:noProof/>
                <w:webHidden/>
              </w:rPr>
              <w:fldChar w:fldCharType="begin"/>
            </w:r>
            <w:r>
              <w:rPr>
                <w:noProof/>
                <w:webHidden/>
              </w:rPr>
              <w:instrText xml:space="preserve"> PAGEREF _Toc237413130 \h </w:instrText>
            </w:r>
            <w:r>
              <w:rPr>
                <w:noProof/>
                <w:webHidden/>
              </w:rPr>
            </w:r>
            <w:r>
              <w:rPr>
                <w:noProof/>
                <w:webHidden/>
              </w:rPr>
              <w:fldChar w:fldCharType="separate"/>
            </w:r>
            <w:r>
              <w:rPr>
                <w:noProof/>
                <w:webHidden/>
              </w:rPr>
              <w:t>17</w:t>
            </w:r>
            <w:r>
              <w:rPr>
                <w:noProof/>
                <w:webHidden/>
              </w:rPr>
              <w:fldChar w:fldCharType="end"/>
            </w:r>
          </w:hyperlink>
        </w:p>
        <w:p w:rsidR="0003440D" w:rsidRDefault="0003440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7413131" w:history="1">
            <w:r w:rsidRPr="00693161">
              <w:rPr>
                <w:rStyle w:val="Hyperlink"/>
                <w:noProof/>
              </w:rPr>
              <w:t>Conclusion</w:t>
            </w:r>
            <w:r>
              <w:rPr>
                <w:noProof/>
                <w:webHidden/>
              </w:rPr>
              <w:tab/>
            </w:r>
            <w:r>
              <w:rPr>
                <w:noProof/>
                <w:webHidden/>
              </w:rPr>
              <w:fldChar w:fldCharType="begin"/>
            </w:r>
            <w:r>
              <w:rPr>
                <w:noProof/>
                <w:webHidden/>
              </w:rPr>
              <w:instrText xml:space="preserve"> PAGEREF _Toc237413131 \h </w:instrText>
            </w:r>
            <w:r>
              <w:rPr>
                <w:noProof/>
                <w:webHidden/>
              </w:rPr>
            </w:r>
            <w:r>
              <w:rPr>
                <w:noProof/>
                <w:webHidden/>
              </w:rPr>
              <w:fldChar w:fldCharType="separate"/>
            </w:r>
            <w:r>
              <w:rPr>
                <w:noProof/>
                <w:webHidden/>
              </w:rPr>
              <w:t>18</w:t>
            </w:r>
            <w:r>
              <w:rPr>
                <w:noProof/>
                <w:webHidden/>
              </w:rPr>
              <w:fldChar w:fldCharType="end"/>
            </w:r>
          </w:hyperlink>
        </w:p>
        <w:p w:rsidR="0003440D" w:rsidRDefault="0003440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7413132" w:history="1">
            <w:r w:rsidRPr="00693161">
              <w:rPr>
                <w:rStyle w:val="Hyperlink"/>
                <w:noProof/>
              </w:rPr>
              <w:t>References</w:t>
            </w:r>
            <w:r>
              <w:rPr>
                <w:noProof/>
                <w:webHidden/>
              </w:rPr>
              <w:tab/>
            </w:r>
            <w:r>
              <w:rPr>
                <w:noProof/>
                <w:webHidden/>
              </w:rPr>
              <w:fldChar w:fldCharType="begin"/>
            </w:r>
            <w:r>
              <w:rPr>
                <w:noProof/>
                <w:webHidden/>
              </w:rPr>
              <w:instrText xml:space="preserve"> PAGEREF _Toc237413132 \h </w:instrText>
            </w:r>
            <w:r>
              <w:rPr>
                <w:noProof/>
                <w:webHidden/>
              </w:rPr>
            </w:r>
            <w:r>
              <w:rPr>
                <w:noProof/>
                <w:webHidden/>
              </w:rPr>
              <w:fldChar w:fldCharType="separate"/>
            </w:r>
            <w:r>
              <w:rPr>
                <w:noProof/>
                <w:webHidden/>
              </w:rPr>
              <w:t>19</w:t>
            </w:r>
            <w:r>
              <w:rPr>
                <w:noProof/>
                <w:webHidden/>
              </w:rPr>
              <w:fldChar w:fldCharType="end"/>
            </w:r>
          </w:hyperlink>
        </w:p>
        <w:p w:rsidR="00874C0C" w:rsidRDefault="00874C0C">
          <w:r>
            <w:rPr>
              <w:b/>
              <w:bCs/>
              <w:noProof/>
            </w:rPr>
            <w:fldChar w:fldCharType="end"/>
          </w:r>
        </w:p>
      </w:sdtContent>
    </w:sdt>
    <w:p w:rsidR="00B429C7" w:rsidRPr="00B429C7" w:rsidRDefault="00B429C7" w:rsidP="00B429C7">
      <w:r w:rsidRPr="00B429C7">
        <w:rPr>
          <w:b/>
          <w:bCs/>
          <w:u w:val="single"/>
        </w:rPr>
        <w:t>​</w:t>
      </w:r>
      <w:r w:rsidRPr="00B429C7">
        <w:t> </w:t>
      </w:r>
    </w:p>
    <w:p w:rsidR="00874C0C" w:rsidRDefault="00B429C7" w:rsidP="00B429C7">
      <w:r w:rsidRPr="00B429C7">
        <w:rPr>
          <w:b/>
          <w:bCs/>
          <w:u w:val="single"/>
        </w:rPr>
        <w:t>​</w:t>
      </w:r>
      <w:r w:rsidRPr="00B429C7">
        <w:t> </w:t>
      </w:r>
    </w:p>
    <w:p w:rsidR="00874C0C" w:rsidRDefault="00874C0C">
      <w:r>
        <w:br w:type="page"/>
      </w:r>
    </w:p>
    <w:p w:rsidR="00B429C7" w:rsidRPr="00B429C7" w:rsidRDefault="00B429C7" w:rsidP="00B429C7"/>
    <w:p w:rsidR="002039B1" w:rsidRDefault="002039B1" w:rsidP="002039B1">
      <w:pPr>
        <w:pStyle w:val="Heading1"/>
      </w:pPr>
      <w:bookmarkStart w:id="0" w:name="_Toc237413119"/>
      <w:r w:rsidRPr="00B429C7">
        <w:rPr>
          <w:b/>
          <w:bCs/>
          <w:u w:val="single"/>
        </w:rPr>
        <w:t>​</w:t>
      </w:r>
      <w:r w:rsidRPr="00B429C7">
        <w:t xml:space="preserve"> Introduction</w:t>
      </w:r>
      <w:bookmarkEnd w:id="0"/>
    </w:p>
    <w:p w:rsidR="0003440D" w:rsidRPr="0003440D" w:rsidRDefault="0003440D" w:rsidP="0003440D"/>
    <w:p w:rsidR="0003440D" w:rsidRPr="0003440D" w:rsidRDefault="0003440D" w:rsidP="0003440D">
      <w:r w:rsidRPr="0003440D">
        <w:t>Artificial Intelligence (AI) is transforming how organisations operate, make decisions, and manage information. As AI systems become embedded in business processes, they introduce new forms of risk, new governance requirements, and new expectations for accountability. Modern organisations must therefore build governance structures that anticipate threats, protect sensitive data, detect misuse, and respond effectively when issues arise. Many of the challenges associated with AI—such as bias, drift, data leakage, and insecure integrations—are not entirely new; they are extensions of long</w:t>
      </w:r>
      <w:r w:rsidRPr="0003440D">
        <w:noBreakHyphen/>
        <w:t>standing data and security problems appearing in more complex and dynamic forms.</w:t>
      </w:r>
    </w:p>
    <w:p w:rsidR="0003440D" w:rsidRPr="0003440D" w:rsidRDefault="0003440D" w:rsidP="0003440D">
      <w:r w:rsidRPr="0003440D">
        <w:t xml:space="preserve">This work examines the governance, security, and compliance requirements needed to manage AI responsibly. </w:t>
      </w:r>
      <w:r w:rsidRPr="0003440D">
        <w:rPr>
          <w:b/>
          <w:bCs/>
        </w:rPr>
        <w:t>Task 1</w:t>
      </w:r>
      <w:r w:rsidRPr="0003440D">
        <w:t xml:space="preserve"> explores the foundations of AI governance, including data quality, lifecycle management, ethical considerations, and organisational controls. </w:t>
      </w:r>
      <w:r w:rsidRPr="0003440D">
        <w:rPr>
          <w:b/>
          <w:bCs/>
        </w:rPr>
        <w:t>Task 2</w:t>
      </w:r>
      <w:r w:rsidRPr="0003440D">
        <w:t xml:space="preserve"> applies these principles to a real</w:t>
      </w:r>
      <w:r w:rsidRPr="0003440D">
        <w:noBreakHyphen/>
        <w:t>world failure—the Equifax breach—to demonstrate how weak governance, poor patching, and unclear accountability can lead to catastrophic consequences. Together, these sections show how organisations can build a structured, risk</w:t>
      </w:r>
      <w:r w:rsidRPr="0003440D">
        <w:noBreakHyphen/>
        <w:t>aware, and security</w:t>
      </w:r>
      <w:r w:rsidRPr="0003440D">
        <w:noBreakHyphen/>
        <w:t>aligned AI environment that supports innovation while protecting people, systems, and data.</w:t>
      </w:r>
    </w:p>
    <w:p w:rsidR="00B429C7" w:rsidRPr="00B429C7" w:rsidRDefault="0003440D" w:rsidP="00B429C7">
      <w:r w:rsidRPr="0003440D">
        <w:t>The report also outlines practical governance mechanisms such as </w:t>
      </w:r>
      <w:r w:rsidRPr="0003440D">
        <w:rPr>
          <w:b/>
          <w:bCs/>
        </w:rPr>
        <w:t>model cards</w:t>
      </w:r>
      <w:r w:rsidRPr="0003440D">
        <w:t>, </w:t>
      </w:r>
      <w:r w:rsidRPr="0003440D">
        <w:rPr>
          <w:b/>
          <w:bCs/>
        </w:rPr>
        <w:t>risk tiering</w:t>
      </w:r>
      <w:r w:rsidRPr="0003440D">
        <w:t>, </w:t>
      </w:r>
      <w:r w:rsidRPr="0003440D">
        <w:rPr>
          <w:b/>
          <w:bCs/>
        </w:rPr>
        <w:t>decision review</w:t>
      </w:r>
      <w:r w:rsidRPr="0003440D">
        <w:t>, </w:t>
      </w:r>
      <w:r w:rsidRPr="0003440D">
        <w:rPr>
          <w:b/>
          <w:bCs/>
        </w:rPr>
        <w:t>regulatory mapping</w:t>
      </w:r>
      <w:r w:rsidRPr="0003440D">
        <w:t>, and </w:t>
      </w:r>
      <w:r w:rsidRPr="0003440D">
        <w:rPr>
          <w:b/>
          <w:bCs/>
        </w:rPr>
        <w:t>audit trails</w:t>
      </w:r>
      <w:r w:rsidRPr="0003440D">
        <w:t>. These tools help organisations understand how AI is used, what risks it creates, and how to ensure responsible outcomes. Ultimately, the work argues that AI governance is not separate from cybersecurity or data management—it is an extension of them. Effective AI systems require trusted data, secure infrastructure, clear accountability, and continuous oversight.</w:t>
      </w:r>
    </w:p>
    <w:p w:rsidR="002039B1" w:rsidRDefault="00B429C7" w:rsidP="00B429C7">
      <w:r w:rsidRPr="00B429C7">
        <w:rPr>
          <w:u w:val="single"/>
        </w:rPr>
        <w:t>​</w:t>
      </w:r>
      <w:r w:rsidRPr="00B429C7">
        <w:t> </w:t>
      </w:r>
    </w:p>
    <w:p w:rsidR="00B429C7" w:rsidRPr="007635E4" w:rsidRDefault="00B429C7" w:rsidP="00B429C7">
      <w:bookmarkStart w:id="1" w:name="_Toc237413120"/>
      <w:r w:rsidRPr="007635E4">
        <w:rPr>
          <w:rStyle w:val="Heading1Char"/>
        </w:rPr>
        <w:t>Task 1 – Research in Data Security and Compliance</w:t>
      </w:r>
      <w:bookmarkEnd w:id="1"/>
    </w:p>
    <w:p w:rsidR="00EB7406" w:rsidRDefault="00EB7406" w:rsidP="00B429C7">
      <w:pPr>
        <w:rPr>
          <w:b/>
          <w:bCs/>
        </w:rPr>
      </w:pPr>
    </w:p>
    <w:p w:rsidR="00B429C7" w:rsidRDefault="00B429C7" w:rsidP="00B429C7">
      <w:pPr>
        <w:rPr>
          <w:b/>
          <w:bCs/>
        </w:rPr>
      </w:pPr>
      <w:r w:rsidRPr="00B429C7">
        <w:rPr>
          <w:b/>
          <w:bCs/>
        </w:rPr>
        <w:t>Governance of AI and Machine Learning Systems: Managing Risk, Ethics, and Compliance for AI Data and Models</w:t>
      </w:r>
      <w:r w:rsidR="00EB7406">
        <w:rPr>
          <w:b/>
          <w:bCs/>
        </w:rPr>
        <w:t>.</w:t>
      </w:r>
    </w:p>
    <w:p w:rsidR="00EB7406" w:rsidRDefault="00EB7406" w:rsidP="00B429C7">
      <w:pPr>
        <w:rPr>
          <w:b/>
          <w:bCs/>
        </w:rPr>
      </w:pPr>
    </w:p>
    <w:p w:rsidR="00A00362" w:rsidRDefault="00EB7406" w:rsidP="00A00362">
      <w:pPr>
        <w:keepNext/>
      </w:pPr>
      <w:r>
        <w:rPr>
          <w:b/>
          <w:bCs/>
          <w:noProof/>
        </w:rPr>
        <w:drawing>
          <wp:inline distT="0" distB="0" distL="0" distR="0">
            <wp:extent cx="5127812" cy="2775078"/>
            <wp:effectExtent l="0" t="0" r="3175" b="6350"/>
            <wp:docPr id="11081076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07658" name="Picture 11081076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39202" cy="2781242"/>
                    </a:xfrm>
                    <a:prstGeom prst="rect">
                      <a:avLst/>
                    </a:prstGeom>
                  </pic:spPr>
                </pic:pic>
              </a:graphicData>
            </a:graphic>
          </wp:inline>
        </w:drawing>
      </w:r>
    </w:p>
    <w:p w:rsidR="00EB7406" w:rsidRDefault="00A00362" w:rsidP="00A00362">
      <w:pPr>
        <w:pStyle w:val="Caption"/>
        <w:rPr>
          <w:b/>
          <w:bCs/>
        </w:rPr>
      </w:pPr>
      <w:r>
        <w:t xml:space="preserve">Figure </w:t>
      </w:r>
      <w:r>
        <w:fldChar w:fldCharType="begin"/>
      </w:r>
      <w:r>
        <w:instrText xml:space="preserve"> SEQ Figure \* ARABIC </w:instrText>
      </w:r>
      <w:r>
        <w:fldChar w:fldCharType="separate"/>
      </w:r>
      <w:r>
        <w:rPr>
          <w:noProof/>
        </w:rPr>
        <w:t>1</w:t>
      </w:r>
      <w:r>
        <w:fldChar w:fldCharType="end"/>
      </w:r>
      <w:r>
        <w:t xml:space="preserve"> Governance Framework</w:t>
      </w:r>
    </w:p>
    <w:p w:rsidR="00EB7406" w:rsidRDefault="00EB7406" w:rsidP="00B429C7">
      <w:pPr>
        <w:rPr>
          <w:b/>
          <w:bCs/>
        </w:rPr>
      </w:pPr>
    </w:p>
    <w:p w:rsidR="00EB7406" w:rsidRPr="00B429C7" w:rsidRDefault="00EB7406" w:rsidP="00B429C7">
      <w:pPr>
        <w:rPr>
          <w:b/>
          <w:bCs/>
        </w:rPr>
      </w:pPr>
    </w:p>
    <w:p w:rsidR="00B429C7" w:rsidRPr="00B429C7" w:rsidRDefault="00B429C7" w:rsidP="00B429C7">
      <w:r w:rsidRPr="00B429C7">
        <w:t>Artificial Intelligence (AI) and Machine Learning (ML) have become central components of modern digital ecosystems. Organisations across sectors now rely on predictive models, automated decision</w:t>
      </w:r>
      <w:r w:rsidRPr="00B429C7">
        <w:noBreakHyphen/>
        <w:t>making, and large</w:t>
      </w:r>
      <w:r w:rsidRPr="00B429C7">
        <w:noBreakHyphen/>
        <w:t>scale data analytics to improve efficiency, reduce costs, and gain competitive advantage. However, the rapid adoption of AI has also introduced new categories of risk that traditional cybersecurity and governance frameworks were not originally designed to address. AI systems behave differently from conventional software: they learn from data, adapt over time, and often operate in ways that are not fully transparent to their human operators. As a result, organisations must rethink how they govern data, models, and automated decision processes to ensure security, compliance, and ethical integrity.</w:t>
      </w:r>
    </w:p>
    <w:p w:rsidR="00B429C7" w:rsidRDefault="00B429C7" w:rsidP="00B429C7">
      <w:r w:rsidRPr="00B429C7">
        <w:t>This report critically examines how modern organisations can create an environment that anticipates, protects, detects, and automatically responds to threats associated with AI and ML systems. It explores the governance challenges that arise from the use of AI, including data quality, bias, adversarial manipulation, regulatory compliance, and ethical accountability. It also evaluates how organisations can implement structured governance frameworks to manage these risks effectively and maintain trust in AI</w:t>
      </w:r>
      <w:r w:rsidRPr="00B429C7">
        <w:noBreakHyphen/>
        <w:t>driven operations.</w:t>
      </w:r>
    </w:p>
    <w:p w:rsidR="0003440D" w:rsidRPr="00B429C7" w:rsidRDefault="0003440D" w:rsidP="00B429C7"/>
    <w:p w:rsidR="00B429C7" w:rsidRPr="00B429C7" w:rsidRDefault="00B429C7" w:rsidP="007635E4">
      <w:pPr>
        <w:pStyle w:val="Heading2"/>
      </w:pPr>
      <w:bookmarkStart w:id="2" w:name="_Toc237413121"/>
      <w:r w:rsidRPr="00B429C7">
        <w:t>2. The Changing Landscape of AI Governance</w:t>
      </w:r>
      <w:bookmarkEnd w:id="2"/>
    </w:p>
    <w:p w:rsidR="00B429C7" w:rsidRPr="00B429C7" w:rsidRDefault="00B429C7" w:rsidP="00B429C7">
      <w:r w:rsidRPr="00B429C7">
        <w:t>AI governance refers to the policies, processes, and oversight mechanisms that ensure AI systems are developed, deployed, and monitored responsibly. Unlike traditional IT governance, AI governance must address issues such as algorithmic fairness, explainability, data provenance, and continuous model evolution. As AI systems become more embedded in critical services — from healthcare diagnostics to financial risk scoring — the consequences of poor governance become more severe.</w:t>
      </w:r>
    </w:p>
    <w:p w:rsidR="00B429C7" w:rsidRPr="00B429C7" w:rsidRDefault="00B429C7" w:rsidP="00B429C7">
      <w:r w:rsidRPr="00B429C7">
        <w:t>Several factors contribute to the growing importance of AI governance:</w:t>
      </w:r>
    </w:p>
    <w:p w:rsidR="00B429C7" w:rsidRPr="00B429C7" w:rsidRDefault="00B429C7" w:rsidP="00E04069">
      <w:r w:rsidRPr="00EB7406">
        <w:t>Scale and sensitivity of data</w:t>
      </w:r>
      <w:r w:rsidRPr="00B429C7">
        <w:t xml:space="preserve"> AI systems often rely on vast datasets, including personal, behavioural, and sometimes biometric information. Poor data governance can lead to privacy violations, regulatory breaches, and reputational damage.</w:t>
      </w:r>
    </w:p>
    <w:p w:rsidR="00B429C7" w:rsidRPr="00B429C7" w:rsidRDefault="00B429C7" w:rsidP="00E04069">
      <w:r w:rsidRPr="00EB7406">
        <w:t>Opacity of decision</w:t>
      </w:r>
      <w:r w:rsidRPr="00EB7406">
        <w:noBreakHyphen/>
        <w:t>making</w:t>
      </w:r>
      <w:r w:rsidRPr="00B429C7">
        <w:t xml:space="preserve"> Many AI models, especially deep learning systems, operate as “black boxes,” making it difficult to understand how decisions are made. This lack of transparency complicates accountability and compliance.</w:t>
      </w:r>
    </w:p>
    <w:p w:rsidR="00B429C7" w:rsidRPr="00B429C7" w:rsidRDefault="00B429C7" w:rsidP="00E04069">
      <w:r w:rsidRPr="00EB7406">
        <w:t>Dynamic behaviour of models</w:t>
      </w:r>
      <w:r w:rsidRPr="00B429C7">
        <w:t xml:space="preserve"> AI models evolve as they encounter new data. This means their behaviour can change over time, potentially introducing new risks or degrading performance.</w:t>
      </w:r>
    </w:p>
    <w:p w:rsidR="00B429C7" w:rsidRPr="00B429C7" w:rsidRDefault="00B429C7" w:rsidP="00E04069">
      <w:r w:rsidRPr="00EB7406">
        <w:t>Emerging regulatory pressures</w:t>
      </w:r>
      <w:r w:rsidRPr="00B429C7">
        <w:t xml:space="preserve"> Governments and regulators are increasingly introducing AI</w:t>
      </w:r>
      <w:r w:rsidRPr="00B429C7">
        <w:noBreakHyphen/>
        <w:t>specific legislation, such as the EU AI Act, which requires organisations to demonstrate risk management, transparency, and human oversight.</w:t>
      </w:r>
    </w:p>
    <w:p w:rsidR="00B429C7" w:rsidRDefault="00B429C7" w:rsidP="00B429C7">
      <w:r w:rsidRPr="00B429C7">
        <w:t>These factors highlight why AI governance is now a core component of modern cybersecurity and compliance programmes.</w:t>
      </w:r>
    </w:p>
    <w:p w:rsidR="0003440D" w:rsidRPr="00B429C7" w:rsidRDefault="0003440D" w:rsidP="00B429C7"/>
    <w:p w:rsidR="00B429C7" w:rsidRPr="00B429C7" w:rsidRDefault="00B429C7" w:rsidP="007635E4">
      <w:pPr>
        <w:pStyle w:val="Heading2"/>
      </w:pPr>
      <w:bookmarkStart w:id="3" w:name="_Toc237413122"/>
      <w:r w:rsidRPr="00B429C7">
        <w:t>3. Key Governance Challenges in AI and Machine Learning Systems</w:t>
      </w:r>
      <w:bookmarkEnd w:id="3"/>
    </w:p>
    <w:p w:rsidR="00B429C7" w:rsidRPr="00B429C7" w:rsidRDefault="00B429C7" w:rsidP="00B429C7">
      <w:r w:rsidRPr="00B429C7">
        <w:t>AI systems introduce several unique governance challenges that organisations must address to maintain security and compliance.</w:t>
      </w:r>
    </w:p>
    <w:p w:rsidR="00B429C7" w:rsidRPr="00B429C7" w:rsidRDefault="00B429C7" w:rsidP="00B429C7">
      <w:pPr>
        <w:rPr>
          <w:b/>
          <w:bCs/>
        </w:rPr>
      </w:pPr>
      <w:r w:rsidRPr="00B429C7">
        <w:rPr>
          <w:b/>
          <w:bCs/>
        </w:rPr>
        <w:t>3.1 Data Governance and Quality</w:t>
      </w:r>
    </w:p>
    <w:p w:rsidR="00B429C7" w:rsidRPr="00B429C7" w:rsidRDefault="00B429C7" w:rsidP="00B429C7">
      <w:r w:rsidRPr="00B429C7">
        <w:t>Data is the foundation of every AI system. Poor</w:t>
      </w:r>
      <w:r w:rsidRPr="00B429C7">
        <w:noBreakHyphen/>
        <w:t>quality data leads to poor</w:t>
      </w:r>
      <w:r w:rsidRPr="00B429C7">
        <w:noBreakHyphen/>
        <w:t>quality models, and insecure data pipelines expose organisations to significant risks. Key challenges include:</w:t>
      </w:r>
    </w:p>
    <w:p w:rsidR="00B429C7" w:rsidRPr="00B429C7" w:rsidRDefault="00B429C7" w:rsidP="00E04069">
      <w:r w:rsidRPr="00EB7406">
        <w:lastRenderedPageBreak/>
        <w:t>Bias and discrimination</w:t>
      </w:r>
      <w:r w:rsidRPr="00B429C7">
        <w:t xml:space="preserve"> If training data reflects historical inequalities or biased patterns, the model may reproduce or amplify these biases. This can lead to unfair outcomes in areas such as hiring, lending, or law enforcement.</w:t>
      </w:r>
    </w:p>
    <w:p w:rsidR="00B429C7" w:rsidRPr="00B429C7" w:rsidRDefault="00B429C7" w:rsidP="00E04069">
      <w:r w:rsidRPr="00EB7406">
        <w:t>Data poisoning attacks</w:t>
      </w:r>
      <w:r w:rsidRPr="00B429C7">
        <w:t xml:space="preserve"> Attackers may intentionally manipulate training data to corrupt model behaviour. For example, injecting malicious samples into a dataset can cause a model to misclassify certain inputs.</w:t>
      </w:r>
    </w:p>
    <w:p w:rsidR="00B429C7" w:rsidRPr="00B429C7" w:rsidRDefault="00B429C7" w:rsidP="00E04069">
      <w:r w:rsidRPr="00EB7406">
        <w:t>Privacy and confidentiality risks</w:t>
      </w:r>
      <w:r w:rsidRPr="00B429C7">
        <w:t xml:space="preserve"> AI systems often require large volumes of personal data. Without strong governance, organisations risk violating data protection laws such as GDPR.</w:t>
      </w:r>
    </w:p>
    <w:p w:rsidR="00B429C7" w:rsidRPr="00B429C7" w:rsidRDefault="00B429C7" w:rsidP="00E04069">
      <w:r w:rsidRPr="00EB7406">
        <w:t>Data provenance and lineage</w:t>
      </w:r>
      <w:r w:rsidRPr="00B429C7">
        <w:t xml:space="preserve"> Organisations must be able to trace where data came from, how it was processed, and who had access to it. This is essential for audits, compliance, and incident investigations.</w:t>
      </w:r>
    </w:p>
    <w:p w:rsidR="00B429C7" w:rsidRPr="00B429C7" w:rsidRDefault="00B429C7" w:rsidP="00B429C7">
      <w:r w:rsidRPr="00B429C7">
        <w:t>Effective data governance requires strict access controls, encryption, data minimisation, and continuous validation of data quality.</w:t>
      </w:r>
    </w:p>
    <w:p w:rsidR="00B429C7" w:rsidRPr="00B429C7" w:rsidRDefault="00B429C7" w:rsidP="00B429C7">
      <w:pPr>
        <w:rPr>
          <w:b/>
          <w:bCs/>
        </w:rPr>
      </w:pPr>
      <w:r w:rsidRPr="00B429C7">
        <w:rPr>
          <w:b/>
          <w:bCs/>
        </w:rPr>
        <w:t>3.2 Model Risk and Lifecycle Management</w:t>
      </w:r>
    </w:p>
    <w:p w:rsidR="00B429C7" w:rsidRPr="00B429C7" w:rsidRDefault="00B429C7" w:rsidP="00B429C7">
      <w:r w:rsidRPr="00B429C7">
        <w:t>AI models must be governed throughout their entire lifecycle — from design and development to deployment, monitoring, and retirement. Key risks include:</w:t>
      </w:r>
    </w:p>
    <w:p w:rsidR="00B429C7" w:rsidRPr="00B429C7" w:rsidRDefault="00B429C7" w:rsidP="00E04069">
      <w:r w:rsidRPr="00E04069">
        <w:t>Model drift</w:t>
      </w:r>
      <w:r w:rsidRPr="00B429C7">
        <w:t xml:space="preserve"> Over time, the data entering a model may change, causing its performance to degrade. Without monitoring, organisations may rely on outdated or inaccurate predictions.</w:t>
      </w:r>
    </w:p>
    <w:p w:rsidR="00B429C7" w:rsidRPr="00B429C7" w:rsidRDefault="00B429C7" w:rsidP="00E04069">
      <w:r w:rsidRPr="00E04069">
        <w:t>Adversarial attacks</w:t>
      </w:r>
      <w:r w:rsidRPr="00B429C7">
        <w:t xml:space="preserve"> Attackers can craft inputs designed to deceive AI models. For example, slight modifications to an image can cause a model to misidentify it.</w:t>
      </w:r>
    </w:p>
    <w:p w:rsidR="00B429C7" w:rsidRPr="00B429C7" w:rsidRDefault="00B429C7" w:rsidP="00E04069">
      <w:r w:rsidRPr="00E04069">
        <w:t>Model extraction and theft</w:t>
      </w:r>
      <w:r w:rsidRPr="00B429C7">
        <w:t xml:space="preserve"> Attackers may attempt to replicate a model by querying it repeatedly, stealing intellectual property and exposing sensitive decision logic.</w:t>
      </w:r>
    </w:p>
    <w:p w:rsidR="00B429C7" w:rsidRPr="00B429C7" w:rsidRDefault="00B429C7" w:rsidP="00E04069">
      <w:r w:rsidRPr="00E04069">
        <w:t>Unintended behaviour</w:t>
      </w:r>
      <w:r w:rsidRPr="00B429C7">
        <w:t xml:space="preserve"> Complex models may behave unpredictably in edge cases, especially when exposed to data outside their training distribution.</w:t>
      </w:r>
    </w:p>
    <w:p w:rsidR="00B429C7" w:rsidRPr="00B429C7" w:rsidRDefault="00B429C7" w:rsidP="00B429C7">
      <w:r w:rsidRPr="00B429C7">
        <w:t>Lifecycle governance ensures that models are regularly tested, validated, monitored, and updated. It also ensures that models are retired when they no longer meet performance or compliance requirements.</w:t>
      </w:r>
    </w:p>
    <w:p w:rsidR="00077C07" w:rsidRPr="00077C07" w:rsidRDefault="00077C07" w:rsidP="00077C07">
      <w:r w:rsidRPr="00077C07">
        <w:t>AI systems raise significant ethical questions, particularly when they influence decisions that affect individuals’ rights or opportunities. Organisations must address:</w:t>
      </w:r>
    </w:p>
    <w:p w:rsidR="00077C07" w:rsidRPr="00077C07" w:rsidRDefault="00077C07" w:rsidP="00E04069">
      <w:r w:rsidRPr="00E04069">
        <w:t>Fairness and non</w:t>
      </w:r>
      <w:r w:rsidRPr="00E04069">
        <w:noBreakHyphen/>
        <w:t>discrimination</w:t>
      </w:r>
      <w:r w:rsidRPr="00077C07">
        <w:t xml:space="preserve"> AI systems must not produce outcomes that unfairly disadvantage certain groups.</w:t>
      </w:r>
    </w:p>
    <w:p w:rsidR="00077C07" w:rsidRPr="00077C07" w:rsidRDefault="00077C07" w:rsidP="00E04069">
      <w:r w:rsidRPr="00E04069">
        <w:t>Transparency and explainability</w:t>
      </w:r>
      <w:r w:rsidRPr="00077C07">
        <w:t xml:space="preserve"> Users and regulators increasingly expect organisations to explain how AI decisions are made.</w:t>
      </w:r>
    </w:p>
    <w:p w:rsidR="00077C07" w:rsidRPr="00077C07" w:rsidRDefault="00077C07" w:rsidP="00E04069">
      <w:r w:rsidRPr="00E04069">
        <w:t>Accountability</w:t>
      </w:r>
      <w:r w:rsidRPr="00077C07">
        <w:t xml:space="preserve"> Organisations must define who is responsible for AI decisions, especially when errors occur.</w:t>
      </w:r>
    </w:p>
    <w:p w:rsidR="00077C07" w:rsidRPr="00077C07" w:rsidRDefault="00077C07" w:rsidP="00E04069">
      <w:r w:rsidRPr="00E04069">
        <w:t>Regulatory compliance</w:t>
      </w:r>
      <w:r w:rsidRPr="00077C07">
        <w:t xml:space="preserve"> Laws such as GDPR, the UK Data Protection Act, and emerging AI</w:t>
      </w:r>
      <w:r w:rsidRPr="00077C07">
        <w:noBreakHyphen/>
        <w:t>specific regulations require organisations to demonstrate responsible AI practices.</w:t>
      </w:r>
    </w:p>
    <w:p w:rsidR="00077C07" w:rsidRDefault="00077C07" w:rsidP="00077C07">
      <w:r w:rsidRPr="00077C07">
        <w:t>Ethical governance frameworks help organisations ensure that AI systems align with societal expectations and legal obligations.</w:t>
      </w:r>
      <w:sdt>
        <w:sdtPr>
          <w:id w:val="-1363202006"/>
          <w:citation/>
        </w:sdtPr>
        <w:sdtContent>
          <w:r w:rsidR="00284972">
            <w:fldChar w:fldCharType="begin"/>
          </w:r>
          <w:r w:rsidR="00284972">
            <w:rPr>
              <w:lang w:val="en-US"/>
            </w:rPr>
            <w:instrText xml:space="preserve"> CITATION del26 \l 1033 </w:instrText>
          </w:r>
          <w:r w:rsidR="00284972">
            <w:fldChar w:fldCharType="separate"/>
          </w:r>
          <w:r w:rsidR="00284972">
            <w:rPr>
              <w:noProof/>
              <w:lang w:val="en-US"/>
            </w:rPr>
            <w:t xml:space="preserve"> </w:t>
          </w:r>
          <w:r w:rsidR="00284972" w:rsidRPr="00284972">
            <w:rPr>
              <w:rFonts w:eastAsiaTheme="minorHAnsi"/>
              <w:noProof/>
              <w:lang w:val="en-US"/>
            </w:rPr>
            <w:t>[1]</w:t>
          </w:r>
          <w:r w:rsidR="00284972">
            <w:fldChar w:fldCharType="end"/>
          </w:r>
        </w:sdtContent>
      </w:sdt>
    </w:p>
    <w:p w:rsidR="0003440D" w:rsidRPr="00077C07" w:rsidRDefault="0003440D" w:rsidP="00077C07"/>
    <w:p w:rsidR="00077C07" w:rsidRPr="00077C07" w:rsidRDefault="00077C07" w:rsidP="007635E4">
      <w:pPr>
        <w:pStyle w:val="Heading2"/>
      </w:pPr>
      <w:bookmarkStart w:id="4" w:name="_Toc237413123"/>
      <w:r w:rsidRPr="00077C07">
        <w:t>4. Creating an Environment That Anticipates, Protects, Detects, and Responds to AI Threats</w:t>
      </w:r>
      <w:bookmarkEnd w:id="4"/>
    </w:p>
    <w:p w:rsidR="00077C07" w:rsidRDefault="00077C07" w:rsidP="00077C07">
      <w:r w:rsidRPr="00077C07">
        <w:t>To manage AI risks effectively, organisations must adopt a proactive and structured approach. This involves building capabilities that anticipate threats, protect data and models, detect anomalies, and respond automatically to incidents.</w:t>
      </w:r>
    </w:p>
    <w:p w:rsidR="002039B1" w:rsidRPr="00077C07" w:rsidRDefault="002039B1" w:rsidP="00077C07"/>
    <w:p w:rsidR="00077C07" w:rsidRPr="00077C07" w:rsidRDefault="00077C07" w:rsidP="00077C07">
      <w:pPr>
        <w:rPr>
          <w:b/>
          <w:bCs/>
        </w:rPr>
      </w:pPr>
      <w:r w:rsidRPr="00077C07">
        <w:rPr>
          <w:b/>
          <w:bCs/>
        </w:rPr>
        <w:t>4.1 Anticipation: Proactive Risk Identification</w:t>
      </w:r>
    </w:p>
    <w:p w:rsidR="00077C07" w:rsidRPr="00077C07" w:rsidRDefault="00077C07" w:rsidP="00077C07">
      <w:r w:rsidRPr="00077C07">
        <w:t>Anticipating AI risks requires organisations to:</w:t>
      </w:r>
    </w:p>
    <w:p w:rsidR="00077C07" w:rsidRPr="00077C07" w:rsidRDefault="00077C07" w:rsidP="00E04069">
      <w:r w:rsidRPr="00077C07">
        <w:t xml:space="preserve">Conduct </w:t>
      </w:r>
      <w:r w:rsidRPr="00E04069">
        <w:t>AI</w:t>
      </w:r>
      <w:r w:rsidRPr="00E04069">
        <w:noBreakHyphen/>
        <w:t>specific risk assessments</w:t>
      </w:r>
      <w:r w:rsidRPr="00077C07">
        <w:t xml:space="preserve"> that evaluate data sources, model behaviour, and potential harms.</w:t>
      </w:r>
      <w:r w:rsidR="00E04069">
        <w:t xml:space="preserve"> </w:t>
      </w:r>
      <w:r w:rsidRPr="00077C07">
        <w:t xml:space="preserve">Implement </w:t>
      </w:r>
      <w:r w:rsidRPr="00E04069">
        <w:t>ethics</w:t>
      </w:r>
      <w:r w:rsidRPr="00E04069">
        <w:noBreakHyphen/>
        <w:t>by</w:t>
      </w:r>
      <w:r w:rsidRPr="00E04069">
        <w:noBreakHyphen/>
        <w:t>design</w:t>
      </w:r>
      <w:r w:rsidRPr="00077C07">
        <w:t xml:space="preserve"> practices, embedding fairness and transparency </w:t>
      </w:r>
      <w:r w:rsidRPr="00077C07">
        <w:lastRenderedPageBreak/>
        <w:t>into development processes.</w:t>
      </w:r>
      <w:r w:rsidR="00E04069">
        <w:t xml:space="preserve"> </w:t>
      </w:r>
      <w:r w:rsidRPr="00077C07">
        <w:t xml:space="preserve">Perform </w:t>
      </w:r>
      <w:r w:rsidRPr="00E04069">
        <w:t>AI threat modelling</w:t>
      </w:r>
      <w:r w:rsidRPr="00077C07">
        <w:t>, identifying potential attack vectors such as adversarial inputs or model extraction.</w:t>
      </w:r>
      <w:r w:rsidR="00E04069">
        <w:t xml:space="preserve"> </w:t>
      </w:r>
      <w:r w:rsidRPr="00077C07">
        <w:t xml:space="preserve">Establish </w:t>
      </w:r>
      <w:r w:rsidRPr="00E04069">
        <w:t>governance committees</w:t>
      </w:r>
      <w:r w:rsidRPr="00077C07">
        <w:t xml:space="preserve"> that oversee AI projects and ensure alignment with organisational values.</w:t>
      </w:r>
    </w:p>
    <w:p w:rsidR="00077C07" w:rsidRDefault="00077C07" w:rsidP="00077C07">
      <w:r w:rsidRPr="00077C07">
        <w:t>Proactive anticipation reduces the likelihood of unexpected failures and ensures that AI systems are designed with security and compliance in mind.</w:t>
      </w:r>
    </w:p>
    <w:p w:rsidR="002039B1" w:rsidRPr="00077C07" w:rsidRDefault="002039B1" w:rsidP="00077C07"/>
    <w:p w:rsidR="00077C07" w:rsidRPr="00077C07" w:rsidRDefault="00077C07" w:rsidP="00077C07">
      <w:pPr>
        <w:rPr>
          <w:b/>
          <w:bCs/>
        </w:rPr>
      </w:pPr>
      <w:r w:rsidRPr="00077C07">
        <w:rPr>
          <w:b/>
          <w:bCs/>
        </w:rPr>
        <w:t>4.2 Protection: Safeguarding Data and Models</w:t>
      </w:r>
    </w:p>
    <w:p w:rsidR="00077C07" w:rsidRPr="00077C07" w:rsidRDefault="00077C07" w:rsidP="00077C07">
      <w:r w:rsidRPr="00077C07">
        <w:t>Protection mechanisms must secure both the data used to train AI models and the models themselves. Key protective measures include:</w:t>
      </w:r>
    </w:p>
    <w:p w:rsidR="00077C07" w:rsidRPr="00077C07" w:rsidRDefault="00077C07" w:rsidP="00E04069">
      <w:r w:rsidRPr="00E04069">
        <w:t>Secure data pipelines</w:t>
      </w:r>
      <w:r w:rsidRPr="00077C07">
        <w:t xml:space="preserve"> with encryption, access controls, and validation checks.</w:t>
      </w:r>
    </w:p>
    <w:p w:rsidR="00077C07" w:rsidRPr="00077C07" w:rsidRDefault="00077C07" w:rsidP="00E04069">
      <w:r w:rsidRPr="00E04069">
        <w:t>Robust training processes</w:t>
      </w:r>
      <w:r w:rsidRPr="00077C07">
        <w:t xml:space="preserve"> that detect and prevent data poisoning.</w:t>
      </w:r>
    </w:p>
    <w:p w:rsidR="00077C07" w:rsidRPr="00077C07" w:rsidRDefault="00077C07" w:rsidP="00E04069">
      <w:r w:rsidRPr="00E04069">
        <w:t>Model hardening techniques</w:t>
      </w:r>
      <w:r w:rsidRPr="00077C07">
        <w:t>, such as adversarial training, to improve resilience.</w:t>
      </w:r>
    </w:p>
    <w:p w:rsidR="00077C07" w:rsidRPr="00077C07" w:rsidRDefault="00077C07" w:rsidP="00E04069">
      <w:r w:rsidRPr="00E04069">
        <w:t>Documentation and audit trails</w:t>
      </w:r>
      <w:r w:rsidRPr="00077C07">
        <w:t xml:space="preserve"> that support regulatory compliance and internal oversight.</w:t>
      </w:r>
    </w:p>
    <w:p w:rsidR="00077C07" w:rsidRDefault="00077C07" w:rsidP="00077C07">
      <w:r w:rsidRPr="00077C07">
        <w:t>Protection ensures that AI systems operate reliably and that sensitive data remains secure.</w:t>
      </w:r>
    </w:p>
    <w:p w:rsidR="002039B1" w:rsidRPr="00077C07" w:rsidRDefault="002039B1" w:rsidP="00077C07"/>
    <w:p w:rsidR="00077C07" w:rsidRPr="00077C07" w:rsidRDefault="00077C07" w:rsidP="00077C07">
      <w:pPr>
        <w:rPr>
          <w:b/>
          <w:bCs/>
        </w:rPr>
      </w:pPr>
      <w:r w:rsidRPr="00077C07">
        <w:rPr>
          <w:b/>
          <w:bCs/>
        </w:rPr>
        <w:t>4.3 Detection: Monitoring AI Behaviour and Data Flows</w:t>
      </w:r>
    </w:p>
    <w:p w:rsidR="00077C07" w:rsidRPr="00077C07" w:rsidRDefault="00077C07" w:rsidP="00077C07">
      <w:r w:rsidRPr="00077C07">
        <w:t>Continuous monitoring is essential to detect anomalies, security incidents, and performance degradation. Organisations should implement:</w:t>
      </w:r>
    </w:p>
    <w:p w:rsidR="00077C07" w:rsidRDefault="00077C07" w:rsidP="00077C07">
      <w:r w:rsidRPr="00E04069">
        <w:t>Model performance monitoring</w:t>
      </w:r>
      <w:r w:rsidRPr="00077C07">
        <w:t xml:space="preserve"> to detect drift or unexpected behaviour.</w:t>
      </w:r>
      <w:r w:rsidR="00E04069">
        <w:t xml:space="preserve"> </w:t>
      </w:r>
      <w:r w:rsidRPr="00E04069">
        <w:t>Anomaly detection systems</w:t>
      </w:r>
      <w:r w:rsidRPr="00077C07">
        <w:t xml:space="preserve"> that identify unusual data access patterns.</w:t>
      </w:r>
      <w:r w:rsidR="00E04069">
        <w:t xml:space="preserve"> </w:t>
      </w:r>
      <w:r w:rsidRPr="00E04069">
        <w:t>Logging and audit mechanisms</w:t>
      </w:r>
      <w:r w:rsidRPr="00077C07">
        <w:t xml:space="preserve"> that track model decisions and data flows.</w:t>
      </w:r>
      <w:r w:rsidR="00E04069">
        <w:t xml:space="preserve"> </w:t>
      </w:r>
      <w:r w:rsidRPr="00E04069">
        <w:t>Automated alerts</w:t>
      </w:r>
      <w:r w:rsidRPr="00077C07">
        <w:t xml:space="preserve"> for governance teams when ethical or compliance issues arise.</w:t>
      </w:r>
      <w:r w:rsidR="00E04069">
        <w:t xml:space="preserve"> </w:t>
      </w:r>
      <w:r w:rsidRPr="00077C07">
        <w:t>Detection capabilities help organisations identify problems early and reduce the impact of incidents.</w:t>
      </w:r>
    </w:p>
    <w:p w:rsidR="002039B1" w:rsidRPr="00077C07" w:rsidRDefault="002039B1" w:rsidP="00077C07"/>
    <w:p w:rsidR="00077C07" w:rsidRPr="00E04069" w:rsidRDefault="00077C07" w:rsidP="00E04069">
      <w:pPr>
        <w:pStyle w:val="ListParagraph"/>
        <w:numPr>
          <w:ilvl w:val="1"/>
          <w:numId w:val="11"/>
        </w:numPr>
        <w:rPr>
          <w:b/>
          <w:bCs/>
        </w:rPr>
      </w:pPr>
      <w:r w:rsidRPr="00E04069">
        <w:rPr>
          <w:b/>
          <w:bCs/>
        </w:rPr>
        <w:t>Automated Response: Rapid Mitigation and Adaptation</w:t>
      </w:r>
    </w:p>
    <w:p w:rsidR="00077C07" w:rsidRPr="00077C07" w:rsidRDefault="00077C07" w:rsidP="00E04069">
      <w:r w:rsidRPr="00077C07">
        <w:t>AI systems require automated response mechanisms to maintain resilience. These may include:</w:t>
      </w:r>
      <w:r w:rsidR="00E04069">
        <w:t xml:space="preserve"> </w:t>
      </w:r>
      <w:r w:rsidRPr="00E04069">
        <w:t>Rolling back models</w:t>
      </w:r>
      <w:r w:rsidRPr="00077C07">
        <w:t xml:space="preserve"> to previous safe versions when issues are detected.</w:t>
      </w:r>
      <w:r w:rsidR="00E04069">
        <w:t xml:space="preserve"> </w:t>
      </w:r>
      <w:r w:rsidRPr="00E04069">
        <w:t>Triggering retraining processes</w:t>
      </w:r>
      <w:r w:rsidRPr="00077C07">
        <w:t xml:space="preserve"> when drift occurs.</w:t>
      </w:r>
      <w:r w:rsidR="00E04069">
        <w:t xml:space="preserve"> </w:t>
      </w:r>
      <w:r w:rsidRPr="00E04069">
        <w:t>Isolating compromised data sources</w:t>
      </w:r>
      <w:r w:rsidRPr="00077C07">
        <w:t xml:space="preserve"> to prevent further contamination.</w:t>
      </w:r>
      <w:r w:rsidR="00E04069">
        <w:t xml:space="preserve"> </w:t>
      </w:r>
      <w:r w:rsidRPr="00E04069">
        <w:t>Escalating alerts</w:t>
      </w:r>
      <w:r w:rsidRPr="00077C07">
        <w:t xml:space="preserve"> to security and governance teams for human review.</w:t>
      </w:r>
    </w:p>
    <w:p w:rsidR="00077C07" w:rsidRDefault="00077C07" w:rsidP="00077C07">
      <w:r w:rsidRPr="00077C07">
        <w:t>Automated responses reduce dwell time, limit organisational impact, and ensure that AI systems remain aligned with business objectives.</w:t>
      </w:r>
    </w:p>
    <w:p w:rsidR="002039B1" w:rsidRPr="00077C07" w:rsidRDefault="002039B1" w:rsidP="00077C07"/>
    <w:p w:rsidR="00077C07" w:rsidRPr="00077C07" w:rsidRDefault="00077C07" w:rsidP="007635E4">
      <w:pPr>
        <w:pStyle w:val="Heading2"/>
      </w:pPr>
      <w:bookmarkStart w:id="5" w:name="_Toc237413124"/>
      <w:r w:rsidRPr="00077C07">
        <w:t>5. Governance Frameworks for AI Security and Compliance</w:t>
      </w:r>
      <w:bookmarkEnd w:id="5"/>
    </w:p>
    <w:p w:rsidR="00077C07" w:rsidRDefault="00077C07" w:rsidP="00077C07">
      <w:r w:rsidRPr="00077C07">
        <w:t>To manage AI risks effectively, organisations must adopt structured governance frameworks that combine ethical principles, regulatory requirements, and operational controls.</w:t>
      </w:r>
    </w:p>
    <w:p w:rsidR="002039B1" w:rsidRPr="00077C07" w:rsidRDefault="002039B1" w:rsidP="00077C07"/>
    <w:p w:rsidR="00077C07" w:rsidRPr="00077C07" w:rsidRDefault="00077C07" w:rsidP="00077C07">
      <w:pPr>
        <w:rPr>
          <w:b/>
          <w:bCs/>
        </w:rPr>
      </w:pPr>
      <w:r w:rsidRPr="00077C07">
        <w:rPr>
          <w:b/>
          <w:bCs/>
        </w:rPr>
        <w:t>5.1 Multi</w:t>
      </w:r>
      <w:r w:rsidRPr="00077C07">
        <w:rPr>
          <w:b/>
          <w:bCs/>
        </w:rPr>
        <w:noBreakHyphen/>
        <w:t>Layered Governance</w:t>
      </w:r>
    </w:p>
    <w:p w:rsidR="00A14891" w:rsidRDefault="00077C07" w:rsidP="00077C07">
      <w:r w:rsidRPr="00077C07">
        <w:t>A multi</w:t>
      </w:r>
      <w:r w:rsidRPr="00077C07">
        <w:noBreakHyphen/>
        <w:t xml:space="preserve">layered governance </w:t>
      </w:r>
      <w:r w:rsidR="00812EE4">
        <w:t>has 6 connected layers:</w:t>
      </w:r>
    </w:p>
    <w:p w:rsidR="00812EE4" w:rsidRDefault="00812EE4" w:rsidP="00812EE4">
      <w:pPr>
        <w:numPr>
          <w:ilvl w:val="0"/>
          <w:numId w:val="33"/>
        </w:numPr>
        <w:spacing w:before="100" w:beforeAutospacing="1"/>
        <w:ind w:left="1380"/>
        <w:rPr>
          <w:rFonts w:ascii="Arial" w:hAnsi="Arial" w:cs="Arial"/>
        </w:rPr>
      </w:pPr>
      <w:r>
        <w:rPr>
          <w:rFonts w:ascii="Arial" w:hAnsi="Arial" w:cs="Arial"/>
        </w:rPr>
        <w:t>AI Inventory</w:t>
      </w:r>
    </w:p>
    <w:p w:rsidR="00812EE4" w:rsidRDefault="00812EE4" w:rsidP="00812EE4">
      <w:pPr>
        <w:numPr>
          <w:ilvl w:val="0"/>
          <w:numId w:val="33"/>
        </w:numPr>
        <w:spacing w:before="100" w:beforeAutospacing="1"/>
        <w:ind w:left="1380"/>
        <w:rPr>
          <w:rFonts w:ascii="Arial" w:hAnsi="Arial" w:cs="Arial"/>
        </w:rPr>
      </w:pPr>
      <w:r>
        <w:rPr>
          <w:rFonts w:ascii="Arial" w:hAnsi="Arial" w:cs="Arial"/>
        </w:rPr>
        <w:t>Data Foundation</w:t>
      </w:r>
    </w:p>
    <w:p w:rsidR="00812EE4" w:rsidRDefault="00812EE4" w:rsidP="00812EE4">
      <w:pPr>
        <w:numPr>
          <w:ilvl w:val="0"/>
          <w:numId w:val="33"/>
        </w:numPr>
        <w:spacing w:before="100" w:beforeAutospacing="1"/>
        <w:ind w:left="1380"/>
        <w:rPr>
          <w:rFonts w:ascii="Arial" w:hAnsi="Arial" w:cs="Arial"/>
        </w:rPr>
      </w:pPr>
      <w:r>
        <w:rPr>
          <w:rFonts w:ascii="Arial" w:hAnsi="Arial" w:cs="Arial"/>
        </w:rPr>
        <w:t>Security &amp; Access</w:t>
      </w:r>
    </w:p>
    <w:p w:rsidR="00812EE4" w:rsidRDefault="00812EE4" w:rsidP="00812EE4">
      <w:pPr>
        <w:numPr>
          <w:ilvl w:val="0"/>
          <w:numId w:val="33"/>
        </w:numPr>
        <w:spacing w:before="100" w:beforeAutospacing="1"/>
        <w:ind w:left="1380"/>
        <w:rPr>
          <w:rFonts w:ascii="Arial" w:hAnsi="Arial" w:cs="Arial"/>
        </w:rPr>
      </w:pPr>
      <w:r>
        <w:rPr>
          <w:rFonts w:ascii="Arial" w:hAnsi="Arial" w:cs="Arial"/>
        </w:rPr>
        <w:t>Model Assurance</w:t>
      </w:r>
    </w:p>
    <w:p w:rsidR="00812EE4" w:rsidRDefault="00812EE4" w:rsidP="00812EE4">
      <w:pPr>
        <w:numPr>
          <w:ilvl w:val="0"/>
          <w:numId w:val="33"/>
        </w:numPr>
        <w:spacing w:before="100" w:beforeAutospacing="1"/>
        <w:ind w:left="1380"/>
        <w:rPr>
          <w:rFonts w:ascii="Arial" w:hAnsi="Arial" w:cs="Arial"/>
        </w:rPr>
      </w:pPr>
      <w:r>
        <w:rPr>
          <w:rFonts w:ascii="Arial" w:hAnsi="Arial" w:cs="Arial"/>
        </w:rPr>
        <w:t>Human Oversight</w:t>
      </w:r>
    </w:p>
    <w:p w:rsidR="00812EE4" w:rsidRDefault="00812EE4" w:rsidP="00812EE4">
      <w:pPr>
        <w:numPr>
          <w:ilvl w:val="0"/>
          <w:numId w:val="33"/>
        </w:numPr>
        <w:spacing w:before="100" w:beforeAutospacing="1"/>
        <w:ind w:left="1380"/>
        <w:rPr>
          <w:rFonts w:ascii="Arial" w:hAnsi="Arial" w:cs="Arial"/>
        </w:rPr>
      </w:pPr>
      <w:r>
        <w:rPr>
          <w:rFonts w:ascii="Arial" w:hAnsi="Arial" w:cs="Arial"/>
        </w:rPr>
        <w:t>Compliance &amp; Audit</w:t>
      </w:r>
    </w:p>
    <w:p w:rsidR="00812EE4" w:rsidRPr="00077C07" w:rsidRDefault="00812EE4" w:rsidP="00077C07"/>
    <w:p w:rsidR="00812EE4" w:rsidRDefault="00812EE4" w:rsidP="00077C07">
      <w:r>
        <w:t>Each Layer answer different question.</w:t>
      </w:r>
    </w:p>
    <w:p w:rsidR="00A00362" w:rsidRDefault="00A00362" w:rsidP="00077C07"/>
    <w:p w:rsidR="00A00362" w:rsidRDefault="00A00362" w:rsidP="00077C07"/>
    <w:p w:rsidR="0003440D" w:rsidRDefault="0003440D" w:rsidP="00077C07"/>
    <w:p w:rsidR="00A14891" w:rsidRDefault="00A14891" w:rsidP="00077C07">
      <w:r>
        <w:lastRenderedPageBreak/>
        <w:t>The 1 Layer</w:t>
      </w:r>
    </w:p>
    <w:p w:rsidR="00A14891" w:rsidRDefault="00A14891" w:rsidP="00077C07"/>
    <w:p w:rsidR="00A00362" w:rsidRDefault="00A14891" w:rsidP="00A00362">
      <w:pPr>
        <w:keepNext/>
      </w:pPr>
      <w:r>
        <w:rPr>
          <w:noProof/>
          <w14:ligatures w14:val="standardContextual"/>
        </w:rPr>
        <w:drawing>
          <wp:inline distT="0" distB="0" distL="0" distR="0">
            <wp:extent cx="5731191" cy="4105835"/>
            <wp:effectExtent l="0" t="0" r="0" b="0"/>
            <wp:docPr id="11035895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89595" name="Picture 1103589595"/>
                    <pic:cNvPicPr/>
                  </pic:nvPicPr>
                  <pic:blipFill>
                    <a:blip r:embed="rId10">
                      <a:extLst>
                        <a:ext uri="{28A0092B-C50C-407E-A947-70E740481C1C}">
                          <a14:useLocalDpi xmlns:a14="http://schemas.microsoft.com/office/drawing/2010/main" val="0"/>
                        </a:ext>
                      </a:extLst>
                    </a:blip>
                    <a:stretch>
                      <a:fillRect/>
                    </a:stretch>
                  </pic:blipFill>
                  <pic:spPr>
                    <a:xfrm>
                      <a:off x="0" y="0"/>
                      <a:ext cx="5740189" cy="4112281"/>
                    </a:xfrm>
                    <a:prstGeom prst="rect">
                      <a:avLst/>
                    </a:prstGeom>
                  </pic:spPr>
                </pic:pic>
              </a:graphicData>
            </a:graphic>
          </wp:inline>
        </w:drawing>
      </w:r>
    </w:p>
    <w:p w:rsidR="00A14891" w:rsidRDefault="00A00362" w:rsidP="00A00362">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Layer 1.</w:t>
      </w:r>
    </w:p>
    <w:p w:rsidR="00A14891" w:rsidRDefault="00A14891" w:rsidP="00A14891"/>
    <w:p w:rsidR="00A00362" w:rsidRDefault="00A00362" w:rsidP="00A14891"/>
    <w:p w:rsidR="00A14891" w:rsidRDefault="00A14891" w:rsidP="00A14891">
      <w:r w:rsidRPr="00A14891">
        <w:t xml:space="preserve">Shadow AI Detection refers to identifying AI tools and systems that employees are using </w:t>
      </w:r>
    </w:p>
    <w:p w:rsidR="00A14891" w:rsidRPr="00A14891" w:rsidRDefault="00A14891" w:rsidP="00A14891">
      <w:r w:rsidRPr="00A14891">
        <w:t>without formal approval. This should not be approached as a policing activity. Instead, it can be framed as a discovery process that helps the organisation understand real demand, support responsible adoption, and reduce unnecessary risk.</w:t>
      </w:r>
    </w:p>
    <w:p w:rsidR="00A14891" w:rsidRPr="00A14891" w:rsidRDefault="00A14891" w:rsidP="00A14891">
      <w:r w:rsidRPr="00A14891">
        <w:t>A Use Case Register records how AI is being applied across the organisation. An effective register should document the business purpose, the process owner, the stakeholders affected, the data involved, the vendor or system used, the expected benefits, the assessed risk level, and the current governance status.</w:t>
      </w:r>
    </w:p>
    <w:p w:rsidR="00A14891" w:rsidRPr="00A14891" w:rsidRDefault="00A14891" w:rsidP="00A14891">
      <w:r w:rsidRPr="00A14891">
        <w:t>System Classification helps differentiate between various types of AI usage. For example, an internal productivity assistant has a very different risk profile compared to an AI system that influences decisions about hiring, lending, healthcare, public services, or customer eligibility.</w:t>
      </w:r>
    </w:p>
    <w:p w:rsidR="00A14891" w:rsidRDefault="00A14891" w:rsidP="00A14891">
      <w:r w:rsidRPr="00A14891">
        <w:t>Risk Tiering assigns a risk category to each AI use case. This ensures governance efforts are proportionate. Low</w:t>
      </w:r>
      <w:r w:rsidRPr="00A14891">
        <w:noBreakHyphen/>
        <w:t>risk use cases may only require a lightweight review, while higher</w:t>
      </w:r>
      <w:r w:rsidRPr="00A14891">
        <w:noBreakHyphen/>
        <w:t>risk use cases may need more detailed assessment, stronger controls, and ongoing oversight.</w:t>
      </w:r>
    </w:p>
    <w:p w:rsidR="00DE2F90" w:rsidRDefault="00DE2F90" w:rsidP="00A14891"/>
    <w:p w:rsidR="00DE2F90" w:rsidRDefault="00DE2F90" w:rsidP="00A14891"/>
    <w:p w:rsidR="00DE2F90" w:rsidRDefault="00DE2F90" w:rsidP="00A14891">
      <w:r>
        <w:t>Layer 2</w:t>
      </w:r>
      <w:r w:rsidR="009E279A">
        <w:t>.</w:t>
      </w:r>
      <w:r>
        <w:t xml:space="preserve"> Data Foundation</w:t>
      </w:r>
    </w:p>
    <w:p w:rsidR="00DE2F90" w:rsidRDefault="00DE2F90" w:rsidP="00A14891"/>
    <w:p w:rsidR="00A00362" w:rsidRDefault="00DE2F90" w:rsidP="00A00362">
      <w:pPr>
        <w:keepNext/>
      </w:pPr>
      <w:r>
        <w:rPr>
          <w:noProof/>
          <w14:ligatures w14:val="standardContextual"/>
        </w:rPr>
        <w:lastRenderedPageBreak/>
        <w:drawing>
          <wp:inline distT="0" distB="0" distL="0" distR="0">
            <wp:extent cx="5731510" cy="5731510"/>
            <wp:effectExtent l="0" t="0" r="0" b="0"/>
            <wp:docPr id="18878602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860258" name="Picture 1887860258"/>
                    <pic:cNvPicPr/>
                  </pic:nvPicPr>
                  <pic:blipFill>
                    <a:blip r:embed="rId11">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DE2F90" w:rsidRPr="00A14891" w:rsidRDefault="00A00362" w:rsidP="00A00362">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Layer 2.</w:t>
      </w:r>
    </w:p>
    <w:p w:rsidR="00A14891" w:rsidRDefault="00A14891" w:rsidP="00077C07"/>
    <w:p w:rsidR="009E279A" w:rsidRPr="009E279A" w:rsidRDefault="009E279A" w:rsidP="009E279A">
      <w:r w:rsidRPr="009E279A">
        <w:t>AI is entirely dependent on data — and while this seems obvious, it is often underestimated. Many AI governance problems are actually data governance failures appearing in a new form. If data is inaccurate, incomplete, biased, outdated, poorly labelled, or used outside its intended context, the AI outputs will be unreliable or even harmful.</w:t>
      </w:r>
    </w:p>
    <w:p w:rsidR="009E279A" w:rsidRPr="009E279A" w:rsidRDefault="009E279A" w:rsidP="009E279A">
      <w:r w:rsidRPr="009E279A">
        <w:t>A strong data foundation requires five core capabilities:</w:t>
      </w:r>
    </w:p>
    <w:p w:rsidR="009E279A" w:rsidRPr="009E279A" w:rsidRDefault="009E279A" w:rsidP="009E279A">
      <w:r w:rsidRPr="009E279A">
        <w:rPr>
          <w:b/>
          <w:bCs/>
        </w:rPr>
        <w:t>Source Tracking</w:t>
      </w:r>
      <w:r w:rsidRPr="009E279A">
        <w:t xml:space="preserve"> – Knowing exactly where data originates, whether from internal systems, third</w:t>
      </w:r>
      <w:r w:rsidRPr="009E279A">
        <w:noBreakHyphen/>
        <w:t>party providers, open datasets, user inputs, logs, images, or transactions.</w:t>
      </w:r>
    </w:p>
    <w:p w:rsidR="009E279A" w:rsidRPr="009E279A" w:rsidRDefault="009E279A" w:rsidP="009E279A">
      <w:r w:rsidRPr="009E279A">
        <w:rPr>
          <w:b/>
          <w:bCs/>
        </w:rPr>
        <w:t>Lineage Mapping</w:t>
      </w:r>
      <w:r w:rsidRPr="009E279A">
        <w:t xml:space="preserve"> – Understanding how data moves, transforms, and influences models, prompts, outputs, and decisions. Lineage answers: </w:t>
      </w:r>
      <w:r w:rsidRPr="009E279A">
        <w:rPr>
          <w:i/>
          <w:iCs/>
        </w:rPr>
        <w:t>Where did this data come from? How was it changed? What did it affect?</w:t>
      </w:r>
    </w:p>
    <w:p w:rsidR="009E279A" w:rsidRPr="009E279A" w:rsidRDefault="009E279A" w:rsidP="009E279A">
      <w:r w:rsidRPr="009E279A">
        <w:rPr>
          <w:b/>
          <w:bCs/>
        </w:rPr>
        <w:t>Quality Validation</w:t>
      </w:r>
      <w:r w:rsidRPr="009E279A">
        <w:t xml:space="preserve"> – Ensuring data is accurate, complete, consistent, timely, valid, representative, and appropriate for the AI use case.</w:t>
      </w:r>
    </w:p>
    <w:p w:rsidR="009E279A" w:rsidRPr="009E279A" w:rsidRDefault="009E279A" w:rsidP="009E279A">
      <w:r w:rsidRPr="009E279A">
        <w:rPr>
          <w:b/>
          <w:bCs/>
        </w:rPr>
        <w:t>Bias Screening</w:t>
      </w:r>
      <w:r w:rsidRPr="009E279A">
        <w:t xml:space="preserve"> – Detecting patterns that may lead to unfair outcomes, including historical bias, sampling issues, proxy variables, or flawed labelling.</w:t>
      </w:r>
    </w:p>
    <w:p w:rsidR="009E279A" w:rsidRDefault="009E279A" w:rsidP="009E279A">
      <w:r w:rsidRPr="009E279A">
        <w:rPr>
          <w:b/>
          <w:bCs/>
        </w:rPr>
        <w:lastRenderedPageBreak/>
        <w:t>Usage Rights</w:t>
      </w:r>
      <w:r w:rsidRPr="009E279A">
        <w:t xml:space="preserve"> – Confirming the organisation is legally and ethically allowed to use the data for model training, analysis, or external outputs.</w:t>
      </w:r>
    </w:p>
    <w:p w:rsidR="009E279A" w:rsidRDefault="009E279A" w:rsidP="009E279A"/>
    <w:p w:rsidR="009E279A" w:rsidRDefault="009E279A" w:rsidP="009E279A">
      <w:r>
        <w:t>Layer 3. Security and Access</w:t>
      </w:r>
    </w:p>
    <w:p w:rsidR="009E279A" w:rsidRDefault="009E279A" w:rsidP="009E279A"/>
    <w:p w:rsidR="00A00362" w:rsidRDefault="009E279A" w:rsidP="00A00362">
      <w:pPr>
        <w:keepNext/>
      </w:pPr>
      <w:r>
        <w:rPr>
          <w:noProof/>
          <w14:ligatures w14:val="standardContextual"/>
        </w:rPr>
        <w:drawing>
          <wp:inline distT="0" distB="0" distL="0" distR="0">
            <wp:extent cx="5731510" cy="5731510"/>
            <wp:effectExtent l="0" t="0" r="0" b="0"/>
            <wp:docPr id="8177210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721098" name="Picture 817721098"/>
                    <pic:cNvPicPr/>
                  </pic:nvPicPr>
                  <pic:blipFill>
                    <a:blip r:embed="rId12">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9E279A" w:rsidRPr="009E279A" w:rsidRDefault="00A00362" w:rsidP="00A00362">
      <w:pPr>
        <w:pStyle w:val="Caption"/>
      </w:pPr>
      <w:r>
        <w:t xml:space="preserve">Figure </w:t>
      </w:r>
      <w:r>
        <w:fldChar w:fldCharType="begin"/>
      </w:r>
      <w:r>
        <w:instrText xml:space="preserve"> SEQ Figure \* ARABIC </w:instrText>
      </w:r>
      <w:r>
        <w:fldChar w:fldCharType="separate"/>
      </w:r>
      <w:r>
        <w:rPr>
          <w:noProof/>
        </w:rPr>
        <w:t>4</w:t>
      </w:r>
      <w:r>
        <w:fldChar w:fldCharType="end"/>
      </w:r>
      <w:r>
        <w:t xml:space="preserve"> Layer 3.</w:t>
      </w:r>
    </w:p>
    <w:p w:rsidR="00812EE4" w:rsidRDefault="00812EE4" w:rsidP="00077C07"/>
    <w:p w:rsidR="009E279A" w:rsidRDefault="009E279A" w:rsidP="00077C07"/>
    <w:p w:rsidR="009E279A" w:rsidRPr="009E279A" w:rsidRDefault="009E279A" w:rsidP="009E279A">
      <w:r w:rsidRPr="009E279A">
        <w:t>AI introduces new security and access challenges. Some are familiar — protecting sensitive data, managing permissions, and securing credentials. Others are uniquely AI</w:t>
      </w:r>
      <w:r w:rsidRPr="009E279A">
        <w:noBreakHyphen/>
        <w:t xml:space="preserve">specific, such as </w:t>
      </w:r>
      <w:r w:rsidRPr="009E279A">
        <w:rPr>
          <w:b/>
          <w:bCs/>
        </w:rPr>
        <w:t>prompt injection</w:t>
      </w:r>
      <w:r w:rsidRPr="009E279A">
        <w:t xml:space="preserve">, </w:t>
      </w:r>
      <w:r w:rsidRPr="009E279A">
        <w:rPr>
          <w:b/>
          <w:bCs/>
        </w:rPr>
        <w:t>data leakage</w:t>
      </w:r>
      <w:r w:rsidRPr="009E279A">
        <w:t xml:space="preserve">, </w:t>
      </w:r>
      <w:r w:rsidRPr="009E279A">
        <w:rPr>
          <w:b/>
          <w:bCs/>
        </w:rPr>
        <w:t>model exposure</w:t>
      </w:r>
      <w:r w:rsidRPr="009E279A">
        <w:t>, insecure plugins, uncontrolled API access, and misuse of generated outputs.</w:t>
      </w:r>
    </w:p>
    <w:p w:rsidR="009E279A" w:rsidRPr="009E279A" w:rsidRDefault="009E279A" w:rsidP="009E279A">
      <w:r w:rsidRPr="009E279A">
        <w:t>A strong security and access layer requires:</w:t>
      </w:r>
    </w:p>
    <w:p w:rsidR="009E279A" w:rsidRPr="009E279A" w:rsidRDefault="009E279A" w:rsidP="009E279A">
      <w:pPr>
        <w:numPr>
          <w:ilvl w:val="0"/>
          <w:numId w:val="35"/>
        </w:numPr>
      </w:pPr>
      <w:r w:rsidRPr="009E279A">
        <w:rPr>
          <w:b/>
          <w:bCs/>
        </w:rPr>
        <w:t>Encryption</w:t>
      </w:r>
    </w:p>
    <w:p w:rsidR="009E279A" w:rsidRPr="009E279A" w:rsidRDefault="009E279A" w:rsidP="009E279A">
      <w:pPr>
        <w:numPr>
          <w:ilvl w:val="0"/>
          <w:numId w:val="35"/>
        </w:numPr>
      </w:pPr>
      <w:r w:rsidRPr="009E279A">
        <w:rPr>
          <w:b/>
          <w:bCs/>
        </w:rPr>
        <w:t>Anonymization</w:t>
      </w:r>
    </w:p>
    <w:p w:rsidR="009E279A" w:rsidRPr="009E279A" w:rsidRDefault="009E279A" w:rsidP="009E279A">
      <w:pPr>
        <w:numPr>
          <w:ilvl w:val="0"/>
          <w:numId w:val="35"/>
        </w:numPr>
      </w:pPr>
      <w:r w:rsidRPr="009E279A">
        <w:rPr>
          <w:b/>
          <w:bCs/>
        </w:rPr>
        <w:t>Role</w:t>
      </w:r>
      <w:r w:rsidRPr="009E279A">
        <w:rPr>
          <w:b/>
          <w:bCs/>
        </w:rPr>
        <w:noBreakHyphen/>
        <w:t>Based Access</w:t>
      </w:r>
    </w:p>
    <w:p w:rsidR="009E279A" w:rsidRPr="009E279A" w:rsidRDefault="009E279A" w:rsidP="009E279A">
      <w:pPr>
        <w:numPr>
          <w:ilvl w:val="0"/>
          <w:numId w:val="35"/>
        </w:numPr>
      </w:pPr>
      <w:r w:rsidRPr="009E279A">
        <w:rPr>
          <w:b/>
          <w:bCs/>
        </w:rPr>
        <w:t>Least Privilege</w:t>
      </w:r>
    </w:p>
    <w:p w:rsidR="009E279A" w:rsidRPr="009E279A" w:rsidRDefault="009E279A" w:rsidP="009E279A">
      <w:pPr>
        <w:numPr>
          <w:ilvl w:val="0"/>
          <w:numId w:val="35"/>
        </w:numPr>
      </w:pPr>
      <w:r w:rsidRPr="009E279A">
        <w:rPr>
          <w:b/>
          <w:bCs/>
        </w:rPr>
        <w:lastRenderedPageBreak/>
        <w:t>Key Management</w:t>
      </w:r>
    </w:p>
    <w:p w:rsidR="009E279A" w:rsidRPr="009E279A" w:rsidRDefault="009E279A" w:rsidP="009E279A">
      <w:r w:rsidRPr="009E279A">
        <w:rPr>
          <w:b/>
          <w:bCs/>
        </w:rPr>
        <w:t>Encryption</w:t>
      </w:r>
      <w:r w:rsidRPr="009E279A">
        <w:t xml:space="preserve"> protects data at rest and in transit, especially when AI systems handle sensitive or regulated information.</w:t>
      </w:r>
    </w:p>
    <w:p w:rsidR="009E279A" w:rsidRPr="009E279A" w:rsidRDefault="009E279A" w:rsidP="009E279A">
      <w:r w:rsidRPr="009E279A">
        <w:rPr>
          <w:b/>
          <w:bCs/>
        </w:rPr>
        <w:t>Anonymization</w:t>
      </w:r>
      <w:r w:rsidRPr="009E279A">
        <w:t xml:space="preserve"> reduces exposure of personal or confidential data. Depending on the use case, organisations may use masking, tokenisation, pseudonymisation, aggregation, or synthetic data.</w:t>
      </w:r>
    </w:p>
    <w:p w:rsidR="009E279A" w:rsidRPr="009E279A" w:rsidRDefault="009E279A" w:rsidP="009E279A">
      <w:r w:rsidRPr="009E279A">
        <w:rPr>
          <w:b/>
          <w:bCs/>
        </w:rPr>
        <w:t>Role</w:t>
      </w:r>
      <w:r w:rsidRPr="009E279A">
        <w:rPr>
          <w:b/>
          <w:bCs/>
        </w:rPr>
        <w:noBreakHyphen/>
        <w:t>Based Access Control (RBAC)</w:t>
      </w:r>
      <w:r w:rsidRPr="009E279A">
        <w:t xml:space="preserve"> ensures users and systems only access the AI tools and datasets they are authorised to use — whether internal AI assistants or external vendor platforms.</w:t>
      </w:r>
    </w:p>
    <w:p w:rsidR="009E279A" w:rsidRPr="009E279A" w:rsidRDefault="009E279A" w:rsidP="009E279A">
      <w:r w:rsidRPr="009E279A">
        <w:rPr>
          <w:b/>
          <w:bCs/>
        </w:rPr>
        <w:t>Least Privilege</w:t>
      </w:r>
      <w:r w:rsidRPr="009E279A">
        <w:t xml:space="preserve"> restricts access to the minimum required level, which is critical when AI systems connect to enterprise data, code repositories, HR systems, financial records, or customer information.</w:t>
      </w:r>
    </w:p>
    <w:p w:rsidR="009E279A" w:rsidRDefault="009E279A" w:rsidP="009E279A">
      <w:r w:rsidRPr="009E279A">
        <w:rPr>
          <w:b/>
          <w:bCs/>
        </w:rPr>
        <w:t>Key Management</w:t>
      </w:r>
      <w:r w:rsidRPr="009E279A">
        <w:t xml:space="preserve"> protects API keys, secrets, and tokens used by AI applications. Poor key handling creates major vulnerabilities, especially when AI tools integrate with sensitive systems or external services.</w:t>
      </w:r>
    </w:p>
    <w:p w:rsidR="009E279A" w:rsidRPr="009E279A" w:rsidRDefault="009E279A" w:rsidP="009E279A"/>
    <w:p w:rsidR="009E279A" w:rsidRDefault="009E279A" w:rsidP="00077C07">
      <w:r>
        <w:t>Layer4. Model assurance.</w:t>
      </w:r>
    </w:p>
    <w:p w:rsidR="009E279A" w:rsidRDefault="009E279A" w:rsidP="00077C07"/>
    <w:p w:rsidR="00A00362" w:rsidRDefault="00A0737A" w:rsidP="00A00362">
      <w:pPr>
        <w:keepNext/>
      </w:pPr>
      <w:r>
        <w:rPr>
          <w:noProof/>
          <w14:ligatures w14:val="standardContextual"/>
        </w:rPr>
        <w:drawing>
          <wp:inline distT="0" distB="0" distL="0" distR="0">
            <wp:extent cx="5731006" cy="4921624"/>
            <wp:effectExtent l="0" t="0" r="0" b="6350"/>
            <wp:docPr id="736436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3675" name="Picture 73643675"/>
                    <pic:cNvPicPr/>
                  </pic:nvPicPr>
                  <pic:blipFill>
                    <a:blip r:embed="rId13">
                      <a:extLst>
                        <a:ext uri="{28A0092B-C50C-407E-A947-70E740481C1C}">
                          <a14:useLocalDpi xmlns:a14="http://schemas.microsoft.com/office/drawing/2010/main" val="0"/>
                        </a:ext>
                      </a:extLst>
                    </a:blip>
                    <a:stretch>
                      <a:fillRect/>
                    </a:stretch>
                  </pic:blipFill>
                  <pic:spPr>
                    <a:xfrm>
                      <a:off x="0" y="0"/>
                      <a:ext cx="5737819" cy="4927474"/>
                    </a:xfrm>
                    <a:prstGeom prst="rect">
                      <a:avLst/>
                    </a:prstGeom>
                  </pic:spPr>
                </pic:pic>
              </a:graphicData>
            </a:graphic>
          </wp:inline>
        </w:drawing>
      </w:r>
    </w:p>
    <w:p w:rsidR="009E279A" w:rsidRDefault="00A00362" w:rsidP="00A00362">
      <w:pPr>
        <w:pStyle w:val="Caption"/>
      </w:pPr>
      <w:r>
        <w:t xml:space="preserve">Figure </w:t>
      </w:r>
      <w:r>
        <w:fldChar w:fldCharType="begin"/>
      </w:r>
      <w:r>
        <w:instrText xml:space="preserve"> SEQ Figure \* ARABIC </w:instrText>
      </w:r>
      <w:r>
        <w:fldChar w:fldCharType="separate"/>
      </w:r>
      <w:r>
        <w:rPr>
          <w:noProof/>
        </w:rPr>
        <w:t>5</w:t>
      </w:r>
      <w:r>
        <w:fldChar w:fldCharType="end"/>
      </w:r>
      <w:r>
        <w:t xml:space="preserve"> Layer 4.</w:t>
      </w:r>
    </w:p>
    <w:p w:rsidR="00A00362" w:rsidRDefault="00A00362" w:rsidP="00A0737A">
      <w:pPr>
        <w:rPr>
          <w:b/>
          <w:bCs/>
        </w:rPr>
      </w:pPr>
    </w:p>
    <w:p w:rsidR="00A0737A" w:rsidRPr="00A0737A" w:rsidRDefault="00A0737A" w:rsidP="00A0737A">
      <w:r w:rsidRPr="00A0737A">
        <w:rPr>
          <w:b/>
          <w:bCs/>
        </w:rPr>
        <w:lastRenderedPageBreak/>
        <w:t>Model Cards</w:t>
      </w:r>
      <w:r w:rsidRPr="00A0737A">
        <w:t xml:space="preserve"> summarise essential information about an AI system — its purpose, intended users, approved use cases, limitations, training data, evaluation methods, performance results, ethical considerations, and known constraints.</w:t>
      </w:r>
    </w:p>
    <w:p w:rsidR="00A0737A" w:rsidRPr="00A0737A" w:rsidRDefault="00A0737A" w:rsidP="00A0737A">
      <w:r w:rsidRPr="00A0737A">
        <w:rPr>
          <w:b/>
          <w:bCs/>
        </w:rPr>
        <w:t>Performance Benchmarks</w:t>
      </w:r>
      <w:r w:rsidRPr="00A0737A">
        <w:t xml:space="preserve"> define how success is measured. Accuracy alone is rarely enough; depending on the use case, organisations may also track precision, recall, false positives, false negatives, hallucination rate, robustness, latency, cost, user acceptance, or business impact.</w:t>
      </w:r>
    </w:p>
    <w:p w:rsidR="00A0737A" w:rsidRPr="00A0737A" w:rsidRDefault="00A0737A" w:rsidP="00A0737A">
      <w:r w:rsidRPr="00A0737A">
        <w:rPr>
          <w:b/>
          <w:bCs/>
        </w:rPr>
        <w:t>Fairness Testing</w:t>
      </w:r>
      <w:r w:rsidRPr="00A0737A">
        <w:t xml:space="preserve"> checks whether outputs differ across groups in ways that create unfair or inappropriate outcomes. This is critical in high</w:t>
      </w:r>
      <w:r w:rsidRPr="00A0737A">
        <w:noBreakHyphen/>
        <w:t>impact domains such as hiring, lending, healthcare, education, insurance, policing, public benefits, and customer eligibility.</w:t>
      </w:r>
    </w:p>
    <w:p w:rsidR="00A0737A" w:rsidRPr="00A0737A" w:rsidRDefault="00A0737A" w:rsidP="00A0737A">
      <w:r w:rsidRPr="00A0737A">
        <w:rPr>
          <w:b/>
          <w:bCs/>
        </w:rPr>
        <w:t>Drift Monitoring</w:t>
      </w:r>
      <w:r w:rsidRPr="00A0737A">
        <w:t xml:space="preserve"> detects changes in model performance over time. Drift can occur when data, environments, business processes, or user behaviour shift, or when the model encounters scenarios it was not designed for.</w:t>
      </w:r>
    </w:p>
    <w:p w:rsidR="00A0737A" w:rsidRDefault="00A0737A" w:rsidP="00A0737A">
      <w:r w:rsidRPr="00A0737A">
        <w:rPr>
          <w:b/>
          <w:bCs/>
        </w:rPr>
        <w:t>Red</w:t>
      </w:r>
      <w:r w:rsidRPr="00A0737A">
        <w:rPr>
          <w:b/>
          <w:bCs/>
        </w:rPr>
        <w:noBreakHyphen/>
        <w:t>Teaming</w:t>
      </w:r>
      <w:r w:rsidRPr="00A0737A">
        <w:t xml:space="preserve"> stress</w:t>
      </w:r>
      <w:r w:rsidRPr="00A0737A">
        <w:noBreakHyphen/>
        <w:t xml:space="preserve">tests the system under adversarial or unexpected conditions. For generative AI, this includes attempts to produce harmful content, reveal sensitive information, bypass guardrails, follow malicious instructions, or generate </w:t>
      </w:r>
    </w:p>
    <w:p w:rsidR="00A0737A" w:rsidRDefault="00A0737A" w:rsidP="00A0737A"/>
    <w:p w:rsidR="00A0737A" w:rsidRDefault="00A0737A" w:rsidP="00A0737A">
      <w:r>
        <w:t>Layer 5. Human Oversight</w:t>
      </w:r>
    </w:p>
    <w:p w:rsidR="00A0737A" w:rsidRDefault="00A0737A" w:rsidP="00A0737A"/>
    <w:p w:rsidR="00A00362" w:rsidRDefault="00A0737A" w:rsidP="00A00362">
      <w:pPr>
        <w:keepNext/>
      </w:pPr>
      <w:r>
        <w:rPr>
          <w:noProof/>
          <w14:ligatures w14:val="standardContextual"/>
        </w:rPr>
        <w:drawing>
          <wp:inline distT="0" distB="0" distL="0" distR="0">
            <wp:extent cx="5731384" cy="4625788"/>
            <wp:effectExtent l="0" t="0" r="0" b="0"/>
            <wp:docPr id="7765424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542472" name="Picture 776542472"/>
                    <pic:cNvPicPr/>
                  </pic:nvPicPr>
                  <pic:blipFill>
                    <a:blip r:embed="rId14">
                      <a:extLst>
                        <a:ext uri="{28A0092B-C50C-407E-A947-70E740481C1C}">
                          <a14:useLocalDpi xmlns:a14="http://schemas.microsoft.com/office/drawing/2010/main" val="0"/>
                        </a:ext>
                      </a:extLst>
                    </a:blip>
                    <a:stretch>
                      <a:fillRect/>
                    </a:stretch>
                  </pic:blipFill>
                  <pic:spPr>
                    <a:xfrm>
                      <a:off x="0" y="0"/>
                      <a:ext cx="5738819" cy="4631789"/>
                    </a:xfrm>
                    <a:prstGeom prst="rect">
                      <a:avLst/>
                    </a:prstGeom>
                  </pic:spPr>
                </pic:pic>
              </a:graphicData>
            </a:graphic>
          </wp:inline>
        </w:drawing>
      </w:r>
    </w:p>
    <w:p w:rsidR="00A0737A" w:rsidRPr="00A0737A" w:rsidRDefault="00A00362" w:rsidP="00A00362">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Layer 5.</w:t>
      </w:r>
    </w:p>
    <w:p w:rsidR="00A0737A" w:rsidRDefault="00A0737A" w:rsidP="00077C07"/>
    <w:p w:rsidR="00812EE4" w:rsidRDefault="00812EE4" w:rsidP="00077C07"/>
    <w:p w:rsidR="00FC66BC" w:rsidRPr="00FC66BC" w:rsidRDefault="00FC66BC" w:rsidP="00FC66BC">
      <w:r w:rsidRPr="00FC66BC">
        <w:rPr>
          <w:b/>
          <w:bCs/>
        </w:rPr>
        <w:lastRenderedPageBreak/>
        <w:t>Decision Review</w:t>
      </w:r>
      <w:r w:rsidRPr="00FC66BC">
        <w:t xml:space="preserve"> identifies which AI</w:t>
      </w:r>
      <w:r w:rsidRPr="00FC66BC">
        <w:noBreakHyphen/>
        <w:t>supported decisions still require human judgement. Some outputs are purely informational, while others influence decisions about people, money, access, safety, compliance, or reputation.</w:t>
      </w:r>
    </w:p>
    <w:p w:rsidR="00FC66BC" w:rsidRPr="00FC66BC" w:rsidRDefault="00FC66BC" w:rsidP="00FC66BC">
      <w:r w:rsidRPr="00FC66BC">
        <w:rPr>
          <w:b/>
          <w:bCs/>
        </w:rPr>
        <w:t>Escalation Paths</w:t>
      </w:r>
      <w:r w:rsidRPr="00FC66BC">
        <w:t xml:space="preserve"> define what happens when an AI output looks wrong, uncertain, risky, or outside policy. Staff need clear guidance on where to report issues, who to involve, and how quickly concerns must be addressed.</w:t>
      </w:r>
    </w:p>
    <w:p w:rsidR="00FC66BC" w:rsidRPr="00FC66BC" w:rsidRDefault="00FC66BC" w:rsidP="00FC66BC">
      <w:r w:rsidRPr="00FC66BC">
        <w:rPr>
          <w:b/>
          <w:bCs/>
        </w:rPr>
        <w:t>Override Authority</w:t>
      </w:r>
      <w:r w:rsidRPr="00FC66BC">
        <w:t xml:space="preserve"> clarifies who can stop, reverse, or modify an AI</w:t>
      </w:r>
      <w:r w:rsidRPr="00FC66BC">
        <w:noBreakHyphen/>
        <w:t>generated recommendation or automated action — especially when AI is embedded into operational workflows.</w:t>
      </w:r>
    </w:p>
    <w:p w:rsidR="00FC66BC" w:rsidRPr="00FC66BC" w:rsidRDefault="00FC66BC" w:rsidP="00FC66BC">
      <w:r w:rsidRPr="00FC66BC">
        <w:rPr>
          <w:b/>
          <w:bCs/>
        </w:rPr>
        <w:t>Output Validation</w:t>
      </w:r>
      <w:r w:rsidRPr="00FC66BC">
        <w:t xml:space="preserve"> sets out how people check AI outputs before using them. This may include fact</w:t>
      </w:r>
      <w:r w:rsidRPr="00FC66BC">
        <w:noBreakHyphen/>
        <w:t>checking, source verification, expert review, legal assessment, or comparison against known standards.</w:t>
      </w:r>
    </w:p>
    <w:p w:rsidR="00FC66BC" w:rsidRDefault="00FC66BC" w:rsidP="00FC66BC">
      <w:r w:rsidRPr="00FC66BC">
        <w:rPr>
          <w:b/>
          <w:bCs/>
        </w:rPr>
        <w:t>Accountability Mapping</w:t>
      </w:r>
      <w:r w:rsidRPr="00FC66BC">
        <w:t xml:space="preserve"> defines who owns the AI use case, who owns the business process, who owns the data, who manages the model or vendor system, who monitors performance, and who is accountable for the final decision.</w:t>
      </w:r>
    </w:p>
    <w:p w:rsidR="00FC66BC" w:rsidRPr="00FC66BC" w:rsidRDefault="00FC66BC" w:rsidP="00FC66BC"/>
    <w:p w:rsidR="00A0737A" w:rsidRDefault="00FC66BC" w:rsidP="00077C07">
      <w:r>
        <w:t xml:space="preserve">Layer 6. </w:t>
      </w:r>
      <w:proofErr w:type="spellStart"/>
      <w:r>
        <w:t>Complience</w:t>
      </w:r>
      <w:proofErr w:type="spellEnd"/>
      <w:r>
        <w:t xml:space="preserve"> and Audit</w:t>
      </w:r>
    </w:p>
    <w:p w:rsidR="00FC66BC" w:rsidRDefault="00FC66BC" w:rsidP="00077C07"/>
    <w:p w:rsidR="00A00362" w:rsidRDefault="00FC66BC" w:rsidP="00A00362">
      <w:pPr>
        <w:keepNext/>
      </w:pPr>
      <w:r>
        <w:rPr>
          <w:noProof/>
          <w14:ligatures w14:val="standardContextual"/>
        </w:rPr>
        <w:drawing>
          <wp:inline distT="0" distB="0" distL="0" distR="0">
            <wp:extent cx="5731510" cy="4733365"/>
            <wp:effectExtent l="0" t="0" r="0" b="3810"/>
            <wp:docPr id="7741909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190904" name="Picture 774190904"/>
                    <pic:cNvPicPr/>
                  </pic:nvPicPr>
                  <pic:blipFill>
                    <a:blip r:embed="rId15">
                      <a:extLst>
                        <a:ext uri="{28A0092B-C50C-407E-A947-70E740481C1C}">
                          <a14:useLocalDpi xmlns:a14="http://schemas.microsoft.com/office/drawing/2010/main" val="0"/>
                        </a:ext>
                      </a:extLst>
                    </a:blip>
                    <a:stretch>
                      <a:fillRect/>
                    </a:stretch>
                  </pic:blipFill>
                  <pic:spPr>
                    <a:xfrm>
                      <a:off x="0" y="0"/>
                      <a:ext cx="5741956" cy="4741992"/>
                    </a:xfrm>
                    <a:prstGeom prst="rect">
                      <a:avLst/>
                    </a:prstGeom>
                  </pic:spPr>
                </pic:pic>
              </a:graphicData>
            </a:graphic>
          </wp:inline>
        </w:drawing>
      </w:r>
    </w:p>
    <w:p w:rsidR="00FC66BC" w:rsidRDefault="00A00362" w:rsidP="00A00362">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Layer 6.</w:t>
      </w:r>
    </w:p>
    <w:p w:rsidR="00A0737A" w:rsidRDefault="00A0737A" w:rsidP="00077C07"/>
    <w:p w:rsidR="00FC66BC" w:rsidRDefault="00FC66BC" w:rsidP="00077C07"/>
    <w:p w:rsidR="00FC66BC" w:rsidRDefault="00FC66BC" w:rsidP="00077C07"/>
    <w:p w:rsidR="00FC66BC" w:rsidRPr="00FC66BC" w:rsidRDefault="00FC66BC" w:rsidP="00FC66BC">
      <w:r w:rsidRPr="00FC66BC">
        <w:rPr>
          <w:b/>
          <w:bCs/>
        </w:rPr>
        <w:lastRenderedPageBreak/>
        <w:t>Regulatory Mapping</w:t>
      </w:r>
      <w:r w:rsidRPr="00FC66BC">
        <w:t xml:space="preserve"> links each AI use case to the relevant legal, regulatory, contractual, ethical, and industry requirements — including privacy laws, sector</w:t>
      </w:r>
      <w:r w:rsidRPr="00FC66BC">
        <w:noBreakHyphen/>
        <w:t>specific rules, records obligations, human rights considerations, cybersecurity standards, procurement requirements, and emerging AI regulations.</w:t>
      </w:r>
    </w:p>
    <w:p w:rsidR="00FC66BC" w:rsidRPr="00FC66BC" w:rsidRDefault="00FC66BC" w:rsidP="00FC66BC">
      <w:r w:rsidRPr="00FC66BC">
        <w:rPr>
          <w:b/>
          <w:bCs/>
        </w:rPr>
        <w:t>Policy Enforcement</w:t>
      </w:r>
      <w:r w:rsidRPr="00FC66BC">
        <w:t xml:space="preserve"> turns governance expectations into operational controls. This includes approval workflows, access restrictions, required documentation, risk assessments, vendor checks, testing requirements, monitoring thresholds, and usage standards.</w:t>
      </w:r>
    </w:p>
    <w:p w:rsidR="00FC66BC" w:rsidRPr="00FC66BC" w:rsidRDefault="00FC66BC" w:rsidP="00FC66BC">
      <w:r w:rsidRPr="00FC66BC">
        <w:rPr>
          <w:b/>
          <w:bCs/>
        </w:rPr>
        <w:t>Incident Reporting</w:t>
      </w:r>
      <w:r w:rsidRPr="00FC66BC">
        <w:t xml:space="preserve"> defines how AI</w:t>
      </w:r>
      <w:r w:rsidRPr="00FC66BC">
        <w:noBreakHyphen/>
        <w:t>related issues are captured, assessed, escalated, resolved, and learned from. Incidents may involve harmful outputs, privacy concerns, security events, biased results, incorrect recommendations, policy violations, unexpected model behaviour, or vendor failures.</w:t>
      </w:r>
    </w:p>
    <w:p w:rsidR="00FC66BC" w:rsidRPr="00FC66BC" w:rsidRDefault="00FC66BC" w:rsidP="00FC66BC">
      <w:r w:rsidRPr="00FC66BC">
        <w:rPr>
          <w:b/>
          <w:bCs/>
        </w:rPr>
        <w:t>Audit Trails</w:t>
      </w:r>
      <w:r w:rsidRPr="00FC66BC">
        <w:t xml:space="preserve"> preserve records of key AI activities — such as model changes, access logs, approval decisions, prompts and outputs (where appropriate), validation results, monitoring alerts, review outcomes, and incident actions.</w:t>
      </w:r>
    </w:p>
    <w:p w:rsidR="00FC66BC" w:rsidRPr="00FC66BC" w:rsidRDefault="00FC66BC" w:rsidP="00FC66BC">
      <w:r w:rsidRPr="00FC66BC">
        <w:rPr>
          <w:b/>
          <w:bCs/>
        </w:rPr>
        <w:t>Evidence Repository</w:t>
      </w:r>
      <w:r w:rsidRPr="00FC66BC">
        <w:t xml:space="preserve"> stores the documentation needed to demonstrate governance. This includes risk assessments, model cards, data lineage, testing results, approval records, monitoring reports, issue logs, vendor documentation, policy exceptions, and audit findings.</w:t>
      </w:r>
    </w:p>
    <w:p w:rsidR="00FC66BC" w:rsidRDefault="00FC66BC" w:rsidP="00077C07"/>
    <w:p w:rsidR="00FC66BC" w:rsidRDefault="00FC66BC" w:rsidP="00077C07"/>
    <w:p w:rsidR="00077C07" w:rsidRPr="00077C07" w:rsidRDefault="00077C07" w:rsidP="00077C07">
      <w:pPr>
        <w:rPr>
          <w:b/>
          <w:bCs/>
        </w:rPr>
      </w:pPr>
      <w:r w:rsidRPr="00077C07">
        <w:rPr>
          <w:b/>
          <w:bCs/>
        </w:rPr>
        <w:t>5.2 Operational Governance Frameworks</w:t>
      </w:r>
    </w:p>
    <w:p w:rsidR="00077C07" w:rsidRPr="00077C07" w:rsidRDefault="00077C07" w:rsidP="00077C07">
      <w:r w:rsidRPr="00077C07">
        <w:t>Operational frameworks translate high</w:t>
      </w:r>
      <w:r w:rsidRPr="00077C07">
        <w:noBreakHyphen/>
        <w:t>level principles into actionable practices. These frameworks typically include:</w:t>
      </w:r>
    </w:p>
    <w:p w:rsidR="00077C07" w:rsidRPr="00077C07" w:rsidRDefault="00077C07" w:rsidP="00C7789F">
      <w:r w:rsidRPr="002039B1">
        <w:t>Clear accountability structures</w:t>
      </w:r>
      <w:r w:rsidRPr="00077C07">
        <w:t xml:space="preserve"> defining roles such as AI risk owners, data stewards, and model validators.</w:t>
      </w:r>
    </w:p>
    <w:p w:rsidR="00077C07" w:rsidRPr="00077C07" w:rsidRDefault="00077C07" w:rsidP="00C7789F">
      <w:r w:rsidRPr="002039B1">
        <w:t>Lifecycle management processes</w:t>
      </w:r>
      <w:r w:rsidRPr="00077C07">
        <w:t xml:space="preserve"> covering design, development, deployment, monitoring, and retirement.</w:t>
      </w:r>
    </w:p>
    <w:p w:rsidR="00077C07" w:rsidRPr="00077C07" w:rsidRDefault="00077C07" w:rsidP="00C7789F">
      <w:r w:rsidRPr="002039B1">
        <w:t>Alignment with business strategy</w:t>
      </w:r>
      <w:r w:rsidRPr="00077C07">
        <w:t>, ensuring that AI systems support organisational goals.</w:t>
      </w:r>
    </w:p>
    <w:p w:rsidR="00077C07" w:rsidRPr="00077C07" w:rsidRDefault="00077C07" w:rsidP="00C7789F">
      <w:r w:rsidRPr="002039B1">
        <w:t>Continuous improvement mechanisms</w:t>
      </w:r>
      <w:r w:rsidRPr="00077C07">
        <w:t xml:space="preserve"> that incorporate lessons learned from incidents and audits.</w:t>
      </w:r>
    </w:p>
    <w:p w:rsidR="00077C07" w:rsidRPr="00077C07" w:rsidRDefault="00077C07" w:rsidP="00077C07">
      <w:r w:rsidRPr="00077C07">
        <w:t>Operational governance ensures that AI systems are managed consistently and responsibly across their lifecycle.</w:t>
      </w:r>
      <w:sdt>
        <w:sdtPr>
          <w:id w:val="-1211725144"/>
          <w:citation/>
        </w:sdtPr>
        <w:sdtContent>
          <w:r w:rsidR="003B5D4F">
            <w:fldChar w:fldCharType="begin"/>
          </w:r>
          <w:r w:rsidR="003B5D4F">
            <w:rPr>
              <w:lang w:val="en-US"/>
            </w:rPr>
            <w:instrText xml:space="preserve"> CITATION lig26 \l 1033 </w:instrText>
          </w:r>
          <w:r w:rsidR="003B5D4F">
            <w:fldChar w:fldCharType="separate"/>
          </w:r>
          <w:r w:rsidR="003B5D4F">
            <w:rPr>
              <w:noProof/>
              <w:lang w:val="en-US"/>
            </w:rPr>
            <w:t xml:space="preserve"> </w:t>
          </w:r>
          <w:r w:rsidR="003B5D4F" w:rsidRPr="003B5D4F">
            <w:rPr>
              <w:noProof/>
              <w:lang w:val="en-US"/>
            </w:rPr>
            <w:t>[2]</w:t>
          </w:r>
          <w:r w:rsidR="003B5D4F">
            <w:fldChar w:fldCharType="end"/>
          </w:r>
        </w:sdtContent>
      </w:sdt>
    </w:p>
    <w:p w:rsidR="003716E6" w:rsidRPr="003716E6" w:rsidRDefault="003716E6" w:rsidP="003716E6"/>
    <w:p w:rsidR="00C7789F" w:rsidRDefault="007635E4" w:rsidP="00CB4DD0">
      <w:pPr>
        <w:pStyle w:val="Heading1"/>
      </w:pPr>
      <w:bookmarkStart w:id="6" w:name="_Toc237413125"/>
      <w:r w:rsidRPr="007635E4">
        <w:t>Task 2 – Designing a Structured Cybersecurity Programme Based on the Equifax Breach</w:t>
      </w:r>
      <w:bookmarkEnd w:id="6"/>
    </w:p>
    <w:p w:rsidR="00CB4DD0" w:rsidRPr="00CB4DD0" w:rsidRDefault="00CB4DD0" w:rsidP="00CB4DD0"/>
    <w:p w:rsidR="007635E4" w:rsidRDefault="0003440D" w:rsidP="0003440D">
      <w:pPr>
        <w:pStyle w:val="Heading2"/>
      </w:pPr>
      <w:bookmarkStart w:id="7" w:name="_Toc237413126"/>
      <w:r>
        <w:t>1.</w:t>
      </w:r>
      <w:r w:rsidR="007635E4" w:rsidRPr="007635E4">
        <w:t>Organisational Structure and Accountability</w:t>
      </w:r>
      <w:bookmarkEnd w:id="7"/>
    </w:p>
    <w:p w:rsidR="00C7789F" w:rsidRPr="00C7789F" w:rsidRDefault="00C7789F" w:rsidP="00C7789F"/>
    <w:p w:rsidR="007635E4" w:rsidRPr="007635E4" w:rsidRDefault="007635E4" w:rsidP="007635E4">
      <w:pPr>
        <w:rPr>
          <w:b/>
          <w:bCs/>
        </w:rPr>
      </w:pPr>
      <w:r w:rsidRPr="007635E4">
        <w:rPr>
          <w:b/>
          <w:bCs/>
        </w:rPr>
        <w:t>1.1 Executive-Level Security Leadership</w:t>
      </w:r>
    </w:p>
    <w:p w:rsidR="007635E4" w:rsidRPr="007635E4" w:rsidRDefault="007635E4" w:rsidP="007635E4">
      <w:r w:rsidRPr="007635E4">
        <w:t>A core failure in the Equifax case was the absence of clear executive accountability for cybersecurity. A modern organisation must establish:</w:t>
      </w:r>
    </w:p>
    <w:p w:rsidR="007635E4" w:rsidRPr="007635E4" w:rsidRDefault="007635E4" w:rsidP="00C7789F">
      <w:r w:rsidRPr="007635E4">
        <w:rPr>
          <w:b/>
          <w:bCs/>
        </w:rPr>
        <w:t>Chief Information Security Officer (CISO)</w:t>
      </w:r>
      <w:r w:rsidRPr="007635E4">
        <w:t xml:space="preserve"> reporting directly to the </w:t>
      </w:r>
      <w:r w:rsidRPr="007635E4">
        <w:rPr>
          <w:b/>
          <w:bCs/>
        </w:rPr>
        <w:t>Board of Directors</w:t>
      </w:r>
    </w:p>
    <w:p w:rsidR="007635E4" w:rsidRPr="007635E4" w:rsidRDefault="007635E4" w:rsidP="00C7789F">
      <w:r w:rsidRPr="007635E4">
        <w:rPr>
          <w:b/>
          <w:bCs/>
        </w:rPr>
        <w:t>Chief Risk Officer (CRO)</w:t>
      </w:r>
      <w:r w:rsidRPr="007635E4">
        <w:t xml:space="preserve"> overseeing enterprise-wide risk, including cyber risk</w:t>
      </w:r>
    </w:p>
    <w:p w:rsidR="007635E4" w:rsidRPr="007635E4" w:rsidRDefault="007635E4" w:rsidP="00C7789F">
      <w:r w:rsidRPr="007635E4">
        <w:rPr>
          <w:b/>
          <w:bCs/>
        </w:rPr>
        <w:t>Chief Technology Officer (CTO)</w:t>
      </w:r>
      <w:r w:rsidRPr="007635E4">
        <w:t xml:space="preserve"> responsible for secure engineering and infrastructure</w:t>
      </w:r>
    </w:p>
    <w:p w:rsidR="007635E4" w:rsidRPr="007635E4" w:rsidRDefault="007635E4" w:rsidP="00C7789F">
      <w:r w:rsidRPr="007635E4">
        <w:rPr>
          <w:b/>
          <w:bCs/>
        </w:rPr>
        <w:t>Data Protection Officer (DPO)</w:t>
      </w:r>
      <w:r w:rsidRPr="007635E4">
        <w:t xml:space="preserve"> ensuring compliance with GDPR and privacy regulations</w:t>
      </w:r>
    </w:p>
    <w:p w:rsidR="007635E4" w:rsidRPr="007635E4" w:rsidRDefault="007635E4" w:rsidP="007635E4">
      <w:r w:rsidRPr="007635E4">
        <w:t>This structure ensures cybersecurity is treated as a strategic priority rather than an IT operational issue.</w:t>
      </w:r>
    </w:p>
    <w:p w:rsidR="007635E4" w:rsidRPr="007635E4" w:rsidRDefault="007635E4" w:rsidP="007635E4">
      <w:r w:rsidRPr="007635E4">
        <w:rPr>
          <w:b/>
          <w:bCs/>
        </w:rPr>
        <w:t>Justification:</w:t>
      </w:r>
      <w:r w:rsidRPr="007635E4">
        <w:t xml:space="preserve"> The U.S. House Oversight Committee report on Equifax concluded that unclear leadership and fragmented reporting contributed to the breach (U.S. Congress, 2018). </w:t>
      </w:r>
      <w:r w:rsidRPr="007635E4">
        <w:lastRenderedPageBreak/>
        <w:t>Modern governance models emphasise board</w:t>
      </w:r>
      <w:r w:rsidRPr="007635E4">
        <w:noBreakHyphen/>
        <w:t>level visibility for cybersecurity risks (NIST, 2023).</w:t>
      </w:r>
    </w:p>
    <w:p w:rsidR="007635E4" w:rsidRPr="00C7789F" w:rsidRDefault="007635E4" w:rsidP="00C7789F">
      <w:pPr>
        <w:pStyle w:val="ListParagraph"/>
        <w:numPr>
          <w:ilvl w:val="1"/>
          <w:numId w:val="27"/>
        </w:numPr>
        <w:rPr>
          <w:b/>
          <w:bCs/>
        </w:rPr>
      </w:pPr>
      <w:r w:rsidRPr="00C7789F">
        <w:rPr>
          <w:b/>
          <w:bCs/>
        </w:rPr>
        <w:t>Operational Security Roles</w:t>
      </w:r>
    </w:p>
    <w:p w:rsidR="00C7789F" w:rsidRDefault="007635E4" w:rsidP="00C7789F">
      <w:r w:rsidRPr="007635E4">
        <w:t>Below the executive level, operational roles must be clearly defined:</w:t>
      </w:r>
    </w:p>
    <w:p w:rsidR="007635E4" w:rsidRPr="007635E4" w:rsidRDefault="007635E4" w:rsidP="00C7789F">
      <w:r w:rsidRPr="007635E4">
        <w:t>Security Architecture Team Designs secure systems, validates configurations, and ensures patching is embedded into architecture.</w:t>
      </w:r>
    </w:p>
    <w:p w:rsidR="007635E4" w:rsidRPr="007635E4" w:rsidRDefault="007635E4" w:rsidP="00C7789F">
      <w:r w:rsidRPr="007635E4">
        <w:t xml:space="preserve">Secure Software Development Team Implements secure coding standards, conducts code reviews, and integrates </w:t>
      </w:r>
      <w:proofErr w:type="spellStart"/>
      <w:r w:rsidRPr="007635E4">
        <w:t>DevSecOps</w:t>
      </w:r>
      <w:proofErr w:type="spellEnd"/>
      <w:r w:rsidRPr="007635E4">
        <w:t xml:space="preserve"> pipelines.</w:t>
      </w:r>
    </w:p>
    <w:p w:rsidR="007635E4" w:rsidRPr="007635E4" w:rsidRDefault="007635E4" w:rsidP="00C7789F">
      <w:r w:rsidRPr="007635E4">
        <w:t>Threat Intelligence and Monitoring Team Performs continuous monitoring, threat hunting, and anomaly detection.</w:t>
      </w:r>
    </w:p>
    <w:p w:rsidR="007635E4" w:rsidRPr="007635E4" w:rsidRDefault="007635E4" w:rsidP="00C7789F">
      <w:r w:rsidRPr="007635E4">
        <w:t>Vulnerability Management Team Owns patch management, scanning, prioritisation, and remediation.</w:t>
      </w:r>
    </w:p>
    <w:p w:rsidR="007635E4" w:rsidRPr="007635E4" w:rsidRDefault="007635E4" w:rsidP="00C7789F">
      <w:r w:rsidRPr="007635E4">
        <w:t>Incident Response Team (IRT) Coordinates detection, containment, eradication, and recovery.</w:t>
      </w:r>
    </w:p>
    <w:p w:rsidR="00C7789F" w:rsidRDefault="007635E4" w:rsidP="007635E4">
      <w:r w:rsidRPr="007635E4">
        <w:t>Justification: Equifax lacked a unified vulnerability management function, leading to missed patches and unmonitored systems (GAO, 2018). A structured operational hierarchy ensures accountability and reduces gaps.</w:t>
      </w:r>
      <w:sdt>
        <w:sdtPr>
          <w:id w:val="-1590069952"/>
          <w:citation/>
        </w:sdtPr>
        <w:sdtContent>
          <w:r w:rsidR="003B5D4F">
            <w:fldChar w:fldCharType="begin"/>
          </w:r>
          <w:r w:rsidR="003B5D4F">
            <w:rPr>
              <w:lang w:val="en-US"/>
            </w:rPr>
            <w:instrText xml:space="preserve"> CITATION htt3 \l 1033 </w:instrText>
          </w:r>
          <w:r w:rsidR="003B5D4F">
            <w:fldChar w:fldCharType="separate"/>
          </w:r>
          <w:r w:rsidR="003B5D4F">
            <w:rPr>
              <w:noProof/>
              <w:lang w:val="en-US"/>
            </w:rPr>
            <w:t xml:space="preserve"> </w:t>
          </w:r>
          <w:r w:rsidR="003B5D4F" w:rsidRPr="003B5D4F">
            <w:rPr>
              <w:noProof/>
              <w:lang w:val="en-US"/>
            </w:rPr>
            <w:t>[3]</w:t>
          </w:r>
          <w:r w:rsidR="003B5D4F">
            <w:fldChar w:fldCharType="end"/>
          </w:r>
        </w:sdtContent>
      </w:sdt>
    </w:p>
    <w:p w:rsidR="0003440D" w:rsidRPr="007635E4" w:rsidRDefault="0003440D" w:rsidP="007635E4"/>
    <w:p w:rsidR="007635E4" w:rsidRDefault="0003440D" w:rsidP="0003440D">
      <w:pPr>
        <w:pStyle w:val="Heading2"/>
      </w:pPr>
      <w:bookmarkStart w:id="8" w:name="_Toc237413127"/>
      <w:r>
        <w:t>2.</w:t>
      </w:r>
      <w:r w:rsidR="007635E4" w:rsidRPr="007635E4">
        <w:t>Policies and Procedures</w:t>
      </w:r>
      <w:bookmarkEnd w:id="8"/>
    </w:p>
    <w:p w:rsidR="002039B1" w:rsidRPr="002039B1" w:rsidRDefault="002039B1" w:rsidP="002039B1">
      <w:pPr>
        <w:pStyle w:val="ListParagraph"/>
      </w:pPr>
    </w:p>
    <w:p w:rsidR="007635E4" w:rsidRPr="007635E4" w:rsidRDefault="007635E4" w:rsidP="007635E4">
      <w:pPr>
        <w:rPr>
          <w:b/>
          <w:bCs/>
        </w:rPr>
      </w:pPr>
      <w:r w:rsidRPr="007635E4">
        <w:rPr>
          <w:b/>
          <w:bCs/>
        </w:rPr>
        <w:t>2.1 Vulnerability and Patch Management Policy</w:t>
      </w:r>
    </w:p>
    <w:p w:rsidR="007635E4" w:rsidRPr="007635E4" w:rsidRDefault="007635E4" w:rsidP="007635E4">
      <w:r w:rsidRPr="007635E4">
        <w:t>A measurable, enforceable policy must include:</w:t>
      </w:r>
    </w:p>
    <w:p w:rsidR="007635E4" w:rsidRPr="007635E4" w:rsidRDefault="007635E4" w:rsidP="00C7789F">
      <w:r w:rsidRPr="007635E4">
        <w:t>Weekly automated vulnerability scans</w:t>
      </w:r>
    </w:p>
    <w:p w:rsidR="007635E4" w:rsidRPr="007635E4" w:rsidRDefault="007635E4" w:rsidP="00C7789F">
      <w:r w:rsidRPr="007635E4">
        <w:t xml:space="preserve">Mandatory patching of critical vulnerabilities within </w:t>
      </w:r>
      <w:r w:rsidRPr="007635E4">
        <w:rPr>
          <w:b/>
          <w:bCs/>
        </w:rPr>
        <w:t>72 hours</w:t>
      </w:r>
    </w:p>
    <w:p w:rsidR="007635E4" w:rsidRPr="007635E4" w:rsidRDefault="007635E4" w:rsidP="00C7789F">
      <w:r w:rsidRPr="007635E4">
        <w:t>Asset owners accountable for remediation</w:t>
      </w:r>
    </w:p>
    <w:p w:rsidR="007635E4" w:rsidRPr="007635E4" w:rsidRDefault="007635E4" w:rsidP="00C7789F">
      <w:r w:rsidRPr="007635E4">
        <w:t>Monthly compliance audits</w:t>
      </w:r>
    </w:p>
    <w:p w:rsidR="007635E4" w:rsidRPr="007635E4" w:rsidRDefault="007635E4" w:rsidP="00C7789F">
      <w:r w:rsidRPr="007635E4">
        <w:t>Patch exceptions requiring CISO approval</w:t>
      </w:r>
    </w:p>
    <w:p w:rsidR="007635E4" w:rsidRDefault="007635E4" w:rsidP="007635E4">
      <w:r w:rsidRPr="007635E4">
        <w:rPr>
          <w:b/>
          <w:bCs/>
        </w:rPr>
        <w:t>Why this matters:</w:t>
      </w:r>
      <w:r w:rsidRPr="007635E4">
        <w:t xml:space="preserve"> Equifax failed to patch Apache Struts despite receiving alerts. A strict policy ensures vulnerabilities cannot remain unaddressed.</w:t>
      </w:r>
    </w:p>
    <w:p w:rsidR="002039B1" w:rsidRPr="007635E4" w:rsidRDefault="002039B1" w:rsidP="007635E4"/>
    <w:p w:rsidR="007635E4" w:rsidRPr="007635E4" w:rsidRDefault="007635E4" w:rsidP="007635E4">
      <w:pPr>
        <w:rPr>
          <w:b/>
          <w:bCs/>
        </w:rPr>
      </w:pPr>
      <w:r w:rsidRPr="007635E4">
        <w:rPr>
          <w:b/>
          <w:bCs/>
        </w:rPr>
        <w:t>2.2 Secure Software Development Lifecycle (SSDLC)</w:t>
      </w:r>
    </w:p>
    <w:p w:rsidR="007635E4" w:rsidRPr="007635E4" w:rsidRDefault="007635E4" w:rsidP="007635E4">
      <w:r w:rsidRPr="007635E4">
        <w:t>Policies must enforce:</w:t>
      </w:r>
    </w:p>
    <w:p w:rsidR="007635E4" w:rsidRPr="007635E4" w:rsidRDefault="007635E4" w:rsidP="00C7789F">
      <w:r w:rsidRPr="007635E4">
        <w:t>Threat modelling during design</w:t>
      </w:r>
      <w:r w:rsidR="00C7789F">
        <w:t xml:space="preserve">. </w:t>
      </w:r>
      <w:r w:rsidRPr="007635E4">
        <w:t>Mandatory code reviews</w:t>
      </w:r>
      <w:r w:rsidR="00C7789F">
        <w:t xml:space="preserve">. </w:t>
      </w:r>
      <w:r w:rsidRPr="007635E4">
        <w:t>Static and dynamic application security testing (SAST/DAST)</w:t>
      </w:r>
      <w:r w:rsidR="00C7789F">
        <w:t xml:space="preserve">. </w:t>
      </w:r>
      <w:r w:rsidRPr="007635E4">
        <w:t>Secure configuration baselines</w:t>
      </w:r>
      <w:r w:rsidR="00C7789F">
        <w:t xml:space="preserve">. </w:t>
      </w:r>
      <w:proofErr w:type="spellStart"/>
      <w:r w:rsidRPr="007635E4">
        <w:t>DevSecOps</w:t>
      </w:r>
      <w:proofErr w:type="spellEnd"/>
      <w:r w:rsidRPr="007635E4">
        <w:t xml:space="preserve"> pipelines integrating automated security checks</w:t>
      </w:r>
    </w:p>
    <w:p w:rsidR="007635E4" w:rsidRDefault="007635E4" w:rsidP="007635E4">
      <w:r w:rsidRPr="007635E4">
        <w:rPr>
          <w:b/>
          <w:bCs/>
        </w:rPr>
        <w:t>Evidence:</w:t>
      </w:r>
      <w:r w:rsidRPr="007635E4">
        <w:t xml:space="preserve"> Secure SDLC reduces exploitable flaws and aligns with OWASP and NIST recommendations (OWASP, 2023; NIST SP 800</w:t>
      </w:r>
      <w:r w:rsidRPr="007635E4">
        <w:noBreakHyphen/>
        <w:t>218).</w:t>
      </w:r>
    </w:p>
    <w:p w:rsidR="002039B1" w:rsidRPr="007635E4" w:rsidRDefault="002039B1" w:rsidP="007635E4"/>
    <w:p w:rsidR="007635E4" w:rsidRPr="00C7789F" w:rsidRDefault="007635E4" w:rsidP="00C7789F">
      <w:pPr>
        <w:pStyle w:val="ListParagraph"/>
        <w:numPr>
          <w:ilvl w:val="1"/>
          <w:numId w:val="29"/>
        </w:numPr>
        <w:rPr>
          <w:b/>
          <w:bCs/>
        </w:rPr>
      </w:pPr>
      <w:r w:rsidRPr="00C7789F">
        <w:rPr>
          <w:b/>
          <w:bCs/>
        </w:rPr>
        <w:t>Asset Visibility and Configuration Management</w:t>
      </w:r>
    </w:p>
    <w:p w:rsidR="007635E4" w:rsidRDefault="007635E4" w:rsidP="007635E4">
      <w:r w:rsidRPr="007635E4">
        <w:t>Policies must require:</w:t>
      </w:r>
      <w:r w:rsidR="00C7789F">
        <w:t xml:space="preserve"> a</w:t>
      </w:r>
      <w:r w:rsidRPr="007635E4">
        <w:t xml:space="preserve"> complete, continuously updated asset inventory</w:t>
      </w:r>
      <w:r w:rsidR="00C7789F">
        <w:t>, a</w:t>
      </w:r>
      <w:r w:rsidRPr="007635E4">
        <w:t>utomated discovery tools</w:t>
      </w:r>
      <w:r w:rsidR="00C7789F">
        <w:t>, c</w:t>
      </w:r>
      <w:r w:rsidRPr="007635E4">
        <w:t>onfiguration baselines aligned with CIS Benchmarks</w:t>
      </w:r>
      <w:r w:rsidR="00C7789F">
        <w:t>, m</w:t>
      </w:r>
      <w:r w:rsidRPr="007635E4">
        <w:t>onitoring for unauthorised changes</w:t>
      </w:r>
      <w:r w:rsidR="00C7789F">
        <w:t xml:space="preserve">, </w:t>
      </w:r>
      <w:proofErr w:type="spellStart"/>
      <w:r w:rsidR="00C7789F">
        <w:t>e</w:t>
      </w:r>
      <w:r w:rsidRPr="007635E4">
        <w:t>quifax</w:t>
      </w:r>
      <w:proofErr w:type="spellEnd"/>
      <w:r w:rsidRPr="007635E4">
        <w:t xml:space="preserve"> lacked visibility into internet</w:t>
      </w:r>
      <w:r w:rsidRPr="007635E4">
        <w:noBreakHyphen/>
        <w:t>facing systems, contributing to delayed detection.</w:t>
      </w:r>
    </w:p>
    <w:p w:rsidR="002039B1" w:rsidRPr="007635E4" w:rsidRDefault="002039B1" w:rsidP="007635E4"/>
    <w:p w:rsidR="003B5D4F" w:rsidRDefault="003B5D4F" w:rsidP="007635E4">
      <w:pPr>
        <w:rPr>
          <w:b/>
          <w:bCs/>
        </w:rPr>
      </w:pPr>
    </w:p>
    <w:p w:rsidR="007635E4" w:rsidRPr="007635E4" w:rsidRDefault="007635E4" w:rsidP="007635E4">
      <w:pPr>
        <w:rPr>
          <w:b/>
          <w:bCs/>
        </w:rPr>
      </w:pPr>
      <w:r w:rsidRPr="007635E4">
        <w:rPr>
          <w:b/>
          <w:bCs/>
        </w:rPr>
        <w:t>2.4 Monitoring and Data Protection Policies</w:t>
      </w:r>
    </w:p>
    <w:p w:rsidR="007635E4" w:rsidRPr="007635E4" w:rsidRDefault="007635E4" w:rsidP="007635E4">
      <w:r w:rsidRPr="007635E4">
        <w:t>Policies should enforce:</w:t>
      </w:r>
    </w:p>
    <w:p w:rsidR="007635E4" w:rsidRPr="007635E4" w:rsidRDefault="007635E4" w:rsidP="00C7789F">
      <w:r w:rsidRPr="007635E4">
        <w:t>Continuous monitoring of network and endpoints</w:t>
      </w:r>
    </w:p>
    <w:p w:rsidR="007635E4" w:rsidRPr="007635E4" w:rsidRDefault="007635E4" w:rsidP="00C7789F">
      <w:r w:rsidRPr="007635E4">
        <w:t>Encryption of sensitive data at rest and in transit</w:t>
      </w:r>
    </w:p>
    <w:p w:rsidR="007635E4" w:rsidRPr="007635E4" w:rsidRDefault="007635E4" w:rsidP="00C7789F">
      <w:r w:rsidRPr="007635E4">
        <w:t>Role</w:t>
      </w:r>
      <w:r w:rsidRPr="007635E4">
        <w:noBreakHyphen/>
        <w:t>based access control (RBAC)</w:t>
      </w:r>
    </w:p>
    <w:p w:rsidR="007635E4" w:rsidRPr="007635E4" w:rsidRDefault="007635E4" w:rsidP="00C7789F">
      <w:r w:rsidRPr="007635E4">
        <w:lastRenderedPageBreak/>
        <w:t>Multi</w:t>
      </w:r>
      <w:r w:rsidRPr="007635E4">
        <w:noBreakHyphen/>
        <w:t>factor authentication (MFA)</w:t>
      </w:r>
    </w:p>
    <w:p w:rsidR="007635E4" w:rsidRPr="007635E4" w:rsidRDefault="007635E4" w:rsidP="00C7789F">
      <w:r w:rsidRPr="007635E4">
        <w:t>Logging and audit retention for at least 12 months</w:t>
      </w:r>
    </w:p>
    <w:p w:rsidR="007635E4" w:rsidRDefault="007635E4" w:rsidP="007635E4">
      <w:r w:rsidRPr="007635E4">
        <w:t>These controls reduce the likelihood of data exfiltration and unauthorised access.</w:t>
      </w:r>
    </w:p>
    <w:p w:rsidR="00EA4F9A" w:rsidRDefault="00000000" w:rsidP="007635E4">
      <w:sdt>
        <w:sdtPr>
          <w:id w:val="374675344"/>
          <w:citation/>
        </w:sdtPr>
        <w:sdtContent>
          <w:r w:rsidR="00EA4F9A">
            <w:fldChar w:fldCharType="begin"/>
          </w:r>
          <w:r w:rsidR="00EA4F9A">
            <w:rPr>
              <w:lang w:val="en-US"/>
            </w:rPr>
            <w:instrText xml:space="preserve"> CITATION gao \l 1033 </w:instrText>
          </w:r>
          <w:r w:rsidR="00EA4F9A">
            <w:fldChar w:fldCharType="separate"/>
          </w:r>
          <w:r w:rsidR="00EA4F9A" w:rsidRPr="00EA4F9A">
            <w:rPr>
              <w:rFonts w:eastAsiaTheme="minorHAnsi"/>
              <w:noProof/>
              <w:lang w:val="en-US"/>
            </w:rPr>
            <w:t>[1]</w:t>
          </w:r>
          <w:r w:rsidR="00EA4F9A">
            <w:fldChar w:fldCharType="end"/>
          </w:r>
        </w:sdtContent>
      </w:sdt>
    </w:p>
    <w:p w:rsidR="00C7789F" w:rsidRPr="007635E4" w:rsidRDefault="00C7789F" w:rsidP="007635E4"/>
    <w:p w:rsidR="007635E4" w:rsidRPr="007635E4" w:rsidRDefault="007635E4" w:rsidP="007635E4">
      <w:pPr>
        <w:pStyle w:val="Heading2"/>
      </w:pPr>
      <w:bookmarkStart w:id="9" w:name="_Toc237413128"/>
      <w:r w:rsidRPr="007635E4">
        <w:t>3. Governance and Strategic Alignment</w:t>
      </w:r>
      <w:bookmarkEnd w:id="9"/>
    </w:p>
    <w:p w:rsidR="007C1BFD" w:rsidRPr="007C1BFD" w:rsidRDefault="007C1BFD" w:rsidP="007C1BFD">
      <w:r w:rsidRPr="007C1BFD">
        <w:t>A cybersecurity programme cannot function effectively without strong governance and alignment with organisational strategy. The Equifax breach demonstrated that cybersecurity was treated as an operational IT concern rather than a strategic business risk. Modern organisations must embed cybersecurity into their governance structures, decision</w:t>
      </w:r>
      <w:r w:rsidRPr="007C1BFD">
        <w:noBreakHyphen/>
        <w:t>making processes, and long</w:t>
      </w:r>
      <w:r w:rsidRPr="007C1BFD">
        <w:noBreakHyphen/>
        <w:t>term planning. This section explains how governance should be structured and how it aligns with recognised frameworks such as the NIST Cybersecurity Framework (CSF) 2.0.</w:t>
      </w:r>
      <w:sdt>
        <w:sdtPr>
          <w:id w:val="1329631456"/>
          <w:citation/>
        </w:sdtPr>
        <w:sdtContent>
          <w:r w:rsidR="003B5D4F">
            <w:fldChar w:fldCharType="begin"/>
          </w:r>
          <w:r w:rsidR="003B5D4F">
            <w:rPr>
              <w:lang w:val="en-US"/>
            </w:rPr>
            <w:instrText xml:space="preserve"> CITATION htt4 \l 1033 </w:instrText>
          </w:r>
          <w:r w:rsidR="003B5D4F">
            <w:fldChar w:fldCharType="separate"/>
          </w:r>
          <w:r w:rsidR="003B5D4F">
            <w:rPr>
              <w:noProof/>
              <w:lang w:val="en-US"/>
            </w:rPr>
            <w:t xml:space="preserve"> </w:t>
          </w:r>
          <w:r w:rsidR="003B5D4F" w:rsidRPr="003B5D4F">
            <w:rPr>
              <w:noProof/>
              <w:lang w:val="en-US"/>
            </w:rPr>
            <w:t>[5]</w:t>
          </w:r>
          <w:r w:rsidR="003B5D4F">
            <w:fldChar w:fldCharType="end"/>
          </w:r>
        </w:sdtContent>
      </w:sdt>
    </w:p>
    <w:p w:rsidR="007C1BFD" w:rsidRDefault="007C1BFD" w:rsidP="007635E4">
      <w:pPr>
        <w:rPr>
          <w:b/>
          <w:bCs/>
        </w:rPr>
      </w:pPr>
    </w:p>
    <w:p w:rsidR="007635E4" w:rsidRPr="007635E4" w:rsidRDefault="007635E4" w:rsidP="007635E4">
      <w:pPr>
        <w:rPr>
          <w:b/>
          <w:bCs/>
        </w:rPr>
      </w:pPr>
      <w:r w:rsidRPr="007635E4">
        <w:rPr>
          <w:b/>
          <w:bCs/>
        </w:rPr>
        <w:t>3.1 Using the NIST Cybersecurity Framework 2.0</w:t>
      </w:r>
    </w:p>
    <w:p w:rsidR="007635E4" w:rsidRPr="007635E4" w:rsidRDefault="007635E4" w:rsidP="007635E4">
      <w:r w:rsidRPr="007635E4">
        <w:t>The cybersecurity programme must align with NIST CSF 2.0’s five core functions:</w:t>
      </w:r>
    </w:p>
    <w:p w:rsidR="007635E4" w:rsidRPr="007635E4" w:rsidRDefault="007635E4" w:rsidP="007635E4">
      <w:pPr>
        <w:numPr>
          <w:ilvl w:val="0"/>
          <w:numId w:val="18"/>
        </w:numPr>
      </w:pPr>
      <w:r w:rsidRPr="007635E4">
        <w:rPr>
          <w:b/>
          <w:bCs/>
        </w:rPr>
        <w:t>Identify</w:t>
      </w:r>
      <w:r w:rsidRPr="007635E4">
        <w:t xml:space="preserve"> – Asset management, governance, risk assessment</w:t>
      </w:r>
    </w:p>
    <w:p w:rsidR="007635E4" w:rsidRPr="007635E4" w:rsidRDefault="007635E4" w:rsidP="007635E4">
      <w:pPr>
        <w:numPr>
          <w:ilvl w:val="0"/>
          <w:numId w:val="18"/>
        </w:numPr>
      </w:pPr>
      <w:r w:rsidRPr="007635E4">
        <w:rPr>
          <w:b/>
          <w:bCs/>
        </w:rPr>
        <w:t>Protect</w:t>
      </w:r>
      <w:r w:rsidRPr="007635E4">
        <w:t xml:space="preserve"> – Access control, data security, patching</w:t>
      </w:r>
    </w:p>
    <w:p w:rsidR="007635E4" w:rsidRPr="007635E4" w:rsidRDefault="007635E4" w:rsidP="007635E4">
      <w:pPr>
        <w:numPr>
          <w:ilvl w:val="0"/>
          <w:numId w:val="18"/>
        </w:numPr>
      </w:pPr>
      <w:r w:rsidRPr="007635E4">
        <w:rPr>
          <w:b/>
          <w:bCs/>
        </w:rPr>
        <w:t>Detect</w:t>
      </w:r>
      <w:r w:rsidRPr="007635E4">
        <w:t xml:space="preserve"> – Continuous monitoring, anomaly detection</w:t>
      </w:r>
    </w:p>
    <w:p w:rsidR="007635E4" w:rsidRPr="007635E4" w:rsidRDefault="007635E4" w:rsidP="007635E4">
      <w:pPr>
        <w:numPr>
          <w:ilvl w:val="0"/>
          <w:numId w:val="18"/>
        </w:numPr>
      </w:pPr>
      <w:r w:rsidRPr="007635E4">
        <w:rPr>
          <w:b/>
          <w:bCs/>
        </w:rPr>
        <w:t>Respond</w:t>
      </w:r>
      <w:r w:rsidRPr="007635E4">
        <w:t xml:space="preserve"> – Incident response planning and communication</w:t>
      </w:r>
    </w:p>
    <w:p w:rsidR="007635E4" w:rsidRPr="007635E4" w:rsidRDefault="007635E4" w:rsidP="007635E4">
      <w:pPr>
        <w:numPr>
          <w:ilvl w:val="0"/>
          <w:numId w:val="18"/>
        </w:numPr>
      </w:pPr>
      <w:r w:rsidRPr="007635E4">
        <w:rPr>
          <w:b/>
          <w:bCs/>
        </w:rPr>
        <w:t>Recover</w:t>
      </w:r>
      <w:r w:rsidRPr="007635E4">
        <w:t xml:space="preserve"> – Restoration, lessons learned, resilience planning</w:t>
      </w:r>
    </w:p>
    <w:p w:rsidR="007635E4" w:rsidRDefault="007635E4" w:rsidP="007635E4">
      <w:r w:rsidRPr="007635E4">
        <w:rPr>
          <w:b/>
          <w:bCs/>
        </w:rPr>
        <w:t>Why NIST CSF 2.0?</w:t>
      </w:r>
      <w:r w:rsidRPr="007635E4">
        <w:t xml:space="preserve"> It provides a widely adopted, flexible framework that aligns cybersecurity with business objectives (NIST, 2023).</w:t>
      </w:r>
      <w:sdt>
        <w:sdtPr>
          <w:id w:val="1784841043"/>
          <w:citation/>
        </w:sdtPr>
        <w:sdtContent>
          <w:r w:rsidR="003B5D4F">
            <w:fldChar w:fldCharType="begin"/>
          </w:r>
          <w:r w:rsidR="003B5D4F">
            <w:rPr>
              <w:lang w:val="en-US"/>
            </w:rPr>
            <w:instrText xml:space="preserve"> CITATION htt5 \l 1033 </w:instrText>
          </w:r>
          <w:r w:rsidR="003B5D4F">
            <w:fldChar w:fldCharType="separate"/>
          </w:r>
          <w:r w:rsidR="003B5D4F">
            <w:rPr>
              <w:noProof/>
              <w:lang w:val="en-US"/>
            </w:rPr>
            <w:t xml:space="preserve"> </w:t>
          </w:r>
          <w:r w:rsidR="003B5D4F" w:rsidRPr="003B5D4F">
            <w:rPr>
              <w:noProof/>
              <w:lang w:val="en-US"/>
            </w:rPr>
            <w:t>[6]</w:t>
          </w:r>
          <w:r w:rsidR="003B5D4F">
            <w:fldChar w:fldCharType="end"/>
          </w:r>
        </w:sdtContent>
      </w:sdt>
    </w:p>
    <w:p w:rsidR="002039B1" w:rsidRPr="007635E4" w:rsidRDefault="002039B1" w:rsidP="007635E4"/>
    <w:p w:rsidR="007635E4" w:rsidRPr="00C7789F" w:rsidRDefault="007635E4" w:rsidP="00C7789F">
      <w:pPr>
        <w:pStyle w:val="ListParagraph"/>
        <w:numPr>
          <w:ilvl w:val="1"/>
          <w:numId w:val="30"/>
        </w:numPr>
        <w:rPr>
          <w:b/>
          <w:bCs/>
        </w:rPr>
      </w:pPr>
      <w:r w:rsidRPr="00C7789F">
        <w:rPr>
          <w:b/>
          <w:bCs/>
        </w:rPr>
        <w:t>Alignment with Business Continuity and Trust</w:t>
      </w:r>
    </w:p>
    <w:p w:rsidR="007635E4" w:rsidRPr="007635E4" w:rsidRDefault="007635E4" w:rsidP="00C7789F">
      <w:r w:rsidRPr="007635E4">
        <w:t>Cybersecurity must support:</w:t>
      </w:r>
      <w:r w:rsidR="00EA4F9A">
        <w:t xml:space="preserve"> </w:t>
      </w:r>
      <w:r w:rsidRPr="007635E4">
        <w:t>Operational continuity Preventing outages and ensuring systems remain available.</w:t>
      </w:r>
      <w:r w:rsidR="00C7789F">
        <w:t xml:space="preserve"> </w:t>
      </w:r>
      <w:r w:rsidRPr="007635E4">
        <w:t>Customer trust Protecting personal data to maintain reputation.</w:t>
      </w:r>
      <w:r w:rsidR="00C7789F">
        <w:t xml:space="preserve"> </w:t>
      </w:r>
      <w:r w:rsidRPr="007635E4">
        <w:t>Regulatory compliance Avoiding fines and legal consequences.</w:t>
      </w:r>
    </w:p>
    <w:p w:rsidR="007635E4" w:rsidRDefault="007635E4" w:rsidP="007635E4">
      <w:r w:rsidRPr="007635E4">
        <w:t>Equifax suffered severe reputational damage and financial penalties. A governance model aligned with business resilience ensures long</w:t>
      </w:r>
      <w:r w:rsidRPr="007635E4">
        <w:noBreakHyphen/>
        <w:t>term stability.</w:t>
      </w:r>
    </w:p>
    <w:p w:rsidR="002039B1" w:rsidRPr="007635E4" w:rsidRDefault="002039B1" w:rsidP="007635E4"/>
    <w:p w:rsidR="007635E4" w:rsidRPr="007635E4" w:rsidRDefault="007635E4" w:rsidP="007635E4">
      <w:pPr>
        <w:rPr>
          <w:b/>
          <w:bCs/>
        </w:rPr>
      </w:pPr>
      <w:r w:rsidRPr="007635E4">
        <w:rPr>
          <w:b/>
          <w:bCs/>
        </w:rPr>
        <w:t>3.3 Board-Level Reporting</w:t>
      </w:r>
    </w:p>
    <w:p w:rsidR="007635E4" w:rsidRPr="007635E4" w:rsidRDefault="007635E4" w:rsidP="007635E4">
      <w:r w:rsidRPr="007635E4">
        <w:t>The CISO must present quarterly reports to the board covering:</w:t>
      </w:r>
    </w:p>
    <w:p w:rsidR="007635E4" w:rsidRPr="007635E4" w:rsidRDefault="007635E4" w:rsidP="007635E4">
      <w:pPr>
        <w:numPr>
          <w:ilvl w:val="0"/>
          <w:numId w:val="20"/>
        </w:numPr>
      </w:pPr>
      <w:r w:rsidRPr="007635E4">
        <w:t>Risk posture</w:t>
      </w:r>
    </w:p>
    <w:p w:rsidR="007635E4" w:rsidRPr="007635E4" w:rsidRDefault="007635E4" w:rsidP="007635E4">
      <w:pPr>
        <w:numPr>
          <w:ilvl w:val="0"/>
          <w:numId w:val="20"/>
        </w:numPr>
      </w:pPr>
      <w:r w:rsidRPr="007635E4">
        <w:t>Vulnerability status</w:t>
      </w:r>
    </w:p>
    <w:p w:rsidR="007635E4" w:rsidRPr="007635E4" w:rsidRDefault="007635E4" w:rsidP="007635E4">
      <w:pPr>
        <w:numPr>
          <w:ilvl w:val="0"/>
          <w:numId w:val="20"/>
        </w:numPr>
      </w:pPr>
      <w:r w:rsidRPr="007635E4">
        <w:t>Incident trends</w:t>
      </w:r>
    </w:p>
    <w:p w:rsidR="007635E4" w:rsidRPr="007635E4" w:rsidRDefault="007635E4" w:rsidP="007635E4">
      <w:pPr>
        <w:numPr>
          <w:ilvl w:val="0"/>
          <w:numId w:val="20"/>
        </w:numPr>
      </w:pPr>
      <w:r w:rsidRPr="007635E4">
        <w:t>Compliance metrics</w:t>
      </w:r>
    </w:p>
    <w:p w:rsidR="007635E4" w:rsidRPr="007635E4" w:rsidRDefault="007635E4" w:rsidP="007635E4">
      <w:pPr>
        <w:numPr>
          <w:ilvl w:val="0"/>
          <w:numId w:val="20"/>
        </w:numPr>
      </w:pPr>
      <w:r w:rsidRPr="007635E4">
        <w:t>Investment needs</w:t>
      </w:r>
    </w:p>
    <w:p w:rsidR="007635E4" w:rsidRDefault="007635E4" w:rsidP="007635E4">
      <w:r w:rsidRPr="007635E4">
        <w:t>This ensures cybersecurity is continuously evaluated at the highest level.</w:t>
      </w:r>
    </w:p>
    <w:p w:rsidR="00401058" w:rsidRDefault="00000000" w:rsidP="007635E4">
      <w:sdt>
        <w:sdtPr>
          <w:id w:val="704291088"/>
          <w:citation/>
        </w:sdtPr>
        <w:sdtContent>
          <w:r w:rsidR="00401058">
            <w:fldChar w:fldCharType="begin"/>
          </w:r>
          <w:r w:rsidR="00401058">
            <w:rPr>
              <w:lang w:val="en-US"/>
            </w:rPr>
            <w:instrText xml:space="preserve"> CITATION cis26 \l 1033 </w:instrText>
          </w:r>
          <w:r w:rsidR="00401058">
            <w:fldChar w:fldCharType="separate"/>
          </w:r>
          <w:r w:rsidR="00401058" w:rsidRPr="00401058">
            <w:rPr>
              <w:rFonts w:eastAsiaTheme="minorHAnsi"/>
              <w:noProof/>
              <w:lang w:val="en-US"/>
            </w:rPr>
            <w:t>[2]</w:t>
          </w:r>
          <w:r w:rsidR="00401058">
            <w:fldChar w:fldCharType="end"/>
          </w:r>
        </w:sdtContent>
      </w:sdt>
    </w:p>
    <w:p w:rsidR="00C7789F" w:rsidRPr="007635E4" w:rsidRDefault="00C7789F" w:rsidP="007635E4"/>
    <w:p w:rsidR="007635E4" w:rsidRPr="007635E4" w:rsidRDefault="007635E4" w:rsidP="007635E4">
      <w:pPr>
        <w:pStyle w:val="Heading2"/>
      </w:pPr>
      <w:bookmarkStart w:id="10" w:name="_Toc237413129"/>
      <w:r w:rsidRPr="007635E4">
        <w:t>4. Risk Management and Assessment</w:t>
      </w:r>
      <w:bookmarkEnd w:id="10"/>
    </w:p>
    <w:p w:rsidR="002039B1" w:rsidRDefault="002039B1" w:rsidP="007635E4">
      <w:pPr>
        <w:rPr>
          <w:b/>
          <w:bCs/>
        </w:rPr>
      </w:pPr>
    </w:p>
    <w:p w:rsidR="007635E4" w:rsidRPr="007635E4" w:rsidRDefault="007635E4" w:rsidP="007635E4">
      <w:pPr>
        <w:rPr>
          <w:b/>
          <w:bCs/>
        </w:rPr>
      </w:pPr>
      <w:r w:rsidRPr="007635E4">
        <w:rPr>
          <w:b/>
          <w:bCs/>
        </w:rPr>
        <w:t>4.1 Identifying Key Vulnerabilities</w:t>
      </w:r>
    </w:p>
    <w:p w:rsidR="007635E4" w:rsidRPr="007635E4" w:rsidRDefault="007635E4" w:rsidP="007635E4">
      <w:r w:rsidRPr="007635E4">
        <w:t>A high-level risk assessment reveals several critical vulnerabilities:</w:t>
      </w:r>
    </w:p>
    <w:p w:rsidR="007635E4" w:rsidRPr="007635E4" w:rsidRDefault="007635E4" w:rsidP="007635E4">
      <w:pPr>
        <w:rPr>
          <w:b/>
          <w:bCs/>
        </w:rPr>
      </w:pPr>
      <w:r w:rsidRPr="007635E4">
        <w:rPr>
          <w:b/>
          <w:bCs/>
        </w:rPr>
        <w:t>Internet-Facing Assets</w:t>
      </w:r>
    </w:p>
    <w:p w:rsidR="007635E4" w:rsidRPr="007635E4" w:rsidRDefault="007635E4" w:rsidP="007635E4">
      <w:r w:rsidRPr="007635E4">
        <w:t>Equifax’s breach originated from an unpatched public-facing web application. Risk: High Mitigation: Automated discovery, WAF protection, patching.</w:t>
      </w:r>
    </w:p>
    <w:p w:rsidR="007635E4" w:rsidRPr="007635E4" w:rsidRDefault="007635E4" w:rsidP="007635E4">
      <w:pPr>
        <w:rPr>
          <w:b/>
          <w:bCs/>
        </w:rPr>
      </w:pPr>
      <w:r w:rsidRPr="007635E4">
        <w:rPr>
          <w:b/>
          <w:bCs/>
        </w:rPr>
        <w:t>Patch Gaps</w:t>
      </w:r>
    </w:p>
    <w:p w:rsidR="007635E4" w:rsidRPr="007635E4" w:rsidRDefault="007635E4" w:rsidP="007635E4">
      <w:r w:rsidRPr="007635E4">
        <w:lastRenderedPageBreak/>
        <w:t>Critical patches were missed despite alerts. Risk: High Mitigation: Patch SLAs, automated scanning, compliance dashboards.</w:t>
      </w:r>
    </w:p>
    <w:p w:rsidR="007635E4" w:rsidRPr="007635E4" w:rsidRDefault="007635E4" w:rsidP="007635E4">
      <w:pPr>
        <w:rPr>
          <w:b/>
          <w:bCs/>
        </w:rPr>
      </w:pPr>
      <w:r w:rsidRPr="007635E4">
        <w:rPr>
          <w:b/>
          <w:bCs/>
        </w:rPr>
        <w:t>Supply Chain Exposure</w:t>
      </w:r>
    </w:p>
    <w:p w:rsidR="007635E4" w:rsidRPr="007635E4" w:rsidRDefault="007635E4" w:rsidP="007635E4">
      <w:r w:rsidRPr="007635E4">
        <w:t>Third-party software (Apache Struts) introduced risk. Risk: Medium Mitigation: Vendor risk assessments, SBOMs (Software Bill of Materials).</w:t>
      </w:r>
    </w:p>
    <w:p w:rsidR="007635E4" w:rsidRPr="007635E4" w:rsidRDefault="007635E4" w:rsidP="007635E4">
      <w:pPr>
        <w:rPr>
          <w:b/>
          <w:bCs/>
        </w:rPr>
      </w:pPr>
      <w:r w:rsidRPr="007635E4">
        <w:rPr>
          <w:b/>
          <w:bCs/>
        </w:rPr>
        <w:t>Network Segmentation Weaknesses</w:t>
      </w:r>
    </w:p>
    <w:p w:rsidR="007635E4" w:rsidRPr="007635E4" w:rsidRDefault="007635E4" w:rsidP="007635E4">
      <w:r w:rsidRPr="007635E4">
        <w:t>Attackers moved laterally for over two months. Risk: High Mitigation: Zero Trust architecture, micro-segmentation.</w:t>
      </w:r>
    </w:p>
    <w:p w:rsidR="007635E4" w:rsidRPr="007635E4" w:rsidRDefault="007635E4" w:rsidP="007635E4">
      <w:pPr>
        <w:rPr>
          <w:b/>
          <w:bCs/>
        </w:rPr>
      </w:pPr>
      <w:r w:rsidRPr="007635E4">
        <w:rPr>
          <w:b/>
          <w:bCs/>
        </w:rPr>
        <w:t>Data Storage and Encryption Weaknesses</w:t>
      </w:r>
    </w:p>
    <w:p w:rsidR="007635E4" w:rsidRDefault="007635E4" w:rsidP="007635E4">
      <w:r w:rsidRPr="007635E4">
        <w:t>Sensitive data was accessible without sufficient encryption controls. Risk: High Mitigation: Encryption, tokenisation, strict access controls.</w:t>
      </w:r>
    </w:p>
    <w:p w:rsidR="002039B1" w:rsidRPr="007635E4" w:rsidRDefault="002039B1" w:rsidP="007635E4"/>
    <w:p w:rsidR="007635E4" w:rsidRPr="007635E4" w:rsidRDefault="007635E4" w:rsidP="007635E4">
      <w:pPr>
        <w:rPr>
          <w:b/>
          <w:bCs/>
        </w:rPr>
      </w:pPr>
      <w:r w:rsidRPr="007635E4">
        <w:rPr>
          <w:b/>
          <w:bCs/>
        </w:rPr>
        <w:t>4.2 Risk Prioritisation</w:t>
      </w:r>
    </w:p>
    <w:p w:rsidR="007635E4" w:rsidRPr="007635E4" w:rsidRDefault="007635E4" w:rsidP="007635E4">
      <w:r w:rsidRPr="007635E4">
        <w:t>Risks should be prioritised using:</w:t>
      </w:r>
    </w:p>
    <w:p w:rsidR="007635E4" w:rsidRPr="007635E4" w:rsidRDefault="007635E4" w:rsidP="007635E4">
      <w:pPr>
        <w:numPr>
          <w:ilvl w:val="0"/>
          <w:numId w:val="21"/>
        </w:numPr>
      </w:pPr>
      <w:r w:rsidRPr="007635E4">
        <w:rPr>
          <w:b/>
          <w:bCs/>
        </w:rPr>
        <w:t>Likelihood</w:t>
      </w:r>
    </w:p>
    <w:p w:rsidR="007635E4" w:rsidRPr="007635E4" w:rsidRDefault="007635E4" w:rsidP="007635E4">
      <w:pPr>
        <w:numPr>
          <w:ilvl w:val="0"/>
          <w:numId w:val="21"/>
        </w:numPr>
      </w:pPr>
      <w:r w:rsidRPr="007635E4">
        <w:rPr>
          <w:b/>
          <w:bCs/>
        </w:rPr>
        <w:t>Impact</w:t>
      </w:r>
    </w:p>
    <w:p w:rsidR="007635E4" w:rsidRPr="007635E4" w:rsidRDefault="007635E4" w:rsidP="007635E4">
      <w:pPr>
        <w:numPr>
          <w:ilvl w:val="0"/>
          <w:numId w:val="21"/>
        </w:numPr>
      </w:pPr>
      <w:r w:rsidRPr="007635E4">
        <w:rPr>
          <w:b/>
          <w:bCs/>
        </w:rPr>
        <w:t>Regulatory exposure</w:t>
      </w:r>
    </w:p>
    <w:p w:rsidR="007635E4" w:rsidRPr="007635E4" w:rsidRDefault="007635E4" w:rsidP="007635E4">
      <w:pPr>
        <w:numPr>
          <w:ilvl w:val="0"/>
          <w:numId w:val="21"/>
        </w:numPr>
      </w:pPr>
      <w:r w:rsidRPr="007635E4">
        <w:rPr>
          <w:b/>
          <w:bCs/>
        </w:rPr>
        <w:t>Business criticality</w:t>
      </w:r>
    </w:p>
    <w:p w:rsidR="007635E4" w:rsidRDefault="007635E4" w:rsidP="007635E4">
      <w:r w:rsidRPr="007635E4">
        <w:t>Critical risks (patch gaps, internet-facing assets, segmentation) must be addressed first due to high exploitation likelihood and severe consequences.</w:t>
      </w:r>
    </w:p>
    <w:p w:rsidR="002039B1" w:rsidRPr="007635E4" w:rsidRDefault="002039B1" w:rsidP="007635E4"/>
    <w:p w:rsidR="007635E4" w:rsidRPr="007635E4" w:rsidRDefault="007635E4" w:rsidP="007635E4">
      <w:pPr>
        <w:rPr>
          <w:b/>
          <w:bCs/>
        </w:rPr>
      </w:pPr>
      <w:r w:rsidRPr="007635E4">
        <w:rPr>
          <w:b/>
          <w:bCs/>
        </w:rPr>
        <w:t>4.3 Mitigation Rationale</w:t>
      </w:r>
    </w:p>
    <w:p w:rsidR="007635E4" w:rsidRPr="007635E4" w:rsidRDefault="007635E4" w:rsidP="007635E4">
      <w:r w:rsidRPr="007635E4">
        <w:t>Mitigation strategies reduce:</w:t>
      </w:r>
    </w:p>
    <w:p w:rsidR="007635E4" w:rsidRPr="007635E4" w:rsidRDefault="007635E4" w:rsidP="007635E4">
      <w:pPr>
        <w:numPr>
          <w:ilvl w:val="0"/>
          <w:numId w:val="22"/>
        </w:numPr>
      </w:pPr>
      <w:r w:rsidRPr="007635E4">
        <w:rPr>
          <w:b/>
          <w:bCs/>
        </w:rPr>
        <w:t>Attack surface</w:t>
      </w:r>
    </w:p>
    <w:p w:rsidR="007635E4" w:rsidRPr="007635E4" w:rsidRDefault="007635E4" w:rsidP="007635E4">
      <w:pPr>
        <w:numPr>
          <w:ilvl w:val="0"/>
          <w:numId w:val="22"/>
        </w:numPr>
      </w:pPr>
      <w:r w:rsidRPr="007635E4">
        <w:rPr>
          <w:b/>
          <w:bCs/>
        </w:rPr>
        <w:t>Lateral movement</w:t>
      </w:r>
    </w:p>
    <w:p w:rsidR="007635E4" w:rsidRPr="007635E4" w:rsidRDefault="007635E4" w:rsidP="007635E4">
      <w:pPr>
        <w:numPr>
          <w:ilvl w:val="0"/>
          <w:numId w:val="22"/>
        </w:numPr>
      </w:pPr>
      <w:r w:rsidRPr="007635E4">
        <w:rPr>
          <w:b/>
          <w:bCs/>
        </w:rPr>
        <w:t>Data exposure</w:t>
      </w:r>
    </w:p>
    <w:p w:rsidR="007635E4" w:rsidRPr="007635E4" w:rsidRDefault="007635E4" w:rsidP="007635E4">
      <w:pPr>
        <w:numPr>
          <w:ilvl w:val="0"/>
          <w:numId w:val="22"/>
        </w:numPr>
      </w:pPr>
      <w:r w:rsidRPr="007635E4">
        <w:rPr>
          <w:b/>
          <w:bCs/>
        </w:rPr>
        <w:t>Regulatory penalties</w:t>
      </w:r>
    </w:p>
    <w:p w:rsidR="007635E4" w:rsidRDefault="007635E4" w:rsidP="007635E4">
      <w:r w:rsidRPr="007635E4">
        <w:t>A structured risk programme ensures continuous improvement and proactive defence.</w:t>
      </w:r>
    </w:p>
    <w:p w:rsidR="00401058" w:rsidRPr="007635E4" w:rsidRDefault="00000000" w:rsidP="007635E4">
      <w:sdt>
        <w:sdtPr>
          <w:id w:val="1351606361"/>
          <w:citation/>
        </w:sdtPr>
        <w:sdtContent>
          <w:r w:rsidR="00401058">
            <w:fldChar w:fldCharType="begin"/>
          </w:r>
          <w:r w:rsidR="00401058">
            <w:rPr>
              <w:lang w:val="en-US"/>
            </w:rPr>
            <w:instrText xml:space="preserve"> CITATION nis \l 1033 </w:instrText>
          </w:r>
          <w:r w:rsidR="00401058">
            <w:fldChar w:fldCharType="separate"/>
          </w:r>
          <w:r w:rsidR="00401058" w:rsidRPr="00401058">
            <w:rPr>
              <w:rFonts w:eastAsiaTheme="minorHAnsi"/>
              <w:noProof/>
              <w:lang w:val="en-US"/>
            </w:rPr>
            <w:t>[2]</w:t>
          </w:r>
          <w:r w:rsidR="00401058">
            <w:fldChar w:fldCharType="end"/>
          </w:r>
        </w:sdtContent>
      </w:sdt>
    </w:p>
    <w:p w:rsidR="007635E4" w:rsidRPr="007635E4" w:rsidRDefault="007635E4" w:rsidP="007635E4">
      <w:pPr>
        <w:pStyle w:val="Heading2"/>
      </w:pPr>
      <w:bookmarkStart w:id="11" w:name="_Toc237413130"/>
      <w:r w:rsidRPr="007635E4">
        <w:t>5. Compliance, Incident Response, and Protection Controls</w:t>
      </w:r>
      <w:bookmarkEnd w:id="11"/>
    </w:p>
    <w:p w:rsidR="00401058" w:rsidRPr="00401058" w:rsidRDefault="00401058" w:rsidP="007635E4">
      <w:r w:rsidRPr="00401058">
        <w:t>The Equifax breach highlighted severe weaknesses in compliance management, incident response readiness, and technical safeguards. A modern cybersecurity programme must integrate regulatory alignment, structured response processes, and advanced protection controls to reduce dwell time and limit organisational impact. This section provides a detailed, project</w:t>
      </w:r>
      <w:r w:rsidRPr="00401058">
        <w:noBreakHyphen/>
        <w:t>style explanation of how these components should be designed and implemented.</w:t>
      </w:r>
    </w:p>
    <w:p w:rsidR="007635E4" w:rsidRPr="00401058" w:rsidRDefault="007635E4" w:rsidP="00401058">
      <w:pPr>
        <w:pStyle w:val="ListParagraph"/>
        <w:numPr>
          <w:ilvl w:val="1"/>
          <w:numId w:val="31"/>
        </w:numPr>
        <w:rPr>
          <w:b/>
          <w:bCs/>
        </w:rPr>
      </w:pPr>
      <w:r w:rsidRPr="00401058">
        <w:rPr>
          <w:b/>
          <w:bCs/>
        </w:rPr>
        <w:t>Regulatory Alignment and Breach Notification</w:t>
      </w:r>
    </w:p>
    <w:p w:rsidR="00401058" w:rsidRDefault="00401058" w:rsidP="00401058">
      <w:r w:rsidRPr="00401058">
        <w:t>Compliance is not optional; it is a legal requirement. Organisations must demonstrate that they handle personal data responsibly, maintain adequate safeguards, and notify authorities promptly in the event of a breach.</w:t>
      </w:r>
    </w:p>
    <w:p w:rsidR="007635E4" w:rsidRPr="007635E4" w:rsidRDefault="007635E4" w:rsidP="00401058">
      <w:r w:rsidRPr="007635E4">
        <w:t>Organisations must comply with</w:t>
      </w:r>
      <w:r w:rsidR="00401058">
        <w:t xml:space="preserve"> </w:t>
      </w:r>
      <w:r w:rsidRPr="007635E4">
        <w:t>GDPR (72-hour breach notification)</w:t>
      </w:r>
      <w:r w:rsidR="00401058">
        <w:t xml:space="preserve">, </w:t>
      </w:r>
      <w:r w:rsidRPr="007635E4">
        <w:t>UK Data Protection Act 2018</w:t>
      </w:r>
      <w:r w:rsidR="00401058">
        <w:t xml:space="preserve">, </w:t>
      </w:r>
      <w:r w:rsidRPr="007635E4">
        <w:t>PCI-DSS (if handling payment data)</w:t>
      </w:r>
      <w:r w:rsidR="00401058">
        <w:t xml:space="preserve">, </w:t>
      </w:r>
      <w:r w:rsidRPr="007635E4">
        <w:t>Sector-specific regulations</w:t>
      </w:r>
    </w:p>
    <w:p w:rsidR="007635E4" w:rsidRDefault="007635E4" w:rsidP="007635E4">
      <w:r w:rsidRPr="007635E4">
        <w:t>Equifax faced regulatory scrutiny for delayed detection and reporting. A compliance programme ensures timely communication and legal adherence.</w:t>
      </w:r>
    </w:p>
    <w:p w:rsidR="00FF4470" w:rsidRPr="007635E4" w:rsidRDefault="00FF4470" w:rsidP="007635E4"/>
    <w:p w:rsidR="007635E4" w:rsidRPr="007635E4" w:rsidRDefault="007635E4" w:rsidP="007635E4">
      <w:pPr>
        <w:rPr>
          <w:b/>
          <w:bCs/>
        </w:rPr>
      </w:pPr>
      <w:r w:rsidRPr="007635E4">
        <w:rPr>
          <w:b/>
          <w:bCs/>
        </w:rPr>
        <w:t>5.2 Incident Response and Disaster Recovery Planning</w:t>
      </w:r>
    </w:p>
    <w:p w:rsidR="00401058" w:rsidRDefault="00401058" w:rsidP="007635E4">
      <w:r w:rsidRPr="00401058">
        <w:t>Incident response (IR) is a structured process that enables organisations to detect, contain</w:t>
      </w:r>
      <w:r>
        <w:t xml:space="preserve"> </w:t>
      </w:r>
      <w:r w:rsidRPr="00401058">
        <w:t>and recover from security incidents. Equifax lacked a mature IR capability, contributing to prolonged attacker dwell time</w:t>
      </w:r>
    </w:p>
    <w:p w:rsidR="007635E4" w:rsidRPr="007635E4" w:rsidRDefault="007635E4" w:rsidP="00401058">
      <w:r w:rsidRPr="007635E4">
        <w:lastRenderedPageBreak/>
        <w:t>An effective IR plan includes</w:t>
      </w:r>
      <w:r w:rsidR="00401058">
        <w:t xml:space="preserve"> </w:t>
      </w:r>
      <w:r w:rsidRPr="007635E4">
        <w:t>Preparation (training, tools, playbooks)</w:t>
      </w:r>
      <w:r w:rsidR="00FF17BD">
        <w:t xml:space="preserve">; </w:t>
      </w:r>
      <w:r w:rsidR="00401058">
        <w:t>d</w:t>
      </w:r>
      <w:r w:rsidRPr="007635E4">
        <w:t>etection and analysis</w:t>
      </w:r>
      <w:r w:rsidR="00FF17BD">
        <w:t xml:space="preserve"> </w:t>
      </w:r>
      <w:r w:rsidR="00401058">
        <w:t>(</w:t>
      </w:r>
      <w:r w:rsidR="00401058" w:rsidRPr="00401058">
        <w:rPr>
          <w:rFonts w:asciiTheme="minorHAnsi" w:hAnsiTheme="minorHAnsi" w:cstheme="minorBidi"/>
        </w:rPr>
        <w:t>relies on</w:t>
      </w:r>
      <w:r w:rsidR="00401058">
        <w:t xml:space="preserve"> </w:t>
      </w:r>
      <w:r w:rsidR="00401058" w:rsidRPr="00401058">
        <w:t>SIEM alerts</w:t>
      </w:r>
      <w:r w:rsidR="00401058">
        <w:t>,</w:t>
      </w:r>
      <w:r w:rsidR="00FF17BD">
        <w:t xml:space="preserve"> </w:t>
      </w:r>
      <w:r w:rsidR="00401058" w:rsidRPr="00401058">
        <w:t>EDR behavioural analysis</w:t>
      </w:r>
      <w:r w:rsidR="00FF17BD">
        <w:t>, t</w:t>
      </w:r>
      <w:r w:rsidR="00401058" w:rsidRPr="00401058">
        <w:t>hreat intelligence feeds</w:t>
      </w:r>
      <w:r w:rsidR="00FF17BD">
        <w:t>, l</w:t>
      </w:r>
      <w:r w:rsidR="00401058" w:rsidRPr="00401058">
        <w:t>og correlation</w:t>
      </w:r>
      <w:r w:rsidR="00FF17BD">
        <w:t>, a</w:t>
      </w:r>
      <w:r w:rsidR="00401058" w:rsidRPr="00401058">
        <w:t>nomaly detection</w:t>
      </w:r>
      <w:r w:rsidR="00401058">
        <w:t>)</w:t>
      </w:r>
      <w:r w:rsidR="00FF17BD">
        <w:t xml:space="preserve">; </w:t>
      </w:r>
      <w:r w:rsidR="00401058">
        <w:t>c</w:t>
      </w:r>
      <w:r w:rsidRPr="007635E4">
        <w:t>ontainment</w:t>
      </w:r>
      <w:r w:rsidR="00401058">
        <w:t>, e</w:t>
      </w:r>
      <w:r w:rsidRPr="007635E4">
        <w:t>radication</w:t>
      </w:r>
      <w:r w:rsidR="00FF17BD">
        <w:t xml:space="preserve"> (e</w:t>
      </w:r>
      <w:r w:rsidR="00FF17BD" w:rsidRPr="00FF17BD">
        <w:t>radication removes the threat completely</w:t>
      </w:r>
      <w:r w:rsidR="00FF17BD">
        <w:t>)</w:t>
      </w:r>
      <w:r w:rsidR="00401058">
        <w:t>, r</w:t>
      </w:r>
      <w:r w:rsidRPr="007635E4">
        <w:t>ecovery</w:t>
      </w:r>
      <w:r w:rsidR="00FF17BD">
        <w:t xml:space="preserve"> (</w:t>
      </w:r>
      <w:r w:rsidR="00FF17BD" w:rsidRPr="00FF17BD">
        <w:t>restores normal operations:</w:t>
      </w:r>
      <w:r w:rsidR="00FF17BD">
        <w:t>)</w:t>
      </w:r>
      <w:r w:rsidR="00401058">
        <w:t>, p</w:t>
      </w:r>
      <w:r w:rsidRPr="007635E4">
        <w:t>ost-incident review</w:t>
      </w:r>
    </w:p>
    <w:p w:rsidR="007635E4" w:rsidRPr="007635E4" w:rsidRDefault="007635E4" w:rsidP="007635E4">
      <w:r w:rsidRPr="007635E4">
        <w:t>Disaster recovery must include:</w:t>
      </w:r>
    </w:p>
    <w:p w:rsidR="007635E4" w:rsidRPr="007635E4" w:rsidRDefault="007635E4" w:rsidP="00FF17BD">
      <w:r w:rsidRPr="007635E4">
        <w:t>Backup strategies</w:t>
      </w:r>
    </w:p>
    <w:p w:rsidR="007635E4" w:rsidRPr="007635E4" w:rsidRDefault="007635E4" w:rsidP="00FF17BD">
      <w:r w:rsidRPr="007635E4">
        <w:t>Failover systems</w:t>
      </w:r>
    </w:p>
    <w:p w:rsidR="007635E4" w:rsidRPr="007635E4" w:rsidRDefault="007635E4" w:rsidP="00FF17BD">
      <w:r w:rsidRPr="007635E4">
        <w:t>Recovery Time Objectives (RTO)</w:t>
      </w:r>
    </w:p>
    <w:p w:rsidR="007635E4" w:rsidRPr="007635E4" w:rsidRDefault="007635E4" w:rsidP="00FF17BD">
      <w:r w:rsidRPr="007635E4">
        <w:t>Recovery Point Objectives (RPO)</w:t>
      </w:r>
    </w:p>
    <w:p w:rsidR="007635E4" w:rsidRPr="007635E4" w:rsidRDefault="007635E4" w:rsidP="007635E4">
      <w:pPr>
        <w:rPr>
          <w:b/>
          <w:bCs/>
        </w:rPr>
      </w:pPr>
      <w:r w:rsidRPr="007635E4">
        <w:rPr>
          <w:b/>
          <w:bCs/>
        </w:rPr>
        <w:t>5.3 Technical Safeguards</w:t>
      </w:r>
    </w:p>
    <w:p w:rsidR="007635E4" w:rsidRPr="007635E4" w:rsidRDefault="007635E4" w:rsidP="007635E4">
      <w:pPr>
        <w:rPr>
          <w:b/>
          <w:bCs/>
        </w:rPr>
      </w:pPr>
      <w:r w:rsidRPr="007635E4">
        <w:rPr>
          <w:b/>
          <w:bCs/>
        </w:rPr>
        <w:t>Continuous Monitoring</w:t>
      </w:r>
    </w:p>
    <w:p w:rsidR="007635E4" w:rsidRPr="007635E4" w:rsidRDefault="007635E4" w:rsidP="007635E4">
      <w:r w:rsidRPr="007635E4">
        <w:t>Detects anomalies and suspicious behaviour in real time.</w:t>
      </w:r>
    </w:p>
    <w:p w:rsidR="007635E4" w:rsidRPr="007635E4" w:rsidRDefault="007635E4" w:rsidP="007635E4">
      <w:pPr>
        <w:rPr>
          <w:b/>
          <w:bCs/>
        </w:rPr>
      </w:pPr>
      <w:r w:rsidRPr="007635E4">
        <w:rPr>
          <w:b/>
          <w:bCs/>
        </w:rPr>
        <w:t>Automated Vulnerability Scanning</w:t>
      </w:r>
    </w:p>
    <w:p w:rsidR="007635E4" w:rsidRPr="007635E4" w:rsidRDefault="007635E4" w:rsidP="007635E4">
      <w:r w:rsidRPr="007635E4">
        <w:t>Ensures rapid identification of patch gaps.</w:t>
      </w:r>
    </w:p>
    <w:p w:rsidR="007635E4" w:rsidRPr="007635E4" w:rsidRDefault="007635E4" w:rsidP="007635E4">
      <w:pPr>
        <w:rPr>
          <w:b/>
          <w:bCs/>
        </w:rPr>
      </w:pPr>
      <w:r w:rsidRPr="007635E4">
        <w:rPr>
          <w:b/>
          <w:bCs/>
        </w:rPr>
        <w:t>Endpoint Detection and Response (EDR)</w:t>
      </w:r>
    </w:p>
    <w:p w:rsidR="007635E4" w:rsidRPr="007635E4" w:rsidRDefault="007635E4" w:rsidP="007635E4">
      <w:r w:rsidRPr="007635E4">
        <w:t>Provides behavioural analysis and rapid containment.</w:t>
      </w:r>
    </w:p>
    <w:p w:rsidR="007635E4" w:rsidRPr="007635E4" w:rsidRDefault="007635E4" w:rsidP="007635E4">
      <w:pPr>
        <w:rPr>
          <w:b/>
          <w:bCs/>
        </w:rPr>
      </w:pPr>
      <w:r w:rsidRPr="007635E4">
        <w:rPr>
          <w:b/>
          <w:bCs/>
        </w:rPr>
        <w:t>Encryption</w:t>
      </w:r>
    </w:p>
    <w:p w:rsidR="007635E4" w:rsidRPr="007635E4" w:rsidRDefault="007635E4" w:rsidP="007635E4">
      <w:r w:rsidRPr="007635E4">
        <w:t>Protects data even if systems are compromised.</w:t>
      </w:r>
    </w:p>
    <w:p w:rsidR="007635E4" w:rsidRPr="007635E4" w:rsidRDefault="007635E4" w:rsidP="007635E4">
      <w:pPr>
        <w:rPr>
          <w:b/>
          <w:bCs/>
        </w:rPr>
      </w:pPr>
      <w:r w:rsidRPr="007635E4">
        <w:rPr>
          <w:b/>
          <w:bCs/>
        </w:rPr>
        <w:t>Strong Authentication (MFA)</w:t>
      </w:r>
    </w:p>
    <w:p w:rsidR="007635E4" w:rsidRPr="007635E4" w:rsidRDefault="007635E4" w:rsidP="007635E4">
      <w:r w:rsidRPr="007635E4">
        <w:t>Reduces credential-based attacks.</w:t>
      </w:r>
    </w:p>
    <w:p w:rsidR="007635E4" w:rsidRPr="007635E4" w:rsidRDefault="007635E4" w:rsidP="007635E4">
      <w:pPr>
        <w:rPr>
          <w:b/>
          <w:bCs/>
        </w:rPr>
      </w:pPr>
      <w:r w:rsidRPr="007635E4">
        <w:rPr>
          <w:b/>
          <w:bCs/>
        </w:rPr>
        <w:t>5.4 How These Controls Reduce Dwell Time</w:t>
      </w:r>
    </w:p>
    <w:p w:rsidR="007635E4" w:rsidRPr="007635E4" w:rsidRDefault="007635E4" w:rsidP="007635E4">
      <w:r w:rsidRPr="007635E4">
        <w:t xml:space="preserve">“Dwell time” refers to how long attackers remain undetected. Equifax attackers remained inside for </w:t>
      </w:r>
      <w:r w:rsidRPr="007635E4">
        <w:rPr>
          <w:b/>
          <w:bCs/>
        </w:rPr>
        <w:t>76 days</w:t>
      </w:r>
      <w:r w:rsidRPr="007635E4">
        <w:t>.</w:t>
      </w:r>
    </w:p>
    <w:p w:rsidR="007635E4" w:rsidRPr="007635E4" w:rsidRDefault="007635E4" w:rsidP="007635E4">
      <w:r w:rsidRPr="007635E4">
        <w:t>Controls reduce dwell time by:</w:t>
      </w:r>
    </w:p>
    <w:p w:rsidR="007635E4" w:rsidRPr="007635E4" w:rsidRDefault="007635E4" w:rsidP="007635E4">
      <w:pPr>
        <w:numPr>
          <w:ilvl w:val="0"/>
          <w:numId w:val="26"/>
        </w:numPr>
      </w:pPr>
      <w:r w:rsidRPr="007635E4">
        <w:t>Detecting anomalies early</w:t>
      </w:r>
    </w:p>
    <w:p w:rsidR="007635E4" w:rsidRPr="007635E4" w:rsidRDefault="007635E4" w:rsidP="007635E4">
      <w:pPr>
        <w:numPr>
          <w:ilvl w:val="0"/>
          <w:numId w:val="26"/>
        </w:numPr>
      </w:pPr>
      <w:r w:rsidRPr="007635E4">
        <w:t>Preventing lateral movement</w:t>
      </w:r>
    </w:p>
    <w:p w:rsidR="007635E4" w:rsidRPr="007635E4" w:rsidRDefault="007635E4" w:rsidP="007635E4">
      <w:pPr>
        <w:numPr>
          <w:ilvl w:val="0"/>
          <w:numId w:val="26"/>
        </w:numPr>
      </w:pPr>
      <w:r w:rsidRPr="007635E4">
        <w:t>Blocking unauthorised access</w:t>
      </w:r>
    </w:p>
    <w:p w:rsidR="007635E4" w:rsidRPr="007635E4" w:rsidRDefault="007635E4" w:rsidP="007635E4">
      <w:pPr>
        <w:numPr>
          <w:ilvl w:val="0"/>
          <w:numId w:val="26"/>
        </w:numPr>
      </w:pPr>
      <w:r w:rsidRPr="007635E4">
        <w:t>Automating alerts and responses</w:t>
      </w:r>
    </w:p>
    <w:p w:rsidR="007635E4" w:rsidRDefault="007635E4" w:rsidP="007635E4">
      <w:r w:rsidRPr="007635E4">
        <w:t>This limits organisational impact and prevents large-scale data theft.</w:t>
      </w:r>
    </w:p>
    <w:p w:rsidR="0003440D" w:rsidRDefault="0003440D" w:rsidP="007635E4"/>
    <w:p w:rsidR="0003440D" w:rsidRDefault="0003440D" w:rsidP="0003440D">
      <w:pPr>
        <w:pStyle w:val="Heading1"/>
      </w:pPr>
      <w:bookmarkStart w:id="12" w:name="_Toc237413131"/>
      <w:r>
        <w:t>Conclusion</w:t>
      </w:r>
      <w:bookmarkEnd w:id="12"/>
    </w:p>
    <w:p w:rsidR="0003440D" w:rsidRPr="0003440D" w:rsidRDefault="0003440D" w:rsidP="0003440D"/>
    <w:p w:rsidR="0003440D" w:rsidRPr="0003440D" w:rsidRDefault="0003440D" w:rsidP="0003440D">
      <w:r w:rsidRPr="0003440D">
        <w:t>AI offers significant opportunities for efficiency, insight, and automation, but it also introduces risks that organisations cannot ignore. The Equifax breach demonstrated how failures in patching, monitoring, and governance can escalate into large</w:t>
      </w:r>
      <w:r w:rsidRPr="0003440D">
        <w:noBreakHyphen/>
        <w:t>scale harm affecting millions of people. Modern organisations must learn from these failures and adopt governance models that treat AI as part of the enterprise control environment—not as an isolated technical tool.</w:t>
      </w:r>
    </w:p>
    <w:p w:rsidR="0003440D" w:rsidRPr="0003440D" w:rsidRDefault="0003440D" w:rsidP="0003440D">
      <w:r w:rsidRPr="0003440D">
        <w:t xml:space="preserve">Across both tasks, several themes emerge. First, AI governance is fundamentally built on strong data foundations: </w:t>
      </w:r>
      <w:r w:rsidRPr="0003440D">
        <w:rPr>
          <w:b/>
          <w:bCs/>
        </w:rPr>
        <w:t>source tracking</w:t>
      </w:r>
      <w:r w:rsidRPr="0003440D">
        <w:t xml:space="preserve">, </w:t>
      </w:r>
      <w:r w:rsidRPr="0003440D">
        <w:rPr>
          <w:b/>
          <w:bCs/>
        </w:rPr>
        <w:t>lineage mapping</w:t>
      </w:r>
      <w:r w:rsidRPr="0003440D">
        <w:t xml:space="preserve">, </w:t>
      </w:r>
      <w:r w:rsidRPr="0003440D">
        <w:rPr>
          <w:b/>
          <w:bCs/>
        </w:rPr>
        <w:t>quality validation</w:t>
      </w:r>
      <w:r w:rsidRPr="0003440D">
        <w:t xml:space="preserve">, and </w:t>
      </w:r>
      <w:r w:rsidRPr="0003440D">
        <w:rPr>
          <w:b/>
          <w:bCs/>
        </w:rPr>
        <w:t>bias screening</w:t>
      </w:r>
      <w:r w:rsidRPr="0003440D">
        <w:t>. Without trustworthy data, AI outputs become unreliable, unfair, or unsafe. Second, AI requires robust security controls, including encryption, anonymisation, least privilege access, and strong key management. Third, organisations must implement structured oversight mechanisms such as model cards, fairness testing, drift monitoring, red</w:t>
      </w:r>
      <w:r w:rsidRPr="0003440D">
        <w:noBreakHyphen/>
        <w:t>teaming, escalation paths, override authority, and accountability mapping.</w:t>
      </w:r>
    </w:p>
    <w:p w:rsidR="0003440D" w:rsidRPr="0003440D" w:rsidRDefault="0003440D" w:rsidP="0003440D">
      <w:r w:rsidRPr="0003440D">
        <w:t xml:space="preserve">Finally, governance must be proactive rather than reactive. AI systems evolve, data changes, and risks shift over time. Continuous monitoring, regular audits, and clear incident response processes ensure that organisations can detect issues early and respond effectively. When </w:t>
      </w:r>
      <w:r w:rsidRPr="0003440D">
        <w:lastRenderedPageBreak/>
        <w:t>governance, security, and data management work together, AI becomes not only more powerful but also safer, fairer, and more aligned with organisational values.</w:t>
      </w:r>
    </w:p>
    <w:p w:rsidR="0003440D" w:rsidRDefault="0003440D" w:rsidP="0003440D">
      <w:r w:rsidRPr="0003440D">
        <w:t xml:space="preserve">This work demonstrates that responsible AI is achievable when organisations combine strong technical controls with clear policies, defined accountability, and ongoing oversight. By embedding these principles into everyday operations, organisations can innovate confidently while protecting </w:t>
      </w:r>
      <w:proofErr w:type="spellStart"/>
      <w:proofErr w:type="gramStart"/>
      <w:r w:rsidRPr="0003440D">
        <w:t>peopl</w:t>
      </w:r>
      <w:r>
        <w:t>e,data</w:t>
      </w:r>
      <w:proofErr w:type="spellEnd"/>
      <w:proofErr w:type="gramEnd"/>
      <w:r>
        <w:t xml:space="preserve"> and trust.</w:t>
      </w:r>
    </w:p>
    <w:p w:rsidR="0003440D" w:rsidRDefault="0003440D" w:rsidP="0003440D"/>
    <w:bookmarkStart w:id="13" w:name="_Toc237413132" w:displacedByCustomXml="next"/>
    <w:sdt>
      <w:sdtPr>
        <w:id w:val="-27567393"/>
        <w:docPartObj>
          <w:docPartGallery w:val="Bibliographies"/>
          <w:docPartUnique/>
        </w:docPartObj>
      </w:sdtPr>
      <w:sdtEndPr>
        <w:rPr>
          <w:rFonts w:ascii="Times New Roman" w:eastAsia="Times New Roman" w:hAnsi="Times New Roman" w:cs="Times New Roman"/>
          <w:color w:val="auto"/>
          <w:sz w:val="24"/>
          <w:szCs w:val="24"/>
        </w:rPr>
      </w:sdtEndPr>
      <w:sdtContent>
        <w:p w:rsidR="0003440D" w:rsidRDefault="0003440D">
          <w:pPr>
            <w:pStyle w:val="Heading1"/>
          </w:pPr>
          <w:r>
            <w:t>References</w:t>
          </w:r>
          <w:bookmarkEnd w:id="13"/>
        </w:p>
        <w:sdt>
          <w:sdtPr>
            <w:id w:val="111145805"/>
            <w:bibliography/>
          </w:sdtPr>
          <w:sdtContent>
            <w:p w:rsidR="0003440D" w:rsidRDefault="0003440D">
              <w:pPr>
                <w:rPr>
                  <w:rFonts w:asciiTheme="minorHAnsi" w:eastAsiaTheme="minorHAnsi" w:hAnsiTheme="minorHAnsi" w:cstheme="minorBid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03440D">
                <w:trPr>
                  <w:divId w:val="1764253983"/>
                  <w:tblCellSpacing w:w="15" w:type="dxa"/>
                </w:trPr>
                <w:tc>
                  <w:tcPr>
                    <w:tcW w:w="50" w:type="pct"/>
                    <w:hideMark/>
                  </w:tcPr>
                  <w:p w:rsidR="0003440D" w:rsidRDefault="0003440D">
                    <w:pPr>
                      <w:pStyle w:val="Bibliography"/>
                      <w:rPr>
                        <w:noProof/>
                      </w:rPr>
                    </w:pPr>
                    <w:r>
                      <w:rPr>
                        <w:noProof/>
                      </w:rPr>
                      <w:t xml:space="preserve">[1] </w:t>
                    </w:r>
                  </w:p>
                </w:tc>
                <w:tc>
                  <w:tcPr>
                    <w:tcW w:w="0" w:type="auto"/>
                    <w:hideMark/>
                  </w:tcPr>
                  <w:p w:rsidR="0003440D" w:rsidRDefault="0003440D">
                    <w:pPr>
                      <w:pStyle w:val="Bibliography"/>
                      <w:rPr>
                        <w:noProof/>
                      </w:rPr>
                    </w:pPr>
                    <w:r>
                      <w:rPr>
                        <w:noProof/>
                      </w:rPr>
                      <w:t>“deloitte.com,” [Online]. Available: https://www.deloitte.com/uk/en/Industries/financial-services/blogs/the-5-key-challenges-of-ai-governance-and-our-learnings.html. [Accessed 11 08 26].</w:t>
                    </w:r>
                  </w:p>
                </w:tc>
              </w:tr>
              <w:tr w:rsidR="0003440D">
                <w:trPr>
                  <w:divId w:val="1764253983"/>
                  <w:tblCellSpacing w:w="15" w:type="dxa"/>
                </w:trPr>
                <w:tc>
                  <w:tcPr>
                    <w:tcW w:w="50" w:type="pct"/>
                    <w:hideMark/>
                  </w:tcPr>
                  <w:p w:rsidR="0003440D" w:rsidRDefault="0003440D">
                    <w:pPr>
                      <w:pStyle w:val="Bibliography"/>
                      <w:rPr>
                        <w:noProof/>
                      </w:rPr>
                    </w:pPr>
                    <w:r>
                      <w:rPr>
                        <w:noProof/>
                      </w:rPr>
                      <w:t xml:space="preserve">[2] </w:t>
                    </w:r>
                  </w:p>
                </w:tc>
                <w:tc>
                  <w:tcPr>
                    <w:tcW w:w="0" w:type="auto"/>
                    <w:hideMark/>
                  </w:tcPr>
                  <w:p w:rsidR="0003440D" w:rsidRDefault="0003440D">
                    <w:pPr>
                      <w:pStyle w:val="Bibliography"/>
                      <w:rPr>
                        <w:noProof/>
                      </w:rPr>
                    </w:pPr>
                    <w:r>
                      <w:rPr>
                        <w:noProof/>
                      </w:rPr>
                      <w:t>“lightsondata.com,” [Online]. Available: https://www.lightsondata.com/ai-governance-framework/. [Accessed 11 08 26].</w:t>
                    </w:r>
                  </w:p>
                </w:tc>
              </w:tr>
              <w:tr w:rsidR="0003440D">
                <w:trPr>
                  <w:divId w:val="1764253983"/>
                  <w:tblCellSpacing w:w="15" w:type="dxa"/>
                </w:trPr>
                <w:tc>
                  <w:tcPr>
                    <w:tcW w:w="50" w:type="pct"/>
                    <w:hideMark/>
                  </w:tcPr>
                  <w:p w:rsidR="0003440D" w:rsidRDefault="0003440D">
                    <w:pPr>
                      <w:pStyle w:val="Bibliography"/>
                      <w:rPr>
                        <w:noProof/>
                      </w:rPr>
                    </w:pPr>
                    <w:r>
                      <w:rPr>
                        <w:noProof/>
                      </w:rPr>
                      <w:t xml:space="preserve">[3] </w:t>
                    </w:r>
                  </w:p>
                </w:tc>
                <w:tc>
                  <w:tcPr>
                    <w:tcW w:w="0" w:type="auto"/>
                    <w:hideMark/>
                  </w:tcPr>
                  <w:p w:rsidR="0003440D" w:rsidRDefault="0003440D">
                    <w:pPr>
                      <w:pStyle w:val="Bibliography"/>
                      <w:rPr>
                        <w:noProof/>
                      </w:rPr>
                    </w:pPr>
                    <w:r>
                      <w:rPr>
                        <w:noProof/>
                      </w:rPr>
                      <w:t>[Online]. Available: https://www.gao.gov/products/gao-18-559.</w:t>
                    </w:r>
                  </w:p>
                </w:tc>
              </w:tr>
              <w:tr w:rsidR="0003440D">
                <w:trPr>
                  <w:divId w:val="1764253983"/>
                  <w:tblCellSpacing w:w="15" w:type="dxa"/>
                </w:trPr>
                <w:tc>
                  <w:tcPr>
                    <w:tcW w:w="50" w:type="pct"/>
                    <w:hideMark/>
                  </w:tcPr>
                  <w:p w:rsidR="0003440D" w:rsidRDefault="0003440D">
                    <w:pPr>
                      <w:pStyle w:val="Bibliography"/>
                      <w:rPr>
                        <w:noProof/>
                      </w:rPr>
                    </w:pPr>
                    <w:r>
                      <w:rPr>
                        <w:noProof/>
                      </w:rPr>
                      <w:t xml:space="preserve">[4] </w:t>
                    </w:r>
                  </w:p>
                </w:tc>
                <w:tc>
                  <w:tcPr>
                    <w:tcW w:w="0" w:type="auto"/>
                    <w:hideMark/>
                  </w:tcPr>
                  <w:p w:rsidR="0003440D" w:rsidRDefault="0003440D">
                    <w:pPr>
                      <w:pStyle w:val="Bibliography"/>
                      <w:rPr>
                        <w:noProof/>
                      </w:rPr>
                    </w:pPr>
                    <w:r>
                      <w:rPr>
                        <w:noProof/>
                      </w:rPr>
                      <w:t>“gao.gov,” [Online]. Available: https://www.gao.gov/products/gao-18-559.</w:t>
                    </w:r>
                  </w:p>
                </w:tc>
              </w:tr>
              <w:tr w:rsidR="0003440D">
                <w:trPr>
                  <w:divId w:val="1764253983"/>
                  <w:tblCellSpacing w:w="15" w:type="dxa"/>
                </w:trPr>
                <w:tc>
                  <w:tcPr>
                    <w:tcW w:w="50" w:type="pct"/>
                    <w:hideMark/>
                  </w:tcPr>
                  <w:p w:rsidR="0003440D" w:rsidRDefault="0003440D">
                    <w:pPr>
                      <w:pStyle w:val="Bibliography"/>
                      <w:rPr>
                        <w:noProof/>
                      </w:rPr>
                    </w:pPr>
                    <w:r>
                      <w:rPr>
                        <w:noProof/>
                      </w:rPr>
                      <w:t xml:space="preserve">[5] </w:t>
                    </w:r>
                  </w:p>
                </w:tc>
                <w:tc>
                  <w:tcPr>
                    <w:tcW w:w="0" w:type="auto"/>
                    <w:hideMark/>
                  </w:tcPr>
                  <w:p w:rsidR="0003440D" w:rsidRDefault="0003440D">
                    <w:pPr>
                      <w:pStyle w:val="Bibliography"/>
                      <w:rPr>
                        <w:noProof/>
                      </w:rPr>
                    </w:pPr>
                    <w:r>
                      <w:rPr>
                        <w:noProof/>
                      </w:rPr>
                      <w:t>[Online]. Available: https://www.nist.gov/cyberframework.</w:t>
                    </w:r>
                  </w:p>
                </w:tc>
              </w:tr>
              <w:tr w:rsidR="0003440D">
                <w:trPr>
                  <w:divId w:val="1764253983"/>
                  <w:tblCellSpacing w:w="15" w:type="dxa"/>
                </w:trPr>
                <w:tc>
                  <w:tcPr>
                    <w:tcW w:w="50" w:type="pct"/>
                    <w:hideMark/>
                  </w:tcPr>
                  <w:p w:rsidR="0003440D" w:rsidRDefault="0003440D">
                    <w:pPr>
                      <w:pStyle w:val="Bibliography"/>
                      <w:rPr>
                        <w:noProof/>
                      </w:rPr>
                    </w:pPr>
                    <w:r>
                      <w:rPr>
                        <w:noProof/>
                      </w:rPr>
                      <w:t xml:space="preserve">[6] </w:t>
                    </w:r>
                  </w:p>
                </w:tc>
                <w:tc>
                  <w:tcPr>
                    <w:tcW w:w="0" w:type="auto"/>
                    <w:hideMark/>
                  </w:tcPr>
                  <w:p w:rsidR="0003440D" w:rsidRDefault="0003440D">
                    <w:pPr>
                      <w:pStyle w:val="Bibliography"/>
                      <w:rPr>
                        <w:noProof/>
                      </w:rPr>
                    </w:pPr>
                    <w:r>
                      <w:rPr>
                        <w:noProof/>
                      </w:rPr>
                      <w:t>[Online]. Available: https://csrc.nist.gov/pubs/sp/800/218/final.</w:t>
                    </w:r>
                  </w:p>
                </w:tc>
              </w:tr>
              <w:tr w:rsidR="0003440D">
                <w:trPr>
                  <w:divId w:val="1764253983"/>
                  <w:tblCellSpacing w:w="15" w:type="dxa"/>
                </w:trPr>
                <w:tc>
                  <w:tcPr>
                    <w:tcW w:w="50" w:type="pct"/>
                    <w:hideMark/>
                  </w:tcPr>
                  <w:p w:rsidR="0003440D" w:rsidRDefault="0003440D">
                    <w:pPr>
                      <w:pStyle w:val="Bibliography"/>
                      <w:rPr>
                        <w:noProof/>
                      </w:rPr>
                    </w:pPr>
                    <w:r>
                      <w:rPr>
                        <w:noProof/>
                      </w:rPr>
                      <w:t xml:space="preserve">[7] </w:t>
                    </w:r>
                  </w:p>
                </w:tc>
                <w:tc>
                  <w:tcPr>
                    <w:tcW w:w="0" w:type="auto"/>
                    <w:hideMark/>
                  </w:tcPr>
                  <w:p w:rsidR="0003440D" w:rsidRDefault="0003440D">
                    <w:pPr>
                      <w:pStyle w:val="Bibliography"/>
                      <w:rPr>
                        <w:noProof/>
                      </w:rPr>
                    </w:pPr>
                    <w:r>
                      <w:rPr>
                        <w:noProof/>
                      </w:rPr>
                      <w:t>“cisecurity.org,” [Online]. Available: https://www.cisecurity.org/insights/podcast. [Accessed 10 02 2026].</w:t>
                    </w:r>
                  </w:p>
                </w:tc>
              </w:tr>
              <w:tr w:rsidR="0003440D">
                <w:trPr>
                  <w:divId w:val="1764253983"/>
                  <w:tblCellSpacing w:w="15" w:type="dxa"/>
                </w:trPr>
                <w:tc>
                  <w:tcPr>
                    <w:tcW w:w="50" w:type="pct"/>
                    <w:hideMark/>
                  </w:tcPr>
                  <w:p w:rsidR="0003440D" w:rsidRDefault="0003440D">
                    <w:pPr>
                      <w:pStyle w:val="Bibliography"/>
                      <w:rPr>
                        <w:noProof/>
                      </w:rPr>
                    </w:pPr>
                    <w:r>
                      <w:rPr>
                        <w:noProof/>
                      </w:rPr>
                      <w:t xml:space="preserve">[8] </w:t>
                    </w:r>
                  </w:p>
                </w:tc>
                <w:tc>
                  <w:tcPr>
                    <w:tcW w:w="0" w:type="auto"/>
                    <w:hideMark/>
                  </w:tcPr>
                  <w:p w:rsidR="0003440D" w:rsidRDefault="0003440D">
                    <w:pPr>
                      <w:pStyle w:val="Bibliography"/>
                      <w:rPr>
                        <w:noProof/>
                      </w:rPr>
                    </w:pPr>
                    <w:r>
                      <w:rPr>
                        <w:noProof/>
                      </w:rPr>
                      <w:t>“nist,” [Online]. Available: https://www.nccoe.nist.gov/news-events/news-insights.</w:t>
                    </w:r>
                  </w:p>
                </w:tc>
              </w:tr>
            </w:tbl>
            <w:p w:rsidR="0003440D" w:rsidRDefault="0003440D">
              <w:pPr>
                <w:divId w:val="1764253983"/>
                <w:rPr>
                  <w:noProof/>
                </w:rPr>
              </w:pPr>
            </w:p>
            <w:p w:rsidR="0003440D" w:rsidRDefault="0003440D">
              <w:r>
                <w:rPr>
                  <w:b/>
                  <w:bCs/>
                  <w:noProof/>
                </w:rPr>
                <w:fldChar w:fldCharType="end"/>
              </w:r>
            </w:p>
          </w:sdtContent>
        </w:sdt>
      </w:sdtContent>
    </w:sdt>
    <w:p w:rsidR="0003440D" w:rsidRPr="0003440D" w:rsidRDefault="0003440D" w:rsidP="0003440D"/>
    <w:p w:rsidR="0003440D" w:rsidRDefault="0003440D" w:rsidP="007635E4"/>
    <w:p w:rsidR="0003440D" w:rsidRPr="007635E4" w:rsidRDefault="0003440D" w:rsidP="007635E4"/>
    <w:p w:rsidR="007635E4" w:rsidRPr="007635E4" w:rsidRDefault="007635E4" w:rsidP="007635E4"/>
    <w:sectPr w:rsidR="007635E4" w:rsidRPr="007635E4">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54AB1" w:rsidRDefault="00554AB1" w:rsidP="0003440D">
      <w:r>
        <w:separator/>
      </w:r>
    </w:p>
  </w:endnote>
  <w:endnote w:type="continuationSeparator" w:id="0">
    <w:p w:rsidR="00554AB1" w:rsidRDefault="00554AB1" w:rsidP="00034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24698683"/>
      <w:docPartObj>
        <w:docPartGallery w:val="Page Numbers (Bottom of Page)"/>
        <w:docPartUnique/>
      </w:docPartObj>
    </w:sdtPr>
    <w:sdtContent>
      <w:p w:rsidR="0003440D" w:rsidRDefault="0003440D" w:rsidP="00DD25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3440D" w:rsidRDefault="000344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10063222"/>
      <w:docPartObj>
        <w:docPartGallery w:val="Page Numbers (Bottom of Page)"/>
        <w:docPartUnique/>
      </w:docPartObj>
    </w:sdtPr>
    <w:sdtContent>
      <w:p w:rsidR="0003440D" w:rsidRDefault="0003440D" w:rsidP="00DD25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3440D" w:rsidRDefault="00034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54AB1" w:rsidRDefault="00554AB1" w:rsidP="0003440D">
      <w:r>
        <w:separator/>
      </w:r>
    </w:p>
  </w:footnote>
  <w:footnote w:type="continuationSeparator" w:id="0">
    <w:p w:rsidR="00554AB1" w:rsidRDefault="00554AB1" w:rsidP="000344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E2815"/>
    <w:multiLevelType w:val="multilevel"/>
    <w:tmpl w:val="B064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73F23"/>
    <w:multiLevelType w:val="multilevel"/>
    <w:tmpl w:val="A04AC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87742"/>
    <w:multiLevelType w:val="multilevel"/>
    <w:tmpl w:val="FBE8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A057E"/>
    <w:multiLevelType w:val="multilevel"/>
    <w:tmpl w:val="AFEE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127A3"/>
    <w:multiLevelType w:val="multilevel"/>
    <w:tmpl w:val="A18E2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F43846"/>
    <w:multiLevelType w:val="multilevel"/>
    <w:tmpl w:val="0B1E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34C16"/>
    <w:multiLevelType w:val="multilevel"/>
    <w:tmpl w:val="3D04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AF291C"/>
    <w:multiLevelType w:val="multilevel"/>
    <w:tmpl w:val="A2AE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B1659B"/>
    <w:multiLevelType w:val="multilevel"/>
    <w:tmpl w:val="82DA8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7659F2"/>
    <w:multiLevelType w:val="multilevel"/>
    <w:tmpl w:val="B30C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D523E9"/>
    <w:multiLevelType w:val="multilevel"/>
    <w:tmpl w:val="B368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3A5A66"/>
    <w:multiLevelType w:val="multilevel"/>
    <w:tmpl w:val="7052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09238E"/>
    <w:multiLevelType w:val="multilevel"/>
    <w:tmpl w:val="88B6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2C0BB8"/>
    <w:multiLevelType w:val="multilevel"/>
    <w:tmpl w:val="8FBC9C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521CBA"/>
    <w:multiLevelType w:val="multilevel"/>
    <w:tmpl w:val="A472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B257B"/>
    <w:multiLevelType w:val="multilevel"/>
    <w:tmpl w:val="3CB6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BA7B0C"/>
    <w:multiLevelType w:val="multilevel"/>
    <w:tmpl w:val="B1E8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952E2E"/>
    <w:multiLevelType w:val="multilevel"/>
    <w:tmpl w:val="C61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7A2F5B"/>
    <w:multiLevelType w:val="multilevel"/>
    <w:tmpl w:val="FB38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86347D"/>
    <w:multiLevelType w:val="multilevel"/>
    <w:tmpl w:val="A72E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2F01CD"/>
    <w:multiLevelType w:val="multilevel"/>
    <w:tmpl w:val="762C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536CEB"/>
    <w:multiLevelType w:val="multilevel"/>
    <w:tmpl w:val="978AFC0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B46F02"/>
    <w:multiLevelType w:val="multilevel"/>
    <w:tmpl w:val="BD94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BB5BE5"/>
    <w:multiLevelType w:val="hybridMultilevel"/>
    <w:tmpl w:val="A3F0A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5C2544"/>
    <w:multiLevelType w:val="multilevel"/>
    <w:tmpl w:val="B8DE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A563A4"/>
    <w:multiLevelType w:val="multilevel"/>
    <w:tmpl w:val="99BE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5C4016"/>
    <w:multiLevelType w:val="multilevel"/>
    <w:tmpl w:val="A71C78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F833428"/>
    <w:multiLevelType w:val="multilevel"/>
    <w:tmpl w:val="2D34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8A3D54"/>
    <w:multiLevelType w:val="multilevel"/>
    <w:tmpl w:val="DB3E973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7B7449"/>
    <w:multiLevelType w:val="multilevel"/>
    <w:tmpl w:val="C806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F91766"/>
    <w:multiLevelType w:val="multilevel"/>
    <w:tmpl w:val="B6E2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DF4DD5"/>
    <w:multiLevelType w:val="multilevel"/>
    <w:tmpl w:val="38C0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C722B6"/>
    <w:multiLevelType w:val="multilevel"/>
    <w:tmpl w:val="D682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5E5C96"/>
    <w:multiLevelType w:val="multilevel"/>
    <w:tmpl w:val="441C5E3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D40C14"/>
    <w:multiLevelType w:val="multilevel"/>
    <w:tmpl w:val="116E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679973">
    <w:abstractNumId w:val="8"/>
  </w:num>
  <w:num w:numId="2" w16cid:durableId="90905553">
    <w:abstractNumId w:val="19"/>
  </w:num>
  <w:num w:numId="3" w16cid:durableId="900363379">
    <w:abstractNumId w:val="24"/>
  </w:num>
  <w:num w:numId="4" w16cid:durableId="298075512">
    <w:abstractNumId w:val="6"/>
  </w:num>
  <w:num w:numId="5" w16cid:durableId="657803366">
    <w:abstractNumId w:val="17"/>
  </w:num>
  <w:num w:numId="6" w16cid:durableId="1382629486">
    <w:abstractNumId w:val="11"/>
  </w:num>
  <w:num w:numId="7" w16cid:durableId="2011520334">
    <w:abstractNumId w:val="27"/>
  </w:num>
  <w:num w:numId="8" w16cid:durableId="883373976">
    <w:abstractNumId w:val="12"/>
  </w:num>
  <w:num w:numId="9" w16cid:durableId="1771581691">
    <w:abstractNumId w:val="30"/>
  </w:num>
  <w:num w:numId="10" w16cid:durableId="1277326702">
    <w:abstractNumId w:val="16"/>
  </w:num>
  <w:num w:numId="11" w16cid:durableId="1408264291">
    <w:abstractNumId w:val="28"/>
  </w:num>
  <w:num w:numId="12" w16cid:durableId="2085179313">
    <w:abstractNumId w:val="9"/>
  </w:num>
  <w:num w:numId="13" w16cid:durableId="1150559045">
    <w:abstractNumId w:val="34"/>
  </w:num>
  <w:num w:numId="14" w16cid:durableId="35393585">
    <w:abstractNumId w:val="18"/>
  </w:num>
  <w:num w:numId="15" w16cid:durableId="688260116">
    <w:abstractNumId w:val="22"/>
  </w:num>
  <w:num w:numId="16" w16cid:durableId="936987563">
    <w:abstractNumId w:val="3"/>
  </w:num>
  <w:num w:numId="17" w16cid:durableId="1986348977">
    <w:abstractNumId w:val="7"/>
  </w:num>
  <w:num w:numId="18" w16cid:durableId="1856992320">
    <w:abstractNumId w:val="1"/>
  </w:num>
  <w:num w:numId="19" w16cid:durableId="1596866877">
    <w:abstractNumId w:val="5"/>
  </w:num>
  <w:num w:numId="20" w16cid:durableId="1786921222">
    <w:abstractNumId w:val="32"/>
  </w:num>
  <w:num w:numId="21" w16cid:durableId="1197691817">
    <w:abstractNumId w:val="20"/>
  </w:num>
  <w:num w:numId="22" w16cid:durableId="666906719">
    <w:abstractNumId w:val="15"/>
  </w:num>
  <w:num w:numId="23" w16cid:durableId="1386683071">
    <w:abstractNumId w:val="25"/>
  </w:num>
  <w:num w:numId="24" w16cid:durableId="1229075926">
    <w:abstractNumId w:val="14"/>
  </w:num>
  <w:num w:numId="25" w16cid:durableId="497156352">
    <w:abstractNumId w:val="2"/>
  </w:num>
  <w:num w:numId="26" w16cid:durableId="1123377435">
    <w:abstractNumId w:val="31"/>
  </w:num>
  <w:num w:numId="27" w16cid:durableId="737901061">
    <w:abstractNumId w:val="26"/>
  </w:num>
  <w:num w:numId="28" w16cid:durableId="1063454848">
    <w:abstractNumId w:val="23"/>
  </w:num>
  <w:num w:numId="29" w16cid:durableId="3094023">
    <w:abstractNumId w:val="33"/>
  </w:num>
  <w:num w:numId="30" w16cid:durableId="117720024">
    <w:abstractNumId w:val="21"/>
  </w:num>
  <w:num w:numId="31" w16cid:durableId="1480347199">
    <w:abstractNumId w:val="13"/>
  </w:num>
  <w:num w:numId="32" w16cid:durableId="414671537">
    <w:abstractNumId w:val="10"/>
  </w:num>
  <w:num w:numId="33" w16cid:durableId="1557932910">
    <w:abstractNumId w:val="4"/>
  </w:num>
  <w:num w:numId="34" w16cid:durableId="1371686826">
    <w:abstractNumId w:val="29"/>
  </w:num>
  <w:num w:numId="35" w16cid:durableId="884218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547"/>
    <w:rsid w:val="0003440D"/>
    <w:rsid w:val="000412E6"/>
    <w:rsid w:val="00077C07"/>
    <w:rsid w:val="000E2356"/>
    <w:rsid w:val="002039B1"/>
    <w:rsid w:val="00284972"/>
    <w:rsid w:val="00353894"/>
    <w:rsid w:val="003716E6"/>
    <w:rsid w:val="003B5D4F"/>
    <w:rsid w:val="00401058"/>
    <w:rsid w:val="00554AB1"/>
    <w:rsid w:val="007635E4"/>
    <w:rsid w:val="007C1BFD"/>
    <w:rsid w:val="00812EE4"/>
    <w:rsid w:val="00874C0C"/>
    <w:rsid w:val="009B13DF"/>
    <w:rsid w:val="009E279A"/>
    <w:rsid w:val="00A00362"/>
    <w:rsid w:val="00A0737A"/>
    <w:rsid w:val="00A14891"/>
    <w:rsid w:val="00B429C7"/>
    <w:rsid w:val="00B90351"/>
    <w:rsid w:val="00C7789F"/>
    <w:rsid w:val="00CB4DD0"/>
    <w:rsid w:val="00DE2F90"/>
    <w:rsid w:val="00E04069"/>
    <w:rsid w:val="00EA4F9A"/>
    <w:rsid w:val="00EB7406"/>
    <w:rsid w:val="00F17547"/>
    <w:rsid w:val="00FC66BC"/>
    <w:rsid w:val="00FF17BD"/>
    <w:rsid w:val="00FF4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989D"/>
  <w15:chartTrackingRefBased/>
  <w15:docId w15:val="{1F76C963-793E-2D4B-8491-C88B98C67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E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429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5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35E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635E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9C7"/>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0E2356"/>
    <w:pPr>
      <w:spacing w:before="100" w:beforeAutospacing="1" w:after="100" w:afterAutospacing="1"/>
    </w:pPr>
  </w:style>
  <w:style w:type="character" w:customStyle="1" w:styleId="normaltextrun">
    <w:name w:val="normaltextrun"/>
    <w:basedOn w:val="DefaultParagraphFont"/>
    <w:rsid w:val="000E2356"/>
  </w:style>
  <w:style w:type="character" w:customStyle="1" w:styleId="eop">
    <w:name w:val="eop"/>
    <w:basedOn w:val="DefaultParagraphFont"/>
    <w:rsid w:val="000E2356"/>
  </w:style>
  <w:style w:type="paragraph" w:styleId="ListParagraph">
    <w:name w:val="List Paragraph"/>
    <w:basedOn w:val="Normal"/>
    <w:uiPriority w:val="34"/>
    <w:qFormat/>
    <w:rsid w:val="00E04069"/>
    <w:pPr>
      <w:ind w:left="720"/>
      <w:contextualSpacing/>
    </w:pPr>
  </w:style>
  <w:style w:type="character" w:customStyle="1" w:styleId="Heading2Char">
    <w:name w:val="Heading 2 Char"/>
    <w:basedOn w:val="DefaultParagraphFont"/>
    <w:link w:val="Heading2"/>
    <w:uiPriority w:val="9"/>
    <w:rsid w:val="007635E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635E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7635E4"/>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74C0C"/>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874C0C"/>
    <w:pPr>
      <w:spacing w:before="120"/>
      <w:ind w:left="240"/>
    </w:pPr>
    <w:rPr>
      <w:rFonts w:cstheme="minorHAnsi"/>
      <w:b/>
      <w:bCs/>
      <w:sz w:val="22"/>
      <w:szCs w:val="22"/>
    </w:rPr>
  </w:style>
  <w:style w:type="paragraph" w:styleId="TOC1">
    <w:name w:val="toc 1"/>
    <w:basedOn w:val="Normal"/>
    <w:next w:val="Normal"/>
    <w:autoRedefine/>
    <w:uiPriority w:val="39"/>
    <w:unhideWhenUsed/>
    <w:rsid w:val="00874C0C"/>
    <w:pPr>
      <w:spacing w:before="120"/>
    </w:pPr>
    <w:rPr>
      <w:rFonts w:cstheme="minorHAnsi"/>
      <w:b/>
      <w:bCs/>
      <w:i/>
      <w:iCs/>
    </w:rPr>
  </w:style>
  <w:style w:type="character" w:styleId="Hyperlink">
    <w:name w:val="Hyperlink"/>
    <w:basedOn w:val="DefaultParagraphFont"/>
    <w:uiPriority w:val="99"/>
    <w:unhideWhenUsed/>
    <w:rsid w:val="00874C0C"/>
    <w:rPr>
      <w:color w:val="0563C1" w:themeColor="hyperlink"/>
      <w:u w:val="single"/>
    </w:rPr>
  </w:style>
  <w:style w:type="paragraph" w:styleId="TOC3">
    <w:name w:val="toc 3"/>
    <w:basedOn w:val="Normal"/>
    <w:next w:val="Normal"/>
    <w:autoRedefine/>
    <w:uiPriority w:val="39"/>
    <w:semiHidden/>
    <w:unhideWhenUsed/>
    <w:rsid w:val="00874C0C"/>
    <w:pPr>
      <w:ind w:left="480"/>
    </w:pPr>
    <w:rPr>
      <w:rFonts w:cstheme="minorHAnsi"/>
      <w:sz w:val="20"/>
      <w:szCs w:val="20"/>
    </w:rPr>
  </w:style>
  <w:style w:type="paragraph" w:styleId="TOC4">
    <w:name w:val="toc 4"/>
    <w:basedOn w:val="Normal"/>
    <w:next w:val="Normal"/>
    <w:autoRedefine/>
    <w:uiPriority w:val="39"/>
    <w:semiHidden/>
    <w:unhideWhenUsed/>
    <w:rsid w:val="00874C0C"/>
    <w:pPr>
      <w:ind w:left="720"/>
    </w:pPr>
    <w:rPr>
      <w:rFonts w:cstheme="minorHAnsi"/>
      <w:sz w:val="20"/>
      <w:szCs w:val="20"/>
    </w:rPr>
  </w:style>
  <w:style w:type="paragraph" w:styleId="TOC5">
    <w:name w:val="toc 5"/>
    <w:basedOn w:val="Normal"/>
    <w:next w:val="Normal"/>
    <w:autoRedefine/>
    <w:uiPriority w:val="39"/>
    <w:semiHidden/>
    <w:unhideWhenUsed/>
    <w:rsid w:val="00874C0C"/>
    <w:pPr>
      <w:ind w:left="960"/>
    </w:pPr>
    <w:rPr>
      <w:rFonts w:cstheme="minorHAnsi"/>
      <w:sz w:val="20"/>
      <w:szCs w:val="20"/>
    </w:rPr>
  </w:style>
  <w:style w:type="paragraph" w:styleId="TOC6">
    <w:name w:val="toc 6"/>
    <w:basedOn w:val="Normal"/>
    <w:next w:val="Normal"/>
    <w:autoRedefine/>
    <w:uiPriority w:val="39"/>
    <w:semiHidden/>
    <w:unhideWhenUsed/>
    <w:rsid w:val="00874C0C"/>
    <w:pPr>
      <w:ind w:left="1200"/>
    </w:pPr>
    <w:rPr>
      <w:rFonts w:cstheme="minorHAnsi"/>
      <w:sz w:val="20"/>
      <w:szCs w:val="20"/>
    </w:rPr>
  </w:style>
  <w:style w:type="paragraph" w:styleId="TOC7">
    <w:name w:val="toc 7"/>
    <w:basedOn w:val="Normal"/>
    <w:next w:val="Normal"/>
    <w:autoRedefine/>
    <w:uiPriority w:val="39"/>
    <w:semiHidden/>
    <w:unhideWhenUsed/>
    <w:rsid w:val="00874C0C"/>
    <w:pPr>
      <w:ind w:left="1440"/>
    </w:pPr>
    <w:rPr>
      <w:rFonts w:cstheme="minorHAnsi"/>
      <w:sz w:val="20"/>
      <w:szCs w:val="20"/>
    </w:rPr>
  </w:style>
  <w:style w:type="paragraph" w:styleId="TOC8">
    <w:name w:val="toc 8"/>
    <w:basedOn w:val="Normal"/>
    <w:next w:val="Normal"/>
    <w:autoRedefine/>
    <w:uiPriority w:val="39"/>
    <w:semiHidden/>
    <w:unhideWhenUsed/>
    <w:rsid w:val="00874C0C"/>
    <w:pPr>
      <w:ind w:left="1680"/>
    </w:pPr>
    <w:rPr>
      <w:rFonts w:cstheme="minorHAnsi"/>
      <w:sz w:val="20"/>
      <w:szCs w:val="20"/>
    </w:rPr>
  </w:style>
  <w:style w:type="paragraph" w:styleId="TOC9">
    <w:name w:val="toc 9"/>
    <w:basedOn w:val="Normal"/>
    <w:next w:val="Normal"/>
    <w:autoRedefine/>
    <w:uiPriority w:val="39"/>
    <w:semiHidden/>
    <w:unhideWhenUsed/>
    <w:rsid w:val="00874C0C"/>
    <w:pPr>
      <w:ind w:left="1920"/>
    </w:pPr>
    <w:rPr>
      <w:rFonts w:cstheme="minorHAnsi"/>
      <w:sz w:val="20"/>
      <w:szCs w:val="20"/>
    </w:rPr>
  </w:style>
  <w:style w:type="paragraph" w:styleId="NormalWeb">
    <w:name w:val="Normal (Web)"/>
    <w:basedOn w:val="Normal"/>
    <w:uiPriority w:val="99"/>
    <w:semiHidden/>
    <w:unhideWhenUsed/>
    <w:rsid w:val="00401058"/>
  </w:style>
  <w:style w:type="paragraph" w:styleId="Bibliography">
    <w:name w:val="Bibliography"/>
    <w:basedOn w:val="Normal"/>
    <w:next w:val="Normal"/>
    <w:uiPriority w:val="37"/>
    <w:unhideWhenUsed/>
    <w:rsid w:val="0003440D"/>
  </w:style>
  <w:style w:type="paragraph" w:styleId="Footer">
    <w:name w:val="footer"/>
    <w:basedOn w:val="Normal"/>
    <w:link w:val="FooterChar"/>
    <w:uiPriority w:val="99"/>
    <w:unhideWhenUsed/>
    <w:rsid w:val="0003440D"/>
    <w:pPr>
      <w:tabs>
        <w:tab w:val="center" w:pos="4513"/>
        <w:tab w:val="right" w:pos="9026"/>
      </w:tabs>
    </w:pPr>
  </w:style>
  <w:style w:type="character" w:customStyle="1" w:styleId="FooterChar">
    <w:name w:val="Footer Char"/>
    <w:basedOn w:val="DefaultParagraphFont"/>
    <w:link w:val="Footer"/>
    <w:uiPriority w:val="99"/>
    <w:rsid w:val="0003440D"/>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03440D"/>
  </w:style>
  <w:style w:type="paragraph" w:styleId="Caption">
    <w:name w:val="caption"/>
    <w:basedOn w:val="Normal"/>
    <w:next w:val="Normal"/>
    <w:uiPriority w:val="35"/>
    <w:unhideWhenUsed/>
    <w:qFormat/>
    <w:rsid w:val="00A00362"/>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99891">
      <w:bodyDiv w:val="1"/>
      <w:marLeft w:val="0"/>
      <w:marRight w:val="0"/>
      <w:marTop w:val="0"/>
      <w:marBottom w:val="0"/>
      <w:divBdr>
        <w:top w:val="none" w:sz="0" w:space="0" w:color="auto"/>
        <w:left w:val="none" w:sz="0" w:space="0" w:color="auto"/>
        <w:bottom w:val="none" w:sz="0" w:space="0" w:color="auto"/>
        <w:right w:val="none" w:sz="0" w:space="0" w:color="auto"/>
      </w:divBdr>
      <w:divsChild>
        <w:div w:id="1016882323">
          <w:marLeft w:val="0"/>
          <w:marRight w:val="0"/>
          <w:marTop w:val="0"/>
          <w:marBottom w:val="0"/>
          <w:divBdr>
            <w:top w:val="none" w:sz="0" w:space="0" w:color="auto"/>
            <w:left w:val="none" w:sz="0" w:space="0" w:color="auto"/>
            <w:bottom w:val="none" w:sz="0" w:space="0" w:color="auto"/>
            <w:right w:val="none" w:sz="0" w:space="0" w:color="auto"/>
          </w:divBdr>
        </w:div>
        <w:div w:id="2063215150">
          <w:marLeft w:val="0"/>
          <w:marRight w:val="0"/>
          <w:marTop w:val="0"/>
          <w:marBottom w:val="0"/>
          <w:divBdr>
            <w:top w:val="none" w:sz="0" w:space="0" w:color="auto"/>
            <w:left w:val="none" w:sz="0" w:space="0" w:color="auto"/>
            <w:bottom w:val="none" w:sz="0" w:space="0" w:color="auto"/>
            <w:right w:val="none" w:sz="0" w:space="0" w:color="auto"/>
          </w:divBdr>
        </w:div>
        <w:div w:id="779642418">
          <w:marLeft w:val="0"/>
          <w:marRight w:val="0"/>
          <w:marTop w:val="0"/>
          <w:marBottom w:val="0"/>
          <w:divBdr>
            <w:top w:val="none" w:sz="0" w:space="0" w:color="auto"/>
            <w:left w:val="none" w:sz="0" w:space="0" w:color="auto"/>
            <w:bottom w:val="none" w:sz="0" w:space="0" w:color="auto"/>
            <w:right w:val="none" w:sz="0" w:space="0" w:color="auto"/>
          </w:divBdr>
        </w:div>
        <w:div w:id="1078865126">
          <w:marLeft w:val="0"/>
          <w:marRight w:val="0"/>
          <w:marTop w:val="0"/>
          <w:marBottom w:val="0"/>
          <w:divBdr>
            <w:top w:val="none" w:sz="0" w:space="0" w:color="auto"/>
            <w:left w:val="none" w:sz="0" w:space="0" w:color="auto"/>
            <w:bottom w:val="none" w:sz="0" w:space="0" w:color="auto"/>
            <w:right w:val="none" w:sz="0" w:space="0" w:color="auto"/>
          </w:divBdr>
        </w:div>
        <w:div w:id="429858262">
          <w:marLeft w:val="0"/>
          <w:marRight w:val="0"/>
          <w:marTop w:val="0"/>
          <w:marBottom w:val="0"/>
          <w:divBdr>
            <w:top w:val="none" w:sz="0" w:space="0" w:color="auto"/>
            <w:left w:val="none" w:sz="0" w:space="0" w:color="auto"/>
            <w:bottom w:val="none" w:sz="0" w:space="0" w:color="auto"/>
            <w:right w:val="none" w:sz="0" w:space="0" w:color="auto"/>
          </w:divBdr>
        </w:div>
        <w:div w:id="989485692">
          <w:marLeft w:val="0"/>
          <w:marRight w:val="0"/>
          <w:marTop w:val="0"/>
          <w:marBottom w:val="0"/>
          <w:divBdr>
            <w:top w:val="none" w:sz="0" w:space="0" w:color="auto"/>
            <w:left w:val="none" w:sz="0" w:space="0" w:color="auto"/>
            <w:bottom w:val="none" w:sz="0" w:space="0" w:color="auto"/>
            <w:right w:val="none" w:sz="0" w:space="0" w:color="auto"/>
          </w:divBdr>
        </w:div>
        <w:div w:id="1973972528">
          <w:marLeft w:val="0"/>
          <w:marRight w:val="0"/>
          <w:marTop w:val="0"/>
          <w:marBottom w:val="0"/>
          <w:divBdr>
            <w:top w:val="none" w:sz="0" w:space="0" w:color="auto"/>
            <w:left w:val="none" w:sz="0" w:space="0" w:color="auto"/>
            <w:bottom w:val="none" w:sz="0" w:space="0" w:color="auto"/>
            <w:right w:val="none" w:sz="0" w:space="0" w:color="auto"/>
          </w:divBdr>
        </w:div>
        <w:div w:id="1363165109">
          <w:marLeft w:val="0"/>
          <w:marRight w:val="0"/>
          <w:marTop w:val="0"/>
          <w:marBottom w:val="0"/>
          <w:divBdr>
            <w:top w:val="none" w:sz="0" w:space="0" w:color="auto"/>
            <w:left w:val="none" w:sz="0" w:space="0" w:color="auto"/>
            <w:bottom w:val="none" w:sz="0" w:space="0" w:color="auto"/>
            <w:right w:val="none" w:sz="0" w:space="0" w:color="auto"/>
          </w:divBdr>
        </w:div>
        <w:div w:id="254753835">
          <w:marLeft w:val="0"/>
          <w:marRight w:val="0"/>
          <w:marTop w:val="0"/>
          <w:marBottom w:val="0"/>
          <w:divBdr>
            <w:top w:val="none" w:sz="0" w:space="0" w:color="auto"/>
            <w:left w:val="none" w:sz="0" w:space="0" w:color="auto"/>
            <w:bottom w:val="none" w:sz="0" w:space="0" w:color="auto"/>
            <w:right w:val="none" w:sz="0" w:space="0" w:color="auto"/>
          </w:divBdr>
        </w:div>
        <w:div w:id="1205631336">
          <w:marLeft w:val="0"/>
          <w:marRight w:val="0"/>
          <w:marTop w:val="0"/>
          <w:marBottom w:val="0"/>
          <w:divBdr>
            <w:top w:val="none" w:sz="0" w:space="0" w:color="auto"/>
            <w:left w:val="none" w:sz="0" w:space="0" w:color="auto"/>
            <w:bottom w:val="none" w:sz="0" w:space="0" w:color="auto"/>
            <w:right w:val="none" w:sz="0" w:space="0" w:color="auto"/>
          </w:divBdr>
        </w:div>
        <w:div w:id="1237938711">
          <w:marLeft w:val="0"/>
          <w:marRight w:val="0"/>
          <w:marTop w:val="0"/>
          <w:marBottom w:val="0"/>
          <w:divBdr>
            <w:top w:val="none" w:sz="0" w:space="0" w:color="auto"/>
            <w:left w:val="none" w:sz="0" w:space="0" w:color="auto"/>
            <w:bottom w:val="none" w:sz="0" w:space="0" w:color="auto"/>
            <w:right w:val="none" w:sz="0" w:space="0" w:color="auto"/>
          </w:divBdr>
        </w:div>
        <w:div w:id="423495835">
          <w:marLeft w:val="0"/>
          <w:marRight w:val="0"/>
          <w:marTop w:val="0"/>
          <w:marBottom w:val="0"/>
          <w:divBdr>
            <w:top w:val="none" w:sz="0" w:space="0" w:color="auto"/>
            <w:left w:val="none" w:sz="0" w:space="0" w:color="auto"/>
            <w:bottom w:val="none" w:sz="0" w:space="0" w:color="auto"/>
            <w:right w:val="none" w:sz="0" w:space="0" w:color="auto"/>
          </w:divBdr>
        </w:div>
        <w:div w:id="730690504">
          <w:marLeft w:val="0"/>
          <w:marRight w:val="0"/>
          <w:marTop w:val="0"/>
          <w:marBottom w:val="0"/>
          <w:divBdr>
            <w:top w:val="none" w:sz="0" w:space="0" w:color="auto"/>
            <w:left w:val="none" w:sz="0" w:space="0" w:color="auto"/>
            <w:bottom w:val="none" w:sz="0" w:space="0" w:color="auto"/>
            <w:right w:val="none" w:sz="0" w:space="0" w:color="auto"/>
          </w:divBdr>
        </w:div>
        <w:div w:id="1488209976">
          <w:marLeft w:val="0"/>
          <w:marRight w:val="0"/>
          <w:marTop w:val="0"/>
          <w:marBottom w:val="0"/>
          <w:divBdr>
            <w:top w:val="none" w:sz="0" w:space="0" w:color="auto"/>
            <w:left w:val="none" w:sz="0" w:space="0" w:color="auto"/>
            <w:bottom w:val="none" w:sz="0" w:space="0" w:color="auto"/>
            <w:right w:val="none" w:sz="0" w:space="0" w:color="auto"/>
          </w:divBdr>
        </w:div>
        <w:div w:id="489756002">
          <w:marLeft w:val="0"/>
          <w:marRight w:val="0"/>
          <w:marTop w:val="0"/>
          <w:marBottom w:val="0"/>
          <w:divBdr>
            <w:top w:val="none" w:sz="0" w:space="0" w:color="auto"/>
            <w:left w:val="none" w:sz="0" w:space="0" w:color="auto"/>
            <w:bottom w:val="none" w:sz="0" w:space="0" w:color="auto"/>
            <w:right w:val="none" w:sz="0" w:space="0" w:color="auto"/>
          </w:divBdr>
        </w:div>
        <w:div w:id="1734616778">
          <w:marLeft w:val="0"/>
          <w:marRight w:val="0"/>
          <w:marTop w:val="0"/>
          <w:marBottom w:val="0"/>
          <w:divBdr>
            <w:top w:val="none" w:sz="0" w:space="0" w:color="auto"/>
            <w:left w:val="none" w:sz="0" w:space="0" w:color="auto"/>
            <w:bottom w:val="none" w:sz="0" w:space="0" w:color="auto"/>
            <w:right w:val="none" w:sz="0" w:space="0" w:color="auto"/>
          </w:divBdr>
        </w:div>
        <w:div w:id="721518016">
          <w:marLeft w:val="0"/>
          <w:marRight w:val="0"/>
          <w:marTop w:val="0"/>
          <w:marBottom w:val="0"/>
          <w:divBdr>
            <w:top w:val="none" w:sz="0" w:space="0" w:color="auto"/>
            <w:left w:val="none" w:sz="0" w:space="0" w:color="auto"/>
            <w:bottom w:val="none" w:sz="0" w:space="0" w:color="auto"/>
            <w:right w:val="none" w:sz="0" w:space="0" w:color="auto"/>
          </w:divBdr>
        </w:div>
        <w:div w:id="1458142996">
          <w:marLeft w:val="0"/>
          <w:marRight w:val="0"/>
          <w:marTop w:val="0"/>
          <w:marBottom w:val="0"/>
          <w:divBdr>
            <w:top w:val="none" w:sz="0" w:space="0" w:color="auto"/>
            <w:left w:val="none" w:sz="0" w:space="0" w:color="auto"/>
            <w:bottom w:val="none" w:sz="0" w:space="0" w:color="auto"/>
            <w:right w:val="none" w:sz="0" w:space="0" w:color="auto"/>
          </w:divBdr>
        </w:div>
        <w:div w:id="1592349400">
          <w:marLeft w:val="0"/>
          <w:marRight w:val="0"/>
          <w:marTop w:val="0"/>
          <w:marBottom w:val="0"/>
          <w:divBdr>
            <w:top w:val="none" w:sz="0" w:space="0" w:color="auto"/>
            <w:left w:val="none" w:sz="0" w:space="0" w:color="auto"/>
            <w:bottom w:val="none" w:sz="0" w:space="0" w:color="auto"/>
            <w:right w:val="none" w:sz="0" w:space="0" w:color="auto"/>
          </w:divBdr>
        </w:div>
        <w:div w:id="1401365046">
          <w:marLeft w:val="0"/>
          <w:marRight w:val="0"/>
          <w:marTop w:val="0"/>
          <w:marBottom w:val="0"/>
          <w:divBdr>
            <w:top w:val="none" w:sz="0" w:space="0" w:color="auto"/>
            <w:left w:val="none" w:sz="0" w:space="0" w:color="auto"/>
            <w:bottom w:val="none" w:sz="0" w:space="0" w:color="auto"/>
            <w:right w:val="none" w:sz="0" w:space="0" w:color="auto"/>
          </w:divBdr>
        </w:div>
        <w:div w:id="1998999971">
          <w:marLeft w:val="0"/>
          <w:marRight w:val="0"/>
          <w:marTop w:val="0"/>
          <w:marBottom w:val="0"/>
          <w:divBdr>
            <w:top w:val="none" w:sz="0" w:space="0" w:color="auto"/>
            <w:left w:val="none" w:sz="0" w:space="0" w:color="auto"/>
            <w:bottom w:val="none" w:sz="0" w:space="0" w:color="auto"/>
            <w:right w:val="none" w:sz="0" w:space="0" w:color="auto"/>
          </w:divBdr>
        </w:div>
        <w:div w:id="2080976563">
          <w:marLeft w:val="0"/>
          <w:marRight w:val="0"/>
          <w:marTop w:val="0"/>
          <w:marBottom w:val="0"/>
          <w:divBdr>
            <w:top w:val="none" w:sz="0" w:space="0" w:color="auto"/>
            <w:left w:val="none" w:sz="0" w:space="0" w:color="auto"/>
            <w:bottom w:val="none" w:sz="0" w:space="0" w:color="auto"/>
            <w:right w:val="none" w:sz="0" w:space="0" w:color="auto"/>
          </w:divBdr>
        </w:div>
        <w:div w:id="203950986">
          <w:marLeft w:val="0"/>
          <w:marRight w:val="0"/>
          <w:marTop w:val="0"/>
          <w:marBottom w:val="0"/>
          <w:divBdr>
            <w:top w:val="none" w:sz="0" w:space="0" w:color="auto"/>
            <w:left w:val="none" w:sz="0" w:space="0" w:color="auto"/>
            <w:bottom w:val="none" w:sz="0" w:space="0" w:color="auto"/>
            <w:right w:val="none" w:sz="0" w:space="0" w:color="auto"/>
          </w:divBdr>
        </w:div>
        <w:div w:id="644966614">
          <w:marLeft w:val="0"/>
          <w:marRight w:val="0"/>
          <w:marTop w:val="0"/>
          <w:marBottom w:val="0"/>
          <w:divBdr>
            <w:top w:val="none" w:sz="0" w:space="0" w:color="auto"/>
            <w:left w:val="none" w:sz="0" w:space="0" w:color="auto"/>
            <w:bottom w:val="none" w:sz="0" w:space="0" w:color="auto"/>
            <w:right w:val="none" w:sz="0" w:space="0" w:color="auto"/>
          </w:divBdr>
        </w:div>
        <w:div w:id="2125079274">
          <w:marLeft w:val="0"/>
          <w:marRight w:val="0"/>
          <w:marTop w:val="0"/>
          <w:marBottom w:val="0"/>
          <w:divBdr>
            <w:top w:val="none" w:sz="0" w:space="0" w:color="auto"/>
            <w:left w:val="none" w:sz="0" w:space="0" w:color="auto"/>
            <w:bottom w:val="none" w:sz="0" w:space="0" w:color="auto"/>
            <w:right w:val="none" w:sz="0" w:space="0" w:color="auto"/>
          </w:divBdr>
        </w:div>
        <w:div w:id="2106609886">
          <w:marLeft w:val="0"/>
          <w:marRight w:val="0"/>
          <w:marTop w:val="0"/>
          <w:marBottom w:val="0"/>
          <w:divBdr>
            <w:top w:val="none" w:sz="0" w:space="0" w:color="auto"/>
            <w:left w:val="none" w:sz="0" w:space="0" w:color="auto"/>
            <w:bottom w:val="none" w:sz="0" w:space="0" w:color="auto"/>
            <w:right w:val="none" w:sz="0" w:space="0" w:color="auto"/>
          </w:divBdr>
        </w:div>
        <w:div w:id="119417648">
          <w:marLeft w:val="0"/>
          <w:marRight w:val="0"/>
          <w:marTop w:val="0"/>
          <w:marBottom w:val="0"/>
          <w:divBdr>
            <w:top w:val="none" w:sz="0" w:space="0" w:color="auto"/>
            <w:left w:val="none" w:sz="0" w:space="0" w:color="auto"/>
            <w:bottom w:val="none" w:sz="0" w:space="0" w:color="auto"/>
            <w:right w:val="none" w:sz="0" w:space="0" w:color="auto"/>
          </w:divBdr>
        </w:div>
        <w:div w:id="1797092048">
          <w:marLeft w:val="0"/>
          <w:marRight w:val="0"/>
          <w:marTop w:val="0"/>
          <w:marBottom w:val="0"/>
          <w:divBdr>
            <w:top w:val="none" w:sz="0" w:space="0" w:color="auto"/>
            <w:left w:val="none" w:sz="0" w:space="0" w:color="auto"/>
            <w:bottom w:val="none" w:sz="0" w:space="0" w:color="auto"/>
            <w:right w:val="none" w:sz="0" w:space="0" w:color="auto"/>
          </w:divBdr>
        </w:div>
        <w:div w:id="1207109880">
          <w:marLeft w:val="0"/>
          <w:marRight w:val="0"/>
          <w:marTop w:val="0"/>
          <w:marBottom w:val="0"/>
          <w:divBdr>
            <w:top w:val="none" w:sz="0" w:space="0" w:color="auto"/>
            <w:left w:val="none" w:sz="0" w:space="0" w:color="auto"/>
            <w:bottom w:val="none" w:sz="0" w:space="0" w:color="auto"/>
            <w:right w:val="none" w:sz="0" w:space="0" w:color="auto"/>
          </w:divBdr>
        </w:div>
        <w:div w:id="415592329">
          <w:marLeft w:val="0"/>
          <w:marRight w:val="0"/>
          <w:marTop w:val="0"/>
          <w:marBottom w:val="0"/>
          <w:divBdr>
            <w:top w:val="none" w:sz="0" w:space="0" w:color="auto"/>
            <w:left w:val="none" w:sz="0" w:space="0" w:color="auto"/>
            <w:bottom w:val="none" w:sz="0" w:space="0" w:color="auto"/>
            <w:right w:val="none" w:sz="0" w:space="0" w:color="auto"/>
          </w:divBdr>
        </w:div>
        <w:div w:id="1975594152">
          <w:marLeft w:val="0"/>
          <w:marRight w:val="0"/>
          <w:marTop w:val="0"/>
          <w:marBottom w:val="0"/>
          <w:divBdr>
            <w:top w:val="none" w:sz="0" w:space="0" w:color="auto"/>
            <w:left w:val="none" w:sz="0" w:space="0" w:color="auto"/>
            <w:bottom w:val="none" w:sz="0" w:space="0" w:color="auto"/>
            <w:right w:val="none" w:sz="0" w:space="0" w:color="auto"/>
          </w:divBdr>
        </w:div>
        <w:div w:id="941382415">
          <w:marLeft w:val="0"/>
          <w:marRight w:val="0"/>
          <w:marTop w:val="0"/>
          <w:marBottom w:val="0"/>
          <w:divBdr>
            <w:top w:val="none" w:sz="0" w:space="0" w:color="auto"/>
            <w:left w:val="none" w:sz="0" w:space="0" w:color="auto"/>
            <w:bottom w:val="none" w:sz="0" w:space="0" w:color="auto"/>
            <w:right w:val="none" w:sz="0" w:space="0" w:color="auto"/>
          </w:divBdr>
        </w:div>
        <w:div w:id="2005736260">
          <w:marLeft w:val="0"/>
          <w:marRight w:val="0"/>
          <w:marTop w:val="0"/>
          <w:marBottom w:val="0"/>
          <w:divBdr>
            <w:top w:val="none" w:sz="0" w:space="0" w:color="auto"/>
            <w:left w:val="none" w:sz="0" w:space="0" w:color="auto"/>
            <w:bottom w:val="none" w:sz="0" w:space="0" w:color="auto"/>
            <w:right w:val="none" w:sz="0" w:space="0" w:color="auto"/>
          </w:divBdr>
        </w:div>
      </w:divsChild>
    </w:div>
    <w:div w:id="87313809">
      <w:bodyDiv w:val="1"/>
      <w:marLeft w:val="0"/>
      <w:marRight w:val="0"/>
      <w:marTop w:val="0"/>
      <w:marBottom w:val="0"/>
      <w:divBdr>
        <w:top w:val="none" w:sz="0" w:space="0" w:color="auto"/>
        <w:left w:val="none" w:sz="0" w:space="0" w:color="auto"/>
        <w:bottom w:val="none" w:sz="0" w:space="0" w:color="auto"/>
        <w:right w:val="none" w:sz="0" w:space="0" w:color="auto"/>
      </w:divBdr>
    </w:div>
    <w:div w:id="219369833">
      <w:bodyDiv w:val="1"/>
      <w:marLeft w:val="0"/>
      <w:marRight w:val="0"/>
      <w:marTop w:val="0"/>
      <w:marBottom w:val="0"/>
      <w:divBdr>
        <w:top w:val="none" w:sz="0" w:space="0" w:color="auto"/>
        <w:left w:val="none" w:sz="0" w:space="0" w:color="auto"/>
        <w:bottom w:val="none" w:sz="0" w:space="0" w:color="auto"/>
        <w:right w:val="none" w:sz="0" w:space="0" w:color="auto"/>
      </w:divBdr>
    </w:div>
    <w:div w:id="221791981">
      <w:bodyDiv w:val="1"/>
      <w:marLeft w:val="0"/>
      <w:marRight w:val="0"/>
      <w:marTop w:val="0"/>
      <w:marBottom w:val="0"/>
      <w:divBdr>
        <w:top w:val="none" w:sz="0" w:space="0" w:color="auto"/>
        <w:left w:val="none" w:sz="0" w:space="0" w:color="auto"/>
        <w:bottom w:val="none" w:sz="0" w:space="0" w:color="auto"/>
        <w:right w:val="none" w:sz="0" w:space="0" w:color="auto"/>
      </w:divBdr>
    </w:div>
    <w:div w:id="239141647">
      <w:bodyDiv w:val="1"/>
      <w:marLeft w:val="0"/>
      <w:marRight w:val="0"/>
      <w:marTop w:val="0"/>
      <w:marBottom w:val="0"/>
      <w:divBdr>
        <w:top w:val="none" w:sz="0" w:space="0" w:color="auto"/>
        <w:left w:val="none" w:sz="0" w:space="0" w:color="auto"/>
        <w:bottom w:val="none" w:sz="0" w:space="0" w:color="auto"/>
        <w:right w:val="none" w:sz="0" w:space="0" w:color="auto"/>
      </w:divBdr>
    </w:div>
    <w:div w:id="260845196">
      <w:bodyDiv w:val="1"/>
      <w:marLeft w:val="0"/>
      <w:marRight w:val="0"/>
      <w:marTop w:val="0"/>
      <w:marBottom w:val="0"/>
      <w:divBdr>
        <w:top w:val="none" w:sz="0" w:space="0" w:color="auto"/>
        <w:left w:val="none" w:sz="0" w:space="0" w:color="auto"/>
        <w:bottom w:val="none" w:sz="0" w:space="0" w:color="auto"/>
        <w:right w:val="none" w:sz="0" w:space="0" w:color="auto"/>
      </w:divBdr>
      <w:divsChild>
        <w:div w:id="775639132">
          <w:marLeft w:val="0"/>
          <w:marRight w:val="0"/>
          <w:marTop w:val="0"/>
          <w:marBottom w:val="0"/>
          <w:divBdr>
            <w:top w:val="none" w:sz="0" w:space="0" w:color="auto"/>
            <w:left w:val="none" w:sz="0" w:space="0" w:color="auto"/>
            <w:bottom w:val="none" w:sz="0" w:space="0" w:color="auto"/>
            <w:right w:val="none" w:sz="0" w:space="0" w:color="auto"/>
          </w:divBdr>
          <w:divsChild>
            <w:div w:id="1822771783">
              <w:marLeft w:val="0"/>
              <w:marRight w:val="0"/>
              <w:marTop w:val="0"/>
              <w:marBottom w:val="0"/>
              <w:divBdr>
                <w:top w:val="none" w:sz="0" w:space="0" w:color="auto"/>
                <w:left w:val="none" w:sz="0" w:space="0" w:color="auto"/>
                <w:bottom w:val="none" w:sz="0" w:space="0" w:color="auto"/>
                <w:right w:val="none" w:sz="0" w:space="0" w:color="auto"/>
              </w:divBdr>
            </w:div>
          </w:divsChild>
        </w:div>
        <w:div w:id="462701780">
          <w:marLeft w:val="0"/>
          <w:marRight w:val="0"/>
          <w:marTop w:val="0"/>
          <w:marBottom w:val="0"/>
          <w:divBdr>
            <w:top w:val="none" w:sz="0" w:space="0" w:color="auto"/>
            <w:left w:val="none" w:sz="0" w:space="0" w:color="auto"/>
            <w:bottom w:val="none" w:sz="0" w:space="0" w:color="auto"/>
            <w:right w:val="none" w:sz="0" w:space="0" w:color="auto"/>
          </w:divBdr>
          <w:divsChild>
            <w:div w:id="2007395193">
              <w:marLeft w:val="0"/>
              <w:marRight w:val="0"/>
              <w:marTop w:val="0"/>
              <w:marBottom w:val="0"/>
              <w:divBdr>
                <w:top w:val="none" w:sz="0" w:space="0" w:color="auto"/>
                <w:left w:val="none" w:sz="0" w:space="0" w:color="auto"/>
                <w:bottom w:val="none" w:sz="0" w:space="0" w:color="auto"/>
                <w:right w:val="none" w:sz="0" w:space="0" w:color="auto"/>
              </w:divBdr>
            </w:div>
          </w:divsChild>
        </w:div>
        <w:div w:id="1411543345">
          <w:marLeft w:val="0"/>
          <w:marRight w:val="0"/>
          <w:marTop w:val="0"/>
          <w:marBottom w:val="0"/>
          <w:divBdr>
            <w:top w:val="none" w:sz="0" w:space="0" w:color="auto"/>
            <w:left w:val="none" w:sz="0" w:space="0" w:color="auto"/>
            <w:bottom w:val="none" w:sz="0" w:space="0" w:color="auto"/>
            <w:right w:val="none" w:sz="0" w:space="0" w:color="auto"/>
          </w:divBdr>
          <w:divsChild>
            <w:div w:id="302858346">
              <w:marLeft w:val="0"/>
              <w:marRight w:val="0"/>
              <w:marTop w:val="0"/>
              <w:marBottom w:val="0"/>
              <w:divBdr>
                <w:top w:val="none" w:sz="0" w:space="0" w:color="auto"/>
                <w:left w:val="none" w:sz="0" w:space="0" w:color="auto"/>
                <w:bottom w:val="none" w:sz="0" w:space="0" w:color="auto"/>
                <w:right w:val="none" w:sz="0" w:space="0" w:color="auto"/>
              </w:divBdr>
            </w:div>
            <w:div w:id="1047532213">
              <w:marLeft w:val="0"/>
              <w:marRight w:val="0"/>
              <w:marTop w:val="0"/>
              <w:marBottom w:val="0"/>
              <w:divBdr>
                <w:top w:val="none" w:sz="0" w:space="0" w:color="auto"/>
                <w:left w:val="none" w:sz="0" w:space="0" w:color="auto"/>
                <w:bottom w:val="none" w:sz="0" w:space="0" w:color="auto"/>
                <w:right w:val="none" w:sz="0" w:space="0" w:color="auto"/>
              </w:divBdr>
            </w:div>
            <w:div w:id="1022826966">
              <w:marLeft w:val="0"/>
              <w:marRight w:val="0"/>
              <w:marTop w:val="0"/>
              <w:marBottom w:val="0"/>
              <w:divBdr>
                <w:top w:val="none" w:sz="0" w:space="0" w:color="auto"/>
                <w:left w:val="none" w:sz="0" w:space="0" w:color="auto"/>
                <w:bottom w:val="none" w:sz="0" w:space="0" w:color="auto"/>
                <w:right w:val="none" w:sz="0" w:space="0" w:color="auto"/>
              </w:divBdr>
            </w:div>
            <w:div w:id="906499156">
              <w:marLeft w:val="0"/>
              <w:marRight w:val="0"/>
              <w:marTop w:val="0"/>
              <w:marBottom w:val="0"/>
              <w:divBdr>
                <w:top w:val="none" w:sz="0" w:space="0" w:color="auto"/>
                <w:left w:val="none" w:sz="0" w:space="0" w:color="auto"/>
                <w:bottom w:val="none" w:sz="0" w:space="0" w:color="auto"/>
                <w:right w:val="none" w:sz="0" w:space="0" w:color="auto"/>
              </w:divBdr>
            </w:div>
            <w:div w:id="1742943087">
              <w:marLeft w:val="0"/>
              <w:marRight w:val="0"/>
              <w:marTop w:val="0"/>
              <w:marBottom w:val="0"/>
              <w:divBdr>
                <w:top w:val="none" w:sz="0" w:space="0" w:color="auto"/>
                <w:left w:val="none" w:sz="0" w:space="0" w:color="auto"/>
                <w:bottom w:val="none" w:sz="0" w:space="0" w:color="auto"/>
                <w:right w:val="none" w:sz="0" w:space="0" w:color="auto"/>
              </w:divBdr>
            </w:div>
            <w:div w:id="1039355641">
              <w:marLeft w:val="0"/>
              <w:marRight w:val="0"/>
              <w:marTop w:val="0"/>
              <w:marBottom w:val="0"/>
              <w:divBdr>
                <w:top w:val="none" w:sz="0" w:space="0" w:color="auto"/>
                <w:left w:val="none" w:sz="0" w:space="0" w:color="auto"/>
                <w:bottom w:val="none" w:sz="0" w:space="0" w:color="auto"/>
                <w:right w:val="none" w:sz="0" w:space="0" w:color="auto"/>
              </w:divBdr>
            </w:div>
            <w:div w:id="958343422">
              <w:marLeft w:val="0"/>
              <w:marRight w:val="0"/>
              <w:marTop w:val="0"/>
              <w:marBottom w:val="0"/>
              <w:divBdr>
                <w:top w:val="none" w:sz="0" w:space="0" w:color="auto"/>
                <w:left w:val="none" w:sz="0" w:space="0" w:color="auto"/>
                <w:bottom w:val="none" w:sz="0" w:space="0" w:color="auto"/>
                <w:right w:val="none" w:sz="0" w:space="0" w:color="auto"/>
              </w:divBdr>
            </w:div>
            <w:div w:id="941300442">
              <w:marLeft w:val="0"/>
              <w:marRight w:val="0"/>
              <w:marTop w:val="0"/>
              <w:marBottom w:val="0"/>
              <w:divBdr>
                <w:top w:val="none" w:sz="0" w:space="0" w:color="auto"/>
                <w:left w:val="none" w:sz="0" w:space="0" w:color="auto"/>
                <w:bottom w:val="none" w:sz="0" w:space="0" w:color="auto"/>
                <w:right w:val="none" w:sz="0" w:space="0" w:color="auto"/>
              </w:divBdr>
            </w:div>
            <w:div w:id="692804635">
              <w:marLeft w:val="0"/>
              <w:marRight w:val="0"/>
              <w:marTop w:val="0"/>
              <w:marBottom w:val="0"/>
              <w:divBdr>
                <w:top w:val="none" w:sz="0" w:space="0" w:color="auto"/>
                <w:left w:val="none" w:sz="0" w:space="0" w:color="auto"/>
                <w:bottom w:val="none" w:sz="0" w:space="0" w:color="auto"/>
                <w:right w:val="none" w:sz="0" w:space="0" w:color="auto"/>
              </w:divBdr>
            </w:div>
            <w:div w:id="291864080">
              <w:marLeft w:val="0"/>
              <w:marRight w:val="0"/>
              <w:marTop w:val="0"/>
              <w:marBottom w:val="0"/>
              <w:divBdr>
                <w:top w:val="none" w:sz="0" w:space="0" w:color="auto"/>
                <w:left w:val="none" w:sz="0" w:space="0" w:color="auto"/>
                <w:bottom w:val="none" w:sz="0" w:space="0" w:color="auto"/>
                <w:right w:val="none" w:sz="0" w:space="0" w:color="auto"/>
              </w:divBdr>
            </w:div>
            <w:div w:id="1424952063">
              <w:marLeft w:val="0"/>
              <w:marRight w:val="0"/>
              <w:marTop w:val="0"/>
              <w:marBottom w:val="0"/>
              <w:divBdr>
                <w:top w:val="none" w:sz="0" w:space="0" w:color="auto"/>
                <w:left w:val="none" w:sz="0" w:space="0" w:color="auto"/>
                <w:bottom w:val="none" w:sz="0" w:space="0" w:color="auto"/>
                <w:right w:val="none" w:sz="0" w:space="0" w:color="auto"/>
              </w:divBdr>
            </w:div>
            <w:div w:id="1608268094">
              <w:marLeft w:val="0"/>
              <w:marRight w:val="0"/>
              <w:marTop w:val="0"/>
              <w:marBottom w:val="0"/>
              <w:divBdr>
                <w:top w:val="none" w:sz="0" w:space="0" w:color="auto"/>
                <w:left w:val="none" w:sz="0" w:space="0" w:color="auto"/>
                <w:bottom w:val="none" w:sz="0" w:space="0" w:color="auto"/>
                <w:right w:val="none" w:sz="0" w:space="0" w:color="auto"/>
              </w:divBdr>
            </w:div>
            <w:div w:id="319236375">
              <w:marLeft w:val="0"/>
              <w:marRight w:val="0"/>
              <w:marTop w:val="0"/>
              <w:marBottom w:val="0"/>
              <w:divBdr>
                <w:top w:val="none" w:sz="0" w:space="0" w:color="auto"/>
                <w:left w:val="none" w:sz="0" w:space="0" w:color="auto"/>
                <w:bottom w:val="none" w:sz="0" w:space="0" w:color="auto"/>
                <w:right w:val="none" w:sz="0" w:space="0" w:color="auto"/>
              </w:divBdr>
            </w:div>
            <w:div w:id="1545294766">
              <w:marLeft w:val="0"/>
              <w:marRight w:val="0"/>
              <w:marTop w:val="0"/>
              <w:marBottom w:val="0"/>
              <w:divBdr>
                <w:top w:val="none" w:sz="0" w:space="0" w:color="auto"/>
                <w:left w:val="none" w:sz="0" w:space="0" w:color="auto"/>
                <w:bottom w:val="none" w:sz="0" w:space="0" w:color="auto"/>
                <w:right w:val="none" w:sz="0" w:space="0" w:color="auto"/>
              </w:divBdr>
            </w:div>
            <w:div w:id="1770664608">
              <w:marLeft w:val="0"/>
              <w:marRight w:val="0"/>
              <w:marTop w:val="0"/>
              <w:marBottom w:val="0"/>
              <w:divBdr>
                <w:top w:val="none" w:sz="0" w:space="0" w:color="auto"/>
                <w:left w:val="none" w:sz="0" w:space="0" w:color="auto"/>
                <w:bottom w:val="none" w:sz="0" w:space="0" w:color="auto"/>
                <w:right w:val="none" w:sz="0" w:space="0" w:color="auto"/>
              </w:divBdr>
            </w:div>
            <w:div w:id="90992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19788">
      <w:bodyDiv w:val="1"/>
      <w:marLeft w:val="0"/>
      <w:marRight w:val="0"/>
      <w:marTop w:val="0"/>
      <w:marBottom w:val="0"/>
      <w:divBdr>
        <w:top w:val="none" w:sz="0" w:space="0" w:color="auto"/>
        <w:left w:val="none" w:sz="0" w:space="0" w:color="auto"/>
        <w:bottom w:val="none" w:sz="0" w:space="0" w:color="auto"/>
        <w:right w:val="none" w:sz="0" w:space="0" w:color="auto"/>
      </w:divBdr>
    </w:div>
    <w:div w:id="302585104">
      <w:bodyDiv w:val="1"/>
      <w:marLeft w:val="0"/>
      <w:marRight w:val="0"/>
      <w:marTop w:val="0"/>
      <w:marBottom w:val="0"/>
      <w:divBdr>
        <w:top w:val="none" w:sz="0" w:space="0" w:color="auto"/>
        <w:left w:val="none" w:sz="0" w:space="0" w:color="auto"/>
        <w:bottom w:val="none" w:sz="0" w:space="0" w:color="auto"/>
        <w:right w:val="none" w:sz="0" w:space="0" w:color="auto"/>
      </w:divBdr>
    </w:div>
    <w:div w:id="353843505">
      <w:bodyDiv w:val="1"/>
      <w:marLeft w:val="0"/>
      <w:marRight w:val="0"/>
      <w:marTop w:val="0"/>
      <w:marBottom w:val="0"/>
      <w:divBdr>
        <w:top w:val="none" w:sz="0" w:space="0" w:color="auto"/>
        <w:left w:val="none" w:sz="0" w:space="0" w:color="auto"/>
        <w:bottom w:val="none" w:sz="0" w:space="0" w:color="auto"/>
        <w:right w:val="none" w:sz="0" w:space="0" w:color="auto"/>
      </w:divBdr>
    </w:div>
    <w:div w:id="414517416">
      <w:bodyDiv w:val="1"/>
      <w:marLeft w:val="0"/>
      <w:marRight w:val="0"/>
      <w:marTop w:val="0"/>
      <w:marBottom w:val="0"/>
      <w:divBdr>
        <w:top w:val="none" w:sz="0" w:space="0" w:color="auto"/>
        <w:left w:val="none" w:sz="0" w:space="0" w:color="auto"/>
        <w:bottom w:val="none" w:sz="0" w:space="0" w:color="auto"/>
        <w:right w:val="none" w:sz="0" w:space="0" w:color="auto"/>
      </w:divBdr>
    </w:div>
    <w:div w:id="421879229">
      <w:bodyDiv w:val="1"/>
      <w:marLeft w:val="0"/>
      <w:marRight w:val="0"/>
      <w:marTop w:val="0"/>
      <w:marBottom w:val="0"/>
      <w:divBdr>
        <w:top w:val="none" w:sz="0" w:space="0" w:color="auto"/>
        <w:left w:val="none" w:sz="0" w:space="0" w:color="auto"/>
        <w:bottom w:val="none" w:sz="0" w:space="0" w:color="auto"/>
        <w:right w:val="none" w:sz="0" w:space="0" w:color="auto"/>
      </w:divBdr>
    </w:div>
    <w:div w:id="423307785">
      <w:bodyDiv w:val="1"/>
      <w:marLeft w:val="0"/>
      <w:marRight w:val="0"/>
      <w:marTop w:val="0"/>
      <w:marBottom w:val="0"/>
      <w:divBdr>
        <w:top w:val="none" w:sz="0" w:space="0" w:color="auto"/>
        <w:left w:val="none" w:sz="0" w:space="0" w:color="auto"/>
        <w:bottom w:val="none" w:sz="0" w:space="0" w:color="auto"/>
        <w:right w:val="none" w:sz="0" w:space="0" w:color="auto"/>
      </w:divBdr>
    </w:div>
    <w:div w:id="446782195">
      <w:bodyDiv w:val="1"/>
      <w:marLeft w:val="0"/>
      <w:marRight w:val="0"/>
      <w:marTop w:val="0"/>
      <w:marBottom w:val="0"/>
      <w:divBdr>
        <w:top w:val="none" w:sz="0" w:space="0" w:color="auto"/>
        <w:left w:val="none" w:sz="0" w:space="0" w:color="auto"/>
        <w:bottom w:val="none" w:sz="0" w:space="0" w:color="auto"/>
        <w:right w:val="none" w:sz="0" w:space="0" w:color="auto"/>
      </w:divBdr>
    </w:div>
    <w:div w:id="459763825">
      <w:bodyDiv w:val="1"/>
      <w:marLeft w:val="0"/>
      <w:marRight w:val="0"/>
      <w:marTop w:val="0"/>
      <w:marBottom w:val="0"/>
      <w:divBdr>
        <w:top w:val="none" w:sz="0" w:space="0" w:color="auto"/>
        <w:left w:val="none" w:sz="0" w:space="0" w:color="auto"/>
        <w:bottom w:val="none" w:sz="0" w:space="0" w:color="auto"/>
        <w:right w:val="none" w:sz="0" w:space="0" w:color="auto"/>
      </w:divBdr>
    </w:div>
    <w:div w:id="469565805">
      <w:bodyDiv w:val="1"/>
      <w:marLeft w:val="0"/>
      <w:marRight w:val="0"/>
      <w:marTop w:val="0"/>
      <w:marBottom w:val="0"/>
      <w:divBdr>
        <w:top w:val="none" w:sz="0" w:space="0" w:color="auto"/>
        <w:left w:val="none" w:sz="0" w:space="0" w:color="auto"/>
        <w:bottom w:val="none" w:sz="0" w:space="0" w:color="auto"/>
        <w:right w:val="none" w:sz="0" w:space="0" w:color="auto"/>
      </w:divBdr>
    </w:div>
    <w:div w:id="517472286">
      <w:bodyDiv w:val="1"/>
      <w:marLeft w:val="0"/>
      <w:marRight w:val="0"/>
      <w:marTop w:val="0"/>
      <w:marBottom w:val="0"/>
      <w:divBdr>
        <w:top w:val="none" w:sz="0" w:space="0" w:color="auto"/>
        <w:left w:val="none" w:sz="0" w:space="0" w:color="auto"/>
        <w:bottom w:val="none" w:sz="0" w:space="0" w:color="auto"/>
        <w:right w:val="none" w:sz="0" w:space="0" w:color="auto"/>
      </w:divBdr>
    </w:div>
    <w:div w:id="521165931">
      <w:bodyDiv w:val="1"/>
      <w:marLeft w:val="0"/>
      <w:marRight w:val="0"/>
      <w:marTop w:val="0"/>
      <w:marBottom w:val="0"/>
      <w:divBdr>
        <w:top w:val="none" w:sz="0" w:space="0" w:color="auto"/>
        <w:left w:val="none" w:sz="0" w:space="0" w:color="auto"/>
        <w:bottom w:val="none" w:sz="0" w:space="0" w:color="auto"/>
        <w:right w:val="none" w:sz="0" w:space="0" w:color="auto"/>
      </w:divBdr>
    </w:div>
    <w:div w:id="548617472">
      <w:bodyDiv w:val="1"/>
      <w:marLeft w:val="0"/>
      <w:marRight w:val="0"/>
      <w:marTop w:val="0"/>
      <w:marBottom w:val="0"/>
      <w:divBdr>
        <w:top w:val="none" w:sz="0" w:space="0" w:color="auto"/>
        <w:left w:val="none" w:sz="0" w:space="0" w:color="auto"/>
        <w:bottom w:val="none" w:sz="0" w:space="0" w:color="auto"/>
        <w:right w:val="none" w:sz="0" w:space="0" w:color="auto"/>
      </w:divBdr>
    </w:div>
    <w:div w:id="556017840">
      <w:bodyDiv w:val="1"/>
      <w:marLeft w:val="0"/>
      <w:marRight w:val="0"/>
      <w:marTop w:val="0"/>
      <w:marBottom w:val="0"/>
      <w:divBdr>
        <w:top w:val="none" w:sz="0" w:space="0" w:color="auto"/>
        <w:left w:val="none" w:sz="0" w:space="0" w:color="auto"/>
        <w:bottom w:val="none" w:sz="0" w:space="0" w:color="auto"/>
        <w:right w:val="none" w:sz="0" w:space="0" w:color="auto"/>
      </w:divBdr>
    </w:div>
    <w:div w:id="566690457">
      <w:bodyDiv w:val="1"/>
      <w:marLeft w:val="0"/>
      <w:marRight w:val="0"/>
      <w:marTop w:val="0"/>
      <w:marBottom w:val="0"/>
      <w:divBdr>
        <w:top w:val="none" w:sz="0" w:space="0" w:color="auto"/>
        <w:left w:val="none" w:sz="0" w:space="0" w:color="auto"/>
        <w:bottom w:val="none" w:sz="0" w:space="0" w:color="auto"/>
        <w:right w:val="none" w:sz="0" w:space="0" w:color="auto"/>
      </w:divBdr>
    </w:div>
    <w:div w:id="648435828">
      <w:bodyDiv w:val="1"/>
      <w:marLeft w:val="0"/>
      <w:marRight w:val="0"/>
      <w:marTop w:val="0"/>
      <w:marBottom w:val="0"/>
      <w:divBdr>
        <w:top w:val="none" w:sz="0" w:space="0" w:color="auto"/>
        <w:left w:val="none" w:sz="0" w:space="0" w:color="auto"/>
        <w:bottom w:val="none" w:sz="0" w:space="0" w:color="auto"/>
        <w:right w:val="none" w:sz="0" w:space="0" w:color="auto"/>
      </w:divBdr>
    </w:div>
    <w:div w:id="711030438">
      <w:bodyDiv w:val="1"/>
      <w:marLeft w:val="0"/>
      <w:marRight w:val="0"/>
      <w:marTop w:val="0"/>
      <w:marBottom w:val="0"/>
      <w:divBdr>
        <w:top w:val="none" w:sz="0" w:space="0" w:color="auto"/>
        <w:left w:val="none" w:sz="0" w:space="0" w:color="auto"/>
        <w:bottom w:val="none" w:sz="0" w:space="0" w:color="auto"/>
        <w:right w:val="none" w:sz="0" w:space="0" w:color="auto"/>
      </w:divBdr>
    </w:div>
    <w:div w:id="726996435">
      <w:bodyDiv w:val="1"/>
      <w:marLeft w:val="0"/>
      <w:marRight w:val="0"/>
      <w:marTop w:val="0"/>
      <w:marBottom w:val="0"/>
      <w:divBdr>
        <w:top w:val="none" w:sz="0" w:space="0" w:color="auto"/>
        <w:left w:val="none" w:sz="0" w:space="0" w:color="auto"/>
        <w:bottom w:val="none" w:sz="0" w:space="0" w:color="auto"/>
        <w:right w:val="none" w:sz="0" w:space="0" w:color="auto"/>
      </w:divBdr>
      <w:divsChild>
        <w:div w:id="2026009941">
          <w:marLeft w:val="0"/>
          <w:marRight w:val="0"/>
          <w:marTop w:val="0"/>
          <w:marBottom w:val="0"/>
          <w:divBdr>
            <w:top w:val="none" w:sz="0" w:space="0" w:color="auto"/>
            <w:left w:val="none" w:sz="0" w:space="0" w:color="auto"/>
            <w:bottom w:val="none" w:sz="0" w:space="0" w:color="auto"/>
            <w:right w:val="none" w:sz="0" w:space="0" w:color="auto"/>
          </w:divBdr>
        </w:div>
        <w:div w:id="1530070143">
          <w:marLeft w:val="0"/>
          <w:marRight w:val="0"/>
          <w:marTop w:val="0"/>
          <w:marBottom w:val="0"/>
          <w:divBdr>
            <w:top w:val="none" w:sz="0" w:space="0" w:color="auto"/>
            <w:left w:val="none" w:sz="0" w:space="0" w:color="auto"/>
            <w:bottom w:val="none" w:sz="0" w:space="0" w:color="auto"/>
            <w:right w:val="none" w:sz="0" w:space="0" w:color="auto"/>
          </w:divBdr>
        </w:div>
        <w:div w:id="314382905">
          <w:marLeft w:val="0"/>
          <w:marRight w:val="0"/>
          <w:marTop w:val="0"/>
          <w:marBottom w:val="0"/>
          <w:divBdr>
            <w:top w:val="none" w:sz="0" w:space="0" w:color="auto"/>
            <w:left w:val="none" w:sz="0" w:space="0" w:color="auto"/>
            <w:bottom w:val="none" w:sz="0" w:space="0" w:color="auto"/>
            <w:right w:val="none" w:sz="0" w:space="0" w:color="auto"/>
          </w:divBdr>
        </w:div>
        <w:div w:id="137192381">
          <w:marLeft w:val="0"/>
          <w:marRight w:val="0"/>
          <w:marTop w:val="0"/>
          <w:marBottom w:val="0"/>
          <w:divBdr>
            <w:top w:val="none" w:sz="0" w:space="0" w:color="auto"/>
            <w:left w:val="none" w:sz="0" w:space="0" w:color="auto"/>
            <w:bottom w:val="none" w:sz="0" w:space="0" w:color="auto"/>
            <w:right w:val="none" w:sz="0" w:space="0" w:color="auto"/>
          </w:divBdr>
        </w:div>
        <w:div w:id="1971588973">
          <w:marLeft w:val="0"/>
          <w:marRight w:val="0"/>
          <w:marTop w:val="0"/>
          <w:marBottom w:val="0"/>
          <w:divBdr>
            <w:top w:val="none" w:sz="0" w:space="0" w:color="auto"/>
            <w:left w:val="none" w:sz="0" w:space="0" w:color="auto"/>
            <w:bottom w:val="none" w:sz="0" w:space="0" w:color="auto"/>
            <w:right w:val="none" w:sz="0" w:space="0" w:color="auto"/>
          </w:divBdr>
        </w:div>
        <w:div w:id="1383753171">
          <w:marLeft w:val="0"/>
          <w:marRight w:val="0"/>
          <w:marTop w:val="0"/>
          <w:marBottom w:val="0"/>
          <w:divBdr>
            <w:top w:val="none" w:sz="0" w:space="0" w:color="auto"/>
            <w:left w:val="none" w:sz="0" w:space="0" w:color="auto"/>
            <w:bottom w:val="none" w:sz="0" w:space="0" w:color="auto"/>
            <w:right w:val="none" w:sz="0" w:space="0" w:color="auto"/>
          </w:divBdr>
        </w:div>
        <w:div w:id="1982151107">
          <w:marLeft w:val="0"/>
          <w:marRight w:val="0"/>
          <w:marTop w:val="0"/>
          <w:marBottom w:val="0"/>
          <w:divBdr>
            <w:top w:val="none" w:sz="0" w:space="0" w:color="auto"/>
            <w:left w:val="none" w:sz="0" w:space="0" w:color="auto"/>
            <w:bottom w:val="none" w:sz="0" w:space="0" w:color="auto"/>
            <w:right w:val="none" w:sz="0" w:space="0" w:color="auto"/>
          </w:divBdr>
        </w:div>
        <w:div w:id="326714664">
          <w:marLeft w:val="0"/>
          <w:marRight w:val="0"/>
          <w:marTop w:val="0"/>
          <w:marBottom w:val="0"/>
          <w:divBdr>
            <w:top w:val="none" w:sz="0" w:space="0" w:color="auto"/>
            <w:left w:val="none" w:sz="0" w:space="0" w:color="auto"/>
            <w:bottom w:val="none" w:sz="0" w:space="0" w:color="auto"/>
            <w:right w:val="none" w:sz="0" w:space="0" w:color="auto"/>
          </w:divBdr>
        </w:div>
        <w:div w:id="971904851">
          <w:marLeft w:val="0"/>
          <w:marRight w:val="0"/>
          <w:marTop w:val="0"/>
          <w:marBottom w:val="0"/>
          <w:divBdr>
            <w:top w:val="none" w:sz="0" w:space="0" w:color="auto"/>
            <w:left w:val="none" w:sz="0" w:space="0" w:color="auto"/>
            <w:bottom w:val="none" w:sz="0" w:space="0" w:color="auto"/>
            <w:right w:val="none" w:sz="0" w:space="0" w:color="auto"/>
          </w:divBdr>
        </w:div>
        <w:div w:id="1477147038">
          <w:marLeft w:val="0"/>
          <w:marRight w:val="0"/>
          <w:marTop w:val="0"/>
          <w:marBottom w:val="0"/>
          <w:divBdr>
            <w:top w:val="none" w:sz="0" w:space="0" w:color="auto"/>
            <w:left w:val="none" w:sz="0" w:space="0" w:color="auto"/>
            <w:bottom w:val="none" w:sz="0" w:space="0" w:color="auto"/>
            <w:right w:val="none" w:sz="0" w:space="0" w:color="auto"/>
          </w:divBdr>
        </w:div>
        <w:div w:id="1636331421">
          <w:marLeft w:val="0"/>
          <w:marRight w:val="0"/>
          <w:marTop w:val="0"/>
          <w:marBottom w:val="0"/>
          <w:divBdr>
            <w:top w:val="none" w:sz="0" w:space="0" w:color="auto"/>
            <w:left w:val="none" w:sz="0" w:space="0" w:color="auto"/>
            <w:bottom w:val="none" w:sz="0" w:space="0" w:color="auto"/>
            <w:right w:val="none" w:sz="0" w:space="0" w:color="auto"/>
          </w:divBdr>
        </w:div>
        <w:div w:id="79373985">
          <w:marLeft w:val="0"/>
          <w:marRight w:val="0"/>
          <w:marTop w:val="0"/>
          <w:marBottom w:val="0"/>
          <w:divBdr>
            <w:top w:val="none" w:sz="0" w:space="0" w:color="auto"/>
            <w:left w:val="none" w:sz="0" w:space="0" w:color="auto"/>
            <w:bottom w:val="none" w:sz="0" w:space="0" w:color="auto"/>
            <w:right w:val="none" w:sz="0" w:space="0" w:color="auto"/>
          </w:divBdr>
        </w:div>
        <w:div w:id="2038967158">
          <w:marLeft w:val="0"/>
          <w:marRight w:val="0"/>
          <w:marTop w:val="0"/>
          <w:marBottom w:val="0"/>
          <w:divBdr>
            <w:top w:val="none" w:sz="0" w:space="0" w:color="auto"/>
            <w:left w:val="none" w:sz="0" w:space="0" w:color="auto"/>
            <w:bottom w:val="none" w:sz="0" w:space="0" w:color="auto"/>
            <w:right w:val="none" w:sz="0" w:space="0" w:color="auto"/>
          </w:divBdr>
        </w:div>
        <w:div w:id="1925602243">
          <w:marLeft w:val="0"/>
          <w:marRight w:val="0"/>
          <w:marTop w:val="0"/>
          <w:marBottom w:val="0"/>
          <w:divBdr>
            <w:top w:val="none" w:sz="0" w:space="0" w:color="auto"/>
            <w:left w:val="none" w:sz="0" w:space="0" w:color="auto"/>
            <w:bottom w:val="none" w:sz="0" w:space="0" w:color="auto"/>
            <w:right w:val="none" w:sz="0" w:space="0" w:color="auto"/>
          </w:divBdr>
        </w:div>
        <w:div w:id="1499422469">
          <w:marLeft w:val="0"/>
          <w:marRight w:val="0"/>
          <w:marTop w:val="0"/>
          <w:marBottom w:val="0"/>
          <w:divBdr>
            <w:top w:val="none" w:sz="0" w:space="0" w:color="auto"/>
            <w:left w:val="none" w:sz="0" w:space="0" w:color="auto"/>
            <w:bottom w:val="none" w:sz="0" w:space="0" w:color="auto"/>
            <w:right w:val="none" w:sz="0" w:space="0" w:color="auto"/>
          </w:divBdr>
        </w:div>
        <w:div w:id="1634865104">
          <w:marLeft w:val="0"/>
          <w:marRight w:val="0"/>
          <w:marTop w:val="0"/>
          <w:marBottom w:val="0"/>
          <w:divBdr>
            <w:top w:val="none" w:sz="0" w:space="0" w:color="auto"/>
            <w:left w:val="none" w:sz="0" w:space="0" w:color="auto"/>
            <w:bottom w:val="none" w:sz="0" w:space="0" w:color="auto"/>
            <w:right w:val="none" w:sz="0" w:space="0" w:color="auto"/>
          </w:divBdr>
        </w:div>
        <w:div w:id="519859022">
          <w:marLeft w:val="0"/>
          <w:marRight w:val="0"/>
          <w:marTop w:val="0"/>
          <w:marBottom w:val="0"/>
          <w:divBdr>
            <w:top w:val="none" w:sz="0" w:space="0" w:color="auto"/>
            <w:left w:val="none" w:sz="0" w:space="0" w:color="auto"/>
            <w:bottom w:val="none" w:sz="0" w:space="0" w:color="auto"/>
            <w:right w:val="none" w:sz="0" w:space="0" w:color="auto"/>
          </w:divBdr>
        </w:div>
        <w:div w:id="699235215">
          <w:marLeft w:val="0"/>
          <w:marRight w:val="0"/>
          <w:marTop w:val="0"/>
          <w:marBottom w:val="0"/>
          <w:divBdr>
            <w:top w:val="none" w:sz="0" w:space="0" w:color="auto"/>
            <w:left w:val="none" w:sz="0" w:space="0" w:color="auto"/>
            <w:bottom w:val="none" w:sz="0" w:space="0" w:color="auto"/>
            <w:right w:val="none" w:sz="0" w:space="0" w:color="auto"/>
          </w:divBdr>
        </w:div>
        <w:div w:id="1476676028">
          <w:marLeft w:val="0"/>
          <w:marRight w:val="0"/>
          <w:marTop w:val="0"/>
          <w:marBottom w:val="0"/>
          <w:divBdr>
            <w:top w:val="none" w:sz="0" w:space="0" w:color="auto"/>
            <w:left w:val="none" w:sz="0" w:space="0" w:color="auto"/>
            <w:bottom w:val="none" w:sz="0" w:space="0" w:color="auto"/>
            <w:right w:val="none" w:sz="0" w:space="0" w:color="auto"/>
          </w:divBdr>
        </w:div>
        <w:div w:id="1226259968">
          <w:marLeft w:val="0"/>
          <w:marRight w:val="0"/>
          <w:marTop w:val="0"/>
          <w:marBottom w:val="0"/>
          <w:divBdr>
            <w:top w:val="none" w:sz="0" w:space="0" w:color="auto"/>
            <w:left w:val="none" w:sz="0" w:space="0" w:color="auto"/>
            <w:bottom w:val="none" w:sz="0" w:space="0" w:color="auto"/>
            <w:right w:val="none" w:sz="0" w:space="0" w:color="auto"/>
          </w:divBdr>
        </w:div>
        <w:div w:id="397900909">
          <w:marLeft w:val="0"/>
          <w:marRight w:val="0"/>
          <w:marTop w:val="0"/>
          <w:marBottom w:val="0"/>
          <w:divBdr>
            <w:top w:val="none" w:sz="0" w:space="0" w:color="auto"/>
            <w:left w:val="none" w:sz="0" w:space="0" w:color="auto"/>
            <w:bottom w:val="none" w:sz="0" w:space="0" w:color="auto"/>
            <w:right w:val="none" w:sz="0" w:space="0" w:color="auto"/>
          </w:divBdr>
        </w:div>
        <w:div w:id="556165727">
          <w:marLeft w:val="0"/>
          <w:marRight w:val="0"/>
          <w:marTop w:val="0"/>
          <w:marBottom w:val="0"/>
          <w:divBdr>
            <w:top w:val="none" w:sz="0" w:space="0" w:color="auto"/>
            <w:left w:val="none" w:sz="0" w:space="0" w:color="auto"/>
            <w:bottom w:val="none" w:sz="0" w:space="0" w:color="auto"/>
            <w:right w:val="none" w:sz="0" w:space="0" w:color="auto"/>
          </w:divBdr>
        </w:div>
        <w:div w:id="1872764731">
          <w:marLeft w:val="0"/>
          <w:marRight w:val="0"/>
          <w:marTop w:val="0"/>
          <w:marBottom w:val="0"/>
          <w:divBdr>
            <w:top w:val="none" w:sz="0" w:space="0" w:color="auto"/>
            <w:left w:val="none" w:sz="0" w:space="0" w:color="auto"/>
            <w:bottom w:val="none" w:sz="0" w:space="0" w:color="auto"/>
            <w:right w:val="none" w:sz="0" w:space="0" w:color="auto"/>
          </w:divBdr>
        </w:div>
        <w:div w:id="472211192">
          <w:marLeft w:val="0"/>
          <w:marRight w:val="0"/>
          <w:marTop w:val="0"/>
          <w:marBottom w:val="0"/>
          <w:divBdr>
            <w:top w:val="none" w:sz="0" w:space="0" w:color="auto"/>
            <w:left w:val="none" w:sz="0" w:space="0" w:color="auto"/>
            <w:bottom w:val="none" w:sz="0" w:space="0" w:color="auto"/>
            <w:right w:val="none" w:sz="0" w:space="0" w:color="auto"/>
          </w:divBdr>
        </w:div>
        <w:div w:id="1690176613">
          <w:marLeft w:val="0"/>
          <w:marRight w:val="0"/>
          <w:marTop w:val="0"/>
          <w:marBottom w:val="0"/>
          <w:divBdr>
            <w:top w:val="none" w:sz="0" w:space="0" w:color="auto"/>
            <w:left w:val="none" w:sz="0" w:space="0" w:color="auto"/>
            <w:bottom w:val="none" w:sz="0" w:space="0" w:color="auto"/>
            <w:right w:val="none" w:sz="0" w:space="0" w:color="auto"/>
          </w:divBdr>
        </w:div>
        <w:div w:id="357901400">
          <w:marLeft w:val="0"/>
          <w:marRight w:val="0"/>
          <w:marTop w:val="0"/>
          <w:marBottom w:val="0"/>
          <w:divBdr>
            <w:top w:val="none" w:sz="0" w:space="0" w:color="auto"/>
            <w:left w:val="none" w:sz="0" w:space="0" w:color="auto"/>
            <w:bottom w:val="none" w:sz="0" w:space="0" w:color="auto"/>
            <w:right w:val="none" w:sz="0" w:space="0" w:color="auto"/>
          </w:divBdr>
        </w:div>
        <w:div w:id="1631666880">
          <w:marLeft w:val="0"/>
          <w:marRight w:val="0"/>
          <w:marTop w:val="0"/>
          <w:marBottom w:val="0"/>
          <w:divBdr>
            <w:top w:val="none" w:sz="0" w:space="0" w:color="auto"/>
            <w:left w:val="none" w:sz="0" w:space="0" w:color="auto"/>
            <w:bottom w:val="none" w:sz="0" w:space="0" w:color="auto"/>
            <w:right w:val="none" w:sz="0" w:space="0" w:color="auto"/>
          </w:divBdr>
        </w:div>
        <w:div w:id="1404336525">
          <w:marLeft w:val="0"/>
          <w:marRight w:val="0"/>
          <w:marTop w:val="0"/>
          <w:marBottom w:val="0"/>
          <w:divBdr>
            <w:top w:val="none" w:sz="0" w:space="0" w:color="auto"/>
            <w:left w:val="none" w:sz="0" w:space="0" w:color="auto"/>
            <w:bottom w:val="none" w:sz="0" w:space="0" w:color="auto"/>
            <w:right w:val="none" w:sz="0" w:space="0" w:color="auto"/>
          </w:divBdr>
        </w:div>
        <w:div w:id="956641046">
          <w:marLeft w:val="0"/>
          <w:marRight w:val="0"/>
          <w:marTop w:val="0"/>
          <w:marBottom w:val="0"/>
          <w:divBdr>
            <w:top w:val="none" w:sz="0" w:space="0" w:color="auto"/>
            <w:left w:val="none" w:sz="0" w:space="0" w:color="auto"/>
            <w:bottom w:val="none" w:sz="0" w:space="0" w:color="auto"/>
            <w:right w:val="none" w:sz="0" w:space="0" w:color="auto"/>
          </w:divBdr>
        </w:div>
        <w:div w:id="1764229244">
          <w:marLeft w:val="0"/>
          <w:marRight w:val="0"/>
          <w:marTop w:val="0"/>
          <w:marBottom w:val="0"/>
          <w:divBdr>
            <w:top w:val="none" w:sz="0" w:space="0" w:color="auto"/>
            <w:left w:val="none" w:sz="0" w:space="0" w:color="auto"/>
            <w:bottom w:val="none" w:sz="0" w:space="0" w:color="auto"/>
            <w:right w:val="none" w:sz="0" w:space="0" w:color="auto"/>
          </w:divBdr>
        </w:div>
        <w:div w:id="324673755">
          <w:marLeft w:val="0"/>
          <w:marRight w:val="0"/>
          <w:marTop w:val="0"/>
          <w:marBottom w:val="0"/>
          <w:divBdr>
            <w:top w:val="none" w:sz="0" w:space="0" w:color="auto"/>
            <w:left w:val="none" w:sz="0" w:space="0" w:color="auto"/>
            <w:bottom w:val="none" w:sz="0" w:space="0" w:color="auto"/>
            <w:right w:val="none" w:sz="0" w:space="0" w:color="auto"/>
          </w:divBdr>
        </w:div>
        <w:div w:id="2071221255">
          <w:marLeft w:val="0"/>
          <w:marRight w:val="0"/>
          <w:marTop w:val="0"/>
          <w:marBottom w:val="0"/>
          <w:divBdr>
            <w:top w:val="none" w:sz="0" w:space="0" w:color="auto"/>
            <w:left w:val="none" w:sz="0" w:space="0" w:color="auto"/>
            <w:bottom w:val="none" w:sz="0" w:space="0" w:color="auto"/>
            <w:right w:val="none" w:sz="0" w:space="0" w:color="auto"/>
          </w:divBdr>
        </w:div>
        <w:div w:id="943421149">
          <w:marLeft w:val="0"/>
          <w:marRight w:val="0"/>
          <w:marTop w:val="0"/>
          <w:marBottom w:val="0"/>
          <w:divBdr>
            <w:top w:val="none" w:sz="0" w:space="0" w:color="auto"/>
            <w:left w:val="none" w:sz="0" w:space="0" w:color="auto"/>
            <w:bottom w:val="none" w:sz="0" w:space="0" w:color="auto"/>
            <w:right w:val="none" w:sz="0" w:space="0" w:color="auto"/>
          </w:divBdr>
        </w:div>
      </w:divsChild>
    </w:div>
    <w:div w:id="734428161">
      <w:bodyDiv w:val="1"/>
      <w:marLeft w:val="0"/>
      <w:marRight w:val="0"/>
      <w:marTop w:val="0"/>
      <w:marBottom w:val="0"/>
      <w:divBdr>
        <w:top w:val="none" w:sz="0" w:space="0" w:color="auto"/>
        <w:left w:val="none" w:sz="0" w:space="0" w:color="auto"/>
        <w:bottom w:val="none" w:sz="0" w:space="0" w:color="auto"/>
        <w:right w:val="none" w:sz="0" w:space="0" w:color="auto"/>
      </w:divBdr>
      <w:divsChild>
        <w:div w:id="2016834801">
          <w:marLeft w:val="0"/>
          <w:marRight w:val="0"/>
          <w:marTop w:val="0"/>
          <w:marBottom w:val="0"/>
          <w:divBdr>
            <w:top w:val="none" w:sz="0" w:space="0" w:color="auto"/>
            <w:left w:val="none" w:sz="0" w:space="0" w:color="auto"/>
            <w:bottom w:val="none" w:sz="0" w:space="0" w:color="auto"/>
            <w:right w:val="none" w:sz="0" w:space="0" w:color="auto"/>
          </w:divBdr>
        </w:div>
        <w:div w:id="1617105677">
          <w:marLeft w:val="0"/>
          <w:marRight w:val="0"/>
          <w:marTop w:val="0"/>
          <w:marBottom w:val="0"/>
          <w:divBdr>
            <w:top w:val="none" w:sz="0" w:space="0" w:color="auto"/>
            <w:left w:val="none" w:sz="0" w:space="0" w:color="auto"/>
            <w:bottom w:val="none" w:sz="0" w:space="0" w:color="auto"/>
            <w:right w:val="none" w:sz="0" w:space="0" w:color="auto"/>
          </w:divBdr>
        </w:div>
        <w:div w:id="1735619127">
          <w:marLeft w:val="0"/>
          <w:marRight w:val="0"/>
          <w:marTop w:val="0"/>
          <w:marBottom w:val="0"/>
          <w:divBdr>
            <w:top w:val="none" w:sz="0" w:space="0" w:color="auto"/>
            <w:left w:val="none" w:sz="0" w:space="0" w:color="auto"/>
            <w:bottom w:val="none" w:sz="0" w:space="0" w:color="auto"/>
            <w:right w:val="none" w:sz="0" w:space="0" w:color="auto"/>
          </w:divBdr>
        </w:div>
        <w:div w:id="1401899888">
          <w:marLeft w:val="0"/>
          <w:marRight w:val="0"/>
          <w:marTop w:val="0"/>
          <w:marBottom w:val="0"/>
          <w:divBdr>
            <w:top w:val="none" w:sz="0" w:space="0" w:color="auto"/>
            <w:left w:val="none" w:sz="0" w:space="0" w:color="auto"/>
            <w:bottom w:val="none" w:sz="0" w:space="0" w:color="auto"/>
            <w:right w:val="none" w:sz="0" w:space="0" w:color="auto"/>
          </w:divBdr>
        </w:div>
        <w:div w:id="626083510">
          <w:marLeft w:val="0"/>
          <w:marRight w:val="0"/>
          <w:marTop w:val="0"/>
          <w:marBottom w:val="0"/>
          <w:divBdr>
            <w:top w:val="none" w:sz="0" w:space="0" w:color="auto"/>
            <w:left w:val="none" w:sz="0" w:space="0" w:color="auto"/>
            <w:bottom w:val="none" w:sz="0" w:space="0" w:color="auto"/>
            <w:right w:val="none" w:sz="0" w:space="0" w:color="auto"/>
          </w:divBdr>
        </w:div>
        <w:div w:id="1672836026">
          <w:marLeft w:val="0"/>
          <w:marRight w:val="0"/>
          <w:marTop w:val="0"/>
          <w:marBottom w:val="0"/>
          <w:divBdr>
            <w:top w:val="none" w:sz="0" w:space="0" w:color="auto"/>
            <w:left w:val="none" w:sz="0" w:space="0" w:color="auto"/>
            <w:bottom w:val="none" w:sz="0" w:space="0" w:color="auto"/>
            <w:right w:val="none" w:sz="0" w:space="0" w:color="auto"/>
          </w:divBdr>
        </w:div>
        <w:div w:id="1254438054">
          <w:marLeft w:val="0"/>
          <w:marRight w:val="0"/>
          <w:marTop w:val="0"/>
          <w:marBottom w:val="0"/>
          <w:divBdr>
            <w:top w:val="none" w:sz="0" w:space="0" w:color="auto"/>
            <w:left w:val="none" w:sz="0" w:space="0" w:color="auto"/>
            <w:bottom w:val="none" w:sz="0" w:space="0" w:color="auto"/>
            <w:right w:val="none" w:sz="0" w:space="0" w:color="auto"/>
          </w:divBdr>
        </w:div>
        <w:div w:id="1410883807">
          <w:marLeft w:val="0"/>
          <w:marRight w:val="0"/>
          <w:marTop w:val="0"/>
          <w:marBottom w:val="0"/>
          <w:divBdr>
            <w:top w:val="none" w:sz="0" w:space="0" w:color="auto"/>
            <w:left w:val="none" w:sz="0" w:space="0" w:color="auto"/>
            <w:bottom w:val="none" w:sz="0" w:space="0" w:color="auto"/>
            <w:right w:val="none" w:sz="0" w:space="0" w:color="auto"/>
          </w:divBdr>
        </w:div>
        <w:div w:id="1669284526">
          <w:marLeft w:val="0"/>
          <w:marRight w:val="0"/>
          <w:marTop w:val="0"/>
          <w:marBottom w:val="0"/>
          <w:divBdr>
            <w:top w:val="none" w:sz="0" w:space="0" w:color="auto"/>
            <w:left w:val="none" w:sz="0" w:space="0" w:color="auto"/>
            <w:bottom w:val="none" w:sz="0" w:space="0" w:color="auto"/>
            <w:right w:val="none" w:sz="0" w:space="0" w:color="auto"/>
          </w:divBdr>
        </w:div>
        <w:div w:id="447044710">
          <w:marLeft w:val="0"/>
          <w:marRight w:val="0"/>
          <w:marTop w:val="0"/>
          <w:marBottom w:val="0"/>
          <w:divBdr>
            <w:top w:val="none" w:sz="0" w:space="0" w:color="auto"/>
            <w:left w:val="none" w:sz="0" w:space="0" w:color="auto"/>
            <w:bottom w:val="none" w:sz="0" w:space="0" w:color="auto"/>
            <w:right w:val="none" w:sz="0" w:space="0" w:color="auto"/>
          </w:divBdr>
        </w:div>
        <w:div w:id="1404714553">
          <w:marLeft w:val="0"/>
          <w:marRight w:val="0"/>
          <w:marTop w:val="0"/>
          <w:marBottom w:val="0"/>
          <w:divBdr>
            <w:top w:val="none" w:sz="0" w:space="0" w:color="auto"/>
            <w:left w:val="none" w:sz="0" w:space="0" w:color="auto"/>
            <w:bottom w:val="none" w:sz="0" w:space="0" w:color="auto"/>
            <w:right w:val="none" w:sz="0" w:space="0" w:color="auto"/>
          </w:divBdr>
        </w:div>
        <w:div w:id="543254097">
          <w:marLeft w:val="0"/>
          <w:marRight w:val="0"/>
          <w:marTop w:val="0"/>
          <w:marBottom w:val="0"/>
          <w:divBdr>
            <w:top w:val="none" w:sz="0" w:space="0" w:color="auto"/>
            <w:left w:val="none" w:sz="0" w:space="0" w:color="auto"/>
            <w:bottom w:val="none" w:sz="0" w:space="0" w:color="auto"/>
            <w:right w:val="none" w:sz="0" w:space="0" w:color="auto"/>
          </w:divBdr>
        </w:div>
        <w:div w:id="1303190108">
          <w:marLeft w:val="0"/>
          <w:marRight w:val="0"/>
          <w:marTop w:val="0"/>
          <w:marBottom w:val="0"/>
          <w:divBdr>
            <w:top w:val="none" w:sz="0" w:space="0" w:color="auto"/>
            <w:left w:val="none" w:sz="0" w:space="0" w:color="auto"/>
            <w:bottom w:val="none" w:sz="0" w:space="0" w:color="auto"/>
            <w:right w:val="none" w:sz="0" w:space="0" w:color="auto"/>
          </w:divBdr>
        </w:div>
        <w:div w:id="1104351337">
          <w:marLeft w:val="0"/>
          <w:marRight w:val="0"/>
          <w:marTop w:val="0"/>
          <w:marBottom w:val="0"/>
          <w:divBdr>
            <w:top w:val="none" w:sz="0" w:space="0" w:color="auto"/>
            <w:left w:val="none" w:sz="0" w:space="0" w:color="auto"/>
            <w:bottom w:val="none" w:sz="0" w:space="0" w:color="auto"/>
            <w:right w:val="none" w:sz="0" w:space="0" w:color="auto"/>
          </w:divBdr>
        </w:div>
        <w:div w:id="176773351">
          <w:marLeft w:val="0"/>
          <w:marRight w:val="0"/>
          <w:marTop w:val="0"/>
          <w:marBottom w:val="0"/>
          <w:divBdr>
            <w:top w:val="none" w:sz="0" w:space="0" w:color="auto"/>
            <w:left w:val="none" w:sz="0" w:space="0" w:color="auto"/>
            <w:bottom w:val="none" w:sz="0" w:space="0" w:color="auto"/>
            <w:right w:val="none" w:sz="0" w:space="0" w:color="auto"/>
          </w:divBdr>
        </w:div>
        <w:div w:id="636187664">
          <w:marLeft w:val="0"/>
          <w:marRight w:val="0"/>
          <w:marTop w:val="0"/>
          <w:marBottom w:val="0"/>
          <w:divBdr>
            <w:top w:val="none" w:sz="0" w:space="0" w:color="auto"/>
            <w:left w:val="none" w:sz="0" w:space="0" w:color="auto"/>
            <w:bottom w:val="none" w:sz="0" w:space="0" w:color="auto"/>
            <w:right w:val="none" w:sz="0" w:space="0" w:color="auto"/>
          </w:divBdr>
        </w:div>
        <w:div w:id="869536027">
          <w:marLeft w:val="0"/>
          <w:marRight w:val="0"/>
          <w:marTop w:val="0"/>
          <w:marBottom w:val="0"/>
          <w:divBdr>
            <w:top w:val="none" w:sz="0" w:space="0" w:color="auto"/>
            <w:left w:val="none" w:sz="0" w:space="0" w:color="auto"/>
            <w:bottom w:val="none" w:sz="0" w:space="0" w:color="auto"/>
            <w:right w:val="none" w:sz="0" w:space="0" w:color="auto"/>
          </w:divBdr>
        </w:div>
        <w:div w:id="961881514">
          <w:marLeft w:val="0"/>
          <w:marRight w:val="0"/>
          <w:marTop w:val="0"/>
          <w:marBottom w:val="0"/>
          <w:divBdr>
            <w:top w:val="none" w:sz="0" w:space="0" w:color="auto"/>
            <w:left w:val="none" w:sz="0" w:space="0" w:color="auto"/>
            <w:bottom w:val="none" w:sz="0" w:space="0" w:color="auto"/>
            <w:right w:val="none" w:sz="0" w:space="0" w:color="auto"/>
          </w:divBdr>
        </w:div>
        <w:div w:id="1832525151">
          <w:marLeft w:val="0"/>
          <w:marRight w:val="0"/>
          <w:marTop w:val="0"/>
          <w:marBottom w:val="0"/>
          <w:divBdr>
            <w:top w:val="none" w:sz="0" w:space="0" w:color="auto"/>
            <w:left w:val="none" w:sz="0" w:space="0" w:color="auto"/>
            <w:bottom w:val="none" w:sz="0" w:space="0" w:color="auto"/>
            <w:right w:val="none" w:sz="0" w:space="0" w:color="auto"/>
          </w:divBdr>
        </w:div>
        <w:div w:id="1713729320">
          <w:marLeft w:val="0"/>
          <w:marRight w:val="0"/>
          <w:marTop w:val="0"/>
          <w:marBottom w:val="0"/>
          <w:divBdr>
            <w:top w:val="none" w:sz="0" w:space="0" w:color="auto"/>
            <w:left w:val="none" w:sz="0" w:space="0" w:color="auto"/>
            <w:bottom w:val="none" w:sz="0" w:space="0" w:color="auto"/>
            <w:right w:val="none" w:sz="0" w:space="0" w:color="auto"/>
          </w:divBdr>
        </w:div>
        <w:div w:id="12846847">
          <w:marLeft w:val="0"/>
          <w:marRight w:val="0"/>
          <w:marTop w:val="0"/>
          <w:marBottom w:val="0"/>
          <w:divBdr>
            <w:top w:val="none" w:sz="0" w:space="0" w:color="auto"/>
            <w:left w:val="none" w:sz="0" w:space="0" w:color="auto"/>
            <w:bottom w:val="none" w:sz="0" w:space="0" w:color="auto"/>
            <w:right w:val="none" w:sz="0" w:space="0" w:color="auto"/>
          </w:divBdr>
        </w:div>
        <w:div w:id="1866824448">
          <w:marLeft w:val="0"/>
          <w:marRight w:val="0"/>
          <w:marTop w:val="0"/>
          <w:marBottom w:val="0"/>
          <w:divBdr>
            <w:top w:val="none" w:sz="0" w:space="0" w:color="auto"/>
            <w:left w:val="none" w:sz="0" w:space="0" w:color="auto"/>
            <w:bottom w:val="none" w:sz="0" w:space="0" w:color="auto"/>
            <w:right w:val="none" w:sz="0" w:space="0" w:color="auto"/>
          </w:divBdr>
        </w:div>
        <w:div w:id="1542815096">
          <w:marLeft w:val="0"/>
          <w:marRight w:val="0"/>
          <w:marTop w:val="0"/>
          <w:marBottom w:val="0"/>
          <w:divBdr>
            <w:top w:val="none" w:sz="0" w:space="0" w:color="auto"/>
            <w:left w:val="none" w:sz="0" w:space="0" w:color="auto"/>
            <w:bottom w:val="none" w:sz="0" w:space="0" w:color="auto"/>
            <w:right w:val="none" w:sz="0" w:space="0" w:color="auto"/>
          </w:divBdr>
        </w:div>
        <w:div w:id="233588750">
          <w:marLeft w:val="0"/>
          <w:marRight w:val="0"/>
          <w:marTop w:val="0"/>
          <w:marBottom w:val="0"/>
          <w:divBdr>
            <w:top w:val="none" w:sz="0" w:space="0" w:color="auto"/>
            <w:left w:val="none" w:sz="0" w:space="0" w:color="auto"/>
            <w:bottom w:val="none" w:sz="0" w:space="0" w:color="auto"/>
            <w:right w:val="none" w:sz="0" w:space="0" w:color="auto"/>
          </w:divBdr>
        </w:div>
        <w:div w:id="1689675801">
          <w:marLeft w:val="0"/>
          <w:marRight w:val="0"/>
          <w:marTop w:val="0"/>
          <w:marBottom w:val="0"/>
          <w:divBdr>
            <w:top w:val="none" w:sz="0" w:space="0" w:color="auto"/>
            <w:left w:val="none" w:sz="0" w:space="0" w:color="auto"/>
            <w:bottom w:val="none" w:sz="0" w:space="0" w:color="auto"/>
            <w:right w:val="none" w:sz="0" w:space="0" w:color="auto"/>
          </w:divBdr>
        </w:div>
        <w:div w:id="821509019">
          <w:marLeft w:val="0"/>
          <w:marRight w:val="0"/>
          <w:marTop w:val="0"/>
          <w:marBottom w:val="0"/>
          <w:divBdr>
            <w:top w:val="none" w:sz="0" w:space="0" w:color="auto"/>
            <w:left w:val="none" w:sz="0" w:space="0" w:color="auto"/>
            <w:bottom w:val="none" w:sz="0" w:space="0" w:color="auto"/>
            <w:right w:val="none" w:sz="0" w:space="0" w:color="auto"/>
          </w:divBdr>
        </w:div>
        <w:div w:id="1383014807">
          <w:marLeft w:val="0"/>
          <w:marRight w:val="0"/>
          <w:marTop w:val="0"/>
          <w:marBottom w:val="0"/>
          <w:divBdr>
            <w:top w:val="none" w:sz="0" w:space="0" w:color="auto"/>
            <w:left w:val="none" w:sz="0" w:space="0" w:color="auto"/>
            <w:bottom w:val="none" w:sz="0" w:space="0" w:color="auto"/>
            <w:right w:val="none" w:sz="0" w:space="0" w:color="auto"/>
          </w:divBdr>
        </w:div>
        <w:div w:id="824246946">
          <w:marLeft w:val="0"/>
          <w:marRight w:val="0"/>
          <w:marTop w:val="0"/>
          <w:marBottom w:val="0"/>
          <w:divBdr>
            <w:top w:val="none" w:sz="0" w:space="0" w:color="auto"/>
            <w:left w:val="none" w:sz="0" w:space="0" w:color="auto"/>
            <w:bottom w:val="none" w:sz="0" w:space="0" w:color="auto"/>
            <w:right w:val="none" w:sz="0" w:space="0" w:color="auto"/>
          </w:divBdr>
        </w:div>
        <w:div w:id="2048066304">
          <w:marLeft w:val="0"/>
          <w:marRight w:val="0"/>
          <w:marTop w:val="0"/>
          <w:marBottom w:val="0"/>
          <w:divBdr>
            <w:top w:val="none" w:sz="0" w:space="0" w:color="auto"/>
            <w:left w:val="none" w:sz="0" w:space="0" w:color="auto"/>
            <w:bottom w:val="none" w:sz="0" w:space="0" w:color="auto"/>
            <w:right w:val="none" w:sz="0" w:space="0" w:color="auto"/>
          </w:divBdr>
        </w:div>
        <w:div w:id="589169064">
          <w:marLeft w:val="0"/>
          <w:marRight w:val="0"/>
          <w:marTop w:val="0"/>
          <w:marBottom w:val="0"/>
          <w:divBdr>
            <w:top w:val="none" w:sz="0" w:space="0" w:color="auto"/>
            <w:left w:val="none" w:sz="0" w:space="0" w:color="auto"/>
            <w:bottom w:val="none" w:sz="0" w:space="0" w:color="auto"/>
            <w:right w:val="none" w:sz="0" w:space="0" w:color="auto"/>
          </w:divBdr>
        </w:div>
        <w:div w:id="558788896">
          <w:marLeft w:val="0"/>
          <w:marRight w:val="0"/>
          <w:marTop w:val="0"/>
          <w:marBottom w:val="0"/>
          <w:divBdr>
            <w:top w:val="none" w:sz="0" w:space="0" w:color="auto"/>
            <w:left w:val="none" w:sz="0" w:space="0" w:color="auto"/>
            <w:bottom w:val="none" w:sz="0" w:space="0" w:color="auto"/>
            <w:right w:val="none" w:sz="0" w:space="0" w:color="auto"/>
          </w:divBdr>
        </w:div>
        <w:div w:id="2064521633">
          <w:marLeft w:val="0"/>
          <w:marRight w:val="0"/>
          <w:marTop w:val="0"/>
          <w:marBottom w:val="0"/>
          <w:divBdr>
            <w:top w:val="none" w:sz="0" w:space="0" w:color="auto"/>
            <w:left w:val="none" w:sz="0" w:space="0" w:color="auto"/>
            <w:bottom w:val="none" w:sz="0" w:space="0" w:color="auto"/>
            <w:right w:val="none" w:sz="0" w:space="0" w:color="auto"/>
          </w:divBdr>
        </w:div>
        <w:div w:id="1475833668">
          <w:marLeft w:val="0"/>
          <w:marRight w:val="0"/>
          <w:marTop w:val="0"/>
          <w:marBottom w:val="0"/>
          <w:divBdr>
            <w:top w:val="none" w:sz="0" w:space="0" w:color="auto"/>
            <w:left w:val="none" w:sz="0" w:space="0" w:color="auto"/>
            <w:bottom w:val="none" w:sz="0" w:space="0" w:color="auto"/>
            <w:right w:val="none" w:sz="0" w:space="0" w:color="auto"/>
          </w:divBdr>
        </w:div>
      </w:divsChild>
    </w:div>
    <w:div w:id="743142204">
      <w:bodyDiv w:val="1"/>
      <w:marLeft w:val="0"/>
      <w:marRight w:val="0"/>
      <w:marTop w:val="0"/>
      <w:marBottom w:val="0"/>
      <w:divBdr>
        <w:top w:val="none" w:sz="0" w:space="0" w:color="auto"/>
        <w:left w:val="none" w:sz="0" w:space="0" w:color="auto"/>
        <w:bottom w:val="none" w:sz="0" w:space="0" w:color="auto"/>
        <w:right w:val="none" w:sz="0" w:space="0" w:color="auto"/>
      </w:divBdr>
    </w:div>
    <w:div w:id="773601010">
      <w:bodyDiv w:val="1"/>
      <w:marLeft w:val="0"/>
      <w:marRight w:val="0"/>
      <w:marTop w:val="0"/>
      <w:marBottom w:val="0"/>
      <w:divBdr>
        <w:top w:val="none" w:sz="0" w:space="0" w:color="auto"/>
        <w:left w:val="none" w:sz="0" w:space="0" w:color="auto"/>
        <w:bottom w:val="none" w:sz="0" w:space="0" w:color="auto"/>
        <w:right w:val="none" w:sz="0" w:space="0" w:color="auto"/>
      </w:divBdr>
    </w:div>
    <w:div w:id="856844137">
      <w:bodyDiv w:val="1"/>
      <w:marLeft w:val="0"/>
      <w:marRight w:val="0"/>
      <w:marTop w:val="0"/>
      <w:marBottom w:val="0"/>
      <w:divBdr>
        <w:top w:val="none" w:sz="0" w:space="0" w:color="auto"/>
        <w:left w:val="none" w:sz="0" w:space="0" w:color="auto"/>
        <w:bottom w:val="none" w:sz="0" w:space="0" w:color="auto"/>
        <w:right w:val="none" w:sz="0" w:space="0" w:color="auto"/>
      </w:divBdr>
      <w:divsChild>
        <w:div w:id="1348410940">
          <w:marLeft w:val="0"/>
          <w:marRight w:val="0"/>
          <w:marTop w:val="0"/>
          <w:marBottom w:val="0"/>
          <w:divBdr>
            <w:top w:val="none" w:sz="0" w:space="0" w:color="auto"/>
            <w:left w:val="none" w:sz="0" w:space="0" w:color="auto"/>
            <w:bottom w:val="none" w:sz="0" w:space="0" w:color="auto"/>
            <w:right w:val="none" w:sz="0" w:space="0" w:color="auto"/>
          </w:divBdr>
        </w:div>
        <w:div w:id="77555098">
          <w:marLeft w:val="0"/>
          <w:marRight w:val="0"/>
          <w:marTop w:val="0"/>
          <w:marBottom w:val="0"/>
          <w:divBdr>
            <w:top w:val="none" w:sz="0" w:space="0" w:color="auto"/>
            <w:left w:val="none" w:sz="0" w:space="0" w:color="auto"/>
            <w:bottom w:val="none" w:sz="0" w:space="0" w:color="auto"/>
            <w:right w:val="none" w:sz="0" w:space="0" w:color="auto"/>
          </w:divBdr>
        </w:div>
        <w:div w:id="1508400050">
          <w:marLeft w:val="0"/>
          <w:marRight w:val="0"/>
          <w:marTop w:val="0"/>
          <w:marBottom w:val="0"/>
          <w:divBdr>
            <w:top w:val="none" w:sz="0" w:space="0" w:color="auto"/>
            <w:left w:val="none" w:sz="0" w:space="0" w:color="auto"/>
            <w:bottom w:val="none" w:sz="0" w:space="0" w:color="auto"/>
            <w:right w:val="none" w:sz="0" w:space="0" w:color="auto"/>
          </w:divBdr>
        </w:div>
        <w:div w:id="1321931043">
          <w:marLeft w:val="0"/>
          <w:marRight w:val="0"/>
          <w:marTop w:val="0"/>
          <w:marBottom w:val="0"/>
          <w:divBdr>
            <w:top w:val="none" w:sz="0" w:space="0" w:color="auto"/>
            <w:left w:val="none" w:sz="0" w:space="0" w:color="auto"/>
            <w:bottom w:val="none" w:sz="0" w:space="0" w:color="auto"/>
            <w:right w:val="none" w:sz="0" w:space="0" w:color="auto"/>
          </w:divBdr>
        </w:div>
        <w:div w:id="1908026366">
          <w:marLeft w:val="0"/>
          <w:marRight w:val="0"/>
          <w:marTop w:val="0"/>
          <w:marBottom w:val="0"/>
          <w:divBdr>
            <w:top w:val="none" w:sz="0" w:space="0" w:color="auto"/>
            <w:left w:val="none" w:sz="0" w:space="0" w:color="auto"/>
            <w:bottom w:val="none" w:sz="0" w:space="0" w:color="auto"/>
            <w:right w:val="none" w:sz="0" w:space="0" w:color="auto"/>
          </w:divBdr>
        </w:div>
        <w:div w:id="1126120334">
          <w:marLeft w:val="0"/>
          <w:marRight w:val="0"/>
          <w:marTop w:val="0"/>
          <w:marBottom w:val="0"/>
          <w:divBdr>
            <w:top w:val="none" w:sz="0" w:space="0" w:color="auto"/>
            <w:left w:val="none" w:sz="0" w:space="0" w:color="auto"/>
            <w:bottom w:val="none" w:sz="0" w:space="0" w:color="auto"/>
            <w:right w:val="none" w:sz="0" w:space="0" w:color="auto"/>
          </w:divBdr>
        </w:div>
        <w:div w:id="1348823773">
          <w:marLeft w:val="0"/>
          <w:marRight w:val="0"/>
          <w:marTop w:val="0"/>
          <w:marBottom w:val="0"/>
          <w:divBdr>
            <w:top w:val="none" w:sz="0" w:space="0" w:color="auto"/>
            <w:left w:val="none" w:sz="0" w:space="0" w:color="auto"/>
            <w:bottom w:val="none" w:sz="0" w:space="0" w:color="auto"/>
            <w:right w:val="none" w:sz="0" w:space="0" w:color="auto"/>
          </w:divBdr>
        </w:div>
        <w:div w:id="1104375723">
          <w:marLeft w:val="0"/>
          <w:marRight w:val="0"/>
          <w:marTop w:val="0"/>
          <w:marBottom w:val="0"/>
          <w:divBdr>
            <w:top w:val="none" w:sz="0" w:space="0" w:color="auto"/>
            <w:left w:val="none" w:sz="0" w:space="0" w:color="auto"/>
            <w:bottom w:val="none" w:sz="0" w:space="0" w:color="auto"/>
            <w:right w:val="none" w:sz="0" w:space="0" w:color="auto"/>
          </w:divBdr>
        </w:div>
        <w:div w:id="470557402">
          <w:marLeft w:val="0"/>
          <w:marRight w:val="0"/>
          <w:marTop w:val="0"/>
          <w:marBottom w:val="0"/>
          <w:divBdr>
            <w:top w:val="none" w:sz="0" w:space="0" w:color="auto"/>
            <w:left w:val="none" w:sz="0" w:space="0" w:color="auto"/>
            <w:bottom w:val="none" w:sz="0" w:space="0" w:color="auto"/>
            <w:right w:val="none" w:sz="0" w:space="0" w:color="auto"/>
          </w:divBdr>
        </w:div>
        <w:div w:id="578174206">
          <w:marLeft w:val="0"/>
          <w:marRight w:val="0"/>
          <w:marTop w:val="0"/>
          <w:marBottom w:val="0"/>
          <w:divBdr>
            <w:top w:val="none" w:sz="0" w:space="0" w:color="auto"/>
            <w:left w:val="none" w:sz="0" w:space="0" w:color="auto"/>
            <w:bottom w:val="none" w:sz="0" w:space="0" w:color="auto"/>
            <w:right w:val="none" w:sz="0" w:space="0" w:color="auto"/>
          </w:divBdr>
        </w:div>
        <w:div w:id="157156621">
          <w:marLeft w:val="0"/>
          <w:marRight w:val="0"/>
          <w:marTop w:val="0"/>
          <w:marBottom w:val="0"/>
          <w:divBdr>
            <w:top w:val="none" w:sz="0" w:space="0" w:color="auto"/>
            <w:left w:val="none" w:sz="0" w:space="0" w:color="auto"/>
            <w:bottom w:val="none" w:sz="0" w:space="0" w:color="auto"/>
            <w:right w:val="none" w:sz="0" w:space="0" w:color="auto"/>
          </w:divBdr>
        </w:div>
        <w:div w:id="1556115967">
          <w:marLeft w:val="0"/>
          <w:marRight w:val="0"/>
          <w:marTop w:val="0"/>
          <w:marBottom w:val="0"/>
          <w:divBdr>
            <w:top w:val="none" w:sz="0" w:space="0" w:color="auto"/>
            <w:left w:val="none" w:sz="0" w:space="0" w:color="auto"/>
            <w:bottom w:val="none" w:sz="0" w:space="0" w:color="auto"/>
            <w:right w:val="none" w:sz="0" w:space="0" w:color="auto"/>
          </w:divBdr>
        </w:div>
        <w:div w:id="1672180688">
          <w:marLeft w:val="0"/>
          <w:marRight w:val="0"/>
          <w:marTop w:val="0"/>
          <w:marBottom w:val="0"/>
          <w:divBdr>
            <w:top w:val="none" w:sz="0" w:space="0" w:color="auto"/>
            <w:left w:val="none" w:sz="0" w:space="0" w:color="auto"/>
            <w:bottom w:val="none" w:sz="0" w:space="0" w:color="auto"/>
            <w:right w:val="none" w:sz="0" w:space="0" w:color="auto"/>
          </w:divBdr>
        </w:div>
        <w:div w:id="801532740">
          <w:marLeft w:val="0"/>
          <w:marRight w:val="0"/>
          <w:marTop w:val="0"/>
          <w:marBottom w:val="0"/>
          <w:divBdr>
            <w:top w:val="none" w:sz="0" w:space="0" w:color="auto"/>
            <w:left w:val="none" w:sz="0" w:space="0" w:color="auto"/>
            <w:bottom w:val="none" w:sz="0" w:space="0" w:color="auto"/>
            <w:right w:val="none" w:sz="0" w:space="0" w:color="auto"/>
          </w:divBdr>
        </w:div>
        <w:div w:id="1123773318">
          <w:marLeft w:val="0"/>
          <w:marRight w:val="0"/>
          <w:marTop w:val="0"/>
          <w:marBottom w:val="0"/>
          <w:divBdr>
            <w:top w:val="none" w:sz="0" w:space="0" w:color="auto"/>
            <w:left w:val="none" w:sz="0" w:space="0" w:color="auto"/>
            <w:bottom w:val="none" w:sz="0" w:space="0" w:color="auto"/>
            <w:right w:val="none" w:sz="0" w:space="0" w:color="auto"/>
          </w:divBdr>
        </w:div>
        <w:div w:id="593326411">
          <w:marLeft w:val="0"/>
          <w:marRight w:val="0"/>
          <w:marTop w:val="0"/>
          <w:marBottom w:val="0"/>
          <w:divBdr>
            <w:top w:val="none" w:sz="0" w:space="0" w:color="auto"/>
            <w:left w:val="none" w:sz="0" w:space="0" w:color="auto"/>
            <w:bottom w:val="none" w:sz="0" w:space="0" w:color="auto"/>
            <w:right w:val="none" w:sz="0" w:space="0" w:color="auto"/>
          </w:divBdr>
        </w:div>
        <w:div w:id="1954285169">
          <w:marLeft w:val="0"/>
          <w:marRight w:val="0"/>
          <w:marTop w:val="0"/>
          <w:marBottom w:val="0"/>
          <w:divBdr>
            <w:top w:val="none" w:sz="0" w:space="0" w:color="auto"/>
            <w:left w:val="none" w:sz="0" w:space="0" w:color="auto"/>
            <w:bottom w:val="none" w:sz="0" w:space="0" w:color="auto"/>
            <w:right w:val="none" w:sz="0" w:space="0" w:color="auto"/>
          </w:divBdr>
        </w:div>
        <w:div w:id="814839944">
          <w:marLeft w:val="0"/>
          <w:marRight w:val="0"/>
          <w:marTop w:val="0"/>
          <w:marBottom w:val="0"/>
          <w:divBdr>
            <w:top w:val="none" w:sz="0" w:space="0" w:color="auto"/>
            <w:left w:val="none" w:sz="0" w:space="0" w:color="auto"/>
            <w:bottom w:val="none" w:sz="0" w:space="0" w:color="auto"/>
            <w:right w:val="none" w:sz="0" w:space="0" w:color="auto"/>
          </w:divBdr>
        </w:div>
        <w:div w:id="518279479">
          <w:marLeft w:val="0"/>
          <w:marRight w:val="0"/>
          <w:marTop w:val="0"/>
          <w:marBottom w:val="0"/>
          <w:divBdr>
            <w:top w:val="none" w:sz="0" w:space="0" w:color="auto"/>
            <w:left w:val="none" w:sz="0" w:space="0" w:color="auto"/>
            <w:bottom w:val="none" w:sz="0" w:space="0" w:color="auto"/>
            <w:right w:val="none" w:sz="0" w:space="0" w:color="auto"/>
          </w:divBdr>
        </w:div>
        <w:div w:id="1206989352">
          <w:marLeft w:val="0"/>
          <w:marRight w:val="0"/>
          <w:marTop w:val="0"/>
          <w:marBottom w:val="0"/>
          <w:divBdr>
            <w:top w:val="none" w:sz="0" w:space="0" w:color="auto"/>
            <w:left w:val="none" w:sz="0" w:space="0" w:color="auto"/>
            <w:bottom w:val="none" w:sz="0" w:space="0" w:color="auto"/>
            <w:right w:val="none" w:sz="0" w:space="0" w:color="auto"/>
          </w:divBdr>
        </w:div>
        <w:div w:id="1057628263">
          <w:marLeft w:val="0"/>
          <w:marRight w:val="0"/>
          <w:marTop w:val="0"/>
          <w:marBottom w:val="0"/>
          <w:divBdr>
            <w:top w:val="none" w:sz="0" w:space="0" w:color="auto"/>
            <w:left w:val="none" w:sz="0" w:space="0" w:color="auto"/>
            <w:bottom w:val="none" w:sz="0" w:space="0" w:color="auto"/>
            <w:right w:val="none" w:sz="0" w:space="0" w:color="auto"/>
          </w:divBdr>
        </w:div>
        <w:div w:id="396132242">
          <w:marLeft w:val="0"/>
          <w:marRight w:val="0"/>
          <w:marTop w:val="0"/>
          <w:marBottom w:val="0"/>
          <w:divBdr>
            <w:top w:val="none" w:sz="0" w:space="0" w:color="auto"/>
            <w:left w:val="none" w:sz="0" w:space="0" w:color="auto"/>
            <w:bottom w:val="none" w:sz="0" w:space="0" w:color="auto"/>
            <w:right w:val="none" w:sz="0" w:space="0" w:color="auto"/>
          </w:divBdr>
        </w:div>
        <w:div w:id="1007749460">
          <w:marLeft w:val="0"/>
          <w:marRight w:val="0"/>
          <w:marTop w:val="0"/>
          <w:marBottom w:val="0"/>
          <w:divBdr>
            <w:top w:val="none" w:sz="0" w:space="0" w:color="auto"/>
            <w:left w:val="none" w:sz="0" w:space="0" w:color="auto"/>
            <w:bottom w:val="none" w:sz="0" w:space="0" w:color="auto"/>
            <w:right w:val="none" w:sz="0" w:space="0" w:color="auto"/>
          </w:divBdr>
        </w:div>
        <w:div w:id="1867407826">
          <w:marLeft w:val="0"/>
          <w:marRight w:val="0"/>
          <w:marTop w:val="0"/>
          <w:marBottom w:val="0"/>
          <w:divBdr>
            <w:top w:val="none" w:sz="0" w:space="0" w:color="auto"/>
            <w:left w:val="none" w:sz="0" w:space="0" w:color="auto"/>
            <w:bottom w:val="none" w:sz="0" w:space="0" w:color="auto"/>
            <w:right w:val="none" w:sz="0" w:space="0" w:color="auto"/>
          </w:divBdr>
        </w:div>
        <w:div w:id="1559708144">
          <w:marLeft w:val="0"/>
          <w:marRight w:val="0"/>
          <w:marTop w:val="0"/>
          <w:marBottom w:val="0"/>
          <w:divBdr>
            <w:top w:val="none" w:sz="0" w:space="0" w:color="auto"/>
            <w:left w:val="none" w:sz="0" w:space="0" w:color="auto"/>
            <w:bottom w:val="none" w:sz="0" w:space="0" w:color="auto"/>
            <w:right w:val="none" w:sz="0" w:space="0" w:color="auto"/>
          </w:divBdr>
        </w:div>
        <w:div w:id="1091393079">
          <w:marLeft w:val="0"/>
          <w:marRight w:val="0"/>
          <w:marTop w:val="0"/>
          <w:marBottom w:val="0"/>
          <w:divBdr>
            <w:top w:val="none" w:sz="0" w:space="0" w:color="auto"/>
            <w:left w:val="none" w:sz="0" w:space="0" w:color="auto"/>
            <w:bottom w:val="none" w:sz="0" w:space="0" w:color="auto"/>
            <w:right w:val="none" w:sz="0" w:space="0" w:color="auto"/>
          </w:divBdr>
        </w:div>
        <w:div w:id="785197842">
          <w:marLeft w:val="0"/>
          <w:marRight w:val="0"/>
          <w:marTop w:val="0"/>
          <w:marBottom w:val="0"/>
          <w:divBdr>
            <w:top w:val="none" w:sz="0" w:space="0" w:color="auto"/>
            <w:left w:val="none" w:sz="0" w:space="0" w:color="auto"/>
            <w:bottom w:val="none" w:sz="0" w:space="0" w:color="auto"/>
            <w:right w:val="none" w:sz="0" w:space="0" w:color="auto"/>
          </w:divBdr>
        </w:div>
        <w:div w:id="1610774027">
          <w:marLeft w:val="0"/>
          <w:marRight w:val="0"/>
          <w:marTop w:val="0"/>
          <w:marBottom w:val="0"/>
          <w:divBdr>
            <w:top w:val="none" w:sz="0" w:space="0" w:color="auto"/>
            <w:left w:val="none" w:sz="0" w:space="0" w:color="auto"/>
            <w:bottom w:val="none" w:sz="0" w:space="0" w:color="auto"/>
            <w:right w:val="none" w:sz="0" w:space="0" w:color="auto"/>
          </w:divBdr>
        </w:div>
        <w:div w:id="496576821">
          <w:marLeft w:val="0"/>
          <w:marRight w:val="0"/>
          <w:marTop w:val="0"/>
          <w:marBottom w:val="0"/>
          <w:divBdr>
            <w:top w:val="none" w:sz="0" w:space="0" w:color="auto"/>
            <w:left w:val="none" w:sz="0" w:space="0" w:color="auto"/>
            <w:bottom w:val="none" w:sz="0" w:space="0" w:color="auto"/>
            <w:right w:val="none" w:sz="0" w:space="0" w:color="auto"/>
          </w:divBdr>
        </w:div>
        <w:div w:id="1673603073">
          <w:marLeft w:val="0"/>
          <w:marRight w:val="0"/>
          <w:marTop w:val="0"/>
          <w:marBottom w:val="0"/>
          <w:divBdr>
            <w:top w:val="none" w:sz="0" w:space="0" w:color="auto"/>
            <w:left w:val="none" w:sz="0" w:space="0" w:color="auto"/>
            <w:bottom w:val="none" w:sz="0" w:space="0" w:color="auto"/>
            <w:right w:val="none" w:sz="0" w:space="0" w:color="auto"/>
          </w:divBdr>
        </w:div>
        <w:div w:id="1285193254">
          <w:marLeft w:val="0"/>
          <w:marRight w:val="0"/>
          <w:marTop w:val="0"/>
          <w:marBottom w:val="0"/>
          <w:divBdr>
            <w:top w:val="none" w:sz="0" w:space="0" w:color="auto"/>
            <w:left w:val="none" w:sz="0" w:space="0" w:color="auto"/>
            <w:bottom w:val="none" w:sz="0" w:space="0" w:color="auto"/>
            <w:right w:val="none" w:sz="0" w:space="0" w:color="auto"/>
          </w:divBdr>
        </w:div>
        <w:div w:id="653722076">
          <w:marLeft w:val="0"/>
          <w:marRight w:val="0"/>
          <w:marTop w:val="0"/>
          <w:marBottom w:val="0"/>
          <w:divBdr>
            <w:top w:val="none" w:sz="0" w:space="0" w:color="auto"/>
            <w:left w:val="none" w:sz="0" w:space="0" w:color="auto"/>
            <w:bottom w:val="none" w:sz="0" w:space="0" w:color="auto"/>
            <w:right w:val="none" w:sz="0" w:space="0" w:color="auto"/>
          </w:divBdr>
        </w:div>
        <w:div w:id="1631206195">
          <w:marLeft w:val="0"/>
          <w:marRight w:val="0"/>
          <w:marTop w:val="0"/>
          <w:marBottom w:val="0"/>
          <w:divBdr>
            <w:top w:val="none" w:sz="0" w:space="0" w:color="auto"/>
            <w:left w:val="none" w:sz="0" w:space="0" w:color="auto"/>
            <w:bottom w:val="none" w:sz="0" w:space="0" w:color="auto"/>
            <w:right w:val="none" w:sz="0" w:space="0" w:color="auto"/>
          </w:divBdr>
        </w:div>
      </w:divsChild>
    </w:div>
    <w:div w:id="870386357">
      <w:bodyDiv w:val="1"/>
      <w:marLeft w:val="0"/>
      <w:marRight w:val="0"/>
      <w:marTop w:val="0"/>
      <w:marBottom w:val="0"/>
      <w:divBdr>
        <w:top w:val="none" w:sz="0" w:space="0" w:color="auto"/>
        <w:left w:val="none" w:sz="0" w:space="0" w:color="auto"/>
        <w:bottom w:val="none" w:sz="0" w:space="0" w:color="auto"/>
        <w:right w:val="none" w:sz="0" w:space="0" w:color="auto"/>
      </w:divBdr>
    </w:div>
    <w:div w:id="876355173">
      <w:bodyDiv w:val="1"/>
      <w:marLeft w:val="0"/>
      <w:marRight w:val="0"/>
      <w:marTop w:val="0"/>
      <w:marBottom w:val="0"/>
      <w:divBdr>
        <w:top w:val="none" w:sz="0" w:space="0" w:color="auto"/>
        <w:left w:val="none" w:sz="0" w:space="0" w:color="auto"/>
        <w:bottom w:val="none" w:sz="0" w:space="0" w:color="auto"/>
        <w:right w:val="none" w:sz="0" w:space="0" w:color="auto"/>
      </w:divBdr>
    </w:div>
    <w:div w:id="890844174">
      <w:bodyDiv w:val="1"/>
      <w:marLeft w:val="0"/>
      <w:marRight w:val="0"/>
      <w:marTop w:val="0"/>
      <w:marBottom w:val="0"/>
      <w:divBdr>
        <w:top w:val="none" w:sz="0" w:space="0" w:color="auto"/>
        <w:left w:val="none" w:sz="0" w:space="0" w:color="auto"/>
        <w:bottom w:val="none" w:sz="0" w:space="0" w:color="auto"/>
        <w:right w:val="none" w:sz="0" w:space="0" w:color="auto"/>
      </w:divBdr>
    </w:div>
    <w:div w:id="896743497">
      <w:bodyDiv w:val="1"/>
      <w:marLeft w:val="0"/>
      <w:marRight w:val="0"/>
      <w:marTop w:val="0"/>
      <w:marBottom w:val="0"/>
      <w:divBdr>
        <w:top w:val="none" w:sz="0" w:space="0" w:color="auto"/>
        <w:left w:val="none" w:sz="0" w:space="0" w:color="auto"/>
        <w:bottom w:val="none" w:sz="0" w:space="0" w:color="auto"/>
        <w:right w:val="none" w:sz="0" w:space="0" w:color="auto"/>
      </w:divBdr>
      <w:divsChild>
        <w:div w:id="1341077690">
          <w:marLeft w:val="0"/>
          <w:marRight w:val="0"/>
          <w:marTop w:val="0"/>
          <w:marBottom w:val="0"/>
          <w:divBdr>
            <w:top w:val="none" w:sz="0" w:space="0" w:color="auto"/>
            <w:left w:val="none" w:sz="0" w:space="0" w:color="auto"/>
            <w:bottom w:val="none" w:sz="0" w:space="0" w:color="auto"/>
            <w:right w:val="none" w:sz="0" w:space="0" w:color="auto"/>
          </w:divBdr>
          <w:divsChild>
            <w:div w:id="470103099">
              <w:marLeft w:val="0"/>
              <w:marRight w:val="0"/>
              <w:marTop w:val="0"/>
              <w:marBottom w:val="0"/>
              <w:divBdr>
                <w:top w:val="none" w:sz="0" w:space="0" w:color="auto"/>
                <w:left w:val="none" w:sz="0" w:space="0" w:color="auto"/>
                <w:bottom w:val="none" w:sz="0" w:space="0" w:color="auto"/>
                <w:right w:val="none" w:sz="0" w:space="0" w:color="auto"/>
              </w:divBdr>
              <w:divsChild>
                <w:div w:id="1033118177">
                  <w:marLeft w:val="0"/>
                  <w:marRight w:val="0"/>
                  <w:marTop w:val="0"/>
                  <w:marBottom w:val="0"/>
                  <w:divBdr>
                    <w:top w:val="none" w:sz="0" w:space="0" w:color="auto"/>
                    <w:left w:val="none" w:sz="0" w:space="0" w:color="auto"/>
                    <w:bottom w:val="none" w:sz="0" w:space="0" w:color="auto"/>
                    <w:right w:val="none" w:sz="0" w:space="0" w:color="auto"/>
                  </w:divBdr>
                  <w:divsChild>
                    <w:div w:id="545608695">
                      <w:marLeft w:val="0"/>
                      <w:marRight w:val="0"/>
                      <w:marTop w:val="0"/>
                      <w:marBottom w:val="0"/>
                      <w:divBdr>
                        <w:top w:val="none" w:sz="0" w:space="0" w:color="auto"/>
                        <w:left w:val="none" w:sz="0" w:space="0" w:color="auto"/>
                        <w:bottom w:val="none" w:sz="0" w:space="0" w:color="auto"/>
                        <w:right w:val="none" w:sz="0" w:space="0" w:color="auto"/>
                      </w:divBdr>
                    </w:div>
                  </w:divsChild>
                </w:div>
                <w:div w:id="1396203962">
                  <w:marLeft w:val="0"/>
                  <w:marRight w:val="0"/>
                  <w:marTop w:val="0"/>
                  <w:marBottom w:val="0"/>
                  <w:divBdr>
                    <w:top w:val="none" w:sz="0" w:space="0" w:color="auto"/>
                    <w:left w:val="none" w:sz="0" w:space="0" w:color="auto"/>
                    <w:bottom w:val="none" w:sz="0" w:space="0" w:color="auto"/>
                    <w:right w:val="none" w:sz="0" w:space="0" w:color="auto"/>
                  </w:divBdr>
                  <w:divsChild>
                    <w:div w:id="1437942410">
                      <w:marLeft w:val="0"/>
                      <w:marRight w:val="0"/>
                      <w:marTop w:val="0"/>
                      <w:marBottom w:val="0"/>
                      <w:divBdr>
                        <w:top w:val="none" w:sz="0" w:space="0" w:color="auto"/>
                        <w:left w:val="none" w:sz="0" w:space="0" w:color="auto"/>
                        <w:bottom w:val="none" w:sz="0" w:space="0" w:color="auto"/>
                        <w:right w:val="none" w:sz="0" w:space="0" w:color="auto"/>
                      </w:divBdr>
                      <w:divsChild>
                        <w:div w:id="1669015173">
                          <w:marLeft w:val="0"/>
                          <w:marRight w:val="0"/>
                          <w:marTop w:val="0"/>
                          <w:marBottom w:val="0"/>
                          <w:divBdr>
                            <w:top w:val="none" w:sz="0" w:space="0" w:color="auto"/>
                            <w:left w:val="none" w:sz="0" w:space="0" w:color="auto"/>
                            <w:bottom w:val="none" w:sz="0" w:space="0" w:color="auto"/>
                            <w:right w:val="none" w:sz="0" w:space="0" w:color="auto"/>
                          </w:divBdr>
                          <w:divsChild>
                            <w:div w:id="772630378">
                              <w:marLeft w:val="0"/>
                              <w:marRight w:val="0"/>
                              <w:marTop w:val="0"/>
                              <w:marBottom w:val="0"/>
                              <w:divBdr>
                                <w:top w:val="none" w:sz="0" w:space="0" w:color="auto"/>
                                <w:left w:val="none" w:sz="0" w:space="0" w:color="auto"/>
                                <w:bottom w:val="none" w:sz="0" w:space="0" w:color="auto"/>
                                <w:right w:val="none" w:sz="0" w:space="0" w:color="auto"/>
                              </w:divBdr>
                              <w:divsChild>
                                <w:div w:id="272982074">
                                  <w:marLeft w:val="0"/>
                                  <w:marRight w:val="0"/>
                                  <w:marTop w:val="0"/>
                                  <w:marBottom w:val="0"/>
                                  <w:divBdr>
                                    <w:top w:val="none" w:sz="0" w:space="0" w:color="auto"/>
                                    <w:left w:val="none" w:sz="0" w:space="0" w:color="auto"/>
                                    <w:bottom w:val="none" w:sz="0" w:space="0" w:color="auto"/>
                                    <w:right w:val="none" w:sz="0" w:space="0" w:color="auto"/>
                                  </w:divBdr>
                                  <w:divsChild>
                                    <w:div w:id="743987537">
                                      <w:marLeft w:val="0"/>
                                      <w:marRight w:val="0"/>
                                      <w:marTop w:val="0"/>
                                      <w:marBottom w:val="0"/>
                                      <w:divBdr>
                                        <w:top w:val="none" w:sz="0" w:space="0" w:color="auto"/>
                                        <w:left w:val="none" w:sz="0" w:space="0" w:color="auto"/>
                                        <w:bottom w:val="none" w:sz="0" w:space="0" w:color="auto"/>
                                        <w:right w:val="none" w:sz="0" w:space="0" w:color="auto"/>
                                      </w:divBdr>
                                      <w:divsChild>
                                        <w:div w:id="128430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2828239">
                  <w:marLeft w:val="0"/>
                  <w:marRight w:val="0"/>
                  <w:marTop w:val="0"/>
                  <w:marBottom w:val="0"/>
                  <w:divBdr>
                    <w:top w:val="none" w:sz="0" w:space="0" w:color="auto"/>
                    <w:left w:val="none" w:sz="0" w:space="0" w:color="auto"/>
                    <w:bottom w:val="none" w:sz="0" w:space="0" w:color="auto"/>
                    <w:right w:val="none" w:sz="0" w:space="0" w:color="auto"/>
                  </w:divBdr>
                  <w:divsChild>
                    <w:div w:id="1126872">
                      <w:marLeft w:val="0"/>
                      <w:marRight w:val="0"/>
                      <w:marTop w:val="0"/>
                      <w:marBottom w:val="0"/>
                      <w:divBdr>
                        <w:top w:val="none" w:sz="0" w:space="0" w:color="auto"/>
                        <w:left w:val="none" w:sz="0" w:space="0" w:color="auto"/>
                        <w:bottom w:val="none" w:sz="0" w:space="0" w:color="auto"/>
                        <w:right w:val="none" w:sz="0" w:space="0" w:color="auto"/>
                      </w:divBdr>
                      <w:divsChild>
                        <w:div w:id="1811826870">
                          <w:marLeft w:val="0"/>
                          <w:marRight w:val="0"/>
                          <w:marTop w:val="0"/>
                          <w:marBottom w:val="0"/>
                          <w:divBdr>
                            <w:top w:val="none" w:sz="0" w:space="0" w:color="auto"/>
                            <w:left w:val="none" w:sz="0" w:space="0" w:color="auto"/>
                            <w:bottom w:val="none" w:sz="0" w:space="0" w:color="auto"/>
                            <w:right w:val="none" w:sz="0" w:space="0" w:color="auto"/>
                          </w:divBdr>
                          <w:divsChild>
                            <w:div w:id="1509756418">
                              <w:marLeft w:val="0"/>
                              <w:marRight w:val="0"/>
                              <w:marTop w:val="0"/>
                              <w:marBottom w:val="0"/>
                              <w:divBdr>
                                <w:top w:val="none" w:sz="0" w:space="0" w:color="auto"/>
                                <w:left w:val="none" w:sz="0" w:space="0" w:color="auto"/>
                                <w:bottom w:val="none" w:sz="0" w:space="0" w:color="auto"/>
                                <w:right w:val="none" w:sz="0" w:space="0" w:color="auto"/>
                              </w:divBdr>
                              <w:divsChild>
                                <w:div w:id="628364742">
                                  <w:marLeft w:val="0"/>
                                  <w:marRight w:val="0"/>
                                  <w:marTop w:val="0"/>
                                  <w:marBottom w:val="0"/>
                                  <w:divBdr>
                                    <w:top w:val="none" w:sz="0" w:space="0" w:color="auto"/>
                                    <w:left w:val="none" w:sz="0" w:space="0" w:color="auto"/>
                                    <w:bottom w:val="none" w:sz="0" w:space="0" w:color="auto"/>
                                    <w:right w:val="none" w:sz="0" w:space="0" w:color="auto"/>
                                  </w:divBdr>
                                  <w:divsChild>
                                    <w:div w:id="323819276">
                                      <w:marLeft w:val="0"/>
                                      <w:marRight w:val="0"/>
                                      <w:marTop w:val="0"/>
                                      <w:marBottom w:val="0"/>
                                      <w:divBdr>
                                        <w:top w:val="none" w:sz="0" w:space="0" w:color="auto"/>
                                        <w:left w:val="none" w:sz="0" w:space="0" w:color="auto"/>
                                        <w:bottom w:val="none" w:sz="0" w:space="0" w:color="auto"/>
                                        <w:right w:val="none" w:sz="0" w:space="0" w:color="auto"/>
                                      </w:divBdr>
                                      <w:divsChild>
                                        <w:div w:id="124375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39212">
                  <w:marLeft w:val="0"/>
                  <w:marRight w:val="0"/>
                  <w:marTop w:val="0"/>
                  <w:marBottom w:val="0"/>
                  <w:divBdr>
                    <w:top w:val="none" w:sz="0" w:space="0" w:color="auto"/>
                    <w:left w:val="none" w:sz="0" w:space="0" w:color="auto"/>
                    <w:bottom w:val="none" w:sz="0" w:space="0" w:color="auto"/>
                    <w:right w:val="none" w:sz="0" w:space="0" w:color="auto"/>
                  </w:divBdr>
                  <w:divsChild>
                    <w:div w:id="585001268">
                      <w:marLeft w:val="0"/>
                      <w:marRight w:val="0"/>
                      <w:marTop w:val="0"/>
                      <w:marBottom w:val="0"/>
                      <w:divBdr>
                        <w:top w:val="none" w:sz="0" w:space="0" w:color="auto"/>
                        <w:left w:val="none" w:sz="0" w:space="0" w:color="auto"/>
                        <w:bottom w:val="none" w:sz="0" w:space="0" w:color="auto"/>
                        <w:right w:val="none" w:sz="0" w:space="0" w:color="auto"/>
                      </w:divBdr>
                      <w:divsChild>
                        <w:div w:id="2121407974">
                          <w:marLeft w:val="0"/>
                          <w:marRight w:val="0"/>
                          <w:marTop w:val="0"/>
                          <w:marBottom w:val="0"/>
                          <w:divBdr>
                            <w:top w:val="none" w:sz="0" w:space="0" w:color="auto"/>
                            <w:left w:val="none" w:sz="0" w:space="0" w:color="auto"/>
                            <w:bottom w:val="none" w:sz="0" w:space="0" w:color="auto"/>
                            <w:right w:val="none" w:sz="0" w:space="0" w:color="auto"/>
                          </w:divBdr>
                          <w:divsChild>
                            <w:div w:id="2067147834">
                              <w:marLeft w:val="0"/>
                              <w:marRight w:val="0"/>
                              <w:marTop w:val="0"/>
                              <w:marBottom w:val="0"/>
                              <w:divBdr>
                                <w:top w:val="none" w:sz="0" w:space="0" w:color="auto"/>
                                <w:left w:val="none" w:sz="0" w:space="0" w:color="auto"/>
                                <w:bottom w:val="none" w:sz="0" w:space="0" w:color="auto"/>
                                <w:right w:val="none" w:sz="0" w:space="0" w:color="auto"/>
                              </w:divBdr>
                            </w:div>
                            <w:div w:id="1370256500">
                              <w:marLeft w:val="0"/>
                              <w:marRight w:val="0"/>
                              <w:marTop w:val="0"/>
                              <w:marBottom w:val="0"/>
                              <w:divBdr>
                                <w:top w:val="none" w:sz="0" w:space="0" w:color="auto"/>
                                <w:left w:val="none" w:sz="0" w:space="0" w:color="auto"/>
                                <w:bottom w:val="none" w:sz="0" w:space="0" w:color="auto"/>
                                <w:right w:val="none" w:sz="0" w:space="0" w:color="auto"/>
                              </w:divBdr>
                              <w:divsChild>
                                <w:div w:id="769400719">
                                  <w:marLeft w:val="0"/>
                                  <w:marRight w:val="0"/>
                                  <w:marTop w:val="0"/>
                                  <w:marBottom w:val="0"/>
                                  <w:divBdr>
                                    <w:top w:val="none" w:sz="0" w:space="0" w:color="auto"/>
                                    <w:left w:val="none" w:sz="0" w:space="0" w:color="auto"/>
                                    <w:bottom w:val="none" w:sz="0" w:space="0" w:color="auto"/>
                                    <w:right w:val="none" w:sz="0" w:space="0" w:color="auto"/>
                                  </w:divBdr>
                                  <w:divsChild>
                                    <w:div w:id="732050188">
                                      <w:marLeft w:val="0"/>
                                      <w:marRight w:val="0"/>
                                      <w:marTop w:val="0"/>
                                      <w:marBottom w:val="0"/>
                                      <w:divBdr>
                                        <w:top w:val="none" w:sz="0" w:space="0" w:color="auto"/>
                                        <w:left w:val="none" w:sz="0" w:space="0" w:color="auto"/>
                                        <w:bottom w:val="none" w:sz="0" w:space="0" w:color="auto"/>
                                        <w:right w:val="none" w:sz="0" w:space="0" w:color="auto"/>
                                      </w:divBdr>
                                    </w:div>
                                    <w:div w:id="1896965326">
                                      <w:marLeft w:val="0"/>
                                      <w:marRight w:val="0"/>
                                      <w:marTop w:val="0"/>
                                      <w:marBottom w:val="0"/>
                                      <w:divBdr>
                                        <w:top w:val="none" w:sz="0" w:space="0" w:color="auto"/>
                                        <w:left w:val="none" w:sz="0" w:space="0" w:color="auto"/>
                                        <w:bottom w:val="none" w:sz="0" w:space="0" w:color="auto"/>
                                        <w:right w:val="none" w:sz="0" w:space="0" w:color="auto"/>
                                      </w:divBdr>
                                    </w:div>
                                    <w:div w:id="1467889563">
                                      <w:marLeft w:val="0"/>
                                      <w:marRight w:val="0"/>
                                      <w:marTop w:val="0"/>
                                      <w:marBottom w:val="0"/>
                                      <w:divBdr>
                                        <w:top w:val="none" w:sz="0" w:space="0" w:color="auto"/>
                                        <w:left w:val="none" w:sz="0" w:space="0" w:color="auto"/>
                                        <w:bottom w:val="none" w:sz="0" w:space="0" w:color="auto"/>
                                        <w:right w:val="none" w:sz="0" w:space="0" w:color="auto"/>
                                      </w:divBdr>
                                    </w:div>
                                    <w:div w:id="132273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6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530188">
                  <w:marLeft w:val="0"/>
                  <w:marRight w:val="0"/>
                  <w:marTop w:val="0"/>
                  <w:marBottom w:val="0"/>
                  <w:divBdr>
                    <w:top w:val="none" w:sz="0" w:space="0" w:color="auto"/>
                    <w:left w:val="none" w:sz="0" w:space="0" w:color="auto"/>
                    <w:bottom w:val="none" w:sz="0" w:space="0" w:color="auto"/>
                    <w:right w:val="none" w:sz="0" w:space="0" w:color="auto"/>
                  </w:divBdr>
                  <w:divsChild>
                    <w:div w:id="1430082623">
                      <w:marLeft w:val="0"/>
                      <w:marRight w:val="0"/>
                      <w:marTop w:val="0"/>
                      <w:marBottom w:val="0"/>
                      <w:divBdr>
                        <w:top w:val="none" w:sz="0" w:space="0" w:color="auto"/>
                        <w:left w:val="none" w:sz="0" w:space="0" w:color="auto"/>
                        <w:bottom w:val="none" w:sz="0" w:space="0" w:color="auto"/>
                        <w:right w:val="none" w:sz="0" w:space="0" w:color="auto"/>
                      </w:divBdr>
                      <w:divsChild>
                        <w:div w:id="1281108830">
                          <w:marLeft w:val="0"/>
                          <w:marRight w:val="0"/>
                          <w:marTop w:val="0"/>
                          <w:marBottom w:val="0"/>
                          <w:divBdr>
                            <w:top w:val="none" w:sz="0" w:space="0" w:color="auto"/>
                            <w:left w:val="none" w:sz="0" w:space="0" w:color="auto"/>
                            <w:bottom w:val="none" w:sz="0" w:space="0" w:color="auto"/>
                            <w:right w:val="none" w:sz="0" w:space="0" w:color="auto"/>
                          </w:divBdr>
                          <w:divsChild>
                            <w:div w:id="659697973">
                              <w:marLeft w:val="0"/>
                              <w:marRight w:val="0"/>
                              <w:marTop w:val="0"/>
                              <w:marBottom w:val="0"/>
                              <w:divBdr>
                                <w:top w:val="none" w:sz="0" w:space="0" w:color="auto"/>
                                <w:left w:val="none" w:sz="0" w:space="0" w:color="auto"/>
                                <w:bottom w:val="none" w:sz="0" w:space="0" w:color="auto"/>
                                <w:right w:val="none" w:sz="0" w:space="0" w:color="auto"/>
                              </w:divBdr>
                              <w:divsChild>
                                <w:div w:id="1777746092">
                                  <w:marLeft w:val="0"/>
                                  <w:marRight w:val="0"/>
                                  <w:marTop w:val="0"/>
                                  <w:marBottom w:val="0"/>
                                  <w:divBdr>
                                    <w:top w:val="none" w:sz="0" w:space="0" w:color="auto"/>
                                    <w:left w:val="none" w:sz="0" w:space="0" w:color="auto"/>
                                    <w:bottom w:val="none" w:sz="0" w:space="0" w:color="auto"/>
                                    <w:right w:val="none" w:sz="0" w:space="0" w:color="auto"/>
                                  </w:divBdr>
                                  <w:divsChild>
                                    <w:div w:id="913051241">
                                      <w:marLeft w:val="0"/>
                                      <w:marRight w:val="0"/>
                                      <w:marTop w:val="0"/>
                                      <w:marBottom w:val="0"/>
                                      <w:divBdr>
                                        <w:top w:val="none" w:sz="0" w:space="0" w:color="auto"/>
                                        <w:left w:val="none" w:sz="0" w:space="0" w:color="auto"/>
                                        <w:bottom w:val="none" w:sz="0" w:space="0" w:color="auto"/>
                                        <w:right w:val="none" w:sz="0" w:space="0" w:color="auto"/>
                                      </w:divBdr>
                                      <w:divsChild>
                                        <w:div w:id="159312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8069326">
                  <w:marLeft w:val="0"/>
                  <w:marRight w:val="0"/>
                  <w:marTop w:val="0"/>
                  <w:marBottom w:val="0"/>
                  <w:divBdr>
                    <w:top w:val="none" w:sz="0" w:space="0" w:color="auto"/>
                    <w:left w:val="none" w:sz="0" w:space="0" w:color="auto"/>
                    <w:bottom w:val="none" w:sz="0" w:space="0" w:color="auto"/>
                    <w:right w:val="none" w:sz="0" w:space="0" w:color="auto"/>
                  </w:divBdr>
                  <w:divsChild>
                    <w:div w:id="1181897392">
                      <w:marLeft w:val="0"/>
                      <w:marRight w:val="0"/>
                      <w:marTop w:val="0"/>
                      <w:marBottom w:val="0"/>
                      <w:divBdr>
                        <w:top w:val="none" w:sz="0" w:space="0" w:color="auto"/>
                        <w:left w:val="none" w:sz="0" w:space="0" w:color="auto"/>
                        <w:bottom w:val="none" w:sz="0" w:space="0" w:color="auto"/>
                        <w:right w:val="none" w:sz="0" w:space="0" w:color="auto"/>
                      </w:divBdr>
                      <w:divsChild>
                        <w:div w:id="70780210">
                          <w:marLeft w:val="0"/>
                          <w:marRight w:val="0"/>
                          <w:marTop w:val="0"/>
                          <w:marBottom w:val="0"/>
                          <w:divBdr>
                            <w:top w:val="none" w:sz="0" w:space="0" w:color="auto"/>
                            <w:left w:val="none" w:sz="0" w:space="0" w:color="auto"/>
                            <w:bottom w:val="none" w:sz="0" w:space="0" w:color="auto"/>
                            <w:right w:val="none" w:sz="0" w:space="0" w:color="auto"/>
                          </w:divBdr>
                          <w:divsChild>
                            <w:div w:id="19516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250873">
                  <w:marLeft w:val="0"/>
                  <w:marRight w:val="0"/>
                  <w:marTop w:val="0"/>
                  <w:marBottom w:val="0"/>
                  <w:divBdr>
                    <w:top w:val="none" w:sz="0" w:space="0" w:color="auto"/>
                    <w:left w:val="none" w:sz="0" w:space="0" w:color="auto"/>
                    <w:bottom w:val="none" w:sz="0" w:space="0" w:color="auto"/>
                    <w:right w:val="none" w:sz="0" w:space="0" w:color="auto"/>
                  </w:divBdr>
                  <w:divsChild>
                    <w:div w:id="1699356422">
                      <w:marLeft w:val="0"/>
                      <w:marRight w:val="0"/>
                      <w:marTop w:val="0"/>
                      <w:marBottom w:val="0"/>
                      <w:divBdr>
                        <w:top w:val="none" w:sz="0" w:space="0" w:color="auto"/>
                        <w:left w:val="none" w:sz="0" w:space="0" w:color="auto"/>
                        <w:bottom w:val="none" w:sz="0" w:space="0" w:color="auto"/>
                        <w:right w:val="none" w:sz="0" w:space="0" w:color="auto"/>
                      </w:divBdr>
                      <w:divsChild>
                        <w:div w:id="107360899">
                          <w:marLeft w:val="0"/>
                          <w:marRight w:val="0"/>
                          <w:marTop w:val="0"/>
                          <w:marBottom w:val="0"/>
                          <w:divBdr>
                            <w:top w:val="none" w:sz="0" w:space="0" w:color="auto"/>
                            <w:left w:val="none" w:sz="0" w:space="0" w:color="auto"/>
                            <w:bottom w:val="none" w:sz="0" w:space="0" w:color="auto"/>
                            <w:right w:val="none" w:sz="0" w:space="0" w:color="auto"/>
                          </w:divBdr>
                          <w:divsChild>
                            <w:div w:id="385685599">
                              <w:marLeft w:val="0"/>
                              <w:marRight w:val="0"/>
                              <w:marTop w:val="0"/>
                              <w:marBottom w:val="0"/>
                              <w:divBdr>
                                <w:top w:val="none" w:sz="0" w:space="0" w:color="auto"/>
                                <w:left w:val="none" w:sz="0" w:space="0" w:color="auto"/>
                                <w:bottom w:val="none" w:sz="0" w:space="0" w:color="auto"/>
                                <w:right w:val="none" w:sz="0" w:space="0" w:color="auto"/>
                              </w:divBdr>
                              <w:divsChild>
                                <w:div w:id="1883012849">
                                  <w:marLeft w:val="0"/>
                                  <w:marRight w:val="0"/>
                                  <w:marTop w:val="0"/>
                                  <w:marBottom w:val="0"/>
                                  <w:divBdr>
                                    <w:top w:val="none" w:sz="0" w:space="0" w:color="auto"/>
                                    <w:left w:val="none" w:sz="0" w:space="0" w:color="auto"/>
                                    <w:bottom w:val="none" w:sz="0" w:space="0" w:color="auto"/>
                                    <w:right w:val="none" w:sz="0" w:space="0" w:color="auto"/>
                                  </w:divBdr>
                                  <w:divsChild>
                                    <w:div w:id="1827355034">
                                      <w:marLeft w:val="0"/>
                                      <w:marRight w:val="0"/>
                                      <w:marTop w:val="0"/>
                                      <w:marBottom w:val="0"/>
                                      <w:divBdr>
                                        <w:top w:val="none" w:sz="0" w:space="0" w:color="auto"/>
                                        <w:left w:val="none" w:sz="0" w:space="0" w:color="auto"/>
                                        <w:bottom w:val="none" w:sz="0" w:space="0" w:color="auto"/>
                                        <w:right w:val="none" w:sz="0" w:space="0" w:color="auto"/>
                                      </w:divBdr>
                                      <w:divsChild>
                                        <w:div w:id="78592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042579">
                  <w:marLeft w:val="0"/>
                  <w:marRight w:val="0"/>
                  <w:marTop w:val="0"/>
                  <w:marBottom w:val="0"/>
                  <w:divBdr>
                    <w:top w:val="none" w:sz="0" w:space="0" w:color="auto"/>
                    <w:left w:val="none" w:sz="0" w:space="0" w:color="auto"/>
                    <w:bottom w:val="none" w:sz="0" w:space="0" w:color="auto"/>
                    <w:right w:val="none" w:sz="0" w:space="0" w:color="auto"/>
                  </w:divBdr>
                  <w:divsChild>
                    <w:div w:id="1138573977">
                      <w:marLeft w:val="0"/>
                      <w:marRight w:val="0"/>
                      <w:marTop w:val="0"/>
                      <w:marBottom w:val="0"/>
                      <w:divBdr>
                        <w:top w:val="none" w:sz="0" w:space="0" w:color="auto"/>
                        <w:left w:val="none" w:sz="0" w:space="0" w:color="auto"/>
                        <w:bottom w:val="none" w:sz="0" w:space="0" w:color="auto"/>
                        <w:right w:val="none" w:sz="0" w:space="0" w:color="auto"/>
                      </w:divBdr>
                      <w:divsChild>
                        <w:div w:id="1042481174">
                          <w:marLeft w:val="0"/>
                          <w:marRight w:val="0"/>
                          <w:marTop w:val="0"/>
                          <w:marBottom w:val="0"/>
                          <w:divBdr>
                            <w:top w:val="none" w:sz="0" w:space="0" w:color="auto"/>
                            <w:left w:val="none" w:sz="0" w:space="0" w:color="auto"/>
                            <w:bottom w:val="none" w:sz="0" w:space="0" w:color="auto"/>
                            <w:right w:val="none" w:sz="0" w:space="0" w:color="auto"/>
                          </w:divBdr>
                          <w:divsChild>
                            <w:div w:id="96758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187581">
                  <w:marLeft w:val="0"/>
                  <w:marRight w:val="0"/>
                  <w:marTop w:val="0"/>
                  <w:marBottom w:val="0"/>
                  <w:divBdr>
                    <w:top w:val="none" w:sz="0" w:space="0" w:color="auto"/>
                    <w:left w:val="none" w:sz="0" w:space="0" w:color="auto"/>
                    <w:bottom w:val="none" w:sz="0" w:space="0" w:color="auto"/>
                    <w:right w:val="none" w:sz="0" w:space="0" w:color="auto"/>
                  </w:divBdr>
                  <w:divsChild>
                    <w:div w:id="480197442">
                      <w:marLeft w:val="0"/>
                      <w:marRight w:val="0"/>
                      <w:marTop w:val="0"/>
                      <w:marBottom w:val="0"/>
                      <w:divBdr>
                        <w:top w:val="none" w:sz="0" w:space="0" w:color="auto"/>
                        <w:left w:val="none" w:sz="0" w:space="0" w:color="auto"/>
                        <w:bottom w:val="none" w:sz="0" w:space="0" w:color="auto"/>
                        <w:right w:val="none" w:sz="0" w:space="0" w:color="auto"/>
                      </w:divBdr>
                      <w:divsChild>
                        <w:div w:id="18969562">
                          <w:marLeft w:val="0"/>
                          <w:marRight w:val="0"/>
                          <w:marTop w:val="0"/>
                          <w:marBottom w:val="0"/>
                          <w:divBdr>
                            <w:top w:val="none" w:sz="0" w:space="0" w:color="auto"/>
                            <w:left w:val="none" w:sz="0" w:space="0" w:color="auto"/>
                            <w:bottom w:val="none" w:sz="0" w:space="0" w:color="auto"/>
                            <w:right w:val="none" w:sz="0" w:space="0" w:color="auto"/>
                          </w:divBdr>
                          <w:divsChild>
                            <w:div w:id="1825388104">
                              <w:marLeft w:val="0"/>
                              <w:marRight w:val="0"/>
                              <w:marTop w:val="0"/>
                              <w:marBottom w:val="0"/>
                              <w:divBdr>
                                <w:top w:val="none" w:sz="0" w:space="0" w:color="auto"/>
                                <w:left w:val="none" w:sz="0" w:space="0" w:color="auto"/>
                                <w:bottom w:val="none" w:sz="0" w:space="0" w:color="auto"/>
                                <w:right w:val="none" w:sz="0" w:space="0" w:color="auto"/>
                              </w:divBdr>
                              <w:divsChild>
                                <w:div w:id="774447266">
                                  <w:marLeft w:val="0"/>
                                  <w:marRight w:val="0"/>
                                  <w:marTop w:val="0"/>
                                  <w:marBottom w:val="0"/>
                                  <w:divBdr>
                                    <w:top w:val="none" w:sz="0" w:space="0" w:color="auto"/>
                                    <w:left w:val="none" w:sz="0" w:space="0" w:color="auto"/>
                                    <w:bottom w:val="none" w:sz="0" w:space="0" w:color="auto"/>
                                    <w:right w:val="none" w:sz="0" w:space="0" w:color="auto"/>
                                  </w:divBdr>
                                  <w:divsChild>
                                    <w:div w:id="2075005744">
                                      <w:marLeft w:val="0"/>
                                      <w:marRight w:val="0"/>
                                      <w:marTop w:val="0"/>
                                      <w:marBottom w:val="0"/>
                                      <w:divBdr>
                                        <w:top w:val="none" w:sz="0" w:space="0" w:color="auto"/>
                                        <w:left w:val="none" w:sz="0" w:space="0" w:color="auto"/>
                                        <w:bottom w:val="none" w:sz="0" w:space="0" w:color="auto"/>
                                        <w:right w:val="none" w:sz="0" w:space="0" w:color="auto"/>
                                      </w:divBdr>
                                      <w:divsChild>
                                        <w:div w:id="210240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429295">
                  <w:marLeft w:val="0"/>
                  <w:marRight w:val="0"/>
                  <w:marTop w:val="0"/>
                  <w:marBottom w:val="0"/>
                  <w:divBdr>
                    <w:top w:val="none" w:sz="0" w:space="0" w:color="auto"/>
                    <w:left w:val="none" w:sz="0" w:space="0" w:color="auto"/>
                    <w:bottom w:val="none" w:sz="0" w:space="0" w:color="auto"/>
                    <w:right w:val="none" w:sz="0" w:space="0" w:color="auto"/>
                  </w:divBdr>
                  <w:divsChild>
                    <w:div w:id="1398481430">
                      <w:marLeft w:val="0"/>
                      <w:marRight w:val="0"/>
                      <w:marTop w:val="0"/>
                      <w:marBottom w:val="0"/>
                      <w:divBdr>
                        <w:top w:val="none" w:sz="0" w:space="0" w:color="auto"/>
                        <w:left w:val="none" w:sz="0" w:space="0" w:color="auto"/>
                        <w:bottom w:val="none" w:sz="0" w:space="0" w:color="auto"/>
                        <w:right w:val="none" w:sz="0" w:space="0" w:color="auto"/>
                      </w:divBdr>
                      <w:divsChild>
                        <w:div w:id="316693786">
                          <w:marLeft w:val="0"/>
                          <w:marRight w:val="0"/>
                          <w:marTop w:val="0"/>
                          <w:marBottom w:val="0"/>
                          <w:divBdr>
                            <w:top w:val="none" w:sz="0" w:space="0" w:color="auto"/>
                            <w:left w:val="none" w:sz="0" w:space="0" w:color="auto"/>
                            <w:bottom w:val="none" w:sz="0" w:space="0" w:color="auto"/>
                            <w:right w:val="none" w:sz="0" w:space="0" w:color="auto"/>
                          </w:divBdr>
                          <w:divsChild>
                            <w:div w:id="42534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1438">
                  <w:marLeft w:val="0"/>
                  <w:marRight w:val="0"/>
                  <w:marTop w:val="0"/>
                  <w:marBottom w:val="0"/>
                  <w:divBdr>
                    <w:top w:val="none" w:sz="0" w:space="0" w:color="auto"/>
                    <w:left w:val="none" w:sz="0" w:space="0" w:color="auto"/>
                    <w:bottom w:val="none" w:sz="0" w:space="0" w:color="auto"/>
                    <w:right w:val="none" w:sz="0" w:space="0" w:color="auto"/>
                  </w:divBdr>
                  <w:divsChild>
                    <w:div w:id="763108928">
                      <w:marLeft w:val="0"/>
                      <w:marRight w:val="0"/>
                      <w:marTop w:val="0"/>
                      <w:marBottom w:val="0"/>
                      <w:divBdr>
                        <w:top w:val="none" w:sz="0" w:space="0" w:color="auto"/>
                        <w:left w:val="none" w:sz="0" w:space="0" w:color="auto"/>
                        <w:bottom w:val="none" w:sz="0" w:space="0" w:color="auto"/>
                        <w:right w:val="none" w:sz="0" w:space="0" w:color="auto"/>
                      </w:divBdr>
                      <w:divsChild>
                        <w:div w:id="1726832938">
                          <w:marLeft w:val="0"/>
                          <w:marRight w:val="0"/>
                          <w:marTop w:val="0"/>
                          <w:marBottom w:val="0"/>
                          <w:divBdr>
                            <w:top w:val="none" w:sz="0" w:space="0" w:color="auto"/>
                            <w:left w:val="none" w:sz="0" w:space="0" w:color="auto"/>
                            <w:bottom w:val="none" w:sz="0" w:space="0" w:color="auto"/>
                            <w:right w:val="none" w:sz="0" w:space="0" w:color="auto"/>
                          </w:divBdr>
                          <w:divsChild>
                            <w:div w:id="1040400478">
                              <w:marLeft w:val="0"/>
                              <w:marRight w:val="0"/>
                              <w:marTop w:val="0"/>
                              <w:marBottom w:val="0"/>
                              <w:divBdr>
                                <w:top w:val="none" w:sz="0" w:space="0" w:color="auto"/>
                                <w:left w:val="none" w:sz="0" w:space="0" w:color="auto"/>
                                <w:bottom w:val="none" w:sz="0" w:space="0" w:color="auto"/>
                                <w:right w:val="none" w:sz="0" w:space="0" w:color="auto"/>
                              </w:divBdr>
                              <w:divsChild>
                                <w:div w:id="580259722">
                                  <w:marLeft w:val="0"/>
                                  <w:marRight w:val="0"/>
                                  <w:marTop w:val="0"/>
                                  <w:marBottom w:val="0"/>
                                  <w:divBdr>
                                    <w:top w:val="none" w:sz="0" w:space="0" w:color="auto"/>
                                    <w:left w:val="none" w:sz="0" w:space="0" w:color="auto"/>
                                    <w:bottom w:val="none" w:sz="0" w:space="0" w:color="auto"/>
                                    <w:right w:val="none" w:sz="0" w:space="0" w:color="auto"/>
                                  </w:divBdr>
                                  <w:divsChild>
                                    <w:div w:id="79259359">
                                      <w:marLeft w:val="0"/>
                                      <w:marRight w:val="0"/>
                                      <w:marTop w:val="0"/>
                                      <w:marBottom w:val="0"/>
                                      <w:divBdr>
                                        <w:top w:val="none" w:sz="0" w:space="0" w:color="auto"/>
                                        <w:left w:val="none" w:sz="0" w:space="0" w:color="auto"/>
                                        <w:bottom w:val="none" w:sz="0" w:space="0" w:color="auto"/>
                                        <w:right w:val="none" w:sz="0" w:space="0" w:color="auto"/>
                                      </w:divBdr>
                                      <w:divsChild>
                                        <w:div w:id="82130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394066">
                  <w:marLeft w:val="0"/>
                  <w:marRight w:val="0"/>
                  <w:marTop w:val="0"/>
                  <w:marBottom w:val="0"/>
                  <w:divBdr>
                    <w:top w:val="none" w:sz="0" w:space="0" w:color="auto"/>
                    <w:left w:val="none" w:sz="0" w:space="0" w:color="auto"/>
                    <w:bottom w:val="none" w:sz="0" w:space="0" w:color="auto"/>
                    <w:right w:val="none" w:sz="0" w:space="0" w:color="auto"/>
                  </w:divBdr>
                  <w:divsChild>
                    <w:div w:id="1002707276">
                      <w:marLeft w:val="0"/>
                      <w:marRight w:val="0"/>
                      <w:marTop w:val="0"/>
                      <w:marBottom w:val="0"/>
                      <w:divBdr>
                        <w:top w:val="none" w:sz="0" w:space="0" w:color="auto"/>
                        <w:left w:val="none" w:sz="0" w:space="0" w:color="auto"/>
                        <w:bottom w:val="none" w:sz="0" w:space="0" w:color="auto"/>
                        <w:right w:val="none" w:sz="0" w:space="0" w:color="auto"/>
                      </w:divBdr>
                      <w:divsChild>
                        <w:div w:id="559440984">
                          <w:marLeft w:val="0"/>
                          <w:marRight w:val="0"/>
                          <w:marTop w:val="0"/>
                          <w:marBottom w:val="0"/>
                          <w:divBdr>
                            <w:top w:val="none" w:sz="0" w:space="0" w:color="auto"/>
                            <w:left w:val="none" w:sz="0" w:space="0" w:color="auto"/>
                            <w:bottom w:val="none" w:sz="0" w:space="0" w:color="auto"/>
                            <w:right w:val="none" w:sz="0" w:space="0" w:color="auto"/>
                          </w:divBdr>
                          <w:divsChild>
                            <w:div w:id="71651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4547">
                  <w:marLeft w:val="0"/>
                  <w:marRight w:val="0"/>
                  <w:marTop w:val="0"/>
                  <w:marBottom w:val="0"/>
                  <w:divBdr>
                    <w:top w:val="none" w:sz="0" w:space="0" w:color="auto"/>
                    <w:left w:val="none" w:sz="0" w:space="0" w:color="auto"/>
                    <w:bottom w:val="none" w:sz="0" w:space="0" w:color="auto"/>
                    <w:right w:val="none" w:sz="0" w:space="0" w:color="auto"/>
                  </w:divBdr>
                  <w:divsChild>
                    <w:div w:id="498275413">
                      <w:marLeft w:val="0"/>
                      <w:marRight w:val="0"/>
                      <w:marTop w:val="0"/>
                      <w:marBottom w:val="0"/>
                      <w:divBdr>
                        <w:top w:val="none" w:sz="0" w:space="0" w:color="auto"/>
                        <w:left w:val="none" w:sz="0" w:space="0" w:color="auto"/>
                        <w:bottom w:val="none" w:sz="0" w:space="0" w:color="auto"/>
                        <w:right w:val="none" w:sz="0" w:space="0" w:color="auto"/>
                      </w:divBdr>
                    </w:div>
                  </w:divsChild>
                </w:div>
                <w:div w:id="1702364973">
                  <w:marLeft w:val="0"/>
                  <w:marRight w:val="0"/>
                  <w:marTop w:val="0"/>
                  <w:marBottom w:val="0"/>
                  <w:divBdr>
                    <w:top w:val="none" w:sz="0" w:space="0" w:color="auto"/>
                    <w:left w:val="none" w:sz="0" w:space="0" w:color="auto"/>
                    <w:bottom w:val="none" w:sz="0" w:space="0" w:color="auto"/>
                    <w:right w:val="none" w:sz="0" w:space="0" w:color="auto"/>
                  </w:divBdr>
                  <w:divsChild>
                    <w:div w:id="1768037467">
                      <w:marLeft w:val="0"/>
                      <w:marRight w:val="0"/>
                      <w:marTop w:val="0"/>
                      <w:marBottom w:val="0"/>
                      <w:divBdr>
                        <w:top w:val="none" w:sz="0" w:space="0" w:color="auto"/>
                        <w:left w:val="none" w:sz="0" w:space="0" w:color="auto"/>
                        <w:bottom w:val="none" w:sz="0" w:space="0" w:color="auto"/>
                        <w:right w:val="none" w:sz="0" w:space="0" w:color="auto"/>
                      </w:divBdr>
                      <w:divsChild>
                        <w:div w:id="259724602">
                          <w:marLeft w:val="0"/>
                          <w:marRight w:val="0"/>
                          <w:marTop w:val="0"/>
                          <w:marBottom w:val="0"/>
                          <w:divBdr>
                            <w:top w:val="none" w:sz="0" w:space="0" w:color="auto"/>
                            <w:left w:val="none" w:sz="0" w:space="0" w:color="auto"/>
                            <w:bottom w:val="none" w:sz="0" w:space="0" w:color="auto"/>
                            <w:right w:val="none" w:sz="0" w:space="0" w:color="auto"/>
                          </w:divBdr>
                          <w:divsChild>
                            <w:div w:id="101724684">
                              <w:marLeft w:val="0"/>
                              <w:marRight w:val="0"/>
                              <w:marTop w:val="0"/>
                              <w:marBottom w:val="0"/>
                              <w:divBdr>
                                <w:top w:val="none" w:sz="0" w:space="0" w:color="auto"/>
                                <w:left w:val="none" w:sz="0" w:space="0" w:color="auto"/>
                                <w:bottom w:val="none" w:sz="0" w:space="0" w:color="auto"/>
                                <w:right w:val="none" w:sz="0" w:space="0" w:color="auto"/>
                              </w:divBdr>
                              <w:divsChild>
                                <w:div w:id="323433692">
                                  <w:marLeft w:val="0"/>
                                  <w:marRight w:val="0"/>
                                  <w:marTop w:val="0"/>
                                  <w:marBottom w:val="0"/>
                                  <w:divBdr>
                                    <w:top w:val="none" w:sz="0" w:space="0" w:color="auto"/>
                                    <w:left w:val="none" w:sz="0" w:space="0" w:color="auto"/>
                                    <w:bottom w:val="none" w:sz="0" w:space="0" w:color="auto"/>
                                    <w:right w:val="none" w:sz="0" w:space="0" w:color="auto"/>
                                  </w:divBdr>
                                  <w:divsChild>
                                    <w:div w:id="2110538790">
                                      <w:marLeft w:val="0"/>
                                      <w:marRight w:val="0"/>
                                      <w:marTop w:val="0"/>
                                      <w:marBottom w:val="0"/>
                                      <w:divBdr>
                                        <w:top w:val="none" w:sz="0" w:space="0" w:color="auto"/>
                                        <w:left w:val="none" w:sz="0" w:space="0" w:color="auto"/>
                                        <w:bottom w:val="none" w:sz="0" w:space="0" w:color="auto"/>
                                        <w:right w:val="none" w:sz="0" w:space="0" w:color="auto"/>
                                      </w:divBdr>
                                      <w:divsChild>
                                        <w:div w:id="173993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860552">
                  <w:marLeft w:val="0"/>
                  <w:marRight w:val="0"/>
                  <w:marTop w:val="0"/>
                  <w:marBottom w:val="0"/>
                  <w:divBdr>
                    <w:top w:val="none" w:sz="0" w:space="0" w:color="auto"/>
                    <w:left w:val="none" w:sz="0" w:space="0" w:color="auto"/>
                    <w:bottom w:val="none" w:sz="0" w:space="0" w:color="auto"/>
                    <w:right w:val="none" w:sz="0" w:space="0" w:color="auto"/>
                  </w:divBdr>
                  <w:divsChild>
                    <w:div w:id="1493446055">
                      <w:marLeft w:val="0"/>
                      <w:marRight w:val="0"/>
                      <w:marTop w:val="0"/>
                      <w:marBottom w:val="0"/>
                      <w:divBdr>
                        <w:top w:val="none" w:sz="0" w:space="0" w:color="auto"/>
                        <w:left w:val="none" w:sz="0" w:space="0" w:color="auto"/>
                        <w:bottom w:val="none" w:sz="0" w:space="0" w:color="auto"/>
                        <w:right w:val="none" w:sz="0" w:space="0" w:color="auto"/>
                      </w:divBdr>
                      <w:divsChild>
                        <w:div w:id="1136725395">
                          <w:marLeft w:val="0"/>
                          <w:marRight w:val="0"/>
                          <w:marTop w:val="0"/>
                          <w:marBottom w:val="0"/>
                          <w:divBdr>
                            <w:top w:val="none" w:sz="0" w:space="0" w:color="auto"/>
                            <w:left w:val="none" w:sz="0" w:space="0" w:color="auto"/>
                            <w:bottom w:val="none" w:sz="0" w:space="0" w:color="auto"/>
                            <w:right w:val="none" w:sz="0" w:space="0" w:color="auto"/>
                          </w:divBdr>
                          <w:divsChild>
                            <w:div w:id="1894272094">
                              <w:marLeft w:val="0"/>
                              <w:marRight w:val="0"/>
                              <w:marTop w:val="0"/>
                              <w:marBottom w:val="0"/>
                              <w:divBdr>
                                <w:top w:val="none" w:sz="0" w:space="0" w:color="auto"/>
                                <w:left w:val="none" w:sz="0" w:space="0" w:color="auto"/>
                                <w:bottom w:val="none" w:sz="0" w:space="0" w:color="auto"/>
                                <w:right w:val="none" w:sz="0" w:space="0" w:color="auto"/>
                              </w:divBdr>
                              <w:divsChild>
                                <w:div w:id="1274633038">
                                  <w:marLeft w:val="0"/>
                                  <w:marRight w:val="0"/>
                                  <w:marTop w:val="0"/>
                                  <w:marBottom w:val="0"/>
                                  <w:divBdr>
                                    <w:top w:val="none" w:sz="0" w:space="0" w:color="auto"/>
                                    <w:left w:val="none" w:sz="0" w:space="0" w:color="auto"/>
                                    <w:bottom w:val="none" w:sz="0" w:space="0" w:color="auto"/>
                                    <w:right w:val="none" w:sz="0" w:space="0" w:color="auto"/>
                                  </w:divBdr>
                                  <w:divsChild>
                                    <w:div w:id="1717848468">
                                      <w:marLeft w:val="0"/>
                                      <w:marRight w:val="0"/>
                                      <w:marTop w:val="0"/>
                                      <w:marBottom w:val="0"/>
                                      <w:divBdr>
                                        <w:top w:val="none" w:sz="0" w:space="0" w:color="auto"/>
                                        <w:left w:val="none" w:sz="0" w:space="0" w:color="auto"/>
                                        <w:bottom w:val="none" w:sz="0" w:space="0" w:color="auto"/>
                                        <w:right w:val="none" w:sz="0" w:space="0" w:color="auto"/>
                                      </w:divBdr>
                                      <w:divsChild>
                                        <w:div w:id="135425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543553">
                  <w:marLeft w:val="0"/>
                  <w:marRight w:val="0"/>
                  <w:marTop w:val="0"/>
                  <w:marBottom w:val="0"/>
                  <w:divBdr>
                    <w:top w:val="none" w:sz="0" w:space="0" w:color="auto"/>
                    <w:left w:val="none" w:sz="0" w:space="0" w:color="auto"/>
                    <w:bottom w:val="none" w:sz="0" w:space="0" w:color="auto"/>
                    <w:right w:val="none" w:sz="0" w:space="0" w:color="auto"/>
                  </w:divBdr>
                  <w:divsChild>
                    <w:div w:id="1428960084">
                      <w:marLeft w:val="0"/>
                      <w:marRight w:val="0"/>
                      <w:marTop w:val="0"/>
                      <w:marBottom w:val="0"/>
                      <w:divBdr>
                        <w:top w:val="none" w:sz="0" w:space="0" w:color="auto"/>
                        <w:left w:val="none" w:sz="0" w:space="0" w:color="auto"/>
                        <w:bottom w:val="none" w:sz="0" w:space="0" w:color="auto"/>
                        <w:right w:val="none" w:sz="0" w:space="0" w:color="auto"/>
                      </w:divBdr>
                      <w:divsChild>
                        <w:div w:id="535431831">
                          <w:marLeft w:val="0"/>
                          <w:marRight w:val="0"/>
                          <w:marTop w:val="0"/>
                          <w:marBottom w:val="0"/>
                          <w:divBdr>
                            <w:top w:val="none" w:sz="0" w:space="0" w:color="auto"/>
                            <w:left w:val="none" w:sz="0" w:space="0" w:color="auto"/>
                            <w:bottom w:val="none" w:sz="0" w:space="0" w:color="auto"/>
                            <w:right w:val="none" w:sz="0" w:space="0" w:color="auto"/>
                          </w:divBdr>
                          <w:divsChild>
                            <w:div w:id="13761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818036">
                  <w:marLeft w:val="0"/>
                  <w:marRight w:val="0"/>
                  <w:marTop w:val="0"/>
                  <w:marBottom w:val="0"/>
                  <w:divBdr>
                    <w:top w:val="none" w:sz="0" w:space="0" w:color="auto"/>
                    <w:left w:val="none" w:sz="0" w:space="0" w:color="auto"/>
                    <w:bottom w:val="none" w:sz="0" w:space="0" w:color="auto"/>
                    <w:right w:val="none" w:sz="0" w:space="0" w:color="auto"/>
                  </w:divBdr>
                  <w:divsChild>
                    <w:div w:id="1351032643">
                      <w:marLeft w:val="0"/>
                      <w:marRight w:val="0"/>
                      <w:marTop w:val="0"/>
                      <w:marBottom w:val="0"/>
                      <w:divBdr>
                        <w:top w:val="none" w:sz="0" w:space="0" w:color="auto"/>
                        <w:left w:val="none" w:sz="0" w:space="0" w:color="auto"/>
                        <w:bottom w:val="none" w:sz="0" w:space="0" w:color="auto"/>
                        <w:right w:val="none" w:sz="0" w:space="0" w:color="auto"/>
                      </w:divBdr>
                      <w:divsChild>
                        <w:div w:id="1532305452">
                          <w:marLeft w:val="0"/>
                          <w:marRight w:val="0"/>
                          <w:marTop w:val="0"/>
                          <w:marBottom w:val="0"/>
                          <w:divBdr>
                            <w:top w:val="none" w:sz="0" w:space="0" w:color="auto"/>
                            <w:left w:val="none" w:sz="0" w:space="0" w:color="auto"/>
                            <w:bottom w:val="none" w:sz="0" w:space="0" w:color="auto"/>
                            <w:right w:val="none" w:sz="0" w:space="0" w:color="auto"/>
                          </w:divBdr>
                          <w:divsChild>
                            <w:div w:id="302581529">
                              <w:marLeft w:val="0"/>
                              <w:marRight w:val="0"/>
                              <w:marTop w:val="0"/>
                              <w:marBottom w:val="0"/>
                              <w:divBdr>
                                <w:top w:val="none" w:sz="0" w:space="0" w:color="auto"/>
                                <w:left w:val="none" w:sz="0" w:space="0" w:color="auto"/>
                                <w:bottom w:val="none" w:sz="0" w:space="0" w:color="auto"/>
                                <w:right w:val="none" w:sz="0" w:space="0" w:color="auto"/>
                              </w:divBdr>
                              <w:divsChild>
                                <w:div w:id="830293024">
                                  <w:marLeft w:val="0"/>
                                  <w:marRight w:val="0"/>
                                  <w:marTop w:val="0"/>
                                  <w:marBottom w:val="0"/>
                                  <w:divBdr>
                                    <w:top w:val="none" w:sz="0" w:space="0" w:color="auto"/>
                                    <w:left w:val="none" w:sz="0" w:space="0" w:color="auto"/>
                                    <w:bottom w:val="none" w:sz="0" w:space="0" w:color="auto"/>
                                    <w:right w:val="none" w:sz="0" w:space="0" w:color="auto"/>
                                  </w:divBdr>
                                  <w:divsChild>
                                    <w:div w:id="1435859240">
                                      <w:marLeft w:val="0"/>
                                      <w:marRight w:val="0"/>
                                      <w:marTop w:val="0"/>
                                      <w:marBottom w:val="0"/>
                                      <w:divBdr>
                                        <w:top w:val="none" w:sz="0" w:space="0" w:color="auto"/>
                                        <w:left w:val="none" w:sz="0" w:space="0" w:color="auto"/>
                                        <w:bottom w:val="none" w:sz="0" w:space="0" w:color="auto"/>
                                        <w:right w:val="none" w:sz="0" w:space="0" w:color="auto"/>
                                      </w:divBdr>
                                      <w:divsChild>
                                        <w:div w:id="121125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456548">
                  <w:marLeft w:val="0"/>
                  <w:marRight w:val="0"/>
                  <w:marTop w:val="0"/>
                  <w:marBottom w:val="0"/>
                  <w:divBdr>
                    <w:top w:val="none" w:sz="0" w:space="0" w:color="auto"/>
                    <w:left w:val="none" w:sz="0" w:space="0" w:color="auto"/>
                    <w:bottom w:val="none" w:sz="0" w:space="0" w:color="auto"/>
                    <w:right w:val="none" w:sz="0" w:space="0" w:color="auto"/>
                  </w:divBdr>
                  <w:divsChild>
                    <w:div w:id="1850875908">
                      <w:marLeft w:val="0"/>
                      <w:marRight w:val="0"/>
                      <w:marTop w:val="0"/>
                      <w:marBottom w:val="0"/>
                      <w:divBdr>
                        <w:top w:val="none" w:sz="0" w:space="0" w:color="auto"/>
                        <w:left w:val="none" w:sz="0" w:space="0" w:color="auto"/>
                        <w:bottom w:val="none" w:sz="0" w:space="0" w:color="auto"/>
                        <w:right w:val="none" w:sz="0" w:space="0" w:color="auto"/>
                      </w:divBdr>
                      <w:divsChild>
                        <w:div w:id="539174127">
                          <w:marLeft w:val="0"/>
                          <w:marRight w:val="0"/>
                          <w:marTop w:val="0"/>
                          <w:marBottom w:val="0"/>
                          <w:divBdr>
                            <w:top w:val="none" w:sz="0" w:space="0" w:color="auto"/>
                            <w:left w:val="none" w:sz="0" w:space="0" w:color="auto"/>
                            <w:bottom w:val="none" w:sz="0" w:space="0" w:color="auto"/>
                            <w:right w:val="none" w:sz="0" w:space="0" w:color="auto"/>
                          </w:divBdr>
                          <w:divsChild>
                            <w:div w:id="111780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31675">
                  <w:marLeft w:val="0"/>
                  <w:marRight w:val="0"/>
                  <w:marTop w:val="0"/>
                  <w:marBottom w:val="0"/>
                  <w:divBdr>
                    <w:top w:val="none" w:sz="0" w:space="0" w:color="auto"/>
                    <w:left w:val="none" w:sz="0" w:space="0" w:color="auto"/>
                    <w:bottom w:val="none" w:sz="0" w:space="0" w:color="auto"/>
                    <w:right w:val="none" w:sz="0" w:space="0" w:color="auto"/>
                  </w:divBdr>
                  <w:divsChild>
                    <w:div w:id="1559123362">
                      <w:marLeft w:val="0"/>
                      <w:marRight w:val="0"/>
                      <w:marTop w:val="0"/>
                      <w:marBottom w:val="0"/>
                      <w:divBdr>
                        <w:top w:val="none" w:sz="0" w:space="0" w:color="auto"/>
                        <w:left w:val="none" w:sz="0" w:space="0" w:color="auto"/>
                        <w:bottom w:val="none" w:sz="0" w:space="0" w:color="auto"/>
                        <w:right w:val="none" w:sz="0" w:space="0" w:color="auto"/>
                      </w:divBdr>
                      <w:divsChild>
                        <w:div w:id="1530802432">
                          <w:marLeft w:val="0"/>
                          <w:marRight w:val="0"/>
                          <w:marTop w:val="0"/>
                          <w:marBottom w:val="0"/>
                          <w:divBdr>
                            <w:top w:val="none" w:sz="0" w:space="0" w:color="auto"/>
                            <w:left w:val="none" w:sz="0" w:space="0" w:color="auto"/>
                            <w:bottom w:val="none" w:sz="0" w:space="0" w:color="auto"/>
                            <w:right w:val="none" w:sz="0" w:space="0" w:color="auto"/>
                          </w:divBdr>
                          <w:divsChild>
                            <w:div w:id="412512229">
                              <w:marLeft w:val="0"/>
                              <w:marRight w:val="0"/>
                              <w:marTop w:val="0"/>
                              <w:marBottom w:val="0"/>
                              <w:divBdr>
                                <w:top w:val="none" w:sz="0" w:space="0" w:color="auto"/>
                                <w:left w:val="none" w:sz="0" w:space="0" w:color="auto"/>
                                <w:bottom w:val="none" w:sz="0" w:space="0" w:color="auto"/>
                                <w:right w:val="none" w:sz="0" w:space="0" w:color="auto"/>
                              </w:divBdr>
                              <w:divsChild>
                                <w:div w:id="504517462">
                                  <w:marLeft w:val="0"/>
                                  <w:marRight w:val="0"/>
                                  <w:marTop w:val="0"/>
                                  <w:marBottom w:val="0"/>
                                  <w:divBdr>
                                    <w:top w:val="none" w:sz="0" w:space="0" w:color="auto"/>
                                    <w:left w:val="none" w:sz="0" w:space="0" w:color="auto"/>
                                    <w:bottom w:val="none" w:sz="0" w:space="0" w:color="auto"/>
                                    <w:right w:val="none" w:sz="0" w:space="0" w:color="auto"/>
                                  </w:divBdr>
                                  <w:divsChild>
                                    <w:div w:id="437067115">
                                      <w:marLeft w:val="0"/>
                                      <w:marRight w:val="0"/>
                                      <w:marTop w:val="0"/>
                                      <w:marBottom w:val="0"/>
                                      <w:divBdr>
                                        <w:top w:val="none" w:sz="0" w:space="0" w:color="auto"/>
                                        <w:left w:val="none" w:sz="0" w:space="0" w:color="auto"/>
                                        <w:bottom w:val="none" w:sz="0" w:space="0" w:color="auto"/>
                                        <w:right w:val="none" w:sz="0" w:space="0" w:color="auto"/>
                                      </w:divBdr>
                                      <w:divsChild>
                                        <w:div w:id="171156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640224">
                  <w:marLeft w:val="0"/>
                  <w:marRight w:val="0"/>
                  <w:marTop w:val="0"/>
                  <w:marBottom w:val="0"/>
                  <w:divBdr>
                    <w:top w:val="none" w:sz="0" w:space="0" w:color="auto"/>
                    <w:left w:val="none" w:sz="0" w:space="0" w:color="auto"/>
                    <w:bottom w:val="none" w:sz="0" w:space="0" w:color="auto"/>
                    <w:right w:val="none" w:sz="0" w:space="0" w:color="auto"/>
                  </w:divBdr>
                  <w:divsChild>
                    <w:div w:id="1848052927">
                      <w:marLeft w:val="0"/>
                      <w:marRight w:val="0"/>
                      <w:marTop w:val="0"/>
                      <w:marBottom w:val="0"/>
                      <w:divBdr>
                        <w:top w:val="none" w:sz="0" w:space="0" w:color="auto"/>
                        <w:left w:val="none" w:sz="0" w:space="0" w:color="auto"/>
                        <w:bottom w:val="none" w:sz="0" w:space="0" w:color="auto"/>
                        <w:right w:val="none" w:sz="0" w:space="0" w:color="auto"/>
                      </w:divBdr>
                      <w:divsChild>
                        <w:div w:id="97648756">
                          <w:marLeft w:val="0"/>
                          <w:marRight w:val="0"/>
                          <w:marTop w:val="0"/>
                          <w:marBottom w:val="0"/>
                          <w:divBdr>
                            <w:top w:val="none" w:sz="0" w:space="0" w:color="auto"/>
                            <w:left w:val="none" w:sz="0" w:space="0" w:color="auto"/>
                            <w:bottom w:val="none" w:sz="0" w:space="0" w:color="auto"/>
                            <w:right w:val="none" w:sz="0" w:space="0" w:color="auto"/>
                          </w:divBdr>
                          <w:divsChild>
                            <w:div w:id="13664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902486">
                  <w:marLeft w:val="0"/>
                  <w:marRight w:val="0"/>
                  <w:marTop w:val="0"/>
                  <w:marBottom w:val="0"/>
                  <w:divBdr>
                    <w:top w:val="none" w:sz="0" w:space="0" w:color="auto"/>
                    <w:left w:val="none" w:sz="0" w:space="0" w:color="auto"/>
                    <w:bottom w:val="none" w:sz="0" w:space="0" w:color="auto"/>
                    <w:right w:val="none" w:sz="0" w:space="0" w:color="auto"/>
                  </w:divBdr>
                  <w:divsChild>
                    <w:div w:id="1182551804">
                      <w:marLeft w:val="0"/>
                      <w:marRight w:val="0"/>
                      <w:marTop w:val="0"/>
                      <w:marBottom w:val="0"/>
                      <w:divBdr>
                        <w:top w:val="none" w:sz="0" w:space="0" w:color="auto"/>
                        <w:left w:val="none" w:sz="0" w:space="0" w:color="auto"/>
                        <w:bottom w:val="none" w:sz="0" w:space="0" w:color="auto"/>
                        <w:right w:val="none" w:sz="0" w:space="0" w:color="auto"/>
                      </w:divBdr>
                      <w:divsChild>
                        <w:div w:id="322665673">
                          <w:marLeft w:val="0"/>
                          <w:marRight w:val="0"/>
                          <w:marTop w:val="0"/>
                          <w:marBottom w:val="0"/>
                          <w:divBdr>
                            <w:top w:val="none" w:sz="0" w:space="0" w:color="auto"/>
                            <w:left w:val="none" w:sz="0" w:space="0" w:color="auto"/>
                            <w:bottom w:val="none" w:sz="0" w:space="0" w:color="auto"/>
                            <w:right w:val="none" w:sz="0" w:space="0" w:color="auto"/>
                          </w:divBdr>
                          <w:divsChild>
                            <w:div w:id="968558620">
                              <w:marLeft w:val="0"/>
                              <w:marRight w:val="0"/>
                              <w:marTop w:val="0"/>
                              <w:marBottom w:val="0"/>
                              <w:divBdr>
                                <w:top w:val="none" w:sz="0" w:space="0" w:color="auto"/>
                                <w:left w:val="none" w:sz="0" w:space="0" w:color="auto"/>
                                <w:bottom w:val="none" w:sz="0" w:space="0" w:color="auto"/>
                                <w:right w:val="none" w:sz="0" w:space="0" w:color="auto"/>
                              </w:divBdr>
                              <w:divsChild>
                                <w:div w:id="1523935701">
                                  <w:marLeft w:val="0"/>
                                  <w:marRight w:val="0"/>
                                  <w:marTop w:val="0"/>
                                  <w:marBottom w:val="0"/>
                                  <w:divBdr>
                                    <w:top w:val="none" w:sz="0" w:space="0" w:color="auto"/>
                                    <w:left w:val="none" w:sz="0" w:space="0" w:color="auto"/>
                                    <w:bottom w:val="none" w:sz="0" w:space="0" w:color="auto"/>
                                    <w:right w:val="none" w:sz="0" w:space="0" w:color="auto"/>
                                  </w:divBdr>
                                  <w:divsChild>
                                    <w:div w:id="1788893830">
                                      <w:marLeft w:val="0"/>
                                      <w:marRight w:val="0"/>
                                      <w:marTop w:val="0"/>
                                      <w:marBottom w:val="0"/>
                                      <w:divBdr>
                                        <w:top w:val="none" w:sz="0" w:space="0" w:color="auto"/>
                                        <w:left w:val="none" w:sz="0" w:space="0" w:color="auto"/>
                                        <w:bottom w:val="none" w:sz="0" w:space="0" w:color="auto"/>
                                        <w:right w:val="none" w:sz="0" w:space="0" w:color="auto"/>
                                      </w:divBdr>
                                      <w:divsChild>
                                        <w:div w:id="1947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1829634">
                  <w:marLeft w:val="0"/>
                  <w:marRight w:val="0"/>
                  <w:marTop w:val="0"/>
                  <w:marBottom w:val="0"/>
                  <w:divBdr>
                    <w:top w:val="none" w:sz="0" w:space="0" w:color="auto"/>
                    <w:left w:val="none" w:sz="0" w:space="0" w:color="auto"/>
                    <w:bottom w:val="none" w:sz="0" w:space="0" w:color="auto"/>
                    <w:right w:val="none" w:sz="0" w:space="0" w:color="auto"/>
                  </w:divBdr>
                  <w:divsChild>
                    <w:div w:id="123692396">
                      <w:marLeft w:val="0"/>
                      <w:marRight w:val="0"/>
                      <w:marTop w:val="0"/>
                      <w:marBottom w:val="0"/>
                      <w:divBdr>
                        <w:top w:val="none" w:sz="0" w:space="0" w:color="auto"/>
                        <w:left w:val="none" w:sz="0" w:space="0" w:color="auto"/>
                        <w:bottom w:val="none" w:sz="0" w:space="0" w:color="auto"/>
                        <w:right w:val="none" w:sz="0" w:space="0" w:color="auto"/>
                      </w:divBdr>
                      <w:divsChild>
                        <w:div w:id="2074159661">
                          <w:marLeft w:val="0"/>
                          <w:marRight w:val="0"/>
                          <w:marTop w:val="0"/>
                          <w:marBottom w:val="0"/>
                          <w:divBdr>
                            <w:top w:val="none" w:sz="0" w:space="0" w:color="auto"/>
                            <w:left w:val="none" w:sz="0" w:space="0" w:color="auto"/>
                            <w:bottom w:val="none" w:sz="0" w:space="0" w:color="auto"/>
                            <w:right w:val="none" w:sz="0" w:space="0" w:color="auto"/>
                          </w:divBdr>
                          <w:divsChild>
                            <w:div w:id="46740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2038">
                  <w:marLeft w:val="0"/>
                  <w:marRight w:val="0"/>
                  <w:marTop w:val="0"/>
                  <w:marBottom w:val="0"/>
                  <w:divBdr>
                    <w:top w:val="none" w:sz="0" w:space="0" w:color="auto"/>
                    <w:left w:val="none" w:sz="0" w:space="0" w:color="auto"/>
                    <w:bottom w:val="none" w:sz="0" w:space="0" w:color="auto"/>
                    <w:right w:val="none" w:sz="0" w:space="0" w:color="auto"/>
                  </w:divBdr>
                  <w:divsChild>
                    <w:div w:id="50615591">
                      <w:marLeft w:val="0"/>
                      <w:marRight w:val="0"/>
                      <w:marTop w:val="0"/>
                      <w:marBottom w:val="0"/>
                      <w:divBdr>
                        <w:top w:val="none" w:sz="0" w:space="0" w:color="auto"/>
                        <w:left w:val="none" w:sz="0" w:space="0" w:color="auto"/>
                        <w:bottom w:val="none" w:sz="0" w:space="0" w:color="auto"/>
                        <w:right w:val="none" w:sz="0" w:space="0" w:color="auto"/>
                      </w:divBdr>
                      <w:divsChild>
                        <w:div w:id="1744332627">
                          <w:marLeft w:val="0"/>
                          <w:marRight w:val="0"/>
                          <w:marTop w:val="0"/>
                          <w:marBottom w:val="0"/>
                          <w:divBdr>
                            <w:top w:val="none" w:sz="0" w:space="0" w:color="auto"/>
                            <w:left w:val="none" w:sz="0" w:space="0" w:color="auto"/>
                            <w:bottom w:val="none" w:sz="0" w:space="0" w:color="auto"/>
                            <w:right w:val="none" w:sz="0" w:space="0" w:color="auto"/>
                          </w:divBdr>
                          <w:divsChild>
                            <w:div w:id="1915313735">
                              <w:marLeft w:val="0"/>
                              <w:marRight w:val="0"/>
                              <w:marTop w:val="0"/>
                              <w:marBottom w:val="0"/>
                              <w:divBdr>
                                <w:top w:val="none" w:sz="0" w:space="0" w:color="auto"/>
                                <w:left w:val="none" w:sz="0" w:space="0" w:color="auto"/>
                                <w:bottom w:val="none" w:sz="0" w:space="0" w:color="auto"/>
                                <w:right w:val="none" w:sz="0" w:space="0" w:color="auto"/>
                              </w:divBdr>
                              <w:divsChild>
                                <w:div w:id="2125226177">
                                  <w:marLeft w:val="0"/>
                                  <w:marRight w:val="0"/>
                                  <w:marTop w:val="0"/>
                                  <w:marBottom w:val="0"/>
                                  <w:divBdr>
                                    <w:top w:val="none" w:sz="0" w:space="0" w:color="auto"/>
                                    <w:left w:val="none" w:sz="0" w:space="0" w:color="auto"/>
                                    <w:bottom w:val="none" w:sz="0" w:space="0" w:color="auto"/>
                                    <w:right w:val="none" w:sz="0" w:space="0" w:color="auto"/>
                                  </w:divBdr>
                                  <w:divsChild>
                                    <w:div w:id="301815777">
                                      <w:marLeft w:val="0"/>
                                      <w:marRight w:val="0"/>
                                      <w:marTop w:val="0"/>
                                      <w:marBottom w:val="0"/>
                                      <w:divBdr>
                                        <w:top w:val="none" w:sz="0" w:space="0" w:color="auto"/>
                                        <w:left w:val="none" w:sz="0" w:space="0" w:color="auto"/>
                                        <w:bottom w:val="none" w:sz="0" w:space="0" w:color="auto"/>
                                        <w:right w:val="none" w:sz="0" w:space="0" w:color="auto"/>
                                      </w:divBdr>
                                      <w:divsChild>
                                        <w:div w:id="96404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653472">
                  <w:marLeft w:val="0"/>
                  <w:marRight w:val="0"/>
                  <w:marTop w:val="0"/>
                  <w:marBottom w:val="0"/>
                  <w:divBdr>
                    <w:top w:val="none" w:sz="0" w:space="0" w:color="auto"/>
                    <w:left w:val="none" w:sz="0" w:space="0" w:color="auto"/>
                    <w:bottom w:val="none" w:sz="0" w:space="0" w:color="auto"/>
                    <w:right w:val="none" w:sz="0" w:space="0" w:color="auto"/>
                  </w:divBdr>
                  <w:divsChild>
                    <w:div w:id="377436923">
                      <w:marLeft w:val="0"/>
                      <w:marRight w:val="0"/>
                      <w:marTop w:val="0"/>
                      <w:marBottom w:val="0"/>
                      <w:divBdr>
                        <w:top w:val="none" w:sz="0" w:space="0" w:color="auto"/>
                        <w:left w:val="none" w:sz="0" w:space="0" w:color="auto"/>
                        <w:bottom w:val="none" w:sz="0" w:space="0" w:color="auto"/>
                        <w:right w:val="none" w:sz="0" w:space="0" w:color="auto"/>
                      </w:divBdr>
                      <w:divsChild>
                        <w:div w:id="496270585">
                          <w:marLeft w:val="0"/>
                          <w:marRight w:val="0"/>
                          <w:marTop w:val="0"/>
                          <w:marBottom w:val="0"/>
                          <w:divBdr>
                            <w:top w:val="none" w:sz="0" w:space="0" w:color="auto"/>
                            <w:left w:val="none" w:sz="0" w:space="0" w:color="auto"/>
                            <w:bottom w:val="none" w:sz="0" w:space="0" w:color="auto"/>
                            <w:right w:val="none" w:sz="0" w:space="0" w:color="auto"/>
                          </w:divBdr>
                          <w:divsChild>
                            <w:div w:id="27120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733311">
                  <w:marLeft w:val="0"/>
                  <w:marRight w:val="0"/>
                  <w:marTop w:val="0"/>
                  <w:marBottom w:val="0"/>
                  <w:divBdr>
                    <w:top w:val="none" w:sz="0" w:space="0" w:color="auto"/>
                    <w:left w:val="none" w:sz="0" w:space="0" w:color="auto"/>
                    <w:bottom w:val="none" w:sz="0" w:space="0" w:color="auto"/>
                    <w:right w:val="none" w:sz="0" w:space="0" w:color="auto"/>
                  </w:divBdr>
                  <w:divsChild>
                    <w:div w:id="1642686924">
                      <w:marLeft w:val="0"/>
                      <w:marRight w:val="0"/>
                      <w:marTop w:val="0"/>
                      <w:marBottom w:val="0"/>
                      <w:divBdr>
                        <w:top w:val="none" w:sz="0" w:space="0" w:color="auto"/>
                        <w:left w:val="none" w:sz="0" w:space="0" w:color="auto"/>
                        <w:bottom w:val="none" w:sz="0" w:space="0" w:color="auto"/>
                        <w:right w:val="none" w:sz="0" w:space="0" w:color="auto"/>
                      </w:divBdr>
                    </w:div>
                  </w:divsChild>
                </w:div>
                <w:div w:id="1519848250">
                  <w:marLeft w:val="0"/>
                  <w:marRight w:val="0"/>
                  <w:marTop w:val="0"/>
                  <w:marBottom w:val="0"/>
                  <w:divBdr>
                    <w:top w:val="none" w:sz="0" w:space="0" w:color="auto"/>
                    <w:left w:val="none" w:sz="0" w:space="0" w:color="auto"/>
                    <w:bottom w:val="none" w:sz="0" w:space="0" w:color="auto"/>
                    <w:right w:val="none" w:sz="0" w:space="0" w:color="auto"/>
                  </w:divBdr>
                  <w:divsChild>
                    <w:div w:id="2047483822">
                      <w:marLeft w:val="0"/>
                      <w:marRight w:val="0"/>
                      <w:marTop w:val="0"/>
                      <w:marBottom w:val="0"/>
                      <w:divBdr>
                        <w:top w:val="none" w:sz="0" w:space="0" w:color="auto"/>
                        <w:left w:val="none" w:sz="0" w:space="0" w:color="auto"/>
                        <w:bottom w:val="none" w:sz="0" w:space="0" w:color="auto"/>
                        <w:right w:val="none" w:sz="0" w:space="0" w:color="auto"/>
                      </w:divBdr>
                      <w:divsChild>
                        <w:div w:id="1250656248">
                          <w:marLeft w:val="0"/>
                          <w:marRight w:val="0"/>
                          <w:marTop w:val="0"/>
                          <w:marBottom w:val="0"/>
                          <w:divBdr>
                            <w:top w:val="none" w:sz="0" w:space="0" w:color="auto"/>
                            <w:left w:val="none" w:sz="0" w:space="0" w:color="auto"/>
                            <w:bottom w:val="none" w:sz="0" w:space="0" w:color="auto"/>
                            <w:right w:val="none" w:sz="0" w:space="0" w:color="auto"/>
                          </w:divBdr>
                          <w:divsChild>
                            <w:div w:id="1427967613">
                              <w:marLeft w:val="0"/>
                              <w:marRight w:val="0"/>
                              <w:marTop w:val="0"/>
                              <w:marBottom w:val="0"/>
                              <w:divBdr>
                                <w:top w:val="none" w:sz="0" w:space="0" w:color="auto"/>
                                <w:left w:val="none" w:sz="0" w:space="0" w:color="auto"/>
                                <w:bottom w:val="none" w:sz="0" w:space="0" w:color="auto"/>
                                <w:right w:val="none" w:sz="0" w:space="0" w:color="auto"/>
                              </w:divBdr>
                              <w:divsChild>
                                <w:div w:id="1569728263">
                                  <w:marLeft w:val="0"/>
                                  <w:marRight w:val="0"/>
                                  <w:marTop w:val="0"/>
                                  <w:marBottom w:val="0"/>
                                  <w:divBdr>
                                    <w:top w:val="none" w:sz="0" w:space="0" w:color="auto"/>
                                    <w:left w:val="none" w:sz="0" w:space="0" w:color="auto"/>
                                    <w:bottom w:val="none" w:sz="0" w:space="0" w:color="auto"/>
                                    <w:right w:val="none" w:sz="0" w:space="0" w:color="auto"/>
                                  </w:divBdr>
                                  <w:divsChild>
                                    <w:div w:id="691303504">
                                      <w:marLeft w:val="0"/>
                                      <w:marRight w:val="0"/>
                                      <w:marTop w:val="0"/>
                                      <w:marBottom w:val="0"/>
                                      <w:divBdr>
                                        <w:top w:val="none" w:sz="0" w:space="0" w:color="auto"/>
                                        <w:left w:val="none" w:sz="0" w:space="0" w:color="auto"/>
                                        <w:bottom w:val="none" w:sz="0" w:space="0" w:color="auto"/>
                                        <w:right w:val="none" w:sz="0" w:space="0" w:color="auto"/>
                                      </w:divBdr>
                                      <w:divsChild>
                                        <w:div w:id="67778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039761">
                  <w:marLeft w:val="0"/>
                  <w:marRight w:val="0"/>
                  <w:marTop w:val="0"/>
                  <w:marBottom w:val="0"/>
                  <w:divBdr>
                    <w:top w:val="none" w:sz="0" w:space="0" w:color="auto"/>
                    <w:left w:val="none" w:sz="0" w:space="0" w:color="auto"/>
                    <w:bottom w:val="none" w:sz="0" w:space="0" w:color="auto"/>
                    <w:right w:val="none" w:sz="0" w:space="0" w:color="auto"/>
                  </w:divBdr>
                  <w:divsChild>
                    <w:div w:id="150679349">
                      <w:marLeft w:val="0"/>
                      <w:marRight w:val="0"/>
                      <w:marTop w:val="0"/>
                      <w:marBottom w:val="0"/>
                      <w:divBdr>
                        <w:top w:val="none" w:sz="0" w:space="0" w:color="auto"/>
                        <w:left w:val="none" w:sz="0" w:space="0" w:color="auto"/>
                        <w:bottom w:val="none" w:sz="0" w:space="0" w:color="auto"/>
                        <w:right w:val="none" w:sz="0" w:space="0" w:color="auto"/>
                      </w:divBdr>
                      <w:divsChild>
                        <w:div w:id="672996901">
                          <w:marLeft w:val="0"/>
                          <w:marRight w:val="0"/>
                          <w:marTop w:val="0"/>
                          <w:marBottom w:val="0"/>
                          <w:divBdr>
                            <w:top w:val="none" w:sz="0" w:space="0" w:color="auto"/>
                            <w:left w:val="none" w:sz="0" w:space="0" w:color="auto"/>
                            <w:bottom w:val="none" w:sz="0" w:space="0" w:color="auto"/>
                            <w:right w:val="none" w:sz="0" w:space="0" w:color="auto"/>
                          </w:divBdr>
                          <w:divsChild>
                            <w:div w:id="91956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938918">
                  <w:marLeft w:val="0"/>
                  <w:marRight w:val="0"/>
                  <w:marTop w:val="0"/>
                  <w:marBottom w:val="0"/>
                  <w:divBdr>
                    <w:top w:val="none" w:sz="0" w:space="0" w:color="auto"/>
                    <w:left w:val="none" w:sz="0" w:space="0" w:color="auto"/>
                    <w:bottom w:val="none" w:sz="0" w:space="0" w:color="auto"/>
                    <w:right w:val="none" w:sz="0" w:space="0" w:color="auto"/>
                  </w:divBdr>
                  <w:divsChild>
                    <w:div w:id="2125617648">
                      <w:marLeft w:val="0"/>
                      <w:marRight w:val="0"/>
                      <w:marTop w:val="0"/>
                      <w:marBottom w:val="0"/>
                      <w:divBdr>
                        <w:top w:val="none" w:sz="0" w:space="0" w:color="auto"/>
                        <w:left w:val="none" w:sz="0" w:space="0" w:color="auto"/>
                        <w:bottom w:val="none" w:sz="0" w:space="0" w:color="auto"/>
                        <w:right w:val="none" w:sz="0" w:space="0" w:color="auto"/>
                      </w:divBdr>
                      <w:divsChild>
                        <w:div w:id="1639257550">
                          <w:marLeft w:val="0"/>
                          <w:marRight w:val="0"/>
                          <w:marTop w:val="0"/>
                          <w:marBottom w:val="0"/>
                          <w:divBdr>
                            <w:top w:val="none" w:sz="0" w:space="0" w:color="auto"/>
                            <w:left w:val="none" w:sz="0" w:space="0" w:color="auto"/>
                            <w:bottom w:val="none" w:sz="0" w:space="0" w:color="auto"/>
                            <w:right w:val="none" w:sz="0" w:space="0" w:color="auto"/>
                          </w:divBdr>
                          <w:divsChild>
                            <w:div w:id="682174479">
                              <w:marLeft w:val="0"/>
                              <w:marRight w:val="0"/>
                              <w:marTop w:val="0"/>
                              <w:marBottom w:val="0"/>
                              <w:divBdr>
                                <w:top w:val="none" w:sz="0" w:space="0" w:color="auto"/>
                                <w:left w:val="none" w:sz="0" w:space="0" w:color="auto"/>
                                <w:bottom w:val="none" w:sz="0" w:space="0" w:color="auto"/>
                                <w:right w:val="none" w:sz="0" w:space="0" w:color="auto"/>
                              </w:divBdr>
                              <w:divsChild>
                                <w:div w:id="1534877870">
                                  <w:marLeft w:val="0"/>
                                  <w:marRight w:val="0"/>
                                  <w:marTop w:val="0"/>
                                  <w:marBottom w:val="0"/>
                                  <w:divBdr>
                                    <w:top w:val="none" w:sz="0" w:space="0" w:color="auto"/>
                                    <w:left w:val="none" w:sz="0" w:space="0" w:color="auto"/>
                                    <w:bottom w:val="none" w:sz="0" w:space="0" w:color="auto"/>
                                    <w:right w:val="none" w:sz="0" w:space="0" w:color="auto"/>
                                  </w:divBdr>
                                  <w:divsChild>
                                    <w:div w:id="1737046583">
                                      <w:marLeft w:val="0"/>
                                      <w:marRight w:val="0"/>
                                      <w:marTop w:val="0"/>
                                      <w:marBottom w:val="0"/>
                                      <w:divBdr>
                                        <w:top w:val="none" w:sz="0" w:space="0" w:color="auto"/>
                                        <w:left w:val="none" w:sz="0" w:space="0" w:color="auto"/>
                                        <w:bottom w:val="none" w:sz="0" w:space="0" w:color="auto"/>
                                        <w:right w:val="none" w:sz="0" w:space="0" w:color="auto"/>
                                      </w:divBdr>
                                      <w:divsChild>
                                        <w:div w:id="160499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162331">
                  <w:marLeft w:val="0"/>
                  <w:marRight w:val="0"/>
                  <w:marTop w:val="0"/>
                  <w:marBottom w:val="0"/>
                  <w:divBdr>
                    <w:top w:val="none" w:sz="0" w:space="0" w:color="auto"/>
                    <w:left w:val="none" w:sz="0" w:space="0" w:color="auto"/>
                    <w:bottom w:val="none" w:sz="0" w:space="0" w:color="auto"/>
                    <w:right w:val="none" w:sz="0" w:space="0" w:color="auto"/>
                  </w:divBdr>
                  <w:divsChild>
                    <w:div w:id="389427601">
                      <w:marLeft w:val="0"/>
                      <w:marRight w:val="0"/>
                      <w:marTop w:val="0"/>
                      <w:marBottom w:val="0"/>
                      <w:divBdr>
                        <w:top w:val="none" w:sz="0" w:space="0" w:color="auto"/>
                        <w:left w:val="none" w:sz="0" w:space="0" w:color="auto"/>
                        <w:bottom w:val="none" w:sz="0" w:space="0" w:color="auto"/>
                        <w:right w:val="none" w:sz="0" w:space="0" w:color="auto"/>
                      </w:divBdr>
                      <w:divsChild>
                        <w:div w:id="1001280335">
                          <w:marLeft w:val="0"/>
                          <w:marRight w:val="0"/>
                          <w:marTop w:val="0"/>
                          <w:marBottom w:val="0"/>
                          <w:divBdr>
                            <w:top w:val="none" w:sz="0" w:space="0" w:color="auto"/>
                            <w:left w:val="none" w:sz="0" w:space="0" w:color="auto"/>
                            <w:bottom w:val="none" w:sz="0" w:space="0" w:color="auto"/>
                            <w:right w:val="none" w:sz="0" w:space="0" w:color="auto"/>
                          </w:divBdr>
                          <w:divsChild>
                            <w:div w:id="1100419647">
                              <w:marLeft w:val="0"/>
                              <w:marRight w:val="0"/>
                              <w:marTop w:val="0"/>
                              <w:marBottom w:val="0"/>
                              <w:divBdr>
                                <w:top w:val="none" w:sz="0" w:space="0" w:color="auto"/>
                                <w:left w:val="none" w:sz="0" w:space="0" w:color="auto"/>
                                <w:bottom w:val="none" w:sz="0" w:space="0" w:color="auto"/>
                                <w:right w:val="none" w:sz="0" w:space="0" w:color="auto"/>
                              </w:divBdr>
                            </w:div>
                            <w:div w:id="1735859313">
                              <w:marLeft w:val="0"/>
                              <w:marRight w:val="0"/>
                              <w:marTop w:val="0"/>
                              <w:marBottom w:val="0"/>
                              <w:divBdr>
                                <w:top w:val="none" w:sz="0" w:space="0" w:color="auto"/>
                                <w:left w:val="none" w:sz="0" w:space="0" w:color="auto"/>
                                <w:bottom w:val="none" w:sz="0" w:space="0" w:color="auto"/>
                                <w:right w:val="none" w:sz="0" w:space="0" w:color="auto"/>
                              </w:divBdr>
                              <w:divsChild>
                                <w:div w:id="2133472496">
                                  <w:marLeft w:val="0"/>
                                  <w:marRight w:val="0"/>
                                  <w:marTop w:val="0"/>
                                  <w:marBottom w:val="0"/>
                                  <w:divBdr>
                                    <w:top w:val="none" w:sz="0" w:space="0" w:color="auto"/>
                                    <w:left w:val="none" w:sz="0" w:space="0" w:color="auto"/>
                                    <w:bottom w:val="none" w:sz="0" w:space="0" w:color="auto"/>
                                    <w:right w:val="none" w:sz="0" w:space="0" w:color="auto"/>
                                  </w:divBdr>
                                  <w:divsChild>
                                    <w:div w:id="143666149">
                                      <w:marLeft w:val="0"/>
                                      <w:marRight w:val="0"/>
                                      <w:marTop w:val="0"/>
                                      <w:marBottom w:val="0"/>
                                      <w:divBdr>
                                        <w:top w:val="none" w:sz="0" w:space="0" w:color="auto"/>
                                        <w:left w:val="none" w:sz="0" w:space="0" w:color="auto"/>
                                        <w:bottom w:val="none" w:sz="0" w:space="0" w:color="auto"/>
                                        <w:right w:val="none" w:sz="0" w:space="0" w:color="auto"/>
                                      </w:divBdr>
                                      <w:divsChild>
                                        <w:div w:id="1771774378">
                                          <w:marLeft w:val="0"/>
                                          <w:marRight w:val="0"/>
                                          <w:marTop w:val="0"/>
                                          <w:marBottom w:val="0"/>
                                          <w:divBdr>
                                            <w:top w:val="none" w:sz="0" w:space="0" w:color="auto"/>
                                            <w:left w:val="none" w:sz="0" w:space="0" w:color="auto"/>
                                            <w:bottom w:val="none" w:sz="0" w:space="0" w:color="auto"/>
                                            <w:right w:val="none" w:sz="0" w:space="0" w:color="auto"/>
                                          </w:divBdr>
                                          <w:divsChild>
                                            <w:div w:id="2066372053">
                                              <w:marLeft w:val="0"/>
                                              <w:marRight w:val="0"/>
                                              <w:marTop w:val="0"/>
                                              <w:marBottom w:val="0"/>
                                              <w:divBdr>
                                                <w:top w:val="none" w:sz="0" w:space="0" w:color="auto"/>
                                                <w:left w:val="none" w:sz="0" w:space="0" w:color="auto"/>
                                                <w:bottom w:val="none" w:sz="0" w:space="0" w:color="auto"/>
                                                <w:right w:val="none" w:sz="0" w:space="0" w:color="auto"/>
                                              </w:divBdr>
                                            </w:div>
                                          </w:divsChild>
                                        </w:div>
                                        <w:div w:id="20908870">
                                          <w:marLeft w:val="0"/>
                                          <w:marRight w:val="0"/>
                                          <w:marTop w:val="0"/>
                                          <w:marBottom w:val="0"/>
                                          <w:divBdr>
                                            <w:top w:val="none" w:sz="0" w:space="0" w:color="auto"/>
                                            <w:left w:val="none" w:sz="0" w:space="0" w:color="auto"/>
                                            <w:bottom w:val="none" w:sz="0" w:space="0" w:color="auto"/>
                                            <w:right w:val="none" w:sz="0" w:space="0" w:color="auto"/>
                                          </w:divBdr>
                                          <w:divsChild>
                                            <w:div w:id="545028772">
                                              <w:marLeft w:val="0"/>
                                              <w:marRight w:val="0"/>
                                              <w:marTop w:val="0"/>
                                              <w:marBottom w:val="0"/>
                                              <w:divBdr>
                                                <w:top w:val="none" w:sz="0" w:space="0" w:color="auto"/>
                                                <w:left w:val="none" w:sz="0" w:space="0" w:color="auto"/>
                                                <w:bottom w:val="none" w:sz="0" w:space="0" w:color="auto"/>
                                                <w:right w:val="none" w:sz="0" w:space="0" w:color="auto"/>
                                              </w:divBdr>
                                              <w:divsChild>
                                                <w:div w:id="2102020305">
                                                  <w:marLeft w:val="0"/>
                                                  <w:marRight w:val="0"/>
                                                  <w:marTop w:val="0"/>
                                                  <w:marBottom w:val="0"/>
                                                  <w:divBdr>
                                                    <w:top w:val="none" w:sz="0" w:space="0" w:color="auto"/>
                                                    <w:left w:val="none" w:sz="0" w:space="0" w:color="auto"/>
                                                    <w:bottom w:val="none" w:sz="0" w:space="0" w:color="auto"/>
                                                    <w:right w:val="none" w:sz="0" w:space="0" w:color="auto"/>
                                                  </w:divBdr>
                                                </w:div>
                                                <w:div w:id="1903638973">
                                                  <w:marLeft w:val="0"/>
                                                  <w:marRight w:val="0"/>
                                                  <w:marTop w:val="0"/>
                                                  <w:marBottom w:val="0"/>
                                                  <w:divBdr>
                                                    <w:top w:val="none" w:sz="0" w:space="0" w:color="auto"/>
                                                    <w:left w:val="none" w:sz="0" w:space="0" w:color="auto"/>
                                                    <w:bottom w:val="none" w:sz="0" w:space="0" w:color="auto"/>
                                                    <w:right w:val="none" w:sz="0" w:space="0" w:color="auto"/>
                                                  </w:divBdr>
                                                  <w:divsChild>
                                                    <w:div w:id="2052604775">
                                                      <w:marLeft w:val="0"/>
                                                      <w:marRight w:val="0"/>
                                                      <w:marTop w:val="0"/>
                                                      <w:marBottom w:val="0"/>
                                                      <w:divBdr>
                                                        <w:top w:val="none" w:sz="0" w:space="0" w:color="auto"/>
                                                        <w:left w:val="none" w:sz="0" w:space="0" w:color="auto"/>
                                                        <w:bottom w:val="none" w:sz="0" w:space="0" w:color="auto"/>
                                                        <w:right w:val="none" w:sz="0" w:space="0" w:color="auto"/>
                                                      </w:divBdr>
                                                      <w:divsChild>
                                                        <w:div w:id="194974337">
                                                          <w:marLeft w:val="0"/>
                                                          <w:marRight w:val="0"/>
                                                          <w:marTop w:val="0"/>
                                                          <w:marBottom w:val="0"/>
                                                          <w:divBdr>
                                                            <w:top w:val="none" w:sz="0" w:space="0" w:color="auto"/>
                                                            <w:left w:val="none" w:sz="0" w:space="0" w:color="auto"/>
                                                            <w:bottom w:val="none" w:sz="0" w:space="0" w:color="auto"/>
                                                            <w:right w:val="none" w:sz="0" w:space="0" w:color="auto"/>
                                                          </w:divBdr>
                                                          <w:divsChild>
                                                            <w:div w:id="1953248111">
                                                              <w:marLeft w:val="0"/>
                                                              <w:marRight w:val="0"/>
                                                              <w:marTop w:val="0"/>
                                                              <w:marBottom w:val="0"/>
                                                              <w:divBdr>
                                                                <w:top w:val="none" w:sz="0" w:space="0" w:color="auto"/>
                                                                <w:left w:val="none" w:sz="0" w:space="0" w:color="auto"/>
                                                                <w:bottom w:val="none" w:sz="0" w:space="0" w:color="auto"/>
                                                                <w:right w:val="none" w:sz="0" w:space="0" w:color="auto"/>
                                                              </w:divBdr>
                                                              <w:divsChild>
                                                                <w:div w:id="486674264">
                                                                  <w:marLeft w:val="0"/>
                                                                  <w:marRight w:val="0"/>
                                                                  <w:marTop w:val="0"/>
                                                                  <w:marBottom w:val="0"/>
                                                                  <w:divBdr>
                                                                    <w:top w:val="none" w:sz="0" w:space="0" w:color="auto"/>
                                                                    <w:left w:val="none" w:sz="0" w:space="0" w:color="auto"/>
                                                                    <w:bottom w:val="none" w:sz="0" w:space="0" w:color="auto"/>
                                                                    <w:right w:val="none" w:sz="0" w:space="0" w:color="auto"/>
                                                                  </w:divBdr>
                                                                  <w:divsChild>
                                                                    <w:div w:id="730926129">
                                                                      <w:marLeft w:val="0"/>
                                                                      <w:marRight w:val="0"/>
                                                                      <w:marTop w:val="0"/>
                                                                      <w:marBottom w:val="0"/>
                                                                      <w:divBdr>
                                                                        <w:top w:val="none" w:sz="0" w:space="0" w:color="auto"/>
                                                                        <w:left w:val="none" w:sz="0" w:space="0" w:color="auto"/>
                                                                        <w:bottom w:val="none" w:sz="0" w:space="0" w:color="auto"/>
                                                                        <w:right w:val="none" w:sz="0" w:space="0" w:color="auto"/>
                                                                      </w:divBdr>
                                                                    </w:div>
                                                                    <w:div w:id="2086026515">
                                                                      <w:marLeft w:val="0"/>
                                                                      <w:marRight w:val="0"/>
                                                                      <w:marTop w:val="0"/>
                                                                      <w:marBottom w:val="0"/>
                                                                      <w:divBdr>
                                                                        <w:top w:val="none" w:sz="0" w:space="0" w:color="auto"/>
                                                                        <w:left w:val="none" w:sz="0" w:space="0" w:color="auto"/>
                                                                        <w:bottom w:val="none" w:sz="0" w:space="0" w:color="auto"/>
                                                                        <w:right w:val="none" w:sz="0" w:space="0" w:color="auto"/>
                                                                      </w:divBdr>
                                                                      <w:divsChild>
                                                                        <w:div w:id="1450514363">
                                                                          <w:marLeft w:val="0"/>
                                                                          <w:marRight w:val="0"/>
                                                                          <w:marTop w:val="0"/>
                                                                          <w:marBottom w:val="0"/>
                                                                          <w:divBdr>
                                                                            <w:top w:val="none" w:sz="0" w:space="0" w:color="auto"/>
                                                                            <w:left w:val="none" w:sz="0" w:space="0" w:color="auto"/>
                                                                            <w:bottom w:val="none" w:sz="0" w:space="0" w:color="auto"/>
                                                                            <w:right w:val="none" w:sz="0" w:space="0" w:color="auto"/>
                                                                          </w:divBdr>
                                                                        </w:div>
                                                                        <w:div w:id="2020889863">
                                                                          <w:marLeft w:val="0"/>
                                                                          <w:marRight w:val="0"/>
                                                                          <w:marTop w:val="0"/>
                                                                          <w:marBottom w:val="0"/>
                                                                          <w:divBdr>
                                                                            <w:top w:val="none" w:sz="0" w:space="0" w:color="auto"/>
                                                                            <w:left w:val="none" w:sz="0" w:space="0" w:color="auto"/>
                                                                            <w:bottom w:val="none" w:sz="0" w:space="0" w:color="auto"/>
                                                                            <w:right w:val="none" w:sz="0" w:space="0" w:color="auto"/>
                                                                          </w:divBdr>
                                                                          <w:divsChild>
                                                                            <w:div w:id="170105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973738">
                                                                  <w:marLeft w:val="0"/>
                                                                  <w:marRight w:val="0"/>
                                                                  <w:marTop w:val="0"/>
                                                                  <w:marBottom w:val="0"/>
                                                                  <w:divBdr>
                                                                    <w:top w:val="none" w:sz="0" w:space="0" w:color="auto"/>
                                                                    <w:left w:val="none" w:sz="0" w:space="0" w:color="auto"/>
                                                                    <w:bottom w:val="none" w:sz="0" w:space="0" w:color="auto"/>
                                                                    <w:right w:val="none" w:sz="0" w:space="0" w:color="auto"/>
                                                                  </w:divBdr>
                                                                </w:div>
                                                              </w:divsChild>
                                                            </w:div>
                                                            <w:div w:id="123236247">
                                                              <w:marLeft w:val="0"/>
                                                              <w:marRight w:val="0"/>
                                                              <w:marTop w:val="0"/>
                                                              <w:marBottom w:val="0"/>
                                                              <w:divBdr>
                                                                <w:top w:val="none" w:sz="0" w:space="0" w:color="auto"/>
                                                                <w:left w:val="none" w:sz="0" w:space="0" w:color="auto"/>
                                                                <w:bottom w:val="none" w:sz="0" w:space="0" w:color="auto"/>
                                                                <w:right w:val="none" w:sz="0" w:space="0" w:color="auto"/>
                                                              </w:divBdr>
                                                            </w:div>
                                                            <w:div w:id="2039349301">
                                                              <w:marLeft w:val="0"/>
                                                              <w:marRight w:val="0"/>
                                                              <w:marTop w:val="0"/>
                                                              <w:marBottom w:val="0"/>
                                                              <w:divBdr>
                                                                <w:top w:val="none" w:sz="0" w:space="0" w:color="auto"/>
                                                                <w:left w:val="none" w:sz="0" w:space="0" w:color="auto"/>
                                                                <w:bottom w:val="none" w:sz="0" w:space="0" w:color="auto"/>
                                                                <w:right w:val="none" w:sz="0" w:space="0" w:color="auto"/>
                                                              </w:divBdr>
                                                              <w:divsChild>
                                                                <w:div w:id="110619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4992052">
                  <w:marLeft w:val="0"/>
                  <w:marRight w:val="0"/>
                  <w:marTop w:val="0"/>
                  <w:marBottom w:val="0"/>
                  <w:divBdr>
                    <w:top w:val="none" w:sz="0" w:space="0" w:color="auto"/>
                    <w:left w:val="none" w:sz="0" w:space="0" w:color="auto"/>
                    <w:bottom w:val="none" w:sz="0" w:space="0" w:color="auto"/>
                    <w:right w:val="none" w:sz="0" w:space="0" w:color="auto"/>
                  </w:divBdr>
                  <w:divsChild>
                    <w:div w:id="15497759">
                      <w:marLeft w:val="0"/>
                      <w:marRight w:val="0"/>
                      <w:marTop w:val="0"/>
                      <w:marBottom w:val="0"/>
                      <w:divBdr>
                        <w:top w:val="none" w:sz="0" w:space="0" w:color="auto"/>
                        <w:left w:val="none" w:sz="0" w:space="0" w:color="auto"/>
                        <w:bottom w:val="none" w:sz="0" w:space="0" w:color="auto"/>
                        <w:right w:val="none" w:sz="0" w:space="0" w:color="auto"/>
                      </w:divBdr>
                      <w:divsChild>
                        <w:div w:id="1680037484">
                          <w:marLeft w:val="0"/>
                          <w:marRight w:val="0"/>
                          <w:marTop w:val="0"/>
                          <w:marBottom w:val="0"/>
                          <w:divBdr>
                            <w:top w:val="none" w:sz="0" w:space="0" w:color="auto"/>
                            <w:left w:val="none" w:sz="0" w:space="0" w:color="auto"/>
                            <w:bottom w:val="none" w:sz="0" w:space="0" w:color="auto"/>
                            <w:right w:val="none" w:sz="0" w:space="0" w:color="auto"/>
                          </w:divBdr>
                          <w:divsChild>
                            <w:div w:id="888153233">
                              <w:marLeft w:val="0"/>
                              <w:marRight w:val="0"/>
                              <w:marTop w:val="0"/>
                              <w:marBottom w:val="0"/>
                              <w:divBdr>
                                <w:top w:val="none" w:sz="0" w:space="0" w:color="auto"/>
                                <w:left w:val="none" w:sz="0" w:space="0" w:color="auto"/>
                                <w:bottom w:val="none" w:sz="0" w:space="0" w:color="auto"/>
                                <w:right w:val="none" w:sz="0" w:space="0" w:color="auto"/>
                              </w:divBdr>
                              <w:divsChild>
                                <w:div w:id="237638518">
                                  <w:marLeft w:val="0"/>
                                  <w:marRight w:val="0"/>
                                  <w:marTop w:val="0"/>
                                  <w:marBottom w:val="0"/>
                                  <w:divBdr>
                                    <w:top w:val="none" w:sz="0" w:space="0" w:color="auto"/>
                                    <w:left w:val="none" w:sz="0" w:space="0" w:color="auto"/>
                                    <w:bottom w:val="none" w:sz="0" w:space="0" w:color="auto"/>
                                    <w:right w:val="none" w:sz="0" w:space="0" w:color="auto"/>
                                  </w:divBdr>
                                  <w:divsChild>
                                    <w:div w:id="1418137675">
                                      <w:marLeft w:val="0"/>
                                      <w:marRight w:val="0"/>
                                      <w:marTop w:val="0"/>
                                      <w:marBottom w:val="0"/>
                                      <w:divBdr>
                                        <w:top w:val="none" w:sz="0" w:space="0" w:color="auto"/>
                                        <w:left w:val="none" w:sz="0" w:space="0" w:color="auto"/>
                                        <w:bottom w:val="none" w:sz="0" w:space="0" w:color="auto"/>
                                        <w:right w:val="none" w:sz="0" w:space="0" w:color="auto"/>
                                      </w:divBdr>
                                      <w:divsChild>
                                        <w:div w:id="159593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70760">
                  <w:marLeft w:val="0"/>
                  <w:marRight w:val="0"/>
                  <w:marTop w:val="0"/>
                  <w:marBottom w:val="0"/>
                  <w:divBdr>
                    <w:top w:val="none" w:sz="0" w:space="0" w:color="auto"/>
                    <w:left w:val="none" w:sz="0" w:space="0" w:color="auto"/>
                    <w:bottom w:val="none" w:sz="0" w:space="0" w:color="auto"/>
                    <w:right w:val="none" w:sz="0" w:space="0" w:color="auto"/>
                  </w:divBdr>
                  <w:divsChild>
                    <w:div w:id="731470534">
                      <w:marLeft w:val="0"/>
                      <w:marRight w:val="0"/>
                      <w:marTop w:val="0"/>
                      <w:marBottom w:val="0"/>
                      <w:divBdr>
                        <w:top w:val="none" w:sz="0" w:space="0" w:color="auto"/>
                        <w:left w:val="none" w:sz="0" w:space="0" w:color="auto"/>
                        <w:bottom w:val="none" w:sz="0" w:space="0" w:color="auto"/>
                        <w:right w:val="none" w:sz="0" w:space="0" w:color="auto"/>
                      </w:divBdr>
                      <w:divsChild>
                        <w:div w:id="1772163464">
                          <w:marLeft w:val="0"/>
                          <w:marRight w:val="0"/>
                          <w:marTop w:val="0"/>
                          <w:marBottom w:val="0"/>
                          <w:divBdr>
                            <w:top w:val="none" w:sz="0" w:space="0" w:color="auto"/>
                            <w:left w:val="none" w:sz="0" w:space="0" w:color="auto"/>
                            <w:bottom w:val="none" w:sz="0" w:space="0" w:color="auto"/>
                            <w:right w:val="none" w:sz="0" w:space="0" w:color="auto"/>
                          </w:divBdr>
                          <w:divsChild>
                            <w:div w:id="82027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938956">
                  <w:marLeft w:val="0"/>
                  <w:marRight w:val="0"/>
                  <w:marTop w:val="0"/>
                  <w:marBottom w:val="0"/>
                  <w:divBdr>
                    <w:top w:val="none" w:sz="0" w:space="0" w:color="auto"/>
                    <w:left w:val="none" w:sz="0" w:space="0" w:color="auto"/>
                    <w:bottom w:val="none" w:sz="0" w:space="0" w:color="auto"/>
                    <w:right w:val="none" w:sz="0" w:space="0" w:color="auto"/>
                  </w:divBdr>
                  <w:divsChild>
                    <w:div w:id="1867021632">
                      <w:marLeft w:val="0"/>
                      <w:marRight w:val="0"/>
                      <w:marTop w:val="0"/>
                      <w:marBottom w:val="0"/>
                      <w:divBdr>
                        <w:top w:val="none" w:sz="0" w:space="0" w:color="auto"/>
                        <w:left w:val="none" w:sz="0" w:space="0" w:color="auto"/>
                        <w:bottom w:val="none" w:sz="0" w:space="0" w:color="auto"/>
                        <w:right w:val="none" w:sz="0" w:space="0" w:color="auto"/>
                      </w:divBdr>
                      <w:divsChild>
                        <w:div w:id="1910729765">
                          <w:marLeft w:val="0"/>
                          <w:marRight w:val="0"/>
                          <w:marTop w:val="0"/>
                          <w:marBottom w:val="0"/>
                          <w:divBdr>
                            <w:top w:val="none" w:sz="0" w:space="0" w:color="auto"/>
                            <w:left w:val="none" w:sz="0" w:space="0" w:color="auto"/>
                            <w:bottom w:val="none" w:sz="0" w:space="0" w:color="auto"/>
                            <w:right w:val="none" w:sz="0" w:space="0" w:color="auto"/>
                          </w:divBdr>
                          <w:divsChild>
                            <w:div w:id="2043901736">
                              <w:marLeft w:val="0"/>
                              <w:marRight w:val="0"/>
                              <w:marTop w:val="0"/>
                              <w:marBottom w:val="0"/>
                              <w:divBdr>
                                <w:top w:val="none" w:sz="0" w:space="0" w:color="auto"/>
                                <w:left w:val="none" w:sz="0" w:space="0" w:color="auto"/>
                                <w:bottom w:val="none" w:sz="0" w:space="0" w:color="auto"/>
                                <w:right w:val="none" w:sz="0" w:space="0" w:color="auto"/>
                              </w:divBdr>
                              <w:divsChild>
                                <w:div w:id="248465773">
                                  <w:marLeft w:val="0"/>
                                  <w:marRight w:val="0"/>
                                  <w:marTop w:val="0"/>
                                  <w:marBottom w:val="0"/>
                                  <w:divBdr>
                                    <w:top w:val="none" w:sz="0" w:space="0" w:color="auto"/>
                                    <w:left w:val="none" w:sz="0" w:space="0" w:color="auto"/>
                                    <w:bottom w:val="none" w:sz="0" w:space="0" w:color="auto"/>
                                    <w:right w:val="none" w:sz="0" w:space="0" w:color="auto"/>
                                  </w:divBdr>
                                  <w:divsChild>
                                    <w:div w:id="1648513147">
                                      <w:marLeft w:val="0"/>
                                      <w:marRight w:val="0"/>
                                      <w:marTop w:val="0"/>
                                      <w:marBottom w:val="0"/>
                                      <w:divBdr>
                                        <w:top w:val="none" w:sz="0" w:space="0" w:color="auto"/>
                                        <w:left w:val="none" w:sz="0" w:space="0" w:color="auto"/>
                                        <w:bottom w:val="none" w:sz="0" w:space="0" w:color="auto"/>
                                        <w:right w:val="none" w:sz="0" w:space="0" w:color="auto"/>
                                      </w:divBdr>
                                      <w:divsChild>
                                        <w:div w:id="189388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919853">
                  <w:marLeft w:val="0"/>
                  <w:marRight w:val="0"/>
                  <w:marTop w:val="0"/>
                  <w:marBottom w:val="0"/>
                  <w:divBdr>
                    <w:top w:val="none" w:sz="0" w:space="0" w:color="auto"/>
                    <w:left w:val="none" w:sz="0" w:space="0" w:color="auto"/>
                    <w:bottom w:val="none" w:sz="0" w:space="0" w:color="auto"/>
                    <w:right w:val="none" w:sz="0" w:space="0" w:color="auto"/>
                  </w:divBdr>
                  <w:divsChild>
                    <w:div w:id="2012369343">
                      <w:marLeft w:val="0"/>
                      <w:marRight w:val="0"/>
                      <w:marTop w:val="0"/>
                      <w:marBottom w:val="0"/>
                      <w:divBdr>
                        <w:top w:val="none" w:sz="0" w:space="0" w:color="auto"/>
                        <w:left w:val="none" w:sz="0" w:space="0" w:color="auto"/>
                        <w:bottom w:val="none" w:sz="0" w:space="0" w:color="auto"/>
                        <w:right w:val="none" w:sz="0" w:space="0" w:color="auto"/>
                      </w:divBdr>
                      <w:divsChild>
                        <w:div w:id="635137728">
                          <w:marLeft w:val="0"/>
                          <w:marRight w:val="0"/>
                          <w:marTop w:val="0"/>
                          <w:marBottom w:val="0"/>
                          <w:divBdr>
                            <w:top w:val="none" w:sz="0" w:space="0" w:color="auto"/>
                            <w:left w:val="none" w:sz="0" w:space="0" w:color="auto"/>
                            <w:bottom w:val="none" w:sz="0" w:space="0" w:color="auto"/>
                            <w:right w:val="none" w:sz="0" w:space="0" w:color="auto"/>
                          </w:divBdr>
                          <w:divsChild>
                            <w:div w:id="22835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563447">
                  <w:marLeft w:val="0"/>
                  <w:marRight w:val="0"/>
                  <w:marTop w:val="0"/>
                  <w:marBottom w:val="0"/>
                  <w:divBdr>
                    <w:top w:val="none" w:sz="0" w:space="0" w:color="auto"/>
                    <w:left w:val="none" w:sz="0" w:space="0" w:color="auto"/>
                    <w:bottom w:val="none" w:sz="0" w:space="0" w:color="auto"/>
                    <w:right w:val="none" w:sz="0" w:space="0" w:color="auto"/>
                  </w:divBdr>
                  <w:divsChild>
                    <w:div w:id="898898683">
                      <w:marLeft w:val="0"/>
                      <w:marRight w:val="0"/>
                      <w:marTop w:val="0"/>
                      <w:marBottom w:val="0"/>
                      <w:divBdr>
                        <w:top w:val="none" w:sz="0" w:space="0" w:color="auto"/>
                        <w:left w:val="none" w:sz="0" w:space="0" w:color="auto"/>
                        <w:bottom w:val="none" w:sz="0" w:space="0" w:color="auto"/>
                        <w:right w:val="none" w:sz="0" w:space="0" w:color="auto"/>
                      </w:divBdr>
                      <w:divsChild>
                        <w:div w:id="781724546">
                          <w:marLeft w:val="0"/>
                          <w:marRight w:val="0"/>
                          <w:marTop w:val="0"/>
                          <w:marBottom w:val="0"/>
                          <w:divBdr>
                            <w:top w:val="none" w:sz="0" w:space="0" w:color="auto"/>
                            <w:left w:val="none" w:sz="0" w:space="0" w:color="auto"/>
                            <w:bottom w:val="none" w:sz="0" w:space="0" w:color="auto"/>
                            <w:right w:val="none" w:sz="0" w:space="0" w:color="auto"/>
                          </w:divBdr>
                          <w:divsChild>
                            <w:div w:id="940839995">
                              <w:marLeft w:val="0"/>
                              <w:marRight w:val="0"/>
                              <w:marTop w:val="0"/>
                              <w:marBottom w:val="0"/>
                              <w:divBdr>
                                <w:top w:val="none" w:sz="0" w:space="0" w:color="auto"/>
                                <w:left w:val="none" w:sz="0" w:space="0" w:color="auto"/>
                                <w:bottom w:val="none" w:sz="0" w:space="0" w:color="auto"/>
                                <w:right w:val="none" w:sz="0" w:space="0" w:color="auto"/>
                              </w:divBdr>
                              <w:divsChild>
                                <w:div w:id="100535585">
                                  <w:marLeft w:val="0"/>
                                  <w:marRight w:val="0"/>
                                  <w:marTop w:val="0"/>
                                  <w:marBottom w:val="0"/>
                                  <w:divBdr>
                                    <w:top w:val="none" w:sz="0" w:space="0" w:color="auto"/>
                                    <w:left w:val="none" w:sz="0" w:space="0" w:color="auto"/>
                                    <w:bottom w:val="none" w:sz="0" w:space="0" w:color="auto"/>
                                    <w:right w:val="none" w:sz="0" w:space="0" w:color="auto"/>
                                  </w:divBdr>
                                  <w:divsChild>
                                    <w:div w:id="1673987636">
                                      <w:marLeft w:val="0"/>
                                      <w:marRight w:val="0"/>
                                      <w:marTop w:val="0"/>
                                      <w:marBottom w:val="0"/>
                                      <w:divBdr>
                                        <w:top w:val="none" w:sz="0" w:space="0" w:color="auto"/>
                                        <w:left w:val="none" w:sz="0" w:space="0" w:color="auto"/>
                                        <w:bottom w:val="none" w:sz="0" w:space="0" w:color="auto"/>
                                        <w:right w:val="none" w:sz="0" w:space="0" w:color="auto"/>
                                      </w:divBdr>
                                      <w:divsChild>
                                        <w:div w:id="145667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426851">
                  <w:marLeft w:val="0"/>
                  <w:marRight w:val="0"/>
                  <w:marTop w:val="0"/>
                  <w:marBottom w:val="0"/>
                  <w:divBdr>
                    <w:top w:val="none" w:sz="0" w:space="0" w:color="auto"/>
                    <w:left w:val="none" w:sz="0" w:space="0" w:color="auto"/>
                    <w:bottom w:val="none" w:sz="0" w:space="0" w:color="auto"/>
                    <w:right w:val="none" w:sz="0" w:space="0" w:color="auto"/>
                  </w:divBdr>
                  <w:divsChild>
                    <w:div w:id="768113505">
                      <w:marLeft w:val="0"/>
                      <w:marRight w:val="0"/>
                      <w:marTop w:val="0"/>
                      <w:marBottom w:val="0"/>
                      <w:divBdr>
                        <w:top w:val="none" w:sz="0" w:space="0" w:color="auto"/>
                        <w:left w:val="none" w:sz="0" w:space="0" w:color="auto"/>
                        <w:bottom w:val="none" w:sz="0" w:space="0" w:color="auto"/>
                        <w:right w:val="none" w:sz="0" w:space="0" w:color="auto"/>
                      </w:divBdr>
                      <w:divsChild>
                        <w:div w:id="261569731">
                          <w:marLeft w:val="0"/>
                          <w:marRight w:val="0"/>
                          <w:marTop w:val="0"/>
                          <w:marBottom w:val="0"/>
                          <w:divBdr>
                            <w:top w:val="none" w:sz="0" w:space="0" w:color="auto"/>
                            <w:left w:val="none" w:sz="0" w:space="0" w:color="auto"/>
                            <w:bottom w:val="none" w:sz="0" w:space="0" w:color="auto"/>
                            <w:right w:val="none" w:sz="0" w:space="0" w:color="auto"/>
                          </w:divBdr>
                          <w:divsChild>
                            <w:div w:id="1072655840">
                              <w:marLeft w:val="0"/>
                              <w:marRight w:val="0"/>
                              <w:marTop w:val="0"/>
                              <w:marBottom w:val="0"/>
                              <w:divBdr>
                                <w:top w:val="none" w:sz="0" w:space="0" w:color="auto"/>
                                <w:left w:val="none" w:sz="0" w:space="0" w:color="auto"/>
                                <w:bottom w:val="none" w:sz="0" w:space="0" w:color="auto"/>
                                <w:right w:val="none" w:sz="0" w:space="0" w:color="auto"/>
                              </w:divBdr>
                            </w:div>
                            <w:div w:id="2069066537">
                              <w:marLeft w:val="0"/>
                              <w:marRight w:val="0"/>
                              <w:marTop w:val="0"/>
                              <w:marBottom w:val="0"/>
                              <w:divBdr>
                                <w:top w:val="none" w:sz="0" w:space="0" w:color="auto"/>
                                <w:left w:val="none" w:sz="0" w:space="0" w:color="auto"/>
                                <w:bottom w:val="none" w:sz="0" w:space="0" w:color="auto"/>
                                <w:right w:val="none" w:sz="0" w:space="0" w:color="auto"/>
                              </w:divBdr>
                              <w:divsChild>
                                <w:div w:id="882206477">
                                  <w:marLeft w:val="0"/>
                                  <w:marRight w:val="0"/>
                                  <w:marTop w:val="0"/>
                                  <w:marBottom w:val="0"/>
                                  <w:divBdr>
                                    <w:top w:val="none" w:sz="0" w:space="0" w:color="auto"/>
                                    <w:left w:val="none" w:sz="0" w:space="0" w:color="auto"/>
                                    <w:bottom w:val="none" w:sz="0" w:space="0" w:color="auto"/>
                                    <w:right w:val="none" w:sz="0" w:space="0" w:color="auto"/>
                                  </w:divBdr>
                                  <w:divsChild>
                                    <w:div w:id="1310744277">
                                      <w:marLeft w:val="0"/>
                                      <w:marRight w:val="0"/>
                                      <w:marTop w:val="0"/>
                                      <w:marBottom w:val="0"/>
                                      <w:divBdr>
                                        <w:top w:val="none" w:sz="0" w:space="0" w:color="auto"/>
                                        <w:left w:val="none" w:sz="0" w:space="0" w:color="auto"/>
                                        <w:bottom w:val="none" w:sz="0" w:space="0" w:color="auto"/>
                                        <w:right w:val="none" w:sz="0" w:space="0" w:color="auto"/>
                                      </w:divBdr>
                                      <w:divsChild>
                                        <w:div w:id="1775586162">
                                          <w:marLeft w:val="0"/>
                                          <w:marRight w:val="0"/>
                                          <w:marTop w:val="0"/>
                                          <w:marBottom w:val="0"/>
                                          <w:divBdr>
                                            <w:top w:val="none" w:sz="0" w:space="0" w:color="auto"/>
                                            <w:left w:val="none" w:sz="0" w:space="0" w:color="auto"/>
                                            <w:bottom w:val="none" w:sz="0" w:space="0" w:color="auto"/>
                                            <w:right w:val="none" w:sz="0" w:space="0" w:color="auto"/>
                                          </w:divBdr>
                                          <w:divsChild>
                                            <w:div w:id="1458834983">
                                              <w:marLeft w:val="0"/>
                                              <w:marRight w:val="0"/>
                                              <w:marTop w:val="0"/>
                                              <w:marBottom w:val="0"/>
                                              <w:divBdr>
                                                <w:top w:val="none" w:sz="0" w:space="0" w:color="auto"/>
                                                <w:left w:val="none" w:sz="0" w:space="0" w:color="auto"/>
                                                <w:bottom w:val="none" w:sz="0" w:space="0" w:color="auto"/>
                                                <w:right w:val="none" w:sz="0" w:space="0" w:color="auto"/>
                                              </w:divBdr>
                                            </w:div>
                                          </w:divsChild>
                                        </w:div>
                                        <w:div w:id="1692031801">
                                          <w:marLeft w:val="0"/>
                                          <w:marRight w:val="0"/>
                                          <w:marTop w:val="0"/>
                                          <w:marBottom w:val="0"/>
                                          <w:divBdr>
                                            <w:top w:val="none" w:sz="0" w:space="0" w:color="auto"/>
                                            <w:left w:val="none" w:sz="0" w:space="0" w:color="auto"/>
                                            <w:bottom w:val="none" w:sz="0" w:space="0" w:color="auto"/>
                                            <w:right w:val="none" w:sz="0" w:space="0" w:color="auto"/>
                                          </w:divBdr>
                                          <w:divsChild>
                                            <w:div w:id="1258103326">
                                              <w:marLeft w:val="0"/>
                                              <w:marRight w:val="0"/>
                                              <w:marTop w:val="0"/>
                                              <w:marBottom w:val="0"/>
                                              <w:divBdr>
                                                <w:top w:val="none" w:sz="0" w:space="0" w:color="auto"/>
                                                <w:left w:val="none" w:sz="0" w:space="0" w:color="auto"/>
                                                <w:bottom w:val="none" w:sz="0" w:space="0" w:color="auto"/>
                                                <w:right w:val="none" w:sz="0" w:space="0" w:color="auto"/>
                                              </w:divBdr>
                                              <w:divsChild>
                                                <w:div w:id="2140147949">
                                                  <w:marLeft w:val="0"/>
                                                  <w:marRight w:val="0"/>
                                                  <w:marTop w:val="0"/>
                                                  <w:marBottom w:val="0"/>
                                                  <w:divBdr>
                                                    <w:top w:val="none" w:sz="0" w:space="0" w:color="auto"/>
                                                    <w:left w:val="none" w:sz="0" w:space="0" w:color="auto"/>
                                                    <w:bottom w:val="none" w:sz="0" w:space="0" w:color="auto"/>
                                                    <w:right w:val="none" w:sz="0" w:space="0" w:color="auto"/>
                                                  </w:divBdr>
                                                </w:div>
                                                <w:div w:id="355620852">
                                                  <w:marLeft w:val="0"/>
                                                  <w:marRight w:val="0"/>
                                                  <w:marTop w:val="0"/>
                                                  <w:marBottom w:val="0"/>
                                                  <w:divBdr>
                                                    <w:top w:val="none" w:sz="0" w:space="0" w:color="auto"/>
                                                    <w:left w:val="none" w:sz="0" w:space="0" w:color="auto"/>
                                                    <w:bottom w:val="none" w:sz="0" w:space="0" w:color="auto"/>
                                                    <w:right w:val="none" w:sz="0" w:space="0" w:color="auto"/>
                                                  </w:divBdr>
                                                  <w:divsChild>
                                                    <w:div w:id="2045520232">
                                                      <w:marLeft w:val="0"/>
                                                      <w:marRight w:val="0"/>
                                                      <w:marTop w:val="0"/>
                                                      <w:marBottom w:val="0"/>
                                                      <w:divBdr>
                                                        <w:top w:val="none" w:sz="0" w:space="0" w:color="auto"/>
                                                        <w:left w:val="none" w:sz="0" w:space="0" w:color="auto"/>
                                                        <w:bottom w:val="none" w:sz="0" w:space="0" w:color="auto"/>
                                                        <w:right w:val="none" w:sz="0" w:space="0" w:color="auto"/>
                                                      </w:divBdr>
                                                      <w:divsChild>
                                                        <w:div w:id="1355882481">
                                                          <w:marLeft w:val="0"/>
                                                          <w:marRight w:val="0"/>
                                                          <w:marTop w:val="0"/>
                                                          <w:marBottom w:val="0"/>
                                                          <w:divBdr>
                                                            <w:top w:val="none" w:sz="0" w:space="0" w:color="auto"/>
                                                            <w:left w:val="none" w:sz="0" w:space="0" w:color="auto"/>
                                                            <w:bottom w:val="none" w:sz="0" w:space="0" w:color="auto"/>
                                                            <w:right w:val="none" w:sz="0" w:space="0" w:color="auto"/>
                                                          </w:divBdr>
                                                          <w:divsChild>
                                                            <w:div w:id="1721057840">
                                                              <w:marLeft w:val="0"/>
                                                              <w:marRight w:val="0"/>
                                                              <w:marTop w:val="0"/>
                                                              <w:marBottom w:val="0"/>
                                                              <w:divBdr>
                                                                <w:top w:val="none" w:sz="0" w:space="0" w:color="auto"/>
                                                                <w:left w:val="none" w:sz="0" w:space="0" w:color="auto"/>
                                                                <w:bottom w:val="none" w:sz="0" w:space="0" w:color="auto"/>
                                                                <w:right w:val="none" w:sz="0" w:space="0" w:color="auto"/>
                                                              </w:divBdr>
                                                              <w:divsChild>
                                                                <w:div w:id="1742171877">
                                                                  <w:marLeft w:val="0"/>
                                                                  <w:marRight w:val="0"/>
                                                                  <w:marTop w:val="0"/>
                                                                  <w:marBottom w:val="0"/>
                                                                  <w:divBdr>
                                                                    <w:top w:val="none" w:sz="0" w:space="0" w:color="auto"/>
                                                                    <w:left w:val="none" w:sz="0" w:space="0" w:color="auto"/>
                                                                    <w:bottom w:val="none" w:sz="0" w:space="0" w:color="auto"/>
                                                                    <w:right w:val="none" w:sz="0" w:space="0" w:color="auto"/>
                                                                  </w:divBdr>
                                                                  <w:divsChild>
                                                                    <w:div w:id="1955676272">
                                                                      <w:marLeft w:val="0"/>
                                                                      <w:marRight w:val="0"/>
                                                                      <w:marTop w:val="0"/>
                                                                      <w:marBottom w:val="0"/>
                                                                      <w:divBdr>
                                                                        <w:top w:val="none" w:sz="0" w:space="0" w:color="auto"/>
                                                                        <w:left w:val="none" w:sz="0" w:space="0" w:color="auto"/>
                                                                        <w:bottom w:val="none" w:sz="0" w:space="0" w:color="auto"/>
                                                                        <w:right w:val="none" w:sz="0" w:space="0" w:color="auto"/>
                                                                      </w:divBdr>
                                                                    </w:div>
                                                                    <w:div w:id="187185545">
                                                                      <w:marLeft w:val="0"/>
                                                                      <w:marRight w:val="0"/>
                                                                      <w:marTop w:val="0"/>
                                                                      <w:marBottom w:val="0"/>
                                                                      <w:divBdr>
                                                                        <w:top w:val="none" w:sz="0" w:space="0" w:color="auto"/>
                                                                        <w:left w:val="none" w:sz="0" w:space="0" w:color="auto"/>
                                                                        <w:bottom w:val="none" w:sz="0" w:space="0" w:color="auto"/>
                                                                        <w:right w:val="none" w:sz="0" w:space="0" w:color="auto"/>
                                                                      </w:divBdr>
                                                                      <w:divsChild>
                                                                        <w:div w:id="139732954">
                                                                          <w:marLeft w:val="0"/>
                                                                          <w:marRight w:val="0"/>
                                                                          <w:marTop w:val="0"/>
                                                                          <w:marBottom w:val="0"/>
                                                                          <w:divBdr>
                                                                            <w:top w:val="none" w:sz="0" w:space="0" w:color="auto"/>
                                                                            <w:left w:val="none" w:sz="0" w:space="0" w:color="auto"/>
                                                                            <w:bottom w:val="none" w:sz="0" w:space="0" w:color="auto"/>
                                                                            <w:right w:val="none" w:sz="0" w:space="0" w:color="auto"/>
                                                                          </w:divBdr>
                                                                        </w:div>
                                                                        <w:div w:id="161355661">
                                                                          <w:marLeft w:val="0"/>
                                                                          <w:marRight w:val="0"/>
                                                                          <w:marTop w:val="0"/>
                                                                          <w:marBottom w:val="0"/>
                                                                          <w:divBdr>
                                                                            <w:top w:val="none" w:sz="0" w:space="0" w:color="auto"/>
                                                                            <w:left w:val="none" w:sz="0" w:space="0" w:color="auto"/>
                                                                            <w:bottom w:val="none" w:sz="0" w:space="0" w:color="auto"/>
                                                                            <w:right w:val="none" w:sz="0" w:space="0" w:color="auto"/>
                                                                          </w:divBdr>
                                                                          <w:divsChild>
                                                                            <w:div w:id="58688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006059">
                                                              <w:marLeft w:val="0"/>
                                                              <w:marRight w:val="0"/>
                                                              <w:marTop w:val="0"/>
                                                              <w:marBottom w:val="0"/>
                                                              <w:divBdr>
                                                                <w:top w:val="none" w:sz="0" w:space="0" w:color="auto"/>
                                                                <w:left w:val="none" w:sz="0" w:space="0" w:color="auto"/>
                                                                <w:bottom w:val="none" w:sz="0" w:space="0" w:color="auto"/>
                                                                <w:right w:val="none" w:sz="0" w:space="0" w:color="auto"/>
                                                              </w:divBdr>
                                                            </w:div>
                                                            <w:div w:id="776213397">
                                                              <w:marLeft w:val="0"/>
                                                              <w:marRight w:val="0"/>
                                                              <w:marTop w:val="0"/>
                                                              <w:marBottom w:val="0"/>
                                                              <w:divBdr>
                                                                <w:top w:val="none" w:sz="0" w:space="0" w:color="auto"/>
                                                                <w:left w:val="none" w:sz="0" w:space="0" w:color="auto"/>
                                                                <w:bottom w:val="none" w:sz="0" w:space="0" w:color="auto"/>
                                                                <w:right w:val="none" w:sz="0" w:space="0" w:color="auto"/>
                                                              </w:divBdr>
                                                              <w:divsChild>
                                                                <w:div w:id="102475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2253361">
          <w:marLeft w:val="0"/>
          <w:marRight w:val="0"/>
          <w:marTop w:val="0"/>
          <w:marBottom w:val="0"/>
          <w:divBdr>
            <w:top w:val="none" w:sz="0" w:space="0" w:color="auto"/>
            <w:left w:val="none" w:sz="0" w:space="0" w:color="auto"/>
            <w:bottom w:val="none" w:sz="0" w:space="0" w:color="auto"/>
            <w:right w:val="none" w:sz="0" w:space="0" w:color="auto"/>
          </w:divBdr>
          <w:divsChild>
            <w:div w:id="1073545787">
              <w:marLeft w:val="0"/>
              <w:marRight w:val="0"/>
              <w:marTop w:val="0"/>
              <w:marBottom w:val="0"/>
              <w:divBdr>
                <w:top w:val="none" w:sz="0" w:space="0" w:color="auto"/>
                <w:left w:val="none" w:sz="0" w:space="0" w:color="auto"/>
                <w:bottom w:val="none" w:sz="0" w:space="0" w:color="auto"/>
                <w:right w:val="none" w:sz="0" w:space="0" w:color="auto"/>
              </w:divBdr>
              <w:divsChild>
                <w:div w:id="603270749">
                  <w:marLeft w:val="0"/>
                  <w:marRight w:val="0"/>
                  <w:marTop w:val="0"/>
                  <w:marBottom w:val="0"/>
                  <w:divBdr>
                    <w:top w:val="none" w:sz="0" w:space="0" w:color="auto"/>
                    <w:left w:val="none" w:sz="0" w:space="0" w:color="auto"/>
                    <w:bottom w:val="none" w:sz="0" w:space="0" w:color="auto"/>
                    <w:right w:val="none" w:sz="0" w:space="0" w:color="auto"/>
                  </w:divBdr>
                  <w:divsChild>
                    <w:div w:id="13843558">
                      <w:marLeft w:val="0"/>
                      <w:marRight w:val="0"/>
                      <w:marTop w:val="0"/>
                      <w:marBottom w:val="0"/>
                      <w:divBdr>
                        <w:top w:val="none" w:sz="0" w:space="0" w:color="auto"/>
                        <w:left w:val="none" w:sz="0" w:space="0" w:color="auto"/>
                        <w:bottom w:val="none" w:sz="0" w:space="0" w:color="auto"/>
                        <w:right w:val="none" w:sz="0" w:space="0" w:color="auto"/>
                      </w:divBdr>
                      <w:divsChild>
                        <w:div w:id="600575894">
                          <w:marLeft w:val="0"/>
                          <w:marRight w:val="0"/>
                          <w:marTop w:val="0"/>
                          <w:marBottom w:val="0"/>
                          <w:divBdr>
                            <w:top w:val="none" w:sz="0" w:space="0" w:color="auto"/>
                            <w:left w:val="none" w:sz="0" w:space="0" w:color="auto"/>
                            <w:bottom w:val="none" w:sz="0" w:space="0" w:color="auto"/>
                            <w:right w:val="none" w:sz="0" w:space="0" w:color="auto"/>
                          </w:divBdr>
                          <w:divsChild>
                            <w:div w:id="1061515243">
                              <w:marLeft w:val="0"/>
                              <w:marRight w:val="0"/>
                              <w:marTop w:val="0"/>
                              <w:marBottom w:val="0"/>
                              <w:divBdr>
                                <w:top w:val="none" w:sz="0" w:space="0" w:color="auto"/>
                                <w:left w:val="none" w:sz="0" w:space="0" w:color="auto"/>
                                <w:bottom w:val="none" w:sz="0" w:space="0" w:color="auto"/>
                                <w:right w:val="none" w:sz="0" w:space="0" w:color="auto"/>
                              </w:divBdr>
                              <w:divsChild>
                                <w:div w:id="250699971">
                                  <w:marLeft w:val="0"/>
                                  <w:marRight w:val="0"/>
                                  <w:marTop w:val="0"/>
                                  <w:marBottom w:val="0"/>
                                  <w:divBdr>
                                    <w:top w:val="none" w:sz="0" w:space="0" w:color="auto"/>
                                    <w:left w:val="none" w:sz="0" w:space="0" w:color="auto"/>
                                    <w:bottom w:val="none" w:sz="0" w:space="0" w:color="auto"/>
                                    <w:right w:val="none" w:sz="0" w:space="0" w:color="auto"/>
                                  </w:divBdr>
                                  <w:divsChild>
                                    <w:div w:id="1437557737">
                                      <w:marLeft w:val="0"/>
                                      <w:marRight w:val="0"/>
                                      <w:marTop w:val="0"/>
                                      <w:marBottom w:val="0"/>
                                      <w:divBdr>
                                        <w:top w:val="none" w:sz="0" w:space="0" w:color="auto"/>
                                        <w:left w:val="none" w:sz="0" w:space="0" w:color="auto"/>
                                        <w:bottom w:val="none" w:sz="0" w:space="0" w:color="auto"/>
                                        <w:right w:val="none" w:sz="0" w:space="0" w:color="auto"/>
                                      </w:divBdr>
                                      <w:divsChild>
                                        <w:div w:id="15913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158563">
                  <w:marLeft w:val="0"/>
                  <w:marRight w:val="0"/>
                  <w:marTop w:val="0"/>
                  <w:marBottom w:val="0"/>
                  <w:divBdr>
                    <w:top w:val="none" w:sz="0" w:space="0" w:color="auto"/>
                    <w:left w:val="none" w:sz="0" w:space="0" w:color="auto"/>
                    <w:bottom w:val="none" w:sz="0" w:space="0" w:color="auto"/>
                    <w:right w:val="none" w:sz="0" w:space="0" w:color="auto"/>
                  </w:divBdr>
                  <w:divsChild>
                    <w:div w:id="955408596">
                      <w:marLeft w:val="0"/>
                      <w:marRight w:val="0"/>
                      <w:marTop w:val="0"/>
                      <w:marBottom w:val="0"/>
                      <w:divBdr>
                        <w:top w:val="none" w:sz="0" w:space="0" w:color="auto"/>
                        <w:left w:val="none" w:sz="0" w:space="0" w:color="auto"/>
                        <w:bottom w:val="none" w:sz="0" w:space="0" w:color="auto"/>
                        <w:right w:val="none" w:sz="0" w:space="0" w:color="auto"/>
                      </w:divBdr>
                      <w:divsChild>
                        <w:div w:id="820661785">
                          <w:marLeft w:val="0"/>
                          <w:marRight w:val="0"/>
                          <w:marTop w:val="0"/>
                          <w:marBottom w:val="0"/>
                          <w:divBdr>
                            <w:top w:val="none" w:sz="0" w:space="0" w:color="auto"/>
                            <w:left w:val="none" w:sz="0" w:space="0" w:color="auto"/>
                            <w:bottom w:val="none" w:sz="0" w:space="0" w:color="auto"/>
                            <w:right w:val="none" w:sz="0" w:space="0" w:color="auto"/>
                          </w:divBdr>
                          <w:divsChild>
                            <w:div w:id="12161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1353625">
      <w:bodyDiv w:val="1"/>
      <w:marLeft w:val="0"/>
      <w:marRight w:val="0"/>
      <w:marTop w:val="0"/>
      <w:marBottom w:val="0"/>
      <w:divBdr>
        <w:top w:val="none" w:sz="0" w:space="0" w:color="auto"/>
        <w:left w:val="none" w:sz="0" w:space="0" w:color="auto"/>
        <w:bottom w:val="none" w:sz="0" w:space="0" w:color="auto"/>
        <w:right w:val="none" w:sz="0" w:space="0" w:color="auto"/>
      </w:divBdr>
    </w:div>
    <w:div w:id="948119701">
      <w:bodyDiv w:val="1"/>
      <w:marLeft w:val="0"/>
      <w:marRight w:val="0"/>
      <w:marTop w:val="0"/>
      <w:marBottom w:val="0"/>
      <w:divBdr>
        <w:top w:val="none" w:sz="0" w:space="0" w:color="auto"/>
        <w:left w:val="none" w:sz="0" w:space="0" w:color="auto"/>
        <w:bottom w:val="none" w:sz="0" w:space="0" w:color="auto"/>
        <w:right w:val="none" w:sz="0" w:space="0" w:color="auto"/>
      </w:divBdr>
      <w:divsChild>
        <w:div w:id="1998999936">
          <w:marLeft w:val="0"/>
          <w:marRight w:val="0"/>
          <w:marTop w:val="0"/>
          <w:marBottom w:val="0"/>
          <w:divBdr>
            <w:top w:val="none" w:sz="0" w:space="0" w:color="auto"/>
            <w:left w:val="none" w:sz="0" w:space="0" w:color="auto"/>
            <w:bottom w:val="none" w:sz="0" w:space="0" w:color="auto"/>
            <w:right w:val="none" w:sz="0" w:space="0" w:color="auto"/>
          </w:divBdr>
          <w:divsChild>
            <w:div w:id="98377349">
              <w:marLeft w:val="0"/>
              <w:marRight w:val="0"/>
              <w:marTop w:val="0"/>
              <w:marBottom w:val="0"/>
              <w:divBdr>
                <w:top w:val="none" w:sz="0" w:space="0" w:color="auto"/>
                <w:left w:val="none" w:sz="0" w:space="0" w:color="auto"/>
                <w:bottom w:val="none" w:sz="0" w:space="0" w:color="auto"/>
                <w:right w:val="none" w:sz="0" w:space="0" w:color="auto"/>
              </w:divBdr>
              <w:divsChild>
                <w:div w:id="148254060">
                  <w:marLeft w:val="0"/>
                  <w:marRight w:val="0"/>
                  <w:marTop w:val="0"/>
                  <w:marBottom w:val="0"/>
                  <w:divBdr>
                    <w:top w:val="none" w:sz="0" w:space="0" w:color="auto"/>
                    <w:left w:val="none" w:sz="0" w:space="0" w:color="auto"/>
                    <w:bottom w:val="none" w:sz="0" w:space="0" w:color="auto"/>
                    <w:right w:val="none" w:sz="0" w:space="0" w:color="auto"/>
                  </w:divBdr>
                  <w:divsChild>
                    <w:div w:id="2119135180">
                      <w:marLeft w:val="0"/>
                      <w:marRight w:val="0"/>
                      <w:marTop w:val="0"/>
                      <w:marBottom w:val="0"/>
                      <w:divBdr>
                        <w:top w:val="none" w:sz="0" w:space="0" w:color="auto"/>
                        <w:left w:val="none" w:sz="0" w:space="0" w:color="auto"/>
                        <w:bottom w:val="none" w:sz="0" w:space="0" w:color="auto"/>
                        <w:right w:val="none" w:sz="0" w:space="0" w:color="auto"/>
                      </w:divBdr>
                    </w:div>
                  </w:divsChild>
                </w:div>
                <w:div w:id="546843272">
                  <w:marLeft w:val="0"/>
                  <w:marRight w:val="0"/>
                  <w:marTop w:val="0"/>
                  <w:marBottom w:val="0"/>
                  <w:divBdr>
                    <w:top w:val="none" w:sz="0" w:space="0" w:color="auto"/>
                    <w:left w:val="none" w:sz="0" w:space="0" w:color="auto"/>
                    <w:bottom w:val="none" w:sz="0" w:space="0" w:color="auto"/>
                    <w:right w:val="none" w:sz="0" w:space="0" w:color="auto"/>
                  </w:divBdr>
                  <w:divsChild>
                    <w:div w:id="730008955">
                      <w:marLeft w:val="0"/>
                      <w:marRight w:val="0"/>
                      <w:marTop w:val="0"/>
                      <w:marBottom w:val="0"/>
                      <w:divBdr>
                        <w:top w:val="none" w:sz="0" w:space="0" w:color="auto"/>
                        <w:left w:val="none" w:sz="0" w:space="0" w:color="auto"/>
                        <w:bottom w:val="none" w:sz="0" w:space="0" w:color="auto"/>
                        <w:right w:val="none" w:sz="0" w:space="0" w:color="auto"/>
                      </w:divBdr>
                      <w:divsChild>
                        <w:div w:id="111559499">
                          <w:marLeft w:val="0"/>
                          <w:marRight w:val="0"/>
                          <w:marTop w:val="0"/>
                          <w:marBottom w:val="0"/>
                          <w:divBdr>
                            <w:top w:val="none" w:sz="0" w:space="0" w:color="auto"/>
                            <w:left w:val="none" w:sz="0" w:space="0" w:color="auto"/>
                            <w:bottom w:val="none" w:sz="0" w:space="0" w:color="auto"/>
                            <w:right w:val="none" w:sz="0" w:space="0" w:color="auto"/>
                          </w:divBdr>
                          <w:divsChild>
                            <w:div w:id="1906064952">
                              <w:marLeft w:val="0"/>
                              <w:marRight w:val="0"/>
                              <w:marTop w:val="0"/>
                              <w:marBottom w:val="0"/>
                              <w:divBdr>
                                <w:top w:val="none" w:sz="0" w:space="0" w:color="auto"/>
                                <w:left w:val="none" w:sz="0" w:space="0" w:color="auto"/>
                                <w:bottom w:val="none" w:sz="0" w:space="0" w:color="auto"/>
                                <w:right w:val="none" w:sz="0" w:space="0" w:color="auto"/>
                              </w:divBdr>
                              <w:divsChild>
                                <w:div w:id="61411105">
                                  <w:marLeft w:val="0"/>
                                  <w:marRight w:val="0"/>
                                  <w:marTop w:val="0"/>
                                  <w:marBottom w:val="0"/>
                                  <w:divBdr>
                                    <w:top w:val="none" w:sz="0" w:space="0" w:color="auto"/>
                                    <w:left w:val="none" w:sz="0" w:space="0" w:color="auto"/>
                                    <w:bottom w:val="none" w:sz="0" w:space="0" w:color="auto"/>
                                    <w:right w:val="none" w:sz="0" w:space="0" w:color="auto"/>
                                  </w:divBdr>
                                  <w:divsChild>
                                    <w:div w:id="41641608">
                                      <w:marLeft w:val="0"/>
                                      <w:marRight w:val="0"/>
                                      <w:marTop w:val="0"/>
                                      <w:marBottom w:val="0"/>
                                      <w:divBdr>
                                        <w:top w:val="none" w:sz="0" w:space="0" w:color="auto"/>
                                        <w:left w:val="none" w:sz="0" w:space="0" w:color="auto"/>
                                        <w:bottom w:val="none" w:sz="0" w:space="0" w:color="auto"/>
                                        <w:right w:val="none" w:sz="0" w:space="0" w:color="auto"/>
                                      </w:divBdr>
                                      <w:divsChild>
                                        <w:div w:id="31492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653897">
                  <w:marLeft w:val="0"/>
                  <w:marRight w:val="0"/>
                  <w:marTop w:val="0"/>
                  <w:marBottom w:val="0"/>
                  <w:divBdr>
                    <w:top w:val="none" w:sz="0" w:space="0" w:color="auto"/>
                    <w:left w:val="none" w:sz="0" w:space="0" w:color="auto"/>
                    <w:bottom w:val="none" w:sz="0" w:space="0" w:color="auto"/>
                    <w:right w:val="none" w:sz="0" w:space="0" w:color="auto"/>
                  </w:divBdr>
                  <w:divsChild>
                    <w:div w:id="174156537">
                      <w:marLeft w:val="0"/>
                      <w:marRight w:val="0"/>
                      <w:marTop w:val="0"/>
                      <w:marBottom w:val="0"/>
                      <w:divBdr>
                        <w:top w:val="none" w:sz="0" w:space="0" w:color="auto"/>
                        <w:left w:val="none" w:sz="0" w:space="0" w:color="auto"/>
                        <w:bottom w:val="none" w:sz="0" w:space="0" w:color="auto"/>
                        <w:right w:val="none" w:sz="0" w:space="0" w:color="auto"/>
                      </w:divBdr>
                      <w:divsChild>
                        <w:div w:id="888801841">
                          <w:marLeft w:val="0"/>
                          <w:marRight w:val="0"/>
                          <w:marTop w:val="0"/>
                          <w:marBottom w:val="0"/>
                          <w:divBdr>
                            <w:top w:val="none" w:sz="0" w:space="0" w:color="auto"/>
                            <w:left w:val="none" w:sz="0" w:space="0" w:color="auto"/>
                            <w:bottom w:val="none" w:sz="0" w:space="0" w:color="auto"/>
                            <w:right w:val="none" w:sz="0" w:space="0" w:color="auto"/>
                          </w:divBdr>
                          <w:divsChild>
                            <w:div w:id="673649857">
                              <w:marLeft w:val="0"/>
                              <w:marRight w:val="0"/>
                              <w:marTop w:val="0"/>
                              <w:marBottom w:val="0"/>
                              <w:divBdr>
                                <w:top w:val="none" w:sz="0" w:space="0" w:color="auto"/>
                                <w:left w:val="none" w:sz="0" w:space="0" w:color="auto"/>
                                <w:bottom w:val="none" w:sz="0" w:space="0" w:color="auto"/>
                                <w:right w:val="none" w:sz="0" w:space="0" w:color="auto"/>
                              </w:divBdr>
                              <w:divsChild>
                                <w:div w:id="442072744">
                                  <w:marLeft w:val="0"/>
                                  <w:marRight w:val="0"/>
                                  <w:marTop w:val="0"/>
                                  <w:marBottom w:val="0"/>
                                  <w:divBdr>
                                    <w:top w:val="none" w:sz="0" w:space="0" w:color="auto"/>
                                    <w:left w:val="none" w:sz="0" w:space="0" w:color="auto"/>
                                    <w:bottom w:val="none" w:sz="0" w:space="0" w:color="auto"/>
                                    <w:right w:val="none" w:sz="0" w:space="0" w:color="auto"/>
                                  </w:divBdr>
                                  <w:divsChild>
                                    <w:div w:id="1821531593">
                                      <w:marLeft w:val="0"/>
                                      <w:marRight w:val="0"/>
                                      <w:marTop w:val="0"/>
                                      <w:marBottom w:val="0"/>
                                      <w:divBdr>
                                        <w:top w:val="none" w:sz="0" w:space="0" w:color="auto"/>
                                        <w:left w:val="none" w:sz="0" w:space="0" w:color="auto"/>
                                        <w:bottom w:val="none" w:sz="0" w:space="0" w:color="auto"/>
                                        <w:right w:val="none" w:sz="0" w:space="0" w:color="auto"/>
                                      </w:divBdr>
                                      <w:divsChild>
                                        <w:div w:id="104814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258591">
                  <w:marLeft w:val="0"/>
                  <w:marRight w:val="0"/>
                  <w:marTop w:val="0"/>
                  <w:marBottom w:val="0"/>
                  <w:divBdr>
                    <w:top w:val="none" w:sz="0" w:space="0" w:color="auto"/>
                    <w:left w:val="none" w:sz="0" w:space="0" w:color="auto"/>
                    <w:bottom w:val="none" w:sz="0" w:space="0" w:color="auto"/>
                    <w:right w:val="none" w:sz="0" w:space="0" w:color="auto"/>
                  </w:divBdr>
                  <w:divsChild>
                    <w:div w:id="857892744">
                      <w:marLeft w:val="0"/>
                      <w:marRight w:val="0"/>
                      <w:marTop w:val="0"/>
                      <w:marBottom w:val="0"/>
                      <w:divBdr>
                        <w:top w:val="none" w:sz="0" w:space="0" w:color="auto"/>
                        <w:left w:val="none" w:sz="0" w:space="0" w:color="auto"/>
                        <w:bottom w:val="none" w:sz="0" w:space="0" w:color="auto"/>
                        <w:right w:val="none" w:sz="0" w:space="0" w:color="auto"/>
                      </w:divBdr>
                      <w:divsChild>
                        <w:div w:id="1765419606">
                          <w:marLeft w:val="0"/>
                          <w:marRight w:val="0"/>
                          <w:marTop w:val="0"/>
                          <w:marBottom w:val="0"/>
                          <w:divBdr>
                            <w:top w:val="none" w:sz="0" w:space="0" w:color="auto"/>
                            <w:left w:val="none" w:sz="0" w:space="0" w:color="auto"/>
                            <w:bottom w:val="none" w:sz="0" w:space="0" w:color="auto"/>
                            <w:right w:val="none" w:sz="0" w:space="0" w:color="auto"/>
                          </w:divBdr>
                          <w:divsChild>
                            <w:div w:id="1997566315">
                              <w:marLeft w:val="0"/>
                              <w:marRight w:val="0"/>
                              <w:marTop w:val="0"/>
                              <w:marBottom w:val="0"/>
                              <w:divBdr>
                                <w:top w:val="none" w:sz="0" w:space="0" w:color="auto"/>
                                <w:left w:val="none" w:sz="0" w:space="0" w:color="auto"/>
                                <w:bottom w:val="none" w:sz="0" w:space="0" w:color="auto"/>
                                <w:right w:val="none" w:sz="0" w:space="0" w:color="auto"/>
                              </w:divBdr>
                            </w:div>
                            <w:div w:id="895974359">
                              <w:marLeft w:val="0"/>
                              <w:marRight w:val="0"/>
                              <w:marTop w:val="0"/>
                              <w:marBottom w:val="0"/>
                              <w:divBdr>
                                <w:top w:val="none" w:sz="0" w:space="0" w:color="auto"/>
                                <w:left w:val="none" w:sz="0" w:space="0" w:color="auto"/>
                                <w:bottom w:val="none" w:sz="0" w:space="0" w:color="auto"/>
                                <w:right w:val="none" w:sz="0" w:space="0" w:color="auto"/>
                              </w:divBdr>
                              <w:divsChild>
                                <w:div w:id="212499826">
                                  <w:marLeft w:val="0"/>
                                  <w:marRight w:val="0"/>
                                  <w:marTop w:val="0"/>
                                  <w:marBottom w:val="0"/>
                                  <w:divBdr>
                                    <w:top w:val="none" w:sz="0" w:space="0" w:color="auto"/>
                                    <w:left w:val="none" w:sz="0" w:space="0" w:color="auto"/>
                                    <w:bottom w:val="none" w:sz="0" w:space="0" w:color="auto"/>
                                    <w:right w:val="none" w:sz="0" w:space="0" w:color="auto"/>
                                  </w:divBdr>
                                  <w:divsChild>
                                    <w:div w:id="1691251759">
                                      <w:marLeft w:val="0"/>
                                      <w:marRight w:val="0"/>
                                      <w:marTop w:val="0"/>
                                      <w:marBottom w:val="0"/>
                                      <w:divBdr>
                                        <w:top w:val="none" w:sz="0" w:space="0" w:color="auto"/>
                                        <w:left w:val="none" w:sz="0" w:space="0" w:color="auto"/>
                                        <w:bottom w:val="none" w:sz="0" w:space="0" w:color="auto"/>
                                        <w:right w:val="none" w:sz="0" w:space="0" w:color="auto"/>
                                      </w:divBdr>
                                    </w:div>
                                    <w:div w:id="1823958527">
                                      <w:marLeft w:val="0"/>
                                      <w:marRight w:val="0"/>
                                      <w:marTop w:val="0"/>
                                      <w:marBottom w:val="0"/>
                                      <w:divBdr>
                                        <w:top w:val="none" w:sz="0" w:space="0" w:color="auto"/>
                                        <w:left w:val="none" w:sz="0" w:space="0" w:color="auto"/>
                                        <w:bottom w:val="none" w:sz="0" w:space="0" w:color="auto"/>
                                        <w:right w:val="none" w:sz="0" w:space="0" w:color="auto"/>
                                      </w:divBdr>
                                    </w:div>
                                    <w:div w:id="366444407">
                                      <w:marLeft w:val="0"/>
                                      <w:marRight w:val="0"/>
                                      <w:marTop w:val="0"/>
                                      <w:marBottom w:val="0"/>
                                      <w:divBdr>
                                        <w:top w:val="none" w:sz="0" w:space="0" w:color="auto"/>
                                        <w:left w:val="none" w:sz="0" w:space="0" w:color="auto"/>
                                        <w:bottom w:val="none" w:sz="0" w:space="0" w:color="auto"/>
                                        <w:right w:val="none" w:sz="0" w:space="0" w:color="auto"/>
                                      </w:divBdr>
                                    </w:div>
                                    <w:div w:id="35500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08034">
                  <w:marLeft w:val="0"/>
                  <w:marRight w:val="0"/>
                  <w:marTop w:val="0"/>
                  <w:marBottom w:val="0"/>
                  <w:divBdr>
                    <w:top w:val="none" w:sz="0" w:space="0" w:color="auto"/>
                    <w:left w:val="none" w:sz="0" w:space="0" w:color="auto"/>
                    <w:bottom w:val="none" w:sz="0" w:space="0" w:color="auto"/>
                    <w:right w:val="none" w:sz="0" w:space="0" w:color="auto"/>
                  </w:divBdr>
                  <w:divsChild>
                    <w:div w:id="813832815">
                      <w:marLeft w:val="0"/>
                      <w:marRight w:val="0"/>
                      <w:marTop w:val="0"/>
                      <w:marBottom w:val="0"/>
                      <w:divBdr>
                        <w:top w:val="none" w:sz="0" w:space="0" w:color="auto"/>
                        <w:left w:val="none" w:sz="0" w:space="0" w:color="auto"/>
                        <w:bottom w:val="none" w:sz="0" w:space="0" w:color="auto"/>
                        <w:right w:val="none" w:sz="0" w:space="0" w:color="auto"/>
                      </w:divBdr>
                      <w:divsChild>
                        <w:div w:id="240408009">
                          <w:marLeft w:val="0"/>
                          <w:marRight w:val="0"/>
                          <w:marTop w:val="0"/>
                          <w:marBottom w:val="0"/>
                          <w:divBdr>
                            <w:top w:val="none" w:sz="0" w:space="0" w:color="auto"/>
                            <w:left w:val="none" w:sz="0" w:space="0" w:color="auto"/>
                            <w:bottom w:val="none" w:sz="0" w:space="0" w:color="auto"/>
                            <w:right w:val="none" w:sz="0" w:space="0" w:color="auto"/>
                          </w:divBdr>
                          <w:divsChild>
                            <w:div w:id="1741439264">
                              <w:marLeft w:val="0"/>
                              <w:marRight w:val="0"/>
                              <w:marTop w:val="0"/>
                              <w:marBottom w:val="0"/>
                              <w:divBdr>
                                <w:top w:val="none" w:sz="0" w:space="0" w:color="auto"/>
                                <w:left w:val="none" w:sz="0" w:space="0" w:color="auto"/>
                                <w:bottom w:val="none" w:sz="0" w:space="0" w:color="auto"/>
                                <w:right w:val="none" w:sz="0" w:space="0" w:color="auto"/>
                              </w:divBdr>
                              <w:divsChild>
                                <w:div w:id="903249488">
                                  <w:marLeft w:val="0"/>
                                  <w:marRight w:val="0"/>
                                  <w:marTop w:val="0"/>
                                  <w:marBottom w:val="0"/>
                                  <w:divBdr>
                                    <w:top w:val="none" w:sz="0" w:space="0" w:color="auto"/>
                                    <w:left w:val="none" w:sz="0" w:space="0" w:color="auto"/>
                                    <w:bottom w:val="none" w:sz="0" w:space="0" w:color="auto"/>
                                    <w:right w:val="none" w:sz="0" w:space="0" w:color="auto"/>
                                  </w:divBdr>
                                  <w:divsChild>
                                    <w:div w:id="87041315">
                                      <w:marLeft w:val="0"/>
                                      <w:marRight w:val="0"/>
                                      <w:marTop w:val="0"/>
                                      <w:marBottom w:val="0"/>
                                      <w:divBdr>
                                        <w:top w:val="none" w:sz="0" w:space="0" w:color="auto"/>
                                        <w:left w:val="none" w:sz="0" w:space="0" w:color="auto"/>
                                        <w:bottom w:val="none" w:sz="0" w:space="0" w:color="auto"/>
                                        <w:right w:val="none" w:sz="0" w:space="0" w:color="auto"/>
                                      </w:divBdr>
                                      <w:divsChild>
                                        <w:div w:id="82026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8999989">
                  <w:marLeft w:val="0"/>
                  <w:marRight w:val="0"/>
                  <w:marTop w:val="0"/>
                  <w:marBottom w:val="0"/>
                  <w:divBdr>
                    <w:top w:val="none" w:sz="0" w:space="0" w:color="auto"/>
                    <w:left w:val="none" w:sz="0" w:space="0" w:color="auto"/>
                    <w:bottom w:val="none" w:sz="0" w:space="0" w:color="auto"/>
                    <w:right w:val="none" w:sz="0" w:space="0" w:color="auto"/>
                  </w:divBdr>
                  <w:divsChild>
                    <w:div w:id="350574753">
                      <w:marLeft w:val="0"/>
                      <w:marRight w:val="0"/>
                      <w:marTop w:val="0"/>
                      <w:marBottom w:val="0"/>
                      <w:divBdr>
                        <w:top w:val="none" w:sz="0" w:space="0" w:color="auto"/>
                        <w:left w:val="none" w:sz="0" w:space="0" w:color="auto"/>
                        <w:bottom w:val="none" w:sz="0" w:space="0" w:color="auto"/>
                        <w:right w:val="none" w:sz="0" w:space="0" w:color="auto"/>
                      </w:divBdr>
                      <w:divsChild>
                        <w:div w:id="1283612482">
                          <w:marLeft w:val="0"/>
                          <w:marRight w:val="0"/>
                          <w:marTop w:val="0"/>
                          <w:marBottom w:val="0"/>
                          <w:divBdr>
                            <w:top w:val="none" w:sz="0" w:space="0" w:color="auto"/>
                            <w:left w:val="none" w:sz="0" w:space="0" w:color="auto"/>
                            <w:bottom w:val="none" w:sz="0" w:space="0" w:color="auto"/>
                            <w:right w:val="none" w:sz="0" w:space="0" w:color="auto"/>
                          </w:divBdr>
                          <w:divsChild>
                            <w:div w:id="250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497425">
                  <w:marLeft w:val="0"/>
                  <w:marRight w:val="0"/>
                  <w:marTop w:val="0"/>
                  <w:marBottom w:val="0"/>
                  <w:divBdr>
                    <w:top w:val="none" w:sz="0" w:space="0" w:color="auto"/>
                    <w:left w:val="none" w:sz="0" w:space="0" w:color="auto"/>
                    <w:bottom w:val="none" w:sz="0" w:space="0" w:color="auto"/>
                    <w:right w:val="none" w:sz="0" w:space="0" w:color="auto"/>
                  </w:divBdr>
                  <w:divsChild>
                    <w:div w:id="1960407508">
                      <w:marLeft w:val="0"/>
                      <w:marRight w:val="0"/>
                      <w:marTop w:val="0"/>
                      <w:marBottom w:val="0"/>
                      <w:divBdr>
                        <w:top w:val="none" w:sz="0" w:space="0" w:color="auto"/>
                        <w:left w:val="none" w:sz="0" w:space="0" w:color="auto"/>
                        <w:bottom w:val="none" w:sz="0" w:space="0" w:color="auto"/>
                        <w:right w:val="none" w:sz="0" w:space="0" w:color="auto"/>
                      </w:divBdr>
                      <w:divsChild>
                        <w:div w:id="2106417986">
                          <w:marLeft w:val="0"/>
                          <w:marRight w:val="0"/>
                          <w:marTop w:val="0"/>
                          <w:marBottom w:val="0"/>
                          <w:divBdr>
                            <w:top w:val="none" w:sz="0" w:space="0" w:color="auto"/>
                            <w:left w:val="none" w:sz="0" w:space="0" w:color="auto"/>
                            <w:bottom w:val="none" w:sz="0" w:space="0" w:color="auto"/>
                            <w:right w:val="none" w:sz="0" w:space="0" w:color="auto"/>
                          </w:divBdr>
                          <w:divsChild>
                            <w:div w:id="2015911986">
                              <w:marLeft w:val="0"/>
                              <w:marRight w:val="0"/>
                              <w:marTop w:val="0"/>
                              <w:marBottom w:val="0"/>
                              <w:divBdr>
                                <w:top w:val="none" w:sz="0" w:space="0" w:color="auto"/>
                                <w:left w:val="none" w:sz="0" w:space="0" w:color="auto"/>
                                <w:bottom w:val="none" w:sz="0" w:space="0" w:color="auto"/>
                                <w:right w:val="none" w:sz="0" w:space="0" w:color="auto"/>
                              </w:divBdr>
                              <w:divsChild>
                                <w:div w:id="1370256265">
                                  <w:marLeft w:val="0"/>
                                  <w:marRight w:val="0"/>
                                  <w:marTop w:val="0"/>
                                  <w:marBottom w:val="0"/>
                                  <w:divBdr>
                                    <w:top w:val="none" w:sz="0" w:space="0" w:color="auto"/>
                                    <w:left w:val="none" w:sz="0" w:space="0" w:color="auto"/>
                                    <w:bottom w:val="none" w:sz="0" w:space="0" w:color="auto"/>
                                    <w:right w:val="none" w:sz="0" w:space="0" w:color="auto"/>
                                  </w:divBdr>
                                  <w:divsChild>
                                    <w:div w:id="1760564444">
                                      <w:marLeft w:val="0"/>
                                      <w:marRight w:val="0"/>
                                      <w:marTop w:val="0"/>
                                      <w:marBottom w:val="0"/>
                                      <w:divBdr>
                                        <w:top w:val="none" w:sz="0" w:space="0" w:color="auto"/>
                                        <w:left w:val="none" w:sz="0" w:space="0" w:color="auto"/>
                                        <w:bottom w:val="none" w:sz="0" w:space="0" w:color="auto"/>
                                        <w:right w:val="none" w:sz="0" w:space="0" w:color="auto"/>
                                      </w:divBdr>
                                      <w:divsChild>
                                        <w:div w:id="155700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965816">
                  <w:marLeft w:val="0"/>
                  <w:marRight w:val="0"/>
                  <w:marTop w:val="0"/>
                  <w:marBottom w:val="0"/>
                  <w:divBdr>
                    <w:top w:val="none" w:sz="0" w:space="0" w:color="auto"/>
                    <w:left w:val="none" w:sz="0" w:space="0" w:color="auto"/>
                    <w:bottom w:val="none" w:sz="0" w:space="0" w:color="auto"/>
                    <w:right w:val="none" w:sz="0" w:space="0" w:color="auto"/>
                  </w:divBdr>
                  <w:divsChild>
                    <w:div w:id="810751566">
                      <w:marLeft w:val="0"/>
                      <w:marRight w:val="0"/>
                      <w:marTop w:val="0"/>
                      <w:marBottom w:val="0"/>
                      <w:divBdr>
                        <w:top w:val="none" w:sz="0" w:space="0" w:color="auto"/>
                        <w:left w:val="none" w:sz="0" w:space="0" w:color="auto"/>
                        <w:bottom w:val="none" w:sz="0" w:space="0" w:color="auto"/>
                        <w:right w:val="none" w:sz="0" w:space="0" w:color="auto"/>
                      </w:divBdr>
                      <w:divsChild>
                        <w:div w:id="163403016">
                          <w:marLeft w:val="0"/>
                          <w:marRight w:val="0"/>
                          <w:marTop w:val="0"/>
                          <w:marBottom w:val="0"/>
                          <w:divBdr>
                            <w:top w:val="none" w:sz="0" w:space="0" w:color="auto"/>
                            <w:left w:val="none" w:sz="0" w:space="0" w:color="auto"/>
                            <w:bottom w:val="none" w:sz="0" w:space="0" w:color="auto"/>
                            <w:right w:val="none" w:sz="0" w:space="0" w:color="auto"/>
                          </w:divBdr>
                          <w:divsChild>
                            <w:div w:id="3675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739016">
                  <w:marLeft w:val="0"/>
                  <w:marRight w:val="0"/>
                  <w:marTop w:val="0"/>
                  <w:marBottom w:val="0"/>
                  <w:divBdr>
                    <w:top w:val="none" w:sz="0" w:space="0" w:color="auto"/>
                    <w:left w:val="none" w:sz="0" w:space="0" w:color="auto"/>
                    <w:bottom w:val="none" w:sz="0" w:space="0" w:color="auto"/>
                    <w:right w:val="none" w:sz="0" w:space="0" w:color="auto"/>
                  </w:divBdr>
                  <w:divsChild>
                    <w:div w:id="464933338">
                      <w:marLeft w:val="0"/>
                      <w:marRight w:val="0"/>
                      <w:marTop w:val="0"/>
                      <w:marBottom w:val="0"/>
                      <w:divBdr>
                        <w:top w:val="none" w:sz="0" w:space="0" w:color="auto"/>
                        <w:left w:val="none" w:sz="0" w:space="0" w:color="auto"/>
                        <w:bottom w:val="none" w:sz="0" w:space="0" w:color="auto"/>
                        <w:right w:val="none" w:sz="0" w:space="0" w:color="auto"/>
                      </w:divBdr>
                      <w:divsChild>
                        <w:div w:id="1426918945">
                          <w:marLeft w:val="0"/>
                          <w:marRight w:val="0"/>
                          <w:marTop w:val="0"/>
                          <w:marBottom w:val="0"/>
                          <w:divBdr>
                            <w:top w:val="none" w:sz="0" w:space="0" w:color="auto"/>
                            <w:left w:val="none" w:sz="0" w:space="0" w:color="auto"/>
                            <w:bottom w:val="none" w:sz="0" w:space="0" w:color="auto"/>
                            <w:right w:val="none" w:sz="0" w:space="0" w:color="auto"/>
                          </w:divBdr>
                          <w:divsChild>
                            <w:div w:id="1281258683">
                              <w:marLeft w:val="0"/>
                              <w:marRight w:val="0"/>
                              <w:marTop w:val="0"/>
                              <w:marBottom w:val="0"/>
                              <w:divBdr>
                                <w:top w:val="none" w:sz="0" w:space="0" w:color="auto"/>
                                <w:left w:val="none" w:sz="0" w:space="0" w:color="auto"/>
                                <w:bottom w:val="none" w:sz="0" w:space="0" w:color="auto"/>
                                <w:right w:val="none" w:sz="0" w:space="0" w:color="auto"/>
                              </w:divBdr>
                              <w:divsChild>
                                <w:div w:id="1082990536">
                                  <w:marLeft w:val="0"/>
                                  <w:marRight w:val="0"/>
                                  <w:marTop w:val="0"/>
                                  <w:marBottom w:val="0"/>
                                  <w:divBdr>
                                    <w:top w:val="none" w:sz="0" w:space="0" w:color="auto"/>
                                    <w:left w:val="none" w:sz="0" w:space="0" w:color="auto"/>
                                    <w:bottom w:val="none" w:sz="0" w:space="0" w:color="auto"/>
                                    <w:right w:val="none" w:sz="0" w:space="0" w:color="auto"/>
                                  </w:divBdr>
                                  <w:divsChild>
                                    <w:div w:id="3024380">
                                      <w:marLeft w:val="0"/>
                                      <w:marRight w:val="0"/>
                                      <w:marTop w:val="0"/>
                                      <w:marBottom w:val="0"/>
                                      <w:divBdr>
                                        <w:top w:val="none" w:sz="0" w:space="0" w:color="auto"/>
                                        <w:left w:val="none" w:sz="0" w:space="0" w:color="auto"/>
                                        <w:bottom w:val="none" w:sz="0" w:space="0" w:color="auto"/>
                                        <w:right w:val="none" w:sz="0" w:space="0" w:color="auto"/>
                                      </w:divBdr>
                                      <w:divsChild>
                                        <w:div w:id="29749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768072">
                  <w:marLeft w:val="0"/>
                  <w:marRight w:val="0"/>
                  <w:marTop w:val="0"/>
                  <w:marBottom w:val="0"/>
                  <w:divBdr>
                    <w:top w:val="none" w:sz="0" w:space="0" w:color="auto"/>
                    <w:left w:val="none" w:sz="0" w:space="0" w:color="auto"/>
                    <w:bottom w:val="none" w:sz="0" w:space="0" w:color="auto"/>
                    <w:right w:val="none" w:sz="0" w:space="0" w:color="auto"/>
                  </w:divBdr>
                  <w:divsChild>
                    <w:div w:id="1824588516">
                      <w:marLeft w:val="0"/>
                      <w:marRight w:val="0"/>
                      <w:marTop w:val="0"/>
                      <w:marBottom w:val="0"/>
                      <w:divBdr>
                        <w:top w:val="none" w:sz="0" w:space="0" w:color="auto"/>
                        <w:left w:val="none" w:sz="0" w:space="0" w:color="auto"/>
                        <w:bottom w:val="none" w:sz="0" w:space="0" w:color="auto"/>
                        <w:right w:val="none" w:sz="0" w:space="0" w:color="auto"/>
                      </w:divBdr>
                      <w:divsChild>
                        <w:div w:id="655570624">
                          <w:marLeft w:val="0"/>
                          <w:marRight w:val="0"/>
                          <w:marTop w:val="0"/>
                          <w:marBottom w:val="0"/>
                          <w:divBdr>
                            <w:top w:val="none" w:sz="0" w:space="0" w:color="auto"/>
                            <w:left w:val="none" w:sz="0" w:space="0" w:color="auto"/>
                            <w:bottom w:val="none" w:sz="0" w:space="0" w:color="auto"/>
                            <w:right w:val="none" w:sz="0" w:space="0" w:color="auto"/>
                          </w:divBdr>
                          <w:divsChild>
                            <w:div w:id="33234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919911">
                  <w:marLeft w:val="0"/>
                  <w:marRight w:val="0"/>
                  <w:marTop w:val="0"/>
                  <w:marBottom w:val="0"/>
                  <w:divBdr>
                    <w:top w:val="none" w:sz="0" w:space="0" w:color="auto"/>
                    <w:left w:val="none" w:sz="0" w:space="0" w:color="auto"/>
                    <w:bottom w:val="none" w:sz="0" w:space="0" w:color="auto"/>
                    <w:right w:val="none" w:sz="0" w:space="0" w:color="auto"/>
                  </w:divBdr>
                  <w:divsChild>
                    <w:div w:id="861625452">
                      <w:marLeft w:val="0"/>
                      <w:marRight w:val="0"/>
                      <w:marTop w:val="0"/>
                      <w:marBottom w:val="0"/>
                      <w:divBdr>
                        <w:top w:val="none" w:sz="0" w:space="0" w:color="auto"/>
                        <w:left w:val="none" w:sz="0" w:space="0" w:color="auto"/>
                        <w:bottom w:val="none" w:sz="0" w:space="0" w:color="auto"/>
                        <w:right w:val="none" w:sz="0" w:space="0" w:color="auto"/>
                      </w:divBdr>
                      <w:divsChild>
                        <w:div w:id="819351669">
                          <w:marLeft w:val="0"/>
                          <w:marRight w:val="0"/>
                          <w:marTop w:val="0"/>
                          <w:marBottom w:val="0"/>
                          <w:divBdr>
                            <w:top w:val="none" w:sz="0" w:space="0" w:color="auto"/>
                            <w:left w:val="none" w:sz="0" w:space="0" w:color="auto"/>
                            <w:bottom w:val="none" w:sz="0" w:space="0" w:color="auto"/>
                            <w:right w:val="none" w:sz="0" w:space="0" w:color="auto"/>
                          </w:divBdr>
                          <w:divsChild>
                            <w:div w:id="1214462574">
                              <w:marLeft w:val="0"/>
                              <w:marRight w:val="0"/>
                              <w:marTop w:val="0"/>
                              <w:marBottom w:val="0"/>
                              <w:divBdr>
                                <w:top w:val="none" w:sz="0" w:space="0" w:color="auto"/>
                                <w:left w:val="none" w:sz="0" w:space="0" w:color="auto"/>
                                <w:bottom w:val="none" w:sz="0" w:space="0" w:color="auto"/>
                                <w:right w:val="none" w:sz="0" w:space="0" w:color="auto"/>
                              </w:divBdr>
                              <w:divsChild>
                                <w:div w:id="1711227393">
                                  <w:marLeft w:val="0"/>
                                  <w:marRight w:val="0"/>
                                  <w:marTop w:val="0"/>
                                  <w:marBottom w:val="0"/>
                                  <w:divBdr>
                                    <w:top w:val="none" w:sz="0" w:space="0" w:color="auto"/>
                                    <w:left w:val="none" w:sz="0" w:space="0" w:color="auto"/>
                                    <w:bottom w:val="none" w:sz="0" w:space="0" w:color="auto"/>
                                    <w:right w:val="none" w:sz="0" w:space="0" w:color="auto"/>
                                  </w:divBdr>
                                  <w:divsChild>
                                    <w:div w:id="1150318730">
                                      <w:marLeft w:val="0"/>
                                      <w:marRight w:val="0"/>
                                      <w:marTop w:val="0"/>
                                      <w:marBottom w:val="0"/>
                                      <w:divBdr>
                                        <w:top w:val="none" w:sz="0" w:space="0" w:color="auto"/>
                                        <w:left w:val="none" w:sz="0" w:space="0" w:color="auto"/>
                                        <w:bottom w:val="none" w:sz="0" w:space="0" w:color="auto"/>
                                        <w:right w:val="none" w:sz="0" w:space="0" w:color="auto"/>
                                      </w:divBdr>
                                      <w:divsChild>
                                        <w:div w:id="86063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09633">
                  <w:marLeft w:val="0"/>
                  <w:marRight w:val="0"/>
                  <w:marTop w:val="0"/>
                  <w:marBottom w:val="0"/>
                  <w:divBdr>
                    <w:top w:val="none" w:sz="0" w:space="0" w:color="auto"/>
                    <w:left w:val="none" w:sz="0" w:space="0" w:color="auto"/>
                    <w:bottom w:val="none" w:sz="0" w:space="0" w:color="auto"/>
                    <w:right w:val="none" w:sz="0" w:space="0" w:color="auto"/>
                  </w:divBdr>
                  <w:divsChild>
                    <w:div w:id="1602488648">
                      <w:marLeft w:val="0"/>
                      <w:marRight w:val="0"/>
                      <w:marTop w:val="0"/>
                      <w:marBottom w:val="0"/>
                      <w:divBdr>
                        <w:top w:val="none" w:sz="0" w:space="0" w:color="auto"/>
                        <w:left w:val="none" w:sz="0" w:space="0" w:color="auto"/>
                        <w:bottom w:val="none" w:sz="0" w:space="0" w:color="auto"/>
                        <w:right w:val="none" w:sz="0" w:space="0" w:color="auto"/>
                      </w:divBdr>
                      <w:divsChild>
                        <w:div w:id="268660319">
                          <w:marLeft w:val="0"/>
                          <w:marRight w:val="0"/>
                          <w:marTop w:val="0"/>
                          <w:marBottom w:val="0"/>
                          <w:divBdr>
                            <w:top w:val="none" w:sz="0" w:space="0" w:color="auto"/>
                            <w:left w:val="none" w:sz="0" w:space="0" w:color="auto"/>
                            <w:bottom w:val="none" w:sz="0" w:space="0" w:color="auto"/>
                            <w:right w:val="none" w:sz="0" w:space="0" w:color="auto"/>
                          </w:divBdr>
                          <w:divsChild>
                            <w:div w:id="26176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817209">
                  <w:marLeft w:val="0"/>
                  <w:marRight w:val="0"/>
                  <w:marTop w:val="0"/>
                  <w:marBottom w:val="0"/>
                  <w:divBdr>
                    <w:top w:val="none" w:sz="0" w:space="0" w:color="auto"/>
                    <w:left w:val="none" w:sz="0" w:space="0" w:color="auto"/>
                    <w:bottom w:val="none" w:sz="0" w:space="0" w:color="auto"/>
                    <w:right w:val="none" w:sz="0" w:space="0" w:color="auto"/>
                  </w:divBdr>
                  <w:divsChild>
                    <w:div w:id="1386298698">
                      <w:marLeft w:val="0"/>
                      <w:marRight w:val="0"/>
                      <w:marTop w:val="0"/>
                      <w:marBottom w:val="0"/>
                      <w:divBdr>
                        <w:top w:val="none" w:sz="0" w:space="0" w:color="auto"/>
                        <w:left w:val="none" w:sz="0" w:space="0" w:color="auto"/>
                        <w:bottom w:val="none" w:sz="0" w:space="0" w:color="auto"/>
                        <w:right w:val="none" w:sz="0" w:space="0" w:color="auto"/>
                      </w:divBdr>
                    </w:div>
                  </w:divsChild>
                </w:div>
                <w:div w:id="601839350">
                  <w:marLeft w:val="0"/>
                  <w:marRight w:val="0"/>
                  <w:marTop w:val="0"/>
                  <w:marBottom w:val="0"/>
                  <w:divBdr>
                    <w:top w:val="none" w:sz="0" w:space="0" w:color="auto"/>
                    <w:left w:val="none" w:sz="0" w:space="0" w:color="auto"/>
                    <w:bottom w:val="none" w:sz="0" w:space="0" w:color="auto"/>
                    <w:right w:val="none" w:sz="0" w:space="0" w:color="auto"/>
                  </w:divBdr>
                  <w:divsChild>
                    <w:div w:id="582109367">
                      <w:marLeft w:val="0"/>
                      <w:marRight w:val="0"/>
                      <w:marTop w:val="0"/>
                      <w:marBottom w:val="0"/>
                      <w:divBdr>
                        <w:top w:val="none" w:sz="0" w:space="0" w:color="auto"/>
                        <w:left w:val="none" w:sz="0" w:space="0" w:color="auto"/>
                        <w:bottom w:val="none" w:sz="0" w:space="0" w:color="auto"/>
                        <w:right w:val="none" w:sz="0" w:space="0" w:color="auto"/>
                      </w:divBdr>
                      <w:divsChild>
                        <w:div w:id="1059867274">
                          <w:marLeft w:val="0"/>
                          <w:marRight w:val="0"/>
                          <w:marTop w:val="0"/>
                          <w:marBottom w:val="0"/>
                          <w:divBdr>
                            <w:top w:val="none" w:sz="0" w:space="0" w:color="auto"/>
                            <w:left w:val="none" w:sz="0" w:space="0" w:color="auto"/>
                            <w:bottom w:val="none" w:sz="0" w:space="0" w:color="auto"/>
                            <w:right w:val="none" w:sz="0" w:space="0" w:color="auto"/>
                          </w:divBdr>
                          <w:divsChild>
                            <w:div w:id="1927956270">
                              <w:marLeft w:val="0"/>
                              <w:marRight w:val="0"/>
                              <w:marTop w:val="0"/>
                              <w:marBottom w:val="0"/>
                              <w:divBdr>
                                <w:top w:val="none" w:sz="0" w:space="0" w:color="auto"/>
                                <w:left w:val="none" w:sz="0" w:space="0" w:color="auto"/>
                                <w:bottom w:val="none" w:sz="0" w:space="0" w:color="auto"/>
                                <w:right w:val="none" w:sz="0" w:space="0" w:color="auto"/>
                              </w:divBdr>
                              <w:divsChild>
                                <w:div w:id="2073770194">
                                  <w:marLeft w:val="0"/>
                                  <w:marRight w:val="0"/>
                                  <w:marTop w:val="0"/>
                                  <w:marBottom w:val="0"/>
                                  <w:divBdr>
                                    <w:top w:val="none" w:sz="0" w:space="0" w:color="auto"/>
                                    <w:left w:val="none" w:sz="0" w:space="0" w:color="auto"/>
                                    <w:bottom w:val="none" w:sz="0" w:space="0" w:color="auto"/>
                                    <w:right w:val="none" w:sz="0" w:space="0" w:color="auto"/>
                                  </w:divBdr>
                                  <w:divsChild>
                                    <w:div w:id="1929651593">
                                      <w:marLeft w:val="0"/>
                                      <w:marRight w:val="0"/>
                                      <w:marTop w:val="0"/>
                                      <w:marBottom w:val="0"/>
                                      <w:divBdr>
                                        <w:top w:val="none" w:sz="0" w:space="0" w:color="auto"/>
                                        <w:left w:val="none" w:sz="0" w:space="0" w:color="auto"/>
                                        <w:bottom w:val="none" w:sz="0" w:space="0" w:color="auto"/>
                                        <w:right w:val="none" w:sz="0" w:space="0" w:color="auto"/>
                                      </w:divBdr>
                                      <w:divsChild>
                                        <w:div w:id="178704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573072">
                  <w:marLeft w:val="0"/>
                  <w:marRight w:val="0"/>
                  <w:marTop w:val="0"/>
                  <w:marBottom w:val="0"/>
                  <w:divBdr>
                    <w:top w:val="none" w:sz="0" w:space="0" w:color="auto"/>
                    <w:left w:val="none" w:sz="0" w:space="0" w:color="auto"/>
                    <w:bottom w:val="none" w:sz="0" w:space="0" w:color="auto"/>
                    <w:right w:val="none" w:sz="0" w:space="0" w:color="auto"/>
                  </w:divBdr>
                  <w:divsChild>
                    <w:div w:id="59839269">
                      <w:marLeft w:val="0"/>
                      <w:marRight w:val="0"/>
                      <w:marTop w:val="0"/>
                      <w:marBottom w:val="0"/>
                      <w:divBdr>
                        <w:top w:val="none" w:sz="0" w:space="0" w:color="auto"/>
                        <w:left w:val="none" w:sz="0" w:space="0" w:color="auto"/>
                        <w:bottom w:val="none" w:sz="0" w:space="0" w:color="auto"/>
                        <w:right w:val="none" w:sz="0" w:space="0" w:color="auto"/>
                      </w:divBdr>
                      <w:divsChild>
                        <w:div w:id="1256860618">
                          <w:marLeft w:val="0"/>
                          <w:marRight w:val="0"/>
                          <w:marTop w:val="0"/>
                          <w:marBottom w:val="0"/>
                          <w:divBdr>
                            <w:top w:val="none" w:sz="0" w:space="0" w:color="auto"/>
                            <w:left w:val="none" w:sz="0" w:space="0" w:color="auto"/>
                            <w:bottom w:val="none" w:sz="0" w:space="0" w:color="auto"/>
                            <w:right w:val="none" w:sz="0" w:space="0" w:color="auto"/>
                          </w:divBdr>
                          <w:divsChild>
                            <w:div w:id="1941063827">
                              <w:marLeft w:val="0"/>
                              <w:marRight w:val="0"/>
                              <w:marTop w:val="0"/>
                              <w:marBottom w:val="0"/>
                              <w:divBdr>
                                <w:top w:val="none" w:sz="0" w:space="0" w:color="auto"/>
                                <w:left w:val="none" w:sz="0" w:space="0" w:color="auto"/>
                                <w:bottom w:val="none" w:sz="0" w:space="0" w:color="auto"/>
                                <w:right w:val="none" w:sz="0" w:space="0" w:color="auto"/>
                              </w:divBdr>
                              <w:divsChild>
                                <w:div w:id="1703823862">
                                  <w:marLeft w:val="0"/>
                                  <w:marRight w:val="0"/>
                                  <w:marTop w:val="0"/>
                                  <w:marBottom w:val="0"/>
                                  <w:divBdr>
                                    <w:top w:val="none" w:sz="0" w:space="0" w:color="auto"/>
                                    <w:left w:val="none" w:sz="0" w:space="0" w:color="auto"/>
                                    <w:bottom w:val="none" w:sz="0" w:space="0" w:color="auto"/>
                                    <w:right w:val="none" w:sz="0" w:space="0" w:color="auto"/>
                                  </w:divBdr>
                                  <w:divsChild>
                                    <w:div w:id="72434875">
                                      <w:marLeft w:val="0"/>
                                      <w:marRight w:val="0"/>
                                      <w:marTop w:val="0"/>
                                      <w:marBottom w:val="0"/>
                                      <w:divBdr>
                                        <w:top w:val="none" w:sz="0" w:space="0" w:color="auto"/>
                                        <w:left w:val="none" w:sz="0" w:space="0" w:color="auto"/>
                                        <w:bottom w:val="none" w:sz="0" w:space="0" w:color="auto"/>
                                        <w:right w:val="none" w:sz="0" w:space="0" w:color="auto"/>
                                      </w:divBdr>
                                      <w:divsChild>
                                        <w:div w:id="126283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970838">
                  <w:marLeft w:val="0"/>
                  <w:marRight w:val="0"/>
                  <w:marTop w:val="0"/>
                  <w:marBottom w:val="0"/>
                  <w:divBdr>
                    <w:top w:val="none" w:sz="0" w:space="0" w:color="auto"/>
                    <w:left w:val="none" w:sz="0" w:space="0" w:color="auto"/>
                    <w:bottom w:val="none" w:sz="0" w:space="0" w:color="auto"/>
                    <w:right w:val="none" w:sz="0" w:space="0" w:color="auto"/>
                  </w:divBdr>
                  <w:divsChild>
                    <w:div w:id="137571121">
                      <w:marLeft w:val="0"/>
                      <w:marRight w:val="0"/>
                      <w:marTop w:val="0"/>
                      <w:marBottom w:val="0"/>
                      <w:divBdr>
                        <w:top w:val="none" w:sz="0" w:space="0" w:color="auto"/>
                        <w:left w:val="none" w:sz="0" w:space="0" w:color="auto"/>
                        <w:bottom w:val="none" w:sz="0" w:space="0" w:color="auto"/>
                        <w:right w:val="none" w:sz="0" w:space="0" w:color="auto"/>
                      </w:divBdr>
                      <w:divsChild>
                        <w:div w:id="1348361136">
                          <w:marLeft w:val="0"/>
                          <w:marRight w:val="0"/>
                          <w:marTop w:val="0"/>
                          <w:marBottom w:val="0"/>
                          <w:divBdr>
                            <w:top w:val="none" w:sz="0" w:space="0" w:color="auto"/>
                            <w:left w:val="none" w:sz="0" w:space="0" w:color="auto"/>
                            <w:bottom w:val="none" w:sz="0" w:space="0" w:color="auto"/>
                            <w:right w:val="none" w:sz="0" w:space="0" w:color="auto"/>
                          </w:divBdr>
                          <w:divsChild>
                            <w:div w:id="2495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67558">
                  <w:marLeft w:val="0"/>
                  <w:marRight w:val="0"/>
                  <w:marTop w:val="0"/>
                  <w:marBottom w:val="0"/>
                  <w:divBdr>
                    <w:top w:val="none" w:sz="0" w:space="0" w:color="auto"/>
                    <w:left w:val="none" w:sz="0" w:space="0" w:color="auto"/>
                    <w:bottom w:val="none" w:sz="0" w:space="0" w:color="auto"/>
                    <w:right w:val="none" w:sz="0" w:space="0" w:color="auto"/>
                  </w:divBdr>
                  <w:divsChild>
                    <w:div w:id="1579097686">
                      <w:marLeft w:val="0"/>
                      <w:marRight w:val="0"/>
                      <w:marTop w:val="0"/>
                      <w:marBottom w:val="0"/>
                      <w:divBdr>
                        <w:top w:val="none" w:sz="0" w:space="0" w:color="auto"/>
                        <w:left w:val="none" w:sz="0" w:space="0" w:color="auto"/>
                        <w:bottom w:val="none" w:sz="0" w:space="0" w:color="auto"/>
                        <w:right w:val="none" w:sz="0" w:space="0" w:color="auto"/>
                      </w:divBdr>
                      <w:divsChild>
                        <w:div w:id="686564377">
                          <w:marLeft w:val="0"/>
                          <w:marRight w:val="0"/>
                          <w:marTop w:val="0"/>
                          <w:marBottom w:val="0"/>
                          <w:divBdr>
                            <w:top w:val="none" w:sz="0" w:space="0" w:color="auto"/>
                            <w:left w:val="none" w:sz="0" w:space="0" w:color="auto"/>
                            <w:bottom w:val="none" w:sz="0" w:space="0" w:color="auto"/>
                            <w:right w:val="none" w:sz="0" w:space="0" w:color="auto"/>
                          </w:divBdr>
                          <w:divsChild>
                            <w:div w:id="1198854169">
                              <w:marLeft w:val="0"/>
                              <w:marRight w:val="0"/>
                              <w:marTop w:val="0"/>
                              <w:marBottom w:val="0"/>
                              <w:divBdr>
                                <w:top w:val="none" w:sz="0" w:space="0" w:color="auto"/>
                                <w:left w:val="none" w:sz="0" w:space="0" w:color="auto"/>
                                <w:bottom w:val="none" w:sz="0" w:space="0" w:color="auto"/>
                                <w:right w:val="none" w:sz="0" w:space="0" w:color="auto"/>
                              </w:divBdr>
                              <w:divsChild>
                                <w:div w:id="37164506">
                                  <w:marLeft w:val="0"/>
                                  <w:marRight w:val="0"/>
                                  <w:marTop w:val="0"/>
                                  <w:marBottom w:val="0"/>
                                  <w:divBdr>
                                    <w:top w:val="none" w:sz="0" w:space="0" w:color="auto"/>
                                    <w:left w:val="none" w:sz="0" w:space="0" w:color="auto"/>
                                    <w:bottom w:val="none" w:sz="0" w:space="0" w:color="auto"/>
                                    <w:right w:val="none" w:sz="0" w:space="0" w:color="auto"/>
                                  </w:divBdr>
                                  <w:divsChild>
                                    <w:div w:id="943852475">
                                      <w:marLeft w:val="0"/>
                                      <w:marRight w:val="0"/>
                                      <w:marTop w:val="0"/>
                                      <w:marBottom w:val="0"/>
                                      <w:divBdr>
                                        <w:top w:val="none" w:sz="0" w:space="0" w:color="auto"/>
                                        <w:left w:val="none" w:sz="0" w:space="0" w:color="auto"/>
                                        <w:bottom w:val="none" w:sz="0" w:space="0" w:color="auto"/>
                                        <w:right w:val="none" w:sz="0" w:space="0" w:color="auto"/>
                                      </w:divBdr>
                                      <w:divsChild>
                                        <w:div w:id="153750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527521">
                  <w:marLeft w:val="0"/>
                  <w:marRight w:val="0"/>
                  <w:marTop w:val="0"/>
                  <w:marBottom w:val="0"/>
                  <w:divBdr>
                    <w:top w:val="none" w:sz="0" w:space="0" w:color="auto"/>
                    <w:left w:val="none" w:sz="0" w:space="0" w:color="auto"/>
                    <w:bottom w:val="none" w:sz="0" w:space="0" w:color="auto"/>
                    <w:right w:val="none" w:sz="0" w:space="0" w:color="auto"/>
                  </w:divBdr>
                  <w:divsChild>
                    <w:div w:id="1378093166">
                      <w:marLeft w:val="0"/>
                      <w:marRight w:val="0"/>
                      <w:marTop w:val="0"/>
                      <w:marBottom w:val="0"/>
                      <w:divBdr>
                        <w:top w:val="none" w:sz="0" w:space="0" w:color="auto"/>
                        <w:left w:val="none" w:sz="0" w:space="0" w:color="auto"/>
                        <w:bottom w:val="none" w:sz="0" w:space="0" w:color="auto"/>
                        <w:right w:val="none" w:sz="0" w:space="0" w:color="auto"/>
                      </w:divBdr>
                      <w:divsChild>
                        <w:div w:id="1559970175">
                          <w:marLeft w:val="0"/>
                          <w:marRight w:val="0"/>
                          <w:marTop w:val="0"/>
                          <w:marBottom w:val="0"/>
                          <w:divBdr>
                            <w:top w:val="none" w:sz="0" w:space="0" w:color="auto"/>
                            <w:left w:val="none" w:sz="0" w:space="0" w:color="auto"/>
                            <w:bottom w:val="none" w:sz="0" w:space="0" w:color="auto"/>
                            <w:right w:val="none" w:sz="0" w:space="0" w:color="auto"/>
                          </w:divBdr>
                          <w:divsChild>
                            <w:div w:id="100285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350767">
                  <w:marLeft w:val="0"/>
                  <w:marRight w:val="0"/>
                  <w:marTop w:val="0"/>
                  <w:marBottom w:val="0"/>
                  <w:divBdr>
                    <w:top w:val="none" w:sz="0" w:space="0" w:color="auto"/>
                    <w:left w:val="none" w:sz="0" w:space="0" w:color="auto"/>
                    <w:bottom w:val="none" w:sz="0" w:space="0" w:color="auto"/>
                    <w:right w:val="none" w:sz="0" w:space="0" w:color="auto"/>
                  </w:divBdr>
                  <w:divsChild>
                    <w:div w:id="2120835763">
                      <w:marLeft w:val="0"/>
                      <w:marRight w:val="0"/>
                      <w:marTop w:val="0"/>
                      <w:marBottom w:val="0"/>
                      <w:divBdr>
                        <w:top w:val="none" w:sz="0" w:space="0" w:color="auto"/>
                        <w:left w:val="none" w:sz="0" w:space="0" w:color="auto"/>
                        <w:bottom w:val="none" w:sz="0" w:space="0" w:color="auto"/>
                        <w:right w:val="none" w:sz="0" w:space="0" w:color="auto"/>
                      </w:divBdr>
                      <w:divsChild>
                        <w:div w:id="2115662549">
                          <w:marLeft w:val="0"/>
                          <w:marRight w:val="0"/>
                          <w:marTop w:val="0"/>
                          <w:marBottom w:val="0"/>
                          <w:divBdr>
                            <w:top w:val="none" w:sz="0" w:space="0" w:color="auto"/>
                            <w:left w:val="none" w:sz="0" w:space="0" w:color="auto"/>
                            <w:bottom w:val="none" w:sz="0" w:space="0" w:color="auto"/>
                            <w:right w:val="none" w:sz="0" w:space="0" w:color="auto"/>
                          </w:divBdr>
                          <w:divsChild>
                            <w:div w:id="1398824569">
                              <w:marLeft w:val="0"/>
                              <w:marRight w:val="0"/>
                              <w:marTop w:val="0"/>
                              <w:marBottom w:val="0"/>
                              <w:divBdr>
                                <w:top w:val="none" w:sz="0" w:space="0" w:color="auto"/>
                                <w:left w:val="none" w:sz="0" w:space="0" w:color="auto"/>
                                <w:bottom w:val="none" w:sz="0" w:space="0" w:color="auto"/>
                                <w:right w:val="none" w:sz="0" w:space="0" w:color="auto"/>
                              </w:divBdr>
                              <w:divsChild>
                                <w:div w:id="1311401486">
                                  <w:marLeft w:val="0"/>
                                  <w:marRight w:val="0"/>
                                  <w:marTop w:val="0"/>
                                  <w:marBottom w:val="0"/>
                                  <w:divBdr>
                                    <w:top w:val="none" w:sz="0" w:space="0" w:color="auto"/>
                                    <w:left w:val="none" w:sz="0" w:space="0" w:color="auto"/>
                                    <w:bottom w:val="none" w:sz="0" w:space="0" w:color="auto"/>
                                    <w:right w:val="none" w:sz="0" w:space="0" w:color="auto"/>
                                  </w:divBdr>
                                  <w:divsChild>
                                    <w:div w:id="76371636">
                                      <w:marLeft w:val="0"/>
                                      <w:marRight w:val="0"/>
                                      <w:marTop w:val="0"/>
                                      <w:marBottom w:val="0"/>
                                      <w:divBdr>
                                        <w:top w:val="none" w:sz="0" w:space="0" w:color="auto"/>
                                        <w:left w:val="none" w:sz="0" w:space="0" w:color="auto"/>
                                        <w:bottom w:val="none" w:sz="0" w:space="0" w:color="auto"/>
                                        <w:right w:val="none" w:sz="0" w:space="0" w:color="auto"/>
                                      </w:divBdr>
                                      <w:divsChild>
                                        <w:div w:id="37316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960676">
                  <w:marLeft w:val="0"/>
                  <w:marRight w:val="0"/>
                  <w:marTop w:val="0"/>
                  <w:marBottom w:val="0"/>
                  <w:divBdr>
                    <w:top w:val="none" w:sz="0" w:space="0" w:color="auto"/>
                    <w:left w:val="none" w:sz="0" w:space="0" w:color="auto"/>
                    <w:bottom w:val="none" w:sz="0" w:space="0" w:color="auto"/>
                    <w:right w:val="none" w:sz="0" w:space="0" w:color="auto"/>
                  </w:divBdr>
                  <w:divsChild>
                    <w:div w:id="181483653">
                      <w:marLeft w:val="0"/>
                      <w:marRight w:val="0"/>
                      <w:marTop w:val="0"/>
                      <w:marBottom w:val="0"/>
                      <w:divBdr>
                        <w:top w:val="none" w:sz="0" w:space="0" w:color="auto"/>
                        <w:left w:val="none" w:sz="0" w:space="0" w:color="auto"/>
                        <w:bottom w:val="none" w:sz="0" w:space="0" w:color="auto"/>
                        <w:right w:val="none" w:sz="0" w:space="0" w:color="auto"/>
                      </w:divBdr>
                      <w:divsChild>
                        <w:div w:id="1990938920">
                          <w:marLeft w:val="0"/>
                          <w:marRight w:val="0"/>
                          <w:marTop w:val="0"/>
                          <w:marBottom w:val="0"/>
                          <w:divBdr>
                            <w:top w:val="none" w:sz="0" w:space="0" w:color="auto"/>
                            <w:left w:val="none" w:sz="0" w:space="0" w:color="auto"/>
                            <w:bottom w:val="none" w:sz="0" w:space="0" w:color="auto"/>
                            <w:right w:val="none" w:sz="0" w:space="0" w:color="auto"/>
                          </w:divBdr>
                          <w:divsChild>
                            <w:div w:id="69804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897636">
                  <w:marLeft w:val="0"/>
                  <w:marRight w:val="0"/>
                  <w:marTop w:val="0"/>
                  <w:marBottom w:val="0"/>
                  <w:divBdr>
                    <w:top w:val="none" w:sz="0" w:space="0" w:color="auto"/>
                    <w:left w:val="none" w:sz="0" w:space="0" w:color="auto"/>
                    <w:bottom w:val="none" w:sz="0" w:space="0" w:color="auto"/>
                    <w:right w:val="none" w:sz="0" w:space="0" w:color="auto"/>
                  </w:divBdr>
                  <w:divsChild>
                    <w:div w:id="2137529321">
                      <w:marLeft w:val="0"/>
                      <w:marRight w:val="0"/>
                      <w:marTop w:val="0"/>
                      <w:marBottom w:val="0"/>
                      <w:divBdr>
                        <w:top w:val="none" w:sz="0" w:space="0" w:color="auto"/>
                        <w:left w:val="none" w:sz="0" w:space="0" w:color="auto"/>
                        <w:bottom w:val="none" w:sz="0" w:space="0" w:color="auto"/>
                        <w:right w:val="none" w:sz="0" w:space="0" w:color="auto"/>
                      </w:divBdr>
                      <w:divsChild>
                        <w:div w:id="1347902030">
                          <w:marLeft w:val="0"/>
                          <w:marRight w:val="0"/>
                          <w:marTop w:val="0"/>
                          <w:marBottom w:val="0"/>
                          <w:divBdr>
                            <w:top w:val="none" w:sz="0" w:space="0" w:color="auto"/>
                            <w:left w:val="none" w:sz="0" w:space="0" w:color="auto"/>
                            <w:bottom w:val="none" w:sz="0" w:space="0" w:color="auto"/>
                            <w:right w:val="none" w:sz="0" w:space="0" w:color="auto"/>
                          </w:divBdr>
                          <w:divsChild>
                            <w:div w:id="987590212">
                              <w:marLeft w:val="0"/>
                              <w:marRight w:val="0"/>
                              <w:marTop w:val="0"/>
                              <w:marBottom w:val="0"/>
                              <w:divBdr>
                                <w:top w:val="none" w:sz="0" w:space="0" w:color="auto"/>
                                <w:left w:val="none" w:sz="0" w:space="0" w:color="auto"/>
                                <w:bottom w:val="none" w:sz="0" w:space="0" w:color="auto"/>
                                <w:right w:val="none" w:sz="0" w:space="0" w:color="auto"/>
                              </w:divBdr>
                              <w:divsChild>
                                <w:div w:id="1668361627">
                                  <w:marLeft w:val="0"/>
                                  <w:marRight w:val="0"/>
                                  <w:marTop w:val="0"/>
                                  <w:marBottom w:val="0"/>
                                  <w:divBdr>
                                    <w:top w:val="none" w:sz="0" w:space="0" w:color="auto"/>
                                    <w:left w:val="none" w:sz="0" w:space="0" w:color="auto"/>
                                    <w:bottom w:val="none" w:sz="0" w:space="0" w:color="auto"/>
                                    <w:right w:val="none" w:sz="0" w:space="0" w:color="auto"/>
                                  </w:divBdr>
                                  <w:divsChild>
                                    <w:div w:id="900677482">
                                      <w:marLeft w:val="0"/>
                                      <w:marRight w:val="0"/>
                                      <w:marTop w:val="0"/>
                                      <w:marBottom w:val="0"/>
                                      <w:divBdr>
                                        <w:top w:val="none" w:sz="0" w:space="0" w:color="auto"/>
                                        <w:left w:val="none" w:sz="0" w:space="0" w:color="auto"/>
                                        <w:bottom w:val="none" w:sz="0" w:space="0" w:color="auto"/>
                                        <w:right w:val="none" w:sz="0" w:space="0" w:color="auto"/>
                                      </w:divBdr>
                                      <w:divsChild>
                                        <w:div w:id="8760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071475">
                  <w:marLeft w:val="0"/>
                  <w:marRight w:val="0"/>
                  <w:marTop w:val="0"/>
                  <w:marBottom w:val="0"/>
                  <w:divBdr>
                    <w:top w:val="none" w:sz="0" w:space="0" w:color="auto"/>
                    <w:left w:val="none" w:sz="0" w:space="0" w:color="auto"/>
                    <w:bottom w:val="none" w:sz="0" w:space="0" w:color="auto"/>
                    <w:right w:val="none" w:sz="0" w:space="0" w:color="auto"/>
                  </w:divBdr>
                  <w:divsChild>
                    <w:div w:id="1455783244">
                      <w:marLeft w:val="0"/>
                      <w:marRight w:val="0"/>
                      <w:marTop w:val="0"/>
                      <w:marBottom w:val="0"/>
                      <w:divBdr>
                        <w:top w:val="none" w:sz="0" w:space="0" w:color="auto"/>
                        <w:left w:val="none" w:sz="0" w:space="0" w:color="auto"/>
                        <w:bottom w:val="none" w:sz="0" w:space="0" w:color="auto"/>
                        <w:right w:val="none" w:sz="0" w:space="0" w:color="auto"/>
                      </w:divBdr>
                      <w:divsChild>
                        <w:div w:id="326597136">
                          <w:marLeft w:val="0"/>
                          <w:marRight w:val="0"/>
                          <w:marTop w:val="0"/>
                          <w:marBottom w:val="0"/>
                          <w:divBdr>
                            <w:top w:val="none" w:sz="0" w:space="0" w:color="auto"/>
                            <w:left w:val="none" w:sz="0" w:space="0" w:color="auto"/>
                            <w:bottom w:val="none" w:sz="0" w:space="0" w:color="auto"/>
                            <w:right w:val="none" w:sz="0" w:space="0" w:color="auto"/>
                          </w:divBdr>
                          <w:divsChild>
                            <w:div w:id="20762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387263">
                  <w:marLeft w:val="0"/>
                  <w:marRight w:val="0"/>
                  <w:marTop w:val="0"/>
                  <w:marBottom w:val="0"/>
                  <w:divBdr>
                    <w:top w:val="none" w:sz="0" w:space="0" w:color="auto"/>
                    <w:left w:val="none" w:sz="0" w:space="0" w:color="auto"/>
                    <w:bottom w:val="none" w:sz="0" w:space="0" w:color="auto"/>
                    <w:right w:val="none" w:sz="0" w:space="0" w:color="auto"/>
                  </w:divBdr>
                  <w:divsChild>
                    <w:div w:id="821041416">
                      <w:marLeft w:val="0"/>
                      <w:marRight w:val="0"/>
                      <w:marTop w:val="0"/>
                      <w:marBottom w:val="0"/>
                      <w:divBdr>
                        <w:top w:val="none" w:sz="0" w:space="0" w:color="auto"/>
                        <w:left w:val="none" w:sz="0" w:space="0" w:color="auto"/>
                        <w:bottom w:val="none" w:sz="0" w:space="0" w:color="auto"/>
                        <w:right w:val="none" w:sz="0" w:space="0" w:color="auto"/>
                      </w:divBdr>
                      <w:divsChild>
                        <w:div w:id="231500372">
                          <w:marLeft w:val="0"/>
                          <w:marRight w:val="0"/>
                          <w:marTop w:val="0"/>
                          <w:marBottom w:val="0"/>
                          <w:divBdr>
                            <w:top w:val="none" w:sz="0" w:space="0" w:color="auto"/>
                            <w:left w:val="none" w:sz="0" w:space="0" w:color="auto"/>
                            <w:bottom w:val="none" w:sz="0" w:space="0" w:color="auto"/>
                            <w:right w:val="none" w:sz="0" w:space="0" w:color="auto"/>
                          </w:divBdr>
                          <w:divsChild>
                            <w:div w:id="734161334">
                              <w:marLeft w:val="0"/>
                              <w:marRight w:val="0"/>
                              <w:marTop w:val="0"/>
                              <w:marBottom w:val="0"/>
                              <w:divBdr>
                                <w:top w:val="none" w:sz="0" w:space="0" w:color="auto"/>
                                <w:left w:val="none" w:sz="0" w:space="0" w:color="auto"/>
                                <w:bottom w:val="none" w:sz="0" w:space="0" w:color="auto"/>
                                <w:right w:val="none" w:sz="0" w:space="0" w:color="auto"/>
                              </w:divBdr>
                              <w:divsChild>
                                <w:div w:id="1203252782">
                                  <w:marLeft w:val="0"/>
                                  <w:marRight w:val="0"/>
                                  <w:marTop w:val="0"/>
                                  <w:marBottom w:val="0"/>
                                  <w:divBdr>
                                    <w:top w:val="none" w:sz="0" w:space="0" w:color="auto"/>
                                    <w:left w:val="none" w:sz="0" w:space="0" w:color="auto"/>
                                    <w:bottom w:val="none" w:sz="0" w:space="0" w:color="auto"/>
                                    <w:right w:val="none" w:sz="0" w:space="0" w:color="auto"/>
                                  </w:divBdr>
                                  <w:divsChild>
                                    <w:div w:id="96826832">
                                      <w:marLeft w:val="0"/>
                                      <w:marRight w:val="0"/>
                                      <w:marTop w:val="0"/>
                                      <w:marBottom w:val="0"/>
                                      <w:divBdr>
                                        <w:top w:val="none" w:sz="0" w:space="0" w:color="auto"/>
                                        <w:left w:val="none" w:sz="0" w:space="0" w:color="auto"/>
                                        <w:bottom w:val="none" w:sz="0" w:space="0" w:color="auto"/>
                                        <w:right w:val="none" w:sz="0" w:space="0" w:color="auto"/>
                                      </w:divBdr>
                                      <w:divsChild>
                                        <w:div w:id="53223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19118">
                  <w:marLeft w:val="0"/>
                  <w:marRight w:val="0"/>
                  <w:marTop w:val="0"/>
                  <w:marBottom w:val="0"/>
                  <w:divBdr>
                    <w:top w:val="none" w:sz="0" w:space="0" w:color="auto"/>
                    <w:left w:val="none" w:sz="0" w:space="0" w:color="auto"/>
                    <w:bottom w:val="none" w:sz="0" w:space="0" w:color="auto"/>
                    <w:right w:val="none" w:sz="0" w:space="0" w:color="auto"/>
                  </w:divBdr>
                  <w:divsChild>
                    <w:div w:id="291247913">
                      <w:marLeft w:val="0"/>
                      <w:marRight w:val="0"/>
                      <w:marTop w:val="0"/>
                      <w:marBottom w:val="0"/>
                      <w:divBdr>
                        <w:top w:val="none" w:sz="0" w:space="0" w:color="auto"/>
                        <w:left w:val="none" w:sz="0" w:space="0" w:color="auto"/>
                        <w:bottom w:val="none" w:sz="0" w:space="0" w:color="auto"/>
                        <w:right w:val="none" w:sz="0" w:space="0" w:color="auto"/>
                      </w:divBdr>
                      <w:divsChild>
                        <w:div w:id="806819685">
                          <w:marLeft w:val="0"/>
                          <w:marRight w:val="0"/>
                          <w:marTop w:val="0"/>
                          <w:marBottom w:val="0"/>
                          <w:divBdr>
                            <w:top w:val="none" w:sz="0" w:space="0" w:color="auto"/>
                            <w:left w:val="none" w:sz="0" w:space="0" w:color="auto"/>
                            <w:bottom w:val="none" w:sz="0" w:space="0" w:color="auto"/>
                            <w:right w:val="none" w:sz="0" w:space="0" w:color="auto"/>
                          </w:divBdr>
                          <w:divsChild>
                            <w:div w:id="157524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92329">
                  <w:marLeft w:val="0"/>
                  <w:marRight w:val="0"/>
                  <w:marTop w:val="0"/>
                  <w:marBottom w:val="0"/>
                  <w:divBdr>
                    <w:top w:val="none" w:sz="0" w:space="0" w:color="auto"/>
                    <w:left w:val="none" w:sz="0" w:space="0" w:color="auto"/>
                    <w:bottom w:val="none" w:sz="0" w:space="0" w:color="auto"/>
                    <w:right w:val="none" w:sz="0" w:space="0" w:color="auto"/>
                  </w:divBdr>
                  <w:divsChild>
                    <w:div w:id="547453266">
                      <w:marLeft w:val="0"/>
                      <w:marRight w:val="0"/>
                      <w:marTop w:val="0"/>
                      <w:marBottom w:val="0"/>
                      <w:divBdr>
                        <w:top w:val="none" w:sz="0" w:space="0" w:color="auto"/>
                        <w:left w:val="none" w:sz="0" w:space="0" w:color="auto"/>
                        <w:bottom w:val="none" w:sz="0" w:space="0" w:color="auto"/>
                        <w:right w:val="none" w:sz="0" w:space="0" w:color="auto"/>
                      </w:divBdr>
                    </w:div>
                  </w:divsChild>
                </w:div>
                <w:div w:id="1437867235">
                  <w:marLeft w:val="0"/>
                  <w:marRight w:val="0"/>
                  <w:marTop w:val="0"/>
                  <w:marBottom w:val="0"/>
                  <w:divBdr>
                    <w:top w:val="none" w:sz="0" w:space="0" w:color="auto"/>
                    <w:left w:val="none" w:sz="0" w:space="0" w:color="auto"/>
                    <w:bottom w:val="none" w:sz="0" w:space="0" w:color="auto"/>
                    <w:right w:val="none" w:sz="0" w:space="0" w:color="auto"/>
                  </w:divBdr>
                  <w:divsChild>
                    <w:div w:id="791291285">
                      <w:marLeft w:val="0"/>
                      <w:marRight w:val="0"/>
                      <w:marTop w:val="0"/>
                      <w:marBottom w:val="0"/>
                      <w:divBdr>
                        <w:top w:val="none" w:sz="0" w:space="0" w:color="auto"/>
                        <w:left w:val="none" w:sz="0" w:space="0" w:color="auto"/>
                        <w:bottom w:val="none" w:sz="0" w:space="0" w:color="auto"/>
                        <w:right w:val="none" w:sz="0" w:space="0" w:color="auto"/>
                      </w:divBdr>
                      <w:divsChild>
                        <w:div w:id="1251548643">
                          <w:marLeft w:val="0"/>
                          <w:marRight w:val="0"/>
                          <w:marTop w:val="0"/>
                          <w:marBottom w:val="0"/>
                          <w:divBdr>
                            <w:top w:val="none" w:sz="0" w:space="0" w:color="auto"/>
                            <w:left w:val="none" w:sz="0" w:space="0" w:color="auto"/>
                            <w:bottom w:val="none" w:sz="0" w:space="0" w:color="auto"/>
                            <w:right w:val="none" w:sz="0" w:space="0" w:color="auto"/>
                          </w:divBdr>
                          <w:divsChild>
                            <w:div w:id="276301873">
                              <w:marLeft w:val="0"/>
                              <w:marRight w:val="0"/>
                              <w:marTop w:val="0"/>
                              <w:marBottom w:val="0"/>
                              <w:divBdr>
                                <w:top w:val="none" w:sz="0" w:space="0" w:color="auto"/>
                                <w:left w:val="none" w:sz="0" w:space="0" w:color="auto"/>
                                <w:bottom w:val="none" w:sz="0" w:space="0" w:color="auto"/>
                                <w:right w:val="none" w:sz="0" w:space="0" w:color="auto"/>
                              </w:divBdr>
                              <w:divsChild>
                                <w:div w:id="1739981644">
                                  <w:marLeft w:val="0"/>
                                  <w:marRight w:val="0"/>
                                  <w:marTop w:val="0"/>
                                  <w:marBottom w:val="0"/>
                                  <w:divBdr>
                                    <w:top w:val="none" w:sz="0" w:space="0" w:color="auto"/>
                                    <w:left w:val="none" w:sz="0" w:space="0" w:color="auto"/>
                                    <w:bottom w:val="none" w:sz="0" w:space="0" w:color="auto"/>
                                    <w:right w:val="none" w:sz="0" w:space="0" w:color="auto"/>
                                  </w:divBdr>
                                  <w:divsChild>
                                    <w:div w:id="294455476">
                                      <w:marLeft w:val="0"/>
                                      <w:marRight w:val="0"/>
                                      <w:marTop w:val="0"/>
                                      <w:marBottom w:val="0"/>
                                      <w:divBdr>
                                        <w:top w:val="none" w:sz="0" w:space="0" w:color="auto"/>
                                        <w:left w:val="none" w:sz="0" w:space="0" w:color="auto"/>
                                        <w:bottom w:val="none" w:sz="0" w:space="0" w:color="auto"/>
                                        <w:right w:val="none" w:sz="0" w:space="0" w:color="auto"/>
                                      </w:divBdr>
                                      <w:divsChild>
                                        <w:div w:id="137044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289591">
                  <w:marLeft w:val="0"/>
                  <w:marRight w:val="0"/>
                  <w:marTop w:val="0"/>
                  <w:marBottom w:val="0"/>
                  <w:divBdr>
                    <w:top w:val="none" w:sz="0" w:space="0" w:color="auto"/>
                    <w:left w:val="none" w:sz="0" w:space="0" w:color="auto"/>
                    <w:bottom w:val="none" w:sz="0" w:space="0" w:color="auto"/>
                    <w:right w:val="none" w:sz="0" w:space="0" w:color="auto"/>
                  </w:divBdr>
                  <w:divsChild>
                    <w:div w:id="1278559484">
                      <w:marLeft w:val="0"/>
                      <w:marRight w:val="0"/>
                      <w:marTop w:val="0"/>
                      <w:marBottom w:val="0"/>
                      <w:divBdr>
                        <w:top w:val="none" w:sz="0" w:space="0" w:color="auto"/>
                        <w:left w:val="none" w:sz="0" w:space="0" w:color="auto"/>
                        <w:bottom w:val="none" w:sz="0" w:space="0" w:color="auto"/>
                        <w:right w:val="none" w:sz="0" w:space="0" w:color="auto"/>
                      </w:divBdr>
                      <w:divsChild>
                        <w:div w:id="676926334">
                          <w:marLeft w:val="0"/>
                          <w:marRight w:val="0"/>
                          <w:marTop w:val="0"/>
                          <w:marBottom w:val="0"/>
                          <w:divBdr>
                            <w:top w:val="none" w:sz="0" w:space="0" w:color="auto"/>
                            <w:left w:val="none" w:sz="0" w:space="0" w:color="auto"/>
                            <w:bottom w:val="none" w:sz="0" w:space="0" w:color="auto"/>
                            <w:right w:val="none" w:sz="0" w:space="0" w:color="auto"/>
                          </w:divBdr>
                          <w:divsChild>
                            <w:div w:id="91790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70415">
                  <w:marLeft w:val="0"/>
                  <w:marRight w:val="0"/>
                  <w:marTop w:val="0"/>
                  <w:marBottom w:val="0"/>
                  <w:divBdr>
                    <w:top w:val="none" w:sz="0" w:space="0" w:color="auto"/>
                    <w:left w:val="none" w:sz="0" w:space="0" w:color="auto"/>
                    <w:bottom w:val="none" w:sz="0" w:space="0" w:color="auto"/>
                    <w:right w:val="none" w:sz="0" w:space="0" w:color="auto"/>
                  </w:divBdr>
                  <w:divsChild>
                    <w:div w:id="792483687">
                      <w:marLeft w:val="0"/>
                      <w:marRight w:val="0"/>
                      <w:marTop w:val="0"/>
                      <w:marBottom w:val="0"/>
                      <w:divBdr>
                        <w:top w:val="none" w:sz="0" w:space="0" w:color="auto"/>
                        <w:left w:val="none" w:sz="0" w:space="0" w:color="auto"/>
                        <w:bottom w:val="none" w:sz="0" w:space="0" w:color="auto"/>
                        <w:right w:val="none" w:sz="0" w:space="0" w:color="auto"/>
                      </w:divBdr>
                      <w:divsChild>
                        <w:div w:id="466945059">
                          <w:marLeft w:val="0"/>
                          <w:marRight w:val="0"/>
                          <w:marTop w:val="0"/>
                          <w:marBottom w:val="0"/>
                          <w:divBdr>
                            <w:top w:val="none" w:sz="0" w:space="0" w:color="auto"/>
                            <w:left w:val="none" w:sz="0" w:space="0" w:color="auto"/>
                            <w:bottom w:val="none" w:sz="0" w:space="0" w:color="auto"/>
                            <w:right w:val="none" w:sz="0" w:space="0" w:color="auto"/>
                          </w:divBdr>
                          <w:divsChild>
                            <w:div w:id="1384528003">
                              <w:marLeft w:val="0"/>
                              <w:marRight w:val="0"/>
                              <w:marTop w:val="0"/>
                              <w:marBottom w:val="0"/>
                              <w:divBdr>
                                <w:top w:val="none" w:sz="0" w:space="0" w:color="auto"/>
                                <w:left w:val="none" w:sz="0" w:space="0" w:color="auto"/>
                                <w:bottom w:val="none" w:sz="0" w:space="0" w:color="auto"/>
                                <w:right w:val="none" w:sz="0" w:space="0" w:color="auto"/>
                              </w:divBdr>
                              <w:divsChild>
                                <w:div w:id="354695871">
                                  <w:marLeft w:val="0"/>
                                  <w:marRight w:val="0"/>
                                  <w:marTop w:val="0"/>
                                  <w:marBottom w:val="0"/>
                                  <w:divBdr>
                                    <w:top w:val="none" w:sz="0" w:space="0" w:color="auto"/>
                                    <w:left w:val="none" w:sz="0" w:space="0" w:color="auto"/>
                                    <w:bottom w:val="none" w:sz="0" w:space="0" w:color="auto"/>
                                    <w:right w:val="none" w:sz="0" w:space="0" w:color="auto"/>
                                  </w:divBdr>
                                  <w:divsChild>
                                    <w:div w:id="1259409743">
                                      <w:marLeft w:val="0"/>
                                      <w:marRight w:val="0"/>
                                      <w:marTop w:val="0"/>
                                      <w:marBottom w:val="0"/>
                                      <w:divBdr>
                                        <w:top w:val="none" w:sz="0" w:space="0" w:color="auto"/>
                                        <w:left w:val="none" w:sz="0" w:space="0" w:color="auto"/>
                                        <w:bottom w:val="none" w:sz="0" w:space="0" w:color="auto"/>
                                        <w:right w:val="none" w:sz="0" w:space="0" w:color="auto"/>
                                      </w:divBdr>
                                      <w:divsChild>
                                        <w:div w:id="177998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919918">
                  <w:marLeft w:val="0"/>
                  <w:marRight w:val="0"/>
                  <w:marTop w:val="0"/>
                  <w:marBottom w:val="0"/>
                  <w:divBdr>
                    <w:top w:val="none" w:sz="0" w:space="0" w:color="auto"/>
                    <w:left w:val="none" w:sz="0" w:space="0" w:color="auto"/>
                    <w:bottom w:val="none" w:sz="0" w:space="0" w:color="auto"/>
                    <w:right w:val="none" w:sz="0" w:space="0" w:color="auto"/>
                  </w:divBdr>
                  <w:divsChild>
                    <w:div w:id="37626833">
                      <w:marLeft w:val="0"/>
                      <w:marRight w:val="0"/>
                      <w:marTop w:val="0"/>
                      <w:marBottom w:val="0"/>
                      <w:divBdr>
                        <w:top w:val="none" w:sz="0" w:space="0" w:color="auto"/>
                        <w:left w:val="none" w:sz="0" w:space="0" w:color="auto"/>
                        <w:bottom w:val="none" w:sz="0" w:space="0" w:color="auto"/>
                        <w:right w:val="none" w:sz="0" w:space="0" w:color="auto"/>
                      </w:divBdr>
                      <w:divsChild>
                        <w:div w:id="1221942038">
                          <w:marLeft w:val="0"/>
                          <w:marRight w:val="0"/>
                          <w:marTop w:val="0"/>
                          <w:marBottom w:val="0"/>
                          <w:divBdr>
                            <w:top w:val="none" w:sz="0" w:space="0" w:color="auto"/>
                            <w:left w:val="none" w:sz="0" w:space="0" w:color="auto"/>
                            <w:bottom w:val="none" w:sz="0" w:space="0" w:color="auto"/>
                            <w:right w:val="none" w:sz="0" w:space="0" w:color="auto"/>
                          </w:divBdr>
                          <w:divsChild>
                            <w:div w:id="1262449445">
                              <w:marLeft w:val="0"/>
                              <w:marRight w:val="0"/>
                              <w:marTop w:val="0"/>
                              <w:marBottom w:val="0"/>
                              <w:divBdr>
                                <w:top w:val="none" w:sz="0" w:space="0" w:color="auto"/>
                                <w:left w:val="none" w:sz="0" w:space="0" w:color="auto"/>
                                <w:bottom w:val="none" w:sz="0" w:space="0" w:color="auto"/>
                                <w:right w:val="none" w:sz="0" w:space="0" w:color="auto"/>
                              </w:divBdr>
                            </w:div>
                            <w:div w:id="271518182">
                              <w:marLeft w:val="0"/>
                              <w:marRight w:val="0"/>
                              <w:marTop w:val="0"/>
                              <w:marBottom w:val="0"/>
                              <w:divBdr>
                                <w:top w:val="none" w:sz="0" w:space="0" w:color="auto"/>
                                <w:left w:val="none" w:sz="0" w:space="0" w:color="auto"/>
                                <w:bottom w:val="none" w:sz="0" w:space="0" w:color="auto"/>
                                <w:right w:val="none" w:sz="0" w:space="0" w:color="auto"/>
                              </w:divBdr>
                              <w:divsChild>
                                <w:div w:id="703335081">
                                  <w:marLeft w:val="0"/>
                                  <w:marRight w:val="0"/>
                                  <w:marTop w:val="0"/>
                                  <w:marBottom w:val="0"/>
                                  <w:divBdr>
                                    <w:top w:val="none" w:sz="0" w:space="0" w:color="auto"/>
                                    <w:left w:val="none" w:sz="0" w:space="0" w:color="auto"/>
                                    <w:bottom w:val="none" w:sz="0" w:space="0" w:color="auto"/>
                                    <w:right w:val="none" w:sz="0" w:space="0" w:color="auto"/>
                                  </w:divBdr>
                                  <w:divsChild>
                                    <w:div w:id="1979068454">
                                      <w:marLeft w:val="0"/>
                                      <w:marRight w:val="0"/>
                                      <w:marTop w:val="0"/>
                                      <w:marBottom w:val="0"/>
                                      <w:divBdr>
                                        <w:top w:val="none" w:sz="0" w:space="0" w:color="auto"/>
                                        <w:left w:val="none" w:sz="0" w:space="0" w:color="auto"/>
                                        <w:bottom w:val="none" w:sz="0" w:space="0" w:color="auto"/>
                                        <w:right w:val="none" w:sz="0" w:space="0" w:color="auto"/>
                                      </w:divBdr>
                                      <w:divsChild>
                                        <w:div w:id="664430415">
                                          <w:marLeft w:val="0"/>
                                          <w:marRight w:val="0"/>
                                          <w:marTop w:val="0"/>
                                          <w:marBottom w:val="0"/>
                                          <w:divBdr>
                                            <w:top w:val="none" w:sz="0" w:space="0" w:color="auto"/>
                                            <w:left w:val="none" w:sz="0" w:space="0" w:color="auto"/>
                                            <w:bottom w:val="none" w:sz="0" w:space="0" w:color="auto"/>
                                            <w:right w:val="none" w:sz="0" w:space="0" w:color="auto"/>
                                          </w:divBdr>
                                          <w:divsChild>
                                            <w:div w:id="1792703121">
                                              <w:marLeft w:val="0"/>
                                              <w:marRight w:val="0"/>
                                              <w:marTop w:val="0"/>
                                              <w:marBottom w:val="0"/>
                                              <w:divBdr>
                                                <w:top w:val="none" w:sz="0" w:space="0" w:color="auto"/>
                                                <w:left w:val="none" w:sz="0" w:space="0" w:color="auto"/>
                                                <w:bottom w:val="none" w:sz="0" w:space="0" w:color="auto"/>
                                                <w:right w:val="none" w:sz="0" w:space="0" w:color="auto"/>
                                              </w:divBdr>
                                            </w:div>
                                          </w:divsChild>
                                        </w:div>
                                        <w:div w:id="1973632488">
                                          <w:marLeft w:val="0"/>
                                          <w:marRight w:val="0"/>
                                          <w:marTop w:val="0"/>
                                          <w:marBottom w:val="0"/>
                                          <w:divBdr>
                                            <w:top w:val="none" w:sz="0" w:space="0" w:color="auto"/>
                                            <w:left w:val="none" w:sz="0" w:space="0" w:color="auto"/>
                                            <w:bottom w:val="none" w:sz="0" w:space="0" w:color="auto"/>
                                            <w:right w:val="none" w:sz="0" w:space="0" w:color="auto"/>
                                          </w:divBdr>
                                          <w:divsChild>
                                            <w:div w:id="865943593">
                                              <w:marLeft w:val="0"/>
                                              <w:marRight w:val="0"/>
                                              <w:marTop w:val="0"/>
                                              <w:marBottom w:val="0"/>
                                              <w:divBdr>
                                                <w:top w:val="none" w:sz="0" w:space="0" w:color="auto"/>
                                                <w:left w:val="none" w:sz="0" w:space="0" w:color="auto"/>
                                                <w:bottom w:val="none" w:sz="0" w:space="0" w:color="auto"/>
                                                <w:right w:val="none" w:sz="0" w:space="0" w:color="auto"/>
                                              </w:divBdr>
                                              <w:divsChild>
                                                <w:div w:id="2036149073">
                                                  <w:marLeft w:val="0"/>
                                                  <w:marRight w:val="0"/>
                                                  <w:marTop w:val="0"/>
                                                  <w:marBottom w:val="0"/>
                                                  <w:divBdr>
                                                    <w:top w:val="none" w:sz="0" w:space="0" w:color="auto"/>
                                                    <w:left w:val="none" w:sz="0" w:space="0" w:color="auto"/>
                                                    <w:bottom w:val="none" w:sz="0" w:space="0" w:color="auto"/>
                                                    <w:right w:val="none" w:sz="0" w:space="0" w:color="auto"/>
                                                  </w:divBdr>
                                                </w:div>
                                                <w:div w:id="250243658">
                                                  <w:marLeft w:val="0"/>
                                                  <w:marRight w:val="0"/>
                                                  <w:marTop w:val="0"/>
                                                  <w:marBottom w:val="0"/>
                                                  <w:divBdr>
                                                    <w:top w:val="none" w:sz="0" w:space="0" w:color="auto"/>
                                                    <w:left w:val="none" w:sz="0" w:space="0" w:color="auto"/>
                                                    <w:bottom w:val="none" w:sz="0" w:space="0" w:color="auto"/>
                                                    <w:right w:val="none" w:sz="0" w:space="0" w:color="auto"/>
                                                  </w:divBdr>
                                                  <w:divsChild>
                                                    <w:div w:id="258760704">
                                                      <w:marLeft w:val="0"/>
                                                      <w:marRight w:val="0"/>
                                                      <w:marTop w:val="0"/>
                                                      <w:marBottom w:val="0"/>
                                                      <w:divBdr>
                                                        <w:top w:val="none" w:sz="0" w:space="0" w:color="auto"/>
                                                        <w:left w:val="none" w:sz="0" w:space="0" w:color="auto"/>
                                                        <w:bottom w:val="none" w:sz="0" w:space="0" w:color="auto"/>
                                                        <w:right w:val="none" w:sz="0" w:space="0" w:color="auto"/>
                                                      </w:divBdr>
                                                      <w:divsChild>
                                                        <w:div w:id="1864858630">
                                                          <w:marLeft w:val="0"/>
                                                          <w:marRight w:val="0"/>
                                                          <w:marTop w:val="0"/>
                                                          <w:marBottom w:val="0"/>
                                                          <w:divBdr>
                                                            <w:top w:val="none" w:sz="0" w:space="0" w:color="auto"/>
                                                            <w:left w:val="none" w:sz="0" w:space="0" w:color="auto"/>
                                                            <w:bottom w:val="none" w:sz="0" w:space="0" w:color="auto"/>
                                                            <w:right w:val="none" w:sz="0" w:space="0" w:color="auto"/>
                                                          </w:divBdr>
                                                          <w:divsChild>
                                                            <w:div w:id="1779641484">
                                                              <w:marLeft w:val="0"/>
                                                              <w:marRight w:val="0"/>
                                                              <w:marTop w:val="0"/>
                                                              <w:marBottom w:val="0"/>
                                                              <w:divBdr>
                                                                <w:top w:val="none" w:sz="0" w:space="0" w:color="auto"/>
                                                                <w:left w:val="none" w:sz="0" w:space="0" w:color="auto"/>
                                                                <w:bottom w:val="none" w:sz="0" w:space="0" w:color="auto"/>
                                                                <w:right w:val="none" w:sz="0" w:space="0" w:color="auto"/>
                                                              </w:divBdr>
                                                              <w:divsChild>
                                                                <w:div w:id="1522822252">
                                                                  <w:marLeft w:val="0"/>
                                                                  <w:marRight w:val="0"/>
                                                                  <w:marTop w:val="0"/>
                                                                  <w:marBottom w:val="0"/>
                                                                  <w:divBdr>
                                                                    <w:top w:val="none" w:sz="0" w:space="0" w:color="auto"/>
                                                                    <w:left w:val="none" w:sz="0" w:space="0" w:color="auto"/>
                                                                    <w:bottom w:val="none" w:sz="0" w:space="0" w:color="auto"/>
                                                                    <w:right w:val="none" w:sz="0" w:space="0" w:color="auto"/>
                                                                  </w:divBdr>
                                                                  <w:divsChild>
                                                                    <w:div w:id="1957565564">
                                                                      <w:marLeft w:val="0"/>
                                                                      <w:marRight w:val="0"/>
                                                                      <w:marTop w:val="0"/>
                                                                      <w:marBottom w:val="0"/>
                                                                      <w:divBdr>
                                                                        <w:top w:val="none" w:sz="0" w:space="0" w:color="auto"/>
                                                                        <w:left w:val="none" w:sz="0" w:space="0" w:color="auto"/>
                                                                        <w:bottom w:val="none" w:sz="0" w:space="0" w:color="auto"/>
                                                                        <w:right w:val="none" w:sz="0" w:space="0" w:color="auto"/>
                                                                      </w:divBdr>
                                                                    </w:div>
                                                                    <w:div w:id="262305352">
                                                                      <w:marLeft w:val="0"/>
                                                                      <w:marRight w:val="0"/>
                                                                      <w:marTop w:val="0"/>
                                                                      <w:marBottom w:val="0"/>
                                                                      <w:divBdr>
                                                                        <w:top w:val="none" w:sz="0" w:space="0" w:color="auto"/>
                                                                        <w:left w:val="none" w:sz="0" w:space="0" w:color="auto"/>
                                                                        <w:bottom w:val="none" w:sz="0" w:space="0" w:color="auto"/>
                                                                        <w:right w:val="none" w:sz="0" w:space="0" w:color="auto"/>
                                                                      </w:divBdr>
                                                                      <w:divsChild>
                                                                        <w:div w:id="343895663">
                                                                          <w:marLeft w:val="0"/>
                                                                          <w:marRight w:val="0"/>
                                                                          <w:marTop w:val="0"/>
                                                                          <w:marBottom w:val="0"/>
                                                                          <w:divBdr>
                                                                            <w:top w:val="none" w:sz="0" w:space="0" w:color="auto"/>
                                                                            <w:left w:val="none" w:sz="0" w:space="0" w:color="auto"/>
                                                                            <w:bottom w:val="none" w:sz="0" w:space="0" w:color="auto"/>
                                                                            <w:right w:val="none" w:sz="0" w:space="0" w:color="auto"/>
                                                                          </w:divBdr>
                                                                        </w:div>
                                                                        <w:div w:id="838934564">
                                                                          <w:marLeft w:val="0"/>
                                                                          <w:marRight w:val="0"/>
                                                                          <w:marTop w:val="0"/>
                                                                          <w:marBottom w:val="0"/>
                                                                          <w:divBdr>
                                                                            <w:top w:val="none" w:sz="0" w:space="0" w:color="auto"/>
                                                                            <w:left w:val="none" w:sz="0" w:space="0" w:color="auto"/>
                                                                            <w:bottom w:val="none" w:sz="0" w:space="0" w:color="auto"/>
                                                                            <w:right w:val="none" w:sz="0" w:space="0" w:color="auto"/>
                                                                          </w:divBdr>
                                                                          <w:divsChild>
                                                                            <w:div w:id="85473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774018">
                                                                  <w:marLeft w:val="0"/>
                                                                  <w:marRight w:val="0"/>
                                                                  <w:marTop w:val="0"/>
                                                                  <w:marBottom w:val="0"/>
                                                                  <w:divBdr>
                                                                    <w:top w:val="none" w:sz="0" w:space="0" w:color="auto"/>
                                                                    <w:left w:val="none" w:sz="0" w:space="0" w:color="auto"/>
                                                                    <w:bottom w:val="none" w:sz="0" w:space="0" w:color="auto"/>
                                                                    <w:right w:val="none" w:sz="0" w:space="0" w:color="auto"/>
                                                                  </w:divBdr>
                                                                </w:div>
                                                              </w:divsChild>
                                                            </w:div>
                                                            <w:div w:id="119350423">
                                                              <w:marLeft w:val="0"/>
                                                              <w:marRight w:val="0"/>
                                                              <w:marTop w:val="0"/>
                                                              <w:marBottom w:val="0"/>
                                                              <w:divBdr>
                                                                <w:top w:val="none" w:sz="0" w:space="0" w:color="auto"/>
                                                                <w:left w:val="none" w:sz="0" w:space="0" w:color="auto"/>
                                                                <w:bottom w:val="none" w:sz="0" w:space="0" w:color="auto"/>
                                                                <w:right w:val="none" w:sz="0" w:space="0" w:color="auto"/>
                                                              </w:divBdr>
                                                            </w:div>
                                                            <w:div w:id="692608803">
                                                              <w:marLeft w:val="0"/>
                                                              <w:marRight w:val="0"/>
                                                              <w:marTop w:val="0"/>
                                                              <w:marBottom w:val="0"/>
                                                              <w:divBdr>
                                                                <w:top w:val="none" w:sz="0" w:space="0" w:color="auto"/>
                                                                <w:left w:val="none" w:sz="0" w:space="0" w:color="auto"/>
                                                                <w:bottom w:val="none" w:sz="0" w:space="0" w:color="auto"/>
                                                                <w:right w:val="none" w:sz="0" w:space="0" w:color="auto"/>
                                                              </w:divBdr>
                                                              <w:divsChild>
                                                                <w:div w:id="100246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4172699">
                  <w:marLeft w:val="0"/>
                  <w:marRight w:val="0"/>
                  <w:marTop w:val="0"/>
                  <w:marBottom w:val="0"/>
                  <w:divBdr>
                    <w:top w:val="none" w:sz="0" w:space="0" w:color="auto"/>
                    <w:left w:val="none" w:sz="0" w:space="0" w:color="auto"/>
                    <w:bottom w:val="none" w:sz="0" w:space="0" w:color="auto"/>
                    <w:right w:val="none" w:sz="0" w:space="0" w:color="auto"/>
                  </w:divBdr>
                  <w:divsChild>
                    <w:div w:id="1724596072">
                      <w:marLeft w:val="0"/>
                      <w:marRight w:val="0"/>
                      <w:marTop w:val="0"/>
                      <w:marBottom w:val="0"/>
                      <w:divBdr>
                        <w:top w:val="none" w:sz="0" w:space="0" w:color="auto"/>
                        <w:left w:val="none" w:sz="0" w:space="0" w:color="auto"/>
                        <w:bottom w:val="none" w:sz="0" w:space="0" w:color="auto"/>
                        <w:right w:val="none" w:sz="0" w:space="0" w:color="auto"/>
                      </w:divBdr>
                      <w:divsChild>
                        <w:div w:id="809984373">
                          <w:marLeft w:val="0"/>
                          <w:marRight w:val="0"/>
                          <w:marTop w:val="0"/>
                          <w:marBottom w:val="0"/>
                          <w:divBdr>
                            <w:top w:val="none" w:sz="0" w:space="0" w:color="auto"/>
                            <w:left w:val="none" w:sz="0" w:space="0" w:color="auto"/>
                            <w:bottom w:val="none" w:sz="0" w:space="0" w:color="auto"/>
                            <w:right w:val="none" w:sz="0" w:space="0" w:color="auto"/>
                          </w:divBdr>
                          <w:divsChild>
                            <w:div w:id="1411275683">
                              <w:marLeft w:val="0"/>
                              <w:marRight w:val="0"/>
                              <w:marTop w:val="0"/>
                              <w:marBottom w:val="0"/>
                              <w:divBdr>
                                <w:top w:val="none" w:sz="0" w:space="0" w:color="auto"/>
                                <w:left w:val="none" w:sz="0" w:space="0" w:color="auto"/>
                                <w:bottom w:val="none" w:sz="0" w:space="0" w:color="auto"/>
                                <w:right w:val="none" w:sz="0" w:space="0" w:color="auto"/>
                              </w:divBdr>
                              <w:divsChild>
                                <w:div w:id="880018454">
                                  <w:marLeft w:val="0"/>
                                  <w:marRight w:val="0"/>
                                  <w:marTop w:val="0"/>
                                  <w:marBottom w:val="0"/>
                                  <w:divBdr>
                                    <w:top w:val="none" w:sz="0" w:space="0" w:color="auto"/>
                                    <w:left w:val="none" w:sz="0" w:space="0" w:color="auto"/>
                                    <w:bottom w:val="none" w:sz="0" w:space="0" w:color="auto"/>
                                    <w:right w:val="none" w:sz="0" w:space="0" w:color="auto"/>
                                  </w:divBdr>
                                  <w:divsChild>
                                    <w:div w:id="421729159">
                                      <w:marLeft w:val="0"/>
                                      <w:marRight w:val="0"/>
                                      <w:marTop w:val="0"/>
                                      <w:marBottom w:val="0"/>
                                      <w:divBdr>
                                        <w:top w:val="none" w:sz="0" w:space="0" w:color="auto"/>
                                        <w:left w:val="none" w:sz="0" w:space="0" w:color="auto"/>
                                        <w:bottom w:val="none" w:sz="0" w:space="0" w:color="auto"/>
                                        <w:right w:val="none" w:sz="0" w:space="0" w:color="auto"/>
                                      </w:divBdr>
                                      <w:divsChild>
                                        <w:div w:id="69562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726585">
                  <w:marLeft w:val="0"/>
                  <w:marRight w:val="0"/>
                  <w:marTop w:val="0"/>
                  <w:marBottom w:val="0"/>
                  <w:divBdr>
                    <w:top w:val="none" w:sz="0" w:space="0" w:color="auto"/>
                    <w:left w:val="none" w:sz="0" w:space="0" w:color="auto"/>
                    <w:bottom w:val="none" w:sz="0" w:space="0" w:color="auto"/>
                    <w:right w:val="none" w:sz="0" w:space="0" w:color="auto"/>
                  </w:divBdr>
                  <w:divsChild>
                    <w:div w:id="1021396076">
                      <w:marLeft w:val="0"/>
                      <w:marRight w:val="0"/>
                      <w:marTop w:val="0"/>
                      <w:marBottom w:val="0"/>
                      <w:divBdr>
                        <w:top w:val="none" w:sz="0" w:space="0" w:color="auto"/>
                        <w:left w:val="none" w:sz="0" w:space="0" w:color="auto"/>
                        <w:bottom w:val="none" w:sz="0" w:space="0" w:color="auto"/>
                        <w:right w:val="none" w:sz="0" w:space="0" w:color="auto"/>
                      </w:divBdr>
                      <w:divsChild>
                        <w:div w:id="1375426831">
                          <w:marLeft w:val="0"/>
                          <w:marRight w:val="0"/>
                          <w:marTop w:val="0"/>
                          <w:marBottom w:val="0"/>
                          <w:divBdr>
                            <w:top w:val="none" w:sz="0" w:space="0" w:color="auto"/>
                            <w:left w:val="none" w:sz="0" w:space="0" w:color="auto"/>
                            <w:bottom w:val="none" w:sz="0" w:space="0" w:color="auto"/>
                            <w:right w:val="none" w:sz="0" w:space="0" w:color="auto"/>
                          </w:divBdr>
                          <w:divsChild>
                            <w:div w:id="5259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452061">
                  <w:marLeft w:val="0"/>
                  <w:marRight w:val="0"/>
                  <w:marTop w:val="0"/>
                  <w:marBottom w:val="0"/>
                  <w:divBdr>
                    <w:top w:val="none" w:sz="0" w:space="0" w:color="auto"/>
                    <w:left w:val="none" w:sz="0" w:space="0" w:color="auto"/>
                    <w:bottom w:val="none" w:sz="0" w:space="0" w:color="auto"/>
                    <w:right w:val="none" w:sz="0" w:space="0" w:color="auto"/>
                  </w:divBdr>
                  <w:divsChild>
                    <w:div w:id="904534517">
                      <w:marLeft w:val="0"/>
                      <w:marRight w:val="0"/>
                      <w:marTop w:val="0"/>
                      <w:marBottom w:val="0"/>
                      <w:divBdr>
                        <w:top w:val="none" w:sz="0" w:space="0" w:color="auto"/>
                        <w:left w:val="none" w:sz="0" w:space="0" w:color="auto"/>
                        <w:bottom w:val="none" w:sz="0" w:space="0" w:color="auto"/>
                        <w:right w:val="none" w:sz="0" w:space="0" w:color="auto"/>
                      </w:divBdr>
                      <w:divsChild>
                        <w:div w:id="1197887525">
                          <w:marLeft w:val="0"/>
                          <w:marRight w:val="0"/>
                          <w:marTop w:val="0"/>
                          <w:marBottom w:val="0"/>
                          <w:divBdr>
                            <w:top w:val="none" w:sz="0" w:space="0" w:color="auto"/>
                            <w:left w:val="none" w:sz="0" w:space="0" w:color="auto"/>
                            <w:bottom w:val="none" w:sz="0" w:space="0" w:color="auto"/>
                            <w:right w:val="none" w:sz="0" w:space="0" w:color="auto"/>
                          </w:divBdr>
                          <w:divsChild>
                            <w:div w:id="45885164">
                              <w:marLeft w:val="0"/>
                              <w:marRight w:val="0"/>
                              <w:marTop w:val="0"/>
                              <w:marBottom w:val="0"/>
                              <w:divBdr>
                                <w:top w:val="none" w:sz="0" w:space="0" w:color="auto"/>
                                <w:left w:val="none" w:sz="0" w:space="0" w:color="auto"/>
                                <w:bottom w:val="none" w:sz="0" w:space="0" w:color="auto"/>
                                <w:right w:val="none" w:sz="0" w:space="0" w:color="auto"/>
                              </w:divBdr>
                              <w:divsChild>
                                <w:div w:id="1543899714">
                                  <w:marLeft w:val="0"/>
                                  <w:marRight w:val="0"/>
                                  <w:marTop w:val="0"/>
                                  <w:marBottom w:val="0"/>
                                  <w:divBdr>
                                    <w:top w:val="none" w:sz="0" w:space="0" w:color="auto"/>
                                    <w:left w:val="none" w:sz="0" w:space="0" w:color="auto"/>
                                    <w:bottom w:val="none" w:sz="0" w:space="0" w:color="auto"/>
                                    <w:right w:val="none" w:sz="0" w:space="0" w:color="auto"/>
                                  </w:divBdr>
                                  <w:divsChild>
                                    <w:div w:id="890845434">
                                      <w:marLeft w:val="0"/>
                                      <w:marRight w:val="0"/>
                                      <w:marTop w:val="0"/>
                                      <w:marBottom w:val="0"/>
                                      <w:divBdr>
                                        <w:top w:val="none" w:sz="0" w:space="0" w:color="auto"/>
                                        <w:left w:val="none" w:sz="0" w:space="0" w:color="auto"/>
                                        <w:bottom w:val="none" w:sz="0" w:space="0" w:color="auto"/>
                                        <w:right w:val="none" w:sz="0" w:space="0" w:color="auto"/>
                                      </w:divBdr>
                                      <w:divsChild>
                                        <w:div w:id="30200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683253">
                  <w:marLeft w:val="0"/>
                  <w:marRight w:val="0"/>
                  <w:marTop w:val="0"/>
                  <w:marBottom w:val="0"/>
                  <w:divBdr>
                    <w:top w:val="none" w:sz="0" w:space="0" w:color="auto"/>
                    <w:left w:val="none" w:sz="0" w:space="0" w:color="auto"/>
                    <w:bottom w:val="none" w:sz="0" w:space="0" w:color="auto"/>
                    <w:right w:val="none" w:sz="0" w:space="0" w:color="auto"/>
                  </w:divBdr>
                  <w:divsChild>
                    <w:div w:id="49311753">
                      <w:marLeft w:val="0"/>
                      <w:marRight w:val="0"/>
                      <w:marTop w:val="0"/>
                      <w:marBottom w:val="0"/>
                      <w:divBdr>
                        <w:top w:val="none" w:sz="0" w:space="0" w:color="auto"/>
                        <w:left w:val="none" w:sz="0" w:space="0" w:color="auto"/>
                        <w:bottom w:val="none" w:sz="0" w:space="0" w:color="auto"/>
                        <w:right w:val="none" w:sz="0" w:space="0" w:color="auto"/>
                      </w:divBdr>
                      <w:divsChild>
                        <w:div w:id="590086661">
                          <w:marLeft w:val="0"/>
                          <w:marRight w:val="0"/>
                          <w:marTop w:val="0"/>
                          <w:marBottom w:val="0"/>
                          <w:divBdr>
                            <w:top w:val="none" w:sz="0" w:space="0" w:color="auto"/>
                            <w:left w:val="none" w:sz="0" w:space="0" w:color="auto"/>
                            <w:bottom w:val="none" w:sz="0" w:space="0" w:color="auto"/>
                            <w:right w:val="none" w:sz="0" w:space="0" w:color="auto"/>
                          </w:divBdr>
                          <w:divsChild>
                            <w:div w:id="18632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993829">
                  <w:marLeft w:val="0"/>
                  <w:marRight w:val="0"/>
                  <w:marTop w:val="0"/>
                  <w:marBottom w:val="0"/>
                  <w:divBdr>
                    <w:top w:val="none" w:sz="0" w:space="0" w:color="auto"/>
                    <w:left w:val="none" w:sz="0" w:space="0" w:color="auto"/>
                    <w:bottom w:val="none" w:sz="0" w:space="0" w:color="auto"/>
                    <w:right w:val="none" w:sz="0" w:space="0" w:color="auto"/>
                  </w:divBdr>
                  <w:divsChild>
                    <w:div w:id="476145284">
                      <w:marLeft w:val="0"/>
                      <w:marRight w:val="0"/>
                      <w:marTop w:val="0"/>
                      <w:marBottom w:val="0"/>
                      <w:divBdr>
                        <w:top w:val="none" w:sz="0" w:space="0" w:color="auto"/>
                        <w:left w:val="none" w:sz="0" w:space="0" w:color="auto"/>
                        <w:bottom w:val="none" w:sz="0" w:space="0" w:color="auto"/>
                        <w:right w:val="none" w:sz="0" w:space="0" w:color="auto"/>
                      </w:divBdr>
                      <w:divsChild>
                        <w:div w:id="719131920">
                          <w:marLeft w:val="0"/>
                          <w:marRight w:val="0"/>
                          <w:marTop w:val="0"/>
                          <w:marBottom w:val="0"/>
                          <w:divBdr>
                            <w:top w:val="none" w:sz="0" w:space="0" w:color="auto"/>
                            <w:left w:val="none" w:sz="0" w:space="0" w:color="auto"/>
                            <w:bottom w:val="none" w:sz="0" w:space="0" w:color="auto"/>
                            <w:right w:val="none" w:sz="0" w:space="0" w:color="auto"/>
                          </w:divBdr>
                          <w:divsChild>
                            <w:div w:id="1283808894">
                              <w:marLeft w:val="0"/>
                              <w:marRight w:val="0"/>
                              <w:marTop w:val="0"/>
                              <w:marBottom w:val="0"/>
                              <w:divBdr>
                                <w:top w:val="none" w:sz="0" w:space="0" w:color="auto"/>
                                <w:left w:val="none" w:sz="0" w:space="0" w:color="auto"/>
                                <w:bottom w:val="none" w:sz="0" w:space="0" w:color="auto"/>
                                <w:right w:val="none" w:sz="0" w:space="0" w:color="auto"/>
                              </w:divBdr>
                              <w:divsChild>
                                <w:div w:id="1673217628">
                                  <w:marLeft w:val="0"/>
                                  <w:marRight w:val="0"/>
                                  <w:marTop w:val="0"/>
                                  <w:marBottom w:val="0"/>
                                  <w:divBdr>
                                    <w:top w:val="none" w:sz="0" w:space="0" w:color="auto"/>
                                    <w:left w:val="none" w:sz="0" w:space="0" w:color="auto"/>
                                    <w:bottom w:val="none" w:sz="0" w:space="0" w:color="auto"/>
                                    <w:right w:val="none" w:sz="0" w:space="0" w:color="auto"/>
                                  </w:divBdr>
                                  <w:divsChild>
                                    <w:div w:id="1827358584">
                                      <w:marLeft w:val="0"/>
                                      <w:marRight w:val="0"/>
                                      <w:marTop w:val="0"/>
                                      <w:marBottom w:val="0"/>
                                      <w:divBdr>
                                        <w:top w:val="none" w:sz="0" w:space="0" w:color="auto"/>
                                        <w:left w:val="none" w:sz="0" w:space="0" w:color="auto"/>
                                        <w:bottom w:val="none" w:sz="0" w:space="0" w:color="auto"/>
                                        <w:right w:val="none" w:sz="0" w:space="0" w:color="auto"/>
                                      </w:divBdr>
                                      <w:divsChild>
                                        <w:div w:id="1291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247263">
                  <w:marLeft w:val="0"/>
                  <w:marRight w:val="0"/>
                  <w:marTop w:val="0"/>
                  <w:marBottom w:val="0"/>
                  <w:divBdr>
                    <w:top w:val="none" w:sz="0" w:space="0" w:color="auto"/>
                    <w:left w:val="none" w:sz="0" w:space="0" w:color="auto"/>
                    <w:bottom w:val="none" w:sz="0" w:space="0" w:color="auto"/>
                    <w:right w:val="none" w:sz="0" w:space="0" w:color="auto"/>
                  </w:divBdr>
                  <w:divsChild>
                    <w:div w:id="1917936671">
                      <w:marLeft w:val="0"/>
                      <w:marRight w:val="0"/>
                      <w:marTop w:val="0"/>
                      <w:marBottom w:val="0"/>
                      <w:divBdr>
                        <w:top w:val="none" w:sz="0" w:space="0" w:color="auto"/>
                        <w:left w:val="none" w:sz="0" w:space="0" w:color="auto"/>
                        <w:bottom w:val="none" w:sz="0" w:space="0" w:color="auto"/>
                        <w:right w:val="none" w:sz="0" w:space="0" w:color="auto"/>
                      </w:divBdr>
                      <w:divsChild>
                        <w:div w:id="917324074">
                          <w:marLeft w:val="0"/>
                          <w:marRight w:val="0"/>
                          <w:marTop w:val="0"/>
                          <w:marBottom w:val="0"/>
                          <w:divBdr>
                            <w:top w:val="none" w:sz="0" w:space="0" w:color="auto"/>
                            <w:left w:val="none" w:sz="0" w:space="0" w:color="auto"/>
                            <w:bottom w:val="none" w:sz="0" w:space="0" w:color="auto"/>
                            <w:right w:val="none" w:sz="0" w:space="0" w:color="auto"/>
                          </w:divBdr>
                          <w:divsChild>
                            <w:div w:id="413555546">
                              <w:marLeft w:val="0"/>
                              <w:marRight w:val="0"/>
                              <w:marTop w:val="0"/>
                              <w:marBottom w:val="0"/>
                              <w:divBdr>
                                <w:top w:val="none" w:sz="0" w:space="0" w:color="auto"/>
                                <w:left w:val="none" w:sz="0" w:space="0" w:color="auto"/>
                                <w:bottom w:val="none" w:sz="0" w:space="0" w:color="auto"/>
                                <w:right w:val="none" w:sz="0" w:space="0" w:color="auto"/>
                              </w:divBdr>
                            </w:div>
                            <w:div w:id="1807427178">
                              <w:marLeft w:val="0"/>
                              <w:marRight w:val="0"/>
                              <w:marTop w:val="0"/>
                              <w:marBottom w:val="0"/>
                              <w:divBdr>
                                <w:top w:val="none" w:sz="0" w:space="0" w:color="auto"/>
                                <w:left w:val="none" w:sz="0" w:space="0" w:color="auto"/>
                                <w:bottom w:val="none" w:sz="0" w:space="0" w:color="auto"/>
                                <w:right w:val="none" w:sz="0" w:space="0" w:color="auto"/>
                              </w:divBdr>
                              <w:divsChild>
                                <w:div w:id="1540774914">
                                  <w:marLeft w:val="0"/>
                                  <w:marRight w:val="0"/>
                                  <w:marTop w:val="0"/>
                                  <w:marBottom w:val="0"/>
                                  <w:divBdr>
                                    <w:top w:val="none" w:sz="0" w:space="0" w:color="auto"/>
                                    <w:left w:val="none" w:sz="0" w:space="0" w:color="auto"/>
                                    <w:bottom w:val="none" w:sz="0" w:space="0" w:color="auto"/>
                                    <w:right w:val="none" w:sz="0" w:space="0" w:color="auto"/>
                                  </w:divBdr>
                                  <w:divsChild>
                                    <w:div w:id="368337399">
                                      <w:marLeft w:val="0"/>
                                      <w:marRight w:val="0"/>
                                      <w:marTop w:val="0"/>
                                      <w:marBottom w:val="0"/>
                                      <w:divBdr>
                                        <w:top w:val="none" w:sz="0" w:space="0" w:color="auto"/>
                                        <w:left w:val="none" w:sz="0" w:space="0" w:color="auto"/>
                                        <w:bottom w:val="none" w:sz="0" w:space="0" w:color="auto"/>
                                        <w:right w:val="none" w:sz="0" w:space="0" w:color="auto"/>
                                      </w:divBdr>
                                      <w:divsChild>
                                        <w:div w:id="376659456">
                                          <w:marLeft w:val="0"/>
                                          <w:marRight w:val="0"/>
                                          <w:marTop w:val="0"/>
                                          <w:marBottom w:val="0"/>
                                          <w:divBdr>
                                            <w:top w:val="none" w:sz="0" w:space="0" w:color="auto"/>
                                            <w:left w:val="none" w:sz="0" w:space="0" w:color="auto"/>
                                            <w:bottom w:val="none" w:sz="0" w:space="0" w:color="auto"/>
                                            <w:right w:val="none" w:sz="0" w:space="0" w:color="auto"/>
                                          </w:divBdr>
                                          <w:divsChild>
                                            <w:div w:id="893926888">
                                              <w:marLeft w:val="0"/>
                                              <w:marRight w:val="0"/>
                                              <w:marTop w:val="0"/>
                                              <w:marBottom w:val="0"/>
                                              <w:divBdr>
                                                <w:top w:val="none" w:sz="0" w:space="0" w:color="auto"/>
                                                <w:left w:val="none" w:sz="0" w:space="0" w:color="auto"/>
                                                <w:bottom w:val="none" w:sz="0" w:space="0" w:color="auto"/>
                                                <w:right w:val="none" w:sz="0" w:space="0" w:color="auto"/>
                                              </w:divBdr>
                                            </w:div>
                                          </w:divsChild>
                                        </w:div>
                                        <w:div w:id="1587685052">
                                          <w:marLeft w:val="0"/>
                                          <w:marRight w:val="0"/>
                                          <w:marTop w:val="0"/>
                                          <w:marBottom w:val="0"/>
                                          <w:divBdr>
                                            <w:top w:val="none" w:sz="0" w:space="0" w:color="auto"/>
                                            <w:left w:val="none" w:sz="0" w:space="0" w:color="auto"/>
                                            <w:bottom w:val="none" w:sz="0" w:space="0" w:color="auto"/>
                                            <w:right w:val="none" w:sz="0" w:space="0" w:color="auto"/>
                                          </w:divBdr>
                                          <w:divsChild>
                                            <w:div w:id="767845075">
                                              <w:marLeft w:val="0"/>
                                              <w:marRight w:val="0"/>
                                              <w:marTop w:val="0"/>
                                              <w:marBottom w:val="0"/>
                                              <w:divBdr>
                                                <w:top w:val="none" w:sz="0" w:space="0" w:color="auto"/>
                                                <w:left w:val="none" w:sz="0" w:space="0" w:color="auto"/>
                                                <w:bottom w:val="none" w:sz="0" w:space="0" w:color="auto"/>
                                                <w:right w:val="none" w:sz="0" w:space="0" w:color="auto"/>
                                              </w:divBdr>
                                              <w:divsChild>
                                                <w:div w:id="1382940781">
                                                  <w:marLeft w:val="0"/>
                                                  <w:marRight w:val="0"/>
                                                  <w:marTop w:val="0"/>
                                                  <w:marBottom w:val="0"/>
                                                  <w:divBdr>
                                                    <w:top w:val="none" w:sz="0" w:space="0" w:color="auto"/>
                                                    <w:left w:val="none" w:sz="0" w:space="0" w:color="auto"/>
                                                    <w:bottom w:val="none" w:sz="0" w:space="0" w:color="auto"/>
                                                    <w:right w:val="none" w:sz="0" w:space="0" w:color="auto"/>
                                                  </w:divBdr>
                                                </w:div>
                                                <w:div w:id="1676376414">
                                                  <w:marLeft w:val="0"/>
                                                  <w:marRight w:val="0"/>
                                                  <w:marTop w:val="0"/>
                                                  <w:marBottom w:val="0"/>
                                                  <w:divBdr>
                                                    <w:top w:val="none" w:sz="0" w:space="0" w:color="auto"/>
                                                    <w:left w:val="none" w:sz="0" w:space="0" w:color="auto"/>
                                                    <w:bottom w:val="none" w:sz="0" w:space="0" w:color="auto"/>
                                                    <w:right w:val="none" w:sz="0" w:space="0" w:color="auto"/>
                                                  </w:divBdr>
                                                  <w:divsChild>
                                                    <w:div w:id="97681149">
                                                      <w:marLeft w:val="0"/>
                                                      <w:marRight w:val="0"/>
                                                      <w:marTop w:val="0"/>
                                                      <w:marBottom w:val="0"/>
                                                      <w:divBdr>
                                                        <w:top w:val="none" w:sz="0" w:space="0" w:color="auto"/>
                                                        <w:left w:val="none" w:sz="0" w:space="0" w:color="auto"/>
                                                        <w:bottom w:val="none" w:sz="0" w:space="0" w:color="auto"/>
                                                        <w:right w:val="none" w:sz="0" w:space="0" w:color="auto"/>
                                                      </w:divBdr>
                                                      <w:divsChild>
                                                        <w:div w:id="2062514465">
                                                          <w:marLeft w:val="0"/>
                                                          <w:marRight w:val="0"/>
                                                          <w:marTop w:val="0"/>
                                                          <w:marBottom w:val="0"/>
                                                          <w:divBdr>
                                                            <w:top w:val="none" w:sz="0" w:space="0" w:color="auto"/>
                                                            <w:left w:val="none" w:sz="0" w:space="0" w:color="auto"/>
                                                            <w:bottom w:val="none" w:sz="0" w:space="0" w:color="auto"/>
                                                            <w:right w:val="none" w:sz="0" w:space="0" w:color="auto"/>
                                                          </w:divBdr>
                                                          <w:divsChild>
                                                            <w:div w:id="1783065516">
                                                              <w:marLeft w:val="0"/>
                                                              <w:marRight w:val="0"/>
                                                              <w:marTop w:val="0"/>
                                                              <w:marBottom w:val="0"/>
                                                              <w:divBdr>
                                                                <w:top w:val="none" w:sz="0" w:space="0" w:color="auto"/>
                                                                <w:left w:val="none" w:sz="0" w:space="0" w:color="auto"/>
                                                                <w:bottom w:val="none" w:sz="0" w:space="0" w:color="auto"/>
                                                                <w:right w:val="none" w:sz="0" w:space="0" w:color="auto"/>
                                                              </w:divBdr>
                                                              <w:divsChild>
                                                                <w:div w:id="1589268738">
                                                                  <w:marLeft w:val="0"/>
                                                                  <w:marRight w:val="0"/>
                                                                  <w:marTop w:val="0"/>
                                                                  <w:marBottom w:val="0"/>
                                                                  <w:divBdr>
                                                                    <w:top w:val="none" w:sz="0" w:space="0" w:color="auto"/>
                                                                    <w:left w:val="none" w:sz="0" w:space="0" w:color="auto"/>
                                                                    <w:bottom w:val="none" w:sz="0" w:space="0" w:color="auto"/>
                                                                    <w:right w:val="none" w:sz="0" w:space="0" w:color="auto"/>
                                                                  </w:divBdr>
                                                                  <w:divsChild>
                                                                    <w:div w:id="482506165">
                                                                      <w:marLeft w:val="0"/>
                                                                      <w:marRight w:val="0"/>
                                                                      <w:marTop w:val="0"/>
                                                                      <w:marBottom w:val="0"/>
                                                                      <w:divBdr>
                                                                        <w:top w:val="none" w:sz="0" w:space="0" w:color="auto"/>
                                                                        <w:left w:val="none" w:sz="0" w:space="0" w:color="auto"/>
                                                                        <w:bottom w:val="none" w:sz="0" w:space="0" w:color="auto"/>
                                                                        <w:right w:val="none" w:sz="0" w:space="0" w:color="auto"/>
                                                                      </w:divBdr>
                                                                    </w:div>
                                                                    <w:div w:id="1765301907">
                                                                      <w:marLeft w:val="0"/>
                                                                      <w:marRight w:val="0"/>
                                                                      <w:marTop w:val="0"/>
                                                                      <w:marBottom w:val="0"/>
                                                                      <w:divBdr>
                                                                        <w:top w:val="none" w:sz="0" w:space="0" w:color="auto"/>
                                                                        <w:left w:val="none" w:sz="0" w:space="0" w:color="auto"/>
                                                                        <w:bottom w:val="none" w:sz="0" w:space="0" w:color="auto"/>
                                                                        <w:right w:val="none" w:sz="0" w:space="0" w:color="auto"/>
                                                                      </w:divBdr>
                                                                      <w:divsChild>
                                                                        <w:div w:id="191845566">
                                                                          <w:marLeft w:val="0"/>
                                                                          <w:marRight w:val="0"/>
                                                                          <w:marTop w:val="0"/>
                                                                          <w:marBottom w:val="0"/>
                                                                          <w:divBdr>
                                                                            <w:top w:val="none" w:sz="0" w:space="0" w:color="auto"/>
                                                                            <w:left w:val="none" w:sz="0" w:space="0" w:color="auto"/>
                                                                            <w:bottom w:val="none" w:sz="0" w:space="0" w:color="auto"/>
                                                                            <w:right w:val="none" w:sz="0" w:space="0" w:color="auto"/>
                                                                          </w:divBdr>
                                                                        </w:div>
                                                                        <w:div w:id="39401405">
                                                                          <w:marLeft w:val="0"/>
                                                                          <w:marRight w:val="0"/>
                                                                          <w:marTop w:val="0"/>
                                                                          <w:marBottom w:val="0"/>
                                                                          <w:divBdr>
                                                                            <w:top w:val="none" w:sz="0" w:space="0" w:color="auto"/>
                                                                            <w:left w:val="none" w:sz="0" w:space="0" w:color="auto"/>
                                                                            <w:bottom w:val="none" w:sz="0" w:space="0" w:color="auto"/>
                                                                            <w:right w:val="none" w:sz="0" w:space="0" w:color="auto"/>
                                                                          </w:divBdr>
                                                                          <w:divsChild>
                                                                            <w:div w:id="3519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3405">
                                                              <w:marLeft w:val="0"/>
                                                              <w:marRight w:val="0"/>
                                                              <w:marTop w:val="0"/>
                                                              <w:marBottom w:val="0"/>
                                                              <w:divBdr>
                                                                <w:top w:val="none" w:sz="0" w:space="0" w:color="auto"/>
                                                                <w:left w:val="none" w:sz="0" w:space="0" w:color="auto"/>
                                                                <w:bottom w:val="none" w:sz="0" w:space="0" w:color="auto"/>
                                                                <w:right w:val="none" w:sz="0" w:space="0" w:color="auto"/>
                                                              </w:divBdr>
                                                            </w:div>
                                                            <w:div w:id="1681590713">
                                                              <w:marLeft w:val="0"/>
                                                              <w:marRight w:val="0"/>
                                                              <w:marTop w:val="0"/>
                                                              <w:marBottom w:val="0"/>
                                                              <w:divBdr>
                                                                <w:top w:val="none" w:sz="0" w:space="0" w:color="auto"/>
                                                                <w:left w:val="none" w:sz="0" w:space="0" w:color="auto"/>
                                                                <w:bottom w:val="none" w:sz="0" w:space="0" w:color="auto"/>
                                                                <w:right w:val="none" w:sz="0" w:space="0" w:color="auto"/>
                                                              </w:divBdr>
                                                              <w:divsChild>
                                                                <w:div w:id="21204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7426591">
          <w:marLeft w:val="0"/>
          <w:marRight w:val="0"/>
          <w:marTop w:val="0"/>
          <w:marBottom w:val="0"/>
          <w:divBdr>
            <w:top w:val="none" w:sz="0" w:space="0" w:color="auto"/>
            <w:left w:val="none" w:sz="0" w:space="0" w:color="auto"/>
            <w:bottom w:val="none" w:sz="0" w:space="0" w:color="auto"/>
            <w:right w:val="none" w:sz="0" w:space="0" w:color="auto"/>
          </w:divBdr>
          <w:divsChild>
            <w:div w:id="865290146">
              <w:marLeft w:val="0"/>
              <w:marRight w:val="0"/>
              <w:marTop w:val="0"/>
              <w:marBottom w:val="0"/>
              <w:divBdr>
                <w:top w:val="none" w:sz="0" w:space="0" w:color="auto"/>
                <w:left w:val="none" w:sz="0" w:space="0" w:color="auto"/>
                <w:bottom w:val="none" w:sz="0" w:space="0" w:color="auto"/>
                <w:right w:val="none" w:sz="0" w:space="0" w:color="auto"/>
              </w:divBdr>
              <w:divsChild>
                <w:div w:id="1004356097">
                  <w:marLeft w:val="0"/>
                  <w:marRight w:val="0"/>
                  <w:marTop w:val="0"/>
                  <w:marBottom w:val="0"/>
                  <w:divBdr>
                    <w:top w:val="none" w:sz="0" w:space="0" w:color="auto"/>
                    <w:left w:val="none" w:sz="0" w:space="0" w:color="auto"/>
                    <w:bottom w:val="none" w:sz="0" w:space="0" w:color="auto"/>
                    <w:right w:val="none" w:sz="0" w:space="0" w:color="auto"/>
                  </w:divBdr>
                  <w:divsChild>
                    <w:div w:id="1857839379">
                      <w:marLeft w:val="0"/>
                      <w:marRight w:val="0"/>
                      <w:marTop w:val="0"/>
                      <w:marBottom w:val="0"/>
                      <w:divBdr>
                        <w:top w:val="none" w:sz="0" w:space="0" w:color="auto"/>
                        <w:left w:val="none" w:sz="0" w:space="0" w:color="auto"/>
                        <w:bottom w:val="none" w:sz="0" w:space="0" w:color="auto"/>
                        <w:right w:val="none" w:sz="0" w:space="0" w:color="auto"/>
                      </w:divBdr>
                      <w:divsChild>
                        <w:div w:id="112526716">
                          <w:marLeft w:val="0"/>
                          <w:marRight w:val="0"/>
                          <w:marTop w:val="0"/>
                          <w:marBottom w:val="0"/>
                          <w:divBdr>
                            <w:top w:val="none" w:sz="0" w:space="0" w:color="auto"/>
                            <w:left w:val="none" w:sz="0" w:space="0" w:color="auto"/>
                            <w:bottom w:val="none" w:sz="0" w:space="0" w:color="auto"/>
                            <w:right w:val="none" w:sz="0" w:space="0" w:color="auto"/>
                          </w:divBdr>
                          <w:divsChild>
                            <w:div w:id="46610796">
                              <w:marLeft w:val="0"/>
                              <w:marRight w:val="0"/>
                              <w:marTop w:val="0"/>
                              <w:marBottom w:val="0"/>
                              <w:divBdr>
                                <w:top w:val="none" w:sz="0" w:space="0" w:color="auto"/>
                                <w:left w:val="none" w:sz="0" w:space="0" w:color="auto"/>
                                <w:bottom w:val="none" w:sz="0" w:space="0" w:color="auto"/>
                                <w:right w:val="none" w:sz="0" w:space="0" w:color="auto"/>
                              </w:divBdr>
                              <w:divsChild>
                                <w:div w:id="1600408121">
                                  <w:marLeft w:val="0"/>
                                  <w:marRight w:val="0"/>
                                  <w:marTop w:val="0"/>
                                  <w:marBottom w:val="0"/>
                                  <w:divBdr>
                                    <w:top w:val="none" w:sz="0" w:space="0" w:color="auto"/>
                                    <w:left w:val="none" w:sz="0" w:space="0" w:color="auto"/>
                                    <w:bottom w:val="none" w:sz="0" w:space="0" w:color="auto"/>
                                    <w:right w:val="none" w:sz="0" w:space="0" w:color="auto"/>
                                  </w:divBdr>
                                  <w:divsChild>
                                    <w:div w:id="1135222155">
                                      <w:marLeft w:val="0"/>
                                      <w:marRight w:val="0"/>
                                      <w:marTop w:val="0"/>
                                      <w:marBottom w:val="0"/>
                                      <w:divBdr>
                                        <w:top w:val="none" w:sz="0" w:space="0" w:color="auto"/>
                                        <w:left w:val="none" w:sz="0" w:space="0" w:color="auto"/>
                                        <w:bottom w:val="none" w:sz="0" w:space="0" w:color="auto"/>
                                        <w:right w:val="none" w:sz="0" w:space="0" w:color="auto"/>
                                      </w:divBdr>
                                      <w:divsChild>
                                        <w:div w:id="99040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1103405">
                  <w:marLeft w:val="0"/>
                  <w:marRight w:val="0"/>
                  <w:marTop w:val="0"/>
                  <w:marBottom w:val="0"/>
                  <w:divBdr>
                    <w:top w:val="none" w:sz="0" w:space="0" w:color="auto"/>
                    <w:left w:val="none" w:sz="0" w:space="0" w:color="auto"/>
                    <w:bottom w:val="none" w:sz="0" w:space="0" w:color="auto"/>
                    <w:right w:val="none" w:sz="0" w:space="0" w:color="auto"/>
                  </w:divBdr>
                  <w:divsChild>
                    <w:div w:id="469716342">
                      <w:marLeft w:val="0"/>
                      <w:marRight w:val="0"/>
                      <w:marTop w:val="0"/>
                      <w:marBottom w:val="0"/>
                      <w:divBdr>
                        <w:top w:val="none" w:sz="0" w:space="0" w:color="auto"/>
                        <w:left w:val="none" w:sz="0" w:space="0" w:color="auto"/>
                        <w:bottom w:val="none" w:sz="0" w:space="0" w:color="auto"/>
                        <w:right w:val="none" w:sz="0" w:space="0" w:color="auto"/>
                      </w:divBdr>
                      <w:divsChild>
                        <w:div w:id="84957328">
                          <w:marLeft w:val="0"/>
                          <w:marRight w:val="0"/>
                          <w:marTop w:val="0"/>
                          <w:marBottom w:val="0"/>
                          <w:divBdr>
                            <w:top w:val="none" w:sz="0" w:space="0" w:color="auto"/>
                            <w:left w:val="none" w:sz="0" w:space="0" w:color="auto"/>
                            <w:bottom w:val="none" w:sz="0" w:space="0" w:color="auto"/>
                            <w:right w:val="none" w:sz="0" w:space="0" w:color="auto"/>
                          </w:divBdr>
                          <w:divsChild>
                            <w:div w:id="8378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385191">
      <w:bodyDiv w:val="1"/>
      <w:marLeft w:val="0"/>
      <w:marRight w:val="0"/>
      <w:marTop w:val="0"/>
      <w:marBottom w:val="0"/>
      <w:divBdr>
        <w:top w:val="none" w:sz="0" w:space="0" w:color="auto"/>
        <w:left w:val="none" w:sz="0" w:space="0" w:color="auto"/>
        <w:bottom w:val="none" w:sz="0" w:space="0" w:color="auto"/>
        <w:right w:val="none" w:sz="0" w:space="0" w:color="auto"/>
      </w:divBdr>
    </w:div>
    <w:div w:id="978805252">
      <w:bodyDiv w:val="1"/>
      <w:marLeft w:val="0"/>
      <w:marRight w:val="0"/>
      <w:marTop w:val="0"/>
      <w:marBottom w:val="0"/>
      <w:divBdr>
        <w:top w:val="none" w:sz="0" w:space="0" w:color="auto"/>
        <w:left w:val="none" w:sz="0" w:space="0" w:color="auto"/>
        <w:bottom w:val="none" w:sz="0" w:space="0" w:color="auto"/>
        <w:right w:val="none" w:sz="0" w:space="0" w:color="auto"/>
      </w:divBdr>
    </w:div>
    <w:div w:id="1125349623">
      <w:bodyDiv w:val="1"/>
      <w:marLeft w:val="0"/>
      <w:marRight w:val="0"/>
      <w:marTop w:val="0"/>
      <w:marBottom w:val="0"/>
      <w:divBdr>
        <w:top w:val="none" w:sz="0" w:space="0" w:color="auto"/>
        <w:left w:val="none" w:sz="0" w:space="0" w:color="auto"/>
        <w:bottom w:val="none" w:sz="0" w:space="0" w:color="auto"/>
        <w:right w:val="none" w:sz="0" w:space="0" w:color="auto"/>
      </w:divBdr>
      <w:divsChild>
        <w:div w:id="822280571">
          <w:marLeft w:val="0"/>
          <w:marRight w:val="0"/>
          <w:marTop w:val="0"/>
          <w:marBottom w:val="0"/>
          <w:divBdr>
            <w:top w:val="none" w:sz="0" w:space="0" w:color="auto"/>
            <w:left w:val="none" w:sz="0" w:space="0" w:color="auto"/>
            <w:bottom w:val="none" w:sz="0" w:space="0" w:color="auto"/>
            <w:right w:val="none" w:sz="0" w:space="0" w:color="auto"/>
          </w:divBdr>
          <w:divsChild>
            <w:div w:id="1974410740">
              <w:marLeft w:val="0"/>
              <w:marRight w:val="0"/>
              <w:marTop w:val="0"/>
              <w:marBottom w:val="0"/>
              <w:divBdr>
                <w:top w:val="none" w:sz="0" w:space="0" w:color="auto"/>
                <w:left w:val="none" w:sz="0" w:space="0" w:color="auto"/>
                <w:bottom w:val="none" w:sz="0" w:space="0" w:color="auto"/>
                <w:right w:val="none" w:sz="0" w:space="0" w:color="auto"/>
              </w:divBdr>
            </w:div>
          </w:divsChild>
        </w:div>
        <w:div w:id="1001930050">
          <w:marLeft w:val="0"/>
          <w:marRight w:val="0"/>
          <w:marTop w:val="0"/>
          <w:marBottom w:val="0"/>
          <w:divBdr>
            <w:top w:val="none" w:sz="0" w:space="0" w:color="auto"/>
            <w:left w:val="none" w:sz="0" w:space="0" w:color="auto"/>
            <w:bottom w:val="none" w:sz="0" w:space="0" w:color="auto"/>
            <w:right w:val="none" w:sz="0" w:space="0" w:color="auto"/>
          </w:divBdr>
          <w:divsChild>
            <w:div w:id="10965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70759">
      <w:bodyDiv w:val="1"/>
      <w:marLeft w:val="0"/>
      <w:marRight w:val="0"/>
      <w:marTop w:val="0"/>
      <w:marBottom w:val="0"/>
      <w:divBdr>
        <w:top w:val="none" w:sz="0" w:space="0" w:color="auto"/>
        <w:left w:val="none" w:sz="0" w:space="0" w:color="auto"/>
        <w:bottom w:val="none" w:sz="0" w:space="0" w:color="auto"/>
        <w:right w:val="none" w:sz="0" w:space="0" w:color="auto"/>
      </w:divBdr>
    </w:div>
    <w:div w:id="1334527363">
      <w:bodyDiv w:val="1"/>
      <w:marLeft w:val="0"/>
      <w:marRight w:val="0"/>
      <w:marTop w:val="0"/>
      <w:marBottom w:val="0"/>
      <w:divBdr>
        <w:top w:val="none" w:sz="0" w:space="0" w:color="auto"/>
        <w:left w:val="none" w:sz="0" w:space="0" w:color="auto"/>
        <w:bottom w:val="none" w:sz="0" w:space="0" w:color="auto"/>
        <w:right w:val="none" w:sz="0" w:space="0" w:color="auto"/>
      </w:divBdr>
    </w:div>
    <w:div w:id="1390298656">
      <w:bodyDiv w:val="1"/>
      <w:marLeft w:val="0"/>
      <w:marRight w:val="0"/>
      <w:marTop w:val="0"/>
      <w:marBottom w:val="0"/>
      <w:divBdr>
        <w:top w:val="none" w:sz="0" w:space="0" w:color="auto"/>
        <w:left w:val="none" w:sz="0" w:space="0" w:color="auto"/>
        <w:bottom w:val="none" w:sz="0" w:space="0" w:color="auto"/>
        <w:right w:val="none" w:sz="0" w:space="0" w:color="auto"/>
      </w:divBdr>
    </w:div>
    <w:div w:id="1501316003">
      <w:bodyDiv w:val="1"/>
      <w:marLeft w:val="0"/>
      <w:marRight w:val="0"/>
      <w:marTop w:val="0"/>
      <w:marBottom w:val="0"/>
      <w:divBdr>
        <w:top w:val="none" w:sz="0" w:space="0" w:color="auto"/>
        <w:left w:val="none" w:sz="0" w:space="0" w:color="auto"/>
        <w:bottom w:val="none" w:sz="0" w:space="0" w:color="auto"/>
        <w:right w:val="none" w:sz="0" w:space="0" w:color="auto"/>
      </w:divBdr>
    </w:div>
    <w:div w:id="1508212009">
      <w:bodyDiv w:val="1"/>
      <w:marLeft w:val="0"/>
      <w:marRight w:val="0"/>
      <w:marTop w:val="0"/>
      <w:marBottom w:val="0"/>
      <w:divBdr>
        <w:top w:val="none" w:sz="0" w:space="0" w:color="auto"/>
        <w:left w:val="none" w:sz="0" w:space="0" w:color="auto"/>
        <w:bottom w:val="none" w:sz="0" w:space="0" w:color="auto"/>
        <w:right w:val="none" w:sz="0" w:space="0" w:color="auto"/>
      </w:divBdr>
      <w:divsChild>
        <w:div w:id="801726630">
          <w:marLeft w:val="0"/>
          <w:marRight w:val="0"/>
          <w:marTop w:val="0"/>
          <w:marBottom w:val="0"/>
          <w:divBdr>
            <w:top w:val="none" w:sz="0" w:space="0" w:color="auto"/>
            <w:left w:val="none" w:sz="0" w:space="0" w:color="auto"/>
            <w:bottom w:val="none" w:sz="0" w:space="0" w:color="auto"/>
            <w:right w:val="none" w:sz="0" w:space="0" w:color="auto"/>
          </w:divBdr>
          <w:divsChild>
            <w:div w:id="1105273116">
              <w:marLeft w:val="0"/>
              <w:marRight w:val="0"/>
              <w:marTop w:val="0"/>
              <w:marBottom w:val="0"/>
              <w:divBdr>
                <w:top w:val="none" w:sz="0" w:space="0" w:color="auto"/>
                <w:left w:val="none" w:sz="0" w:space="0" w:color="auto"/>
                <w:bottom w:val="none" w:sz="0" w:space="0" w:color="auto"/>
                <w:right w:val="none" w:sz="0" w:space="0" w:color="auto"/>
              </w:divBdr>
              <w:divsChild>
                <w:div w:id="686298456">
                  <w:marLeft w:val="0"/>
                  <w:marRight w:val="0"/>
                  <w:marTop w:val="0"/>
                  <w:marBottom w:val="0"/>
                  <w:divBdr>
                    <w:top w:val="none" w:sz="0" w:space="0" w:color="auto"/>
                    <w:left w:val="none" w:sz="0" w:space="0" w:color="auto"/>
                    <w:bottom w:val="none" w:sz="0" w:space="0" w:color="auto"/>
                    <w:right w:val="none" w:sz="0" w:space="0" w:color="auto"/>
                  </w:divBdr>
                  <w:divsChild>
                    <w:div w:id="343747071">
                      <w:marLeft w:val="0"/>
                      <w:marRight w:val="0"/>
                      <w:marTop w:val="0"/>
                      <w:marBottom w:val="0"/>
                      <w:divBdr>
                        <w:top w:val="none" w:sz="0" w:space="0" w:color="auto"/>
                        <w:left w:val="none" w:sz="0" w:space="0" w:color="auto"/>
                        <w:bottom w:val="none" w:sz="0" w:space="0" w:color="auto"/>
                        <w:right w:val="none" w:sz="0" w:space="0" w:color="auto"/>
                      </w:divBdr>
                    </w:div>
                  </w:divsChild>
                </w:div>
                <w:div w:id="722221350">
                  <w:marLeft w:val="0"/>
                  <w:marRight w:val="0"/>
                  <w:marTop w:val="0"/>
                  <w:marBottom w:val="0"/>
                  <w:divBdr>
                    <w:top w:val="none" w:sz="0" w:space="0" w:color="auto"/>
                    <w:left w:val="none" w:sz="0" w:space="0" w:color="auto"/>
                    <w:bottom w:val="none" w:sz="0" w:space="0" w:color="auto"/>
                    <w:right w:val="none" w:sz="0" w:space="0" w:color="auto"/>
                  </w:divBdr>
                  <w:divsChild>
                    <w:div w:id="596064234">
                      <w:marLeft w:val="0"/>
                      <w:marRight w:val="0"/>
                      <w:marTop w:val="0"/>
                      <w:marBottom w:val="0"/>
                      <w:divBdr>
                        <w:top w:val="none" w:sz="0" w:space="0" w:color="auto"/>
                        <w:left w:val="none" w:sz="0" w:space="0" w:color="auto"/>
                        <w:bottom w:val="none" w:sz="0" w:space="0" w:color="auto"/>
                        <w:right w:val="none" w:sz="0" w:space="0" w:color="auto"/>
                      </w:divBdr>
                      <w:divsChild>
                        <w:div w:id="639577796">
                          <w:marLeft w:val="0"/>
                          <w:marRight w:val="0"/>
                          <w:marTop w:val="0"/>
                          <w:marBottom w:val="0"/>
                          <w:divBdr>
                            <w:top w:val="none" w:sz="0" w:space="0" w:color="auto"/>
                            <w:left w:val="none" w:sz="0" w:space="0" w:color="auto"/>
                            <w:bottom w:val="none" w:sz="0" w:space="0" w:color="auto"/>
                            <w:right w:val="none" w:sz="0" w:space="0" w:color="auto"/>
                          </w:divBdr>
                          <w:divsChild>
                            <w:div w:id="252974703">
                              <w:marLeft w:val="0"/>
                              <w:marRight w:val="0"/>
                              <w:marTop w:val="0"/>
                              <w:marBottom w:val="0"/>
                              <w:divBdr>
                                <w:top w:val="none" w:sz="0" w:space="0" w:color="auto"/>
                                <w:left w:val="none" w:sz="0" w:space="0" w:color="auto"/>
                                <w:bottom w:val="none" w:sz="0" w:space="0" w:color="auto"/>
                                <w:right w:val="none" w:sz="0" w:space="0" w:color="auto"/>
                              </w:divBdr>
                              <w:divsChild>
                                <w:div w:id="1786339789">
                                  <w:marLeft w:val="0"/>
                                  <w:marRight w:val="0"/>
                                  <w:marTop w:val="0"/>
                                  <w:marBottom w:val="0"/>
                                  <w:divBdr>
                                    <w:top w:val="none" w:sz="0" w:space="0" w:color="auto"/>
                                    <w:left w:val="none" w:sz="0" w:space="0" w:color="auto"/>
                                    <w:bottom w:val="none" w:sz="0" w:space="0" w:color="auto"/>
                                    <w:right w:val="none" w:sz="0" w:space="0" w:color="auto"/>
                                  </w:divBdr>
                                  <w:divsChild>
                                    <w:div w:id="432045915">
                                      <w:marLeft w:val="0"/>
                                      <w:marRight w:val="0"/>
                                      <w:marTop w:val="0"/>
                                      <w:marBottom w:val="0"/>
                                      <w:divBdr>
                                        <w:top w:val="none" w:sz="0" w:space="0" w:color="auto"/>
                                        <w:left w:val="none" w:sz="0" w:space="0" w:color="auto"/>
                                        <w:bottom w:val="none" w:sz="0" w:space="0" w:color="auto"/>
                                        <w:right w:val="none" w:sz="0" w:space="0" w:color="auto"/>
                                      </w:divBdr>
                                      <w:divsChild>
                                        <w:div w:id="163795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28613">
                  <w:marLeft w:val="0"/>
                  <w:marRight w:val="0"/>
                  <w:marTop w:val="0"/>
                  <w:marBottom w:val="0"/>
                  <w:divBdr>
                    <w:top w:val="none" w:sz="0" w:space="0" w:color="auto"/>
                    <w:left w:val="none" w:sz="0" w:space="0" w:color="auto"/>
                    <w:bottom w:val="none" w:sz="0" w:space="0" w:color="auto"/>
                    <w:right w:val="none" w:sz="0" w:space="0" w:color="auto"/>
                  </w:divBdr>
                  <w:divsChild>
                    <w:div w:id="535199206">
                      <w:marLeft w:val="0"/>
                      <w:marRight w:val="0"/>
                      <w:marTop w:val="0"/>
                      <w:marBottom w:val="0"/>
                      <w:divBdr>
                        <w:top w:val="none" w:sz="0" w:space="0" w:color="auto"/>
                        <w:left w:val="none" w:sz="0" w:space="0" w:color="auto"/>
                        <w:bottom w:val="none" w:sz="0" w:space="0" w:color="auto"/>
                        <w:right w:val="none" w:sz="0" w:space="0" w:color="auto"/>
                      </w:divBdr>
                      <w:divsChild>
                        <w:div w:id="695228613">
                          <w:marLeft w:val="0"/>
                          <w:marRight w:val="0"/>
                          <w:marTop w:val="0"/>
                          <w:marBottom w:val="0"/>
                          <w:divBdr>
                            <w:top w:val="none" w:sz="0" w:space="0" w:color="auto"/>
                            <w:left w:val="none" w:sz="0" w:space="0" w:color="auto"/>
                            <w:bottom w:val="none" w:sz="0" w:space="0" w:color="auto"/>
                            <w:right w:val="none" w:sz="0" w:space="0" w:color="auto"/>
                          </w:divBdr>
                          <w:divsChild>
                            <w:div w:id="905796262">
                              <w:marLeft w:val="0"/>
                              <w:marRight w:val="0"/>
                              <w:marTop w:val="0"/>
                              <w:marBottom w:val="0"/>
                              <w:divBdr>
                                <w:top w:val="none" w:sz="0" w:space="0" w:color="auto"/>
                                <w:left w:val="none" w:sz="0" w:space="0" w:color="auto"/>
                                <w:bottom w:val="none" w:sz="0" w:space="0" w:color="auto"/>
                                <w:right w:val="none" w:sz="0" w:space="0" w:color="auto"/>
                              </w:divBdr>
                              <w:divsChild>
                                <w:div w:id="629242823">
                                  <w:marLeft w:val="0"/>
                                  <w:marRight w:val="0"/>
                                  <w:marTop w:val="0"/>
                                  <w:marBottom w:val="0"/>
                                  <w:divBdr>
                                    <w:top w:val="none" w:sz="0" w:space="0" w:color="auto"/>
                                    <w:left w:val="none" w:sz="0" w:space="0" w:color="auto"/>
                                    <w:bottom w:val="none" w:sz="0" w:space="0" w:color="auto"/>
                                    <w:right w:val="none" w:sz="0" w:space="0" w:color="auto"/>
                                  </w:divBdr>
                                  <w:divsChild>
                                    <w:div w:id="1782997003">
                                      <w:marLeft w:val="0"/>
                                      <w:marRight w:val="0"/>
                                      <w:marTop w:val="0"/>
                                      <w:marBottom w:val="0"/>
                                      <w:divBdr>
                                        <w:top w:val="none" w:sz="0" w:space="0" w:color="auto"/>
                                        <w:left w:val="none" w:sz="0" w:space="0" w:color="auto"/>
                                        <w:bottom w:val="none" w:sz="0" w:space="0" w:color="auto"/>
                                        <w:right w:val="none" w:sz="0" w:space="0" w:color="auto"/>
                                      </w:divBdr>
                                      <w:divsChild>
                                        <w:div w:id="787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165838">
                  <w:marLeft w:val="0"/>
                  <w:marRight w:val="0"/>
                  <w:marTop w:val="0"/>
                  <w:marBottom w:val="0"/>
                  <w:divBdr>
                    <w:top w:val="none" w:sz="0" w:space="0" w:color="auto"/>
                    <w:left w:val="none" w:sz="0" w:space="0" w:color="auto"/>
                    <w:bottom w:val="none" w:sz="0" w:space="0" w:color="auto"/>
                    <w:right w:val="none" w:sz="0" w:space="0" w:color="auto"/>
                  </w:divBdr>
                  <w:divsChild>
                    <w:div w:id="228659287">
                      <w:marLeft w:val="0"/>
                      <w:marRight w:val="0"/>
                      <w:marTop w:val="0"/>
                      <w:marBottom w:val="0"/>
                      <w:divBdr>
                        <w:top w:val="none" w:sz="0" w:space="0" w:color="auto"/>
                        <w:left w:val="none" w:sz="0" w:space="0" w:color="auto"/>
                        <w:bottom w:val="none" w:sz="0" w:space="0" w:color="auto"/>
                        <w:right w:val="none" w:sz="0" w:space="0" w:color="auto"/>
                      </w:divBdr>
                      <w:divsChild>
                        <w:div w:id="1203517374">
                          <w:marLeft w:val="0"/>
                          <w:marRight w:val="0"/>
                          <w:marTop w:val="0"/>
                          <w:marBottom w:val="0"/>
                          <w:divBdr>
                            <w:top w:val="none" w:sz="0" w:space="0" w:color="auto"/>
                            <w:left w:val="none" w:sz="0" w:space="0" w:color="auto"/>
                            <w:bottom w:val="none" w:sz="0" w:space="0" w:color="auto"/>
                            <w:right w:val="none" w:sz="0" w:space="0" w:color="auto"/>
                          </w:divBdr>
                          <w:divsChild>
                            <w:div w:id="1393894452">
                              <w:marLeft w:val="0"/>
                              <w:marRight w:val="0"/>
                              <w:marTop w:val="0"/>
                              <w:marBottom w:val="0"/>
                              <w:divBdr>
                                <w:top w:val="none" w:sz="0" w:space="0" w:color="auto"/>
                                <w:left w:val="none" w:sz="0" w:space="0" w:color="auto"/>
                                <w:bottom w:val="none" w:sz="0" w:space="0" w:color="auto"/>
                                <w:right w:val="none" w:sz="0" w:space="0" w:color="auto"/>
                              </w:divBdr>
                            </w:div>
                            <w:div w:id="1628966656">
                              <w:marLeft w:val="0"/>
                              <w:marRight w:val="0"/>
                              <w:marTop w:val="0"/>
                              <w:marBottom w:val="0"/>
                              <w:divBdr>
                                <w:top w:val="none" w:sz="0" w:space="0" w:color="auto"/>
                                <w:left w:val="none" w:sz="0" w:space="0" w:color="auto"/>
                                <w:bottom w:val="none" w:sz="0" w:space="0" w:color="auto"/>
                                <w:right w:val="none" w:sz="0" w:space="0" w:color="auto"/>
                              </w:divBdr>
                              <w:divsChild>
                                <w:div w:id="643005648">
                                  <w:marLeft w:val="0"/>
                                  <w:marRight w:val="0"/>
                                  <w:marTop w:val="0"/>
                                  <w:marBottom w:val="0"/>
                                  <w:divBdr>
                                    <w:top w:val="none" w:sz="0" w:space="0" w:color="auto"/>
                                    <w:left w:val="none" w:sz="0" w:space="0" w:color="auto"/>
                                    <w:bottom w:val="none" w:sz="0" w:space="0" w:color="auto"/>
                                    <w:right w:val="none" w:sz="0" w:space="0" w:color="auto"/>
                                  </w:divBdr>
                                  <w:divsChild>
                                    <w:div w:id="1276789890">
                                      <w:marLeft w:val="0"/>
                                      <w:marRight w:val="0"/>
                                      <w:marTop w:val="0"/>
                                      <w:marBottom w:val="0"/>
                                      <w:divBdr>
                                        <w:top w:val="none" w:sz="0" w:space="0" w:color="auto"/>
                                        <w:left w:val="none" w:sz="0" w:space="0" w:color="auto"/>
                                        <w:bottom w:val="none" w:sz="0" w:space="0" w:color="auto"/>
                                        <w:right w:val="none" w:sz="0" w:space="0" w:color="auto"/>
                                      </w:divBdr>
                                    </w:div>
                                    <w:div w:id="1545485617">
                                      <w:marLeft w:val="0"/>
                                      <w:marRight w:val="0"/>
                                      <w:marTop w:val="0"/>
                                      <w:marBottom w:val="0"/>
                                      <w:divBdr>
                                        <w:top w:val="none" w:sz="0" w:space="0" w:color="auto"/>
                                        <w:left w:val="none" w:sz="0" w:space="0" w:color="auto"/>
                                        <w:bottom w:val="none" w:sz="0" w:space="0" w:color="auto"/>
                                        <w:right w:val="none" w:sz="0" w:space="0" w:color="auto"/>
                                      </w:divBdr>
                                    </w:div>
                                    <w:div w:id="552085990">
                                      <w:marLeft w:val="0"/>
                                      <w:marRight w:val="0"/>
                                      <w:marTop w:val="0"/>
                                      <w:marBottom w:val="0"/>
                                      <w:divBdr>
                                        <w:top w:val="none" w:sz="0" w:space="0" w:color="auto"/>
                                        <w:left w:val="none" w:sz="0" w:space="0" w:color="auto"/>
                                        <w:bottom w:val="none" w:sz="0" w:space="0" w:color="auto"/>
                                        <w:right w:val="none" w:sz="0" w:space="0" w:color="auto"/>
                                      </w:divBdr>
                                    </w:div>
                                    <w:div w:id="177158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052935">
                  <w:marLeft w:val="0"/>
                  <w:marRight w:val="0"/>
                  <w:marTop w:val="0"/>
                  <w:marBottom w:val="0"/>
                  <w:divBdr>
                    <w:top w:val="none" w:sz="0" w:space="0" w:color="auto"/>
                    <w:left w:val="none" w:sz="0" w:space="0" w:color="auto"/>
                    <w:bottom w:val="none" w:sz="0" w:space="0" w:color="auto"/>
                    <w:right w:val="none" w:sz="0" w:space="0" w:color="auto"/>
                  </w:divBdr>
                  <w:divsChild>
                    <w:div w:id="1421296259">
                      <w:marLeft w:val="0"/>
                      <w:marRight w:val="0"/>
                      <w:marTop w:val="0"/>
                      <w:marBottom w:val="0"/>
                      <w:divBdr>
                        <w:top w:val="none" w:sz="0" w:space="0" w:color="auto"/>
                        <w:left w:val="none" w:sz="0" w:space="0" w:color="auto"/>
                        <w:bottom w:val="none" w:sz="0" w:space="0" w:color="auto"/>
                        <w:right w:val="none" w:sz="0" w:space="0" w:color="auto"/>
                      </w:divBdr>
                      <w:divsChild>
                        <w:div w:id="256717353">
                          <w:marLeft w:val="0"/>
                          <w:marRight w:val="0"/>
                          <w:marTop w:val="0"/>
                          <w:marBottom w:val="0"/>
                          <w:divBdr>
                            <w:top w:val="none" w:sz="0" w:space="0" w:color="auto"/>
                            <w:left w:val="none" w:sz="0" w:space="0" w:color="auto"/>
                            <w:bottom w:val="none" w:sz="0" w:space="0" w:color="auto"/>
                            <w:right w:val="none" w:sz="0" w:space="0" w:color="auto"/>
                          </w:divBdr>
                          <w:divsChild>
                            <w:div w:id="1994289567">
                              <w:marLeft w:val="0"/>
                              <w:marRight w:val="0"/>
                              <w:marTop w:val="0"/>
                              <w:marBottom w:val="0"/>
                              <w:divBdr>
                                <w:top w:val="none" w:sz="0" w:space="0" w:color="auto"/>
                                <w:left w:val="none" w:sz="0" w:space="0" w:color="auto"/>
                                <w:bottom w:val="none" w:sz="0" w:space="0" w:color="auto"/>
                                <w:right w:val="none" w:sz="0" w:space="0" w:color="auto"/>
                              </w:divBdr>
                              <w:divsChild>
                                <w:div w:id="1794787810">
                                  <w:marLeft w:val="0"/>
                                  <w:marRight w:val="0"/>
                                  <w:marTop w:val="0"/>
                                  <w:marBottom w:val="0"/>
                                  <w:divBdr>
                                    <w:top w:val="none" w:sz="0" w:space="0" w:color="auto"/>
                                    <w:left w:val="none" w:sz="0" w:space="0" w:color="auto"/>
                                    <w:bottom w:val="none" w:sz="0" w:space="0" w:color="auto"/>
                                    <w:right w:val="none" w:sz="0" w:space="0" w:color="auto"/>
                                  </w:divBdr>
                                  <w:divsChild>
                                    <w:div w:id="498271131">
                                      <w:marLeft w:val="0"/>
                                      <w:marRight w:val="0"/>
                                      <w:marTop w:val="0"/>
                                      <w:marBottom w:val="0"/>
                                      <w:divBdr>
                                        <w:top w:val="none" w:sz="0" w:space="0" w:color="auto"/>
                                        <w:left w:val="none" w:sz="0" w:space="0" w:color="auto"/>
                                        <w:bottom w:val="none" w:sz="0" w:space="0" w:color="auto"/>
                                        <w:right w:val="none" w:sz="0" w:space="0" w:color="auto"/>
                                      </w:divBdr>
                                      <w:divsChild>
                                        <w:div w:id="115946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450777">
                  <w:marLeft w:val="0"/>
                  <w:marRight w:val="0"/>
                  <w:marTop w:val="0"/>
                  <w:marBottom w:val="0"/>
                  <w:divBdr>
                    <w:top w:val="none" w:sz="0" w:space="0" w:color="auto"/>
                    <w:left w:val="none" w:sz="0" w:space="0" w:color="auto"/>
                    <w:bottom w:val="none" w:sz="0" w:space="0" w:color="auto"/>
                    <w:right w:val="none" w:sz="0" w:space="0" w:color="auto"/>
                  </w:divBdr>
                  <w:divsChild>
                    <w:div w:id="1118332348">
                      <w:marLeft w:val="0"/>
                      <w:marRight w:val="0"/>
                      <w:marTop w:val="0"/>
                      <w:marBottom w:val="0"/>
                      <w:divBdr>
                        <w:top w:val="none" w:sz="0" w:space="0" w:color="auto"/>
                        <w:left w:val="none" w:sz="0" w:space="0" w:color="auto"/>
                        <w:bottom w:val="none" w:sz="0" w:space="0" w:color="auto"/>
                        <w:right w:val="none" w:sz="0" w:space="0" w:color="auto"/>
                      </w:divBdr>
                      <w:divsChild>
                        <w:div w:id="1185484162">
                          <w:marLeft w:val="0"/>
                          <w:marRight w:val="0"/>
                          <w:marTop w:val="0"/>
                          <w:marBottom w:val="0"/>
                          <w:divBdr>
                            <w:top w:val="none" w:sz="0" w:space="0" w:color="auto"/>
                            <w:left w:val="none" w:sz="0" w:space="0" w:color="auto"/>
                            <w:bottom w:val="none" w:sz="0" w:space="0" w:color="auto"/>
                            <w:right w:val="none" w:sz="0" w:space="0" w:color="auto"/>
                          </w:divBdr>
                          <w:divsChild>
                            <w:div w:id="4945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11466">
                  <w:marLeft w:val="0"/>
                  <w:marRight w:val="0"/>
                  <w:marTop w:val="0"/>
                  <w:marBottom w:val="0"/>
                  <w:divBdr>
                    <w:top w:val="none" w:sz="0" w:space="0" w:color="auto"/>
                    <w:left w:val="none" w:sz="0" w:space="0" w:color="auto"/>
                    <w:bottom w:val="none" w:sz="0" w:space="0" w:color="auto"/>
                    <w:right w:val="none" w:sz="0" w:space="0" w:color="auto"/>
                  </w:divBdr>
                  <w:divsChild>
                    <w:div w:id="1606187436">
                      <w:marLeft w:val="0"/>
                      <w:marRight w:val="0"/>
                      <w:marTop w:val="0"/>
                      <w:marBottom w:val="0"/>
                      <w:divBdr>
                        <w:top w:val="none" w:sz="0" w:space="0" w:color="auto"/>
                        <w:left w:val="none" w:sz="0" w:space="0" w:color="auto"/>
                        <w:bottom w:val="none" w:sz="0" w:space="0" w:color="auto"/>
                        <w:right w:val="none" w:sz="0" w:space="0" w:color="auto"/>
                      </w:divBdr>
                      <w:divsChild>
                        <w:div w:id="618414871">
                          <w:marLeft w:val="0"/>
                          <w:marRight w:val="0"/>
                          <w:marTop w:val="0"/>
                          <w:marBottom w:val="0"/>
                          <w:divBdr>
                            <w:top w:val="none" w:sz="0" w:space="0" w:color="auto"/>
                            <w:left w:val="none" w:sz="0" w:space="0" w:color="auto"/>
                            <w:bottom w:val="none" w:sz="0" w:space="0" w:color="auto"/>
                            <w:right w:val="none" w:sz="0" w:space="0" w:color="auto"/>
                          </w:divBdr>
                          <w:divsChild>
                            <w:div w:id="753286593">
                              <w:marLeft w:val="0"/>
                              <w:marRight w:val="0"/>
                              <w:marTop w:val="0"/>
                              <w:marBottom w:val="0"/>
                              <w:divBdr>
                                <w:top w:val="none" w:sz="0" w:space="0" w:color="auto"/>
                                <w:left w:val="none" w:sz="0" w:space="0" w:color="auto"/>
                                <w:bottom w:val="none" w:sz="0" w:space="0" w:color="auto"/>
                                <w:right w:val="none" w:sz="0" w:space="0" w:color="auto"/>
                              </w:divBdr>
                              <w:divsChild>
                                <w:div w:id="35594190">
                                  <w:marLeft w:val="0"/>
                                  <w:marRight w:val="0"/>
                                  <w:marTop w:val="0"/>
                                  <w:marBottom w:val="0"/>
                                  <w:divBdr>
                                    <w:top w:val="none" w:sz="0" w:space="0" w:color="auto"/>
                                    <w:left w:val="none" w:sz="0" w:space="0" w:color="auto"/>
                                    <w:bottom w:val="none" w:sz="0" w:space="0" w:color="auto"/>
                                    <w:right w:val="none" w:sz="0" w:space="0" w:color="auto"/>
                                  </w:divBdr>
                                  <w:divsChild>
                                    <w:div w:id="293604616">
                                      <w:marLeft w:val="0"/>
                                      <w:marRight w:val="0"/>
                                      <w:marTop w:val="0"/>
                                      <w:marBottom w:val="0"/>
                                      <w:divBdr>
                                        <w:top w:val="none" w:sz="0" w:space="0" w:color="auto"/>
                                        <w:left w:val="none" w:sz="0" w:space="0" w:color="auto"/>
                                        <w:bottom w:val="none" w:sz="0" w:space="0" w:color="auto"/>
                                        <w:right w:val="none" w:sz="0" w:space="0" w:color="auto"/>
                                      </w:divBdr>
                                      <w:divsChild>
                                        <w:div w:id="79980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763283">
                  <w:marLeft w:val="0"/>
                  <w:marRight w:val="0"/>
                  <w:marTop w:val="0"/>
                  <w:marBottom w:val="0"/>
                  <w:divBdr>
                    <w:top w:val="none" w:sz="0" w:space="0" w:color="auto"/>
                    <w:left w:val="none" w:sz="0" w:space="0" w:color="auto"/>
                    <w:bottom w:val="none" w:sz="0" w:space="0" w:color="auto"/>
                    <w:right w:val="none" w:sz="0" w:space="0" w:color="auto"/>
                  </w:divBdr>
                  <w:divsChild>
                    <w:div w:id="1220896748">
                      <w:marLeft w:val="0"/>
                      <w:marRight w:val="0"/>
                      <w:marTop w:val="0"/>
                      <w:marBottom w:val="0"/>
                      <w:divBdr>
                        <w:top w:val="none" w:sz="0" w:space="0" w:color="auto"/>
                        <w:left w:val="none" w:sz="0" w:space="0" w:color="auto"/>
                        <w:bottom w:val="none" w:sz="0" w:space="0" w:color="auto"/>
                        <w:right w:val="none" w:sz="0" w:space="0" w:color="auto"/>
                      </w:divBdr>
                      <w:divsChild>
                        <w:div w:id="278030285">
                          <w:marLeft w:val="0"/>
                          <w:marRight w:val="0"/>
                          <w:marTop w:val="0"/>
                          <w:marBottom w:val="0"/>
                          <w:divBdr>
                            <w:top w:val="none" w:sz="0" w:space="0" w:color="auto"/>
                            <w:left w:val="none" w:sz="0" w:space="0" w:color="auto"/>
                            <w:bottom w:val="none" w:sz="0" w:space="0" w:color="auto"/>
                            <w:right w:val="none" w:sz="0" w:space="0" w:color="auto"/>
                          </w:divBdr>
                          <w:divsChild>
                            <w:div w:id="134455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399984">
                  <w:marLeft w:val="0"/>
                  <w:marRight w:val="0"/>
                  <w:marTop w:val="0"/>
                  <w:marBottom w:val="0"/>
                  <w:divBdr>
                    <w:top w:val="none" w:sz="0" w:space="0" w:color="auto"/>
                    <w:left w:val="none" w:sz="0" w:space="0" w:color="auto"/>
                    <w:bottom w:val="none" w:sz="0" w:space="0" w:color="auto"/>
                    <w:right w:val="none" w:sz="0" w:space="0" w:color="auto"/>
                  </w:divBdr>
                  <w:divsChild>
                    <w:div w:id="555896188">
                      <w:marLeft w:val="0"/>
                      <w:marRight w:val="0"/>
                      <w:marTop w:val="0"/>
                      <w:marBottom w:val="0"/>
                      <w:divBdr>
                        <w:top w:val="none" w:sz="0" w:space="0" w:color="auto"/>
                        <w:left w:val="none" w:sz="0" w:space="0" w:color="auto"/>
                        <w:bottom w:val="none" w:sz="0" w:space="0" w:color="auto"/>
                        <w:right w:val="none" w:sz="0" w:space="0" w:color="auto"/>
                      </w:divBdr>
                      <w:divsChild>
                        <w:div w:id="543059690">
                          <w:marLeft w:val="0"/>
                          <w:marRight w:val="0"/>
                          <w:marTop w:val="0"/>
                          <w:marBottom w:val="0"/>
                          <w:divBdr>
                            <w:top w:val="none" w:sz="0" w:space="0" w:color="auto"/>
                            <w:left w:val="none" w:sz="0" w:space="0" w:color="auto"/>
                            <w:bottom w:val="none" w:sz="0" w:space="0" w:color="auto"/>
                            <w:right w:val="none" w:sz="0" w:space="0" w:color="auto"/>
                          </w:divBdr>
                          <w:divsChild>
                            <w:div w:id="196049305">
                              <w:marLeft w:val="0"/>
                              <w:marRight w:val="0"/>
                              <w:marTop w:val="0"/>
                              <w:marBottom w:val="0"/>
                              <w:divBdr>
                                <w:top w:val="none" w:sz="0" w:space="0" w:color="auto"/>
                                <w:left w:val="none" w:sz="0" w:space="0" w:color="auto"/>
                                <w:bottom w:val="none" w:sz="0" w:space="0" w:color="auto"/>
                                <w:right w:val="none" w:sz="0" w:space="0" w:color="auto"/>
                              </w:divBdr>
                              <w:divsChild>
                                <w:div w:id="1935433271">
                                  <w:marLeft w:val="0"/>
                                  <w:marRight w:val="0"/>
                                  <w:marTop w:val="0"/>
                                  <w:marBottom w:val="0"/>
                                  <w:divBdr>
                                    <w:top w:val="none" w:sz="0" w:space="0" w:color="auto"/>
                                    <w:left w:val="none" w:sz="0" w:space="0" w:color="auto"/>
                                    <w:bottom w:val="none" w:sz="0" w:space="0" w:color="auto"/>
                                    <w:right w:val="none" w:sz="0" w:space="0" w:color="auto"/>
                                  </w:divBdr>
                                  <w:divsChild>
                                    <w:div w:id="809175574">
                                      <w:marLeft w:val="0"/>
                                      <w:marRight w:val="0"/>
                                      <w:marTop w:val="0"/>
                                      <w:marBottom w:val="0"/>
                                      <w:divBdr>
                                        <w:top w:val="none" w:sz="0" w:space="0" w:color="auto"/>
                                        <w:left w:val="none" w:sz="0" w:space="0" w:color="auto"/>
                                        <w:bottom w:val="none" w:sz="0" w:space="0" w:color="auto"/>
                                        <w:right w:val="none" w:sz="0" w:space="0" w:color="auto"/>
                                      </w:divBdr>
                                      <w:divsChild>
                                        <w:div w:id="147915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178784">
                  <w:marLeft w:val="0"/>
                  <w:marRight w:val="0"/>
                  <w:marTop w:val="0"/>
                  <w:marBottom w:val="0"/>
                  <w:divBdr>
                    <w:top w:val="none" w:sz="0" w:space="0" w:color="auto"/>
                    <w:left w:val="none" w:sz="0" w:space="0" w:color="auto"/>
                    <w:bottom w:val="none" w:sz="0" w:space="0" w:color="auto"/>
                    <w:right w:val="none" w:sz="0" w:space="0" w:color="auto"/>
                  </w:divBdr>
                  <w:divsChild>
                    <w:div w:id="1093936057">
                      <w:marLeft w:val="0"/>
                      <w:marRight w:val="0"/>
                      <w:marTop w:val="0"/>
                      <w:marBottom w:val="0"/>
                      <w:divBdr>
                        <w:top w:val="none" w:sz="0" w:space="0" w:color="auto"/>
                        <w:left w:val="none" w:sz="0" w:space="0" w:color="auto"/>
                        <w:bottom w:val="none" w:sz="0" w:space="0" w:color="auto"/>
                        <w:right w:val="none" w:sz="0" w:space="0" w:color="auto"/>
                      </w:divBdr>
                      <w:divsChild>
                        <w:div w:id="2022387587">
                          <w:marLeft w:val="0"/>
                          <w:marRight w:val="0"/>
                          <w:marTop w:val="0"/>
                          <w:marBottom w:val="0"/>
                          <w:divBdr>
                            <w:top w:val="none" w:sz="0" w:space="0" w:color="auto"/>
                            <w:left w:val="none" w:sz="0" w:space="0" w:color="auto"/>
                            <w:bottom w:val="none" w:sz="0" w:space="0" w:color="auto"/>
                            <w:right w:val="none" w:sz="0" w:space="0" w:color="auto"/>
                          </w:divBdr>
                          <w:divsChild>
                            <w:div w:id="168154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982968">
                  <w:marLeft w:val="0"/>
                  <w:marRight w:val="0"/>
                  <w:marTop w:val="0"/>
                  <w:marBottom w:val="0"/>
                  <w:divBdr>
                    <w:top w:val="none" w:sz="0" w:space="0" w:color="auto"/>
                    <w:left w:val="none" w:sz="0" w:space="0" w:color="auto"/>
                    <w:bottom w:val="none" w:sz="0" w:space="0" w:color="auto"/>
                    <w:right w:val="none" w:sz="0" w:space="0" w:color="auto"/>
                  </w:divBdr>
                  <w:divsChild>
                    <w:div w:id="1940412351">
                      <w:marLeft w:val="0"/>
                      <w:marRight w:val="0"/>
                      <w:marTop w:val="0"/>
                      <w:marBottom w:val="0"/>
                      <w:divBdr>
                        <w:top w:val="none" w:sz="0" w:space="0" w:color="auto"/>
                        <w:left w:val="none" w:sz="0" w:space="0" w:color="auto"/>
                        <w:bottom w:val="none" w:sz="0" w:space="0" w:color="auto"/>
                        <w:right w:val="none" w:sz="0" w:space="0" w:color="auto"/>
                      </w:divBdr>
                      <w:divsChild>
                        <w:div w:id="163015657">
                          <w:marLeft w:val="0"/>
                          <w:marRight w:val="0"/>
                          <w:marTop w:val="0"/>
                          <w:marBottom w:val="0"/>
                          <w:divBdr>
                            <w:top w:val="none" w:sz="0" w:space="0" w:color="auto"/>
                            <w:left w:val="none" w:sz="0" w:space="0" w:color="auto"/>
                            <w:bottom w:val="none" w:sz="0" w:space="0" w:color="auto"/>
                            <w:right w:val="none" w:sz="0" w:space="0" w:color="auto"/>
                          </w:divBdr>
                          <w:divsChild>
                            <w:div w:id="963077768">
                              <w:marLeft w:val="0"/>
                              <w:marRight w:val="0"/>
                              <w:marTop w:val="0"/>
                              <w:marBottom w:val="0"/>
                              <w:divBdr>
                                <w:top w:val="none" w:sz="0" w:space="0" w:color="auto"/>
                                <w:left w:val="none" w:sz="0" w:space="0" w:color="auto"/>
                                <w:bottom w:val="none" w:sz="0" w:space="0" w:color="auto"/>
                                <w:right w:val="none" w:sz="0" w:space="0" w:color="auto"/>
                              </w:divBdr>
                              <w:divsChild>
                                <w:div w:id="1796482069">
                                  <w:marLeft w:val="0"/>
                                  <w:marRight w:val="0"/>
                                  <w:marTop w:val="0"/>
                                  <w:marBottom w:val="0"/>
                                  <w:divBdr>
                                    <w:top w:val="none" w:sz="0" w:space="0" w:color="auto"/>
                                    <w:left w:val="none" w:sz="0" w:space="0" w:color="auto"/>
                                    <w:bottom w:val="none" w:sz="0" w:space="0" w:color="auto"/>
                                    <w:right w:val="none" w:sz="0" w:space="0" w:color="auto"/>
                                  </w:divBdr>
                                  <w:divsChild>
                                    <w:div w:id="938947070">
                                      <w:marLeft w:val="0"/>
                                      <w:marRight w:val="0"/>
                                      <w:marTop w:val="0"/>
                                      <w:marBottom w:val="0"/>
                                      <w:divBdr>
                                        <w:top w:val="none" w:sz="0" w:space="0" w:color="auto"/>
                                        <w:left w:val="none" w:sz="0" w:space="0" w:color="auto"/>
                                        <w:bottom w:val="none" w:sz="0" w:space="0" w:color="auto"/>
                                        <w:right w:val="none" w:sz="0" w:space="0" w:color="auto"/>
                                      </w:divBdr>
                                      <w:divsChild>
                                        <w:div w:id="29229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985782">
                  <w:marLeft w:val="0"/>
                  <w:marRight w:val="0"/>
                  <w:marTop w:val="0"/>
                  <w:marBottom w:val="0"/>
                  <w:divBdr>
                    <w:top w:val="none" w:sz="0" w:space="0" w:color="auto"/>
                    <w:left w:val="none" w:sz="0" w:space="0" w:color="auto"/>
                    <w:bottom w:val="none" w:sz="0" w:space="0" w:color="auto"/>
                    <w:right w:val="none" w:sz="0" w:space="0" w:color="auto"/>
                  </w:divBdr>
                  <w:divsChild>
                    <w:div w:id="2050376444">
                      <w:marLeft w:val="0"/>
                      <w:marRight w:val="0"/>
                      <w:marTop w:val="0"/>
                      <w:marBottom w:val="0"/>
                      <w:divBdr>
                        <w:top w:val="none" w:sz="0" w:space="0" w:color="auto"/>
                        <w:left w:val="none" w:sz="0" w:space="0" w:color="auto"/>
                        <w:bottom w:val="none" w:sz="0" w:space="0" w:color="auto"/>
                        <w:right w:val="none" w:sz="0" w:space="0" w:color="auto"/>
                      </w:divBdr>
                      <w:divsChild>
                        <w:div w:id="529415472">
                          <w:marLeft w:val="0"/>
                          <w:marRight w:val="0"/>
                          <w:marTop w:val="0"/>
                          <w:marBottom w:val="0"/>
                          <w:divBdr>
                            <w:top w:val="none" w:sz="0" w:space="0" w:color="auto"/>
                            <w:left w:val="none" w:sz="0" w:space="0" w:color="auto"/>
                            <w:bottom w:val="none" w:sz="0" w:space="0" w:color="auto"/>
                            <w:right w:val="none" w:sz="0" w:space="0" w:color="auto"/>
                          </w:divBdr>
                          <w:divsChild>
                            <w:div w:id="144796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28942">
                  <w:marLeft w:val="0"/>
                  <w:marRight w:val="0"/>
                  <w:marTop w:val="0"/>
                  <w:marBottom w:val="0"/>
                  <w:divBdr>
                    <w:top w:val="none" w:sz="0" w:space="0" w:color="auto"/>
                    <w:left w:val="none" w:sz="0" w:space="0" w:color="auto"/>
                    <w:bottom w:val="none" w:sz="0" w:space="0" w:color="auto"/>
                    <w:right w:val="none" w:sz="0" w:space="0" w:color="auto"/>
                  </w:divBdr>
                  <w:divsChild>
                    <w:div w:id="597059467">
                      <w:marLeft w:val="0"/>
                      <w:marRight w:val="0"/>
                      <w:marTop w:val="0"/>
                      <w:marBottom w:val="0"/>
                      <w:divBdr>
                        <w:top w:val="none" w:sz="0" w:space="0" w:color="auto"/>
                        <w:left w:val="none" w:sz="0" w:space="0" w:color="auto"/>
                        <w:bottom w:val="none" w:sz="0" w:space="0" w:color="auto"/>
                        <w:right w:val="none" w:sz="0" w:space="0" w:color="auto"/>
                      </w:divBdr>
                    </w:div>
                  </w:divsChild>
                </w:div>
                <w:div w:id="265381449">
                  <w:marLeft w:val="0"/>
                  <w:marRight w:val="0"/>
                  <w:marTop w:val="0"/>
                  <w:marBottom w:val="0"/>
                  <w:divBdr>
                    <w:top w:val="none" w:sz="0" w:space="0" w:color="auto"/>
                    <w:left w:val="none" w:sz="0" w:space="0" w:color="auto"/>
                    <w:bottom w:val="none" w:sz="0" w:space="0" w:color="auto"/>
                    <w:right w:val="none" w:sz="0" w:space="0" w:color="auto"/>
                  </w:divBdr>
                  <w:divsChild>
                    <w:div w:id="2709661">
                      <w:marLeft w:val="0"/>
                      <w:marRight w:val="0"/>
                      <w:marTop w:val="0"/>
                      <w:marBottom w:val="0"/>
                      <w:divBdr>
                        <w:top w:val="none" w:sz="0" w:space="0" w:color="auto"/>
                        <w:left w:val="none" w:sz="0" w:space="0" w:color="auto"/>
                        <w:bottom w:val="none" w:sz="0" w:space="0" w:color="auto"/>
                        <w:right w:val="none" w:sz="0" w:space="0" w:color="auto"/>
                      </w:divBdr>
                      <w:divsChild>
                        <w:div w:id="313608958">
                          <w:marLeft w:val="0"/>
                          <w:marRight w:val="0"/>
                          <w:marTop w:val="0"/>
                          <w:marBottom w:val="0"/>
                          <w:divBdr>
                            <w:top w:val="none" w:sz="0" w:space="0" w:color="auto"/>
                            <w:left w:val="none" w:sz="0" w:space="0" w:color="auto"/>
                            <w:bottom w:val="none" w:sz="0" w:space="0" w:color="auto"/>
                            <w:right w:val="none" w:sz="0" w:space="0" w:color="auto"/>
                          </w:divBdr>
                          <w:divsChild>
                            <w:div w:id="68962723">
                              <w:marLeft w:val="0"/>
                              <w:marRight w:val="0"/>
                              <w:marTop w:val="0"/>
                              <w:marBottom w:val="0"/>
                              <w:divBdr>
                                <w:top w:val="none" w:sz="0" w:space="0" w:color="auto"/>
                                <w:left w:val="none" w:sz="0" w:space="0" w:color="auto"/>
                                <w:bottom w:val="none" w:sz="0" w:space="0" w:color="auto"/>
                                <w:right w:val="none" w:sz="0" w:space="0" w:color="auto"/>
                              </w:divBdr>
                              <w:divsChild>
                                <w:div w:id="610087075">
                                  <w:marLeft w:val="0"/>
                                  <w:marRight w:val="0"/>
                                  <w:marTop w:val="0"/>
                                  <w:marBottom w:val="0"/>
                                  <w:divBdr>
                                    <w:top w:val="none" w:sz="0" w:space="0" w:color="auto"/>
                                    <w:left w:val="none" w:sz="0" w:space="0" w:color="auto"/>
                                    <w:bottom w:val="none" w:sz="0" w:space="0" w:color="auto"/>
                                    <w:right w:val="none" w:sz="0" w:space="0" w:color="auto"/>
                                  </w:divBdr>
                                  <w:divsChild>
                                    <w:div w:id="6444165">
                                      <w:marLeft w:val="0"/>
                                      <w:marRight w:val="0"/>
                                      <w:marTop w:val="0"/>
                                      <w:marBottom w:val="0"/>
                                      <w:divBdr>
                                        <w:top w:val="none" w:sz="0" w:space="0" w:color="auto"/>
                                        <w:left w:val="none" w:sz="0" w:space="0" w:color="auto"/>
                                        <w:bottom w:val="none" w:sz="0" w:space="0" w:color="auto"/>
                                        <w:right w:val="none" w:sz="0" w:space="0" w:color="auto"/>
                                      </w:divBdr>
                                      <w:divsChild>
                                        <w:div w:id="39177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66574">
                  <w:marLeft w:val="0"/>
                  <w:marRight w:val="0"/>
                  <w:marTop w:val="0"/>
                  <w:marBottom w:val="0"/>
                  <w:divBdr>
                    <w:top w:val="none" w:sz="0" w:space="0" w:color="auto"/>
                    <w:left w:val="none" w:sz="0" w:space="0" w:color="auto"/>
                    <w:bottom w:val="none" w:sz="0" w:space="0" w:color="auto"/>
                    <w:right w:val="none" w:sz="0" w:space="0" w:color="auto"/>
                  </w:divBdr>
                  <w:divsChild>
                    <w:div w:id="57364919">
                      <w:marLeft w:val="0"/>
                      <w:marRight w:val="0"/>
                      <w:marTop w:val="0"/>
                      <w:marBottom w:val="0"/>
                      <w:divBdr>
                        <w:top w:val="none" w:sz="0" w:space="0" w:color="auto"/>
                        <w:left w:val="none" w:sz="0" w:space="0" w:color="auto"/>
                        <w:bottom w:val="none" w:sz="0" w:space="0" w:color="auto"/>
                        <w:right w:val="none" w:sz="0" w:space="0" w:color="auto"/>
                      </w:divBdr>
                      <w:divsChild>
                        <w:div w:id="782840609">
                          <w:marLeft w:val="0"/>
                          <w:marRight w:val="0"/>
                          <w:marTop w:val="0"/>
                          <w:marBottom w:val="0"/>
                          <w:divBdr>
                            <w:top w:val="none" w:sz="0" w:space="0" w:color="auto"/>
                            <w:left w:val="none" w:sz="0" w:space="0" w:color="auto"/>
                            <w:bottom w:val="none" w:sz="0" w:space="0" w:color="auto"/>
                            <w:right w:val="none" w:sz="0" w:space="0" w:color="auto"/>
                          </w:divBdr>
                          <w:divsChild>
                            <w:div w:id="836382845">
                              <w:marLeft w:val="0"/>
                              <w:marRight w:val="0"/>
                              <w:marTop w:val="0"/>
                              <w:marBottom w:val="0"/>
                              <w:divBdr>
                                <w:top w:val="none" w:sz="0" w:space="0" w:color="auto"/>
                                <w:left w:val="none" w:sz="0" w:space="0" w:color="auto"/>
                                <w:bottom w:val="none" w:sz="0" w:space="0" w:color="auto"/>
                                <w:right w:val="none" w:sz="0" w:space="0" w:color="auto"/>
                              </w:divBdr>
                              <w:divsChild>
                                <w:div w:id="304890582">
                                  <w:marLeft w:val="0"/>
                                  <w:marRight w:val="0"/>
                                  <w:marTop w:val="0"/>
                                  <w:marBottom w:val="0"/>
                                  <w:divBdr>
                                    <w:top w:val="none" w:sz="0" w:space="0" w:color="auto"/>
                                    <w:left w:val="none" w:sz="0" w:space="0" w:color="auto"/>
                                    <w:bottom w:val="none" w:sz="0" w:space="0" w:color="auto"/>
                                    <w:right w:val="none" w:sz="0" w:space="0" w:color="auto"/>
                                  </w:divBdr>
                                  <w:divsChild>
                                    <w:div w:id="1375617799">
                                      <w:marLeft w:val="0"/>
                                      <w:marRight w:val="0"/>
                                      <w:marTop w:val="0"/>
                                      <w:marBottom w:val="0"/>
                                      <w:divBdr>
                                        <w:top w:val="none" w:sz="0" w:space="0" w:color="auto"/>
                                        <w:left w:val="none" w:sz="0" w:space="0" w:color="auto"/>
                                        <w:bottom w:val="none" w:sz="0" w:space="0" w:color="auto"/>
                                        <w:right w:val="none" w:sz="0" w:space="0" w:color="auto"/>
                                      </w:divBdr>
                                      <w:divsChild>
                                        <w:div w:id="68760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075943">
                  <w:marLeft w:val="0"/>
                  <w:marRight w:val="0"/>
                  <w:marTop w:val="0"/>
                  <w:marBottom w:val="0"/>
                  <w:divBdr>
                    <w:top w:val="none" w:sz="0" w:space="0" w:color="auto"/>
                    <w:left w:val="none" w:sz="0" w:space="0" w:color="auto"/>
                    <w:bottom w:val="none" w:sz="0" w:space="0" w:color="auto"/>
                    <w:right w:val="none" w:sz="0" w:space="0" w:color="auto"/>
                  </w:divBdr>
                  <w:divsChild>
                    <w:div w:id="1511019080">
                      <w:marLeft w:val="0"/>
                      <w:marRight w:val="0"/>
                      <w:marTop w:val="0"/>
                      <w:marBottom w:val="0"/>
                      <w:divBdr>
                        <w:top w:val="none" w:sz="0" w:space="0" w:color="auto"/>
                        <w:left w:val="none" w:sz="0" w:space="0" w:color="auto"/>
                        <w:bottom w:val="none" w:sz="0" w:space="0" w:color="auto"/>
                        <w:right w:val="none" w:sz="0" w:space="0" w:color="auto"/>
                      </w:divBdr>
                      <w:divsChild>
                        <w:div w:id="860973519">
                          <w:marLeft w:val="0"/>
                          <w:marRight w:val="0"/>
                          <w:marTop w:val="0"/>
                          <w:marBottom w:val="0"/>
                          <w:divBdr>
                            <w:top w:val="none" w:sz="0" w:space="0" w:color="auto"/>
                            <w:left w:val="none" w:sz="0" w:space="0" w:color="auto"/>
                            <w:bottom w:val="none" w:sz="0" w:space="0" w:color="auto"/>
                            <w:right w:val="none" w:sz="0" w:space="0" w:color="auto"/>
                          </w:divBdr>
                          <w:divsChild>
                            <w:div w:id="10575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639497">
                  <w:marLeft w:val="0"/>
                  <w:marRight w:val="0"/>
                  <w:marTop w:val="0"/>
                  <w:marBottom w:val="0"/>
                  <w:divBdr>
                    <w:top w:val="none" w:sz="0" w:space="0" w:color="auto"/>
                    <w:left w:val="none" w:sz="0" w:space="0" w:color="auto"/>
                    <w:bottom w:val="none" w:sz="0" w:space="0" w:color="auto"/>
                    <w:right w:val="none" w:sz="0" w:space="0" w:color="auto"/>
                  </w:divBdr>
                  <w:divsChild>
                    <w:div w:id="1952086557">
                      <w:marLeft w:val="0"/>
                      <w:marRight w:val="0"/>
                      <w:marTop w:val="0"/>
                      <w:marBottom w:val="0"/>
                      <w:divBdr>
                        <w:top w:val="none" w:sz="0" w:space="0" w:color="auto"/>
                        <w:left w:val="none" w:sz="0" w:space="0" w:color="auto"/>
                        <w:bottom w:val="none" w:sz="0" w:space="0" w:color="auto"/>
                        <w:right w:val="none" w:sz="0" w:space="0" w:color="auto"/>
                      </w:divBdr>
                      <w:divsChild>
                        <w:div w:id="810827680">
                          <w:marLeft w:val="0"/>
                          <w:marRight w:val="0"/>
                          <w:marTop w:val="0"/>
                          <w:marBottom w:val="0"/>
                          <w:divBdr>
                            <w:top w:val="none" w:sz="0" w:space="0" w:color="auto"/>
                            <w:left w:val="none" w:sz="0" w:space="0" w:color="auto"/>
                            <w:bottom w:val="none" w:sz="0" w:space="0" w:color="auto"/>
                            <w:right w:val="none" w:sz="0" w:space="0" w:color="auto"/>
                          </w:divBdr>
                          <w:divsChild>
                            <w:div w:id="322976256">
                              <w:marLeft w:val="0"/>
                              <w:marRight w:val="0"/>
                              <w:marTop w:val="0"/>
                              <w:marBottom w:val="0"/>
                              <w:divBdr>
                                <w:top w:val="none" w:sz="0" w:space="0" w:color="auto"/>
                                <w:left w:val="none" w:sz="0" w:space="0" w:color="auto"/>
                                <w:bottom w:val="none" w:sz="0" w:space="0" w:color="auto"/>
                                <w:right w:val="none" w:sz="0" w:space="0" w:color="auto"/>
                              </w:divBdr>
                              <w:divsChild>
                                <w:div w:id="1995451082">
                                  <w:marLeft w:val="0"/>
                                  <w:marRight w:val="0"/>
                                  <w:marTop w:val="0"/>
                                  <w:marBottom w:val="0"/>
                                  <w:divBdr>
                                    <w:top w:val="none" w:sz="0" w:space="0" w:color="auto"/>
                                    <w:left w:val="none" w:sz="0" w:space="0" w:color="auto"/>
                                    <w:bottom w:val="none" w:sz="0" w:space="0" w:color="auto"/>
                                    <w:right w:val="none" w:sz="0" w:space="0" w:color="auto"/>
                                  </w:divBdr>
                                  <w:divsChild>
                                    <w:div w:id="413432246">
                                      <w:marLeft w:val="0"/>
                                      <w:marRight w:val="0"/>
                                      <w:marTop w:val="0"/>
                                      <w:marBottom w:val="0"/>
                                      <w:divBdr>
                                        <w:top w:val="none" w:sz="0" w:space="0" w:color="auto"/>
                                        <w:left w:val="none" w:sz="0" w:space="0" w:color="auto"/>
                                        <w:bottom w:val="none" w:sz="0" w:space="0" w:color="auto"/>
                                        <w:right w:val="none" w:sz="0" w:space="0" w:color="auto"/>
                                      </w:divBdr>
                                      <w:divsChild>
                                        <w:div w:id="187388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742915">
                  <w:marLeft w:val="0"/>
                  <w:marRight w:val="0"/>
                  <w:marTop w:val="0"/>
                  <w:marBottom w:val="0"/>
                  <w:divBdr>
                    <w:top w:val="none" w:sz="0" w:space="0" w:color="auto"/>
                    <w:left w:val="none" w:sz="0" w:space="0" w:color="auto"/>
                    <w:bottom w:val="none" w:sz="0" w:space="0" w:color="auto"/>
                    <w:right w:val="none" w:sz="0" w:space="0" w:color="auto"/>
                  </w:divBdr>
                  <w:divsChild>
                    <w:div w:id="741951733">
                      <w:marLeft w:val="0"/>
                      <w:marRight w:val="0"/>
                      <w:marTop w:val="0"/>
                      <w:marBottom w:val="0"/>
                      <w:divBdr>
                        <w:top w:val="none" w:sz="0" w:space="0" w:color="auto"/>
                        <w:left w:val="none" w:sz="0" w:space="0" w:color="auto"/>
                        <w:bottom w:val="none" w:sz="0" w:space="0" w:color="auto"/>
                        <w:right w:val="none" w:sz="0" w:space="0" w:color="auto"/>
                      </w:divBdr>
                      <w:divsChild>
                        <w:div w:id="1469937687">
                          <w:marLeft w:val="0"/>
                          <w:marRight w:val="0"/>
                          <w:marTop w:val="0"/>
                          <w:marBottom w:val="0"/>
                          <w:divBdr>
                            <w:top w:val="none" w:sz="0" w:space="0" w:color="auto"/>
                            <w:left w:val="none" w:sz="0" w:space="0" w:color="auto"/>
                            <w:bottom w:val="none" w:sz="0" w:space="0" w:color="auto"/>
                            <w:right w:val="none" w:sz="0" w:space="0" w:color="auto"/>
                          </w:divBdr>
                          <w:divsChild>
                            <w:div w:id="44947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80690">
                  <w:marLeft w:val="0"/>
                  <w:marRight w:val="0"/>
                  <w:marTop w:val="0"/>
                  <w:marBottom w:val="0"/>
                  <w:divBdr>
                    <w:top w:val="none" w:sz="0" w:space="0" w:color="auto"/>
                    <w:left w:val="none" w:sz="0" w:space="0" w:color="auto"/>
                    <w:bottom w:val="none" w:sz="0" w:space="0" w:color="auto"/>
                    <w:right w:val="none" w:sz="0" w:space="0" w:color="auto"/>
                  </w:divBdr>
                  <w:divsChild>
                    <w:div w:id="1112432414">
                      <w:marLeft w:val="0"/>
                      <w:marRight w:val="0"/>
                      <w:marTop w:val="0"/>
                      <w:marBottom w:val="0"/>
                      <w:divBdr>
                        <w:top w:val="none" w:sz="0" w:space="0" w:color="auto"/>
                        <w:left w:val="none" w:sz="0" w:space="0" w:color="auto"/>
                        <w:bottom w:val="none" w:sz="0" w:space="0" w:color="auto"/>
                        <w:right w:val="none" w:sz="0" w:space="0" w:color="auto"/>
                      </w:divBdr>
                      <w:divsChild>
                        <w:div w:id="1254359786">
                          <w:marLeft w:val="0"/>
                          <w:marRight w:val="0"/>
                          <w:marTop w:val="0"/>
                          <w:marBottom w:val="0"/>
                          <w:divBdr>
                            <w:top w:val="none" w:sz="0" w:space="0" w:color="auto"/>
                            <w:left w:val="none" w:sz="0" w:space="0" w:color="auto"/>
                            <w:bottom w:val="none" w:sz="0" w:space="0" w:color="auto"/>
                            <w:right w:val="none" w:sz="0" w:space="0" w:color="auto"/>
                          </w:divBdr>
                          <w:divsChild>
                            <w:div w:id="766925292">
                              <w:marLeft w:val="0"/>
                              <w:marRight w:val="0"/>
                              <w:marTop w:val="0"/>
                              <w:marBottom w:val="0"/>
                              <w:divBdr>
                                <w:top w:val="none" w:sz="0" w:space="0" w:color="auto"/>
                                <w:left w:val="none" w:sz="0" w:space="0" w:color="auto"/>
                                <w:bottom w:val="none" w:sz="0" w:space="0" w:color="auto"/>
                                <w:right w:val="none" w:sz="0" w:space="0" w:color="auto"/>
                              </w:divBdr>
                              <w:divsChild>
                                <w:div w:id="873612858">
                                  <w:marLeft w:val="0"/>
                                  <w:marRight w:val="0"/>
                                  <w:marTop w:val="0"/>
                                  <w:marBottom w:val="0"/>
                                  <w:divBdr>
                                    <w:top w:val="none" w:sz="0" w:space="0" w:color="auto"/>
                                    <w:left w:val="none" w:sz="0" w:space="0" w:color="auto"/>
                                    <w:bottom w:val="none" w:sz="0" w:space="0" w:color="auto"/>
                                    <w:right w:val="none" w:sz="0" w:space="0" w:color="auto"/>
                                  </w:divBdr>
                                  <w:divsChild>
                                    <w:div w:id="454099516">
                                      <w:marLeft w:val="0"/>
                                      <w:marRight w:val="0"/>
                                      <w:marTop w:val="0"/>
                                      <w:marBottom w:val="0"/>
                                      <w:divBdr>
                                        <w:top w:val="none" w:sz="0" w:space="0" w:color="auto"/>
                                        <w:left w:val="none" w:sz="0" w:space="0" w:color="auto"/>
                                        <w:bottom w:val="none" w:sz="0" w:space="0" w:color="auto"/>
                                        <w:right w:val="none" w:sz="0" w:space="0" w:color="auto"/>
                                      </w:divBdr>
                                      <w:divsChild>
                                        <w:div w:id="33915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34237">
                  <w:marLeft w:val="0"/>
                  <w:marRight w:val="0"/>
                  <w:marTop w:val="0"/>
                  <w:marBottom w:val="0"/>
                  <w:divBdr>
                    <w:top w:val="none" w:sz="0" w:space="0" w:color="auto"/>
                    <w:left w:val="none" w:sz="0" w:space="0" w:color="auto"/>
                    <w:bottom w:val="none" w:sz="0" w:space="0" w:color="auto"/>
                    <w:right w:val="none" w:sz="0" w:space="0" w:color="auto"/>
                  </w:divBdr>
                  <w:divsChild>
                    <w:div w:id="1366559358">
                      <w:marLeft w:val="0"/>
                      <w:marRight w:val="0"/>
                      <w:marTop w:val="0"/>
                      <w:marBottom w:val="0"/>
                      <w:divBdr>
                        <w:top w:val="none" w:sz="0" w:space="0" w:color="auto"/>
                        <w:left w:val="none" w:sz="0" w:space="0" w:color="auto"/>
                        <w:bottom w:val="none" w:sz="0" w:space="0" w:color="auto"/>
                        <w:right w:val="none" w:sz="0" w:space="0" w:color="auto"/>
                      </w:divBdr>
                      <w:divsChild>
                        <w:div w:id="1493639960">
                          <w:marLeft w:val="0"/>
                          <w:marRight w:val="0"/>
                          <w:marTop w:val="0"/>
                          <w:marBottom w:val="0"/>
                          <w:divBdr>
                            <w:top w:val="none" w:sz="0" w:space="0" w:color="auto"/>
                            <w:left w:val="none" w:sz="0" w:space="0" w:color="auto"/>
                            <w:bottom w:val="none" w:sz="0" w:space="0" w:color="auto"/>
                            <w:right w:val="none" w:sz="0" w:space="0" w:color="auto"/>
                          </w:divBdr>
                          <w:divsChild>
                            <w:div w:id="172328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732138">
                  <w:marLeft w:val="0"/>
                  <w:marRight w:val="0"/>
                  <w:marTop w:val="0"/>
                  <w:marBottom w:val="0"/>
                  <w:divBdr>
                    <w:top w:val="none" w:sz="0" w:space="0" w:color="auto"/>
                    <w:left w:val="none" w:sz="0" w:space="0" w:color="auto"/>
                    <w:bottom w:val="none" w:sz="0" w:space="0" w:color="auto"/>
                    <w:right w:val="none" w:sz="0" w:space="0" w:color="auto"/>
                  </w:divBdr>
                  <w:divsChild>
                    <w:div w:id="215436713">
                      <w:marLeft w:val="0"/>
                      <w:marRight w:val="0"/>
                      <w:marTop w:val="0"/>
                      <w:marBottom w:val="0"/>
                      <w:divBdr>
                        <w:top w:val="none" w:sz="0" w:space="0" w:color="auto"/>
                        <w:left w:val="none" w:sz="0" w:space="0" w:color="auto"/>
                        <w:bottom w:val="none" w:sz="0" w:space="0" w:color="auto"/>
                        <w:right w:val="none" w:sz="0" w:space="0" w:color="auto"/>
                      </w:divBdr>
                      <w:divsChild>
                        <w:div w:id="869951289">
                          <w:marLeft w:val="0"/>
                          <w:marRight w:val="0"/>
                          <w:marTop w:val="0"/>
                          <w:marBottom w:val="0"/>
                          <w:divBdr>
                            <w:top w:val="none" w:sz="0" w:space="0" w:color="auto"/>
                            <w:left w:val="none" w:sz="0" w:space="0" w:color="auto"/>
                            <w:bottom w:val="none" w:sz="0" w:space="0" w:color="auto"/>
                            <w:right w:val="none" w:sz="0" w:space="0" w:color="auto"/>
                          </w:divBdr>
                          <w:divsChild>
                            <w:div w:id="1463500422">
                              <w:marLeft w:val="0"/>
                              <w:marRight w:val="0"/>
                              <w:marTop w:val="0"/>
                              <w:marBottom w:val="0"/>
                              <w:divBdr>
                                <w:top w:val="none" w:sz="0" w:space="0" w:color="auto"/>
                                <w:left w:val="none" w:sz="0" w:space="0" w:color="auto"/>
                                <w:bottom w:val="none" w:sz="0" w:space="0" w:color="auto"/>
                                <w:right w:val="none" w:sz="0" w:space="0" w:color="auto"/>
                              </w:divBdr>
                              <w:divsChild>
                                <w:div w:id="1259019835">
                                  <w:marLeft w:val="0"/>
                                  <w:marRight w:val="0"/>
                                  <w:marTop w:val="0"/>
                                  <w:marBottom w:val="0"/>
                                  <w:divBdr>
                                    <w:top w:val="none" w:sz="0" w:space="0" w:color="auto"/>
                                    <w:left w:val="none" w:sz="0" w:space="0" w:color="auto"/>
                                    <w:bottom w:val="none" w:sz="0" w:space="0" w:color="auto"/>
                                    <w:right w:val="none" w:sz="0" w:space="0" w:color="auto"/>
                                  </w:divBdr>
                                  <w:divsChild>
                                    <w:div w:id="354700195">
                                      <w:marLeft w:val="0"/>
                                      <w:marRight w:val="0"/>
                                      <w:marTop w:val="0"/>
                                      <w:marBottom w:val="0"/>
                                      <w:divBdr>
                                        <w:top w:val="none" w:sz="0" w:space="0" w:color="auto"/>
                                        <w:left w:val="none" w:sz="0" w:space="0" w:color="auto"/>
                                        <w:bottom w:val="none" w:sz="0" w:space="0" w:color="auto"/>
                                        <w:right w:val="none" w:sz="0" w:space="0" w:color="auto"/>
                                      </w:divBdr>
                                      <w:divsChild>
                                        <w:div w:id="187441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927843">
                  <w:marLeft w:val="0"/>
                  <w:marRight w:val="0"/>
                  <w:marTop w:val="0"/>
                  <w:marBottom w:val="0"/>
                  <w:divBdr>
                    <w:top w:val="none" w:sz="0" w:space="0" w:color="auto"/>
                    <w:left w:val="none" w:sz="0" w:space="0" w:color="auto"/>
                    <w:bottom w:val="none" w:sz="0" w:space="0" w:color="auto"/>
                    <w:right w:val="none" w:sz="0" w:space="0" w:color="auto"/>
                  </w:divBdr>
                  <w:divsChild>
                    <w:div w:id="168830524">
                      <w:marLeft w:val="0"/>
                      <w:marRight w:val="0"/>
                      <w:marTop w:val="0"/>
                      <w:marBottom w:val="0"/>
                      <w:divBdr>
                        <w:top w:val="none" w:sz="0" w:space="0" w:color="auto"/>
                        <w:left w:val="none" w:sz="0" w:space="0" w:color="auto"/>
                        <w:bottom w:val="none" w:sz="0" w:space="0" w:color="auto"/>
                        <w:right w:val="none" w:sz="0" w:space="0" w:color="auto"/>
                      </w:divBdr>
                      <w:divsChild>
                        <w:div w:id="1070611954">
                          <w:marLeft w:val="0"/>
                          <w:marRight w:val="0"/>
                          <w:marTop w:val="0"/>
                          <w:marBottom w:val="0"/>
                          <w:divBdr>
                            <w:top w:val="none" w:sz="0" w:space="0" w:color="auto"/>
                            <w:left w:val="none" w:sz="0" w:space="0" w:color="auto"/>
                            <w:bottom w:val="none" w:sz="0" w:space="0" w:color="auto"/>
                            <w:right w:val="none" w:sz="0" w:space="0" w:color="auto"/>
                          </w:divBdr>
                          <w:divsChild>
                            <w:div w:id="74568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202511">
                  <w:marLeft w:val="0"/>
                  <w:marRight w:val="0"/>
                  <w:marTop w:val="0"/>
                  <w:marBottom w:val="0"/>
                  <w:divBdr>
                    <w:top w:val="none" w:sz="0" w:space="0" w:color="auto"/>
                    <w:left w:val="none" w:sz="0" w:space="0" w:color="auto"/>
                    <w:bottom w:val="none" w:sz="0" w:space="0" w:color="auto"/>
                    <w:right w:val="none" w:sz="0" w:space="0" w:color="auto"/>
                  </w:divBdr>
                  <w:divsChild>
                    <w:div w:id="1224562588">
                      <w:marLeft w:val="0"/>
                      <w:marRight w:val="0"/>
                      <w:marTop w:val="0"/>
                      <w:marBottom w:val="0"/>
                      <w:divBdr>
                        <w:top w:val="none" w:sz="0" w:space="0" w:color="auto"/>
                        <w:left w:val="none" w:sz="0" w:space="0" w:color="auto"/>
                        <w:bottom w:val="none" w:sz="0" w:space="0" w:color="auto"/>
                        <w:right w:val="none" w:sz="0" w:space="0" w:color="auto"/>
                      </w:divBdr>
                      <w:divsChild>
                        <w:div w:id="2092847735">
                          <w:marLeft w:val="0"/>
                          <w:marRight w:val="0"/>
                          <w:marTop w:val="0"/>
                          <w:marBottom w:val="0"/>
                          <w:divBdr>
                            <w:top w:val="none" w:sz="0" w:space="0" w:color="auto"/>
                            <w:left w:val="none" w:sz="0" w:space="0" w:color="auto"/>
                            <w:bottom w:val="none" w:sz="0" w:space="0" w:color="auto"/>
                            <w:right w:val="none" w:sz="0" w:space="0" w:color="auto"/>
                          </w:divBdr>
                          <w:divsChild>
                            <w:div w:id="1028146768">
                              <w:marLeft w:val="0"/>
                              <w:marRight w:val="0"/>
                              <w:marTop w:val="0"/>
                              <w:marBottom w:val="0"/>
                              <w:divBdr>
                                <w:top w:val="none" w:sz="0" w:space="0" w:color="auto"/>
                                <w:left w:val="none" w:sz="0" w:space="0" w:color="auto"/>
                                <w:bottom w:val="none" w:sz="0" w:space="0" w:color="auto"/>
                                <w:right w:val="none" w:sz="0" w:space="0" w:color="auto"/>
                              </w:divBdr>
                              <w:divsChild>
                                <w:div w:id="980308506">
                                  <w:marLeft w:val="0"/>
                                  <w:marRight w:val="0"/>
                                  <w:marTop w:val="0"/>
                                  <w:marBottom w:val="0"/>
                                  <w:divBdr>
                                    <w:top w:val="none" w:sz="0" w:space="0" w:color="auto"/>
                                    <w:left w:val="none" w:sz="0" w:space="0" w:color="auto"/>
                                    <w:bottom w:val="none" w:sz="0" w:space="0" w:color="auto"/>
                                    <w:right w:val="none" w:sz="0" w:space="0" w:color="auto"/>
                                  </w:divBdr>
                                  <w:divsChild>
                                    <w:div w:id="516308571">
                                      <w:marLeft w:val="0"/>
                                      <w:marRight w:val="0"/>
                                      <w:marTop w:val="0"/>
                                      <w:marBottom w:val="0"/>
                                      <w:divBdr>
                                        <w:top w:val="none" w:sz="0" w:space="0" w:color="auto"/>
                                        <w:left w:val="none" w:sz="0" w:space="0" w:color="auto"/>
                                        <w:bottom w:val="none" w:sz="0" w:space="0" w:color="auto"/>
                                        <w:right w:val="none" w:sz="0" w:space="0" w:color="auto"/>
                                      </w:divBdr>
                                      <w:divsChild>
                                        <w:div w:id="72826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1427068">
                  <w:marLeft w:val="0"/>
                  <w:marRight w:val="0"/>
                  <w:marTop w:val="0"/>
                  <w:marBottom w:val="0"/>
                  <w:divBdr>
                    <w:top w:val="none" w:sz="0" w:space="0" w:color="auto"/>
                    <w:left w:val="none" w:sz="0" w:space="0" w:color="auto"/>
                    <w:bottom w:val="none" w:sz="0" w:space="0" w:color="auto"/>
                    <w:right w:val="none" w:sz="0" w:space="0" w:color="auto"/>
                  </w:divBdr>
                  <w:divsChild>
                    <w:div w:id="2091387669">
                      <w:marLeft w:val="0"/>
                      <w:marRight w:val="0"/>
                      <w:marTop w:val="0"/>
                      <w:marBottom w:val="0"/>
                      <w:divBdr>
                        <w:top w:val="none" w:sz="0" w:space="0" w:color="auto"/>
                        <w:left w:val="none" w:sz="0" w:space="0" w:color="auto"/>
                        <w:bottom w:val="none" w:sz="0" w:space="0" w:color="auto"/>
                        <w:right w:val="none" w:sz="0" w:space="0" w:color="auto"/>
                      </w:divBdr>
                      <w:divsChild>
                        <w:div w:id="1127167403">
                          <w:marLeft w:val="0"/>
                          <w:marRight w:val="0"/>
                          <w:marTop w:val="0"/>
                          <w:marBottom w:val="0"/>
                          <w:divBdr>
                            <w:top w:val="none" w:sz="0" w:space="0" w:color="auto"/>
                            <w:left w:val="none" w:sz="0" w:space="0" w:color="auto"/>
                            <w:bottom w:val="none" w:sz="0" w:space="0" w:color="auto"/>
                            <w:right w:val="none" w:sz="0" w:space="0" w:color="auto"/>
                          </w:divBdr>
                          <w:divsChild>
                            <w:div w:id="7623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50458">
                  <w:marLeft w:val="0"/>
                  <w:marRight w:val="0"/>
                  <w:marTop w:val="0"/>
                  <w:marBottom w:val="0"/>
                  <w:divBdr>
                    <w:top w:val="none" w:sz="0" w:space="0" w:color="auto"/>
                    <w:left w:val="none" w:sz="0" w:space="0" w:color="auto"/>
                    <w:bottom w:val="none" w:sz="0" w:space="0" w:color="auto"/>
                    <w:right w:val="none" w:sz="0" w:space="0" w:color="auto"/>
                  </w:divBdr>
                  <w:divsChild>
                    <w:div w:id="929922838">
                      <w:marLeft w:val="0"/>
                      <w:marRight w:val="0"/>
                      <w:marTop w:val="0"/>
                      <w:marBottom w:val="0"/>
                      <w:divBdr>
                        <w:top w:val="none" w:sz="0" w:space="0" w:color="auto"/>
                        <w:left w:val="none" w:sz="0" w:space="0" w:color="auto"/>
                        <w:bottom w:val="none" w:sz="0" w:space="0" w:color="auto"/>
                        <w:right w:val="none" w:sz="0" w:space="0" w:color="auto"/>
                      </w:divBdr>
                    </w:div>
                  </w:divsChild>
                </w:div>
                <w:div w:id="479687684">
                  <w:marLeft w:val="0"/>
                  <w:marRight w:val="0"/>
                  <w:marTop w:val="0"/>
                  <w:marBottom w:val="0"/>
                  <w:divBdr>
                    <w:top w:val="none" w:sz="0" w:space="0" w:color="auto"/>
                    <w:left w:val="none" w:sz="0" w:space="0" w:color="auto"/>
                    <w:bottom w:val="none" w:sz="0" w:space="0" w:color="auto"/>
                    <w:right w:val="none" w:sz="0" w:space="0" w:color="auto"/>
                  </w:divBdr>
                  <w:divsChild>
                    <w:div w:id="927347026">
                      <w:marLeft w:val="0"/>
                      <w:marRight w:val="0"/>
                      <w:marTop w:val="0"/>
                      <w:marBottom w:val="0"/>
                      <w:divBdr>
                        <w:top w:val="none" w:sz="0" w:space="0" w:color="auto"/>
                        <w:left w:val="none" w:sz="0" w:space="0" w:color="auto"/>
                        <w:bottom w:val="none" w:sz="0" w:space="0" w:color="auto"/>
                        <w:right w:val="none" w:sz="0" w:space="0" w:color="auto"/>
                      </w:divBdr>
                      <w:divsChild>
                        <w:div w:id="2111849278">
                          <w:marLeft w:val="0"/>
                          <w:marRight w:val="0"/>
                          <w:marTop w:val="0"/>
                          <w:marBottom w:val="0"/>
                          <w:divBdr>
                            <w:top w:val="none" w:sz="0" w:space="0" w:color="auto"/>
                            <w:left w:val="none" w:sz="0" w:space="0" w:color="auto"/>
                            <w:bottom w:val="none" w:sz="0" w:space="0" w:color="auto"/>
                            <w:right w:val="none" w:sz="0" w:space="0" w:color="auto"/>
                          </w:divBdr>
                          <w:divsChild>
                            <w:div w:id="1872842504">
                              <w:marLeft w:val="0"/>
                              <w:marRight w:val="0"/>
                              <w:marTop w:val="0"/>
                              <w:marBottom w:val="0"/>
                              <w:divBdr>
                                <w:top w:val="none" w:sz="0" w:space="0" w:color="auto"/>
                                <w:left w:val="none" w:sz="0" w:space="0" w:color="auto"/>
                                <w:bottom w:val="none" w:sz="0" w:space="0" w:color="auto"/>
                                <w:right w:val="none" w:sz="0" w:space="0" w:color="auto"/>
                              </w:divBdr>
                              <w:divsChild>
                                <w:div w:id="1856572780">
                                  <w:marLeft w:val="0"/>
                                  <w:marRight w:val="0"/>
                                  <w:marTop w:val="0"/>
                                  <w:marBottom w:val="0"/>
                                  <w:divBdr>
                                    <w:top w:val="none" w:sz="0" w:space="0" w:color="auto"/>
                                    <w:left w:val="none" w:sz="0" w:space="0" w:color="auto"/>
                                    <w:bottom w:val="none" w:sz="0" w:space="0" w:color="auto"/>
                                    <w:right w:val="none" w:sz="0" w:space="0" w:color="auto"/>
                                  </w:divBdr>
                                  <w:divsChild>
                                    <w:div w:id="689450517">
                                      <w:marLeft w:val="0"/>
                                      <w:marRight w:val="0"/>
                                      <w:marTop w:val="0"/>
                                      <w:marBottom w:val="0"/>
                                      <w:divBdr>
                                        <w:top w:val="none" w:sz="0" w:space="0" w:color="auto"/>
                                        <w:left w:val="none" w:sz="0" w:space="0" w:color="auto"/>
                                        <w:bottom w:val="none" w:sz="0" w:space="0" w:color="auto"/>
                                        <w:right w:val="none" w:sz="0" w:space="0" w:color="auto"/>
                                      </w:divBdr>
                                      <w:divsChild>
                                        <w:div w:id="184990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977735">
                  <w:marLeft w:val="0"/>
                  <w:marRight w:val="0"/>
                  <w:marTop w:val="0"/>
                  <w:marBottom w:val="0"/>
                  <w:divBdr>
                    <w:top w:val="none" w:sz="0" w:space="0" w:color="auto"/>
                    <w:left w:val="none" w:sz="0" w:space="0" w:color="auto"/>
                    <w:bottom w:val="none" w:sz="0" w:space="0" w:color="auto"/>
                    <w:right w:val="none" w:sz="0" w:space="0" w:color="auto"/>
                  </w:divBdr>
                  <w:divsChild>
                    <w:div w:id="1853571843">
                      <w:marLeft w:val="0"/>
                      <w:marRight w:val="0"/>
                      <w:marTop w:val="0"/>
                      <w:marBottom w:val="0"/>
                      <w:divBdr>
                        <w:top w:val="none" w:sz="0" w:space="0" w:color="auto"/>
                        <w:left w:val="none" w:sz="0" w:space="0" w:color="auto"/>
                        <w:bottom w:val="none" w:sz="0" w:space="0" w:color="auto"/>
                        <w:right w:val="none" w:sz="0" w:space="0" w:color="auto"/>
                      </w:divBdr>
                      <w:divsChild>
                        <w:div w:id="1369186489">
                          <w:marLeft w:val="0"/>
                          <w:marRight w:val="0"/>
                          <w:marTop w:val="0"/>
                          <w:marBottom w:val="0"/>
                          <w:divBdr>
                            <w:top w:val="none" w:sz="0" w:space="0" w:color="auto"/>
                            <w:left w:val="none" w:sz="0" w:space="0" w:color="auto"/>
                            <w:bottom w:val="none" w:sz="0" w:space="0" w:color="auto"/>
                            <w:right w:val="none" w:sz="0" w:space="0" w:color="auto"/>
                          </w:divBdr>
                          <w:divsChild>
                            <w:div w:id="163447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75946">
                  <w:marLeft w:val="0"/>
                  <w:marRight w:val="0"/>
                  <w:marTop w:val="0"/>
                  <w:marBottom w:val="0"/>
                  <w:divBdr>
                    <w:top w:val="none" w:sz="0" w:space="0" w:color="auto"/>
                    <w:left w:val="none" w:sz="0" w:space="0" w:color="auto"/>
                    <w:bottom w:val="none" w:sz="0" w:space="0" w:color="auto"/>
                    <w:right w:val="none" w:sz="0" w:space="0" w:color="auto"/>
                  </w:divBdr>
                  <w:divsChild>
                    <w:div w:id="537663955">
                      <w:marLeft w:val="0"/>
                      <w:marRight w:val="0"/>
                      <w:marTop w:val="0"/>
                      <w:marBottom w:val="0"/>
                      <w:divBdr>
                        <w:top w:val="none" w:sz="0" w:space="0" w:color="auto"/>
                        <w:left w:val="none" w:sz="0" w:space="0" w:color="auto"/>
                        <w:bottom w:val="none" w:sz="0" w:space="0" w:color="auto"/>
                        <w:right w:val="none" w:sz="0" w:space="0" w:color="auto"/>
                      </w:divBdr>
                      <w:divsChild>
                        <w:div w:id="293876917">
                          <w:marLeft w:val="0"/>
                          <w:marRight w:val="0"/>
                          <w:marTop w:val="0"/>
                          <w:marBottom w:val="0"/>
                          <w:divBdr>
                            <w:top w:val="none" w:sz="0" w:space="0" w:color="auto"/>
                            <w:left w:val="none" w:sz="0" w:space="0" w:color="auto"/>
                            <w:bottom w:val="none" w:sz="0" w:space="0" w:color="auto"/>
                            <w:right w:val="none" w:sz="0" w:space="0" w:color="auto"/>
                          </w:divBdr>
                          <w:divsChild>
                            <w:div w:id="1609770611">
                              <w:marLeft w:val="0"/>
                              <w:marRight w:val="0"/>
                              <w:marTop w:val="0"/>
                              <w:marBottom w:val="0"/>
                              <w:divBdr>
                                <w:top w:val="none" w:sz="0" w:space="0" w:color="auto"/>
                                <w:left w:val="none" w:sz="0" w:space="0" w:color="auto"/>
                                <w:bottom w:val="none" w:sz="0" w:space="0" w:color="auto"/>
                                <w:right w:val="none" w:sz="0" w:space="0" w:color="auto"/>
                              </w:divBdr>
                              <w:divsChild>
                                <w:div w:id="723409959">
                                  <w:marLeft w:val="0"/>
                                  <w:marRight w:val="0"/>
                                  <w:marTop w:val="0"/>
                                  <w:marBottom w:val="0"/>
                                  <w:divBdr>
                                    <w:top w:val="none" w:sz="0" w:space="0" w:color="auto"/>
                                    <w:left w:val="none" w:sz="0" w:space="0" w:color="auto"/>
                                    <w:bottom w:val="none" w:sz="0" w:space="0" w:color="auto"/>
                                    <w:right w:val="none" w:sz="0" w:space="0" w:color="auto"/>
                                  </w:divBdr>
                                  <w:divsChild>
                                    <w:div w:id="183907630">
                                      <w:marLeft w:val="0"/>
                                      <w:marRight w:val="0"/>
                                      <w:marTop w:val="0"/>
                                      <w:marBottom w:val="0"/>
                                      <w:divBdr>
                                        <w:top w:val="none" w:sz="0" w:space="0" w:color="auto"/>
                                        <w:left w:val="none" w:sz="0" w:space="0" w:color="auto"/>
                                        <w:bottom w:val="none" w:sz="0" w:space="0" w:color="auto"/>
                                        <w:right w:val="none" w:sz="0" w:space="0" w:color="auto"/>
                                      </w:divBdr>
                                      <w:divsChild>
                                        <w:div w:id="76927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001574">
                  <w:marLeft w:val="0"/>
                  <w:marRight w:val="0"/>
                  <w:marTop w:val="0"/>
                  <w:marBottom w:val="0"/>
                  <w:divBdr>
                    <w:top w:val="none" w:sz="0" w:space="0" w:color="auto"/>
                    <w:left w:val="none" w:sz="0" w:space="0" w:color="auto"/>
                    <w:bottom w:val="none" w:sz="0" w:space="0" w:color="auto"/>
                    <w:right w:val="none" w:sz="0" w:space="0" w:color="auto"/>
                  </w:divBdr>
                  <w:divsChild>
                    <w:div w:id="1556232247">
                      <w:marLeft w:val="0"/>
                      <w:marRight w:val="0"/>
                      <w:marTop w:val="0"/>
                      <w:marBottom w:val="0"/>
                      <w:divBdr>
                        <w:top w:val="none" w:sz="0" w:space="0" w:color="auto"/>
                        <w:left w:val="none" w:sz="0" w:space="0" w:color="auto"/>
                        <w:bottom w:val="none" w:sz="0" w:space="0" w:color="auto"/>
                        <w:right w:val="none" w:sz="0" w:space="0" w:color="auto"/>
                      </w:divBdr>
                      <w:divsChild>
                        <w:div w:id="1605386293">
                          <w:marLeft w:val="0"/>
                          <w:marRight w:val="0"/>
                          <w:marTop w:val="0"/>
                          <w:marBottom w:val="0"/>
                          <w:divBdr>
                            <w:top w:val="none" w:sz="0" w:space="0" w:color="auto"/>
                            <w:left w:val="none" w:sz="0" w:space="0" w:color="auto"/>
                            <w:bottom w:val="none" w:sz="0" w:space="0" w:color="auto"/>
                            <w:right w:val="none" w:sz="0" w:space="0" w:color="auto"/>
                          </w:divBdr>
                          <w:divsChild>
                            <w:div w:id="1233854674">
                              <w:marLeft w:val="0"/>
                              <w:marRight w:val="0"/>
                              <w:marTop w:val="0"/>
                              <w:marBottom w:val="0"/>
                              <w:divBdr>
                                <w:top w:val="none" w:sz="0" w:space="0" w:color="auto"/>
                                <w:left w:val="none" w:sz="0" w:space="0" w:color="auto"/>
                                <w:bottom w:val="none" w:sz="0" w:space="0" w:color="auto"/>
                                <w:right w:val="none" w:sz="0" w:space="0" w:color="auto"/>
                              </w:divBdr>
                            </w:div>
                            <w:div w:id="530150961">
                              <w:marLeft w:val="0"/>
                              <w:marRight w:val="0"/>
                              <w:marTop w:val="0"/>
                              <w:marBottom w:val="0"/>
                              <w:divBdr>
                                <w:top w:val="none" w:sz="0" w:space="0" w:color="auto"/>
                                <w:left w:val="none" w:sz="0" w:space="0" w:color="auto"/>
                                <w:bottom w:val="none" w:sz="0" w:space="0" w:color="auto"/>
                                <w:right w:val="none" w:sz="0" w:space="0" w:color="auto"/>
                              </w:divBdr>
                              <w:divsChild>
                                <w:div w:id="389575639">
                                  <w:marLeft w:val="0"/>
                                  <w:marRight w:val="0"/>
                                  <w:marTop w:val="0"/>
                                  <w:marBottom w:val="0"/>
                                  <w:divBdr>
                                    <w:top w:val="none" w:sz="0" w:space="0" w:color="auto"/>
                                    <w:left w:val="none" w:sz="0" w:space="0" w:color="auto"/>
                                    <w:bottom w:val="none" w:sz="0" w:space="0" w:color="auto"/>
                                    <w:right w:val="none" w:sz="0" w:space="0" w:color="auto"/>
                                  </w:divBdr>
                                  <w:divsChild>
                                    <w:div w:id="1678456830">
                                      <w:marLeft w:val="0"/>
                                      <w:marRight w:val="0"/>
                                      <w:marTop w:val="0"/>
                                      <w:marBottom w:val="0"/>
                                      <w:divBdr>
                                        <w:top w:val="none" w:sz="0" w:space="0" w:color="auto"/>
                                        <w:left w:val="none" w:sz="0" w:space="0" w:color="auto"/>
                                        <w:bottom w:val="none" w:sz="0" w:space="0" w:color="auto"/>
                                        <w:right w:val="none" w:sz="0" w:space="0" w:color="auto"/>
                                      </w:divBdr>
                                      <w:divsChild>
                                        <w:div w:id="506559635">
                                          <w:marLeft w:val="0"/>
                                          <w:marRight w:val="0"/>
                                          <w:marTop w:val="0"/>
                                          <w:marBottom w:val="0"/>
                                          <w:divBdr>
                                            <w:top w:val="none" w:sz="0" w:space="0" w:color="auto"/>
                                            <w:left w:val="none" w:sz="0" w:space="0" w:color="auto"/>
                                            <w:bottom w:val="none" w:sz="0" w:space="0" w:color="auto"/>
                                            <w:right w:val="none" w:sz="0" w:space="0" w:color="auto"/>
                                          </w:divBdr>
                                          <w:divsChild>
                                            <w:div w:id="785654997">
                                              <w:marLeft w:val="0"/>
                                              <w:marRight w:val="0"/>
                                              <w:marTop w:val="0"/>
                                              <w:marBottom w:val="0"/>
                                              <w:divBdr>
                                                <w:top w:val="none" w:sz="0" w:space="0" w:color="auto"/>
                                                <w:left w:val="none" w:sz="0" w:space="0" w:color="auto"/>
                                                <w:bottom w:val="none" w:sz="0" w:space="0" w:color="auto"/>
                                                <w:right w:val="none" w:sz="0" w:space="0" w:color="auto"/>
                                              </w:divBdr>
                                            </w:div>
                                          </w:divsChild>
                                        </w:div>
                                        <w:div w:id="1348748389">
                                          <w:marLeft w:val="0"/>
                                          <w:marRight w:val="0"/>
                                          <w:marTop w:val="0"/>
                                          <w:marBottom w:val="0"/>
                                          <w:divBdr>
                                            <w:top w:val="none" w:sz="0" w:space="0" w:color="auto"/>
                                            <w:left w:val="none" w:sz="0" w:space="0" w:color="auto"/>
                                            <w:bottom w:val="none" w:sz="0" w:space="0" w:color="auto"/>
                                            <w:right w:val="none" w:sz="0" w:space="0" w:color="auto"/>
                                          </w:divBdr>
                                          <w:divsChild>
                                            <w:div w:id="709645260">
                                              <w:marLeft w:val="0"/>
                                              <w:marRight w:val="0"/>
                                              <w:marTop w:val="0"/>
                                              <w:marBottom w:val="0"/>
                                              <w:divBdr>
                                                <w:top w:val="none" w:sz="0" w:space="0" w:color="auto"/>
                                                <w:left w:val="none" w:sz="0" w:space="0" w:color="auto"/>
                                                <w:bottom w:val="none" w:sz="0" w:space="0" w:color="auto"/>
                                                <w:right w:val="none" w:sz="0" w:space="0" w:color="auto"/>
                                              </w:divBdr>
                                              <w:divsChild>
                                                <w:div w:id="938440829">
                                                  <w:marLeft w:val="0"/>
                                                  <w:marRight w:val="0"/>
                                                  <w:marTop w:val="0"/>
                                                  <w:marBottom w:val="0"/>
                                                  <w:divBdr>
                                                    <w:top w:val="none" w:sz="0" w:space="0" w:color="auto"/>
                                                    <w:left w:val="none" w:sz="0" w:space="0" w:color="auto"/>
                                                    <w:bottom w:val="none" w:sz="0" w:space="0" w:color="auto"/>
                                                    <w:right w:val="none" w:sz="0" w:space="0" w:color="auto"/>
                                                  </w:divBdr>
                                                </w:div>
                                                <w:div w:id="849561756">
                                                  <w:marLeft w:val="0"/>
                                                  <w:marRight w:val="0"/>
                                                  <w:marTop w:val="0"/>
                                                  <w:marBottom w:val="0"/>
                                                  <w:divBdr>
                                                    <w:top w:val="none" w:sz="0" w:space="0" w:color="auto"/>
                                                    <w:left w:val="none" w:sz="0" w:space="0" w:color="auto"/>
                                                    <w:bottom w:val="none" w:sz="0" w:space="0" w:color="auto"/>
                                                    <w:right w:val="none" w:sz="0" w:space="0" w:color="auto"/>
                                                  </w:divBdr>
                                                  <w:divsChild>
                                                    <w:div w:id="167449336">
                                                      <w:marLeft w:val="0"/>
                                                      <w:marRight w:val="0"/>
                                                      <w:marTop w:val="0"/>
                                                      <w:marBottom w:val="0"/>
                                                      <w:divBdr>
                                                        <w:top w:val="none" w:sz="0" w:space="0" w:color="auto"/>
                                                        <w:left w:val="none" w:sz="0" w:space="0" w:color="auto"/>
                                                        <w:bottom w:val="none" w:sz="0" w:space="0" w:color="auto"/>
                                                        <w:right w:val="none" w:sz="0" w:space="0" w:color="auto"/>
                                                      </w:divBdr>
                                                      <w:divsChild>
                                                        <w:div w:id="1610887996">
                                                          <w:marLeft w:val="0"/>
                                                          <w:marRight w:val="0"/>
                                                          <w:marTop w:val="0"/>
                                                          <w:marBottom w:val="0"/>
                                                          <w:divBdr>
                                                            <w:top w:val="none" w:sz="0" w:space="0" w:color="auto"/>
                                                            <w:left w:val="none" w:sz="0" w:space="0" w:color="auto"/>
                                                            <w:bottom w:val="none" w:sz="0" w:space="0" w:color="auto"/>
                                                            <w:right w:val="none" w:sz="0" w:space="0" w:color="auto"/>
                                                          </w:divBdr>
                                                          <w:divsChild>
                                                            <w:div w:id="823087104">
                                                              <w:marLeft w:val="0"/>
                                                              <w:marRight w:val="0"/>
                                                              <w:marTop w:val="0"/>
                                                              <w:marBottom w:val="0"/>
                                                              <w:divBdr>
                                                                <w:top w:val="none" w:sz="0" w:space="0" w:color="auto"/>
                                                                <w:left w:val="none" w:sz="0" w:space="0" w:color="auto"/>
                                                                <w:bottom w:val="none" w:sz="0" w:space="0" w:color="auto"/>
                                                                <w:right w:val="none" w:sz="0" w:space="0" w:color="auto"/>
                                                              </w:divBdr>
                                                              <w:divsChild>
                                                                <w:div w:id="1261837057">
                                                                  <w:marLeft w:val="0"/>
                                                                  <w:marRight w:val="0"/>
                                                                  <w:marTop w:val="0"/>
                                                                  <w:marBottom w:val="0"/>
                                                                  <w:divBdr>
                                                                    <w:top w:val="none" w:sz="0" w:space="0" w:color="auto"/>
                                                                    <w:left w:val="none" w:sz="0" w:space="0" w:color="auto"/>
                                                                    <w:bottom w:val="none" w:sz="0" w:space="0" w:color="auto"/>
                                                                    <w:right w:val="none" w:sz="0" w:space="0" w:color="auto"/>
                                                                  </w:divBdr>
                                                                  <w:divsChild>
                                                                    <w:div w:id="1875579472">
                                                                      <w:marLeft w:val="0"/>
                                                                      <w:marRight w:val="0"/>
                                                                      <w:marTop w:val="0"/>
                                                                      <w:marBottom w:val="0"/>
                                                                      <w:divBdr>
                                                                        <w:top w:val="none" w:sz="0" w:space="0" w:color="auto"/>
                                                                        <w:left w:val="none" w:sz="0" w:space="0" w:color="auto"/>
                                                                        <w:bottom w:val="none" w:sz="0" w:space="0" w:color="auto"/>
                                                                        <w:right w:val="none" w:sz="0" w:space="0" w:color="auto"/>
                                                                      </w:divBdr>
                                                                    </w:div>
                                                                    <w:div w:id="1120614706">
                                                                      <w:marLeft w:val="0"/>
                                                                      <w:marRight w:val="0"/>
                                                                      <w:marTop w:val="0"/>
                                                                      <w:marBottom w:val="0"/>
                                                                      <w:divBdr>
                                                                        <w:top w:val="none" w:sz="0" w:space="0" w:color="auto"/>
                                                                        <w:left w:val="none" w:sz="0" w:space="0" w:color="auto"/>
                                                                        <w:bottom w:val="none" w:sz="0" w:space="0" w:color="auto"/>
                                                                        <w:right w:val="none" w:sz="0" w:space="0" w:color="auto"/>
                                                                      </w:divBdr>
                                                                      <w:divsChild>
                                                                        <w:div w:id="1657297989">
                                                                          <w:marLeft w:val="0"/>
                                                                          <w:marRight w:val="0"/>
                                                                          <w:marTop w:val="0"/>
                                                                          <w:marBottom w:val="0"/>
                                                                          <w:divBdr>
                                                                            <w:top w:val="none" w:sz="0" w:space="0" w:color="auto"/>
                                                                            <w:left w:val="none" w:sz="0" w:space="0" w:color="auto"/>
                                                                            <w:bottom w:val="none" w:sz="0" w:space="0" w:color="auto"/>
                                                                            <w:right w:val="none" w:sz="0" w:space="0" w:color="auto"/>
                                                                          </w:divBdr>
                                                                        </w:div>
                                                                        <w:div w:id="1369574823">
                                                                          <w:marLeft w:val="0"/>
                                                                          <w:marRight w:val="0"/>
                                                                          <w:marTop w:val="0"/>
                                                                          <w:marBottom w:val="0"/>
                                                                          <w:divBdr>
                                                                            <w:top w:val="none" w:sz="0" w:space="0" w:color="auto"/>
                                                                            <w:left w:val="none" w:sz="0" w:space="0" w:color="auto"/>
                                                                            <w:bottom w:val="none" w:sz="0" w:space="0" w:color="auto"/>
                                                                            <w:right w:val="none" w:sz="0" w:space="0" w:color="auto"/>
                                                                          </w:divBdr>
                                                                          <w:divsChild>
                                                                            <w:div w:id="212415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814318">
                                                                  <w:marLeft w:val="0"/>
                                                                  <w:marRight w:val="0"/>
                                                                  <w:marTop w:val="0"/>
                                                                  <w:marBottom w:val="0"/>
                                                                  <w:divBdr>
                                                                    <w:top w:val="none" w:sz="0" w:space="0" w:color="auto"/>
                                                                    <w:left w:val="none" w:sz="0" w:space="0" w:color="auto"/>
                                                                    <w:bottom w:val="none" w:sz="0" w:space="0" w:color="auto"/>
                                                                    <w:right w:val="none" w:sz="0" w:space="0" w:color="auto"/>
                                                                  </w:divBdr>
                                                                </w:div>
                                                              </w:divsChild>
                                                            </w:div>
                                                            <w:div w:id="1968274719">
                                                              <w:marLeft w:val="0"/>
                                                              <w:marRight w:val="0"/>
                                                              <w:marTop w:val="0"/>
                                                              <w:marBottom w:val="0"/>
                                                              <w:divBdr>
                                                                <w:top w:val="none" w:sz="0" w:space="0" w:color="auto"/>
                                                                <w:left w:val="none" w:sz="0" w:space="0" w:color="auto"/>
                                                                <w:bottom w:val="none" w:sz="0" w:space="0" w:color="auto"/>
                                                                <w:right w:val="none" w:sz="0" w:space="0" w:color="auto"/>
                                                              </w:divBdr>
                                                            </w:div>
                                                            <w:div w:id="1996954421">
                                                              <w:marLeft w:val="0"/>
                                                              <w:marRight w:val="0"/>
                                                              <w:marTop w:val="0"/>
                                                              <w:marBottom w:val="0"/>
                                                              <w:divBdr>
                                                                <w:top w:val="none" w:sz="0" w:space="0" w:color="auto"/>
                                                                <w:left w:val="none" w:sz="0" w:space="0" w:color="auto"/>
                                                                <w:bottom w:val="none" w:sz="0" w:space="0" w:color="auto"/>
                                                                <w:right w:val="none" w:sz="0" w:space="0" w:color="auto"/>
                                                              </w:divBdr>
                                                              <w:divsChild>
                                                                <w:div w:id="3409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5491791">
                  <w:marLeft w:val="0"/>
                  <w:marRight w:val="0"/>
                  <w:marTop w:val="0"/>
                  <w:marBottom w:val="0"/>
                  <w:divBdr>
                    <w:top w:val="none" w:sz="0" w:space="0" w:color="auto"/>
                    <w:left w:val="none" w:sz="0" w:space="0" w:color="auto"/>
                    <w:bottom w:val="none" w:sz="0" w:space="0" w:color="auto"/>
                    <w:right w:val="none" w:sz="0" w:space="0" w:color="auto"/>
                  </w:divBdr>
                  <w:divsChild>
                    <w:div w:id="1365400807">
                      <w:marLeft w:val="0"/>
                      <w:marRight w:val="0"/>
                      <w:marTop w:val="0"/>
                      <w:marBottom w:val="0"/>
                      <w:divBdr>
                        <w:top w:val="none" w:sz="0" w:space="0" w:color="auto"/>
                        <w:left w:val="none" w:sz="0" w:space="0" w:color="auto"/>
                        <w:bottom w:val="none" w:sz="0" w:space="0" w:color="auto"/>
                        <w:right w:val="none" w:sz="0" w:space="0" w:color="auto"/>
                      </w:divBdr>
                      <w:divsChild>
                        <w:div w:id="2071229807">
                          <w:marLeft w:val="0"/>
                          <w:marRight w:val="0"/>
                          <w:marTop w:val="0"/>
                          <w:marBottom w:val="0"/>
                          <w:divBdr>
                            <w:top w:val="none" w:sz="0" w:space="0" w:color="auto"/>
                            <w:left w:val="none" w:sz="0" w:space="0" w:color="auto"/>
                            <w:bottom w:val="none" w:sz="0" w:space="0" w:color="auto"/>
                            <w:right w:val="none" w:sz="0" w:space="0" w:color="auto"/>
                          </w:divBdr>
                          <w:divsChild>
                            <w:div w:id="472017110">
                              <w:marLeft w:val="0"/>
                              <w:marRight w:val="0"/>
                              <w:marTop w:val="0"/>
                              <w:marBottom w:val="0"/>
                              <w:divBdr>
                                <w:top w:val="none" w:sz="0" w:space="0" w:color="auto"/>
                                <w:left w:val="none" w:sz="0" w:space="0" w:color="auto"/>
                                <w:bottom w:val="none" w:sz="0" w:space="0" w:color="auto"/>
                                <w:right w:val="none" w:sz="0" w:space="0" w:color="auto"/>
                              </w:divBdr>
                              <w:divsChild>
                                <w:div w:id="1837450839">
                                  <w:marLeft w:val="0"/>
                                  <w:marRight w:val="0"/>
                                  <w:marTop w:val="0"/>
                                  <w:marBottom w:val="0"/>
                                  <w:divBdr>
                                    <w:top w:val="none" w:sz="0" w:space="0" w:color="auto"/>
                                    <w:left w:val="none" w:sz="0" w:space="0" w:color="auto"/>
                                    <w:bottom w:val="none" w:sz="0" w:space="0" w:color="auto"/>
                                    <w:right w:val="none" w:sz="0" w:space="0" w:color="auto"/>
                                  </w:divBdr>
                                  <w:divsChild>
                                    <w:div w:id="1446458928">
                                      <w:marLeft w:val="0"/>
                                      <w:marRight w:val="0"/>
                                      <w:marTop w:val="0"/>
                                      <w:marBottom w:val="0"/>
                                      <w:divBdr>
                                        <w:top w:val="none" w:sz="0" w:space="0" w:color="auto"/>
                                        <w:left w:val="none" w:sz="0" w:space="0" w:color="auto"/>
                                        <w:bottom w:val="none" w:sz="0" w:space="0" w:color="auto"/>
                                        <w:right w:val="none" w:sz="0" w:space="0" w:color="auto"/>
                                      </w:divBdr>
                                      <w:divsChild>
                                        <w:div w:id="148026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4799">
                  <w:marLeft w:val="0"/>
                  <w:marRight w:val="0"/>
                  <w:marTop w:val="0"/>
                  <w:marBottom w:val="0"/>
                  <w:divBdr>
                    <w:top w:val="none" w:sz="0" w:space="0" w:color="auto"/>
                    <w:left w:val="none" w:sz="0" w:space="0" w:color="auto"/>
                    <w:bottom w:val="none" w:sz="0" w:space="0" w:color="auto"/>
                    <w:right w:val="none" w:sz="0" w:space="0" w:color="auto"/>
                  </w:divBdr>
                  <w:divsChild>
                    <w:div w:id="358700113">
                      <w:marLeft w:val="0"/>
                      <w:marRight w:val="0"/>
                      <w:marTop w:val="0"/>
                      <w:marBottom w:val="0"/>
                      <w:divBdr>
                        <w:top w:val="none" w:sz="0" w:space="0" w:color="auto"/>
                        <w:left w:val="none" w:sz="0" w:space="0" w:color="auto"/>
                        <w:bottom w:val="none" w:sz="0" w:space="0" w:color="auto"/>
                        <w:right w:val="none" w:sz="0" w:space="0" w:color="auto"/>
                      </w:divBdr>
                      <w:divsChild>
                        <w:div w:id="1123503570">
                          <w:marLeft w:val="0"/>
                          <w:marRight w:val="0"/>
                          <w:marTop w:val="0"/>
                          <w:marBottom w:val="0"/>
                          <w:divBdr>
                            <w:top w:val="none" w:sz="0" w:space="0" w:color="auto"/>
                            <w:left w:val="none" w:sz="0" w:space="0" w:color="auto"/>
                            <w:bottom w:val="none" w:sz="0" w:space="0" w:color="auto"/>
                            <w:right w:val="none" w:sz="0" w:space="0" w:color="auto"/>
                          </w:divBdr>
                          <w:divsChild>
                            <w:div w:id="104336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365907">
                  <w:marLeft w:val="0"/>
                  <w:marRight w:val="0"/>
                  <w:marTop w:val="0"/>
                  <w:marBottom w:val="0"/>
                  <w:divBdr>
                    <w:top w:val="none" w:sz="0" w:space="0" w:color="auto"/>
                    <w:left w:val="none" w:sz="0" w:space="0" w:color="auto"/>
                    <w:bottom w:val="none" w:sz="0" w:space="0" w:color="auto"/>
                    <w:right w:val="none" w:sz="0" w:space="0" w:color="auto"/>
                  </w:divBdr>
                  <w:divsChild>
                    <w:div w:id="83649789">
                      <w:marLeft w:val="0"/>
                      <w:marRight w:val="0"/>
                      <w:marTop w:val="0"/>
                      <w:marBottom w:val="0"/>
                      <w:divBdr>
                        <w:top w:val="none" w:sz="0" w:space="0" w:color="auto"/>
                        <w:left w:val="none" w:sz="0" w:space="0" w:color="auto"/>
                        <w:bottom w:val="none" w:sz="0" w:space="0" w:color="auto"/>
                        <w:right w:val="none" w:sz="0" w:space="0" w:color="auto"/>
                      </w:divBdr>
                      <w:divsChild>
                        <w:div w:id="1829247031">
                          <w:marLeft w:val="0"/>
                          <w:marRight w:val="0"/>
                          <w:marTop w:val="0"/>
                          <w:marBottom w:val="0"/>
                          <w:divBdr>
                            <w:top w:val="none" w:sz="0" w:space="0" w:color="auto"/>
                            <w:left w:val="none" w:sz="0" w:space="0" w:color="auto"/>
                            <w:bottom w:val="none" w:sz="0" w:space="0" w:color="auto"/>
                            <w:right w:val="none" w:sz="0" w:space="0" w:color="auto"/>
                          </w:divBdr>
                          <w:divsChild>
                            <w:div w:id="1968658965">
                              <w:marLeft w:val="0"/>
                              <w:marRight w:val="0"/>
                              <w:marTop w:val="0"/>
                              <w:marBottom w:val="0"/>
                              <w:divBdr>
                                <w:top w:val="none" w:sz="0" w:space="0" w:color="auto"/>
                                <w:left w:val="none" w:sz="0" w:space="0" w:color="auto"/>
                                <w:bottom w:val="none" w:sz="0" w:space="0" w:color="auto"/>
                                <w:right w:val="none" w:sz="0" w:space="0" w:color="auto"/>
                              </w:divBdr>
                              <w:divsChild>
                                <w:div w:id="624000709">
                                  <w:marLeft w:val="0"/>
                                  <w:marRight w:val="0"/>
                                  <w:marTop w:val="0"/>
                                  <w:marBottom w:val="0"/>
                                  <w:divBdr>
                                    <w:top w:val="none" w:sz="0" w:space="0" w:color="auto"/>
                                    <w:left w:val="none" w:sz="0" w:space="0" w:color="auto"/>
                                    <w:bottom w:val="none" w:sz="0" w:space="0" w:color="auto"/>
                                    <w:right w:val="none" w:sz="0" w:space="0" w:color="auto"/>
                                  </w:divBdr>
                                  <w:divsChild>
                                    <w:div w:id="1691755693">
                                      <w:marLeft w:val="0"/>
                                      <w:marRight w:val="0"/>
                                      <w:marTop w:val="0"/>
                                      <w:marBottom w:val="0"/>
                                      <w:divBdr>
                                        <w:top w:val="none" w:sz="0" w:space="0" w:color="auto"/>
                                        <w:left w:val="none" w:sz="0" w:space="0" w:color="auto"/>
                                        <w:bottom w:val="none" w:sz="0" w:space="0" w:color="auto"/>
                                        <w:right w:val="none" w:sz="0" w:space="0" w:color="auto"/>
                                      </w:divBdr>
                                      <w:divsChild>
                                        <w:div w:id="110306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041607">
                  <w:marLeft w:val="0"/>
                  <w:marRight w:val="0"/>
                  <w:marTop w:val="0"/>
                  <w:marBottom w:val="0"/>
                  <w:divBdr>
                    <w:top w:val="none" w:sz="0" w:space="0" w:color="auto"/>
                    <w:left w:val="none" w:sz="0" w:space="0" w:color="auto"/>
                    <w:bottom w:val="none" w:sz="0" w:space="0" w:color="auto"/>
                    <w:right w:val="none" w:sz="0" w:space="0" w:color="auto"/>
                  </w:divBdr>
                  <w:divsChild>
                    <w:div w:id="1604264107">
                      <w:marLeft w:val="0"/>
                      <w:marRight w:val="0"/>
                      <w:marTop w:val="0"/>
                      <w:marBottom w:val="0"/>
                      <w:divBdr>
                        <w:top w:val="none" w:sz="0" w:space="0" w:color="auto"/>
                        <w:left w:val="none" w:sz="0" w:space="0" w:color="auto"/>
                        <w:bottom w:val="none" w:sz="0" w:space="0" w:color="auto"/>
                        <w:right w:val="none" w:sz="0" w:space="0" w:color="auto"/>
                      </w:divBdr>
                      <w:divsChild>
                        <w:div w:id="2078017372">
                          <w:marLeft w:val="0"/>
                          <w:marRight w:val="0"/>
                          <w:marTop w:val="0"/>
                          <w:marBottom w:val="0"/>
                          <w:divBdr>
                            <w:top w:val="none" w:sz="0" w:space="0" w:color="auto"/>
                            <w:left w:val="none" w:sz="0" w:space="0" w:color="auto"/>
                            <w:bottom w:val="none" w:sz="0" w:space="0" w:color="auto"/>
                            <w:right w:val="none" w:sz="0" w:space="0" w:color="auto"/>
                          </w:divBdr>
                          <w:divsChild>
                            <w:div w:id="4036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766841">
                  <w:marLeft w:val="0"/>
                  <w:marRight w:val="0"/>
                  <w:marTop w:val="0"/>
                  <w:marBottom w:val="0"/>
                  <w:divBdr>
                    <w:top w:val="none" w:sz="0" w:space="0" w:color="auto"/>
                    <w:left w:val="none" w:sz="0" w:space="0" w:color="auto"/>
                    <w:bottom w:val="none" w:sz="0" w:space="0" w:color="auto"/>
                    <w:right w:val="none" w:sz="0" w:space="0" w:color="auto"/>
                  </w:divBdr>
                  <w:divsChild>
                    <w:div w:id="1480263375">
                      <w:marLeft w:val="0"/>
                      <w:marRight w:val="0"/>
                      <w:marTop w:val="0"/>
                      <w:marBottom w:val="0"/>
                      <w:divBdr>
                        <w:top w:val="none" w:sz="0" w:space="0" w:color="auto"/>
                        <w:left w:val="none" w:sz="0" w:space="0" w:color="auto"/>
                        <w:bottom w:val="none" w:sz="0" w:space="0" w:color="auto"/>
                        <w:right w:val="none" w:sz="0" w:space="0" w:color="auto"/>
                      </w:divBdr>
                      <w:divsChild>
                        <w:div w:id="1725332574">
                          <w:marLeft w:val="0"/>
                          <w:marRight w:val="0"/>
                          <w:marTop w:val="0"/>
                          <w:marBottom w:val="0"/>
                          <w:divBdr>
                            <w:top w:val="none" w:sz="0" w:space="0" w:color="auto"/>
                            <w:left w:val="none" w:sz="0" w:space="0" w:color="auto"/>
                            <w:bottom w:val="none" w:sz="0" w:space="0" w:color="auto"/>
                            <w:right w:val="none" w:sz="0" w:space="0" w:color="auto"/>
                          </w:divBdr>
                          <w:divsChild>
                            <w:div w:id="1932742244">
                              <w:marLeft w:val="0"/>
                              <w:marRight w:val="0"/>
                              <w:marTop w:val="0"/>
                              <w:marBottom w:val="0"/>
                              <w:divBdr>
                                <w:top w:val="none" w:sz="0" w:space="0" w:color="auto"/>
                                <w:left w:val="none" w:sz="0" w:space="0" w:color="auto"/>
                                <w:bottom w:val="none" w:sz="0" w:space="0" w:color="auto"/>
                                <w:right w:val="none" w:sz="0" w:space="0" w:color="auto"/>
                              </w:divBdr>
                              <w:divsChild>
                                <w:div w:id="1660886828">
                                  <w:marLeft w:val="0"/>
                                  <w:marRight w:val="0"/>
                                  <w:marTop w:val="0"/>
                                  <w:marBottom w:val="0"/>
                                  <w:divBdr>
                                    <w:top w:val="none" w:sz="0" w:space="0" w:color="auto"/>
                                    <w:left w:val="none" w:sz="0" w:space="0" w:color="auto"/>
                                    <w:bottom w:val="none" w:sz="0" w:space="0" w:color="auto"/>
                                    <w:right w:val="none" w:sz="0" w:space="0" w:color="auto"/>
                                  </w:divBdr>
                                  <w:divsChild>
                                    <w:div w:id="557982655">
                                      <w:marLeft w:val="0"/>
                                      <w:marRight w:val="0"/>
                                      <w:marTop w:val="0"/>
                                      <w:marBottom w:val="0"/>
                                      <w:divBdr>
                                        <w:top w:val="none" w:sz="0" w:space="0" w:color="auto"/>
                                        <w:left w:val="none" w:sz="0" w:space="0" w:color="auto"/>
                                        <w:bottom w:val="none" w:sz="0" w:space="0" w:color="auto"/>
                                        <w:right w:val="none" w:sz="0" w:space="0" w:color="auto"/>
                                      </w:divBdr>
                                      <w:divsChild>
                                        <w:div w:id="24237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181452">
                  <w:marLeft w:val="0"/>
                  <w:marRight w:val="0"/>
                  <w:marTop w:val="0"/>
                  <w:marBottom w:val="0"/>
                  <w:divBdr>
                    <w:top w:val="none" w:sz="0" w:space="0" w:color="auto"/>
                    <w:left w:val="none" w:sz="0" w:space="0" w:color="auto"/>
                    <w:bottom w:val="none" w:sz="0" w:space="0" w:color="auto"/>
                    <w:right w:val="none" w:sz="0" w:space="0" w:color="auto"/>
                  </w:divBdr>
                  <w:divsChild>
                    <w:div w:id="1947930152">
                      <w:marLeft w:val="0"/>
                      <w:marRight w:val="0"/>
                      <w:marTop w:val="0"/>
                      <w:marBottom w:val="0"/>
                      <w:divBdr>
                        <w:top w:val="none" w:sz="0" w:space="0" w:color="auto"/>
                        <w:left w:val="none" w:sz="0" w:space="0" w:color="auto"/>
                        <w:bottom w:val="none" w:sz="0" w:space="0" w:color="auto"/>
                        <w:right w:val="none" w:sz="0" w:space="0" w:color="auto"/>
                      </w:divBdr>
                      <w:divsChild>
                        <w:div w:id="174271190">
                          <w:marLeft w:val="0"/>
                          <w:marRight w:val="0"/>
                          <w:marTop w:val="0"/>
                          <w:marBottom w:val="0"/>
                          <w:divBdr>
                            <w:top w:val="none" w:sz="0" w:space="0" w:color="auto"/>
                            <w:left w:val="none" w:sz="0" w:space="0" w:color="auto"/>
                            <w:bottom w:val="none" w:sz="0" w:space="0" w:color="auto"/>
                            <w:right w:val="none" w:sz="0" w:space="0" w:color="auto"/>
                          </w:divBdr>
                          <w:divsChild>
                            <w:div w:id="406802231">
                              <w:marLeft w:val="0"/>
                              <w:marRight w:val="0"/>
                              <w:marTop w:val="0"/>
                              <w:marBottom w:val="0"/>
                              <w:divBdr>
                                <w:top w:val="none" w:sz="0" w:space="0" w:color="auto"/>
                                <w:left w:val="none" w:sz="0" w:space="0" w:color="auto"/>
                                <w:bottom w:val="none" w:sz="0" w:space="0" w:color="auto"/>
                                <w:right w:val="none" w:sz="0" w:space="0" w:color="auto"/>
                              </w:divBdr>
                            </w:div>
                            <w:div w:id="1085374400">
                              <w:marLeft w:val="0"/>
                              <w:marRight w:val="0"/>
                              <w:marTop w:val="0"/>
                              <w:marBottom w:val="0"/>
                              <w:divBdr>
                                <w:top w:val="none" w:sz="0" w:space="0" w:color="auto"/>
                                <w:left w:val="none" w:sz="0" w:space="0" w:color="auto"/>
                                <w:bottom w:val="none" w:sz="0" w:space="0" w:color="auto"/>
                                <w:right w:val="none" w:sz="0" w:space="0" w:color="auto"/>
                              </w:divBdr>
                              <w:divsChild>
                                <w:div w:id="1790929912">
                                  <w:marLeft w:val="0"/>
                                  <w:marRight w:val="0"/>
                                  <w:marTop w:val="0"/>
                                  <w:marBottom w:val="0"/>
                                  <w:divBdr>
                                    <w:top w:val="none" w:sz="0" w:space="0" w:color="auto"/>
                                    <w:left w:val="none" w:sz="0" w:space="0" w:color="auto"/>
                                    <w:bottom w:val="none" w:sz="0" w:space="0" w:color="auto"/>
                                    <w:right w:val="none" w:sz="0" w:space="0" w:color="auto"/>
                                  </w:divBdr>
                                  <w:divsChild>
                                    <w:div w:id="1271936460">
                                      <w:marLeft w:val="0"/>
                                      <w:marRight w:val="0"/>
                                      <w:marTop w:val="0"/>
                                      <w:marBottom w:val="0"/>
                                      <w:divBdr>
                                        <w:top w:val="none" w:sz="0" w:space="0" w:color="auto"/>
                                        <w:left w:val="none" w:sz="0" w:space="0" w:color="auto"/>
                                        <w:bottom w:val="none" w:sz="0" w:space="0" w:color="auto"/>
                                        <w:right w:val="none" w:sz="0" w:space="0" w:color="auto"/>
                                      </w:divBdr>
                                      <w:divsChild>
                                        <w:div w:id="1190677026">
                                          <w:marLeft w:val="0"/>
                                          <w:marRight w:val="0"/>
                                          <w:marTop w:val="0"/>
                                          <w:marBottom w:val="0"/>
                                          <w:divBdr>
                                            <w:top w:val="none" w:sz="0" w:space="0" w:color="auto"/>
                                            <w:left w:val="none" w:sz="0" w:space="0" w:color="auto"/>
                                            <w:bottom w:val="none" w:sz="0" w:space="0" w:color="auto"/>
                                            <w:right w:val="none" w:sz="0" w:space="0" w:color="auto"/>
                                          </w:divBdr>
                                          <w:divsChild>
                                            <w:div w:id="555893309">
                                              <w:marLeft w:val="0"/>
                                              <w:marRight w:val="0"/>
                                              <w:marTop w:val="0"/>
                                              <w:marBottom w:val="0"/>
                                              <w:divBdr>
                                                <w:top w:val="none" w:sz="0" w:space="0" w:color="auto"/>
                                                <w:left w:val="none" w:sz="0" w:space="0" w:color="auto"/>
                                                <w:bottom w:val="none" w:sz="0" w:space="0" w:color="auto"/>
                                                <w:right w:val="none" w:sz="0" w:space="0" w:color="auto"/>
                                              </w:divBdr>
                                            </w:div>
                                          </w:divsChild>
                                        </w:div>
                                        <w:div w:id="1835951640">
                                          <w:marLeft w:val="0"/>
                                          <w:marRight w:val="0"/>
                                          <w:marTop w:val="0"/>
                                          <w:marBottom w:val="0"/>
                                          <w:divBdr>
                                            <w:top w:val="none" w:sz="0" w:space="0" w:color="auto"/>
                                            <w:left w:val="none" w:sz="0" w:space="0" w:color="auto"/>
                                            <w:bottom w:val="none" w:sz="0" w:space="0" w:color="auto"/>
                                            <w:right w:val="none" w:sz="0" w:space="0" w:color="auto"/>
                                          </w:divBdr>
                                          <w:divsChild>
                                            <w:div w:id="706830068">
                                              <w:marLeft w:val="0"/>
                                              <w:marRight w:val="0"/>
                                              <w:marTop w:val="0"/>
                                              <w:marBottom w:val="0"/>
                                              <w:divBdr>
                                                <w:top w:val="none" w:sz="0" w:space="0" w:color="auto"/>
                                                <w:left w:val="none" w:sz="0" w:space="0" w:color="auto"/>
                                                <w:bottom w:val="none" w:sz="0" w:space="0" w:color="auto"/>
                                                <w:right w:val="none" w:sz="0" w:space="0" w:color="auto"/>
                                              </w:divBdr>
                                              <w:divsChild>
                                                <w:div w:id="196938748">
                                                  <w:marLeft w:val="0"/>
                                                  <w:marRight w:val="0"/>
                                                  <w:marTop w:val="0"/>
                                                  <w:marBottom w:val="0"/>
                                                  <w:divBdr>
                                                    <w:top w:val="none" w:sz="0" w:space="0" w:color="auto"/>
                                                    <w:left w:val="none" w:sz="0" w:space="0" w:color="auto"/>
                                                    <w:bottom w:val="none" w:sz="0" w:space="0" w:color="auto"/>
                                                    <w:right w:val="none" w:sz="0" w:space="0" w:color="auto"/>
                                                  </w:divBdr>
                                                </w:div>
                                                <w:div w:id="1728648968">
                                                  <w:marLeft w:val="0"/>
                                                  <w:marRight w:val="0"/>
                                                  <w:marTop w:val="0"/>
                                                  <w:marBottom w:val="0"/>
                                                  <w:divBdr>
                                                    <w:top w:val="none" w:sz="0" w:space="0" w:color="auto"/>
                                                    <w:left w:val="none" w:sz="0" w:space="0" w:color="auto"/>
                                                    <w:bottom w:val="none" w:sz="0" w:space="0" w:color="auto"/>
                                                    <w:right w:val="none" w:sz="0" w:space="0" w:color="auto"/>
                                                  </w:divBdr>
                                                  <w:divsChild>
                                                    <w:div w:id="791939529">
                                                      <w:marLeft w:val="0"/>
                                                      <w:marRight w:val="0"/>
                                                      <w:marTop w:val="0"/>
                                                      <w:marBottom w:val="0"/>
                                                      <w:divBdr>
                                                        <w:top w:val="none" w:sz="0" w:space="0" w:color="auto"/>
                                                        <w:left w:val="none" w:sz="0" w:space="0" w:color="auto"/>
                                                        <w:bottom w:val="none" w:sz="0" w:space="0" w:color="auto"/>
                                                        <w:right w:val="none" w:sz="0" w:space="0" w:color="auto"/>
                                                      </w:divBdr>
                                                      <w:divsChild>
                                                        <w:div w:id="668753517">
                                                          <w:marLeft w:val="0"/>
                                                          <w:marRight w:val="0"/>
                                                          <w:marTop w:val="0"/>
                                                          <w:marBottom w:val="0"/>
                                                          <w:divBdr>
                                                            <w:top w:val="none" w:sz="0" w:space="0" w:color="auto"/>
                                                            <w:left w:val="none" w:sz="0" w:space="0" w:color="auto"/>
                                                            <w:bottom w:val="none" w:sz="0" w:space="0" w:color="auto"/>
                                                            <w:right w:val="none" w:sz="0" w:space="0" w:color="auto"/>
                                                          </w:divBdr>
                                                          <w:divsChild>
                                                            <w:div w:id="1802726132">
                                                              <w:marLeft w:val="0"/>
                                                              <w:marRight w:val="0"/>
                                                              <w:marTop w:val="0"/>
                                                              <w:marBottom w:val="0"/>
                                                              <w:divBdr>
                                                                <w:top w:val="none" w:sz="0" w:space="0" w:color="auto"/>
                                                                <w:left w:val="none" w:sz="0" w:space="0" w:color="auto"/>
                                                                <w:bottom w:val="none" w:sz="0" w:space="0" w:color="auto"/>
                                                                <w:right w:val="none" w:sz="0" w:space="0" w:color="auto"/>
                                                              </w:divBdr>
                                                              <w:divsChild>
                                                                <w:div w:id="974678376">
                                                                  <w:marLeft w:val="0"/>
                                                                  <w:marRight w:val="0"/>
                                                                  <w:marTop w:val="0"/>
                                                                  <w:marBottom w:val="0"/>
                                                                  <w:divBdr>
                                                                    <w:top w:val="none" w:sz="0" w:space="0" w:color="auto"/>
                                                                    <w:left w:val="none" w:sz="0" w:space="0" w:color="auto"/>
                                                                    <w:bottom w:val="none" w:sz="0" w:space="0" w:color="auto"/>
                                                                    <w:right w:val="none" w:sz="0" w:space="0" w:color="auto"/>
                                                                  </w:divBdr>
                                                                  <w:divsChild>
                                                                    <w:div w:id="1023631045">
                                                                      <w:marLeft w:val="0"/>
                                                                      <w:marRight w:val="0"/>
                                                                      <w:marTop w:val="0"/>
                                                                      <w:marBottom w:val="0"/>
                                                                      <w:divBdr>
                                                                        <w:top w:val="none" w:sz="0" w:space="0" w:color="auto"/>
                                                                        <w:left w:val="none" w:sz="0" w:space="0" w:color="auto"/>
                                                                        <w:bottom w:val="none" w:sz="0" w:space="0" w:color="auto"/>
                                                                        <w:right w:val="none" w:sz="0" w:space="0" w:color="auto"/>
                                                                      </w:divBdr>
                                                                    </w:div>
                                                                    <w:div w:id="756906441">
                                                                      <w:marLeft w:val="0"/>
                                                                      <w:marRight w:val="0"/>
                                                                      <w:marTop w:val="0"/>
                                                                      <w:marBottom w:val="0"/>
                                                                      <w:divBdr>
                                                                        <w:top w:val="none" w:sz="0" w:space="0" w:color="auto"/>
                                                                        <w:left w:val="none" w:sz="0" w:space="0" w:color="auto"/>
                                                                        <w:bottom w:val="none" w:sz="0" w:space="0" w:color="auto"/>
                                                                        <w:right w:val="none" w:sz="0" w:space="0" w:color="auto"/>
                                                                      </w:divBdr>
                                                                      <w:divsChild>
                                                                        <w:div w:id="2129545075">
                                                                          <w:marLeft w:val="0"/>
                                                                          <w:marRight w:val="0"/>
                                                                          <w:marTop w:val="0"/>
                                                                          <w:marBottom w:val="0"/>
                                                                          <w:divBdr>
                                                                            <w:top w:val="none" w:sz="0" w:space="0" w:color="auto"/>
                                                                            <w:left w:val="none" w:sz="0" w:space="0" w:color="auto"/>
                                                                            <w:bottom w:val="none" w:sz="0" w:space="0" w:color="auto"/>
                                                                            <w:right w:val="none" w:sz="0" w:space="0" w:color="auto"/>
                                                                          </w:divBdr>
                                                                        </w:div>
                                                                        <w:div w:id="1582301188">
                                                                          <w:marLeft w:val="0"/>
                                                                          <w:marRight w:val="0"/>
                                                                          <w:marTop w:val="0"/>
                                                                          <w:marBottom w:val="0"/>
                                                                          <w:divBdr>
                                                                            <w:top w:val="none" w:sz="0" w:space="0" w:color="auto"/>
                                                                            <w:left w:val="none" w:sz="0" w:space="0" w:color="auto"/>
                                                                            <w:bottom w:val="none" w:sz="0" w:space="0" w:color="auto"/>
                                                                            <w:right w:val="none" w:sz="0" w:space="0" w:color="auto"/>
                                                                          </w:divBdr>
                                                                          <w:divsChild>
                                                                            <w:div w:id="33865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26812">
                                                              <w:marLeft w:val="0"/>
                                                              <w:marRight w:val="0"/>
                                                              <w:marTop w:val="0"/>
                                                              <w:marBottom w:val="0"/>
                                                              <w:divBdr>
                                                                <w:top w:val="none" w:sz="0" w:space="0" w:color="auto"/>
                                                                <w:left w:val="none" w:sz="0" w:space="0" w:color="auto"/>
                                                                <w:bottom w:val="none" w:sz="0" w:space="0" w:color="auto"/>
                                                                <w:right w:val="none" w:sz="0" w:space="0" w:color="auto"/>
                                                              </w:divBdr>
                                                            </w:div>
                                                            <w:div w:id="1752920380">
                                                              <w:marLeft w:val="0"/>
                                                              <w:marRight w:val="0"/>
                                                              <w:marTop w:val="0"/>
                                                              <w:marBottom w:val="0"/>
                                                              <w:divBdr>
                                                                <w:top w:val="none" w:sz="0" w:space="0" w:color="auto"/>
                                                                <w:left w:val="none" w:sz="0" w:space="0" w:color="auto"/>
                                                                <w:bottom w:val="none" w:sz="0" w:space="0" w:color="auto"/>
                                                                <w:right w:val="none" w:sz="0" w:space="0" w:color="auto"/>
                                                              </w:divBdr>
                                                              <w:divsChild>
                                                                <w:div w:id="79220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2790550">
          <w:marLeft w:val="0"/>
          <w:marRight w:val="0"/>
          <w:marTop w:val="0"/>
          <w:marBottom w:val="0"/>
          <w:divBdr>
            <w:top w:val="none" w:sz="0" w:space="0" w:color="auto"/>
            <w:left w:val="none" w:sz="0" w:space="0" w:color="auto"/>
            <w:bottom w:val="none" w:sz="0" w:space="0" w:color="auto"/>
            <w:right w:val="none" w:sz="0" w:space="0" w:color="auto"/>
          </w:divBdr>
          <w:divsChild>
            <w:div w:id="2112041740">
              <w:marLeft w:val="0"/>
              <w:marRight w:val="0"/>
              <w:marTop w:val="0"/>
              <w:marBottom w:val="0"/>
              <w:divBdr>
                <w:top w:val="none" w:sz="0" w:space="0" w:color="auto"/>
                <w:left w:val="none" w:sz="0" w:space="0" w:color="auto"/>
                <w:bottom w:val="none" w:sz="0" w:space="0" w:color="auto"/>
                <w:right w:val="none" w:sz="0" w:space="0" w:color="auto"/>
              </w:divBdr>
              <w:divsChild>
                <w:div w:id="2095473321">
                  <w:marLeft w:val="0"/>
                  <w:marRight w:val="0"/>
                  <w:marTop w:val="0"/>
                  <w:marBottom w:val="0"/>
                  <w:divBdr>
                    <w:top w:val="none" w:sz="0" w:space="0" w:color="auto"/>
                    <w:left w:val="none" w:sz="0" w:space="0" w:color="auto"/>
                    <w:bottom w:val="none" w:sz="0" w:space="0" w:color="auto"/>
                    <w:right w:val="none" w:sz="0" w:space="0" w:color="auto"/>
                  </w:divBdr>
                  <w:divsChild>
                    <w:div w:id="1532110550">
                      <w:marLeft w:val="0"/>
                      <w:marRight w:val="0"/>
                      <w:marTop w:val="0"/>
                      <w:marBottom w:val="0"/>
                      <w:divBdr>
                        <w:top w:val="none" w:sz="0" w:space="0" w:color="auto"/>
                        <w:left w:val="none" w:sz="0" w:space="0" w:color="auto"/>
                        <w:bottom w:val="none" w:sz="0" w:space="0" w:color="auto"/>
                        <w:right w:val="none" w:sz="0" w:space="0" w:color="auto"/>
                      </w:divBdr>
                      <w:divsChild>
                        <w:div w:id="1741908084">
                          <w:marLeft w:val="0"/>
                          <w:marRight w:val="0"/>
                          <w:marTop w:val="0"/>
                          <w:marBottom w:val="0"/>
                          <w:divBdr>
                            <w:top w:val="none" w:sz="0" w:space="0" w:color="auto"/>
                            <w:left w:val="none" w:sz="0" w:space="0" w:color="auto"/>
                            <w:bottom w:val="none" w:sz="0" w:space="0" w:color="auto"/>
                            <w:right w:val="none" w:sz="0" w:space="0" w:color="auto"/>
                          </w:divBdr>
                          <w:divsChild>
                            <w:div w:id="600063250">
                              <w:marLeft w:val="0"/>
                              <w:marRight w:val="0"/>
                              <w:marTop w:val="0"/>
                              <w:marBottom w:val="0"/>
                              <w:divBdr>
                                <w:top w:val="none" w:sz="0" w:space="0" w:color="auto"/>
                                <w:left w:val="none" w:sz="0" w:space="0" w:color="auto"/>
                                <w:bottom w:val="none" w:sz="0" w:space="0" w:color="auto"/>
                                <w:right w:val="none" w:sz="0" w:space="0" w:color="auto"/>
                              </w:divBdr>
                              <w:divsChild>
                                <w:div w:id="1938439060">
                                  <w:marLeft w:val="0"/>
                                  <w:marRight w:val="0"/>
                                  <w:marTop w:val="0"/>
                                  <w:marBottom w:val="0"/>
                                  <w:divBdr>
                                    <w:top w:val="none" w:sz="0" w:space="0" w:color="auto"/>
                                    <w:left w:val="none" w:sz="0" w:space="0" w:color="auto"/>
                                    <w:bottom w:val="none" w:sz="0" w:space="0" w:color="auto"/>
                                    <w:right w:val="none" w:sz="0" w:space="0" w:color="auto"/>
                                  </w:divBdr>
                                  <w:divsChild>
                                    <w:div w:id="816729640">
                                      <w:marLeft w:val="0"/>
                                      <w:marRight w:val="0"/>
                                      <w:marTop w:val="0"/>
                                      <w:marBottom w:val="0"/>
                                      <w:divBdr>
                                        <w:top w:val="none" w:sz="0" w:space="0" w:color="auto"/>
                                        <w:left w:val="none" w:sz="0" w:space="0" w:color="auto"/>
                                        <w:bottom w:val="none" w:sz="0" w:space="0" w:color="auto"/>
                                        <w:right w:val="none" w:sz="0" w:space="0" w:color="auto"/>
                                      </w:divBdr>
                                      <w:divsChild>
                                        <w:div w:id="186620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539820">
                  <w:marLeft w:val="0"/>
                  <w:marRight w:val="0"/>
                  <w:marTop w:val="0"/>
                  <w:marBottom w:val="0"/>
                  <w:divBdr>
                    <w:top w:val="none" w:sz="0" w:space="0" w:color="auto"/>
                    <w:left w:val="none" w:sz="0" w:space="0" w:color="auto"/>
                    <w:bottom w:val="none" w:sz="0" w:space="0" w:color="auto"/>
                    <w:right w:val="none" w:sz="0" w:space="0" w:color="auto"/>
                  </w:divBdr>
                  <w:divsChild>
                    <w:div w:id="407847514">
                      <w:marLeft w:val="0"/>
                      <w:marRight w:val="0"/>
                      <w:marTop w:val="0"/>
                      <w:marBottom w:val="0"/>
                      <w:divBdr>
                        <w:top w:val="none" w:sz="0" w:space="0" w:color="auto"/>
                        <w:left w:val="none" w:sz="0" w:space="0" w:color="auto"/>
                        <w:bottom w:val="none" w:sz="0" w:space="0" w:color="auto"/>
                        <w:right w:val="none" w:sz="0" w:space="0" w:color="auto"/>
                      </w:divBdr>
                      <w:divsChild>
                        <w:div w:id="1260331147">
                          <w:marLeft w:val="0"/>
                          <w:marRight w:val="0"/>
                          <w:marTop w:val="0"/>
                          <w:marBottom w:val="0"/>
                          <w:divBdr>
                            <w:top w:val="none" w:sz="0" w:space="0" w:color="auto"/>
                            <w:left w:val="none" w:sz="0" w:space="0" w:color="auto"/>
                            <w:bottom w:val="none" w:sz="0" w:space="0" w:color="auto"/>
                            <w:right w:val="none" w:sz="0" w:space="0" w:color="auto"/>
                          </w:divBdr>
                          <w:divsChild>
                            <w:div w:id="45672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561405">
      <w:bodyDiv w:val="1"/>
      <w:marLeft w:val="0"/>
      <w:marRight w:val="0"/>
      <w:marTop w:val="0"/>
      <w:marBottom w:val="0"/>
      <w:divBdr>
        <w:top w:val="none" w:sz="0" w:space="0" w:color="auto"/>
        <w:left w:val="none" w:sz="0" w:space="0" w:color="auto"/>
        <w:bottom w:val="none" w:sz="0" w:space="0" w:color="auto"/>
        <w:right w:val="none" w:sz="0" w:space="0" w:color="auto"/>
      </w:divBdr>
    </w:div>
    <w:div w:id="1578974588">
      <w:bodyDiv w:val="1"/>
      <w:marLeft w:val="0"/>
      <w:marRight w:val="0"/>
      <w:marTop w:val="0"/>
      <w:marBottom w:val="0"/>
      <w:divBdr>
        <w:top w:val="none" w:sz="0" w:space="0" w:color="auto"/>
        <w:left w:val="none" w:sz="0" w:space="0" w:color="auto"/>
        <w:bottom w:val="none" w:sz="0" w:space="0" w:color="auto"/>
        <w:right w:val="none" w:sz="0" w:space="0" w:color="auto"/>
      </w:divBdr>
    </w:div>
    <w:div w:id="1664510627">
      <w:bodyDiv w:val="1"/>
      <w:marLeft w:val="0"/>
      <w:marRight w:val="0"/>
      <w:marTop w:val="0"/>
      <w:marBottom w:val="0"/>
      <w:divBdr>
        <w:top w:val="none" w:sz="0" w:space="0" w:color="auto"/>
        <w:left w:val="none" w:sz="0" w:space="0" w:color="auto"/>
        <w:bottom w:val="none" w:sz="0" w:space="0" w:color="auto"/>
        <w:right w:val="none" w:sz="0" w:space="0" w:color="auto"/>
      </w:divBdr>
    </w:div>
    <w:div w:id="1692608893">
      <w:bodyDiv w:val="1"/>
      <w:marLeft w:val="0"/>
      <w:marRight w:val="0"/>
      <w:marTop w:val="0"/>
      <w:marBottom w:val="0"/>
      <w:divBdr>
        <w:top w:val="none" w:sz="0" w:space="0" w:color="auto"/>
        <w:left w:val="none" w:sz="0" w:space="0" w:color="auto"/>
        <w:bottom w:val="none" w:sz="0" w:space="0" w:color="auto"/>
        <w:right w:val="none" w:sz="0" w:space="0" w:color="auto"/>
      </w:divBdr>
    </w:div>
    <w:div w:id="1764253983">
      <w:bodyDiv w:val="1"/>
      <w:marLeft w:val="0"/>
      <w:marRight w:val="0"/>
      <w:marTop w:val="0"/>
      <w:marBottom w:val="0"/>
      <w:divBdr>
        <w:top w:val="none" w:sz="0" w:space="0" w:color="auto"/>
        <w:left w:val="none" w:sz="0" w:space="0" w:color="auto"/>
        <w:bottom w:val="none" w:sz="0" w:space="0" w:color="auto"/>
        <w:right w:val="none" w:sz="0" w:space="0" w:color="auto"/>
      </w:divBdr>
    </w:div>
    <w:div w:id="1768694031">
      <w:bodyDiv w:val="1"/>
      <w:marLeft w:val="0"/>
      <w:marRight w:val="0"/>
      <w:marTop w:val="0"/>
      <w:marBottom w:val="0"/>
      <w:divBdr>
        <w:top w:val="none" w:sz="0" w:space="0" w:color="auto"/>
        <w:left w:val="none" w:sz="0" w:space="0" w:color="auto"/>
        <w:bottom w:val="none" w:sz="0" w:space="0" w:color="auto"/>
        <w:right w:val="none" w:sz="0" w:space="0" w:color="auto"/>
      </w:divBdr>
      <w:divsChild>
        <w:div w:id="1036003617">
          <w:marLeft w:val="0"/>
          <w:marRight w:val="0"/>
          <w:marTop w:val="0"/>
          <w:marBottom w:val="0"/>
          <w:divBdr>
            <w:top w:val="none" w:sz="0" w:space="0" w:color="auto"/>
            <w:left w:val="none" w:sz="0" w:space="0" w:color="auto"/>
            <w:bottom w:val="none" w:sz="0" w:space="0" w:color="auto"/>
            <w:right w:val="none" w:sz="0" w:space="0" w:color="auto"/>
          </w:divBdr>
          <w:divsChild>
            <w:div w:id="1387218143">
              <w:marLeft w:val="0"/>
              <w:marRight w:val="0"/>
              <w:marTop w:val="0"/>
              <w:marBottom w:val="0"/>
              <w:divBdr>
                <w:top w:val="none" w:sz="0" w:space="0" w:color="auto"/>
                <w:left w:val="none" w:sz="0" w:space="0" w:color="auto"/>
                <w:bottom w:val="none" w:sz="0" w:space="0" w:color="auto"/>
                <w:right w:val="none" w:sz="0" w:space="0" w:color="auto"/>
              </w:divBdr>
            </w:div>
          </w:divsChild>
        </w:div>
        <w:div w:id="75368598">
          <w:marLeft w:val="0"/>
          <w:marRight w:val="0"/>
          <w:marTop w:val="0"/>
          <w:marBottom w:val="0"/>
          <w:divBdr>
            <w:top w:val="none" w:sz="0" w:space="0" w:color="auto"/>
            <w:left w:val="none" w:sz="0" w:space="0" w:color="auto"/>
            <w:bottom w:val="none" w:sz="0" w:space="0" w:color="auto"/>
            <w:right w:val="none" w:sz="0" w:space="0" w:color="auto"/>
          </w:divBdr>
          <w:divsChild>
            <w:div w:id="1664698807">
              <w:marLeft w:val="0"/>
              <w:marRight w:val="0"/>
              <w:marTop w:val="0"/>
              <w:marBottom w:val="0"/>
              <w:divBdr>
                <w:top w:val="none" w:sz="0" w:space="0" w:color="auto"/>
                <w:left w:val="none" w:sz="0" w:space="0" w:color="auto"/>
                <w:bottom w:val="none" w:sz="0" w:space="0" w:color="auto"/>
                <w:right w:val="none" w:sz="0" w:space="0" w:color="auto"/>
              </w:divBdr>
            </w:div>
          </w:divsChild>
        </w:div>
        <w:div w:id="1898739737">
          <w:marLeft w:val="0"/>
          <w:marRight w:val="0"/>
          <w:marTop w:val="0"/>
          <w:marBottom w:val="0"/>
          <w:divBdr>
            <w:top w:val="none" w:sz="0" w:space="0" w:color="auto"/>
            <w:left w:val="none" w:sz="0" w:space="0" w:color="auto"/>
            <w:bottom w:val="none" w:sz="0" w:space="0" w:color="auto"/>
            <w:right w:val="none" w:sz="0" w:space="0" w:color="auto"/>
          </w:divBdr>
          <w:divsChild>
            <w:div w:id="2036807394">
              <w:marLeft w:val="0"/>
              <w:marRight w:val="0"/>
              <w:marTop w:val="0"/>
              <w:marBottom w:val="0"/>
              <w:divBdr>
                <w:top w:val="none" w:sz="0" w:space="0" w:color="auto"/>
                <w:left w:val="none" w:sz="0" w:space="0" w:color="auto"/>
                <w:bottom w:val="none" w:sz="0" w:space="0" w:color="auto"/>
                <w:right w:val="none" w:sz="0" w:space="0" w:color="auto"/>
              </w:divBdr>
            </w:div>
            <w:div w:id="179128766">
              <w:marLeft w:val="0"/>
              <w:marRight w:val="0"/>
              <w:marTop w:val="0"/>
              <w:marBottom w:val="0"/>
              <w:divBdr>
                <w:top w:val="none" w:sz="0" w:space="0" w:color="auto"/>
                <w:left w:val="none" w:sz="0" w:space="0" w:color="auto"/>
                <w:bottom w:val="none" w:sz="0" w:space="0" w:color="auto"/>
                <w:right w:val="none" w:sz="0" w:space="0" w:color="auto"/>
              </w:divBdr>
            </w:div>
            <w:div w:id="748381767">
              <w:marLeft w:val="0"/>
              <w:marRight w:val="0"/>
              <w:marTop w:val="0"/>
              <w:marBottom w:val="0"/>
              <w:divBdr>
                <w:top w:val="none" w:sz="0" w:space="0" w:color="auto"/>
                <w:left w:val="none" w:sz="0" w:space="0" w:color="auto"/>
                <w:bottom w:val="none" w:sz="0" w:space="0" w:color="auto"/>
                <w:right w:val="none" w:sz="0" w:space="0" w:color="auto"/>
              </w:divBdr>
            </w:div>
            <w:div w:id="1253929312">
              <w:marLeft w:val="0"/>
              <w:marRight w:val="0"/>
              <w:marTop w:val="0"/>
              <w:marBottom w:val="0"/>
              <w:divBdr>
                <w:top w:val="none" w:sz="0" w:space="0" w:color="auto"/>
                <w:left w:val="none" w:sz="0" w:space="0" w:color="auto"/>
                <w:bottom w:val="none" w:sz="0" w:space="0" w:color="auto"/>
                <w:right w:val="none" w:sz="0" w:space="0" w:color="auto"/>
              </w:divBdr>
            </w:div>
            <w:div w:id="446972742">
              <w:marLeft w:val="0"/>
              <w:marRight w:val="0"/>
              <w:marTop w:val="0"/>
              <w:marBottom w:val="0"/>
              <w:divBdr>
                <w:top w:val="none" w:sz="0" w:space="0" w:color="auto"/>
                <w:left w:val="none" w:sz="0" w:space="0" w:color="auto"/>
                <w:bottom w:val="none" w:sz="0" w:space="0" w:color="auto"/>
                <w:right w:val="none" w:sz="0" w:space="0" w:color="auto"/>
              </w:divBdr>
            </w:div>
            <w:div w:id="1950895625">
              <w:marLeft w:val="0"/>
              <w:marRight w:val="0"/>
              <w:marTop w:val="0"/>
              <w:marBottom w:val="0"/>
              <w:divBdr>
                <w:top w:val="none" w:sz="0" w:space="0" w:color="auto"/>
                <w:left w:val="none" w:sz="0" w:space="0" w:color="auto"/>
                <w:bottom w:val="none" w:sz="0" w:space="0" w:color="auto"/>
                <w:right w:val="none" w:sz="0" w:space="0" w:color="auto"/>
              </w:divBdr>
            </w:div>
            <w:div w:id="1338849665">
              <w:marLeft w:val="0"/>
              <w:marRight w:val="0"/>
              <w:marTop w:val="0"/>
              <w:marBottom w:val="0"/>
              <w:divBdr>
                <w:top w:val="none" w:sz="0" w:space="0" w:color="auto"/>
                <w:left w:val="none" w:sz="0" w:space="0" w:color="auto"/>
                <w:bottom w:val="none" w:sz="0" w:space="0" w:color="auto"/>
                <w:right w:val="none" w:sz="0" w:space="0" w:color="auto"/>
              </w:divBdr>
            </w:div>
            <w:div w:id="778725164">
              <w:marLeft w:val="0"/>
              <w:marRight w:val="0"/>
              <w:marTop w:val="0"/>
              <w:marBottom w:val="0"/>
              <w:divBdr>
                <w:top w:val="none" w:sz="0" w:space="0" w:color="auto"/>
                <w:left w:val="none" w:sz="0" w:space="0" w:color="auto"/>
                <w:bottom w:val="none" w:sz="0" w:space="0" w:color="auto"/>
                <w:right w:val="none" w:sz="0" w:space="0" w:color="auto"/>
              </w:divBdr>
            </w:div>
            <w:div w:id="452484968">
              <w:marLeft w:val="0"/>
              <w:marRight w:val="0"/>
              <w:marTop w:val="0"/>
              <w:marBottom w:val="0"/>
              <w:divBdr>
                <w:top w:val="none" w:sz="0" w:space="0" w:color="auto"/>
                <w:left w:val="none" w:sz="0" w:space="0" w:color="auto"/>
                <w:bottom w:val="none" w:sz="0" w:space="0" w:color="auto"/>
                <w:right w:val="none" w:sz="0" w:space="0" w:color="auto"/>
              </w:divBdr>
            </w:div>
            <w:div w:id="1325012287">
              <w:marLeft w:val="0"/>
              <w:marRight w:val="0"/>
              <w:marTop w:val="0"/>
              <w:marBottom w:val="0"/>
              <w:divBdr>
                <w:top w:val="none" w:sz="0" w:space="0" w:color="auto"/>
                <w:left w:val="none" w:sz="0" w:space="0" w:color="auto"/>
                <w:bottom w:val="none" w:sz="0" w:space="0" w:color="auto"/>
                <w:right w:val="none" w:sz="0" w:space="0" w:color="auto"/>
              </w:divBdr>
            </w:div>
            <w:div w:id="354891418">
              <w:marLeft w:val="0"/>
              <w:marRight w:val="0"/>
              <w:marTop w:val="0"/>
              <w:marBottom w:val="0"/>
              <w:divBdr>
                <w:top w:val="none" w:sz="0" w:space="0" w:color="auto"/>
                <w:left w:val="none" w:sz="0" w:space="0" w:color="auto"/>
                <w:bottom w:val="none" w:sz="0" w:space="0" w:color="auto"/>
                <w:right w:val="none" w:sz="0" w:space="0" w:color="auto"/>
              </w:divBdr>
            </w:div>
            <w:div w:id="1389186581">
              <w:marLeft w:val="0"/>
              <w:marRight w:val="0"/>
              <w:marTop w:val="0"/>
              <w:marBottom w:val="0"/>
              <w:divBdr>
                <w:top w:val="none" w:sz="0" w:space="0" w:color="auto"/>
                <w:left w:val="none" w:sz="0" w:space="0" w:color="auto"/>
                <w:bottom w:val="none" w:sz="0" w:space="0" w:color="auto"/>
                <w:right w:val="none" w:sz="0" w:space="0" w:color="auto"/>
              </w:divBdr>
            </w:div>
            <w:div w:id="283392108">
              <w:marLeft w:val="0"/>
              <w:marRight w:val="0"/>
              <w:marTop w:val="0"/>
              <w:marBottom w:val="0"/>
              <w:divBdr>
                <w:top w:val="none" w:sz="0" w:space="0" w:color="auto"/>
                <w:left w:val="none" w:sz="0" w:space="0" w:color="auto"/>
                <w:bottom w:val="none" w:sz="0" w:space="0" w:color="auto"/>
                <w:right w:val="none" w:sz="0" w:space="0" w:color="auto"/>
              </w:divBdr>
            </w:div>
            <w:div w:id="564796648">
              <w:marLeft w:val="0"/>
              <w:marRight w:val="0"/>
              <w:marTop w:val="0"/>
              <w:marBottom w:val="0"/>
              <w:divBdr>
                <w:top w:val="none" w:sz="0" w:space="0" w:color="auto"/>
                <w:left w:val="none" w:sz="0" w:space="0" w:color="auto"/>
                <w:bottom w:val="none" w:sz="0" w:space="0" w:color="auto"/>
                <w:right w:val="none" w:sz="0" w:space="0" w:color="auto"/>
              </w:divBdr>
            </w:div>
            <w:div w:id="1885023579">
              <w:marLeft w:val="0"/>
              <w:marRight w:val="0"/>
              <w:marTop w:val="0"/>
              <w:marBottom w:val="0"/>
              <w:divBdr>
                <w:top w:val="none" w:sz="0" w:space="0" w:color="auto"/>
                <w:left w:val="none" w:sz="0" w:space="0" w:color="auto"/>
                <w:bottom w:val="none" w:sz="0" w:space="0" w:color="auto"/>
                <w:right w:val="none" w:sz="0" w:space="0" w:color="auto"/>
              </w:divBdr>
            </w:div>
            <w:div w:id="38191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143828">
      <w:bodyDiv w:val="1"/>
      <w:marLeft w:val="0"/>
      <w:marRight w:val="0"/>
      <w:marTop w:val="0"/>
      <w:marBottom w:val="0"/>
      <w:divBdr>
        <w:top w:val="none" w:sz="0" w:space="0" w:color="auto"/>
        <w:left w:val="none" w:sz="0" w:space="0" w:color="auto"/>
        <w:bottom w:val="none" w:sz="0" w:space="0" w:color="auto"/>
        <w:right w:val="none" w:sz="0" w:space="0" w:color="auto"/>
      </w:divBdr>
    </w:div>
    <w:div w:id="1849439880">
      <w:bodyDiv w:val="1"/>
      <w:marLeft w:val="0"/>
      <w:marRight w:val="0"/>
      <w:marTop w:val="0"/>
      <w:marBottom w:val="0"/>
      <w:divBdr>
        <w:top w:val="none" w:sz="0" w:space="0" w:color="auto"/>
        <w:left w:val="none" w:sz="0" w:space="0" w:color="auto"/>
        <w:bottom w:val="none" w:sz="0" w:space="0" w:color="auto"/>
        <w:right w:val="none" w:sz="0" w:space="0" w:color="auto"/>
      </w:divBdr>
    </w:div>
    <w:div w:id="2024553613">
      <w:bodyDiv w:val="1"/>
      <w:marLeft w:val="0"/>
      <w:marRight w:val="0"/>
      <w:marTop w:val="0"/>
      <w:marBottom w:val="0"/>
      <w:divBdr>
        <w:top w:val="none" w:sz="0" w:space="0" w:color="auto"/>
        <w:left w:val="none" w:sz="0" w:space="0" w:color="auto"/>
        <w:bottom w:val="none" w:sz="0" w:space="0" w:color="auto"/>
        <w:right w:val="none" w:sz="0" w:space="0" w:color="auto"/>
      </w:divBdr>
      <w:divsChild>
        <w:div w:id="1524594556">
          <w:marLeft w:val="0"/>
          <w:marRight w:val="0"/>
          <w:marTop w:val="0"/>
          <w:marBottom w:val="0"/>
          <w:divBdr>
            <w:top w:val="none" w:sz="0" w:space="0" w:color="auto"/>
            <w:left w:val="none" w:sz="0" w:space="0" w:color="auto"/>
            <w:bottom w:val="none" w:sz="0" w:space="0" w:color="auto"/>
            <w:right w:val="none" w:sz="0" w:space="0" w:color="auto"/>
          </w:divBdr>
        </w:div>
        <w:div w:id="1868789069">
          <w:marLeft w:val="0"/>
          <w:marRight w:val="0"/>
          <w:marTop w:val="0"/>
          <w:marBottom w:val="0"/>
          <w:divBdr>
            <w:top w:val="none" w:sz="0" w:space="0" w:color="auto"/>
            <w:left w:val="none" w:sz="0" w:space="0" w:color="auto"/>
            <w:bottom w:val="none" w:sz="0" w:space="0" w:color="auto"/>
            <w:right w:val="none" w:sz="0" w:space="0" w:color="auto"/>
          </w:divBdr>
        </w:div>
        <w:div w:id="961569947">
          <w:marLeft w:val="0"/>
          <w:marRight w:val="0"/>
          <w:marTop w:val="0"/>
          <w:marBottom w:val="0"/>
          <w:divBdr>
            <w:top w:val="none" w:sz="0" w:space="0" w:color="auto"/>
            <w:left w:val="none" w:sz="0" w:space="0" w:color="auto"/>
            <w:bottom w:val="none" w:sz="0" w:space="0" w:color="auto"/>
            <w:right w:val="none" w:sz="0" w:space="0" w:color="auto"/>
          </w:divBdr>
        </w:div>
        <w:div w:id="591815345">
          <w:marLeft w:val="0"/>
          <w:marRight w:val="0"/>
          <w:marTop w:val="0"/>
          <w:marBottom w:val="0"/>
          <w:divBdr>
            <w:top w:val="none" w:sz="0" w:space="0" w:color="auto"/>
            <w:left w:val="none" w:sz="0" w:space="0" w:color="auto"/>
            <w:bottom w:val="none" w:sz="0" w:space="0" w:color="auto"/>
            <w:right w:val="none" w:sz="0" w:space="0" w:color="auto"/>
          </w:divBdr>
        </w:div>
        <w:div w:id="1140002168">
          <w:marLeft w:val="0"/>
          <w:marRight w:val="0"/>
          <w:marTop w:val="0"/>
          <w:marBottom w:val="0"/>
          <w:divBdr>
            <w:top w:val="none" w:sz="0" w:space="0" w:color="auto"/>
            <w:left w:val="none" w:sz="0" w:space="0" w:color="auto"/>
            <w:bottom w:val="none" w:sz="0" w:space="0" w:color="auto"/>
            <w:right w:val="none" w:sz="0" w:space="0" w:color="auto"/>
          </w:divBdr>
        </w:div>
        <w:div w:id="1086069507">
          <w:marLeft w:val="0"/>
          <w:marRight w:val="0"/>
          <w:marTop w:val="0"/>
          <w:marBottom w:val="0"/>
          <w:divBdr>
            <w:top w:val="none" w:sz="0" w:space="0" w:color="auto"/>
            <w:left w:val="none" w:sz="0" w:space="0" w:color="auto"/>
            <w:bottom w:val="none" w:sz="0" w:space="0" w:color="auto"/>
            <w:right w:val="none" w:sz="0" w:space="0" w:color="auto"/>
          </w:divBdr>
        </w:div>
        <w:div w:id="1387071614">
          <w:marLeft w:val="0"/>
          <w:marRight w:val="0"/>
          <w:marTop w:val="0"/>
          <w:marBottom w:val="0"/>
          <w:divBdr>
            <w:top w:val="none" w:sz="0" w:space="0" w:color="auto"/>
            <w:left w:val="none" w:sz="0" w:space="0" w:color="auto"/>
            <w:bottom w:val="none" w:sz="0" w:space="0" w:color="auto"/>
            <w:right w:val="none" w:sz="0" w:space="0" w:color="auto"/>
          </w:divBdr>
        </w:div>
        <w:div w:id="1513301148">
          <w:marLeft w:val="0"/>
          <w:marRight w:val="0"/>
          <w:marTop w:val="0"/>
          <w:marBottom w:val="0"/>
          <w:divBdr>
            <w:top w:val="none" w:sz="0" w:space="0" w:color="auto"/>
            <w:left w:val="none" w:sz="0" w:space="0" w:color="auto"/>
            <w:bottom w:val="none" w:sz="0" w:space="0" w:color="auto"/>
            <w:right w:val="none" w:sz="0" w:space="0" w:color="auto"/>
          </w:divBdr>
        </w:div>
      </w:divsChild>
    </w:div>
    <w:div w:id="2041006976">
      <w:bodyDiv w:val="1"/>
      <w:marLeft w:val="0"/>
      <w:marRight w:val="0"/>
      <w:marTop w:val="0"/>
      <w:marBottom w:val="0"/>
      <w:divBdr>
        <w:top w:val="none" w:sz="0" w:space="0" w:color="auto"/>
        <w:left w:val="none" w:sz="0" w:space="0" w:color="auto"/>
        <w:bottom w:val="none" w:sz="0" w:space="0" w:color="auto"/>
        <w:right w:val="none" w:sz="0" w:space="0" w:color="auto"/>
      </w:divBdr>
    </w:div>
    <w:div w:id="2064988392">
      <w:bodyDiv w:val="1"/>
      <w:marLeft w:val="0"/>
      <w:marRight w:val="0"/>
      <w:marTop w:val="0"/>
      <w:marBottom w:val="0"/>
      <w:divBdr>
        <w:top w:val="none" w:sz="0" w:space="0" w:color="auto"/>
        <w:left w:val="none" w:sz="0" w:space="0" w:color="auto"/>
        <w:bottom w:val="none" w:sz="0" w:space="0" w:color="auto"/>
        <w:right w:val="none" w:sz="0" w:space="0" w:color="auto"/>
      </w:divBdr>
    </w:div>
    <w:div w:id="2065368477">
      <w:bodyDiv w:val="1"/>
      <w:marLeft w:val="0"/>
      <w:marRight w:val="0"/>
      <w:marTop w:val="0"/>
      <w:marBottom w:val="0"/>
      <w:divBdr>
        <w:top w:val="none" w:sz="0" w:space="0" w:color="auto"/>
        <w:left w:val="none" w:sz="0" w:space="0" w:color="auto"/>
        <w:bottom w:val="none" w:sz="0" w:space="0" w:color="auto"/>
        <w:right w:val="none" w:sz="0" w:space="0" w:color="auto"/>
      </w:divBdr>
    </w:div>
    <w:div w:id="2082677357">
      <w:bodyDiv w:val="1"/>
      <w:marLeft w:val="0"/>
      <w:marRight w:val="0"/>
      <w:marTop w:val="0"/>
      <w:marBottom w:val="0"/>
      <w:divBdr>
        <w:top w:val="none" w:sz="0" w:space="0" w:color="auto"/>
        <w:left w:val="none" w:sz="0" w:space="0" w:color="auto"/>
        <w:bottom w:val="none" w:sz="0" w:space="0" w:color="auto"/>
        <w:right w:val="none" w:sz="0" w:space="0" w:color="auto"/>
      </w:divBdr>
      <w:divsChild>
        <w:div w:id="165170743">
          <w:marLeft w:val="0"/>
          <w:marRight w:val="0"/>
          <w:marTop w:val="0"/>
          <w:marBottom w:val="0"/>
          <w:divBdr>
            <w:top w:val="none" w:sz="0" w:space="0" w:color="auto"/>
            <w:left w:val="none" w:sz="0" w:space="0" w:color="auto"/>
            <w:bottom w:val="none" w:sz="0" w:space="0" w:color="auto"/>
            <w:right w:val="none" w:sz="0" w:space="0" w:color="auto"/>
          </w:divBdr>
        </w:div>
        <w:div w:id="966740153">
          <w:marLeft w:val="0"/>
          <w:marRight w:val="0"/>
          <w:marTop w:val="0"/>
          <w:marBottom w:val="0"/>
          <w:divBdr>
            <w:top w:val="none" w:sz="0" w:space="0" w:color="auto"/>
            <w:left w:val="none" w:sz="0" w:space="0" w:color="auto"/>
            <w:bottom w:val="none" w:sz="0" w:space="0" w:color="auto"/>
            <w:right w:val="none" w:sz="0" w:space="0" w:color="auto"/>
          </w:divBdr>
        </w:div>
        <w:div w:id="1942376140">
          <w:marLeft w:val="0"/>
          <w:marRight w:val="0"/>
          <w:marTop w:val="0"/>
          <w:marBottom w:val="0"/>
          <w:divBdr>
            <w:top w:val="none" w:sz="0" w:space="0" w:color="auto"/>
            <w:left w:val="none" w:sz="0" w:space="0" w:color="auto"/>
            <w:bottom w:val="none" w:sz="0" w:space="0" w:color="auto"/>
            <w:right w:val="none" w:sz="0" w:space="0" w:color="auto"/>
          </w:divBdr>
        </w:div>
        <w:div w:id="251553860">
          <w:marLeft w:val="0"/>
          <w:marRight w:val="0"/>
          <w:marTop w:val="0"/>
          <w:marBottom w:val="0"/>
          <w:divBdr>
            <w:top w:val="none" w:sz="0" w:space="0" w:color="auto"/>
            <w:left w:val="none" w:sz="0" w:space="0" w:color="auto"/>
            <w:bottom w:val="none" w:sz="0" w:space="0" w:color="auto"/>
            <w:right w:val="none" w:sz="0" w:space="0" w:color="auto"/>
          </w:divBdr>
        </w:div>
        <w:div w:id="538010491">
          <w:marLeft w:val="0"/>
          <w:marRight w:val="0"/>
          <w:marTop w:val="0"/>
          <w:marBottom w:val="0"/>
          <w:divBdr>
            <w:top w:val="none" w:sz="0" w:space="0" w:color="auto"/>
            <w:left w:val="none" w:sz="0" w:space="0" w:color="auto"/>
            <w:bottom w:val="none" w:sz="0" w:space="0" w:color="auto"/>
            <w:right w:val="none" w:sz="0" w:space="0" w:color="auto"/>
          </w:divBdr>
        </w:div>
        <w:div w:id="176046667">
          <w:marLeft w:val="0"/>
          <w:marRight w:val="0"/>
          <w:marTop w:val="0"/>
          <w:marBottom w:val="0"/>
          <w:divBdr>
            <w:top w:val="none" w:sz="0" w:space="0" w:color="auto"/>
            <w:left w:val="none" w:sz="0" w:space="0" w:color="auto"/>
            <w:bottom w:val="none" w:sz="0" w:space="0" w:color="auto"/>
            <w:right w:val="none" w:sz="0" w:space="0" w:color="auto"/>
          </w:divBdr>
        </w:div>
        <w:div w:id="1690062830">
          <w:marLeft w:val="0"/>
          <w:marRight w:val="0"/>
          <w:marTop w:val="0"/>
          <w:marBottom w:val="0"/>
          <w:divBdr>
            <w:top w:val="none" w:sz="0" w:space="0" w:color="auto"/>
            <w:left w:val="none" w:sz="0" w:space="0" w:color="auto"/>
            <w:bottom w:val="none" w:sz="0" w:space="0" w:color="auto"/>
            <w:right w:val="none" w:sz="0" w:space="0" w:color="auto"/>
          </w:divBdr>
        </w:div>
        <w:div w:id="66927747">
          <w:marLeft w:val="0"/>
          <w:marRight w:val="0"/>
          <w:marTop w:val="0"/>
          <w:marBottom w:val="0"/>
          <w:divBdr>
            <w:top w:val="none" w:sz="0" w:space="0" w:color="auto"/>
            <w:left w:val="none" w:sz="0" w:space="0" w:color="auto"/>
            <w:bottom w:val="none" w:sz="0" w:space="0" w:color="auto"/>
            <w:right w:val="none" w:sz="0" w:space="0" w:color="auto"/>
          </w:divBdr>
        </w:div>
      </w:divsChild>
    </w:div>
    <w:div w:id="2131629333">
      <w:bodyDiv w:val="1"/>
      <w:marLeft w:val="0"/>
      <w:marRight w:val="0"/>
      <w:marTop w:val="0"/>
      <w:marBottom w:val="0"/>
      <w:divBdr>
        <w:top w:val="none" w:sz="0" w:space="0" w:color="auto"/>
        <w:left w:val="none" w:sz="0" w:space="0" w:color="auto"/>
        <w:bottom w:val="none" w:sz="0" w:space="0" w:color="auto"/>
        <w:right w:val="none" w:sz="0" w:space="0" w:color="auto"/>
      </w:divBdr>
      <w:divsChild>
        <w:div w:id="1726567120">
          <w:marLeft w:val="0"/>
          <w:marRight w:val="0"/>
          <w:marTop w:val="0"/>
          <w:marBottom w:val="0"/>
          <w:divBdr>
            <w:top w:val="none" w:sz="0" w:space="0" w:color="auto"/>
            <w:left w:val="none" w:sz="0" w:space="0" w:color="auto"/>
            <w:bottom w:val="none" w:sz="0" w:space="0" w:color="auto"/>
            <w:right w:val="none" w:sz="0" w:space="0" w:color="auto"/>
          </w:divBdr>
          <w:divsChild>
            <w:div w:id="1130900202">
              <w:marLeft w:val="0"/>
              <w:marRight w:val="0"/>
              <w:marTop w:val="0"/>
              <w:marBottom w:val="0"/>
              <w:divBdr>
                <w:top w:val="none" w:sz="0" w:space="0" w:color="auto"/>
                <w:left w:val="none" w:sz="0" w:space="0" w:color="auto"/>
                <w:bottom w:val="none" w:sz="0" w:space="0" w:color="auto"/>
                <w:right w:val="none" w:sz="0" w:space="0" w:color="auto"/>
              </w:divBdr>
              <w:divsChild>
                <w:div w:id="1626816055">
                  <w:marLeft w:val="0"/>
                  <w:marRight w:val="0"/>
                  <w:marTop w:val="0"/>
                  <w:marBottom w:val="0"/>
                  <w:divBdr>
                    <w:top w:val="none" w:sz="0" w:space="0" w:color="auto"/>
                    <w:left w:val="none" w:sz="0" w:space="0" w:color="auto"/>
                    <w:bottom w:val="none" w:sz="0" w:space="0" w:color="auto"/>
                    <w:right w:val="none" w:sz="0" w:space="0" w:color="auto"/>
                  </w:divBdr>
                  <w:divsChild>
                    <w:div w:id="1126661365">
                      <w:marLeft w:val="0"/>
                      <w:marRight w:val="0"/>
                      <w:marTop w:val="0"/>
                      <w:marBottom w:val="0"/>
                      <w:divBdr>
                        <w:top w:val="none" w:sz="0" w:space="0" w:color="auto"/>
                        <w:left w:val="none" w:sz="0" w:space="0" w:color="auto"/>
                        <w:bottom w:val="none" w:sz="0" w:space="0" w:color="auto"/>
                        <w:right w:val="none" w:sz="0" w:space="0" w:color="auto"/>
                      </w:divBdr>
                    </w:div>
                  </w:divsChild>
                </w:div>
                <w:div w:id="1056465281">
                  <w:marLeft w:val="0"/>
                  <w:marRight w:val="0"/>
                  <w:marTop w:val="0"/>
                  <w:marBottom w:val="0"/>
                  <w:divBdr>
                    <w:top w:val="none" w:sz="0" w:space="0" w:color="auto"/>
                    <w:left w:val="none" w:sz="0" w:space="0" w:color="auto"/>
                    <w:bottom w:val="none" w:sz="0" w:space="0" w:color="auto"/>
                    <w:right w:val="none" w:sz="0" w:space="0" w:color="auto"/>
                  </w:divBdr>
                  <w:divsChild>
                    <w:div w:id="37432655">
                      <w:marLeft w:val="0"/>
                      <w:marRight w:val="0"/>
                      <w:marTop w:val="0"/>
                      <w:marBottom w:val="0"/>
                      <w:divBdr>
                        <w:top w:val="none" w:sz="0" w:space="0" w:color="auto"/>
                        <w:left w:val="none" w:sz="0" w:space="0" w:color="auto"/>
                        <w:bottom w:val="none" w:sz="0" w:space="0" w:color="auto"/>
                        <w:right w:val="none" w:sz="0" w:space="0" w:color="auto"/>
                      </w:divBdr>
                      <w:divsChild>
                        <w:div w:id="1840777203">
                          <w:marLeft w:val="0"/>
                          <w:marRight w:val="0"/>
                          <w:marTop w:val="0"/>
                          <w:marBottom w:val="0"/>
                          <w:divBdr>
                            <w:top w:val="none" w:sz="0" w:space="0" w:color="auto"/>
                            <w:left w:val="none" w:sz="0" w:space="0" w:color="auto"/>
                            <w:bottom w:val="none" w:sz="0" w:space="0" w:color="auto"/>
                            <w:right w:val="none" w:sz="0" w:space="0" w:color="auto"/>
                          </w:divBdr>
                          <w:divsChild>
                            <w:div w:id="835220151">
                              <w:marLeft w:val="0"/>
                              <w:marRight w:val="0"/>
                              <w:marTop w:val="0"/>
                              <w:marBottom w:val="0"/>
                              <w:divBdr>
                                <w:top w:val="none" w:sz="0" w:space="0" w:color="auto"/>
                                <w:left w:val="none" w:sz="0" w:space="0" w:color="auto"/>
                                <w:bottom w:val="none" w:sz="0" w:space="0" w:color="auto"/>
                                <w:right w:val="none" w:sz="0" w:space="0" w:color="auto"/>
                              </w:divBdr>
                              <w:divsChild>
                                <w:div w:id="1248615118">
                                  <w:marLeft w:val="0"/>
                                  <w:marRight w:val="0"/>
                                  <w:marTop w:val="0"/>
                                  <w:marBottom w:val="0"/>
                                  <w:divBdr>
                                    <w:top w:val="none" w:sz="0" w:space="0" w:color="auto"/>
                                    <w:left w:val="none" w:sz="0" w:space="0" w:color="auto"/>
                                    <w:bottom w:val="none" w:sz="0" w:space="0" w:color="auto"/>
                                    <w:right w:val="none" w:sz="0" w:space="0" w:color="auto"/>
                                  </w:divBdr>
                                  <w:divsChild>
                                    <w:div w:id="1119180401">
                                      <w:marLeft w:val="0"/>
                                      <w:marRight w:val="0"/>
                                      <w:marTop w:val="0"/>
                                      <w:marBottom w:val="0"/>
                                      <w:divBdr>
                                        <w:top w:val="none" w:sz="0" w:space="0" w:color="auto"/>
                                        <w:left w:val="none" w:sz="0" w:space="0" w:color="auto"/>
                                        <w:bottom w:val="none" w:sz="0" w:space="0" w:color="auto"/>
                                        <w:right w:val="none" w:sz="0" w:space="0" w:color="auto"/>
                                      </w:divBdr>
                                      <w:divsChild>
                                        <w:div w:id="168613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030452">
                  <w:marLeft w:val="0"/>
                  <w:marRight w:val="0"/>
                  <w:marTop w:val="0"/>
                  <w:marBottom w:val="0"/>
                  <w:divBdr>
                    <w:top w:val="none" w:sz="0" w:space="0" w:color="auto"/>
                    <w:left w:val="none" w:sz="0" w:space="0" w:color="auto"/>
                    <w:bottom w:val="none" w:sz="0" w:space="0" w:color="auto"/>
                    <w:right w:val="none" w:sz="0" w:space="0" w:color="auto"/>
                  </w:divBdr>
                  <w:divsChild>
                    <w:div w:id="141968200">
                      <w:marLeft w:val="0"/>
                      <w:marRight w:val="0"/>
                      <w:marTop w:val="0"/>
                      <w:marBottom w:val="0"/>
                      <w:divBdr>
                        <w:top w:val="none" w:sz="0" w:space="0" w:color="auto"/>
                        <w:left w:val="none" w:sz="0" w:space="0" w:color="auto"/>
                        <w:bottom w:val="none" w:sz="0" w:space="0" w:color="auto"/>
                        <w:right w:val="none" w:sz="0" w:space="0" w:color="auto"/>
                      </w:divBdr>
                      <w:divsChild>
                        <w:div w:id="1747990405">
                          <w:marLeft w:val="0"/>
                          <w:marRight w:val="0"/>
                          <w:marTop w:val="0"/>
                          <w:marBottom w:val="0"/>
                          <w:divBdr>
                            <w:top w:val="none" w:sz="0" w:space="0" w:color="auto"/>
                            <w:left w:val="none" w:sz="0" w:space="0" w:color="auto"/>
                            <w:bottom w:val="none" w:sz="0" w:space="0" w:color="auto"/>
                            <w:right w:val="none" w:sz="0" w:space="0" w:color="auto"/>
                          </w:divBdr>
                          <w:divsChild>
                            <w:div w:id="819077232">
                              <w:marLeft w:val="0"/>
                              <w:marRight w:val="0"/>
                              <w:marTop w:val="0"/>
                              <w:marBottom w:val="0"/>
                              <w:divBdr>
                                <w:top w:val="none" w:sz="0" w:space="0" w:color="auto"/>
                                <w:left w:val="none" w:sz="0" w:space="0" w:color="auto"/>
                                <w:bottom w:val="none" w:sz="0" w:space="0" w:color="auto"/>
                                <w:right w:val="none" w:sz="0" w:space="0" w:color="auto"/>
                              </w:divBdr>
                              <w:divsChild>
                                <w:div w:id="200830137">
                                  <w:marLeft w:val="0"/>
                                  <w:marRight w:val="0"/>
                                  <w:marTop w:val="0"/>
                                  <w:marBottom w:val="0"/>
                                  <w:divBdr>
                                    <w:top w:val="none" w:sz="0" w:space="0" w:color="auto"/>
                                    <w:left w:val="none" w:sz="0" w:space="0" w:color="auto"/>
                                    <w:bottom w:val="none" w:sz="0" w:space="0" w:color="auto"/>
                                    <w:right w:val="none" w:sz="0" w:space="0" w:color="auto"/>
                                  </w:divBdr>
                                  <w:divsChild>
                                    <w:div w:id="1051924478">
                                      <w:marLeft w:val="0"/>
                                      <w:marRight w:val="0"/>
                                      <w:marTop w:val="0"/>
                                      <w:marBottom w:val="0"/>
                                      <w:divBdr>
                                        <w:top w:val="none" w:sz="0" w:space="0" w:color="auto"/>
                                        <w:left w:val="none" w:sz="0" w:space="0" w:color="auto"/>
                                        <w:bottom w:val="none" w:sz="0" w:space="0" w:color="auto"/>
                                        <w:right w:val="none" w:sz="0" w:space="0" w:color="auto"/>
                                      </w:divBdr>
                                      <w:divsChild>
                                        <w:div w:id="78481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359237">
                  <w:marLeft w:val="0"/>
                  <w:marRight w:val="0"/>
                  <w:marTop w:val="0"/>
                  <w:marBottom w:val="0"/>
                  <w:divBdr>
                    <w:top w:val="none" w:sz="0" w:space="0" w:color="auto"/>
                    <w:left w:val="none" w:sz="0" w:space="0" w:color="auto"/>
                    <w:bottom w:val="none" w:sz="0" w:space="0" w:color="auto"/>
                    <w:right w:val="none" w:sz="0" w:space="0" w:color="auto"/>
                  </w:divBdr>
                  <w:divsChild>
                    <w:div w:id="1193112943">
                      <w:marLeft w:val="0"/>
                      <w:marRight w:val="0"/>
                      <w:marTop w:val="0"/>
                      <w:marBottom w:val="0"/>
                      <w:divBdr>
                        <w:top w:val="none" w:sz="0" w:space="0" w:color="auto"/>
                        <w:left w:val="none" w:sz="0" w:space="0" w:color="auto"/>
                        <w:bottom w:val="none" w:sz="0" w:space="0" w:color="auto"/>
                        <w:right w:val="none" w:sz="0" w:space="0" w:color="auto"/>
                      </w:divBdr>
                      <w:divsChild>
                        <w:div w:id="1086152913">
                          <w:marLeft w:val="0"/>
                          <w:marRight w:val="0"/>
                          <w:marTop w:val="0"/>
                          <w:marBottom w:val="0"/>
                          <w:divBdr>
                            <w:top w:val="none" w:sz="0" w:space="0" w:color="auto"/>
                            <w:left w:val="none" w:sz="0" w:space="0" w:color="auto"/>
                            <w:bottom w:val="none" w:sz="0" w:space="0" w:color="auto"/>
                            <w:right w:val="none" w:sz="0" w:space="0" w:color="auto"/>
                          </w:divBdr>
                          <w:divsChild>
                            <w:div w:id="1671984186">
                              <w:marLeft w:val="0"/>
                              <w:marRight w:val="0"/>
                              <w:marTop w:val="0"/>
                              <w:marBottom w:val="0"/>
                              <w:divBdr>
                                <w:top w:val="none" w:sz="0" w:space="0" w:color="auto"/>
                                <w:left w:val="none" w:sz="0" w:space="0" w:color="auto"/>
                                <w:bottom w:val="none" w:sz="0" w:space="0" w:color="auto"/>
                                <w:right w:val="none" w:sz="0" w:space="0" w:color="auto"/>
                              </w:divBdr>
                            </w:div>
                            <w:div w:id="487018171">
                              <w:marLeft w:val="0"/>
                              <w:marRight w:val="0"/>
                              <w:marTop w:val="0"/>
                              <w:marBottom w:val="0"/>
                              <w:divBdr>
                                <w:top w:val="none" w:sz="0" w:space="0" w:color="auto"/>
                                <w:left w:val="none" w:sz="0" w:space="0" w:color="auto"/>
                                <w:bottom w:val="none" w:sz="0" w:space="0" w:color="auto"/>
                                <w:right w:val="none" w:sz="0" w:space="0" w:color="auto"/>
                              </w:divBdr>
                              <w:divsChild>
                                <w:div w:id="1856766483">
                                  <w:marLeft w:val="0"/>
                                  <w:marRight w:val="0"/>
                                  <w:marTop w:val="0"/>
                                  <w:marBottom w:val="0"/>
                                  <w:divBdr>
                                    <w:top w:val="none" w:sz="0" w:space="0" w:color="auto"/>
                                    <w:left w:val="none" w:sz="0" w:space="0" w:color="auto"/>
                                    <w:bottom w:val="none" w:sz="0" w:space="0" w:color="auto"/>
                                    <w:right w:val="none" w:sz="0" w:space="0" w:color="auto"/>
                                  </w:divBdr>
                                  <w:divsChild>
                                    <w:div w:id="1973123728">
                                      <w:marLeft w:val="0"/>
                                      <w:marRight w:val="0"/>
                                      <w:marTop w:val="0"/>
                                      <w:marBottom w:val="0"/>
                                      <w:divBdr>
                                        <w:top w:val="none" w:sz="0" w:space="0" w:color="auto"/>
                                        <w:left w:val="none" w:sz="0" w:space="0" w:color="auto"/>
                                        <w:bottom w:val="none" w:sz="0" w:space="0" w:color="auto"/>
                                        <w:right w:val="none" w:sz="0" w:space="0" w:color="auto"/>
                                      </w:divBdr>
                                    </w:div>
                                    <w:div w:id="53090910">
                                      <w:marLeft w:val="0"/>
                                      <w:marRight w:val="0"/>
                                      <w:marTop w:val="0"/>
                                      <w:marBottom w:val="0"/>
                                      <w:divBdr>
                                        <w:top w:val="none" w:sz="0" w:space="0" w:color="auto"/>
                                        <w:left w:val="none" w:sz="0" w:space="0" w:color="auto"/>
                                        <w:bottom w:val="none" w:sz="0" w:space="0" w:color="auto"/>
                                        <w:right w:val="none" w:sz="0" w:space="0" w:color="auto"/>
                                      </w:divBdr>
                                    </w:div>
                                    <w:div w:id="508105799">
                                      <w:marLeft w:val="0"/>
                                      <w:marRight w:val="0"/>
                                      <w:marTop w:val="0"/>
                                      <w:marBottom w:val="0"/>
                                      <w:divBdr>
                                        <w:top w:val="none" w:sz="0" w:space="0" w:color="auto"/>
                                        <w:left w:val="none" w:sz="0" w:space="0" w:color="auto"/>
                                        <w:bottom w:val="none" w:sz="0" w:space="0" w:color="auto"/>
                                        <w:right w:val="none" w:sz="0" w:space="0" w:color="auto"/>
                                      </w:divBdr>
                                    </w:div>
                                    <w:div w:id="20782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3900">
                  <w:marLeft w:val="0"/>
                  <w:marRight w:val="0"/>
                  <w:marTop w:val="0"/>
                  <w:marBottom w:val="0"/>
                  <w:divBdr>
                    <w:top w:val="none" w:sz="0" w:space="0" w:color="auto"/>
                    <w:left w:val="none" w:sz="0" w:space="0" w:color="auto"/>
                    <w:bottom w:val="none" w:sz="0" w:space="0" w:color="auto"/>
                    <w:right w:val="none" w:sz="0" w:space="0" w:color="auto"/>
                  </w:divBdr>
                  <w:divsChild>
                    <w:div w:id="1290548034">
                      <w:marLeft w:val="0"/>
                      <w:marRight w:val="0"/>
                      <w:marTop w:val="0"/>
                      <w:marBottom w:val="0"/>
                      <w:divBdr>
                        <w:top w:val="none" w:sz="0" w:space="0" w:color="auto"/>
                        <w:left w:val="none" w:sz="0" w:space="0" w:color="auto"/>
                        <w:bottom w:val="none" w:sz="0" w:space="0" w:color="auto"/>
                        <w:right w:val="none" w:sz="0" w:space="0" w:color="auto"/>
                      </w:divBdr>
                      <w:divsChild>
                        <w:div w:id="1617057183">
                          <w:marLeft w:val="0"/>
                          <w:marRight w:val="0"/>
                          <w:marTop w:val="0"/>
                          <w:marBottom w:val="0"/>
                          <w:divBdr>
                            <w:top w:val="none" w:sz="0" w:space="0" w:color="auto"/>
                            <w:left w:val="none" w:sz="0" w:space="0" w:color="auto"/>
                            <w:bottom w:val="none" w:sz="0" w:space="0" w:color="auto"/>
                            <w:right w:val="none" w:sz="0" w:space="0" w:color="auto"/>
                          </w:divBdr>
                          <w:divsChild>
                            <w:div w:id="382561574">
                              <w:marLeft w:val="0"/>
                              <w:marRight w:val="0"/>
                              <w:marTop w:val="0"/>
                              <w:marBottom w:val="0"/>
                              <w:divBdr>
                                <w:top w:val="none" w:sz="0" w:space="0" w:color="auto"/>
                                <w:left w:val="none" w:sz="0" w:space="0" w:color="auto"/>
                                <w:bottom w:val="none" w:sz="0" w:space="0" w:color="auto"/>
                                <w:right w:val="none" w:sz="0" w:space="0" w:color="auto"/>
                              </w:divBdr>
                              <w:divsChild>
                                <w:div w:id="786201295">
                                  <w:marLeft w:val="0"/>
                                  <w:marRight w:val="0"/>
                                  <w:marTop w:val="0"/>
                                  <w:marBottom w:val="0"/>
                                  <w:divBdr>
                                    <w:top w:val="none" w:sz="0" w:space="0" w:color="auto"/>
                                    <w:left w:val="none" w:sz="0" w:space="0" w:color="auto"/>
                                    <w:bottom w:val="none" w:sz="0" w:space="0" w:color="auto"/>
                                    <w:right w:val="none" w:sz="0" w:space="0" w:color="auto"/>
                                  </w:divBdr>
                                  <w:divsChild>
                                    <w:div w:id="1048804048">
                                      <w:marLeft w:val="0"/>
                                      <w:marRight w:val="0"/>
                                      <w:marTop w:val="0"/>
                                      <w:marBottom w:val="0"/>
                                      <w:divBdr>
                                        <w:top w:val="none" w:sz="0" w:space="0" w:color="auto"/>
                                        <w:left w:val="none" w:sz="0" w:space="0" w:color="auto"/>
                                        <w:bottom w:val="none" w:sz="0" w:space="0" w:color="auto"/>
                                        <w:right w:val="none" w:sz="0" w:space="0" w:color="auto"/>
                                      </w:divBdr>
                                      <w:divsChild>
                                        <w:div w:id="169727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358251">
                  <w:marLeft w:val="0"/>
                  <w:marRight w:val="0"/>
                  <w:marTop w:val="0"/>
                  <w:marBottom w:val="0"/>
                  <w:divBdr>
                    <w:top w:val="none" w:sz="0" w:space="0" w:color="auto"/>
                    <w:left w:val="none" w:sz="0" w:space="0" w:color="auto"/>
                    <w:bottom w:val="none" w:sz="0" w:space="0" w:color="auto"/>
                    <w:right w:val="none" w:sz="0" w:space="0" w:color="auto"/>
                  </w:divBdr>
                  <w:divsChild>
                    <w:div w:id="1271165632">
                      <w:marLeft w:val="0"/>
                      <w:marRight w:val="0"/>
                      <w:marTop w:val="0"/>
                      <w:marBottom w:val="0"/>
                      <w:divBdr>
                        <w:top w:val="none" w:sz="0" w:space="0" w:color="auto"/>
                        <w:left w:val="none" w:sz="0" w:space="0" w:color="auto"/>
                        <w:bottom w:val="none" w:sz="0" w:space="0" w:color="auto"/>
                        <w:right w:val="none" w:sz="0" w:space="0" w:color="auto"/>
                      </w:divBdr>
                      <w:divsChild>
                        <w:div w:id="1225094905">
                          <w:marLeft w:val="0"/>
                          <w:marRight w:val="0"/>
                          <w:marTop w:val="0"/>
                          <w:marBottom w:val="0"/>
                          <w:divBdr>
                            <w:top w:val="none" w:sz="0" w:space="0" w:color="auto"/>
                            <w:left w:val="none" w:sz="0" w:space="0" w:color="auto"/>
                            <w:bottom w:val="none" w:sz="0" w:space="0" w:color="auto"/>
                            <w:right w:val="none" w:sz="0" w:space="0" w:color="auto"/>
                          </w:divBdr>
                          <w:divsChild>
                            <w:div w:id="62759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59755">
                  <w:marLeft w:val="0"/>
                  <w:marRight w:val="0"/>
                  <w:marTop w:val="0"/>
                  <w:marBottom w:val="0"/>
                  <w:divBdr>
                    <w:top w:val="none" w:sz="0" w:space="0" w:color="auto"/>
                    <w:left w:val="none" w:sz="0" w:space="0" w:color="auto"/>
                    <w:bottom w:val="none" w:sz="0" w:space="0" w:color="auto"/>
                    <w:right w:val="none" w:sz="0" w:space="0" w:color="auto"/>
                  </w:divBdr>
                  <w:divsChild>
                    <w:div w:id="1590262994">
                      <w:marLeft w:val="0"/>
                      <w:marRight w:val="0"/>
                      <w:marTop w:val="0"/>
                      <w:marBottom w:val="0"/>
                      <w:divBdr>
                        <w:top w:val="none" w:sz="0" w:space="0" w:color="auto"/>
                        <w:left w:val="none" w:sz="0" w:space="0" w:color="auto"/>
                        <w:bottom w:val="none" w:sz="0" w:space="0" w:color="auto"/>
                        <w:right w:val="none" w:sz="0" w:space="0" w:color="auto"/>
                      </w:divBdr>
                      <w:divsChild>
                        <w:div w:id="172258094">
                          <w:marLeft w:val="0"/>
                          <w:marRight w:val="0"/>
                          <w:marTop w:val="0"/>
                          <w:marBottom w:val="0"/>
                          <w:divBdr>
                            <w:top w:val="none" w:sz="0" w:space="0" w:color="auto"/>
                            <w:left w:val="none" w:sz="0" w:space="0" w:color="auto"/>
                            <w:bottom w:val="none" w:sz="0" w:space="0" w:color="auto"/>
                            <w:right w:val="none" w:sz="0" w:space="0" w:color="auto"/>
                          </w:divBdr>
                          <w:divsChild>
                            <w:div w:id="1843935773">
                              <w:marLeft w:val="0"/>
                              <w:marRight w:val="0"/>
                              <w:marTop w:val="0"/>
                              <w:marBottom w:val="0"/>
                              <w:divBdr>
                                <w:top w:val="none" w:sz="0" w:space="0" w:color="auto"/>
                                <w:left w:val="none" w:sz="0" w:space="0" w:color="auto"/>
                                <w:bottom w:val="none" w:sz="0" w:space="0" w:color="auto"/>
                                <w:right w:val="none" w:sz="0" w:space="0" w:color="auto"/>
                              </w:divBdr>
                              <w:divsChild>
                                <w:div w:id="696585276">
                                  <w:marLeft w:val="0"/>
                                  <w:marRight w:val="0"/>
                                  <w:marTop w:val="0"/>
                                  <w:marBottom w:val="0"/>
                                  <w:divBdr>
                                    <w:top w:val="none" w:sz="0" w:space="0" w:color="auto"/>
                                    <w:left w:val="none" w:sz="0" w:space="0" w:color="auto"/>
                                    <w:bottom w:val="none" w:sz="0" w:space="0" w:color="auto"/>
                                    <w:right w:val="none" w:sz="0" w:space="0" w:color="auto"/>
                                  </w:divBdr>
                                  <w:divsChild>
                                    <w:div w:id="1144008868">
                                      <w:marLeft w:val="0"/>
                                      <w:marRight w:val="0"/>
                                      <w:marTop w:val="0"/>
                                      <w:marBottom w:val="0"/>
                                      <w:divBdr>
                                        <w:top w:val="none" w:sz="0" w:space="0" w:color="auto"/>
                                        <w:left w:val="none" w:sz="0" w:space="0" w:color="auto"/>
                                        <w:bottom w:val="none" w:sz="0" w:space="0" w:color="auto"/>
                                        <w:right w:val="none" w:sz="0" w:space="0" w:color="auto"/>
                                      </w:divBdr>
                                      <w:divsChild>
                                        <w:div w:id="148000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85094">
                  <w:marLeft w:val="0"/>
                  <w:marRight w:val="0"/>
                  <w:marTop w:val="0"/>
                  <w:marBottom w:val="0"/>
                  <w:divBdr>
                    <w:top w:val="none" w:sz="0" w:space="0" w:color="auto"/>
                    <w:left w:val="none" w:sz="0" w:space="0" w:color="auto"/>
                    <w:bottom w:val="none" w:sz="0" w:space="0" w:color="auto"/>
                    <w:right w:val="none" w:sz="0" w:space="0" w:color="auto"/>
                  </w:divBdr>
                  <w:divsChild>
                    <w:div w:id="239682088">
                      <w:marLeft w:val="0"/>
                      <w:marRight w:val="0"/>
                      <w:marTop w:val="0"/>
                      <w:marBottom w:val="0"/>
                      <w:divBdr>
                        <w:top w:val="none" w:sz="0" w:space="0" w:color="auto"/>
                        <w:left w:val="none" w:sz="0" w:space="0" w:color="auto"/>
                        <w:bottom w:val="none" w:sz="0" w:space="0" w:color="auto"/>
                        <w:right w:val="none" w:sz="0" w:space="0" w:color="auto"/>
                      </w:divBdr>
                      <w:divsChild>
                        <w:div w:id="419760246">
                          <w:marLeft w:val="0"/>
                          <w:marRight w:val="0"/>
                          <w:marTop w:val="0"/>
                          <w:marBottom w:val="0"/>
                          <w:divBdr>
                            <w:top w:val="none" w:sz="0" w:space="0" w:color="auto"/>
                            <w:left w:val="none" w:sz="0" w:space="0" w:color="auto"/>
                            <w:bottom w:val="none" w:sz="0" w:space="0" w:color="auto"/>
                            <w:right w:val="none" w:sz="0" w:space="0" w:color="auto"/>
                          </w:divBdr>
                          <w:divsChild>
                            <w:div w:id="13815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27431">
                  <w:marLeft w:val="0"/>
                  <w:marRight w:val="0"/>
                  <w:marTop w:val="0"/>
                  <w:marBottom w:val="0"/>
                  <w:divBdr>
                    <w:top w:val="none" w:sz="0" w:space="0" w:color="auto"/>
                    <w:left w:val="none" w:sz="0" w:space="0" w:color="auto"/>
                    <w:bottom w:val="none" w:sz="0" w:space="0" w:color="auto"/>
                    <w:right w:val="none" w:sz="0" w:space="0" w:color="auto"/>
                  </w:divBdr>
                  <w:divsChild>
                    <w:div w:id="1143429524">
                      <w:marLeft w:val="0"/>
                      <w:marRight w:val="0"/>
                      <w:marTop w:val="0"/>
                      <w:marBottom w:val="0"/>
                      <w:divBdr>
                        <w:top w:val="none" w:sz="0" w:space="0" w:color="auto"/>
                        <w:left w:val="none" w:sz="0" w:space="0" w:color="auto"/>
                        <w:bottom w:val="none" w:sz="0" w:space="0" w:color="auto"/>
                        <w:right w:val="none" w:sz="0" w:space="0" w:color="auto"/>
                      </w:divBdr>
                      <w:divsChild>
                        <w:div w:id="913784968">
                          <w:marLeft w:val="0"/>
                          <w:marRight w:val="0"/>
                          <w:marTop w:val="0"/>
                          <w:marBottom w:val="0"/>
                          <w:divBdr>
                            <w:top w:val="none" w:sz="0" w:space="0" w:color="auto"/>
                            <w:left w:val="none" w:sz="0" w:space="0" w:color="auto"/>
                            <w:bottom w:val="none" w:sz="0" w:space="0" w:color="auto"/>
                            <w:right w:val="none" w:sz="0" w:space="0" w:color="auto"/>
                          </w:divBdr>
                          <w:divsChild>
                            <w:div w:id="938486285">
                              <w:marLeft w:val="0"/>
                              <w:marRight w:val="0"/>
                              <w:marTop w:val="0"/>
                              <w:marBottom w:val="0"/>
                              <w:divBdr>
                                <w:top w:val="none" w:sz="0" w:space="0" w:color="auto"/>
                                <w:left w:val="none" w:sz="0" w:space="0" w:color="auto"/>
                                <w:bottom w:val="none" w:sz="0" w:space="0" w:color="auto"/>
                                <w:right w:val="none" w:sz="0" w:space="0" w:color="auto"/>
                              </w:divBdr>
                              <w:divsChild>
                                <w:div w:id="796683023">
                                  <w:marLeft w:val="0"/>
                                  <w:marRight w:val="0"/>
                                  <w:marTop w:val="0"/>
                                  <w:marBottom w:val="0"/>
                                  <w:divBdr>
                                    <w:top w:val="none" w:sz="0" w:space="0" w:color="auto"/>
                                    <w:left w:val="none" w:sz="0" w:space="0" w:color="auto"/>
                                    <w:bottom w:val="none" w:sz="0" w:space="0" w:color="auto"/>
                                    <w:right w:val="none" w:sz="0" w:space="0" w:color="auto"/>
                                  </w:divBdr>
                                  <w:divsChild>
                                    <w:div w:id="345861759">
                                      <w:marLeft w:val="0"/>
                                      <w:marRight w:val="0"/>
                                      <w:marTop w:val="0"/>
                                      <w:marBottom w:val="0"/>
                                      <w:divBdr>
                                        <w:top w:val="none" w:sz="0" w:space="0" w:color="auto"/>
                                        <w:left w:val="none" w:sz="0" w:space="0" w:color="auto"/>
                                        <w:bottom w:val="none" w:sz="0" w:space="0" w:color="auto"/>
                                        <w:right w:val="none" w:sz="0" w:space="0" w:color="auto"/>
                                      </w:divBdr>
                                      <w:divsChild>
                                        <w:div w:id="8430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073192">
                  <w:marLeft w:val="0"/>
                  <w:marRight w:val="0"/>
                  <w:marTop w:val="0"/>
                  <w:marBottom w:val="0"/>
                  <w:divBdr>
                    <w:top w:val="none" w:sz="0" w:space="0" w:color="auto"/>
                    <w:left w:val="none" w:sz="0" w:space="0" w:color="auto"/>
                    <w:bottom w:val="none" w:sz="0" w:space="0" w:color="auto"/>
                    <w:right w:val="none" w:sz="0" w:space="0" w:color="auto"/>
                  </w:divBdr>
                  <w:divsChild>
                    <w:div w:id="990405206">
                      <w:marLeft w:val="0"/>
                      <w:marRight w:val="0"/>
                      <w:marTop w:val="0"/>
                      <w:marBottom w:val="0"/>
                      <w:divBdr>
                        <w:top w:val="none" w:sz="0" w:space="0" w:color="auto"/>
                        <w:left w:val="none" w:sz="0" w:space="0" w:color="auto"/>
                        <w:bottom w:val="none" w:sz="0" w:space="0" w:color="auto"/>
                        <w:right w:val="none" w:sz="0" w:space="0" w:color="auto"/>
                      </w:divBdr>
                      <w:divsChild>
                        <w:div w:id="1582174084">
                          <w:marLeft w:val="0"/>
                          <w:marRight w:val="0"/>
                          <w:marTop w:val="0"/>
                          <w:marBottom w:val="0"/>
                          <w:divBdr>
                            <w:top w:val="none" w:sz="0" w:space="0" w:color="auto"/>
                            <w:left w:val="none" w:sz="0" w:space="0" w:color="auto"/>
                            <w:bottom w:val="none" w:sz="0" w:space="0" w:color="auto"/>
                            <w:right w:val="none" w:sz="0" w:space="0" w:color="auto"/>
                          </w:divBdr>
                          <w:divsChild>
                            <w:div w:id="12098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690809">
                  <w:marLeft w:val="0"/>
                  <w:marRight w:val="0"/>
                  <w:marTop w:val="0"/>
                  <w:marBottom w:val="0"/>
                  <w:divBdr>
                    <w:top w:val="none" w:sz="0" w:space="0" w:color="auto"/>
                    <w:left w:val="none" w:sz="0" w:space="0" w:color="auto"/>
                    <w:bottom w:val="none" w:sz="0" w:space="0" w:color="auto"/>
                    <w:right w:val="none" w:sz="0" w:space="0" w:color="auto"/>
                  </w:divBdr>
                  <w:divsChild>
                    <w:div w:id="219562875">
                      <w:marLeft w:val="0"/>
                      <w:marRight w:val="0"/>
                      <w:marTop w:val="0"/>
                      <w:marBottom w:val="0"/>
                      <w:divBdr>
                        <w:top w:val="none" w:sz="0" w:space="0" w:color="auto"/>
                        <w:left w:val="none" w:sz="0" w:space="0" w:color="auto"/>
                        <w:bottom w:val="none" w:sz="0" w:space="0" w:color="auto"/>
                        <w:right w:val="none" w:sz="0" w:space="0" w:color="auto"/>
                      </w:divBdr>
                      <w:divsChild>
                        <w:div w:id="11498161">
                          <w:marLeft w:val="0"/>
                          <w:marRight w:val="0"/>
                          <w:marTop w:val="0"/>
                          <w:marBottom w:val="0"/>
                          <w:divBdr>
                            <w:top w:val="none" w:sz="0" w:space="0" w:color="auto"/>
                            <w:left w:val="none" w:sz="0" w:space="0" w:color="auto"/>
                            <w:bottom w:val="none" w:sz="0" w:space="0" w:color="auto"/>
                            <w:right w:val="none" w:sz="0" w:space="0" w:color="auto"/>
                          </w:divBdr>
                          <w:divsChild>
                            <w:div w:id="1892303016">
                              <w:marLeft w:val="0"/>
                              <w:marRight w:val="0"/>
                              <w:marTop w:val="0"/>
                              <w:marBottom w:val="0"/>
                              <w:divBdr>
                                <w:top w:val="none" w:sz="0" w:space="0" w:color="auto"/>
                                <w:left w:val="none" w:sz="0" w:space="0" w:color="auto"/>
                                <w:bottom w:val="none" w:sz="0" w:space="0" w:color="auto"/>
                                <w:right w:val="none" w:sz="0" w:space="0" w:color="auto"/>
                              </w:divBdr>
                              <w:divsChild>
                                <w:div w:id="655841202">
                                  <w:marLeft w:val="0"/>
                                  <w:marRight w:val="0"/>
                                  <w:marTop w:val="0"/>
                                  <w:marBottom w:val="0"/>
                                  <w:divBdr>
                                    <w:top w:val="none" w:sz="0" w:space="0" w:color="auto"/>
                                    <w:left w:val="none" w:sz="0" w:space="0" w:color="auto"/>
                                    <w:bottom w:val="none" w:sz="0" w:space="0" w:color="auto"/>
                                    <w:right w:val="none" w:sz="0" w:space="0" w:color="auto"/>
                                  </w:divBdr>
                                  <w:divsChild>
                                    <w:div w:id="642587948">
                                      <w:marLeft w:val="0"/>
                                      <w:marRight w:val="0"/>
                                      <w:marTop w:val="0"/>
                                      <w:marBottom w:val="0"/>
                                      <w:divBdr>
                                        <w:top w:val="none" w:sz="0" w:space="0" w:color="auto"/>
                                        <w:left w:val="none" w:sz="0" w:space="0" w:color="auto"/>
                                        <w:bottom w:val="none" w:sz="0" w:space="0" w:color="auto"/>
                                        <w:right w:val="none" w:sz="0" w:space="0" w:color="auto"/>
                                      </w:divBdr>
                                      <w:divsChild>
                                        <w:div w:id="27395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570816">
                  <w:marLeft w:val="0"/>
                  <w:marRight w:val="0"/>
                  <w:marTop w:val="0"/>
                  <w:marBottom w:val="0"/>
                  <w:divBdr>
                    <w:top w:val="none" w:sz="0" w:space="0" w:color="auto"/>
                    <w:left w:val="none" w:sz="0" w:space="0" w:color="auto"/>
                    <w:bottom w:val="none" w:sz="0" w:space="0" w:color="auto"/>
                    <w:right w:val="none" w:sz="0" w:space="0" w:color="auto"/>
                  </w:divBdr>
                  <w:divsChild>
                    <w:div w:id="830175835">
                      <w:marLeft w:val="0"/>
                      <w:marRight w:val="0"/>
                      <w:marTop w:val="0"/>
                      <w:marBottom w:val="0"/>
                      <w:divBdr>
                        <w:top w:val="none" w:sz="0" w:space="0" w:color="auto"/>
                        <w:left w:val="none" w:sz="0" w:space="0" w:color="auto"/>
                        <w:bottom w:val="none" w:sz="0" w:space="0" w:color="auto"/>
                        <w:right w:val="none" w:sz="0" w:space="0" w:color="auto"/>
                      </w:divBdr>
                      <w:divsChild>
                        <w:div w:id="841699722">
                          <w:marLeft w:val="0"/>
                          <w:marRight w:val="0"/>
                          <w:marTop w:val="0"/>
                          <w:marBottom w:val="0"/>
                          <w:divBdr>
                            <w:top w:val="none" w:sz="0" w:space="0" w:color="auto"/>
                            <w:left w:val="none" w:sz="0" w:space="0" w:color="auto"/>
                            <w:bottom w:val="none" w:sz="0" w:space="0" w:color="auto"/>
                            <w:right w:val="none" w:sz="0" w:space="0" w:color="auto"/>
                          </w:divBdr>
                          <w:divsChild>
                            <w:div w:id="90376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726368">
                  <w:marLeft w:val="0"/>
                  <w:marRight w:val="0"/>
                  <w:marTop w:val="0"/>
                  <w:marBottom w:val="0"/>
                  <w:divBdr>
                    <w:top w:val="none" w:sz="0" w:space="0" w:color="auto"/>
                    <w:left w:val="none" w:sz="0" w:space="0" w:color="auto"/>
                    <w:bottom w:val="none" w:sz="0" w:space="0" w:color="auto"/>
                    <w:right w:val="none" w:sz="0" w:space="0" w:color="auto"/>
                  </w:divBdr>
                  <w:divsChild>
                    <w:div w:id="1773553080">
                      <w:marLeft w:val="0"/>
                      <w:marRight w:val="0"/>
                      <w:marTop w:val="0"/>
                      <w:marBottom w:val="0"/>
                      <w:divBdr>
                        <w:top w:val="none" w:sz="0" w:space="0" w:color="auto"/>
                        <w:left w:val="none" w:sz="0" w:space="0" w:color="auto"/>
                        <w:bottom w:val="none" w:sz="0" w:space="0" w:color="auto"/>
                        <w:right w:val="none" w:sz="0" w:space="0" w:color="auto"/>
                      </w:divBdr>
                    </w:div>
                  </w:divsChild>
                </w:div>
                <w:div w:id="273485469">
                  <w:marLeft w:val="0"/>
                  <w:marRight w:val="0"/>
                  <w:marTop w:val="0"/>
                  <w:marBottom w:val="0"/>
                  <w:divBdr>
                    <w:top w:val="none" w:sz="0" w:space="0" w:color="auto"/>
                    <w:left w:val="none" w:sz="0" w:space="0" w:color="auto"/>
                    <w:bottom w:val="none" w:sz="0" w:space="0" w:color="auto"/>
                    <w:right w:val="none" w:sz="0" w:space="0" w:color="auto"/>
                  </w:divBdr>
                  <w:divsChild>
                    <w:div w:id="19208181">
                      <w:marLeft w:val="0"/>
                      <w:marRight w:val="0"/>
                      <w:marTop w:val="0"/>
                      <w:marBottom w:val="0"/>
                      <w:divBdr>
                        <w:top w:val="none" w:sz="0" w:space="0" w:color="auto"/>
                        <w:left w:val="none" w:sz="0" w:space="0" w:color="auto"/>
                        <w:bottom w:val="none" w:sz="0" w:space="0" w:color="auto"/>
                        <w:right w:val="none" w:sz="0" w:space="0" w:color="auto"/>
                      </w:divBdr>
                      <w:divsChild>
                        <w:div w:id="183175916">
                          <w:marLeft w:val="0"/>
                          <w:marRight w:val="0"/>
                          <w:marTop w:val="0"/>
                          <w:marBottom w:val="0"/>
                          <w:divBdr>
                            <w:top w:val="none" w:sz="0" w:space="0" w:color="auto"/>
                            <w:left w:val="none" w:sz="0" w:space="0" w:color="auto"/>
                            <w:bottom w:val="none" w:sz="0" w:space="0" w:color="auto"/>
                            <w:right w:val="none" w:sz="0" w:space="0" w:color="auto"/>
                          </w:divBdr>
                          <w:divsChild>
                            <w:div w:id="1850441137">
                              <w:marLeft w:val="0"/>
                              <w:marRight w:val="0"/>
                              <w:marTop w:val="0"/>
                              <w:marBottom w:val="0"/>
                              <w:divBdr>
                                <w:top w:val="none" w:sz="0" w:space="0" w:color="auto"/>
                                <w:left w:val="none" w:sz="0" w:space="0" w:color="auto"/>
                                <w:bottom w:val="none" w:sz="0" w:space="0" w:color="auto"/>
                                <w:right w:val="none" w:sz="0" w:space="0" w:color="auto"/>
                              </w:divBdr>
                              <w:divsChild>
                                <w:div w:id="1100033086">
                                  <w:marLeft w:val="0"/>
                                  <w:marRight w:val="0"/>
                                  <w:marTop w:val="0"/>
                                  <w:marBottom w:val="0"/>
                                  <w:divBdr>
                                    <w:top w:val="none" w:sz="0" w:space="0" w:color="auto"/>
                                    <w:left w:val="none" w:sz="0" w:space="0" w:color="auto"/>
                                    <w:bottom w:val="none" w:sz="0" w:space="0" w:color="auto"/>
                                    <w:right w:val="none" w:sz="0" w:space="0" w:color="auto"/>
                                  </w:divBdr>
                                  <w:divsChild>
                                    <w:div w:id="543254837">
                                      <w:marLeft w:val="0"/>
                                      <w:marRight w:val="0"/>
                                      <w:marTop w:val="0"/>
                                      <w:marBottom w:val="0"/>
                                      <w:divBdr>
                                        <w:top w:val="none" w:sz="0" w:space="0" w:color="auto"/>
                                        <w:left w:val="none" w:sz="0" w:space="0" w:color="auto"/>
                                        <w:bottom w:val="none" w:sz="0" w:space="0" w:color="auto"/>
                                        <w:right w:val="none" w:sz="0" w:space="0" w:color="auto"/>
                                      </w:divBdr>
                                      <w:divsChild>
                                        <w:div w:id="170828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290200">
                  <w:marLeft w:val="0"/>
                  <w:marRight w:val="0"/>
                  <w:marTop w:val="0"/>
                  <w:marBottom w:val="0"/>
                  <w:divBdr>
                    <w:top w:val="none" w:sz="0" w:space="0" w:color="auto"/>
                    <w:left w:val="none" w:sz="0" w:space="0" w:color="auto"/>
                    <w:bottom w:val="none" w:sz="0" w:space="0" w:color="auto"/>
                    <w:right w:val="none" w:sz="0" w:space="0" w:color="auto"/>
                  </w:divBdr>
                  <w:divsChild>
                    <w:div w:id="2136873232">
                      <w:marLeft w:val="0"/>
                      <w:marRight w:val="0"/>
                      <w:marTop w:val="0"/>
                      <w:marBottom w:val="0"/>
                      <w:divBdr>
                        <w:top w:val="none" w:sz="0" w:space="0" w:color="auto"/>
                        <w:left w:val="none" w:sz="0" w:space="0" w:color="auto"/>
                        <w:bottom w:val="none" w:sz="0" w:space="0" w:color="auto"/>
                        <w:right w:val="none" w:sz="0" w:space="0" w:color="auto"/>
                      </w:divBdr>
                      <w:divsChild>
                        <w:div w:id="1832982967">
                          <w:marLeft w:val="0"/>
                          <w:marRight w:val="0"/>
                          <w:marTop w:val="0"/>
                          <w:marBottom w:val="0"/>
                          <w:divBdr>
                            <w:top w:val="none" w:sz="0" w:space="0" w:color="auto"/>
                            <w:left w:val="none" w:sz="0" w:space="0" w:color="auto"/>
                            <w:bottom w:val="none" w:sz="0" w:space="0" w:color="auto"/>
                            <w:right w:val="none" w:sz="0" w:space="0" w:color="auto"/>
                          </w:divBdr>
                          <w:divsChild>
                            <w:div w:id="1449471732">
                              <w:marLeft w:val="0"/>
                              <w:marRight w:val="0"/>
                              <w:marTop w:val="0"/>
                              <w:marBottom w:val="0"/>
                              <w:divBdr>
                                <w:top w:val="none" w:sz="0" w:space="0" w:color="auto"/>
                                <w:left w:val="none" w:sz="0" w:space="0" w:color="auto"/>
                                <w:bottom w:val="none" w:sz="0" w:space="0" w:color="auto"/>
                                <w:right w:val="none" w:sz="0" w:space="0" w:color="auto"/>
                              </w:divBdr>
                              <w:divsChild>
                                <w:div w:id="441925085">
                                  <w:marLeft w:val="0"/>
                                  <w:marRight w:val="0"/>
                                  <w:marTop w:val="0"/>
                                  <w:marBottom w:val="0"/>
                                  <w:divBdr>
                                    <w:top w:val="none" w:sz="0" w:space="0" w:color="auto"/>
                                    <w:left w:val="none" w:sz="0" w:space="0" w:color="auto"/>
                                    <w:bottom w:val="none" w:sz="0" w:space="0" w:color="auto"/>
                                    <w:right w:val="none" w:sz="0" w:space="0" w:color="auto"/>
                                  </w:divBdr>
                                  <w:divsChild>
                                    <w:div w:id="1482111017">
                                      <w:marLeft w:val="0"/>
                                      <w:marRight w:val="0"/>
                                      <w:marTop w:val="0"/>
                                      <w:marBottom w:val="0"/>
                                      <w:divBdr>
                                        <w:top w:val="none" w:sz="0" w:space="0" w:color="auto"/>
                                        <w:left w:val="none" w:sz="0" w:space="0" w:color="auto"/>
                                        <w:bottom w:val="none" w:sz="0" w:space="0" w:color="auto"/>
                                        <w:right w:val="none" w:sz="0" w:space="0" w:color="auto"/>
                                      </w:divBdr>
                                      <w:divsChild>
                                        <w:div w:id="57609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077808">
                  <w:marLeft w:val="0"/>
                  <w:marRight w:val="0"/>
                  <w:marTop w:val="0"/>
                  <w:marBottom w:val="0"/>
                  <w:divBdr>
                    <w:top w:val="none" w:sz="0" w:space="0" w:color="auto"/>
                    <w:left w:val="none" w:sz="0" w:space="0" w:color="auto"/>
                    <w:bottom w:val="none" w:sz="0" w:space="0" w:color="auto"/>
                    <w:right w:val="none" w:sz="0" w:space="0" w:color="auto"/>
                  </w:divBdr>
                  <w:divsChild>
                    <w:div w:id="1663460043">
                      <w:marLeft w:val="0"/>
                      <w:marRight w:val="0"/>
                      <w:marTop w:val="0"/>
                      <w:marBottom w:val="0"/>
                      <w:divBdr>
                        <w:top w:val="none" w:sz="0" w:space="0" w:color="auto"/>
                        <w:left w:val="none" w:sz="0" w:space="0" w:color="auto"/>
                        <w:bottom w:val="none" w:sz="0" w:space="0" w:color="auto"/>
                        <w:right w:val="none" w:sz="0" w:space="0" w:color="auto"/>
                      </w:divBdr>
                      <w:divsChild>
                        <w:div w:id="1903363869">
                          <w:marLeft w:val="0"/>
                          <w:marRight w:val="0"/>
                          <w:marTop w:val="0"/>
                          <w:marBottom w:val="0"/>
                          <w:divBdr>
                            <w:top w:val="none" w:sz="0" w:space="0" w:color="auto"/>
                            <w:left w:val="none" w:sz="0" w:space="0" w:color="auto"/>
                            <w:bottom w:val="none" w:sz="0" w:space="0" w:color="auto"/>
                            <w:right w:val="none" w:sz="0" w:space="0" w:color="auto"/>
                          </w:divBdr>
                          <w:divsChild>
                            <w:div w:id="31877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016906">
                  <w:marLeft w:val="0"/>
                  <w:marRight w:val="0"/>
                  <w:marTop w:val="0"/>
                  <w:marBottom w:val="0"/>
                  <w:divBdr>
                    <w:top w:val="none" w:sz="0" w:space="0" w:color="auto"/>
                    <w:left w:val="none" w:sz="0" w:space="0" w:color="auto"/>
                    <w:bottom w:val="none" w:sz="0" w:space="0" w:color="auto"/>
                    <w:right w:val="none" w:sz="0" w:space="0" w:color="auto"/>
                  </w:divBdr>
                  <w:divsChild>
                    <w:div w:id="559944800">
                      <w:marLeft w:val="0"/>
                      <w:marRight w:val="0"/>
                      <w:marTop w:val="0"/>
                      <w:marBottom w:val="0"/>
                      <w:divBdr>
                        <w:top w:val="none" w:sz="0" w:space="0" w:color="auto"/>
                        <w:left w:val="none" w:sz="0" w:space="0" w:color="auto"/>
                        <w:bottom w:val="none" w:sz="0" w:space="0" w:color="auto"/>
                        <w:right w:val="none" w:sz="0" w:space="0" w:color="auto"/>
                      </w:divBdr>
                      <w:divsChild>
                        <w:div w:id="1806199383">
                          <w:marLeft w:val="0"/>
                          <w:marRight w:val="0"/>
                          <w:marTop w:val="0"/>
                          <w:marBottom w:val="0"/>
                          <w:divBdr>
                            <w:top w:val="none" w:sz="0" w:space="0" w:color="auto"/>
                            <w:left w:val="none" w:sz="0" w:space="0" w:color="auto"/>
                            <w:bottom w:val="none" w:sz="0" w:space="0" w:color="auto"/>
                            <w:right w:val="none" w:sz="0" w:space="0" w:color="auto"/>
                          </w:divBdr>
                          <w:divsChild>
                            <w:div w:id="832645472">
                              <w:marLeft w:val="0"/>
                              <w:marRight w:val="0"/>
                              <w:marTop w:val="0"/>
                              <w:marBottom w:val="0"/>
                              <w:divBdr>
                                <w:top w:val="none" w:sz="0" w:space="0" w:color="auto"/>
                                <w:left w:val="none" w:sz="0" w:space="0" w:color="auto"/>
                                <w:bottom w:val="none" w:sz="0" w:space="0" w:color="auto"/>
                                <w:right w:val="none" w:sz="0" w:space="0" w:color="auto"/>
                              </w:divBdr>
                              <w:divsChild>
                                <w:div w:id="222837378">
                                  <w:marLeft w:val="0"/>
                                  <w:marRight w:val="0"/>
                                  <w:marTop w:val="0"/>
                                  <w:marBottom w:val="0"/>
                                  <w:divBdr>
                                    <w:top w:val="none" w:sz="0" w:space="0" w:color="auto"/>
                                    <w:left w:val="none" w:sz="0" w:space="0" w:color="auto"/>
                                    <w:bottom w:val="none" w:sz="0" w:space="0" w:color="auto"/>
                                    <w:right w:val="none" w:sz="0" w:space="0" w:color="auto"/>
                                  </w:divBdr>
                                  <w:divsChild>
                                    <w:div w:id="1670449403">
                                      <w:marLeft w:val="0"/>
                                      <w:marRight w:val="0"/>
                                      <w:marTop w:val="0"/>
                                      <w:marBottom w:val="0"/>
                                      <w:divBdr>
                                        <w:top w:val="none" w:sz="0" w:space="0" w:color="auto"/>
                                        <w:left w:val="none" w:sz="0" w:space="0" w:color="auto"/>
                                        <w:bottom w:val="none" w:sz="0" w:space="0" w:color="auto"/>
                                        <w:right w:val="none" w:sz="0" w:space="0" w:color="auto"/>
                                      </w:divBdr>
                                      <w:divsChild>
                                        <w:div w:id="149056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17704">
                  <w:marLeft w:val="0"/>
                  <w:marRight w:val="0"/>
                  <w:marTop w:val="0"/>
                  <w:marBottom w:val="0"/>
                  <w:divBdr>
                    <w:top w:val="none" w:sz="0" w:space="0" w:color="auto"/>
                    <w:left w:val="none" w:sz="0" w:space="0" w:color="auto"/>
                    <w:bottom w:val="none" w:sz="0" w:space="0" w:color="auto"/>
                    <w:right w:val="none" w:sz="0" w:space="0" w:color="auto"/>
                  </w:divBdr>
                  <w:divsChild>
                    <w:div w:id="2099860039">
                      <w:marLeft w:val="0"/>
                      <w:marRight w:val="0"/>
                      <w:marTop w:val="0"/>
                      <w:marBottom w:val="0"/>
                      <w:divBdr>
                        <w:top w:val="none" w:sz="0" w:space="0" w:color="auto"/>
                        <w:left w:val="none" w:sz="0" w:space="0" w:color="auto"/>
                        <w:bottom w:val="none" w:sz="0" w:space="0" w:color="auto"/>
                        <w:right w:val="none" w:sz="0" w:space="0" w:color="auto"/>
                      </w:divBdr>
                      <w:divsChild>
                        <w:div w:id="143860648">
                          <w:marLeft w:val="0"/>
                          <w:marRight w:val="0"/>
                          <w:marTop w:val="0"/>
                          <w:marBottom w:val="0"/>
                          <w:divBdr>
                            <w:top w:val="none" w:sz="0" w:space="0" w:color="auto"/>
                            <w:left w:val="none" w:sz="0" w:space="0" w:color="auto"/>
                            <w:bottom w:val="none" w:sz="0" w:space="0" w:color="auto"/>
                            <w:right w:val="none" w:sz="0" w:space="0" w:color="auto"/>
                          </w:divBdr>
                          <w:divsChild>
                            <w:div w:id="8522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218879">
                  <w:marLeft w:val="0"/>
                  <w:marRight w:val="0"/>
                  <w:marTop w:val="0"/>
                  <w:marBottom w:val="0"/>
                  <w:divBdr>
                    <w:top w:val="none" w:sz="0" w:space="0" w:color="auto"/>
                    <w:left w:val="none" w:sz="0" w:space="0" w:color="auto"/>
                    <w:bottom w:val="none" w:sz="0" w:space="0" w:color="auto"/>
                    <w:right w:val="none" w:sz="0" w:space="0" w:color="auto"/>
                  </w:divBdr>
                  <w:divsChild>
                    <w:div w:id="1098141942">
                      <w:marLeft w:val="0"/>
                      <w:marRight w:val="0"/>
                      <w:marTop w:val="0"/>
                      <w:marBottom w:val="0"/>
                      <w:divBdr>
                        <w:top w:val="none" w:sz="0" w:space="0" w:color="auto"/>
                        <w:left w:val="none" w:sz="0" w:space="0" w:color="auto"/>
                        <w:bottom w:val="none" w:sz="0" w:space="0" w:color="auto"/>
                        <w:right w:val="none" w:sz="0" w:space="0" w:color="auto"/>
                      </w:divBdr>
                      <w:divsChild>
                        <w:div w:id="1206866658">
                          <w:marLeft w:val="0"/>
                          <w:marRight w:val="0"/>
                          <w:marTop w:val="0"/>
                          <w:marBottom w:val="0"/>
                          <w:divBdr>
                            <w:top w:val="none" w:sz="0" w:space="0" w:color="auto"/>
                            <w:left w:val="none" w:sz="0" w:space="0" w:color="auto"/>
                            <w:bottom w:val="none" w:sz="0" w:space="0" w:color="auto"/>
                            <w:right w:val="none" w:sz="0" w:space="0" w:color="auto"/>
                          </w:divBdr>
                          <w:divsChild>
                            <w:div w:id="1857040462">
                              <w:marLeft w:val="0"/>
                              <w:marRight w:val="0"/>
                              <w:marTop w:val="0"/>
                              <w:marBottom w:val="0"/>
                              <w:divBdr>
                                <w:top w:val="none" w:sz="0" w:space="0" w:color="auto"/>
                                <w:left w:val="none" w:sz="0" w:space="0" w:color="auto"/>
                                <w:bottom w:val="none" w:sz="0" w:space="0" w:color="auto"/>
                                <w:right w:val="none" w:sz="0" w:space="0" w:color="auto"/>
                              </w:divBdr>
                              <w:divsChild>
                                <w:div w:id="97911264">
                                  <w:marLeft w:val="0"/>
                                  <w:marRight w:val="0"/>
                                  <w:marTop w:val="0"/>
                                  <w:marBottom w:val="0"/>
                                  <w:divBdr>
                                    <w:top w:val="none" w:sz="0" w:space="0" w:color="auto"/>
                                    <w:left w:val="none" w:sz="0" w:space="0" w:color="auto"/>
                                    <w:bottom w:val="none" w:sz="0" w:space="0" w:color="auto"/>
                                    <w:right w:val="none" w:sz="0" w:space="0" w:color="auto"/>
                                  </w:divBdr>
                                  <w:divsChild>
                                    <w:div w:id="798651150">
                                      <w:marLeft w:val="0"/>
                                      <w:marRight w:val="0"/>
                                      <w:marTop w:val="0"/>
                                      <w:marBottom w:val="0"/>
                                      <w:divBdr>
                                        <w:top w:val="none" w:sz="0" w:space="0" w:color="auto"/>
                                        <w:left w:val="none" w:sz="0" w:space="0" w:color="auto"/>
                                        <w:bottom w:val="none" w:sz="0" w:space="0" w:color="auto"/>
                                        <w:right w:val="none" w:sz="0" w:space="0" w:color="auto"/>
                                      </w:divBdr>
                                      <w:divsChild>
                                        <w:div w:id="138707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05110">
                  <w:marLeft w:val="0"/>
                  <w:marRight w:val="0"/>
                  <w:marTop w:val="0"/>
                  <w:marBottom w:val="0"/>
                  <w:divBdr>
                    <w:top w:val="none" w:sz="0" w:space="0" w:color="auto"/>
                    <w:left w:val="none" w:sz="0" w:space="0" w:color="auto"/>
                    <w:bottom w:val="none" w:sz="0" w:space="0" w:color="auto"/>
                    <w:right w:val="none" w:sz="0" w:space="0" w:color="auto"/>
                  </w:divBdr>
                  <w:divsChild>
                    <w:div w:id="1266770204">
                      <w:marLeft w:val="0"/>
                      <w:marRight w:val="0"/>
                      <w:marTop w:val="0"/>
                      <w:marBottom w:val="0"/>
                      <w:divBdr>
                        <w:top w:val="none" w:sz="0" w:space="0" w:color="auto"/>
                        <w:left w:val="none" w:sz="0" w:space="0" w:color="auto"/>
                        <w:bottom w:val="none" w:sz="0" w:space="0" w:color="auto"/>
                        <w:right w:val="none" w:sz="0" w:space="0" w:color="auto"/>
                      </w:divBdr>
                      <w:divsChild>
                        <w:div w:id="689716997">
                          <w:marLeft w:val="0"/>
                          <w:marRight w:val="0"/>
                          <w:marTop w:val="0"/>
                          <w:marBottom w:val="0"/>
                          <w:divBdr>
                            <w:top w:val="none" w:sz="0" w:space="0" w:color="auto"/>
                            <w:left w:val="none" w:sz="0" w:space="0" w:color="auto"/>
                            <w:bottom w:val="none" w:sz="0" w:space="0" w:color="auto"/>
                            <w:right w:val="none" w:sz="0" w:space="0" w:color="auto"/>
                          </w:divBdr>
                          <w:divsChild>
                            <w:div w:id="56931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663981">
                  <w:marLeft w:val="0"/>
                  <w:marRight w:val="0"/>
                  <w:marTop w:val="0"/>
                  <w:marBottom w:val="0"/>
                  <w:divBdr>
                    <w:top w:val="none" w:sz="0" w:space="0" w:color="auto"/>
                    <w:left w:val="none" w:sz="0" w:space="0" w:color="auto"/>
                    <w:bottom w:val="none" w:sz="0" w:space="0" w:color="auto"/>
                    <w:right w:val="none" w:sz="0" w:space="0" w:color="auto"/>
                  </w:divBdr>
                  <w:divsChild>
                    <w:div w:id="1738823775">
                      <w:marLeft w:val="0"/>
                      <w:marRight w:val="0"/>
                      <w:marTop w:val="0"/>
                      <w:marBottom w:val="0"/>
                      <w:divBdr>
                        <w:top w:val="none" w:sz="0" w:space="0" w:color="auto"/>
                        <w:left w:val="none" w:sz="0" w:space="0" w:color="auto"/>
                        <w:bottom w:val="none" w:sz="0" w:space="0" w:color="auto"/>
                        <w:right w:val="none" w:sz="0" w:space="0" w:color="auto"/>
                      </w:divBdr>
                      <w:divsChild>
                        <w:div w:id="1435125027">
                          <w:marLeft w:val="0"/>
                          <w:marRight w:val="0"/>
                          <w:marTop w:val="0"/>
                          <w:marBottom w:val="0"/>
                          <w:divBdr>
                            <w:top w:val="none" w:sz="0" w:space="0" w:color="auto"/>
                            <w:left w:val="none" w:sz="0" w:space="0" w:color="auto"/>
                            <w:bottom w:val="none" w:sz="0" w:space="0" w:color="auto"/>
                            <w:right w:val="none" w:sz="0" w:space="0" w:color="auto"/>
                          </w:divBdr>
                          <w:divsChild>
                            <w:div w:id="1452286006">
                              <w:marLeft w:val="0"/>
                              <w:marRight w:val="0"/>
                              <w:marTop w:val="0"/>
                              <w:marBottom w:val="0"/>
                              <w:divBdr>
                                <w:top w:val="none" w:sz="0" w:space="0" w:color="auto"/>
                                <w:left w:val="none" w:sz="0" w:space="0" w:color="auto"/>
                                <w:bottom w:val="none" w:sz="0" w:space="0" w:color="auto"/>
                                <w:right w:val="none" w:sz="0" w:space="0" w:color="auto"/>
                              </w:divBdr>
                              <w:divsChild>
                                <w:div w:id="1782533217">
                                  <w:marLeft w:val="0"/>
                                  <w:marRight w:val="0"/>
                                  <w:marTop w:val="0"/>
                                  <w:marBottom w:val="0"/>
                                  <w:divBdr>
                                    <w:top w:val="none" w:sz="0" w:space="0" w:color="auto"/>
                                    <w:left w:val="none" w:sz="0" w:space="0" w:color="auto"/>
                                    <w:bottom w:val="none" w:sz="0" w:space="0" w:color="auto"/>
                                    <w:right w:val="none" w:sz="0" w:space="0" w:color="auto"/>
                                  </w:divBdr>
                                  <w:divsChild>
                                    <w:div w:id="577179281">
                                      <w:marLeft w:val="0"/>
                                      <w:marRight w:val="0"/>
                                      <w:marTop w:val="0"/>
                                      <w:marBottom w:val="0"/>
                                      <w:divBdr>
                                        <w:top w:val="none" w:sz="0" w:space="0" w:color="auto"/>
                                        <w:left w:val="none" w:sz="0" w:space="0" w:color="auto"/>
                                        <w:bottom w:val="none" w:sz="0" w:space="0" w:color="auto"/>
                                        <w:right w:val="none" w:sz="0" w:space="0" w:color="auto"/>
                                      </w:divBdr>
                                      <w:divsChild>
                                        <w:div w:id="137858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812816">
                  <w:marLeft w:val="0"/>
                  <w:marRight w:val="0"/>
                  <w:marTop w:val="0"/>
                  <w:marBottom w:val="0"/>
                  <w:divBdr>
                    <w:top w:val="none" w:sz="0" w:space="0" w:color="auto"/>
                    <w:left w:val="none" w:sz="0" w:space="0" w:color="auto"/>
                    <w:bottom w:val="none" w:sz="0" w:space="0" w:color="auto"/>
                    <w:right w:val="none" w:sz="0" w:space="0" w:color="auto"/>
                  </w:divBdr>
                  <w:divsChild>
                    <w:div w:id="857425898">
                      <w:marLeft w:val="0"/>
                      <w:marRight w:val="0"/>
                      <w:marTop w:val="0"/>
                      <w:marBottom w:val="0"/>
                      <w:divBdr>
                        <w:top w:val="none" w:sz="0" w:space="0" w:color="auto"/>
                        <w:left w:val="none" w:sz="0" w:space="0" w:color="auto"/>
                        <w:bottom w:val="none" w:sz="0" w:space="0" w:color="auto"/>
                        <w:right w:val="none" w:sz="0" w:space="0" w:color="auto"/>
                      </w:divBdr>
                      <w:divsChild>
                        <w:div w:id="31923727">
                          <w:marLeft w:val="0"/>
                          <w:marRight w:val="0"/>
                          <w:marTop w:val="0"/>
                          <w:marBottom w:val="0"/>
                          <w:divBdr>
                            <w:top w:val="none" w:sz="0" w:space="0" w:color="auto"/>
                            <w:left w:val="none" w:sz="0" w:space="0" w:color="auto"/>
                            <w:bottom w:val="none" w:sz="0" w:space="0" w:color="auto"/>
                            <w:right w:val="none" w:sz="0" w:space="0" w:color="auto"/>
                          </w:divBdr>
                          <w:divsChild>
                            <w:div w:id="73370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12309">
                  <w:marLeft w:val="0"/>
                  <w:marRight w:val="0"/>
                  <w:marTop w:val="0"/>
                  <w:marBottom w:val="0"/>
                  <w:divBdr>
                    <w:top w:val="none" w:sz="0" w:space="0" w:color="auto"/>
                    <w:left w:val="none" w:sz="0" w:space="0" w:color="auto"/>
                    <w:bottom w:val="none" w:sz="0" w:space="0" w:color="auto"/>
                    <w:right w:val="none" w:sz="0" w:space="0" w:color="auto"/>
                  </w:divBdr>
                  <w:divsChild>
                    <w:div w:id="765081052">
                      <w:marLeft w:val="0"/>
                      <w:marRight w:val="0"/>
                      <w:marTop w:val="0"/>
                      <w:marBottom w:val="0"/>
                      <w:divBdr>
                        <w:top w:val="none" w:sz="0" w:space="0" w:color="auto"/>
                        <w:left w:val="none" w:sz="0" w:space="0" w:color="auto"/>
                        <w:bottom w:val="none" w:sz="0" w:space="0" w:color="auto"/>
                        <w:right w:val="none" w:sz="0" w:space="0" w:color="auto"/>
                      </w:divBdr>
                      <w:divsChild>
                        <w:div w:id="82147387">
                          <w:marLeft w:val="0"/>
                          <w:marRight w:val="0"/>
                          <w:marTop w:val="0"/>
                          <w:marBottom w:val="0"/>
                          <w:divBdr>
                            <w:top w:val="none" w:sz="0" w:space="0" w:color="auto"/>
                            <w:left w:val="none" w:sz="0" w:space="0" w:color="auto"/>
                            <w:bottom w:val="none" w:sz="0" w:space="0" w:color="auto"/>
                            <w:right w:val="none" w:sz="0" w:space="0" w:color="auto"/>
                          </w:divBdr>
                          <w:divsChild>
                            <w:div w:id="867987527">
                              <w:marLeft w:val="0"/>
                              <w:marRight w:val="0"/>
                              <w:marTop w:val="0"/>
                              <w:marBottom w:val="0"/>
                              <w:divBdr>
                                <w:top w:val="none" w:sz="0" w:space="0" w:color="auto"/>
                                <w:left w:val="none" w:sz="0" w:space="0" w:color="auto"/>
                                <w:bottom w:val="none" w:sz="0" w:space="0" w:color="auto"/>
                                <w:right w:val="none" w:sz="0" w:space="0" w:color="auto"/>
                              </w:divBdr>
                              <w:divsChild>
                                <w:div w:id="1609459657">
                                  <w:marLeft w:val="0"/>
                                  <w:marRight w:val="0"/>
                                  <w:marTop w:val="0"/>
                                  <w:marBottom w:val="0"/>
                                  <w:divBdr>
                                    <w:top w:val="none" w:sz="0" w:space="0" w:color="auto"/>
                                    <w:left w:val="none" w:sz="0" w:space="0" w:color="auto"/>
                                    <w:bottom w:val="none" w:sz="0" w:space="0" w:color="auto"/>
                                    <w:right w:val="none" w:sz="0" w:space="0" w:color="auto"/>
                                  </w:divBdr>
                                  <w:divsChild>
                                    <w:div w:id="559708761">
                                      <w:marLeft w:val="0"/>
                                      <w:marRight w:val="0"/>
                                      <w:marTop w:val="0"/>
                                      <w:marBottom w:val="0"/>
                                      <w:divBdr>
                                        <w:top w:val="none" w:sz="0" w:space="0" w:color="auto"/>
                                        <w:left w:val="none" w:sz="0" w:space="0" w:color="auto"/>
                                        <w:bottom w:val="none" w:sz="0" w:space="0" w:color="auto"/>
                                        <w:right w:val="none" w:sz="0" w:space="0" w:color="auto"/>
                                      </w:divBdr>
                                      <w:divsChild>
                                        <w:div w:id="19133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592495">
                  <w:marLeft w:val="0"/>
                  <w:marRight w:val="0"/>
                  <w:marTop w:val="0"/>
                  <w:marBottom w:val="0"/>
                  <w:divBdr>
                    <w:top w:val="none" w:sz="0" w:space="0" w:color="auto"/>
                    <w:left w:val="none" w:sz="0" w:space="0" w:color="auto"/>
                    <w:bottom w:val="none" w:sz="0" w:space="0" w:color="auto"/>
                    <w:right w:val="none" w:sz="0" w:space="0" w:color="auto"/>
                  </w:divBdr>
                  <w:divsChild>
                    <w:div w:id="972952348">
                      <w:marLeft w:val="0"/>
                      <w:marRight w:val="0"/>
                      <w:marTop w:val="0"/>
                      <w:marBottom w:val="0"/>
                      <w:divBdr>
                        <w:top w:val="none" w:sz="0" w:space="0" w:color="auto"/>
                        <w:left w:val="none" w:sz="0" w:space="0" w:color="auto"/>
                        <w:bottom w:val="none" w:sz="0" w:space="0" w:color="auto"/>
                        <w:right w:val="none" w:sz="0" w:space="0" w:color="auto"/>
                      </w:divBdr>
                      <w:divsChild>
                        <w:div w:id="1835493148">
                          <w:marLeft w:val="0"/>
                          <w:marRight w:val="0"/>
                          <w:marTop w:val="0"/>
                          <w:marBottom w:val="0"/>
                          <w:divBdr>
                            <w:top w:val="none" w:sz="0" w:space="0" w:color="auto"/>
                            <w:left w:val="none" w:sz="0" w:space="0" w:color="auto"/>
                            <w:bottom w:val="none" w:sz="0" w:space="0" w:color="auto"/>
                            <w:right w:val="none" w:sz="0" w:space="0" w:color="auto"/>
                          </w:divBdr>
                          <w:divsChild>
                            <w:div w:id="18886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88250">
                  <w:marLeft w:val="0"/>
                  <w:marRight w:val="0"/>
                  <w:marTop w:val="0"/>
                  <w:marBottom w:val="0"/>
                  <w:divBdr>
                    <w:top w:val="none" w:sz="0" w:space="0" w:color="auto"/>
                    <w:left w:val="none" w:sz="0" w:space="0" w:color="auto"/>
                    <w:bottom w:val="none" w:sz="0" w:space="0" w:color="auto"/>
                    <w:right w:val="none" w:sz="0" w:space="0" w:color="auto"/>
                  </w:divBdr>
                  <w:divsChild>
                    <w:div w:id="696661234">
                      <w:marLeft w:val="0"/>
                      <w:marRight w:val="0"/>
                      <w:marTop w:val="0"/>
                      <w:marBottom w:val="0"/>
                      <w:divBdr>
                        <w:top w:val="none" w:sz="0" w:space="0" w:color="auto"/>
                        <w:left w:val="none" w:sz="0" w:space="0" w:color="auto"/>
                        <w:bottom w:val="none" w:sz="0" w:space="0" w:color="auto"/>
                        <w:right w:val="none" w:sz="0" w:space="0" w:color="auto"/>
                      </w:divBdr>
                    </w:div>
                  </w:divsChild>
                </w:div>
                <w:div w:id="311107480">
                  <w:marLeft w:val="0"/>
                  <w:marRight w:val="0"/>
                  <w:marTop w:val="0"/>
                  <w:marBottom w:val="0"/>
                  <w:divBdr>
                    <w:top w:val="none" w:sz="0" w:space="0" w:color="auto"/>
                    <w:left w:val="none" w:sz="0" w:space="0" w:color="auto"/>
                    <w:bottom w:val="none" w:sz="0" w:space="0" w:color="auto"/>
                    <w:right w:val="none" w:sz="0" w:space="0" w:color="auto"/>
                  </w:divBdr>
                  <w:divsChild>
                    <w:div w:id="877664545">
                      <w:marLeft w:val="0"/>
                      <w:marRight w:val="0"/>
                      <w:marTop w:val="0"/>
                      <w:marBottom w:val="0"/>
                      <w:divBdr>
                        <w:top w:val="none" w:sz="0" w:space="0" w:color="auto"/>
                        <w:left w:val="none" w:sz="0" w:space="0" w:color="auto"/>
                        <w:bottom w:val="none" w:sz="0" w:space="0" w:color="auto"/>
                        <w:right w:val="none" w:sz="0" w:space="0" w:color="auto"/>
                      </w:divBdr>
                      <w:divsChild>
                        <w:div w:id="916403825">
                          <w:marLeft w:val="0"/>
                          <w:marRight w:val="0"/>
                          <w:marTop w:val="0"/>
                          <w:marBottom w:val="0"/>
                          <w:divBdr>
                            <w:top w:val="none" w:sz="0" w:space="0" w:color="auto"/>
                            <w:left w:val="none" w:sz="0" w:space="0" w:color="auto"/>
                            <w:bottom w:val="none" w:sz="0" w:space="0" w:color="auto"/>
                            <w:right w:val="none" w:sz="0" w:space="0" w:color="auto"/>
                          </w:divBdr>
                          <w:divsChild>
                            <w:div w:id="780027844">
                              <w:marLeft w:val="0"/>
                              <w:marRight w:val="0"/>
                              <w:marTop w:val="0"/>
                              <w:marBottom w:val="0"/>
                              <w:divBdr>
                                <w:top w:val="none" w:sz="0" w:space="0" w:color="auto"/>
                                <w:left w:val="none" w:sz="0" w:space="0" w:color="auto"/>
                                <w:bottom w:val="none" w:sz="0" w:space="0" w:color="auto"/>
                                <w:right w:val="none" w:sz="0" w:space="0" w:color="auto"/>
                              </w:divBdr>
                              <w:divsChild>
                                <w:div w:id="1693916857">
                                  <w:marLeft w:val="0"/>
                                  <w:marRight w:val="0"/>
                                  <w:marTop w:val="0"/>
                                  <w:marBottom w:val="0"/>
                                  <w:divBdr>
                                    <w:top w:val="none" w:sz="0" w:space="0" w:color="auto"/>
                                    <w:left w:val="none" w:sz="0" w:space="0" w:color="auto"/>
                                    <w:bottom w:val="none" w:sz="0" w:space="0" w:color="auto"/>
                                    <w:right w:val="none" w:sz="0" w:space="0" w:color="auto"/>
                                  </w:divBdr>
                                  <w:divsChild>
                                    <w:div w:id="294145139">
                                      <w:marLeft w:val="0"/>
                                      <w:marRight w:val="0"/>
                                      <w:marTop w:val="0"/>
                                      <w:marBottom w:val="0"/>
                                      <w:divBdr>
                                        <w:top w:val="none" w:sz="0" w:space="0" w:color="auto"/>
                                        <w:left w:val="none" w:sz="0" w:space="0" w:color="auto"/>
                                        <w:bottom w:val="none" w:sz="0" w:space="0" w:color="auto"/>
                                        <w:right w:val="none" w:sz="0" w:space="0" w:color="auto"/>
                                      </w:divBdr>
                                      <w:divsChild>
                                        <w:div w:id="25533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691470">
                  <w:marLeft w:val="0"/>
                  <w:marRight w:val="0"/>
                  <w:marTop w:val="0"/>
                  <w:marBottom w:val="0"/>
                  <w:divBdr>
                    <w:top w:val="none" w:sz="0" w:space="0" w:color="auto"/>
                    <w:left w:val="none" w:sz="0" w:space="0" w:color="auto"/>
                    <w:bottom w:val="none" w:sz="0" w:space="0" w:color="auto"/>
                    <w:right w:val="none" w:sz="0" w:space="0" w:color="auto"/>
                  </w:divBdr>
                  <w:divsChild>
                    <w:div w:id="1833763356">
                      <w:marLeft w:val="0"/>
                      <w:marRight w:val="0"/>
                      <w:marTop w:val="0"/>
                      <w:marBottom w:val="0"/>
                      <w:divBdr>
                        <w:top w:val="none" w:sz="0" w:space="0" w:color="auto"/>
                        <w:left w:val="none" w:sz="0" w:space="0" w:color="auto"/>
                        <w:bottom w:val="none" w:sz="0" w:space="0" w:color="auto"/>
                        <w:right w:val="none" w:sz="0" w:space="0" w:color="auto"/>
                      </w:divBdr>
                      <w:divsChild>
                        <w:div w:id="1639649174">
                          <w:marLeft w:val="0"/>
                          <w:marRight w:val="0"/>
                          <w:marTop w:val="0"/>
                          <w:marBottom w:val="0"/>
                          <w:divBdr>
                            <w:top w:val="none" w:sz="0" w:space="0" w:color="auto"/>
                            <w:left w:val="none" w:sz="0" w:space="0" w:color="auto"/>
                            <w:bottom w:val="none" w:sz="0" w:space="0" w:color="auto"/>
                            <w:right w:val="none" w:sz="0" w:space="0" w:color="auto"/>
                          </w:divBdr>
                          <w:divsChild>
                            <w:div w:id="25494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988487">
                  <w:marLeft w:val="0"/>
                  <w:marRight w:val="0"/>
                  <w:marTop w:val="0"/>
                  <w:marBottom w:val="0"/>
                  <w:divBdr>
                    <w:top w:val="none" w:sz="0" w:space="0" w:color="auto"/>
                    <w:left w:val="none" w:sz="0" w:space="0" w:color="auto"/>
                    <w:bottom w:val="none" w:sz="0" w:space="0" w:color="auto"/>
                    <w:right w:val="none" w:sz="0" w:space="0" w:color="auto"/>
                  </w:divBdr>
                  <w:divsChild>
                    <w:div w:id="232349666">
                      <w:marLeft w:val="0"/>
                      <w:marRight w:val="0"/>
                      <w:marTop w:val="0"/>
                      <w:marBottom w:val="0"/>
                      <w:divBdr>
                        <w:top w:val="none" w:sz="0" w:space="0" w:color="auto"/>
                        <w:left w:val="none" w:sz="0" w:space="0" w:color="auto"/>
                        <w:bottom w:val="none" w:sz="0" w:space="0" w:color="auto"/>
                        <w:right w:val="none" w:sz="0" w:space="0" w:color="auto"/>
                      </w:divBdr>
                      <w:divsChild>
                        <w:div w:id="993603618">
                          <w:marLeft w:val="0"/>
                          <w:marRight w:val="0"/>
                          <w:marTop w:val="0"/>
                          <w:marBottom w:val="0"/>
                          <w:divBdr>
                            <w:top w:val="none" w:sz="0" w:space="0" w:color="auto"/>
                            <w:left w:val="none" w:sz="0" w:space="0" w:color="auto"/>
                            <w:bottom w:val="none" w:sz="0" w:space="0" w:color="auto"/>
                            <w:right w:val="none" w:sz="0" w:space="0" w:color="auto"/>
                          </w:divBdr>
                          <w:divsChild>
                            <w:div w:id="1757241539">
                              <w:marLeft w:val="0"/>
                              <w:marRight w:val="0"/>
                              <w:marTop w:val="0"/>
                              <w:marBottom w:val="0"/>
                              <w:divBdr>
                                <w:top w:val="none" w:sz="0" w:space="0" w:color="auto"/>
                                <w:left w:val="none" w:sz="0" w:space="0" w:color="auto"/>
                                <w:bottom w:val="none" w:sz="0" w:space="0" w:color="auto"/>
                                <w:right w:val="none" w:sz="0" w:space="0" w:color="auto"/>
                              </w:divBdr>
                              <w:divsChild>
                                <w:div w:id="1174805115">
                                  <w:marLeft w:val="0"/>
                                  <w:marRight w:val="0"/>
                                  <w:marTop w:val="0"/>
                                  <w:marBottom w:val="0"/>
                                  <w:divBdr>
                                    <w:top w:val="none" w:sz="0" w:space="0" w:color="auto"/>
                                    <w:left w:val="none" w:sz="0" w:space="0" w:color="auto"/>
                                    <w:bottom w:val="none" w:sz="0" w:space="0" w:color="auto"/>
                                    <w:right w:val="none" w:sz="0" w:space="0" w:color="auto"/>
                                  </w:divBdr>
                                  <w:divsChild>
                                    <w:div w:id="441459583">
                                      <w:marLeft w:val="0"/>
                                      <w:marRight w:val="0"/>
                                      <w:marTop w:val="0"/>
                                      <w:marBottom w:val="0"/>
                                      <w:divBdr>
                                        <w:top w:val="none" w:sz="0" w:space="0" w:color="auto"/>
                                        <w:left w:val="none" w:sz="0" w:space="0" w:color="auto"/>
                                        <w:bottom w:val="none" w:sz="0" w:space="0" w:color="auto"/>
                                        <w:right w:val="none" w:sz="0" w:space="0" w:color="auto"/>
                                      </w:divBdr>
                                      <w:divsChild>
                                        <w:div w:id="12311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588096">
                  <w:marLeft w:val="0"/>
                  <w:marRight w:val="0"/>
                  <w:marTop w:val="0"/>
                  <w:marBottom w:val="0"/>
                  <w:divBdr>
                    <w:top w:val="none" w:sz="0" w:space="0" w:color="auto"/>
                    <w:left w:val="none" w:sz="0" w:space="0" w:color="auto"/>
                    <w:bottom w:val="none" w:sz="0" w:space="0" w:color="auto"/>
                    <w:right w:val="none" w:sz="0" w:space="0" w:color="auto"/>
                  </w:divBdr>
                  <w:divsChild>
                    <w:div w:id="381249011">
                      <w:marLeft w:val="0"/>
                      <w:marRight w:val="0"/>
                      <w:marTop w:val="0"/>
                      <w:marBottom w:val="0"/>
                      <w:divBdr>
                        <w:top w:val="none" w:sz="0" w:space="0" w:color="auto"/>
                        <w:left w:val="none" w:sz="0" w:space="0" w:color="auto"/>
                        <w:bottom w:val="none" w:sz="0" w:space="0" w:color="auto"/>
                        <w:right w:val="none" w:sz="0" w:space="0" w:color="auto"/>
                      </w:divBdr>
                      <w:divsChild>
                        <w:div w:id="1409116908">
                          <w:marLeft w:val="0"/>
                          <w:marRight w:val="0"/>
                          <w:marTop w:val="0"/>
                          <w:marBottom w:val="0"/>
                          <w:divBdr>
                            <w:top w:val="none" w:sz="0" w:space="0" w:color="auto"/>
                            <w:left w:val="none" w:sz="0" w:space="0" w:color="auto"/>
                            <w:bottom w:val="none" w:sz="0" w:space="0" w:color="auto"/>
                            <w:right w:val="none" w:sz="0" w:space="0" w:color="auto"/>
                          </w:divBdr>
                          <w:divsChild>
                            <w:div w:id="1720977110">
                              <w:marLeft w:val="0"/>
                              <w:marRight w:val="0"/>
                              <w:marTop w:val="0"/>
                              <w:marBottom w:val="0"/>
                              <w:divBdr>
                                <w:top w:val="none" w:sz="0" w:space="0" w:color="auto"/>
                                <w:left w:val="none" w:sz="0" w:space="0" w:color="auto"/>
                                <w:bottom w:val="none" w:sz="0" w:space="0" w:color="auto"/>
                                <w:right w:val="none" w:sz="0" w:space="0" w:color="auto"/>
                              </w:divBdr>
                            </w:div>
                            <w:div w:id="1311205585">
                              <w:marLeft w:val="0"/>
                              <w:marRight w:val="0"/>
                              <w:marTop w:val="0"/>
                              <w:marBottom w:val="0"/>
                              <w:divBdr>
                                <w:top w:val="none" w:sz="0" w:space="0" w:color="auto"/>
                                <w:left w:val="none" w:sz="0" w:space="0" w:color="auto"/>
                                <w:bottom w:val="none" w:sz="0" w:space="0" w:color="auto"/>
                                <w:right w:val="none" w:sz="0" w:space="0" w:color="auto"/>
                              </w:divBdr>
                              <w:divsChild>
                                <w:div w:id="422146201">
                                  <w:marLeft w:val="0"/>
                                  <w:marRight w:val="0"/>
                                  <w:marTop w:val="0"/>
                                  <w:marBottom w:val="0"/>
                                  <w:divBdr>
                                    <w:top w:val="none" w:sz="0" w:space="0" w:color="auto"/>
                                    <w:left w:val="none" w:sz="0" w:space="0" w:color="auto"/>
                                    <w:bottom w:val="none" w:sz="0" w:space="0" w:color="auto"/>
                                    <w:right w:val="none" w:sz="0" w:space="0" w:color="auto"/>
                                  </w:divBdr>
                                  <w:divsChild>
                                    <w:div w:id="1214199619">
                                      <w:marLeft w:val="0"/>
                                      <w:marRight w:val="0"/>
                                      <w:marTop w:val="0"/>
                                      <w:marBottom w:val="0"/>
                                      <w:divBdr>
                                        <w:top w:val="none" w:sz="0" w:space="0" w:color="auto"/>
                                        <w:left w:val="none" w:sz="0" w:space="0" w:color="auto"/>
                                        <w:bottom w:val="none" w:sz="0" w:space="0" w:color="auto"/>
                                        <w:right w:val="none" w:sz="0" w:space="0" w:color="auto"/>
                                      </w:divBdr>
                                      <w:divsChild>
                                        <w:div w:id="1434545761">
                                          <w:marLeft w:val="0"/>
                                          <w:marRight w:val="0"/>
                                          <w:marTop w:val="0"/>
                                          <w:marBottom w:val="0"/>
                                          <w:divBdr>
                                            <w:top w:val="none" w:sz="0" w:space="0" w:color="auto"/>
                                            <w:left w:val="none" w:sz="0" w:space="0" w:color="auto"/>
                                            <w:bottom w:val="none" w:sz="0" w:space="0" w:color="auto"/>
                                            <w:right w:val="none" w:sz="0" w:space="0" w:color="auto"/>
                                          </w:divBdr>
                                          <w:divsChild>
                                            <w:div w:id="1408574615">
                                              <w:marLeft w:val="0"/>
                                              <w:marRight w:val="0"/>
                                              <w:marTop w:val="0"/>
                                              <w:marBottom w:val="0"/>
                                              <w:divBdr>
                                                <w:top w:val="none" w:sz="0" w:space="0" w:color="auto"/>
                                                <w:left w:val="none" w:sz="0" w:space="0" w:color="auto"/>
                                                <w:bottom w:val="none" w:sz="0" w:space="0" w:color="auto"/>
                                                <w:right w:val="none" w:sz="0" w:space="0" w:color="auto"/>
                                              </w:divBdr>
                                            </w:div>
                                          </w:divsChild>
                                        </w:div>
                                        <w:div w:id="872039234">
                                          <w:marLeft w:val="0"/>
                                          <w:marRight w:val="0"/>
                                          <w:marTop w:val="0"/>
                                          <w:marBottom w:val="0"/>
                                          <w:divBdr>
                                            <w:top w:val="none" w:sz="0" w:space="0" w:color="auto"/>
                                            <w:left w:val="none" w:sz="0" w:space="0" w:color="auto"/>
                                            <w:bottom w:val="none" w:sz="0" w:space="0" w:color="auto"/>
                                            <w:right w:val="none" w:sz="0" w:space="0" w:color="auto"/>
                                          </w:divBdr>
                                          <w:divsChild>
                                            <w:div w:id="237793513">
                                              <w:marLeft w:val="0"/>
                                              <w:marRight w:val="0"/>
                                              <w:marTop w:val="0"/>
                                              <w:marBottom w:val="0"/>
                                              <w:divBdr>
                                                <w:top w:val="none" w:sz="0" w:space="0" w:color="auto"/>
                                                <w:left w:val="none" w:sz="0" w:space="0" w:color="auto"/>
                                                <w:bottom w:val="none" w:sz="0" w:space="0" w:color="auto"/>
                                                <w:right w:val="none" w:sz="0" w:space="0" w:color="auto"/>
                                              </w:divBdr>
                                              <w:divsChild>
                                                <w:div w:id="882443386">
                                                  <w:marLeft w:val="0"/>
                                                  <w:marRight w:val="0"/>
                                                  <w:marTop w:val="0"/>
                                                  <w:marBottom w:val="0"/>
                                                  <w:divBdr>
                                                    <w:top w:val="none" w:sz="0" w:space="0" w:color="auto"/>
                                                    <w:left w:val="none" w:sz="0" w:space="0" w:color="auto"/>
                                                    <w:bottom w:val="none" w:sz="0" w:space="0" w:color="auto"/>
                                                    <w:right w:val="none" w:sz="0" w:space="0" w:color="auto"/>
                                                  </w:divBdr>
                                                </w:div>
                                                <w:div w:id="187450750">
                                                  <w:marLeft w:val="0"/>
                                                  <w:marRight w:val="0"/>
                                                  <w:marTop w:val="0"/>
                                                  <w:marBottom w:val="0"/>
                                                  <w:divBdr>
                                                    <w:top w:val="none" w:sz="0" w:space="0" w:color="auto"/>
                                                    <w:left w:val="none" w:sz="0" w:space="0" w:color="auto"/>
                                                    <w:bottom w:val="none" w:sz="0" w:space="0" w:color="auto"/>
                                                    <w:right w:val="none" w:sz="0" w:space="0" w:color="auto"/>
                                                  </w:divBdr>
                                                  <w:divsChild>
                                                    <w:div w:id="2085639838">
                                                      <w:marLeft w:val="0"/>
                                                      <w:marRight w:val="0"/>
                                                      <w:marTop w:val="0"/>
                                                      <w:marBottom w:val="0"/>
                                                      <w:divBdr>
                                                        <w:top w:val="none" w:sz="0" w:space="0" w:color="auto"/>
                                                        <w:left w:val="none" w:sz="0" w:space="0" w:color="auto"/>
                                                        <w:bottom w:val="none" w:sz="0" w:space="0" w:color="auto"/>
                                                        <w:right w:val="none" w:sz="0" w:space="0" w:color="auto"/>
                                                      </w:divBdr>
                                                      <w:divsChild>
                                                        <w:div w:id="1240362518">
                                                          <w:marLeft w:val="0"/>
                                                          <w:marRight w:val="0"/>
                                                          <w:marTop w:val="0"/>
                                                          <w:marBottom w:val="0"/>
                                                          <w:divBdr>
                                                            <w:top w:val="none" w:sz="0" w:space="0" w:color="auto"/>
                                                            <w:left w:val="none" w:sz="0" w:space="0" w:color="auto"/>
                                                            <w:bottom w:val="none" w:sz="0" w:space="0" w:color="auto"/>
                                                            <w:right w:val="none" w:sz="0" w:space="0" w:color="auto"/>
                                                          </w:divBdr>
                                                          <w:divsChild>
                                                            <w:div w:id="1065108881">
                                                              <w:marLeft w:val="0"/>
                                                              <w:marRight w:val="0"/>
                                                              <w:marTop w:val="0"/>
                                                              <w:marBottom w:val="0"/>
                                                              <w:divBdr>
                                                                <w:top w:val="none" w:sz="0" w:space="0" w:color="auto"/>
                                                                <w:left w:val="none" w:sz="0" w:space="0" w:color="auto"/>
                                                                <w:bottom w:val="none" w:sz="0" w:space="0" w:color="auto"/>
                                                                <w:right w:val="none" w:sz="0" w:space="0" w:color="auto"/>
                                                              </w:divBdr>
                                                              <w:divsChild>
                                                                <w:div w:id="1125581964">
                                                                  <w:marLeft w:val="0"/>
                                                                  <w:marRight w:val="0"/>
                                                                  <w:marTop w:val="0"/>
                                                                  <w:marBottom w:val="0"/>
                                                                  <w:divBdr>
                                                                    <w:top w:val="none" w:sz="0" w:space="0" w:color="auto"/>
                                                                    <w:left w:val="none" w:sz="0" w:space="0" w:color="auto"/>
                                                                    <w:bottom w:val="none" w:sz="0" w:space="0" w:color="auto"/>
                                                                    <w:right w:val="none" w:sz="0" w:space="0" w:color="auto"/>
                                                                  </w:divBdr>
                                                                  <w:divsChild>
                                                                    <w:div w:id="416173068">
                                                                      <w:marLeft w:val="0"/>
                                                                      <w:marRight w:val="0"/>
                                                                      <w:marTop w:val="0"/>
                                                                      <w:marBottom w:val="0"/>
                                                                      <w:divBdr>
                                                                        <w:top w:val="none" w:sz="0" w:space="0" w:color="auto"/>
                                                                        <w:left w:val="none" w:sz="0" w:space="0" w:color="auto"/>
                                                                        <w:bottom w:val="none" w:sz="0" w:space="0" w:color="auto"/>
                                                                        <w:right w:val="none" w:sz="0" w:space="0" w:color="auto"/>
                                                                      </w:divBdr>
                                                                    </w:div>
                                                                    <w:div w:id="1926301661">
                                                                      <w:marLeft w:val="0"/>
                                                                      <w:marRight w:val="0"/>
                                                                      <w:marTop w:val="0"/>
                                                                      <w:marBottom w:val="0"/>
                                                                      <w:divBdr>
                                                                        <w:top w:val="none" w:sz="0" w:space="0" w:color="auto"/>
                                                                        <w:left w:val="none" w:sz="0" w:space="0" w:color="auto"/>
                                                                        <w:bottom w:val="none" w:sz="0" w:space="0" w:color="auto"/>
                                                                        <w:right w:val="none" w:sz="0" w:space="0" w:color="auto"/>
                                                                      </w:divBdr>
                                                                      <w:divsChild>
                                                                        <w:div w:id="584068277">
                                                                          <w:marLeft w:val="0"/>
                                                                          <w:marRight w:val="0"/>
                                                                          <w:marTop w:val="0"/>
                                                                          <w:marBottom w:val="0"/>
                                                                          <w:divBdr>
                                                                            <w:top w:val="none" w:sz="0" w:space="0" w:color="auto"/>
                                                                            <w:left w:val="none" w:sz="0" w:space="0" w:color="auto"/>
                                                                            <w:bottom w:val="none" w:sz="0" w:space="0" w:color="auto"/>
                                                                            <w:right w:val="none" w:sz="0" w:space="0" w:color="auto"/>
                                                                          </w:divBdr>
                                                                        </w:div>
                                                                        <w:div w:id="570233026">
                                                                          <w:marLeft w:val="0"/>
                                                                          <w:marRight w:val="0"/>
                                                                          <w:marTop w:val="0"/>
                                                                          <w:marBottom w:val="0"/>
                                                                          <w:divBdr>
                                                                            <w:top w:val="none" w:sz="0" w:space="0" w:color="auto"/>
                                                                            <w:left w:val="none" w:sz="0" w:space="0" w:color="auto"/>
                                                                            <w:bottom w:val="none" w:sz="0" w:space="0" w:color="auto"/>
                                                                            <w:right w:val="none" w:sz="0" w:space="0" w:color="auto"/>
                                                                          </w:divBdr>
                                                                          <w:divsChild>
                                                                            <w:div w:id="86980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16748">
                                                                  <w:marLeft w:val="0"/>
                                                                  <w:marRight w:val="0"/>
                                                                  <w:marTop w:val="0"/>
                                                                  <w:marBottom w:val="0"/>
                                                                  <w:divBdr>
                                                                    <w:top w:val="none" w:sz="0" w:space="0" w:color="auto"/>
                                                                    <w:left w:val="none" w:sz="0" w:space="0" w:color="auto"/>
                                                                    <w:bottom w:val="none" w:sz="0" w:space="0" w:color="auto"/>
                                                                    <w:right w:val="none" w:sz="0" w:space="0" w:color="auto"/>
                                                                  </w:divBdr>
                                                                </w:div>
                                                              </w:divsChild>
                                                            </w:div>
                                                            <w:div w:id="1125584127">
                                                              <w:marLeft w:val="0"/>
                                                              <w:marRight w:val="0"/>
                                                              <w:marTop w:val="0"/>
                                                              <w:marBottom w:val="0"/>
                                                              <w:divBdr>
                                                                <w:top w:val="none" w:sz="0" w:space="0" w:color="auto"/>
                                                                <w:left w:val="none" w:sz="0" w:space="0" w:color="auto"/>
                                                                <w:bottom w:val="none" w:sz="0" w:space="0" w:color="auto"/>
                                                                <w:right w:val="none" w:sz="0" w:space="0" w:color="auto"/>
                                                              </w:divBdr>
                                                            </w:div>
                                                            <w:div w:id="564419369">
                                                              <w:marLeft w:val="0"/>
                                                              <w:marRight w:val="0"/>
                                                              <w:marTop w:val="0"/>
                                                              <w:marBottom w:val="0"/>
                                                              <w:divBdr>
                                                                <w:top w:val="none" w:sz="0" w:space="0" w:color="auto"/>
                                                                <w:left w:val="none" w:sz="0" w:space="0" w:color="auto"/>
                                                                <w:bottom w:val="none" w:sz="0" w:space="0" w:color="auto"/>
                                                                <w:right w:val="none" w:sz="0" w:space="0" w:color="auto"/>
                                                              </w:divBdr>
                                                              <w:divsChild>
                                                                <w:div w:id="39763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6620335">
                  <w:marLeft w:val="0"/>
                  <w:marRight w:val="0"/>
                  <w:marTop w:val="0"/>
                  <w:marBottom w:val="0"/>
                  <w:divBdr>
                    <w:top w:val="none" w:sz="0" w:space="0" w:color="auto"/>
                    <w:left w:val="none" w:sz="0" w:space="0" w:color="auto"/>
                    <w:bottom w:val="none" w:sz="0" w:space="0" w:color="auto"/>
                    <w:right w:val="none" w:sz="0" w:space="0" w:color="auto"/>
                  </w:divBdr>
                  <w:divsChild>
                    <w:div w:id="1719739629">
                      <w:marLeft w:val="0"/>
                      <w:marRight w:val="0"/>
                      <w:marTop w:val="0"/>
                      <w:marBottom w:val="0"/>
                      <w:divBdr>
                        <w:top w:val="none" w:sz="0" w:space="0" w:color="auto"/>
                        <w:left w:val="none" w:sz="0" w:space="0" w:color="auto"/>
                        <w:bottom w:val="none" w:sz="0" w:space="0" w:color="auto"/>
                        <w:right w:val="none" w:sz="0" w:space="0" w:color="auto"/>
                      </w:divBdr>
                      <w:divsChild>
                        <w:div w:id="1705443931">
                          <w:marLeft w:val="0"/>
                          <w:marRight w:val="0"/>
                          <w:marTop w:val="0"/>
                          <w:marBottom w:val="0"/>
                          <w:divBdr>
                            <w:top w:val="none" w:sz="0" w:space="0" w:color="auto"/>
                            <w:left w:val="none" w:sz="0" w:space="0" w:color="auto"/>
                            <w:bottom w:val="none" w:sz="0" w:space="0" w:color="auto"/>
                            <w:right w:val="none" w:sz="0" w:space="0" w:color="auto"/>
                          </w:divBdr>
                          <w:divsChild>
                            <w:div w:id="1932272565">
                              <w:marLeft w:val="0"/>
                              <w:marRight w:val="0"/>
                              <w:marTop w:val="0"/>
                              <w:marBottom w:val="0"/>
                              <w:divBdr>
                                <w:top w:val="none" w:sz="0" w:space="0" w:color="auto"/>
                                <w:left w:val="none" w:sz="0" w:space="0" w:color="auto"/>
                                <w:bottom w:val="none" w:sz="0" w:space="0" w:color="auto"/>
                                <w:right w:val="none" w:sz="0" w:space="0" w:color="auto"/>
                              </w:divBdr>
                              <w:divsChild>
                                <w:div w:id="1026061870">
                                  <w:marLeft w:val="0"/>
                                  <w:marRight w:val="0"/>
                                  <w:marTop w:val="0"/>
                                  <w:marBottom w:val="0"/>
                                  <w:divBdr>
                                    <w:top w:val="none" w:sz="0" w:space="0" w:color="auto"/>
                                    <w:left w:val="none" w:sz="0" w:space="0" w:color="auto"/>
                                    <w:bottom w:val="none" w:sz="0" w:space="0" w:color="auto"/>
                                    <w:right w:val="none" w:sz="0" w:space="0" w:color="auto"/>
                                  </w:divBdr>
                                  <w:divsChild>
                                    <w:div w:id="18088021">
                                      <w:marLeft w:val="0"/>
                                      <w:marRight w:val="0"/>
                                      <w:marTop w:val="0"/>
                                      <w:marBottom w:val="0"/>
                                      <w:divBdr>
                                        <w:top w:val="none" w:sz="0" w:space="0" w:color="auto"/>
                                        <w:left w:val="none" w:sz="0" w:space="0" w:color="auto"/>
                                        <w:bottom w:val="none" w:sz="0" w:space="0" w:color="auto"/>
                                        <w:right w:val="none" w:sz="0" w:space="0" w:color="auto"/>
                                      </w:divBdr>
                                      <w:divsChild>
                                        <w:div w:id="190625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146052">
                  <w:marLeft w:val="0"/>
                  <w:marRight w:val="0"/>
                  <w:marTop w:val="0"/>
                  <w:marBottom w:val="0"/>
                  <w:divBdr>
                    <w:top w:val="none" w:sz="0" w:space="0" w:color="auto"/>
                    <w:left w:val="none" w:sz="0" w:space="0" w:color="auto"/>
                    <w:bottom w:val="none" w:sz="0" w:space="0" w:color="auto"/>
                    <w:right w:val="none" w:sz="0" w:space="0" w:color="auto"/>
                  </w:divBdr>
                  <w:divsChild>
                    <w:div w:id="551959840">
                      <w:marLeft w:val="0"/>
                      <w:marRight w:val="0"/>
                      <w:marTop w:val="0"/>
                      <w:marBottom w:val="0"/>
                      <w:divBdr>
                        <w:top w:val="none" w:sz="0" w:space="0" w:color="auto"/>
                        <w:left w:val="none" w:sz="0" w:space="0" w:color="auto"/>
                        <w:bottom w:val="none" w:sz="0" w:space="0" w:color="auto"/>
                        <w:right w:val="none" w:sz="0" w:space="0" w:color="auto"/>
                      </w:divBdr>
                      <w:divsChild>
                        <w:div w:id="1684628404">
                          <w:marLeft w:val="0"/>
                          <w:marRight w:val="0"/>
                          <w:marTop w:val="0"/>
                          <w:marBottom w:val="0"/>
                          <w:divBdr>
                            <w:top w:val="none" w:sz="0" w:space="0" w:color="auto"/>
                            <w:left w:val="none" w:sz="0" w:space="0" w:color="auto"/>
                            <w:bottom w:val="none" w:sz="0" w:space="0" w:color="auto"/>
                            <w:right w:val="none" w:sz="0" w:space="0" w:color="auto"/>
                          </w:divBdr>
                          <w:divsChild>
                            <w:div w:id="12465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4028">
                  <w:marLeft w:val="0"/>
                  <w:marRight w:val="0"/>
                  <w:marTop w:val="0"/>
                  <w:marBottom w:val="0"/>
                  <w:divBdr>
                    <w:top w:val="none" w:sz="0" w:space="0" w:color="auto"/>
                    <w:left w:val="none" w:sz="0" w:space="0" w:color="auto"/>
                    <w:bottom w:val="none" w:sz="0" w:space="0" w:color="auto"/>
                    <w:right w:val="none" w:sz="0" w:space="0" w:color="auto"/>
                  </w:divBdr>
                  <w:divsChild>
                    <w:div w:id="1406878441">
                      <w:marLeft w:val="0"/>
                      <w:marRight w:val="0"/>
                      <w:marTop w:val="0"/>
                      <w:marBottom w:val="0"/>
                      <w:divBdr>
                        <w:top w:val="none" w:sz="0" w:space="0" w:color="auto"/>
                        <w:left w:val="none" w:sz="0" w:space="0" w:color="auto"/>
                        <w:bottom w:val="none" w:sz="0" w:space="0" w:color="auto"/>
                        <w:right w:val="none" w:sz="0" w:space="0" w:color="auto"/>
                      </w:divBdr>
                      <w:divsChild>
                        <w:div w:id="1498154463">
                          <w:marLeft w:val="0"/>
                          <w:marRight w:val="0"/>
                          <w:marTop w:val="0"/>
                          <w:marBottom w:val="0"/>
                          <w:divBdr>
                            <w:top w:val="none" w:sz="0" w:space="0" w:color="auto"/>
                            <w:left w:val="none" w:sz="0" w:space="0" w:color="auto"/>
                            <w:bottom w:val="none" w:sz="0" w:space="0" w:color="auto"/>
                            <w:right w:val="none" w:sz="0" w:space="0" w:color="auto"/>
                          </w:divBdr>
                          <w:divsChild>
                            <w:div w:id="312607056">
                              <w:marLeft w:val="0"/>
                              <w:marRight w:val="0"/>
                              <w:marTop w:val="0"/>
                              <w:marBottom w:val="0"/>
                              <w:divBdr>
                                <w:top w:val="none" w:sz="0" w:space="0" w:color="auto"/>
                                <w:left w:val="none" w:sz="0" w:space="0" w:color="auto"/>
                                <w:bottom w:val="none" w:sz="0" w:space="0" w:color="auto"/>
                                <w:right w:val="none" w:sz="0" w:space="0" w:color="auto"/>
                              </w:divBdr>
                              <w:divsChild>
                                <w:div w:id="2061123812">
                                  <w:marLeft w:val="0"/>
                                  <w:marRight w:val="0"/>
                                  <w:marTop w:val="0"/>
                                  <w:marBottom w:val="0"/>
                                  <w:divBdr>
                                    <w:top w:val="none" w:sz="0" w:space="0" w:color="auto"/>
                                    <w:left w:val="none" w:sz="0" w:space="0" w:color="auto"/>
                                    <w:bottom w:val="none" w:sz="0" w:space="0" w:color="auto"/>
                                    <w:right w:val="none" w:sz="0" w:space="0" w:color="auto"/>
                                  </w:divBdr>
                                  <w:divsChild>
                                    <w:div w:id="2107142615">
                                      <w:marLeft w:val="0"/>
                                      <w:marRight w:val="0"/>
                                      <w:marTop w:val="0"/>
                                      <w:marBottom w:val="0"/>
                                      <w:divBdr>
                                        <w:top w:val="none" w:sz="0" w:space="0" w:color="auto"/>
                                        <w:left w:val="none" w:sz="0" w:space="0" w:color="auto"/>
                                        <w:bottom w:val="none" w:sz="0" w:space="0" w:color="auto"/>
                                        <w:right w:val="none" w:sz="0" w:space="0" w:color="auto"/>
                                      </w:divBdr>
                                      <w:divsChild>
                                        <w:div w:id="196175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191934">
                  <w:marLeft w:val="0"/>
                  <w:marRight w:val="0"/>
                  <w:marTop w:val="0"/>
                  <w:marBottom w:val="0"/>
                  <w:divBdr>
                    <w:top w:val="none" w:sz="0" w:space="0" w:color="auto"/>
                    <w:left w:val="none" w:sz="0" w:space="0" w:color="auto"/>
                    <w:bottom w:val="none" w:sz="0" w:space="0" w:color="auto"/>
                    <w:right w:val="none" w:sz="0" w:space="0" w:color="auto"/>
                  </w:divBdr>
                  <w:divsChild>
                    <w:div w:id="516042207">
                      <w:marLeft w:val="0"/>
                      <w:marRight w:val="0"/>
                      <w:marTop w:val="0"/>
                      <w:marBottom w:val="0"/>
                      <w:divBdr>
                        <w:top w:val="none" w:sz="0" w:space="0" w:color="auto"/>
                        <w:left w:val="none" w:sz="0" w:space="0" w:color="auto"/>
                        <w:bottom w:val="none" w:sz="0" w:space="0" w:color="auto"/>
                        <w:right w:val="none" w:sz="0" w:space="0" w:color="auto"/>
                      </w:divBdr>
                      <w:divsChild>
                        <w:div w:id="1387921892">
                          <w:marLeft w:val="0"/>
                          <w:marRight w:val="0"/>
                          <w:marTop w:val="0"/>
                          <w:marBottom w:val="0"/>
                          <w:divBdr>
                            <w:top w:val="none" w:sz="0" w:space="0" w:color="auto"/>
                            <w:left w:val="none" w:sz="0" w:space="0" w:color="auto"/>
                            <w:bottom w:val="none" w:sz="0" w:space="0" w:color="auto"/>
                            <w:right w:val="none" w:sz="0" w:space="0" w:color="auto"/>
                          </w:divBdr>
                          <w:divsChild>
                            <w:div w:id="24912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233427">
                  <w:marLeft w:val="0"/>
                  <w:marRight w:val="0"/>
                  <w:marTop w:val="0"/>
                  <w:marBottom w:val="0"/>
                  <w:divBdr>
                    <w:top w:val="none" w:sz="0" w:space="0" w:color="auto"/>
                    <w:left w:val="none" w:sz="0" w:space="0" w:color="auto"/>
                    <w:bottom w:val="none" w:sz="0" w:space="0" w:color="auto"/>
                    <w:right w:val="none" w:sz="0" w:space="0" w:color="auto"/>
                  </w:divBdr>
                  <w:divsChild>
                    <w:div w:id="1582645120">
                      <w:marLeft w:val="0"/>
                      <w:marRight w:val="0"/>
                      <w:marTop w:val="0"/>
                      <w:marBottom w:val="0"/>
                      <w:divBdr>
                        <w:top w:val="none" w:sz="0" w:space="0" w:color="auto"/>
                        <w:left w:val="none" w:sz="0" w:space="0" w:color="auto"/>
                        <w:bottom w:val="none" w:sz="0" w:space="0" w:color="auto"/>
                        <w:right w:val="none" w:sz="0" w:space="0" w:color="auto"/>
                      </w:divBdr>
                      <w:divsChild>
                        <w:div w:id="685640360">
                          <w:marLeft w:val="0"/>
                          <w:marRight w:val="0"/>
                          <w:marTop w:val="0"/>
                          <w:marBottom w:val="0"/>
                          <w:divBdr>
                            <w:top w:val="none" w:sz="0" w:space="0" w:color="auto"/>
                            <w:left w:val="none" w:sz="0" w:space="0" w:color="auto"/>
                            <w:bottom w:val="none" w:sz="0" w:space="0" w:color="auto"/>
                            <w:right w:val="none" w:sz="0" w:space="0" w:color="auto"/>
                          </w:divBdr>
                          <w:divsChild>
                            <w:div w:id="1516456089">
                              <w:marLeft w:val="0"/>
                              <w:marRight w:val="0"/>
                              <w:marTop w:val="0"/>
                              <w:marBottom w:val="0"/>
                              <w:divBdr>
                                <w:top w:val="none" w:sz="0" w:space="0" w:color="auto"/>
                                <w:left w:val="none" w:sz="0" w:space="0" w:color="auto"/>
                                <w:bottom w:val="none" w:sz="0" w:space="0" w:color="auto"/>
                                <w:right w:val="none" w:sz="0" w:space="0" w:color="auto"/>
                              </w:divBdr>
                              <w:divsChild>
                                <w:div w:id="621687380">
                                  <w:marLeft w:val="0"/>
                                  <w:marRight w:val="0"/>
                                  <w:marTop w:val="0"/>
                                  <w:marBottom w:val="0"/>
                                  <w:divBdr>
                                    <w:top w:val="none" w:sz="0" w:space="0" w:color="auto"/>
                                    <w:left w:val="none" w:sz="0" w:space="0" w:color="auto"/>
                                    <w:bottom w:val="none" w:sz="0" w:space="0" w:color="auto"/>
                                    <w:right w:val="none" w:sz="0" w:space="0" w:color="auto"/>
                                  </w:divBdr>
                                  <w:divsChild>
                                    <w:div w:id="916131525">
                                      <w:marLeft w:val="0"/>
                                      <w:marRight w:val="0"/>
                                      <w:marTop w:val="0"/>
                                      <w:marBottom w:val="0"/>
                                      <w:divBdr>
                                        <w:top w:val="none" w:sz="0" w:space="0" w:color="auto"/>
                                        <w:left w:val="none" w:sz="0" w:space="0" w:color="auto"/>
                                        <w:bottom w:val="none" w:sz="0" w:space="0" w:color="auto"/>
                                        <w:right w:val="none" w:sz="0" w:space="0" w:color="auto"/>
                                      </w:divBdr>
                                      <w:divsChild>
                                        <w:div w:id="177983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92626">
                  <w:marLeft w:val="0"/>
                  <w:marRight w:val="0"/>
                  <w:marTop w:val="0"/>
                  <w:marBottom w:val="0"/>
                  <w:divBdr>
                    <w:top w:val="none" w:sz="0" w:space="0" w:color="auto"/>
                    <w:left w:val="none" w:sz="0" w:space="0" w:color="auto"/>
                    <w:bottom w:val="none" w:sz="0" w:space="0" w:color="auto"/>
                    <w:right w:val="none" w:sz="0" w:space="0" w:color="auto"/>
                  </w:divBdr>
                  <w:divsChild>
                    <w:div w:id="253055933">
                      <w:marLeft w:val="0"/>
                      <w:marRight w:val="0"/>
                      <w:marTop w:val="0"/>
                      <w:marBottom w:val="0"/>
                      <w:divBdr>
                        <w:top w:val="none" w:sz="0" w:space="0" w:color="auto"/>
                        <w:left w:val="none" w:sz="0" w:space="0" w:color="auto"/>
                        <w:bottom w:val="none" w:sz="0" w:space="0" w:color="auto"/>
                        <w:right w:val="none" w:sz="0" w:space="0" w:color="auto"/>
                      </w:divBdr>
                      <w:divsChild>
                        <w:div w:id="1270702244">
                          <w:marLeft w:val="0"/>
                          <w:marRight w:val="0"/>
                          <w:marTop w:val="0"/>
                          <w:marBottom w:val="0"/>
                          <w:divBdr>
                            <w:top w:val="none" w:sz="0" w:space="0" w:color="auto"/>
                            <w:left w:val="none" w:sz="0" w:space="0" w:color="auto"/>
                            <w:bottom w:val="none" w:sz="0" w:space="0" w:color="auto"/>
                            <w:right w:val="none" w:sz="0" w:space="0" w:color="auto"/>
                          </w:divBdr>
                          <w:divsChild>
                            <w:div w:id="1714184784">
                              <w:marLeft w:val="0"/>
                              <w:marRight w:val="0"/>
                              <w:marTop w:val="0"/>
                              <w:marBottom w:val="0"/>
                              <w:divBdr>
                                <w:top w:val="none" w:sz="0" w:space="0" w:color="auto"/>
                                <w:left w:val="none" w:sz="0" w:space="0" w:color="auto"/>
                                <w:bottom w:val="none" w:sz="0" w:space="0" w:color="auto"/>
                                <w:right w:val="none" w:sz="0" w:space="0" w:color="auto"/>
                              </w:divBdr>
                            </w:div>
                            <w:div w:id="1033455122">
                              <w:marLeft w:val="0"/>
                              <w:marRight w:val="0"/>
                              <w:marTop w:val="0"/>
                              <w:marBottom w:val="0"/>
                              <w:divBdr>
                                <w:top w:val="none" w:sz="0" w:space="0" w:color="auto"/>
                                <w:left w:val="none" w:sz="0" w:space="0" w:color="auto"/>
                                <w:bottom w:val="none" w:sz="0" w:space="0" w:color="auto"/>
                                <w:right w:val="none" w:sz="0" w:space="0" w:color="auto"/>
                              </w:divBdr>
                              <w:divsChild>
                                <w:div w:id="1901020129">
                                  <w:marLeft w:val="0"/>
                                  <w:marRight w:val="0"/>
                                  <w:marTop w:val="0"/>
                                  <w:marBottom w:val="0"/>
                                  <w:divBdr>
                                    <w:top w:val="none" w:sz="0" w:space="0" w:color="auto"/>
                                    <w:left w:val="none" w:sz="0" w:space="0" w:color="auto"/>
                                    <w:bottom w:val="none" w:sz="0" w:space="0" w:color="auto"/>
                                    <w:right w:val="none" w:sz="0" w:space="0" w:color="auto"/>
                                  </w:divBdr>
                                  <w:divsChild>
                                    <w:div w:id="1748453831">
                                      <w:marLeft w:val="0"/>
                                      <w:marRight w:val="0"/>
                                      <w:marTop w:val="0"/>
                                      <w:marBottom w:val="0"/>
                                      <w:divBdr>
                                        <w:top w:val="none" w:sz="0" w:space="0" w:color="auto"/>
                                        <w:left w:val="none" w:sz="0" w:space="0" w:color="auto"/>
                                        <w:bottom w:val="none" w:sz="0" w:space="0" w:color="auto"/>
                                        <w:right w:val="none" w:sz="0" w:space="0" w:color="auto"/>
                                      </w:divBdr>
                                      <w:divsChild>
                                        <w:div w:id="75253809">
                                          <w:marLeft w:val="0"/>
                                          <w:marRight w:val="0"/>
                                          <w:marTop w:val="0"/>
                                          <w:marBottom w:val="0"/>
                                          <w:divBdr>
                                            <w:top w:val="none" w:sz="0" w:space="0" w:color="auto"/>
                                            <w:left w:val="none" w:sz="0" w:space="0" w:color="auto"/>
                                            <w:bottom w:val="none" w:sz="0" w:space="0" w:color="auto"/>
                                            <w:right w:val="none" w:sz="0" w:space="0" w:color="auto"/>
                                          </w:divBdr>
                                          <w:divsChild>
                                            <w:div w:id="924001306">
                                              <w:marLeft w:val="0"/>
                                              <w:marRight w:val="0"/>
                                              <w:marTop w:val="0"/>
                                              <w:marBottom w:val="0"/>
                                              <w:divBdr>
                                                <w:top w:val="none" w:sz="0" w:space="0" w:color="auto"/>
                                                <w:left w:val="none" w:sz="0" w:space="0" w:color="auto"/>
                                                <w:bottom w:val="none" w:sz="0" w:space="0" w:color="auto"/>
                                                <w:right w:val="none" w:sz="0" w:space="0" w:color="auto"/>
                                              </w:divBdr>
                                            </w:div>
                                          </w:divsChild>
                                        </w:div>
                                        <w:div w:id="196242963">
                                          <w:marLeft w:val="0"/>
                                          <w:marRight w:val="0"/>
                                          <w:marTop w:val="0"/>
                                          <w:marBottom w:val="0"/>
                                          <w:divBdr>
                                            <w:top w:val="none" w:sz="0" w:space="0" w:color="auto"/>
                                            <w:left w:val="none" w:sz="0" w:space="0" w:color="auto"/>
                                            <w:bottom w:val="none" w:sz="0" w:space="0" w:color="auto"/>
                                            <w:right w:val="none" w:sz="0" w:space="0" w:color="auto"/>
                                          </w:divBdr>
                                          <w:divsChild>
                                            <w:div w:id="982663776">
                                              <w:marLeft w:val="0"/>
                                              <w:marRight w:val="0"/>
                                              <w:marTop w:val="0"/>
                                              <w:marBottom w:val="0"/>
                                              <w:divBdr>
                                                <w:top w:val="none" w:sz="0" w:space="0" w:color="auto"/>
                                                <w:left w:val="none" w:sz="0" w:space="0" w:color="auto"/>
                                                <w:bottom w:val="none" w:sz="0" w:space="0" w:color="auto"/>
                                                <w:right w:val="none" w:sz="0" w:space="0" w:color="auto"/>
                                              </w:divBdr>
                                              <w:divsChild>
                                                <w:div w:id="430395991">
                                                  <w:marLeft w:val="0"/>
                                                  <w:marRight w:val="0"/>
                                                  <w:marTop w:val="0"/>
                                                  <w:marBottom w:val="0"/>
                                                  <w:divBdr>
                                                    <w:top w:val="none" w:sz="0" w:space="0" w:color="auto"/>
                                                    <w:left w:val="none" w:sz="0" w:space="0" w:color="auto"/>
                                                    <w:bottom w:val="none" w:sz="0" w:space="0" w:color="auto"/>
                                                    <w:right w:val="none" w:sz="0" w:space="0" w:color="auto"/>
                                                  </w:divBdr>
                                                </w:div>
                                                <w:div w:id="190730514">
                                                  <w:marLeft w:val="0"/>
                                                  <w:marRight w:val="0"/>
                                                  <w:marTop w:val="0"/>
                                                  <w:marBottom w:val="0"/>
                                                  <w:divBdr>
                                                    <w:top w:val="none" w:sz="0" w:space="0" w:color="auto"/>
                                                    <w:left w:val="none" w:sz="0" w:space="0" w:color="auto"/>
                                                    <w:bottom w:val="none" w:sz="0" w:space="0" w:color="auto"/>
                                                    <w:right w:val="none" w:sz="0" w:space="0" w:color="auto"/>
                                                  </w:divBdr>
                                                  <w:divsChild>
                                                    <w:div w:id="1782802803">
                                                      <w:marLeft w:val="0"/>
                                                      <w:marRight w:val="0"/>
                                                      <w:marTop w:val="0"/>
                                                      <w:marBottom w:val="0"/>
                                                      <w:divBdr>
                                                        <w:top w:val="none" w:sz="0" w:space="0" w:color="auto"/>
                                                        <w:left w:val="none" w:sz="0" w:space="0" w:color="auto"/>
                                                        <w:bottom w:val="none" w:sz="0" w:space="0" w:color="auto"/>
                                                        <w:right w:val="none" w:sz="0" w:space="0" w:color="auto"/>
                                                      </w:divBdr>
                                                      <w:divsChild>
                                                        <w:div w:id="973752601">
                                                          <w:marLeft w:val="0"/>
                                                          <w:marRight w:val="0"/>
                                                          <w:marTop w:val="0"/>
                                                          <w:marBottom w:val="0"/>
                                                          <w:divBdr>
                                                            <w:top w:val="none" w:sz="0" w:space="0" w:color="auto"/>
                                                            <w:left w:val="none" w:sz="0" w:space="0" w:color="auto"/>
                                                            <w:bottom w:val="none" w:sz="0" w:space="0" w:color="auto"/>
                                                            <w:right w:val="none" w:sz="0" w:space="0" w:color="auto"/>
                                                          </w:divBdr>
                                                          <w:divsChild>
                                                            <w:div w:id="1946112950">
                                                              <w:marLeft w:val="0"/>
                                                              <w:marRight w:val="0"/>
                                                              <w:marTop w:val="0"/>
                                                              <w:marBottom w:val="0"/>
                                                              <w:divBdr>
                                                                <w:top w:val="none" w:sz="0" w:space="0" w:color="auto"/>
                                                                <w:left w:val="none" w:sz="0" w:space="0" w:color="auto"/>
                                                                <w:bottom w:val="none" w:sz="0" w:space="0" w:color="auto"/>
                                                                <w:right w:val="none" w:sz="0" w:space="0" w:color="auto"/>
                                                              </w:divBdr>
                                                              <w:divsChild>
                                                                <w:div w:id="1066029111">
                                                                  <w:marLeft w:val="0"/>
                                                                  <w:marRight w:val="0"/>
                                                                  <w:marTop w:val="0"/>
                                                                  <w:marBottom w:val="0"/>
                                                                  <w:divBdr>
                                                                    <w:top w:val="none" w:sz="0" w:space="0" w:color="auto"/>
                                                                    <w:left w:val="none" w:sz="0" w:space="0" w:color="auto"/>
                                                                    <w:bottom w:val="none" w:sz="0" w:space="0" w:color="auto"/>
                                                                    <w:right w:val="none" w:sz="0" w:space="0" w:color="auto"/>
                                                                  </w:divBdr>
                                                                  <w:divsChild>
                                                                    <w:div w:id="564221907">
                                                                      <w:marLeft w:val="0"/>
                                                                      <w:marRight w:val="0"/>
                                                                      <w:marTop w:val="0"/>
                                                                      <w:marBottom w:val="0"/>
                                                                      <w:divBdr>
                                                                        <w:top w:val="none" w:sz="0" w:space="0" w:color="auto"/>
                                                                        <w:left w:val="none" w:sz="0" w:space="0" w:color="auto"/>
                                                                        <w:bottom w:val="none" w:sz="0" w:space="0" w:color="auto"/>
                                                                        <w:right w:val="none" w:sz="0" w:space="0" w:color="auto"/>
                                                                      </w:divBdr>
                                                                    </w:div>
                                                                    <w:div w:id="1407142405">
                                                                      <w:marLeft w:val="0"/>
                                                                      <w:marRight w:val="0"/>
                                                                      <w:marTop w:val="0"/>
                                                                      <w:marBottom w:val="0"/>
                                                                      <w:divBdr>
                                                                        <w:top w:val="none" w:sz="0" w:space="0" w:color="auto"/>
                                                                        <w:left w:val="none" w:sz="0" w:space="0" w:color="auto"/>
                                                                        <w:bottom w:val="none" w:sz="0" w:space="0" w:color="auto"/>
                                                                        <w:right w:val="none" w:sz="0" w:space="0" w:color="auto"/>
                                                                      </w:divBdr>
                                                                      <w:divsChild>
                                                                        <w:div w:id="683363972">
                                                                          <w:marLeft w:val="0"/>
                                                                          <w:marRight w:val="0"/>
                                                                          <w:marTop w:val="0"/>
                                                                          <w:marBottom w:val="0"/>
                                                                          <w:divBdr>
                                                                            <w:top w:val="none" w:sz="0" w:space="0" w:color="auto"/>
                                                                            <w:left w:val="none" w:sz="0" w:space="0" w:color="auto"/>
                                                                            <w:bottom w:val="none" w:sz="0" w:space="0" w:color="auto"/>
                                                                            <w:right w:val="none" w:sz="0" w:space="0" w:color="auto"/>
                                                                          </w:divBdr>
                                                                        </w:div>
                                                                        <w:div w:id="276134389">
                                                                          <w:marLeft w:val="0"/>
                                                                          <w:marRight w:val="0"/>
                                                                          <w:marTop w:val="0"/>
                                                                          <w:marBottom w:val="0"/>
                                                                          <w:divBdr>
                                                                            <w:top w:val="none" w:sz="0" w:space="0" w:color="auto"/>
                                                                            <w:left w:val="none" w:sz="0" w:space="0" w:color="auto"/>
                                                                            <w:bottom w:val="none" w:sz="0" w:space="0" w:color="auto"/>
                                                                            <w:right w:val="none" w:sz="0" w:space="0" w:color="auto"/>
                                                                          </w:divBdr>
                                                                          <w:divsChild>
                                                                            <w:div w:id="6319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351312">
                                                              <w:marLeft w:val="0"/>
                                                              <w:marRight w:val="0"/>
                                                              <w:marTop w:val="0"/>
                                                              <w:marBottom w:val="0"/>
                                                              <w:divBdr>
                                                                <w:top w:val="none" w:sz="0" w:space="0" w:color="auto"/>
                                                                <w:left w:val="none" w:sz="0" w:space="0" w:color="auto"/>
                                                                <w:bottom w:val="none" w:sz="0" w:space="0" w:color="auto"/>
                                                                <w:right w:val="none" w:sz="0" w:space="0" w:color="auto"/>
                                                              </w:divBdr>
                                                            </w:div>
                                                            <w:div w:id="1668436836">
                                                              <w:marLeft w:val="0"/>
                                                              <w:marRight w:val="0"/>
                                                              <w:marTop w:val="0"/>
                                                              <w:marBottom w:val="0"/>
                                                              <w:divBdr>
                                                                <w:top w:val="none" w:sz="0" w:space="0" w:color="auto"/>
                                                                <w:left w:val="none" w:sz="0" w:space="0" w:color="auto"/>
                                                                <w:bottom w:val="none" w:sz="0" w:space="0" w:color="auto"/>
                                                                <w:right w:val="none" w:sz="0" w:space="0" w:color="auto"/>
                                                              </w:divBdr>
                                                              <w:divsChild>
                                                                <w:div w:id="114623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9360315">
          <w:marLeft w:val="0"/>
          <w:marRight w:val="0"/>
          <w:marTop w:val="0"/>
          <w:marBottom w:val="0"/>
          <w:divBdr>
            <w:top w:val="none" w:sz="0" w:space="0" w:color="auto"/>
            <w:left w:val="none" w:sz="0" w:space="0" w:color="auto"/>
            <w:bottom w:val="none" w:sz="0" w:space="0" w:color="auto"/>
            <w:right w:val="none" w:sz="0" w:space="0" w:color="auto"/>
          </w:divBdr>
          <w:divsChild>
            <w:div w:id="1523323581">
              <w:marLeft w:val="0"/>
              <w:marRight w:val="0"/>
              <w:marTop w:val="0"/>
              <w:marBottom w:val="0"/>
              <w:divBdr>
                <w:top w:val="none" w:sz="0" w:space="0" w:color="auto"/>
                <w:left w:val="none" w:sz="0" w:space="0" w:color="auto"/>
                <w:bottom w:val="none" w:sz="0" w:space="0" w:color="auto"/>
                <w:right w:val="none" w:sz="0" w:space="0" w:color="auto"/>
              </w:divBdr>
              <w:divsChild>
                <w:div w:id="1987733855">
                  <w:marLeft w:val="0"/>
                  <w:marRight w:val="0"/>
                  <w:marTop w:val="0"/>
                  <w:marBottom w:val="0"/>
                  <w:divBdr>
                    <w:top w:val="none" w:sz="0" w:space="0" w:color="auto"/>
                    <w:left w:val="none" w:sz="0" w:space="0" w:color="auto"/>
                    <w:bottom w:val="none" w:sz="0" w:space="0" w:color="auto"/>
                    <w:right w:val="none" w:sz="0" w:space="0" w:color="auto"/>
                  </w:divBdr>
                  <w:divsChild>
                    <w:div w:id="1005398842">
                      <w:marLeft w:val="0"/>
                      <w:marRight w:val="0"/>
                      <w:marTop w:val="0"/>
                      <w:marBottom w:val="0"/>
                      <w:divBdr>
                        <w:top w:val="none" w:sz="0" w:space="0" w:color="auto"/>
                        <w:left w:val="none" w:sz="0" w:space="0" w:color="auto"/>
                        <w:bottom w:val="none" w:sz="0" w:space="0" w:color="auto"/>
                        <w:right w:val="none" w:sz="0" w:space="0" w:color="auto"/>
                      </w:divBdr>
                      <w:divsChild>
                        <w:div w:id="1342197630">
                          <w:marLeft w:val="0"/>
                          <w:marRight w:val="0"/>
                          <w:marTop w:val="0"/>
                          <w:marBottom w:val="0"/>
                          <w:divBdr>
                            <w:top w:val="none" w:sz="0" w:space="0" w:color="auto"/>
                            <w:left w:val="none" w:sz="0" w:space="0" w:color="auto"/>
                            <w:bottom w:val="none" w:sz="0" w:space="0" w:color="auto"/>
                            <w:right w:val="none" w:sz="0" w:space="0" w:color="auto"/>
                          </w:divBdr>
                          <w:divsChild>
                            <w:div w:id="502088524">
                              <w:marLeft w:val="0"/>
                              <w:marRight w:val="0"/>
                              <w:marTop w:val="0"/>
                              <w:marBottom w:val="0"/>
                              <w:divBdr>
                                <w:top w:val="none" w:sz="0" w:space="0" w:color="auto"/>
                                <w:left w:val="none" w:sz="0" w:space="0" w:color="auto"/>
                                <w:bottom w:val="none" w:sz="0" w:space="0" w:color="auto"/>
                                <w:right w:val="none" w:sz="0" w:space="0" w:color="auto"/>
                              </w:divBdr>
                              <w:divsChild>
                                <w:div w:id="1183862900">
                                  <w:marLeft w:val="0"/>
                                  <w:marRight w:val="0"/>
                                  <w:marTop w:val="0"/>
                                  <w:marBottom w:val="0"/>
                                  <w:divBdr>
                                    <w:top w:val="none" w:sz="0" w:space="0" w:color="auto"/>
                                    <w:left w:val="none" w:sz="0" w:space="0" w:color="auto"/>
                                    <w:bottom w:val="none" w:sz="0" w:space="0" w:color="auto"/>
                                    <w:right w:val="none" w:sz="0" w:space="0" w:color="auto"/>
                                  </w:divBdr>
                                  <w:divsChild>
                                    <w:div w:id="43910123">
                                      <w:marLeft w:val="0"/>
                                      <w:marRight w:val="0"/>
                                      <w:marTop w:val="0"/>
                                      <w:marBottom w:val="0"/>
                                      <w:divBdr>
                                        <w:top w:val="none" w:sz="0" w:space="0" w:color="auto"/>
                                        <w:left w:val="none" w:sz="0" w:space="0" w:color="auto"/>
                                        <w:bottom w:val="none" w:sz="0" w:space="0" w:color="auto"/>
                                        <w:right w:val="none" w:sz="0" w:space="0" w:color="auto"/>
                                      </w:divBdr>
                                      <w:divsChild>
                                        <w:div w:id="50043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347743">
                  <w:marLeft w:val="0"/>
                  <w:marRight w:val="0"/>
                  <w:marTop w:val="0"/>
                  <w:marBottom w:val="0"/>
                  <w:divBdr>
                    <w:top w:val="none" w:sz="0" w:space="0" w:color="auto"/>
                    <w:left w:val="none" w:sz="0" w:space="0" w:color="auto"/>
                    <w:bottom w:val="none" w:sz="0" w:space="0" w:color="auto"/>
                    <w:right w:val="none" w:sz="0" w:space="0" w:color="auto"/>
                  </w:divBdr>
                  <w:divsChild>
                    <w:div w:id="1181168408">
                      <w:marLeft w:val="0"/>
                      <w:marRight w:val="0"/>
                      <w:marTop w:val="0"/>
                      <w:marBottom w:val="0"/>
                      <w:divBdr>
                        <w:top w:val="none" w:sz="0" w:space="0" w:color="auto"/>
                        <w:left w:val="none" w:sz="0" w:space="0" w:color="auto"/>
                        <w:bottom w:val="none" w:sz="0" w:space="0" w:color="auto"/>
                        <w:right w:val="none" w:sz="0" w:space="0" w:color="auto"/>
                      </w:divBdr>
                      <w:divsChild>
                        <w:div w:id="1849446818">
                          <w:marLeft w:val="0"/>
                          <w:marRight w:val="0"/>
                          <w:marTop w:val="0"/>
                          <w:marBottom w:val="0"/>
                          <w:divBdr>
                            <w:top w:val="none" w:sz="0" w:space="0" w:color="auto"/>
                            <w:left w:val="none" w:sz="0" w:space="0" w:color="auto"/>
                            <w:bottom w:val="none" w:sz="0" w:space="0" w:color="auto"/>
                            <w:right w:val="none" w:sz="0" w:space="0" w:color="auto"/>
                          </w:divBdr>
                          <w:divsChild>
                            <w:div w:id="8383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gao</b:Tag>
    <b:SourceType>InternetSite</b:SourceType>
    <b:Guid>{5B4FDC33-5878-8F47-885F-A8841812CC9A}</b:Guid>
    <b:Title>gao.gov</b:Title>
    <b:URL>https://www.gao.gov/products/gao-18-559</b:URL>
    <b:RefOrder>4</b:RefOrder>
  </b:Source>
  <b:Source>
    <b:Tag>nis</b:Tag>
    <b:SourceType>InternetSite</b:SourceType>
    <b:Guid>{54DED5A3-7919-0A41-A7E0-C32F6BD67E53}</b:Guid>
    <b:Title>nist</b:Title>
    <b:URL>https://www.nccoe.nist.gov/news-events/news-insights</b:URL>
    <b:RefOrder>8</b:RefOrder>
  </b:Source>
  <b:Source>
    <b:Tag>cis26</b:Tag>
    <b:SourceType>InternetSite</b:SourceType>
    <b:Guid>{3D1AB208-43C1-1F43-9FC6-65D66B9B8185}</b:Guid>
    <b:Title>cisecurity.org</b:Title>
    <b:URL>https://www.cisecurity.org/insights/podcast</b:URL>
    <b:YearAccessed>2026</b:YearAccessed>
    <b:MonthAccessed>02</b:MonthAccessed>
    <b:DayAccessed>10</b:DayAccessed>
    <b:RefOrder>7</b:RefOrder>
  </b:Source>
  <b:Source>
    <b:Tag>del26</b:Tag>
    <b:SourceType>InternetSite</b:SourceType>
    <b:Guid>{DF8F2CCC-C473-D04E-88EF-49E7822F9AEB}</b:Guid>
    <b:Title>deloitte.com</b:Title>
    <b:URL>https://www.deloitte.com/uk/en/Industries/financial-services/blogs/the-5-key-challenges-of-ai-governance-and-our-learnings.html</b:URL>
    <b:YearAccessed>26</b:YearAccessed>
    <b:MonthAccessed>08</b:MonthAccessed>
    <b:DayAccessed>11</b:DayAccessed>
    <b:RefOrder>1</b:RefOrder>
  </b:Source>
  <b:Source>
    <b:Tag>lig26</b:Tag>
    <b:SourceType>InternetSite</b:SourceType>
    <b:Guid>{F2D6C467-BEA7-1F4F-87B0-0CA7D4FC458A}</b:Guid>
    <b:Title>lightsondata.com</b:Title>
    <b:URL>https://www.lightsondata.com/ai-governance-framework/</b:URL>
    <b:YearAccessed>26</b:YearAccessed>
    <b:MonthAccessed>08</b:MonthAccessed>
    <b:DayAccessed>11</b:DayAccessed>
    <b:RefOrder>2</b:RefOrder>
  </b:Source>
  <b:Source>
    <b:Tag>htt3</b:Tag>
    <b:SourceType>InternetSite</b:SourceType>
    <b:Guid>{5EB9B7CF-ECA1-994A-9405-5996FB9B2CB2}</b:Guid>
    <b:URL>https://www.gao.gov/products/gao-18-559</b:URL>
    <b:RefOrder>3</b:RefOrder>
  </b:Source>
  <b:Source>
    <b:Tag>htt4</b:Tag>
    <b:SourceType>InternetSite</b:SourceType>
    <b:Guid>{DE88FFB4-2F47-724E-AAAD-C72089D611B2}</b:Guid>
    <b:URL>https://www.nist.gov/cyberframework</b:URL>
    <b:RefOrder>5</b:RefOrder>
  </b:Source>
  <b:Source>
    <b:Tag>htt5</b:Tag>
    <b:SourceType>InternetSite</b:SourceType>
    <b:Guid>{58DC7682-3B4B-104B-B4C7-9A29D44A1E81}</b:Guid>
    <b:URL>https://csrc.nist.gov/pubs/sp/800/218/final</b:URL>
    <b:RefOrder>6</b:RefOrder>
  </b:Source>
</b:Sources>
</file>

<file path=customXml/itemProps1.xml><?xml version="1.0" encoding="utf-8"?>
<ds:datastoreItem xmlns:ds="http://schemas.openxmlformats.org/officeDocument/2006/customXml" ds:itemID="{306E5470-71D8-7E4D-8903-BFA582359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18</Pages>
  <Words>4243</Words>
  <Characters>28168</Characters>
  <Application>Microsoft Office Word</Application>
  <DocSecurity>0</DocSecurity>
  <Lines>639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dc:description/>
  <cp:lastModifiedBy>Алена</cp:lastModifiedBy>
  <cp:revision>3</cp:revision>
  <dcterms:created xsi:type="dcterms:W3CDTF">2026-08-09T17:51:00Z</dcterms:created>
  <dcterms:modified xsi:type="dcterms:W3CDTF">2026-08-12T06:51:00Z</dcterms:modified>
</cp:coreProperties>
</file>