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EFE90" w14:textId="77777777" w:rsidR="00142F29" w:rsidRDefault="00142F29" w:rsidP="00142F29">
      <w:pPr>
        <w:spacing w:line="360" w:lineRule="auto"/>
        <w:jc w:val="center"/>
        <w:rPr>
          <w:rFonts w:ascii="Times New Roman" w:eastAsia="Times New Roman" w:hAnsi="Times New Roman" w:cs="Times New Roman"/>
          <w:b/>
          <w:sz w:val="24"/>
          <w:szCs w:val="24"/>
        </w:rPr>
      </w:pPr>
    </w:p>
    <w:p w14:paraId="16CCEDD8" w14:textId="77777777" w:rsidR="00142F29" w:rsidRDefault="00142F29" w:rsidP="00142F29">
      <w:pPr>
        <w:spacing w:line="360" w:lineRule="auto"/>
        <w:jc w:val="center"/>
        <w:rPr>
          <w:rFonts w:ascii="Times New Roman" w:eastAsia="Times New Roman" w:hAnsi="Times New Roman" w:cs="Times New Roman"/>
          <w:b/>
          <w:sz w:val="24"/>
          <w:szCs w:val="24"/>
        </w:rPr>
      </w:pPr>
    </w:p>
    <w:p w14:paraId="3300548A" w14:textId="77777777" w:rsidR="00142F29" w:rsidRDefault="00142F29" w:rsidP="00142F29">
      <w:pPr>
        <w:spacing w:line="360" w:lineRule="auto"/>
        <w:jc w:val="center"/>
        <w:rPr>
          <w:rFonts w:ascii="Times New Roman" w:eastAsia="Times New Roman" w:hAnsi="Times New Roman" w:cs="Times New Roman"/>
          <w:b/>
          <w:sz w:val="24"/>
          <w:szCs w:val="24"/>
        </w:rPr>
      </w:pPr>
    </w:p>
    <w:p w14:paraId="64FB0946" w14:textId="77777777" w:rsidR="00142F29" w:rsidRDefault="00142F29" w:rsidP="00142F29">
      <w:pPr>
        <w:spacing w:line="360" w:lineRule="auto"/>
        <w:jc w:val="center"/>
        <w:rPr>
          <w:rFonts w:ascii="Times New Roman" w:eastAsia="Times New Roman" w:hAnsi="Times New Roman" w:cs="Times New Roman"/>
          <w:b/>
          <w:sz w:val="24"/>
          <w:szCs w:val="24"/>
        </w:rPr>
      </w:pPr>
    </w:p>
    <w:p w14:paraId="439342B0" w14:textId="77777777" w:rsidR="00142F29" w:rsidRDefault="00142F29" w:rsidP="00142F29">
      <w:pPr>
        <w:spacing w:line="360" w:lineRule="auto"/>
        <w:jc w:val="center"/>
        <w:rPr>
          <w:rFonts w:ascii="Times New Roman" w:eastAsia="Times New Roman" w:hAnsi="Times New Roman" w:cs="Times New Roman"/>
          <w:b/>
          <w:sz w:val="24"/>
          <w:szCs w:val="24"/>
        </w:rPr>
      </w:pPr>
    </w:p>
    <w:p w14:paraId="519D6F6B" w14:textId="77777777" w:rsidR="00142F29" w:rsidRDefault="00142F29" w:rsidP="00142F29">
      <w:pPr>
        <w:spacing w:line="360" w:lineRule="auto"/>
        <w:jc w:val="center"/>
        <w:rPr>
          <w:rFonts w:ascii="Times New Roman" w:eastAsia="Times New Roman" w:hAnsi="Times New Roman" w:cs="Times New Roman"/>
          <w:b/>
          <w:sz w:val="24"/>
          <w:szCs w:val="24"/>
        </w:rPr>
      </w:pPr>
    </w:p>
    <w:p w14:paraId="5F5F71AD" w14:textId="77777777" w:rsidR="00142F29" w:rsidRDefault="00142F29" w:rsidP="00142F29">
      <w:pPr>
        <w:spacing w:line="360" w:lineRule="auto"/>
        <w:jc w:val="center"/>
        <w:rPr>
          <w:rFonts w:ascii="Times New Roman" w:eastAsia="Times New Roman" w:hAnsi="Times New Roman" w:cs="Times New Roman"/>
          <w:b/>
          <w:sz w:val="24"/>
          <w:szCs w:val="24"/>
        </w:rPr>
      </w:pPr>
    </w:p>
    <w:p w14:paraId="6173B34E" w14:textId="77777777" w:rsidR="00142F29" w:rsidRDefault="00142F29" w:rsidP="00142F29">
      <w:pPr>
        <w:spacing w:line="360" w:lineRule="auto"/>
        <w:jc w:val="center"/>
        <w:rPr>
          <w:rFonts w:ascii="Times New Roman" w:eastAsia="Times New Roman" w:hAnsi="Times New Roman" w:cs="Times New Roman"/>
          <w:b/>
          <w:sz w:val="24"/>
          <w:szCs w:val="24"/>
        </w:rPr>
      </w:pPr>
    </w:p>
    <w:p w14:paraId="16D69639" w14:textId="77777777" w:rsidR="00142F29" w:rsidRDefault="00142F29" w:rsidP="00142F29">
      <w:pPr>
        <w:spacing w:line="360" w:lineRule="auto"/>
        <w:jc w:val="center"/>
        <w:rPr>
          <w:rFonts w:ascii="Times New Roman" w:eastAsia="Times New Roman" w:hAnsi="Times New Roman" w:cs="Times New Roman"/>
          <w:b/>
          <w:sz w:val="24"/>
          <w:szCs w:val="24"/>
        </w:rPr>
      </w:pPr>
    </w:p>
    <w:p w14:paraId="615BFEC8" w14:textId="77777777" w:rsidR="00142F29" w:rsidRDefault="00142F29" w:rsidP="00142F29">
      <w:pPr>
        <w:spacing w:line="360" w:lineRule="auto"/>
        <w:jc w:val="center"/>
        <w:rPr>
          <w:rFonts w:ascii="Times New Roman" w:eastAsia="Times New Roman" w:hAnsi="Times New Roman" w:cs="Times New Roman"/>
          <w:b/>
          <w:sz w:val="24"/>
          <w:szCs w:val="24"/>
        </w:rPr>
      </w:pPr>
    </w:p>
    <w:p w14:paraId="08E57699" w14:textId="733D7A7A" w:rsidR="00142F29" w:rsidRPr="00142F29" w:rsidRDefault="00142F29" w:rsidP="00572C98">
      <w:pPr>
        <w:spacing w:line="360" w:lineRule="auto"/>
        <w:rPr>
          <w:rFonts w:ascii="Times New Roman" w:eastAsia="Times New Roman" w:hAnsi="Times New Roman" w:cs="Times New Roman"/>
          <w:b/>
          <w:sz w:val="24"/>
          <w:szCs w:val="24"/>
        </w:rPr>
      </w:pPr>
      <w:r w:rsidRPr="00142F29">
        <w:rPr>
          <w:rFonts w:ascii="Times New Roman" w:eastAsia="Times New Roman" w:hAnsi="Times New Roman" w:cs="Times New Roman"/>
          <w:b/>
          <w:sz w:val="24"/>
          <w:szCs w:val="24"/>
        </w:rPr>
        <w:t>:</w:t>
      </w:r>
    </w:p>
    <w:p w14:paraId="660372EB" w14:textId="36126EDC" w:rsidR="00142F29" w:rsidRPr="00142F29" w:rsidRDefault="00572C98" w:rsidP="00142F2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Module No: </w:t>
      </w:r>
      <w:r w:rsidR="00142F29" w:rsidRPr="00142F29">
        <w:rPr>
          <w:rFonts w:ascii="Times New Roman" w:eastAsia="Times New Roman" w:hAnsi="Times New Roman" w:cs="Times New Roman"/>
          <w:b/>
          <w:sz w:val="24"/>
          <w:szCs w:val="24"/>
        </w:rPr>
        <w:t>BMIH5004</w:t>
      </w:r>
    </w:p>
    <w:p w14:paraId="629A364F" w14:textId="33A68D24" w:rsidR="00142F29" w:rsidRDefault="00572C98" w:rsidP="00142F2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Module Name: </w:t>
      </w:r>
      <w:r w:rsidR="00142F29" w:rsidRPr="00142F29">
        <w:rPr>
          <w:rFonts w:ascii="Times New Roman" w:eastAsia="Times New Roman" w:hAnsi="Times New Roman" w:cs="Times New Roman"/>
          <w:b/>
          <w:sz w:val="24"/>
          <w:szCs w:val="24"/>
        </w:rPr>
        <w:t>Management and Organisational Behaviour</w:t>
      </w:r>
    </w:p>
    <w:p w14:paraId="1772B7FE" w14:textId="77777777" w:rsidR="00572C98" w:rsidRDefault="00142F29" w:rsidP="00142F2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w:t>
      </w:r>
      <w:r w:rsidRPr="00142F29">
        <w:rPr>
          <w:rFonts w:ascii="Times New Roman" w:eastAsia="Times New Roman" w:hAnsi="Times New Roman" w:cs="Times New Roman"/>
          <w:b/>
          <w:sz w:val="24"/>
          <w:szCs w:val="24"/>
        </w:rPr>
        <w:t xml:space="preserve"> </w:t>
      </w:r>
      <w:r w:rsidR="00572C98">
        <w:rPr>
          <w:rFonts w:ascii="Times New Roman" w:eastAsia="Times New Roman" w:hAnsi="Times New Roman" w:cs="Times New Roman"/>
          <w:b/>
          <w:sz w:val="24"/>
          <w:szCs w:val="24"/>
        </w:rPr>
        <w:t>2122114</w:t>
      </w:r>
    </w:p>
    <w:p w14:paraId="6F6463CB" w14:textId="77777777" w:rsidR="00572C98" w:rsidRDefault="00572C98" w:rsidP="00142F2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 Bianca Alexandra Burcea</w:t>
      </w:r>
    </w:p>
    <w:p w14:paraId="70305B5C" w14:textId="59FC26B4" w:rsidR="00387A46" w:rsidRDefault="00572C98" w:rsidP="00142F29">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Lecture Name; Lola Villard</w:t>
      </w:r>
      <w:bookmarkStart w:id="0" w:name="_GoBack"/>
      <w:bookmarkEnd w:id="0"/>
      <w:r w:rsidR="00387A46">
        <w:rPr>
          <w:rFonts w:ascii="Times New Roman" w:eastAsia="Times New Roman" w:hAnsi="Times New Roman" w:cs="Times New Roman"/>
          <w:b/>
          <w:sz w:val="24"/>
          <w:szCs w:val="24"/>
        </w:rPr>
        <w:br w:type="page"/>
      </w:r>
    </w:p>
    <w:p w14:paraId="22A05F4D" w14:textId="3D8D48D8" w:rsidR="007D1126" w:rsidRDefault="0033471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14:paraId="22A05F4E" w14:textId="4FB1EFD5" w:rsidR="007D1126" w:rsidRDefault="0033471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Using Ansoff's Matrix and Porter's Generic Strategies, </w:t>
      </w:r>
      <w:r w:rsidR="00657534">
        <w:rPr>
          <w:rFonts w:ascii="Times New Roman" w:eastAsia="Times New Roman" w:hAnsi="Times New Roman" w:cs="Times New Roman"/>
          <w:sz w:val="24"/>
          <w:szCs w:val="24"/>
        </w:rPr>
        <w:t xml:space="preserve">this report will shower knowledge upon </w:t>
      </w:r>
      <w:r>
        <w:rPr>
          <w:rFonts w:ascii="Times New Roman" w:eastAsia="Times New Roman" w:hAnsi="Times New Roman" w:cs="Times New Roman"/>
          <w:sz w:val="24"/>
          <w:szCs w:val="24"/>
        </w:rPr>
        <w:t xml:space="preserve">the Accor Hotel Group strategically positions itself through brand diversity, international expansion, and sustainability efforts. To measure </w:t>
      </w:r>
      <w:r w:rsidR="00170480">
        <w:rPr>
          <w:rFonts w:ascii="Times New Roman" w:eastAsia="Times New Roman" w:hAnsi="Times New Roman" w:cs="Times New Roman"/>
          <w:sz w:val="24"/>
          <w:szCs w:val="24"/>
        </w:rPr>
        <w:t>Stability financial</w:t>
      </w:r>
      <w:r>
        <w:rPr>
          <w:rFonts w:ascii="Times New Roman" w:eastAsia="Times New Roman" w:hAnsi="Times New Roman" w:cs="Times New Roman"/>
          <w:sz w:val="24"/>
          <w:szCs w:val="24"/>
        </w:rPr>
        <w:t xml:space="preserve"> health analysis is used, which includes ratio measures </w:t>
      </w:r>
      <w:r>
        <w:rPr>
          <w:rFonts w:ascii="Times New Roman" w:eastAsia="Times New Roman" w:hAnsi="Times New Roman" w:cs="Times New Roman"/>
          <w:sz w:val="24"/>
          <w:szCs w:val="24"/>
        </w:rPr>
        <w:t>and forecasting techniques.  Customer-centric initiatives are used effectively and are demonstrated by customer satisfaction indicators such as Net Promoter Score. Combined with penetration tactics, market share analysis which demonstrates Accor's competit</w:t>
      </w:r>
      <w:r>
        <w:rPr>
          <w:rFonts w:ascii="Times New Roman" w:eastAsia="Times New Roman" w:hAnsi="Times New Roman" w:cs="Times New Roman"/>
          <w:sz w:val="24"/>
          <w:szCs w:val="24"/>
        </w:rPr>
        <w:t xml:space="preserve">ive position. This thoroughly </w:t>
      </w:r>
      <w:r w:rsidR="00170480">
        <w:rPr>
          <w:rFonts w:ascii="Times New Roman" w:eastAsia="Times New Roman" w:hAnsi="Times New Roman" w:cs="Times New Roman"/>
          <w:sz w:val="24"/>
          <w:szCs w:val="24"/>
        </w:rPr>
        <w:t>examined report</w:t>
      </w:r>
      <w:r>
        <w:rPr>
          <w:rFonts w:ascii="Times New Roman" w:eastAsia="Times New Roman" w:hAnsi="Times New Roman" w:cs="Times New Roman"/>
          <w:sz w:val="24"/>
          <w:szCs w:val="24"/>
        </w:rPr>
        <w:t xml:space="preserve"> presents Accor as a flexible and strong participant in the dynamic hospitality industry, which </w:t>
      </w:r>
      <w:r w:rsidR="00170480">
        <w:rPr>
          <w:rFonts w:ascii="Times New Roman" w:eastAsia="Times New Roman" w:hAnsi="Times New Roman" w:cs="Times New Roman"/>
          <w:sz w:val="24"/>
          <w:szCs w:val="24"/>
        </w:rPr>
        <w:t>is based</w:t>
      </w:r>
      <w:r>
        <w:rPr>
          <w:rFonts w:ascii="Times New Roman" w:eastAsia="Times New Roman" w:hAnsi="Times New Roman" w:cs="Times New Roman"/>
          <w:sz w:val="24"/>
          <w:szCs w:val="24"/>
        </w:rPr>
        <w:t xml:space="preserve"> on innovation, sustainability, and a dedication to client happiness.</w:t>
      </w:r>
    </w:p>
    <w:p w14:paraId="22A05F4F" w14:textId="77777777" w:rsidR="007D1126" w:rsidRDefault="007D1126">
      <w:pPr>
        <w:spacing w:line="360" w:lineRule="auto"/>
        <w:jc w:val="both"/>
        <w:rPr>
          <w:rFonts w:ascii="Times New Roman" w:eastAsia="Times New Roman" w:hAnsi="Times New Roman" w:cs="Times New Roman"/>
          <w:b/>
          <w:sz w:val="24"/>
          <w:szCs w:val="24"/>
        </w:rPr>
      </w:pPr>
    </w:p>
    <w:p w14:paraId="2FAA9119" w14:textId="77777777" w:rsidR="00387A46" w:rsidRDefault="00387A4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Arial" w:eastAsia="Arial" w:hAnsi="Arial" w:cs="Arial"/>
          <w:color w:val="auto"/>
          <w:sz w:val="22"/>
          <w:szCs w:val="22"/>
          <w:lang w:val="en-GB" w:eastAsia="en-IN"/>
        </w:rPr>
        <w:id w:val="-1199929198"/>
        <w:docPartObj>
          <w:docPartGallery w:val="Table of Contents"/>
          <w:docPartUnique/>
        </w:docPartObj>
      </w:sdtPr>
      <w:sdtEndPr>
        <w:rPr>
          <w:rFonts w:ascii="Times New Roman" w:hAnsi="Times New Roman" w:cs="Times New Roman"/>
          <w:b/>
          <w:bCs/>
          <w:noProof/>
          <w:sz w:val="24"/>
          <w:szCs w:val="24"/>
        </w:rPr>
      </w:sdtEndPr>
      <w:sdtContent>
        <w:p w14:paraId="0FDD1352" w14:textId="0992B530" w:rsidR="00657534" w:rsidRPr="00E02C3B" w:rsidRDefault="00657534" w:rsidP="00E02C3B">
          <w:pPr>
            <w:pStyle w:val="TOCHeading"/>
            <w:spacing w:line="360" w:lineRule="auto"/>
            <w:jc w:val="center"/>
            <w:rPr>
              <w:rFonts w:ascii="Times New Roman" w:hAnsi="Times New Roman" w:cs="Times New Roman"/>
              <w:b/>
              <w:bCs/>
              <w:color w:val="auto"/>
              <w:sz w:val="24"/>
              <w:szCs w:val="24"/>
            </w:rPr>
          </w:pPr>
          <w:r w:rsidRPr="00E02C3B">
            <w:rPr>
              <w:rFonts w:ascii="Times New Roman" w:hAnsi="Times New Roman" w:cs="Times New Roman"/>
              <w:b/>
              <w:bCs/>
              <w:color w:val="auto"/>
              <w:sz w:val="24"/>
              <w:szCs w:val="24"/>
            </w:rPr>
            <w:t>Table of Contents</w:t>
          </w:r>
        </w:p>
        <w:p w14:paraId="25160219" w14:textId="7BB9CE5C" w:rsidR="00657534" w:rsidRPr="00E02C3B" w:rsidRDefault="00657534" w:rsidP="00E02C3B">
          <w:pPr>
            <w:pStyle w:val="TOC1"/>
            <w:tabs>
              <w:tab w:val="right" w:leader="dot" w:pos="9019"/>
            </w:tabs>
            <w:spacing w:line="360" w:lineRule="auto"/>
            <w:jc w:val="both"/>
            <w:rPr>
              <w:rFonts w:ascii="Times New Roman" w:hAnsi="Times New Roman" w:cs="Times New Roman"/>
              <w:noProof/>
              <w:sz w:val="24"/>
              <w:szCs w:val="24"/>
            </w:rPr>
          </w:pPr>
          <w:r w:rsidRPr="00E02C3B">
            <w:rPr>
              <w:rFonts w:ascii="Times New Roman" w:hAnsi="Times New Roman" w:cs="Times New Roman"/>
              <w:sz w:val="24"/>
              <w:szCs w:val="24"/>
            </w:rPr>
            <w:fldChar w:fldCharType="begin"/>
          </w:r>
          <w:r w:rsidRPr="00E02C3B">
            <w:rPr>
              <w:rFonts w:ascii="Times New Roman" w:hAnsi="Times New Roman" w:cs="Times New Roman"/>
              <w:sz w:val="24"/>
              <w:szCs w:val="24"/>
            </w:rPr>
            <w:instrText xml:space="preserve"> TOC \o "1-3" \h \z \u </w:instrText>
          </w:r>
          <w:r w:rsidRPr="00E02C3B">
            <w:rPr>
              <w:rFonts w:ascii="Times New Roman" w:hAnsi="Times New Roman" w:cs="Times New Roman"/>
              <w:sz w:val="24"/>
              <w:szCs w:val="24"/>
            </w:rPr>
            <w:fldChar w:fldCharType="separate"/>
          </w:r>
          <w:hyperlink w:anchor="_Toc150527604" w:history="1">
            <w:r w:rsidRPr="00E02C3B">
              <w:rPr>
                <w:rStyle w:val="Hyperlink"/>
                <w:rFonts w:ascii="Times New Roman" w:hAnsi="Times New Roman" w:cs="Times New Roman"/>
                <w:noProof/>
                <w:sz w:val="24"/>
                <w:szCs w:val="24"/>
              </w:rPr>
              <w:t>Introduction</w:t>
            </w:r>
            <w:r w:rsidRPr="00E02C3B">
              <w:rPr>
                <w:rFonts w:ascii="Times New Roman" w:hAnsi="Times New Roman" w:cs="Times New Roman"/>
                <w:noProof/>
                <w:webHidden/>
                <w:sz w:val="24"/>
                <w:szCs w:val="24"/>
              </w:rPr>
              <w:tab/>
            </w:r>
            <w:r w:rsidRPr="00E02C3B">
              <w:rPr>
                <w:rFonts w:ascii="Times New Roman" w:hAnsi="Times New Roman" w:cs="Times New Roman"/>
                <w:noProof/>
                <w:webHidden/>
                <w:sz w:val="24"/>
                <w:szCs w:val="24"/>
              </w:rPr>
              <w:fldChar w:fldCharType="begin"/>
            </w:r>
            <w:r w:rsidRPr="00E02C3B">
              <w:rPr>
                <w:rFonts w:ascii="Times New Roman" w:hAnsi="Times New Roman" w:cs="Times New Roman"/>
                <w:noProof/>
                <w:webHidden/>
                <w:sz w:val="24"/>
                <w:szCs w:val="24"/>
              </w:rPr>
              <w:instrText xml:space="preserve"> PAGEREF _Toc150527604 \h </w:instrText>
            </w:r>
            <w:r w:rsidRPr="00E02C3B">
              <w:rPr>
                <w:rFonts w:ascii="Times New Roman" w:hAnsi="Times New Roman" w:cs="Times New Roman"/>
                <w:noProof/>
                <w:webHidden/>
                <w:sz w:val="24"/>
                <w:szCs w:val="24"/>
              </w:rPr>
            </w:r>
            <w:r w:rsidRPr="00E02C3B">
              <w:rPr>
                <w:rFonts w:ascii="Times New Roman" w:hAnsi="Times New Roman" w:cs="Times New Roman"/>
                <w:noProof/>
                <w:webHidden/>
                <w:sz w:val="24"/>
                <w:szCs w:val="24"/>
              </w:rPr>
              <w:fldChar w:fldCharType="separate"/>
            </w:r>
            <w:r w:rsidRPr="00E02C3B">
              <w:rPr>
                <w:rFonts w:ascii="Times New Roman" w:hAnsi="Times New Roman" w:cs="Times New Roman"/>
                <w:noProof/>
                <w:webHidden/>
                <w:sz w:val="24"/>
                <w:szCs w:val="24"/>
              </w:rPr>
              <w:t>4</w:t>
            </w:r>
            <w:r w:rsidRPr="00E02C3B">
              <w:rPr>
                <w:rFonts w:ascii="Times New Roman" w:hAnsi="Times New Roman" w:cs="Times New Roman"/>
                <w:noProof/>
                <w:webHidden/>
                <w:sz w:val="24"/>
                <w:szCs w:val="24"/>
              </w:rPr>
              <w:fldChar w:fldCharType="end"/>
            </w:r>
          </w:hyperlink>
        </w:p>
        <w:p w14:paraId="585B41FC" w14:textId="239A0399" w:rsidR="00657534" w:rsidRPr="00E02C3B" w:rsidRDefault="0033471F" w:rsidP="00E02C3B">
          <w:pPr>
            <w:pStyle w:val="TOC1"/>
            <w:tabs>
              <w:tab w:val="right" w:leader="dot" w:pos="9019"/>
            </w:tabs>
            <w:spacing w:line="360" w:lineRule="auto"/>
            <w:jc w:val="both"/>
            <w:rPr>
              <w:rFonts w:ascii="Times New Roman" w:hAnsi="Times New Roman" w:cs="Times New Roman"/>
              <w:noProof/>
              <w:sz w:val="24"/>
              <w:szCs w:val="24"/>
            </w:rPr>
          </w:pPr>
          <w:hyperlink w:anchor="_Toc150527605" w:history="1">
            <w:r w:rsidR="00657534" w:rsidRPr="00E02C3B">
              <w:rPr>
                <w:rStyle w:val="Hyperlink"/>
                <w:rFonts w:ascii="Times New Roman" w:hAnsi="Times New Roman" w:cs="Times New Roman"/>
                <w:noProof/>
                <w:sz w:val="24"/>
                <w:szCs w:val="24"/>
              </w:rPr>
              <w:t>Organization Structure, Culture, and Goals</w:t>
            </w:r>
            <w:r w:rsidR="00657534" w:rsidRPr="00E02C3B">
              <w:rPr>
                <w:rFonts w:ascii="Times New Roman" w:hAnsi="Times New Roman" w:cs="Times New Roman"/>
                <w:noProof/>
                <w:webHidden/>
                <w:sz w:val="24"/>
                <w:szCs w:val="24"/>
              </w:rPr>
              <w:tab/>
            </w:r>
            <w:r w:rsidR="00657534" w:rsidRPr="00E02C3B">
              <w:rPr>
                <w:rFonts w:ascii="Times New Roman" w:hAnsi="Times New Roman" w:cs="Times New Roman"/>
                <w:noProof/>
                <w:webHidden/>
                <w:sz w:val="24"/>
                <w:szCs w:val="24"/>
              </w:rPr>
              <w:fldChar w:fldCharType="begin"/>
            </w:r>
            <w:r w:rsidR="00657534" w:rsidRPr="00E02C3B">
              <w:rPr>
                <w:rFonts w:ascii="Times New Roman" w:hAnsi="Times New Roman" w:cs="Times New Roman"/>
                <w:noProof/>
                <w:webHidden/>
                <w:sz w:val="24"/>
                <w:szCs w:val="24"/>
              </w:rPr>
              <w:instrText xml:space="preserve"> PAGEREF _Toc150527605 \h </w:instrText>
            </w:r>
            <w:r w:rsidR="00657534" w:rsidRPr="00E02C3B">
              <w:rPr>
                <w:rFonts w:ascii="Times New Roman" w:hAnsi="Times New Roman" w:cs="Times New Roman"/>
                <w:noProof/>
                <w:webHidden/>
                <w:sz w:val="24"/>
                <w:szCs w:val="24"/>
              </w:rPr>
            </w:r>
            <w:r w:rsidR="00657534" w:rsidRPr="00E02C3B">
              <w:rPr>
                <w:rFonts w:ascii="Times New Roman" w:hAnsi="Times New Roman" w:cs="Times New Roman"/>
                <w:noProof/>
                <w:webHidden/>
                <w:sz w:val="24"/>
                <w:szCs w:val="24"/>
              </w:rPr>
              <w:fldChar w:fldCharType="separate"/>
            </w:r>
            <w:r w:rsidR="00657534" w:rsidRPr="00E02C3B">
              <w:rPr>
                <w:rFonts w:ascii="Times New Roman" w:hAnsi="Times New Roman" w:cs="Times New Roman"/>
                <w:noProof/>
                <w:webHidden/>
                <w:sz w:val="24"/>
                <w:szCs w:val="24"/>
              </w:rPr>
              <w:t>4</w:t>
            </w:r>
            <w:r w:rsidR="00657534" w:rsidRPr="00E02C3B">
              <w:rPr>
                <w:rFonts w:ascii="Times New Roman" w:hAnsi="Times New Roman" w:cs="Times New Roman"/>
                <w:noProof/>
                <w:webHidden/>
                <w:sz w:val="24"/>
                <w:szCs w:val="24"/>
              </w:rPr>
              <w:fldChar w:fldCharType="end"/>
            </w:r>
          </w:hyperlink>
        </w:p>
        <w:p w14:paraId="3FFF56A2" w14:textId="532A3638" w:rsidR="00657534" w:rsidRPr="00E02C3B" w:rsidRDefault="0033471F" w:rsidP="00E02C3B">
          <w:pPr>
            <w:pStyle w:val="TOC2"/>
            <w:tabs>
              <w:tab w:val="right" w:leader="dot" w:pos="9019"/>
            </w:tabs>
            <w:spacing w:line="360" w:lineRule="auto"/>
            <w:jc w:val="both"/>
            <w:rPr>
              <w:rFonts w:ascii="Times New Roman" w:hAnsi="Times New Roman" w:cs="Times New Roman"/>
              <w:noProof/>
              <w:sz w:val="24"/>
              <w:szCs w:val="24"/>
            </w:rPr>
          </w:pPr>
          <w:hyperlink w:anchor="_Toc150527606" w:history="1">
            <w:r w:rsidR="00657534" w:rsidRPr="00E02C3B">
              <w:rPr>
                <w:rStyle w:val="Hyperlink"/>
                <w:rFonts w:ascii="Times New Roman" w:hAnsi="Times New Roman" w:cs="Times New Roman"/>
                <w:noProof/>
                <w:sz w:val="24"/>
                <w:szCs w:val="24"/>
              </w:rPr>
              <w:t>Organisational Structure</w:t>
            </w:r>
            <w:r w:rsidR="00657534" w:rsidRPr="00E02C3B">
              <w:rPr>
                <w:rFonts w:ascii="Times New Roman" w:hAnsi="Times New Roman" w:cs="Times New Roman"/>
                <w:noProof/>
                <w:webHidden/>
                <w:sz w:val="24"/>
                <w:szCs w:val="24"/>
              </w:rPr>
              <w:tab/>
            </w:r>
            <w:r w:rsidR="00657534" w:rsidRPr="00E02C3B">
              <w:rPr>
                <w:rFonts w:ascii="Times New Roman" w:hAnsi="Times New Roman" w:cs="Times New Roman"/>
                <w:noProof/>
                <w:webHidden/>
                <w:sz w:val="24"/>
                <w:szCs w:val="24"/>
              </w:rPr>
              <w:fldChar w:fldCharType="begin"/>
            </w:r>
            <w:r w:rsidR="00657534" w:rsidRPr="00E02C3B">
              <w:rPr>
                <w:rFonts w:ascii="Times New Roman" w:hAnsi="Times New Roman" w:cs="Times New Roman"/>
                <w:noProof/>
                <w:webHidden/>
                <w:sz w:val="24"/>
                <w:szCs w:val="24"/>
              </w:rPr>
              <w:instrText xml:space="preserve"> PAGEREF _Toc150527606 \h </w:instrText>
            </w:r>
            <w:r w:rsidR="00657534" w:rsidRPr="00E02C3B">
              <w:rPr>
                <w:rFonts w:ascii="Times New Roman" w:hAnsi="Times New Roman" w:cs="Times New Roman"/>
                <w:noProof/>
                <w:webHidden/>
                <w:sz w:val="24"/>
                <w:szCs w:val="24"/>
              </w:rPr>
            </w:r>
            <w:r w:rsidR="00657534" w:rsidRPr="00E02C3B">
              <w:rPr>
                <w:rFonts w:ascii="Times New Roman" w:hAnsi="Times New Roman" w:cs="Times New Roman"/>
                <w:noProof/>
                <w:webHidden/>
                <w:sz w:val="24"/>
                <w:szCs w:val="24"/>
              </w:rPr>
              <w:fldChar w:fldCharType="separate"/>
            </w:r>
            <w:r w:rsidR="00657534" w:rsidRPr="00E02C3B">
              <w:rPr>
                <w:rFonts w:ascii="Times New Roman" w:hAnsi="Times New Roman" w:cs="Times New Roman"/>
                <w:noProof/>
                <w:webHidden/>
                <w:sz w:val="24"/>
                <w:szCs w:val="24"/>
              </w:rPr>
              <w:t>4</w:t>
            </w:r>
            <w:r w:rsidR="00657534" w:rsidRPr="00E02C3B">
              <w:rPr>
                <w:rFonts w:ascii="Times New Roman" w:hAnsi="Times New Roman" w:cs="Times New Roman"/>
                <w:noProof/>
                <w:webHidden/>
                <w:sz w:val="24"/>
                <w:szCs w:val="24"/>
              </w:rPr>
              <w:fldChar w:fldCharType="end"/>
            </w:r>
          </w:hyperlink>
        </w:p>
        <w:p w14:paraId="41AB68E2" w14:textId="0896988F" w:rsidR="00657534" w:rsidRPr="00E02C3B" w:rsidRDefault="0033471F" w:rsidP="00E02C3B">
          <w:pPr>
            <w:pStyle w:val="TOC2"/>
            <w:tabs>
              <w:tab w:val="right" w:leader="dot" w:pos="9019"/>
            </w:tabs>
            <w:spacing w:line="360" w:lineRule="auto"/>
            <w:jc w:val="both"/>
            <w:rPr>
              <w:rFonts w:ascii="Times New Roman" w:hAnsi="Times New Roman" w:cs="Times New Roman"/>
              <w:noProof/>
              <w:sz w:val="24"/>
              <w:szCs w:val="24"/>
            </w:rPr>
          </w:pPr>
          <w:hyperlink w:anchor="_Toc150527607" w:history="1">
            <w:r w:rsidR="00657534" w:rsidRPr="00E02C3B">
              <w:rPr>
                <w:rStyle w:val="Hyperlink"/>
                <w:rFonts w:ascii="Times New Roman" w:hAnsi="Times New Roman" w:cs="Times New Roman"/>
                <w:noProof/>
                <w:sz w:val="24"/>
                <w:szCs w:val="24"/>
              </w:rPr>
              <w:t>Organisational Culture</w:t>
            </w:r>
            <w:r w:rsidR="00657534" w:rsidRPr="00E02C3B">
              <w:rPr>
                <w:rFonts w:ascii="Times New Roman" w:hAnsi="Times New Roman" w:cs="Times New Roman"/>
                <w:noProof/>
                <w:webHidden/>
                <w:sz w:val="24"/>
                <w:szCs w:val="24"/>
              </w:rPr>
              <w:tab/>
            </w:r>
            <w:r w:rsidR="00657534" w:rsidRPr="00E02C3B">
              <w:rPr>
                <w:rFonts w:ascii="Times New Roman" w:hAnsi="Times New Roman" w:cs="Times New Roman"/>
                <w:noProof/>
                <w:webHidden/>
                <w:sz w:val="24"/>
                <w:szCs w:val="24"/>
              </w:rPr>
              <w:fldChar w:fldCharType="begin"/>
            </w:r>
            <w:r w:rsidR="00657534" w:rsidRPr="00E02C3B">
              <w:rPr>
                <w:rFonts w:ascii="Times New Roman" w:hAnsi="Times New Roman" w:cs="Times New Roman"/>
                <w:noProof/>
                <w:webHidden/>
                <w:sz w:val="24"/>
                <w:szCs w:val="24"/>
              </w:rPr>
              <w:instrText xml:space="preserve"> PAGEREF _Toc150527607 \h </w:instrText>
            </w:r>
            <w:r w:rsidR="00657534" w:rsidRPr="00E02C3B">
              <w:rPr>
                <w:rFonts w:ascii="Times New Roman" w:hAnsi="Times New Roman" w:cs="Times New Roman"/>
                <w:noProof/>
                <w:webHidden/>
                <w:sz w:val="24"/>
                <w:szCs w:val="24"/>
              </w:rPr>
            </w:r>
            <w:r w:rsidR="00657534" w:rsidRPr="00E02C3B">
              <w:rPr>
                <w:rFonts w:ascii="Times New Roman" w:hAnsi="Times New Roman" w:cs="Times New Roman"/>
                <w:noProof/>
                <w:webHidden/>
                <w:sz w:val="24"/>
                <w:szCs w:val="24"/>
              </w:rPr>
              <w:fldChar w:fldCharType="separate"/>
            </w:r>
            <w:r w:rsidR="00657534" w:rsidRPr="00E02C3B">
              <w:rPr>
                <w:rFonts w:ascii="Times New Roman" w:hAnsi="Times New Roman" w:cs="Times New Roman"/>
                <w:noProof/>
                <w:webHidden/>
                <w:sz w:val="24"/>
                <w:szCs w:val="24"/>
              </w:rPr>
              <w:t>4</w:t>
            </w:r>
            <w:r w:rsidR="00657534" w:rsidRPr="00E02C3B">
              <w:rPr>
                <w:rFonts w:ascii="Times New Roman" w:hAnsi="Times New Roman" w:cs="Times New Roman"/>
                <w:noProof/>
                <w:webHidden/>
                <w:sz w:val="24"/>
                <w:szCs w:val="24"/>
              </w:rPr>
              <w:fldChar w:fldCharType="end"/>
            </w:r>
          </w:hyperlink>
        </w:p>
        <w:p w14:paraId="67E36C62" w14:textId="3AAA1E3C" w:rsidR="00657534" w:rsidRPr="00E02C3B" w:rsidRDefault="0033471F" w:rsidP="00E02C3B">
          <w:pPr>
            <w:pStyle w:val="TOC2"/>
            <w:tabs>
              <w:tab w:val="right" w:leader="dot" w:pos="9019"/>
            </w:tabs>
            <w:spacing w:line="360" w:lineRule="auto"/>
            <w:jc w:val="both"/>
            <w:rPr>
              <w:rFonts w:ascii="Times New Roman" w:hAnsi="Times New Roman" w:cs="Times New Roman"/>
              <w:noProof/>
              <w:sz w:val="24"/>
              <w:szCs w:val="24"/>
            </w:rPr>
          </w:pPr>
          <w:hyperlink w:anchor="_Toc150527608" w:history="1">
            <w:r w:rsidR="00657534" w:rsidRPr="00E02C3B">
              <w:rPr>
                <w:rStyle w:val="Hyperlink"/>
                <w:rFonts w:ascii="Times New Roman" w:hAnsi="Times New Roman" w:cs="Times New Roman"/>
                <w:noProof/>
                <w:sz w:val="24"/>
                <w:szCs w:val="24"/>
              </w:rPr>
              <w:t>Organising Goals</w:t>
            </w:r>
            <w:r w:rsidR="00657534" w:rsidRPr="00E02C3B">
              <w:rPr>
                <w:rFonts w:ascii="Times New Roman" w:hAnsi="Times New Roman" w:cs="Times New Roman"/>
                <w:noProof/>
                <w:webHidden/>
                <w:sz w:val="24"/>
                <w:szCs w:val="24"/>
              </w:rPr>
              <w:tab/>
            </w:r>
            <w:r w:rsidR="00657534" w:rsidRPr="00E02C3B">
              <w:rPr>
                <w:rFonts w:ascii="Times New Roman" w:hAnsi="Times New Roman" w:cs="Times New Roman"/>
                <w:noProof/>
                <w:webHidden/>
                <w:sz w:val="24"/>
                <w:szCs w:val="24"/>
              </w:rPr>
              <w:fldChar w:fldCharType="begin"/>
            </w:r>
            <w:r w:rsidR="00657534" w:rsidRPr="00E02C3B">
              <w:rPr>
                <w:rFonts w:ascii="Times New Roman" w:hAnsi="Times New Roman" w:cs="Times New Roman"/>
                <w:noProof/>
                <w:webHidden/>
                <w:sz w:val="24"/>
                <w:szCs w:val="24"/>
              </w:rPr>
              <w:instrText xml:space="preserve"> PAGEREF _Toc150527608 \h </w:instrText>
            </w:r>
            <w:r w:rsidR="00657534" w:rsidRPr="00E02C3B">
              <w:rPr>
                <w:rFonts w:ascii="Times New Roman" w:hAnsi="Times New Roman" w:cs="Times New Roman"/>
                <w:noProof/>
                <w:webHidden/>
                <w:sz w:val="24"/>
                <w:szCs w:val="24"/>
              </w:rPr>
            </w:r>
            <w:r w:rsidR="00657534" w:rsidRPr="00E02C3B">
              <w:rPr>
                <w:rFonts w:ascii="Times New Roman" w:hAnsi="Times New Roman" w:cs="Times New Roman"/>
                <w:noProof/>
                <w:webHidden/>
                <w:sz w:val="24"/>
                <w:szCs w:val="24"/>
              </w:rPr>
              <w:fldChar w:fldCharType="separate"/>
            </w:r>
            <w:r w:rsidR="00657534" w:rsidRPr="00E02C3B">
              <w:rPr>
                <w:rFonts w:ascii="Times New Roman" w:hAnsi="Times New Roman" w:cs="Times New Roman"/>
                <w:noProof/>
                <w:webHidden/>
                <w:sz w:val="24"/>
                <w:szCs w:val="24"/>
              </w:rPr>
              <w:t>5</w:t>
            </w:r>
            <w:r w:rsidR="00657534" w:rsidRPr="00E02C3B">
              <w:rPr>
                <w:rFonts w:ascii="Times New Roman" w:hAnsi="Times New Roman" w:cs="Times New Roman"/>
                <w:noProof/>
                <w:webHidden/>
                <w:sz w:val="24"/>
                <w:szCs w:val="24"/>
              </w:rPr>
              <w:fldChar w:fldCharType="end"/>
            </w:r>
          </w:hyperlink>
        </w:p>
        <w:p w14:paraId="1AC1D3FB" w14:textId="7976DCB3" w:rsidR="00657534" w:rsidRPr="00E02C3B" w:rsidRDefault="0033471F" w:rsidP="00E02C3B">
          <w:pPr>
            <w:pStyle w:val="TOC1"/>
            <w:tabs>
              <w:tab w:val="right" w:leader="dot" w:pos="9019"/>
            </w:tabs>
            <w:spacing w:line="360" w:lineRule="auto"/>
            <w:jc w:val="both"/>
            <w:rPr>
              <w:rFonts w:ascii="Times New Roman" w:hAnsi="Times New Roman" w:cs="Times New Roman"/>
              <w:noProof/>
              <w:sz w:val="24"/>
              <w:szCs w:val="24"/>
            </w:rPr>
          </w:pPr>
          <w:hyperlink w:anchor="_Toc150527609" w:history="1">
            <w:r w:rsidR="00657534" w:rsidRPr="00E02C3B">
              <w:rPr>
                <w:rStyle w:val="Hyperlink"/>
                <w:rFonts w:ascii="Times New Roman" w:hAnsi="Times New Roman" w:cs="Times New Roman"/>
                <w:noProof/>
                <w:sz w:val="24"/>
                <w:szCs w:val="24"/>
              </w:rPr>
              <w:t>Recent Change Initiative and Their Impact</w:t>
            </w:r>
            <w:r w:rsidR="00657534" w:rsidRPr="00E02C3B">
              <w:rPr>
                <w:rFonts w:ascii="Times New Roman" w:hAnsi="Times New Roman" w:cs="Times New Roman"/>
                <w:noProof/>
                <w:webHidden/>
                <w:sz w:val="24"/>
                <w:szCs w:val="24"/>
              </w:rPr>
              <w:tab/>
            </w:r>
            <w:r w:rsidR="00657534" w:rsidRPr="00E02C3B">
              <w:rPr>
                <w:rFonts w:ascii="Times New Roman" w:hAnsi="Times New Roman" w:cs="Times New Roman"/>
                <w:noProof/>
                <w:webHidden/>
                <w:sz w:val="24"/>
                <w:szCs w:val="24"/>
              </w:rPr>
              <w:fldChar w:fldCharType="begin"/>
            </w:r>
            <w:r w:rsidR="00657534" w:rsidRPr="00E02C3B">
              <w:rPr>
                <w:rFonts w:ascii="Times New Roman" w:hAnsi="Times New Roman" w:cs="Times New Roman"/>
                <w:noProof/>
                <w:webHidden/>
                <w:sz w:val="24"/>
                <w:szCs w:val="24"/>
              </w:rPr>
              <w:instrText xml:space="preserve"> PAGEREF _Toc150527609 \h </w:instrText>
            </w:r>
            <w:r w:rsidR="00657534" w:rsidRPr="00E02C3B">
              <w:rPr>
                <w:rFonts w:ascii="Times New Roman" w:hAnsi="Times New Roman" w:cs="Times New Roman"/>
                <w:noProof/>
                <w:webHidden/>
                <w:sz w:val="24"/>
                <w:szCs w:val="24"/>
              </w:rPr>
            </w:r>
            <w:r w:rsidR="00657534" w:rsidRPr="00E02C3B">
              <w:rPr>
                <w:rFonts w:ascii="Times New Roman" w:hAnsi="Times New Roman" w:cs="Times New Roman"/>
                <w:noProof/>
                <w:webHidden/>
                <w:sz w:val="24"/>
                <w:szCs w:val="24"/>
              </w:rPr>
              <w:fldChar w:fldCharType="separate"/>
            </w:r>
            <w:r w:rsidR="00657534" w:rsidRPr="00E02C3B">
              <w:rPr>
                <w:rFonts w:ascii="Times New Roman" w:hAnsi="Times New Roman" w:cs="Times New Roman"/>
                <w:noProof/>
                <w:webHidden/>
                <w:sz w:val="24"/>
                <w:szCs w:val="24"/>
              </w:rPr>
              <w:t>5</w:t>
            </w:r>
            <w:r w:rsidR="00657534" w:rsidRPr="00E02C3B">
              <w:rPr>
                <w:rFonts w:ascii="Times New Roman" w:hAnsi="Times New Roman" w:cs="Times New Roman"/>
                <w:noProof/>
                <w:webHidden/>
                <w:sz w:val="24"/>
                <w:szCs w:val="24"/>
              </w:rPr>
              <w:fldChar w:fldCharType="end"/>
            </w:r>
          </w:hyperlink>
        </w:p>
        <w:p w14:paraId="18EDF8A3" w14:textId="42ACBF52" w:rsidR="00657534" w:rsidRPr="00E02C3B" w:rsidRDefault="0033471F" w:rsidP="00E02C3B">
          <w:pPr>
            <w:pStyle w:val="TOC2"/>
            <w:tabs>
              <w:tab w:val="right" w:leader="dot" w:pos="9019"/>
            </w:tabs>
            <w:spacing w:line="360" w:lineRule="auto"/>
            <w:jc w:val="both"/>
            <w:rPr>
              <w:rFonts w:ascii="Times New Roman" w:hAnsi="Times New Roman" w:cs="Times New Roman"/>
              <w:noProof/>
              <w:sz w:val="24"/>
              <w:szCs w:val="24"/>
            </w:rPr>
          </w:pPr>
          <w:hyperlink w:anchor="_Toc150527610" w:history="1">
            <w:r w:rsidR="00657534" w:rsidRPr="00E02C3B">
              <w:rPr>
                <w:rStyle w:val="Hyperlink"/>
                <w:rFonts w:ascii="Times New Roman" w:hAnsi="Times New Roman" w:cs="Times New Roman"/>
                <w:noProof/>
                <w:sz w:val="24"/>
                <w:szCs w:val="24"/>
              </w:rPr>
              <w:t>Digital Conversion</w:t>
            </w:r>
            <w:r w:rsidR="00657534" w:rsidRPr="00E02C3B">
              <w:rPr>
                <w:rFonts w:ascii="Times New Roman" w:hAnsi="Times New Roman" w:cs="Times New Roman"/>
                <w:noProof/>
                <w:webHidden/>
                <w:sz w:val="24"/>
                <w:szCs w:val="24"/>
              </w:rPr>
              <w:tab/>
            </w:r>
            <w:r w:rsidR="00657534" w:rsidRPr="00E02C3B">
              <w:rPr>
                <w:rFonts w:ascii="Times New Roman" w:hAnsi="Times New Roman" w:cs="Times New Roman"/>
                <w:noProof/>
                <w:webHidden/>
                <w:sz w:val="24"/>
                <w:szCs w:val="24"/>
              </w:rPr>
              <w:fldChar w:fldCharType="begin"/>
            </w:r>
            <w:r w:rsidR="00657534" w:rsidRPr="00E02C3B">
              <w:rPr>
                <w:rFonts w:ascii="Times New Roman" w:hAnsi="Times New Roman" w:cs="Times New Roman"/>
                <w:noProof/>
                <w:webHidden/>
                <w:sz w:val="24"/>
                <w:szCs w:val="24"/>
              </w:rPr>
              <w:instrText xml:space="preserve"> PAGEREF _Toc150527610 \h </w:instrText>
            </w:r>
            <w:r w:rsidR="00657534" w:rsidRPr="00E02C3B">
              <w:rPr>
                <w:rFonts w:ascii="Times New Roman" w:hAnsi="Times New Roman" w:cs="Times New Roman"/>
                <w:noProof/>
                <w:webHidden/>
                <w:sz w:val="24"/>
                <w:szCs w:val="24"/>
              </w:rPr>
            </w:r>
            <w:r w:rsidR="00657534" w:rsidRPr="00E02C3B">
              <w:rPr>
                <w:rFonts w:ascii="Times New Roman" w:hAnsi="Times New Roman" w:cs="Times New Roman"/>
                <w:noProof/>
                <w:webHidden/>
                <w:sz w:val="24"/>
                <w:szCs w:val="24"/>
              </w:rPr>
              <w:fldChar w:fldCharType="separate"/>
            </w:r>
            <w:r w:rsidR="00657534" w:rsidRPr="00E02C3B">
              <w:rPr>
                <w:rFonts w:ascii="Times New Roman" w:hAnsi="Times New Roman" w:cs="Times New Roman"/>
                <w:noProof/>
                <w:webHidden/>
                <w:sz w:val="24"/>
                <w:szCs w:val="24"/>
              </w:rPr>
              <w:t>6</w:t>
            </w:r>
            <w:r w:rsidR="00657534" w:rsidRPr="00E02C3B">
              <w:rPr>
                <w:rFonts w:ascii="Times New Roman" w:hAnsi="Times New Roman" w:cs="Times New Roman"/>
                <w:noProof/>
                <w:webHidden/>
                <w:sz w:val="24"/>
                <w:szCs w:val="24"/>
              </w:rPr>
              <w:fldChar w:fldCharType="end"/>
            </w:r>
          </w:hyperlink>
        </w:p>
        <w:p w14:paraId="7C683E62" w14:textId="15D45880" w:rsidR="00657534" w:rsidRPr="00E02C3B" w:rsidRDefault="0033471F" w:rsidP="00E02C3B">
          <w:pPr>
            <w:pStyle w:val="TOC2"/>
            <w:tabs>
              <w:tab w:val="right" w:leader="dot" w:pos="9019"/>
            </w:tabs>
            <w:spacing w:line="360" w:lineRule="auto"/>
            <w:jc w:val="both"/>
            <w:rPr>
              <w:rFonts w:ascii="Times New Roman" w:hAnsi="Times New Roman" w:cs="Times New Roman"/>
              <w:noProof/>
              <w:sz w:val="24"/>
              <w:szCs w:val="24"/>
            </w:rPr>
          </w:pPr>
          <w:hyperlink w:anchor="_Toc150527611" w:history="1">
            <w:r w:rsidR="00657534" w:rsidRPr="00E02C3B">
              <w:rPr>
                <w:rStyle w:val="Hyperlink"/>
                <w:rFonts w:ascii="Times New Roman" w:hAnsi="Times New Roman" w:cs="Times New Roman"/>
                <w:noProof/>
                <w:sz w:val="24"/>
                <w:szCs w:val="24"/>
              </w:rPr>
              <w:t>Initiatives for Sustainability</w:t>
            </w:r>
            <w:r w:rsidR="00657534" w:rsidRPr="00E02C3B">
              <w:rPr>
                <w:rFonts w:ascii="Times New Roman" w:hAnsi="Times New Roman" w:cs="Times New Roman"/>
                <w:noProof/>
                <w:webHidden/>
                <w:sz w:val="24"/>
                <w:szCs w:val="24"/>
              </w:rPr>
              <w:tab/>
            </w:r>
            <w:r w:rsidR="00657534" w:rsidRPr="00E02C3B">
              <w:rPr>
                <w:rFonts w:ascii="Times New Roman" w:hAnsi="Times New Roman" w:cs="Times New Roman"/>
                <w:noProof/>
                <w:webHidden/>
                <w:sz w:val="24"/>
                <w:szCs w:val="24"/>
              </w:rPr>
              <w:fldChar w:fldCharType="begin"/>
            </w:r>
            <w:r w:rsidR="00657534" w:rsidRPr="00E02C3B">
              <w:rPr>
                <w:rFonts w:ascii="Times New Roman" w:hAnsi="Times New Roman" w:cs="Times New Roman"/>
                <w:noProof/>
                <w:webHidden/>
                <w:sz w:val="24"/>
                <w:szCs w:val="24"/>
              </w:rPr>
              <w:instrText xml:space="preserve"> PAGEREF _Toc150527611 \h </w:instrText>
            </w:r>
            <w:r w:rsidR="00657534" w:rsidRPr="00E02C3B">
              <w:rPr>
                <w:rFonts w:ascii="Times New Roman" w:hAnsi="Times New Roman" w:cs="Times New Roman"/>
                <w:noProof/>
                <w:webHidden/>
                <w:sz w:val="24"/>
                <w:szCs w:val="24"/>
              </w:rPr>
            </w:r>
            <w:r w:rsidR="00657534" w:rsidRPr="00E02C3B">
              <w:rPr>
                <w:rFonts w:ascii="Times New Roman" w:hAnsi="Times New Roman" w:cs="Times New Roman"/>
                <w:noProof/>
                <w:webHidden/>
                <w:sz w:val="24"/>
                <w:szCs w:val="24"/>
              </w:rPr>
              <w:fldChar w:fldCharType="separate"/>
            </w:r>
            <w:r w:rsidR="00657534" w:rsidRPr="00E02C3B">
              <w:rPr>
                <w:rFonts w:ascii="Times New Roman" w:hAnsi="Times New Roman" w:cs="Times New Roman"/>
                <w:noProof/>
                <w:webHidden/>
                <w:sz w:val="24"/>
                <w:szCs w:val="24"/>
              </w:rPr>
              <w:t>6</w:t>
            </w:r>
            <w:r w:rsidR="00657534" w:rsidRPr="00E02C3B">
              <w:rPr>
                <w:rFonts w:ascii="Times New Roman" w:hAnsi="Times New Roman" w:cs="Times New Roman"/>
                <w:noProof/>
                <w:webHidden/>
                <w:sz w:val="24"/>
                <w:szCs w:val="24"/>
              </w:rPr>
              <w:fldChar w:fldCharType="end"/>
            </w:r>
          </w:hyperlink>
        </w:p>
        <w:p w14:paraId="462E2625" w14:textId="575ADA38" w:rsidR="00657534" w:rsidRPr="00E02C3B" w:rsidRDefault="0033471F" w:rsidP="00E02C3B">
          <w:pPr>
            <w:pStyle w:val="TOC2"/>
            <w:tabs>
              <w:tab w:val="right" w:leader="dot" w:pos="9019"/>
            </w:tabs>
            <w:spacing w:line="360" w:lineRule="auto"/>
            <w:jc w:val="both"/>
            <w:rPr>
              <w:rFonts w:ascii="Times New Roman" w:hAnsi="Times New Roman" w:cs="Times New Roman"/>
              <w:noProof/>
              <w:sz w:val="24"/>
              <w:szCs w:val="24"/>
            </w:rPr>
          </w:pPr>
          <w:hyperlink w:anchor="_Toc150527612" w:history="1">
            <w:r w:rsidR="00657534" w:rsidRPr="00E02C3B">
              <w:rPr>
                <w:rStyle w:val="Hyperlink"/>
                <w:rFonts w:ascii="Times New Roman" w:hAnsi="Times New Roman" w:cs="Times New Roman"/>
                <w:noProof/>
                <w:sz w:val="24"/>
                <w:szCs w:val="24"/>
              </w:rPr>
              <w:t>Changing with the Preferences of the Consumer</w:t>
            </w:r>
            <w:r w:rsidR="00657534" w:rsidRPr="00E02C3B">
              <w:rPr>
                <w:rFonts w:ascii="Times New Roman" w:hAnsi="Times New Roman" w:cs="Times New Roman"/>
                <w:noProof/>
                <w:webHidden/>
                <w:sz w:val="24"/>
                <w:szCs w:val="24"/>
              </w:rPr>
              <w:tab/>
            </w:r>
            <w:r w:rsidR="00657534" w:rsidRPr="00E02C3B">
              <w:rPr>
                <w:rFonts w:ascii="Times New Roman" w:hAnsi="Times New Roman" w:cs="Times New Roman"/>
                <w:noProof/>
                <w:webHidden/>
                <w:sz w:val="24"/>
                <w:szCs w:val="24"/>
              </w:rPr>
              <w:fldChar w:fldCharType="begin"/>
            </w:r>
            <w:r w:rsidR="00657534" w:rsidRPr="00E02C3B">
              <w:rPr>
                <w:rFonts w:ascii="Times New Roman" w:hAnsi="Times New Roman" w:cs="Times New Roman"/>
                <w:noProof/>
                <w:webHidden/>
                <w:sz w:val="24"/>
                <w:szCs w:val="24"/>
              </w:rPr>
              <w:instrText xml:space="preserve"> PAGEREF _Toc150527612 \h </w:instrText>
            </w:r>
            <w:r w:rsidR="00657534" w:rsidRPr="00E02C3B">
              <w:rPr>
                <w:rFonts w:ascii="Times New Roman" w:hAnsi="Times New Roman" w:cs="Times New Roman"/>
                <w:noProof/>
                <w:webHidden/>
                <w:sz w:val="24"/>
                <w:szCs w:val="24"/>
              </w:rPr>
            </w:r>
            <w:r w:rsidR="00657534" w:rsidRPr="00E02C3B">
              <w:rPr>
                <w:rFonts w:ascii="Times New Roman" w:hAnsi="Times New Roman" w:cs="Times New Roman"/>
                <w:noProof/>
                <w:webHidden/>
                <w:sz w:val="24"/>
                <w:szCs w:val="24"/>
              </w:rPr>
              <w:fldChar w:fldCharType="separate"/>
            </w:r>
            <w:r w:rsidR="00657534" w:rsidRPr="00E02C3B">
              <w:rPr>
                <w:rFonts w:ascii="Times New Roman" w:hAnsi="Times New Roman" w:cs="Times New Roman"/>
                <w:noProof/>
                <w:webHidden/>
                <w:sz w:val="24"/>
                <w:szCs w:val="24"/>
              </w:rPr>
              <w:t>6</w:t>
            </w:r>
            <w:r w:rsidR="00657534" w:rsidRPr="00E02C3B">
              <w:rPr>
                <w:rFonts w:ascii="Times New Roman" w:hAnsi="Times New Roman" w:cs="Times New Roman"/>
                <w:noProof/>
                <w:webHidden/>
                <w:sz w:val="24"/>
                <w:szCs w:val="24"/>
              </w:rPr>
              <w:fldChar w:fldCharType="end"/>
            </w:r>
          </w:hyperlink>
        </w:p>
        <w:p w14:paraId="737A2CAF" w14:textId="467795F6" w:rsidR="00657534" w:rsidRPr="00E02C3B" w:rsidRDefault="0033471F" w:rsidP="00E02C3B">
          <w:pPr>
            <w:pStyle w:val="TOC2"/>
            <w:tabs>
              <w:tab w:val="right" w:leader="dot" w:pos="9019"/>
            </w:tabs>
            <w:spacing w:line="360" w:lineRule="auto"/>
            <w:jc w:val="both"/>
            <w:rPr>
              <w:rFonts w:ascii="Times New Roman" w:hAnsi="Times New Roman" w:cs="Times New Roman"/>
              <w:noProof/>
              <w:sz w:val="24"/>
              <w:szCs w:val="24"/>
            </w:rPr>
          </w:pPr>
          <w:hyperlink w:anchor="_Toc150527613" w:history="1">
            <w:r w:rsidR="00657534" w:rsidRPr="00E02C3B">
              <w:rPr>
                <w:rStyle w:val="Hyperlink"/>
                <w:rFonts w:ascii="Times New Roman" w:hAnsi="Times New Roman" w:cs="Times New Roman"/>
                <w:noProof/>
                <w:sz w:val="24"/>
                <w:szCs w:val="24"/>
              </w:rPr>
              <w:t>Effects of Initiatives for Change</w:t>
            </w:r>
            <w:r w:rsidR="00657534" w:rsidRPr="00E02C3B">
              <w:rPr>
                <w:rFonts w:ascii="Times New Roman" w:hAnsi="Times New Roman" w:cs="Times New Roman"/>
                <w:noProof/>
                <w:webHidden/>
                <w:sz w:val="24"/>
                <w:szCs w:val="24"/>
              </w:rPr>
              <w:tab/>
            </w:r>
            <w:r w:rsidR="00657534" w:rsidRPr="00E02C3B">
              <w:rPr>
                <w:rFonts w:ascii="Times New Roman" w:hAnsi="Times New Roman" w:cs="Times New Roman"/>
                <w:noProof/>
                <w:webHidden/>
                <w:sz w:val="24"/>
                <w:szCs w:val="24"/>
              </w:rPr>
              <w:fldChar w:fldCharType="begin"/>
            </w:r>
            <w:r w:rsidR="00657534" w:rsidRPr="00E02C3B">
              <w:rPr>
                <w:rFonts w:ascii="Times New Roman" w:hAnsi="Times New Roman" w:cs="Times New Roman"/>
                <w:noProof/>
                <w:webHidden/>
                <w:sz w:val="24"/>
                <w:szCs w:val="24"/>
              </w:rPr>
              <w:instrText xml:space="preserve"> PAGEREF _Toc150527613 \h </w:instrText>
            </w:r>
            <w:r w:rsidR="00657534" w:rsidRPr="00E02C3B">
              <w:rPr>
                <w:rFonts w:ascii="Times New Roman" w:hAnsi="Times New Roman" w:cs="Times New Roman"/>
                <w:noProof/>
                <w:webHidden/>
                <w:sz w:val="24"/>
                <w:szCs w:val="24"/>
              </w:rPr>
            </w:r>
            <w:r w:rsidR="00657534" w:rsidRPr="00E02C3B">
              <w:rPr>
                <w:rFonts w:ascii="Times New Roman" w:hAnsi="Times New Roman" w:cs="Times New Roman"/>
                <w:noProof/>
                <w:webHidden/>
                <w:sz w:val="24"/>
                <w:szCs w:val="24"/>
              </w:rPr>
              <w:fldChar w:fldCharType="separate"/>
            </w:r>
            <w:r w:rsidR="00657534" w:rsidRPr="00E02C3B">
              <w:rPr>
                <w:rFonts w:ascii="Times New Roman" w:hAnsi="Times New Roman" w:cs="Times New Roman"/>
                <w:noProof/>
                <w:webHidden/>
                <w:sz w:val="24"/>
                <w:szCs w:val="24"/>
              </w:rPr>
              <w:t>6</w:t>
            </w:r>
            <w:r w:rsidR="00657534" w:rsidRPr="00E02C3B">
              <w:rPr>
                <w:rFonts w:ascii="Times New Roman" w:hAnsi="Times New Roman" w:cs="Times New Roman"/>
                <w:noProof/>
                <w:webHidden/>
                <w:sz w:val="24"/>
                <w:szCs w:val="24"/>
              </w:rPr>
              <w:fldChar w:fldCharType="end"/>
            </w:r>
          </w:hyperlink>
        </w:p>
        <w:p w14:paraId="31112E36" w14:textId="16146074" w:rsidR="00657534" w:rsidRPr="00E02C3B" w:rsidRDefault="0033471F" w:rsidP="00E02C3B">
          <w:pPr>
            <w:pStyle w:val="TOC2"/>
            <w:tabs>
              <w:tab w:val="right" w:leader="dot" w:pos="9019"/>
            </w:tabs>
            <w:spacing w:line="360" w:lineRule="auto"/>
            <w:jc w:val="both"/>
            <w:rPr>
              <w:rFonts w:ascii="Times New Roman" w:hAnsi="Times New Roman" w:cs="Times New Roman"/>
              <w:noProof/>
              <w:sz w:val="24"/>
              <w:szCs w:val="24"/>
            </w:rPr>
          </w:pPr>
          <w:hyperlink w:anchor="_Toc150527614" w:history="1">
            <w:r w:rsidR="00657534" w:rsidRPr="00E02C3B">
              <w:rPr>
                <w:rStyle w:val="Hyperlink"/>
                <w:rFonts w:ascii="Times New Roman" w:hAnsi="Times New Roman" w:cs="Times New Roman"/>
                <w:noProof/>
                <w:sz w:val="24"/>
                <w:szCs w:val="24"/>
              </w:rPr>
              <w:t>Theoretical Structures</w:t>
            </w:r>
            <w:r w:rsidR="00657534" w:rsidRPr="00E02C3B">
              <w:rPr>
                <w:rFonts w:ascii="Times New Roman" w:hAnsi="Times New Roman" w:cs="Times New Roman"/>
                <w:noProof/>
                <w:webHidden/>
                <w:sz w:val="24"/>
                <w:szCs w:val="24"/>
              </w:rPr>
              <w:tab/>
            </w:r>
            <w:r w:rsidR="00657534" w:rsidRPr="00E02C3B">
              <w:rPr>
                <w:rFonts w:ascii="Times New Roman" w:hAnsi="Times New Roman" w:cs="Times New Roman"/>
                <w:noProof/>
                <w:webHidden/>
                <w:sz w:val="24"/>
                <w:szCs w:val="24"/>
              </w:rPr>
              <w:fldChar w:fldCharType="begin"/>
            </w:r>
            <w:r w:rsidR="00657534" w:rsidRPr="00E02C3B">
              <w:rPr>
                <w:rFonts w:ascii="Times New Roman" w:hAnsi="Times New Roman" w:cs="Times New Roman"/>
                <w:noProof/>
                <w:webHidden/>
                <w:sz w:val="24"/>
                <w:szCs w:val="24"/>
              </w:rPr>
              <w:instrText xml:space="preserve"> PAGEREF _Toc150527614 \h </w:instrText>
            </w:r>
            <w:r w:rsidR="00657534" w:rsidRPr="00E02C3B">
              <w:rPr>
                <w:rFonts w:ascii="Times New Roman" w:hAnsi="Times New Roman" w:cs="Times New Roman"/>
                <w:noProof/>
                <w:webHidden/>
                <w:sz w:val="24"/>
                <w:szCs w:val="24"/>
              </w:rPr>
            </w:r>
            <w:r w:rsidR="00657534" w:rsidRPr="00E02C3B">
              <w:rPr>
                <w:rFonts w:ascii="Times New Roman" w:hAnsi="Times New Roman" w:cs="Times New Roman"/>
                <w:noProof/>
                <w:webHidden/>
                <w:sz w:val="24"/>
                <w:szCs w:val="24"/>
              </w:rPr>
              <w:fldChar w:fldCharType="separate"/>
            </w:r>
            <w:r w:rsidR="00657534" w:rsidRPr="00E02C3B">
              <w:rPr>
                <w:rFonts w:ascii="Times New Roman" w:hAnsi="Times New Roman" w:cs="Times New Roman"/>
                <w:noProof/>
                <w:webHidden/>
                <w:sz w:val="24"/>
                <w:szCs w:val="24"/>
              </w:rPr>
              <w:t>7</w:t>
            </w:r>
            <w:r w:rsidR="00657534" w:rsidRPr="00E02C3B">
              <w:rPr>
                <w:rFonts w:ascii="Times New Roman" w:hAnsi="Times New Roman" w:cs="Times New Roman"/>
                <w:noProof/>
                <w:webHidden/>
                <w:sz w:val="24"/>
                <w:szCs w:val="24"/>
              </w:rPr>
              <w:fldChar w:fldCharType="end"/>
            </w:r>
          </w:hyperlink>
        </w:p>
        <w:p w14:paraId="7B26922C" w14:textId="2DD2E32B" w:rsidR="00657534" w:rsidRPr="00E02C3B" w:rsidRDefault="0033471F" w:rsidP="00E02C3B">
          <w:pPr>
            <w:pStyle w:val="TOC1"/>
            <w:tabs>
              <w:tab w:val="right" w:leader="dot" w:pos="9019"/>
            </w:tabs>
            <w:spacing w:line="360" w:lineRule="auto"/>
            <w:jc w:val="both"/>
            <w:rPr>
              <w:rFonts w:ascii="Times New Roman" w:hAnsi="Times New Roman" w:cs="Times New Roman"/>
              <w:noProof/>
              <w:sz w:val="24"/>
              <w:szCs w:val="24"/>
            </w:rPr>
          </w:pPr>
          <w:hyperlink w:anchor="_Toc150527615" w:history="1">
            <w:r w:rsidR="00657534" w:rsidRPr="00E02C3B">
              <w:rPr>
                <w:rStyle w:val="Hyperlink"/>
                <w:rFonts w:ascii="Times New Roman" w:hAnsi="Times New Roman" w:cs="Times New Roman"/>
                <w:noProof/>
                <w:sz w:val="24"/>
                <w:szCs w:val="24"/>
              </w:rPr>
              <w:t>Strategic Direction and Current Business Performance</w:t>
            </w:r>
            <w:r w:rsidR="00657534" w:rsidRPr="00E02C3B">
              <w:rPr>
                <w:rFonts w:ascii="Times New Roman" w:hAnsi="Times New Roman" w:cs="Times New Roman"/>
                <w:noProof/>
                <w:webHidden/>
                <w:sz w:val="24"/>
                <w:szCs w:val="24"/>
              </w:rPr>
              <w:tab/>
            </w:r>
            <w:r w:rsidR="00657534" w:rsidRPr="00E02C3B">
              <w:rPr>
                <w:rFonts w:ascii="Times New Roman" w:hAnsi="Times New Roman" w:cs="Times New Roman"/>
                <w:noProof/>
                <w:webHidden/>
                <w:sz w:val="24"/>
                <w:szCs w:val="24"/>
              </w:rPr>
              <w:fldChar w:fldCharType="begin"/>
            </w:r>
            <w:r w:rsidR="00657534" w:rsidRPr="00E02C3B">
              <w:rPr>
                <w:rFonts w:ascii="Times New Roman" w:hAnsi="Times New Roman" w:cs="Times New Roman"/>
                <w:noProof/>
                <w:webHidden/>
                <w:sz w:val="24"/>
                <w:szCs w:val="24"/>
              </w:rPr>
              <w:instrText xml:space="preserve"> PAGEREF _Toc150527615 \h </w:instrText>
            </w:r>
            <w:r w:rsidR="00657534" w:rsidRPr="00E02C3B">
              <w:rPr>
                <w:rFonts w:ascii="Times New Roman" w:hAnsi="Times New Roman" w:cs="Times New Roman"/>
                <w:noProof/>
                <w:webHidden/>
                <w:sz w:val="24"/>
                <w:szCs w:val="24"/>
              </w:rPr>
            </w:r>
            <w:r w:rsidR="00657534" w:rsidRPr="00E02C3B">
              <w:rPr>
                <w:rFonts w:ascii="Times New Roman" w:hAnsi="Times New Roman" w:cs="Times New Roman"/>
                <w:noProof/>
                <w:webHidden/>
                <w:sz w:val="24"/>
                <w:szCs w:val="24"/>
              </w:rPr>
              <w:fldChar w:fldCharType="separate"/>
            </w:r>
            <w:r w:rsidR="00657534" w:rsidRPr="00E02C3B">
              <w:rPr>
                <w:rFonts w:ascii="Times New Roman" w:hAnsi="Times New Roman" w:cs="Times New Roman"/>
                <w:noProof/>
                <w:webHidden/>
                <w:sz w:val="24"/>
                <w:szCs w:val="24"/>
              </w:rPr>
              <w:t>7</w:t>
            </w:r>
            <w:r w:rsidR="00657534" w:rsidRPr="00E02C3B">
              <w:rPr>
                <w:rFonts w:ascii="Times New Roman" w:hAnsi="Times New Roman" w:cs="Times New Roman"/>
                <w:noProof/>
                <w:webHidden/>
                <w:sz w:val="24"/>
                <w:szCs w:val="24"/>
              </w:rPr>
              <w:fldChar w:fldCharType="end"/>
            </w:r>
          </w:hyperlink>
        </w:p>
        <w:p w14:paraId="11C2A9E8" w14:textId="2364A8A6" w:rsidR="00657534" w:rsidRPr="00E02C3B" w:rsidRDefault="0033471F" w:rsidP="00E02C3B">
          <w:pPr>
            <w:pStyle w:val="TOC2"/>
            <w:tabs>
              <w:tab w:val="right" w:leader="dot" w:pos="9019"/>
            </w:tabs>
            <w:spacing w:line="360" w:lineRule="auto"/>
            <w:jc w:val="both"/>
            <w:rPr>
              <w:rFonts w:ascii="Times New Roman" w:hAnsi="Times New Roman" w:cs="Times New Roman"/>
              <w:noProof/>
              <w:sz w:val="24"/>
              <w:szCs w:val="24"/>
            </w:rPr>
          </w:pPr>
          <w:hyperlink w:anchor="_Toc150527616" w:history="1">
            <w:r w:rsidR="00657534" w:rsidRPr="00E02C3B">
              <w:rPr>
                <w:rStyle w:val="Hyperlink"/>
                <w:rFonts w:ascii="Times New Roman" w:hAnsi="Times New Roman" w:cs="Times New Roman"/>
                <w:noProof/>
                <w:sz w:val="24"/>
                <w:szCs w:val="24"/>
              </w:rPr>
              <w:t>Strategic Direction</w:t>
            </w:r>
            <w:r w:rsidR="00657534" w:rsidRPr="00E02C3B">
              <w:rPr>
                <w:rFonts w:ascii="Times New Roman" w:hAnsi="Times New Roman" w:cs="Times New Roman"/>
                <w:noProof/>
                <w:webHidden/>
                <w:sz w:val="24"/>
                <w:szCs w:val="24"/>
              </w:rPr>
              <w:tab/>
            </w:r>
            <w:r w:rsidR="00657534" w:rsidRPr="00E02C3B">
              <w:rPr>
                <w:rFonts w:ascii="Times New Roman" w:hAnsi="Times New Roman" w:cs="Times New Roman"/>
                <w:noProof/>
                <w:webHidden/>
                <w:sz w:val="24"/>
                <w:szCs w:val="24"/>
              </w:rPr>
              <w:fldChar w:fldCharType="begin"/>
            </w:r>
            <w:r w:rsidR="00657534" w:rsidRPr="00E02C3B">
              <w:rPr>
                <w:rFonts w:ascii="Times New Roman" w:hAnsi="Times New Roman" w:cs="Times New Roman"/>
                <w:noProof/>
                <w:webHidden/>
                <w:sz w:val="24"/>
                <w:szCs w:val="24"/>
              </w:rPr>
              <w:instrText xml:space="preserve"> PAGEREF _Toc150527616 \h </w:instrText>
            </w:r>
            <w:r w:rsidR="00657534" w:rsidRPr="00E02C3B">
              <w:rPr>
                <w:rFonts w:ascii="Times New Roman" w:hAnsi="Times New Roman" w:cs="Times New Roman"/>
                <w:noProof/>
                <w:webHidden/>
                <w:sz w:val="24"/>
                <w:szCs w:val="24"/>
              </w:rPr>
            </w:r>
            <w:r w:rsidR="00657534" w:rsidRPr="00E02C3B">
              <w:rPr>
                <w:rFonts w:ascii="Times New Roman" w:hAnsi="Times New Roman" w:cs="Times New Roman"/>
                <w:noProof/>
                <w:webHidden/>
                <w:sz w:val="24"/>
                <w:szCs w:val="24"/>
              </w:rPr>
              <w:fldChar w:fldCharType="separate"/>
            </w:r>
            <w:r w:rsidR="00657534" w:rsidRPr="00E02C3B">
              <w:rPr>
                <w:rFonts w:ascii="Times New Roman" w:hAnsi="Times New Roman" w:cs="Times New Roman"/>
                <w:noProof/>
                <w:webHidden/>
                <w:sz w:val="24"/>
                <w:szCs w:val="24"/>
              </w:rPr>
              <w:t>7</w:t>
            </w:r>
            <w:r w:rsidR="00657534" w:rsidRPr="00E02C3B">
              <w:rPr>
                <w:rFonts w:ascii="Times New Roman" w:hAnsi="Times New Roman" w:cs="Times New Roman"/>
                <w:noProof/>
                <w:webHidden/>
                <w:sz w:val="24"/>
                <w:szCs w:val="24"/>
              </w:rPr>
              <w:fldChar w:fldCharType="end"/>
            </w:r>
          </w:hyperlink>
        </w:p>
        <w:p w14:paraId="73FCEFF0" w14:textId="5E11BB7F" w:rsidR="00657534" w:rsidRPr="00E02C3B" w:rsidRDefault="0033471F" w:rsidP="00E02C3B">
          <w:pPr>
            <w:pStyle w:val="TOC2"/>
            <w:tabs>
              <w:tab w:val="right" w:leader="dot" w:pos="9019"/>
            </w:tabs>
            <w:spacing w:line="360" w:lineRule="auto"/>
            <w:jc w:val="both"/>
            <w:rPr>
              <w:rFonts w:ascii="Times New Roman" w:hAnsi="Times New Roman" w:cs="Times New Roman"/>
              <w:noProof/>
              <w:sz w:val="24"/>
              <w:szCs w:val="24"/>
            </w:rPr>
          </w:pPr>
          <w:hyperlink w:anchor="_Toc150527617" w:history="1">
            <w:r w:rsidR="00657534" w:rsidRPr="00E02C3B">
              <w:rPr>
                <w:rStyle w:val="Hyperlink"/>
                <w:rFonts w:ascii="Times New Roman" w:hAnsi="Times New Roman" w:cs="Times New Roman"/>
                <w:noProof/>
                <w:sz w:val="24"/>
                <w:szCs w:val="24"/>
              </w:rPr>
              <w:t>Branding Strategy</w:t>
            </w:r>
            <w:r w:rsidR="00657534" w:rsidRPr="00E02C3B">
              <w:rPr>
                <w:rFonts w:ascii="Times New Roman" w:hAnsi="Times New Roman" w:cs="Times New Roman"/>
                <w:noProof/>
                <w:webHidden/>
                <w:sz w:val="24"/>
                <w:szCs w:val="24"/>
              </w:rPr>
              <w:tab/>
            </w:r>
            <w:r w:rsidR="00657534" w:rsidRPr="00E02C3B">
              <w:rPr>
                <w:rFonts w:ascii="Times New Roman" w:hAnsi="Times New Roman" w:cs="Times New Roman"/>
                <w:noProof/>
                <w:webHidden/>
                <w:sz w:val="24"/>
                <w:szCs w:val="24"/>
              </w:rPr>
              <w:fldChar w:fldCharType="begin"/>
            </w:r>
            <w:r w:rsidR="00657534" w:rsidRPr="00E02C3B">
              <w:rPr>
                <w:rFonts w:ascii="Times New Roman" w:hAnsi="Times New Roman" w:cs="Times New Roman"/>
                <w:noProof/>
                <w:webHidden/>
                <w:sz w:val="24"/>
                <w:szCs w:val="24"/>
              </w:rPr>
              <w:instrText xml:space="preserve"> PAGEREF _Toc150527617 \h </w:instrText>
            </w:r>
            <w:r w:rsidR="00657534" w:rsidRPr="00E02C3B">
              <w:rPr>
                <w:rFonts w:ascii="Times New Roman" w:hAnsi="Times New Roman" w:cs="Times New Roman"/>
                <w:noProof/>
                <w:webHidden/>
                <w:sz w:val="24"/>
                <w:szCs w:val="24"/>
              </w:rPr>
            </w:r>
            <w:r w:rsidR="00657534" w:rsidRPr="00E02C3B">
              <w:rPr>
                <w:rFonts w:ascii="Times New Roman" w:hAnsi="Times New Roman" w:cs="Times New Roman"/>
                <w:noProof/>
                <w:webHidden/>
                <w:sz w:val="24"/>
                <w:szCs w:val="24"/>
              </w:rPr>
              <w:fldChar w:fldCharType="separate"/>
            </w:r>
            <w:r w:rsidR="00657534" w:rsidRPr="00E02C3B">
              <w:rPr>
                <w:rFonts w:ascii="Times New Roman" w:hAnsi="Times New Roman" w:cs="Times New Roman"/>
                <w:noProof/>
                <w:webHidden/>
                <w:sz w:val="24"/>
                <w:szCs w:val="24"/>
              </w:rPr>
              <w:t>8</w:t>
            </w:r>
            <w:r w:rsidR="00657534" w:rsidRPr="00E02C3B">
              <w:rPr>
                <w:rFonts w:ascii="Times New Roman" w:hAnsi="Times New Roman" w:cs="Times New Roman"/>
                <w:noProof/>
                <w:webHidden/>
                <w:sz w:val="24"/>
                <w:szCs w:val="24"/>
              </w:rPr>
              <w:fldChar w:fldCharType="end"/>
            </w:r>
          </w:hyperlink>
        </w:p>
        <w:p w14:paraId="498DAF0A" w14:textId="20F94751" w:rsidR="00657534" w:rsidRPr="00E02C3B" w:rsidRDefault="0033471F" w:rsidP="00E02C3B">
          <w:pPr>
            <w:pStyle w:val="TOC2"/>
            <w:tabs>
              <w:tab w:val="right" w:leader="dot" w:pos="9019"/>
            </w:tabs>
            <w:spacing w:line="360" w:lineRule="auto"/>
            <w:jc w:val="both"/>
            <w:rPr>
              <w:rFonts w:ascii="Times New Roman" w:hAnsi="Times New Roman" w:cs="Times New Roman"/>
              <w:noProof/>
              <w:sz w:val="24"/>
              <w:szCs w:val="24"/>
            </w:rPr>
          </w:pPr>
          <w:hyperlink w:anchor="_Toc150527618" w:history="1">
            <w:r w:rsidR="00657534" w:rsidRPr="00E02C3B">
              <w:rPr>
                <w:rStyle w:val="Hyperlink"/>
                <w:rFonts w:ascii="Times New Roman" w:hAnsi="Times New Roman" w:cs="Times New Roman"/>
                <w:noProof/>
                <w:sz w:val="24"/>
                <w:szCs w:val="24"/>
              </w:rPr>
              <w:t>Analysis of Financial Health</w:t>
            </w:r>
            <w:r w:rsidR="00657534" w:rsidRPr="00E02C3B">
              <w:rPr>
                <w:rFonts w:ascii="Times New Roman" w:hAnsi="Times New Roman" w:cs="Times New Roman"/>
                <w:noProof/>
                <w:webHidden/>
                <w:sz w:val="24"/>
                <w:szCs w:val="24"/>
              </w:rPr>
              <w:tab/>
            </w:r>
            <w:r w:rsidR="00657534" w:rsidRPr="00E02C3B">
              <w:rPr>
                <w:rFonts w:ascii="Times New Roman" w:hAnsi="Times New Roman" w:cs="Times New Roman"/>
                <w:noProof/>
                <w:webHidden/>
                <w:sz w:val="24"/>
                <w:szCs w:val="24"/>
              </w:rPr>
              <w:fldChar w:fldCharType="begin"/>
            </w:r>
            <w:r w:rsidR="00657534" w:rsidRPr="00E02C3B">
              <w:rPr>
                <w:rFonts w:ascii="Times New Roman" w:hAnsi="Times New Roman" w:cs="Times New Roman"/>
                <w:noProof/>
                <w:webHidden/>
                <w:sz w:val="24"/>
                <w:szCs w:val="24"/>
              </w:rPr>
              <w:instrText xml:space="preserve"> PAGEREF _Toc150527618 \h </w:instrText>
            </w:r>
            <w:r w:rsidR="00657534" w:rsidRPr="00E02C3B">
              <w:rPr>
                <w:rFonts w:ascii="Times New Roman" w:hAnsi="Times New Roman" w:cs="Times New Roman"/>
                <w:noProof/>
                <w:webHidden/>
                <w:sz w:val="24"/>
                <w:szCs w:val="24"/>
              </w:rPr>
            </w:r>
            <w:r w:rsidR="00657534" w:rsidRPr="00E02C3B">
              <w:rPr>
                <w:rFonts w:ascii="Times New Roman" w:hAnsi="Times New Roman" w:cs="Times New Roman"/>
                <w:noProof/>
                <w:webHidden/>
                <w:sz w:val="24"/>
                <w:szCs w:val="24"/>
              </w:rPr>
              <w:fldChar w:fldCharType="separate"/>
            </w:r>
            <w:r w:rsidR="00657534" w:rsidRPr="00E02C3B">
              <w:rPr>
                <w:rFonts w:ascii="Times New Roman" w:hAnsi="Times New Roman" w:cs="Times New Roman"/>
                <w:noProof/>
                <w:webHidden/>
                <w:sz w:val="24"/>
                <w:szCs w:val="24"/>
              </w:rPr>
              <w:t>8</w:t>
            </w:r>
            <w:r w:rsidR="00657534" w:rsidRPr="00E02C3B">
              <w:rPr>
                <w:rFonts w:ascii="Times New Roman" w:hAnsi="Times New Roman" w:cs="Times New Roman"/>
                <w:noProof/>
                <w:webHidden/>
                <w:sz w:val="24"/>
                <w:szCs w:val="24"/>
              </w:rPr>
              <w:fldChar w:fldCharType="end"/>
            </w:r>
          </w:hyperlink>
        </w:p>
        <w:p w14:paraId="5B80FF5A" w14:textId="4CBE213A" w:rsidR="00657534" w:rsidRPr="00E02C3B" w:rsidRDefault="0033471F" w:rsidP="00E02C3B">
          <w:pPr>
            <w:pStyle w:val="TOC2"/>
            <w:tabs>
              <w:tab w:val="right" w:leader="dot" w:pos="9019"/>
            </w:tabs>
            <w:spacing w:line="360" w:lineRule="auto"/>
            <w:jc w:val="both"/>
            <w:rPr>
              <w:rFonts w:ascii="Times New Roman" w:hAnsi="Times New Roman" w:cs="Times New Roman"/>
              <w:noProof/>
              <w:sz w:val="24"/>
              <w:szCs w:val="24"/>
            </w:rPr>
          </w:pPr>
          <w:hyperlink w:anchor="_Toc150527619" w:history="1">
            <w:r w:rsidR="00657534" w:rsidRPr="00E02C3B">
              <w:rPr>
                <w:rStyle w:val="Hyperlink"/>
                <w:rFonts w:ascii="Times New Roman" w:hAnsi="Times New Roman" w:cs="Times New Roman"/>
                <w:noProof/>
                <w:sz w:val="24"/>
                <w:szCs w:val="24"/>
              </w:rPr>
              <w:t>Metrics for customer satisfaction</w:t>
            </w:r>
            <w:r w:rsidR="00657534" w:rsidRPr="00E02C3B">
              <w:rPr>
                <w:rFonts w:ascii="Times New Roman" w:hAnsi="Times New Roman" w:cs="Times New Roman"/>
                <w:noProof/>
                <w:webHidden/>
                <w:sz w:val="24"/>
                <w:szCs w:val="24"/>
              </w:rPr>
              <w:tab/>
            </w:r>
            <w:r w:rsidR="00657534" w:rsidRPr="00E02C3B">
              <w:rPr>
                <w:rFonts w:ascii="Times New Roman" w:hAnsi="Times New Roman" w:cs="Times New Roman"/>
                <w:noProof/>
                <w:webHidden/>
                <w:sz w:val="24"/>
                <w:szCs w:val="24"/>
              </w:rPr>
              <w:fldChar w:fldCharType="begin"/>
            </w:r>
            <w:r w:rsidR="00657534" w:rsidRPr="00E02C3B">
              <w:rPr>
                <w:rFonts w:ascii="Times New Roman" w:hAnsi="Times New Roman" w:cs="Times New Roman"/>
                <w:noProof/>
                <w:webHidden/>
                <w:sz w:val="24"/>
                <w:szCs w:val="24"/>
              </w:rPr>
              <w:instrText xml:space="preserve"> PAGEREF _Toc150527619 \h </w:instrText>
            </w:r>
            <w:r w:rsidR="00657534" w:rsidRPr="00E02C3B">
              <w:rPr>
                <w:rFonts w:ascii="Times New Roman" w:hAnsi="Times New Roman" w:cs="Times New Roman"/>
                <w:noProof/>
                <w:webHidden/>
                <w:sz w:val="24"/>
                <w:szCs w:val="24"/>
              </w:rPr>
            </w:r>
            <w:r w:rsidR="00657534" w:rsidRPr="00E02C3B">
              <w:rPr>
                <w:rFonts w:ascii="Times New Roman" w:hAnsi="Times New Roman" w:cs="Times New Roman"/>
                <w:noProof/>
                <w:webHidden/>
                <w:sz w:val="24"/>
                <w:szCs w:val="24"/>
              </w:rPr>
              <w:fldChar w:fldCharType="separate"/>
            </w:r>
            <w:r w:rsidR="00657534" w:rsidRPr="00E02C3B">
              <w:rPr>
                <w:rFonts w:ascii="Times New Roman" w:hAnsi="Times New Roman" w:cs="Times New Roman"/>
                <w:noProof/>
                <w:webHidden/>
                <w:sz w:val="24"/>
                <w:szCs w:val="24"/>
              </w:rPr>
              <w:t>8</w:t>
            </w:r>
            <w:r w:rsidR="00657534" w:rsidRPr="00E02C3B">
              <w:rPr>
                <w:rFonts w:ascii="Times New Roman" w:hAnsi="Times New Roman" w:cs="Times New Roman"/>
                <w:noProof/>
                <w:webHidden/>
                <w:sz w:val="24"/>
                <w:szCs w:val="24"/>
              </w:rPr>
              <w:fldChar w:fldCharType="end"/>
            </w:r>
          </w:hyperlink>
        </w:p>
        <w:p w14:paraId="7ED10F09" w14:textId="76D9699A" w:rsidR="00657534" w:rsidRPr="00E02C3B" w:rsidRDefault="0033471F" w:rsidP="00E02C3B">
          <w:pPr>
            <w:pStyle w:val="TOC2"/>
            <w:tabs>
              <w:tab w:val="right" w:leader="dot" w:pos="9019"/>
            </w:tabs>
            <w:spacing w:line="360" w:lineRule="auto"/>
            <w:jc w:val="both"/>
            <w:rPr>
              <w:rFonts w:ascii="Times New Roman" w:hAnsi="Times New Roman" w:cs="Times New Roman"/>
              <w:noProof/>
              <w:sz w:val="24"/>
              <w:szCs w:val="24"/>
            </w:rPr>
          </w:pPr>
          <w:hyperlink w:anchor="_Toc150527620" w:history="1">
            <w:r w:rsidR="00657534" w:rsidRPr="00E02C3B">
              <w:rPr>
                <w:rStyle w:val="Hyperlink"/>
                <w:rFonts w:ascii="Times New Roman" w:hAnsi="Times New Roman" w:cs="Times New Roman"/>
                <w:noProof/>
                <w:sz w:val="24"/>
                <w:szCs w:val="24"/>
              </w:rPr>
              <w:t>Study of Market Shares</w:t>
            </w:r>
            <w:r w:rsidR="00657534" w:rsidRPr="00E02C3B">
              <w:rPr>
                <w:rFonts w:ascii="Times New Roman" w:hAnsi="Times New Roman" w:cs="Times New Roman"/>
                <w:noProof/>
                <w:webHidden/>
                <w:sz w:val="24"/>
                <w:szCs w:val="24"/>
              </w:rPr>
              <w:tab/>
            </w:r>
            <w:r w:rsidR="00657534" w:rsidRPr="00E02C3B">
              <w:rPr>
                <w:rFonts w:ascii="Times New Roman" w:hAnsi="Times New Roman" w:cs="Times New Roman"/>
                <w:noProof/>
                <w:webHidden/>
                <w:sz w:val="24"/>
                <w:szCs w:val="24"/>
              </w:rPr>
              <w:fldChar w:fldCharType="begin"/>
            </w:r>
            <w:r w:rsidR="00657534" w:rsidRPr="00E02C3B">
              <w:rPr>
                <w:rFonts w:ascii="Times New Roman" w:hAnsi="Times New Roman" w:cs="Times New Roman"/>
                <w:noProof/>
                <w:webHidden/>
                <w:sz w:val="24"/>
                <w:szCs w:val="24"/>
              </w:rPr>
              <w:instrText xml:space="preserve"> PAGEREF _Toc150527620 \h </w:instrText>
            </w:r>
            <w:r w:rsidR="00657534" w:rsidRPr="00E02C3B">
              <w:rPr>
                <w:rFonts w:ascii="Times New Roman" w:hAnsi="Times New Roman" w:cs="Times New Roman"/>
                <w:noProof/>
                <w:webHidden/>
                <w:sz w:val="24"/>
                <w:szCs w:val="24"/>
              </w:rPr>
            </w:r>
            <w:r w:rsidR="00657534" w:rsidRPr="00E02C3B">
              <w:rPr>
                <w:rFonts w:ascii="Times New Roman" w:hAnsi="Times New Roman" w:cs="Times New Roman"/>
                <w:noProof/>
                <w:webHidden/>
                <w:sz w:val="24"/>
                <w:szCs w:val="24"/>
              </w:rPr>
              <w:fldChar w:fldCharType="separate"/>
            </w:r>
            <w:r w:rsidR="00657534" w:rsidRPr="00E02C3B">
              <w:rPr>
                <w:rFonts w:ascii="Times New Roman" w:hAnsi="Times New Roman" w:cs="Times New Roman"/>
                <w:noProof/>
                <w:webHidden/>
                <w:sz w:val="24"/>
                <w:szCs w:val="24"/>
              </w:rPr>
              <w:t>8</w:t>
            </w:r>
            <w:r w:rsidR="00657534" w:rsidRPr="00E02C3B">
              <w:rPr>
                <w:rFonts w:ascii="Times New Roman" w:hAnsi="Times New Roman" w:cs="Times New Roman"/>
                <w:noProof/>
                <w:webHidden/>
                <w:sz w:val="24"/>
                <w:szCs w:val="24"/>
              </w:rPr>
              <w:fldChar w:fldCharType="end"/>
            </w:r>
          </w:hyperlink>
        </w:p>
        <w:p w14:paraId="353AC953" w14:textId="43C57584" w:rsidR="00657534" w:rsidRPr="00E02C3B" w:rsidRDefault="0033471F" w:rsidP="00E02C3B">
          <w:pPr>
            <w:pStyle w:val="TOC1"/>
            <w:tabs>
              <w:tab w:val="right" w:leader="dot" w:pos="9019"/>
            </w:tabs>
            <w:spacing w:line="360" w:lineRule="auto"/>
            <w:jc w:val="both"/>
            <w:rPr>
              <w:rFonts w:ascii="Times New Roman" w:hAnsi="Times New Roman" w:cs="Times New Roman"/>
              <w:noProof/>
              <w:sz w:val="24"/>
              <w:szCs w:val="24"/>
            </w:rPr>
          </w:pPr>
          <w:hyperlink w:anchor="_Toc150527621" w:history="1">
            <w:r w:rsidR="00657534" w:rsidRPr="00E02C3B">
              <w:rPr>
                <w:rStyle w:val="Hyperlink"/>
                <w:rFonts w:ascii="Times New Roman" w:hAnsi="Times New Roman" w:cs="Times New Roman"/>
                <w:noProof/>
                <w:sz w:val="24"/>
                <w:szCs w:val="24"/>
              </w:rPr>
              <w:t>Conclusion</w:t>
            </w:r>
            <w:r w:rsidR="00657534" w:rsidRPr="00E02C3B">
              <w:rPr>
                <w:rFonts w:ascii="Times New Roman" w:hAnsi="Times New Roman" w:cs="Times New Roman"/>
                <w:noProof/>
                <w:webHidden/>
                <w:sz w:val="24"/>
                <w:szCs w:val="24"/>
              </w:rPr>
              <w:tab/>
            </w:r>
            <w:r w:rsidR="00657534" w:rsidRPr="00E02C3B">
              <w:rPr>
                <w:rFonts w:ascii="Times New Roman" w:hAnsi="Times New Roman" w:cs="Times New Roman"/>
                <w:noProof/>
                <w:webHidden/>
                <w:sz w:val="24"/>
                <w:szCs w:val="24"/>
              </w:rPr>
              <w:fldChar w:fldCharType="begin"/>
            </w:r>
            <w:r w:rsidR="00657534" w:rsidRPr="00E02C3B">
              <w:rPr>
                <w:rFonts w:ascii="Times New Roman" w:hAnsi="Times New Roman" w:cs="Times New Roman"/>
                <w:noProof/>
                <w:webHidden/>
                <w:sz w:val="24"/>
                <w:szCs w:val="24"/>
              </w:rPr>
              <w:instrText xml:space="preserve"> PAGEREF _Toc150527621 \h </w:instrText>
            </w:r>
            <w:r w:rsidR="00657534" w:rsidRPr="00E02C3B">
              <w:rPr>
                <w:rFonts w:ascii="Times New Roman" w:hAnsi="Times New Roman" w:cs="Times New Roman"/>
                <w:noProof/>
                <w:webHidden/>
                <w:sz w:val="24"/>
                <w:szCs w:val="24"/>
              </w:rPr>
            </w:r>
            <w:r w:rsidR="00657534" w:rsidRPr="00E02C3B">
              <w:rPr>
                <w:rFonts w:ascii="Times New Roman" w:hAnsi="Times New Roman" w:cs="Times New Roman"/>
                <w:noProof/>
                <w:webHidden/>
                <w:sz w:val="24"/>
                <w:szCs w:val="24"/>
              </w:rPr>
              <w:fldChar w:fldCharType="separate"/>
            </w:r>
            <w:r w:rsidR="00657534" w:rsidRPr="00E02C3B">
              <w:rPr>
                <w:rFonts w:ascii="Times New Roman" w:hAnsi="Times New Roman" w:cs="Times New Roman"/>
                <w:noProof/>
                <w:webHidden/>
                <w:sz w:val="24"/>
                <w:szCs w:val="24"/>
              </w:rPr>
              <w:t>9</w:t>
            </w:r>
            <w:r w:rsidR="00657534" w:rsidRPr="00E02C3B">
              <w:rPr>
                <w:rFonts w:ascii="Times New Roman" w:hAnsi="Times New Roman" w:cs="Times New Roman"/>
                <w:noProof/>
                <w:webHidden/>
                <w:sz w:val="24"/>
                <w:szCs w:val="24"/>
              </w:rPr>
              <w:fldChar w:fldCharType="end"/>
            </w:r>
          </w:hyperlink>
        </w:p>
        <w:p w14:paraId="2B4A5523" w14:textId="56BA07B4" w:rsidR="00657534" w:rsidRPr="00E02C3B" w:rsidRDefault="0033471F" w:rsidP="00E02C3B">
          <w:pPr>
            <w:pStyle w:val="TOC1"/>
            <w:tabs>
              <w:tab w:val="right" w:leader="dot" w:pos="9019"/>
            </w:tabs>
            <w:spacing w:line="360" w:lineRule="auto"/>
            <w:jc w:val="both"/>
            <w:rPr>
              <w:rFonts w:ascii="Times New Roman" w:hAnsi="Times New Roman" w:cs="Times New Roman"/>
              <w:noProof/>
              <w:sz w:val="24"/>
              <w:szCs w:val="24"/>
            </w:rPr>
          </w:pPr>
          <w:hyperlink w:anchor="_Toc150527622" w:history="1">
            <w:r w:rsidR="00657534" w:rsidRPr="00E02C3B">
              <w:rPr>
                <w:rStyle w:val="Hyperlink"/>
                <w:rFonts w:ascii="Times New Roman" w:hAnsi="Times New Roman" w:cs="Times New Roman"/>
                <w:noProof/>
                <w:sz w:val="24"/>
                <w:szCs w:val="24"/>
              </w:rPr>
              <w:t>References</w:t>
            </w:r>
            <w:r w:rsidR="00657534" w:rsidRPr="00E02C3B">
              <w:rPr>
                <w:rFonts w:ascii="Times New Roman" w:hAnsi="Times New Roman" w:cs="Times New Roman"/>
                <w:noProof/>
                <w:webHidden/>
                <w:sz w:val="24"/>
                <w:szCs w:val="24"/>
              </w:rPr>
              <w:tab/>
            </w:r>
            <w:r w:rsidR="00657534" w:rsidRPr="00E02C3B">
              <w:rPr>
                <w:rFonts w:ascii="Times New Roman" w:hAnsi="Times New Roman" w:cs="Times New Roman"/>
                <w:noProof/>
                <w:webHidden/>
                <w:sz w:val="24"/>
                <w:szCs w:val="24"/>
              </w:rPr>
              <w:fldChar w:fldCharType="begin"/>
            </w:r>
            <w:r w:rsidR="00657534" w:rsidRPr="00E02C3B">
              <w:rPr>
                <w:rFonts w:ascii="Times New Roman" w:hAnsi="Times New Roman" w:cs="Times New Roman"/>
                <w:noProof/>
                <w:webHidden/>
                <w:sz w:val="24"/>
                <w:szCs w:val="24"/>
              </w:rPr>
              <w:instrText xml:space="preserve"> PAGEREF _Toc150527622 \h </w:instrText>
            </w:r>
            <w:r w:rsidR="00657534" w:rsidRPr="00E02C3B">
              <w:rPr>
                <w:rFonts w:ascii="Times New Roman" w:hAnsi="Times New Roman" w:cs="Times New Roman"/>
                <w:noProof/>
                <w:webHidden/>
                <w:sz w:val="24"/>
                <w:szCs w:val="24"/>
              </w:rPr>
            </w:r>
            <w:r w:rsidR="00657534" w:rsidRPr="00E02C3B">
              <w:rPr>
                <w:rFonts w:ascii="Times New Roman" w:hAnsi="Times New Roman" w:cs="Times New Roman"/>
                <w:noProof/>
                <w:webHidden/>
                <w:sz w:val="24"/>
                <w:szCs w:val="24"/>
              </w:rPr>
              <w:fldChar w:fldCharType="separate"/>
            </w:r>
            <w:r w:rsidR="00657534" w:rsidRPr="00E02C3B">
              <w:rPr>
                <w:rFonts w:ascii="Times New Roman" w:hAnsi="Times New Roman" w:cs="Times New Roman"/>
                <w:noProof/>
                <w:webHidden/>
                <w:sz w:val="24"/>
                <w:szCs w:val="24"/>
              </w:rPr>
              <w:t>10</w:t>
            </w:r>
            <w:r w:rsidR="00657534" w:rsidRPr="00E02C3B">
              <w:rPr>
                <w:rFonts w:ascii="Times New Roman" w:hAnsi="Times New Roman" w:cs="Times New Roman"/>
                <w:noProof/>
                <w:webHidden/>
                <w:sz w:val="24"/>
                <w:szCs w:val="24"/>
              </w:rPr>
              <w:fldChar w:fldCharType="end"/>
            </w:r>
          </w:hyperlink>
        </w:p>
        <w:p w14:paraId="2F3AED42" w14:textId="39C65AB5" w:rsidR="00657534" w:rsidRPr="00E02C3B" w:rsidRDefault="00657534" w:rsidP="00E02C3B">
          <w:pPr>
            <w:spacing w:line="360" w:lineRule="auto"/>
            <w:jc w:val="both"/>
            <w:rPr>
              <w:rFonts w:ascii="Times New Roman" w:hAnsi="Times New Roman" w:cs="Times New Roman"/>
              <w:sz w:val="24"/>
              <w:szCs w:val="24"/>
            </w:rPr>
          </w:pPr>
          <w:r w:rsidRPr="00E02C3B">
            <w:rPr>
              <w:rFonts w:ascii="Times New Roman" w:hAnsi="Times New Roman" w:cs="Times New Roman"/>
              <w:b/>
              <w:bCs/>
              <w:noProof/>
              <w:sz w:val="24"/>
              <w:szCs w:val="24"/>
            </w:rPr>
            <w:fldChar w:fldCharType="end"/>
          </w:r>
        </w:p>
      </w:sdtContent>
    </w:sdt>
    <w:p w14:paraId="1AB4311F" w14:textId="77777777" w:rsidR="00387A46" w:rsidRPr="00E02C3B" w:rsidRDefault="00387A46" w:rsidP="00E02C3B">
      <w:pPr>
        <w:spacing w:line="360" w:lineRule="auto"/>
        <w:jc w:val="both"/>
        <w:rPr>
          <w:rFonts w:ascii="Times New Roman" w:eastAsia="Times New Roman" w:hAnsi="Times New Roman" w:cs="Times New Roman"/>
          <w:b/>
          <w:sz w:val="24"/>
          <w:szCs w:val="24"/>
        </w:rPr>
      </w:pPr>
      <w:r w:rsidRPr="00E02C3B">
        <w:rPr>
          <w:rFonts w:ascii="Times New Roman" w:eastAsia="Times New Roman" w:hAnsi="Times New Roman" w:cs="Times New Roman"/>
          <w:b/>
          <w:sz w:val="24"/>
          <w:szCs w:val="24"/>
        </w:rPr>
        <w:br w:type="page"/>
      </w:r>
    </w:p>
    <w:p w14:paraId="22A05F50" w14:textId="0A2DD0E9" w:rsidR="007D1126" w:rsidRDefault="0033471F" w:rsidP="00AD7BD0">
      <w:pPr>
        <w:pStyle w:val="Heading1"/>
      </w:pPr>
      <w:bookmarkStart w:id="1" w:name="_Toc150527604"/>
      <w:r w:rsidRPr="00AD7BD0">
        <w:lastRenderedPageBreak/>
        <w:t>Introduction</w:t>
      </w:r>
      <w:bookmarkEnd w:id="1"/>
    </w:p>
    <w:p w14:paraId="22A05F51" w14:textId="176F3ADB" w:rsidR="007D1126" w:rsidRDefault="003347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r w:rsidR="00170480">
        <w:rPr>
          <w:rFonts w:ascii="Times New Roman" w:eastAsia="Times New Roman" w:hAnsi="Times New Roman" w:cs="Times New Roman"/>
          <w:sz w:val="24"/>
          <w:szCs w:val="24"/>
        </w:rPr>
        <w:t>this fast and dynamic</w:t>
      </w:r>
      <w:r>
        <w:rPr>
          <w:rFonts w:ascii="Times New Roman" w:eastAsia="Times New Roman" w:hAnsi="Times New Roman" w:cs="Times New Roman"/>
          <w:sz w:val="24"/>
          <w:szCs w:val="24"/>
        </w:rPr>
        <w:t xml:space="preserve"> world of the hospitality industry, a strategic audit of well-known hotel groups is </w:t>
      </w:r>
      <w:r w:rsidR="00170480">
        <w:rPr>
          <w:rFonts w:ascii="Times New Roman" w:eastAsia="Times New Roman" w:hAnsi="Times New Roman" w:cs="Times New Roman"/>
          <w:sz w:val="24"/>
          <w:szCs w:val="24"/>
        </w:rPr>
        <w:t>necessary to</w:t>
      </w:r>
      <w:r>
        <w:rPr>
          <w:rFonts w:ascii="Times New Roman" w:eastAsia="Times New Roman" w:hAnsi="Times New Roman" w:cs="Times New Roman"/>
          <w:sz w:val="24"/>
          <w:szCs w:val="24"/>
        </w:rPr>
        <w:t xml:space="preserve"> assess the effectiveness, adaptability, and organisational health </w:t>
      </w:r>
      <w:r w:rsidR="00170480">
        <w:rPr>
          <w:rFonts w:ascii="Times New Roman" w:eastAsia="Times New Roman" w:hAnsi="Times New Roman" w:cs="Times New Roman"/>
          <w:sz w:val="24"/>
          <w:szCs w:val="24"/>
        </w:rPr>
        <w:t>of businesses</w:t>
      </w:r>
      <w:r>
        <w:rPr>
          <w:rFonts w:ascii="Times New Roman" w:eastAsia="Times New Roman" w:hAnsi="Times New Roman" w:cs="Times New Roman"/>
          <w:sz w:val="24"/>
          <w:szCs w:val="24"/>
        </w:rPr>
        <w:t xml:space="preserve"> all around the world. This report will examine the </w:t>
      </w:r>
      <w:r w:rsidR="00170480">
        <w:rPr>
          <w:rFonts w:ascii="Times New Roman" w:eastAsia="Times New Roman" w:hAnsi="Times New Roman" w:cs="Times New Roman"/>
          <w:sz w:val="24"/>
          <w:szCs w:val="24"/>
        </w:rPr>
        <w:t>complicated workings</w:t>
      </w:r>
      <w:r>
        <w:rPr>
          <w:rFonts w:ascii="Times New Roman" w:eastAsia="Times New Roman" w:hAnsi="Times New Roman" w:cs="Times New Roman"/>
          <w:sz w:val="24"/>
          <w:szCs w:val="24"/>
        </w:rPr>
        <w:t xml:space="preserve"> of the Accor Hotel Group, which </w:t>
      </w:r>
      <w:r w:rsidR="00170480">
        <w:rPr>
          <w:rFonts w:ascii="Times New Roman" w:eastAsia="Times New Roman" w:hAnsi="Times New Roman" w:cs="Times New Roman"/>
          <w:sz w:val="24"/>
          <w:szCs w:val="24"/>
        </w:rPr>
        <w:t>is a</w:t>
      </w:r>
      <w:r>
        <w:rPr>
          <w:rFonts w:ascii="Times New Roman" w:eastAsia="Times New Roman" w:hAnsi="Times New Roman" w:cs="Times New Roman"/>
          <w:sz w:val="24"/>
          <w:szCs w:val="24"/>
        </w:rPr>
        <w:t xml:space="preserve"> </w:t>
      </w:r>
      <w:r w:rsidR="00170480">
        <w:rPr>
          <w:rFonts w:ascii="Times New Roman" w:eastAsia="Times New Roman" w:hAnsi="Times New Roman" w:cs="Times New Roman"/>
          <w:sz w:val="24"/>
          <w:szCs w:val="24"/>
        </w:rPr>
        <w:t>renowned global</w:t>
      </w:r>
      <w:r>
        <w:rPr>
          <w:rFonts w:ascii="Times New Roman" w:eastAsia="Times New Roman" w:hAnsi="Times New Roman" w:cs="Times New Roman"/>
          <w:sz w:val="24"/>
          <w:szCs w:val="24"/>
        </w:rPr>
        <w:t xml:space="preserve"> </w:t>
      </w:r>
      <w:r w:rsidR="00170480">
        <w:rPr>
          <w:rFonts w:ascii="Times New Roman" w:eastAsia="Times New Roman" w:hAnsi="Times New Roman" w:cs="Times New Roman"/>
          <w:sz w:val="24"/>
          <w:szCs w:val="24"/>
        </w:rPr>
        <w:t>company famous for</w:t>
      </w:r>
      <w:r>
        <w:rPr>
          <w:rFonts w:ascii="Times New Roman" w:eastAsia="Times New Roman" w:hAnsi="Times New Roman" w:cs="Times New Roman"/>
          <w:sz w:val="24"/>
          <w:szCs w:val="24"/>
        </w:rPr>
        <w:t xml:space="preserve"> its large product line and inno</w:t>
      </w:r>
      <w:r>
        <w:rPr>
          <w:rFonts w:ascii="Times New Roman" w:eastAsia="Times New Roman" w:hAnsi="Times New Roman" w:cs="Times New Roman"/>
          <w:sz w:val="24"/>
          <w:szCs w:val="24"/>
        </w:rPr>
        <w:t xml:space="preserve">vative operating capabilities (Armstrong, 2012).  After conducting </w:t>
      </w:r>
      <w:r w:rsidR="00170480">
        <w:rPr>
          <w:rFonts w:ascii="Times New Roman" w:eastAsia="Times New Roman" w:hAnsi="Times New Roman" w:cs="Times New Roman"/>
          <w:sz w:val="24"/>
          <w:szCs w:val="24"/>
        </w:rPr>
        <w:t>a detailed</w:t>
      </w:r>
      <w:r>
        <w:rPr>
          <w:rFonts w:ascii="Times New Roman" w:eastAsia="Times New Roman" w:hAnsi="Times New Roman" w:cs="Times New Roman"/>
          <w:sz w:val="24"/>
          <w:szCs w:val="24"/>
        </w:rPr>
        <w:t xml:space="preserve"> analysis of the organisation's objectives, structure, culture, current transformation initiatives, and strategic direction, this audit is prepared with the aim of shedding light </w:t>
      </w:r>
      <w:r>
        <w:rPr>
          <w:rFonts w:ascii="Times New Roman" w:eastAsia="Times New Roman" w:hAnsi="Times New Roman" w:cs="Times New Roman"/>
          <w:sz w:val="24"/>
          <w:szCs w:val="24"/>
        </w:rPr>
        <w:t xml:space="preserve">on the minute details that define Accor's corporate and unit-level environment. By using relevant theories, </w:t>
      </w:r>
      <w:r w:rsidR="00170480">
        <w:rPr>
          <w:rFonts w:ascii="Times New Roman" w:eastAsia="Times New Roman" w:hAnsi="Times New Roman" w:cs="Times New Roman"/>
          <w:sz w:val="24"/>
          <w:szCs w:val="24"/>
        </w:rPr>
        <w:t>this report</w:t>
      </w:r>
      <w:r>
        <w:rPr>
          <w:rFonts w:ascii="Times New Roman" w:eastAsia="Times New Roman" w:hAnsi="Times New Roman" w:cs="Times New Roman"/>
          <w:sz w:val="24"/>
          <w:szCs w:val="24"/>
        </w:rPr>
        <w:t xml:space="preserve"> seeks to provide a critical evaluation of Accor's current business performance and a thorough understanding of the company's place in th</w:t>
      </w:r>
      <w:r>
        <w:rPr>
          <w:rFonts w:ascii="Times New Roman" w:eastAsia="Times New Roman" w:hAnsi="Times New Roman" w:cs="Times New Roman"/>
          <w:sz w:val="24"/>
          <w:szCs w:val="24"/>
        </w:rPr>
        <w:t>e competitive market. The purpose of this research is to shed light on the strategic position of the hotel sector as it grows and expands globally (Mullins &amp; Dosser, 2013).</w:t>
      </w:r>
    </w:p>
    <w:p w14:paraId="22A05F52" w14:textId="77777777" w:rsidR="007D1126" w:rsidRDefault="0033471F" w:rsidP="00AD7BD0">
      <w:pPr>
        <w:pStyle w:val="Heading1"/>
      </w:pPr>
      <w:bookmarkStart w:id="2" w:name="_8ywa7u5ljfgp" w:colFirst="0" w:colLast="0"/>
      <w:bookmarkStart w:id="3" w:name="_Toc150527605"/>
      <w:bookmarkEnd w:id="2"/>
      <w:r>
        <w:t>Organization Structure, Culture, and Goals</w:t>
      </w:r>
      <w:bookmarkEnd w:id="3"/>
      <w:r>
        <w:t xml:space="preserve"> </w:t>
      </w:r>
    </w:p>
    <w:p w14:paraId="22A05F53" w14:textId="387E3760" w:rsidR="007D1126" w:rsidRDefault="003347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Accor Hotel Group is a multinationa</w:t>
      </w:r>
      <w:r>
        <w:rPr>
          <w:rFonts w:ascii="Times New Roman" w:eastAsia="Times New Roman" w:hAnsi="Times New Roman" w:cs="Times New Roman"/>
          <w:sz w:val="24"/>
          <w:szCs w:val="24"/>
        </w:rPr>
        <w:t>l corporation featuring an advanced organisational framework. Effective management of its diverse variety of brands and locations is made possible by the matrix structure, which is characteristic of large, multifaceted corporations. The organization's inno</w:t>
      </w:r>
      <w:r>
        <w:rPr>
          <w:rFonts w:ascii="Times New Roman" w:eastAsia="Times New Roman" w:hAnsi="Times New Roman" w:cs="Times New Roman"/>
          <w:sz w:val="24"/>
          <w:szCs w:val="24"/>
        </w:rPr>
        <w:t>vative and client-focused culture aligns well with the hotel industry's emphasis on first-rate customer service. Accor aims to achieve several goals, including as improving guest experiences, growing, and being sustainable.</w:t>
      </w:r>
      <w:r w:rsidR="0089439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Because of Accor's commitment to</w:t>
      </w:r>
      <w:r>
        <w:rPr>
          <w:rFonts w:ascii="Times New Roman" w:eastAsia="Times New Roman" w:hAnsi="Times New Roman" w:cs="Times New Roman"/>
          <w:sz w:val="24"/>
          <w:szCs w:val="24"/>
        </w:rPr>
        <w:t xml:space="preserve"> provide first-rate hospitality, the firm places a strong focus on employee empowerment and training. Creating a customer-focused culture aligns with Kotter's eight-step organisational change model, emphasising the value of leadership, communication, and e</w:t>
      </w:r>
      <w:r>
        <w:rPr>
          <w:rFonts w:ascii="Times New Roman" w:eastAsia="Times New Roman" w:hAnsi="Times New Roman" w:cs="Times New Roman"/>
          <w:sz w:val="24"/>
          <w:szCs w:val="24"/>
        </w:rPr>
        <w:t>mployee engagement (Mullins, 2020).</w:t>
      </w:r>
    </w:p>
    <w:p w14:paraId="22A05F54" w14:textId="3F3383EC" w:rsidR="007D1126" w:rsidRPr="00000F7F" w:rsidRDefault="0033471F" w:rsidP="00000F7F">
      <w:pPr>
        <w:pStyle w:val="Heading2"/>
      </w:pPr>
      <w:bookmarkStart w:id="4" w:name="_Toc150527606"/>
      <w:r w:rsidRPr="00000F7F">
        <w:t>Organisational Structure</w:t>
      </w:r>
      <w:bookmarkEnd w:id="4"/>
    </w:p>
    <w:p w14:paraId="22A05F55" w14:textId="77777777" w:rsidR="007D1126" w:rsidRDefault="0033471F">
      <w:pPr>
        <w:numPr>
          <w:ilvl w:val="0"/>
          <w:numId w:val="9"/>
        </w:numPr>
        <w:spacing w:line="360" w:lineRule="auto"/>
        <w:jc w:val="both"/>
        <w:rPr>
          <w:b/>
          <w:sz w:val="24"/>
          <w:szCs w:val="24"/>
        </w:rPr>
      </w:pPr>
      <w:r w:rsidRPr="00000F7F">
        <w:rPr>
          <w:rFonts w:ascii="Times New Roman" w:eastAsia="Times New Roman" w:hAnsi="Times New Roman" w:cs="Times New Roman"/>
          <w:b/>
          <w:i/>
          <w:iCs/>
          <w:sz w:val="24"/>
          <w:szCs w:val="24"/>
          <w:u w:val="single"/>
        </w:rPr>
        <w:t>Matrix Structure: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To efficiently handle a variety of brands and locations, Accor Hotel Group uses a matrix structure, which is a common kind of characteristic in large organisations.</w:t>
      </w:r>
    </w:p>
    <w:p w14:paraId="22A05F56" w14:textId="77777777" w:rsidR="007D1126" w:rsidRDefault="003347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Using </w:t>
      </w:r>
      <w:r>
        <w:rPr>
          <w:rFonts w:ascii="Times New Roman" w:eastAsia="Times New Roman" w:hAnsi="Times New Roman" w:cs="Times New Roman"/>
          <w:sz w:val="24"/>
          <w:szCs w:val="24"/>
        </w:rPr>
        <w:t>Mintzberg's Organisational Configurations demonstrates how divisional and functional elements are integrated, allowing for flexibility in response to market needs.</w:t>
      </w:r>
    </w:p>
    <w:p w14:paraId="22A05F57" w14:textId="20149C6F" w:rsidR="007D1126" w:rsidRDefault="0033471F" w:rsidP="00000F7F">
      <w:pPr>
        <w:pStyle w:val="Heading2"/>
      </w:pPr>
      <w:r>
        <w:t xml:space="preserve"> </w:t>
      </w:r>
      <w:bookmarkStart w:id="5" w:name="_Toc150527607"/>
      <w:r>
        <w:t>Organisational Culture</w:t>
      </w:r>
      <w:bookmarkEnd w:id="5"/>
    </w:p>
    <w:p w14:paraId="22A05F58" w14:textId="2808EC54" w:rsidR="007D1126" w:rsidRDefault="0033471F">
      <w:pPr>
        <w:numPr>
          <w:ilvl w:val="0"/>
          <w:numId w:val="10"/>
        </w:numPr>
        <w:spacing w:line="360" w:lineRule="auto"/>
        <w:jc w:val="both"/>
        <w:rPr>
          <w:sz w:val="24"/>
          <w:szCs w:val="24"/>
        </w:rPr>
      </w:pPr>
      <w:r w:rsidRPr="00000F7F">
        <w:rPr>
          <w:rFonts w:ascii="Times New Roman" w:eastAsia="Times New Roman" w:hAnsi="Times New Roman" w:cs="Times New Roman"/>
          <w:b/>
          <w:i/>
          <w:iCs/>
          <w:sz w:val="24"/>
          <w:szCs w:val="24"/>
          <w:u w:val="single"/>
        </w:rPr>
        <w:t>Customer-Centricity and Innovation:</w:t>
      </w:r>
      <w:r>
        <w:rPr>
          <w:rFonts w:ascii="Times New Roman" w:eastAsia="Times New Roman" w:hAnsi="Times New Roman" w:cs="Times New Roman"/>
          <w:sz w:val="24"/>
          <w:szCs w:val="24"/>
        </w:rPr>
        <w:t xml:space="preserve"> </w:t>
      </w:r>
      <w:r w:rsidR="00F1785B">
        <w:rPr>
          <w:rFonts w:ascii="Times New Roman" w:eastAsia="Times New Roman" w:hAnsi="Times New Roman" w:cs="Times New Roman"/>
          <w:sz w:val="24"/>
          <w:szCs w:val="24"/>
        </w:rPr>
        <w:t>The two</w:t>
      </w:r>
      <w:r>
        <w:rPr>
          <w:rFonts w:ascii="Times New Roman" w:eastAsia="Times New Roman" w:hAnsi="Times New Roman" w:cs="Times New Roman"/>
          <w:sz w:val="24"/>
          <w:szCs w:val="24"/>
        </w:rPr>
        <w:t xml:space="preserve"> concepts that </w:t>
      </w:r>
      <w:r w:rsidR="00F1785B">
        <w:rPr>
          <w:rFonts w:ascii="Times New Roman" w:eastAsia="Times New Roman" w:hAnsi="Times New Roman" w:cs="Times New Roman"/>
          <w:sz w:val="24"/>
          <w:szCs w:val="24"/>
        </w:rPr>
        <w:t>are crucial</w:t>
      </w:r>
      <w:r>
        <w:rPr>
          <w:rFonts w:ascii="Times New Roman" w:eastAsia="Times New Roman" w:hAnsi="Times New Roman" w:cs="Times New Roman"/>
          <w:sz w:val="24"/>
          <w:szCs w:val="24"/>
        </w:rPr>
        <w:t xml:space="preserve"> to Accor's culture and reflect the fundamental characteristics of the hospitality sector are innovation and customer centric approach.</w:t>
      </w:r>
    </w:p>
    <w:p w14:paraId="22A05F59" w14:textId="7FCEAC8E" w:rsidR="007D1126" w:rsidRDefault="0033471F">
      <w:pPr>
        <w:numPr>
          <w:ilvl w:val="0"/>
          <w:numId w:val="10"/>
        </w:numPr>
        <w:spacing w:line="360" w:lineRule="auto"/>
        <w:jc w:val="both"/>
        <w:rPr>
          <w:sz w:val="24"/>
          <w:szCs w:val="24"/>
        </w:rPr>
      </w:pPr>
      <w:r w:rsidRPr="00000F7F">
        <w:rPr>
          <w:rFonts w:ascii="Times New Roman" w:eastAsia="Times New Roman" w:hAnsi="Times New Roman" w:cs="Times New Roman"/>
          <w:b/>
          <w:i/>
          <w:iCs/>
          <w:sz w:val="24"/>
          <w:szCs w:val="24"/>
          <w:u w:val="single"/>
        </w:rPr>
        <w:lastRenderedPageBreak/>
        <w:t>Staff Training and Empowerment:</w:t>
      </w:r>
      <w:r>
        <w:rPr>
          <w:rFonts w:ascii="Times New Roman" w:eastAsia="Times New Roman" w:hAnsi="Times New Roman" w:cs="Times New Roman"/>
          <w:sz w:val="24"/>
          <w:szCs w:val="24"/>
        </w:rPr>
        <w:t xml:space="preserve"> An </w:t>
      </w:r>
      <w:r w:rsidR="00F1785B">
        <w:rPr>
          <w:rFonts w:ascii="Times New Roman" w:eastAsia="Times New Roman" w:hAnsi="Times New Roman" w:cs="Times New Roman"/>
          <w:sz w:val="24"/>
          <w:szCs w:val="24"/>
        </w:rPr>
        <w:t>organisation dedicated to</w:t>
      </w:r>
      <w:r>
        <w:rPr>
          <w:rFonts w:ascii="Times New Roman" w:eastAsia="Times New Roman" w:hAnsi="Times New Roman" w:cs="Times New Roman"/>
          <w:sz w:val="24"/>
          <w:szCs w:val="24"/>
        </w:rPr>
        <w:t xml:space="preserve"> staff training and empowerment demonstrates the emphasis on hospitality excellence.</w:t>
      </w:r>
    </w:p>
    <w:p w14:paraId="22A05F5A" w14:textId="77777777" w:rsidR="007D1126" w:rsidRDefault="003347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aligns with Kotter's eight-step organisational transformation model, with a focus on employee engagement, leadership, and communication</w:t>
      </w:r>
    </w:p>
    <w:p w14:paraId="22A05F5B" w14:textId="13315551" w:rsidR="007D1126" w:rsidRDefault="0033471F" w:rsidP="00000F7F">
      <w:pPr>
        <w:pStyle w:val="Heading2"/>
      </w:pPr>
      <w:bookmarkStart w:id="6" w:name="_Toc150527608"/>
      <w:r>
        <w:t>Organising Goals</w:t>
      </w:r>
      <w:bookmarkEnd w:id="6"/>
    </w:p>
    <w:p w14:paraId="22A05F5C" w14:textId="25E1A5B2" w:rsidR="007D1126" w:rsidRDefault="003347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Accor's objecti</w:t>
      </w:r>
      <w:r>
        <w:rPr>
          <w:rFonts w:ascii="Times New Roman" w:eastAsia="Times New Roman" w:hAnsi="Times New Roman" w:cs="Times New Roman"/>
          <w:sz w:val="24"/>
          <w:szCs w:val="24"/>
        </w:rPr>
        <w:t xml:space="preserve">ves are diverse and it encompasses </w:t>
      </w:r>
      <w:r w:rsidR="00F1785B">
        <w:rPr>
          <w:rFonts w:ascii="Times New Roman" w:eastAsia="Times New Roman" w:hAnsi="Times New Roman" w:cs="Times New Roman"/>
          <w:sz w:val="24"/>
          <w:szCs w:val="24"/>
        </w:rPr>
        <w:t>to increase guest</w:t>
      </w:r>
      <w:r>
        <w:rPr>
          <w:rFonts w:ascii="Times New Roman" w:eastAsia="Times New Roman" w:hAnsi="Times New Roman" w:cs="Times New Roman"/>
          <w:sz w:val="24"/>
          <w:szCs w:val="24"/>
        </w:rPr>
        <w:t xml:space="preserve"> experiences, expansion, and sustainability.</w:t>
      </w:r>
    </w:p>
    <w:p w14:paraId="22A05F5D" w14:textId="77777777" w:rsidR="007D1126" w:rsidRDefault="0033471F">
      <w:pPr>
        <w:numPr>
          <w:ilvl w:val="0"/>
          <w:numId w:val="2"/>
        </w:numPr>
        <w:spacing w:line="360" w:lineRule="auto"/>
        <w:jc w:val="both"/>
        <w:rPr>
          <w:sz w:val="24"/>
          <w:szCs w:val="24"/>
        </w:rPr>
      </w:pPr>
      <w:r w:rsidRPr="00000F7F">
        <w:rPr>
          <w:rFonts w:ascii="Times New Roman" w:eastAsia="Times New Roman" w:hAnsi="Times New Roman" w:cs="Times New Roman"/>
          <w:b/>
          <w:i/>
          <w:iCs/>
          <w:sz w:val="24"/>
          <w:szCs w:val="24"/>
          <w:u w:val="single"/>
        </w:rPr>
        <w:t>Growth:</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As seen by its international reach and varied portfolio, the company aspires to market penetration and expansion.</w:t>
      </w:r>
    </w:p>
    <w:p w14:paraId="22A05F5E" w14:textId="77777777" w:rsidR="007D1126" w:rsidRDefault="0033471F">
      <w:pPr>
        <w:numPr>
          <w:ilvl w:val="0"/>
          <w:numId w:val="2"/>
        </w:numPr>
        <w:spacing w:line="360" w:lineRule="auto"/>
        <w:jc w:val="both"/>
        <w:rPr>
          <w:sz w:val="24"/>
          <w:szCs w:val="24"/>
        </w:rPr>
      </w:pPr>
      <w:r w:rsidRPr="00000F7F">
        <w:rPr>
          <w:rFonts w:ascii="Times New Roman" w:eastAsia="Times New Roman" w:hAnsi="Times New Roman" w:cs="Times New Roman"/>
          <w:b/>
          <w:i/>
          <w:iCs/>
          <w:sz w:val="24"/>
          <w:szCs w:val="24"/>
          <w:u w:val="single"/>
        </w:rPr>
        <w:t>Sustainability:</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Accor is dedicated to</w:t>
      </w:r>
      <w:r>
        <w:rPr>
          <w:rFonts w:ascii="Times New Roman" w:eastAsia="Times New Roman" w:hAnsi="Times New Roman" w:cs="Times New Roman"/>
          <w:sz w:val="24"/>
          <w:szCs w:val="24"/>
        </w:rPr>
        <w:t xml:space="preserve"> using sustainable methods and coordinating its objectives with more general environmental issues.</w:t>
      </w:r>
    </w:p>
    <w:p w14:paraId="22A05F5F" w14:textId="77777777" w:rsidR="007D1126" w:rsidRDefault="0033471F">
      <w:pPr>
        <w:numPr>
          <w:ilvl w:val="0"/>
          <w:numId w:val="2"/>
        </w:numPr>
        <w:spacing w:line="360" w:lineRule="auto"/>
        <w:jc w:val="both"/>
        <w:rPr>
          <w:sz w:val="24"/>
          <w:szCs w:val="24"/>
        </w:rPr>
      </w:pPr>
      <w:r w:rsidRPr="00000F7F">
        <w:rPr>
          <w:rFonts w:ascii="Times New Roman" w:eastAsia="Times New Roman" w:hAnsi="Times New Roman" w:cs="Times New Roman"/>
          <w:b/>
          <w:i/>
          <w:iCs/>
          <w:sz w:val="24"/>
          <w:szCs w:val="24"/>
          <w:u w:val="single"/>
        </w:rPr>
        <w:t>Improved Guest Experiences: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 dedication to high-quality service is shown in the emphasis on offering remarkable visitor experiences.</w:t>
      </w:r>
    </w:p>
    <w:p w14:paraId="22A05F60" w14:textId="77777777" w:rsidR="007D1126" w:rsidRDefault="003347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matrix structure of</w:t>
      </w:r>
      <w:r>
        <w:rPr>
          <w:rFonts w:ascii="Times New Roman" w:eastAsia="Times New Roman" w:hAnsi="Times New Roman" w:cs="Times New Roman"/>
          <w:sz w:val="24"/>
          <w:szCs w:val="24"/>
        </w:rPr>
        <w:t xml:space="preserve"> Accor enables a detailed study of its organisational dynamics through the use of Mintzberg's organisational configurations. Adaptability is made possible by the integration of divisional and functional features, which is essential in the always changing h</w:t>
      </w:r>
      <w:r>
        <w:rPr>
          <w:rFonts w:ascii="Times New Roman" w:eastAsia="Times New Roman" w:hAnsi="Times New Roman" w:cs="Times New Roman"/>
          <w:sz w:val="24"/>
          <w:szCs w:val="24"/>
        </w:rPr>
        <w:t>otel sector. With this structural approach, Accor can customise plans to meet the unique needs of each location, demonstrating its adaptability to a wide range of market demands.</w:t>
      </w:r>
    </w:p>
    <w:p w14:paraId="22A05F61" w14:textId="77777777" w:rsidR="007D1126" w:rsidRDefault="003347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Accor's organisational culture is rooted in a strong dedication to innovation</w:t>
      </w:r>
      <w:r>
        <w:rPr>
          <w:rFonts w:ascii="Times New Roman" w:eastAsia="Times New Roman" w:hAnsi="Times New Roman" w:cs="Times New Roman"/>
          <w:sz w:val="24"/>
          <w:szCs w:val="24"/>
        </w:rPr>
        <w:t xml:space="preserve"> and customer-centric ideals. This is demonstrated both internally via staff empowerment and training programmes as well as externally through encounters with visitors. Consistent with Kotter's eight-step approach, Accor's focus on communication and leader</w:t>
      </w:r>
      <w:r>
        <w:rPr>
          <w:rFonts w:ascii="Times New Roman" w:eastAsia="Times New Roman" w:hAnsi="Times New Roman" w:cs="Times New Roman"/>
          <w:sz w:val="24"/>
          <w:szCs w:val="24"/>
        </w:rPr>
        <w:t>ship demonstrates the company's dedication to creating a customer-centric culture (Boddy, 2014).</w:t>
      </w:r>
    </w:p>
    <w:p w14:paraId="22A05F62" w14:textId="77777777" w:rsidR="007D1126" w:rsidRDefault="003347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Accor's many objectives include expansion, sustainability, and ongoing guest experience improvement. Its worldwide reach and varied brand portfolio clearly dem</w:t>
      </w:r>
      <w:r>
        <w:rPr>
          <w:rFonts w:ascii="Times New Roman" w:eastAsia="Times New Roman" w:hAnsi="Times New Roman" w:cs="Times New Roman"/>
          <w:sz w:val="24"/>
          <w:szCs w:val="24"/>
        </w:rPr>
        <w:t>onstrate its expansion aspirations, and its dedication to sustainability is in line with current environmental awareness. Accor's commitment to delivering exceptional service and guaranteeing client happiness is reflected in its overarching mission of impr</w:t>
      </w:r>
      <w:r>
        <w:rPr>
          <w:rFonts w:ascii="Times New Roman" w:eastAsia="Times New Roman" w:hAnsi="Times New Roman" w:cs="Times New Roman"/>
          <w:sz w:val="24"/>
          <w:szCs w:val="24"/>
        </w:rPr>
        <w:t>oving guest experiences.</w:t>
      </w:r>
    </w:p>
    <w:p w14:paraId="22A05F63" w14:textId="77777777" w:rsidR="007D1126" w:rsidRDefault="003347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 Hotel Group strategically positions itself in the competitive hospitality scene through a coherent framework formed by its organisational structure, culture, and aims. The customer-centric culture nurtures a service-oriented </w:t>
      </w:r>
      <w:r>
        <w:rPr>
          <w:rFonts w:ascii="Times New Roman" w:eastAsia="Times New Roman" w:hAnsi="Times New Roman" w:cs="Times New Roman"/>
          <w:sz w:val="24"/>
          <w:szCs w:val="24"/>
        </w:rPr>
        <w:t>mindset, the matrix structure allows for adaptability, and the multifarious goals highlight a dedication to overall organisational success (Adair, 2009).</w:t>
      </w:r>
    </w:p>
    <w:p w14:paraId="22A05F64" w14:textId="77777777" w:rsidR="007D1126" w:rsidRDefault="0033471F" w:rsidP="00000F7F">
      <w:pPr>
        <w:pStyle w:val="Heading1"/>
      </w:pPr>
      <w:bookmarkStart w:id="7" w:name="_qkh1bsvgrsgm" w:colFirst="0" w:colLast="0"/>
      <w:bookmarkStart w:id="8" w:name="_Toc150527609"/>
      <w:bookmarkEnd w:id="7"/>
      <w:r>
        <w:t>Recent Change Initiative and Their Impact</w:t>
      </w:r>
      <w:bookmarkEnd w:id="8"/>
      <w:r>
        <w:t xml:space="preserve"> </w:t>
      </w:r>
    </w:p>
    <w:p w14:paraId="22A05F65" w14:textId="77777777" w:rsidR="007D1126" w:rsidRDefault="003347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three main areas of concentration for Accor's recent ch</w:t>
      </w:r>
      <w:r>
        <w:rPr>
          <w:rFonts w:ascii="Times New Roman" w:eastAsia="Times New Roman" w:hAnsi="Times New Roman" w:cs="Times New Roman"/>
          <w:sz w:val="24"/>
          <w:szCs w:val="24"/>
        </w:rPr>
        <w:t>ange initiatives have been digital transformation, sustainability, and adjusting to shifting customer preferences. The organization's dedication to technology innovation is demonstrated by the deployment of mobile check-in procedures and a cloud-based cent</w:t>
      </w:r>
      <w:r>
        <w:rPr>
          <w:rFonts w:ascii="Times New Roman" w:eastAsia="Times New Roman" w:hAnsi="Times New Roman" w:cs="Times New Roman"/>
          <w:sz w:val="24"/>
          <w:szCs w:val="24"/>
        </w:rPr>
        <w:t>ral reservation system. These adjustments have a variety of effects, including increased operational effectiveness, improved visitor experiences, and support for sustainability objectives (Rollinson et al., 2008).</w:t>
      </w:r>
    </w:p>
    <w:p w14:paraId="22A05F66" w14:textId="73507C38" w:rsidR="007D1126" w:rsidRDefault="0033471F" w:rsidP="007E28A9">
      <w:pPr>
        <w:pStyle w:val="Heading2"/>
      </w:pPr>
      <w:bookmarkStart w:id="9" w:name="_Toc150527610"/>
      <w:r>
        <w:t>Digital Conversion</w:t>
      </w:r>
      <w:bookmarkEnd w:id="9"/>
    </w:p>
    <w:p w14:paraId="22A05F67" w14:textId="77777777" w:rsidR="007D1126" w:rsidRDefault="0033471F">
      <w:pPr>
        <w:numPr>
          <w:ilvl w:val="0"/>
          <w:numId w:val="6"/>
        </w:numPr>
        <w:spacing w:line="360" w:lineRule="auto"/>
        <w:jc w:val="both"/>
        <w:rPr>
          <w:sz w:val="24"/>
          <w:szCs w:val="24"/>
        </w:rPr>
      </w:pPr>
      <w:r w:rsidRPr="007E28A9">
        <w:rPr>
          <w:rFonts w:ascii="Times New Roman" w:eastAsia="Times New Roman" w:hAnsi="Times New Roman" w:cs="Times New Roman"/>
          <w:b/>
          <w:i/>
          <w:iCs/>
          <w:sz w:val="24"/>
          <w:szCs w:val="24"/>
          <w:u w:val="single"/>
        </w:rPr>
        <w:t>Cloud-Based Reservation</w:t>
      </w:r>
      <w:r w:rsidRPr="007E28A9">
        <w:rPr>
          <w:rFonts w:ascii="Times New Roman" w:eastAsia="Times New Roman" w:hAnsi="Times New Roman" w:cs="Times New Roman"/>
          <w:b/>
          <w:i/>
          <w:iCs/>
          <w:sz w:val="24"/>
          <w:szCs w:val="24"/>
          <w:u w:val="single"/>
        </w:rPr>
        <w:t xml:space="preserve"> System:</w:t>
      </w:r>
      <w:r>
        <w:rPr>
          <w:rFonts w:ascii="Times New Roman" w:eastAsia="Times New Roman" w:hAnsi="Times New Roman" w:cs="Times New Roman"/>
          <w:sz w:val="24"/>
          <w:szCs w:val="24"/>
        </w:rPr>
        <w:t xml:space="preserve"> Accor demonstrated its dedication to technical innovation by implementing a cloud-based central reservation system.</w:t>
      </w:r>
    </w:p>
    <w:p w14:paraId="22A05F68" w14:textId="2A33872E" w:rsidR="007D1126" w:rsidRDefault="0033471F">
      <w:pPr>
        <w:numPr>
          <w:ilvl w:val="1"/>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simplifying reservation </w:t>
      </w:r>
      <w:r w:rsidR="0089439A">
        <w:rPr>
          <w:rFonts w:ascii="Times New Roman" w:eastAsia="Times New Roman" w:hAnsi="Times New Roman" w:cs="Times New Roman"/>
          <w:sz w:val="24"/>
          <w:szCs w:val="24"/>
        </w:rPr>
        <w:t>procedures,</w:t>
      </w:r>
      <w:r>
        <w:rPr>
          <w:rFonts w:ascii="Times New Roman" w:eastAsia="Times New Roman" w:hAnsi="Times New Roman" w:cs="Times New Roman"/>
          <w:sz w:val="24"/>
          <w:szCs w:val="24"/>
        </w:rPr>
        <w:t xml:space="preserve"> it then improves operational efficiency.</w:t>
      </w:r>
    </w:p>
    <w:p w14:paraId="22A05F69" w14:textId="77777777" w:rsidR="007D1126" w:rsidRDefault="0033471F">
      <w:pPr>
        <w:numPr>
          <w:ilvl w:val="1"/>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corresponds to the technological innovation </w:t>
      </w:r>
      <w:r>
        <w:rPr>
          <w:rFonts w:ascii="Times New Roman" w:eastAsia="Times New Roman" w:hAnsi="Times New Roman" w:cs="Times New Roman"/>
          <w:sz w:val="24"/>
          <w:szCs w:val="24"/>
        </w:rPr>
        <w:t>strategies covered in Schumpeter's creative destruction theory.</w:t>
      </w:r>
    </w:p>
    <w:p w14:paraId="22A05F6A" w14:textId="77777777" w:rsidR="007D1126" w:rsidRDefault="0033471F">
      <w:pPr>
        <w:numPr>
          <w:ilvl w:val="0"/>
          <w:numId w:val="4"/>
        </w:numPr>
        <w:spacing w:line="360" w:lineRule="auto"/>
        <w:jc w:val="both"/>
        <w:rPr>
          <w:sz w:val="24"/>
          <w:szCs w:val="24"/>
        </w:rPr>
      </w:pPr>
      <w:r w:rsidRPr="007E28A9">
        <w:rPr>
          <w:rFonts w:ascii="Times New Roman" w:eastAsia="Times New Roman" w:hAnsi="Times New Roman" w:cs="Times New Roman"/>
          <w:b/>
          <w:i/>
          <w:iCs/>
          <w:sz w:val="24"/>
          <w:szCs w:val="24"/>
          <w:u w:val="single"/>
        </w:rPr>
        <w:t>Mobile Procedures for Check-In:</w:t>
      </w:r>
      <w:r>
        <w:rPr>
          <w:rFonts w:ascii="Times New Roman" w:eastAsia="Times New Roman" w:hAnsi="Times New Roman" w:cs="Times New Roman"/>
          <w:sz w:val="24"/>
          <w:szCs w:val="24"/>
        </w:rPr>
        <w:t xml:space="preserve"> Accor's commitment to utilising technology is further demonstrated by the introduction of mobile check-in procedures.</w:t>
      </w:r>
    </w:p>
    <w:p w14:paraId="22A05F6B" w14:textId="77777777" w:rsidR="007D1126" w:rsidRDefault="0033471F">
      <w:pPr>
        <w:numPr>
          <w:ilvl w:val="1"/>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simplifies guest experiences in </w:t>
      </w:r>
      <w:r>
        <w:rPr>
          <w:rFonts w:ascii="Times New Roman" w:eastAsia="Times New Roman" w:hAnsi="Times New Roman" w:cs="Times New Roman"/>
          <w:sz w:val="24"/>
          <w:szCs w:val="24"/>
        </w:rPr>
        <w:t>accordance with the post-pandemic trend of contactless services.</w:t>
      </w:r>
    </w:p>
    <w:p w14:paraId="22A05F6C" w14:textId="77777777" w:rsidR="007D1126" w:rsidRDefault="0033471F">
      <w:pPr>
        <w:numPr>
          <w:ilvl w:val="1"/>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demonstrates how to embrace new technology by using Rogers' Diffusion of Innovations theory.</w:t>
      </w:r>
    </w:p>
    <w:p w14:paraId="22A05F6D" w14:textId="256F0C13" w:rsidR="007D1126" w:rsidRDefault="0033471F" w:rsidP="007E28A9">
      <w:pPr>
        <w:pStyle w:val="Heading2"/>
      </w:pPr>
      <w:bookmarkStart w:id="10" w:name="_Toc150527611"/>
      <w:r>
        <w:t>Initiatives for Sustainability</w:t>
      </w:r>
      <w:bookmarkEnd w:id="10"/>
    </w:p>
    <w:p w14:paraId="22A05F6E" w14:textId="77777777" w:rsidR="007D1126" w:rsidRDefault="0033471F">
      <w:pPr>
        <w:numPr>
          <w:ilvl w:val="0"/>
          <w:numId w:val="7"/>
        </w:numPr>
        <w:spacing w:line="360" w:lineRule="auto"/>
        <w:jc w:val="both"/>
        <w:rPr>
          <w:sz w:val="24"/>
          <w:szCs w:val="24"/>
        </w:rPr>
      </w:pPr>
      <w:r w:rsidRPr="007E28A9">
        <w:rPr>
          <w:rFonts w:ascii="Times New Roman" w:eastAsia="Times New Roman" w:hAnsi="Times New Roman" w:cs="Times New Roman"/>
          <w:b/>
          <w:i/>
          <w:iCs/>
          <w:sz w:val="24"/>
          <w:szCs w:val="24"/>
          <w:u w:val="single"/>
        </w:rPr>
        <w:t>Green Practises:</w:t>
      </w:r>
      <w:r>
        <w:rPr>
          <w:rFonts w:ascii="Times New Roman" w:eastAsia="Times New Roman" w:hAnsi="Times New Roman" w:cs="Times New Roman"/>
          <w:sz w:val="24"/>
          <w:szCs w:val="24"/>
        </w:rPr>
        <w:t xml:space="preserve"> Accor's commitment to sustainability includes g</w:t>
      </w:r>
      <w:r>
        <w:rPr>
          <w:rFonts w:ascii="Times New Roman" w:eastAsia="Times New Roman" w:hAnsi="Times New Roman" w:cs="Times New Roman"/>
          <w:sz w:val="24"/>
          <w:szCs w:val="24"/>
        </w:rPr>
        <w:t>reen practices that support environmental objectives.</w:t>
      </w:r>
    </w:p>
    <w:p w14:paraId="22A05F6F" w14:textId="77777777" w:rsidR="007D1126" w:rsidRDefault="0033471F">
      <w:pPr>
        <w:numPr>
          <w:ilvl w:val="1"/>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Eco-friendly practices implementation is consistent with the Triple Bottom Line idea, which prioritises profit, planet, and people.</w:t>
      </w:r>
    </w:p>
    <w:p w14:paraId="22A05F70" w14:textId="77777777" w:rsidR="007D1126" w:rsidRDefault="0033471F">
      <w:pPr>
        <w:numPr>
          <w:ilvl w:val="1"/>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Green Marketing philosophy, the commitment meets the </w:t>
      </w:r>
      <w:r>
        <w:rPr>
          <w:rFonts w:ascii="Times New Roman" w:eastAsia="Times New Roman" w:hAnsi="Times New Roman" w:cs="Times New Roman"/>
          <w:sz w:val="24"/>
          <w:szCs w:val="24"/>
        </w:rPr>
        <w:t>expectations of environmentally concerned consumers.</w:t>
      </w:r>
    </w:p>
    <w:p w14:paraId="22A05F71" w14:textId="1AE1ACE1" w:rsidR="007D1126" w:rsidRDefault="0033471F" w:rsidP="00B257AC">
      <w:pPr>
        <w:pStyle w:val="Heading2"/>
      </w:pPr>
      <w:bookmarkStart w:id="11" w:name="_Toc150527612"/>
      <w:r>
        <w:t>Changing with the Preferences of the Consumer</w:t>
      </w:r>
      <w:bookmarkEnd w:id="11"/>
    </w:p>
    <w:p w14:paraId="22A05F72" w14:textId="77777777" w:rsidR="007D1126" w:rsidRDefault="0033471F">
      <w:pPr>
        <w:numPr>
          <w:ilvl w:val="0"/>
          <w:numId w:val="14"/>
        </w:numPr>
        <w:spacing w:line="360" w:lineRule="auto"/>
        <w:jc w:val="both"/>
        <w:rPr>
          <w:sz w:val="24"/>
          <w:szCs w:val="24"/>
        </w:rPr>
      </w:pPr>
      <w:r w:rsidRPr="00B257AC">
        <w:rPr>
          <w:rFonts w:ascii="Times New Roman" w:eastAsia="Times New Roman" w:hAnsi="Times New Roman" w:cs="Times New Roman"/>
          <w:b/>
          <w:i/>
          <w:iCs/>
          <w:sz w:val="24"/>
          <w:szCs w:val="24"/>
          <w:u w:val="single"/>
        </w:rPr>
        <w:t>Customer-Centric Approach:</w:t>
      </w:r>
      <w:r>
        <w:rPr>
          <w:rFonts w:ascii="Times New Roman" w:eastAsia="Times New Roman" w:hAnsi="Times New Roman" w:cs="Times New Roman"/>
          <w:sz w:val="24"/>
          <w:szCs w:val="24"/>
        </w:rPr>
        <w:t xml:space="preserve"> Accor's programmes take into account how customers' tastes are changing.</w:t>
      </w:r>
    </w:p>
    <w:p w14:paraId="22A05F73" w14:textId="77777777" w:rsidR="007D1126" w:rsidRDefault="0033471F">
      <w:pPr>
        <w:numPr>
          <w:ilvl w:val="1"/>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service quality, the Expectancy-Disconfirmati</w:t>
      </w:r>
      <w:r>
        <w:rPr>
          <w:rFonts w:ascii="Times New Roman" w:eastAsia="Times New Roman" w:hAnsi="Times New Roman" w:cs="Times New Roman"/>
          <w:sz w:val="24"/>
          <w:szCs w:val="24"/>
        </w:rPr>
        <w:t>on Model is in line with the move towards contactless services, which addresses safety issues.</w:t>
      </w:r>
    </w:p>
    <w:p w14:paraId="22A05F74" w14:textId="29A7D248" w:rsidR="007D1126" w:rsidRDefault="00F1785B">
      <w:pPr>
        <w:numPr>
          <w:ilvl w:val="1"/>
          <w:numId w:val="1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Also, the acknowledgment of the Age Cohort Theory's predictions about shifting tastes and demography aligns with the Accor's Initiative.</w:t>
      </w:r>
    </w:p>
    <w:p w14:paraId="22A05F75" w14:textId="0116FE48" w:rsidR="007D1126" w:rsidRDefault="0033471F" w:rsidP="00B257AC">
      <w:pPr>
        <w:pStyle w:val="Heading2"/>
      </w:pPr>
      <w:bookmarkStart w:id="12" w:name="_Toc150527613"/>
      <w:r>
        <w:t>Effects of Initiatives f</w:t>
      </w:r>
      <w:r>
        <w:t>or Change</w:t>
      </w:r>
      <w:bookmarkEnd w:id="12"/>
    </w:p>
    <w:p w14:paraId="22A05F76" w14:textId="77777777" w:rsidR="007D1126" w:rsidRDefault="0033471F">
      <w:pPr>
        <w:numPr>
          <w:ilvl w:val="0"/>
          <w:numId w:val="8"/>
        </w:numPr>
        <w:spacing w:line="360" w:lineRule="auto"/>
        <w:jc w:val="both"/>
        <w:rPr>
          <w:sz w:val="24"/>
          <w:szCs w:val="24"/>
        </w:rPr>
      </w:pPr>
      <w:r w:rsidRPr="00B257AC">
        <w:rPr>
          <w:rFonts w:ascii="Times New Roman" w:eastAsia="Times New Roman" w:hAnsi="Times New Roman" w:cs="Times New Roman"/>
          <w:b/>
          <w:i/>
          <w:iCs/>
          <w:sz w:val="24"/>
          <w:szCs w:val="24"/>
          <w:u w:val="single"/>
        </w:rPr>
        <w:lastRenderedPageBreak/>
        <w:t>Operational Efficiency:</w:t>
      </w:r>
      <w:r>
        <w:rPr>
          <w:rFonts w:ascii="Times New Roman" w:eastAsia="Times New Roman" w:hAnsi="Times New Roman" w:cs="Times New Roman"/>
          <w:sz w:val="24"/>
          <w:szCs w:val="24"/>
        </w:rPr>
        <w:t xml:space="preserve"> In line with Lean Thinking principles, the digital transformation projects improve operational efficiency by cutting back on manual operations.</w:t>
      </w:r>
    </w:p>
    <w:p w14:paraId="22A05F77" w14:textId="77777777" w:rsidR="007D1126" w:rsidRDefault="0033471F">
      <w:pPr>
        <w:numPr>
          <w:ilvl w:val="0"/>
          <w:numId w:val="8"/>
        </w:numPr>
        <w:spacing w:line="360" w:lineRule="auto"/>
        <w:jc w:val="both"/>
        <w:rPr>
          <w:sz w:val="24"/>
          <w:szCs w:val="24"/>
        </w:rPr>
      </w:pPr>
      <w:r w:rsidRPr="00B257AC">
        <w:rPr>
          <w:rFonts w:ascii="Times New Roman" w:eastAsia="Times New Roman" w:hAnsi="Times New Roman" w:cs="Times New Roman"/>
          <w:b/>
          <w:i/>
          <w:iCs/>
          <w:sz w:val="24"/>
          <w:szCs w:val="24"/>
          <w:u w:val="single"/>
        </w:rPr>
        <w:t>Improved Guest Experiences:</w:t>
      </w:r>
      <w:r>
        <w:rPr>
          <w:rFonts w:ascii="Times New Roman" w:eastAsia="Times New Roman" w:hAnsi="Times New Roman" w:cs="Times New Roman"/>
          <w:sz w:val="24"/>
          <w:szCs w:val="24"/>
        </w:rPr>
        <w:t xml:space="preserve"> In line with the Service Quality Model, the use of</w:t>
      </w:r>
      <w:r>
        <w:rPr>
          <w:rFonts w:ascii="Times New Roman" w:eastAsia="Times New Roman" w:hAnsi="Times New Roman" w:cs="Times New Roman"/>
          <w:sz w:val="24"/>
          <w:szCs w:val="24"/>
        </w:rPr>
        <w:t xml:space="preserve"> mobile check-in makes for a smooth and customised visitor experience.</w:t>
      </w:r>
    </w:p>
    <w:p w14:paraId="22A05F78" w14:textId="77777777" w:rsidR="007D1126" w:rsidRDefault="0033471F">
      <w:pPr>
        <w:numPr>
          <w:ilvl w:val="0"/>
          <w:numId w:val="8"/>
        </w:numPr>
        <w:spacing w:line="360" w:lineRule="auto"/>
        <w:jc w:val="both"/>
        <w:rPr>
          <w:sz w:val="24"/>
          <w:szCs w:val="24"/>
        </w:rPr>
      </w:pPr>
      <w:r w:rsidRPr="00B257AC">
        <w:rPr>
          <w:rFonts w:ascii="Times New Roman" w:eastAsia="Times New Roman" w:hAnsi="Times New Roman" w:cs="Times New Roman"/>
          <w:b/>
          <w:i/>
          <w:iCs/>
          <w:sz w:val="24"/>
          <w:szCs w:val="24"/>
          <w:u w:val="single"/>
        </w:rPr>
        <w:t>Sustainability Goals:</w:t>
      </w:r>
      <w:r>
        <w:rPr>
          <w:rFonts w:ascii="Times New Roman" w:eastAsia="Times New Roman" w:hAnsi="Times New Roman" w:cs="Times New Roman"/>
          <w:sz w:val="24"/>
          <w:szCs w:val="24"/>
        </w:rPr>
        <w:t xml:space="preserve"> According to Carroll's CSR Pyramid, green practises represent corporate social responsibility and help achieve larger sustainability objectives.</w:t>
      </w:r>
    </w:p>
    <w:p w14:paraId="22A05F79" w14:textId="5C54BE6C" w:rsidR="007D1126" w:rsidRDefault="0033471F" w:rsidP="00B257AC">
      <w:pPr>
        <w:pStyle w:val="Heading2"/>
      </w:pPr>
      <w:bookmarkStart w:id="13" w:name="_Toc150527614"/>
      <w:r>
        <w:t>Theoretical Struct</w:t>
      </w:r>
      <w:r>
        <w:t>ures</w:t>
      </w:r>
      <w:bookmarkEnd w:id="13"/>
    </w:p>
    <w:p w14:paraId="22A05F7A" w14:textId="77777777" w:rsidR="007D1126" w:rsidRDefault="0033471F">
      <w:pPr>
        <w:numPr>
          <w:ilvl w:val="0"/>
          <w:numId w:val="15"/>
        </w:numPr>
        <w:spacing w:line="360" w:lineRule="auto"/>
        <w:jc w:val="both"/>
        <w:rPr>
          <w:sz w:val="24"/>
          <w:szCs w:val="24"/>
        </w:rPr>
      </w:pPr>
      <w:r w:rsidRPr="00B257AC">
        <w:rPr>
          <w:rFonts w:ascii="Times New Roman" w:eastAsia="Times New Roman" w:hAnsi="Times New Roman" w:cs="Times New Roman"/>
          <w:b/>
          <w:i/>
          <w:iCs/>
          <w:sz w:val="24"/>
          <w:szCs w:val="24"/>
          <w:u w:val="single"/>
        </w:rPr>
        <w:t>Kübler-Ross's Change Curve: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According to the Accor's management moves through phases of shock, resistance, exploration, and commitment during these transitions</w:t>
      </w:r>
    </w:p>
    <w:p w14:paraId="22A05F7B" w14:textId="77777777" w:rsidR="007D1126" w:rsidRDefault="0033471F">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Comprehending employee responses and enabling a seamless shift are consistent with </w:t>
      </w:r>
      <w:r>
        <w:rPr>
          <w:rFonts w:ascii="Times New Roman" w:eastAsia="Times New Roman" w:hAnsi="Times New Roman" w:cs="Times New Roman"/>
          <w:sz w:val="24"/>
          <w:szCs w:val="24"/>
        </w:rPr>
        <w:t>successful change management.</w:t>
      </w:r>
    </w:p>
    <w:p w14:paraId="22A05F7C" w14:textId="77777777" w:rsidR="007D1126" w:rsidRDefault="0033471F">
      <w:pPr>
        <w:numPr>
          <w:ilvl w:val="0"/>
          <w:numId w:val="13"/>
        </w:numPr>
        <w:spacing w:line="360" w:lineRule="auto"/>
        <w:jc w:val="both"/>
        <w:rPr>
          <w:sz w:val="24"/>
          <w:szCs w:val="24"/>
        </w:rPr>
      </w:pPr>
      <w:r w:rsidRPr="00B257AC">
        <w:rPr>
          <w:rFonts w:ascii="Times New Roman" w:eastAsia="Times New Roman" w:hAnsi="Times New Roman" w:cs="Times New Roman"/>
          <w:b/>
          <w:i/>
          <w:iCs/>
          <w:sz w:val="24"/>
          <w:szCs w:val="24"/>
          <w:u w:val="single"/>
        </w:rPr>
        <w:t>Lewin's Change Management Model:</w:t>
      </w:r>
      <w:r>
        <w:rPr>
          <w:rFonts w:ascii="Times New Roman" w:eastAsia="Times New Roman" w:hAnsi="Times New Roman" w:cs="Times New Roman"/>
          <w:sz w:val="24"/>
          <w:szCs w:val="24"/>
        </w:rPr>
        <w:t xml:space="preserve"> When it comes to overcoming opposition and guaranteeing employee approval during change efforts, effective communication is essential.</w:t>
      </w:r>
    </w:p>
    <w:p w14:paraId="22A05F7D" w14:textId="67505466" w:rsidR="007D1126" w:rsidRDefault="003347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strategic reaction to technology improvements, sustainab</w:t>
      </w:r>
      <w:r>
        <w:rPr>
          <w:rFonts w:ascii="Times New Roman" w:eastAsia="Times New Roman" w:hAnsi="Times New Roman" w:cs="Times New Roman"/>
          <w:sz w:val="24"/>
          <w:szCs w:val="24"/>
        </w:rPr>
        <w:t>ility imperatives, and evolving consumer tastes may be seen in Accor's recent transformation efforts. Adoption of novel technology is consistent with notions of innovation diffusion and creative destruction Buchanan &amp; Huczynski, 2007</w:t>
      </w:r>
      <w:r w:rsidR="000416AE">
        <w:rPr>
          <w:rFonts w:ascii="Times New Roman" w:eastAsia="Times New Roman" w:hAnsi="Times New Roman" w:cs="Times New Roman"/>
          <w:sz w:val="24"/>
          <w:szCs w:val="24"/>
        </w:rPr>
        <w:t>). Broader</w:t>
      </w:r>
      <w:r>
        <w:rPr>
          <w:rFonts w:ascii="Times New Roman" w:eastAsia="Times New Roman" w:hAnsi="Times New Roman" w:cs="Times New Roman"/>
          <w:sz w:val="24"/>
          <w:szCs w:val="24"/>
        </w:rPr>
        <w:t xml:space="preserve"> market and s</w:t>
      </w:r>
      <w:r>
        <w:rPr>
          <w:rFonts w:ascii="Times New Roman" w:eastAsia="Times New Roman" w:hAnsi="Times New Roman" w:cs="Times New Roman"/>
          <w:sz w:val="24"/>
          <w:szCs w:val="24"/>
        </w:rPr>
        <w:t xml:space="preserve">ocietal trends are catered to via consumer-centric strategies and sustainability efforts. It has a significant positive effect on visitor experiences, operational efficiency, and environmental aims. In order to successfully navigate organisational change, </w:t>
      </w:r>
      <w:r>
        <w:rPr>
          <w:rFonts w:ascii="Times New Roman" w:eastAsia="Times New Roman" w:hAnsi="Times New Roman" w:cs="Times New Roman"/>
          <w:sz w:val="24"/>
          <w:szCs w:val="24"/>
        </w:rPr>
        <w:t>controlling employee emotions and overcoming resistance require a methodical approach, which is ensured by the use of theoretical frameworks (Arnold, 2005).</w:t>
      </w:r>
    </w:p>
    <w:p w14:paraId="22A05F7E" w14:textId="77777777" w:rsidR="007D1126" w:rsidRDefault="0033471F" w:rsidP="00B257AC">
      <w:pPr>
        <w:pStyle w:val="Heading1"/>
      </w:pPr>
      <w:bookmarkStart w:id="14" w:name="_kivoy5ih36oq" w:colFirst="0" w:colLast="0"/>
      <w:bookmarkStart w:id="15" w:name="_Toc150527615"/>
      <w:bookmarkEnd w:id="14"/>
      <w:r>
        <w:t>Strategic Direction and Current Business Performance</w:t>
      </w:r>
      <w:bookmarkEnd w:id="15"/>
    </w:p>
    <w:p w14:paraId="22A05F7F" w14:textId="77777777" w:rsidR="007D1126" w:rsidRDefault="003347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 is committed to sustainable practises, </w:t>
      </w:r>
      <w:r>
        <w:rPr>
          <w:rFonts w:ascii="Times New Roman" w:eastAsia="Times New Roman" w:hAnsi="Times New Roman" w:cs="Times New Roman"/>
          <w:sz w:val="24"/>
          <w:szCs w:val="24"/>
        </w:rPr>
        <w:t xml:space="preserve">worldwide expansion, and brand diversity as part of its strategic orientation. The hotel firm uses Ansoff's Matrix to introduce new brands and reach unexplored sectors as part of its market penetration and diversification efforts. By adding premium brands </w:t>
      </w:r>
      <w:r>
        <w:rPr>
          <w:rFonts w:ascii="Times New Roman" w:eastAsia="Times New Roman" w:hAnsi="Times New Roman" w:cs="Times New Roman"/>
          <w:sz w:val="24"/>
          <w:szCs w:val="24"/>
        </w:rPr>
        <w:t>to its portfolio, Accor is positioned to stand out from the competition in line with Porter's generic strategies (Huczynski &amp; Buchanan, 2013).</w:t>
      </w:r>
    </w:p>
    <w:p w14:paraId="22A05F80" w14:textId="27714C25" w:rsidR="007D1126" w:rsidRDefault="0033471F" w:rsidP="00B257AC">
      <w:pPr>
        <w:pStyle w:val="Heading2"/>
      </w:pPr>
      <w:r>
        <w:t xml:space="preserve"> </w:t>
      </w:r>
      <w:bookmarkStart w:id="16" w:name="_Toc150527616"/>
      <w:r>
        <w:t>Strategic Direction</w:t>
      </w:r>
      <w:bookmarkEnd w:id="16"/>
    </w:p>
    <w:p w14:paraId="22A05F81" w14:textId="3EB5F50F" w:rsidR="007D1126" w:rsidRDefault="0033471F">
      <w:pPr>
        <w:numPr>
          <w:ilvl w:val="0"/>
          <w:numId w:val="1"/>
        </w:numPr>
        <w:spacing w:line="360" w:lineRule="auto"/>
        <w:jc w:val="both"/>
        <w:rPr>
          <w:sz w:val="24"/>
          <w:szCs w:val="24"/>
        </w:rPr>
      </w:pPr>
      <w:r w:rsidRPr="00B257AC">
        <w:rPr>
          <w:rFonts w:ascii="Times New Roman" w:eastAsia="Times New Roman" w:hAnsi="Times New Roman" w:cs="Times New Roman"/>
          <w:b/>
          <w:i/>
          <w:iCs/>
          <w:sz w:val="24"/>
          <w:szCs w:val="24"/>
          <w:u w:val="single"/>
        </w:rPr>
        <w:t xml:space="preserve">Brand Diversification: </w:t>
      </w:r>
      <w:r>
        <w:rPr>
          <w:rFonts w:ascii="Times New Roman" w:eastAsia="Times New Roman" w:hAnsi="Times New Roman" w:cs="Times New Roman"/>
          <w:sz w:val="24"/>
          <w:szCs w:val="24"/>
        </w:rPr>
        <w:t>Accor expands its portfolio to serve a variety of market sectors as p</w:t>
      </w:r>
      <w:r>
        <w:rPr>
          <w:rFonts w:ascii="Times New Roman" w:eastAsia="Times New Roman" w:hAnsi="Times New Roman" w:cs="Times New Roman"/>
          <w:sz w:val="24"/>
          <w:szCs w:val="24"/>
        </w:rPr>
        <w:t xml:space="preserve">art of its strategic goal of brand </w:t>
      </w:r>
      <w:r w:rsidR="002C187B">
        <w:rPr>
          <w:rFonts w:ascii="Times New Roman" w:eastAsia="Times New Roman" w:hAnsi="Times New Roman" w:cs="Times New Roman"/>
          <w:sz w:val="24"/>
          <w:szCs w:val="24"/>
        </w:rPr>
        <w:t>diversification. It</w:t>
      </w:r>
      <w:r>
        <w:rPr>
          <w:rFonts w:ascii="Times New Roman" w:eastAsia="Times New Roman" w:hAnsi="Times New Roman" w:cs="Times New Roman"/>
          <w:sz w:val="24"/>
          <w:szCs w:val="24"/>
        </w:rPr>
        <w:t xml:space="preserve"> demonstrates a combination of market penetration and diversification methods in line with Ansoff's Matrix.</w:t>
      </w:r>
    </w:p>
    <w:p w14:paraId="22A05F82" w14:textId="77777777" w:rsidR="007D1126" w:rsidRDefault="0033471F">
      <w:pPr>
        <w:numPr>
          <w:ilvl w:val="0"/>
          <w:numId w:val="1"/>
        </w:numPr>
        <w:spacing w:line="360" w:lineRule="auto"/>
        <w:jc w:val="both"/>
        <w:rPr>
          <w:sz w:val="24"/>
          <w:szCs w:val="24"/>
        </w:rPr>
      </w:pPr>
      <w:r w:rsidRPr="00B257AC">
        <w:rPr>
          <w:rFonts w:ascii="Times New Roman" w:eastAsia="Times New Roman" w:hAnsi="Times New Roman" w:cs="Times New Roman"/>
          <w:b/>
          <w:i/>
          <w:iCs/>
          <w:sz w:val="24"/>
          <w:szCs w:val="24"/>
          <w:u w:val="single"/>
        </w:rPr>
        <w:lastRenderedPageBreak/>
        <w:t>Worldwide Expansion:</w:t>
      </w:r>
      <w:r>
        <w:rPr>
          <w:rFonts w:ascii="Times New Roman" w:eastAsia="Times New Roman" w:hAnsi="Times New Roman" w:cs="Times New Roman"/>
          <w:sz w:val="24"/>
          <w:szCs w:val="24"/>
        </w:rPr>
        <w:t xml:space="preserve"> By entering new areas and increasing its geographic reach, the hotel chai</w:t>
      </w:r>
      <w:r>
        <w:rPr>
          <w:rFonts w:ascii="Times New Roman" w:eastAsia="Times New Roman" w:hAnsi="Times New Roman" w:cs="Times New Roman"/>
          <w:sz w:val="24"/>
          <w:szCs w:val="24"/>
        </w:rPr>
        <w:t>n consciously pursues worldwide expansion. Once more, Ansoff's Matrix is useful in demonstrating diversification through international market penetration.</w:t>
      </w:r>
    </w:p>
    <w:p w14:paraId="22A05F83" w14:textId="77777777" w:rsidR="007D1126" w:rsidRDefault="0033471F">
      <w:pPr>
        <w:numPr>
          <w:ilvl w:val="0"/>
          <w:numId w:val="1"/>
        </w:numPr>
        <w:spacing w:line="360" w:lineRule="auto"/>
        <w:jc w:val="both"/>
        <w:rPr>
          <w:sz w:val="24"/>
          <w:szCs w:val="24"/>
        </w:rPr>
      </w:pPr>
      <w:r w:rsidRPr="00B257AC">
        <w:rPr>
          <w:rFonts w:ascii="Times New Roman" w:eastAsia="Times New Roman" w:hAnsi="Times New Roman" w:cs="Times New Roman"/>
          <w:b/>
          <w:i/>
          <w:iCs/>
          <w:sz w:val="24"/>
          <w:szCs w:val="24"/>
          <w:u w:val="single"/>
        </w:rPr>
        <w:t>Sustainability Commitment:</w:t>
      </w:r>
      <w:r>
        <w:rPr>
          <w:rFonts w:ascii="Times New Roman" w:eastAsia="Times New Roman" w:hAnsi="Times New Roman" w:cs="Times New Roman"/>
          <w:sz w:val="24"/>
          <w:szCs w:val="24"/>
        </w:rPr>
        <w:t xml:space="preserve"> Accor's strategic dedication to sustainability enables the company to proj</w:t>
      </w:r>
      <w:r>
        <w:rPr>
          <w:rFonts w:ascii="Times New Roman" w:eastAsia="Times New Roman" w:hAnsi="Times New Roman" w:cs="Times New Roman"/>
          <w:sz w:val="24"/>
          <w:szCs w:val="24"/>
        </w:rPr>
        <w:t>ect an air of environmental consciousness. It also aligns with Carroll's CSR Pyramid's guidelines for corporate social responsibility (CSR).</w:t>
      </w:r>
    </w:p>
    <w:p w14:paraId="22A05F84" w14:textId="738F5AAF" w:rsidR="007D1126" w:rsidRDefault="0033471F" w:rsidP="00B46567">
      <w:pPr>
        <w:pStyle w:val="Heading2"/>
      </w:pPr>
      <w:bookmarkStart w:id="17" w:name="_Toc150527617"/>
      <w:r>
        <w:t>Branding Strategy</w:t>
      </w:r>
      <w:bookmarkEnd w:id="17"/>
    </w:p>
    <w:p w14:paraId="22A05F85" w14:textId="77777777" w:rsidR="007D1126" w:rsidRDefault="0033471F">
      <w:pPr>
        <w:numPr>
          <w:ilvl w:val="0"/>
          <w:numId w:val="11"/>
        </w:numPr>
        <w:spacing w:line="360" w:lineRule="auto"/>
        <w:jc w:val="both"/>
        <w:rPr>
          <w:sz w:val="24"/>
          <w:szCs w:val="24"/>
        </w:rPr>
      </w:pPr>
      <w:r w:rsidRPr="00B46567">
        <w:rPr>
          <w:rFonts w:ascii="Times New Roman" w:eastAsia="Times New Roman" w:hAnsi="Times New Roman" w:cs="Times New Roman"/>
          <w:b/>
          <w:i/>
          <w:iCs/>
          <w:sz w:val="24"/>
          <w:szCs w:val="24"/>
          <w:u w:val="single"/>
        </w:rPr>
        <w:t>Acquisition of premium Brands:</w:t>
      </w:r>
      <w:r>
        <w:rPr>
          <w:rFonts w:ascii="Times New Roman" w:eastAsia="Times New Roman" w:hAnsi="Times New Roman" w:cs="Times New Roman"/>
          <w:sz w:val="24"/>
          <w:szCs w:val="24"/>
        </w:rPr>
        <w:t xml:space="preserve"> Acquiring premium brands helps Accor stand out from the competitio</w:t>
      </w:r>
      <w:r>
        <w:rPr>
          <w:rFonts w:ascii="Times New Roman" w:eastAsia="Times New Roman" w:hAnsi="Times New Roman" w:cs="Times New Roman"/>
          <w:sz w:val="24"/>
          <w:szCs w:val="24"/>
        </w:rPr>
        <w:t>n and is consistent with Porter's generic strategies.</w:t>
      </w:r>
    </w:p>
    <w:p w14:paraId="22A05F86" w14:textId="77777777" w:rsidR="007D1126" w:rsidRDefault="0033471F">
      <w:pPr>
        <w:numPr>
          <w:ilvl w:val="1"/>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 calculated approach that improves brand positioning while accommodating a range of consumer preferences.</w:t>
      </w:r>
    </w:p>
    <w:p w14:paraId="22A05F87" w14:textId="77777777" w:rsidR="007D1126" w:rsidRDefault="0033471F">
      <w:pPr>
        <w:numPr>
          <w:ilvl w:val="1"/>
          <w:numId w:val="1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Porter's differentiation approach is to carve out a distinctive and valuable space in t</w:t>
      </w:r>
      <w:r>
        <w:rPr>
          <w:rFonts w:ascii="Times New Roman" w:eastAsia="Times New Roman" w:hAnsi="Times New Roman" w:cs="Times New Roman"/>
          <w:sz w:val="24"/>
          <w:szCs w:val="24"/>
        </w:rPr>
        <w:t>he market.</w:t>
      </w:r>
    </w:p>
    <w:p w14:paraId="22A05F88" w14:textId="46AEF660" w:rsidR="007D1126" w:rsidRDefault="0033471F" w:rsidP="00B46567">
      <w:pPr>
        <w:pStyle w:val="Heading2"/>
      </w:pPr>
      <w:bookmarkStart w:id="18" w:name="_Toc150527618"/>
      <w:r>
        <w:t>Analysis of Financial Health</w:t>
      </w:r>
      <w:bookmarkEnd w:id="18"/>
    </w:p>
    <w:p w14:paraId="22A05F89" w14:textId="77777777" w:rsidR="007D1126" w:rsidRDefault="0033471F">
      <w:pPr>
        <w:numPr>
          <w:ilvl w:val="0"/>
          <w:numId w:val="5"/>
        </w:numPr>
        <w:spacing w:line="360" w:lineRule="auto"/>
        <w:jc w:val="both"/>
        <w:rPr>
          <w:sz w:val="24"/>
          <w:szCs w:val="24"/>
        </w:rPr>
      </w:pPr>
      <w:r w:rsidRPr="00B46567">
        <w:rPr>
          <w:rFonts w:ascii="Times New Roman" w:eastAsia="Times New Roman" w:hAnsi="Times New Roman" w:cs="Times New Roman"/>
          <w:b/>
          <w:i/>
          <w:iCs/>
          <w:sz w:val="24"/>
          <w:szCs w:val="24"/>
          <w:u w:val="single"/>
        </w:rPr>
        <w:t>Ratio Analysis:</w:t>
      </w:r>
      <w:r>
        <w:rPr>
          <w:rFonts w:ascii="Times New Roman" w:eastAsia="Times New Roman" w:hAnsi="Times New Roman" w:cs="Times New Roman"/>
          <w:sz w:val="24"/>
          <w:szCs w:val="24"/>
        </w:rPr>
        <w:t xml:space="preserve"> By combining important financial metrics with industry standards, ratio analysis evaluates the financial health of Accor.</w:t>
      </w:r>
    </w:p>
    <w:p w14:paraId="22A05F8A" w14:textId="77777777" w:rsidR="007D1126" w:rsidRDefault="0033471F">
      <w:pPr>
        <w:numPr>
          <w:ilvl w:val="1"/>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organisation's financial stability may be inferred from metrics like </w:t>
      </w:r>
      <w:r>
        <w:rPr>
          <w:rFonts w:ascii="Times New Roman" w:eastAsia="Times New Roman" w:hAnsi="Times New Roman" w:cs="Times New Roman"/>
          <w:sz w:val="24"/>
          <w:szCs w:val="24"/>
        </w:rPr>
        <w:t>leverage, profitability, and liquidity ratios.</w:t>
      </w:r>
    </w:p>
    <w:p w14:paraId="22A05F8B" w14:textId="77777777" w:rsidR="007D1126" w:rsidRDefault="0033471F">
      <w:pPr>
        <w:numPr>
          <w:ilvl w:val="1"/>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using Altman's Z-Score, one may be able to anticipate if Accor may experience financial difficulties.</w:t>
      </w:r>
    </w:p>
    <w:p w14:paraId="22A05F8C" w14:textId="088E5BEC" w:rsidR="007D1126" w:rsidRDefault="0033471F" w:rsidP="00B46567">
      <w:pPr>
        <w:pStyle w:val="Heading2"/>
      </w:pPr>
      <w:bookmarkStart w:id="19" w:name="_Toc150527619"/>
      <w:r>
        <w:t>Metrics for customer satisfaction</w:t>
      </w:r>
      <w:bookmarkEnd w:id="19"/>
    </w:p>
    <w:p w14:paraId="22A05F8D" w14:textId="77777777" w:rsidR="007D1126" w:rsidRDefault="0033471F">
      <w:pPr>
        <w:numPr>
          <w:ilvl w:val="0"/>
          <w:numId w:val="12"/>
        </w:numPr>
        <w:spacing w:line="360" w:lineRule="auto"/>
        <w:jc w:val="both"/>
        <w:rPr>
          <w:b/>
          <w:sz w:val="24"/>
          <w:szCs w:val="24"/>
        </w:rPr>
      </w:pPr>
      <w:r w:rsidRPr="00814477">
        <w:rPr>
          <w:rFonts w:ascii="Times New Roman" w:eastAsia="Times New Roman" w:hAnsi="Times New Roman" w:cs="Times New Roman"/>
          <w:b/>
          <w:i/>
          <w:iCs/>
          <w:sz w:val="24"/>
          <w:szCs w:val="24"/>
          <w:u w:val="single"/>
        </w:rPr>
        <w:t>Net Promoter Score (NPS):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 popular indicator in the hospitality secto</w:t>
      </w:r>
      <w:r>
        <w:rPr>
          <w:rFonts w:ascii="Times New Roman" w:eastAsia="Times New Roman" w:hAnsi="Times New Roman" w:cs="Times New Roman"/>
          <w:sz w:val="24"/>
          <w:szCs w:val="24"/>
        </w:rPr>
        <w:t>r, the Net Promoter Score estimates customer satisfaction.</w:t>
      </w:r>
    </w:p>
    <w:p w14:paraId="22A05F8E" w14:textId="77777777" w:rsidR="007D1126" w:rsidRDefault="0033471F">
      <w:pPr>
        <w:numPr>
          <w:ilvl w:val="1"/>
          <w:numId w:val="1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NPS sheds light on how well Accor's customer-focused efforts are working.</w:t>
      </w:r>
    </w:p>
    <w:p w14:paraId="22A05F8F" w14:textId="77777777" w:rsidR="007D1126" w:rsidRDefault="0033471F">
      <w:pPr>
        <w:numPr>
          <w:ilvl w:val="1"/>
          <w:numId w:val="12"/>
        </w:numPr>
        <w:spacing w:line="360" w:lineRule="auto"/>
        <w:jc w:val="both"/>
        <w:rPr>
          <w:b/>
          <w:sz w:val="24"/>
          <w:szCs w:val="24"/>
        </w:rPr>
      </w:pPr>
      <w:r>
        <w:rPr>
          <w:rFonts w:ascii="Times New Roman" w:eastAsia="Times New Roman" w:hAnsi="Times New Roman" w:cs="Times New Roman"/>
          <w:sz w:val="24"/>
          <w:szCs w:val="24"/>
        </w:rPr>
        <w:t>It adheres to the tenets of the Service Quality Model, highlighting client happiness as a vital component of success</w:t>
      </w:r>
      <w:r>
        <w:rPr>
          <w:rFonts w:ascii="Times New Roman" w:eastAsia="Times New Roman" w:hAnsi="Times New Roman" w:cs="Times New Roman"/>
          <w:b/>
          <w:sz w:val="24"/>
          <w:szCs w:val="24"/>
        </w:rPr>
        <w:t>.</w:t>
      </w:r>
    </w:p>
    <w:p w14:paraId="22A05F90" w14:textId="4F954E37" w:rsidR="007D1126" w:rsidRDefault="0033471F" w:rsidP="00814477">
      <w:pPr>
        <w:pStyle w:val="Heading2"/>
      </w:pPr>
      <w:bookmarkStart w:id="20" w:name="_Toc150527620"/>
      <w:r>
        <w:t>Study</w:t>
      </w:r>
      <w:r>
        <w:t xml:space="preserve"> of Market Shares</w:t>
      </w:r>
      <w:bookmarkEnd w:id="20"/>
    </w:p>
    <w:p w14:paraId="22A05F91" w14:textId="77777777" w:rsidR="007D1126" w:rsidRDefault="0033471F">
      <w:pPr>
        <w:numPr>
          <w:ilvl w:val="0"/>
          <w:numId w:val="3"/>
        </w:numPr>
        <w:spacing w:line="360" w:lineRule="auto"/>
        <w:jc w:val="both"/>
        <w:rPr>
          <w:b/>
          <w:sz w:val="24"/>
          <w:szCs w:val="24"/>
        </w:rPr>
      </w:pPr>
      <w:r w:rsidRPr="00814477">
        <w:rPr>
          <w:rFonts w:ascii="Times New Roman" w:eastAsia="Times New Roman" w:hAnsi="Times New Roman" w:cs="Times New Roman"/>
          <w:b/>
          <w:i/>
          <w:iCs/>
          <w:sz w:val="24"/>
          <w:szCs w:val="24"/>
          <w:u w:val="single"/>
        </w:rPr>
        <w:t>Market Penetration techniques: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Accor's techniques for breaking into the market help to analyse its market share.</w:t>
      </w:r>
    </w:p>
    <w:p w14:paraId="22A05F92" w14:textId="77777777" w:rsidR="007D1126" w:rsidRDefault="0033471F">
      <w:pPr>
        <w:numPr>
          <w:ilvl w:val="1"/>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illustrates attempts to gain market share in already-established markets and is consistent with Ansoff's Matrix.</w:t>
      </w:r>
    </w:p>
    <w:p w14:paraId="22A05F93" w14:textId="77777777" w:rsidR="007D1126" w:rsidRDefault="0033471F">
      <w:pPr>
        <w:numPr>
          <w:ilvl w:val="1"/>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deepe</w:t>
      </w:r>
      <w:r>
        <w:rPr>
          <w:rFonts w:ascii="Times New Roman" w:eastAsia="Times New Roman" w:hAnsi="Times New Roman" w:cs="Times New Roman"/>
          <w:sz w:val="24"/>
          <w:szCs w:val="24"/>
        </w:rPr>
        <w:t>r comprehension of Accor's competitive situation may be obtained through comparative study versus rivals.</w:t>
      </w:r>
    </w:p>
    <w:p w14:paraId="22A05F94" w14:textId="77777777" w:rsidR="007D1126" w:rsidRDefault="003347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Accor's strategy, which includes brand diversity, international development, and sustainability, is a result of a thorough analysis of the dynamics of</w:t>
      </w:r>
      <w:r>
        <w:rPr>
          <w:rFonts w:ascii="Times New Roman" w:eastAsia="Times New Roman" w:hAnsi="Times New Roman" w:cs="Times New Roman"/>
          <w:sz w:val="24"/>
          <w:szCs w:val="24"/>
        </w:rPr>
        <w:t xml:space="preserve"> the sector. These strategic initiatives' complex character is explained by applying Ansoff's Matrix and Porter's Generic Strategies (Robbins et al., 2008). An examination of financial health using ratio measures and instruments such as Altman's Z-Score pr</w:t>
      </w:r>
      <w:r>
        <w:rPr>
          <w:rFonts w:ascii="Times New Roman" w:eastAsia="Times New Roman" w:hAnsi="Times New Roman" w:cs="Times New Roman"/>
          <w:sz w:val="24"/>
          <w:szCs w:val="24"/>
        </w:rPr>
        <w:t>ovides a numerical viewpoint of Accor's stability. Metrics of customer happiness, especially net promoter score (NPS), are useful in assessing how well customer-centric policies are working. When combined with market penetration tactics, market share analy</w:t>
      </w:r>
      <w:r>
        <w:rPr>
          <w:rFonts w:ascii="Times New Roman" w:eastAsia="Times New Roman" w:hAnsi="Times New Roman" w:cs="Times New Roman"/>
          <w:sz w:val="24"/>
          <w:szCs w:val="24"/>
        </w:rPr>
        <w:t>sis offers a comprehensive picture of Accor's competitive position. Setting the tone for comprehending Accor's trajectory in the ever-changing hospitality market is this strategy and performance study (</w:t>
      </w:r>
      <w:proofErr w:type="spellStart"/>
      <w:r>
        <w:rPr>
          <w:rFonts w:ascii="Times New Roman" w:eastAsia="Times New Roman" w:hAnsi="Times New Roman" w:cs="Times New Roman"/>
          <w:sz w:val="24"/>
          <w:szCs w:val="24"/>
        </w:rPr>
        <w:t>Bloisi</w:t>
      </w:r>
      <w:proofErr w:type="spellEnd"/>
      <w:r>
        <w:rPr>
          <w:rFonts w:ascii="Times New Roman" w:eastAsia="Times New Roman" w:hAnsi="Times New Roman" w:cs="Times New Roman"/>
          <w:sz w:val="24"/>
          <w:szCs w:val="24"/>
        </w:rPr>
        <w:t xml:space="preserve"> et al., 2007).</w:t>
      </w:r>
    </w:p>
    <w:p w14:paraId="22A05F95" w14:textId="77777777" w:rsidR="007D1126" w:rsidRDefault="0033471F" w:rsidP="00814477">
      <w:pPr>
        <w:pStyle w:val="Heading1"/>
      </w:pPr>
      <w:bookmarkStart w:id="21" w:name="_brroua4fa9lp" w:colFirst="0" w:colLast="0"/>
      <w:bookmarkStart w:id="22" w:name="_Toc150527621"/>
      <w:bookmarkEnd w:id="21"/>
      <w:r>
        <w:t>Conclusion</w:t>
      </w:r>
      <w:bookmarkEnd w:id="22"/>
    </w:p>
    <w:p w14:paraId="22A05F97" w14:textId="441A43AC" w:rsidR="007D1126" w:rsidRDefault="003347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Accor Hotel Group</w:t>
      </w:r>
      <w:r>
        <w:rPr>
          <w:rFonts w:ascii="Times New Roman" w:eastAsia="Times New Roman" w:hAnsi="Times New Roman" w:cs="Times New Roman"/>
          <w:sz w:val="24"/>
          <w:szCs w:val="24"/>
        </w:rPr>
        <w:t xml:space="preserve"> has demonstrated a dynamic reaction to the changing hospitality industry landscape through its strategic direction and current commercial performance. Ansoff's Matrix and Porter's Generic Strategies, which outline the strategic efforts of brand diversity,</w:t>
      </w:r>
      <w:r>
        <w:rPr>
          <w:rFonts w:ascii="Times New Roman" w:eastAsia="Times New Roman" w:hAnsi="Times New Roman" w:cs="Times New Roman"/>
          <w:sz w:val="24"/>
          <w:szCs w:val="24"/>
        </w:rPr>
        <w:t xml:space="preserve"> global expansion, and sustainability, set Accor apart in the competitive market. Purchasing high-end brands is a sign of a company's desire to differentiate itself from competitors.</w:t>
      </w:r>
      <w:r w:rsidR="002C187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 quantitative lens is used to evaluate Accor's stability and possibility</w:t>
      </w:r>
      <w:r>
        <w:rPr>
          <w:rFonts w:ascii="Times New Roman" w:eastAsia="Times New Roman" w:hAnsi="Times New Roman" w:cs="Times New Roman"/>
          <w:sz w:val="24"/>
          <w:szCs w:val="24"/>
        </w:rPr>
        <w:t xml:space="preserve"> for financial trouble using financial health analysis, which includes ratio indicators and forecasting methods such as Altman's Z-Score. Metrics related to customer happiness, such as the Net Promoter Score, provide information on how well the company is </w:t>
      </w:r>
      <w:r>
        <w:rPr>
          <w:rFonts w:ascii="Times New Roman" w:eastAsia="Times New Roman" w:hAnsi="Times New Roman" w:cs="Times New Roman"/>
          <w:sz w:val="24"/>
          <w:szCs w:val="24"/>
        </w:rPr>
        <w:t>doing its customer-centric work while adhering to the Service Quality Model's tenets.</w:t>
      </w:r>
    </w:p>
    <w:p w14:paraId="22A05F99" w14:textId="48DDFADB" w:rsidR="007D1126" w:rsidRDefault="003347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combined with market penetration tactics, market share analysis provides a thorough view of Accor's competitive position in both current and emerging markets. This i</w:t>
      </w:r>
      <w:r>
        <w:rPr>
          <w:rFonts w:ascii="Times New Roman" w:eastAsia="Times New Roman" w:hAnsi="Times New Roman" w:cs="Times New Roman"/>
          <w:sz w:val="24"/>
          <w:szCs w:val="24"/>
        </w:rPr>
        <w:t>n-depth analysis of company performance and strategy direction establishes Accor as a flexible and resilient player in the hotel industry.</w:t>
      </w:r>
      <w:r w:rsidR="002C187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Accor is notable for its dedication to innovation, sustainability, and customer pleasure even in the face of difficul</w:t>
      </w:r>
      <w:r>
        <w:rPr>
          <w:rFonts w:ascii="Times New Roman" w:eastAsia="Times New Roman" w:hAnsi="Times New Roman" w:cs="Times New Roman"/>
          <w:sz w:val="24"/>
          <w:szCs w:val="24"/>
        </w:rPr>
        <w:t>t brand dynamics, financial landscapes, and consumer expectations. A comprehensive knowledge of Accor's present position and its strategy trajectory within the fiercely competitive hospitality sector is made possible by the strategic initiatives it has und</w:t>
      </w:r>
      <w:r>
        <w:rPr>
          <w:rFonts w:ascii="Times New Roman" w:eastAsia="Times New Roman" w:hAnsi="Times New Roman" w:cs="Times New Roman"/>
          <w:sz w:val="24"/>
          <w:szCs w:val="24"/>
        </w:rPr>
        <w:t>ertaken and the performance measures it has examined together.</w:t>
      </w:r>
    </w:p>
    <w:p w14:paraId="22A05F9A" w14:textId="77777777" w:rsidR="007D1126" w:rsidRDefault="007D1126">
      <w:pPr>
        <w:spacing w:line="360" w:lineRule="auto"/>
        <w:jc w:val="both"/>
        <w:rPr>
          <w:rFonts w:ascii="Times New Roman" w:eastAsia="Times New Roman" w:hAnsi="Times New Roman" w:cs="Times New Roman"/>
          <w:sz w:val="24"/>
          <w:szCs w:val="24"/>
        </w:rPr>
      </w:pPr>
    </w:p>
    <w:p w14:paraId="42730E8A" w14:textId="77777777" w:rsidR="00F1785B" w:rsidRDefault="00F1785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22A05F9B" w14:textId="5C9E5D6D" w:rsidR="007D1126" w:rsidRDefault="0033471F" w:rsidP="00814477">
      <w:pPr>
        <w:pStyle w:val="Heading1"/>
      </w:pPr>
      <w:bookmarkStart w:id="23" w:name="_Toc150527622"/>
      <w:r>
        <w:lastRenderedPageBreak/>
        <w:t>References</w:t>
      </w:r>
      <w:bookmarkEnd w:id="23"/>
    </w:p>
    <w:p w14:paraId="36396FF3" w14:textId="77777777" w:rsidR="00814477" w:rsidRDefault="008144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Adair, J. (2009) The Inspirational Leader (2nd Ed), London: Kogan Page</w:t>
      </w:r>
    </w:p>
    <w:p w14:paraId="54889F82" w14:textId="77777777" w:rsidR="00814477" w:rsidRDefault="008144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Armstrong, M. (2012) Armstrong’s Handbook of Management and Leadership (3rd Ed), London: Kogan Page.</w:t>
      </w:r>
    </w:p>
    <w:p w14:paraId="185C1D17" w14:textId="77777777" w:rsidR="00814477" w:rsidRDefault="008144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Arnold, J. (2005) Work Psychology (4th edition) Harlow: Prentice Hall.</w:t>
      </w:r>
    </w:p>
    <w:p w14:paraId="20D4AD2F" w14:textId="77777777" w:rsidR="00814477" w:rsidRDefault="00814477">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Bloisi</w:t>
      </w:r>
      <w:proofErr w:type="spellEnd"/>
      <w:r>
        <w:rPr>
          <w:rFonts w:ascii="Times New Roman" w:eastAsia="Times New Roman" w:hAnsi="Times New Roman" w:cs="Times New Roman"/>
          <w:sz w:val="24"/>
          <w:szCs w:val="24"/>
        </w:rPr>
        <w:t>, W. et al (2007) Management and Organisational Behaviour, (2nd edition) Maidenhead: McGraw-Hill.</w:t>
      </w:r>
    </w:p>
    <w:p w14:paraId="1A04B5E6" w14:textId="77777777" w:rsidR="00814477" w:rsidRDefault="008144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Boddy, D. (2014) Management: An Introduction (6th Ed), Harlow, Pearson</w:t>
      </w:r>
    </w:p>
    <w:p w14:paraId="41C2F985" w14:textId="77777777" w:rsidR="00814477" w:rsidRDefault="008144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Buchanan, D. And Huczynski, A. (2007) Organisational Behaviour: An Introductory Text (6</w:t>
      </w:r>
      <w:r w:rsidRPr="000123BE">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edition), Harlow: Prentice Hall.</w:t>
      </w:r>
    </w:p>
    <w:p w14:paraId="6FEB294C" w14:textId="77777777" w:rsidR="00814477" w:rsidRDefault="008144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Huczynski, A. &amp; Buchanan, D. (2013) Organisational Behaviour (8th Ed), Harlow: Pearson</w:t>
      </w:r>
    </w:p>
    <w:p w14:paraId="2B9C3B7A" w14:textId="77777777" w:rsidR="00814477" w:rsidRDefault="008144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Mullins, L &amp; Dosser, P. (2013) Hospitality Management and Organisational Behaviour (5</w:t>
      </w:r>
      <w:r w:rsidRPr="002078CE">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Ed) Harlow, Pearson.</w:t>
      </w:r>
    </w:p>
    <w:p w14:paraId="23A27C55" w14:textId="77777777" w:rsidR="00814477" w:rsidRDefault="008144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Mullins, L (2020) Organisational Behaviour in the Workplace (12th edition) Harlow: Pearson</w:t>
      </w:r>
    </w:p>
    <w:p w14:paraId="2B888785" w14:textId="77777777" w:rsidR="00814477" w:rsidRDefault="008144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Robbins, S. Et al (2008) Organizational Behaviour (5th edition) Harlow: Pearson Education Limited.</w:t>
      </w:r>
    </w:p>
    <w:p w14:paraId="2FC3CD76" w14:textId="3865911F" w:rsidR="00814477" w:rsidRDefault="0081447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Rollinson, D. et al (</w:t>
      </w:r>
      <w:r w:rsidR="009B0377">
        <w:rPr>
          <w:rFonts w:ascii="Times New Roman" w:eastAsia="Times New Roman" w:hAnsi="Times New Roman" w:cs="Times New Roman"/>
          <w:sz w:val="24"/>
          <w:szCs w:val="24"/>
        </w:rPr>
        <w:t>2008)</w:t>
      </w:r>
      <w:r>
        <w:rPr>
          <w:rFonts w:ascii="Times New Roman" w:eastAsia="Times New Roman" w:hAnsi="Times New Roman" w:cs="Times New Roman"/>
          <w:sz w:val="24"/>
          <w:szCs w:val="24"/>
        </w:rPr>
        <w:t xml:space="preserve"> Organisational Behaviour and Analysis (4</w:t>
      </w:r>
      <w:r w:rsidRPr="000123BE">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edition) Harlow: Addison-Wesley Longman.</w:t>
      </w:r>
    </w:p>
    <w:p w14:paraId="22A05FA9" w14:textId="77777777" w:rsidR="007D1126" w:rsidRDefault="007D1126">
      <w:pPr>
        <w:spacing w:line="360" w:lineRule="auto"/>
        <w:jc w:val="both"/>
        <w:rPr>
          <w:rFonts w:ascii="Times New Roman" w:eastAsia="Times New Roman" w:hAnsi="Times New Roman" w:cs="Times New Roman"/>
          <w:sz w:val="24"/>
          <w:szCs w:val="24"/>
        </w:rPr>
      </w:pPr>
    </w:p>
    <w:p w14:paraId="22A05FAA" w14:textId="77777777" w:rsidR="007D1126" w:rsidRDefault="007D1126">
      <w:pPr>
        <w:spacing w:line="360" w:lineRule="auto"/>
        <w:jc w:val="both"/>
        <w:rPr>
          <w:rFonts w:ascii="Times New Roman" w:eastAsia="Times New Roman" w:hAnsi="Times New Roman" w:cs="Times New Roman"/>
          <w:sz w:val="24"/>
          <w:szCs w:val="24"/>
        </w:rPr>
      </w:pPr>
    </w:p>
    <w:p w14:paraId="22A05FAB" w14:textId="77777777" w:rsidR="007D1126" w:rsidRDefault="007D1126">
      <w:pPr>
        <w:spacing w:line="360" w:lineRule="auto"/>
        <w:jc w:val="both"/>
        <w:rPr>
          <w:rFonts w:ascii="Times New Roman" w:eastAsia="Times New Roman" w:hAnsi="Times New Roman" w:cs="Times New Roman"/>
          <w:sz w:val="24"/>
          <w:szCs w:val="24"/>
        </w:rPr>
      </w:pPr>
    </w:p>
    <w:p w14:paraId="22A05FAC" w14:textId="77777777" w:rsidR="007D1126" w:rsidRDefault="003347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2A05FAD" w14:textId="77777777" w:rsidR="007D1126" w:rsidRDefault="007D1126">
      <w:pPr>
        <w:spacing w:line="360" w:lineRule="auto"/>
        <w:jc w:val="both"/>
        <w:rPr>
          <w:rFonts w:ascii="Times New Roman" w:eastAsia="Times New Roman" w:hAnsi="Times New Roman" w:cs="Times New Roman"/>
          <w:sz w:val="24"/>
          <w:szCs w:val="24"/>
        </w:rPr>
      </w:pPr>
    </w:p>
    <w:p w14:paraId="22A05FAE" w14:textId="77777777" w:rsidR="007D1126" w:rsidRDefault="007D1126">
      <w:pPr>
        <w:spacing w:line="360" w:lineRule="auto"/>
        <w:jc w:val="both"/>
        <w:rPr>
          <w:rFonts w:ascii="Times New Roman" w:eastAsia="Times New Roman" w:hAnsi="Times New Roman" w:cs="Times New Roman"/>
          <w:sz w:val="24"/>
          <w:szCs w:val="24"/>
        </w:rPr>
      </w:pPr>
    </w:p>
    <w:p w14:paraId="22A05FAF" w14:textId="77777777" w:rsidR="007D1126" w:rsidRDefault="007D1126">
      <w:pPr>
        <w:spacing w:line="360" w:lineRule="auto"/>
        <w:jc w:val="both"/>
        <w:rPr>
          <w:rFonts w:ascii="Times New Roman" w:eastAsia="Times New Roman" w:hAnsi="Times New Roman" w:cs="Times New Roman"/>
          <w:sz w:val="24"/>
          <w:szCs w:val="24"/>
        </w:rPr>
      </w:pPr>
    </w:p>
    <w:p w14:paraId="22A05FB0" w14:textId="77777777" w:rsidR="007D1126" w:rsidRDefault="003347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2A05FB1" w14:textId="77777777" w:rsidR="007D1126" w:rsidRDefault="007D1126">
      <w:pPr>
        <w:spacing w:line="360" w:lineRule="auto"/>
        <w:jc w:val="both"/>
        <w:rPr>
          <w:rFonts w:ascii="Times New Roman" w:eastAsia="Times New Roman" w:hAnsi="Times New Roman" w:cs="Times New Roman"/>
          <w:sz w:val="24"/>
          <w:szCs w:val="24"/>
        </w:rPr>
      </w:pPr>
    </w:p>
    <w:p w14:paraId="22A05FB2" w14:textId="77777777" w:rsidR="007D1126" w:rsidRDefault="003347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2A05FB3" w14:textId="77777777" w:rsidR="007D1126" w:rsidRDefault="0033471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2A05FB4" w14:textId="77777777" w:rsidR="007D1126" w:rsidRDefault="007D1126">
      <w:pPr>
        <w:spacing w:line="360" w:lineRule="auto"/>
        <w:jc w:val="both"/>
        <w:rPr>
          <w:rFonts w:ascii="Times New Roman" w:eastAsia="Times New Roman" w:hAnsi="Times New Roman" w:cs="Times New Roman"/>
          <w:sz w:val="24"/>
          <w:szCs w:val="24"/>
        </w:rPr>
      </w:pPr>
    </w:p>
    <w:sectPr w:rsidR="007D1126" w:rsidSect="00142F29">
      <w:footerReference w:type="default" r:id="rId8"/>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47CC12" w14:textId="77777777" w:rsidR="0033471F" w:rsidRDefault="0033471F">
      <w:pPr>
        <w:spacing w:line="240" w:lineRule="auto"/>
      </w:pPr>
      <w:r>
        <w:separator/>
      </w:r>
    </w:p>
  </w:endnote>
  <w:endnote w:type="continuationSeparator" w:id="0">
    <w:p w14:paraId="47E6A10B" w14:textId="77777777" w:rsidR="0033471F" w:rsidRDefault="003347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8437244"/>
      <w:docPartObj>
        <w:docPartGallery w:val="Page Numbers (Bottom of Page)"/>
        <w:docPartUnique/>
      </w:docPartObj>
    </w:sdtPr>
    <w:sdtEndPr>
      <w:rPr>
        <w:rFonts w:ascii="Times New Roman" w:hAnsi="Times New Roman" w:cs="Times New Roman"/>
        <w:noProof/>
        <w:sz w:val="20"/>
        <w:szCs w:val="20"/>
      </w:rPr>
    </w:sdtEndPr>
    <w:sdtContent>
      <w:p w14:paraId="695923A7" w14:textId="3AEB292B" w:rsidR="00142F29" w:rsidRPr="00142F29" w:rsidRDefault="00142F29">
        <w:pPr>
          <w:pStyle w:val="Footer"/>
          <w:jc w:val="right"/>
          <w:rPr>
            <w:rFonts w:ascii="Times New Roman" w:hAnsi="Times New Roman" w:cs="Times New Roman"/>
            <w:sz w:val="20"/>
            <w:szCs w:val="20"/>
          </w:rPr>
        </w:pPr>
        <w:r w:rsidRPr="00142F29">
          <w:rPr>
            <w:rFonts w:ascii="Times New Roman" w:hAnsi="Times New Roman" w:cs="Times New Roman"/>
            <w:sz w:val="20"/>
            <w:szCs w:val="20"/>
          </w:rPr>
          <w:fldChar w:fldCharType="begin"/>
        </w:r>
        <w:r w:rsidRPr="00142F29">
          <w:rPr>
            <w:rFonts w:ascii="Times New Roman" w:hAnsi="Times New Roman" w:cs="Times New Roman"/>
            <w:sz w:val="20"/>
            <w:szCs w:val="20"/>
          </w:rPr>
          <w:instrText xml:space="preserve"> PAGE   \* MERGEFORMAT </w:instrText>
        </w:r>
        <w:r w:rsidRPr="00142F29">
          <w:rPr>
            <w:rFonts w:ascii="Times New Roman" w:hAnsi="Times New Roman" w:cs="Times New Roman"/>
            <w:sz w:val="20"/>
            <w:szCs w:val="20"/>
          </w:rPr>
          <w:fldChar w:fldCharType="separate"/>
        </w:r>
        <w:r w:rsidRPr="00142F29">
          <w:rPr>
            <w:rFonts w:ascii="Times New Roman" w:hAnsi="Times New Roman" w:cs="Times New Roman"/>
            <w:noProof/>
            <w:sz w:val="20"/>
            <w:szCs w:val="20"/>
          </w:rPr>
          <w:t>2</w:t>
        </w:r>
        <w:r w:rsidRPr="00142F29">
          <w:rPr>
            <w:rFonts w:ascii="Times New Roman" w:hAnsi="Times New Roman" w:cs="Times New Roman"/>
            <w:noProof/>
            <w:sz w:val="20"/>
            <w:szCs w:val="20"/>
          </w:rPr>
          <w:fldChar w:fldCharType="end"/>
        </w:r>
      </w:p>
    </w:sdtContent>
  </w:sdt>
  <w:p w14:paraId="22A05FB5" w14:textId="77777777" w:rsidR="007D1126" w:rsidRDefault="007D112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4ABE92" w14:textId="77777777" w:rsidR="0033471F" w:rsidRDefault="0033471F">
      <w:pPr>
        <w:spacing w:line="240" w:lineRule="auto"/>
      </w:pPr>
      <w:r>
        <w:separator/>
      </w:r>
    </w:p>
  </w:footnote>
  <w:footnote w:type="continuationSeparator" w:id="0">
    <w:p w14:paraId="6779DC9B" w14:textId="77777777" w:rsidR="0033471F" w:rsidRDefault="003347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C406A"/>
    <w:multiLevelType w:val="multilevel"/>
    <w:tmpl w:val="C99628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112E8E"/>
    <w:multiLevelType w:val="multilevel"/>
    <w:tmpl w:val="852C5A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AE704F"/>
    <w:multiLevelType w:val="multilevel"/>
    <w:tmpl w:val="CE0645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72D7E09"/>
    <w:multiLevelType w:val="multilevel"/>
    <w:tmpl w:val="C13458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C815EA0"/>
    <w:multiLevelType w:val="multilevel"/>
    <w:tmpl w:val="BB8208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F3A6085"/>
    <w:multiLevelType w:val="multilevel"/>
    <w:tmpl w:val="4B848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8D0061C"/>
    <w:multiLevelType w:val="multilevel"/>
    <w:tmpl w:val="3A624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CD13664"/>
    <w:multiLevelType w:val="multilevel"/>
    <w:tmpl w:val="A80EC5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00C29F0"/>
    <w:multiLevelType w:val="multilevel"/>
    <w:tmpl w:val="25A200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36E62EA"/>
    <w:multiLevelType w:val="multilevel"/>
    <w:tmpl w:val="126E7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6883F98"/>
    <w:multiLevelType w:val="multilevel"/>
    <w:tmpl w:val="F9781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A0C2E9C"/>
    <w:multiLevelType w:val="multilevel"/>
    <w:tmpl w:val="ABA680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D7305EA"/>
    <w:multiLevelType w:val="multilevel"/>
    <w:tmpl w:val="2422A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ECB7389"/>
    <w:multiLevelType w:val="multilevel"/>
    <w:tmpl w:val="385A63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F2B6E8E"/>
    <w:multiLevelType w:val="multilevel"/>
    <w:tmpl w:val="003C5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2"/>
  </w:num>
  <w:num w:numId="2">
    <w:abstractNumId w:val="13"/>
  </w:num>
  <w:num w:numId="3">
    <w:abstractNumId w:val="1"/>
  </w:num>
  <w:num w:numId="4">
    <w:abstractNumId w:val="14"/>
  </w:num>
  <w:num w:numId="5">
    <w:abstractNumId w:val="8"/>
  </w:num>
  <w:num w:numId="6">
    <w:abstractNumId w:val="4"/>
  </w:num>
  <w:num w:numId="7">
    <w:abstractNumId w:val="9"/>
  </w:num>
  <w:num w:numId="8">
    <w:abstractNumId w:val="10"/>
  </w:num>
  <w:num w:numId="9">
    <w:abstractNumId w:val="2"/>
  </w:num>
  <w:num w:numId="10">
    <w:abstractNumId w:val="6"/>
  </w:num>
  <w:num w:numId="11">
    <w:abstractNumId w:val="11"/>
  </w:num>
  <w:num w:numId="12">
    <w:abstractNumId w:val="7"/>
  </w:num>
  <w:num w:numId="13">
    <w:abstractNumId w:val="0"/>
  </w:num>
  <w:num w:numId="14">
    <w:abstractNumId w:val="5"/>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126"/>
    <w:rsid w:val="00000F7F"/>
    <w:rsid w:val="000123BE"/>
    <w:rsid w:val="000416AE"/>
    <w:rsid w:val="000833AD"/>
    <w:rsid w:val="00142F29"/>
    <w:rsid w:val="00170480"/>
    <w:rsid w:val="002078CE"/>
    <w:rsid w:val="002C187B"/>
    <w:rsid w:val="0033471F"/>
    <w:rsid w:val="00387A46"/>
    <w:rsid w:val="00572C98"/>
    <w:rsid w:val="00657534"/>
    <w:rsid w:val="007D1126"/>
    <w:rsid w:val="007E28A9"/>
    <w:rsid w:val="00814477"/>
    <w:rsid w:val="0089439A"/>
    <w:rsid w:val="009B0377"/>
    <w:rsid w:val="00AD7BD0"/>
    <w:rsid w:val="00B257AC"/>
    <w:rsid w:val="00B46567"/>
    <w:rsid w:val="00B92453"/>
    <w:rsid w:val="00E02C3B"/>
    <w:rsid w:val="00F1785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05F4D"/>
  <w15:docId w15:val="{DFB578C8-DBED-4241-A4C4-9738BB990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rsid w:val="00AD7BD0"/>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rsid w:val="00000F7F"/>
    <w:pPr>
      <w:spacing w:line="360" w:lineRule="auto"/>
      <w:jc w:val="both"/>
      <w:outlineLvl w:val="1"/>
    </w:pPr>
    <w:rPr>
      <w:rFonts w:ascii="Times New Roman" w:eastAsia="Times New Roman" w:hAnsi="Times New Roman" w:cs="Times New Roman"/>
      <w:b/>
      <w:i/>
      <w:i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42F29"/>
    <w:pPr>
      <w:tabs>
        <w:tab w:val="center" w:pos="4513"/>
        <w:tab w:val="right" w:pos="9026"/>
      </w:tabs>
      <w:spacing w:line="240" w:lineRule="auto"/>
    </w:pPr>
  </w:style>
  <w:style w:type="character" w:customStyle="1" w:styleId="HeaderChar">
    <w:name w:val="Header Char"/>
    <w:basedOn w:val="DefaultParagraphFont"/>
    <w:link w:val="Header"/>
    <w:uiPriority w:val="99"/>
    <w:rsid w:val="00142F29"/>
  </w:style>
  <w:style w:type="paragraph" w:styleId="Footer">
    <w:name w:val="footer"/>
    <w:basedOn w:val="Normal"/>
    <w:link w:val="FooterChar"/>
    <w:uiPriority w:val="99"/>
    <w:unhideWhenUsed/>
    <w:rsid w:val="00142F29"/>
    <w:pPr>
      <w:tabs>
        <w:tab w:val="center" w:pos="4513"/>
        <w:tab w:val="right" w:pos="9026"/>
      </w:tabs>
      <w:spacing w:line="240" w:lineRule="auto"/>
    </w:pPr>
  </w:style>
  <w:style w:type="character" w:customStyle="1" w:styleId="FooterChar">
    <w:name w:val="Footer Char"/>
    <w:basedOn w:val="DefaultParagraphFont"/>
    <w:link w:val="Footer"/>
    <w:uiPriority w:val="99"/>
    <w:rsid w:val="00142F29"/>
  </w:style>
  <w:style w:type="paragraph" w:styleId="TOCHeading">
    <w:name w:val="TOC Heading"/>
    <w:basedOn w:val="Heading1"/>
    <w:next w:val="Normal"/>
    <w:uiPriority w:val="39"/>
    <w:unhideWhenUsed/>
    <w:qFormat/>
    <w:rsid w:val="00657534"/>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57534"/>
    <w:pPr>
      <w:spacing w:after="100"/>
    </w:pPr>
  </w:style>
  <w:style w:type="paragraph" w:styleId="TOC2">
    <w:name w:val="toc 2"/>
    <w:basedOn w:val="Normal"/>
    <w:next w:val="Normal"/>
    <w:autoRedefine/>
    <w:uiPriority w:val="39"/>
    <w:unhideWhenUsed/>
    <w:rsid w:val="00657534"/>
    <w:pPr>
      <w:spacing w:after="100"/>
      <w:ind w:left="220"/>
    </w:pPr>
  </w:style>
  <w:style w:type="character" w:styleId="Hyperlink">
    <w:name w:val="Hyperlink"/>
    <w:basedOn w:val="DefaultParagraphFont"/>
    <w:uiPriority w:val="99"/>
    <w:unhideWhenUsed/>
    <w:rsid w:val="006575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12930-6A03-4873-8185-4C75E56AF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2691</Words>
  <Characters>15342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Burcea</dc:creator>
  <cp:lastModifiedBy>Bianca Burcea</cp:lastModifiedBy>
  <cp:revision>2</cp:revision>
  <dcterms:created xsi:type="dcterms:W3CDTF">2023-11-13T09:44:00Z</dcterms:created>
  <dcterms:modified xsi:type="dcterms:W3CDTF">2023-11-13T09:44:00Z</dcterms:modified>
</cp:coreProperties>
</file>