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C650A3A" wp14:paraId="2C078E63" wp14:textId="196198FE">
      <w:pPr>
        <w:spacing w:after="0" w:afterAutospacing="off"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5C650A3A" w:rsidR="0085003E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FINANCIAL MANAGEMENT FOR THE HOTEL INDUSTRY</w:t>
      </w:r>
    </w:p>
    <w:p w:rsidR="5C650A3A" w:rsidP="5C650A3A" w:rsidRDefault="5C650A3A" w14:paraId="0B537862" w14:textId="4F786B71">
      <w:pPr>
        <w:spacing w:after="0" w:afterAutospacing="off"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560DE7C" w:rsidP="5C650A3A" w:rsidRDefault="7560DE7C" w14:paraId="4538C96E" w14:textId="43A9DD7E">
      <w:pPr>
        <w:spacing w:after="0" w:afterAutospacing="off"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5C650A3A" w:rsidR="7560DE7C">
        <w:rPr>
          <w:rFonts w:ascii="Arial" w:hAnsi="Arial" w:eastAsia="Arial" w:cs="Arial"/>
          <w:b w:val="1"/>
          <w:bCs w:val="1"/>
          <w:sz w:val="28"/>
          <w:szCs w:val="28"/>
        </w:rPr>
        <w:t xml:space="preserve">Business </w:t>
      </w:r>
      <w:r w:rsidRPr="5C650A3A" w:rsidR="0085003E">
        <w:rPr>
          <w:rFonts w:ascii="Arial" w:hAnsi="Arial" w:eastAsia="Arial" w:cs="Arial"/>
          <w:b w:val="1"/>
          <w:bCs w:val="1"/>
          <w:sz w:val="28"/>
          <w:szCs w:val="28"/>
        </w:rPr>
        <w:t>Report</w:t>
      </w:r>
      <w:r w:rsidRPr="5C650A3A" w:rsidR="39BA6E1B">
        <w:rPr>
          <w:rFonts w:ascii="Arial" w:hAnsi="Arial" w:eastAsia="Arial" w:cs="Arial"/>
          <w:b w:val="1"/>
          <w:bCs w:val="1"/>
          <w:sz w:val="28"/>
          <w:szCs w:val="28"/>
        </w:rPr>
        <w:t xml:space="preserve">- Comparison of Two Hospitality Organisations: </w:t>
      </w:r>
      <w:r w:rsidRPr="5C650A3A" w:rsidR="1C98287C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</w:t>
      </w:r>
      <w:r w:rsidRPr="5C650A3A" w:rsidR="497E40AB">
        <w:rPr>
          <w:rFonts w:ascii="Arial" w:hAnsi="Arial" w:eastAsia="Arial" w:cs="Arial"/>
          <w:b w:val="1"/>
          <w:bCs w:val="1"/>
          <w:sz w:val="28"/>
          <w:szCs w:val="28"/>
        </w:rPr>
        <w:t xml:space="preserve">    </w:t>
      </w:r>
    </w:p>
    <w:p w:rsidR="497E40AB" w:rsidP="5C650A3A" w:rsidRDefault="497E40AB" w14:paraId="0478E8D9" w14:textId="31C61A20">
      <w:pPr>
        <w:spacing w:after="0" w:afterAutospacing="off"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5C650A3A" w:rsidR="497E40AB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            </w:t>
      </w:r>
      <w:r w:rsidRPr="5C650A3A" w:rsidR="39BA6E1B">
        <w:rPr>
          <w:rFonts w:ascii="Arial" w:hAnsi="Arial" w:eastAsia="Arial" w:cs="Arial"/>
          <w:b w:val="1"/>
          <w:bCs w:val="1"/>
          <w:sz w:val="28"/>
          <w:szCs w:val="28"/>
        </w:rPr>
        <w:t xml:space="preserve">Shangri-la </w:t>
      </w:r>
      <w:r w:rsidRPr="5C650A3A" w:rsidR="74E4894B">
        <w:rPr>
          <w:rFonts w:ascii="Arial" w:hAnsi="Arial" w:eastAsia="Arial" w:cs="Arial"/>
          <w:b w:val="1"/>
          <w:bCs w:val="1"/>
          <w:sz w:val="28"/>
          <w:szCs w:val="28"/>
        </w:rPr>
        <w:t xml:space="preserve">Hotels </w:t>
      </w:r>
      <w:r w:rsidRPr="5C650A3A" w:rsidR="39BA6E1B">
        <w:rPr>
          <w:rFonts w:ascii="Arial" w:hAnsi="Arial" w:eastAsia="Arial" w:cs="Arial"/>
          <w:b w:val="1"/>
          <w:bCs w:val="1"/>
          <w:sz w:val="28"/>
          <w:szCs w:val="28"/>
        </w:rPr>
        <w:t>and Pre</w:t>
      </w:r>
      <w:r w:rsidRPr="5C650A3A" w:rsidR="03ADBB70">
        <w:rPr>
          <w:rFonts w:ascii="Arial" w:hAnsi="Arial" w:eastAsia="Arial" w:cs="Arial"/>
          <w:b w:val="1"/>
          <w:bCs w:val="1"/>
          <w:sz w:val="28"/>
          <w:szCs w:val="28"/>
        </w:rPr>
        <w:t>mier Inn Hotels</w:t>
      </w:r>
    </w:p>
    <w:p w:rsidR="5C650A3A" w:rsidP="5C650A3A" w:rsidRDefault="5C650A3A" w14:paraId="530FB0BF" w14:textId="71A917D9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6F11DC87" w14:textId="75E78442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3D827587" w14:textId="4FAAD3DF">
      <w:pPr>
        <w:spacing w:after="0" w:afterAutospacing="off" w:line="360" w:lineRule="auto"/>
        <w:rPr>
          <w:rFonts w:ascii="Arial" w:hAnsi="Arial" w:eastAsia="Arial" w:cs="Arial"/>
        </w:rPr>
      </w:pPr>
    </w:p>
    <w:p w:rsidR="3048EA83" w:rsidP="5C650A3A" w:rsidRDefault="3048EA83" w14:paraId="21204429" w14:textId="24396F60">
      <w:pPr>
        <w:spacing w:after="0" w:afterAutospacing="off" w:line="360" w:lineRule="auto"/>
        <w:rPr>
          <w:rFonts w:ascii="Arial" w:hAnsi="Arial" w:eastAsia="Arial" w:cs="Arial"/>
        </w:rPr>
      </w:pPr>
      <w:r w:rsidRPr="5C650A3A" w:rsidR="3048EA83">
        <w:rPr>
          <w:rFonts w:ascii="Arial" w:hAnsi="Arial" w:eastAsia="Arial" w:cs="Arial"/>
        </w:rPr>
        <w:t>Student Name: Claudia Zaharia</w:t>
      </w:r>
    </w:p>
    <w:p w:rsidR="3048EA83" w:rsidP="5C650A3A" w:rsidRDefault="3048EA83" w14:paraId="0701031E" w14:textId="1002C55B">
      <w:pPr>
        <w:spacing w:after="0" w:afterAutospacing="off" w:line="360" w:lineRule="auto"/>
        <w:rPr>
          <w:rFonts w:ascii="Arial" w:hAnsi="Arial" w:eastAsia="Arial" w:cs="Arial"/>
        </w:rPr>
      </w:pPr>
      <w:r w:rsidRPr="5C650A3A" w:rsidR="3048EA83">
        <w:rPr>
          <w:rFonts w:ascii="Arial" w:hAnsi="Arial" w:eastAsia="Arial" w:cs="Arial"/>
        </w:rPr>
        <w:t>Student ID: 2246452</w:t>
      </w:r>
    </w:p>
    <w:p w:rsidR="3048EA83" w:rsidP="5C650A3A" w:rsidRDefault="3048EA83" w14:paraId="46E4C561" w14:textId="5259B084">
      <w:pPr>
        <w:spacing w:after="0" w:afterAutospacing="off" w:line="360" w:lineRule="auto"/>
        <w:rPr>
          <w:rFonts w:ascii="Arial" w:hAnsi="Arial" w:eastAsia="Arial" w:cs="Arial"/>
        </w:rPr>
      </w:pPr>
      <w:r w:rsidRPr="5C650A3A" w:rsidR="3048EA83">
        <w:rPr>
          <w:rFonts w:ascii="Arial" w:hAnsi="Arial" w:eastAsia="Arial" w:cs="Arial"/>
        </w:rPr>
        <w:t>Module code: BMIH5007</w:t>
      </w:r>
    </w:p>
    <w:p w:rsidR="3048EA83" w:rsidP="5C650A3A" w:rsidRDefault="3048EA83" w14:paraId="54686D8B" w14:textId="033C5838">
      <w:pPr>
        <w:spacing w:after="0" w:afterAutospacing="off" w:line="360" w:lineRule="auto"/>
        <w:rPr>
          <w:rFonts w:ascii="Arial" w:hAnsi="Arial" w:eastAsia="Arial" w:cs="Arial"/>
        </w:rPr>
      </w:pPr>
      <w:r w:rsidRPr="5C650A3A" w:rsidR="3048EA83">
        <w:rPr>
          <w:rFonts w:ascii="Arial" w:hAnsi="Arial" w:eastAsia="Arial" w:cs="Arial"/>
        </w:rPr>
        <w:t>Module Lecturer: Tristan Hawkins</w:t>
      </w:r>
    </w:p>
    <w:p w:rsidR="3048EA83" w:rsidP="5C650A3A" w:rsidRDefault="3048EA83" w14:paraId="58078B74" w14:textId="7058DC6A">
      <w:pPr>
        <w:spacing w:after="0" w:afterAutospacing="off" w:line="360" w:lineRule="auto"/>
        <w:rPr>
          <w:rFonts w:ascii="Arial" w:hAnsi="Arial" w:eastAsia="Arial" w:cs="Arial"/>
        </w:rPr>
      </w:pPr>
      <w:r w:rsidRPr="5C650A3A" w:rsidR="3048EA83">
        <w:rPr>
          <w:rFonts w:ascii="Arial" w:hAnsi="Arial" w:eastAsia="Arial" w:cs="Arial"/>
        </w:rPr>
        <w:t>Words: 1986</w:t>
      </w:r>
    </w:p>
    <w:p w:rsidR="5C650A3A" w:rsidP="5C650A3A" w:rsidRDefault="5C650A3A" w14:paraId="24768796" w14:textId="7647FE5A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6DC09AB0" w14:textId="619ECDE1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419FA934" w14:textId="77B13397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2C431FB0" w14:textId="42D16959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65F8BEC4" w14:textId="1A05DFFF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0A6C1509" w14:textId="40EC3CDE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359847D9" w14:textId="1751CEA1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2D4201FF" w14:textId="3FA5C215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52E7AF45" w14:textId="7FCC0EE8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0A5EE778" w14:textId="7A0E40DA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6EC06EAD" w14:textId="1CEDDB44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5DE1C57F" w14:textId="2F69E46D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2993105C" w14:textId="2A434BC0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03A9F97F" w14:textId="07FA0FB6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2E638599" w14:textId="7461C84A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1F4076F4" w14:textId="17DD3A0D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6E3953E1" w14:textId="0A07CAAD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20C579C7" w14:textId="6A43A2F1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4EB2830D" w14:textId="55E1DC69">
      <w:pPr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</w:p>
    <w:p w:rsidR="759FC610" w:rsidP="5C650A3A" w:rsidRDefault="759FC610" w14:paraId="2FB8400B" w14:textId="7B4A7FF8">
      <w:pPr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  <w:r w:rsidRPr="5C650A3A" w:rsidR="759FC610">
        <w:rPr>
          <w:rFonts w:ascii="Arial" w:hAnsi="Arial" w:eastAsia="Arial" w:cs="Arial"/>
          <w:b w:val="1"/>
          <w:bCs w:val="1"/>
        </w:rPr>
        <w:t>Executive Summary</w:t>
      </w:r>
    </w:p>
    <w:p w:rsidR="5C650A3A" w:rsidP="5C650A3A" w:rsidRDefault="5C650A3A" w14:paraId="1F6612ED" w14:textId="3A0329F7">
      <w:pPr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</w:p>
    <w:p w:rsidR="759FC610" w:rsidP="5C650A3A" w:rsidRDefault="759FC610" w14:paraId="643BD2EF" w14:textId="6ADE1146">
      <w:pPr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5C650A3A" w:rsidR="759FC610">
        <w:rPr>
          <w:rFonts w:ascii="Arial" w:hAnsi="Arial" w:eastAsia="Arial" w:cs="Arial"/>
          <w:b w:val="0"/>
          <w:bCs w:val="0"/>
        </w:rPr>
        <w:t xml:space="preserve">The following report has analysed </w:t>
      </w:r>
      <w:r w:rsidRPr="5C650A3A" w:rsidR="32FFA19C">
        <w:rPr>
          <w:rFonts w:ascii="Arial" w:hAnsi="Arial" w:eastAsia="Arial" w:cs="Arial"/>
          <w:b w:val="0"/>
          <w:bCs w:val="0"/>
        </w:rPr>
        <w:t>the comparative financial performance of Shangri-La Hotels and Premier Inn Hotels.</w:t>
      </w:r>
      <w:r w:rsidRPr="5C650A3A" w:rsidR="16D56BBC">
        <w:rPr>
          <w:rFonts w:ascii="Arial" w:hAnsi="Arial" w:eastAsia="Arial" w:cs="Arial"/>
          <w:b w:val="0"/>
          <w:bCs w:val="0"/>
        </w:rPr>
        <w:t xml:space="preserve"> It has been found that Shangri-La Hotels has </w:t>
      </w:r>
      <w:r w:rsidRPr="5C650A3A" w:rsidR="16D56BBC">
        <w:rPr>
          <w:rFonts w:ascii="Arial" w:hAnsi="Arial" w:eastAsia="Arial" w:cs="Arial"/>
          <w:b w:val="0"/>
          <w:bCs w:val="0"/>
        </w:rPr>
        <w:t>acquired</w:t>
      </w:r>
      <w:r w:rsidRPr="5C650A3A" w:rsidR="16D56BBC">
        <w:rPr>
          <w:rFonts w:ascii="Arial" w:hAnsi="Arial" w:eastAsia="Arial" w:cs="Arial"/>
          <w:b w:val="0"/>
          <w:bCs w:val="0"/>
        </w:rPr>
        <w:t xml:space="preserve"> a significant market share in the hospitality market.</w:t>
      </w:r>
      <w:r w:rsidRPr="5C650A3A" w:rsidR="46326D60">
        <w:rPr>
          <w:rFonts w:ascii="Arial" w:hAnsi="Arial" w:eastAsia="Arial" w:cs="Arial"/>
          <w:b w:val="0"/>
          <w:bCs w:val="0"/>
        </w:rPr>
        <w:t xml:space="preserve"> On the other hand, Premier Inn aims to develop budget hotels b</w:t>
      </w:r>
      <w:r w:rsidRPr="5C650A3A" w:rsidR="02011A6D">
        <w:rPr>
          <w:rFonts w:ascii="Arial" w:hAnsi="Arial" w:eastAsia="Arial" w:cs="Arial"/>
          <w:b w:val="0"/>
          <w:bCs w:val="0"/>
        </w:rPr>
        <w:t>y</w:t>
      </w:r>
      <w:r w:rsidRPr="5C650A3A" w:rsidR="46326D60">
        <w:rPr>
          <w:rFonts w:ascii="Arial" w:hAnsi="Arial" w:eastAsia="Arial" w:cs="Arial"/>
          <w:b w:val="0"/>
          <w:bCs w:val="0"/>
        </w:rPr>
        <w:t xml:space="preserve"> delivering affordable and </w:t>
      </w:r>
      <w:r w:rsidRPr="5C650A3A" w:rsidR="3627D3ED">
        <w:rPr>
          <w:rFonts w:ascii="Arial" w:hAnsi="Arial" w:eastAsia="Arial" w:cs="Arial"/>
          <w:b w:val="0"/>
          <w:bCs w:val="0"/>
        </w:rPr>
        <w:t>high-quality</w:t>
      </w:r>
      <w:r w:rsidRPr="5C650A3A" w:rsidR="46326D60">
        <w:rPr>
          <w:rFonts w:ascii="Arial" w:hAnsi="Arial" w:eastAsia="Arial" w:cs="Arial"/>
          <w:b w:val="0"/>
          <w:bCs w:val="0"/>
        </w:rPr>
        <w:t xml:space="preserve"> services</w:t>
      </w:r>
      <w:r w:rsidRPr="5C650A3A" w:rsidR="0BDD40F2">
        <w:rPr>
          <w:rFonts w:ascii="Arial" w:hAnsi="Arial" w:eastAsia="Arial" w:cs="Arial"/>
          <w:b w:val="0"/>
          <w:bCs w:val="0"/>
        </w:rPr>
        <w:t xml:space="preserve"> to stay ahead in the market competition</w:t>
      </w:r>
      <w:r w:rsidRPr="5C650A3A" w:rsidR="3E59B24F">
        <w:rPr>
          <w:rFonts w:ascii="Arial" w:hAnsi="Arial" w:eastAsia="Arial" w:cs="Arial"/>
          <w:b w:val="0"/>
          <w:bCs w:val="0"/>
        </w:rPr>
        <w:t xml:space="preserve"> and build positive brand </w:t>
      </w:r>
      <w:r w:rsidRPr="5C650A3A" w:rsidR="3E59B24F">
        <w:rPr>
          <w:rFonts w:ascii="Arial" w:hAnsi="Arial" w:eastAsia="Arial" w:cs="Arial"/>
          <w:b w:val="0"/>
          <w:bCs w:val="0"/>
        </w:rPr>
        <w:t>perception</w:t>
      </w:r>
      <w:r w:rsidRPr="5C650A3A" w:rsidR="3E59B24F">
        <w:rPr>
          <w:rFonts w:ascii="Arial" w:hAnsi="Arial" w:eastAsia="Arial" w:cs="Arial"/>
          <w:b w:val="0"/>
          <w:bCs w:val="0"/>
        </w:rPr>
        <w:t xml:space="preserve"> among customers. The report had dr</w:t>
      </w:r>
      <w:r w:rsidRPr="5C650A3A" w:rsidR="53C2CD3B">
        <w:rPr>
          <w:rFonts w:ascii="Arial" w:hAnsi="Arial" w:eastAsia="Arial" w:cs="Arial"/>
          <w:b w:val="0"/>
          <w:bCs w:val="0"/>
        </w:rPr>
        <w:t>awn a comprehensive growth strategy for these two brands considering the opportu</w:t>
      </w:r>
      <w:r w:rsidRPr="5C650A3A" w:rsidR="53ED33EA">
        <w:rPr>
          <w:rFonts w:ascii="Arial" w:hAnsi="Arial" w:eastAsia="Arial" w:cs="Arial"/>
          <w:b w:val="0"/>
          <w:bCs w:val="0"/>
        </w:rPr>
        <w:t>nities as well as challenges. The financial commitments of the hotels ha</w:t>
      </w:r>
      <w:r w:rsidRPr="5C650A3A" w:rsidR="02DCA5DB">
        <w:rPr>
          <w:rFonts w:ascii="Arial" w:hAnsi="Arial" w:eastAsia="Arial" w:cs="Arial"/>
          <w:b w:val="0"/>
          <w:bCs w:val="0"/>
        </w:rPr>
        <w:t>ve been highlighted in the areas of sustainability practices, community engagements of the hotel</w:t>
      </w:r>
      <w:r w:rsidRPr="5C650A3A" w:rsidR="18895C6B">
        <w:rPr>
          <w:rFonts w:ascii="Arial" w:hAnsi="Arial" w:eastAsia="Arial" w:cs="Arial"/>
          <w:b w:val="0"/>
          <w:bCs w:val="0"/>
        </w:rPr>
        <w:t>s and ethical practices.</w:t>
      </w:r>
    </w:p>
    <w:p w:rsidR="5C650A3A" w:rsidP="5C650A3A" w:rsidRDefault="5C650A3A" w14:paraId="4EF55EE7" w14:textId="1CB90231">
      <w:pPr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</w:p>
    <w:p w:rsidR="5C650A3A" w:rsidP="5C650A3A" w:rsidRDefault="5C650A3A" w14:paraId="1D6FEC99" w14:textId="64ECDCB7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5D1377B7" w14:textId="239ECE0F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1D1BF5F0" w14:textId="522BEDF6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7FE98493" w14:textId="78C77A02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35226FB5" w14:textId="4C469888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794016E7" w14:textId="5661A76F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5763F80B" w14:textId="09DA3754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2F9B59C0" w14:textId="3E9821B0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5B668994" w14:textId="1C1BE203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49AC903D" w14:textId="06216CA2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6D63CA43" w14:textId="021A64A1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7FC48AC6" w14:textId="6FFC0169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2C0674B2" w14:textId="5E8B2BD5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6CBBE585" w14:textId="6D9F73E9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251D9861" w14:textId="241954A8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7E0C0013" w14:textId="5C4368D5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5F1B0775" w14:textId="5143EDDD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724002BF" w14:textId="5221EFDF">
      <w:pPr>
        <w:spacing w:after="0" w:afterAutospacing="off" w:line="360" w:lineRule="auto"/>
        <w:rPr>
          <w:rFonts w:ascii="Arial" w:hAnsi="Arial" w:eastAsia="Arial" w:cs="Arial"/>
        </w:rPr>
      </w:pPr>
    </w:p>
    <w:p w:rsidR="0076D1F6" w:rsidP="5C650A3A" w:rsidRDefault="0076D1F6" w14:paraId="3878F0BD" w14:textId="32A19230">
      <w:pPr>
        <w:spacing w:after="0" w:afterAutospacing="off" w:line="360" w:lineRule="auto"/>
        <w:rPr>
          <w:rFonts w:ascii="Arial" w:hAnsi="Arial" w:eastAsia="Arial" w:cs="Arial"/>
          <w:b w:val="1"/>
          <w:bCs w:val="1"/>
          <w:color w:val="0F4761" w:themeColor="accent1" w:themeTint="FF" w:themeShade="BF"/>
        </w:rPr>
      </w:pPr>
      <w:r w:rsidRPr="5C650A3A" w:rsidR="0076D1F6">
        <w:rPr>
          <w:rFonts w:ascii="Arial" w:hAnsi="Arial" w:eastAsia="Arial" w:cs="Arial"/>
          <w:b w:val="1"/>
          <w:bCs w:val="1"/>
          <w:color w:val="0F4761" w:themeColor="accent1" w:themeTint="FF" w:themeShade="BF"/>
        </w:rPr>
        <w:t>Table of Contents</w:t>
      </w:r>
    </w:p>
    <w:p w:rsidR="5C650A3A" w:rsidP="5C650A3A" w:rsidRDefault="5C650A3A" w14:paraId="5471F683" w14:textId="69A313C3">
      <w:pPr>
        <w:spacing w:after="0" w:afterAutospacing="off" w:line="360" w:lineRule="auto"/>
        <w:rPr>
          <w:rFonts w:ascii="Arial" w:hAnsi="Arial" w:eastAsia="Arial" w:cs="Arial"/>
          <w:b w:val="1"/>
          <w:bCs w:val="1"/>
          <w:color w:val="0F4761" w:themeColor="accent1" w:themeTint="FF" w:themeShade="BF"/>
        </w:rPr>
      </w:pPr>
    </w:p>
    <w:p w:rsidR="4D1C2C2E" w:rsidP="5C650A3A" w:rsidRDefault="4D1C2C2E" w14:paraId="4CC26E61" w14:textId="6930477C">
      <w:pPr>
        <w:spacing w:after="0" w:afterAutospacing="off" w:line="360" w:lineRule="auto"/>
        <w:rPr>
          <w:rFonts w:ascii="Arial" w:hAnsi="Arial" w:eastAsia="Arial" w:cs="Arial"/>
          <w:b w:val="0"/>
          <w:bCs w:val="0"/>
          <w:color w:val="0070C0"/>
        </w:rPr>
      </w:pPr>
      <w:r w:rsidRPr="5C650A3A" w:rsidR="4D1C2C2E">
        <w:rPr>
          <w:rFonts w:ascii="Arial" w:hAnsi="Arial" w:eastAsia="Arial" w:cs="Arial"/>
          <w:b w:val="0"/>
          <w:bCs w:val="0"/>
          <w:color w:val="0070C0"/>
        </w:rPr>
        <w:t>Introduction</w:t>
      </w:r>
      <w:r w:rsidRPr="5C650A3A" w:rsidR="7F4E24BE">
        <w:rPr>
          <w:rFonts w:ascii="Arial" w:hAnsi="Arial" w:eastAsia="Arial" w:cs="Arial"/>
          <w:b w:val="0"/>
          <w:bCs w:val="0"/>
          <w:color w:val="0070C0"/>
        </w:rPr>
        <w:t>.....................................................................................................................4</w:t>
      </w:r>
    </w:p>
    <w:p w:rsidR="4D1C2C2E" w:rsidP="5C650A3A" w:rsidRDefault="4D1C2C2E" w14:paraId="4A29B1D1" w14:textId="7B75B912">
      <w:pPr>
        <w:spacing w:after="0" w:afterAutospacing="off" w:line="360" w:lineRule="auto"/>
        <w:rPr>
          <w:rFonts w:ascii="Arial" w:hAnsi="Arial" w:eastAsia="Arial" w:cs="Arial"/>
          <w:b w:val="0"/>
          <w:bCs w:val="0"/>
          <w:color w:val="0070C0"/>
        </w:rPr>
      </w:pPr>
      <w:r w:rsidRPr="5C650A3A" w:rsidR="4D1C2C2E">
        <w:rPr>
          <w:rFonts w:ascii="Arial" w:hAnsi="Arial" w:eastAsia="Arial" w:cs="Arial"/>
          <w:b w:val="0"/>
          <w:bCs w:val="0"/>
          <w:color w:val="0070C0"/>
        </w:rPr>
        <w:t>Total revenue analysis</w:t>
      </w:r>
      <w:r w:rsidRPr="5C650A3A" w:rsidR="70E342DD">
        <w:rPr>
          <w:rFonts w:ascii="Arial" w:hAnsi="Arial" w:eastAsia="Arial" w:cs="Arial"/>
          <w:b w:val="0"/>
          <w:bCs w:val="0"/>
          <w:color w:val="0070C0"/>
        </w:rPr>
        <w:t>....................................................................................................4</w:t>
      </w:r>
    </w:p>
    <w:p w:rsidR="4D1C2C2E" w:rsidP="5C650A3A" w:rsidRDefault="4D1C2C2E" w14:paraId="28DEBC84" w14:textId="005F43BA">
      <w:pPr>
        <w:pStyle w:val="ListParagraph"/>
        <w:numPr>
          <w:ilvl w:val="0"/>
          <w:numId w:val="1"/>
        </w:numPr>
        <w:spacing w:after="0" w:afterAutospacing="off" w:line="360" w:lineRule="auto"/>
        <w:rPr>
          <w:rFonts w:ascii="Arial" w:hAnsi="Arial" w:eastAsia="Arial" w:cs="Arial"/>
          <w:b w:val="0"/>
          <w:bCs w:val="0"/>
          <w:color w:val="0070C0"/>
        </w:rPr>
      </w:pPr>
      <w:r w:rsidRPr="5C650A3A" w:rsidR="4D1C2C2E">
        <w:rPr>
          <w:rFonts w:ascii="Arial" w:hAnsi="Arial" w:eastAsia="Arial" w:cs="Arial"/>
          <w:b w:val="0"/>
          <w:bCs w:val="0"/>
          <w:color w:val="0070C0"/>
        </w:rPr>
        <w:t>Comparative analysis</w:t>
      </w:r>
      <w:r w:rsidRPr="5C650A3A" w:rsidR="72D7F462">
        <w:rPr>
          <w:rFonts w:ascii="Arial" w:hAnsi="Arial" w:eastAsia="Arial" w:cs="Arial"/>
          <w:b w:val="0"/>
          <w:bCs w:val="0"/>
          <w:color w:val="0070C0"/>
        </w:rPr>
        <w:t>...........................................................................................6</w:t>
      </w:r>
    </w:p>
    <w:p w:rsidR="4D1C2C2E" w:rsidP="5C650A3A" w:rsidRDefault="4D1C2C2E" w14:paraId="413EF364" w14:textId="29C505A8">
      <w:pPr>
        <w:pStyle w:val="ListParagraph"/>
        <w:numPr>
          <w:ilvl w:val="0"/>
          <w:numId w:val="1"/>
        </w:numPr>
        <w:spacing w:after="0" w:afterAutospacing="off" w:line="360" w:lineRule="auto"/>
        <w:rPr>
          <w:rFonts w:ascii="Arial" w:hAnsi="Arial" w:eastAsia="Arial" w:cs="Arial"/>
          <w:b w:val="0"/>
          <w:bCs w:val="0"/>
          <w:color w:val="0070C0"/>
        </w:rPr>
      </w:pPr>
      <w:r w:rsidRPr="5C650A3A" w:rsidR="4D1C2C2E">
        <w:rPr>
          <w:rFonts w:ascii="Arial" w:hAnsi="Arial" w:eastAsia="Arial" w:cs="Arial"/>
          <w:b w:val="0"/>
          <w:bCs w:val="0"/>
          <w:color w:val="0070C0"/>
        </w:rPr>
        <w:t>Revenue trends and drivers</w:t>
      </w:r>
      <w:r w:rsidRPr="5C650A3A" w:rsidR="7DE28C76">
        <w:rPr>
          <w:rFonts w:ascii="Arial" w:hAnsi="Arial" w:eastAsia="Arial" w:cs="Arial"/>
          <w:b w:val="0"/>
          <w:bCs w:val="0"/>
          <w:color w:val="0070C0"/>
        </w:rPr>
        <w:t>.................................................................................</w:t>
      </w:r>
      <w:r w:rsidRPr="5C650A3A" w:rsidR="6F921C36">
        <w:rPr>
          <w:rFonts w:ascii="Arial" w:hAnsi="Arial" w:eastAsia="Arial" w:cs="Arial"/>
          <w:b w:val="0"/>
          <w:bCs w:val="0"/>
          <w:color w:val="0070C0"/>
        </w:rPr>
        <w:t>6</w:t>
      </w:r>
    </w:p>
    <w:p w:rsidR="4D1C2C2E" w:rsidP="5C650A3A" w:rsidRDefault="4D1C2C2E" w14:paraId="032A66A6" w14:textId="4B05DBA6">
      <w:pPr>
        <w:spacing w:after="0" w:afterAutospacing="off" w:line="360" w:lineRule="auto"/>
        <w:rPr>
          <w:rFonts w:ascii="Arial" w:hAnsi="Arial" w:eastAsia="Arial" w:cs="Arial"/>
          <w:b w:val="0"/>
          <w:bCs w:val="0"/>
          <w:color w:val="0070C0"/>
        </w:rPr>
      </w:pPr>
      <w:r w:rsidRPr="5C650A3A" w:rsidR="4D1C2C2E">
        <w:rPr>
          <w:rFonts w:ascii="Arial" w:hAnsi="Arial" w:eastAsia="Arial" w:cs="Arial"/>
          <w:b w:val="0"/>
          <w:bCs w:val="0"/>
          <w:color w:val="0070C0"/>
        </w:rPr>
        <w:t>Evaluating the market position</w:t>
      </w:r>
      <w:r w:rsidRPr="5C650A3A" w:rsidR="01702451">
        <w:rPr>
          <w:rFonts w:ascii="Arial" w:hAnsi="Arial" w:eastAsia="Arial" w:cs="Arial"/>
          <w:b w:val="0"/>
          <w:bCs w:val="0"/>
          <w:color w:val="0070C0"/>
        </w:rPr>
        <w:t>ing</w:t>
      </w:r>
      <w:r w:rsidRPr="5C650A3A" w:rsidR="4D1C2C2E">
        <w:rPr>
          <w:rFonts w:ascii="Arial" w:hAnsi="Arial" w:eastAsia="Arial" w:cs="Arial"/>
          <w:b w:val="0"/>
          <w:bCs w:val="0"/>
          <w:color w:val="0070C0"/>
        </w:rPr>
        <w:t xml:space="preserve"> for Shangri-La </w:t>
      </w:r>
      <w:r w:rsidRPr="5C650A3A" w:rsidR="006E4323">
        <w:rPr>
          <w:rFonts w:ascii="Arial" w:hAnsi="Arial" w:eastAsia="Arial" w:cs="Arial"/>
          <w:b w:val="0"/>
          <w:bCs w:val="0"/>
          <w:color w:val="0070C0"/>
        </w:rPr>
        <w:t xml:space="preserve">Hotels </w:t>
      </w:r>
      <w:r w:rsidRPr="5C650A3A" w:rsidR="7205B4C5">
        <w:rPr>
          <w:rFonts w:ascii="Arial" w:hAnsi="Arial" w:eastAsia="Arial" w:cs="Arial"/>
          <w:b w:val="0"/>
          <w:bCs w:val="0"/>
          <w:color w:val="0070C0"/>
        </w:rPr>
        <w:t>and Premier</w:t>
      </w:r>
      <w:r w:rsidRPr="5C650A3A" w:rsidR="724C0659">
        <w:rPr>
          <w:rFonts w:ascii="Arial" w:hAnsi="Arial" w:eastAsia="Arial" w:cs="Arial"/>
          <w:b w:val="0"/>
          <w:bCs w:val="0"/>
          <w:color w:val="0070C0"/>
        </w:rPr>
        <w:t xml:space="preserve"> Inn Hotels</w:t>
      </w:r>
      <w:r w:rsidRPr="5C650A3A" w:rsidR="01D689D7">
        <w:rPr>
          <w:rFonts w:ascii="Arial" w:hAnsi="Arial" w:eastAsia="Arial" w:cs="Arial"/>
          <w:b w:val="0"/>
          <w:bCs w:val="0"/>
          <w:color w:val="0070C0"/>
        </w:rPr>
        <w:t>...</w:t>
      </w:r>
      <w:r w:rsidRPr="5C650A3A" w:rsidR="1D96FC8B">
        <w:rPr>
          <w:rFonts w:ascii="Arial" w:hAnsi="Arial" w:eastAsia="Arial" w:cs="Arial"/>
          <w:b w:val="0"/>
          <w:bCs w:val="0"/>
          <w:color w:val="0070C0"/>
        </w:rPr>
        <w:t>.....</w:t>
      </w:r>
      <w:r w:rsidRPr="5C650A3A" w:rsidR="0EC68F91">
        <w:rPr>
          <w:rFonts w:ascii="Arial" w:hAnsi="Arial" w:eastAsia="Arial" w:cs="Arial"/>
          <w:b w:val="0"/>
          <w:bCs w:val="0"/>
          <w:color w:val="0070C0"/>
        </w:rPr>
        <w:t>.</w:t>
      </w:r>
      <w:r w:rsidRPr="5C650A3A" w:rsidR="0EC68F91">
        <w:rPr>
          <w:rFonts w:ascii="Arial" w:hAnsi="Arial" w:eastAsia="Arial" w:cs="Arial"/>
          <w:b w:val="0"/>
          <w:bCs w:val="0"/>
          <w:color w:val="0070C0"/>
        </w:rPr>
        <w:t>.7</w:t>
      </w:r>
    </w:p>
    <w:p w:rsidR="7205B4C5" w:rsidP="5C650A3A" w:rsidRDefault="7205B4C5" w14:paraId="2653D27D" w14:textId="06F2224C">
      <w:pPr>
        <w:spacing w:after="0" w:afterAutospacing="off" w:line="360" w:lineRule="auto"/>
        <w:rPr>
          <w:rFonts w:ascii="Arial" w:hAnsi="Arial" w:eastAsia="Arial" w:cs="Arial"/>
          <w:b w:val="0"/>
          <w:bCs w:val="0"/>
          <w:color w:val="0070C0"/>
        </w:rPr>
      </w:pPr>
      <w:r w:rsidRPr="5C650A3A" w:rsidR="7205B4C5">
        <w:rPr>
          <w:rFonts w:ascii="Arial" w:hAnsi="Arial" w:eastAsia="Arial" w:cs="Arial"/>
          <w:b w:val="0"/>
          <w:bCs w:val="0"/>
          <w:color w:val="0070C0"/>
        </w:rPr>
        <w:t>Analysing of the growth potential for each organisation</w:t>
      </w:r>
      <w:r w:rsidRPr="5C650A3A" w:rsidR="263E5F7C">
        <w:rPr>
          <w:rFonts w:ascii="Arial" w:hAnsi="Arial" w:eastAsia="Arial" w:cs="Arial"/>
          <w:b w:val="0"/>
          <w:bCs w:val="0"/>
          <w:color w:val="0070C0"/>
        </w:rPr>
        <w:t>................................................</w:t>
      </w:r>
      <w:r w:rsidRPr="5C650A3A" w:rsidR="185B890D">
        <w:rPr>
          <w:rFonts w:ascii="Arial" w:hAnsi="Arial" w:eastAsia="Arial" w:cs="Arial"/>
          <w:b w:val="0"/>
          <w:bCs w:val="0"/>
          <w:color w:val="0070C0"/>
        </w:rPr>
        <w:t>.</w:t>
      </w:r>
      <w:r w:rsidRPr="5C650A3A" w:rsidR="7E04409F">
        <w:rPr>
          <w:rFonts w:ascii="Arial" w:hAnsi="Arial" w:eastAsia="Arial" w:cs="Arial"/>
          <w:b w:val="0"/>
          <w:bCs w:val="0"/>
          <w:color w:val="0070C0"/>
        </w:rPr>
        <w:t>8</w:t>
      </w:r>
    </w:p>
    <w:p w:rsidR="7205B4C5" w:rsidP="5C650A3A" w:rsidRDefault="7205B4C5" w14:paraId="206CABFD" w14:textId="45D26804">
      <w:pPr>
        <w:pStyle w:val="ListParagraph"/>
        <w:numPr>
          <w:ilvl w:val="0"/>
          <w:numId w:val="2"/>
        </w:numPr>
        <w:spacing w:after="0" w:afterAutospacing="off" w:line="360" w:lineRule="auto"/>
        <w:rPr>
          <w:rFonts w:ascii="Arial" w:hAnsi="Arial" w:eastAsia="Arial" w:cs="Arial"/>
          <w:b w:val="0"/>
          <w:bCs w:val="0"/>
          <w:color w:val="0070C0"/>
        </w:rPr>
      </w:pPr>
      <w:r w:rsidRPr="5C650A3A" w:rsidR="7205B4C5">
        <w:rPr>
          <w:rFonts w:ascii="Arial" w:hAnsi="Arial" w:eastAsia="Arial" w:cs="Arial"/>
          <w:b w:val="0"/>
          <w:bCs w:val="0"/>
          <w:color w:val="0070C0"/>
        </w:rPr>
        <w:t>Expansion strategies</w:t>
      </w:r>
      <w:r w:rsidRPr="5C650A3A" w:rsidR="37464B4E">
        <w:rPr>
          <w:rFonts w:ascii="Arial" w:hAnsi="Arial" w:eastAsia="Arial" w:cs="Arial"/>
          <w:b w:val="0"/>
          <w:bCs w:val="0"/>
          <w:color w:val="0070C0"/>
        </w:rPr>
        <w:t>................................................................................</w:t>
      </w:r>
      <w:r w:rsidRPr="5C650A3A" w:rsidR="14FDA39B">
        <w:rPr>
          <w:rFonts w:ascii="Arial" w:hAnsi="Arial" w:eastAsia="Arial" w:cs="Arial"/>
          <w:b w:val="0"/>
          <w:bCs w:val="0"/>
          <w:color w:val="0070C0"/>
        </w:rPr>
        <w:t>.</w:t>
      </w:r>
      <w:r w:rsidRPr="5C650A3A" w:rsidR="37464B4E">
        <w:rPr>
          <w:rFonts w:ascii="Arial" w:hAnsi="Arial" w:eastAsia="Arial" w:cs="Arial"/>
          <w:b w:val="0"/>
          <w:bCs w:val="0"/>
          <w:color w:val="0070C0"/>
        </w:rPr>
        <w:t>..........</w:t>
      </w:r>
      <w:r w:rsidRPr="5C650A3A" w:rsidR="52AE922F">
        <w:rPr>
          <w:rFonts w:ascii="Arial" w:hAnsi="Arial" w:eastAsia="Arial" w:cs="Arial"/>
          <w:b w:val="0"/>
          <w:bCs w:val="0"/>
          <w:color w:val="0070C0"/>
        </w:rPr>
        <w:t>8</w:t>
      </w:r>
    </w:p>
    <w:p w:rsidR="7205B4C5" w:rsidP="5C650A3A" w:rsidRDefault="7205B4C5" w14:paraId="5F7346B9" w14:textId="4DF2C048">
      <w:pPr>
        <w:pStyle w:val="ListParagraph"/>
        <w:numPr>
          <w:ilvl w:val="0"/>
          <w:numId w:val="2"/>
        </w:numPr>
        <w:spacing w:after="0" w:afterAutospacing="off" w:line="360" w:lineRule="auto"/>
        <w:rPr>
          <w:rFonts w:ascii="Arial" w:hAnsi="Arial" w:eastAsia="Arial" w:cs="Arial"/>
          <w:b w:val="0"/>
          <w:bCs w:val="0"/>
          <w:color w:val="0070C0"/>
        </w:rPr>
      </w:pPr>
      <w:r w:rsidRPr="5C650A3A" w:rsidR="7205B4C5">
        <w:rPr>
          <w:rFonts w:ascii="Arial" w:hAnsi="Arial" w:eastAsia="Arial" w:cs="Arial"/>
          <w:b w:val="0"/>
          <w:bCs w:val="0"/>
          <w:color w:val="0070C0"/>
        </w:rPr>
        <w:t xml:space="preserve"> Market opportunities</w:t>
      </w:r>
      <w:r w:rsidRPr="5C650A3A" w:rsidR="458221B5">
        <w:rPr>
          <w:rFonts w:ascii="Arial" w:hAnsi="Arial" w:eastAsia="Arial" w:cs="Arial"/>
          <w:b w:val="0"/>
          <w:bCs w:val="0"/>
          <w:color w:val="0070C0"/>
        </w:rPr>
        <w:t>........................................................................................</w:t>
      </w:r>
      <w:r w:rsidRPr="5C650A3A" w:rsidR="4DB2946D">
        <w:rPr>
          <w:rFonts w:ascii="Arial" w:hAnsi="Arial" w:eastAsia="Arial" w:cs="Arial"/>
          <w:b w:val="0"/>
          <w:bCs w:val="0"/>
          <w:color w:val="0070C0"/>
        </w:rPr>
        <w:t>.</w:t>
      </w:r>
      <w:r w:rsidRPr="5C650A3A" w:rsidR="458221B5">
        <w:rPr>
          <w:rFonts w:ascii="Arial" w:hAnsi="Arial" w:eastAsia="Arial" w:cs="Arial"/>
          <w:b w:val="0"/>
          <w:bCs w:val="0"/>
          <w:color w:val="0070C0"/>
        </w:rPr>
        <w:t>..9</w:t>
      </w:r>
    </w:p>
    <w:p w:rsidR="7205B4C5" w:rsidP="5C650A3A" w:rsidRDefault="7205B4C5" w14:paraId="2C42E71B" w14:textId="1887A8F3">
      <w:pPr>
        <w:pStyle w:val="ListParagraph"/>
        <w:numPr>
          <w:ilvl w:val="0"/>
          <w:numId w:val="2"/>
        </w:numPr>
        <w:spacing w:after="0" w:afterAutospacing="off" w:line="360" w:lineRule="auto"/>
        <w:rPr>
          <w:rFonts w:ascii="Arial" w:hAnsi="Arial" w:eastAsia="Arial" w:cs="Arial"/>
          <w:b w:val="0"/>
          <w:bCs w:val="0"/>
          <w:color w:val="0070C0"/>
        </w:rPr>
      </w:pPr>
      <w:r w:rsidRPr="5C650A3A" w:rsidR="7205B4C5">
        <w:rPr>
          <w:rFonts w:ascii="Arial" w:hAnsi="Arial" w:eastAsia="Arial" w:cs="Arial"/>
          <w:b w:val="0"/>
          <w:bCs w:val="0"/>
          <w:color w:val="0070C0"/>
        </w:rPr>
        <w:t xml:space="preserve"> Potential barriers to growth</w:t>
      </w:r>
      <w:r w:rsidRPr="5C650A3A" w:rsidR="1ED2E8AE">
        <w:rPr>
          <w:rFonts w:ascii="Arial" w:hAnsi="Arial" w:eastAsia="Arial" w:cs="Arial"/>
          <w:b w:val="0"/>
          <w:bCs w:val="0"/>
          <w:color w:val="0070C0"/>
        </w:rPr>
        <w:t>.................................................................................9</w:t>
      </w:r>
    </w:p>
    <w:p w:rsidR="7205B4C5" w:rsidP="5C650A3A" w:rsidRDefault="7205B4C5" w14:paraId="1D38A3E2" w14:textId="643BBB30">
      <w:pPr>
        <w:spacing w:after="0" w:afterAutospacing="off" w:line="360" w:lineRule="auto"/>
        <w:rPr>
          <w:rFonts w:ascii="Arial" w:hAnsi="Arial" w:eastAsia="Arial" w:cs="Arial"/>
          <w:b w:val="0"/>
          <w:bCs w:val="0"/>
          <w:color w:val="0070C0"/>
        </w:rPr>
      </w:pPr>
      <w:r w:rsidRPr="5C650A3A" w:rsidR="7205B4C5">
        <w:rPr>
          <w:rFonts w:ascii="Arial" w:hAnsi="Arial" w:eastAsia="Arial" w:cs="Arial"/>
          <w:b w:val="0"/>
          <w:bCs w:val="0"/>
          <w:color w:val="0070C0"/>
        </w:rPr>
        <w:t>Financial analysis</w:t>
      </w:r>
      <w:r w:rsidRPr="5C650A3A" w:rsidR="150F84AE">
        <w:rPr>
          <w:rFonts w:ascii="Arial" w:hAnsi="Arial" w:eastAsia="Arial" w:cs="Arial"/>
          <w:b w:val="0"/>
          <w:bCs w:val="0"/>
          <w:color w:val="0070C0"/>
        </w:rPr>
        <w:t xml:space="preserve"> of the Shangri-La and Premier Inn Hotels</w:t>
      </w:r>
      <w:r w:rsidRPr="5C650A3A" w:rsidR="29528F87">
        <w:rPr>
          <w:rFonts w:ascii="Arial" w:hAnsi="Arial" w:eastAsia="Arial" w:cs="Arial"/>
          <w:b w:val="0"/>
          <w:bCs w:val="0"/>
          <w:color w:val="0070C0"/>
        </w:rPr>
        <w:t>.......................................10</w:t>
      </w:r>
    </w:p>
    <w:p w:rsidR="2AD7A1B7" w:rsidP="5C650A3A" w:rsidRDefault="2AD7A1B7" w14:paraId="77F350B8" w14:textId="4F4566CD">
      <w:pPr>
        <w:spacing w:after="0" w:afterAutospacing="off" w:line="360" w:lineRule="auto"/>
        <w:rPr>
          <w:rFonts w:ascii="Arial" w:hAnsi="Arial" w:eastAsia="Arial" w:cs="Arial"/>
          <w:b w:val="0"/>
          <w:bCs w:val="0"/>
          <w:color w:val="0070C0"/>
        </w:rPr>
      </w:pPr>
      <w:r w:rsidRPr="5C650A3A" w:rsidR="2AD7A1B7">
        <w:rPr>
          <w:rFonts w:ascii="Arial" w:hAnsi="Arial" w:eastAsia="Arial" w:cs="Arial"/>
          <w:b w:val="0"/>
          <w:bCs w:val="0"/>
          <w:color w:val="0070C0"/>
        </w:rPr>
        <w:t>Conclusion</w:t>
      </w:r>
      <w:r w:rsidRPr="5C650A3A" w:rsidR="3337D904">
        <w:rPr>
          <w:rFonts w:ascii="Arial" w:hAnsi="Arial" w:eastAsia="Arial" w:cs="Arial"/>
          <w:b w:val="0"/>
          <w:bCs w:val="0"/>
          <w:color w:val="0070C0"/>
        </w:rPr>
        <w:t>....................................................................................................................11</w:t>
      </w:r>
    </w:p>
    <w:p w:rsidR="2AD7A1B7" w:rsidP="5C650A3A" w:rsidRDefault="2AD7A1B7" w14:paraId="412F8D9D" w14:textId="76637B25">
      <w:pPr>
        <w:spacing w:after="0" w:afterAutospacing="off" w:line="360" w:lineRule="auto"/>
        <w:rPr>
          <w:rFonts w:ascii="Arial" w:hAnsi="Arial" w:eastAsia="Arial" w:cs="Arial"/>
          <w:b w:val="0"/>
          <w:bCs w:val="0"/>
          <w:color w:val="0070C0"/>
        </w:rPr>
      </w:pPr>
      <w:r w:rsidRPr="5C650A3A" w:rsidR="2AD7A1B7">
        <w:rPr>
          <w:rFonts w:ascii="Arial" w:hAnsi="Arial" w:eastAsia="Arial" w:cs="Arial"/>
          <w:b w:val="0"/>
          <w:bCs w:val="0"/>
          <w:color w:val="0070C0"/>
        </w:rPr>
        <w:t>Reference</w:t>
      </w:r>
      <w:r w:rsidRPr="5C650A3A" w:rsidR="2D525BCD">
        <w:rPr>
          <w:rFonts w:ascii="Arial" w:hAnsi="Arial" w:eastAsia="Arial" w:cs="Arial"/>
          <w:b w:val="0"/>
          <w:bCs w:val="0"/>
          <w:color w:val="0070C0"/>
        </w:rPr>
        <w:t xml:space="preserve"> List</w:t>
      </w:r>
      <w:r w:rsidRPr="5C650A3A" w:rsidR="404FA4CA">
        <w:rPr>
          <w:rFonts w:ascii="Arial" w:hAnsi="Arial" w:eastAsia="Arial" w:cs="Arial"/>
          <w:b w:val="0"/>
          <w:bCs w:val="0"/>
          <w:color w:val="0070C0"/>
        </w:rPr>
        <w:t>...............................................................................................................12</w:t>
      </w:r>
    </w:p>
    <w:p w:rsidR="5C650A3A" w:rsidP="5C650A3A" w:rsidRDefault="5C650A3A" w14:paraId="24E5A934" w14:textId="20C8BF16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5A04A414" w14:textId="140E69AB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019CF4BF" w14:textId="692A1383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3BAF30D3" w14:textId="0C2BA943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31568A12" w14:textId="07D50DF6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160C1A13" w14:textId="2478D31E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439EEFF9" w14:textId="518D5C8F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23211623" w14:textId="4DD8C97B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2DA1B2B7" w14:textId="502C7546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3EAF97AF" w14:textId="6F624679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465323CF" w14:textId="10D26735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07D8A3AE" w14:textId="3D7C099B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0B117F43" w14:textId="746B25DD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124EEED4" w14:textId="646FE4AC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088F5DA7" w14:textId="2F152D51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774F4D94" w14:textId="0BB31E9A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09BFB348" w14:textId="3DEA3361">
      <w:pPr>
        <w:spacing w:after="0" w:afterAutospacing="off" w:line="360" w:lineRule="auto"/>
        <w:rPr>
          <w:rFonts w:ascii="Arial" w:hAnsi="Arial" w:eastAsia="Arial" w:cs="Arial"/>
        </w:rPr>
      </w:pPr>
    </w:p>
    <w:p w:rsidR="5C650A3A" w:rsidP="5C650A3A" w:rsidRDefault="5C650A3A" w14:paraId="5BACC054" w14:textId="7FA12938">
      <w:pPr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</w:p>
    <w:p w:rsidR="53E8B823" w:rsidP="5C650A3A" w:rsidRDefault="53E8B823" w14:paraId="3BB758ED" w14:textId="61A13F38">
      <w:pPr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  <w:r w:rsidRPr="5C650A3A" w:rsidR="53E8B823">
        <w:rPr>
          <w:rFonts w:ascii="Arial" w:hAnsi="Arial" w:eastAsia="Arial" w:cs="Arial"/>
          <w:b w:val="1"/>
          <w:bCs w:val="1"/>
        </w:rPr>
        <w:t>Introduction</w:t>
      </w:r>
    </w:p>
    <w:p w:rsidR="5C650A3A" w:rsidP="5C650A3A" w:rsidRDefault="5C650A3A" w14:paraId="5AB21682" w14:textId="34BCF36A">
      <w:pPr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</w:p>
    <w:p w:rsidR="53E8B823" w:rsidP="5C650A3A" w:rsidRDefault="53E8B823" w14:paraId="0D58B0EC" w14:textId="2CE2AD34">
      <w:pPr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5C650A3A" w:rsidR="53E8B823">
        <w:rPr>
          <w:rFonts w:ascii="Arial" w:hAnsi="Arial" w:eastAsia="Arial" w:cs="Arial"/>
          <w:b w:val="0"/>
          <w:bCs w:val="0"/>
        </w:rPr>
        <w:t>This specific report is going to present a vast and comprehensive analysis of two major hospitality companies namely Shangri-</w:t>
      </w:r>
      <w:r w:rsidRPr="5C650A3A" w:rsidR="3B430CAC">
        <w:rPr>
          <w:rFonts w:ascii="Arial" w:hAnsi="Arial" w:eastAsia="Arial" w:cs="Arial"/>
          <w:b w:val="0"/>
          <w:bCs w:val="0"/>
        </w:rPr>
        <w:t xml:space="preserve">La Hotels and Premier Inn Hotels. Key aspects such as revenue analysis, </w:t>
      </w:r>
      <w:r w:rsidRPr="5C650A3A" w:rsidR="45D1D043">
        <w:rPr>
          <w:rFonts w:ascii="Arial" w:hAnsi="Arial" w:eastAsia="Arial" w:cs="Arial"/>
          <w:b w:val="0"/>
          <w:bCs w:val="0"/>
        </w:rPr>
        <w:t>the position of the company in the market, and growth opportunities for these two organisations will be</w:t>
      </w:r>
      <w:r w:rsidRPr="5C650A3A" w:rsidR="01E7512E">
        <w:rPr>
          <w:rFonts w:ascii="Arial" w:hAnsi="Arial" w:eastAsia="Arial" w:cs="Arial"/>
          <w:b w:val="0"/>
          <w:bCs w:val="0"/>
        </w:rPr>
        <w:t xml:space="preserve"> highlighted in this report. It will also put a stress on the on the corporate social</w:t>
      </w:r>
      <w:r w:rsidRPr="5C650A3A" w:rsidR="2E7B5977">
        <w:rPr>
          <w:rFonts w:ascii="Arial" w:hAnsi="Arial" w:eastAsia="Arial" w:cs="Arial"/>
          <w:b w:val="0"/>
          <w:bCs w:val="0"/>
        </w:rPr>
        <w:t xml:space="preserve"> activities performed by these two companies and their major sustainable practice initiatives. Each of the</w:t>
      </w:r>
      <w:r w:rsidRPr="5C650A3A" w:rsidR="50095785">
        <w:rPr>
          <w:rFonts w:ascii="Arial" w:hAnsi="Arial" w:eastAsia="Arial" w:cs="Arial"/>
          <w:b w:val="0"/>
          <w:bCs w:val="0"/>
        </w:rPr>
        <w:t xml:space="preserve"> sections of the report will amplify discussions to create the entire analysis comprehensive and </w:t>
      </w:r>
      <w:r w:rsidRPr="5C650A3A" w:rsidR="522FCB0C">
        <w:rPr>
          <w:rFonts w:ascii="Arial" w:hAnsi="Arial" w:eastAsia="Arial" w:cs="Arial"/>
          <w:b w:val="0"/>
          <w:bCs w:val="0"/>
        </w:rPr>
        <w:t>informative.</w:t>
      </w:r>
    </w:p>
    <w:p w:rsidR="5C650A3A" w:rsidP="5C650A3A" w:rsidRDefault="5C650A3A" w14:paraId="5901D61D" w14:textId="7715099B">
      <w:pPr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</w:p>
    <w:p w:rsidR="522FCB0C" w:rsidP="5C650A3A" w:rsidRDefault="522FCB0C" w14:paraId="7DA6D658" w14:textId="22A8A295">
      <w:pPr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  <w:r w:rsidRPr="5C650A3A" w:rsidR="522FCB0C">
        <w:rPr>
          <w:rFonts w:ascii="Arial" w:hAnsi="Arial" w:eastAsia="Arial" w:cs="Arial"/>
          <w:b w:val="1"/>
          <w:bCs w:val="1"/>
        </w:rPr>
        <w:t>Total revenue analysis</w:t>
      </w:r>
    </w:p>
    <w:p w:rsidR="5C650A3A" w:rsidP="5C650A3A" w:rsidRDefault="5C650A3A" w14:paraId="213E5E58" w14:textId="182517E7">
      <w:pPr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</w:p>
    <w:p w:rsidR="522FCB0C" w:rsidP="5C650A3A" w:rsidRDefault="522FCB0C" w14:paraId="20477DF5" w14:textId="410B8277">
      <w:pPr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5C650A3A" w:rsidR="522FCB0C">
        <w:rPr>
          <w:rFonts w:ascii="Arial" w:hAnsi="Arial" w:eastAsia="Arial" w:cs="Arial"/>
          <w:b w:val="0"/>
          <w:bCs w:val="0"/>
        </w:rPr>
        <w:t>One of the top hospitality service providers with several awards, Shangri-La Hotels is renowned for its</w:t>
      </w:r>
      <w:r w:rsidRPr="5C650A3A" w:rsidR="446CA660">
        <w:rPr>
          <w:rFonts w:ascii="Arial" w:hAnsi="Arial" w:eastAsia="Arial" w:cs="Arial"/>
          <w:b w:val="0"/>
          <w:bCs w:val="0"/>
        </w:rPr>
        <w:t xml:space="preserve"> classic style and first-rate offerings. It offers its prospective clients</w:t>
      </w:r>
      <w:r w:rsidRPr="5C650A3A" w:rsidR="2A5E72A0">
        <w:rPr>
          <w:rFonts w:ascii="Arial" w:hAnsi="Arial" w:eastAsia="Arial" w:cs="Arial"/>
          <w:b w:val="0"/>
          <w:bCs w:val="0"/>
        </w:rPr>
        <w:t xml:space="preserve"> adaptable banqueting venues in addition to destination dining experiences. In the same </w:t>
      </w:r>
      <w:r w:rsidRPr="5C650A3A" w:rsidR="1C766E7E">
        <w:rPr>
          <w:rFonts w:ascii="Arial" w:hAnsi="Arial" w:eastAsia="Arial" w:cs="Arial"/>
          <w:b w:val="0"/>
          <w:bCs w:val="0"/>
        </w:rPr>
        <w:t>way, Premier Inn is said to be the biggest hotel chain in the UK and is becoming more well-know</w:t>
      </w:r>
      <w:r w:rsidRPr="5C650A3A" w:rsidR="22DB1B62">
        <w:rPr>
          <w:rFonts w:ascii="Arial" w:hAnsi="Arial" w:eastAsia="Arial" w:cs="Arial"/>
          <w:b w:val="0"/>
          <w:bCs w:val="0"/>
        </w:rPr>
        <w:t>n in Germany. The hotel provides excellent lodging services at re</w:t>
      </w:r>
      <w:r w:rsidRPr="5C650A3A" w:rsidR="49486167">
        <w:rPr>
          <w:rFonts w:ascii="Arial" w:hAnsi="Arial" w:eastAsia="Arial" w:cs="Arial"/>
          <w:b w:val="0"/>
          <w:bCs w:val="0"/>
        </w:rPr>
        <w:t>a</w:t>
      </w:r>
      <w:r w:rsidRPr="5C650A3A" w:rsidR="22DB1B62">
        <w:rPr>
          <w:rFonts w:ascii="Arial" w:hAnsi="Arial" w:eastAsia="Arial" w:cs="Arial"/>
          <w:b w:val="0"/>
          <w:bCs w:val="0"/>
        </w:rPr>
        <w:t xml:space="preserve">sonable costs. In the last several years, </w:t>
      </w:r>
      <w:r w:rsidRPr="5C650A3A" w:rsidR="22DB1B62">
        <w:rPr>
          <w:rFonts w:ascii="Arial" w:hAnsi="Arial" w:eastAsia="Arial" w:cs="Arial"/>
          <w:b w:val="0"/>
          <w:bCs w:val="0"/>
        </w:rPr>
        <w:t>both</w:t>
      </w:r>
      <w:r w:rsidRPr="5C650A3A" w:rsidR="3361AB66">
        <w:rPr>
          <w:rFonts w:ascii="Arial" w:hAnsi="Arial" w:eastAsia="Arial" w:cs="Arial"/>
          <w:b w:val="0"/>
          <w:bCs w:val="0"/>
        </w:rPr>
        <w:t xml:space="preserve"> of these</w:t>
      </w:r>
      <w:r w:rsidRPr="5C650A3A" w:rsidR="3361AB66">
        <w:rPr>
          <w:rFonts w:ascii="Arial" w:hAnsi="Arial" w:eastAsia="Arial" w:cs="Arial"/>
          <w:b w:val="0"/>
          <w:bCs w:val="0"/>
        </w:rPr>
        <w:t xml:space="preserve"> hotels have increased their market shares</w:t>
      </w:r>
      <w:r w:rsidRPr="5C650A3A" w:rsidR="0733756B">
        <w:rPr>
          <w:rFonts w:ascii="Arial" w:hAnsi="Arial" w:eastAsia="Arial" w:cs="Arial"/>
          <w:b w:val="0"/>
          <w:bCs w:val="0"/>
        </w:rPr>
        <w:t xml:space="preserve"> significantly in the hospitality sector while </w:t>
      </w:r>
      <w:r w:rsidRPr="5C650A3A" w:rsidR="0733756B">
        <w:rPr>
          <w:rFonts w:ascii="Arial" w:hAnsi="Arial" w:eastAsia="Arial" w:cs="Arial"/>
          <w:b w:val="0"/>
          <w:bCs w:val="0"/>
        </w:rPr>
        <w:t>maintaining</w:t>
      </w:r>
      <w:r w:rsidRPr="5C650A3A" w:rsidR="0733756B">
        <w:rPr>
          <w:rFonts w:ascii="Arial" w:hAnsi="Arial" w:eastAsia="Arial" w:cs="Arial"/>
          <w:b w:val="0"/>
          <w:bCs w:val="0"/>
        </w:rPr>
        <w:t xml:space="preserve"> </w:t>
      </w:r>
      <w:r w:rsidRPr="5C650A3A" w:rsidR="0733756B">
        <w:rPr>
          <w:rFonts w:ascii="Arial" w:hAnsi="Arial" w:eastAsia="Arial" w:cs="Arial"/>
          <w:b w:val="0"/>
          <w:bCs w:val="0"/>
        </w:rPr>
        <w:t>optimal</w:t>
      </w:r>
      <w:r w:rsidRPr="5C650A3A" w:rsidR="0733756B">
        <w:rPr>
          <w:rFonts w:ascii="Arial" w:hAnsi="Arial" w:eastAsia="Arial" w:cs="Arial"/>
          <w:b w:val="0"/>
          <w:bCs w:val="0"/>
        </w:rPr>
        <w:t xml:space="preserve"> profitability for their respective companies.</w:t>
      </w:r>
    </w:p>
    <w:p w:rsidR="5C650A3A" w:rsidP="5C650A3A" w:rsidRDefault="5C650A3A" w14:paraId="6152325C" w14:textId="35B30A59">
      <w:pPr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</w:p>
    <w:p w:rsidR="0733756B" w:rsidP="5C650A3A" w:rsidRDefault="0733756B" w14:paraId="577AA164" w14:textId="552779C8">
      <w:pPr>
        <w:spacing w:after="0" w:afterAutospacing="off" w:line="360" w:lineRule="auto"/>
        <w:rPr>
          <w:rFonts w:ascii="Arial" w:hAnsi="Arial" w:eastAsia="Arial" w:cs="Arial"/>
          <w:b w:val="1"/>
          <w:bCs w:val="1"/>
          <w:i w:val="1"/>
          <w:iCs w:val="1"/>
        </w:rPr>
      </w:pPr>
      <w:r w:rsidRPr="5C650A3A" w:rsidR="0733756B">
        <w:rPr>
          <w:rFonts w:ascii="Arial" w:hAnsi="Arial" w:eastAsia="Arial" w:cs="Arial"/>
          <w:b w:val="0"/>
          <w:bCs w:val="0"/>
        </w:rPr>
        <w:t xml:space="preserve"> </w:t>
      </w:r>
      <w:r w:rsidRPr="5C650A3A" w:rsidR="0733756B">
        <w:rPr>
          <w:rFonts w:ascii="Arial" w:hAnsi="Arial" w:eastAsia="Arial" w:cs="Arial"/>
          <w:b w:val="1"/>
          <w:bCs w:val="1"/>
          <w:i w:val="1"/>
          <w:iCs w:val="1"/>
        </w:rPr>
        <w:t>Shangri- La Hotels</w:t>
      </w:r>
    </w:p>
    <w:p w:rsidR="5C650A3A" w:rsidP="5C650A3A" w:rsidRDefault="5C650A3A" w14:paraId="53DDA8D2" w14:textId="478A9EDE">
      <w:pPr>
        <w:spacing w:after="0" w:afterAutospacing="off" w:line="360" w:lineRule="auto"/>
        <w:rPr>
          <w:rFonts w:ascii="Arial" w:hAnsi="Arial" w:eastAsia="Arial" w:cs="Arial"/>
          <w:b w:val="1"/>
          <w:bCs w:val="1"/>
          <w:i w:val="1"/>
          <w:iCs w:val="1"/>
        </w:rPr>
      </w:pPr>
    </w:p>
    <w:p w:rsidR="77908BA4" w:rsidP="5C650A3A" w:rsidRDefault="77908BA4" w14:paraId="73356A18" w14:textId="78F93E2A">
      <w:pPr>
        <w:spacing w:after="0" w:afterAutospacing="off" w:line="360" w:lineRule="auto"/>
        <w:rPr>
          <w:rFonts w:ascii="Arial" w:hAnsi="Arial" w:eastAsia="Arial" w:cs="Arial"/>
          <w:b w:val="1"/>
          <w:bCs w:val="1"/>
          <w:i w:val="1"/>
          <w:iCs w:val="1"/>
        </w:rPr>
      </w:pPr>
      <w:r w:rsidR="77908BA4">
        <w:drawing>
          <wp:inline wp14:editId="14A0303E" wp14:anchorId="728AB73C">
            <wp:extent cx="1997848" cy="1462834"/>
            <wp:effectExtent l="0" t="0" r="0" b="0"/>
            <wp:docPr id="9595238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08062849e634ac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848" cy="1462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CBEB48" w:rsidP="5C650A3A" w:rsidRDefault="5ECBEB48" w14:paraId="1142E097" w14:textId="32EFB343">
      <w:pPr>
        <w:spacing w:after="0" w:afterAutospacing="off" w:line="360" w:lineRule="auto"/>
        <w:rPr>
          <w:rFonts w:ascii="Arial" w:hAnsi="Arial" w:eastAsia="Arial" w:cs="Arial"/>
        </w:rPr>
      </w:pPr>
      <w:r w:rsidR="5ECBEB48">
        <w:rPr/>
        <w:t xml:space="preserve">       </w:t>
      </w:r>
      <w:r w:rsidRPr="5C650A3A" w:rsidR="5ECBEB48">
        <w:rPr>
          <w:rFonts w:ascii="Arial" w:hAnsi="Arial" w:eastAsia="Arial" w:cs="Arial"/>
        </w:rPr>
        <w:t xml:space="preserve">   Figure: Brand Log</w:t>
      </w:r>
      <w:r w:rsidRPr="5C650A3A" w:rsidR="3D5FC22E">
        <w:rPr>
          <w:rFonts w:ascii="Arial" w:hAnsi="Arial" w:eastAsia="Arial" w:cs="Arial"/>
        </w:rPr>
        <w:t>o</w:t>
      </w:r>
    </w:p>
    <w:p w:rsidR="27139FDA" w:rsidP="5C650A3A" w:rsidRDefault="27139FDA" w14:paraId="26C158B3" w14:textId="3610619D">
      <w:pPr>
        <w:spacing w:after="0" w:afterAutospacing="off" w:line="360" w:lineRule="auto"/>
        <w:rPr>
          <w:rFonts w:ascii="Arial" w:hAnsi="Arial" w:eastAsia="Arial" w:cs="Arial"/>
        </w:rPr>
      </w:pPr>
      <w:r w:rsidRPr="5C650A3A" w:rsidR="27139FDA">
        <w:rPr>
          <w:rFonts w:ascii="Arial" w:hAnsi="Arial" w:eastAsia="Arial" w:cs="Arial"/>
        </w:rPr>
        <w:t xml:space="preserve">     </w:t>
      </w:r>
      <w:r w:rsidRPr="5C650A3A" w:rsidR="469B5C3E">
        <w:rPr>
          <w:rFonts w:ascii="Arial" w:hAnsi="Arial" w:eastAsia="Arial" w:cs="Arial"/>
        </w:rPr>
        <w:t>S</w:t>
      </w:r>
      <w:r w:rsidRPr="5C650A3A" w:rsidR="27139FDA">
        <w:rPr>
          <w:rFonts w:ascii="Arial" w:hAnsi="Arial" w:eastAsia="Arial" w:cs="Arial"/>
        </w:rPr>
        <w:t>ource: (Shangri-La,2024)</w:t>
      </w:r>
    </w:p>
    <w:p w:rsidR="696A37AB" w:rsidP="5C650A3A" w:rsidRDefault="696A37AB" w14:paraId="70CAF822" w14:textId="5EAEA175">
      <w:pPr>
        <w:spacing w:after="0" w:afterAutospacing="off" w:line="360" w:lineRule="auto"/>
        <w:rPr>
          <w:rFonts w:ascii="Arial" w:hAnsi="Arial" w:eastAsia="Arial" w:cs="Arial"/>
        </w:rPr>
      </w:pPr>
      <w:r w:rsidRPr="5C650A3A" w:rsidR="696A37AB">
        <w:rPr>
          <w:rFonts w:ascii="Arial" w:hAnsi="Arial" w:eastAsia="Arial" w:cs="Arial"/>
          <w:b w:val="0"/>
          <w:bCs w:val="0"/>
          <w:i w:val="0"/>
          <w:iCs w:val="0"/>
        </w:rPr>
        <w:t>T</w:t>
      </w:r>
      <w:r w:rsidRPr="5C650A3A" w:rsidR="4372F3D9">
        <w:rPr>
          <w:rFonts w:ascii="Arial" w:hAnsi="Arial" w:eastAsia="Arial" w:cs="Arial"/>
          <w:b w:val="0"/>
          <w:bCs w:val="0"/>
          <w:i w:val="0"/>
          <w:iCs w:val="0"/>
        </w:rPr>
        <w:t xml:space="preserve">he hotel offers </w:t>
      </w:r>
      <w:r w:rsidRPr="5C650A3A" w:rsidR="4372F3D9">
        <w:rPr>
          <w:rFonts w:ascii="Arial" w:hAnsi="Arial" w:eastAsia="Arial" w:cs="Arial"/>
          <w:b w:val="0"/>
          <w:bCs w:val="0"/>
          <w:i w:val="0"/>
          <w:iCs w:val="0"/>
        </w:rPr>
        <w:t>numerous</w:t>
      </w:r>
      <w:r w:rsidRPr="5C650A3A" w:rsidR="4372F3D9">
        <w:rPr>
          <w:rFonts w:ascii="Arial" w:hAnsi="Arial" w:eastAsia="Arial" w:cs="Arial"/>
          <w:b w:val="0"/>
          <w:bCs w:val="0"/>
          <w:i w:val="0"/>
          <w:iCs w:val="0"/>
        </w:rPr>
        <w:t xml:space="preserve"> varieties of their facilities and</w:t>
      </w:r>
      <w:r w:rsidRPr="5C650A3A" w:rsidR="4372F3D9">
        <w:rPr>
          <w:rFonts w:ascii="Arial" w:hAnsi="Arial" w:eastAsia="Arial" w:cs="Arial"/>
          <w:b w:val="0"/>
          <w:bCs w:val="0"/>
          <w:i w:val="0"/>
          <w:iCs w:val="0"/>
        </w:rPr>
        <w:t xml:space="preserve"> services including dining, </w:t>
      </w:r>
      <w:r w:rsidRPr="5C650A3A" w:rsidR="5077D174">
        <w:rPr>
          <w:rFonts w:ascii="Arial" w:hAnsi="Arial" w:eastAsia="Arial" w:cs="Arial"/>
          <w:b w:val="0"/>
          <w:bCs w:val="0"/>
          <w:i w:val="0"/>
          <w:iCs w:val="0"/>
        </w:rPr>
        <w:t>meeting rooms and travel services. Video conferencing facilities, notarial services, special buf</w:t>
      </w:r>
      <w:r w:rsidRPr="5C650A3A" w:rsidR="71EEC0DB">
        <w:rPr>
          <w:rFonts w:ascii="Arial" w:hAnsi="Arial" w:eastAsia="Arial" w:cs="Arial"/>
          <w:b w:val="0"/>
          <w:bCs w:val="0"/>
          <w:i w:val="0"/>
          <w:iCs w:val="0"/>
        </w:rPr>
        <w:t xml:space="preserve">fet services, local cuisine, and travel lounge are provided by the company. </w:t>
      </w:r>
      <w:r w:rsidRPr="5C650A3A" w:rsidR="591417AD">
        <w:rPr>
          <w:rFonts w:ascii="Arial" w:hAnsi="Arial" w:eastAsia="Arial" w:cs="Arial"/>
          <w:b w:val="0"/>
          <w:bCs w:val="0"/>
          <w:i w:val="0"/>
          <w:iCs w:val="0"/>
        </w:rPr>
        <w:t>This multinational</w:t>
      </w:r>
      <w:r w:rsidRPr="5C650A3A" w:rsidR="357CE805">
        <w:rPr>
          <w:rFonts w:ascii="Arial" w:hAnsi="Arial" w:eastAsia="Arial" w:cs="Arial"/>
          <w:b w:val="0"/>
          <w:bCs w:val="0"/>
          <w:i w:val="0"/>
          <w:iCs w:val="0"/>
        </w:rPr>
        <w:t xml:space="preserve"> company founded in 1971 by Rober </w:t>
      </w:r>
      <w:r w:rsidRPr="5C650A3A" w:rsidR="0B48BBEA">
        <w:rPr>
          <w:rFonts w:ascii="Arial" w:hAnsi="Arial" w:eastAsia="Arial" w:cs="Arial"/>
          <w:b w:val="0"/>
          <w:bCs w:val="0"/>
          <w:i w:val="0"/>
          <w:iCs w:val="0"/>
        </w:rPr>
        <w:t>Kuok,</w:t>
      </w:r>
      <w:r w:rsidRPr="5C650A3A" w:rsidR="622DBDE7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5C650A3A" w:rsidR="357CE805">
        <w:rPr>
          <w:rFonts w:ascii="Arial" w:hAnsi="Arial" w:eastAsia="Arial" w:cs="Arial"/>
          <w:b w:val="0"/>
          <w:bCs w:val="0"/>
          <w:i w:val="0"/>
          <w:iCs w:val="0"/>
        </w:rPr>
        <w:t>currently</w:t>
      </w:r>
      <w:r w:rsidRPr="5C650A3A" w:rsidR="7F3B7DFF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5C650A3A" w:rsidR="7F3B7DFF">
        <w:rPr>
          <w:rFonts w:ascii="Arial" w:hAnsi="Arial" w:eastAsia="Arial" w:cs="Arial"/>
          <w:b w:val="0"/>
          <w:bCs w:val="0"/>
          <w:i w:val="0"/>
          <w:iCs w:val="0"/>
        </w:rPr>
        <w:t>operates</w:t>
      </w:r>
      <w:r w:rsidRPr="5C650A3A" w:rsidR="6803EE76">
        <w:rPr>
          <w:rFonts w:ascii="Arial" w:hAnsi="Arial" w:eastAsia="Arial" w:cs="Arial"/>
          <w:b w:val="0"/>
          <w:bCs w:val="0"/>
          <w:i w:val="0"/>
          <w:iCs w:val="0"/>
        </w:rPr>
        <w:t xml:space="preserve"> and manages over 100 resorts spread across 78 destinations aro</w:t>
      </w:r>
      <w:r w:rsidRPr="5C650A3A" w:rsidR="73666561">
        <w:rPr>
          <w:rFonts w:ascii="Arial" w:hAnsi="Arial" w:eastAsia="Arial" w:cs="Arial"/>
          <w:b w:val="0"/>
          <w:bCs w:val="0"/>
          <w:i w:val="0"/>
          <w:iCs w:val="0"/>
        </w:rPr>
        <w:t xml:space="preserve">und the world. The headquarters of the company is situated in Singapore and became popular for its </w:t>
      </w:r>
      <w:r w:rsidRPr="5C650A3A" w:rsidR="40B3CBF1">
        <w:rPr>
          <w:rFonts w:ascii="Arial" w:hAnsi="Arial" w:eastAsia="Arial" w:cs="Arial"/>
          <w:b w:val="0"/>
          <w:bCs w:val="0"/>
          <w:i w:val="0"/>
          <w:iCs w:val="0"/>
        </w:rPr>
        <w:t>wide presence in the Asian hospitality market. As per the report of February 2025</w:t>
      </w:r>
      <w:r w:rsidRPr="5C650A3A" w:rsidR="5C49D32A">
        <w:rPr>
          <w:rFonts w:ascii="Arial" w:hAnsi="Arial" w:eastAsia="Arial" w:cs="Arial"/>
          <w:b w:val="0"/>
          <w:bCs w:val="0"/>
          <w:i w:val="0"/>
          <w:iCs w:val="0"/>
        </w:rPr>
        <w:t xml:space="preserve">, Shangri-La Hotels has a market share of 1.92 billion British Pounds. The total </w:t>
      </w:r>
      <w:r w:rsidRPr="5C650A3A" w:rsidR="27E2876E">
        <w:rPr>
          <w:rFonts w:ascii="Arial" w:hAnsi="Arial" w:eastAsia="Arial" w:cs="Arial"/>
          <w:b w:val="0"/>
          <w:bCs w:val="0"/>
          <w:i w:val="0"/>
          <w:iCs w:val="0"/>
        </w:rPr>
        <w:t>consolidated</w:t>
      </w:r>
      <w:r w:rsidRPr="5C650A3A" w:rsidR="27E2876E">
        <w:rPr>
          <w:rFonts w:ascii="Arial" w:hAnsi="Arial" w:eastAsia="Arial" w:cs="Arial"/>
          <w:b w:val="0"/>
          <w:bCs w:val="0"/>
          <w:i w:val="0"/>
          <w:iCs w:val="0"/>
        </w:rPr>
        <w:t xml:space="preserve"> revenue </w:t>
      </w:r>
      <w:r w:rsidRPr="5C650A3A" w:rsidR="27E2876E">
        <w:rPr>
          <w:rFonts w:ascii="Arial" w:hAnsi="Arial" w:eastAsia="Arial" w:cs="Arial"/>
          <w:b w:val="0"/>
          <w:bCs w:val="0"/>
          <w:i w:val="0"/>
          <w:iCs w:val="0"/>
        </w:rPr>
        <w:t>acquired</w:t>
      </w:r>
      <w:r w:rsidRPr="5C650A3A" w:rsidR="27E2876E">
        <w:rPr>
          <w:rFonts w:ascii="Arial" w:hAnsi="Arial" w:eastAsia="Arial" w:cs="Arial"/>
          <w:b w:val="0"/>
          <w:bCs w:val="0"/>
          <w:i w:val="0"/>
          <w:iCs w:val="0"/>
        </w:rPr>
        <w:t xml:space="preserve"> by the company was 1700.82 </w:t>
      </w:r>
      <w:r w:rsidRPr="5C650A3A" w:rsidR="50EB711E">
        <w:rPr>
          <w:rFonts w:ascii="Arial" w:hAnsi="Arial" w:eastAsia="Arial" w:cs="Arial"/>
          <w:b w:val="0"/>
          <w:bCs w:val="0"/>
          <w:i w:val="0"/>
          <w:iCs w:val="0"/>
        </w:rPr>
        <w:t xml:space="preserve">pounds sperling in 2023(Shangri-La,2024). The revenue collection in 2023 was increased by </w:t>
      </w:r>
      <w:r w:rsidRPr="5C650A3A" w:rsidR="0C3EDBFF">
        <w:rPr>
          <w:rFonts w:ascii="Arial" w:hAnsi="Arial" w:eastAsia="Arial" w:cs="Arial"/>
          <w:b w:val="0"/>
          <w:bCs w:val="0"/>
          <w:i w:val="0"/>
          <w:iCs w:val="0"/>
        </w:rPr>
        <w:t xml:space="preserve">46% as compared to 2022. </w:t>
      </w:r>
    </w:p>
    <w:p w:rsidR="0C3EDBFF" w:rsidP="5C650A3A" w:rsidRDefault="0C3EDBFF" w14:paraId="37F1C17E" w14:textId="2DF3EF36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</w:rPr>
      </w:pPr>
      <w:r w:rsidRPr="5C650A3A" w:rsidR="0C3EDBFF">
        <w:rPr>
          <w:rFonts w:ascii="Arial" w:hAnsi="Arial" w:eastAsia="Arial" w:cs="Arial"/>
          <w:b w:val="0"/>
          <w:bCs w:val="0"/>
          <w:i w:val="0"/>
          <w:iCs w:val="0"/>
        </w:rPr>
        <w:t>Apart from</w:t>
      </w:r>
      <w:r w:rsidRPr="5C650A3A" w:rsidR="42539B4E">
        <w:rPr>
          <w:rFonts w:ascii="Arial" w:hAnsi="Arial" w:eastAsia="Arial" w:cs="Arial"/>
          <w:b w:val="0"/>
          <w:bCs w:val="0"/>
          <w:i w:val="0"/>
          <w:iCs w:val="0"/>
        </w:rPr>
        <w:t xml:space="preserve"> that, the total effective shares of EBITDA, subsidiaries, and its associates were </w:t>
      </w:r>
      <w:r w:rsidRPr="5C650A3A" w:rsidR="1CD976DA">
        <w:rPr>
          <w:rFonts w:ascii="Arial" w:hAnsi="Arial" w:eastAsia="Arial" w:cs="Arial"/>
          <w:b w:val="0"/>
          <w:bCs w:val="0"/>
          <w:i w:val="0"/>
          <w:iCs w:val="0"/>
        </w:rPr>
        <w:t xml:space="preserve">693.73 million British Pounds which was reported as 350.68 </w:t>
      </w:r>
      <w:r w:rsidRPr="5C650A3A" w:rsidR="21DB0ADF">
        <w:rPr>
          <w:rFonts w:ascii="Arial" w:hAnsi="Arial" w:eastAsia="Arial" w:cs="Arial"/>
          <w:b w:val="0"/>
          <w:bCs w:val="0"/>
          <w:i w:val="0"/>
          <w:iCs w:val="0"/>
        </w:rPr>
        <w:t>million British Pounds in the fiscal year 2022. It is important to note that, total earnings or loss per share was very insigni</w:t>
      </w:r>
      <w:r w:rsidRPr="5C650A3A" w:rsidR="45CD3D4F">
        <w:rPr>
          <w:rFonts w:ascii="Arial" w:hAnsi="Arial" w:eastAsia="Arial" w:cs="Arial"/>
          <w:b w:val="0"/>
          <w:bCs w:val="0"/>
          <w:i w:val="0"/>
          <w:iCs w:val="0"/>
        </w:rPr>
        <w:t xml:space="preserve">ficant between 2021 to 2023. Net assets attributed to the owners of the company decreased from </w:t>
      </w:r>
      <w:r w:rsidRPr="5C650A3A" w:rsidR="1E2137CA">
        <w:rPr>
          <w:rFonts w:ascii="Arial" w:hAnsi="Arial" w:eastAsia="Arial" w:cs="Arial"/>
          <w:b w:val="0"/>
          <w:bCs w:val="0"/>
          <w:i w:val="0"/>
          <w:iCs w:val="0"/>
        </w:rPr>
        <w:t>£</w:t>
      </w:r>
      <w:r w:rsidRPr="5C650A3A" w:rsidR="45CD3D4F">
        <w:rPr>
          <w:rFonts w:ascii="Arial" w:hAnsi="Arial" w:eastAsia="Arial" w:cs="Arial"/>
          <w:b w:val="0"/>
          <w:bCs w:val="0"/>
          <w:i w:val="0"/>
          <w:iCs w:val="0"/>
        </w:rPr>
        <w:t>4</w:t>
      </w:r>
      <w:r w:rsidRPr="5C650A3A" w:rsidR="4931C104">
        <w:rPr>
          <w:rFonts w:ascii="Arial" w:hAnsi="Arial" w:eastAsia="Arial" w:cs="Arial"/>
          <w:b w:val="0"/>
          <w:bCs w:val="0"/>
          <w:i w:val="0"/>
          <w:iCs w:val="0"/>
        </w:rPr>
        <w:t xml:space="preserve">172.57 to </w:t>
      </w:r>
      <w:r w:rsidRPr="5C650A3A" w:rsidR="2E8D6540">
        <w:rPr>
          <w:rFonts w:ascii="Arial" w:hAnsi="Arial" w:eastAsia="Arial" w:cs="Arial"/>
          <w:b w:val="0"/>
          <w:bCs w:val="0"/>
          <w:i w:val="0"/>
          <w:iCs w:val="0"/>
        </w:rPr>
        <w:t>£</w:t>
      </w:r>
      <w:r w:rsidRPr="5C650A3A" w:rsidR="4931C104">
        <w:rPr>
          <w:rFonts w:ascii="Arial" w:hAnsi="Arial" w:eastAsia="Arial" w:cs="Arial"/>
          <w:b w:val="0"/>
          <w:bCs w:val="0"/>
          <w:i w:val="0"/>
          <w:iCs w:val="0"/>
        </w:rPr>
        <w:t>4147.16</w:t>
      </w:r>
      <w:r w:rsidRPr="5C650A3A" w:rsidR="30BBFE92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5C650A3A" w:rsidR="4931C104">
        <w:rPr>
          <w:rFonts w:ascii="Arial" w:hAnsi="Arial" w:eastAsia="Arial" w:cs="Arial"/>
          <w:b w:val="0"/>
          <w:bCs w:val="0"/>
          <w:i w:val="0"/>
          <w:iCs w:val="0"/>
        </w:rPr>
        <w:t>from 2022 to 2023</w:t>
      </w:r>
      <w:r w:rsidRPr="5C650A3A" w:rsidR="5276CD32">
        <w:rPr>
          <w:rFonts w:ascii="Arial" w:hAnsi="Arial" w:eastAsia="Arial" w:cs="Arial"/>
          <w:b w:val="0"/>
          <w:bCs w:val="0"/>
          <w:i w:val="0"/>
          <w:iCs w:val="0"/>
        </w:rPr>
        <w:t xml:space="preserve">. </w:t>
      </w:r>
    </w:p>
    <w:p w:rsidR="5C650A3A" w:rsidP="5C650A3A" w:rsidRDefault="5C650A3A" w14:paraId="534CEF12" w14:textId="2ACB5885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</w:rPr>
      </w:pPr>
    </w:p>
    <w:p w:rsidR="5276CD32" w:rsidP="5C650A3A" w:rsidRDefault="5276CD32" w14:paraId="708D4F55" w14:textId="3595679C">
      <w:pPr>
        <w:spacing w:after="0" w:afterAutospacing="off" w:line="360" w:lineRule="auto"/>
        <w:rPr>
          <w:rFonts w:ascii="Arial" w:hAnsi="Arial" w:eastAsia="Arial" w:cs="Arial"/>
          <w:b w:val="1"/>
          <w:bCs w:val="1"/>
          <w:i w:val="1"/>
          <w:iCs w:val="1"/>
        </w:rPr>
      </w:pPr>
      <w:r w:rsidRPr="5C650A3A" w:rsidR="5276CD32">
        <w:rPr>
          <w:rFonts w:ascii="Arial" w:hAnsi="Arial" w:eastAsia="Arial" w:cs="Arial"/>
          <w:b w:val="1"/>
          <w:bCs w:val="1"/>
          <w:i w:val="1"/>
          <w:iCs w:val="1"/>
        </w:rPr>
        <w:t>Premier Inn Hotels</w:t>
      </w:r>
    </w:p>
    <w:p w:rsidR="54441FFE" w:rsidP="5C650A3A" w:rsidRDefault="54441FFE" w14:paraId="7F825573" w14:textId="771EB683">
      <w:pPr>
        <w:pStyle w:val="Heading3"/>
        <w:rPr>
          <w:rFonts w:ascii="Arial" w:hAnsi="Arial" w:eastAsia="Arial" w:cs="Arial"/>
          <w:b w:val="1"/>
          <w:bCs w:val="1"/>
          <w:i w:val="1"/>
          <w:iCs w:val="1"/>
        </w:rPr>
      </w:pPr>
      <w:r w:rsidR="54441FFE">
        <w:drawing>
          <wp:inline wp14:editId="625C1B2E" wp14:anchorId="5B85DDF2">
            <wp:extent cx="3210533" cy="1284942"/>
            <wp:effectExtent l="0" t="0" r="0" b="0"/>
            <wp:docPr id="9056106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be6099aaa7c494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0533" cy="1284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59785DC" w:rsidP="5C650A3A" w:rsidRDefault="159785DC" w14:paraId="6461B50D" w14:textId="2E42A124">
      <w:pPr>
        <w:spacing w:after="0" w:afterAutospacing="off" w:line="360" w:lineRule="auto"/>
        <w:rPr>
          <w:rFonts w:ascii="Arial" w:hAnsi="Arial" w:eastAsia="Arial" w:cs="Arial"/>
        </w:rPr>
      </w:pPr>
      <w:r w:rsidR="159785DC">
        <w:rPr/>
        <w:t xml:space="preserve">      </w:t>
      </w:r>
      <w:r w:rsidRPr="5C650A3A" w:rsidR="159785DC">
        <w:rPr>
          <w:rFonts w:ascii="Arial" w:hAnsi="Arial" w:eastAsia="Arial" w:cs="Arial"/>
        </w:rPr>
        <w:t xml:space="preserve">  Figure: Brand Logo</w:t>
      </w:r>
    </w:p>
    <w:p w:rsidR="159785DC" w:rsidP="5C650A3A" w:rsidRDefault="159785DC" w14:paraId="29229C53" w14:textId="590EDB68">
      <w:pPr>
        <w:spacing w:after="0" w:afterAutospacing="off" w:line="360" w:lineRule="auto"/>
        <w:rPr>
          <w:rFonts w:ascii="Arial" w:hAnsi="Arial" w:eastAsia="Arial" w:cs="Arial"/>
        </w:rPr>
      </w:pPr>
      <w:r w:rsidRPr="5C650A3A" w:rsidR="159785DC">
        <w:rPr>
          <w:rFonts w:ascii="Arial" w:hAnsi="Arial" w:eastAsia="Arial" w:cs="Arial"/>
        </w:rPr>
        <w:t xml:space="preserve">       Source: (O’Neill,2025)</w:t>
      </w:r>
    </w:p>
    <w:p w:rsidR="5C650A3A" w:rsidP="5C650A3A" w:rsidRDefault="5C650A3A" w14:paraId="53BF92D8" w14:textId="60BA393D">
      <w:pPr>
        <w:spacing w:after="0" w:afterAutospacing="off" w:line="360" w:lineRule="auto"/>
        <w:rPr>
          <w:rFonts w:ascii="Arial" w:hAnsi="Arial" w:eastAsia="Arial" w:cs="Arial"/>
        </w:rPr>
      </w:pPr>
    </w:p>
    <w:p w:rsidR="3CD44AF0" w:rsidP="5C650A3A" w:rsidRDefault="3CD44AF0" w14:paraId="3C862A2F" w14:textId="1F05BB00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</w:rPr>
      </w:pPr>
      <w:r w:rsidRPr="5C650A3A" w:rsidR="3CD44AF0">
        <w:rPr>
          <w:rFonts w:ascii="Arial" w:hAnsi="Arial" w:eastAsia="Arial" w:cs="Arial"/>
          <w:b w:val="0"/>
          <w:bCs w:val="0"/>
          <w:i w:val="0"/>
          <w:iCs w:val="0"/>
        </w:rPr>
        <w:t>B</w:t>
      </w:r>
      <w:r w:rsidRPr="5C650A3A" w:rsidR="5276CD32">
        <w:rPr>
          <w:rFonts w:ascii="Arial" w:hAnsi="Arial" w:eastAsia="Arial" w:cs="Arial"/>
          <w:b w:val="0"/>
          <w:bCs w:val="0"/>
          <w:i w:val="0"/>
          <w:iCs w:val="0"/>
        </w:rPr>
        <w:t>eing the biggest hotel in the UK, a large variety of amenities are offered by the brand in terms of comfortable rooms</w:t>
      </w:r>
      <w:r w:rsidRPr="5C650A3A" w:rsidR="472DDD7C">
        <w:rPr>
          <w:rFonts w:ascii="Arial" w:hAnsi="Arial" w:eastAsia="Arial" w:cs="Arial"/>
          <w:b w:val="0"/>
          <w:bCs w:val="0"/>
          <w:i w:val="0"/>
          <w:iCs w:val="0"/>
        </w:rPr>
        <w:t xml:space="preserve">, luxury dinning, and free WI-FI facilities. </w:t>
      </w:r>
      <w:r w:rsidRPr="5C650A3A" w:rsidR="0F02C6F0">
        <w:rPr>
          <w:rFonts w:ascii="Arial" w:hAnsi="Arial" w:eastAsia="Arial" w:cs="Arial"/>
          <w:b w:val="0"/>
          <w:bCs w:val="0"/>
          <w:i w:val="0"/>
          <w:iCs w:val="0"/>
        </w:rPr>
        <w:t>Along</w:t>
      </w:r>
      <w:r w:rsidRPr="5C650A3A" w:rsidR="472DDD7C">
        <w:rPr>
          <w:rFonts w:ascii="Arial" w:hAnsi="Arial" w:eastAsia="Arial" w:cs="Arial"/>
          <w:b w:val="0"/>
          <w:bCs w:val="0"/>
          <w:i w:val="0"/>
          <w:iCs w:val="0"/>
        </w:rPr>
        <w:t xml:space="preserve"> with that, the brand is focused on delivering </w:t>
      </w:r>
      <w:r w:rsidRPr="5C650A3A" w:rsidR="30D5B056">
        <w:rPr>
          <w:rFonts w:ascii="Arial" w:hAnsi="Arial" w:eastAsia="Arial" w:cs="Arial"/>
          <w:b w:val="0"/>
          <w:bCs w:val="0"/>
          <w:i w:val="0"/>
          <w:iCs w:val="0"/>
        </w:rPr>
        <w:t>high</w:t>
      </w:r>
      <w:r w:rsidRPr="5C650A3A" w:rsidR="40D9DC77">
        <w:rPr>
          <w:rFonts w:ascii="Arial" w:hAnsi="Arial" w:eastAsia="Arial" w:cs="Arial"/>
          <w:b w:val="0"/>
          <w:bCs w:val="0"/>
          <w:i w:val="0"/>
          <w:iCs w:val="0"/>
        </w:rPr>
        <w:t>-</w:t>
      </w:r>
      <w:r w:rsidRPr="5C650A3A" w:rsidR="30D5B056">
        <w:rPr>
          <w:rFonts w:ascii="Arial" w:hAnsi="Arial" w:eastAsia="Arial" w:cs="Arial"/>
          <w:b w:val="0"/>
          <w:bCs w:val="0"/>
          <w:i w:val="0"/>
          <w:iCs w:val="0"/>
        </w:rPr>
        <w:t xml:space="preserve">quality travel </w:t>
      </w:r>
      <w:r w:rsidRPr="5C650A3A" w:rsidR="186D99E6">
        <w:rPr>
          <w:rFonts w:ascii="Arial" w:hAnsi="Arial" w:eastAsia="Arial" w:cs="Arial"/>
          <w:b w:val="0"/>
          <w:bCs w:val="0"/>
          <w:i w:val="0"/>
          <w:iCs w:val="0"/>
        </w:rPr>
        <w:t>assistance</w:t>
      </w:r>
      <w:r w:rsidRPr="5C650A3A" w:rsidR="27D27F9E">
        <w:rPr>
          <w:rFonts w:ascii="Arial" w:hAnsi="Arial" w:eastAsia="Arial" w:cs="Arial"/>
          <w:b w:val="0"/>
          <w:bCs w:val="0"/>
          <w:i w:val="0"/>
          <w:iCs w:val="0"/>
        </w:rPr>
        <w:t>, parking, power</w:t>
      </w:r>
      <w:r w:rsidRPr="5C650A3A" w:rsidR="58642627">
        <w:rPr>
          <w:rFonts w:ascii="Arial" w:hAnsi="Arial" w:eastAsia="Arial" w:cs="Arial"/>
          <w:b w:val="0"/>
          <w:bCs w:val="0"/>
          <w:i w:val="0"/>
          <w:iCs w:val="0"/>
        </w:rPr>
        <w:t xml:space="preserve"> back-up, and </w:t>
      </w:r>
      <w:r w:rsidRPr="5C650A3A" w:rsidR="2B0E1887">
        <w:rPr>
          <w:rFonts w:ascii="Arial" w:hAnsi="Arial" w:eastAsia="Arial" w:cs="Arial"/>
          <w:b w:val="0"/>
          <w:bCs w:val="0"/>
          <w:i w:val="0"/>
          <w:iCs w:val="0"/>
        </w:rPr>
        <w:t>kids-</w:t>
      </w:r>
      <w:r w:rsidRPr="5C650A3A" w:rsidR="58642627">
        <w:rPr>
          <w:rFonts w:ascii="Arial" w:hAnsi="Arial" w:eastAsia="Arial" w:cs="Arial"/>
          <w:b w:val="0"/>
          <w:bCs w:val="0"/>
          <w:i w:val="0"/>
          <w:iCs w:val="0"/>
        </w:rPr>
        <w:t>friendly premises to the guests seeking</w:t>
      </w:r>
      <w:r w:rsidRPr="5C650A3A" w:rsidR="02E0659C">
        <w:rPr>
          <w:rFonts w:ascii="Arial" w:hAnsi="Arial" w:eastAsia="Arial" w:cs="Arial"/>
          <w:b w:val="0"/>
          <w:bCs w:val="0"/>
          <w:i w:val="0"/>
          <w:iCs w:val="0"/>
        </w:rPr>
        <w:t xml:space="preserve"> such facilities. Premier Inn Hotels have a market share of around12% in the UK which made them one of the </w:t>
      </w:r>
      <w:r w:rsidRPr="5C650A3A" w:rsidR="21014D4D">
        <w:rPr>
          <w:rFonts w:ascii="Arial" w:hAnsi="Arial" w:eastAsia="Arial" w:cs="Arial"/>
          <w:b w:val="0"/>
          <w:bCs w:val="0"/>
          <w:i w:val="0"/>
          <w:iCs w:val="0"/>
        </w:rPr>
        <w:t>leading hotel chains in the nation.</w:t>
      </w:r>
      <w:r w:rsidRPr="5C650A3A" w:rsidR="7CE9A8AB">
        <w:rPr>
          <w:rFonts w:ascii="Arial" w:hAnsi="Arial" w:eastAsia="Arial" w:cs="Arial"/>
          <w:b w:val="0"/>
          <w:bCs w:val="0"/>
          <w:i w:val="0"/>
          <w:iCs w:val="0"/>
        </w:rPr>
        <w:t xml:space="preserve">                                                              </w:t>
      </w:r>
    </w:p>
    <w:p w:rsidR="7CE9A8AB" w:rsidP="5C650A3A" w:rsidRDefault="7CE9A8AB" w14:paraId="3C3E5A29" w14:textId="5C60DE4B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</w:rPr>
      </w:pPr>
      <w:r w:rsidRPr="5C650A3A" w:rsidR="7CE9A8AB">
        <w:rPr>
          <w:rFonts w:ascii="Arial" w:hAnsi="Arial" w:eastAsia="Arial" w:cs="Arial"/>
          <w:b w:val="0"/>
          <w:bCs w:val="0"/>
          <w:i w:val="0"/>
          <w:iCs w:val="0"/>
        </w:rPr>
        <w:t>T</w:t>
      </w:r>
      <w:r w:rsidRPr="5C650A3A" w:rsidR="21014D4D">
        <w:rPr>
          <w:rFonts w:ascii="Arial" w:hAnsi="Arial" w:eastAsia="Arial" w:cs="Arial"/>
          <w:b w:val="0"/>
          <w:bCs w:val="0"/>
          <w:i w:val="0"/>
          <w:iCs w:val="0"/>
        </w:rPr>
        <w:t xml:space="preserve">he overall revenue per available room </w:t>
      </w:r>
      <w:r w:rsidRPr="5C650A3A" w:rsidR="2B16B39A">
        <w:rPr>
          <w:rFonts w:ascii="Arial" w:hAnsi="Arial" w:eastAsia="Arial" w:cs="Arial"/>
          <w:b w:val="0"/>
          <w:bCs w:val="0"/>
          <w:i w:val="0"/>
          <w:iCs w:val="0"/>
        </w:rPr>
        <w:t>of</w:t>
      </w:r>
      <w:r w:rsidRPr="5C650A3A" w:rsidR="21014D4D">
        <w:rPr>
          <w:rFonts w:ascii="Arial" w:hAnsi="Arial" w:eastAsia="Arial" w:cs="Arial"/>
          <w:b w:val="0"/>
          <w:bCs w:val="0"/>
          <w:i w:val="0"/>
          <w:iCs w:val="0"/>
        </w:rPr>
        <w:t xml:space="preserve"> Premier Inn</w:t>
      </w:r>
      <w:r w:rsidRPr="5C650A3A" w:rsidR="368C9E31">
        <w:rPr>
          <w:rFonts w:ascii="Arial" w:hAnsi="Arial" w:eastAsia="Arial" w:cs="Arial"/>
          <w:b w:val="0"/>
          <w:bCs w:val="0"/>
          <w:i w:val="0"/>
          <w:iCs w:val="0"/>
        </w:rPr>
        <w:t xml:space="preserve"> declined by 2.5% over the past few years (O’Ne</w:t>
      </w:r>
      <w:r w:rsidRPr="5C650A3A" w:rsidR="41418907">
        <w:rPr>
          <w:rFonts w:ascii="Arial" w:hAnsi="Arial" w:eastAsia="Arial" w:cs="Arial"/>
          <w:b w:val="0"/>
          <w:bCs w:val="0"/>
          <w:i w:val="0"/>
          <w:iCs w:val="0"/>
        </w:rPr>
        <w:t xml:space="preserve">ill,2025). Booking by domestic travellers or guests remained at 51% from the </w:t>
      </w:r>
      <w:r w:rsidRPr="5C650A3A" w:rsidR="6DB3A03C">
        <w:rPr>
          <w:rFonts w:ascii="Arial" w:hAnsi="Arial" w:eastAsia="Arial" w:cs="Arial"/>
          <w:b w:val="0"/>
          <w:bCs w:val="0"/>
          <w:i w:val="0"/>
          <w:iCs w:val="0"/>
        </w:rPr>
        <w:t>pre-</w:t>
      </w:r>
      <w:r w:rsidRPr="5C650A3A" w:rsidR="41418907">
        <w:rPr>
          <w:rFonts w:ascii="Arial" w:hAnsi="Arial" w:eastAsia="Arial" w:cs="Arial"/>
          <w:b w:val="0"/>
          <w:bCs w:val="0"/>
          <w:i w:val="0"/>
          <w:iCs w:val="0"/>
        </w:rPr>
        <w:t>pandemic</w:t>
      </w:r>
      <w:r w:rsidRPr="5C650A3A" w:rsidR="7C81F59E">
        <w:rPr>
          <w:rFonts w:ascii="Arial" w:hAnsi="Arial" w:eastAsia="Arial" w:cs="Arial"/>
          <w:b w:val="0"/>
          <w:bCs w:val="0"/>
          <w:i w:val="0"/>
          <w:iCs w:val="0"/>
        </w:rPr>
        <w:t xml:space="preserve"> level </w:t>
      </w:r>
      <w:r w:rsidRPr="5C650A3A" w:rsidR="7C81F59E">
        <w:rPr>
          <w:rFonts w:ascii="Arial" w:hAnsi="Arial" w:eastAsia="Arial" w:cs="Arial"/>
          <w:b w:val="0"/>
          <w:bCs w:val="0"/>
          <w:i w:val="0"/>
          <w:iCs w:val="0"/>
        </w:rPr>
        <w:t>whereas</w:t>
      </w:r>
      <w:r w:rsidRPr="5C650A3A" w:rsidR="7C81F59E">
        <w:rPr>
          <w:rFonts w:ascii="Arial" w:hAnsi="Arial" w:eastAsia="Arial" w:cs="Arial"/>
          <w:b w:val="0"/>
          <w:bCs w:val="0"/>
          <w:i w:val="0"/>
          <w:iCs w:val="0"/>
        </w:rPr>
        <w:t xml:space="preserve"> foreign visitors were </w:t>
      </w:r>
      <w:r w:rsidRPr="5C650A3A" w:rsidR="7C81F59E">
        <w:rPr>
          <w:rFonts w:ascii="Arial" w:hAnsi="Arial" w:eastAsia="Arial" w:cs="Arial"/>
          <w:b w:val="0"/>
          <w:bCs w:val="0"/>
          <w:i w:val="0"/>
          <w:iCs w:val="0"/>
        </w:rPr>
        <w:t>mainly responsible</w:t>
      </w:r>
      <w:r w:rsidRPr="5C650A3A" w:rsidR="7C81F59E">
        <w:rPr>
          <w:rFonts w:ascii="Arial" w:hAnsi="Arial" w:eastAsia="Arial" w:cs="Arial"/>
          <w:b w:val="0"/>
          <w:bCs w:val="0"/>
          <w:i w:val="0"/>
          <w:iCs w:val="0"/>
        </w:rPr>
        <w:t xml:space="preserve"> for the driving</w:t>
      </w:r>
      <w:r w:rsidRPr="5C650A3A" w:rsidR="21AFB301">
        <w:rPr>
          <w:rFonts w:ascii="Arial" w:hAnsi="Arial" w:eastAsia="Arial" w:cs="Arial"/>
          <w:b w:val="0"/>
          <w:bCs w:val="0"/>
          <w:i w:val="0"/>
          <w:iCs w:val="0"/>
        </w:rPr>
        <w:t xml:space="preserve"> the occupancy level of London hotels by 83%.</w:t>
      </w:r>
      <w:r w:rsidRPr="5C650A3A" w:rsidR="7572E5C5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5C650A3A" w:rsidR="21AFB301">
        <w:rPr>
          <w:rFonts w:ascii="Arial" w:hAnsi="Arial" w:eastAsia="Arial" w:cs="Arial"/>
          <w:b w:val="0"/>
          <w:bCs w:val="0"/>
          <w:i w:val="0"/>
          <w:iCs w:val="0"/>
        </w:rPr>
        <w:t xml:space="preserve">The number of hotels across the UK increased </w:t>
      </w:r>
      <w:r w:rsidRPr="5C650A3A" w:rsidR="7E3E5115">
        <w:rPr>
          <w:rFonts w:ascii="Arial" w:hAnsi="Arial" w:eastAsia="Arial" w:cs="Arial"/>
          <w:b w:val="0"/>
          <w:bCs w:val="0"/>
          <w:i w:val="0"/>
          <w:iCs w:val="0"/>
        </w:rPr>
        <w:t>between2012 a</w:t>
      </w:r>
      <w:r w:rsidRPr="5C650A3A" w:rsidR="1B6A0127">
        <w:rPr>
          <w:rFonts w:ascii="Arial" w:hAnsi="Arial" w:eastAsia="Arial" w:cs="Arial"/>
          <w:b w:val="0"/>
          <w:bCs w:val="0"/>
          <w:i w:val="0"/>
          <w:iCs w:val="0"/>
        </w:rPr>
        <w:t>n</w:t>
      </w:r>
      <w:r w:rsidRPr="5C650A3A" w:rsidR="7E3E5115">
        <w:rPr>
          <w:rFonts w:ascii="Arial" w:hAnsi="Arial" w:eastAsia="Arial" w:cs="Arial"/>
          <w:b w:val="0"/>
          <w:bCs w:val="0"/>
          <w:i w:val="0"/>
          <w:iCs w:val="0"/>
        </w:rPr>
        <w:t xml:space="preserve">d 2023 from 649 to 853 </w:t>
      </w:r>
      <w:r w:rsidRPr="5C650A3A" w:rsidR="7E3E5115">
        <w:rPr>
          <w:rFonts w:ascii="Arial" w:hAnsi="Arial" w:eastAsia="Arial" w:cs="Arial"/>
          <w:b w:val="0"/>
          <w:bCs w:val="0"/>
          <w:i w:val="0"/>
          <w:iCs w:val="0"/>
        </w:rPr>
        <w:t>indicating</w:t>
      </w:r>
      <w:r w:rsidRPr="5C650A3A" w:rsidR="7E3E5115">
        <w:rPr>
          <w:rFonts w:ascii="Arial" w:hAnsi="Arial" w:eastAsia="Arial" w:cs="Arial"/>
          <w:b w:val="0"/>
          <w:bCs w:val="0"/>
          <w:i w:val="0"/>
          <w:iCs w:val="0"/>
        </w:rPr>
        <w:t xml:space="preserve"> a positive sales performance of the brand.</w:t>
      </w:r>
      <w:r w:rsidRPr="5C650A3A" w:rsidR="4873DAC0">
        <w:rPr>
          <w:rFonts w:ascii="Arial" w:hAnsi="Arial" w:eastAsia="Arial" w:cs="Arial"/>
          <w:b w:val="0"/>
          <w:bCs w:val="0"/>
          <w:i w:val="0"/>
          <w:iCs w:val="0"/>
        </w:rPr>
        <w:t xml:space="preserve"> The total revenue collected by the hotel chain was almost 13 billion pounds sterling with</w:t>
      </w:r>
      <w:r w:rsidRPr="5C650A3A" w:rsidR="715C974C">
        <w:rPr>
          <w:rFonts w:ascii="Arial" w:hAnsi="Arial" w:eastAsia="Arial" w:cs="Arial"/>
          <w:b w:val="0"/>
          <w:bCs w:val="0"/>
          <w:i w:val="0"/>
          <w:iCs w:val="0"/>
        </w:rPr>
        <w:t xml:space="preserve"> a high growth rate as compared to the recent few years</w:t>
      </w:r>
      <w:r w:rsidRPr="5C650A3A" w:rsidR="5D734C79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5C650A3A" w:rsidR="715C974C">
        <w:rPr>
          <w:rFonts w:ascii="Arial" w:hAnsi="Arial" w:eastAsia="Arial" w:cs="Arial"/>
          <w:b w:val="0"/>
          <w:bCs w:val="0"/>
          <w:i w:val="0"/>
          <w:iCs w:val="0"/>
        </w:rPr>
        <w:t>(Statista,2023).</w:t>
      </w:r>
    </w:p>
    <w:p w:rsidR="5C650A3A" w:rsidP="5C650A3A" w:rsidRDefault="5C650A3A" w14:paraId="4A190F20" w14:textId="0501BEF4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</w:rPr>
      </w:pPr>
    </w:p>
    <w:p w:rsidR="4C623AB5" w:rsidP="5C650A3A" w:rsidRDefault="4C623AB5" w14:paraId="0E77D7E2" w14:textId="70449B98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single"/>
        </w:rPr>
      </w:pPr>
      <w:r w:rsidRPr="5C650A3A" w:rsidR="4C623AB5">
        <w:rPr>
          <w:rFonts w:ascii="Arial" w:hAnsi="Arial" w:eastAsia="Arial" w:cs="Arial"/>
          <w:b w:val="0"/>
          <w:bCs w:val="0"/>
          <w:i w:val="0"/>
          <w:iCs w:val="0"/>
          <w:u w:val="single"/>
        </w:rPr>
        <w:t xml:space="preserve">Comparative </w:t>
      </w:r>
      <w:r w:rsidRPr="5C650A3A" w:rsidR="4C623AB5">
        <w:rPr>
          <w:rFonts w:ascii="Arial" w:hAnsi="Arial" w:eastAsia="Arial" w:cs="Arial"/>
          <w:b w:val="0"/>
          <w:bCs w:val="0"/>
          <w:i w:val="0"/>
          <w:iCs w:val="0"/>
          <w:u w:val="single"/>
        </w:rPr>
        <w:t>analysis</w:t>
      </w:r>
    </w:p>
    <w:p w:rsidR="5C650A3A" w:rsidP="5C650A3A" w:rsidRDefault="5C650A3A" w14:paraId="079C14DA" w14:textId="4BB4311B">
      <w:pPr>
        <w:spacing w:after="0" w:afterAutospacing="off" w:line="360" w:lineRule="auto"/>
        <w:rPr>
          <w:rFonts w:ascii="Arial" w:hAnsi="Arial" w:eastAsia="Arial" w:cs="Arial"/>
        </w:rPr>
      </w:pPr>
    </w:p>
    <w:p w:rsidR="4C623AB5" w:rsidP="5C650A3A" w:rsidRDefault="4C623AB5" w14:paraId="7E712913" w14:textId="36E78E2A">
      <w:pPr>
        <w:spacing w:after="0" w:afterAutospacing="off" w:line="360" w:lineRule="auto"/>
        <w:rPr>
          <w:rFonts w:ascii="Arial" w:hAnsi="Arial" w:eastAsia="Arial" w:cs="Arial"/>
        </w:rPr>
      </w:pPr>
      <w:r w:rsidRPr="5C650A3A" w:rsidR="4C623AB5">
        <w:rPr>
          <w:rFonts w:ascii="Arial" w:hAnsi="Arial" w:eastAsia="Arial" w:cs="Arial"/>
        </w:rPr>
        <w:t>From the above analysis, it is clearly visible that both brands ghave seen remarkable growth in their financial performance and revenue collection in the competitive</w:t>
      </w:r>
      <w:r w:rsidRPr="5C650A3A" w:rsidR="44F023C8">
        <w:rPr>
          <w:rFonts w:ascii="Arial" w:hAnsi="Arial" w:eastAsia="Arial" w:cs="Arial"/>
        </w:rPr>
        <w:t xml:space="preserve"> hospitality industry. Adopting a dynamic pricing policy, Premier Inn Hotels struggling with fluctuating occ</w:t>
      </w:r>
      <w:r w:rsidRPr="5C650A3A" w:rsidR="5889A961">
        <w:rPr>
          <w:rFonts w:ascii="Arial" w:hAnsi="Arial" w:eastAsia="Arial" w:cs="Arial"/>
        </w:rPr>
        <w:t xml:space="preserve">upancy rates of rooms based on the demand of customers. On the other hand, Shangri-La Hotels and Resorts gives the lowest </w:t>
      </w:r>
      <w:r w:rsidRPr="5C650A3A" w:rsidR="11DAAC94">
        <w:rPr>
          <w:rFonts w:ascii="Arial" w:hAnsi="Arial" w:eastAsia="Arial" w:cs="Arial"/>
        </w:rPr>
        <w:t>rate guarantees available online for the guests along with membership to get the preferred</w:t>
      </w:r>
      <w:r w:rsidRPr="5C650A3A" w:rsidR="7290A5E3">
        <w:rPr>
          <w:rFonts w:ascii="Arial" w:hAnsi="Arial" w:eastAsia="Arial" w:cs="Arial"/>
        </w:rPr>
        <w:t xml:space="preserve"> rate flexibility (El Archi and Benbba,2024)</w:t>
      </w:r>
      <w:r w:rsidRPr="5C650A3A" w:rsidR="44E475A5">
        <w:rPr>
          <w:rFonts w:ascii="Arial" w:hAnsi="Arial" w:eastAsia="Arial" w:cs="Arial"/>
        </w:rPr>
        <w:t>.</w:t>
      </w:r>
    </w:p>
    <w:p w:rsidR="5C650A3A" w:rsidP="5C650A3A" w:rsidRDefault="5C650A3A" w14:paraId="4476151A" w14:textId="1823AA2F">
      <w:pPr>
        <w:spacing w:after="0" w:afterAutospacing="off" w:line="360" w:lineRule="auto"/>
        <w:rPr>
          <w:rFonts w:ascii="Arial" w:hAnsi="Arial" w:eastAsia="Arial" w:cs="Arial"/>
          <w:b w:val="0"/>
          <w:bCs w:val="0"/>
          <w:color w:val="auto"/>
          <w:u w:val="single"/>
        </w:rPr>
      </w:pPr>
    </w:p>
    <w:p w:rsidR="44E475A5" w:rsidP="5C650A3A" w:rsidRDefault="44E475A5" w14:paraId="7315FE1D" w14:textId="72BDE29A">
      <w:pPr>
        <w:spacing w:after="0" w:afterAutospacing="off" w:line="360" w:lineRule="auto"/>
        <w:rPr>
          <w:rFonts w:ascii="Arial" w:hAnsi="Arial" w:eastAsia="Arial" w:cs="Arial"/>
          <w:b w:val="0"/>
          <w:bCs w:val="0"/>
          <w:color w:val="auto"/>
          <w:u w:val="single"/>
        </w:rPr>
      </w:pPr>
      <w:r w:rsidRPr="5C650A3A" w:rsidR="44E475A5">
        <w:rPr>
          <w:rFonts w:ascii="Arial" w:hAnsi="Arial" w:eastAsia="Arial" w:cs="Arial"/>
          <w:b w:val="0"/>
          <w:bCs w:val="0"/>
          <w:color w:val="auto"/>
          <w:u w:val="single"/>
        </w:rPr>
        <w:t>Revenue trends and drivers</w:t>
      </w:r>
    </w:p>
    <w:p w:rsidR="5C650A3A" w:rsidP="5C650A3A" w:rsidRDefault="5C650A3A" w14:paraId="6E3FCC15" w14:textId="26EEAC69">
      <w:pPr>
        <w:spacing w:after="0" w:afterAutospacing="off" w:line="360" w:lineRule="auto"/>
        <w:rPr>
          <w:rFonts w:ascii="Arial" w:hAnsi="Arial" w:eastAsia="Arial" w:cs="Arial"/>
          <w:b w:val="0"/>
          <w:bCs w:val="0"/>
          <w:color w:val="auto"/>
          <w:u w:val="single"/>
        </w:rPr>
      </w:pPr>
    </w:p>
    <w:p w:rsidR="44E475A5" w:rsidP="5C650A3A" w:rsidRDefault="44E475A5" w14:paraId="248931A3" w14:textId="1B5A879C">
      <w:pPr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  <w:r w:rsidRPr="5C650A3A" w:rsidR="44E475A5">
        <w:rPr>
          <w:rFonts w:ascii="Arial" w:hAnsi="Arial" w:eastAsia="Arial" w:cs="Arial"/>
          <w:b w:val="0"/>
          <w:bCs w:val="0"/>
        </w:rPr>
        <w:t>Macroeconomic conditions, geopolitical situations, and global tourism d</w:t>
      </w:r>
      <w:r w:rsidRPr="5C650A3A" w:rsidR="56DDE0E9">
        <w:rPr>
          <w:rFonts w:ascii="Arial" w:hAnsi="Arial" w:eastAsia="Arial" w:cs="Arial"/>
          <w:b w:val="0"/>
          <w:bCs w:val="0"/>
        </w:rPr>
        <w:t>ynamics are some essential factors influencing the pattern of revenue growth for Shangri-La Hotels.</w:t>
      </w:r>
      <w:r w:rsidRPr="5C650A3A" w:rsidR="05026231">
        <w:rPr>
          <w:rFonts w:ascii="Arial" w:hAnsi="Arial" w:eastAsia="Arial" w:cs="Arial"/>
          <w:b w:val="0"/>
          <w:bCs w:val="0"/>
        </w:rPr>
        <w:t xml:space="preserve"> </w:t>
      </w:r>
      <w:r w:rsidRPr="5C650A3A" w:rsidR="56DDE0E9">
        <w:rPr>
          <w:rFonts w:ascii="Arial" w:hAnsi="Arial" w:eastAsia="Arial" w:cs="Arial"/>
          <w:b w:val="0"/>
          <w:bCs w:val="0"/>
        </w:rPr>
        <w:t>Evolving changes in customer</w:t>
      </w:r>
      <w:r w:rsidRPr="5C650A3A" w:rsidR="04D75A46">
        <w:rPr>
          <w:rFonts w:ascii="Arial" w:hAnsi="Arial" w:eastAsia="Arial" w:cs="Arial"/>
          <w:b w:val="0"/>
          <w:bCs w:val="0"/>
        </w:rPr>
        <w:t>s</w:t>
      </w:r>
      <w:r w:rsidRPr="5C650A3A" w:rsidR="367797AF">
        <w:rPr>
          <w:rFonts w:ascii="Arial" w:hAnsi="Arial" w:eastAsia="Arial" w:cs="Arial"/>
          <w:b w:val="0"/>
          <w:bCs w:val="0"/>
        </w:rPr>
        <w:t xml:space="preserve"> </w:t>
      </w:r>
      <w:r w:rsidRPr="5C650A3A" w:rsidR="367797AF">
        <w:rPr>
          <w:rFonts w:ascii="Arial" w:hAnsi="Arial" w:eastAsia="Arial" w:cs="Arial"/>
          <w:b w:val="0"/>
          <w:bCs w:val="0"/>
        </w:rPr>
        <w:t>perceptions</w:t>
      </w:r>
      <w:r w:rsidRPr="5C650A3A" w:rsidR="367797AF">
        <w:rPr>
          <w:rFonts w:ascii="Arial" w:hAnsi="Arial" w:eastAsia="Arial" w:cs="Arial"/>
          <w:b w:val="0"/>
          <w:bCs w:val="0"/>
        </w:rPr>
        <w:t xml:space="preserve">, needs, and demands are impactful drivers of revenue growth for the brand. </w:t>
      </w:r>
      <w:r w:rsidRPr="5C650A3A" w:rsidR="68F1628E">
        <w:rPr>
          <w:rFonts w:ascii="Arial" w:hAnsi="Arial" w:eastAsia="Arial" w:cs="Arial"/>
          <w:b w:val="0"/>
          <w:bCs w:val="0"/>
        </w:rPr>
        <w:t>Growing consciousness about sustainability among customers imposed moral obligations to the company to revamp its marketing strategy a</w:t>
      </w:r>
      <w:r w:rsidRPr="5C650A3A" w:rsidR="5183609B">
        <w:rPr>
          <w:rFonts w:ascii="Arial" w:hAnsi="Arial" w:eastAsia="Arial" w:cs="Arial"/>
          <w:b w:val="0"/>
          <w:bCs w:val="0"/>
        </w:rPr>
        <w:t xml:space="preserve">nd </w:t>
      </w:r>
      <w:r w:rsidRPr="5C650A3A" w:rsidR="5183609B">
        <w:rPr>
          <w:rFonts w:ascii="Arial" w:hAnsi="Arial" w:eastAsia="Arial" w:cs="Arial"/>
          <w:b w:val="0"/>
          <w:bCs w:val="0"/>
        </w:rPr>
        <w:t>maintain</w:t>
      </w:r>
      <w:r w:rsidRPr="5C650A3A" w:rsidR="5183609B">
        <w:rPr>
          <w:rFonts w:ascii="Arial" w:hAnsi="Arial" w:eastAsia="Arial" w:cs="Arial"/>
          <w:b w:val="0"/>
          <w:bCs w:val="0"/>
        </w:rPr>
        <w:t xml:space="preserve"> a strong financial position in the hotel sector (Dzingirai et al.,2024). On the other</w:t>
      </w:r>
      <w:r w:rsidRPr="5C650A3A" w:rsidR="4AC30394">
        <w:rPr>
          <w:rFonts w:ascii="Arial" w:hAnsi="Arial" w:eastAsia="Arial" w:cs="Arial"/>
          <w:b w:val="0"/>
          <w:bCs w:val="0"/>
        </w:rPr>
        <w:t xml:space="preserve"> side, the Premier Inn Hotel chain is paying more attention to gr</w:t>
      </w:r>
      <w:r w:rsidRPr="5C650A3A" w:rsidR="47196AF9">
        <w:rPr>
          <w:rFonts w:ascii="Arial" w:hAnsi="Arial" w:eastAsia="Arial" w:cs="Arial"/>
          <w:b w:val="0"/>
          <w:bCs w:val="0"/>
        </w:rPr>
        <w:t xml:space="preserve">abbing business tourists to improve their travel management practices. Digital partnerships with </w:t>
      </w:r>
      <w:r w:rsidRPr="5C650A3A" w:rsidR="3A49C06C">
        <w:rPr>
          <w:rFonts w:ascii="Arial" w:hAnsi="Arial" w:eastAsia="Arial" w:cs="Arial"/>
          <w:b w:val="0"/>
          <w:bCs w:val="0"/>
        </w:rPr>
        <w:t>various online tourism agencies like Trivago are considered by the business to enhance their sales and booking rates. Looking to the shrinking supp</w:t>
      </w:r>
      <w:r w:rsidRPr="5C650A3A" w:rsidR="2BDD0CC7">
        <w:rPr>
          <w:rFonts w:ascii="Arial" w:hAnsi="Arial" w:eastAsia="Arial" w:cs="Arial"/>
          <w:b w:val="0"/>
          <w:bCs w:val="0"/>
        </w:rPr>
        <w:t>ly of budget hotels in the UK</w:t>
      </w:r>
      <w:r w:rsidRPr="5C650A3A" w:rsidR="3724DD36">
        <w:rPr>
          <w:rFonts w:ascii="Arial" w:hAnsi="Arial" w:eastAsia="Arial" w:cs="Arial"/>
          <w:b w:val="0"/>
          <w:bCs w:val="0"/>
        </w:rPr>
        <w:t>,</w:t>
      </w:r>
    </w:p>
    <w:p w:rsidR="2BDD0CC7" w:rsidP="5C650A3A" w:rsidRDefault="2BDD0CC7" w14:paraId="52384EF4" w14:textId="726C1266">
      <w:pPr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  <w:r w:rsidRPr="5C650A3A" w:rsidR="2BDD0CC7">
        <w:rPr>
          <w:rFonts w:ascii="Arial" w:hAnsi="Arial" w:eastAsia="Arial" w:cs="Arial"/>
          <w:b w:val="0"/>
          <w:bCs w:val="0"/>
        </w:rPr>
        <w:t>Premier Inn is following a fl</w:t>
      </w:r>
      <w:r w:rsidRPr="5C650A3A" w:rsidR="469B905E">
        <w:rPr>
          <w:rFonts w:ascii="Arial" w:hAnsi="Arial" w:eastAsia="Arial" w:cs="Arial"/>
          <w:b w:val="0"/>
          <w:bCs w:val="0"/>
        </w:rPr>
        <w:t>exible pricing strategy to cater toa wide range of customers (El Archi and Benbba,2024).</w:t>
      </w:r>
    </w:p>
    <w:p w:rsidR="5C650A3A" w:rsidP="5C650A3A" w:rsidRDefault="5C650A3A" w14:paraId="3BF6A2F7" w14:textId="1DCE6AEE">
      <w:pPr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</w:p>
    <w:p w:rsidR="75F2F351" w:rsidP="5C650A3A" w:rsidRDefault="75F2F351" w14:paraId="1472A0AF" w14:textId="69116789">
      <w:pPr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  <w:r w:rsidRPr="5C650A3A" w:rsidR="75F2F351">
        <w:rPr>
          <w:rFonts w:ascii="Arial" w:hAnsi="Arial" w:eastAsia="Arial" w:cs="Arial"/>
          <w:b w:val="1"/>
          <w:bCs w:val="1"/>
        </w:rPr>
        <w:t>Evaluating the market positioning</w:t>
      </w:r>
      <w:r w:rsidRPr="5C650A3A" w:rsidR="4BF3151C">
        <w:rPr>
          <w:rFonts w:ascii="Arial" w:hAnsi="Arial" w:eastAsia="Arial" w:cs="Arial"/>
          <w:b w:val="1"/>
          <w:bCs w:val="1"/>
        </w:rPr>
        <w:t xml:space="preserve"> for </w:t>
      </w:r>
      <w:r w:rsidRPr="5C650A3A" w:rsidR="75F2F351">
        <w:rPr>
          <w:rFonts w:ascii="Arial" w:hAnsi="Arial" w:eastAsia="Arial" w:cs="Arial"/>
          <w:b w:val="1"/>
          <w:bCs w:val="1"/>
        </w:rPr>
        <w:t>Shangri-La Hotels and Premier Inn Hotels</w:t>
      </w:r>
    </w:p>
    <w:p w:rsidR="5C650A3A" w:rsidP="5C650A3A" w:rsidRDefault="5C650A3A" w14:paraId="70BD27BB" w14:textId="30CF5E61">
      <w:pPr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</w:p>
    <w:p w:rsidR="5C650A3A" w:rsidP="5C650A3A" w:rsidRDefault="5C650A3A" w14:paraId="76C47325" w14:textId="63354B2E">
      <w:pPr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</w:p>
    <w:p w:rsidR="0304B4FA" w:rsidP="5C650A3A" w:rsidRDefault="0304B4FA" w14:paraId="708B46D2" w14:textId="678B5418">
      <w:pPr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  <w:r w:rsidR="0304B4FA">
        <w:drawing>
          <wp:inline wp14:editId="359EC572" wp14:anchorId="57508DD7">
            <wp:extent cx="5814916" cy="3471864"/>
            <wp:effectExtent l="0" t="0" r="0" b="0"/>
            <wp:docPr id="11561617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457a18c2ab24cf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4916" cy="3471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0C113B" w:rsidP="5C650A3A" w:rsidRDefault="6C0C113B" w14:paraId="127F2220" w14:textId="598F9234">
      <w:pPr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5C650A3A" w:rsidR="6C0C113B">
        <w:rPr>
          <w:rFonts w:ascii="Arial" w:hAnsi="Arial" w:eastAsia="Arial" w:cs="Arial"/>
          <w:b w:val="1"/>
          <w:bCs w:val="1"/>
        </w:rPr>
        <w:t xml:space="preserve">                                  </w:t>
      </w:r>
      <w:r w:rsidRPr="5C650A3A" w:rsidR="6C0C113B">
        <w:rPr>
          <w:rFonts w:ascii="Arial" w:hAnsi="Arial" w:eastAsia="Arial" w:cs="Arial"/>
          <w:b w:val="0"/>
          <w:bCs w:val="0"/>
        </w:rPr>
        <w:t xml:space="preserve">         Figure: Bowman’s Clock</w:t>
      </w:r>
    </w:p>
    <w:p w:rsidR="6C0C113B" w:rsidP="5C650A3A" w:rsidRDefault="6C0C113B" w14:paraId="2AD0E824" w14:textId="1FD12E35">
      <w:pPr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5C650A3A" w:rsidR="6C0C113B">
        <w:rPr>
          <w:rFonts w:ascii="Arial" w:hAnsi="Arial" w:eastAsia="Arial" w:cs="Arial"/>
          <w:b w:val="0"/>
          <w:bCs w:val="0"/>
        </w:rPr>
        <w:t xml:space="preserve">                                            Source: (Bennett, 2023)</w:t>
      </w:r>
    </w:p>
    <w:p w:rsidR="5C650A3A" w:rsidP="5C650A3A" w:rsidRDefault="5C650A3A" w14:paraId="526DAC97" w14:textId="726EEBAF">
      <w:pPr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</w:p>
    <w:p w:rsidR="5C650A3A" w:rsidP="5C650A3A" w:rsidRDefault="5C650A3A" w14:paraId="2F1546B5" w14:textId="4AD0F18C">
      <w:pPr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</w:p>
    <w:p w:rsidR="75F2F351" w:rsidP="5C650A3A" w:rsidRDefault="75F2F351" w14:paraId="2520276C" w14:textId="0CF9305B">
      <w:pPr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5C650A3A" w:rsidR="75F2F351">
        <w:rPr>
          <w:rFonts w:ascii="Arial" w:hAnsi="Arial" w:eastAsia="Arial" w:cs="Arial"/>
          <w:b w:val="0"/>
          <w:bCs w:val="0"/>
        </w:rPr>
        <w:t xml:space="preserve">Bowman’s strategy clock is an important framework for analysing the </w:t>
      </w:r>
      <w:r w:rsidRPr="5C650A3A" w:rsidR="51366ECE">
        <w:rPr>
          <w:rFonts w:ascii="Arial" w:hAnsi="Arial" w:eastAsia="Arial" w:cs="Arial"/>
          <w:b w:val="0"/>
          <w:bCs w:val="0"/>
        </w:rPr>
        <w:t>competitive performance of two brands based on their pricing policy and perceived value to the customers. A compa</w:t>
      </w:r>
      <w:r w:rsidRPr="5C650A3A" w:rsidR="5534C1A2">
        <w:rPr>
          <w:rFonts w:ascii="Arial" w:hAnsi="Arial" w:eastAsia="Arial" w:cs="Arial"/>
          <w:b w:val="0"/>
          <w:bCs w:val="0"/>
        </w:rPr>
        <w:t>rative evaluation of both hotel brands is discussed as follows</w:t>
      </w:r>
      <w:r w:rsidRPr="5C650A3A" w:rsidR="3F558E09">
        <w:rPr>
          <w:rFonts w:ascii="Arial" w:hAnsi="Arial" w:eastAsia="Arial" w:cs="Arial"/>
          <w:b w:val="0"/>
          <w:bCs w:val="0"/>
        </w:rPr>
        <w:t>.</w:t>
      </w:r>
    </w:p>
    <w:p w:rsidR="5C650A3A" w:rsidP="5C650A3A" w:rsidRDefault="5C650A3A" w14:paraId="76FC63A8" w14:textId="0844BA82">
      <w:pPr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</w:p>
    <w:p w:rsidR="5C650A3A" w:rsidP="5C650A3A" w:rsidRDefault="5C650A3A" w14:paraId="5145F909" w14:textId="670F758C">
      <w:pPr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</w:p>
    <w:p w:rsidR="5C650A3A" w:rsidP="5C650A3A" w:rsidRDefault="5C650A3A" w14:paraId="28FD7A21" w14:textId="31864E86">
      <w:pPr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</w:p>
    <w:p w:rsidR="5C650A3A" w:rsidP="5C650A3A" w:rsidRDefault="5C650A3A" w14:paraId="1EA12593" w14:textId="7C5DC64F">
      <w:pPr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</w:p>
    <w:p w:rsidR="5C650A3A" w:rsidP="5C650A3A" w:rsidRDefault="5C650A3A" w14:paraId="6F336C4A" w14:textId="02EAB628">
      <w:pPr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</w:p>
    <w:p w:rsidR="3F558E09" w:rsidP="5C650A3A" w:rsidRDefault="3F558E09" w14:paraId="6858AE16" w14:textId="4A44137C">
      <w:pPr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5C650A3A" w:rsidR="3F558E09">
        <w:rPr>
          <w:rFonts w:ascii="Arial" w:hAnsi="Arial" w:eastAsia="Arial" w:cs="Arial"/>
          <w:b w:val="0"/>
          <w:bCs w:val="0"/>
          <w:u w:val="single"/>
        </w:rPr>
        <w:t>Shangri-La and Premier Inn Hotels:</w:t>
      </w:r>
    </w:p>
    <w:p w:rsidR="5C650A3A" w:rsidP="5C650A3A" w:rsidRDefault="5C650A3A" w14:paraId="021C6DCD" w14:textId="2412867E">
      <w:pPr>
        <w:spacing w:after="0" w:afterAutospacing="off" w:line="360" w:lineRule="auto"/>
        <w:rPr>
          <w:rFonts w:ascii="Arial" w:hAnsi="Arial" w:eastAsia="Arial" w:cs="Arial"/>
          <w:b w:val="0"/>
          <w:bCs w:val="0"/>
          <w:u w:val="single"/>
        </w:rPr>
      </w:pPr>
    </w:p>
    <w:p w:rsidR="421BB90D" w:rsidP="5C650A3A" w:rsidRDefault="421BB90D" w14:paraId="6A3DE84C" w14:textId="5880A8DA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  <w:r w:rsidRPr="5C650A3A" w:rsidR="421BB90D">
        <w:rPr>
          <w:rFonts w:ascii="Arial" w:hAnsi="Arial" w:eastAsia="Arial" w:cs="Arial"/>
          <w:b w:val="1"/>
          <w:bCs w:val="1"/>
          <w:i w:val="0"/>
          <w:iCs w:val="0"/>
          <w:u w:val="none"/>
        </w:rPr>
        <w:t>Market positioning</w:t>
      </w:r>
      <w:r w:rsidRPr="5C650A3A" w:rsidR="421BB90D">
        <w:rPr>
          <w:rFonts w:ascii="Arial" w:hAnsi="Arial" w:eastAsia="Arial" w:cs="Arial"/>
          <w:b w:val="0"/>
          <w:bCs w:val="0"/>
          <w:i w:val="1"/>
          <w:iCs w:val="1"/>
          <w:u w:val="none"/>
        </w:rPr>
        <w:t>:</w:t>
      </w:r>
      <w:r w:rsidRPr="5C650A3A" w:rsidR="421BB90D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According to</w:t>
      </w:r>
      <w:r w:rsidRPr="5C650A3A" w:rsidR="421BB90D">
        <w:rPr>
          <w:rFonts w:ascii="Arial" w:hAnsi="Arial" w:eastAsia="Arial" w:cs="Arial"/>
          <w:b w:val="0"/>
          <w:bCs w:val="0"/>
          <w:i w:val="1"/>
          <w:iCs w:val="1"/>
          <w:u w:val="none"/>
        </w:rPr>
        <w:t xml:space="preserve"> </w:t>
      </w:r>
      <w:r w:rsidRPr="5C650A3A" w:rsidR="421BB90D">
        <w:rPr>
          <w:rFonts w:ascii="Arial" w:hAnsi="Arial" w:eastAsia="Arial" w:cs="Arial"/>
          <w:b w:val="0"/>
          <w:bCs w:val="0"/>
          <w:i w:val="0"/>
          <w:iCs w:val="0"/>
          <w:u w:val="none"/>
        </w:rPr>
        <w:t>the framework suggested by Bowman’s st</w:t>
      </w:r>
      <w:r w:rsidRPr="5C650A3A" w:rsidR="0F49A276">
        <w:rPr>
          <w:rFonts w:ascii="Arial" w:hAnsi="Arial" w:eastAsia="Arial" w:cs="Arial"/>
          <w:b w:val="0"/>
          <w:bCs w:val="0"/>
          <w:i w:val="0"/>
          <w:iCs w:val="0"/>
          <w:u w:val="none"/>
        </w:rPr>
        <w:t>rategy clock, Premier Inn will be positioned in the low-price and differenti</w:t>
      </w:r>
      <w:r w:rsidRPr="5C650A3A" w:rsidR="7841CB29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ation hybrid segment. This signifies the strategy of the company to offer </w:t>
      </w:r>
      <w:r w:rsidRPr="5C650A3A" w:rsidR="7E23E375">
        <w:rPr>
          <w:rFonts w:ascii="Arial" w:hAnsi="Arial" w:eastAsia="Arial" w:cs="Arial"/>
          <w:b w:val="0"/>
          <w:bCs w:val="0"/>
          <w:i w:val="0"/>
          <w:iCs w:val="0"/>
          <w:u w:val="none"/>
        </w:rPr>
        <w:t>relatively low</w:t>
      </w:r>
      <w:r w:rsidRPr="5C650A3A" w:rsidR="7E23E375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prices providing a good perceived value with consistent quality. Shangri-</w:t>
      </w:r>
      <w:r w:rsidRPr="5C650A3A" w:rsidR="16E21E62">
        <w:rPr>
          <w:rFonts w:ascii="Arial" w:hAnsi="Arial" w:eastAsia="Arial" w:cs="Arial"/>
          <w:b w:val="0"/>
          <w:bCs w:val="0"/>
          <w:i w:val="0"/>
          <w:iCs w:val="0"/>
          <w:u w:val="none"/>
        </w:rPr>
        <w:t>La will be placed on the low-price and focused differentiation segment reflecting the unique approach of ser</w:t>
      </w:r>
      <w:r w:rsidRPr="5C650A3A" w:rsidR="005174E7">
        <w:rPr>
          <w:rFonts w:ascii="Arial" w:hAnsi="Arial" w:eastAsia="Arial" w:cs="Arial"/>
          <w:b w:val="0"/>
          <w:bCs w:val="0"/>
          <w:i w:val="0"/>
          <w:iCs w:val="0"/>
          <w:u w:val="none"/>
        </w:rPr>
        <w:t>vice delivery to the customers.</w:t>
      </w:r>
    </w:p>
    <w:p w:rsidR="5C650A3A" w:rsidP="5C650A3A" w:rsidRDefault="5C650A3A" w14:paraId="09013D3E" w14:textId="21B2E3AF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</w:p>
    <w:p w:rsidR="005174E7" w:rsidP="5C650A3A" w:rsidRDefault="005174E7" w14:paraId="69AD76EB" w14:textId="2F09BCC8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  <w:r w:rsidRPr="5C650A3A" w:rsidR="005174E7">
        <w:rPr>
          <w:rFonts w:ascii="Arial" w:hAnsi="Arial" w:eastAsia="Arial" w:cs="Arial"/>
          <w:b w:val="0"/>
          <w:bCs w:val="0"/>
          <w:i w:val="1"/>
          <w:iCs w:val="1"/>
          <w:u w:val="none"/>
        </w:rPr>
        <w:t xml:space="preserve">Market share: </w:t>
      </w:r>
      <w:r w:rsidRPr="5C650A3A" w:rsidR="005174E7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As per the revenue analysis, Shangri-La Hotels has </w:t>
      </w:r>
      <w:r w:rsidRPr="5C650A3A" w:rsidR="005174E7">
        <w:rPr>
          <w:rFonts w:ascii="Arial" w:hAnsi="Arial" w:eastAsia="Arial" w:cs="Arial"/>
          <w:b w:val="0"/>
          <w:bCs w:val="0"/>
          <w:i w:val="0"/>
          <w:iCs w:val="0"/>
          <w:u w:val="none"/>
        </w:rPr>
        <w:t>acquire</w:t>
      </w:r>
      <w:r w:rsidRPr="5C650A3A" w:rsidR="33958106">
        <w:rPr>
          <w:rFonts w:ascii="Arial" w:hAnsi="Arial" w:eastAsia="Arial" w:cs="Arial"/>
          <w:b w:val="0"/>
          <w:bCs w:val="0"/>
          <w:i w:val="0"/>
          <w:iCs w:val="0"/>
          <w:u w:val="none"/>
        </w:rPr>
        <w:t>d</w:t>
      </w:r>
      <w:r w:rsidRPr="5C650A3A" w:rsidR="33958106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a</w:t>
      </w:r>
      <w:r w:rsidRPr="5C650A3A" w:rsidR="40FF102B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</w:t>
      </w:r>
      <w:r w:rsidRPr="5C650A3A" w:rsidR="33958106">
        <w:rPr>
          <w:rFonts w:ascii="Arial" w:hAnsi="Arial" w:eastAsia="Arial" w:cs="Arial"/>
          <w:b w:val="0"/>
          <w:bCs w:val="0"/>
          <w:i w:val="0"/>
          <w:iCs w:val="0"/>
          <w:u w:val="none"/>
        </w:rPr>
        <w:t>signi</w:t>
      </w:r>
      <w:r w:rsidRPr="5C650A3A" w:rsidR="594CBEB8">
        <w:rPr>
          <w:rFonts w:ascii="Arial" w:hAnsi="Arial" w:eastAsia="Arial" w:cs="Arial"/>
          <w:b w:val="0"/>
          <w:bCs w:val="0"/>
          <w:i w:val="0"/>
          <w:iCs w:val="0"/>
          <w:u w:val="none"/>
        </w:rPr>
        <w:t>ficant</w:t>
      </w:r>
      <w:r w:rsidRPr="5C650A3A" w:rsidR="02D98E16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market share in the hospitality market. It was gained the position</w:t>
      </w:r>
      <w:r w:rsidRPr="5C650A3A" w:rsidR="559CFBB5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of 3915</w:t>
      </w:r>
      <w:r w:rsidRPr="5C650A3A" w:rsidR="559CFBB5">
        <w:rPr>
          <w:rFonts w:ascii="Arial" w:hAnsi="Arial" w:eastAsia="Arial" w:cs="Arial"/>
          <w:b w:val="0"/>
          <w:bCs w:val="0"/>
          <w:i w:val="0"/>
          <w:iCs w:val="0"/>
          <w:u w:val="none"/>
          <w:vertAlign w:val="superscript"/>
        </w:rPr>
        <w:t>th</w:t>
      </w:r>
      <w:r w:rsidRPr="5C650A3A" w:rsidR="559CFBB5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most valuable company. Premier Inn also obtained a valuable share in the market </w:t>
      </w:r>
      <w:r w:rsidRPr="5C650A3A" w:rsidR="559CFBB5">
        <w:rPr>
          <w:rFonts w:ascii="Arial" w:hAnsi="Arial" w:eastAsia="Arial" w:cs="Arial"/>
          <w:b w:val="0"/>
          <w:bCs w:val="0"/>
          <w:i w:val="0"/>
          <w:iCs w:val="0"/>
          <w:u w:val="none"/>
        </w:rPr>
        <w:t>operating</w:t>
      </w:r>
      <w:r w:rsidRPr="5C650A3A" w:rsidR="559CFBB5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in the UK </w:t>
      </w:r>
      <w:r w:rsidRPr="5C650A3A" w:rsidR="16284B79">
        <w:rPr>
          <w:rFonts w:ascii="Arial" w:hAnsi="Arial" w:eastAsia="Arial" w:cs="Arial"/>
          <w:b w:val="0"/>
          <w:bCs w:val="0"/>
          <w:i w:val="0"/>
          <w:iCs w:val="0"/>
          <w:u w:val="none"/>
        </w:rPr>
        <w:t>and Ireland and generated almost 3 billion British Pounds in revenue during 2023-2024 period.</w:t>
      </w:r>
    </w:p>
    <w:p w:rsidR="5C650A3A" w:rsidP="5C650A3A" w:rsidRDefault="5C650A3A" w14:paraId="2A088816" w14:textId="3C025D84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</w:p>
    <w:p w:rsidR="16284B79" w:rsidP="5C650A3A" w:rsidRDefault="16284B79" w14:paraId="1DCEB58F" w14:textId="44F3A036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  <w:r w:rsidRPr="5C650A3A" w:rsidR="16284B79">
        <w:rPr>
          <w:rFonts w:ascii="Arial" w:hAnsi="Arial" w:eastAsia="Arial" w:cs="Arial"/>
          <w:b w:val="0"/>
          <w:bCs w:val="0"/>
          <w:i w:val="1"/>
          <w:iCs w:val="1"/>
          <w:u w:val="none"/>
        </w:rPr>
        <w:t xml:space="preserve">Customer demographics: </w:t>
      </w:r>
      <w:r w:rsidRPr="5C650A3A" w:rsidR="16284B79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Premier Inn Hotels have a mixture of both business and leisure </w:t>
      </w:r>
      <w:r w:rsidRPr="5C650A3A" w:rsidR="1B3B5A26">
        <w:rPr>
          <w:rFonts w:ascii="Arial" w:hAnsi="Arial" w:eastAsia="Arial" w:cs="Arial"/>
          <w:b w:val="0"/>
          <w:bCs w:val="0"/>
          <w:i w:val="0"/>
          <w:iCs w:val="0"/>
          <w:u w:val="none"/>
        </w:rPr>
        <w:t>travellers</w:t>
      </w:r>
      <w:r w:rsidRPr="5C650A3A" w:rsidR="16284B79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in</w:t>
      </w:r>
      <w:r w:rsidRPr="5C650A3A" w:rsidR="339027DD">
        <w:rPr>
          <w:rFonts w:ascii="Arial" w:hAnsi="Arial" w:eastAsia="Arial" w:cs="Arial"/>
          <w:b w:val="0"/>
          <w:bCs w:val="0"/>
          <w:i w:val="0"/>
          <w:iCs w:val="0"/>
          <w:u w:val="none"/>
        </w:rPr>
        <w:t>volving tradespersons, office workers and family people travelling for holiday vacations.</w:t>
      </w:r>
      <w:r w:rsidRPr="5C650A3A" w:rsidR="7BBF314B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People who value money and </w:t>
      </w:r>
      <w:r w:rsidRPr="5C650A3A" w:rsidR="7BBF314B">
        <w:rPr>
          <w:rFonts w:ascii="Arial" w:hAnsi="Arial" w:eastAsia="Arial" w:cs="Arial"/>
          <w:b w:val="0"/>
          <w:bCs w:val="0"/>
          <w:i w:val="0"/>
          <w:iCs w:val="0"/>
          <w:u w:val="none"/>
        </w:rPr>
        <w:t>seek</w:t>
      </w:r>
      <w:r w:rsidRPr="5C650A3A" w:rsidR="7BBF314B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for reliable brand to trust a</w:t>
      </w:r>
      <w:r w:rsidRPr="5C650A3A" w:rsidR="6167A4E0">
        <w:rPr>
          <w:rFonts w:ascii="Arial" w:hAnsi="Arial" w:eastAsia="Arial" w:cs="Arial"/>
          <w:b w:val="0"/>
          <w:bCs w:val="0"/>
          <w:i w:val="0"/>
          <w:iCs w:val="0"/>
          <w:u w:val="none"/>
        </w:rPr>
        <w:t>re</w:t>
      </w:r>
      <w:r w:rsidRPr="5C650A3A" w:rsidR="7BBF314B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the potential audience of the company</w:t>
      </w:r>
      <w:r w:rsidRPr="5C650A3A" w:rsidR="26F16947">
        <w:rPr>
          <w:rFonts w:ascii="Arial" w:hAnsi="Arial" w:eastAsia="Arial" w:cs="Arial"/>
          <w:b w:val="0"/>
          <w:bCs w:val="0"/>
          <w:i w:val="0"/>
          <w:iCs w:val="0"/>
          <w:u w:val="none"/>
        </w:rPr>
        <w:t>. Well-educated with a high disposable income are the clients of Shangri-La Hotels looking for exceptional services and luxurious ex</w:t>
      </w:r>
      <w:r w:rsidRPr="5C650A3A" w:rsidR="0AD525D9">
        <w:rPr>
          <w:rFonts w:ascii="Arial" w:hAnsi="Arial" w:eastAsia="Arial" w:cs="Arial"/>
          <w:b w:val="0"/>
          <w:bCs w:val="0"/>
          <w:i w:val="0"/>
          <w:iCs w:val="0"/>
          <w:u w:val="none"/>
        </w:rPr>
        <w:t>periences (Datiko,2024).</w:t>
      </w:r>
    </w:p>
    <w:p w:rsidR="5C650A3A" w:rsidP="5C650A3A" w:rsidRDefault="5C650A3A" w14:paraId="5D494D62" w14:textId="7DAD2010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</w:p>
    <w:p w:rsidR="0AD525D9" w:rsidP="5C650A3A" w:rsidRDefault="0AD525D9" w14:paraId="48ABE172" w14:textId="27CDF884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  <w:r w:rsidRPr="5C650A3A" w:rsidR="0AD525D9">
        <w:rPr>
          <w:rFonts w:ascii="Arial" w:hAnsi="Arial" w:eastAsia="Arial" w:cs="Arial"/>
          <w:b w:val="0"/>
          <w:bCs w:val="0"/>
          <w:i w:val="1"/>
          <w:iCs w:val="1"/>
          <w:u w:val="none"/>
        </w:rPr>
        <w:t xml:space="preserve">Brand </w:t>
      </w:r>
      <w:r w:rsidRPr="5C650A3A" w:rsidR="0AD525D9">
        <w:rPr>
          <w:rFonts w:ascii="Arial" w:hAnsi="Arial" w:eastAsia="Arial" w:cs="Arial"/>
          <w:b w:val="0"/>
          <w:bCs w:val="0"/>
          <w:i w:val="1"/>
          <w:iCs w:val="1"/>
          <w:u w:val="none"/>
        </w:rPr>
        <w:t>perception</w:t>
      </w:r>
      <w:r w:rsidRPr="5C650A3A" w:rsidR="0AD525D9">
        <w:rPr>
          <w:rFonts w:ascii="Arial" w:hAnsi="Arial" w:eastAsia="Arial" w:cs="Arial"/>
          <w:b w:val="0"/>
          <w:bCs w:val="0"/>
          <w:i w:val="1"/>
          <w:iCs w:val="1"/>
          <w:u w:val="none"/>
        </w:rPr>
        <w:t xml:space="preserve">: </w:t>
      </w:r>
      <w:r w:rsidRPr="5C650A3A" w:rsidR="0AD525D9">
        <w:rPr>
          <w:rFonts w:ascii="Arial" w:hAnsi="Arial" w:eastAsia="Arial" w:cs="Arial"/>
          <w:b w:val="0"/>
          <w:bCs w:val="0"/>
          <w:i w:val="0"/>
          <w:iCs w:val="0"/>
          <w:u w:val="none"/>
        </w:rPr>
        <w:t>Shangri-La Hotels developed a brand value consisting of dignity,</w:t>
      </w:r>
      <w:r w:rsidRPr="5C650A3A" w:rsidR="255A2EC1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integrity, excellence, teamwork, and environmental sustainability. Premier Inn Hotels have perceived value for comfort, </w:t>
      </w:r>
      <w:r w:rsidRPr="5C650A3A" w:rsidR="73B94095">
        <w:rPr>
          <w:rFonts w:ascii="Arial" w:hAnsi="Arial" w:eastAsia="Arial" w:cs="Arial"/>
          <w:b w:val="0"/>
          <w:bCs w:val="0"/>
          <w:i w:val="0"/>
          <w:iCs w:val="0"/>
          <w:u w:val="none"/>
        </w:rPr>
        <w:t>value</w:t>
      </w:r>
      <w:r w:rsidRPr="5C650A3A" w:rsidR="73B94095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and reliability. Developing a budget hotel through delivering</w:t>
      </w:r>
      <w:r w:rsidRPr="5C650A3A" w:rsidR="00C8F6B5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affordable and high-quality services is the core vision of the brand to stay ahead in the market competition and build positive brand percep</w:t>
      </w:r>
      <w:r w:rsidRPr="5C650A3A" w:rsidR="080D157A">
        <w:rPr>
          <w:rFonts w:ascii="Arial" w:hAnsi="Arial" w:eastAsia="Arial" w:cs="Arial"/>
          <w:b w:val="0"/>
          <w:bCs w:val="0"/>
          <w:i w:val="0"/>
          <w:iCs w:val="0"/>
          <w:u w:val="none"/>
        </w:rPr>
        <w:t>tion among customers.</w:t>
      </w:r>
    </w:p>
    <w:p w:rsidR="5C650A3A" w:rsidP="5C650A3A" w:rsidRDefault="5C650A3A" w14:paraId="469846AB" w14:textId="2A53C1C5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</w:p>
    <w:p w:rsidR="5C650A3A" w:rsidP="5C650A3A" w:rsidRDefault="5C650A3A" w14:paraId="2C517F91" w14:textId="2009AF3B">
      <w:pPr>
        <w:spacing w:after="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u w:val="none"/>
        </w:rPr>
      </w:pPr>
    </w:p>
    <w:p w:rsidR="5C650A3A" w:rsidP="5C650A3A" w:rsidRDefault="5C650A3A" w14:paraId="6289B3EA" w14:textId="79D0613D">
      <w:pPr>
        <w:spacing w:after="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u w:val="none"/>
        </w:rPr>
      </w:pPr>
    </w:p>
    <w:p w:rsidR="1D1F9016" w:rsidP="5C650A3A" w:rsidRDefault="1D1F9016" w14:paraId="7AE3D7D3" w14:textId="0866C7E6">
      <w:pPr>
        <w:spacing w:after="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u w:val="none"/>
        </w:rPr>
      </w:pPr>
      <w:r w:rsidRPr="5C650A3A" w:rsidR="1D1F9016">
        <w:rPr>
          <w:rFonts w:ascii="Arial" w:hAnsi="Arial" w:eastAsia="Arial" w:cs="Arial"/>
          <w:b w:val="1"/>
          <w:bCs w:val="1"/>
          <w:i w:val="0"/>
          <w:iCs w:val="0"/>
          <w:u w:val="none"/>
        </w:rPr>
        <w:t>Analysing of the growth potential for each organisation</w:t>
      </w:r>
    </w:p>
    <w:p w:rsidR="5C650A3A" w:rsidP="5C650A3A" w:rsidRDefault="5C650A3A" w14:paraId="4EECD754" w14:textId="419329F7">
      <w:pPr>
        <w:spacing w:after="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u w:val="none"/>
        </w:rPr>
      </w:pPr>
    </w:p>
    <w:p w:rsidR="43D0C7E5" w:rsidP="5C650A3A" w:rsidRDefault="43D0C7E5" w14:paraId="2C43379F" w14:textId="118C55C8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single"/>
        </w:rPr>
      </w:pPr>
      <w:r w:rsidRPr="5C650A3A" w:rsidR="43D0C7E5">
        <w:rPr>
          <w:rFonts w:ascii="Arial" w:hAnsi="Arial" w:eastAsia="Arial" w:cs="Arial"/>
          <w:b w:val="0"/>
          <w:bCs w:val="0"/>
          <w:i w:val="0"/>
          <w:iCs w:val="0"/>
          <w:u w:val="single"/>
        </w:rPr>
        <w:t>Expansion strategies</w:t>
      </w:r>
    </w:p>
    <w:p w:rsidR="43D0C7E5" w:rsidP="5C650A3A" w:rsidRDefault="43D0C7E5" w14:paraId="29EA63F6" w14:textId="416DD778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  <w:r w:rsidRPr="5C650A3A" w:rsidR="43D0C7E5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The expansion strategy in an hotel and hospitality sector is quite crucial to take as </w:t>
      </w:r>
      <w:r w:rsidRPr="5C650A3A" w:rsidR="2AC9966C">
        <w:rPr>
          <w:rFonts w:ascii="Arial" w:hAnsi="Arial" w:eastAsia="Arial" w:cs="Arial"/>
          <w:b w:val="0"/>
          <w:bCs w:val="0"/>
          <w:i w:val="0"/>
          <w:iCs w:val="0"/>
          <w:u w:val="none"/>
        </w:rPr>
        <w:t>such sector</w:t>
      </w:r>
      <w:r w:rsidRPr="5C650A3A" w:rsidR="43D0C7E5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is extremel</w:t>
      </w:r>
      <w:r w:rsidRPr="5C650A3A" w:rsidR="3891ACD1">
        <w:rPr>
          <w:rFonts w:ascii="Arial" w:hAnsi="Arial" w:eastAsia="Arial" w:cs="Arial"/>
          <w:b w:val="0"/>
          <w:bCs w:val="0"/>
          <w:i w:val="0"/>
          <w:iCs w:val="0"/>
          <w:u w:val="none"/>
        </w:rPr>
        <w:t>y customer sensitive and entry in a completely new country and market brings challenges with opportunities (</w:t>
      </w:r>
      <w:r w:rsidRPr="5C650A3A" w:rsidR="42EC9575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Burgos, 2022). Major expansion strategies for such large hotel groups like Shangri-La and Premier Inn are to </w:t>
      </w:r>
      <w:r w:rsidRPr="5C650A3A" w:rsidR="3134E587">
        <w:rPr>
          <w:rFonts w:ascii="Arial" w:hAnsi="Arial" w:eastAsia="Arial" w:cs="Arial"/>
          <w:b w:val="0"/>
          <w:bCs w:val="0"/>
          <w:i w:val="0"/>
          <w:iCs w:val="0"/>
          <w:u w:val="none"/>
        </w:rPr>
        <w:t>open their branches in other countries after deeply analysis the market conditions of that country</w:t>
      </w:r>
      <w:r w:rsidRPr="5C650A3A" w:rsidR="4D80DB1B">
        <w:rPr>
          <w:rFonts w:ascii="Arial" w:hAnsi="Arial" w:eastAsia="Arial" w:cs="Arial"/>
          <w:b w:val="0"/>
          <w:bCs w:val="0"/>
          <w:i w:val="0"/>
          <w:iCs w:val="0"/>
          <w:u w:val="none"/>
        </w:rPr>
        <w:t>. Shangri –La Group, which is an Asia based hotel chain is gradually increasing</w:t>
      </w:r>
      <w:r w:rsidRPr="5C650A3A" w:rsidR="279EBEE4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its footprint in the countries of Middle East as its expansion plan (Sito, 2023). Prime locations of maj</w:t>
      </w:r>
      <w:r w:rsidRPr="5C650A3A" w:rsidR="5E9E8877">
        <w:rPr>
          <w:rFonts w:ascii="Arial" w:hAnsi="Arial" w:eastAsia="Arial" w:cs="Arial"/>
          <w:b w:val="0"/>
          <w:bCs w:val="0"/>
          <w:i w:val="0"/>
          <w:iCs w:val="0"/>
          <w:u w:val="none"/>
        </w:rPr>
        <w:t>or cities have been the key target of the brand to grow.</w:t>
      </w:r>
    </w:p>
    <w:p w:rsidR="5E9E8877" w:rsidP="5C650A3A" w:rsidRDefault="5E9E8877" w14:paraId="1FD028DB" w14:textId="718BE80A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  <w:r w:rsidRPr="5C650A3A" w:rsidR="5E9E8877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</w:t>
      </w:r>
      <w:r w:rsidRPr="5C650A3A" w:rsidR="2324EEC8">
        <w:rPr>
          <w:rFonts w:ascii="Arial" w:hAnsi="Arial" w:eastAsia="Arial" w:cs="Arial"/>
          <w:b w:val="0"/>
          <w:bCs w:val="0"/>
          <w:i w:val="0"/>
          <w:iCs w:val="0"/>
          <w:u w:val="none"/>
        </w:rPr>
        <w:t>UK-based hotel chain Premier Inn</w:t>
      </w:r>
      <w:r w:rsidRPr="5C650A3A" w:rsidR="5E9E8877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is</w:t>
      </w:r>
      <w:r w:rsidRPr="5C650A3A" w:rsidR="68908208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</w:t>
      </w:r>
      <w:r w:rsidRPr="5C650A3A" w:rsidR="5E9E8877">
        <w:rPr>
          <w:rFonts w:ascii="Arial" w:hAnsi="Arial" w:eastAsia="Arial" w:cs="Arial"/>
          <w:b w:val="0"/>
          <w:bCs w:val="0"/>
          <w:i w:val="0"/>
          <w:iCs w:val="0"/>
          <w:u w:val="none"/>
        </w:rPr>
        <w:t>drawing its exp</w:t>
      </w:r>
      <w:r w:rsidRPr="5C650A3A" w:rsidR="410E174B">
        <w:rPr>
          <w:rFonts w:ascii="Arial" w:hAnsi="Arial" w:eastAsia="Arial" w:cs="Arial"/>
          <w:b w:val="0"/>
          <w:bCs w:val="0"/>
          <w:i w:val="0"/>
          <w:iCs w:val="0"/>
          <w:u w:val="none"/>
        </w:rPr>
        <w:t>ansion strateg</w:t>
      </w:r>
      <w:r w:rsidRPr="5C650A3A" w:rsidR="1AE39372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ies by opening its branches in the countries </w:t>
      </w:r>
      <w:r w:rsidRPr="5C650A3A" w:rsidR="2BE362AE">
        <w:rPr>
          <w:rFonts w:ascii="Arial" w:hAnsi="Arial" w:eastAsia="Arial" w:cs="Arial"/>
          <w:b w:val="0"/>
          <w:bCs w:val="0"/>
          <w:i w:val="0"/>
          <w:iCs w:val="0"/>
          <w:u w:val="none"/>
        </w:rPr>
        <w:t>like Germany</w:t>
      </w:r>
      <w:r w:rsidRPr="5C650A3A" w:rsidR="1AE39372">
        <w:rPr>
          <w:rFonts w:ascii="Arial" w:hAnsi="Arial" w:eastAsia="Arial" w:cs="Arial"/>
          <w:b w:val="0"/>
          <w:bCs w:val="0"/>
          <w:i w:val="0"/>
          <w:iCs w:val="0"/>
          <w:u w:val="none"/>
        </w:rPr>
        <w:t>.</w:t>
      </w:r>
      <w:r w:rsidRPr="5C650A3A" w:rsidR="140D2BB7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By doing so, its rapid expansion beyond the UK has been shaped. </w:t>
      </w:r>
      <w:r w:rsidRPr="5C650A3A" w:rsidR="11E4126F">
        <w:rPr>
          <w:rFonts w:ascii="Arial" w:hAnsi="Arial" w:eastAsia="Arial" w:cs="Arial"/>
          <w:b w:val="0"/>
          <w:bCs w:val="0"/>
          <w:i w:val="0"/>
          <w:iCs w:val="0"/>
          <w:u w:val="none"/>
        </w:rPr>
        <w:t>The company is aimed to cater to the local customers of Germany and in their expansion plans local market of the country plays a key</w:t>
      </w:r>
      <w:r w:rsidRPr="5C650A3A" w:rsidR="0C2CEBAE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role</w:t>
      </w:r>
      <w:r w:rsidRPr="5C650A3A" w:rsidR="4A5F6716">
        <w:rPr>
          <w:rFonts w:ascii="Arial" w:hAnsi="Arial" w:eastAsia="Arial" w:cs="Arial"/>
          <w:b w:val="0"/>
          <w:bCs w:val="0"/>
          <w:i w:val="0"/>
          <w:iCs w:val="0"/>
          <w:u w:val="none"/>
        </w:rPr>
        <w:t>.</w:t>
      </w:r>
    </w:p>
    <w:p w:rsidR="5C650A3A" w:rsidP="5C650A3A" w:rsidRDefault="5C650A3A" w14:paraId="4F0E922D" w14:textId="0A2876E3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</w:p>
    <w:p w:rsidR="4A5F6716" w:rsidP="5C650A3A" w:rsidRDefault="4A5F6716" w14:paraId="60BEA63E" w14:textId="306B6058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single"/>
        </w:rPr>
      </w:pPr>
      <w:r w:rsidRPr="5C650A3A" w:rsidR="4A5F6716">
        <w:rPr>
          <w:rFonts w:ascii="Arial" w:hAnsi="Arial" w:eastAsia="Arial" w:cs="Arial"/>
          <w:b w:val="0"/>
          <w:bCs w:val="0"/>
          <w:i w:val="0"/>
          <w:iCs w:val="0"/>
          <w:u w:val="single"/>
        </w:rPr>
        <w:t>Market opportunities</w:t>
      </w:r>
    </w:p>
    <w:p w:rsidR="4A5F6716" w:rsidP="5C650A3A" w:rsidRDefault="4A5F6716" w14:paraId="6041BA2D" w14:textId="737CC363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  <w:r w:rsidRPr="5C650A3A" w:rsidR="4A5F6716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Opportunities in the hospitality industry have gone up globally in the post-pandemic </w:t>
      </w:r>
      <w:r w:rsidRPr="5C650A3A" w:rsidR="1C09BE05">
        <w:rPr>
          <w:rFonts w:ascii="Arial" w:hAnsi="Arial" w:eastAsia="Arial" w:cs="Arial"/>
          <w:b w:val="0"/>
          <w:bCs w:val="0"/>
          <w:i w:val="0"/>
          <w:iCs w:val="0"/>
          <w:u w:val="none"/>
        </w:rPr>
        <w:t>scenario</w:t>
      </w:r>
      <w:r w:rsidRPr="5C650A3A" w:rsidR="01934BEE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. The continuous demand for high-quality and luxurious lifestyle destinations has </w:t>
      </w:r>
      <w:r w:rsidRPr="5C650A3A" w:rsidR="01934BEE">
        <w:rPr>
          <w:rFonts w:ascii="Arial" w:hAnsi="Arial" w:eastAsia="Arial" w:cs="Arial"/>
          <w:b w:val="0"/>
          <w:bCs w:val="0"/>
          <w:i w:val="0"/>
          <w:iCs w:val="0"/>
          <w:u w:val="none"/>
        </w:rPr>
        <w:t>provided</w:t>
      </w:r>
      <w:r w:rsidRPr="5C650A3A" w:rsidR="1CC37871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key opportunities before brands like Shangri-La and Premier Inn</w:t>
      </w:r>
      <w:r w:rsidRPr="5C650A3A" w:rsidR="2EBEDF5E">
        <w:rPr>
          <w:rFonts w:ascii="Arial" w:hAnsi="Arial" w:eastAsia="Arial" w:cs="Arial"/>
          <w:b w:val="0"/>
          <w:bCs w:val="0"/>
          <w:i w:val="0"/>
          <w:iCs w:val="0"/>
          <w:u w:val="none"/>
        </w:rPr>
        <w:t>. Shangri-La</w:t>
      </w:r>
      <w:r w:rsidRPr="5C650A3A" w:rsidR="42359604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is majorly</w:t>
      </w:r>
      <w:r w:rsidRPr="5C650A3A" w:rsidR="43BA891F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catering to the growing market of tourism in the Middle East</w:t>
      </w:r>
      <w:r w:rsidRPr="5C650A3A" w:rsidR="61B6DEFE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countries (Sito,2023). On the other hand, the UK-based Premier Inn</w:t>
      </w:r>
      <w:r w:rsidRPr="5C650A3A" w:rsidR="390D037C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Hotels Group is expanding the digital tools in their operations to improve the overall efficiency</w:t>
      </w:r>
      <w:r w:rsidRPr="5C650A3A" w:rsidR="30C74C13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of their service. The company is adopting policies to enhance its key services like booking, and related activities</w:t>
      </w:r>
      <w:r w:rsidRPr="5C650A3A" w:rsidR="6E8F578D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through online (Gollasch,2023). As part of its digital investment, the company also targeting to improve its application</w:t>
      </w:r>
      <w:r w:rsidRPr="5C650A3A" w:rsidR="6A67D05D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as it</w:t>
      </w:r>
      <w:r w:rsidRPr="5C650A3A" w:rsidR="3BC63569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opens a key opportunity before the brand.</w:t>
      </w:r>
    </w:p>
    <w:p w:rsidR="5C650A3A" w:rsidP="5C650A3A" w:rsidRDefault="5C650A3A" w14:paraId="59D6AD59" w14:textId="27C5FA85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</w:p>
    <w:p w:rsidR="3BC63569" w:rsidP="5C650A3A" w:rsidRDefault="3BC63569" w14:paraId="4624760E" w14:textId="3D50F10B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single"/>
        </w:rPr>
      </w:pPr>
      <w:r w:rsidRPr="5C650A3A" w:rsidR="3BC63569">
        <w:rPr>
          <w:rFonts w:ascii="Arial" w:hAnsi="Arial" w:eastAsia="Arial" w:cs="Arial"/>
          <w:b w:val="0"/>
          <w:bCs w:val="0"/>
          <w:i w:val="0"/>
          <w:iCs w:val="0"/>
          <w:u w:val="single"/>
        </w:rPr>
        <w:t>Potential bar</w:t>
      </w:r>
      <w:r w:rsidRPr="5C650A3A" w:rsidR="620FF55F">
        <w:rPr>
          <w:rFonts w:ascii="Arial" w:hAnsi="Arial" w:eastAsia="Arial" w:cs="Arial"/>
          <w:b w:val="0"/>
          <w:bCs w:val="0"/>
          <w:i w:val="0"/>
          <w:iCs w:val="0"/>
          <w:u w:val="single"/>
        </w:rPr>
        <w:t>r</w:t>
      </w:r>
      <w:r w:rsidRPr="5C650A3A" w:rsidR="3BC63569">
        <w:rPr>
          <w:rFonts w:ascii="Arial" w:hAnsi="Arial" w:eastAsia="Arial" w:cs="Arial"/>
          <w:b w:val="0"/>
          <w:bCs w:val="0"/>
          <w:i w:val="0"/>
          <w:iCs w:val="0"/>
          <w:u w:val="single"/>
        </w:rPr>
        <w:t>iers to growth</w:t>
      </w:r>
    </w:p>
    <w:p w:rsidR="3BC63569" w:rsidP="5C650A3A" w:rsidRDefault="3BC63569" w14:paraId="2B694A3D" w14:textId="2EF14FAD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  <w:r w:rsidRPr="5C650A3A" w:rsidR="3BC63569">
        <w:rPr>
          <w:rFonts w:ascii="Arial" w:hAnsi="Arial" w:eastAsia="Arial" w:cs="Arial"/>
          <w:b w:val="0"/>
          <w:bCs w:val="0"/>
          <w:i w:val="0"/>
          <w:iCs w:val="0"/>
          <w:u w:val="none"/>
        </w:rPr>
        <w:t>The hotel and hospitality industries have multiple challenges besides huge growth opportunities. Sustaina</w:t>
      </w:r>
      <w:r w:rsidRPr="5C650A3A" w:rsidR="0D3733C0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bility issues, </w:t>
      </w:r>
      <w:r w:rsidRPr="5C650A3A" w:rsidR="7C59DC53">
        <w:rPr>
          <w:rFonts w:ascii="Arial" w:hAnsi="Arial" w:eastAsia="Arial" w:cs="Arial"/>
          <w:b w:val="0"/>
          <w:bCs w:val="0"/>
          <w:i w:val="0"/>
          <w:iCs w:val="0"/>
          <w:u w:val="none"/>
        </w:rPr>
        <w:t>labour</w:t>
      </w:r>
      <w:r w:rsidRPr="5C650A3A" w:rsidR="0D3733C0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costs, and economic volatility are some significant barriers to these two brands for its growth potential.</w:t>
      </w:r>
      <w:r w:rsidRPr="5C650A3A" w:rsidR="261F728B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</w:t>
      </w:r>
      <w:r w:rsidRPr="5C650A3A" w:rsidR="6834F875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The company </w:t>
      </w:r>
      <w:r w:rsidRPr="5C650A3A" w:rsidR="261F728B">
        <w:rPr>
          <w:rFonts w:ascii="Arial" w:hAnsi="Arial" w:eastAsia="Arial" w:cs="Arial"/>
          <w:b w:val="0"/>
          <w:bCs w:val="0"/>
          <w:i w:val="0"/>
          <w:iCs w:val="0"/>
          <w:u w:val="none"/>
        </w:rPr>
        <w:t>Premier Inn has faced staff shortage challenges</w:t>
      </w:r>
      <w:r w:rsidRPr="5C650A3A" w:rsidR="391C6019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during the pandemic and had to increase its employee expenses to </w:t>
      </w:r>
      <w:r w:rsidRPr="5C650A3A" w:rsidR="391C6019">
        <w:rPr>
          <w:rFonts w:ascii="Arial" w:hAnsi="Arial" w:eastAsia="Arial" w:cs="Arial"/>
          <w:b w:val="0"/>
          <w:bCs w:val="0"/>
          <w:i w:val="0"/>
          <w:iCs w:val="0"/>
          <w:u w:val="none"/>
        </w:rPr>
        <w:t>retain</w:t>
      </w:r>
      <w:r w:rsidRPr="5C650A3A" w:rsidR="391C6019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them </w:t>
      </w:r>
      <w:r w:rsidRPr="5C650A3A" w:rsidR="263F8004">
        <w:rPr>
          <w:rFonts w:ascii="Arial" w:hAnsi="Arial" w:eastAsia="Arial" w:cs="Arial"/>
          <w:b w:val="0"/>
          <w:bCs w:val="0"/>
          <w:i w:val="0"/>
          <w:iCs w:val="0"/>
          <w:u w:val="none"/>
        </w:rPr>
        <w:t>(Ambrose, 202</w:t>
      </w:r>
      <w:r w:rsidRPr="5C650A3A" w:rsidR="63309814">
        <w:rPr>
          <w:rFonts w:ascii="Arial" w:hAnsi="Arial" w:eastAsia="Arial" w:cs="Arial"/>
          <w:b w:val="0"/>
          <w:bCs w:val="0"/>
          <w:i w:val="0"/>
          <w:iCs w:val="0"/>
          <w:u w:val="none"/>
        </w:rPr>
        <w:t>1). Such challenges are highly common in this extremely competitive industry.</w:t>
      </w:r>
      <w:r w:rsidRPr="5C650A3A" w:rsidR="55CF6FA1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Supply chain issues has also been a key challenge before the </w:t>
      </w:r>
      <w:bookmarkStart w:name="_Int_fZgkeRlc" w:id="1302286961"/>
      <w:r w:rsidRPr="5C650A3A" w:rsidR="55CF6FA1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brand as a </w:t>
      </w:r>
      <w:r w:rsidRPr="5C650A3A" w:rsidR="55CF6FA1">
        <w:rPr>
          <w:rFonts w:ascii="Arial" w:hAnsi="Arial" w:eastAsia="Arial" w:cs="Arial"/>
          <w:b w:val="0"/>
          <w:bCs w:val="0"/>
          <w:i w:val="0"/>
          <w:iCs w:val="0"/>
          <w:u w:val="none"/>
        </w:rPr>
        <w:t>whole</w:t>
      </w:r>
      <w:bookmarkEnd w:id="1302286961"/>
      <w:r w:rsidRPr="5C650A3A" w:rsidR="55CF6FA1">
        <w:rPr>
          <w:rFonts w:ascii="Arial" w:hAnsi="Arial" w:eastAsia="Arial" w:cs="Arial"/>
          <w:b w:val="0"/>
          <w:bCs w:val="0"/>
          <w:i w:val="0"/>
          <w:iCs w:val="0"/>
          <w:u w:val="none"/>
        </w:rPr>
        <w:t>.</w:t>
      </w:r>
    </w:p>
    <w:p w:rsidR="5C650A3A" w:rsidP="5C650A3A" w:rsidRDefault="5C650A3A" w14:paraId="64B0246D" w14:textId="2EC1C6A0">
      <w:pPr>
        <w:spacing w:after="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u w:val="none"/>
        </w:rPr>
      </w:pPr>
    </w:p>
    <w:p w:rsidR="181A7548" w:rsidP="5C650A3A" w:rsidRDefault="181A7548" w14:paraId="32A4D397" w14:textId="78108D7D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  <w:r w:rsidRPr="5C650A3A" w:rsidR="181A7548">
        <w:rPr>
          <w:rFonts w:ascii="Arial" w:hAnsi="Arial" w:eastAsia="Arial" w:cs="Arial"/>
          <w:b w:val="1"/>
          <w:bCs w:val="1"/>
          <w:i w:val="0"/>
          <w:iCs w:val="0"/>
          <w:u w:val="none"/>
        </w:rPr>
        <w:t>Fi</w:t>
      </w:r>
      <w:r w:rsidRPr="5C650A3A" w:rsidR="181A7548">
        <w:rPr>
          <w:rFonts w:ascii="Arial" w:hAnsi="Arial" w:eastAsia="Arial" w:cs="Arial"/>
          <w:b w:val="1"/>
          <w:bCs w:val="1"/>
          <w:i w:val="0"/>
          <w:iCs w:val="0"/>
          <w:u w:val="none"/>
        </w:rPr>
        <w:t>nancial</w:t>
      </w:r>
      <w:r w:rsidRPr="5C650A3A" w:rsidR="55CF6FA1">
        <w:rPr>
          <w:rFonts w:ascii="Arial" w:hAnsi="Arial" w:eastAsia="Arial" w:cs="Arial"/>
          <w:b w:val="1"/>
          <w:bCs w:val="1"/>
          <w:i w:val="0"/>
          <w:iCs w:val="0"/>
          <w:u w:val="none"/>
        </w:rPr>
        <w:t xml:space="preserve"> analysis of the Shangri-la and Premier Inn Hotels</w:t>
      </w:r>
    </w:p>
    <w:p w:rsidR="269FF8BD" w:rsidP="5C650A3A" w:rsidRDefault="269FF8BD" w14:paraId="0EE360A0" w14:textId="18375681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1"/>
          <w:iCs w:val="1"/>
          <w:u w:val="none"/>
        </w:rPr>
      </w:pPr>
      <w:r w:rsidRPr="5C650A3A" w:rsidR="269FF8BD">
        <w:rPr>
          <w:rFonts w:ascii="Arial" w:hAnsi="Arial" w:eastAsia="Arial" w:cs="Arial"/>
          <w:b w:val="0"/>
          <w:bCs w:val="0"/>
          <w:i w:val="1"/>
          <w:iCs w:val="1"/>
          <w:u w:val="none"/>
        </w:rPr>
        <w:t>S</w:t>
      </w:r>
      <w:r w:rsidRPr="5C650A3A" w:rsidR="55CF6FA1">
        <w:rPr>
          <w:rFonts w:ascii="Arial" w:hAnsi="Arial" w:eastAsia="Arial" w:cs="Arial"/>
          <w:b w:val="0"/>
          <w:bCs w:val="0"/>
          <w:i w:val="1"/>
          <w:iCs w:val="1"/>
          <w:u w:val="none"/>
        </w:rPr>
        <w:t>ustainable practices carried out by each company using triple bottom line</w:t>
      </w:r>
    </w:p>
    <w:p w:rsidR="5C650A3A" w:rsidP="5C650A3A" w:rsidRDefault="5C650A3A" w14:paraId="21A98856" w14:textId="48C77DD6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1"/>
          <w:iCs w:val="1"/>
          <w:u w:val="none"/>
        </w:rPr>
      </w:pPr>
    </w:p>
    <w:p w:rsidR="5C650A3A" w:rsidP="5C650A3A" w:rsidRDefault="5C650A3A" w14:paraId="0988A246" w14:textId="7499CF70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1"/>
          <w:iCs w:val="1"/>
          <w:u w:val="none"/>
        </w:rPr>
      </w:pPr>
    </w:p>
    <w:p w:rsidR="5A11BD18" w:rsidP="5C650A3A" w:rsidRDefault="5A11BD18" w14:paraId="79FFD604" w14:textId="1811DBA8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  <w:r w:rsidRPr="5C650A3A" w:rsidR="5A11BD18">
        <w:rPr>
          <w:rFonts w:ascii="Arial" w:hAnsi="Arial" w:eastAsia="Arial" w:cs="Arial"/>
          <w:b w:val="0"/>
          <w:bCs w:val="0"/>
          <w:i w:val="1"/>
          <w:iCs w:val="1"/>
          <w:u w:val="none"/>
        </w:rPr>
        <w:t xml:space="preserve">                 </w:t>
      </w:r>
      <w:r w:rsidRPr="5C650A3A" w:rsidR="3950AC15">
        <w:rPr>
          <w:rFonts w:ascii="Arial" w:hAnsi="Arial" w:eastAsia="Arial" w:cs="Arial"/>
          <w:b w:val="0"/>
          <w:bCs w:val="0"/>
          <w:i w:val="1"/>
          <w:iCs w:val="1"/>
          <w:u w:val="none"/>
        </w:rPr>
        <w:t xml:space="preserve">                              </w:t>
      </w:r>
      <w:r w:rsidRPr="5C650A3A" w:rsidR="3950AC15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</w:t>
      </w:r>
      <w:r w:rsidRPr="5C650A3A" w:rsidR="5EE30680">
        <w:rPr>
          <w:rFonts w:ascii="Arial" w:hAnsi="Arial" w:eastAsia="Arial" w:cs="Arial"/>
          <w:b w:val="0"/>
          <w:bCs w:val="0"/>
          <w:i w:val="0"/>
          <w:iCs w:val="0"/>
          <w:u w:val="none"/>
        </w:rPr>
        <w:t>People</w:t>
      </w:r>
    </w:p>
    <w:p w:rsidR="5A11BD18" w:rsidP="5C650A3A" w:rsidRDefault="5A11BD18" w14:paraId="43C62CB8" w14:textId="1962BF84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</w:pPr>
      <w:r w:rsidR="5A11BD18">
        <w:rPr/>
        <w:t xml:space="preserve">                    </w:t>
      </w:r>
      <w:r w:rsidR="00605ADC">
        <w:rPr/>
        <w:t xml:space="preserve">   </w:t>
      </w:r>
      <w:r w:rsidR="5A11BD18">
        <w:rPr/>
        <w:t xml:space="preserve"> Planet   </w:t>
      </w:r>
      <w:r w:rsidR="5A11BD18">
        <w:drawing>
          <wp:inline wp14:editId="77C9F715" wp14:anchorId="38AFB979">
            <wp:extent cx="2041673" cy="1966718"/>
            <wp:effectExtent l="0" t="0" r="0" b="0"/>
            <wp:docPr id="17066581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3f9f2f51b894fc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1673" cy="1966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A11BD18">
        <w:rPr/>
        <w:t>Profit</w:t>
      </w:r>
    </w:p>
    <w:p w:rsidR="5C650A3A" w:rsidP="5C650A3A" w:rsidRDefault="5C650A3A" w14:paraId="1AC0296B" w14:textId="3655B964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</w:pPr>
    </w:p>
    <w:p w:rsidR="0CD57A06" w:rsidP="5C650A3A" w:rsidRDefault="0CD57A06" w14:paraId="1963070B" w14:textId="6236FDBC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</w:rPr>
      </w:pPr>
      <w:r w:rsidR="0CD57A06">
        <w:rPr/>
        <w:t xml:space="preserve">                                       </w:t>
      </w:r>
      <w:r w:rsidRPr="5C650A3A" w:rsidR="0CD57A06">
        <w:rPr>
          <w:rFonts w:ascii="Arial" w:hAnsi="Arial" w:eastAsia="Arial" w:cs="Arial"/>
        </w:rPr>
        <w:t xml:space="preserve"> Figure: Tripple Bottom Line Theory</w:t>
      </w:r>
    </w:p>
    <w:p w:rsidR="0CD57A06" w:rsidP="5C650A3A" w:rsidRDefault="0CD57A06" w14:paraId="542347E7" w14:textId="4E009850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</w:rPr>
      </w:pPr>
      <w:r w:rsidRPr="5C650A3A" w:rsidR="0CD57A06">
        <w:rPr>
          <w:rFonts w:ascii="Arial" w:hAnsi="Arial" w:eastAsia="Arial" w:cs="Arial"/>
        </w:rPr>
        <w:t xml:space="preserve">                                               (Self-created)</w:t>
      </w:r>
    </w:p>
    <w:p w:rsidR="5C650A3A" w:rsidP="5C650A3A" w:rsidRDefault="5C650A3A" w14:paraId="0BF5BADA" w14:textId="5A7A66BB">
      <w:pPr>
        <w:spacing w:after="0" w:afterAutospacing="off" w:line="360" w:lineRule="auto"/>
        <w:rPr>
          <w:rFonts w:ascii="Arial" w:hAnsi="Arial" w:eastAsia="Arial" w:cs="Arial"/>
        </w:rPr>
      </w:pPr>
    </w:p>
    <w:p w:rsidR="1F034289" w:rsidP="5C650A3A" w:rsidRDefault="1F034289" w14:paraId="6A1856F6" w14:textId="1A4D2CAC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  <w:r w:rsidRPr="5C650A3A" w:rsidR="1F034289">
        <w:rPr>
          <w:rFonts w:ascii="Arial" w:hAnsi="Arial" w:eastAsia="Arial" w:cs="Arial"/>
          <w:b w:val="0"/>
          <w:bCs w:val="0"/>
          <w:i w:val="0"/>
          <w:iCs w:val="0"/>
          <w:u w:val="none"/>
        </w:rPr>
        <w:t>Through applying the triple bottom line principle</w:t>
      </w:r>
      <w:r w:rsidRPr="5C650A3A" w:rsidR="732CBEB6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, the corporation may measure its entire success in the three areas of profit, </w:t>
      </w:r>
      <w:r w:rsidRPr="5C650A3A" w:rsidR="732CBEB6">
        <w:rPr>
          <w:rFonts w:ascii="Arial" w:hAnsi="Arial" w:eastAsia="Arial" w:cs="Arial"/>
          <w:b w:val="0"/>
          <w:bCs w:val="0"/>
          <w:i w:val="0"/>
          <w:iCs w:val="0"/>
          <w:u w:val="none"/>
        </w:rPr>
        <w:t>planet</w:t>
      </w:r>
      <w:r w:rsidRPr="5C650A3A" w:rsidR="732CBEB6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and people. By a</w:t>
      </w:r>
      <w:r w:rsidRPr="5C650A3A" w:rsidR="0B521A10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ddressing each stage of the client experience, Shangri-La Hotels business operations are centred around the triple S: </w:t>
      </w:r>
      <w:r w:rsidRPr="5C650A3A" w:rsidR="627C5443">
        <w:rPr>
          <w:rFonts w:ascii="Arial" w:hAnsi="Arial" w:eastAsia="Arial" w:cs="Arial"/>
          <w:b w:val="0"/>
          <w:bCs w:val="0"/>
          <w:i w:val="0"/>
          <w:iCs w:val="0"/>
          <w:u w:val="none"/>
        </w:rPr>
        <w:t>Stay, Savor, and Shine. This approach guarantees the company</w:t>
      </w:r>
      <w:r w:rsidRPr="5C650A3A" w:rsidR="3226E398">
        <w:rPr>
          <w:rFonts w:ascii="Arial" w:hAnsi="Arial" w:eastAsia="Arial" w:cs="Arial"/>
          <w:b w:val="0"/>
          <w:bCs w:val="0"/>
          <w:i w:val="0"/>
          <w:iCs w:val="0"/>
          <w:u w:val="none"/>
        </w:rPr>
        <w:t>’</w:t>
      </w:r>
      <w:r w:rsidRPr="5C650A3A" w:rsidR="627C5443">
        <w:rPr>
          <w:rFonts w:ascii="Arial" w:hAnsi="Arial" w:eastAsia="Arial" w:cs="Arial"/>
          <w:b w:val="0"/>
          <w:bCs w:val="0"/>
          <w:i w:val="0"/>
          <w:iCs w:val="0"/>
          <w:u w:val="none"/>
        </w:rPr>
        <w:t>s sustainability</w:t>
      </w:r>
      <w:r w:rsidRPr="5C650A3A" w:rsidR="482CE9A2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(Shangri-La,2025)</w:t>
      </w:r>
      <w:r w:rsidRPr="5C650A3A" w:rsidR="6BDD47A3">
        <w:rPr>
          <w:rFonts w:ascii="Arial" w:hAnsi="Arial" w:eastAsia="Arial" w:cs="Arial"/>
          <w:b w:val="0"/>
          <w:bCs w:val="0"/>
          <w:i w:val="0"/>
          <w:iCs w:val="0"/>
          <w:u w:val="none"/>
        </w:rPr>
        <w:t>. Through recognising Asian history, fostering environmental conservation</w:t>
      </w:r>
      <w:r w:rsidRPr="5C650A3A" w:rsidR="247102B3">
        <w:rPr>
          <w:rFonts w:ascii="Arial" w:hAnsi="Arial" w:eastAsia="Arial" w:cs="Arial"/>
          <w:b w:val="0"/>
          <w:bCs w:val="0"/>
          <w:i w:val="0"/>
          <w:iCs w:val="0"/>
          <w:u w:val="none"/>
        </w:rPr>
        <w:t>, and uplif</w:t>
      </w:r>
      <w:r w:rsidRPr="5C650A3A" w:rsidR="4C21F5F8">
        <w:rPr>
          <w:rFonts w:ascii="Arial" w:hAnsi="Arial" w:eastAsia="Arial" w:cs="Arial"/>
          <w:b w:val="0"/>
          <w:bCs w:val="0"/>
          <w:i w:val="0"/>
          <w:iCs w:val="0"/>
          <w:u w:val="none"/>
        </w:rPr>
        <w:t>t</w:t>
      </w:r>
      <w:r w:rsidRPr="5C650A3A" w:rsidR="247102B3">
        <w:rPr>
          <w:rFonts w:ascii="Arial" w:hAnsi="Arial" w:eastAsia="Arial" w:cs="Arial"/>
          <w:b w:val="0"/>
          <w:bCs w:val="0"/>
          <w:i w:val="0"/>
          <w:iCs w:val="0"/>
          <w:u w:val="none"/>
        </w:rPr>
        <w:t>ment of local communities, the firm hopes to create a better shared fu</w:t>
      </w:r>
      <w:r w:rsidRPr="5C650A3A" w:rsidR="75687125">
        <w:rPr>
          <w:rFonts w:ascii="Arial" w:hAnsi="Arial" w:eastAsia="Arial" w:cs="Arial"/>
          <w:b w:val="0"/>
          <w:bCs w:val="0"/>
          <w:i w:val="0"/>
          <w:iCs w:val="0"/>
          <w:u w:val="none"/>
        </w:rPr>
        <w:t>ture.</w:t>
      </w:r>
      <w:r w:rsidRPr="5C650A3A" w:rsidR="6E547614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 Premier Inn Hotel’s environmental initiatives include their pledges to arc</w:t>
      </w:r>
      <w:r w:rsidRPr="5C650A3A" w:rsidR="687772D1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hive net zero </w:t>
      </w:r>
      <w:r w:rsidRPr="5C650A3A" w:rsidR="11325E8F">
        <w:rPr>
          <w:rFonts w:ascii="Arial" w:hAnsi="Arial" w:eastAsia="Arial" w:cs="Arial"/>
          <w:b w:val="0"/>
          <w:bCs w:val="0"/>
          <w:i w:val="0"/>
          <w:iCs w:val="0"/>
          <w:u w:val="none"/>
        </w:rPr>
        <w:t>emissions</w:t>
      </w:r>
      <w:r w:rsidRPr="5C650A3A" w:rsidR="687772D1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for Scope</w:t>
      </w:r>
      <w:r w:rsidRPr="5C650A3A" w:rsidR="0B6C8ABF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1 and 2</w:t>
      </w:r>
      <w:r w:rsidRPr="5C650A3A" w:rsidR="6DE34319">
        <w:rPr>
          <w:rFonts w:ascii="Arial" w:hAnsi="Arial" w:eastAsia="Arial" w:cs="Arial"/>
          <w:b w:val="0"/>
          <w:bCs w:val="0"/>
          <w:i w:val="0"/>
          <w:iCs w:val="0"/>
          <w:u w:val="none"/>
        </w:rPr>
        <w:t>, and 3 by 2050. By the end of 2030, the corporation wants to cut the amount of water used by each</w:t>
      </w:r>
      <w:r w:rsidRPr="5C650A3A" w:rsidR="251A3131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hotel visitor by 20%. </w:t>
      </w:r>
      <w:r w:rsidRPr="5C650A3A" w:rsidR="251A3131">
        <w:rPr>
          <w:rFonts w:ascii="Arial" w:hAnsi="Arial" w:eastAsia="Arial" w:cs="Arial"/>
          <w:b w:val="0"/>
          <w:bCs w:val="0"/>
          <w:i w:val="0"/>
          <w:iCs w:val="0"/>
          <w:u w:val="none"/>
        </w:rPr>
        <w:t>In order to</w:t>
      </w:r>
      <w:r w:rsidRPr="5C650A3A" w:rsidR="251A3131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</w:t>
      </w:r>
      <w:r w:rsidRPr="5C650A3A" w:rsidR="251A3131">
        <w:rPr>
          <w:rFonts w:ascii="Arial" w:hAnsi="Arial" w:eastAsia="Arial" w:cs="Arial"/>
          <w:b w:val="0"/>
          <w:bCs w:val="0"/>
          <w:i w:val="0"/>
          <w:iCs w:val="0"/>
          <w:u w:val="none"/>
        </w:rPr>
        <w:t>demonstrate</w:t>
      </w:r>
      <w:r w:rsidRPr="5C650A3A" w:rsidR="251A3131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its dedication to the environment and com</w:t>
      </w:r>
      <w:r w:rsidRPr="5C650A3A" w:rsidR="1C3D4D8B">
        <w:rPr>
          <w:rFonts w:ascii="Arial" w:hAnsi="Arial" w:eastAsia="Arial" w:cs="Arial"/>
          <w:b w:val="0"/>
          <w:bCs w:val="0"/>
          <w:i w:val="0"/>
          <w:iCs w:val="0"/>
          <w:u w:val="none"/>
        </w:rPr>
        <w:t>munity, it has also sought to reduce the amount of food waste from its hotels</w:t>
      </w:r>
      <w:r w:rsidRPr="5C650A3A" w:rsidR="13997A97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</w:t>
      </w:r>
      <w:r w:rsidRPr="5C650A3A" w:rsidR="1C3D4D8B">
        <w:rPr>
          <w:rFonts w:ascii="Arial" w:hAnsi="Arial" w:eastAsia="Arial" w:cs="Arial"/>
          <w:b w:val="0"/>
          <w:bCs w:val="0"/>
          <w:i w:val="0"/>
          <w:iCs w:val="0"/>
          <w:u w:val="none"/>
        </w:rPr>
        <w:t>(Premier Inn,2025)</w:t>
      </w:r>
      <w:r w:rsidRPr="5C650A3A" w:rsidR="20F08A82">
        <w:rPr>
          <w:rFonts w:ascii="Arial" w:hAnsi="Arial" w:eastAsia="Arial" w:cs="Arial"/>
          <w:b w:val="0"/>
          <w:bCs w:val="0"/>
          <w:i w:val="0"/>
          <w:iCs w:val="0"/>
          <w:u w:val="none"/>
        </w:rPr>
        <w:t>.</w:t>
      </w:r>
    </w:p>
    <w:p w:rsidR="5C650A3A" w:rsidP="5C650A3A" w:rsidRDefault="5C650A3A" w14:paraId="3C80EDA8" w14:textId="5D04C6C1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</w:p>
    <w:p w:rsidR="20F08A82" w:rsidP="5C650A3A" w:rsidRDefault="20F08A82" w14:paraId="74903581" w14:textId="0C3CCD51">
      <w:pPr>
        <w:spacing w:after="0" w:afterAutospacing="off" w:line="360" w:lineRule="auto"/>
        <w:rPr>
          <w:rFonts w:ascii="Arial" w:hAnsi="Arial" w:eastAsia="Arial" w:cs="Arial"/>
          <w:b w:val="0"/>
          <w:bCs w:val="0"/>
          <w:i w:val="1"/>
          <w:iCs w:val="1"/>
          <w:u w:val="none"/>
        </w:rPr>
      </w:pPr>
      <w:r w:rsidRPr="5C650A3A" w:rsidR="20F08A82">
        <w:rPr>
          <w:rFonts w:ascii="Arial" w:hAnsi="Arial" w:eastAsia="Arial" w:cs="Arial"/>
          <w:b w:val="0"/>
          <w:bCs w:val="0"/>
          <w:i w:val="1"/>
          <w:iCs w:val="1"/>
          <w:u w:val="none"/>
        </w:rPr>
        <w:t>Community engagement of Shangri-La Hotels and Premier Inn Hotels</w:t>
      </w:r>
    </w:p>
    <w:p w:rsidR="20F08A82" w:rsidP="5C650A3A" w:rsidRDefault="20F08A82" w14:paraId="2B3AF5AD" w14:textId="0815065B">
      <w:pPr>
        <w:spacing w:after="0" w:afterAutospacing="off" w:line="360" w:lineRule="auto"/>
        <w:rPr>
          <w:rFonts w:ascii="Arial" w:hAnsi="Arial" w:eastAsia="Arial" w:cs="Arial"/>
        </w:rPr>
      </w:pPr>
      <w:r w:rsidRPr="5C650A3A" w:rsidR="20F08A82">
        <w:rPr>
          <w:rFonts w:ascii="Arial" w:hAnsi="Arial" w:eastAsia="Arial" w:cs="Arial"/>
        </w:rPr>
        <w:t>Community engagement of Shangri-La Hotels shows the continuous efforts of the company to create a positive impact on the lives</w:t>
      </w:r>
      <w:r w:rsidRPr="5C650A3A" w:rsidR="44E876FB">
        <w:rPr>
          <w:rFonts w:ascii="Arial" w:hAnsi="Arial" w:eastAsia="Arial" w:cs="Arial"/>
        </w:rPr>
        <w:t xml:space="preserve"> of the people. The employees of the company </w:t>
      </w:r>
      <w:r w:rsidRPr="5C650A3A" w:rsidR="44E876FB">
        <w:rPr>
          <w:rFonts w:ascii="Arial" w:hAnsi="Arial" w:eastAsia="Arial" w:cs="Arial"/>
        </w:rPr>
        <w:t>participated</w:t>
      </w:r>
      <w:r w:rsidRPr="5C650A3A" w:rsidR="44E876FB">
        <w:rPr>
          <w:rFonts w:ascii="Arial" w:hAnsi="Arial" w:eastAsia="Arial" w:cs="Arial"/>
        </w:rPr>
        <w:t xml:space="preserve"> in the </w:t>
      </w:r>
      <w:r w:rsidRPr="5C650A3A" w:rsidR="44E876FB">
        <w:rPr>
          <w:rFonts w:ascii="Arial" w:hAnsi="Arial" w:eastAsia="Arial" w:cs="Arial"/>
        </w:rPr>
        <w:t>Ody</w:t>
      </w:r>
      <w:r w:rsidRPr="5C650A3A" w:rsidR="5BC18AC4">
        <w:rPr>
          <w:rFonts w:ascii="Arial" w:hAnsi="Arial" w:eastAsia="Arial" w:cs="Arial"/>
        </w:rPr>
        <w:t>s</w:t>
      </w:r>
      <w:r w:rsidRPr="5C650A3A" w:rsidR="44E876FB">
        <w:rPr>
          <w:rFonts w:ascii="Arial" w:hAnsi="Arial" w:eastAsia="Arial" w:cs="Arial"/>
        </w:rPr>
        <w:t>sea</w:t>
      </w:r>
      <w:r w:rsidRPr="5C650A3A" w:rsidR="44E876FB">
        <w:rPr>
          <w:rFonts w:ascii="Arial" w:hAnsi="Arial" w:eastAsia="Arial" w:cs="Arial"/>
        </w:rPr>
        <w:t xml:space="preserve"> Run which </w:t>
      </w:r>
      <w:r w:rsidRPr="5C650A3A" w:rsidR="6D5E789C">
        <w:rPr>
          <w:rFonts w:ascii="Arial" w:hAnsi="Arial" w:eastAsia="Arial" w:cs="Arial"/>
        </w:rPr>
        <w:t>raised fund for people suffering and fighting agains</w:t>
      </w:r>
      <w:r w:rsidRPr="5C650A3A" w:rsidR="391EABF2">
        <w:rPr>
          <w:rFonts w:ascii="Arial" w:hAnsi="Arial" w:eastAsia="Arial" w:cs="Arial"/>
        </w:rPr>
        <w:t>t</w:t>
      </w:r>
      <w:r w:rsidRPr="5C650A3A" w:rsidR="6D5E789C">
        <w:rPr>
          <w:rFonts w:ascii="Arial" w:hAnsi="Arial" w:eastAsia="Arial" w:cs="Arial"/>
        </w:rPr>
        <w:t xml:space="preserve"> the breast cancer</w:t>
      </w:r>
      <w:r w:rsidRPr="5C650A3A" w:rsidR="2F4F7F24">
        <w:rPr>
          <w:rFonts w:ascii="Arial" w:hAnsi="Arial" w:eastAsia="Arial" w:cs="Arial"/>
        </w:rPr>
        <w:t xml:space="preserve"> </w:t>
      </w:r>
      <w:r w:rsidRPr="5C650A3A" w:rsidR="6D5E789C">
        <w:rPr>
          <w:rFonts w:ascii="Arial" w:hAnsi="Arial" w:eastAsia="Arial" w:cs="Arial"/>
        </w:rPr>
        <w:t>(Shangri-La</w:t>
      </w:r>
      <w:r w:rsidRPr="5C650A3A" w:rsidR="6E351BB9">
        <w:rPr>
          <w:rFonts w:ascii="Arial" w:hAnsi="Arial" w:eastAsia="Arial" w:cs="Arial"/>
        </w:rPr>
        <w:t>,2025). The community engagement of Premier Inn includes charity</w:t>
      </w:r>
      <w:r w:rsidRPr="5C650A3A" w:rsidR="44A286FD">
        <w:rPr>
          <w:rFonts w:ascii="Arial" w:hAnsi="Arial" w:eastAsia="Arial" w:cs="Arial"/>
        </w:rPr>
        <w:t xml:space="preserve"> fundraising</w:t>
      </w:r>
      <w:r w:rsidRPr="5C650A3A" w:rsidR="6E351BB9">
        <w:rPr>
          <w:rFonts w:ascii="Arial" w:hAnsi="Arial" w:eastAsia="Arial" w:cs="Arial"/>
        </w:rPr>
        <w:t xml:space="preserve"> functions, volunteering </w:t>
      </w:r>
      <w:r w:rsidRPr="5C650A3A" w:rsidR="6E351BB9">
        <w:rPr>
          <w:rFonts w:ascii="Arial" w:hAnsi="Arial" w:eastAsia="Arial" w:cs="Arial"/>
        </w:rPr>
        <w:t xml:space="preserve">and provide support </w:t>
      </w:r>
      <w:r w:rsidRPr="5C650A3A" w:rsidR="07858D97">
        <w:rPr>
          <w:rFonts w:ascii="Arial" w:hAnsi="Arial" w:eastAsia="Arial" w:cs="Arial"/>
        </w:rPr>
        <w:t>to the local business community. The company invest in the development of</w:t>
      </w:r>
      <w:r w:rsidRPr="5C650A3A" w:rsidR="221A6713">
        <w:rPr>
          <w:rFonts w:ascii="Arial" w:hAnsi="Arial" w:eastAsia="Arial" w:cs="Arial"/>
        </w:rPr>
        <w:t xml:space="preserve"> the people and community by supporting Great Ormond Street Hospital Children’s Charity</w:t>
      </w:r>
      <w:r w:rsidRPr="5C650A3A" w:rsidR="23DB3C29">
        <w:rPr>
          <w:rFonts w:ascii="Arial" w:hAnsi="Arial" w:eastAsia="Arial" w:cs="Arial"/>
        </w:rPr>
        <w:t xml:space="preserve"> (GOSH Charity) and work for the local cause of the community.</w:t>
      </w:r>
    </w:p>
    <w:p w:rsidR="5C650A3A" w:rsidP="5C650A3A" w:rsidRDefault="5C650A3A" w14:paraId="716D9769" w14:textId="3A41CFCA">
      <w:pPr>
        <w:spacing w:after="0" w:afterAutospacing="off" w:line="360" w:lineRule="auto"/>
        <w:rPr>
          <w:rFonts w:ascii="Arial" w:hAnsi="Arial" w:eastAsia="Arial" w:cs="Arial"/>
        </w:rPr>
      </w:pPr>
    </w:p>
    <w:p w:rsidR="23DB3C29" w:rsidP="5C650A3A" w:rsidRDefault="23DB3C29" w14:paraId="1A3D1EC0" w14:textId="581DF9E6">
      <w:pPr>
        <w:spacing w:after="0" w:afterAutospacing="off" w:line="360" w:lineRule="auto"/>
        <w:rPr>
          <w:rFonts w:ascii="Arial" w:hAnsi="Arial" w:eastAsia="Arial" w:cs="Arial"/>
          <w:i w:val="1"/>
          <w:iCs w:val="1"/>
          <w:u w:val="none"/>
        </w:rPr>
      </w:pPr>
      <w:r w:rsidRPr="5C650A3A" w:rsidR="23DB3C29">
        <w:rPr>
          <w:rFonts w:ascii="Arial" w:hAnsi="Arial" w:eastAsia="Arial" w:cs="Arial"/>
          <w:i w:val="1"/>
          <w:iCs w:val="1"/>
          <w:u w:val="none"/>
        </w:rPr>
        <w:t xml:space="preserve">Follow-up of ethical business practice </w:t>
      </w:r>
      <w:r w:rsidRPr="5C650A3A" w:rsidR="459269FC">
        <w:rPr>
          <w:rFonts w:ascii="Arial" w:hAnsi="Arial" w:eastAsia="Arial" w:cs="Arial"/>
          <w:i w:val="1"/>
          <w:iCs w:val="1"/>
          <w:u w:val="none"/>
        </w:rPr>
        <w:t>by each c</w:t>
      </w:r>
      <w:r w:rsidRPr="5C650A3A" w:rsidR="23DB3C29">
        <w:rPr>
          <w:rFonts w:ascii="Arial" w:hAnsi="Arial" w:eastAsia="Arial" w:cs="Arial"/>
          <w:i w:val="1"/>
          <w:iCs w:val="1"/>
          <w:u w:val="none"/>
        </w:rPr>
        <w:t>ompan</w:t>
      </w:r>
      <w:r w:rsidRPr="5C650A3A" w:rsidR="6D992430">
        <w:rPr>
          <w:rFonts w:ascii="Arial" w:hAnsi="Arial" w:eastAsia="Arial" w:cs="Arial"/>
          <w:i w:val="1"/>
          <w:iCs w:val="1"/>
          <w:u w:val="none"/>
        </w:rPr>
        <w:t>y</w:t>
      </w:r>
    </w:p>
    <w:p w:rsidR="6D992430" w:rsidP="5C650A3A" w:rsidRDefault="6D992430" w14:paraId="2CA0ECC9" w14:textId="384B84BC">
      <w:pPr>
        <w:spacing w:after="0" w:afterAutospacing="off" w:line="360" w:lineRule="auto"/>
        <w:rPr>
          <w:rFonts w:ascii="Arial" w:hAnsi="Arial" w:eastAsia="Arial" w:cs="Arial"/>
          <w:u w:val="none"/>
        </w:rPr>
      </w:pPr>
      <w:r w:rsidRPr="5C650A3A" w:rsidR="6D992430">
        <w:rPr>
          <w:rFonts w:ascii="Arial" w:hAnsi="Arial" w:eastAsia="Arial" w:cs="Arial"/>
          <w:u w:val="none"/>
        </w:rPr>
        <w:t>The ethical business practice of the company such as Premier Inn Hotels includes the focusing on the sourcing of the responsibili</w:t>
      </w:r>
      <w:r w:rsidRPr="5C650A3A" w:rsidR="3F51F4E8">
        <w:rPr>
          <w:rFonts w:ascii="Arial" w:hAnsi="Arial" w:eastAsia="Arial" w:cs="Arial"/>
          <w:u w:val="none"/>
        </w:rPr>
        <w:t>ti</w:t>
      </w:r>
      <w:r w:rsidRPr="5C650A3A" w:rsidR="6D992430">
        <w:rPr>
          <w:rFonts w:ascii="Arial" w:hAnsi="Arial" w:eastAsia="Arial" w:cs="Arial"/>
          <w:u w:val="none"/>
        </w:rPr>
        <w:t>es</w:t>
      </w:r>
      <w:r w:rsidRPr="5C650A3A" w:rsidR="6D992430">
        <w:rPr>
          <w:rFonts w:ascii="Arial" w:hAnsi="Arial" w:eastAsia="Arial" w:cs="Arial"/>
          <w:u w:val="none"/>
        </w:rPr>
        <w:t xml:space="preserve"> by the </w:t>
      </w:r>
      <w:r w:rsidRPr="5C650A3A" w:rsidR="357E6D99">
        <w:rPr>
          <w:rFonts w:ascii="Arial" w:hAnsi="Arial" w:eastAsia="Arial" w:cs="Arial"/>
          <w:u w:val="none"/>
        </w:rPr>
        <w:t xml:space="preserve">company. The company also follows fair treatment of employees and suppliers and this aid in </w:t>
      </w:r>
      <w:r w:rsidRPr="5C650A3A" w:rsidR="48B6B2C5">
        <w:rPr>
          <w:rFonts w:ascii="Arial" w:hAnsi="Arial" w:eastAsia="Arial" w:cs="Arial"/>
          <w:u w:val="none"/>
        </w:rPr>
        <w:t xml:space="preserve">upholding the human rights by the company </w:t>
      </w:r>
      <w:r w:rsidRPr="5C650A3A" w:rsidR="3948D493">
        <w:rPr>
          <w:rFonts w:ascii="Arial" w:hAnsi="Arial" w:eastAsia="Arial" w:cs="Arial"/>
          <w:u w:val="none"/>
        </w:rPr>
        <w:t>in its supply chain (Premier Inn,2023). The business ethics</w:t>
      </w:r>
      <w:r w:rsidRPr="5C650A3A" w:rsidR="5DC0E525">
        <w:rPr>
          <w:rFonts w:ascii="Arial" w:hAnsi="Arial" w:eastAsia="Arial" w:cs="Arial"/>
          <w:u w:val="none"/>
        </w:rPr>
        <w:t xml:space="preserve"> and integrity of the company such as Shangri-La Hotels follows that the supplier</w:t>
      </w:r>
      <w:r w:rsidRPr="5C650A3A" w:rsidR="3E741987">
        <w:rPr>
          <w:rFonts w:ascii="Arial" w:hAnsi="Arial" w:eastAsia="Arial" w:cs="Arial"/>
          <w:u w:val="none"/>
        </w:rPr>
        <w:t xml:space="preserve"> must not resort to anti-competitive, dishonest or any discriminatory business practices such as price fixing and out</w:t>
      </w:r>
      <w:r w:rsidRPr="5C650A3A" w:rsidR="5913398B">
        <w:rPr>
          <w:rFonts w:ascii="Arial" w:hAnsi="Arial" w:eastAsia="Arial" w:cs="Arial"/>
          <w:u w:val="none"/>
        </w:rPr>
        <w:t>put restrictions. The core values of the business include high ethical standards and fairness in treating people</w:t>
      </w:r>
      <w:r w:rsidRPr="5C650A3A" w:rsidR="5456E610">
        <w:rPr>
          <w:rFonts w:ascii="Arial" w:hAnsi="Arial" w:eastAsia="Arial" w:cs="Arial"/>
          <w:u w:val="none"/>
        </w:rPr>
        <w:t>.</w:t>
      </w:r>
    </w:p>
    <w:p w:rsidR="5C650A3A" w:rsidP="5C650A3A" w:rsidRDefault="5C650A3A" w14:paraId="46C01BF5" w14:textId="47504DAA">
      <w:pPr>
        <w:spacing w:after="0" w:afterAutospacing="off" w:line="360" w:lineRule="auto"/>
        <w:rPr>
          <w:rFonts w:ascii="Arial" w:hAnsi="Arial" w:eastAsia="Arial" w:cs="Arial"/>
          <w:u w:val="none"/>
        </w:rPr>
      </w:pPr>
    </w:p>
    <w:p w:rsidR="5456E610" w:rsidP="5C650A3A" w:rsidRDefault="5456E610" w14:paraId="23D1B588" w14:textId="2AC129B0">
      <w:pPr>
        <w:spacing w:after="0" w:afterAutospacing="off" w:line="360" w:lineRule="auto"/>
        <w:rPr>
          <w:rFonts w:ascii="Arial" w:hAnsi="Arial" w:eastAsia="Arial" w:cs="Arial"/>
          <w:b w:val="1"/>
          <w:bCs w:val="1"/>
          <w:u w:val="none"/>
        </w:rPr>
      </w:pPr>
      <w:r w:rsidRPr="5C650A3A" w:rsidR="5456E610">
        <w:rPr>
          <w:rFonts w:ascii="Arial" w:hAnsi="Arial" w:eastAsia="Arial" w:cs="Arial"/>
          <w:b w:val="1"/>
          <w:bCs w:val="1"/>
          <w:u w:val="none"/>
        </w:rPr>
        <w:t>Conclusions</w:t>
      </w:r>
    </w:p>
    <w:p w:rsidR="5456E610" w:rsidP="5C650A3A" w:rsidRDefault="5456E610" w14:paraId="66FA5637" w14:textId="5B9D9CBF">
      <w:pPr>
        <w:spacing w:after="0" w:afterAutospacing="off" w:line="360" w:lineRule="auto"/>
        <w:rPr>
          <w:rFonts w:ascii="Arial" w:hAnsi="Arial" w:eastAsia="Arial" w:cs="Arial"/>
          <w:b w:val="1"/>
          <w:bCs w:val="1"/>
          <w:u w:val="none"/>
        </w:rPr>
      </w:pPr>
      <w:r w:rsidRPr="5C650A3A" w:rsidR="5456E610">
        <w:rPr>
          <w:rFonts w:ascii="Arial" w:hAnsi="Arial" w:eastAsia="Arial" w:cs="Arial"/>
          <w:b w:val="0"/>
          <w:bCs w:val="0"/>
          <w:u w:val="none"/>
        </w:rPr>
        <w:t xml:space="preserve">The overall comparative study of the Shangri-La Hotels and Premier Inn Hotels </w:t>
      </w:r>
      <w:r w:rsidRPr="5C650A3A" w:rsidR="5456E610">
        <w:rPr>
          <w:rFonts w:ascii="Arial" w:hAnsi="Arial" w:eastAsia="Arial" w:cs="Arial"/>
          <w:b w:val="0"/>
          <w:bCs w:val="0"/>
          <w:u w:val="none"/>
        </w:rPr>
        <w:t>showcase</w:t>
      </w:r>
      <w:r w:rsidRPr="5C650A3A" w:rsidR="4A406F2E">
        <w:rPr>
          <w:rFonts w:ascii="Arial" w:hAnsi="Arial" w:eastAsia="Arial" w:cs="Arial"/>
          <w:b w:val="0"/>
          <w:bCs w:val="0"/>
          <w:u w:val="none"/>
        </w:rPr>
        <w:t>s</w:t>
      </w:r>
      <w:r w:rsidRPr="5C650A3A" w:rsidR="5456E610">
        <w:rPr>
          <w:rFonts w:ascii="Arial" w:hAnsi="Arial" w:eastAsia="Arial" w:cs="Arial"/>
          <w:b w:val="0"/>
          <w:bCs w:val="0"/>
          <w:u w:val="none"/>
        </w:rPr>
        <w:t xml:space="preserve"> that the market share of </w:t>
      </w:r>
      <w:r w:rsidRPr="5C650A3A" w:rsidR="22D0A162">
        <w:rPr>
          <w:rFonts w:ascii="Arial" w:hAnsi="Arial" w:eastAsia="Arial" w:cs="Arial"/>
          <w:b w:val="0"/>
          <w:bCs w:val="0"/>
          <w:u w:val="none"/>
        </w:rPr>
        <w:t xml:space="preserve">Shangri-La Hotels is around 1.92 billion British Pounds while the Premier Inn Hotels </w:t>
      </w:r>
      <w:r w:rsidRPr="5C650A3A" w:rsidR="22D0A162">
        <w:rPr>
          <w:rFonts w:ascii="Arial" w:hAnsi="Arial" w:eastAsia="Arial" w:cs="Arial"/>
          <w:b w:val="0"/>
          <w:bCs w:val="0"/>
          <w:u w:val="none"/>
        </w:rPr>
        <w:t>a</w:t>
      </w:r>
      <w:r w:rsidRPr="5C650A3A" w:rsidR="08CF44DA">
        <w:rPr>
          <w:rFonts w:ascii="Arial" w:hAnsi="Arial" w:eastAsia="Arial" w:cs="Arial"/>
          <w:b w:val="0"/>
          <w:bCs w:val="0"/>
          <w:u w:val="none"/>
        </w:rPr>
        <w:t>c</w:t>
      </w:r>
      <w:r w:rsidRPr="5C650A3A" w:rsidR="22D0A162">
        <w:rPr>
          <w:rFonts w:ascii="Arial" w:hAnsi="Arial" w:eastAsia="Arial" w:cs="Arial"/>
          <w:b w:val="0"/>
          <w:bCs w:val="0"/>
          <w:u w:val="none"/>
        </w:rPr>
        <w:t>quire</w:t>
      </w:r>
      <w:r w:rsidRPr="5C650A3A" w:rsidR="22D0A162">
        <w:rPr>
          <w:rFonts w:ascii="Arial" w:hAnsi="Arial" w:eastAsia="Arial" w:cs="Arial"/>
          <w:b w:val="0"/>
          <w:bCs w:val="0"/>
          <w:u w:val="none"/>
        </w:rPr>
        <w:t xml:space="preserve"> the 12% of the ma</w:t>
      </w:r>
      <w:r w:rsidRPr="5C650A3A" w:rsidR="7E933375">
        <w:rPr>
          <w:rFonts w:ascii="Arial" w:hAnsi="Arial" w:eastAsia="Arial" w:cs="Arial"/>
          <w:b w:val="0"/>
          <w:bCs w:val="0"/>
          <w:u w:val="none"/>
        </w:rPr>
        <w:t xml:space="preserve">rket in the UK. </w:t>
      </w:r>
      <w:r w:rsidRPr="5C650A3A" w:rsidR="5B937C70">
        <w:rPr>
          <w:rFonts w:ascii="Arial" w:hAnsi="Arial" w:eastAsia="Arial" w:cs="Arial"/>
          <w:b w:val="0"/>
          <w:bCs w:val="0"/>
          <w:u w:val="none"/>
        </w:rPr>
        <w:t xml:space="preserve">It also </w:t>
      </w:r>
      <w:r w:rsidRPr="5C650A3A" w:rsidR="5B937C70">
        <w:rPr>
          <w:rFonts w:ascii="Arial" w:hAnsi="Arial" w:eastAsia="Arial" w:cs="Arial"/>
          <w:b w:val="0"/>
          <w:bCs w:val="0"/>
          <w:u w:val="none"/>
        </w:rPr>
        <w:t>showcases</w:t>
      </w:r>
      <w:r w:rsidRPr="5C650A3A" w:rsidR="5B937C70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5C650A3A" w:rsidR="5FCA6C13">
        <w:rPr>
          <w:rFonts w:ascii="Arial" w:hAnsi="Arial" w:eastAsia="Arial" w:cs="Arial"/>
          <w:b w:val="0"/>
          <w:bCs w:val="0"/>
          <w:u w:val="none"/>
        </w:rPr>
        <w:t>that both companies are interested in managing their commitments towards the people, planet and profit</w:t>
      </w:r>
      <w:r w:rsidRPr="5C650A3A" w:rsidR="6DD8D367">
        <w:rPr>
          <w:rFonts w:ascii="Arial" w:hAnsi="Arial" w:eastAsia="Arial" w:cs="Arial"/>
          <w:b w:val="0"/>
          <w:bCs w:val="0"/>
          <w:u w:val="none"/>
        </w:rPr>
        <w:t xml:space="preserve"> and includes number of sustainable and ethical practices. The presence of the </w:t>
      </w:r>
      <w:r w:rsidRPr="5C650A3A" w:rsidR="6DD8D367">
        <w:rPr>
          <w:rFonts w:ascii="Arial" w:hAnsi="Arial" w:eastAsia="Arial" w:cs="Arial"/>
          <w:b w:val="0"/>
          <w:bCs w:val="0"/>
          <w:u w:val="none"/>
        </w:rPr>
        <w:t>different factors</w:t>
      </w:r>
      <w:r w:rsidRPr="5C650A3A" w:rsidR="6DD8D367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5C650A3A" w:rsidR="1D57F185">
        <w:rPr>
          <w:rFonts w:ascii="Arial" w:hAnsi="Arial" w:eastAsia="Arial" w:cs="Arial"/>
          <w:b w:val="0"/>
          <w:bCs w:val="0"/>
          <w:u w:val="none"/>
        </w:rPr>
        <w:t>such</w:t>
      </w:r>
      <w:r w:rsidRPr="5C650A3A" w:rsidR="6DD8D367">
        <w:rPr>
          <w:rFonts w:ascii="Arial" w:hAnsi="Arial" w:eastAsia="Arial" w:cs="Arial"/>
          <w:b w:val="0"/>
          <w:bCs w:val="0"/>
          <w:u w:val="none"/>
        </w:rPr>
        <w:t xml:space="preserve"> as geopolitical situations and global</w:t>
      </w:r>
      <w:r w:rsidRPr="5C650A3A" w:rsidR="6F1742E0">
        <w:rPr>
          <w:rFonts w:ascii="Arial" w:hAnsi="Arial" w:eastAsia="Arial" w:cs="Arial"/>
          <w:b w:val="0"/>
          <w:bCs w:val="0"/>
          <w:u w:val="none"/>
        </w:rPr>
        <w:t xml:space="preserve"> tourism dynamics has </w:t>
      </w:r>
      <w:r w:rsidRPr="5C650A3A" w:rsidR="6F1742E0">
        <w:rPr>
          <w:rFonts w:ascii="Arial" w:hAnsi="Arial" w:eastAsia="Arial" w:cs="Arial"/>
          <w:b w:val="0"/>
          <w:bCs w:val="0"/>
          <w:u w:val="none"/>
        </w:rPr>
        <w:t>impacted</w:t>
      </w:r>
      <w:r w:rsidRPr="5C650A3A" w:rsidR="6F1742E0">
        <w:rPr>
          <w:rFonts w:ascii="Arial" w:hAnsi="Arial" w:eastAsia="Arial" w:cs="Arial"/>
          <w:b w:val="0"/>
          <w:bCs w:val="0"/>
          <w:u w:val="none"/>
        </w:rPr>
        <w:t xml:space="preserve"> the revenue growth</w:t>
      </w:r>
      <w:r w:rsidRPr="5C650A3A" w:rsidR="7EBE3384">
        <w:rPr>
          <w:rFonts w:ascii="Arial" w:hAnsi="Arial" w:eastAsia="Arial" w:cs="Arial"/>
          <w:b w:val="0"/>
          <w:bCs w:val="0"/>
          <w:u w:val="none"/>
        </w:rPr>
        <w:t xml:space="preserve"> of the hotels across their regions which </w:t>
      </w:r>
      <w:r w:rsidRPr="5C650A3A" w:rsidR="7EBE3384">
        <w:rPr>
          <w:rFonts w:ascii="Arial" w:hAnsi="Arial" w:eastAsia="Arial" w:cs="Arial"/>
          <w:b w:val="0"/>
          <w:bCs w:val="0"/>
          <w:u w:val="none"/>
        </w:rPr>
        <w:t>are required to</w:t>
      </w:r>
      <w:r w:rsidRPr="5C650A3A" w:rsidR="7EBE3384">
        <w:rPr>
          <w:rFonts w:ascii="Arial" w:hAnsi="Arial" w:eastAsia="Arial" w:cs="Arial"/>
          <w:b w:val="0"/>
          <w:bCs w:val="0"/>
          <w:u w:val="none"/>
        </w:rPr>
        <w:t xml:space="preserve"> be mitigated.</w:t>
      </w:r>
    </w:p>
    <w:p w:rsidR="288BFA57" w:rsidP="5C650A3A" w:rsidRDefault="288BFA57" w14:paraId="2AEDC800" w14:textId="62B347D2">
      <w:pPr>
        <w:spacing w:after="0" w:afterAutospacing="off" w:line="360" w:lineRule="auto"/>
        <w:rPr>
          <w:rFonts w:ascii="Arial" w:hAnsi="Arial" w:eastAsia="Arial" w:cs="Arial"/>
          <w:b w:val="1"/>
          <w:bCs w:val="1"/>
          <w:u w:val="none"/>
        </w:rPr>
      </w:pPr>
      <w:r w:rsidRPr="5C650A3A" w:rsidR="288BFA57">
        <w:rPr>
          <w:rFonts w:ascii="Arial" w:hAnsi="Arial" w:eastAsia="Arial" w:cs="Arial"/>
          <w:b w:val="1"/>
          <w:bCs w:val="1"/>
          <w:u w:val="none"/>
        </w:rPr>
        <w:t>Reference</w:t>
      </w:r>
      <w:r w:rsidRPr="5C650A3A" w:rsidR="0EA834B8">
        <w:rPr>
          <w:rFonts w:ascii="Arial" w:hAnsi="Arial" w:eastAsia="Arial" w:cs="Arial"/>
          <w:b w:val="1"/>
          <w:bCs w:val="1"/>
          <w:u w:val="none"/>
        </w:rPr>
        <w:t xml:space="preserve"> List</w:t>
      </w:r>
    </w:p>
    <w:p w:rsidR="5C650A3A" w:rsidP="5C650A3A" w:rsidRDefault="5C650A3A" w14:paraId="5ED4112B" w14:textId="1D004DD7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u w:val="none"/>
        </w:rPr>
      </w:pPr>
    </w:p>
    <w:p w:rsidR="288BFA57" w:rsidP="5C650A3A" w:rsidRDefault="288BFA57" w14:paraId="75E258C2" w14:textId="5E02EE00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  <w:u w:val="none"/>
        </w:rPr>
      </w:pPr>
      <w:r w:rsidRPr="5C650A3A" w:rsidR="288BFA57">
        <w:rPr>
          <w:rFonts w:ascii="Arial" w:hAnsi="Arial" w:eastAsia="Arial" w:cs="Arial"/>
          <w:b w:val="0"/>
          <w:bCs w:val="0"/>
          <w:u w:val="none"/>
        </w:rPr>
        <w:t>Ambro</w:t>
      </w:r>
      <w:r w:rsidRPr="5C650A3A" w:rsidR="288BFA57">
        <w:rPr>
          <w:rFonts w:ascii="Arial" w:hAnsi="Arial" w:eastAsia="Arial" w:cs="Arial"/>
          <w:b w:val="0"/>
          <w:bCs w:val="0"/>
          <w:u w:val="none"/>
        </w:rPr>
        <w:t>se,</w:t>
      </w:r>
      <w:r w:rsidRPr="5C650A3A" w:rsidR="4601ED7D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5C650A3A" w:rsidR="288BFA57">
        <w:rPr>
          <w:rFonts w:ascii="Arial" w:hAnsi="Arial" w:eastAsia="Arial" w:cs="Arial"/>
          <w:b w:val="0"/>
          <w:bCs w:val="0"/>
          <w:u w:val="none"/>
        </w:rPr>
        <w:t>J.</w:t>
      </w:r>
      <w:r w:rsidRPr="5C650A3A" w:rsidR="2E4CBAF4">
        <w:rPr>
          <w:rFonts w:ascii="Arial" w:hAnsi="Arial" w:eastAsia="Arial" w:cs="Arial"/>
          <w:b w:val="0"/>
          <w:bCs w:val="0"/>
          <w:u w:val="none"/>
        </w:rPr>
        <w:t>, (</w:t>
      </w:r>
      <w:r w:rsidRPr="5C650A3A" w:rsidR="288BFA57">
        <w:rPr>
          <w:rFonts w:ascii="Arial" w:hAnsi="Arial" w:eastAsia="Arial" w:cs="Arial"/>
          <w:b w:val="0"/>
          <w:bCs w:val="0"/>
          <w:u w:val="none"/>
        </w:rPr>
        <w:t>2021). Premier Inn warns over staff shortages as hotel bookings re</w:t>
      </w:r>
      <w:r w:rsidRPr="5C650A3A" w:rsidR="516281FF">
        <w:rPr>
          <w:rFonts w:ascii="Arial" w:hAnsi="Arial" w:eastAsia="Arial" w:cs="Arial"/>
          <w:b w:val="0"/>
          <w:bCs w:val="0"/>
          <w:u w:val="none"/>
        </w:rPr>
        <w:t>cover. [</w:t>
      </w:r>
      <w:r w:rsidRPr="5C650A3A" w:rsidR="0601C03F">
        <w:rPr>
          <w:rFonts w:ascii="Arial" w:hAnsi="Arial" w:eastAsia="Arial" w:cs="Arial"/>
          <w:b w:val="0"/>
          <w:bCs w:val="0"/>
          <w:u w:val="none"/>
        </w:rPr>
        <w:t>O</w:t>
      </w:r>
      <w:r w:rsidRPr="5C650A3A" w:rsidR="516281FF">
        <w:rPr>
          <w:rFonts w:ascii="Arial" w:hAnsi="Arial" w:eastAsia="Arial" w:cs="Arial"/>
          <w:b w:val="0"/>
          <w:bCs w:val="0"/>
          <w:u w:val="none"/>
        </w:rPr>
        <w:t>nline</w:t>
      </w:r>
      <w:r w:rsidRPr="5C650A3A" w:rsidR="53F8955D">
        <w:rPr>
          <w:rFonts w:ascii="Arial" w:hAnsi="Arial" w:eastAsia="Arial" w:cs="Arial"/>
          <w:b w:val="0"/>
          <w:bCs w:val="0"/>
          <w:u w:val="none"/>
        </w:rPr>
        <w:t xml:space="preserve">] Available at: </w:t>
      </w:r>
      <w:hyperlink r:id="Re9d14838eff34b63">
        <w:r w:rsidRPr="5C650A3A" w:rsidR="53F8955D">
          <w:rPr>
            <w:rStyle w:val="Hyperlink"/>
            <w:rFonts w:ascii="Arial" w:hAnsi="Arial" w:eastAsia="Arial" w:cs="Arial"/>
            <w:b w:val="0"/>
            <w:bCs w:val="0"/>
          </w:rPr>
          <w:t>https://www.theguardian.com/business/2021/oct/26/premier</w:t>
        </w:r>
        <w:r w:rsidRPr="5C650A3A" w:rsidR="5AE40682">
          <w:rPr>
            <w:rStyle w:val="Hyperlink"/>
            <w:rFonts w:ascii="Arial" w:hAnsi="Arial" w:eastAsia="Arial" w:cs="Arial"/>
            <w:b w:val="0"/>
            <w:bCs w:val="0"/>
          </w:rPr>
          <w:t>-inn-staff-shartages-hotel-salaries-bonuses</w:t>
        </w:r>
      </w:hyperlink>
      <w:r w:rsidRPr="5C650A3A" w:rsidR="5AE40682">
        <w:rPr>
          <w:rFonts w:ascii="Arial" w:hAnsi="Arial" w:eastAsia="Arial" w:cs="Arial"/>
          <w:b w:val="0"/>
          <w:bCs w:val="0"/>
          <w:u w:val="none"/>
        </w:rPr>
        <w:t xml:space="preserve"> [Accessed </w:t>
      </w:r>
      <w:r w:rsidRPr="5C650A3A" w:rsidR="6F1CA52F">
        <w:rPr>
          <w:rFonts w:ascii="Arial" w:hAnsi="Arial" w:eastAsia="Arial" w:cs="Arial"/>
          <w:b w:val="0"/>
          <w:bCs w:val="0"/>
          <w:u w:val="none"/>
        </w:rPr>
        <w:t>0</w:t>
      </w:r>
      <w:r w:rsidRPr="5C650A3A" w:rsidR="5AE40682">
        <w:rPr>
          <w:rFonts w:ascii="Arial" w:hAnsi="Arial" w:eastAsia="Arial" w:cs="Arial"/>
          <w:b w:val="0"/>
          <w:bCs w:val="0"/>
          <w:u w:val="none"/>
        </w:rPr>
        <w:t>7 Februa</w:t>
      </w:r>
      <w:r w:rsidRPr="5C650A3A" w:rsidR="7EB09D89">
        <w:rPr>
          <w:rFonts w:ascii="Arial" w:hAnsi="Arial" w:eastAsia="Arial" w:cs="Arial"/>
          <w:b w:val="0"/>
          <w:bCs w:val="0"/>
          <w:u w:val="none"/>
        </w:rPr>
        <w:t>ry 2025].</w:t>
      </w:r>
    </w:p>
    <w:p w:rsidR="7EB09D89" w:rsidP="5C650A3A" w:rsidRDefault="7EB09D89" w14:paraId="4597826C" w14:textId="03F3CD84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  <w:i w:val="1"/>
          <w:iCs w:val="1"/>
          <w:u w:val="none"/>
        </w:rPr>
      </w:pPr>
      <w:r w:rsidRPr="5C650A3A" w:rsidR="7EB09D89">
        <w:rPr>
          <w:rFonts w:ascii="Arial" w:hAnsi="Arial" w:eastAsia="Arial" w:cs="Arial"/>
          <w:b w:val="0"/>
          <w:bCs w:val="0"/>
          <w:u w:val="none"/>
        </w:rPr>
        <w:t xml:space="preserve">Bennett, T., (2023). </w:t>
      </w:r>
      <w:r w:rsidRPr="5C650A3A" w:rsidR="7EB09D89">
        <w:rPr>
          <w:rFonts w:ascii="Arial" w:hAnsi="Arial" w:eastAsia="Arial" w:cs="Arial"/>
          <w:b w:val="0"/>
          <w:bCs w:val="0"/>
          <w:i w:val="1"/>
          <w:iCs w:val="1"/>
          <w:u w:val="none"/>
        </w:rPr>
        <w:t>Bowman’s Strategic Watch</w:t>
      </w:r>
      <w:r w:rsidRPr="5C650A3A" w:rsidR="201CF3EE">
        <w:rPr>
          <w:rFonts w:ascii="Arial" w:hAnsi="Arial" w:eastAsia="Arial" w:cs="Arial"/>
          <w:b w:val="0"/>
          <w:bCs w:val="0"/>
          <w:i w:val="1"/>
          <w:iCs w:val="1"/>
          <w:u w:val="none"/>
        </w:rPr>
        <w:t>: Model</w:t>
      </w:r>
      <w:r w:rsidRPr="5C650A3A" w:rsidR="61FCC409">
        <w:rPr>
          <w:rFonts w:ascii="Arial" w:hAnsi="Arial" w:eastAsia="Arial" w:cs="Arial"/>
          <w:b w:val="0"/>
          <w:bCs w:val="0"/>
          <w:i w:val="1"/>
          <w:iCs w:val="1"/>
          <w:u w:val="none"/>
        </w:rPr>
        <w:t xml:space="preserve"> for Choosing a Price Strategy.</w:t>
      </w:r>
    </w:p>
    <w:p w:rsidR="61FCC409" w:rsidP="5C650A3A" w:rsidRDefault="61FCC409" w14:paraId="5A0F80DB" w14:textId="57430BAD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  <w:r w:rsidRPr="5C650A3A" w:rsidR="61FCC409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[Online] Available at: </w:t>
      </w:r>
      <w:hyperlink r:id="R3af641d7ed0248b1">
        <w:r w:rsidRPr="5C650A3A" w:rsidR="61FCC40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https://price</w:t>
        </w:r>
        <w:r w:rsidRPr="5C650A3A" w:rsidR="0B784D0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va.com/blog/bowmans-strategy-clock-model-choosing-price-strategy</w:t>
        </w:r>
      </w:hyperlink>
      <w:r w:rsidRPr="5C650A3A" w:rsidR="0B784D05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[Accessed</w:t>
      </w:r>
      <w:r w:rsidRPr="5C650A3A" w:rsidR="6B5672FD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07 February</w:t>
      </w:r>
      <w:r w:rsidRPr="5C650A3A" w:rsidR="0A7BB0BD">
        <w:rPr>
          <w:rFonts w:ascii="Arial" w:hAnsi="Arial" w:eastAsia="Arial" w:cs="Arial"/>
          <w:b w:val="0"/>
          <w:bCs w:val="0"/>
          <w:i w:val="0"/>
          <w:iCs w:val="0"/>
          <w:u w:val="none"/>
        </w:rPr>
        <w:t>].</w:t>
      </w:r>
    </w:p>
    <w:p w:rsidR="0A7BB0BD" w:rsidP="5C650A3A" w:rsidRDefault="0A7BB0BD" w14:paraId="23F2F777" w14:textId="439CD702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  <w:r w:rsidRPr="5C650A3A" w:rsidR="0A7BB0BD">
        <w:rPr>
          <w:rFonts w:ascii="Arial" w:hAnsi="Arial" w:eastAsia="Arial" w:cs="Arial"/>
          <w:b w:val="0"/>
          <w:bCs w:val="0"/>
          <w:i w:val="0"/>
          <w:iCs w:val="0"/>
          <w:u w:val="none"/>
        </w:rPr>
        <w:t>Burgos, J.,</w:t>
      </w:r>
      <w:r w:rsidRPr="5C650A3A" w:rsidR="679DC203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(2022). Hotel Chains </w:t>
      </w:r>
      <w:bookmarkStart w:name="_Int_TmQpJL6v" w:id="1475354758"/>
      <w:r w:rsidRPr="5C650A3A" w:rsidR="679DC203">
        <w:rPr>
          <w:rFonts w:ascii="Arial" w:hAnsi="Arial" w:eastAsia="Arial" w:cs="Arial"/>
          <w:b w:val="0"/>
          <w:bCs w:val="0"/>
          <w:i w:val="0"/>
          <w:iCs w:val="0"/>
          <w:u w:val="none"/>
        </w:rPr>
        <w:t>From</w:t>
      </w:r>
      <w:bookmarkEnd w:id="1475354758"/>
      <w:r w:rsidRPr="5C650A3A" w:rsidR="679DC203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Hilton </w:t>
      </w:r>
      <w:bookmarkStart w:name="_Int_4zVn2yLi" w:id="1343986690"/>
      <w:r w:rsidRPr="5C650A3A" w:rsidR="679DC203">
        <w:rPr>
          <w:rFonts w:ascii="Arial" w:hAnsi="Arial" w:eastAsia="Arial" w:cs="Arial"/>
          <w:b w:val="0"/>
          <w:bCs w:val="0"/>
          <w:i w:val="0"/>
          <w:iCs w:val="0"/>
          <w:u w:val="none"/>
        </w:rPr>
        <w:t>To</w:t>
      </w:r>
      <w:bookmarkEnd w:id="1343986690"/>
      <w:r w:rsidRPr="5C650A3A" w:rsidR="679DC203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Shangri-La</w:t>
      </w:r>
      <w:r w:rsidRPr="5C650A3A" w:rsidR="3017034B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Are Expanding Across Asia </w:t>
      </w:r>
      <w:bookmarkStart w:name="_Int_9jm8rXso" w:id="1271125893"/>
      <w:r w:rsidRPr="5C650A3A" w:rsidR="3017034B">
        <w:rPr>
          <w:rFonts w:ascii="Arial" w:hAnsi="Arial" w:eastAsia="Arial" w:cs="Arial"/>
          <w:b w:val="0"/>
          <w:bCs w:val="0"/>
          <w:i w:val="0"/>
          <w:iCs w:val="0"/>
          <w:u w:val="none"/>
        </w:rPr>
        <w:t>On</w:t>
      </w:r>
      <w:bookmarkEnd w:id="1271125893"/>
      <w:r w:rsidRPr="5C650A3A" w:rsidR="3017034B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Post-Pandemic Recovery Hopes</w:t>
      </w:r>
      <w:r w:rsidRPr="5C650A3A" w:rsidR="29281D8E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. [Online] Available at: </w:t>
      </w:r>
      <w:hyperlink r:id="R0c176d13d36a4ab8">
        <w:r w:rsidRPr="5C650A3A" w:rsidR="29281D8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https://www.forbes.com/sites/</w:t>
        </w:r>
        <w:r w:rsidRPr="5C650A3A" w:rsidR="34C6FBB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jonathanburgos/2022/04/18/hotel-chains-from-hilton</w:t>
        </w:r>
        <w:r w:rsidRPr="5C650A3A" w:rsidR="4AC0C02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-to-shangri-la-are-expanding-across-asia-on-post-pandemic-recovery-hopes/</w:t>
        </w:r>
      </w:hyperlink>
      <w:r w:rsidRPr="5C650A3A" w:rsidR="4AC0C024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[</w:t>
      </w:r>
      <w:r w:rsidRPr="5C650A3A" w:rsidR="3B44A815">
        <w:rPr>
          <w:rFonts w:ascii="Arial" w:hAnsi="Arial" w:eastAsia="Arial" w:cs="Arial"/>
          <w:b w:val="0"/>
          <w:bCs w:val="0"/>
          <w:i w:val="0"/>
          <w:iCs w:val="0"/>
          <w:u w:val="none"/>
        </w:rPr>
        <w:t>Accessed 07 February 2025]</w:t>
      </w:r>
      <w:r w:rsidRPr="5C650A3A" w:rsidR="664CF1DB">
        <w:rPr>
          <w:rFonts w:ascii="Arial" w:hAnsi="Arial" w:eastAsia="Arial" w:cs="Arial"/>
          <w:b w:val="0"/>
          <w:bCs w:val="0"/>
          <w:i w:val="0"/>
          <w:iCs w:val="0"/>
          <w:u w:val="none"/>
        </w:rPr>
        <w:t>.</w:t>
      </w:r>
    </w:p>
    <w:p w:rsidR="5728C921" w:rsidP="5C650A3A" w:rsidRDefault="5728C921" w14:paraId="737A41D0" w14:textId="469D6D29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  <w:r w:rsidRPr="5C650A3A" w:rsidR="5728C921">
        <w:rPr>
          <w:rFonts w:ascii="Arial" w:hAnsi="Arial" w:eastAsia="Arial" w:cs="Arial"/>
          <w:b w:val="0"/>
          <w:bCs w:val="0"/>
          <w:i w:val="0"/>
          <w:iCs w:val="0"/>
          <w:u w:val="none"/>
        </w:rPr>
        <w:t>Datiko, D. B., (2024). The customer-centric-marketing (CCM)</w:t>
      </w:r>
      <w:r w:rsidRPr="5C650A3A" w:rsidR="477A9067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perspectives in the tourism and hospitality sector: Insight from a de</w:t>
      </w:r>
      <w:r w:rsidRPr="5C650A3A" w:rsidR="38B59ECC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veloping country. </w:t>
      </w:r>
      <w:r w:rsidRPr="5C650A3A" w:rsidR="38B59ECC">
        <w:rPr>
          <w:rFonts w:ascii="Arial" w:hAnsi="Arial" w:eastAsia="Arial" w:cs="Arial"/>
          <w:b w:val="0"/>
          <w:bCs w:val="0"/>
          <w:i w:val="1"/>
          <w:iCs w:val="1"/>
          <w:u w:val="none"/>
        </w:rPr>
        <w:t xml:space="preserve">International Journal of Tourism Policy, </w:t>
      </w:r>
      <w:r w:rsidRPr="5C650A3A" w:rsidR="5A6A039E">
        <w:rPr>
          <w:rFonts w:ascii="Arial" w:hAnsi="Arial" w:eastAsia="Arial" w:cs="Arial"/>
          <w:b w:val="0"/>
          <w:bCs w:val="0"/>
          <w:i w:val="0"/>
          <w:iCs w:val="0"/>
          <w:u w:val="none"/>
        </w:rPr>
        <w:t>14(1), pp.37-53.</w:t>
      </w:r>
    </w:p>
    <w:p w:rsidR="5A6A039E" w:rsidP="5C650A3A" w:rsidRDefault="5A6A039E" w14:paraId="7E25DF84" w14:textId="0A2A13EF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  <w:i w:val="1"/>
          <w:iCs w:val="1"/>
          <w:u w:val="none"/>
        </w:rPr>
      </w:pPr>
      <w:r w:rsidRPr="5C650A3A" w:rsidR="5A6A039E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Dzingirai, M., </w:t>
      </w:r>
      <w:r w:rsidRPr="5C650A3A" w:rsidR="5A6A039E">
        <w:rPr>
          <w:rFonts w:ascii="Arial" w:hAnsi="Arial" w:eastAsia="Arial" w:cs="Arial"/>
          <w:b w:val="0"/>
          <w:bCs w:val="0"/>
          <w:i w:val="0"/>
          <w:iCs w:val="0"/>
          <w:u w:val="none"/>
        </w:rPr>
        <w:t>Chirodzero,T</w:t>
      </w:r>
      <w:r w:rsidRPr="5C650A3A" w:rsidR="5A6A039E">
        <w:rPr>
          <w:rFonts w:ascii="Arial" w:hAnsi="Arial" w:eastAsia="Arial" w:cs="Arial"/>
          <w:b w:val="0"/>
          <w:bCs w:val="0"/>
          <w:i w:val="0"/>
          <w:iCs w:val="0"/>
          <w:u w:val="none"/>
        </w:rPr>
        <w:t>.</w:t>
      </w:r>
      <w:r w:rsidRPr="5C650A3A" w:rsidR="333F7D37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</w:t>
      </w:r>
      <w:r w:rsidRPr="5C650A3A" w:rsidR="5A6A039E">
        <w:rPr>
          <w:rFonts w:ascii="Arial" w:hAnsi="Arial" w:eastAsia="Arial" w:cs="Arial"/>
          <w:b w:val="0"/>
          <w:bCs w:val="0"/>
          <w:i w:val="0"/>
          <w:iCs w:val="0"/>
          <w:u w:val="none"/>
        </w:rPr>
        <w:t>C. and Mutanda</w:t>
      </w:r>
      <w:r w:rsidRPr="5C650A3A" w:rsidR="262EC97D">
        <w:rPr>
          <w:rFonts w:ascii="Arial" w:hAnsi="Arial" w:eastAsia="Arial" w:cs="Arial"/>
          <w:b w:val="0"/>
          <w:bCs w:val="0"/>
          <w:i w:val="0"/>
          <w:iCs w:val="0"/>
          <w:u w:val="none"/>
        </w:rPr>
        <w:t>, V., (2024</w:t>
      </w:r>
      <w:r w:rsidRPr="5C650A3A" w:rsidR="707C0862">
        <w:rPr>
          <w:rFonts w:ascii="Arial" w:hAnsi="Arial" w:eastAsia="Arial" w:cs="Arial"/>
          <w:b w:val="0"/>
          <w:bCs w:val="0"/>
          <w:i w:val="0"/>
          <w:iCs w:val="0"/>
          <w:u w:val="none"/>
        </w:rPr>
        <w:t>)</w:t>
      </w:r>
      <w:r w:rsidRPr="5C650A3A" w:rsidR="4F06B6B0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. Digital </w:t>
      </w:r>
      <w:r w:rsidRPr="5C650A3A" w:rsidR="4F06B6B0">
        <w:rPr>
          <w:rFonts w:ascii="Arial" w:hAnsi="Arial" w:eastAsia="Arial" w:cs="Arial"/>
          <w:b w:val="0"/>
          <w:bCs w:val="0"/>
          <w:i w:val="1"/>
          <w:iCs w:val="1"/>
          <w:u w:val="none"/>
        </w:rPr>
        <w:t>Entrepreneurs</w:t>
      </w:r>
      <w:r w:rsidRPr="5C650A3A" w:rsidR="4F06B6B0">
        <w:rPr>
          <w:rFonts w:ascii="Arial" w:hAnsi="Arial" w:eastAsia="Arial" w:cs="Arial"/>
          <w:b w:val="0"/>
          <w:bCs w:val="0"/>
          <w:i w:val="1"/>
          <w:iCs w:val="1"/>
          <w:u w:val="none"/>
        </w:rPr>
        <w:t>hip</w:t>
      </w:r>
      <w:r w:rsidRPr="5C650A3A" w:rsidR="4F06B6B0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in Tourism and Hospitality Sector: Lessons from the Gl</w:t>
      </w:r>
      <w:r w:rsidRPr="5C650A3A" w:rsidR="27741270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obal South. In </w:t>
      </w:r>
      <w:r w:rsidRPr="5C650A3A" w:rsidR="463677F4">
        <w:rPr>
          <w:rFonts w:ascii="Arial" w:hAnsi="Arial" w:eastAsia="Arial" w:cs="Arial"/>
          <w:b w:val="0"/>
          <w:bCs w:val="0"/>
          <w:i w:val="1"/>
          <w:iCs w:val="1"/>
          <w:u w:val="none"/>
        </w:rPr>
        <w:t>Covid-19 Impact on Tourism Performance in Africa</w:t>
      </w:r>
      <w:r w:rsidRPr="5C650A3A" w:rsidR="463677F4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(pp.145-160</w:t>
      </w:r>
      <w:r w:rsidRPr="5C650A3A" w:rsidR="05705903">
        <w:rPr>
          <w:rFonts w:ascii="Arial" w:hAnsi="Arial" w:eastAsia="Arial" w:cs="Arial"/>
          <w:b w:val="0"/>
          <w:bCs w:val="0"/>
          <w:i w:val="0"/>
          <w:iCs w:val="0"/>
          <w:u w:val="none"/>
        </w:rPr>
        <w:t>). Singapore: Springer Nature Singapore.</w:t>
      </w:r>
    </w:p>
    <w:p w:rsidR="1AF27A44" w:rsidP="5C650A3A" w:rsidRDefault="1AF27A44" w14:paraId="1D5F8DDF" w14:textId="7A68E769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  <w:r w:rsidRPr="5C650A3A" w:rsidR="1AF27A44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El </w:t>
      </w:r>
      <w:r w:rsidRPr="5C650A3A" w:rsidR="1AF27A44">
        <w:rPr>
          <w:rFonts w:ascii="Arial" w:hAnsi="Arial" w:eastAsia="Arial" w:cs="Arial"/>
          <w:b w:val="0"/>
          <w:bCs w:val="0"/>
          <w:i w:val="0"/>
          <w:iCs w:val="0"/>
          <w:u w:val="none"/>
        </w:rPr>
        <w:t>Archi,Y</w:t>
      </w:r>
      <w:r w:rsidRPr="5C650A3A" w:rsidR="1AF27A44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. And </w:t>
      </w:r>
      <w:r w:rsidRPr="5C650A3A" w:rsidR="1AF27A44">
        <w:rPr>
          <w:rFonts w:ascii="Arial" w:hAnsi="Arial" w:eastAsia="Arial" w:cs="Arial"/>
          <w:b w:val="0"/>
          <w:bCs w:val="0"/>
          <w:i w:val="0"/>
          <w:iCs w:val="0"/>
          <w:u w:val="none"/>
        </w:rPr>
        <w:t>Benbba</w:t>
      </w:r>
      <w:r w:rsidRPr="5C650A3A" w:rsidR="1AF27A44">
        <w:rPr>
          <w:rFonts w:ascii="Arial" w:hAnsi="Arial" w:eastAsia="Arial" w:cs="Arial"/>
          <w:b w:val="0"/>
          <w:bCs w:val="0"/>
          <w:i w:val="0"/>
          <w:iCs w:val="0"/>
          <w:u w:val="none"/>
        </w:rPr>
        <w:t>, B., (2024). N</w:t>
      </w:r>
      <w:r w:rsidRPr="5C650A3A" w:rsidR="5FB8345E">
        <w:rPr>
          <w:rFonts w:ascii="Arial" w:hAnsi="Arial" w:eastAsia="Arial" w:cs="Arial"/>
          <w:b w:val="0"/>
          <w:bCs w:val="0"/>
          <w:i w:val="0"/>
          <w:iCs w:val="0"/>
          <w:u w:val="none"/>
        </w:rPr>
        <w:t>ew Frontiers in Tourism and Hospitality Research</w:t>
      </w:r>
      <w:r w:rsidRPr="5C650A3A" w:rsidR="16CBA725">
        <w:rPr>
          <w:rFonts w:ascii="Arial" w:hAnsi="Arial" w:eastAsia="Arial" w:cs="Arial"/>
          <w:b w:val="0"/>
          <w:bCs w:val="0"/>
          <w:i w:val="0"/>
          <w:iCs w:val="0"/>
          <w:u w:val="none"/>
        </w:rPr>
        <w:t>:</w:t>
      </w:r>
      <w:r w:rsidRPr="5C650A3A" w:rsidR="319E17EF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An Exploration of Current Tr</w:t>
      </w:r>
      <w:r w:rsidRPr="5C650A3A" w:rsidR="48C015AF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ends and Future Opportunities. In </w:t>
      </w:r>
      <w:r w:rsidRPr="5C650A3A" w:rsidR="48C015AF">
        <w:rPr>
          <w:rFonts w:ascii="Arial" w:hAnsi="Arial" w:eastAsia="Arial" w:cs="Arial"/>
          <w:b w:val="0"/>
          <w:bCs w:val="0"/>
          <w:i w:val="1"/>
          <w:iCs w:val="1"/>
          <w:u w:val="none"/>
        </w:rPr>
        <w:t xml:space="preserve">International Conference on </w:t>
      </w:r>
      <w:r w:rsidRPr="5C650A3A" w:rsidR="157A7139">
        <w:rPr>
          <w:rFonts w:ascii="Arial" w:hAnsi="Arial" w:eastAsia="Arial" w:cs="Arial"/>
          <w:b w:val="0"/>
          <w:bCs w:val="0"/>
          <w:i w:val="1"/>
          <w:iCs w:val="1"/>
          <w:u w:val="none"/>
        </w:rPr>
        <w:t>Modern Trends in Business Hospitality and Touri</w:t>
      </w:r>
      <w:r w:rsidRPr="5C650A3A" w:rsidR="157A7139">
        <w:rPr>
          <w:rFonts w:ascii="Arial" w:hAnsi="Arial" w:eastAsia="Arial" w:cs="Arial"/>
          <w:b w:val="0"/>
          <w:bCs w:val="0"/>
          <w:i w:val="1"/>
          <w:iCs w:val="1"/>
          <w:u w:val="none"/>
        </w:rPr>
        <w:t>s</w:t>
      </w:r>
      <w:r w:rsidRPr="5C650A3A" w:rsidR="157A7139">
        <w:rPr>
          <w:rFonts w:ascii="Arial" w:hAnsi="Arial" w:eastAsia="Arial" w:cs="Arial"/>
          <w:b w:val="0"/>
          <w:bCs w:val="0"/>
          <w:i w:val="1"/>
          <w:iCs w:val="1"/>
          <w:u w:val="none"/>
        </w:rPr>
        <w:t>m</w:t>
      </w:r>
      <w:r w:rsidRPr="5C650A3A" w:rsidR="157A7139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(pp.149-166). Springer, Cham.</w:t>
      </w:r>
    </w:p>
    <w:p w:rsidR="36047550" w:rsidP="5C650A3A" w:rsidRDefault="36047550" w14:paraId="296BA5C7" w14:textId="2BC0F855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</w:rPr>
      </w:pPr>
      <w:r w:rsidRPr="5C650A3A" w:rsidR="36047550">
        <w:rPr>
          <w:rFonts w:ascii="Arial" w:hAnsi="Arial" w:eastAsia="Arial" w:cs="Arial"/>
          <w:b w:val="0"/>
          <w:bCs w:val="0"/>
          <w:i w:val="0"/>
          <w:iCs w:val="0"/>
          <w:u w:val="none"/>
        </w:rPr>
        <w:t>Gollasch</w:t>
      </w:r>
      <w:r w:rsidRPr="5C650A3A" w:rsidR="36047550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, </w:t>
      </w:r>
      <w:r w:rsidRPr="5C650A3A" w:rsidR="47A885D3">
        <w:rPr>
          <w:rFonts w:ascii="Arial" w:hAnsi="Arial" w:eastAsia="Arial" w:cs="Arial"/>
          <w:b w:val="0"/>
          <w:bCs w:val="0"/>
          <w:i w:val="0"/>
          <w:iCs w:val="0"/>
          <w:u w:val="none"/>
        </w:rPr>
        <w:t>G., (</w:t>
      </w:r>
      <w:r w:rsidRPr="5C650A3A" w:rsidR="36047550">
        <w:rPr>
          <w:rFonts w:ascii="Arial" w:hAnsi="Arial" w:eastAsia="Arial" w:cs="Arial"/>
          <w:b w:val="0"/>
          <w:bCs w:val="0"/>
          <w:i w:val="0"/>
          <w:iCs w:val="0"/>
          <w:u w:val="none"/>
        </w:rPr>
        <w:t>2023). Premier Inn says brand stre</w:t>
      </w:r>
      <w:r w:rsidRPr="5C650A3A" w:rsidR="7F36A93B">
        <w:rPr>
          <w:rFonts w:ascii="Arial" w:hAnsi="Arial" w:eastAsia="Arial" w:cs="Arial"/>
          <w:b w:val="0"/>
          <w:bCs w:val="0"/>
          <w:i w:val="0"/>
          <w:iCs w:val="0"/>
          <w:u w:val="none"/>
        </w:rPr>
        <w:t>n</w:t>
      </w:r>
      <w:r w:rsidRPr="5C650A3A" w:rsidR="36047550">
        <w:rPr>
          <w:rFonts w:ascii="Arial" w:hAnsi="Arial" w:eastAsia="Arial" w:cs="Arial"/>
          <w:b w:val="0"/>
          <w:bCs w:val="0"/>
          <w:i w:val="0"/>
          <w:iCs w:val="0"/>
          <w:u w:val="none"/>
        </w:rPr>
        <w:t>gth</w:t>
      </w:r>
      <w:r w:rsidRPr="5C650A3A" w:rsidR="079D6446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’ unparalleled’ as it looks to expand digital </w:t>
      </w:r>
      <w:r w:rsidRPr="5C650A3A" w:rsidR="336AF2E9">
        <w:rPr>
          <w:rFonts w:ascii="Arial" w:hAnsi="Arial" w:eastAsia="Arial" w:cs="Arial"/>
          <w:b w:val="0"/>
          <w:bCs w:val="0"/>
          <w:i w:val="0"/>
          <w:iCs w:val="0"/>
          <w:u w:val="none"/>
        </w:rPr>
        <w:t>footprint. [</w:t>
      </w:r>
      <w:r w:rsidRPr="5C650A3A" w:rsidR="079D6446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Online] Available</w:t>
      </w:r>
      <w:r w:rsidRPr="5C650A3A" w:rsidR="1E0CA65C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at: </w:t>
      </w:r>
      <w:hyperlink r:id="R5bf9267498784ce4">
        <w:r w:rsidRPr="5C650A3A" w:rsidR="1E0CA65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https://</w:t>
        </w:r>
        <w:r w:rsidRPr="5C650A3A" w:rsidR="2BB5D8B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www.marketingweek.com/premier-inn-digital/</w:t>
        </w:r>
      </w:hyperlink>
      <w:r w:rsidRPr="5C650A3A" w:rsidR="2BB5D8BF">
        <w:rPr>
          <w:rFonts w:ascii="Arial" w:hAnsi="Arial" w:eastAsia="Arial" w:cs="Arial"/>
          <w:b w:val="0"/>
          <w:bCs w:val="0"/>
          <w:i w:val="0"/>
          <w:iCs w:val="0"/>
        </w:rPr>
        <w:t xml:space="preserve"> [Access</w:t>
      </w:r>
      <w:r w:rsidRPr="5C650A3A" w:rsidR="4FE7ECC8">
        <w:rPr>
          <w:rFonts w:ascii="Arial" w:hAnsi="Arial" w:eastAsia="Arial" w:cs="Arial"/>
          <w:b w:val="0"/>
          <w:bCs w:val="0"/>
          <w:i w:val="0"/>
          <w:iCs w:val="0"/>
        </w:rPr>
        <w:t>ed 7 February 2025].</w:t>
      </w:r>
    </w:p>
    <w:p w:rsidR="4FE7ECC8" w:rsidP="5C650A3A" w:rsidRDefault="4FE7ECC8" w14:paraId="372F6D25" w14:textId="3F5D95DB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</w:rPr>
      </w:pPr>
      <w:r w:rsidRPr="5C650A3A" w:rsidR="4FE7ECC8">
        <w:rPr>
          <w:rFonts w:ascii="Arial" w:hAnsi="Arial" w:eastAsia="Arial" w:cs="Arial"/>
          <w:b w:val="0"/>
          <w:bCs w:val="0"/>
          <w:i w:val="0"/>
          <w:iCs w:val="0"/>
        </w:rPr>
        <w:t xml:space="preserve">O’Neill, S., (2025). </w:t>
      </w:r>
      <w:r w:rsidRPr="5C650A3A" w:rsidR="4FE7ECC8">
        <w:rPr>
          <w:rFonts w:ascii="Arial" w:hAnsi="Arial" w:eastAsia="Arial" w:cs="Arial"/>
          <w:b w:val="0"/>
          <w:bCs w:val="0"/>
          <w:i w:val="1"/>
          <w:iCs w:val="1"/>
        </w:rPr>
        <w:t>What Premier Inn’s Results Tel</w:t>
      </w:r>
      <w:r w:rsidRPr="5C650A3A" w:rsidR="091C783E">
        <w:rPr>
          <w:rFonts w:ascii="Arial" w:hAnsi="Arial" w:eastAsia="Arial" w:cs="Arial"/>
          <w:b w:val="0"/>
          <w:bCs w:val="0"/>
          <w:i w:val="1"/>
          <w:iCs w:val="1"/>
        </w:rPr>
        <w:t xml:space="preserve">l Us About Budget Travelers and Rising Costs. </w:t>
      </w:r>
      <w:r w:rsidRPr="5C650A3A" w:rsidR="091C783E">
        <w:rPr>
          <w:rFonts w:ascii="Arial" w:hAnsi="Arial" w:eastAsia="Arial" w:cs="Arial"/>
          <w:b w:val="0"/>
          <w:bCs w:val="0"/>
          <w:i w:val="0"/>
          <w:iCs w:val="0"/>
        </w:rPr>
        <w:t>[Online]</w:t>
      </w:r>
      <w:r w:rsidRPr="5C650A3A" w:rsidR="28DE0165">
        <w:rPr>
          <w:rFonts w:ascii="Arial" w:hAnsi="Arial" w:eastAsia="Arial" w:cs="Arial"/>
          <w:b w:val="0"/>
          <w:bCs w:val="0"/>
          <w:i w:val="0"/>
          <w:iCs w:val="0"/>
        </w:rPr>
        <w:t xml:space="preserve"> Available at: </w:t>
      </w:r>
      <w:hyperlink w:anchor=":~:text=The%20numbers%3A%20Overall%20revenue%20per,London%20occupancy%20levels%20to%2083%25" r:id="R3ba70151df374934">
        <w:r w:rsidRPr="5C650A3A" w:rsidR="28DE016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https://skift.com</w:t>
        </w:r>
        <w:r w:rsidRPr="5C650A3A" w:rsidR="4D13B5F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/2025/01/16/what-premier-inns-results-tell-us-about-budget-travelers-and-rising-costs/</w:t>
        </w:r>
        <w:r w:rsidRPr="5C650A3A" w:rsidR="12FE007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#:~:text=The%20numbers%3</w:t>
        </w:r>
        <w:r w:rsidRPr="5C650A3A" w:rsidR="5DD4469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A%20Overall%20revenue%20per,London%20occupancy%</w:t>
        </w:r>
        <w:r w:rsidRPr="5C650A3A" w:rsidR="21089BA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20levels%20to%2083%25</w:t>
        </w:r>
      </w:hyperlink>
      <w:r w:rsidRPr="5C650A3A" w:rsidR="21089BAB">
        <w:rPr>
          <w:rFonts w:ascii="Arial" w:hAnsi="Arial" w:eastAsia="Arial" w:cs="Arial"/>
          <w:b w:val="0"/>
          <w:bCs w:val="0"/>
          <w:i w:val="0"/>
          <w:iCs w:val="0"/>
        </w:rPr>
        <w:t xml:space="preserve"> [Accessed</w:t>
      </w:r>
      <w:r w:rsidRPr="5C650A3A" w:rsidR="01361573">
        <w:rPr>
          <w:rFonts w:ascii="Arial" w:hAnsi="Arial" w:eastAsia="Arial" w:cs="Arial"/>
          <w:b w:val="0"/>
          <w:bCs w:val="0"/>
          <w:i w:val="0"/>
          <w:iCs w:val="0"/>
        </w:rPr>
        <w:t xml:space="preserve"> 07</w:t>
      </w:r>
      <w:r w:rsidRPr="5C650A3A" w:rsidR="77F76F1C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5C650A3A" w:rsidR="01361573">
        <w:rPr>
          <w:rFonts w:ascii="Arial" w:hAnsi="Arial" w:eastAsia="Arial" w:cs="Arial"/>
          <w:b w:val="0"/>
          <w:bCs w:val="0"/>
          <w:i w:val="0"/>
          <w:iCs w:val="0"/>
        </w:rPr>
        <w:t>February 2025].</w:t>
      </w:r>
    </w:p>
    <w:p w:rsidR="3F6E4F68" w:rsidP="5C650A3A" w:rsidRDefault="3F6E4F68" w14:paraId="2992614A" w14:textId="7B8C6BFA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</w:rPr>
      </w:pPr>
      <w:r w:rsidRPr="5C650A3A" w:rsidR="3F6E4F68">
        <w:rPr>
          <w:rFonts w:ascii="Arial" w:hAnsi="Arial" w:eastAsia="Arial" w:cs="Arial"/>
          <w:b w:val="0"/>
          <w:bCs w:val="0"/>
          <w:i w:val="0"/>
          <w:iCs w:val="0"/>
        </w:rPr>
        <w:t xml:space="preserve">Premierinn.com, (2023). Human Rights Strategy Statement. [Online] Available at: </w:t>
      </w:r>
      <w:hyperlink r:id="R1e30dd7344e54695">
        <w:r w:rsidRPr="5C650A3A" w:rsidR="3F6E4F6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https://www.premier</w:t>
        </w:r>
        <w:r w:rsidRPr="5C650A3A" w:rsidR="2B7A489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inn.com/content/dam/pi/websites/desktop/terms/human-rights/human-</w:t>
        </w:r>
        <w:r w:rsidRPr="5C650A3A" w:rsidR="7217665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rights-strategy-statement-2023.pdf</w:t>
        </w:r>
      </w:hyperlink>
      <w:r w:rsidRPr="5C650A3A" w:rsidR="72176654">
        <w:rPr>
          <w:rFonts w:ascii="Arial" w:hAnsi="Arial" w:eastAsia="Arial" w:cs="Arial"/>
          <w:b w:val="0"/>
          <w:bCs w:val="0"/>
          <w:i w:val="0"/>
          <w:iCs w:val="0"/>
        </w:rPr>
        <w:t xml:space="preserve"> [Accessed 07 February 2025].</w:t>
      </w:r>
    </w:p>
    <w:p w:rsidR="67E191F4" w:rsidP="5C650A3A" w:rsidRDefault="67E191F4" w14:paraId="3D6E3B3E" w14:textId="5A400A22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</w:rPr>
      </w:pPr>
      <w:r w:rsidRPr="5C650A3A" w:rsidR="67E191F4">
        <w:rPr>
          <w:rFonts w:ascii="Arial" w:hAnsi="Arial" w:eastAsia="Arial" w:cs="Arial"/>
          <w:b w:val="0"/>
          <w:bCs w:val="0"/>
          <w:i w:val="0"/>
          <w:iCs w:val="0"/>
        </w:rPr>
        <w:t xml:space="preserve">Premierinn.com, (2025). </w:t>
      </w:r>
      <w:r w:rsidRPr="5C650A3A" w:rsidR="67E191F4">
        <w:rPr>
          <w:rFonts w:ascii="Arial" w:hAnsi="Arial" w:eastAsia="Arial" w:cs="Arial"/>
          <w:b w:val="0"/>
          <w:bCs w:val="0"/>
          <w:i w:val="0"/>
          <w:iCs w:val="0"/>
        </w:rPr>
        <w:t>We’re</w:t>
      </w:r>
      <w:r w:rsidRPr="5C650A3A" w:rsidR="67E191F4">
        <w:rPr>
          <w:rFonts w:ascii="Arial" w:hAnsi="Arial" w:eastAsia="Arial" w:cs="Arial"/>
          <w:b w:val="0"/>
          <w:bCs w:val="0"/>
          <w:i w:val="0"/>
          <w:iCs w:val="0"/>
        </w:rPr>
        <w:t xml:space="preserve"> a Force for Good. [Online] Av</w:t>
      </w:r>
      <w:r w:rsidRPr="5C650A3A" w:rsidR="0FB500D7">
        <w:rPr>
          <w:rFonts w:ascii="Arial" w:hAnsi="Arial" w:eastAsia="Arial" w:cs="Arial"/>
          <w:b w:val="0"/>
          <w:bCs w:val="0"/>
          <w:i w:val="0"/>
          <w:iCs w:val="0"/>
        </w:rPr>
        <w:t xml:space="preserve">ailable at: </w:t>
      </w:r>
      <w:hyperlink r:id="R571e9f999bd44945">
        <w:r w:rsidRPr="5C650A3A" w:rsidR="0FB500D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https://www.premierinn.com/gb/e</w:t>
        </w:r>
        <w:r w:rsidRPr="5C650A3A" w:rsidR="08F67C3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n/why/force-for-good.html</w:t>
        </w:r>
      </w:hyperlink>
      <w:r w:rsidRPr="5C650A3A" w:rsidR="08F67C37">
        <w:rPr>
          <w:rFonts w:ascii="Arial" w:hAnsi="Arial" w:eastAsia="Arial" w:cs="Arial"/>
          <w:b w:val="0"/>
          <w:bCs w:val="0"/>
          <w:i w:val="0"/>
          <w:iCs w:val="0"/>
        </w:rPr>
        <w:t xml:space="preserve"> [Accessed 07 February 2025]</w:t>
      </w:r>
      <w:r w:rsidRPr="5C650A3A" w:rsidR="05E93B23">
        <w:rPr>
          <w:rFonts w:ascii="Arial" w:hAnsi="Arial" w:eastAsia="Arial" w:cs="Arial"/>
          <w:b w:val="0"/>
          <w:bCs w:val="0"/>
          <w:i w:val="0"/>
          <w:iCs w:val="0"/>
        </w:rPr>
        <w:t>.</w:t>
      </w:r>
    </w:p>
    <w:p w:rsidR="10EEB99D" w:rsidP="5C650A3A" w:rsidRDefault="10EEB99D" w14:paraId="65C02523" w14:textId="42448C2A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</w:rPr>
      </w:pPr>
      <w:r w:rsidRPr="5C650A3A" w:rsidR="10EEB99D">
        <w:rPr>
          <w:rFonts w:ascii="Arial" w:hAnsi="Arial" w:eastAsia="Arial" w:cs="Arial"/>
          <w:b w:val="0"/>
          <w:bCs w:val="0"/>
          <w:i w:val="0"/>
          <w:iCs w:val="0"/>
        </w:rPr>
        <w:t xml:space="preserve">Shangri-La, (2024). </w:t>
      </w:r>
      <w:r w:rsidRPr="5C650A3A" w:rsidR="10EEB99D">
        <w:rPr>
          <w:rFonts w:ascii="Arial" w:hAnsi="Arial" w:eastAsia="Arial" w:cs="Arial"/>
          <w:b w:val="0"/>
          <w:bCs w:val="0"/>
          <w:i w:val="1"/>
          <w:iCs w:val="1"/>
        </w:rPr>
        <w:t>Shangri-La Group Releases 2023</w:t>
      </w:r>
      <w:r w:rsidRPr="5C650A3A" w:rsidR="61A81F97">
        <w:rPr>
          <w:rFonts w:ascii="Arial" w:hAnsi="Arial" w:eastAsia="Arial" w:cs="Arial"/>
          <w:b w:val="0"/>
          <w:bCs w:val="0"/>
          <w:i w:val="1"/>
          <w:iCs w:val="1"/>
        </w:rPr>
        <w:t xml:space="preserve"> Full Year Results</w:t>
      </w:r>
      <w:r w:rsidRPr="5C650A3A" w:rsidR="61A81F97">
        <w:rPr>
          <w:rFonts w:ascii="Arial" w:hAnsi="Arial" w:eastAsia="Arial" w:cs="Arial"/>
          <w:b w:val="0"/>
          <w:bCs w:val="0"/>
          <w:i w:val="0"/>
          <w:iCs w:val="0"/>
        </w:rPr>
        <w:t xml:space="preserve">. [Online] Available at: </w:t>
      </w:r>
      <w:hyperlink r:id="Rbc0db123117c4e42">
        <w:r w:rsidRPr="5C650A3A" w:rsidR="61A81F9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ht</w:t>
        </w:r>
        <w:r w:rsidRPr="5C650A3A" w:rsidR="07C28AB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tps://www.shangri-la.com/group/media/media_post</w:t>
        </w:r>
        <w:r w:rsidRPr="5C650A3A" w:rsidR="19019A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?post=Shangri-La%20Group%20Release</w:t>
        </w:r>
        <w:r w:rsidRPr="5C650A3A" w:rsidR="3EB9BC7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s%202023%20Full%20Year%20Results</w:t>
        </w:r>
      </w:hyperlink>
      <w:r w:rsidRPr="5C650A3A" w:rsidR="5F6235E7">
        <w:rPr>
          <w:rFonts w:ascii="Arial" w:hAnsi="Arial" w:eastAsia="Arial" w:cs="Arial"/>
          <w:b w:val="0"/>
          <w:bCs w:val="0"/>
          <w:i w:val="0"/>
          <w:iCs w:val="0"/>
        </w:rPr>
        <w:t xml:space="preserve"> [Accessed 07 February 2025].</w:t>
      </w:r>
    </w:p>
    <w:p w:rsidR="5F6235E7" w:rsidP="5C650A3A" w:rsidRDefault="5F6235E7" w14:paraId="415A92C1" w14:textId="262867FB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</w:rPr>
      </w:pPr>
      <w:r w:rsidRPr="5C650A3A" w:rsidR="5F6235E7">
        <w:rPr>
          <w:rFonts w:ascii="Arial" w:hAnsi="Arial" w:eastAsia="Arial" w:cs="Arial"/>
          <w:b w:val="0"/>
          <w:bCs w:val="0"/>
          <w:i w:val="0"/>
          <w:iCs w:val="0"/>
        </w:rPr>
        <w:t xml:space="preserve">Shangri-la.com, (2025). Community Engagement. [Online]Available </w:t>
      </w:r>
      <w:r w:rsidRPr="5C650A3A" w:rsidR="4134CAC8">
        <w:rPr>
          <w:rFonts w:ascii="Arial" w:hAnsi="Arial" w:eastAsia="Arial" w:cs="Arial"/>
          <w:b w:val="0"/>
          <w:bCs w:val="0"/>
          <w:i w:val="0"/>
          <w:iCs w:val="0"/>
        </w:rPr>
        <w:t xml:space="preserve">at: </w:t>
      </w:r>
      <w:hyperlink r:id="Rf8bc08a308374b0a">
        <w:r w:rsidRPr="5C650A3A" w:rsidR="5F6235E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https://</w:t>
        </w:r>
        <w:r w:rsidRPr="5C650A3A" w:rsidR="34B0DED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www.shangri-la.com</w:t>
        </w:r>
        <w:r w:rsidRPr="5C650A3A" w:rsidR="42690A6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/paris/shangrila/about/corporate-social-responsability/community-</w:t>
        </w:r>
        <w:r w:rsidRPr="5C650A3A" w:rsidR="4CF27C1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engagement/</w:t>
        </w:r>
      </w:hyperlink>
      <w:r w:rsidRPr="5C650A3A" w:rsidR="4CF27C1B">
        <w:rPr>
          <w:rFonts w:ascii="Arial" w:hAnsi="Arial" w:eastAsia="Arial" w:cs="Arial"/>
          <w:b w:val="0"/>
          <w:bCs w:val="0"/>
          <w:i w:val="0"/>
          <w:iCs w:val="0"/>
        </w:rPr>
        <w:t xml:space="preserve"> [Accessed 07 February 2025].</w:t>
      </w:r>
      <w:r>
        <w:br/>
      </w:r>
      <w:r w:rsidRPr="5C650A3A" w:rsidR="26D96DBF">
        <w:rPr>
          <w:rFonts w:ascii="Arial" w:hAnsi="Arial" w:eastAsia="Arial" w:cs="Arial"/>
          <w:b w:val="0"/>
          <w:bCs w:val="0"/>
          <w:i w:val="0"/>
          <w:iCs w:val="0"/>
        </w:rPr>
        <w:t>Shangri-la.com,(2025). Sustainability. [Online] Available at:</w:t>
      </w:r>
      <w:r w:rsidRPr="5C650A3A" w:rsidR="32D32112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hyperlink r:id="R0b9fb6013e984366">
        <w:r w:rsidRPr="5C650A3A" w:rsidR="32D3211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https://www.shangri-la.com/group/sustainability/</w:t>
        </w:r>
      </w:hyperlink>
      <w:r w:rsidRPr="5C650A3A" w:rsidR="32D32112">
        <w:rPr>
          <w:rFonts w:ascii="Arial" w:hAnsi="Arial" w:eastAsia="Arial" w:cs="Arial"/>
          <w:b w:val="0"/>
          <w:bCs w:val="0"/>
          <w:i w:val="0"/>
          <w:iCs w:val="0"/>
        </w:rPr>
        <w:t xml:space="preserve"> [</w:t>
      </w:r>
      <w:r w:rsidRPr="5C650A3A" w:rsidR="32D32112">
        <w:rPr>
          <w:rFonts w:ascii="Arial" w:hAnsi="Arial" w:eastAsia="Arial" w:cs="Arial"/>
          <w:b w:val="0"/>
          <w:bCs w:val="0"/>
          <w:i w:val="0"/>
          <w:iCs w:val="0"/>
        </w:rPr>
        <w:t>Accessed 07 February 2025]</w:t>
      </w:r>
      <w:r w:rsidRPr="5C650A3A" w:rsidR="21FEFBD1">
        <w:rPr>
          <w:rFonts w:ascii="Arial" w:hAnsi="Arial" w:eastAsia="Arial" w:cs="Arial"/>
          <w:b w:val="0"/>
          <w:bCs w:val="0"/>
          <w:i w:val="0"/>
          <w:iCs w:val="0"/>
        </w:rPr>
        <w:t>.</w:t>
      </w:r>
    </w:p>
    <w:p w:rsidR="21FEFBD1" w:rsidP="5C650A3A" w:rsidRDefault="21FEFBD1" w14:paraId="5467E28E" w14:textId="084280E6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</w:rPr>
      </w:pPr>
      <w:r w:rsidRPr="5C650A3A" w:rsidR="21FEFBD1">
        <w:rPr>
          <w:rFonts w:ascii="Arial" w:hAnsi="Arial" w:eastAsia="Arial" w:cs="Arial"/>
          <w:b w:val="0"/>
          <w:bCs w:val="0"/>
          <w:i w:val="0"/>
          <w:iCs w:val="0"/>
        </w:rPr>
        <w:t xml:space="preserve">Sito, P., (2023). Shangri-La poised to </w:t>
      </w:r>
      <w:r w:rsidRPr="5C650A3A" w:rsidR="21FEFBD1">
        <w:rPr>
          <w:rFonts w:ascii="Arial" w:hAnsi="Arial" w:eastAsia="Arial" w:cs="Arial"/>
          <w:b w:val="0"/>
          <w:bCs w:val="0"/>
          <w:i w:val="0"/>
          <w:iCs w:val="0"/>
        </w:rPr>
        <w:t>benefit</w:t>
      </w:r>
      <w:r w:rsidRPr="5C650A3A" w:rsidR="21FEFBD1">
        <w:rPr>
          <w:rFonts w:ascii="Arial" w:hAnsi="Arial" w:eastAsia="Arial" w:cs="Arial"/>
          <w:b w:val="0"/>
          <w:bCs w:val="0"/>
          <w:i w:val="0"/>
          <w:iCs w:val="0"/>
        </w:rPr>
        <w:t xml:space="preserve"> from the Middle East’s</w:t>
      </w:r>
      <w:r w:rsidRPr="5C650A3A" w:rsidR="45A2D576">
        <w:rPr>
          <w:rFonts w:ascii="Arial" w:hAnsi="Arial" w:eastAsia="Arial" w:cs="Arial"/>
          <w:b w:val="0"/>
          <w:bCs w:val="0"/>
          <w:i w:val="0"/>
          <w:iCs w:val="0"/>
        </w:rPr>
        <w:t xml:space="preserve"> economic rebound after decades- long expansion spree. [Online] Available at: </w:t>
      </w:r>
      <w:hyperlink r:id="Rf3fc5af9cd09469c">
        <w:r w:rsidRPr="5C650A3A" w:rsidR="758D0F6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https://www.scmp.com/business/article/3239583/shangri-la</w:t>
        </w:r>
        <w:r w:rsidRPr="5C650A3A" w:rsidR="2BBC744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-poised-benefit-middle-easts-economic-rebound-after-decades-long-expansion-spree</w:t>
        </w:r>
      </w:hyperlink>
      <w:r w:rsidRPr="5C650A3A" w:rsidR="2BBC7446">
        <w:rPr>
          <w:rFonts w:ascii="Arial" w:hAnsi="Arial" w:eastAsia="Arial" w:cs="Arial"/>
          <w:b w:val="0"/>
          <w:bCs w:val="0"/>
          <w:i w:val="0"/>
          <w:iCs w:val="0"/>
        </w:rPr>
        <w:t xml:space="preserve"> [Accessed</w:t>
      </w:r>
      <w:r w:rsidRPr="5C650A3A" w:rsidR="029701C4">
        <w:rPr>
          <w:rFonts w:ascii="Arial" w:hAnsi="Arial" w:eastAsia="Arial" w:cs="Arial"/>
          <w:b w:val="0"/>
          <w:bCs w:val="0"/>
          <w:i w:val="0"/>
          <w:iCs w:val="0"/>
        </w:rPr>
        <w:t xml:space="preserve"> 7 February 2025].</w:t>
      </w:r>
    </w:p>
    <w:p w:rsidR="029701C4" w:rsidP="5C650A3A" w:rsidRDefault="029701C4" w14:paraId="1A73DC8F" w14:textId="6DBA0D7A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</w:rPr>
      </w:pPr>
      <w:r w:rsidRPr="5C650A3A" w:rsidR="029701C4">
        <w:rPr>
          <w:rFonts w:ascii="Arial" w:hAnsi="Arial" w:eastAsia="Arial" w:cs="Arial"/>
          <w:b w:val="0"/>
          <w:bCs w:val="0"/>
          <w:i w:val="0"/>
          <w:iCs w:val="0"/>
        </w:rPr>
        <w:t>Statista, (2023).</w:t>
      </w:r>
      <w:r w:rsidRPr="5C650A3A" w:rsidR="058D28DB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5C650A3A" w:rsidR="058D28DB">
        <w:rPr>
          <w:rFonts w:ascii="Arial" w:hAnsi="Arial" w:eastAsia="Arial" w:cs="Arial"/>
          <w:b w:val="0"/>
          <w:bCs w:val="0"/>
          <w:i w:val="1"/>
          <w:iCs w:val="1"/>
        </w:rPr>
        <w:t>Number of Premier Inn (Whitbread)</w:t>
      </w:r>
      <w:r w:rsidRPr="5C650A3A" w:rsidR="67491222">
        <w:rPr>
          <w:rFonts w:ascii="Arial" w:hAnsi="Arial" w:eastAsia="Arial" w:cs="Arial"/>
          <w:b w:val="0"/>
          <w:bCs w:val="0"/>
          <w:i w:val="1"/>
          <w:iCs w:val="1"/>
        </w:rPr>
        <w:t xml:space="preserve"> hotels in the United Kingdom </w:t>
      </w:r>
      <w:r w:rsidRPr="5C650A3A" w:rsidR="6A187602">
        <w:rPr>
          <w:rFonts w:ascii="Arial" w:hAnsi="Arial" w:eastAsia="Arial" w:cs="Arial"/>
          <w:b w:val="0"/>
          <w:bCs w:val="0"/>
          <w:i w:val="1"/>
          <w:iCs w:val="1"/>
        </w:rPr>
        <w:t>and Ireland</w:t>
      </w:r>
      <w:r w:rsidRPr="5C650A3A" w:rsidR="67491222">
        <w:rPr>
          <w:rFonts w:ascii="Arial" w:hAnsi="Arial" w:eastAsia="Arial" w:cs="Arial"/>
          <w:b w:val="0"/>
          <w:bCs w:val="0"/>
          <w:i w:val="1"/>
          <w:iCs w:val="1"/>
        </w:rPr>
        <w:t xml:space="preserve"> from 2012/13 to 2023/</w:t>
      </w:r>
      <w:r w:rsidRPr="5C650A3A" w:rsidR="1BDE83FB">
        <w:rPr>
          <w:rFonts w:ascii="Arial" w:hAnsi="Arial" w:eastAsia="Arial" w:cs="Arial"/>
          <w:b w:val="0"/>
          <w:bCs w:val="0"/>
          <w:i w:val="1"/>
          <w:iCs w:val="1"/>
        </w:rPr>
        <w:t>2024</w:t>
      </w:r>
      <w:r w:rsidRPr="5C650A3A" w:rsidR="2D60EDB3">
        <w:rPr>
          <w:rFonts w:ascii="Arial" w:hAnsi="Arial" w:eastAsia="Arial" w:cs="Arial"/>
          <w:b w:val="0"/>
          <w:bCs w:val="0"/>
          <w:i w:val="1"/>
          <w:iCs w:val="1"/>
        </w:rPr>
        <w:t xml:space="preserve">. </w:t>
      </w:r>
      <w:r w:rsidRPr="5C650A3A" w:rsidR="2D60EDB3">
        <w:rPr>
          <w:rFonts w:ascii="Arial" w:hAnsi="Arial" w:eastAsia="Arial" w:cs="Arial"/>
          <w:b w:val="0"/>
          <w:bCs w:val="0"/>
          <w:i w:val="0"/>
          <w:iCs w:val="0"/>
        </w:rPr>
        <w:t xml:space="preserve">[Online] Available at: </w:t>
      </w:r>
      <w:hyperlink w:anchor=":~:text=The%20majority%20of%20Premier20Inn’s,British%20pounds%20in%202023%2F24" r:id="R555fefb4353d44bc">
        <w:r w:rsidRPr="5C650A3A" w:rsidR="2D60EDB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https://www.statista.com/statistics/7</w:t>
        </w:r>
        <w:r w:rsidRPr="5C650A3A" w:rsidR="02EB24C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39855/whitbread-premier-inn-hotels/#:~:text=T</w:t>
        </w:r>
        <w:r w:rsidRPr="5C650A3A" w:rsidR="4CDB30A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he%20</w:t>
        </w:r>
        <w:r w:rsidRPr="5C650A3A" w:rsidR="3C93CD8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</w:rPr>
          <w:t>majority%20of%20Premier20Inn’</w:t>
        </w:r>
      </w:hyperlink>
      <w:bookmarkStart w:name="_Int_4ybQObnJ" w:id="1293888797"/>
      <w:r w:rsidRPr="5C650A3A" w:rsidR="3C93CD83">
        <w:rPr>
          <w:rStyle w:val="Hyperlink"/>
          <w:rFonts w:ascii="Arial" w:hAnsi="Arial" w:eastAsia="Arial" w:cs="Arial"/>
          <w:b w:val="0"/>
          <w:bCs w:val="0"/>
          <w:i w:val="0"/>
          <w:iCs w:val="0"/>
        </w:rPr>
        <w:t>s,British</w:t>
      </w:r>
      <w:r w:rsidRPr="5C650A3A" w:rsidR="278703B2">
        <w:rPr>
          <w:rStyle w:val="Hyperlink"/>
          <w:rFonts w:ascii="Arial" w:hAnsi="Arial" w:eastAsia="Arial" w:cs="Arial"/>
          <w:b w:val="0"/>
          <w:bCs w:val="0"/>
          <w:i w:val="0"/>
          <w:iCs w:val="0"/>
        </w:rPr>
        <w:t>%20pounds%20in%202023%</w:t>
      </w:r>
      <w:r w:rsidRPr="5C650A3A" w:rsidR="7CDFD09B">
        <w:rPr>
          <w:rStyle w:val="Hyperlink"/>
          <w:rFonts w:ascii="Arial" w:hAnsi="Arial" w:eastAsia="Arial" w:cs="Arial"/>
          <w:b w:val="0"/>
          <w:bCs w:val="0"/>
          <w:i w:val="0"/>
          <w:iCs w:val="0"/>
        </w:rPr>
        <w:t>2F24</w:t>
      </w:r>
      <w:r w:rsidRPr="5C650A3A" w:rsidR="7CDFD09B">
        <w:rPr>
          <w:rFonts w:ascii="Arial" w:hAnsi="Arial" w:eastAsia="Arial" w:cs="Arial"/>
          <w:b w:val="0"/>
          <w:bCs w:val="0"/>
          <w:i w:val="0"/>
          <w:iCs w:val="0"/>
        </w:rPr>
        <w:t xml:space="preserve"> [Accessed 07 February 2025].</w:t>
      </w:r>
      <w:bookmarkEnd w:id="1293888797"/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06ad451b0e7d4b72"/>
      <w:footerReference w:type="default" r:id="R2583dcd38ded403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C650A3A" w:rsidTr="5C650A3A" w14:paraId="00C28766">
      <w:trPr>
        <w:trHeight w:val="300"/>
      </w:trPr>
      <w:tc>
        <w:tcPr>
          <w:tcW w:w="3120" w:type="dxa"/>
          <w:tcMar/>
        </w:tcPr>
        <w:p w:rsidR="5C650A3A" w:rsidP="5C650A3A" w:rsidRDefault="5C650A3A" w14:paraId="11E4534B" w14:textId="0FCECE3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C650A3A" w:rsidP="5C650A3A" w:rsidRDefault="5C650A3A" w14:paraId="31D7A4C0" w14:textId="465D40C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C650A3A" w:rsidP="5C650A3A" w:rsidRDefault="5C650A3A" w14:paraId="75176566" w14:textId="77BB5605">
          <w:pPr>
            <w:pStyle w:val="Header"/>
            <w:bidi w:val="0"/>
            <w:ind w:right="-115"/>
            <w:jc w:val="right"/>
          </w:pPr>
        </w:p>
      </w:tc>
    </w:tr>
  </w:tbl>
  <w:p w:rsidR="5C650A3A" w:rsidP="5C650A3A" w:rsidRDefault="5C650A3A" w14:paraId="02462580" w14:textId="6E47124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C650A3A" w:rsidTr="5C650A3A" w14:paraId="43D979D0">
      <w:trPr>
        <w:trHeight w:val="300"/>
      </w:trPr>
      <w:tc>
        <w:tcPr>
          <w:tcW w:w="3120" w:type="dxa"/>
          <w:tcMar/>
        </w:tcPr>
        <w:p w:rsidR="5C650A3A" w:rsidP="5C650A3A" w:rsidRDefault="5C650A3A" w14:paraId="0240400F" w14:textId="103DE2A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C650A3A" w:rsidP="5C650A3A" w:rsidRDefault="5C650A3A" w14:paraId="74F7138C" w14:textId="5D78C91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C650A3A" w:rsidP="5C650A3A" w:rsidRDefault="5C650A3A" w14:paraId="60C81C09" w14:textId="2C97A2A3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5C650A3A" w:rsidP="5C650A3A" w:rsidRDefault="5C650A3A" w14:paraId="7B3BF916" w14:textId="064866F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fZgkeRlc" int2:invalidationBookmarkName="" int2:hashCode="CuPB6dw2BndVza" int2:id="IdwuSPhO">
      <int2:state int2:type="AugLoop_Text_Critique" int2:value="Rejected"/>
    </int2:bookmark>
    <int2:bookmark int2:bookmarkName="_Int_4ybQObnJ" int2:invalidationBookmarkName="" int2:hashCode="wU8Js02jAQC38N" int2:id="nynD9631">
      <int2:state int2:type="AugLoop_Text_Critique" int2:value="Rejected"/>
    </int2:bookmark>
    <int2:bookmark int2:bookmarkName="_Int_9jm8rXso" int2:invalidationBookmarkName="" int2:hashCode="4ASaZlGcrnEVmA" int2:id="HEAAhoQ3">
      <int2:state int2:type="AugLoop_Text_Critique" int2:value="Rejected"/>
    </int2:bookmark>
    <int2:bookmark int2:bookmarkName="_Int_4zVn2yLi" int2:invalidationBookmarkName="" int2:hashCode="rnnqHpxjkantg6" int2:id="EuBjF7r2">
      <int2:state int2:type="AugLoop_Text_Critique" int2:value="Rejected"/>
    </int2:bookmark>
    <int2:bookmark int2:bookmarkName="_Int_TmQpJL6v" int2:invalidationBookmarkName="" int2:hashCode="P2YFKhB+r5uufK" int2:id="xLpKl3mD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b415c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83609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811B11"/>
    <w:rsid w:val="0046E4C8"/>
    <w:rsid w:val="005174E7"/>
    <w:rsid w:val="00605ADC"/>
    <w:rsid w:val="006E4323"/>
    <w:rsid w:val="0074146F"/>
    <w:rsid w:val="0076D1F6"/>
    <w:rsid w:val="0085003E"/>
    <w:rsid w:val="00C8F6B5"/>
    <w:rsid w:val="00F36B38"/>
    <w:rsid w:val="01361573"/>
    <w:rsid w:val="0169CA14"/>
    <w:rsid w:val="01702451"/>
    <w:rsid w:val="01934BEE"/>
    <w:rsid w:val="0194F23B"/>
    <w:rsid w:val="01A2D44A"/>
    <w:rsid w:val="01AC62AE"/>
    <w:rsid w:val="01ADC9EE"/>
    <w:rsid w:val="01D689D7"/>
    <w:rsid w:val="01E7512E"/>
    <w:rsid w:val="02011A6D"/>
    <w:rsid w:val="020F30B0"/>
    <w:rsid w:val="029701C4"/>
    <w:rsid w:val="02D98E16"/>
    <w:rsid w:val="02DCA5DB"/>
    <w:rsid w:val="02E0659C"/>
    <w:rsid w:val="02EB24CE"/>
    <w:rsid w:val="02FD7517"/>
    <w:rsid w:val="0300C6A6"/>
    <w:rsid w:val="0304B4FA"/>
    <w:rsid w:val="034AE7A7"/>
    <w:rsid w:val="035B6054"/>
    <w:rsid w:val="03949D46"/>
    <w:rsid w:val="03ADBB70"/>
    <w:rsid w:val="0438FDD9"/>
    <w:rsid w:val="0455A8ED"/>
    <w:rsid w:val="0468EA8E"/>
    <w:rsid w:val="048DA184"/>
    <w:rsid w:val="04AC799D"/>
    <w:rsid w:val="04CA9635"/>
    <w:rsid w:val="04D75A46"/>
    <w:rsid w:val="04E6D4EC"/>
    <w:rsid w:val="04F02C0F"/>
    <w:rsid w:val="05026231"/>
    <w:rsid w:val="050B33FA"/>
    <w:rsid w:val="05705903"/>
    <w:rsid w:val="057CFD4A"/>
    <w:rsid w:val="058D28DB"/>
    <w:rsid w:val="05E93B23"/>
    <w:rsid w:val="0601C03F"/>
    <w:rsid w:val="061CD33F"/>
    <w:rsid w:val="06215223"/>
    <w:rsid w:val="0624B50E"/>
    <w:rsid w:val="06B51498"/>
    <w:rsid w:val="06E95F95"/>
    <w:rsid w:val="0733756B"/>
    <w:rsid w:val="074E3662"/>
    <w:rsid w:val="074E738C"/>
    <w:rsid w:val="07858D97"/>
    <w:rsid w:val="079D6446"/>
    <w:rsid w:val="07A26132"/>
    <w:rsid w:val="07C28AB6"/>
    <w:rsid w:val="07D1133A"/>
    <w:rsid w:val="08023677"/>
    <w:rsid w:val="080D157A"/>
    <w:rsid w:val="086D8479"/>
    <w:rsid w:val="0879794C"/>
    <w:rsid w:val="08822D56"/>
    <w:rsid w:val="08899251"/>
    <w:rsid w:val="08A73BD0"/>
    <w:rsid w:val="08B67485"/>
    <w:rsid w:val="08CF44DA"/>
    <w:rsid w:val="08E515A5"/>
    <w:rsid w:val="08F67C37"/>
    <w:rsid w:val="091C783E"/>
    <w:rsid w:val="0927A8C3"/>
    <w:rsid w:val="092A2CF8"/>
    <w:rsid w:val="094A9215"/>
    <w:rsid w:val="096CC3FB"/>
    <w:rsid w:val="097ABCE8"/>
    <w:rsid w:val="09852A56"/>
    <w:rsid w:val="09894A98"/>
    <w:rsid w:val="09D03593"/>
    <w:rsid w:val="09DE5C12"/>
    <w:rsid w:val="09F198EF"/>
    <w:rsid w:val="0A299B16"/>
    <w:rsid w:val="0A7BB0BD"/>
    <w:rsid w:val="0AD525D9"/>
    <w:rsid w:val="0B0410AC"/>
    <w:rsid w:val="0B1EAF58"/>
    <w:rsid w:val="0B48BBEA"/>
    <w:rsid w:val="0B521A10"/>
    <w:rsid w:val="0B6C8ABF"/>
    <w:rsid w:val="0B784D05"/>
    <w:rsid w:val="0BB33E62"/>
    <w:rsid w:val="0BDD40F2"/>
    <w:rsid w:val="0BDFAD85"/>
    <w:rsid w:val="0BFC0A64"/>
    <w:rsid w:val="0BFE364B"/>
    <w:rsid w:val="0C1C0885"/>
    <w:rsid w:val="0C2CEBAE"/>
    <w:rsid w:val="0C3EDBFF"/>
    <w:rsid w:val="0C66E418"/>
    <w:rsid w:val="0C7941BC"/>
    <w:rsid w:val="0CC3AC76"/>
    <w:rsid w:val="0CCE09EF"/>
    <w:rsid w:val="0CD57A06"/>
    <w:rsid w:val="0D0772DE"/>
    <w:rsid w:val="0D3733C0"/>
    <w:rsid w:val="0D3A7E6F"/>
    <w:rsid w:val="0D65313E"/>
    <w:rsid w:val="0DA2D91D"/>
    <w:rsid w:val="0DFA83EB"/>
    <w:rsid w:val="0EA834B8"/>
    <w:rsid w:val="0EC68F91"/>
    <w:rsid w:val="0ECC23B7"/>
    <w:rsid w:val="0F02C6F0"/>
    <w:rsid w:val="0F1F446A"/>
    <w:rsid w:val="0F22AA6A"/>
    <w:rsid w:val="0F3A093F"/>
    <w:rsid w:val="0F49A276"/>
    <w:rsid w:val="0F64178F"/>
    <w:rsid w:val="0F64C810"/>
    <w:rsid w:val="0F7A474D"/>
    <w:rsid w:val="0FB500D7"/>
    <w:rsid w:val="0FB66A0D"/>
    <w:rsid w:val="0FCF1ADA"/>
    <w:rsid w:val="100415EF"/>
    <w:rsid w:val="105B4722"/>
    <w:rsid w:val="105C2EF1"/>
    <w:rsid w:val="108CF7C4"/>
    <w:rsid w:val="10C5BABC"/>
    <w:rsid w:val="10EEB99D"/>
    <w:rsid w:val="11325E8F"/>
    <w:rsid w:val="11ADA85A"/>
    <w:rsid w:val="11DAAC94"/>
    <w:rsid w:val="11E4126F"/>
    <w:rsid w:val="122F0C42"/>
    <w:rsid w:val="1247C6C9"/>
    <w:rsid w:val="12A00A4E"/>
    <w:rsid w:val="12AF5293"/>
    <w:rsid w:val="12D7DC14"/>
    <w:rsid w:val="12EB5F58"/>
    <w:rsid w:val="12FE007D"/>
    <w:rsid w:val="132FAD04"/>
    <w:rsid w:val="13997A97"/>
    <w:rsid w:val="13AF64F2"/>
    <w:rsid w:val="13E445B3"/>
    <w:rsid w:val="13ECBA3E"/>
    <w:rsid w:val="13F44ED8"/>
    <w:rsid w:val="14064876"/>
    <w:rsid w:val="140D2BB7"/>
    <w:rsid w:val="1432F5F4"/>
    <w:rsid w:val="14412054"/>
    <w:rsid w:val="14AC3C9C"/>
    <w:rsid w:val="14C0C5D9"/>
    <w:rsid w:val="14FDA39B"/>
    <w:rsid w:val="150F84AE"/>
    <w:rsid w:val="151CD2AE"/>
    <w:rsid w:val="157A7139"/>
    <w:rsid w:val="159785DC"/>
    <w:rsid w:val="159D1027"/>
    <w:rsid w:val="15D6C3EA"/>
    <w:rsid w:val="15EC137F"/>
    <w:rsid w:val="16156EE7"/>
    <w:rsid w:val="16284B79"/>
    <w:rsid w:val="1644AA53"/>
    <w:rsid w:val="167AB76F"/>
    <w:rsid w:val="16916840"/>
    <w:rsid w:val="16A49B08"/>
    <w:rsid w:val="16B4C3E2"/>
    <w:rsid w:val="16CBA725"/>
    <w:rsid w:val="16D56BBC"/>
    <w:rsid w:val="16E21E62"/>
    <w:rsid w:val="17010CC2"/>
    <w:rsid w:val="17243EAA"/>
    <w:rsid w:val="172EDAF8"/>
    <w:rsid w:val="174A8088"/>
    <w:rsid w:val="174F3A2E"/>
    <w:rsid w:val="17AEA80B"/>
    <w:rsid w:val="17D0D081"/>
    <w:rsid w:val="17E7ED16"/>
    <w:rsid w:val="17F7B4B8"/>
    <w:rsid w:val="181A7548"/>
    <w:rsid w:val="18364B8D"/>
    <w:rsid w:val="18514744"/>
    <w:rsid w:val="185B890D"/>
    <w:rsid w:val="186D99E6"/>
    <w:rsid w:val="18895C6B"/>
    <w:rsid w:val="18BB256D"/>
    <w:rsid w:val="18EC20DF"/>
    <w:rsid w:val="19019A9D"/>
    <w:rsid w:val="19323691"/>
    <w:rsid w:val="1999C987"/>
    <w:rsid w:val="19B47DFF"/>
    <w:rsid w:val="1A0D8152"/>
    <w:rsid w:val="1A2EEF50"/>
    <w:rsid w:val="1A3CE600"/>
    <w:rsid w:val="1A7B2825"/>
    <w:rsid w:val="1AB29C3D"/>
    <w:rsid w:val="1AE39372"/>
    <w:rsid w:val="1AF27A44"/>
    <w:rsid w:val="1B127A22"/>
    <w:rsid w:val="1B1B6D55"/>
    <w:rsid w:val="1B3B5A26"/>
    <w:rsid w:val="1B6A0127"/>
    <w:rsid w:val="1BDE06A6"/>
    <w:rsid w:val="1BDE83FB"/>
    <w:rsid w:val="1C09BE05"/>
    <w:rsid w:val="1C3D4D8B"/>
    <w:rsid w:val="1C766E7E"/>
    <w:rsid w:val="1C98287C"/>
    <w:rsid w:val="1C9F1DE4"/>
    <w:rsid w:val="1CC37871"/>
    <w:rsid w:val="1CC81C68"/>
    <w:rsid w:val="1CD976DA"/>
    <w:rsid w:val="1D09EF21"/>
    <w:rsid w:val="1D1F9016"/>
    <w:rsid w:val="1D57F185"/>
    <w:rsid w:val="1D96FC8B"/>
    <w:rsid w:val="1DA75490"/>
    <w:rsid w:val="1DB4BA1A"/>
    <w:rsid w:val="1DDC2D9B"/>
    <w:rsid w:val="1DF6CAA9"/>
    <w:rsid w:val="1E0CA65C"/>
    <w:rsid w:val="1E2137CA"/>
    <w:rsid w:val="1EAB1F80"/>
    <w:rsid w:val="1ED2E8AE"/>
    <w:rsid w:val="1F034289"/>
    <w:rsid w:val="201CF3EE"/>
    <w:rsid w:val="205F4EDA"/>
    <w:rsid w:val="208ED284"/>
    <w:rsid w:val="20F08A82"/>
    <w:rsid w:val="21014D4D"/>
    <w:rsid w:val="21089BAB"/>
    <w:rsid w:val="21636A20"/>
    <w:rsid w:val="2174D9B5"/>
    <w:rsid w:val="21AFB301"/>
    <w:rsid w:val="21DB0ADF"/>
    <w:rsid w:val="21F819B3"/>
    <w:rsid w:val="21FEFBD1"/>
    <w:rsid w:val="21FF82D2"/>
    <w:rsid w:val="221A6713"/>
    <w:rsid w:val="227E5A3A"/>
    <w:rsid w:val="2286B806"/>
    <w:rsid w:val="2294CBF9"/>
    <w:rsid w:val="229F5398"/>
    <w:rsid w:val="22B289B0"/>
    <w:rsid w:val="22D0A162"/>
    <w:rsid w:val="22DB1B62"/>
    <w:rsid w:val="2324EEC8"/>
    <w:rsid w:val="23B11432"/>
    <w:rsid w:val="23C3108D"/>
    <w:rsid w:val="23D1EBFF"/>
    <w:rsid w:val="23DB3C29"/>
    <w:rsid w:val="240530C0"/>
    <w:rsid w:val="2452D4CC"/>
    <w:rsid w:val="245CB791"/>
    <w:rsid w:val="247102B3"/>
    <w:rsid w:val="24BD6DD4"/>
    <w:rsid w:val="24DB5F4B"/>
    <w:rsid w:val="24FA83AD"/>
    <w:rsid w:val="250776BF"/>
    <w:rsid w:val="251A3131"/>
    <w:rsid w:val="255A2EC1"/>
    <w:rsid w:val="256762FA"/>
    <w:rsid w:val="25D249F0"/>
    <w:rsid w:val="261F728B"/>
    <w:rsid w:val="262EC97D"/>
    <w:rsid w:val="263E5F7C"/>
    <w:rsid w:val="263F8004"/>
    <w:rsid w:val="264CF6BF"/>
    <w:rsid w:val="26513779"/>
    <w:rsid w:val="26546ED1"/>
    <w:rsid w:val="269FF8BD"/>
    <w:rsid w:val="26AACEA5"/>
    <w:rsid w:val="26D96DBF"/>
    <w:rsid w:val="26E4498F"/>
    <w:rsid w:val="26F16947"/>
    <w:rsid w:val="27139FDA"/>
    <w:rsid w:val="27741270"/>
    <w:rsid w:val="277D18B0"/>
    <w:rsid w:val="278703B2"/>
    <w:rsid w:val="279EBEE4"/>
    <w:rsid w:val="27D27F9E"/>
    <w:rsid w:val="27E2876E"/>
    <w:rsid w:val="28192560"/>
    <w:rsid w:val="288BFA57"/>
    <w:rsid w:val="2892B54A"/>
    <w:rsid w:val="28930F63"/>
    <w:rsid w:val="28DE0165"/>
    <w:rsid w:val="29281D8E"/>
    <w:rsid w:val="292E006A"/>
    <w:rsid w:val="29510A4D"/>
    <w:rsid w:val="29528F87"/>
    <w:rsid w:val="29858D01"/>
    <w:rsid w:val="2A1DC55C"/>
    <w:rsid w:val="2A29E947"/>
    <w:rsid w:val="2A39E366"/>
    <w:rsid w:val="2A45BD0F"/>
    <w:rsid w:val="2A5E72A0"/>
    <w:rsid w:val="2A9C65B3"/>
    <w:rsid w:val="2AA043AC"/>
    <w:rsid w:val="2AC9966C"/>
    <w:rsid w:val="2AD7A1B7"/>
    <w:rsid w:val="2B0E1887"/>
    <w:rsid w:val="2B16B39A"/>
    <w:rsid w:val="2B353A8D"/>
    <w:rsid w:val="2B7A4896"/>
    <w:rsid w:val="2BB5D8BF"/>
    <w:rsid w:val="2BBC7446"/>
    <w:rsid w:val="2BDD0CC7"/>
    <w:rsid w:val="2BE362AE"/>
    <w:rsid w:val="2C850820"/>
    <w:rsid w:val="2CA58945"/>
    <w:rsid w:val="2CF5FBD4"/>
    <w:rsid w:val="2D04EC2A"/>
    <w:rsid w:val="2D525BCD"/>
    <w:rsid w:val="2D5625E6"/>
    <w:rsid w:val="2D60EDB3"/>
    <w:rsid w:val="2D649BE2"/>
    <w:rsid w:val="2D72574E"/>
    <w:rsid w:val="2D7F0A46"/>
    <w:rsid w:val="2E1FFCA8"/>
    <w:rsid w:val="2E4CBAF4"/>
    <w:rsid w:val="2E7B5977"/>
    <w:rsid w:val="2E8D6540"/>
    <w:rsid w:val="2E98B543"/>
    <w:rsid w:val="2EBEDF5E"/>
    <w:rsid w:val="2F0749DD"/>
    <w:rsid w:val="2F46E046"/>
    <w:rsid w:val="2F4F7F24"/>
    <w:rsid w:val="2FD43EC0"/>
    <w:rsid w:val="3017034B"/>
    <w:rsid w:val="301E9AFA"/>
    <w:rsid w:val="302B4244"/>
    <w:rsid w:val="30411BD6"/>
    <w:rsid w:val="30449408"/>
    <w:rsid w:val="3048EA83"/>
    <w:rsid w:val="30790276"/>
    <w:rsid w:val="308149B7"/>
    <w:rsid w:val="30A5232A"/>
    <w:rsid w:val="30A79F84"/>
    <w:rsid w:val="30BBFE92"/>
    <w:rsid w:val="30C67FAD"/>
    <w:rsid w:val="30C74C13"/>
    <w:rsid w:val="30D5B056"/>
    <w:rsid w:val="30EB8E29"/>
    <w:rsid w:val="3117DC45"/>
    <w:rsid w:val="3134039D"/>
    <w:rsid w:val="3134E587"/>
    <w:rsid w:val="319E17EF"/>
    <w:rsid w:val="31B8ED53"/>
    <w:rsid w:val="31C60DBA"/>
    <w:rsid w:val="3226E398"/>
    <w:rsid w:val="3238B0CD"/>
    <w:rsid w:val="324BF7E5"/>
    <w:rsid w:val="32D32112"/>
    <w:rsid w:val="32DA022B"/>
    <w:rsid w:val="32EAFB57"/>
    <w:rsid w:val="32FFA19C"/>
    <w:rsid w:val="3310CEC9"/>
    <w:rsid w:val="3337D904"/>
    <w:rsid w:val="333F7D37"/>
    <w:rsid w:val="3344810B"/>
    <w:rsid w:val="3361AB66"/>
    <w:rsid w:val="336AF2E9"/>
    <w:rsid w:val="3374BB66"/>
    <w:rsid w:val="339027DD"/>
    <w:rsid w:val="33944B7F"/>
    <w:rsid w:val="33958106"/>
    <w:rsid w:val="33ED06BB"/>
    <w:rsid w:val="34293C86"/>
    <w:rsid w:val="3440C3F6"/>
    <w:rsid w:val="3481B2AE"/>
    <w:rsid w:val="34B0DED8"/>
    <w:rsid w:val="34C6FBBF"/>
    <w:rsid w:val="34DEB2BC"/>
    <w:rsid w:val="34EA3FE4"/>
    <w:rsid w:val="34EDC122"/>
    <w:rsid w:val="34FADF06"/>
    <w:rsid w:val="353962D7"/>
    <w:rsid w:val="355EE4EE"/>
    <w:rsid w:val="357CE805"/>
    <w:rsid w:val="357E6D99"/>
    <w:rsid w:val="359DE03C"/>
    <w:rsid w:val="35C1923D"/>
    <w:rsid w:val="35D7DE87"/>
    <w:rsid w:val="36047550"/>
    <w:rsid w:val="36125732"/>
    <w:rsid w:val="3627D3ED"/>
    <w:rsid w:val="36695EC8"/>
    <w:rsid w:val="367797AF"/>
    <w:rsid w:val="36820F18"/>
    <w:rsid w:val="368C9E31"/>
    <w:rsid w:val="3699BD46"/>
    <w:rsid w:val="36E551FF"/>
    <w:rsid w:val="37092E9C"/>
    <w:rsid w:val="3724DD36"/>
    <w:rsid w:val="372652B9"/>
    <w:rsid w:val="37464B4E"/>
    <w:rsid w:val="37B9B366"/>
    <w:rsid w:val="380C21ED"/>
    <w:rsid w:val="3891ACD1"/>
    <w:rsid w:val="38B59ECC"/>
    <w:rsid w:val="38C318EA"/>
    <w:rsid w:val="38C5FB2D"/>
    <w:rsid w:val="390D037C"/>
    <w:rsid w:val="391C6019"/>
    <w:rsid w:val="391EABF2"/>
    <w:rsid w:val="39205FC7"/>
    <w:rsid w:val="393A6186"/>
    <w:rsid w:val="3948D493"/>
    <w:rsid w:val="3950AC15"/>
    <w:rsid w:val="397C5D80"/>
    <w:rsid w:val="39A8F2D3"/>
    <w:rsid w:val="39BA6E1B"/>
    <w:rsid w:val="39E788A9"/>
    <w:rsid w:val="3A060041"/>
    <w:rsid w:val="3A11C287"/>
    <w:rsid w:val="3A2A37FE"/>
    <w:rsid w:val="3A46B7B1"/>
    <w:rsid w:val="3A49C06C"/>
    <w:rsid w:val="3AD926B7"/>
    <w:rsid w:val="3B0819F2"/>
    <w:rsid w:val="3B430CAC"/>
    <w:rsid w:val="3B44A815"/>
    <w:rsid w:val="3BBB368A"/>
    <w:rsid w:val="3BC63569"/>
    <w:rsid w:val="3BDAB307"/>
    <w:rsid w:val="3C926C33"/>
    <w:rsid w:val="3C93CD83"/>
    <w:rsid w:val="3CAC9CC0"/>
    <w:rsid w:val="3CCF54F6"/>
    <w:rsid w:val="3CD44AF0"/>
    <w:rsid w:val="3D5AFF08"/>
    <w:rsid w:val="3D5FC22E"/>
    <w:rsid w:val="3D8D0779"/>
    <w:rsid w:val="3D94666C"/>
    <w:rsid w:val="3DA9A6B7"/>
    <w:rsid w:val="3DE2A277"/>
    <w:rsid w:val="3E317911"/>
    <w:rsid w:val="3E59B24F"/>
    <w:rsid w:val="3E5EF3F8"/>
    <w:rsid w:val="3E741987"/>
    <w:rsid w:val="3E9A9645"/>
    <w:rsid w:val="3EB9BC7D"/>
    <w:rsid w:val="3EC7240B"/>
    <w:rsid w:val="3F0E37CD"/>
    <w:rsid w:val="3F3415A1"/>
    <w:rsid w:val="3F51F4E8"/>
    <w:rsid w:val="3F558E09"/>
    <w:rsid w:val="3F6E4F68"/>
    <w:rsid w:val="3FAB89BA"/>
    <w:rsid w:val="3FD7276D"/>
    <w:rsid w:val="3FE7AE05"/>
    <w:rsid w:val="40175B4A"/>
    <w:rsid w:val="401DCFC5"/>
    <w:rsid w:val="404FA4CA"/>
    <w:rsid w:val="40B3CBF1"/>
    <w:rsid w:val="40D9DC77"/>
    <w:rsid w:val="40FF102B"/>
    <w:rsid w:val="4107DE9C"/>
    <w:rsid w:val="410E174B"/>
    <w:rsid w:val="412E5293"/>
    <w:rsid w:val="4134CAC8"/>
    <w:rsid w:val="41418907"/>
    <w:rsid w:val="41511518"/>
    <w:rsid w:val="41569668"/>
    <w:rsid w:val="4192906A"/>
    <w:rsid w:val="41D7FAE8"/>
    <w:rsid w:val="41E2B3D2"/>
    <w:rsid w:val="41F7392C"/>
    <w:rsid w:val="421BB90D"/>
    <w:rsid w:val="4225787B"/>
    <w:rsid w:val="42359604"/>
    <w:rsid w:val="4250C261"/>
    <w:rsid w:val="42539B4E"/>
    <w:rsid w:val="42690A6D"/>
    <w:rsid w:val="427EC4DD"/>
    <w:rsid w:val="42EC9575"/>
    <w:rsid w:val="43201BED"/>
    <w:rsid w:val="4329A491"/>
    <w:rsid w:val="432BC37F"/>
    <w:rsid w:val="4342403F"/>
    <w:rsid w:val="4372F3D9"/>
    <w:rsid w:val="438AA828"/>
    <w:rsid w:val="439DE6B8"/>
    <w:rsid w:val="43A07836"/>
    <w:rsid w:val="43AEFD28"/>
    <w:rsid w:val="43BA891F"/>
    <w:rsid w:val="43D0C7E5"/>
    <w:rsid w:val="443BD8EA"/>
    <w:rsid w:val="443D6C26"/>
    <w:rsid w:val="446CA660"/>
    <w:rsid w:val="44898C9A"/>
    <w:rsid w:val="44A286FD"/>
    <w:rsid w:val="44C19F42"/>
    <w:rsid w:val="44C53CCC"/>
    <w:rsid w:val="44E28BA1"/>
    <w:rsid w:val="44E475A5"/>
    <w:rsid w:val="44E876FB"/>
    <w:rsid w:val="44EB92D8"/>
    <w:rsid w:val="44F023C8"/>
    <w:rsid w:val="4515ADA1"/>
    <w:rsid w:val="4537E968"/>
    <w:rsid w:val="457C1C3F"/>
    <w:rsid w:val="458221B5"/>
    <w:rsid w:val="458EB52F"/>
    <w:rsid w:val="459269FC"/>
    <w:rsid w:val="45A2D576"/>
    <w:rsid w:val="45B83FB4"/>
    <w:rsid w:val="45C4617E"/>
    <w:rsid w:val="45CD3D4F"/>
    <w:rsid w:val="45D1D043"/>
    <w:rsid w:val="45E2DE1F"/>
    <w:rsid w:val="4601ED7D"/>
    <w:rsid w:val="46326D60"/>
    <w:rsid w:val="463677F4"/>
    <w:rsid w:val="464D174C"/>
    <w:rsid w:val="46666209"/>
    <w:rsid w:val="469B5C3E"/>
    <w:rsid w:val="469B905E"/>
    <w:rsid w:val="47196AF9"/>
    <w:rsid w:val="472DDD7C"/>
    <w:rsid w:val="4749D637"/>
    <w:rsid w:val="475EE764"/>
    <w:rsid w:val="477A9067"/>
    <w:rsid w:val="47A58389"/>
    <w:rsid w:val="47A885D3"/>
    <w:rsid w:val="47C07876"/>
    <w:rsid w:val="47F3E1FC"/>
    <w:rsid w:val="4818D1C6"/>
    <w:rsid w:val="482CE9A2"/>
    <w:rsid w:val="482FDF33"/>
    <w:rsid w:val="484D6DDC"/>
    <w:rsid w:val="4873DAC0"/>
    <w:rsid w:val="48AB711C"/>
    <w:rsid w:val="48B6B2C5"/>
    <w:rsid w:val="48C015AF"/>
    <w:rsid w:val="48C53926"/>
    <w:rsid w:val="49061C1D"/>
    <w:rsid w:val="4931C104"/>
    <w:rsid w:val="49486167"/>
    <w:rsid w:val="497E40AB"/>
    <w:rsid w:val="49D1EC0A"/>
    <w:rsid w:val="49D280D5"/>
    <w:rsid w:val="4A0A99E5"/>
    <w:rsid w:val="4A1B0617"/>
    <w:rsid w:val="4A406F2E"/>
    <w:rsid w:val="4A40E2CD"/>
    <w:rsid w:val="4A5F6716"/>
    <w:rsid w:val="4A5FF874"/>
    <w:rsid w:val="4AC0C024"/>
    <w:rsid w:val="4AC30394"/>
    <w:rsid w:val="4AC3496A"/>
    <w:rsid w:val="4AE3C598"/>
    <w:rsid w:val="4AE4DA17"/>
    <w:rsid w:val="4AF0DEA6"/>
    <w:rsid w:val="4B31A615"/>
    <w:rsid w:val="4B47E695"/>
    <w:rsid w:val="4B631AA3"/>
    <w:rsid w:val="4BCE1AB7"/>
    <w:rsid w:val="4BF3151C"/>
    <w:rsid w:val="4C083D72"/>
    <w:rsid w:val="4C21F5F8"/>
    <w:rsid w:val="4C2556E7"/>
    <w:rsid w:val="4C623AB5"/>
    <w:rsid w:val="4C683CD0"/>
    <w:rsid w:val="4CDB30AD"/>
    <w:rsid w:val="4CE16963"/>
    <w:rsid w:val="4CF27C1B"/>
    <w:rsid w:val="4CF2CE9F"/>
    <w:rsid w:val="4D13B5F0"/>
    <w:rsid w:val="4D1C2C2E"/>
    <w:rsid w:val="4D80DB1B"/>
    <w:rsid w:val="4D99F81D"/>
    <w:rsid w:val="4D9BE6BC"/>
    <w:rsid w:val="4DB2946D"/>
    <w:rsid w:val="4DC146A9"/>
    <w:rsid w:val="4DC8236E"/>
    <w:rsid w:val="4E3C3D38"/>
    <w:rsid w:val="4E419E97"/>
    <w:rsid w:val="4E727C3C"/>
    <w:rsid w:val="4EA68039"/>
    <w:rsid w:val="4EBA0277"/>
    <w:rsid w:val="4F06B6B0"/>
    <w:rsid w:val="4F28D52B"/>
    <w:rsid w:val="4F58749C"/>
    <w:rsid w:val="4F65FB4D"/>
    <w:rsid w:val="4F6AE633"/>
    <w:rsid w:val="4FE7ECC8"/>
    <w:rsid w:val="50095785"/>
    <w:rsid w:val="502C7424"/>
    <w:rsid w:val="503A5A71"/>
    <w:rsid w:val="504AAFA1"/>
    <w:rsid w:val="5077D174"/>
    <w:rsid w:val="509151A2"/>
    <w:rsid w:val="50AB32B6"/>
    <w:rsid w:val="50B124AC"/>
    <w:rsid w:val="50D6AE36"/>
    <w:rsid w:val="50EB711E"/>
    <w:rsid w:val="51204673"/>
    <w:rsid w:val="51366ECE"/>
    <w:rsid w:val="514DD980"/>
    <w:rsid w:val="516281FF"/>
    <w:rsid w:val="5183609B"/>
    <w:rsid w:val="51B8C5A0"/>
    <w:rsid w:val="51FB7CC2"/>
    <w:rsid w:val="521BBF50"/>
    <w:rsid w:val="522FCB0C"/>
    <w:rsid w:val="5276CD32"/>
    <w:rsid w:val="529E00A5"/>
    <w:rsid w:val="52AE922F"/>
    <w:rsid w:val="52DE52AD"/>
    <w:rsid w:val="52F5EE47"/>
    <w:rsid w:val="5314F992"/>
    <w:rsid w:val="539751EF"/>
    <w:rsid w:val="53C2CD3B"/>
    <w:rsid w:val="53E01AED"/>
    <w:rsid w:val="53E6C26C"/>
    <w:rsid w:val="53E8B823"/>
    <w:rsid w:val="53ED33EA"/>
    <w:rsid w:val="53F8955D"/>
    <w:rsid w:val="541F4E18"/>
    <w:rsid w:val="54441FFE"/>
    <w:rsid w:val="5456E610"/>
    <w:rsid w:val="5485A038"/>
    <w:rsid w:val="54B08475"/>
    <w:rsid w:val="5531542F"/>
    <w:rsid w:val="5534C1A2"/>
    <w:rsid w:val="559CFBB5"/>
    <w:rsid w:val="55BFFFBD"/>
    <w:rsid w:val="55CF6FA1"/>
    <w:rsid w:val="55DA24E2"/>
    <w:rsid w:val="55E106E6"/>
    <w:rsid w:val="55F1EF07"/>
    <w:rsid w:val="5627C617"/>
    <w:rsid w:val="563C7965"/>
    <w:rsid w:val="56949888"/>
    <w:rsid w:val="56B5DAD8"/>
    <w:rsid w:val="56DDE0E9"/>
    <w:rsid w:val="5728C921"/>
    <w:rsid w:val="579C3824"/>
    <w:rsid w:val="583F8C3A"/>
    <w:rsid w:val="58642627"/>
    <w:rsid w:val="5889A961"/>
    <w:rsid w:val="58A60423"/>
    <w:rsid w:val="59112C54"/>
    <w:rsid w:val="5913398B"/>
    <w:rsid w:val="591417AD"/>
    <w:rsid w:val="594CBEB8"/>
    <w:rsid w:val="598024D4"/>
    <w:rsid w:val="5A11BD18"/>
    <w:rsid w:val="5A123FE7"/>
    <w:rsid w:val="5A6A039E"/>
    <w:rsid w:val="5AD2A616"/>
    <w:rsid w:val="5AE40682"/>
    <w:rsid w:val="5B937C70"/>
    <w:rsid w:val="5BA12DD7"/>
    <w:rsid w:val="5BBA2C17"/>
    <w:rsid w:val="5BBCD327"/>
    <w:rsid w:val="5BC18AC4"/>
    <w:rsid w:val="5BC33967"/>
    <w:rsid w:val="5BD542FA"/>
    <w:rsid w:val="5BF0AEE7"/>
    <w:rsid w:val="5BF796CD"/>
    <w:rsid w:val="5C1285E6"/>
    <w:rsid w:val="5C28127D"/>
    <w:rsid w:val="5C346B1A"/>
    <w:rsid w:val="5C49D32A"/>
    <w:rsid w:val="5C4CD2A5"/>
    <w:rsid w:val="5C650A3A"/>
    <w:rsid w:val="5C974C20"/>
    <w:rsid w:val="5D4AA73C"/>
    <w:rsid w:val="5D734C79"/>
    <w:rsid w:val="5D77A160"/>
    <w:rsid w:val="5DC0E525"/>
    <w:rsid w:val="5DD4469C"/>
    <w:rsid w:val="5E4F5D51"/>
    <w:rsid w:val="5E65DB40"/>
    <w:rsid w:val="5E9E8877"/>
    <w:rsid w:val="5ECBEB48"/>
    <w:rsid w:val="5EE30680"/>
    <w:rsid w:val="5F6235E7"/>
    <w:rsid w:val="5FB8345E"/>
    <w:rsid w:val="5FCA6C13"/>
    <w:rsid w:val="5FE035AA"/>
    <w:rsid w:val="5FE28605"/>
    <w:rsid w:val="5FF0642C"/>
    <w:rsid w:val="600C6C1C"/>
    <w:rsid w:val="6066635A"/>
    <w:rsid w:val="6072B255"/>
    <w:rsid w:val="60DECABD"/>
    <w:rsid w:val="6167A4E0"/>
    <w:rsid w:val="61A81F97"/>
    <w:rsid w:val="61B6DEFE"/>
    <w:rsid w:val="61CC403A"/>
    <w:rsid w:val="61FCC409"/>
    <w:rsid w:val="620FF55F"/>
    <w:rsid w:val="62287679"/>
    <w:rsid w:val="622DBDE7"/>
    <w:rsid w:val="627C5443"/>
    <w:rsid w:val="62CBB450"/>
    <w:rsid w:val="63309814"/>
    <w:rsid w:val="636BC816"/>
    <w:rsid w:val="6371CC14"/>
    <w:rsid w:val="63723570"/>
    <w:rsid w:val="63E41577"/>
    <w:rsid w:val="63F3E05A"/>
    <w:rsid w:val="64409A8D"/>
    <w:rsid w:val="65694908"/>
    <w:rsid w:val="659CD499"/>
    <w:rsid w:val="65A5862D"/>
    <w:rsid w:val="65A8EC7C"/>
    <w:rsid w:val="65D1B43C"/>
    <w:rsid w:val="66187211"/>
    <w:rsid w:val="664CF1DB"/>
    <w:rsid w:val="667701B1"/>
    <w:rsid w:val="66C3315C"/>
    <w:rsid w:val="66F0D729"/>
    <w:rsid w:val="67491222"/>
    <w:rsid w:val="67593153"/>
    <w:rsid w:val="678DDC31"/>
    <w:rsid w:val="679DC203"/>
    <w:rsid w:val="67C7D904"/>
    <w:rsid w:val="67E191F4"/>
    <w:rsid w:val="6803EE76"/>
    <w:rsid w:val="6834F875"/>
    <w:rsid w:val="685F082A"/>
    <w:rsid w:val="687772D1"/>
    <w:rsid w:val="6877D9E6"/>
    <w:rsid w:val="6878BEBC"/>
    <w:rsid w:val="68908208"/>
    <w:rsid w:val="68F1628E"/>
    <w:rsid w:val="6918F409"/>
    <w:rsid w:val="6962CF2E"/>
    <w:rsid w:val="696A37AB"/>
    <w:rsid w:val="696AFDEA"/>
    <w:rsid w:val="6987A297"/>
    <w:rsid w:val="69B708FE"/>
    <w:rsid w:val="69C700BA"/>
    <w:rsid w:val="69D2C329"/>
    <w:rsid w:val="69DB6D17"/>
    <w:rsid w:val="69E0EAA9"/>
    <w:rsid w:val="69F29BB1"/>
    <w:rsid w:val="69F8DE2F"/>
    <w:rsid w:val="6A187602"/>
    <w:rsid w:val="6A67D05D"/>
    <w:rsid w:val="6AC4EFEC"/>
    <w:rsid w:val="6AFA4564"/>
    <w:rsid w:val="6B384D40"/>
    <w:rsid w:val="6B5672FD"/>
    <w:rsid w:val="6BDD47A3"/>
    <w:rsid w:val="6C0C113B"/>
    <w:rsid w:val="6C4F5C56"/>
    <w:rsid w:val="6C9B9571"/>
    <w:rsid w:val="6CB34615"/>
    <w:rsid w:val="6CC56267"/>
    <w:rsid w:val="6D1D768A"/>
    <w:rsid w:val="6D40865A"/>
    <w:rsid w:val="6D528161"/>
    <w:rsid w:val="6D5B6104"/>
    <w:rsid w:val="6D5D3776"/>
    <w:rsid w:val="6D5E789C"/>
    <w:rsid w:val="6D992430"/>
    <w:rsid w:val="6DB3A03C"/>
    <w:rsid w:val="6DD26DCE"/>
    <w:rsid w:val="6DD8D367"/>
    <w:rsid w:val="6DE34319"/>
    <w:rsid w:val="6E351BB9"/>
    <w:rsid w:val="6E547614"/>
    <w:rsid w:val="6E8F578D"/>
    <w:rsid w:val="6EB92B57"/>
    <w:rsid w:val="6F0F9F8F"/>
    <w:rsid w:val="6F1742E0"/>
    <w:rsid w:val="6F1CA52F"/>
    <w:rsid w:val="6F6F6502"/>
    <w:rsid w:val="6F8AF9B6"/>
    <w:rsid w:val="6F921C36"/>
    <w:rsid w:val="6FBEA1CB"/>
    <w:rsid w:val="6FEF0E6F"/>
    <w:rsid w:val="70564100"/>
    <w:rsid w:val="707C0862"/>
    <w:rsid w:val="708A5181"/>
    <w:rsid w:val="70E342DD"/>
    <w:rsid w:val="70E75466"/>
    <w:rsid w:val="715C974C"/>
    <w:rsid w:val="71B1B848"/>
    <w:rsid w:val="71DB9FC8"/>
    <w:rsid w:val="71E394A3"/>
    <w:rsid w:val="71E4289B"/>
    <w:rsid w:val="71EEC0DB"/>
    <w:rsid w:val="72043280"/>
    <w:rsid w:val="7205B4C5"/>
    <w:rsid w:val="7205E201"/>
    <w:rsid w:val="72176654"/>
    <w:rsid w:val="724C0659"/>
    <w:rsid w:val="725065B0"/>
    <w:rsid w:val="72534329"/>
    <w:rsid w:val="7290A5E3"/>
    <w:rsid w:val="72B8DD38"/>
    <w:rsid w:val="72CEA1F4"/>
    <w:rsid w:val="72D7F462"/>
    <w:rsid w:val="72E0C73E"/>
    <w:rsid w:val="732CBEB6"/>
    <w:rsid w:val="734026E7"/>
    <w:rsid w:val="73666561"/>
    <w:rsid w:val="73B94095"/>
    <w:rsid w:val="73D34879"/>
    <w:rsid w:val="74E4894B"/>
    <w:rsid w:val="74F38B0B"/>
    <w:rsid w:val="7560DE7C"/>
    <w:rsid w:val="75687125"/>
    <w:rsid w:val="7572E5C5"/>
    <w:rsid w:val="75811B11"/>
    <w:rsid w:val="758D0F6D"/>
    <w:rsid w:val="759FC610"/>
    <w:rsid w:val="75AC11B8"/>
    <w:rsid w:val="75EDE90C"/>
    <w:rsid w:val="75F2F351"/>
    <w:rsid w:val="7606F5C6"/>
    <w:rsid w:val="76787D7D"/>
    <w:rsid w:val="76A8D724"/>
    <w:rsid w:val="76DCD45B"/>
    <w:rsid w:val="7737A53E"/>
    <w:rsid w:val="77426907"/>
    <w:rsid w:val="7766A520"/>
    <w:rsid w:val="77908BA4"/>
    <w:rsid w:val="7796B425"/>
    <w:rsid w:val="77CBBFB9"/>
    <w:rsid w:val="77F76F1C"/>
    <w:rsid w:val="783AA48F"/>
    <w:rsid w:val="7841CB29"/>
    <w:rsid w:val="7845D45E"/>
    <w:rsid w:val="7899635B"/>
    <w:rsid w:val="78B41305"/>
    <w:rsid w:val="78BA94A9"/>
    <w:rsid w:val="78D10EBA"/>
    <w:rsid w:val="790C51AB"/>
    <w:rsid w:val="7957E36D"/>
    <w:rsid w:val="79713201"/>
    <w:rsid w:val="79FC443B"/>
    <w:rsid w:val="79FC7705"/>
    <w:rsid w:val="7A0F0D68"/>
    <w:rsid w:val="7A17B7D6"/>
    <w:rsid w:val="7A3D6FF2"/>
    <w:rsid w:val="7A649F43"/>
    <w:rsid w:val="7A80A296"/>
    <w:rsid w:val="7AB8FF34"/>
    <w:rsid w:val="7AC22E64"/>
    <w:rsid w:val="7B734AF1"/>
    <w:rsid w:val="7BBF314B"/>
    <w:rsid w:val="7C0A7595"/>
    <w:rsid w:val="7C59DC53"/>
    <w:rsid w:val="7C81F59E"/>
    <w:rsid w:val="7CDFD09B"/>
    <w:rsid w:val="7CE9A8AB"/>
    <w:rsid w:val="7CF129D7"/>
    <w:rsid w:val="7CF4C759"/>
    <w:rsid w:val="7CFCD20B"/>
    <w:rsid w:val="7D279A41"/>
    <w:rsid w:val="7D960CA2"/>
    <w:rsid w:val="7D9A7A1E"/>
    <w:rsid w:val="7DE28C76"/>
    <w:rsid w:val="7E04409F"/>
    <w:rsid w:val="7E078C26"/>
    <w:rsid w:val="7E23E375"/>
    <w:rsid w:val="7E315735"/>
    <w:rsid w:val="7E3E5115"/>
    <w:rsid w:val="7E7DB2FF"/>
    <w:rsid w:val="7E8ACB66"/>
    <w:rsid w:val="7E933375"/>
    <w:rsid w:val="7EAE84D9"/>
    <w:rsid w:val="7EB09D89"/>
    <w:rsid w:val="7EBE3384"/>
    <w:rsid w:val="7F36A93B"/>
    <w:rsid w:val="7F3B7DFF"/>
    <w:rsid w:val="7F402C25"/>
    <w:rsid w:val="7F4E24BE"/>
    <w:rsid w:val="7F5AA217"/>
    <w:rsid w:val="7FF0D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11B11"/>
  <w15:chartTrackingRefBased/>
  <w15:docId w15:val="{50A72E65-D629-4D60-A267-172ED7BE878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C650A3A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5C650A3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C650A3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5C650A3A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C650A3A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C650A3A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C650A3A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C650A3A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C650A3A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C650A3A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5C650A3A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5C650A3A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5C650A3A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5C650A3A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C650A3A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5C650A3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C650A3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5C650A3A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808062849e634ac4" /><Relationship Type="http://schemas.openxmlformats.org/officeDocument/2006/relationships/image" Target="/media/image2.jpg" Id="Rabe6099aaa7c4949" /><Relationship Type="http://schemas.openxmlformats.org/officeDocument/2006/relationships/image" Target="/media/image3.jpg" Id="R8457a18c2ab24cf3" /><Relationship Type="http://schemas.openxmlformats.org/officeDocument/2006/relationships/image" Target="/media/image4.jpg" Id="R13f9f2f51b894fcb" /><Relationship Type="http://schemas.openxmlformats.org/officeDocument/2006/relationships/hyperlink" Target="https://www.theguardian.com/business/2021/oct/26/premier-inn-staff-shartages-hotel-salaries-bonuses" TargetMode="External" Id="Re9d14838eff34b63" /><Relationship Type="http://schemas.openxmlformats.org/officeDocument/2006/relationships/hyperlink" Target="https://priceva.com/blog/bowmans-strategy-clock-model-choosing-price-strategy" TargetMode="External" Id="R3af641d7ed0248b1" /><Relationship Type="http://schemas.openxmlformats.org/officeDocument/2006/relationships/hyperlink" Target="https://www.forbes.com/sites/jonathanburgos/2022/04/18/hotel-chains-from-hilton-to-shangri-la-are-expanding-across-asia-on-post-pandemic-recovery-hopes/" TargetMode="External" Id="R0c176d13d36a4ab8" /><Relationship Type="http://schemas.openxmlformats.org/officeDocument/2006/relationships/hyperlink" Target="https://www.marketingweek.com/premier-inn-digital/" TargetMode="External" Id="R5bf9267498784ce4" /><Relationship Type="http://schemas.openxmlformats.org/officeDocument/2006/relationships/hyperlink" Target="https://skift.com/2025/01/16/what-premier-inns-results-tell-us-about-budget-travelers-and-rising-costs/" TargetMode="External" Id="R3ba70151df374934" /><Relationship Type="http://schemas.openxmlformats.org/officeDocument/2006/relationships/hyperlink" Target="https://www.premierinn.com/content/dam/pi/websites/desktop/terms/human-rights/human-rights-strategy-statement-2023.pdf" TargetMode="External" Id="R1e30dd7344e54695" /><Relationship Type="http://schemas.openxmlformats.org/officeDocument/2006/relationships/hyperlink" Target="https://www.premierinn.com/gb/en/why/force-for-good.html" TargetMode="External" Id="R571e9f999bd44945" /><Relationship Type="http://schemas.openxmlformats.org/officeDocument/2006/relationships/hyperlink" Target="https://www.shangri-la.com/group/media/media_post?post=Shangri-La%20Group%20Releases%202023%20Full%20Year%20Results" TargetMode="External" Id="Rbc0db123117c4e42" /><Relationship Type="http://schemas.openxmlformats.org/officeDocument/2006/relationships/hyperlink" Target="https://www.shangri-la.com/paris/shangrila/about/corporate-social-responsability/community-engagement/" TargetMode="External" Id="Rf8bc08a308374b0a" /><Relationship Type="http://schemas.openxmlformats.org/officeDocument/2006/relationships/hyperlink" Target="https://www.shangri-la.com/group/sustainability/" TargetMode="External" Id="R0b9fb6013e984366" /><Relationship Type="http://schemas.openxmlformats.org/officeDocument/2006/relationships/hyperlink" Target="https://www.scmp.com/business/article/3239583/shangri-la-poised-benefit-middle-easts-economic-rebound-after-decades-long-expansion-spree" TargetMode="External" Id="Rf3fc5af9cd09469c" /><Relationship Type="http://schemas.openxmlformats.org/officeDocument/2006/relationships/hyperlink" Target="https://www.statista.com/statistics/739855/whitbread-premier-inn-hotels/" TargetMode="External" Id="R555fefb4353d44bc" /><Relationship Type="http://schemas.openxmlformats.org/officeDocument/2006/relationships/header" Target="header.xml" Id="R06ad451b0e7d4b72" /><Relationship Type="http://schemas.openxmlformats.org/officeDocument/2006/relationships/footer" Target="footer.xml" Id="R2583dcd38ded4039" /><Relationship Type="http://schemas.microsoft.com/office/2020/10/relationships/intelligence" Target="intelligence2.xml" Id="Rc00a5e8d3b444b6f" /><Relationship Type="http://schemas.openxmlformats.org/officeDocument/2006/relationships/numbering" Target="numbering.xml" Id="R83dd09df2d594ff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2025-02-25T11:27:41.7016534Z</dcterms:created>
  <dcterms:modified xsi:type="dcterms:W3CDTF">2025-02-27T14:48:08.5320360Z</dcterms:modified>
  <dc:creator>Claudia Zaharia (2246452)</dc:creator>
  <lastModifiedBy>Claudia Zaharia (2246452)</lastModifiedBy>
</coreProperties>
</file>