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363436" w14:textId="0832617D" w:rsidR="0042600A" w:rsidRPr="008E3461" w:rsidRDefault="0042600A" w:rsidP="0042600A">
      <w:pPr>
        <w:jc w:val="right"/>
        <w:rPr>
          <w:rFonts w:ascii="Times New Roman" w:hAnsi="Times New Roman"/>
          <w:b/>
          <w:bCs/>
          <w:sz w:val="24"/>
          <w:szCs w:val="24"/>
          <w:lang w:val="en-US"/>
        </w:rPr>
      </w:pPr>
      <w:r w:rsidRPr="008E3461">
        <w:rPr>
          <w:rFonts w:ascii="Times New Roman" w:hAnsi="Times New Roman"/>
          <w:b/>
          <w:bCs/>
          <w:sz w:val="24"/>
          <w:szCs w:val="24"/>
        </w:rPr>
        <w:t>Name</w:t>
      </w:r>
      <w:r w:rsidRPr="008E3461">
        <w:rPr>
          <w:rFonts w:ascii="Times New Roman" w:hAnsi="Times New Roman"/>
          <w:b/>
          <w:bCs/>
          <w:sz w:val="24"/>
          <w:szCs w:val="24"/>
        </w:rPr>
        <w:t>：</w:t>
      </w:r>
      <w:r w:rsidR="008E3461" w:rsidRPr="008E3461">
        <w:rPr>
          <w:rFonts w:ascii="Times New Roman" w:hAnsi="Times New Roman"/>
          <w:b/>
          <w:bCs/>
          <w:sz w:val="24"/>
          <w:szCs w:val="24"/>
        </w:rPr>
        <w:t xml:space="preserve"> </w:t>
      </w:r>
      <w:r w:rsidRPr="008E3461">
        <w:rPr>
          <w:rFonts w:ascii="Times New Roman" w:hAnsi="Times New Roman"/>
          <w:b/>
          <w:bCs/>
          <w:sz w:val="24"/>
          <w:szCs w:val="24"/>
          <w:lang w:val="en-US"/>
        </w:rPr>
        <w:t>He Jiang</w:t>
      </w:r>
    </w:p>
    <w:p w14:paraId="5F7DFB25" w14:textId="4DE77A53" w:rsidR="0042600A" w:rsidRPr="008E3461" w:rsidRDefault="0042600A" w:rsidP="0042600A">
      <w:pPr>
        <w:wordWrap w:val="0"/>
        <w:jc w:val="right"/>
        <w:rPr>
          <w:rFonts w:ascii="Times New Roman" w:hAnsi="Times New Roman"/>
          <w:b/>
          <w:bCs/>
          <w:sz w:val="24"/>
          <w:szCs w:val="24"/>
          <w:lang w:val="en-US"/>
        </w:rPr>
      </w:pPr>
      <w:r w:rsidRPr="008E3461">
        <w:rPr>
          <w:rFonts w:ascii="Times New Roman" w:hAnsi="Times New Roman"/>
          <w:b/>
          <w:bCs/>
          <w:sz w:val="24"/>
          <w:szCs w:val="24"/>
        </w:rPr>
        <w:t xml:space="preserve">Student number: </w:t>
      </w:r>
      <w:r w:rsidRPr="008E3461">
        <w:rPr>
          <w:rFonts w:ascii="Times New Roman" w:hAnsi="Times New Roman"/>
          <w:b/>
          <w:bCs/>
          <w:sz w:val="24"/>
          <w:szCs w:val="24"/>
          <w:lang w:val="en-US"/>
        </w:rPr>
        <w:t>2217647</w:t>
      </w:r>
    </w:p>
    <w:p w14:paraId="7F189A1F" w14:textId="77777777" w:rsidR="0042600A" w:rsidRPr="008E3461" w:rsidRDefault="0042600A" w:rsidP="0042600A">
      <w:pPr>
        <w:jc w:val="right"/>
        <w:rPr>
          <w:rFonts w:ascii="Times New Roman" w:hAnsi="Times New Roman"/>
          <w:b/>
          <w:bCs/>
          <w:sz w:val="24"/>
          <w:szCs w:val="24"/>
        </w:rPr>
      </w:pPr>
      <w:r w:rsidRPr="008E3461">
        <w:rPr>
          <w:rFonts w:ascii="Times New Roman" w:hAnsi="Times New Roman"/>
          <w:b/>
          <w:bCs/>
          <w:sz w:val="24"/>
          <w:szCs w:val="24"/>
        </w:rPr>
        <w:t>Module</w:t>
      </w:r>
      <w:r w:rsidRPr="008E3461">
        <w:rPr>
          <w:rFonts w:ascii="Times New Roman" w:hAnsi="Times New Roman"/>
          <w:b/>
          <w:bCs/>
          <w:sz w:val="24"/>
          <w:szCs w:val="24"/>
        </w:rPr>
        <w:t>：</w:t>
      </w:r>
      <w:r w:rsidRPr="008E3461">
        <w:rPr>
          <w:rFonts w:ascii="Times New Roman" w:hAnsi="Times New Roman"/>
          <w:b/>
          <w:bCs/>
          <w:sz w:val="24"/>
          <w:szCs w:val="24"/>
        </w:rPr>
        <w:t>7016</w:t>
      </w:r>
    </w:p>
    <w:p w14:paraId="68C664E0" w14:textId="6F826A07" w:rsidR="0042600A" w:rsidRPr="008E3461" w:rsidRDefault="0042600A" w:rsidP="0042600A">
      <w:pPr>
        <w:rPr>
          <w:rFonts w:ascii="Times New Roman" w:hAnsi="Times New Roman"/>
          <w:sz w:val="24"/>
          <w:szCs w:val="24"/>
          <w:lang w:val="en-US"/>
        </w:rPr>
      </w:pPr>
      <w:r w:rsidRPr="008E3461">
        <w:rPr>
          <w:rFonts w:ascii="Times New Roman" w:hAnsi="Times New Roman"/>
          <w:b/>
          <w:bCs/>
          <w:sz w:val="24"/>
          <w:szCs w:val="24"/>
        </w:rPr>
        <w:t>Topic</w:t>
      </w:r>
      <w:r w:rsidRPr="008E3461">
        <w:rPr>
          <w:rFonts w:ascii="Times New Roman" w:hAnsi="Times New Roman"/>
          <w:sz w:val="24"/>
          <w:szCs w:val="24"/>
        </w:rPr>
        <w:t>：</w:t>
      </w:r>
      <w:r w:rsidRPr="008E3461">
        <w:rPr>
          <w:rFonts w:ascii="Times New Roman" w:hAnsi="Times New Roman"/>
          <w:sz w:val="24"/>
          <w:szCs w:val="24"/>
        </w:rPr>
        <w:t xml:space="preserve"> Literature Review on </w:t>
      </w:r>
      <w:r w:rsidR="008E3461" w:rsidRPr="008E3461">
        <w:rPr>
          <w:rFonts w:ascii="Times New Roman" w:hAnsi="Times New Roman"/>
          <w:sz w:val="24"/>
          <w:szCs w:val="24"/>
          <w:lang w:val="en-US"/>
        </w:rPr>
        <w:t>Vocational Higher Education</w:t>
      </w:r>
    </w:p>
    <w:p w14:paraId="20202EF0" w14:textId="1A969F71" w:rsidR="008E3461" w:rsidRDefault="008E3461" w:rsidP="0042600A">
      <w:pPr>
        <w:rPr>
          <w:rFonts w:ascii="Times New Roman" w:hAnsi="Times New Roman"/>
          <w:sz w:val="24"/>
          <w:szCs w:val="24"/>
          <w:lang w:val="en-US"/>
        </w:rPr>
      </w:pPr>
      <w:r w:rsidRPr="008E3461">
        <w:rPr>
          <w:rFonts w:ascii="Times New Roman" w:hAnsi="Times New Roman"/>
          <w:b/>
          <w:bCs/>
          <w:sz w:val="24"/>
          <w:szCs w:val="24"/>
          <w:lang w:val="en-US"/>
        </w:rPr>
        <w:t xml:space="preserve">Research Question:  </w:t>
      </w:r>
      <w:r w:rsidRPr="008E3461">
        <w:rPr>
          <w:rFonts w:ascii="Times New Roman" w:hAnsi="Times New Roman"/>
          <w:sz w:val="24"/>
          <w:szCs w:val="24"/>
          <w:lang w:val="en-US"/>
        </w:rPr>
        <w:t xml:space="preserve">How does the Chinese government’s policy on vocational higher education impact </w:t>
      </w:r>
      <w:r>
        <w:rPr>
          <w:rFonts w:ascii="Times New Roman" w:hAnsi="Times New Roman"/>
          <w:sz w:val="24"/>
          <w:szCs w:val="24"/>
          <w:lang w:val="en-US"/>
        </w:rPr>
        <w:t>students’</w:t>
      </w:r>
      <w:r w:rsidRPr="008E3461">
        <w:rPr>
          <w:rFonts w:ascii="Times New Roman" w:hAnsi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/>
          <w:sz w:val="24"/>
          <w:szCs w:val="24"/>
          <w:lang w:val="en-US"/>
        </w:rPr>
        <w:t>attitudes</w:t>
      </w:r>
      <w:r w:rsidRPr="008E3461">
        <w:rPr>
          <w:rFonts w:ascii="Times New Roman" w:hAnsi="Times New Roman"/>
          <w:sz w:val="24"/>
          <w:szCs w:val="24"/>
          <w:lang w:val="en-US"/>
        </w:rPr>
        <w:t>?</w:t>
      </w:r>
    </w:p>
    <w:p w14:paraId="10125828" w14:textId="77777777" w:rsidR="008E3461" w:rsidRPr="008E3461" w:rsidRDefault="008E3461" w:rsidP="0042600A">
      <w:pPr>
        <w:rPr>
          <w:rFonts w:ascii="Times New Roman" w:hAnsi="Times New Roman"/>
          <w:b/>
          <w:bCs/>
          <w:sz w:val="24"/>
          <w:szCs w:val="24"/>
          <w:lang w:val="en-US"/>
        </w:rPr>
      </w:pPr>
    </w:p>
    <w:p w14:paraId="3912D422" w14:textId="77777777" w:rsidR="0042600A" w:rsidRPr="008E3461" w:rsidRDefault="0042600A" w:rsidP="0042600A">
      <w:pPr>
        <w:rPr>
          <w:rFonts w:ascii="Times New Roman" w:hAnsi="Times New Roman"/>
          <w:b/>
          <w:bCs/>
          <w:sz w:val="24"/>
          <w:szCs w:val="24"/>
        </w:rPr>
      </w:pPr>
      <w:r w:rsidRPr="008E3461">
        <w:rPr>
          <w:rFonts w:ascii="Times New Roman" w:hAnsi="Times New Roman"/>
          <w:b/>
          <w:bCs/>
          <w:sz w:val="24"/>
          <w:szCs w:val="24"/>
        </w:rPr>
        <w:t>Introduction:</w:t>
      </w:r>
    </w:p>
    <w:p w14:paraId="7ABADF86" w14:textId="4AB4BF33" w:rsidR="0042600A" w:rsidRPr="008E3461" w:rsidRDefault="0042600A" w:rsidP="0042600A">
      <w:pPr>
        <w:pStyle w:val="ListParagraph"/>
        <w:numPr>
          <w:ilvl w:val="0"/>
          <w:numId w:val="1"/>
        </w:numPr>
        <w:ind w:firstLineChars="0"/>
        <w:rPr>
          <w:rFonts w:ascii="Times New Roman" w:hAnsi="Times New Roman"/>
          <w:sz w:val="24"/>
          <w:szCs w:val="24"/>
        </w:rPr>
      </w:pPr>
      <w:r w:rsidRPr="008E3461">
        <w:rPr>
          <w:rFonts w:ascii="Times New Roman" w:hAnsi="Times New Roman"/>
          <w:sz w:val="24"/>
          <w:szCs w:val="24"/>
        </w:rPr>
        <w:t xml:space="preserve">Purpose </w:t>
      </w:r>
      <w:r w:rsidR="008E3461">
        <w:rPr>
          <w:rFonts w:ascii="Times New Roman" w:hAnsi="Times New Roman"/>
          <w:sz w:val="24"/>
          <w:szCs w:val="24"/>
          <w:lang w:val="en-US"/>
        </w:rPr>
        <w:t>of the research</w:t>
      </w:r>
    </w:p>
    <w:p w14:paraId="7577BF00" w14:textId="67F2DF0E" w:rsidR="008E3461" w:rsidRPr="00040D6B" w:rsidRDefault="008E3461" w:rsidP="00040D6B">
      <w:pPr>
        <w:pStyle w:val="ListParagraph"/>
        <w:ind w:left="440" w:firstLineChars="0" w:firstLine="0"/>
        <w:rPr>
          <w:rFonts w:ascii="Times New Roman" w:hAnsi="Times New Roman"/>
          <w:sz w:val="24"/>
          <w:szCs w:val="24"/>
          <w:lang w:val="en-US"/>
        </w:rPr>
      </w:pPr>
      <w:r w:rsidRPr="00040D6B">
        <w:rPr>
          <w:rFonts w:ascii="Times New Roman" w:hAnsi="Times New Roman"/>
          <w:b/>
          <w:bCs/>
          <w:sz w:val="24"/>
          <w:szCs w:val="24"/>
          <w:lang w:val="en-US"/>
        </w:rPr>
        <w:t>A</w:t>
      </w:r>
      <w:r w:rsidRPr="00040D6B">
        <w:rPr>
          <w:rFonts w:ascii="Times New Roman" w:hAnsi="Times New Roman" w:hint="eastAsia"/>
          <w:b/>
          <w:bCs/>
          <w:sz w:val="24"/>
          <w:szCs w:val="24"/>
          <w:lang w:val="en-US"/>
        </w:rPr>
        <w:t>im:</w:t>
      </w:r>
      <w:r>
        <w:rPr>
          <w:rFonts w:ascii="Times New Roman" w:hAnsi="Times New Roman"/>
          <w:sz w:val="24"/>
          <w:szCs w:val="24"/>
          <w:lang w:val="en-US"/>
        </w:rPr>
        <w:t xml:space="preserve"> the purpose of this research project is for government policy maker to raise awareness about student needs.</w:t>
      </w:r>
    </w:p>
    <w:p w14:paraId="13590CEC" w14:textId="61ED218D" w:rsidR="0042600A" w:rsidRPr="00040D6B" w:rsidRDefault="0042600A" w:rsidP="00040D6B">
      <w:pPr>
        <w:pStyle w:val="ListParagraph"/>
        <w:numPr>
          <w:ilvl w:val="0"/>
          <w:numId w:val="1"/>
        </w:numPr>
        <w:ind w:firstLineChars="0"/>
        <w:rPr>
          <w:rFonts w:ascii="Times New Roman" w:hAnsi="Times New Roman"/>
          <w:sz w:val="24"/>
          <w:szCs w:val="24"/>
        </w:rPr>
      </w:pPr>
      <w:r w:rsidRPr="008E3461">
        <w:rPr>
          <w:rFonts w:ascii="Times New Roman" w:hAnsi="Times New Roman"/>
          <w:sz w:val="24"/>
          <w:szCs w:val="24"/>
        </w:rPr>
        <w:t>Overview of the structure of the paper</w:t>
      </w:r>
      <w:r w:rsidRPr="00040D6B">
        <w:rPr>
          <w:rFonts w:ascii="Times New Roman" w:hAnsi="Times New Roman"/>
          <w:sz w:val="24"/>
          <w:szCs w:val="24"/>
        </w:rPr>
        <w:t xml:space="preserve"> </w:t>
      </w:r>
    </w:p>
    <w:p w14:paraId="5A516903" w14:textId="738A0B75" w:rsidR="0042600A" w:rsidRPr="008E3461" w:rsidRDefault="0042600A" w:rsidP="0042600A">
      <w:pPr>
        <w:rPr>
          <w:rFonts w:ascii="Times New Roman" w:hAnsi="Times New Roman"/>
          <w:b/>
          <w:bCs/>
          <w:sz w:val="24"/>
          <w:szCs w:val="24"/>
          <w:lang w:val="en-US"/>
        </w:rPr>
      </w:pPr>
      <w:r w:rsidRPr="008E3461">
        <w:rPr>
          <w:rFonts w:ascii="Times New Roman" w:hAnsi="Times New Roman"/>
          <w:b/>
          <w:bCs/>
          <w:sz w:val="24"/>
          <w:szCs w:val="24"/>
        </w:rPr>
        <w:t xml:space="preserve">Section 1: </w:t>
      </w:r>
      <w:r w:rsidR="008E3461">
        <w:rPr>
          <w:rFonts w:ascii="Times New Roman" w:hAnsi="Times New Roman"/>
          <w:b/>
          <w:bCs/>
          <w:sz w:val="24"/>
          <w:szCs w:val="24"/>
        </w:rPr>
        <w:t xml:space="preserve"> </w:t>
      </w:r>
      <w:r w:rsidR="008E3461">
        <w:rPr>
          <w:rFonts w:ascii="Times New Roman" w:hAnsi="Times New Roman"/>
          <w:b/>
          <w:bCs/>
          <w:sz w:val="24"/>
          <w:szCs w:val="24"/>
          <w:lang w:val="en-US"/>
        </w:rPr>
        <w:t>S</w:t>
      </w:r>
      <w:r w:rsidR="008E3461">
        <w:rPr>
          <w:rFonts w:ascii="Times New Roman" w:hAnsi="Times New Roman" w:hint="eastAsia"/>
          <w:b/>
          <w:bCs/>
          <w:sz w:val="24"/>
          <w:szCs w:val="24"/>
          <w:lang w:val="en-US"/>
        </w:rPr>
        <w:t>tudent</w:t>
      </w:r>
      <w:r w:rsidRPr="008E3461">
        <w:rPr>
          <w:rFonts w:ascii="Times New Roman" w:hAnsi="Times New Roman" w:hint="eastAsia"/>
          <w:b/>
          <w:bCs/>
          <w:sz w:val="24"/>
          <w:szCs w:val="24"/>
        </w:rPr>
        <w:t xml:space="preserve"> </w:t>
      </w:r>
      <w:r w:rsidR="008E3461">
        <w:rPr>
          <w:rFonts w:ascii="Times New Roman" w:hAnsi="Times New Roman" w:hint="eastAsia"/>
          <w:b/>
          <w:bCs/>
          <w:sz w:val="24"/>
          <w:szCs w:val="24"/>
        </w:rPr>
        <w:t>attitude</w:t>
      </w:r>
      <w:r w:rsidR="008E3461">
        <w:rPr>
          <w:rFonts w:ascii="Times New Roman" w:hAnsi="Times New Roman"/>
          <w:b/>
          <w:bCs/>
          <w:sz w:val="24"/>
          <w:szCs w:val="24"/>
          <w:lang w:val="en-US"/>
        </w:rPr>
        <w:t xml:space="preserve"> on higher education</w:t>
      </w:r>
    </w:p>
    <w:p w14:paraId="7E502381" w14:textId="2D05452C" w:rsidR="0042600A" w:rsidRPr="008E3461" w:rsidRDefault="0042600A" w:rsidP="0042600A">
      <w:pPr>
        <w:pStyle w:val="ListParagraph"/>
        <w:numPr>
          <w:ilvl w:val="0"/>
          <w:numId w:val="2"/>
        </w:numPr>
        <w:ind w:firstLineChars="0"/>
        <w:rPr>
          <w:rFonts w:ascii="Times New Roman" w:hAnsi="Times New Roman"/>
          <w:sz w:val="24"/>
          <w:szCs w:val="24"/>
        </w:rPr>
      </w:pPr>
      <w:r w:rsidRPr="008E3461">
        <w:rPr>
          <w:rFonts w:ascii="Times New Roman" w:hAnsi="Times New Roman"/>
          <w:sz w:val="24"/>
          <w:szCs w:val="24"/>
        </w:rPr>
        <w:t xml:space="preserve">Definition </w:t>
      </w:r>
      <w:r w:rsidR="008E3461">
        <w:rPr>
          <w:rFonts w:ascii="Times New Roman" w:hAnsi="Times New Roman"/>
          <w:sz w:val="24"/>
          <w:szCs w:val="24"/>
          <w:lang w:val="en-US"/>
        </w:rPr>
        <w:t>of student attitude</w:t>
      </w:r>
    </w:p>
    <w:p w14:paraId="6A56B8F4" w14:textId="22DAB3F4" w:rsidR="008E3461" w:rsidRPr="008E3461" w:rsidRDefault="0042600A" w:rsidP="0042600A">
      <w:pPr>
        <w:rPr>
          <w:rFonts w:ascii="Times New Roman" w:hAnsi="Times New Roman"/>
          <w:b/>
          <w:bCs/>
          <w:sz w:val="24"/>
          <w:szCs w:val="24"/>
          <w:lang w:val="en-US"/>
        </w:rPr>
      </w:pPr>
      <w:r w:rsidRPr="008E3461">
        <w:rPr>
          <w:rFonts w:ascii="Times New Roman" w:hAnsi="Times New Roman"/>
          <w:b/>
          <w:bCs/>
          <w:sz w:val="24"/>
          <w:szCs w:val="24"/>
        </w:rPr>
        <w:t xml:space="preserve">Section 2: </w:t>
      </w:r>
      <w:r w:rsidR="008E3461">
        <w:rPr>
          <w:rFonts w:ascii="Times New Roman" w:hAnsi="Times New Roman"/>
          <w:b/>
          <w:bCs/>
          <w:sz w:val="24"/>
          <w:szCs w:val="24"/>
          <w:lang w:val="en-US"/>
        </w:rPr>
        <w:t>Vocational higher education in China</w:t>
      </w:r>
    </w:p>
    <w:p w14:paraId="6B278F3F" w14:textId="077C746D" w:rsidR="0042600A" w:rsidRPr="00040D6B" w:rsidRDefault="0042600A" w:rsidP="00040D6B">
      <w:pPr>
        <w:rPr>
          <w:rFonts w:ascii="Times New Roman" w:hAnsi="Times New Roman"/>
          <w:b/>
          <w:bCs/>
          <w:sz w:val="24"/>
          <w:szCs w:val="24"/>
          <w:lang w:val="en-US"/>
        </w:rPr>
      </w:pPr>
      <w:r w:rsidRPr="008E3461">
        <w:rPr>
          <w:rFonts w:ascii="Times New Roman" w:hAnsi="Times New Roman"/>
          <w:b/>
          <w:bCs/>
          <w:sz w:val="24"/>
          <w:szCs w:val="24"/>
        </w:rPr>
        <w:t xml:space="preserve">Section 3: </w:t>
      </w:r>
      <w:r w:rsidR="00040D6B">
        <w:rPr>
          <w:rFonts w:ascii="Times New Roman" w:hAnsi="Times New Roman"/>
          <w:b/>
          <w:bCs/>
          <w:sz w:val="24"/>
          <w:szCs w:val="24"/>
          <w:lang w:val="en-US"/>
        </w:rPr>
        <w:t>T</w:t>
      </w:r>
      <w:r w:rsidR="00040D6B">
        <w:rPr>
          <w:rFonts w:ascii="Times New Roman" w:hAnsi="Times New Roman" w:hint="eastAsia"/>
          <w:b/>
          <w:bCs/>
          <w:sz w:val="24"/>
          <w:szCs w:val="24"/>
          <w:lang w:val="en-US"/>
        </w:rPr>
        <w:t>he</w:t>
      </w:r>
      <w:r w:rsidR="00040D6B">
        <w:rPr>
          <w:rFonts w:ascii="Times New Roman" w:hAnsi="Times New Roman"/>
          <w:b/>
          <w:bCs/>
          <w:sz w:val="24"/>
          <w:szCs w:val="24"/>
          <w:lang w:val="en-US"/>
        </w:rPr>
        <w:t xml:space="preserve"> </w:t>
      </w:r>
      <w:r w:rsidR="00040D6B">
        <w:rPr>
          <w:rFonts w:ascii="Times New Roman" w:hAnsi="Times New Roman" w:hint="eastAsia"/>
          <w:b/>
          <w:bCs/>
          <w:sz w:val="24"/>
          <w:szCs w:val="24"/>
          <w:lang w:val="en-US"/>
        </w:rPr>
        <w:t>national</w:t>
      </w:r>
      <w:r w:rsidR="00040D6B">
        <w:rPr>
          <w:rFonts w:ascii="Times New Roman" w:hAnsi="Times New Roman"/>
          <w:b/>
          <w:bCs/>
          <w:sz w:val="24"/>
          <w:szCs w:val="24"/>
          <w:lang w:val="en-US"/>
        </w:rPr>
        <w:t xml:space="preserve"> </w:t>
      </w:r>
      <w:r w:rsidR="00040D6B">
        <w:rPr>
          <w:rFonts w:ascii="Times New Roman" w:hAnsi="Times New Roman" w:hint="eastAsia"/>
          <w:b/>
          <w:bCs/>
          <w:sz w:val="24"/>
          <w:szCs w:val="24"/>
          <w:lang w:val="en-US"/>
        </w:rPr>
        <w:t>policy</w:t>
      </w:r>
      <w:r w:rsidR="00040D6B">
        <w:rPr>
          <w:rFonts w:ascii="Times New Roman" w:hAnsi="Times New Roman"/>
          <w:b/>
          <w:bCs/>
          <w:sz w:val="24"/>
          <w:szCs w:val="24"/>
          <w:lang w:val="en-US"/>
        </w:rPr>
        <w:t xml:space="preserve"> </w:t>
      </w:r>
      <w:r w:rsidR="00040D6B">
        <w:rPr>
          <w:rFonts w:ascii="Times New Roman" w:hAnsi="Times New Roman" w:hint="eastAsia"/>
          <w:b/>
          <w:bCs/>
          <w:sz w:val="24"/>
          <w:szCs w:val="24"/>
          <w:lang w:val="en-US"/>
        </w:rPr>
        <w:t>context</w:t>
      </w:r>
      <w:r w:rsidRPr="008E3461">
        <w:rPr>
          <w:rFonts w:ascii="Times New Roman" w:hAnsi="Times New Roman" w:hint="eastAsia"/>
          <w:b/>
          <w:bCs/>
          <w:sz w:val="24"/>
          <w:szCs w:val="24"/>
        </w:rPr>
        <w:t xml:space="preserve"> </w:t>
      </w:r>
    </w:p>
    <w:p w14:paraId="7CCC4E05" w14:textId="44DA0742" w:rsidR="00040D6B" w:rsidRPr="00040D6B" w:rsidRDefault="0042600A" w:rsidP="00040D6B">
      <w:pPr>
        <w:rPr>
          <w:rFonts w:ascii="Times New Roman" w:hAnsi="Times New Roman"/>
          <w:b/>
          <w:bCs/>
          <w:sz w:val="24"/>
          <w:szCs w:val="24"/>
          <w:lang w:val="en-US"/>
        </w:rPr>
      </w:pPr>
      <w:r w:rsidRPr="008E3461">
        <w:rPr>
          <w:rFonts w:ascii="Times New Roman" w:hAnsi="Times New Roman"/>
          <w:b/>
          <w:bCs/>
          <w:sz w:val="24"/>
          <w:szCs w:val="24"/>
        </w:rPr>
        <w:t xml:space="preserve">Section 4: </w:t>
      </w:r>
      <w:r w:rsidR="00040D6B">
        <w:rPr>
          <w:rFonts w:ascii="Times New Roman" w:hAnsi="Times New Roman"/>
          <w:b/>
          <w:bCs/>
          <w:sz w:val="24"/>
          <w:szCs w:val="24"/>
          <w:lang w:val="en-US"/>
        </w:rPr>
        <w:t>S</w:t>
      </w:r>
      <w:r w:rsidR="00040D6B">
        <w:rPr>
          <w:rFonts w:ascii="Times New Roman" w:hAnsi="Times New Roman" w:hint="eastAsia"/>
          <w:b/>
          <w:bCs/>
          <w:sz w:val="24"/>
          <w:szCs w:val="24"/>
          <w:lang w:val="en-US"/>
        </w:rPr>
        <w:t>t</w:t>
      </w:r>
      <w:r w:rsidR="00040D6B">
        <w:rPr>
          <w:rFonts w:ascii="Times New Roman" w:hAnsi="Times New Roman"/>
          <w:b/>
          <w:bCs/>
          <w:sz w:val="24"/>
          <w:szCs w:val="24"/>
          <w:lang w:val="en-US"/>
        </w:rPr>
        <w:t>andards and quality as contested.</w:t>
      </w:r>
    </w:p>
    <w:p w14:paraId="11E2CB15" w14:textId="589CB2AF" w:rsidR="00040D6B" w:rsidRPr="00040D6B" w:rsidRDefault="0042600A" w:rsidP="0042600A">
      <w:pPr>
        <w:rPr>
          <w:rFonts w:ascii="Times New Roman" w:hAnsi="Times New Roman" w:hint="eastAsia"/>
          <w:b/>
          <w:bCs/>
          <w:sz w:val="24"/>
          <w:szCs w:val="24"/>
          <w:lang w:val="en-US"/>
        </w:rPr>
      </w:pPr>
      <w:r w:rsidRPr="008E3461">
        <w:rPr>
          <w:rFonts w:ascii="Times New Roman" w:hAnsi="Times New Roman"/>
          <w:b/>
          <w:bCs/>
          <w:sz w:val="24"/>
          <w:szCs w:val="24"/>
        </w:rPr>
        <w:t xml:space="preserve">Section 5: </w:t>
      </w:r>
      <w:r w:rsidR="00040D6B">
        <w:rPr>
          <w:rFonts w:ascii="Times New Roman" w:hAnsi="Times New Roman"/>
          <w:b/>
          <w:bCs/>
          <w:sz w:val="24"/>
          <w:szCs w:val="24"/>
          <w:lang w:val="en-US"/>
        </w:rPr>
        <w:t xml:space="preserve">the historical and political context of </w:t>
      </w:r>
      <w:r w:rsidR="00040D6B">
        <w:rPr>
          <w:rFonts w:ascii="Times New Roman" w:hAnsi="Times New Roman" w:hint="eastAsia"/>
          <w:b/>
          <w:bCs/>
          <w:sz w:val="24"/>
          <w:szCs w:val="24"/>
          <w:lang w:val="en-US"/>
        </w:rPr>
        <w:t>policy</w:t>
      </w:r>
    </w:p>
    <w:p w14:paraId="417F4742" w14:textId="3863AC42" w:rsidR="0042600A" w:rsidRPr="008E3461" w:rsidRDefault="00040D6B" w:rsidP="0042600A">
      <w:pPr>
        <w:rPr>
          <w:rFonts w:ascii="Times New Roman" w:hAnsi="Times New Roman"/>
          <w:b/>
          <w:bCs/>
          <w:sz w:val="24"/>
          <w:szCs w:val="24"/>
        </w:rPr>
      </w:pPr>
      <w:r w:rsidRPr="008E3461">
        <w:rPr>
          <w:rFonts w:ascii="Times New Roman" w:hAnsi="Times New Roman"/>
          <w:b/>
          <w:bCs/>
          <w:sz w:val="24"/>
          <w:szCs w:val="24"/>
        </w:rPr>
        <w:t xml:space="preserve">Section </w:t>
      </w:r>
      <w:r>
        <w:rPr>
          <w:rFonts w:ascii="Times New Roman" w:hAnsi="Times New Roman"/>
          <w:b/>
          <w:bCs/>
          <w:sz w:val="24"/>
          <w:szCs w:val="24"/>
          <w:lang w:val="en-US"/>
        </w:rPr>
        <w:t>6</w:t>
      </w:r>
      <w:r w:rsidRPr="008E3461">
        <w:rPr>
          <w:rFonts w:ascii="Times New Roman" w:hAnsi="Times New Roman"/>
          <w:b/>
          <w:bCs/>
          <w:sz w:val="24"/>
          <w:szCs w:val="24"/>
        </w:rPr>
        <w:t xml:space="preserve">: </w:t>
      </w:r>
      <w:r w:rsidR="0042600A" w:rsidRPr="008E3461">
        <w:rPr>
          <w:rFonts w:ascii="Times New Roman" w:hAnsi="Times New Roman"/>
          <w:b/>
          <w:bCs/>
          <w:sz w:val="24"/>
          <w:szCs w:val="24"/>
        </w:rPr>
        <w:t>Conclusion</w:t>
      </w:r>
    </w:p>
    <w:p w14:paraId="7A1BF8C9" w14:textId="77777777" w:rsidR="00233EB7" w:rsidRPr="008E3461" w:rsidRDefault="00233EB7" w:rsidP="00040D6B">
      <w:pPr>
        <w:pStyle w:val="ListParagraph"/>
        <w:ind w:left="440" w:firstLineChars="0" w:firstLine="0"/>
        <w:rPr>
          <w:rFonts w:ascii="Times New Roman" w:hAnsi="Times New Roman" w:hint="eastAsia"/>
          <w:b/>
          <w:bCs/>
          <w:sz w:val="24"/>
          <w:szCs w:val="24"/>
        </w:rPr>
      </w:pPr>
    </w:p>
    <w:p w14:paraId="2C52FFE6" w14:textId="67BDDEDF" w:rsidR="0042600A" w:rsidRDefault="0042600A" w:rsidP="00233EB7">
      <w:pPr>
        <w:rPr>
          <w:rFonts w:ascii="Times New Roman" w:hAnsi="Times New Roman"/>
          <w:b/>
          <w:bCs/>
          <w:sz w:val="24"/>
          <w:szCs w:val="24"/>
        </w:rPr>
      </w:pPr>
      <w:r w:rsidRPr="008E3461">
        <w:rPr>
          <w:rFonts w:ascii="Times New Roman" w:hAnsi="Times New Roman"/>
          <w:b/>
          <w:bCs/>
          <w:sz w:val="24"/>
          <w:szCs w:val="24"/>
        </w:rPr>
        <w:t>References</w:t>
      </w:r>
      <w:r w:rsidRPr="008E3461">
        <w:rPr>
          <w:rFonts w:ascii="Times New Roman" w:hAnsi="Times New Roman"/>
          <w:b/>
          <w:bCs/>
          <w:sz w:val="24"/>
          <w:szCs w:val="24"/>
        </w:rPr>
        <w:t>：</w:t>
      </w:r>
    </w:p>
    <w:p w14:paraId="0B58B81B" w14:textId="5A0ECCDF" w:rsidR="00040D6B" w:rsidRPr="008E3461" w:rsidRDefault="00040D6B" w:rsidP="00233EB7">
      <w:pPr>
        <w:rPr>
          <w:rFonts w:ascii="Times New Roman" w:hAnsi="Times New Roman" w:hint="eastAsia"/>
          <w:b/>
          <w:bCs/>
          <w:sz w:val="24"/>
          <w:szCs w:val="24"/>
        </w:rPr>
      </w:pPr>
      <w:r w:rsidRPr="00040D6B">
        <w:rPr>
          <w:rFonts w:ascii="Times New Roman" w:hAnsi="Times New Roman"/>
          <w:b/>
          <w:bCs/>
          <w:sz w:val="24"/>
          <w:szCs w:val="24"/>
        </w:rPr>
        <w:t>Elliot, G. (1996). Crisis and Change: Vocational Education and Training. London, United Kingdom: Jessica Kingsley Publishers.</w:t>
      </w:r>
    </w:p>
    <w:p w14:paraId="7A2C8D88" w14:textId="77777777" w:rsidR="0042600A" w:rsidRPr="008E3461" w:rsidRDefault="0042600A">
      <w:pPr>
        <w:rPr>
          <w:rFonts w:ascii="Times New Roman" w:hAnsi="Times New Roman"/>
        </w:rPr>
      </w:pPr>
    </w:p>
    <w:sectPr w:rsidR="0042600A" w:rsidRPr="008E34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84F5F"/>
    <w:multiLevelType w:val="multilevel"/>
    <w:tmpl w:val="5FD83FF0"/>
    <w:lvl w:ilvl="0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>
      <w:start w:val="1"/>
      <w:numFmt w:val="bullet"/>
      <w:lvlText w:val=""/>
      <w:lvlJc w:val="left"/>
      <w:pPr>
        <w:ind w:left="880" w:hanging="440"/>
      </w:pPr>
      <w:rPr>
        <w:rFonts w:ascii="Wingdings" w:hAnsi="Wingdings" w:hint="default"/>
      </w:rPr>
    </w:lvl>
    <w:lvl w:ilvl="2">
      <w:start w:val="1"/>
      <w:numFmt w:val="bullet"/>
      <w:lvlText w:val=""/>
      <w:lvlJc w:val="left"/>
      <w:pPr>
        <w:ind w:left="1320" w:hanging="440"/>
      </w:pPr>
      <w:rPr>
        <w:rFonts w:ascii="Wingdings" w:hAnsi="Wingdings" w:hint="default"/>
      </w:rPr>
    </w:lvl>
    <w:lvl w:ilvl="3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>
      <w:start w:val="1"/>
      <w:numFmt w:val="bullet"/>
      <w:lvlText w:val=""/>
      <w:lvlJc w:val="left"/>
      <w:pPr>
        <w:ind w:left="2200" w:hanging="440"/>
      </w:pPr>
      <w:rPr>
        <w:rFonts w:ascii="Wingdings" w:hAnsi="Wingdings" w:hint="default"/>
      </w:rPr>
    </w:lvl>
    <w:lvl w:ilvl="5">
      <w:start w:val="1"/>
      <w:numFmt w:val="bullet"/>
      <w:lvlText w:val=""/>
      <w:lvlJc w:val="left"/>
      <w:pPr>
        <w:ind w:left="2640" w:hanging="440"/>
      </w:pPr>
      <w:rPr>
        <w:rFonts w:ascii="Wingdings" w:hAnsi="Wingdings" w:hint="default"/>
      </w:rPr>
    </w:lvl>
    <w:lvl w:ilvl="6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>
      <w:start w:val="1"/>
      <w:numFmt w:val="bullet"/>
      <w:lvlText w:val=""/>
      <w:lvlJc w:val="left"/>
      <w:pPr>
        <w:ind w:left="3520" w:hanging="440"/>
      </w:pPr>
      <w:rPr>
        <w:rFonts w:ascii="Wingdings" w:hAnsi="Wingdings" w:hint="default"/>
      </w:rPr>
    </w:lvl>
    <w:lvl w:ilvl="8">
      <w:start w:val="1"/>
      <w:numFmt w:val="bullet"/>
      <w:lvlText w:val="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" w15:restartNumberingAfterBreak="0">
    <w:nsid w:val="09924891"/>
    <w:multiLevelType w:val="multilevel"/>
    <w:tmpl w:val="43B4CE06"/>
    <w:lvl w:ilvl="0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>
      <w:start w:val="1"/>
      <w:numFmt w:val="bullet"/>
      <w:lvlText w:val=""/>
      <w:lvlJc w:val="left"/>
      <w:pPr>
        <w:ind w:left="880" w:hanging="440"/>
      </w:pPr>
      <w:rPr>
        <w:rFonts w:ascii="Wingdings" w:hAnsi="Wingdings" w:hint="default"/>
      </w:rPr>
    </w:lvl>
    <w:lvl w:ilvl="2">
      <w:start w:val="1"/>
      <w:numFmt w:val="bullet"/>
      <w:lvlText w:val=""/>
      <w:lvlJc w:val="left"/>
      <w:pPr>
        <w:ind w:left="1320" w:hanging="440"/>
      </w:pPr>
      <w:rPr>
        <w:rFonts w:ascii="Wingdings" w:hAnsi="Wingdings" w:hint="default"/>
      </w:rPr>
    </w:lvl>
    <w:lvl w:ilvl="3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>
      <w:start w:val="1"/>
      <w:numFmt w:val="bullet"/>
      <w:lvlText w:val=""/>
      <w:lvlJc w:val="left"/>
      <w:pPr>
        <w:ind w:left="2200" w:hanging="440"/>
      </w:pPr>
      <w:rPr>
        <w:rFonts w:ascii="Wingdings" w:hAnsi="Wingdings" w:hint="default"/>
      </w:rPr>
    </w:lvl>
    <w:lvl w:ilvl="5">
      <w:start w:val="1"/>
      <w:numFmt w:val="bullet"/>
      <w:lvlText w:val=""/>
      <w:lvlJc w:val="left"/>
      <w:pPr>
        <w:ind w:left="2640" w:hanging="440"/>
      </w:pPr>
      <w:rPr>
        <w:rFonts w:ascii="Wingdings" w:hAnsi="Wingdings" w:hint="default"/>
      </w:rPr>
    </w:lvl>
    <w:lvl w:ilvl="6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>
      <w:start w:val="1"/>
      <w:numFmt w:val="bullet"/>
      <w:lvlText w:val=""/>
      <w:lvlJc w:val="left"/>
      <w:pPr>
        <w:ind w:left="3520" w:hanging="440"/>
      </w:pPr>
      <w:rPr>
        <w:rFonts w:ascii="Wingdings" w:hAnsi="Wingdings" w:hint="default"/>
      </w:rPr>
    </w:lvl>
    <w:lvl w:ilvl="8">
      <w:start w:val="1"/>
      <w:numFmt w:val="bullet"/>
      <w:lvlText w:val="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2" w15:restartNumberingAfterBreak="0">
    <w:nsid w:val="4535514F"/>
    <w:multiLevelType w:val="multilevel"/>
    <w:tmpl w:val="05BAF25A"/>
    <w:lvl w:ilvl="0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>
      <w:start w:val="1"/>
      <w:numFmt w:val="bullet"/>
      <w:lvlText w:val=""/>
      <w:lvlJc w:val="left"/>
      <w:pPr>
        <w:ind w:left="880" w:hanging="440"/>
      </w:pPr>
      <w:rPr>
        <w:rFonts w:ascii="Wingdings" w:hAnsi="Wingdings" w:hint="default"/>
      </w:rPr>
    </w:lvl>
    <w:lvl w:ilvl="2">
      <w:start w:val="1"/>
      <w:numFmt w:val="bullet"/>
      <w:lvlText w:val=""/>
      <w:lvlJc w:val="left"/>
      <w:pPr>
        <w:ind w:left="1320" w:hanging="440"/>
      </w:pPr>
      <w:rPr>
        <w:rFonts w:ascii="Wingdings" w:hAnsi="Wingdings" w:hint="default"/>
      </w:rPr>
    </w:lvl>
    <w:lvl w:ilvl="3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>
      <w:start w:val="1"/>
      <w:numFmt w:val="bullet"/>
      <w:lvlText w:val=""/>
      <w:lvlJc w:val="left"/>
      <w:pPr>
        <w:ind w:left="2200" w:hanging="440"/>
      </w:pPr>
      <w:rPr>
        <w:rFonts w:ascii="Wingdings" w:hAnsi="Wingdings" w:hint="default"/>
      </w:rPr>
    </w:lvl>
    <w:lvl w:ilvl="5">
      <w:start w:val="1"/>
      <w:numFmt w:val="bullet"/>
      <w:lvlText w:val=""/>
      <w:lvlJc w:val="left"/>
      <w:pPr>
        <w:ind w:left="2640" w:hanging="440"/>
      </w:pPr>
      <w:rPr>
        <w:rFonts w:ascii="Wingdings" w:hAnsi="Wingdings" w:hint="default"/>
      </w:rPr>
    </w:lvl>
    <w:lvl w:ilvl="6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>
      <w:start w:val="1"/>
      <w:numFmt w:val="bullet"/>
      <w:lvlText w:val=""/>
      <w:lvlJc w:val="left"/>
      <w:pPr>
        <w:ind w:left="3520" w:hanging="440"/>
      </w:pPr>
      <w:rPr>
        <w:rFonts w:ascii="Wingdings" w:hAnsi="Wingdings" w:hint="default"/>
      </w:rPr>
    </w:lvl>
    <w:lvl w:ilvl="8">
      <w:start w:val="1"/>
      <w:numFmt w:val="bullet"/>
      <w:lvlText w:val="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3" w15:restartNumberingAfterBreak="0">
    <w:nsid w:val="4AF262E8"/>
    <w:multiLevelType w:val="multilevel"/>
    <w:tmpl w:val="59720098"/>
    <w:lvl w:ilvl="0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>
      <w:start w:val="1"/>
      <w:numFmt w:val="bullet"/>
      <w:lvlText w:val=""/>
      <w:lvlJc w:val="left"/>
      <w:pPr>
        <w:ind w:left="880" w:hanging="440"/>
      </w:pPr>
      <w:rPr>
        <w:rFonts w:ascii="Wingdings" w:hAnsi="Wingdings" w:hint="default"/>
      </w:rPr>
    </w:lvl>
    <w:lvl w:ilvl="2">
      <w:start w:val="1"/>
      <w:numFmt w:val="bullet"/>
      <w:lvlText w:val=""/>
      <w:lvlJc w:val="left"/>
      <w:pPr>
        <w:ind w:left="1320" w:hanging="440"/>
      </w:pPr>
      <w:rPr>
        <w:rFonts w:ascii="Wingdings" w:hAnsi="Wingdings" w:hint="default"/>
      </w:rPr>
    </w:lvl>
    <w:lvl w:ilvl="3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>
      <w:start w:val="1"/>
      <w:numFmt w:val="bullet"/>
      <w:lvlText w:val=""/>
      <w:lvlJc w:val="left"/>
      <w:pPr>
        <w:ind w:left="2200" w:hanging="440"/>
      </w:pPr>
      <w:rPr>
        <w:rFonts w:ascii="Wingdings" w:hAnsi="Wingdings" w:hint="default"/>
      </w:rPr>
    </w:lvl>
    <w:lvl w:ilvl="5">
      <w:start w:val="1"/>
      <w:numFmt w:val="bullet"/>
      <w:lvlText w:val=""/>
      <w:lvlJc w:val="left"/>
      <w:pPr>
        <w:ind w:left="2640" w:hanging="440"/>
      </w:pPr>
      <w:rPr>
        <w:rFonts w:ascii="Wingdings" w:hAnsi="Wingdings" w:hint="default"/>
      </w:rPr>
    </w:lvl>
    <w:lvl w:ilvl="6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>
      <w:start w:val="1"/>
      <w:numFmt w:val="bullet"/>
      <w:lvlText w:val=""/>
      <w:lvlJc w:val="left"/>
      <w:pPr>
        <w:ind w:left="3520" w:hanging="440"/>
      </w:pPr>
      <w:rPr>
        <w:rFonts w:ascii="Wingdings" w:hAnsi="Wingdings" w:hint="default"/>
      </w:rPr>
    </w:lvl>
    <w:lvl w:ilvl="8">
      <w:start w:val="1"/>
      <w:numFmt w:val="bullet"/>
      <w:lvlText w:val="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4" w15:restartNumberingAfterBreak="0">
    <w:nsid w:val="5A6E695D"/>
    <w:multiLevelType w:val="multilevel"/>
    <w:tmpl w:val="E8DE0C44"/>
    <w:lvl w:ilvl="0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>
      <w:start w:val="1"/>
      <w:numFmt w:val="bullet"/>
      <w:lvlText w:val=""/>
      <w:lvlJc w:val="left"/>
      <w:pPr>
        <w:ind w:left="880" w:hanging="440"/>
      </w:pPr>
      <w:rPr>
        <w:rFonts w:ascii="Wingdings" w:hAnsi="Wingdings" w:hint="default"/>
      </w:rPr>
    </w:lvl>
    <w:lvl w:ilvl="2">
      <w:start w:val="1"/>
      <w:numFmt w:val="bullet"/>
      <w:lvlText w:val=""/>
      <w:lvlJc w:val="left"/>
      <w:pPr>
        <w:ind w:left="1320" w:hanging="440"/>
      </w:pPr>
      <w:rPr>
        <w:rFonts w:ascii="Wingdings" w:hAnsi="Wingdings" w:hint="default"/>
      </w:rPr>
    </w:lvl>
    <w:lvl w:ilvl="3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>
      <w:start w:val="1"/>
      <w:numFmt w:val="bullet"/>
      <w:lvlText w:val=""/>
      <w:lvlJc w:val="left"/>
      <w:pPr>
        <w:ind w:left="2200" w:hanging="440"/>
      </w:pPr>
      <w:rPr>
        <w:rFonts w:ascii="Wingdings" w:hAnsi="Wingdings" w:hint="default"/>
      </w:rPr>
    </w:lvl>
    <w:lvl w:ilvl="5">
      <w:start w:val="1"/>
      <w:numFmt w:val="bullet"/>
      <w:lvlText w:val=""/>
      <w:lvlJc w:val="left"/>
      <w:pPr>
        <w:ind w:left="2640" w:hanging="440"/>
      </w:pPr>
      <w:rPr>
        <w:rFonts w:ascii="Wingdings" w:hAnsi="Wingdings" w:hint="default"/>
      </w:rPr>
    </w:lvl>
    <w:lvl w:ilvl="6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>
      <w:start w:val="1"/>
      <w:numFmt w:val="bullet"/>
      <w:lvlText w:val=""/>
      <w:lvlJc w:val="left"/>
      <w:pPr>
        <w:ind w:left="3520" w:hanging="440"/>
      </w:pPr>
      <w:rPr>
        <w:rFonts w:ascii="Wingdings" w:hAnsi="Wingdings" w:hint="default"/>
      </w:rPr>
    </w:lvl>
    <w:lvl w:ilvl="8">
      <w:start w:val="1"/>
      <w:numFmt w:val="bullet"/>
      <w:lvlText w:val="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5" w15:restartNumberingAfterBreak="0">
    <w:nsid w:val="75E76B7C"/>
    <w:multiLevelType w:val="multilevel"/>
    <w:tmpl w:val="80EC6E04"/>
    <w:lvl w:ilvl="0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>
      <w:start w:val="1"/>
      <w:numFmt w:val="bullet"/>
      <w:lvlText w:val=""/>
      <w:lvlJc w:val="left"/>
      <w:pPr>
        <w:ind w:left="880" w:hanging="440"/>
      </w:pPr>
      <w:rPr>
        <w:rFonts w:ascii="Wingdings" w:hAnsi="Wingdings" w:hint="default"/>
      </w:rPr>
    </w:lvl>
    <w:lvl w:ilvl="2">
      <w:start w:val="1"/>
      <w:numFmt w:val="bullet"/>
      <w:lvlText w:val=""/>
      <w:lvlJc w:val="left"/>
      <w:pPr>
        <w:ind w:left="1320" w:hanging="440"/>
      </w:pPr>
      <w:rPr>
        <w:rFonts w:ascii="Wingdings" w:hAnsi="Wingdings" w:hint="default"/>
      </w:rPr>
    </w:lvl>
    <w:lvl w:ilvl="3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>
      <w:start w:val="1"/>
      <w:numFmt w:val="bullet"/>
      <w:lvlText w:val=""/>
      <w:lvlJc w:val="left"/>
      <w:pPr>
        <w:ind w:left="2200" w:hanging="440"/>
      </w:pPr>
      <w:rPr>
        <w:rFonts w:ascii="Wingdings" w:hAnsi="Wingdings" w:hint="default"/>
      </w:rPr>
    </w:lvl>
    <w:lvl w:ilvl="5">
      <w:start w:val="1"/>
      <w:numFmt w:val="bullet"/>
      <w:lvlText w:val=""/>
      <w:lvlJc w:val="left"/>
      <w:pPr>
        <w:ind w:left="2640" w:hanging="440"/>
      </w:pPr>
      <w:rPr>
        <w:rFonts w:ascii="Wingdings" w:hAnsi="Wingdings" w:hint="default"/>
      </w:rPr>
    </w:lvl>
    <w:lvl w:ilvl="6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>
      <w:start w:val="1"/>
      <w:numFmt w:val="bullet"/>
      <w:lvlText w:val=""/>
      <w:lvlJc w:val="left"/>
      <w:pPr>
        <w:ind w:left="3520" w:hanging="440"/>
      </w:pPr>
      <w:rPr>
        <w:rFonts w:ascii="Wingdings" w:hAnsi="Wingdings" w:hint="default"/>
      </w:rPr>
    </w:lvl>
    <w:lvl w:ilvl="8">
      <w:start w:val="1"/>
      <w:numFmt w:val="bullet"/>
      <w:lvlText w:val=""/>
      <w:lvlJc w:val="left"/>
      <w:pPr>
        <w:ind w:left="3960" w:hanging="440"/>
      </w:pPr>
      <w:rPr>
        <w:rFonts w:ascii="Wingdings" w:hAnsi="Wingdings" w:hint="default"/>
      </w:rPr>
    </w:lvl>
  </w:abstractNum>
  <w:num w:numId="1" w16cid:durableId="787704087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 w16cid:durableId="1869223128">
    <w:abstractNumId w:val="5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3" w16cid:durableId="989558942">
    <w:abstractNumId w:val="3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4" w16cid:durableId="1046217329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5" w16cid:durableId="1845125912">
    <w:abstractNumId w:val="2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6" w16cid:durableId="348524917">
    <w:abstractNumId w:val="4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600A"/>
    <w:rsid w:val="00040D6B"/>
    <w:rsid w:val="001D223C"/>
    <w:rsid w:val="00233EB7"/>
    <w:rsid w:val="0042600A"/>
    <w:rsid w:val="00642383"/>
    <w:rsid w:val="008E34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N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D28D6BA"/>
  <w15:chartTrackingRefBased/>
  <w15:docId w15:val="{46952754-30B2-5D42-B791-45963464E9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CN" w:eastAsia="zh-CN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2600A"/>
    <w:pPr>
      <w:widowControl w:val="0"/>
      <w:jc w:val="both"/>
    </w:pPr>
    <w:rPr>
      <w:rFonts w:ascii="DengXian" w:eastAsia="DengXian" w:hAnsi="DengXian" w:cs="Times New Roman"/>
      <w:sz w:val="21"/>
      <w:szCs w:val="21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99"/>
    <w:qFormat/>
    <w:rsid w:val="0042600A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2997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1</Pages>
  <Words>149</Words>
  <Characters>705</Characters>
  <Application>Microsoft Office Word</Application>
  <DocSecurity>0</DocSecurity>
  <Lines>54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 Jiang (2217647)</dc:creator>
  <cp:keywords/>
  <dc:description/>
  <cp:lastModifiedBy>He Jiang (2217647)</cp:lastModifiedBy>
  <cp:revision>1</cp:revision>
  <dcterms:created xsi:type="dcterms:W3CDTF">2023-03-20T19:24:00Z</dcterms:created>
  <dcterms:modified xsi:type="dcterms:W3CDTF">2023-03-20T21:13:00Z</dcterms:modified>
</cp:coreProperties>
</file>