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69A1D" w14:textId="4597A894" w:rsidR="120AD9FF" w:rsidRPr="00E94E98" w:rsidRDefault="120AD9FF" w:rsidP="00E94E98">
      <w:pPr>
        <w:spacing w:line="257" w:lineRule="auto"/>
        <w:jc w:val="both"/>
        <w:rPr>
          <w:rFonts w:ascii="Arial" w:hAnsi="Arial" w:cs="Arial"/>
          <w:sz w:val="24"/>
          <w:szCs w:val="24"/>
        </w:rPr>
      </w:pPr>
    </w:p>
    <w:p w14:paraId="09E97ABF" w14:textId="1A21E66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0612504" w14:textId="0698A839"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00E94E98" w:rsidRPr="00E94E98">
        <w:rPr>
          <w:rFonts w:ascii="Arial" w:hAnsi="Arial" w:cs="Arial"/>
          <w:noProof/>
          <w:sz w:val="24"/>
          <w:szCs w:val="24"/>
        </w:rPr>
        <w:drawing>
          <wp:inline distT="0" distB="0" distL="0" distR="0" wp14:anchorId="297A5193" wp14:editId="54983716">
            <wp:extent cx="4572000" cy="1190625"/>
            <wp:effectExtent l="0" t="0" r="0" b="0"/>
            <wp:docPr id="470528006" name="Picture 470528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045B8E5C" w14:textId="1D744747" w:rsidR="470390F4" w:rsidRPr="00E94E98" w:rsidRDefault="470390F4" w:rsidP="00E94E98">
      <w:pPr>
        <w:spacing w:line="257" w:lineRule="auto"/>
        <w:jc w:val="both"/>
        <w:rPr>
          <w:rFonts w:ascii="Arial" w:eastAsia="Arial Nova" w:hAnsi="Arial" w:cs="Arial"/>
          <w:sz w:val="24"/>
          <w:szCs w:val="24"/>
        </w:rPr>
      </w:pPr>
    </w:p>
    <w:p w14:paraId="4F6C2370" w14:textId="731A6845" w:rsidR="470390F4" w:rsidRPr="00E94E98" w:rsidRDefault="470390F4" w:rsidP="00E94E98">
      <w:pPr>
        <w:spacing w:line="257" w:lineRule="auto"/>
        <w:jc w:val="both"/>
        <w:rPr>
          <w:rFonts w:ascii="Arial" w:eastAsia="Arial Nova" w:hAnsi="Arial" w:cs="Arial"/>
          <w:sz w:val="24"/>
          <w:szCs w:val="24"/>
        </w:rPr>
      </w:pPr>
    </w:p>
    <w:p w14:paraId="7A435A15" w14:textId="36643DF2" w:rsidR="470390F4" w:rsidRPr="00E94E98" w:rsidRDefault="470390F4" w:rsidP="00E94E98">
      <w:pPr>
        <w:spacing w:line="257" w:lineRule="auto"/>
        <w:jc w:val="both"/>
        <w:rPr>
          <w:rFonts w:ascii="Arial" w:eastAsia="Arial Nova" w:hAnsi="Arial" w:cs="Arial"/>
          <w:sz w:val="24"/>
          <w:szCs w:val="24"/>
        </w:rPr>
      </w:pPr>
    </w:p>
    <w:p w14:paraId="4A1858C1" w14:textId="75CDC9FF" w:rsidR="470390F4" w:rsidRPr="00E94E98" w:rsidRDefault="470390F4" w:rsidP="00E94E98">
      <w:pPr>
        <w:spacing w:line="257" w:lineRule="auto"/>
        <w:jc w:val="both"/>
        <w:rPr>
          <w:rFonts w:ascii="Arial" w:eastAsia="Arial Nova" w:hAnsi="Arial" w:cs="Arial"/>
          <w:sz w:val="24"/>
          <w:szCs w:val="24"/>
        </w:rPr>
      </w:pPr>
    </w:p>
    <w:p w14:paraId="0A099CF0" w14:textId="59444614" w:rsidR="120AD9FF" w:rsidRPr="00E94E98" w:rsidRDefault="00A117EE"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eastAsia="Arial Nova" w:hAnsi="Arial" w:cs="Arial"/>
          <w:sz w:val="24"/>
          <w:szCs w:val="24"/>
        </w:rPr>
        <w:t>NAME: Alexander Adeyinka Adesuyi</w:t>
      </w:r>
      <w:r w:rsidR="120AD9FF" w:rsidRPr="00E94E98">
        <w:rPr>
          <w:rFonts w:ascii="Arial" w:hAnsi="Arial" w:cs="Arial"/>
          <w:sz w:val="24"/>
          <w:szCs w:val="24"/>
        </w:rPr>
        <w:br/>
      </w:r>
      <w:r w:rsidR="120AD9FF" w:rsidRPr="00E94E98">
        <w:rPr>
          <w:rFonts w:ascii="Arial" w:eastAsia="Arial Nova" w:hAnsi="Arial" w:cs="Arial"/>
          <w:sz w:val="24"/>
          <w:szCs w:val="24"/>
        </w:rPr>
        <w:t xml:space="preserve">  STUDENTNUMBER:2126827</w:t>
      </w:r>
      <w:r w:rsidR="120AD9FF" w:rsidRPr="00E94E98">
        <w:rPr>
          <w:rFonts w:ascii="Arial" w:hAnsi="Arial" w:cs="Arial"/>
          <w:sz w:val="24"/>
          <w:szCs w:val="24"/>
        </w:rPr>
        <w:br/>
      </w:r>
      <w:r w:rsidR="120AD9FF" w:rsidRPr="00E94E98">
        <w:rPr>
          <w:rFonts w:ascii="Arial" w:eastAsia="Arial Nova" w:hAnsi="Arial" w:cs="Arial"/>
          <w:sz w:val="24"/>
          <w:szCs w:val="24"/>
        </w:rPr>
        <w:t xml:space="preserve">  MODULE: LCMB7001</w:t>
      </w:r>
      <w:r w:rsidR="120AD9FF" w:rsidRPr="00E94E98">
        <w:rPr>
          <w:rFonts w:ascii="Arial" w:hAnsi="Arial" w:cs="Arial"/>
          <w:sz w:val="24"/>
          <w:szCs w:val="24"/>
        </w:rPr>
        <w:br/>
      </w:r>
      <w:r w:rsidR="120AD9FF" w:rsidRPr="00E94E98">
        <w:rPr>
          <w:rFonts w:ascii="Arial" w:eastAsia="Arial Nova" w:hAnsi="Arial" w:cs="Arial"/>
          <w:sz w:val="24"/>
          <w:szCs w:val="24"/>
        </w:rPr>
        <w:t xml:space="preserve">  TITLE: Marketing Management Assessment2</w:t>
      </w:r>
      <w:r w:rsidR="120AD9FF" w:rsidRPr="00E94E98">
        <w:rPr>
          <w:rFonts w:ascii="Arial" w:hAnsi="Arial" w:cs="Arial"/>
          <w:sz w:val="24"/>
          <w:szCs w:val="24"/>
        </w:rPr>
        <w:br/>
      </w:r>
      <w:r w:rsidR="120AD9FF" w:rsidRPr="00E94E98">
        <w:rPr>
          <w:rFonts w:ascii="Arial" w:eastAsia="Arial Nova" w:hAnsi="Arial" w:cs="Arial"/>
          <w:sz w:val="24"/>
          <w:szCs w:val="24"/>
        </w:rPr>
        <w:t xml:space="preserve">  LECTURER: </w:t>
      </w:r>
      <w:proofErr w:type="spellStart"/>
      <w:r w:rsidR="120AD9FF" w:rsidRPr="00E94E98">
        <w:rPr>
          <w:rFonts w:ascii="Arial" w:eastAsia="Arial Nova" w:hAnsi="Arial" w:cs="Arial"/>
          <w:sz w:val="24"/>
          <w:szCs w:val="24"/>
        </w:rPr>
        <w:t>Tushara</w:t>
      </w:r>
      <w:proofErr w:type="spellEnd"/>
      <w:r w:rsidR="120AD9FF" w:rsidRPr="00E94E98">
        <w:rPr>
          <w:rFonts w:ascii="Arial" w:eastAsia="Arial Nova" w:hAnsi="Arial" w:cs="Arial"/>
          <w:sz w:val="24"/>
          <w:szCs w:val="24"/>
        </w:rPr>
        <w:t xml:space="preserve"> </w:t>
      </w:r>
      <w:proofErr w:type="spellStart"/>
      <w:r w:rsidR="120AD9FF" w:rsidRPr="00E94E98">
        <w:rPr>
          <w:rFonts w:ascii="Arial" w:eastAsia="Arial Nova" w:hAnsi="Arial" w:cs="Arial"/>
          <w:sz w:val="24"/>
          <w:szCs w:val="24"/>
        </w:rPr>
        <w:t>Balendran</w:t>
      </w:r>
      <w:proofErr w:type="spellEnd"/>
    </w:p>
    <w:p w14:paraId="611FADA0" w14:textId="0650FA72" w:rsidR="120AD9FF" w:rsidRPr="00E94E98" w:rsidRDefault="00A117EE"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eastAsia="Arial Nova" w:hAnsi="Arial" w:cs="Arial"/>
          <w:sz w:val="24"/>
          <w:szCs w:val="24"/>
        </w:rPr>
        <w:t>DATE: October 2022</w:t>
      </w:r>
      <w:r w:rsidR="120AD9FF" w:rsidRPr="00E94E98">
        <w:rPr>
          <w:rFonts w:ascii="Arial" w:hAnsi="Arial" w:cs="Arial"/>
          <w:sz w:val="24"/>
          <w:szCs w:val="24"/>
        </w:rPr>
        <w:br/>
      </w:r>
      <w:r w:rsidR="120AD9FF" w:rsidRPr="00E94E98">
        <w:rPr>
          <w:rFonts w:ascii="Arial" w:eastAsia="Arial Nova" w:hAnsi="Arial" w:cs="Arial"/>
          <w:sz w:val="24"/>
          <w:szCs w:val="24"/>
        </w:rPr>
        <w:t xml:space="preserve">                    </w:t>
      </w:r>
    </w:p>
    <w:p w14:paraId="2E31933F" w14:textId="7FEA285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D3965AE" w14:textId="74666AD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9894F0D" w14:textId="570ADC5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FB75573" w14:textId="6DB70DA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0EB3886" w14:textId="277A5E0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25CD24D" w14:textId="10E8F9E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31A5DAA" w14:textId="204E99B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26E863A" w14:textId="4EAB878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D7524E4" w14:textId="5181C9D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E8F409E" w14:textId="52DEAD0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1B64606" w14:textId="356B49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257BCF8" w14:textId="6DAEF7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9B17AD6" w14:textId="4426C06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825780" w14:textId="2794B75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92DC3E" w14:textId="551416F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E6FB1F7" w14:textId="711B7CE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p>
    <w:p w14:paraId="27AB85D8" w14:textId="111A367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B59410D" w14:textId="4311B5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b/>
          <w:bCs/>
          <w:sz w:val="24"/>
          <w:szCs w:val="24"/>
        </w:rPr>
        <w:t>TABLE OF CONTENT</w:t>
      </w:r>
    </w:p>
    <w:p w14:paraId="5B9D59FE" w14:textId="7053BA0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F6AE2E" w14:textId="25CA15F5" w:rsidR="120AD9FF" w:rsidRPr="00E94E98" w:rsidRDefault="00A9244B" w:rsidP="00E94E98">
      <w:pPr>
        <w:spacing w:line="257" w:lineRule="auto"/>
        <w:jc w:val="both"/>
        <w:rPr>
          <w:rFonts w:ascii="Arial" w:hAnsi="Arial" w:cs="Arial"/>
          <w:sz w:val="24"/>
          <w:szCs w:val="24"/>
        </w:rPr>
      </w:pPr>
      <w:r w:rsidRPr="00E94E98">
        <w:rPr>
          <w:rFonts w:ascii="Arial" w:eastAsia="Arial Nova" w:hAnsi="Arial" w:cs="Arial"/>
          <w:sz w:val="24"/>
          <w:szCs w:val="24"/>
        </w:rPr>
        <w:t>1</w:t>
      </w:r>
      <w:r w:rsidR="00B609E5" w:rsidRPr="00E94E98">
        <w:rPr>
          <w:rFonts w:ascii="Arial" w:eastAsia="Arial Nova" w:hAnsi="Arial" w:cs="Arial"/>
          <w:sz w:val="24"/>
          <w:szCs w:val="24"/>
        </w:rPr>
        <w:t>INTRODUCTION</w:t>
      </w:r>
      <w:r w:rsidR="00E94E98" w:rsidRPr="00E94E98">
        <w:rPr>
          <w:rFonts w:ascii="Arial" w:eastAsia="Arial Nova" w:hAnsi="Arial" w:cs="Arial"/>
          <w:sz w:val="24"/>
          <w:szCs w:val="24"/>
        </w:rPr>
        <w:t xml:space="preserve">  3</w:t>
      </w:r>
    </w:p>
    <w:p w14:paraId="0BC9842C" w14:textId="01A60C86" w:rsidR="120AD9FF"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 xml:space="preserve">2  </w:t>
      </w:r>
      <w:r w:rsidR="00A117EE" w:rsidRPr="00E94E98">
        <w:rPr>
          <w:rFonts w:ascii="Arial" w:eastAsia="Arial Nova" w:hAnsi="Arial" w:cs="Arial"/>
          <w:sz w:val="24"/>
          <w:szCs w:val="24"/>
        </w:rPr>
        <w:t xml:space="preserve">MACRO </w:t>
      </w:r>
      <w:r w:rsidR="00B609E5" w:rsidRPr="00E94E98">
        <w:rPr>
          <w:rFonts w:ascii="Arial" w:eastAsia="Arial Nova" w:hAnsi="Arial" w:cs="Arial"/>
          <w:sz w:val="24"/>
          <w:szCs w:val="24"/>
        </w:rPr>
        <w:t xml:space="preserve"> EXTERNAL ANALYSIS OF APPLE</w:t>
      </w:r>
      <w:r w:rsidR="00E94E98" w:rsidRPr="00E94E98">
        <w:rPr>
          <w:rFonts w:ascii="Arial" w:eastAsia="Arial Nova" w:hAnsi="Arial" w:cs="Arial"/>
          <w:sz w:val="24"/>
          <w:szCs w:val="24"/>
        </w:rPr>
        <w:t xml:space="preserve"> 4</w:t>
      </w:r>
    </w:p>
    <w:p w14:paraId="038A5B37" w14:textId="6C66A37C" w:rsidR="00A117EE"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2.1 PESTLE ANALYSIS</w:t>
      </w:r>
      <w:r w:rsidR="00E94E98" w:rsidRPr="00E94E98">
        <w:rPr>
          <w:rFonts w:ascii="Arial" w:eastAsia="Arial Nova" w:hAnsi="Arial" w:cs="Arial"/>
          <w:sz w:val="24"/>
          <w:szCs w:val="24"/>
        </w:rPr>
        <w:t xml:space="preserve"> 4-6</w:t>
      </w:r>
    </w:p>
    <w:p w14:paraId="0E2FBDCC" w14:textId="260AA008" w:rsidR="00B764E3"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3 MICRO ENVIRONMENT ANALYSIS</w:t>
      </w:r>
      <w:r w:rsidR="00E94E98" w:rsidRPr="00E94E98">
        <w:rPr>
          <w:rFonts w:ascii="Arial" w:eastAsia="Arial Nova" w:hAnsi="Arial" w:cs="Arial"/>
          <w:sz w:val="24"/>
          <w:szCs w:val="24"/>
        </w:rPr>
        <w:t xml:space="preserve"> 6</w:t>
      </w:r>
    </w:p>
    <w:p w14:paraId="0FDFB7C0" w14:textId="4FFC3EBF" w:rsidR="00B609E5" w:rsidRPr="00E94E98" w:rsidRDefault="00B609E5"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3</w:t>
      </w:r>
      <w:r w:rsidR="00B764E3" w:rsidRPr="00E94E98">
        <w:rPr>
          <w:rFonts w:ascii="Arial" w:eastAsia="Arial Nova" w:hAnsi="Arial" w:cs="Arial"/>
          <w:sz w:val="24"/>
          <w:szCs w:val="24"/>
        </w:rPr>
        <w:t xml:space="preserve">.1 </w:t>
      </w:r>
      <w:r w:rsidRPr="00E94E98">
        <w:rPr>
          <w:rFonts w:ascii="Arial" w:eastAsia="Arial Nova" w:hAnsi="Arial" w:cs="Arial"/>
          <w:sz w:val="24"/>
          <w:szCs w:val="24"/>
        </w:rPr>
        <w:t xml:space="preserve"> PORTER’S FIVE FORCES </w:t>
      </w:r>
      <w:r w:rsidR="00E94E98" w:rsidRPr="00E94E98">
        <w:rPr>
          <w:rFonts w:ascii="Arial" w:eastAsia="Arial Nova" w:hAnsi="Arial" w:cs="Arial"/>
          <w:sz w:val="24"/>
          <w:szCs w:val="24"/>
        </w:rPr>
        <w:t>6-9</w:t>
      </w:r>
    </w:p>
    <w:p w14:paraId="234B363D" w14:textId="372D831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3.2</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SWOT A</w:t>
      </w:r>
      <w:r w:rsidR="00B609E5" w:rsidRPr="00E94E98">
        <w:rPr>
          <w:rFonts w:ascii="Arial" w:eastAsia="Arial Nova" w:hAnsi="Arial" w:cs="Arial"/>
          <w:sz w:val="24"/>
          <w:szCs w:val="24"/>
        </w:rPr>
        <w:t>NALYSIS OF APPLE</w:t>
      </w:r>
      <w:r w:rsidR="00E94E98" w:rsidRPr="00E94E98">
        <w:rPr>
          <w:rFonts w:ascii="Arial" w:eastAsia="Arial Nova" w:hAnsi="Arial" w:cs="Arial"/>
          <w:sz w:val="24"/>
          <w:szCs w:val="24"/>
        </w:rPr>
        <w:t xml:space="preserve">  9-14</w:t>
      </w:r>
    </w:p>
    <w:p w14:paraId="6C99A530" w14:textId="2A018B81"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4</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A</w:t>
      </w:r>
      <w:r w:rsidR="00B609E5" w:rsidRPr="00E94E98">
        <w:rPr>
          <w:rFonts w:ascii="Arial" w:eastAsia="Arial Nova" w:hAnsi="Arial" w:cs="Arial"/>
          <w:sz w:val="24"/>
          <w:szCs w:val="24"/>
        </w:rPr>
        <w:t>DVANTAGES AND DISADVANTAGES OF SWOT ANALYSIS</w:t>
      </w:r>
      <w:r w:rsidR="00E94E98" w:rsidRPr="00E94E98">
        <w:rPr>
          <w:rFonts w:ascii="Arial" w:eastAsia="Arial Nova" w:hAnsi="Arial" w:cs="Arial"/>
          <w:sz w:val="24"/>
          <w:szCs w:val="24"/>
        </w:rPr>
        <w:t xml:space="preserve"> 14-</w:t>
      </w:r>
      <w:r w:rsidR="00CA4A01">
        <w:rPr>
          <w:rFonts w:ascii="Arial" w:eastAsia="Arial Nova" w:hAnsi="Arial" w:cs="Arial"/>
          <w:sz w:val="24"/>
          <w:szCs w:val="24"/>
        </w:rPr>
        <w:t>15</w:t>
      </w:r>
    </w:p>
    <w:p w14:paraId="5F0047F8" w14:textId="31219E5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5</w:t>
      </w:r>
      <w:r w:rsidR="00B609E5" w:rsidRPr="00E94E98">
        <w:rPr>
          <w:rFonts w:ascii="Arial" w:eastAsia="Arial Nova" w:hAnsi="Arial" w:cs="Arial"/>
          <w:sz w:val="24"/>
          <w:szCs w:val="24"/>
        </w:rPr>
        <w:t xml:space="preserve"> </w:t>
      </w:r>
      <w:r w:rsidR="120AD9FF" w:rsidRPr="00E94E98">
        <w:rPr>
          <w:rFonts w:ascii="Arial" w:eastAsia="Arial Nova" w:hAnsi="Arial" w:cs="Arial"/>
          <w:sz w:val="24"/>
          <w:szCs w:val="24"/>
        </w:rPr>
        <w:t>S</w:t>
      </w:r>
      <w:r w:rsidR="00B609E5" w:rsidRPr="00E94E98">
        <w:rPr>
          <w:rFonts w:ascii="Arial" w:eastAsia="Arial Nova" w:hAnsi="Arial" w:cs="Arial"/>
          <w:sz w:val="24"/>
          <w:szCs w:val="24"/>
        </w:rPr>
        <w:t>EGMENTATION, TARGETING ,POSITIONING</w:t>
      </w:r>
      <w:r w:rsidR="00CA4A01">
        <w:rPr>
          <w:rFonts w:ascii="Arial" w:eastAsia="Arial Nova" w:hAnsi="Arial" w:cs="Arial"/>
          <w:sz w:val="24"/>
          <w:szCs w:val="24"/>
        </w:rPr>
        <w:t>15-18</w:t>
      </w:r>
    </w:p>
    <w:p w14:paraId="1AE7C993" w14:textId="7E80C6E5"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6 </w:t>
      </w:r>
      <w:r w:rsidR="120AD9FF" w:rsidRPr="00E94E98">
        <w:rPr>
          <w:rFonts w:ascii="Arial" w:eastAsia="Arial Nova" w:hAnsi="Arial" w:cs="Arial"/>
          <w:sz w:val="24"/>
          <w:szCs w:val="24"/>
        </w:rPr>
        <w:t>T</w:t>
      </w:r>
      <w:r w:rsidR="00A117EE" w:rsidRPr="00E94E98">
        <w:rPr>
          <w:rFonts w:ascii="Arial" w:eastAsia="Arial Nova" w:hAnsi="Arial" w:cs="Arial"/>
          <w:sz w:val="24"/>
          <w:szCs w:val="24"/>
        </w:rPr>
        <w:t>HE MARKETING MIX STRATEGY</w:t>
      </w:r>
      <w:r w:rsidR="00CA4A01">
        <w:rPr>
          <w:rFonts w:ascii="Arial" w:eastAsia="Arial Nova" w:hAnsi="Arial" w:cs="Arial"/>
          <w:sz w:val="24"/>
          <w:szCs w:val="24"/>
        </w:rPr>
        <w:t xml:space="preserve"> 18-22</w:t>
      </w:r>
    </w:p>
    <w:p w14:paraId="43FBE091" w14:textId="5308A82A"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7 </w:t>
      </w:r>
      <w:r w:rsidR="120AD9FF" w:rsidRPr="00E94E98">
        <w:rPr>
          <w:rFonts w:ascii="Arial" w:eastAsia="Arial Nova" w:hAnsi="Arial" w:cs="Arial"/>
          <w:sz w:val="24"/>
          <w:szCs w:val="24"/>
        </w:rPr>
        <w:t>C</w:t>
      </w:r>
      <w:r w:rsidR="00A117EE" w:rsidRPr="00E94E98">
        <w:rPr>
          <w:rFonts w:ascii="Arial" w:eastAsia="Arial Nova" w:hAnsi="Arial" w:cs="Arial"/>
          <w:sz w:val="24"/>
          <w:szCs w:val="24"/>
        </w:rPr>
        <w:t>ONCLUSION</w:t>
      </w:r>
      <w:r w:rsidR="00CA4A01">
        <w:rPr>
          <w:rFonts w:ascii="Arial" w:eastAsia="Arial Nova" w:hAnsi="Arial" w:cs="Arial"/>
          <w:sz w:val="24"/>
          <w:szCs w:val="24"/>
        </w:rPr>
        <w:t xml:space="preserve"> 22</w:t>
      </w:r>
    </w:p>
    <w:p w14:paraId="399ED1EB" w14:textId="15CC0F30"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8 </w:t>
      </w:r>
      <w:r w:rsidR="00A117EE" w:rsidRPr="00E94E98">
        <w:rPr>
          <w:rFonts w:ascii="Arial" w:eastAsia="Arial Nova" w:hAnsi="Arial" w:cs="Arial"/>
          <w:sz w:val="24"/>
          <w:szCs w:val="24"/>
        </w:rPr>
        <w:t xml:space="preserve"> </w:t>
      </w:r>
      <w:r w:rsidR="120AD9FF" w:rsidRPr="00E94E98">
        <w:rPr>
          <w:rFonts w:ascii="Arial" w:eastAsia="Arial Nova" w:hAnsi="Arial" w:cs="Arial"/>
          <w:sz w:val="24"/>
          <w:szCs w:val="24"/>
        </w:rPr>
        <w:t>R</w:t>
      </w:r>
      <w:r w:rsidR="00A117EE" w:rsidRPr="00E94E98">
        <w:rPr>
          <w:rFonts w:ascii="Arial" w:eastAsia="Arial Nova" w:hAnsi="Arial" w:cs="Arial"/>
          <w:sz w:val="24"/>
          <w:szCs w:val="24"/>
        </w:rPr>
        <w:t>ECOMMENDATION USING ANSOFF MATRIX MODEL</w:t>
      </w:r>
      <w:r w:rsidR="00CA4A01">
        <w:rPr>
          <w:rFonts w:ascii="Arial" w:eastAsia="Arial Nova" w:hAnsi="Arial" w:cs="Arial"/>
          <w:sz w:val="24"/>
          <w:szCs w:val="24"/>
        </w:rPr>
        <w:t xml:space="preserve">  22-24</w:t>
      </w:r>
    </w:p>
    <w:p w14:paraId="5B270065" w14:textId="67EC2C8B"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9 </w:t>
      </w:r>
      <w:r w:rsidR="00A117EE" w:rsidRPr="00E94E98">
        <w:rPr>
          <w:rFonts w:ascii="Arial" w:eastAsia="Arial Nova" w:hAnsi="Arial" w:cs="Arial"/>
          <w:sz w:val="24"/>
          <w:szCs w:val="24"/>
        </w:rPr>
        <w:t xml:space="preserve"> </w:t>
      </w:r>
      <w:r w:rsidR="120AD9FF" w:rsidRPr="00E94E98">
        <w:rPr>
          <w:rFonts w:ascii="Arial" w:eastAsia="Arial Nova" w:hAnsi="Arial" w:cs="Arial"/>
          <w:sz w:val="24"/>
          <w:szCs w:val="24"/>
        </w:rPr>
        <w:t>R</w:t>
      </w:r>
      <w:r w:rsidR="00A117EE" w:rsidRPr="00E94E98">
        <w:rPr>
          <w:rFonts w:ascii="Arial" w:eastAsia="Arial Nova" w:hAnsi="Arial" w:cs="Arial"/>
          <w:sz w:val="24"/>
          <w:szCs w:val="24"/>
        </w:rPr>
        <w:t>EFERENCES</w:t>
      </w:r>
    </w:p>
    <w:p w14:paraId="6D218A57" w14:textId="63CB3E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C9C53B1" w14:textId="27C3345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5B2A38C" w14:textId="00017BD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5B681A" w14:textId="1067138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44B5C3A" w14:textId="6DF9CE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7C44D8D" w14:textId="345186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721E3F7" w14:textId="0A333B0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3FED59A" w14:textId="63BD120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BBA3E36" w14:textId="134233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57E714B" w14:textId="7CADFA5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0648839" w14:textId="36BADDD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0E195F7" w14:textId="1B3C14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F83CF0D" w14:textId="3BCE66D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6F15B67" w14:textId="295ABB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CA81260" w14:textId="4976D1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p>
    <w:p w14:paraId="31E01690" w14:textId="7FA359B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DD7306A" w14:textId="2DB30F5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02DB440" w14:textId="3D49602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4A5739E" w14:textId="68DE75C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1 </w:t>
      </w:r>
      <w:r w:rsidRPr="00E94E98">
        <w:rPr>
          <w:rFonts w:ascii="Arial" w:eastAsia="Arial Nova" w:hAnsi="Arial" w:cs="Arial"/>
          <w:b/>
          <w:bCs/>
          <w:sz w:val="24"/>
          <w:szCs w:val="24"/>
        </w:rPr>
        <w:t>Introduction</w:t>
      </w:r>
    </w:p>
    <w:p w14:paraId="4DA65D52" w14:textId="007EEFA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Marketing Department plays a vital role in promoting the business and awareness of organisation mission including brand management, customer, and marketing research, checking, and managing social media, etc.</w:t>
      </w:r>
    </w:p>
    <w:p w14:paraId="1515433B" w14:textId="4E35532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This report is based on Apple Company marketing environment analysis both internal and external, also the role that marketing plays within the organisation. This report will focus on PESTLE, Porter’s 5 forces, SWOT analysis, Marketing Mix’s, Segmentation, Targeting and Positioning of Apple company. At the end of the report, recommendation based on Ansoff matrix strategy will be suggested.</w:t>
      </w:r>
    </w:p>
    <w:p w14:paraId="421F7693" w14:textId="3FF56F51" w:rsidR="120AD9FF" w:rsidRPr="00E94E98" w:rsidRDefault="120AD9FF" w:rsidP="00E94E98">
      <w:pPr>
        <w:spacing w:line="257" w:lineRule="auto"/>
        <w:jc w:val="both"/>
        <w:rPr>
          <w:rFonts w:ascii="Arial" w:eastAsia="Arial Nova" w:hAnsi="Arial" w:cs="Arial"/>
          <w:b/>
          <w:bCs/>
          <w:sz w:val="24"/>
          <w:szCs w:val="24"/>
          <w:u w:val="single"/>
        </w:rPr>
      </w:pPr>
      <w:r w:rsidRPr="00E94E98">
        <w:rPr>
          <w:rFonts w:ascii="Arial" w:eastAsia="Arial Nova" w:hAnsi="Arial" w:cs="Arial"/>
          <w:b/>
          <w:bCs/>
          <w:sz w:val="24"/>
          <w:szCs w:val="24"/>
          <w:u w:val="single"/>
        </w:rPr>
        <w:t>Company Brief</w:t>
      </w:r>
      <w:r w:rsidRPr="00E94E98">
        <w:rPr>
          <w:rFonts w:ascii="Arial" w:hAnsi="Arial" w:cs="Arial"/>
          <w:sz w:val="24"/>
          <w:szCs w:val="24"/>
        </w:rPr>
        <w:tab/>
      </w:r>
    </w:p>
    <w:p w14:paraId="24923B80" w14:textId="4BFBE0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The corporate umbrella brand “Apple” name was inspired by Steve Job visit to an Apple farm, according to Job Apple means “fun, spirited and friendly (not intimidating).” Apple company is globally icon brand and one of successful information technology company in the United States. Apple produces technology gadgets and services. Apple also supply services to group affiliates including technical, research and development.</w:t>
      </w:r>
    </w:p>
    <w:p w14:paraId="10CFDD5B" w14:textId="270BA40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UK market was set up in 1980 and currently with over 10000 staff worldwide. Apple products and services are market through direct and indirect channels. Apple customers are government, medium and small company, education institutions and individual consumers.</w:t>
      </w:r>
    </w:p>
    <w:p w14:paraId="7AE04A2A" w14:textId="2964F6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Apple UK profit   </w:t>
      </w:r>
      <w:hyperlink r:id="rId8">
        <w:r w:rsidRPr="00E94E98">
          <w:rPr>
            <w:rStyle w:val="Hyperlink"/>
            <w:rFonts w:ascii="Arial" w:eastAsia="Arial Nova" w:hAnsi="Arial" w:cs="Arial"/>
            <w:sz w:val="24"/>
            <w:szCs w:val="24"/>
          </w:rPr>
          <w:t>September 2021</w:t>
        </w:r>
      </w:hyperlink>
    </w:p>
    <w:tbl>
      <w:tblPr>
        <w:tblStyle w:val="TableGrid"/>
        <w:tblW w:w="0" w:type="auto"/>
        <w:tblLayout w:type="fixed"/>
        <w:tblLook w:val="04A0" w:firstRow="1" w:lastRow="0" w:firstColumn="1" w:lastColumn="0" w:noHBand="0" w:noVBand="1"/>
      </w:tblPr>
      <w:tblGrid>
        <w:gridCol w:w="3000"/>
        <w:gridCol w:w="3000"/>
        <w:gridCol w:w="3000"/>
      </w:tblGrid>
      <w:tr w:rsidR="120AD9FF" w:rsidRPr="00E94E98" w14:paraId="74BA9B11" w14:textId="77777777" w:rsidTr="120AD9FF">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3940D780" w14:textId="2A91EAF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95DA8BE" w14:textId="157CD2CC"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2021 (£’000)</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69EFD7A7" w14:textId="049567C4"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2020(£’000)</w:t>
            </w:r>
          </w:p>
        </w:tc>
      </w:tr>
      <w:tr w:rsidR="120AD9FF" w:rsidRPr="00E94E98" w14:paraId="6CB31C9A" w14:textId="77777777" w:rsidTr="120AD9FF">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5EBCEFC" w14:textId="6FAF3FC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Turnover</w:t>
            </w:r>
          </w:p>
          <w:p w14:paraId="10A3D726" w14:textId="4418772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Operating Profit</w:t>
            </w:r>
          </w:p>
          <w:p w14:paraId="37CC19F1" w14:textId="2F4889DA"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64FFD08" w14:textId="029D5CE6"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Profit Before Tax</w:t>
            </w:r>
          </w:p>
          <w:p w14:paraId="0F03D06A" w14:textId="6AD6209E"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C3E2E1A" w14:textId="398C0E57"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3973C9F8" w14:textId="779BFF4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UK tax </w:t>
            </w:r>
          </w:p>
          <w:p w14:paraId="1E2CB779" w14:textId="671ACA9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2FE1C8BF" w14:textId="0A57D88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5E8A48FA" w14:textId="27821334"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Net profit</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08E16603" w14:textId="5AED719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420,452</w:t>
            </w:r>
          </w:p>
          <w:p w14:paraId="7B0690AB" w14:textId="400F0C43"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50,004</w:t>
            </w:r>
          </w:p>
          <w:p w14:paraId="2DBBC71C" w14:textId="0733515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19C7CB2E" w14:textId="32252975"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50,696</w:t>
            </w:r>
          </w:p>
          <w:p w14:paraId="488D1796" w14:textId="11DE1B9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E41462C" w14:textId="0119B436"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C680C1E" w14:textId="633871AC" w:rsidR="120AD9FF" w:rsidRPr="00E94E98" w:rsidRDefault="120AD9FF" w:rsidP="00E94E98">
            <w:pPr>
              <w:jc w:val="both"/>
              <w:rPr>
                <w:rFonts w:ascii="Arial" w:hAnsi="Arial" w:cs="Arial"/>
                <w:sz w:val="24"/>
                <w:szCs w:val="24"/>
              </w:rPr>
            </w:pPr>
            <w:r w:rsidRPr="00E94E98">
              <w:rPr>
                <w:rFonts w:ascii="Arial" w:eastAsia="Arial Nova" w:hAnsi="Arial" w:cs="Arial"/>
                <w:sz w:val="24"/>
                <w:szCs w:val="24"/>
                <w:u w:val="single"/>
              </w:rPr>
              <w:t xml:space="preserve">  7,144</w:t>
            </w:r>
          </w:p>
          <w:p w14:paraId="68A3980F" w14:textId="7B816131"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77FE4CA9" w14:textId="11EB56F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2D8752F0" w14:textId="26DC2141"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57,800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C1D0426" w14:textId="2D78F875"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372,294</w:t>
            </w:r>
          </w:p>
          <w:p w14:paraId="698D9C21" w14:textId="4D20FDA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42,767</w:t>
            </w:r>
          </w:p>
          <w:p w14:paraId="26D62BB2" w14:textId="08D1123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035A14C4" w14:textId="2DF516FE"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43,958</w:t>
            </w:r>
          </w:p>
          <w:p w14:paraId="3964D6EB" w14:textId="72C842B2"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40335C3A" w14:textId="16F569F0"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56C80A57" w14:textId="2449C688"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sz w:val="24"/>
                <w:szCs w:val="24"/>
                <w:u w:val="single"/>
              </w:rPr>
              <w:t>(6,503)</w:t>
            </w:r>
          </w:p>
          <w:p w14:paraId="558AC857" w14:textId="0C69D3AB"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116426A0" w14:textId="19001E8F"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 xml:space="preserve"> </w:t>
            </w:r>
          </w:p>
          <w:p w14:paraId="3CE356FB" w14:textId="5D925DDD" w:rsidR="120AD9FF" w:rsidRPr="00E94E98" w:rsidRDefault="120AD9FF" w:rsidP="00E94E98">
            <w:pPr>
              <w:jc w:val="both"/>
              <w:rPr>
                <w:rFonts w:ascii="Arial" w:hAnsi="Arial" w:cs="Arial"/>
                <w:sz w:val="24"/>
                <w:szCs w:val="24"/>
              </w:rPr>
            </w:pPr>
            <w:r w:rsidRPr="00E94E98">
              <w:rPr>
                <w:rFonts w:ascii="Arial" w:eastAsia="Arial Nova" w:hAnsi="Arial" w:cs="Arial"/>
                <w:sz w:val="24"/>
                <w:szCs w:val="24"/>
              </w:rPr>
              <w:t>37,455</w:t>
            </w:r>
          </w:p>
        </w:tc>
      </w:tr>
    </w:tbl>
    <w:p w14:paraId="6858229B" w14:textId="6DB533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C28FE93" w14:textId="77777777" w:rsidR="00A9244B" w:rsidRPr="00E94E98" w:rsidRDefault="00A9244B" w:rsidP="00E94E98">
      <w:pPr>
        <w:spacing w:line="257" w:lineRule="auto"/>
        <w:jc w:val="both"/>
        <w:rPr>
          <w:rFonts w:ascii="Arial" w:eastAsia="Arial Nova" w:hAnsi="Arial" w:cs="Arial"/>
          <w:b/>
          <w:bCs/>
          <w:sz w:val="24"/>
          <w:szCs w:val="24"/>
          <w:u w:val="single"/>
        </w:rPr>
      </w:pPr>
    </w:p>
    <w:p w14:paraId="3447F96E" w14:textId="77777777" w:rsidR="00A9244B" w:rsidRPr="00E94E98" w:rsidRDefault="00A9244B" w:rsidP="00E94E98">
      <w:pPr>
        <w:spacing w:line="257" w:lineRule="auto"/>
        <w:jc w:val="both"/>
        <w:rPr>
          <w:rFonts w:ascii="Arial" w:eastAsia="Arial Nova" w:hAnsi="Arial" w:cs="Arial"/>
          <w:b/>
          <w:bCs/>
          <w:sz w:val="24"/>
          <w:szCs w:val="24"/>
          <w:u w:val="single"/>
        </w:rPr>
      </w:pPr>
    </w:p>
    <w:p w14:paraId="468F4339" w14:textId="77777777" w:rsidR="00A9244B" w:rsidRPr="00E94E98" w:rsidRDefault="00A9244B" w:rsidP="00E94E98">
      <w:pPr>
        <w:spacing w:line="257" w:lineRule="auto"/>
        <w:jc w:val="both"/>
        <w:rPr>
          <w:rFonts w:ascii="Arial" w:eastAsia="Arial Nova" w:hAnsi="Arial" w:cs="Arial"/>
          <w:b/>
          <w:bCs/>
          <w:sz w:val="24"/>
          <w:szCs w:val="24"/>
          <w:u w:val="single"/>
        </w:rPr>
      </w:pPr>
    </w:p>
    <w:p w14:paraId="4441F798" w14:textId="77777777" w:rsidR="00A9244B" w:rsidRPr="00E94E98" w:rsidRDefault="00A9244B" w:rsidP="00E94E98">
      <w:pPr>
        <w:spacing w:line="257" w:lineRule="auto"/>
        <w:jc w:val="both"/>
        <w:rPr>
          <w:rFonts w:ascii="Arial" w:eastAsia="Arial Nova" w:hAnsi="Arial" w:cs="Arial"/>
          <w:b/>
          <w:bCs/>
          <w:sz w:val="24"/>
          <w:szCs w:val="24"/>
          <w:u w:val="single"/>
        </w:rPr>
      </w:pPr>
    </w:p>
    <w:p w14:paraId="0EA22404" w14:textId="0112AB4A" w:rsidR="120AD9FF" w:rsidRPr="00E94E98" w:rsidRDefault="00A9244B" w:rsidP="00E94E98">
      <w:pPr>
        <w:spacing w:line="257" w:lineRule="auto"/>
        <w:jc w:val="both"/>
        <w:rPr>
          <w:rFonts w:ascii="Arial" w:hAnsi="Arial" w:cs="Arial"/>
          <w:sz w:val="24"/>
          <w:szCs w:val="24"/>
        </w:rPr>
      </w:pPr>
      <w:r w:rsidRPr="00E94E98">
        <w:rPr>
          <w:rFonts w:ascii="Arial" w:eastAsia="Arial Nova" w:hAnsi="Arial" w:cs="Arial"/>
          <w:b/>
          <w:bCs/>
          <w:sz w:val="24"/>
          <w:szCs w:val="24"/>
          <w:u w:val="single"/>
        </w:rPr>
        <w:t xml:space="preserve">2 </w:t>
      </w:r>
      <w:r w:rsidR="120AD9FF" w:rsidRPr="00E94E98">
        <w:rPr>
          <w:rFonts w:ascii="Arial" w:eastAsia="Arial Nova" w:hAnsi="Arial" w:cs="Arial"/>
          <w:b/>
          <w:bCs/>
          <w:sz w:val="24"/>
          <w:szCs w:val="24"/>
          <w:u w:val="single"/>
        </w:rPr>
        <w:t>Macro  Analysis</w:t>
      </w:r>
    </w:p>
    <w:p w14:paraId="77231C2C" w14:textId="7BB4C1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Of central important in developing and executing a strong marketing strategy is awareness of how the environment in which marketing takes place is changing. Robust analysis of environment usually starts at the macro level (Hooley et al., 2020). Macro environmental factors are the factors which organisations have no control over it. Macro analysis focus at factors outside business environment that affects business either negatively or positively such as: PESTLE, Porter’s 5 forces. </w:t>
      </w:r>
    </w:p>
    <w:p w14:paraId="2414C040" w14:textId="7FC6D05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4B662EF2" w14:textId="776F0160" w:rsidR="120AD9FF" w:rsidRPr="00E94E98" w:rsidRDefault="00BF0D58" w:rsidP="00E94E98">
      <w:pPr>
        <w:spacing w:line="257" w:lineRule="auto"/>
        <w:jc w:val="both"/>
        <w:rPr>
          <w:rFonts w:ascii="Arial" w:hAnsi="Arial" w:cs="Arial"/>
          <w:sz w:val="24"/>
          <w:szCs w:val="24"/>
        </w:rPr>
      </w:pPr>
      <w:r>
        <w:rPr>
          <w:rFonts w:ascii="Arial" w:eastAsia="Arial Nova" w:hAnsi="Arial" w:cs="Arial"/>
          <w:b/>
          <w:bCs/>
          <w:sz w:val="24"/>
          <w:szCs w:val="24"/>
        </w:rPr>
        <w:t xml:space="preserve">2.1 </w:t>
      </w:r>
      <w:r w:rsidR="120AD9FF" w:rsidRPr="00BF0D58">
        <w:rPr>
          <w:rFonts w:ascii="Arial" w:eastAsia="Arial Nova" w:hAnsi="Arial" w:cs="Arial"/>
          <w:b/>
          <w:bCs/>
          <w:sz w:val="24"/>
          <w:szCs w:val="24"/>
        </w:rPr>
        <w:t>PESTLE Analysis</w:t>
      </w:r>
      <w:r w:rsidR="120AD9FF" w:rsidRPr="00E94E98">
        <w:rPr>
          <w:rFonts w:ascii="Arial" w:eastAsia="Arial Nova" w:hAnsi="Arial" w:cs="Arial"/>
          <w:sz w:val="24"/>
          <w:szCs w:val="24"/>
        </w:rPr>
        <w:t xml:space="preserve"> is a method used by organisation to analysis the external factors that affected their business operations (Hooley et al., 2020).</w:t>
      </w:r>
    </w:p>
    <w:p w14:paraId="3704A28A" w14:textId="59E805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6DA6078" w14:textId="627336F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0A464117" w14:textId="0F547F4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394E92DC" w14:textId="5711C22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PESTLE Diagram</w:t>
      </w:r>
    </w:p>
    <w:p w14:paraId="3A0EA3C1" w14:textId="0F20A2E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571C567" w14:textId="3A43CBD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53F15C3" wp14:editId="23359AF1">
            <wp:extent cx="4572000" cy="3238500"/>
            <wp:effectExtent l="0" t="0" r="0" b="0"/>
            <wp:docPr id="1922517570" name="Picture 1922517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38500"/>
                    </a:xfrm>
                    <a:prstGeom prst="rect">
                      <a:avLst/>
                    </a:prstGeom>
                  </pic:spPr>
                </pic:pic>
              </a:graphicData>
            </a:graphic>
          </wp:inline>
        </w:drawing>
      </w:r>
    </w:p>
    <w:p w14:paraId="6C24C40B" w14:textId="28C0CE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E7DB35A" w14:textId="03898F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EE1AE78" w14:textId="3B37452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DFD7F0B" w14:textId="43029C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PESTEL Analysis</w:t>
      </w:r>
    </w:p>
    <w:p w14:paraId="248B5820" w14:textId="110171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 xml:space="preserve"> Political Factors</w:t>
      </w:r>
    </w:p>
    <w:p w14:paraId="67EC610A" w14:textId="515045F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The major political factor affecting company in UK presently are change of conservative leadership/ government and rise of company tax (University of Birmingham, 22AD). Frequently change of government has resulted in different economic policy, hence UK financial market in crisis and weaken pound sterling (Edgington, 2019). This is unfavourable to Apple because the price goes up demand fall, Apple product from USA to UK market cost more as result of falling of pounds to dollar exchange rate and weak economy. This means sales will go down. Secondly, is unfavourable because </w:t>
      </w:r>
      <w:proofErr w:type="spellStart"/>
      <w:r w:rsidRPr="00E94E98">
        <w:rPr>
          <w:rFonts w:ascii="Arial" w:eastAsia="Arial Nova" w:hAnsi="Arial" w:cs="Arial"/>
          <w:sz w:val="24"/>
          <w:szCs w:val="24"/>
        </w:rPr>
        <w:t>Uk</w:t>
      </w:r>
      <w:proofErr w:type="spellEnd"/>
      <w:r w:rsidRPr="00E94E98">
        <w:rPr>
          <w:rFonts w:ascii="Arial" w:eastAsia="Arial Nova" w:hAnsi="Arial" w:cs="Arial"/>
          <w:sz w:val="24"/>
          <w:szCs w:val="24"/>
        </w:rPr>
        <w:t xml:space="preserve"> government policy on company tax and VAT. Increase in company tax mean Apple will pay more tax to the UK government, hence adverse consequence on apple </w:t>
      </w:r>
      <w:proofErr w:type="spellStart"/>
      <w:r w:rsidRPr="00E94E98">
        <w:rPr>
          <w:rFonts w:ascii="Arial" w:eastAsia="Arial Nova" w:hAnsi="Arial" w:cs="Arial"/>
          <w:sz w:val="24"/>
          <w:szCs w:val="24"/>
        </w:rPr>
        <w:t>Uk</w:t>
      </w:r>
      <w:proofErr w:type="spellEnd"/>
      <w:r w:rsidRPr="00E94E98">
        <w:rPr>
          <w:rFonts w:ascii="Arial" w:eastAsia="Arial Nova" w:hAnsi="Arial" w:cs="Arial"/>
          <w:sz w:val="24"/>
          <w:szCs w:val="24"/>
        </w:rPr>
        <w:t xml:space="preserve"> profit while VAT reducing purchasing power of the consumer.</w:t>
      </w:r>
    </w:p>
    <w:p w14:paraId="589BCB20" w14:textId="7A93E8C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2963C3C" w14:textId="2F0B78A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Economy Factors</w:t>
      </w:r>
    </w:p>
    <w:p w14:paraId="2596C268" w14:textId="627CEEB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Economic factor is factoring that affecting economy which directly affected business organisation positively or negatively such as; rate of inflation, fiscal policies, exchange rate, import and export. Currently UK economy is in recession or weak, inflation is high, real wages falling (PwC, 2022). UK economy was severely affected by the Covid pandemic and cost push inflation created by Russia -Ukraine war affected U</w:t>
      </w:r>
      <w:r w:rsidR="00BF0D58">
        <w:rPr>
          <w:rFonts w:ascii="Arial" w:eastAsia="Arial Nova" w:hAnsi="Arial" w:cs="Arial"/>
          <w:sz w:val="24"/>
          <w:szCs w:val="24"/>
        </w:rPr>
        <w:t>K</w:t>
      </w:r>
      <w:r w:rsidRPr="00E94E98">
        <w:rPr>
          <w:rFonts w:ascii="Arial" w:eastAsia="Arial Nova" w:hAnsi="Arial" w:cs="Arial"/>
          <w:sz w:val="24"/>
          <w:szCs w:val="24"/>
        </w:rPr>
        <w:t xml:space="preserve"> economy right now, the shortage supply and high energy cost since beginning of the year 2022 has led to high inflation and interest rate. and current war in Eastern Europe, hence economic factor unfavourable because Apple revenue are adversely affected because of consumers neglecting non -essential product (Office for National Statistics, 2021)</w:t>
      </w:r>
    </w:p>
    <w:p w14:paraId="5FB3FDA9" w14:textId="1CA1973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Socio/cultural Factors</w:t>
      </w:r>
    </w:p>
    <w:p w14:paraId="11422924" w14:textId="3D323792" w:rsidR="120AD9FF" w:rsidRPr="00E94E98" w:rsidRDefault="120AD9FF"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Socio/Cultural Factor is favourable to Apple company in UK with rises of mobile banking and social media such as What’s app, Twitter, etc and smart technology. Every religion, age group or demographics are connected on social media platforms, downloading, or listening to music or tv stream through smart technology now adays. Social networking trend has increased the demand for information technology gadgets such as Apple Watch, iPods, iPads, iPhone, etc. As a result of rise in mobile banking and social network, Apple products sales and revenue increases in U</w:t>
      </w:r>
      <w:r w:rsidR="00BF0D58">
        <w:rPr>
          <w:rFonts w:ascii="Arial" w:eastAsia="Arial Nova" w:hAnsi="Arial" w:cs="Arial"/>
          <w:sz w:val="24"/>
          <w:szCs w:val="24"/>
        </w:rPr>
        <w:t>K</w:t>
      </w:r>
      <w:r w:rsidRPr="00E94E98">
        <w:rPr>
          <w:rFonts w:ascii="Arial" w:eastAsia="Arial Nova" w:hAnsi="Arial" w:cs="Arial"/>
          <w:sz w:val="24"/>
          <w:szCs w:val="24"/>
        </w:rPr>
        <w:t xml:space="preserve">. According to Statista.com, Apple lead UK mobile device market in 2022, holding over 50 % of the market share. while Samsung came in second with over 30% market share (Statista,22AD). </w:t>
      </w:r>
      <w:r w:rsidRPr="00E94E98">
        <w:rPr>
          <w:rFonts w:ascii="Arial" w:hAnsi="Arial" w:cs="Arial"/>
          <w:sz w:val="24"/>
          <w:szCs w:val="24"/>
        </w:rPr>
        <w:br/>
      </w:r>
      <w:r w:rsidRPr="00E94E98">
        <w:rPr>
          <w:rFonts w:ascii="Arial" w:hAnsi="Arial" w:cs="Arial"/>
          <w:sz w:val="24"/>
          <w:szCs w:val="24"/>
        </w:rPr>
        <w:br/>
      </w:r>
      <w:r w:rsidRPr="00E94E98">
        <w:rPr>
          <w:rFonts w:ascii="Arial" w:hAnsi="Arial" w:cs="Arial"/>
          <w:sz w:val="24"/>
          <w:szCs w:val="24"/>
        </w:rPr>
        <w:br/>
      </w:r>
    </w:p>
    <w:p w14:paraId="75E0CD04" w14:textId="3DA49AD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2F29A00" w14:textId="242A4A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Technological factors</w:t>
      </w:r>
    </w:p>
    <w:p w14:paraId="27A38233" w14:textId="4A2292E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No doubt UK is one of innovative technology countries in the world and</w:t>
      </w:r>
      <w:r w:rsidRPr="00E94E98">
        <w:rPr>
          <w:rFonts w:ascii="Arial" w:eastAsia="Arial Nova" w:hAnsi="Arial" w:cs="Arial"/>
          <w:color w:val="404040" w:themeColor="text1" w:themeTint="BF"/>
          <w:sz w:val="24"/>
          <w:szCs w:val="24"/>
        </w:rPr>
        <w:t xml:space="preserve"> UK people are fond of technology.</w:t>
      </w:r>
      <w:r w:rsidRPr="00E94E98">
        <w:rPr>
          <w:rFonts w:ascii="Arial" w:eastAsia="Arial Nova" w:hAnsi="Arial" w:cs="Arial"/>
          <w:sz w:val="24"/>
          <w:szCs w:val="24"/>
        </w:rPr>
        <w:t xml:space="preserve"> With the arrival of 5G network and Apple iOS operating system, </w:t>
      </w:r>
      <w:r w:rsidRPr="00E94E98">
        <w:rPr>
          <w:rFonts w:ascii="Arial" w:eastAsia="Arial Nova" w:hAnsi="Arial" w:cs="Arial"/>
          <w:sz w:val="24"/>
          <w:szCs w:val="24"/>
        </w:rPr>
        <w:lastRenderedPageBreak/>
        <w:t>UK technology advancement has been of help to Apple company in cloud computing, technology integrations and apps market. Because of UK innovative technology accessibility Apple customers are able use powerful assistive devices, with built-in features such as iPhone heating aids, Assistive Touch on Apple watch, Voice Control, etc. seamlessly, fast, and better connection. Customers can interact and do business online such as B2B or B2C which increases customers experience and value ((</w:t>
      </w:r>
      <w:proofErr w:type="spellStart"/>
      <w:r w:rsidRPr="00E94E98">
        <w:rPr>
          <w:rFonts w:ascii="Arial" w:eastAsia="Arial Nova" w:hAnsi="Arial" w:cs="Arial"/>
          <w:sz w:val="24"/>
          <w:szCs w:val="24"/>
        </w:rPr>
        <w:t>Kelion</w:t>
      </w:r>
      <w:proofErr w:type="spellEnd"/>
      <w:r w:rsidRPr="00E94E98">
        <w:rPr>
          <w:rFonts w:ascii="Arial" w:eastAsia="Arial Nova" w:hAnsi="Arial" w:cs="Arial"/>
          <w:sz w:val="24"/>
          <w:szCs w:val="24"/>
        </w:rPr>
        <w:t>, 2019). As at quarter ending September 30,2022 Apple spent $6.761 Billion on research and development. Technological factor is favourable to Apple company in UK because strong and more connection of smart devices more Apple sales and profit.</w:t>
      </w:r>
    </w:p>
    <w:p w14:paraId="5D4FE132" w14:textId="016A741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Environmental factors</w:t>
      </w:r>
    </w:p>
    <w:p w14:paraId="44F8DDF2" w14:textId="4487A06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United Kingdom environmental factor provide opportunities for trend and sustainable business with the waves of social media and climate change. More people in U</w:t>
      </w:r>
      <w:r w:rsidR="00BF0D58">
        <w:rPr>
          <w:rFonts w:ascii="Arial" w:eastAsia="Arial Nova" w:hAnsi="Arial" w:cs="Arial"/>
          <w:sz w:val="24"/>
          <w:szCs w:val="24"/>
        </w:rPr>
        <w:t>K</w:t>
      </w:r>
      <w:r w:rsidRPr="00E94E98">
        <w:rPr>
          <w:rFonts w:ascii="Arial" w:eastAsia="Arial Nova" w:hAnsi="Arial" w:cs="Arial"/>
          <w:sz w:val="24"/>
          <w:szCs w:val="24"/>
        </w:rPr>
        <w:t xml:space="preserve"> support business that are much eco- friendly and not only that, but people in UK are also more likely to invest their money on sustainable finance or investment which favourable to Apple company. Today Apple has invested so much in eco-friendly products also strategically focus on key interconnected areas such climate change, resources, and smarter chemistry. Apple's company worldwide operations are powered with 93 percent renewable energy. Also 99% of Apple product packaging paper are from post -consumer recycle or sustainably managed forests, as the company continues its move to all paper packaging for all its products. Apple promised to lower emissions including low carbon product design, expanding energy efficiency, renewable energy, process, and material innovations. Apple started a $200 million fund in April 2021 to combat climate change by removing 1 million metric tons of carbon dioxide from the atmosphere each year for the next 10years (Apple, 2022).</w:t>
      </w:r>
    </w:p>
    <w:p w14:paraId="0BCCDFF8" w14:textId="4C5E2FF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Legal Factors</w:t>
      </w:r>
    </w:p>
    <w:p w14:paraId="448D4CCB" w14:textId="66B4C3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are to follow United Kingdom data protection rules (UK GDPR) on storage, use and transfer of customer information. UK governments are trying to remove barrier that enjoying by Apple and Google in United Kingdom. Also, consumer result in dedicated amount of the Apple profit for warrant or repair cost, hence directly affected Apple annual profit and is unfavourable (Apple Legal, 2021).</w:t>
      </w:r>
    </w:p>
    <w:p w14:paraId="303C70BD" w14:textId="1EF69FA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The macro environment of Apple company in UK are both favourable and unfavourable. Which means Apple needs to focus on unfavourable factors for the future growth in UK.</w:t>
      </w:r>
    </w:p>
    <w:p w14:paraId="42DAC653" w14:textId="4B65A1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4CDC9F6" w14:textId="3A121E1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35D3D00" w14:textId="2FF56D0A" w:rsidR="00B8264F" w:rsidRPr="00E94E98" w:rsidRDefault="00A9244B" w:rsidP="00E94E98">
      <w:pPr>
        <w:spacing w:line="257" w:lineRule="auto"/>
        <w:jc w:val="both"/>
        <w:rPr>
          <w:rFonts w:ascii="Arial" w:eastAsia="Arial Nova" w:hAnsi="Arial" w:cs="Arial"/>
          <w:sz w:val="24"/>
          <w:szCs w:val="24"/>
        </w:rPr>
      </w:pPr>
      <w:r w:rsidRPr="00E94E98">
        <w:rPr>
          <w:rFonts w:ascii="Arial" w:eastAsia="Arial Nova" w:hAnsi="Arial" w:cs="Arial"/>
          <w:b/>
          <w:bCs/>
          <w:sz w:val="24"/>
          <w:szCs w:val="24"/>
        </w:rPr>
        <w:t xml:space="preserve">3 </w:t>
      </w:r>
      <w:r w:rsidR="00B8264F" w:rsidRPr="00E94E98">
        <w:rPr>
          <w:rFonts w:ascii="Arial" w:eastAsia="Arial Nova" w:hAnsi="Arial" w:cs="Arial"/>
          <w:b/>
          <w:bCs/>
          <w:sz w:val="24"/>
          <w:szCs w:val="24"/>
        </w:rPr>
        <w:t>Micro Environment Factors</w:t>
      </w:r>
      <w:r w:rsidR="002E119B" w:rsidRPr="00E94E98">
        <w:rPr>
          <w:rFonts w:ascii="Arial" w:eastAsia="Arial Nova" w:hAnsi="Arial" w:cs="Arial"/>
          <w:sz w:val="24"/>
          <w:szCs w:val="24"/>
        </w:rPr>
        <w:t xml:space="preserve"> are that exiting within the industry directly which can affects routine activities of an organisation</w:t>
      </w:r>
      <w:r w:rsidR="00B764E3" w:rsidRPr="00E94E98">
        <w:rPr>
          <w:rFonts w:ascii="Arial" w:eastAsia="Arial Nova" w:hAnsi="Arial" w:cs="Arial"/>
          <w:sz w:val="24"/>
          <w:szCs w:val="24"/>
        </w:rPr>
        <w:t>. Porter’s five forces and SWOT analysis are effective scanner.</w:t>
      </w:r>
    </w:p>
    <w:p w14:paraId="0028B8A5" w14:textId="7F785708" w:rsidR="120AD9FF" w:rsidRPr="00E94E98" w:rsidRDefault="00B764E3"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3.1 </w:t>
      </w:r>
      <w:r w:rsidR="470390F4" w:rsidRPr="00E94E98">
        <w:rPr>
          <w:rFonts w:ascii="Arial" w:eastAsia="Arial Nova" w:hAnsi="Arial" w:cs="Arial"/>
          <w:b/>
          <w:bCs/>
          <w:sz w:val="24"/>
          <w:szCs w:val="24"/>
        </w:rPr>
        <w:t>Porter’s 5 forces</w:t>
      </w:r>
      <w:r w:rsidR="470390F4" w:rsidRPr="00E94E98">
        <w:rPr>
          <w:rFonts w:ascii="Arial" w:eastAsia="Arial Nova" w:hAnsi="Arial" w:cs="Arial"/>
          <w:sz w:val="24"/>
          <w:szCs w:val="24"/>
        </w:rPr>
        <w:t xml:space="preserve"> are a system used by organisation to analyse the operating business environment and competitiveness.</w:t>
      </w:r>
    </w:p>
    <w:p w14:paraId="48D61074" w14:textId="7018BEFD" w:rsidR="470390F4" w:rsidRPr="00E94E98" w:rsidRDefault="470390F4" w:rsidP="00E94E98">
      <w:pPr>
        <w:spacing w:line="257" w:lineRule="auto"/>
        <w:jc w:val="both"/>
        <w:rPr>
          <w:rFonts w:ascii="Arial" w:eastAsia="Arial Nova" w:hAnsi="Arial" w:cs="Arial"/>
          <w:b/>
          <w:bCs/>
          <w:sz w:val="24"/>
          <w:szCs w:val="24"/>
        </w:rPr>
      </w:pPr>
    </w:p>
    <w:p w14:paraId="646C7C90" w14:textId="25AB823D" w:rsidR="470390F4" w:rsidRPr="00E94E98" w:rsidRDefault="470390F4" w:rsidP="00E94E98">
      <w:pPr>
        <w:spacing w:line="257" w:lineRule="auto"/>
        <w:jc w:val="both"/>
        <w:rPr>
          <w:rFonts w:ascii="Arial" w:eastAsia="Arial Nova" w:hAnsi="Arial" w:cs="Arial"/>
          <w:b/>
          <w:bCs/>
          <w:sz w:val="24"/>
          <w:szCs w:val="24"/>
        </w:rPr>
      </w:pPr>
    </w:p>
    <w:p w14:paraId="1F6BAB75" w14:textId="7A3DC301" w:rsidR="470390F4" w:rsidRPr="00E94E98" w:rsidRDefault="470390F4" w:rsidP="00E94E98">
      <w:pPr>
        <w:spacing w:line="257" w:lineRule="auto"/>
        <w:jc w:val="both"/>
        <w:rPr>
          <w:rFonts w:ascii="Arial" w:eastAsia="Arial Nova" w:hAnsi="Arial" w:cs="Arial"/>
          <w:b/>
          <w:bCs/>
          <w:sz w:val="24"/>
          <w:szCs w:val="24"/>
        </w:rPr>
      </w:pPr>
    </w:p>
    <w:p w14:paraId="56A135E4" w14:textId="48FACE84" w:rsidR="470390F4" w:rsidRPr="00E94E98" w:rsidRDefault="470390F4" w:rsidP="00E94E98">
      <w:pPr>
        <w:spacing w:line="257" w:lineRule="auto"/>
        <w:jc w:val="both"/>
        <w:rPr>
          <w:rFonts w:ascii="Arial" w:eastAsia="Arial Nova" w:hAnsi="Arial" w:cs="Arial"/>
          <w:b/>
          <w:bCs/>
          <w:sz w:val="24"/>
          <w:szCs w:val="24"/>
        </w:rPr>
      </w:pPr>
    </w:p>
    <w:p w14:paraId="179B880F" w14:textId="5679152E" w:rsidR="470390F4" w:rsidRPr="00E94E98" w:rsidRDefault="470390F4" w:rsidP="00E94E98">
      <w:pPr>
        <w:spacing w:line="257" w:lineRule="auto"/>
        <w:jc w:val="both"/>
        <w:rPr>
          <w:rFonts w:ascii="Arial" w:eastAsia="Arial Nova" w:hAnsi="Arial" w:cs="Arial"/>
          <w:b/>
          <w:bCs/>
          <w:sz w:val="24"/>
          <w:szCs w:val="24"/>
        </w:rPr>
      </w:pPr>
    </w:p>
    <w:p w14:paraId="44926195" w14:textId="3129E6D2" w:rsidR="470390F4" w:rsidRPr="00E94E98" w:rsidRDefault="470390F4" w:rsidP="00E94E98">
      <w:pPr>
        <w:spacing w:line="257" w:lineRule="auto"/>
        <w:jc w:val="both"/>
        <w:rPr>
          <w:rFonts w:ascii="Arial" w:eastAsia="Arial Nova" w:hAnsi="Arial" w:cs="Arial"/>
          <w:b/>
          <w:bCs/>
          <w:sz w:val="24"/>
          <w:szCs w:val="24"/>
        </w:rPr>
      </w:pPr>
    </w:p>
    <w:p w14:paraId="229E0161" w14:textId="56C454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Porters 5 forces</w:t>
      </w:r>
    </w:p>
    <w:p w14:paraId="5F87DB56" w14:textId="2CE76E7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1F6021A" w14:textId="2D2729A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8D243AB" w14:textId="17BF26C0"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120AD9FF" w:rsidRPr="00E94E98">
        <w:rPr>
          <w:rFonts w:ascii="Arial" w:hAnsi="Arial" w:cs="Arial"/>
          <w:noProof/>
          <w:sz w:val="24"/>
          <w:szCs w:val="24"/>
        </w:rPr>
        <w:drawing>
          <wp:inline distT="0" distB="0" distL="0" distR="0" wp14:anchorId="33889EEC" wp14:editId="293695CA">
            <wp:extent cx="4572000" cy="4248150"/>
            <wp:effectExtent l="0" t="0" r="0" b="0"/>
            <wp:docPr id="749515447" name="Picture 749515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4248150"/>
                    </a:xfrm>
                    <a:prstGeom prst="rect">
                      <a:avLst/>
                    </a:prstGeom>
                  </pic:spPr>
                </pic:pic>
              </a:graphicData>
            </a:graphic>
          </wp:inline>
        </w:drawing>
      </w:r>
    </w:p>
    <w:p w14:paraId="4A3144AE" w14:textId="10E66D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5851F8" w14:textId="4E0CAEC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1DE43F24" w14:textId="6846542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hyperlink r:id="rId11">
        <w:r w:rsidRPr="00E94E98">
          <w:rPr>
            <w:rStyle w:val="Hyperlink"/>
            <w:rFonts w:ascii="Arial" w:eastAsia="Arial Nova" w:hAnsi="Arial" w:cs="Arial"/>
            <w:sz w:val="24"/>
            <w:szCs w:val="24"/>
          </w:rPr>
          <w:t>https://www.edrawmind.com/article/porters-five-forces-analysis-definition-and-examples.html</w:t>
        </w:r>
      </w:hyperlink>
    </w:p>
    <w:p w14:paraId="17248349" w14:textId="2C3D04A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3ECAB1F" w14:textId="243F42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91C7221" w14:textId="1D145AB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Porter’s 5 forces,</w:t>
      </w:r>
    </w:p>
    <w:p w14:paraId="0BB35EE1" w14:textId="5A476BA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A45306" w14:textId="1071C2E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Rivalry</w:t>
      </w:r>
    </w:p>
    <w:p w14:paraId="4E860A72" w14:textId="205413F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Looking at Apple smart gadgets and clouds technology, the level of rivalry is so high. Apple are competing with companies such Samsung, Motorola, Nokia, etc in mobile phone market. In Tablet and computer market, Apple are competing directly with Microsoft, Samsung, Toshiba, Asus, HP, etc and in cloud market Apple are competing with Amazon, Meta, google, etc, the above mentioning company are like apple investing so much on research and development because of consumer want and changing in needs. Apple engagement with customer has help them to understand consumer needs and that is why they continually introducing new stylish, unique product with new features every 12 months to increase their market share position in existing market. Examples are iPhone 6, iPhone 6s, iPhone7 up latest’s iPhone 14.</w:t>
      </w:r>
    </w:p>
    <w:p w14:paraId="38FD3F83" w14:textId="0CA1574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Bargaining Buyer’s Power</w:t>
      </w:r>
    </w:p>
    <w:p w14:paraId="2A21C927" w14:textId="50D7980E"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Buyers bargaining power are low because of switching cost in the information technology market, some customers are tide to contract with penalty. Most consumers cannot switch to affordable brand because of Apple pro-privacy stance they are also enjoying Apple’s iOS is not licensed to third parties. Apple benefit positioning and brand loyalty across their unique products has been remarkably successful mostly, user privacy and encrypting contents security passcode. According to statista.com data published by (Laricchia,2020), Apple lead the mobile device market in the United Kingdom (UK) in 2022, holding over 50 percent of the market share. </w:t>
      </w:r>
      <w:bookmarkStart w:id="0" w:name="_Int_lsrxAvdO"/>
      <w:r w:rsidRPr="00E94E98">
        <w:rPr>
          <w:rFonts w:ascii="Arial" w:eastAsia="Arial Nova" w:hAnsi="Arial" w:cs="Arial"/>
          <w:sz w:val="24"/>
          <w:szCs w:val="24"/>
        </w:rPr>
        <w:t>Samsung came second with over 30 percent of the UK market share. Both top vendors were well beyond the rest of mobile device vendors in the UK such as Huawei.</w:t>
      </w:r>
      <w:bookmarkEnd w:id="0"/>
      <w:r w:rsidRPr="00E94E98">
        <w:rPr>
          <w:rFonts w:ascii="Arial" w:eastAsia="Arial Nova" w:hAnsi="Arial" w:cs="Arial"/>
          <w:sz w:val="24"/>
          <w:szCs w:val="24"/>
        </w:rPr>
        <w:t xml:space="preserve"> Huawei came in third place holding under five percent of the market share, a decrease from previous years (Statista, 22AD). </w:t>
      </w:r>
    </w:p>
    <w:p w14:paraId="01B82439" w14:textId="0DBA01A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F64AF35" w14:textId="43EF1A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New Entrants to Market </w:t>
      </w:r>
    </w:p>
    <w:p w14:paraId="2D186630" w14:textId="2AA091A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Because of capital intensive, constant research and development involved, and excessive cost of setting up brand recognition, the market entrance barrier is low. </w:t>
      </w:r>
      <w:r w:rsidRPr="00E94E98">
        <w:rPr>
          <w:rFonts w:ascii="Arial" w:eastAsia="Arial Nova" w:hAnsi="Arial" w:cs="Arial"/>
          <w:color w:val="202124"/>
          <w:sz w:val="24"/>
          <w:szCs w:val="24"/>
        </w:rPr>
        <w:t xml:space="preserve">Apple annual research and development expenses for 2021 were </w:t>
      </w:r>
      <w:r w:rsidRPr="00E94E98">
        <w:rPr>
          <w:rFonts w:ascii="Arial" w:eastAsia="Arial Nova" w:hAnsi="Arial" w:cs="Arial"/>
          <w:b/>
          <w:bCs/>
          <w:color w:val="202124"/>
          <w:sz w:val="24"/>
          <w:szCs w:val="24"/>
        </w:rPr>
        <w:t>$21.914B</w:t>
      </w:r>
      <w:r w:rsidRPr="00E94E98">
        <w:rPr>
          <w:rFonts w:ascii="Arial" w:eastAsia="Arial Nova" w:hAnsi="Arial" w:cs="Arial"/>
          <w:color w:val="202124"/>
          <w:sz w:val="24"/>
          <w:szCs w:val="24"/>
        </w:rPr>
        <w:t xml:space="preserve">, </w:t>
      </w:r>
      <w:r w:rsidRPr="00E94E98">
        <w:rPr>
          <w:rFonts w:ascii="Arial" w:eastAsia="Arial Nova" w:hAnsi="Arial" w:cs="Arial"/>
          <w:sz w:val="24"/>
          <w:szCs w:val="24"/>
        </w:rPr>
        <w:t xml:space="preserve">as at quarter ending September 30,2022 Apple spent $6.761 on research and development to strengthening its competitive edge and new product development. Also, they prevent new entrance through quality perception, brand loyalty and main operating system of iOS and Google Android. </w:t>
      </w:r>
      <w:r w:rsidRPr="00E94E98">
        <w:rPr>
          <w:rFonts w:ascii="Arial" w:eastAsia="Arial Nova" w:hAnsi="Arial" w:cs="Arial"/>
          <w:color w:val="111111"/>
          <w:sz w:val="24"/>
          <w:szCs w:val="24"/>
        </w:rPr>
        <w:t>The cost of proving brand name recognition also high.</w:t>
      </w:r>
    </w:p>
    <w:p w14:paraId="77AEB8EA" w14:textId="5197F0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Suppliers Bargaining Power</w:t>
      </w:r>
    </w:p>
    <w:p w14:paraId="2D9649F8" w14:textId="2FED0DA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Apple suppliers bargaining power are low because. Apple investment in subsidiary or venture company has lower the supplier bargaining power such as iTunes Apple music venture company, </w:t>
      </w:r>
      <w:proofErr w:type="spellStart"/>
      <w:r w:rsidRPr="00E94E98">
        <w:rPr>
          <w:rFonts w:ascii="Arial" w:eastAsia="Arial Nova" w:hAnsi="Arial" w:cs="Arial"/>
          <w:sz w:val="24"/>
          <w:szCs w:val="24"/>
        </w:rPr>
        <w:t>Beddit</w:t>
      </w:r>
      <w:proofErr w:type="spellEnd"/>
      <w:r w:rsidRPr="00E94E98">
        <w:rPr>
          <w:rFonts w:ascii="Arial" w:eastAsia="Arial Nova" w:hAnsi="Arial" w:cs="Arial"/>
          <w:sz w:val="24"/>
          <w:szCs w:val="24"/>
        </w:rPr>
        <w:t xml:space="preserve"> technology a subsidiary of Apple company that support Apple watch with sleeping tracking and fitness, Claris software development also a subsidiary of Apple company, etc. Apple vertical integration created competitive advantage as it owns chip manufacture factory. Apart from this Apple is reliable company that any supplier will not want to lose. According to Apple annual progress </w:t>
      </w:r>
      <w:r w:rsidRPr="00E94E98">
        <w:rPr>
          <w:rFonts w:ascii="Arial" w:eastAsia="Arial Nova" w:hAnsi="Arial" w:cs="Arial"/>
          <w:sz w:val="24"/>
          <w:szCs w:val="24"/>
        </w:rPr>
        <w:lastRenderedPageBreak/>
        <w:t>report for 2021, 175+ suppliers committed to transitioning to 100% renewable energy for Apple production, standing for 9 gigawatts of clean energy to be brought online. Therefore, Apple has numbers of suppliers to choose from.</w:t>
      </w:r>
    </w:p>
    <w:p w14:paraId="3944109D" w14:textId="59C626D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Threat of Substitution</w:t>
      </w:r>
    </w:p>
    <w:p w14:paraId="5ED14852" w14:textId="6BE0F0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positioning customisation and benefit in the heart of consumers mostly the mid-class and upper class. Apple products are synonymous with class, authentic and quality, this are the reason apple enjoying price shimmy. The unique experience and integration between apple products and its customer support services made it difficult for potential consumer to switch. This market force is weak because the potential substitute products limited in term of capabilities compared to Apple products. The substitute of land-phone to mobile are low because the number of people using mobile phone and smart gadgets are quadruple land-phone users (Maverick, 2022).</w:t>
      </w:r>
    </w:p>
    <w:p w14:paraId="24BC5C7C" w14:textId="5F9715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Porter’s five forces analysis has revealed apple company strong market position. </w:t>
      </w:r>
    </w:p>
    <w:p w14:paraId="628F96D6" w14:textId="4BDCEEF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324C53A" w14:textId="4ABEB01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Microenvironment factors</w:t>
      </w:r>
      <w:r w:rsidRPr="00E94E98">
        <w:rPr>
          <w:rFonts w:ascii="Arial" w:eastAsia="Arial Nova" w:hAnsi="Arial" w:cs="Arial"/>
          <w:sz w:val="24"/>
          <w:szCs w:val="24"/>
        </w:rPr>
        <w:t xml:space="preserve"> are internal factors which organisation have control over them. The internal factor analysis focus at factors within industry environment that influence the businesses competitive edge or adversely such SWOT, marketing Mix, etc.</w:t>
      </w:r>
    </w:p>
    <w:p w14:paraId="42DE2A52" w14:textId="03061E0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7A858F8" w14:textId="65545792"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EFF0D7D" w14:textId="72480DC0" w:rsidR="470390F4" w:rsidRPr="00E94E98" w:rsidRDefault="470390F4" w:rsidP="00E94E98">
      <w:pPr>
        <w:spacing w:line="257" w:lineRule="auto"/>
        <w:jc w:val="both"/>
        <w:rPr>
          <w:rFonts w:ascii="Arial" w:eastAsia="Arial Nova" w:hAnsi="Arial" w:cs="Arial"/>
          <w:b/>
          <w:bCs/>
          <w:sz w:val="24"/>
          <w:szCs w:val="24"/>
        </w:rPr>
      </w:pPr>
    </w:p>
    <w:p w14:paraId="503009E6" w14:textId="2CA8371D" w:rsidR="470390F4" w:rsidRPr="00E94E98" w:rsidRDefault="470390F4" w:rsidP="00E94E98">
      <w:pPr>
        <w:spacing w:line="257" w:lineRule="auto"/>
        <w:jc w:val="both"/>
        <w:rPr>
          <w:rFonts w:ascii="Arial" w:eastAsia="Arial Nova" w:hAnsi="Arial" w:cs="Arial"/>
          <w:b/>
          <w:bCs/>
          <w:sz w:val="24"/>
          <w:szCs w:val="24"/>
        </w:rPr>
      </w:pPr>
    </w:p>
    <w:p w14:paraId="75ABFC14" w14:textId="616A483F" w:rsidR="470390F4" w:rsidRPr="00E94E98" w:rsidRDefault="470390F4" w:rsidP="00E94E98">
      <w:pPr>
        <w:spacing w:line="257" w:lineRule="auto"/>
        <w:jc w:val="both"/>
        <w:rPr>
          <w:rFonts w:ascii="Arial" w:eastAsia="Arial Nova" w:hAnsi="Arial" w:cs="Arial"/>
          <w:b/>
          <w:bCs/>
          <w:sz w:val="24"/>
          <w:szCs w:val="24"/>
        </w:rPr>
      </w:pPr>
    </w:p>
    <w:p w14:paraId="246DDD59" w14:textId="2283EC58" w:rsidR="470390F4" w:rsidRPr="00E94E98" w:rsidRDefault="470390F4" w:rsidP="00E94E98">
      <w:pPr>
        <w:spacing w:line="257" w:lineRule="auto"/>
        <w:jc w:val="both"/>
        <w:rPr>
          <w:rFonts w:ascii="Arial" w:eastAsia="Arial Nova" w:hAnsi="Arial" w:cs="Arial"/>
          <w:b/>
          <w:bCs/>
          <w:sz w:val="24"/>
          <w:szCs w:val="24"/>
        </w:rPr>
      </w:pPr>
    </w:p>
    <w:p w14:paraId="19656D07" w14:textId="28A7AE6B" w:rsidR="470390F4" w:rsidRPr="00E94E98" w:rsidRDefault="470390F4" w:rsidP="00E94E98">
      <w:pPr>
        <w:spacing w:line="257" w:lineRule="auto"/>
        <w:jc w:val="both"/>
        <w:rPr>
          <w:rFonts w:ascii="Arial" w:eastAsia="Arial Nova" w:hAnsi="Arial" w:cs="Arial"/>
          <w:b/>
          <w:bCs/>
          <w:sz w:val="24"/>
          <w:szCs w:val="24"/>
        </w:rPr>
      </w:pPr>
    </w:p>
    <w:p w14:paraId="0368810D" w14:textId="79B3F97E" w:rsidR="470390F4" w:rsidRPr="00E94E98" w:rsidRDefault="470390F4" w:rsidP="00E94E98">
      <w:pPr>
        <w:spacing w:line="257" w:lineRule="auto"/>
        <w:jc w:val="both"/>
        <w:rPr>
          <w:rFonts w:ascii="Arial" w:eastAsia="Arial Nova" w:hAnsi="Arial" w:cs="Arial"/>
          <w:b/>
          <w:bCs/>
          <w:sz w:val="24"/>
          <w:szCs w:val="24"/>
        </w:rPr>
      </w:pPr>
    </w:p>
    <w:p w14:paraId="7E824035" w14:textId="7DA055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w:t>
      </w:r>
      <w:r w:rsidR="00E94E98" w:rsidRPr="00E94E98">
        <w:rPr>
          <w:rFonts w:ascii="Arial" w:eastAsia="Arial Nova" w:hAnsi="Arial" w:cs="Arial"/>
          <w:b/>
          <w:bCs/>
          <w:sz w:val="24"/>
          <w:szCs w:val="24"/>
        </w:rPr>
        <w:t>2</w:t>
      </w:r>
      <w:r w:rsidRPr="00E94E98">
        <w:rPr>
          <w:rFonts w:ascii="Arial" w:eastAsia="Arial Nova" w:hAnsi="Arial" w:cs="Arial"/>
          <w:b/>
          <w:bCs/>
          <w:sz w:val="24"/>
          <w:szCs w:val="24"/>
        </w:rPr>
        <w:t xml:space="preserve"> SWOT Analysis   </w:t>
      </w:r>
    </w:p>
    <w:p w14:paraId="36CD9AC4" w14:textId="2E410FF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Pr="00E94E98">
        <w:rPr>
          <w:rFonts w:ascii="Arial" w:eastAsia="Arial Nova" w:hAnsi="Arial" w:cs="Arial"/>
          <w:sz w:val="24"/>
          <w:szCs w:val="24"/>
        </w:rPr>
        <w:t>SWOT Analysis is strategic technique used by the organisations to identify competitiveness of business within the industry.</w:t>
      </w:r>
    </w:p>
    <w:p w14:paraId="23FDA7B8" w14:textId="299F01C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BE4FD05" w14:textId="548BAC4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2049AB46" w14:textId="0AE3D360" w:rsidR="470390F4" w:rsidRPr="00E94E98" w:rsidRDefault="470390F4" w:rsidP="00E94E98">
      <w:pPr>
        <w:spacing w:line="257" w:lineRule="auto"/>
        <w:jc w:val="both"/>
        <w:rPr>
          <w:rFonts w:ascii="Arial" w:eastAsia="Arial Nova" w:hAnsi="Arial" w:cs="Arial"/>
          <w:sz w:val="24"/>
          <w:szCs w:val="24"/>
        </w:rPr>
      </w:pPr>
    </w:p>
    <w:p w14:paraId="5E6DA0D8" w14:textId="20836562" w:rsidR="120AD9FF" w:rsidRPr="00E94E98" w:rsidRDefault="120AD9FF" w:rsidP="00E94E98">
      <w:pPr>
        <w:spacing w:line="257" w:lineRule="auto"/>
        <w:jc w:val="both"/>
        <w:rPr>
          <w:rFonts w:ascii="Arial" w:eastAsia="Arial Nova" w:hAnsi="Arial" w:cs="Arial"/>
          <w:sz w:val="24"/>
          <w:szCs w:val="24"/>
        </w:rPr>
      </w:pPr>
      <w:r w:rsidRPr="00E94E98">
        <w:rPr>
          <w:rFonts w:ascii="Arial" w:eastAsia="Arial Nova" w:hAnsi="Arial" w:cs="Arial"/>
          <w:sz w:val="24"/>
          <w:szCs w:val="24"/>
        </w:rPr>
        <w:t xml:space="preserve">  Apple SWOT Analysis Diagram</w:t>
      </w:r>
      <w:r w:rsidRPr="00E94E98">
        <w:rPr>
          <w:rFonts w:ascii="Arial" w:hAnsi="Arial" w:cs="Arial"/>
          <w:sz w:val="24"/>
          <w:szCs w:val="24"/>
        </w:rPr>
        <w:tab/>
      </w:r>
    </w:p>
    <w:p w14:paraId="3B9C2257" w14:textId="1FCA6010"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28954F77" wp14:editId="3437EB78">
            <wp:extent cx="4572000" cy="4572000"/>
            <wp:effectExtent l="0" t="0" r="0" b="0"/>
            <wp:docPr id="700906851" name="Picture 700906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2A4D7A3C" w14:textId="6A1907B2" w:rsidR="120AD9FF" w:rsidRPr="00E94E98" w:rsidRDefault="003A4F74" w:rsidP="00E94E98">
      <w:pPr>
        <w:spacing w:line="257" w:lineRule="auto"/>
        <w:jc w:val="both"/>
        <w:rPr>
          <w:rFonts w:ascii="Arial" w:hAnsi="Arial" w:cs="Arial"/>
          <w:sz w:val="24"/>
          <w:szCs w:val="24"/>
        </w:rPr>
      </w:pPr>
      <w:hyperlink r:id="rId13">
        <w:r w:rsidR="120AD9FF" w:rsidRPr="00E94E98">
          <w:rPr>
            <w:rStyle w:val="Hyperlink"/>
            <w:rFonts w:ascii="Arial" w:eastAsia="Arial Nova" w:hAnsi="Arial" w:cs="Arial"/>
            <w:sz w:val="24"/>
            <w:szCs w:val="24"/>
          </w:rPr>
          <w:t>https://www.rhythmsystems.com/hs-fs/hubfs/iStock-1134293632.jpg?width=488&amp;name=iStock-1134293632.jpg</w:t>
        </w:r>
      </w:hyperlink>
    </w:p>
    <w:p w14:paraId="68D050C9" w14:textId="09F50C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35C0F60F" w14:textId="34A4A5A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58481620" w14:textId="151ACC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D6C6B95" w14:textId="0078DC2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01215321" w14:textId="3CF7FA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Strength, </w:t>
      </w:r>
      <w:r w:rsidRPr="00E94E98">
        <w:rPr>
          <w:rFonts w:ascii="Arial" w:eastAsia="Arial Nova" w:hAnsi="Arial" w:cs="Arial"/>
          <w:sz w:val="24"/>
          <w:szCs w:val="24"/>
        </w:rPr>
        <w:t>Technological factor favourable to Apple company which resulted in the following,</w:t>
      </w:r>
    </w:p>
    <w:p w14:paraId="232AE93F" w14:textId="45772CB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Value Brand,</w:t>
      </w:r>
      <w:r w:rsidRPr="00E94E98">
        <w:rPr>
          <w:rFonts w:ascii="Arial" w:eastAsia="Arial Nova" w:hAnsi="Arial" w:cs="Arial"/>
          <w:sz w:val="24"/>
          <w:szCs w:val="24"/>
        </w:rPr>
        <w:t xml:space="preserve"> Apple brand value at $408 bn and rank 1</w:t>
      </w:r>
      <w:r w:rsidRPr="00E94E98">
        <w:rPr>
          <w:rFonts w:ascii="Arial" w:eastAsia="Arial Nova" w:hAnsi="Arial" w:cs="Arial"/>
          <w:sz w:val="24"/>
          <w:szCs w:val="24"/>
          <w:vertAlign w:val="superscript"/>
        </w:rPr>
        <w:t>st</w:t>
      </w:r>
      <w:r w:rsidRPr="00E94E98">
        <w:rPr>
          <w:rFonts w:ascii="Arial" w:eastAsia="Arial Nova" w:hAnsi="Arial" w:cs="Arial"/>
          <w:sz w:val="24"/>
          <w:szCs w:val="24"/>
        </w:rPr>
        <w:t xml:space="preserve"> position for the 9</w:t>
      </w:r>
      <w:r w:rsidRPr="00E94E98">
        <w:rPr>
          <w:rFonts w:ascii="Arial" w:eastAsia="Arial Nova" w:hAnsi="Arial" w:cs="Arial"/>
          <w:sz w:val="24"/>
          <w:szCs w:val="24"/>
          <w:vertAlign w:val="superscript"/>
        </w:rPr>
        <w:t>th</w:t>
      </w:r>
      <w:r w:rsidRPr="00E94E98">
        <w:rPr>
          <w:rFonts w:ascii="Arial" w:eastAsia="Arial Nova" w:hAnsi="Arial" w:cs="Arial"/>
          <w:sz w:val="24"/>
          <w:szCs w:val="24"/>
        </w:rPr>
        <w:t xml:space="preserve"> consecutive year by Interbrand. Follow by Amazon with a brand value of $249 bn and Microsoft 3</w:t>
      </w:r>
      <w:r w:rsidRPr="00E94E98">
        <w:rPr>
          <w:rFonts w:ascii="Arial" w:eastAsia="Arial Nova" w:hAnsi="Arial" w:cs="Arial"/>
          <w:sz w:val="24"/>
          <w:szCs w:val="24"/>
          <w:vertAlign w:val="superscript"/>
        </w:rPr>
        <w:t>rd</w:t>
      </w:r>
      <w:r w:rsidRPr="00E94E98">
        <w:rPr>
          <w:rFonts w:ascii="Arial" w:eastAsia="Arial Nova" w:hAnsi="Arial" w:cs="Arial"/>
          <w:sz w:val="24"/>
          <w:szCs w:val="24"/>
        </w:rPr>
        <w:t xml:space="preserve"> with a brand value of $210bn. It was recorded that over 1.8 billion Apple devices were in use as at 2022(Apple Insider, 22AD).</w:t>
      </w:r>
    </w:p>
    <w:p w14:paraId="2B046AA1" w14:textId="77C34E1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Brand Loyalty.</w:t>
      </w:r>
      <w:r w:rsidRPr="00E94E98">
        <w:rPr>
          <w:rFonts w:ascii="Arial" w:eastAsia="Arial Nova" w:hAnsi="Arial" w:cs="Arial"/>
          <w:b/>
          <w:bCs/>
          <w:color w:val="000000" w:themeColor="text1"/>
          <w:sz w:val="24"/>
          <w:szCs w:val="24"/>
        </w:rPr>
        <w:t xml:space="preserve"> </w:t>
      </w:r>
      <w:r w:rsidRPr="00E94E98">
        <w:rPr>
          <w:rFonts w:ascii="Arial" w:eastAsia="Arial Nova" w:hAnsi="Arial" w:cs="Arial"/>
          <w:color w:val="000000" w:themeColor="text1"/>
          <w:sz w:val="24"/>
          <w:szCs w:val="24"/>
        </w:rPr>
        <w:t xml:space="preserve">Apple </w:t>
      </w:r>
      <w:r w:rsidRPr="00E94E98">
        <w:rPr>
          <w:rFonts w:ascii="Arial" w:eastAsia="Arial Nova" w:hAnsi="Arial" w:cs="Arial"/>
          <w:sz w:val="24"/>
          <w:szCs w:val="24"/>
        </w:rPr>
        <w:t xml:space="preserve">company has a loyal customer and as a result, Apple users are often labelled with “Once an Apple user, Always an Apple user” which is correct in most cases. One of the reasons why Apple users are loyal to their brand and do not want to switch from this brand is that Apple supplies </w:t>
      </w:r>
      <w:hyperlink r:id="rId14">
        <w:r w:rsidRPr="00E94E98">
          <w:rPr>
            <w:rStyle w:val="Hyperlink"/>
            <w:rFonts w:ascii="Arial" w:eastAsia="Arial Nova" w:hAnsi="Arial" w:cs="Arial"/>
            <w:sz w:val="24"/>
            <w:szCs w:val="24"/>
          </w:rPr>
          <w:t>privacy features</w:t>
        </w:r>
      </w:hyperlink>
      <w:r w:rsidRPr="00E94E98">
        <w:rPr>
          <w:rFonts w:ascii="Arial" w:eastAsia="Arial Nova" w:hAnsi="Arial" w:cs="Arial"/>
          <w:sz w:val="24"/>
          <w:szCs w:val="24"/>
        </w:rPr>
        <w:t xml:space="preserve"> to a great extent, making its users feel more secure.</w:t>
      </w:r>
    </w:p>
    <w:p w14:paraId="4EAC5032" w14:textId="65A70F3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Technology Wise,</w:t>
      </w:r>
      <w:r w:rsidRPr="00E94E98">
        <w:rPr>
          <w:rFonts w:ascii="Arial" w:eastAsia="Arial Nova" w:hAnsi="Arial" w:cs="Arial"/>
          <w:sz w:val="24"/>
          <w:szCs w:val="24"/>
        </w:rPr>
        <w:t xml:space="preserve"> Apple is one of most reliable company in terms of computers and smart technology devices. Apple more proficient in terms of technology devices. </w:t>
      </w:r>
      <w:r w:rsidRPr="00E94E98">
        <w:rPr>
          <w:rFonts w:ascii="Arial" w:eastAsia="Arial Nova" w:hAnsi="Arial" w:cs="Arial"/>
          <w:color w:val="202122"/>
          <w:sz w:val="24"/>
          <w:szCs w:val="24"/>
          <w:lang w:val="en"/>
        </w:rPr>
        <w:t>It enters a new market and then refines and refines and continues refining until it yields a success</w:t>
      </w:r>
      <w:r w:rsidRPr="00E94E98">
        <w:rPr>
          <w:rFonts w:ascii="Arial" w:eastAsia="Arial Nova" w:hAnsi="Arial" w:cs="Arial"/>
          <w:sz w:val="24"/>
          <w:szCs w:val="24"/>
        </w:rPr>
        <w:t xml:space="preserve"> Where Blackberry had stop, Apple crafted iPod and phone together to produce most innovative mobile phone(iPhone) that changed the world. Apple was the first to produce Tablet (iPad) and seamless iPod. According to Statista report, Apport, Apple Inc. spent a record 26.25 billion America dollars on research and development in year 2022 fiscal year, an increase of four billion from its 2021 total (</w:t>
      </w:r>
      <w:proofErr w:type="spellStart"/>
      <w:r w:rsidRPr="00E94E98">
        <w:rPr>
          <w:rFonts w:ascii="Arial" w:eastAsia="Arial Nova" w:hAnsi="Arial" w:cs="Arial"/>
          <w:sz w:val="24"/>
          <w:szCs w:val="24"/>
        </w:rPr>
        <w:t>Laricchia</w:t>
      </w:r>
      <w:proofErr w:type="spellEnd"/>
      <w:r w:rsidRPr="00E94E98">
        <w:rPr>
          <w:rFonts w:ascii="Arial" w:eastAsia="Arial Nova" w:hAnsi="Arial" w:cs="Arial"/>
          <w:sz w:val="24"/>
          <w:szCs w:val="24"/>
        </w:rPr>
        <w:t xml:space="preserve">, 2022). </w:t>
      </w:r>
    </w:p>
    <w:p w14:paraId="3505EB9E" w14:textId="49E813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Design and superior quality</w:t>
      </w:r>
      <w:r w:rsidRPr="00E94E98">
        <w:rPr>
          <w:rFonts w:ascii="Arial" w:eastAsia="Arial Nova" w:hAnsi="Arial" w:cs="Arial"/>
          <w:color w:val="000000" w:themeColor="text1"/>
          <w:sz w:val="24"/>
          <w:szCs w:val="24"/>
        </w:rPr>
        <w:t xml:space="preserve"> Apple competitive hedge come from innovative product designs that are simple and the quality is one thing that consumer does not willing to compromise. Apple offers high quality product using innovative techniques and have become an epitome of status and class. Apple ensure customer satisfaction with various answer to their problem on</w:t>
      </w:r>
      <w:r w:rsidRPr="00E94E98">
        <w:rPr>
          <w:rFonts w:ascii="Arial" w:eastAsia="Arial Nova" w:hAnsi="Arial" w:cs="Arial"/>
          <w:sz w:val="24"/>
          <w:szCs w:val="24"/>
        </w:rPr>
        <w:t xml:space="preserve"> </w:t>
      </w:r>
      <w:r w:rsidRPr="00E94E98">
        <w:rPr>
          <w:rFonts w:ascii="Arial" w:eastAsia="Arial Nova" w:hAnsi="Arial" w:cs="Arial"/>
          <w:color w:val="000000" w:themeColor="text1"/>
          <w:sz w:val="24"/>
          <w:szCs w:val="24"/>
        </w:rPr>
        <w:t xml:space="preserve">(support.apple.com, 22AD). </w:t>
      </w:r>
      <w:hyperlink r:id="rId15">
        <w:r w:rsidRPr="00E94E98">
          <w:rPr>
            <w:rStyle w:val="Hyperlink"/>
            <w:rFonts w:ascii="Arial" w:eastAsia="Arial Nova" w:hAnsi="Arial" w:cs="Arial"/>
            <w:sz w:val="24"/>
            <w:szCs w:val="24"/>
          </w:rPr>
          <w:t>Apple Service Programs - Apple Support</w:t>
        </w:r>
      </w:hyperlink>
    </w:p>
    <w:p w14:paraId="31DB9994" w14:textId="040FB4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666666"/>
          <w:sz w:val="24"/>
          <w:szCs w:val="24"/>
        </w:rPr>
        <w:t xml:space="preserve"> </w:t>
      </w:r>
    </w:p>
    <w:p w14:paraId="27BB6CDB" w14:textId="10D88688"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Capitalisation and Revenue Apple</w:t>
      </w:r>
      <w:r w:rsidRPr="00E94E98">
        <w:rPr>
          <w:rFonts w:ascii="Arial" w:eastAsia="Arial Nova" w:hAnsi="Arial" w:cs="Arial"/>
          <w:sz w:val="24"/>
          <w:szCs w:val="24"/>
        </w:rPr>
        <w:t xml:space="preserve"> is financially strong, two of trillion capitalised company in the world (</w:t>
      </w:r>
      <w:proofErr w:type="spellStart"/>
      <w:r w:rsidRPr="00E94E98">
        <w:rPr>
          <w:rFonts w:ascii="Arial" w:eastAsia="Arial Nova" w:hAnsi="Arial" w:cs="Arial"/>
          <w:sz w:val="24"/>
          <w:szCs w:val="24"/>
        </w:rPr>
        <w:t>Kolakowski</w:t>
      </w:r>
      <w:proofErr w:type="spellEnd"/>
      <w:r w:rsidRPr="00E94E98">
        <w:rPr>
          <w:rFonts w:ascii="Arial" w:eastAsia="Arial Nova" w:hAnsi="Arial" w:cs="Arial"/>
          <w:sz w:val="24"/>
          <w:szCs w:val="24"/>
        </w:rPr>
        <w:t>, 2021) and its 12 months ended June 2021 product sales was $282.5b and services sales was $ 64.7b. Below are Apple iPhone sales.</w:t>
      </w:r>
    </w:p>
    <w:p w14:paraId="7040B5AE" w14:textId="233DFCD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iPhone annual sales 2008 to 2021 (mm)</w:t>
      </w:r>
    </w:p>
    <w:tbl>
      <w:tblPr>
        <w:tblW w:w="0" w:type="auto"/>
        <w:tblLayout w:type="fixed"/>
        <w:tblLook w:val="04A0" w:firstRow="1" w:lastRow="0" w:firstColumn="1" w:lastColumn="0" w:noHBand="0" w:noVBand="1"/>
      </w:tblPr>
      <w:tblGrid>
        <w:gridCol w:w="4508"/>
        <w:gridCol w:w="4508"/>
      </w:tblGrid>
      <w:tr w:rsidR="120AD9FF" w:rsidRPr="00E94E98" w14:paraId="19432BB2" w14:textId="77777777" w:rsidTr="120AD9FF">
        <w:trPr>
          <w:trHeight w:val="300"/>
        </w:trPr>
        <w:tc>
          <w:tcPr>
            <w:tcW w:w="4508" w:type="dxa"/>
            <w:shd w:val="clear" w:color="auto" w:fill="F9FAFB"/>
            <w:tcMar>
              <w:top w:w="223" w:type="dxa"/>
              <w:left w:w="168" w:type="dxa"/>
              <w:bottom w:w="223" w:type="dxa"/>
              <w:right w:w="168" w:type="dxa"/>
            </w:tcMar>
            <w:vAlign w:val="center"/>
          </w:tcPr>
          <w:p w14:paraId="1CD1D37A" w14:textId="3F87939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000000" w:themeColor="text1"/>
                <w:sz w:val="24"/>
                <w:szCs w:val="24"/>
              </w:rPr>
              <w:t>Year</w:t>
            </w:r>
          </w:p>
        </w:tc>
        <w:tc>
          <w:tcPr>
            <w:tcW w:w="4508" w:type="dxa"/>
            <w:tcMar>
              <w:top w:w="223" w:type="dxa"/>
              <w:left w:w="168" w:type="dxa"/>
              <w:bottom w:w="223" w:type="dxa"/>
              <w:right w:w="168" w:type="dxa"/>
            </w:tcMar>
            <w:vAlign w:val="center"/>
          </w:tcPr>
          <w:p w14:paraId="3D8A48DC" w14:textId="3D7CC47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Sales (mm)</w:t>
            </w:r>
          </w:p>
        </w:tc>
      </w:tr>
      <w:tr w:rsidR="120AD9FF" w:rsidRPr="00E94E98" w14:paraId="22ED4331" w14:textId="77777777" w:rsidTr="120AD9FF">
        <w:trPr>
          <w:trHeight w:val="300"/>
        </w:trPr>
        <w:tc>
          <w:tcPr>
            <w:tcW w:w="4508" w:type="dxa"/>
            <w:tcMar>
              <w:top w:w="120" w:type="dxa"/>
              <w:left w:w="168" w:type="dxa"/>
              <w:bottom w:w="120" w:type="dxa"/>
              <w:right w:w="168" w:type="dxa"/>
            </w:tcMar>
            <w:vAlign w:val="center"/>
          </w:tcPr>
          <w:p w14:paraId="5DBFA45C" w14:textId="3570515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2008</w:t>
            </w:r>
          </w:p>
        </w:tc>
        <w:tc>
          <w:tcPr>
            <w:tcW w:w="4508" w:type="dxa"/>
            <w:tcMar>
              <w:top w:w="120" w:type="dxa"/>
              <w:left w:w="168" w:type="dxa"/>
              <w:bottom w:w="120" w:type="dxa"/>
              <w:right w:w="168" w:type="dxa"/>
            </w:tcMar>
            <w:vAlign w:val="center"/>
          </w:tcPr>
          <w:p w14:paraId="48C8EBD8" w14:textId="57A906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11.6</w:t>
            </w:r>
          </w:p>
        </w:tc>
      </w:tr>
      <w:tr w:rsidR="120AD9FF" w:rsidRPr="00E94E98" w14:paraId="19AC6444" w14:textId="77777777" w:rsidTr="120AD9FF">
        <w:trPr>
          <w:trHeight w:val="300"/>
        </w:trPr>
        <w:tc>
          <w:tcPr>
            <w:tcW w:w="4508" w:type="dxa"/>
            <w:tcMar>
              <w:top w:w="120" w:type="dxa"/>
              <w:left w:w="168" w:type="dxa"/>
              <w:bottom w:w="120" w:type="dxa"/>
              <w:right w:w="168" w:type="dxa"/>
            </w:tcMar>
            <w:vAlign w:val="center"/>
          </w:tcPr>
          <w:p w14:paraId="191E2CFB" w14:textId="04035D1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2009</w:t>
            </w:r>
          </w:p>
        </w:tc>
        <w:tc>
          <w:tcPr>
            <w:tcW w:w="4508" w:type="dxa"/>
            <w:tcMar>
              <w:top w:w="120" w:type="dxa"/>
              <w:left w:w="168" w:type="dxa"/>
              <w:bottom w:w="120" w:type="dxa"/>
              <w:right w:w="168" w:type="dxa"/>
            </w:tcMar>
            <w:vAlign w:val="center"/>
          </w:tcPr>
          <w:p w14:paraId="467E662D" w14:textId="5DCBF6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20.7</w:t>
            </w:r>
          </w:p>
        </w:tc>
      </w:tr>
      <w:tr w:rsidR="120AD9FF" w:rsidRPr="00E94E98" w14:paraId="5481FADF" w14:textId="77777777" w:rsidTr="120AD9FF">
        <w:trPr>
          <w:trHeight w:val="300"/>
        </w:trPr>
        <w:tc>
          <w:tcPr>
            <w:tcW w:w="4508" w:type="dxa"/>
            <w:tcMar>
              <w:top w:w="120" w:type="dxa"/>
              <w:left w:w="168" w:type="dxa"/>
              <w:bottom w:w="120" w:type="dxa"/>
              <w:right w:w="168" w:type="dxa"/>
            </w:tcMar>
            <w:vAlign w:val="center"/>
          </w:tcPr>
          <w:p w14:paraId="7561319E" w14:textId="58DFDCF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2010</w:t>
            </w:r>
          </w:p>
        </w:tc>
        <w:tc>
          <w:tcPr>
            <w:tcW w:w="4508" w:type="dxa"/>
            <w:tcMar>
              <w:top w:w="120" w:type="dxa"/>
              <w:left w:w="168" w:type="dxa"/>
              <w:bottom w:w="120" w:type="dxa"/>
              <w:right w:w="168" w:type="dxa"/>
            </w:tcMar>
            <w:vAlign w:val="center"/>
          </w:tcPr>
          <w:p w14:paraId="620147BE" w14:textId="28B86AA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39.9</w:t>
            </w:r>
          </w:p>
        </w:tc>
      </w:tr>
      <w:tr w:rsidR="120AD9FF" w:rsidRPr="00E94E98" w14:paraId="6875B04A" w14:textId="77777777" w:rsidTr="120AD9FF">
        <w:trPr>
          <w:trHeight w:val="300"/>
        </w:trPr>
        <w:tc>
          <w:tcPr>
            <w:tcW w:w="4508" w:type="dxa"/>
            <w:tcMar>
              <w:top w:w="120" w:type="dxa"/>
              <w:left w:w="168" w:type="dxa"/>
              <w:bottom w:w="120" w:type="dxa"/>
              <w:right w:w="168" w:type="dxa"/>
            </w:tcMar>
            <w:vAlign w:val="center"/>
          </w:tcPr>
          <w:p w14:paraId="2F277BB2" w14:textId="55862B8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2011</w:t>
            </w:r>
          </w:p>
        </w:tc>
        <w:tc>
          <w:tcPr>
            <w:tcW w:w="4508" w:type="dxa"/>
            <w:tcMar>
              <w:top w:w="120" w:type="dxa"/>
              <w:left w:w="168" w:type="dxa"/>
              <w:bottom w:w="120" w:type="dxa"/>
              <w:right w:w="168" w:type="dxa"/>
            </w:tcMar>
            <w:vAlign w:val="center"/>
          </w:tcPr>
          <w:p w14:paraId="3D05201D" w14:textId="0368A82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72.3</w:t>
            </w:r>
          </w:p>
        </w:tc>
      </w:tr>
      <w:tr w:rsidR="120AD9FF" w:rsidRPr="00E94E98" w14:paraId="4D4257E3" w14:textId="77777777" w:rsidTr="120AD9FF">
        <w:trPr>
          <w:trHeight w:val="300"/>
        </w:trPr>
        <w:tc>
          <w:tcPr>
            <w:tcW w:w="4508" w:type="dxa"/>
            <w:tcMar>
              <w:top w:w="120" w:type="dxa"/>
              <w:left w:w="168" w:type="dxa"/>
              <w:bottom w:w="120" w:type="dxa"/>
              <w:right w:w="168" w:type="dxa"/>
            </w:tcMar>
            <w:vAlign w:val="center"/>
          </w:tcPr>
          <w:p w14:paraId="14D9E501" w14:textId="7508428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2012</w:t>
            </w:r>
          </w:p>
        </w:tc>
        <w:tc>
          <w:tcPr>
            <w:tcW w:w="4508" w:type="dxa"/>
            <w:tcMar>
              <w:top w:w="120" w:type="dxa"/>
              <w:left w:w="168" w:type="dxa"/>
              <w:bottom w:w="120" w:type="dxa"/>
              <w:right w:w="168" w:type="dxa"/>
            </w:tcMar>
            <w:vAlign w:val="center"/>
          </w:tcPr>
          <w:p w14:paraId="084EE485" w14:textId="23701A8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125</w:t>
            </w:r>
          </w:p>
        </w:tc>
      </w:tr>
      <w:tr w:rsidR="120AD9FF" w:rsidRPr="00E94E98" w14:paraId="4729FCC4" w14:textId="77777777" w:rsidTr="120AD9FF">
        <w:trPr>
          <w:trHeight w:val="300"/>
        </w:trPr>
        <w:tc>
          <w:tcPr>
            <w:tcW w:w="4508" w:type="dxa"/>
            <w:tcMar>
              <w:top w:w="120" w:type="dxa"/>
              <w:left w:w="168" w:type="dxa"/>
              <w:bottom w:w="120" w:type="dxa"/>
              <w:right w:w="168" w:type="dxa"/>
            </w:tcMar>
            <w:vAlign w:val="center"/>
          </w:tcPr>
          <w:p w14:paraId="3DE6856A" w14:textId="645BC0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2013</w:t>
            </w:r>
          </w:p>
        </w:tc>
        <w:tc>
          <w:tcPr>
            <w:tcW w:w="4508" w:type="dxa"/>
            <w:tcMar>
              <w:top w:w="120" w:type="dxa"/>
              <w:left w:w="168" w:type="dxa"/>
              <w:bottom w:w="120" w:type="dxa"/>
              <w:right w:w="168" w:type="dxa"/>
            </w:tcMar>
            <w:vAlign w:val="center"/>
          </w:tcPr>
          <w:p w14:paraId="3AEC7A86" w14:textId="616DCDC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150.2</w:t>
            </w:r>
          </w:p>
        </w:tc>
      </w:tr>
      <w:tr w:rsidR="120AD9FF" w:rsidRPr="00E94E98" w14:paraId="57B3FBBC" w14:textId="77777777" w:rsidTr="120AD9FF">
        <w:trPr>
          <w:trHeight w:val="300"/>
        </w:trPr>
        <w:tc>
          <w:tcPr>
            <w:tcW w:w="4508" w:type="dxa"/>
            <w:tcMar>
              <w:top w:w="120" w:type="dxa"/>
              <w:left w:w="168" w:type="dxa"/>
              <w:bottom w:w="120" w:type="dxa"/>
              <w:right w:w="168" w:type="dxa"/>
            </w:tcMar>
            <w:vAlign w:val="center"/>
          </w:tcPr>
          <w:p w14:paraId="220277F0" w14:textId="458947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2014</w:t>
            </w:r>
          </w:p>
        </w:tc>
        <w:tc>
          <w:tcPr>
            <w:tcW w:w="4508" w:type="dxa"/>
            <w:tcMar>
              <w:top w:w="120" w:type="dxa"/>
              <w:left w:w="168" w:type="dxa"/>
              <w:bottom w:w="120" w:type="dxa"/>
              <w:right w:w="168" w:type="dxa"/>
            </w:tcMar>
            <w:vAlign w:val="center"/>
          </w:tcPr>
          <w:p w14:paraId="4F028D64" w14:textId="495A4E3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169.2</w:t>
            </w:r>
          </w:p>
        </w:tc>
      </w:tr>
      <w:tr w:rsidR="120AD9FF" w:rsidRPr="00E94E98" w14:paraId="7AB3A5D4" w14:textId="77777777" w:rsidTr="120AD9FF">
        <w:trPr>
          <w:trHeight w:val="300"/>
        </w:trPr>
        <w:tc>
          <w:tcPr>
            <w:tcW w:w="4508" w:type="dxa"/>
            <w:tcMar>
              <w:top w:w="120" w:type="dxa"/>
              <w:left w:w="168" w:type="dxa"/>
              <w:bottom w:w="120" w:type="dxa"/>
              <w:right w:w="168" w:type="dxa"/>
            </w:tcMar>
            <w:vAlign w:val="center"/>
          </w:tcPr>
          <w:p w14:paraId="7BF2AB81" w14:textId="0F6656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2015</w:t>
            </w:r>
          </w:p>
        </w:tc>
        <w:tc>
          <w:tcPr>
            <w:tcW w:w="4508" w:type="dxa"/>
            <w:tcMar>
              <w:top w:w="120" w:type="dxa"/>
              <w:left w:w="168" w:type="dxa"/>
              <w:bottom w:w="120" w:type="dxa"/>
              <w:right w:w="168" w:type="dxa"/>
            </w:tcMar>
            <w:vAlign w:val="center"/>
          </w:tcPr>
          <w:p w14:paraId="00B3A662" w14:textId="4857A4A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231.2</w:t>
            </w:r>
          </w:p>
        </w:tc>
      </w:tr>
      <w:tr w:rsidR="120AD9FF" w:rsidRPr="00E94E98" w14:paraId="00799F5B" w14:textId="77777777" w:rsidTr="120AD9FF">
        <w:trPr>
          <w:trHeight w:val="300"/>
        </w:trPr>
        <w:tc>
          <w:tcPr>
            <w:tcW w:w="4508" w:type="dxa"/>
            <w:tcMar>
              <w:top w:w="120" w:type="dxa"/>
              <w:left w:w="168" w:type="dxa"/>
              <w:bottom w:w="120" w:type="dxa"/>
              <w:right w:w="168" w:type="dxa"/>
            </w:tcMar>
            <w:vAlign w:val="center"/>
          </w:tcPr>
          <w:p w14:paraId="23AB9787" w14:textId="6AB5482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2016</w:t>
            </w:r>
          </w:p>
        </w:tc>
        <w:tc>
          <w:tcPr>
            <w:tcW w:w="4508" w:type="dxa"/>
            <w:tcMar>
              <w:top w:w="120" w:type="dxa"/>
              <w:left w:w="168" w:type="dxa"/>
              <w:bottom w:w="120" w:type="dxa"/>
              <w:right w:w="168" w:type="dxa"/>
            </w:tcMar>
            <w:vAlign w:val="center"/>
          </w:tcPr>
          <w:p w14:paraId="05424480" w14:textId="6D39CFB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211.8</w:t>
            </w:r>
          </w:p>
        </w:tc>
      </w:tr>
      <w:tr w:rsidR="120AD9FF" w:rsidRPr="00E94E98" w14:paraId="2140B3B7" w14:textId="77777777" w:rsidTr="120AD9FF">
        <w:trPr>
          <w:trHeight w:val="300"/>
        </w:trPr>
        <w:tc>
          <w:tcPr>
            <w:tcW w:w="4508" w:type="dxa"/>
            <w:tcMar>
              <w:top w:w="120" w:type="dxa"/>
              <w:left w:w="168" w:type="dxa"/>
              <w:bottom w:w="120" w:type="dxa"/>
              <w:right w:w="168" w:type="dxa"/>
            </w:tcMar>
            <w:vAlign w:val="center"/>
          </w:tcPr>
          <w:p w14:paraId="63E68FF7" w14:textId="004B65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2017</w:t>
            </w:r>
          </w:p>
        </w:tc>
        <w:tc>
          <w:tcPr>
            <w:tcW w:w="4508" w:type="dxa"/>
            <w:tcMar>
              <w:top w:w="120" w:type="dxa"/>
              <w:left w:w="168" w:type="dxa"/>
              <w:bottom w:w="120" w:type="dxa"/>
              <w:right w:w="168" w:type="dxa"/>
            </w:tcMar>
            <w:vAlign w:val="center"/>
          </w:tcPr>
          <w:p w14:paraId="601D5C4D" w14:textId="0FA7413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216.7</w:t>
            </w:r>
          </w:p>
        </w:tc>
      </w:tr>
      <w:tr w:rsidR="120AD9FF" w:rsidRPr="00E94E98" w14:paraId="785E97B2" w14:textId="77777777" w:rsidTr="120AD9FF">
        <w:trPr>
          <w:trHeight w:val="300"/>
        </w:trPr>
        <w:tc>
          <w:tcPr>
            <w:tcW w:w="4508" w:type="dxa"/>
            <w:tcMar>
              <w:top w:w="120" w:type="dxa"/>
              <w:left w:w="168" w:type="dxa"/>
              <w:bottom w:w="120" w:type="dxa"/>
              <w:right w:w="168" w:type="dxa"/>
            </w:tcMar>
            <w:vAlign w:val="center"/>
          </w:tcPr>
          <w:p w14:paraId="42FCB3AE" w14:textId="57305D1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2018</w:t>
            </w:r>
          </w:p>
        </w:tc>
        <w:tc>
          <w:tcPr>
            <w:tcW w:w="4508" w:type="dxa"/>
            <w:tcMar>
              <w:top w:w="120" w:type="dxa"/>
              <w:left w:w="168" w:type="dxa"/>
              <w:bottom w:w="120" w:type="dxa"/>
              <w:right w:w="168" w:type="dxa"/>
            </w:tcMar>
            <w:vAlign w:val="center"/>
          </w:tcPr>
          <w:p w14:paraId="1146547F" w14:textId="67028FA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217.7</w:t>
            </w:r>
          </w:p>
        </w:tc>
      </w:tr>
      <w:tr w:rsidR="120AD9FF" w:rsidRPr="00E94E98" w14:paraId="3ACBC0C8" w14:textId="77777777" w:rsidTr="120AD9FF">
        <w:trPr>
          <w:trHeight w:val="300"/>
        </w:trPr>
        <w:tc>
          <w:tcPr>
            <w:tcW w:w="4508" w:type="dxa"/>
            <w:tcMar>
              <w:top w:w="120" w:type="dxa"/>
              <w:left w:w="168" w:type="dxa"/>
              <w:bottom w:w="120" w:type="dxa"/>
              <w:right w:w="168" w:type="dxa"/>
            </w:tcMar>
            <w:vAlign w:val="center"/>
          </w:tcPr>
          <w:p w14:paraId="7F9E0944" w14:textId="0D78BCC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2019</w:t>
            </w:r>
          </w:p>
        </w:tc>
        <w:tc>
          <w:tcPr>
            <w:tcW w:w="4508" w:type="dxa"/>
            <w:tcMar>
              <w:top w:w="120" w:type="dxa"/>
              <w:left w:w="168" w:type="dxa"/>
              <w:bottom w:w="120" w:type="dxa"/>
              <w:right w:w="168" w:type="dxa"/>
            </w:tcMar>
            <w:vAlign w:val="center"/>
          </w:tcPr>
          <w:p w14:paraId="54F08930" w14:textId="7E0A4C0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187.2</w:t>
            </w:r>
          </w:p>
        </w:tc>
      </w:tr>
      <w:tr w:rsidR="120AD9FF" w:rsidRPr="00E94E98" w14:paraId="37BE41EA" w14:textId="77777777" w:rsidTr="120AD9FF">
        <w:trPr>
          <w:trHeight w:val="300"/>
        </w:trPr>
        <w:tc>
          <w:tcPr>
            <w:tcW w:w="4508" w:type="dxa"/>
            <w:tcMar>
              <w:top w:w="120" w:type="dxa"/>
              <w:left w:w="168" w:type="dxa"/>
              <w:bottom w:w="120" w:type="dxa"/>
              <w:right w:w="168" w:type="dxa"/>
            </w:tcMar>
            <w:vAlign w:val="center"/>
          </w:tcPr>
          <w:p w14:paraId="7A0FF19F" w14:textId="3FC87CF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2020</w:t>
            </w:r>
          </w:p>
        </w:tc>
        <w:tc>
          <w:tcPr>
            <w:tcW w:w="4508" w:type="dxa"/>
            <w:tcMar>
              <w:top w:w="120" w:type="dxa"/>
              <w:left w:w="168" w:type="dxa"/>
              <w:bottom w:w="120" w:type="dxa"/>
              <w:right w:w="168" w:type="dxa"/>
            </w:tcMar>
            <w:vAlign w:val="center"/>
          </w:tcPr>
          <w:p w14:paraId="71606BF4" w14:textId="0B5DA93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196.9</w:t>
            </w:r>
          </w:p>
        </w:tc>
      </w:tr>
      <w:tr w:rsidR="120AD9FF" w:rsidRPr="00E94E98" w14:paraId="40A0F69C" w14:textId="77777777" w:rsidTr="120AD9FF">
        <w:trPr>
          <w:trHeight w:val="300"/>
        </w:trPr>
        <w:tc>
          <w:tcPr>
            <w:tcW w:w="4508" w:type="dxa"/>
            <w:tcMar>
              <w:top w:w="120" w:type="dxa"/>
              <w:left w:w="168" w:type="dxa"/>
              <w:bottom w:w="120" w:type="dxa"/>
              <w:right w:w="168" w:type="dxa"/>
            </w:tcMar>
            <w:vAlign w:val="center"/>
          </w:tcPr>
          <w:p w14:paraId="4FA6F653" w14:textId="09904E9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2021</w:t>
            </w:r>
          </w:p>
        </w:tc>
        <w:tc>
          <w:tcPr>
            <w:tcW w:w="4508" w:type="dxa"/>
            <w:tcMar>
              <w:top w:w="120" w:type="dxa"/>
              <w:left w:w="168" w:type="dxa"/>
              <w:bottom w:w="120" w:type="dxa"/>
              <w:right w:w="168" w:type="dxa"/>
            </w:tcMar>
            <w:vAlign w:val="center"/>
          </w:tcPr>
          <w:p w14:paraId="0BE8CC00" w14:textId="0433111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242</w:t>
            </w:r>
          </w:p>
        </w:tc>
      </w:tr>
    </w:tbl>
    <w:p w14:paraId="2AFCB0FD" w14:textId="616FBF12" w:rsidR="120AD9FF" w:rsidRPr="00E94E98" w:rsidRDefault="470390F4" w:rsidP="00E94E98">
      <w:pPr>
        <w:spacing w:line="257" w:lineRule="auto"/>
        <w:jc w:val="both"/>
        <w:rPr>
          <w:rFonts w:ascii="Arial" w:eastAsia="Arial Nova" w:hAnsi="Arial" w:cs="Arial"/>
          <w:i/>
          <w:iCs/>
          <w:color w:val="000000" w:themeColor="text1"/>
          <w:sz w:val="24"/>
          <w:szCs w:val="24"/>
        </w:rPr>
      </w:pPr>
      <w:bookmarkStart w:id="1" w:name="_Int_rngMp0X8"/>
      <w:r w:rsidRPr="00E94E98">
        <w:rPr>
          <w:rFonts w:ascii="Arial" w:eastAsia="Arial Nova" w:hAnsi="Arial" w:cs="Arial"/>
          <w:i/>
          <w:iCs/>
          <w:color w:val="000000" w:themeColor="text1"/>
          <w:sz w:val="24"/>
          <w:szCs w:val="24"/>
        </w:rPr>
        <w:t>Note: Apple stopped reporting iPhone sales in Q4 2018. All values afterwards are estimates. Sources: Apple, Canalys, CNBC, Gartner, Strategy Analytics</w:t>
      </w:r>
      <w:bookmarkEnd w:id="1"/>
    </w:p>
    <w:p w14:paraId="1AE5D18F" w14:textId="1F18AB4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AB95BE2" w14:textId="27B3E92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D16EF6B" w14:textId="368CBC8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Weakness</w:t>
      </w:r>
    </w:p>
    <w:p w14:paraId="2C728D28" w14:textId="696CDA0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Limited Advertisement,</w:t>
      </w:r>
      <w:r w:rsidRPr="00E94E98">
        <w:rPr>
          <w:rFonts w:ascii="Arial" w:eastAsia="Arial Nova" w:hAnsi="Arial" w:cs="Arial"/>
          <w:sz w:val="24"/>
          <w:szCs w:val="24"/>
        </w:rPr>
        <w:t xml:space="preserve"> because of globally iconic recognition and success Apple does not feel the need to speeding toward advertisement on traditional, social media and sponsorship. Must traditional advertisement of Apple products be carryout by indirect retailers.</w:t>
      </w:r>
    </w:p>
    <w:p w14:paraId="0239F811" w14:textId="7E4986B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Apple Universe Problem</w:t>
      </w:r>
      <w:r w:rsidRPr="00E94E98">
        <w:rPr>
          <w:rFonts w:ascii="Arial" w:eastAsia="Arial Nova" w:hAnsi="Arial" w:cs="Arial"/>
          <w:sz w:val="24"/>
          <w:szCs w:val="24"/>
        </w:rPr>
        <w:t>, Apple’s products do not support other software or technologies which making their product incompatible with other software as a result customers buys an apple product are lock in.</w:t>
      </w:r>
    </w:p>
    <w:p w14:paraId="1AEB0C36" w14:textId="0B9C80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4 Lack of Design and Name</w:t>
      </w:r>
      <w:r w:rsidRPr="00E94E98">
        <w:rPr>
          <w:rFonts w:ascii="Arial" w:eastAsia="Arial Nova" w:hAnsi="Arial" w:cs="Arial"/>
          <w:sz w:val="24"/>
          <w:szCs w:val="24"/>
        </w:rPr>
        <w:t>, it is all about line filling and stretching. No new name, Apple iPhone remained series (iPhone 3,4,5,6,7..........14) likewise the design of the first iPhone to iPhone 14, hardly any difference in appearance except for size, thickness, and new features.</w:t>
      </w:r>
    </w:p>
    <w:p w14:paraId="62BDC1FC" w14:textId="423DC21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Price of Products are High</w:t>
      </w:r>
      <w:r w:rsidRPr="00E94E98">
        <w:rPr>
          <w:rFonts w:ascii="Arial" w:eastAsia="Arial Nova" w:hAnsi="Arial" w:cs="Arial"/>
          <w:sz w:val="24"/>
          <w:szCs w:val="24"/>
        </w:rPr>
        <w:t>, only rich, and middle class can afford apple products. Apple product price are highly and shimmy, as result poor are price out and low-class people preferred low and new generations products.</w:t>
      </w:r>
    </w:p>
    <w:p w14:paraId="26D2E941" w14:textId="7942555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1A8C00B4" w14:textId="39AC52F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Opportunities</w:t>
      </w:r>
    </w:p>
    <w:p w14:paraId="1080B7AA" w14:textId="2D8D6F4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1 </w:t>
      </w:r>
      <w:r w:rsidRPr="00E94E98">
        <w:rPr>
          <w:rFonts w:ascii="Arial" w:eastAsia="Arial Nova" w:hAnsi="Arial" w:cs="Arial"/>
          <w:b/>
          <w:bCs/>
          <w:sz w:val="24"/>
          <w:szCs w:val="24"/>
        </w:rPr>
        <w:t>Eco- friendly Product</w:t>
      </w:r>
      <w:r w:rsidRPr="00E94E98">
        <w:rPr>
          <w:rFonts w:ascii="Arial" w:eastAsia="Arial Nova" w:hAnsi="Arial" w:cs="Arial"/>
          <w:sz w:val="24"/>
          <w:szCs w:val="24"/>
        </w:rPr>
        <w:t>, more customers are interest in eco -friendly and sustainable investment. Apple market share will increase if they can produce 100% eco-friendly product, as more customers are switch to greenly/ eco- friendly products regardless the cost to save planet.</w:t>
      </w:r>
    </w:p>
    <w:p w14:paraId="4D08EE0C" w14:textId="496F4D2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Sponsorship Promotion and social media</w:t>
      </w:r>
      <w:r w:rsidRPr="00E94E98">
        <w:rPr>
          <w:rFonts w:ascii="Arial" w:eastAsia="Arial Nova" w:hAnsi="Arial" w:cs="Arial"/>
          <w:sz w:val="24"/>
          <w:szCs w:val="24"/>
        </w:rPr>
        <w:t>, in this age of social media and sport annual fixtures around the globe, apple can increase their market share by investing in sport sponsorship and social media. Loyal and die- hard sport fans spending more money on affiliated sponsor company products.</w:t>
      </w:r>
    </w:p>
    <w:p w14:paraId="3ACCC6F8" w14:textId="26EFAD0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lastRenderedPageBreak/>
        <w:t>Apple’s social media Following</w:t>
      </w:r>
    </w:p>
    <w:p w14:paraId="79173EFE" w14:textId="7C81FFC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Facebook        </w:t>
      </w:r>
      <w:hyperlink r:id="rId16">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13m likes; </w:t>
      </w:r>
      <w:hyperlink r:id="rId17">
        <w:r w:rsidRPr="00E94E98">
          <w:rPr>
            <w:rStyle w:val="Hyperlink"/>
            <w:rFonts w:ascii="Arial" w:eastAsia="Arial Nova" w:hAnsi="Arial" w:cs="Arial"/>
            <w:sz w:val="24"/>
            <w:szCs w:val="24"/>
          </w:rPr>
          <w:t>Apple TV</w:t>
        </w:r>
      </w:hyperlink>
      <w:r w:rsidRPr="00E94E98">
        <w:rPr>
          <w:rFonts w:ascii="Arial" w:eastAsia="Arial Nova" w:hAnsi="Arial" w:cs="Arial"/>
          <w:color w:val="525252" w:themeColor="accent3" w:themeShade="80"/>
          <w:sz w:val="24"/>
          <w:szCs w:val="24"/>
        </w:rPr>
        <w:t xml:space="preserve"> – 28m likes; </w:t>
      </w:r>
      <w:hyperlink r:id="rId18">
        <w:r w:rsidRPr="00E94E98">
          <w:rPr>
            <w:rStyle w:val="Hyperlink"/>
            <w:rFonts w:ascii="Arial" w:eastAsia="Arial Nova" w:hAnsi="Arial" w:cs="Arial"/>
            <w:sz w:val="24"/>
            <w:szCs w:val="24"/>
          </w:rPr>
          <w:t>App Store</w:t>
        </w:r>
      </w:hyperlink>
      <w:r w:rsidRPr="00E94E98">
        <w:rPr>
          <w:rFonts w:ascii="Arial" w:eastAsia="Arial Nova" w:hAnsi="Arial" w:cs="Arial"/>
          <w:color w:val="525252" w:themeColor="accent3" w:themeShade="80"/>
          <w:sz w:val="24"/>
          <w:szCs w:val="24"/>
        </w:rPr>
        <w:t xml:space="preserve"> – 14m likes; </w:t>
      </w:r>
      <w:hyperlink r:id="rId19">
        <w:r w:rsidRPr="00E94E98">
          <w:rPr>
            <w:rStyle w:val="Hyperlink"/>
            <w:rFonts w:ascii="Arial" w:eastAsia="Arial Nova" w:hAnsi="Arial" w:cs="Arial"/>
            <w:sz w:val="24"/>
            <w:szCs w:val="24"/>
          </w:rPr>
          <w:t>Apple Music</w:t>
        </w:r>
      </w:hyperlink>
      <w:r w:rsidRPr="00E94E98">
        <w:rPr>
          <w:rFonts w:ascii="Arial" w:eastAsia="Arial Nova" w:hAnsi="Arial" w:cs="Arial"/>
          <w:color w:val="525252" w:themeColor="accent3" w:themeShade="80"/>
          <w:sz w:val="24"/>
          <w:szCs w:val="24"/>
        </w:rPr>
        <w:t xml:space="preserve"> – 3.9m likes; </w:t>
      </w:r>
      <w:hyperlink r:id="rId20">
        <w:r w:rsidRPr="00E94E98">
          <w:rPr>
            <w:rStyle w:val="Hyperlink"/>
            <w:rFonts w:ascii="Arial" w:eastAsia="Arial Nova" w:hAnsi="Arial" w:cs="Arial"/>
            <w:sz w:val="24"/>
            <w:szCs w:val="24"/>
          </w:rPr>
          <w:t>Apple Books</w:t>
        </w:r>
      </w:hyperlink>
      <w:r w:rsidRPr="00E94E98">
        <w:rPr>
          <w:rFonts w:ascii="Arial" w:eastAsia="Arial Nova" w:hAnsi="Arial" w:cs="Arial"/>
          <w:color w:val="525252" w:themeColor="accent3" w:themeShade="80"/>
          <w:sz w:val="24"/>
          <w:szCs w:val="24"/>
        </w:rPr>
        <w:t xml:space="preserve"> – 119k likes; </w:t>
      </w:r>
      <w:hyperlink r:id="rId21">
        <w:r w:rsidRPr="00E94E98">
          <w:rPr>
            <w:rStyle w:val="Hyperlink"/>
            <w:rFonts w:ascii="Arial" w:eastAsia="Arial Nova" w:hAnsi="Arial" w:cs="Arial"/>
            <w:sz w:val="24"/>
            <w:szCs w:val="24"/>
          </w:rPr>
          <w:t>Apple Podcasts</w:t>
        </w:r>
      </w:hyperlink>
      <w:r w:rsidRPr="00E94E98">
        <w:rPr>
          <w:rFonts w:ascii="Arial" w:eastAsia="Arial Nova" w:hAnsi="Arial" w:cs="Arial"/>
          <w:color w:val="525252" w:themeColor="accent3" w:themeShade="80"/>
          <w:sz w:val="24"/>
          <w:szCs w:val="24"/>
        </w:rPr>
        <w:t xml:space="preserve"> – 29k likes.</w:t>
      </w:r>
    </w:p>
    <w:p w14:paraId="2C79A268" w14:textId="28EE167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Twitter             </w:t>
      </w:r>
      <w:hyperlink r:id="rId22">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6.7m followers; </w:t>
      </w:r>
      <w:hyperlink r:id="rId23">
        <w:r w:rsidRPr="00E94E98">
          <w:rPr>
            <w:rStyle w:val="Hyperlink"/>
            <w:rFonts w:ascii="Arial" w:eastAsia="Arial Nova" w:hAnsi="Arial" w:cs="Arial"/>
            <w:sz w:val="24"/>
            <w:szCs w:val="24"/>
          </w:rPr>
          <w:t>@AppleMusic</w:t>
        </w:r>
      </w:hyperlink>
      <w:r w:rsidRPr="00E94E98">
        <w:rPr>
          <w:rFonts w:ascii="Arial" w:eastAsia="Arial Nova" w:hAnsi="Arial" w:cs="Arial"/>
          <w:color w:val="525252" w:themeColor="accent3" w:themeShade="80"/>
          <w:sz w:val="24"/>
          <w:szCs w:val="24"/>
        </w:rPr>
        <w:t xml:space="preserve"> – 9.9m followers; </w:t>
      </w:r>
      <w:hyperlink r:id="rId24">
        <w:r w:rsidRPr="00E94E98">
          <w:rPr>
            <w:rStyle w:val="Hyperlink"/>
            <w:rFonts w:ascii="Arial" w:eastAsia="Arial Nova" w:hAnsi="Arial" w:cs="Arial"/>
            <w:sz w:val="24"/>
            <w:szCs w:val="24"/>
          </w:rPr>
          <w:t>@AppStore</w:t>
        </w:r>
      </w:hyperlink>
      <w:r w:rsidRPr="00E94E98">
        <w:rPr>
          <w:rFonts w:ascii="Arial" w:eastAsia="Arial Nova" w:hAnsi="Arial" w:cs="Arial"/>
          <w:color w:val="525252" w:themeColor="accent3" w:themeShade="80"/>
          <w:sz w:val="24"/>
          <w:szCs w:val="24"/>
        </w:rPr>
        <w:t xml:space="preserve"> – 4.4m followers; </w:t>
      </w:r>
      <w:hyperlink r:id="rId25">
        <w:r w:rsidRPr="00E94E98">
          <w:rPr>
            <w:rStyle w:val="Hyperlink"/>
            <w:rFonts w:ascii="Arial" w:eastAsia="Arial Nova" w:hAnsi="Arial" w:cs="Arial"/>
            <w:sz w:val="24"/>
            <w:szCs w:val="24"/>
          </w:rPr>
          <w:t>@AppleSupport</w:t>
        </w:r>
      </w:hyperlink>
      <w:r w:rsidRPr="00E94E98">
        <w:rPr>
          <w:rFonts w:ascii="Arial" w:eastAsia="Arial Nova" w:hAnsi="Arial" w:cs="Arial"/>
          <w:color w:val="525252" w:themeColor="accent3" w:themeShade="80"/>
          <w:sz w:val="24"/>
          <w:szCs w:val="24"/>
        </w:rPr>
        <w:t xml:space="preserve"> – 1.3m followers; </w:t>
      </w:r>
      <w:hyperlink r:id="rId26">
        <w:r w:rsidRPr="00E94E98">
          <w:rPr>
            <w:rStyle w:val="Hyperlink"/>
            <w:rFonts w:ascii="Arial" w:eastAsia="Arial Nova" w:hAnsi="Arial" w:cs="Arial"/>
            <w:sz w:val="24"/>
            <w:szCs w:val="24"/>
          </w:rPr>
          <w:t>@AppleTV</w:t>
        </w:r>
      </w:hyperlink>
      <w:r w:rsidRPr="00E94E98">
        <w:rPr>
          <w:rFonts w:ascii="Arial" w:eastAsia="Arial Nova" w:hAnsi="Arial" w:cs="Arial"/>
          <w:color w:val="525252" w:themeColor="accent3" w:themeShade="80"/>
          <w:sz w:val="24"/>
          <w:szCs w:val="24"/>
        </w:rPr>
        <w:t xml:space="preserve"> – 1.3m followers; </w:t>
      </w:r>
      <w:hyperlink r:id="rId27">
        <w:r w:rsidRPr="00E94E98">
          <w:rPr>
            <w:rStyle w:val="Hyperlink"/>
            <w:rFonts w:ascii="Arial" w:eastAsia="Arial Nova" w:hAnsi="Arial" w:cs="Arial"/>
            <w:sz w:val="24"/>
            <w:szCs w:val="24"/>
          </w:rPr>
          <w:t>@AppleArcade</w:t>
        </w:r>
      </w:hyperlink>
      <w:r w:rsidRPr="00E94E98">
        <w:rPr>
          <w:rFonts w:ascii="Arial" w:eastAsia="Arial Nova" w:hAnsi="Arial" w:cs="Arial"/>
          <w:color w:val="525252" w:themeColor="accent3" w:themeShade="80"/>
          <w:sz w:val="24"/>
          <w:szCs w:val="24"/>
        </w:rPr>
        <w:t xml:space="preserve"> – 76.6k followers; </w:t>
      </w:r>
      <w:hyperlink r:id="rId28">
        <w:r w:rsidRPr="00E94E98">
          <w:rPr>
            <w:rStyle w:val="Hyperlink"/>
            <w:rFonts w:ascii="Arial" w:eastAsia="Arial Nova" w:hAnsi="Arial" w:cs="Arial"/>
            <w:sz w:val="24"/>
            <w:szCs w:val="24"/>
          </w:rPr>
          <w:t>@AppleNews</w:t>
        </w:r>
      </w:hyperlink>
      <w:r w:rsidRPr="00E94E98">
        <w:rPr>
          <w:rFonts w:ascii="Arial" w:eastAsia="Arial Nova" w:hAnsi="Arial" w:cs="Arial"/>
          <w:color w:val="525252" w:themeColor="accent3" w:themeShade="80"/>
          <w:sz w:val="24"/>
          <w:szCs w:val="24"/>
        </w:rPr>
        <w:t xml:space="preserve"> – 313k followers; </w:t>
      </w:r>
      <w:hyperlink r:id="rId29">
        <w:r w:rsidRPr="00E94E98">
          <w:rPr>
            <w:rStyle w:val="Hyperlink"/>
            <w:rFonts w:ascii="Arial" w:eastAsia="Arial Nova" w:hAnsi="Arial" w:cs="Arial"/>
            <w:sz w:val="24"/>
            <w:szCs w:val="24"/>
          </w:rPr>
          <w:t>@applepodcasts</w:t>
        </w:r>
      </w:hyperlink>
      <w:r w:rsidRPr="00E94E98">
        <w:rPr>
          <w:rFonts w:ascii="Arial" w:eastAsia="Arial Nova" w:hAnsi="Arial" w:cs="Arial"/>
          <w:color w:val="525252" w:themeColor="accent3" w:themeShade="80"/>
          <w:sz w:val="24"/>
          <w:szCs w:val="24"/>
        </w:rPr>
        <w:t xml:space="preserve"> – 617.7k followers.</w:t>
      </w:r>
    </w:p>
    <w:p w14:paraId="57837E91" w14:textId="5E7E219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 xml:space="preserve">Instagram       </w:t>
      </w:r>
      <w:hyperlink r:id="rId30">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26.1m followers; </w:t>
      </w:r>
      <w:hyperlink r:id="rId31">
        <w:r w:rsidRPr="00E94E98">
          <w:rPr>
            <w:rStyle w:val="Hyperlink"/>
            <w:rFonts w:ascii="Arial" w:eastAsia="Arial Nova" w:hAnsi="Arial" w:cs="Arial"/>
            <w:sz w:val="24"/>
            <w:szCs w:val="24"/>
          </w:rPr>
          <w:t>@applemusic</w:t>
        </w:r>
      </w:hyperlink>
      <w:r w:rsidRPr="00E94E98">
        <w:rPr>
          <w:rFonts w:ascii="Arial" w:eastAsia="Arial Nova" w:hAnsi="Arial" w:cs="Arial"/>
          <w:color w:val="525252" w:themeColor="accent3" w:themeShade="80"/>
          <w:sz w:val="24"/>
          <w:szCs w:val="24"/>
        </w:rPr>
        <w:t xml:space="preserve"> – 4.5m followers; </w:t>
      </w:r>
      <w:hyperlink r:id="rId32">
        <w:r w:rsidRPr="00E94E98">
          <w:rPr>
            <w:rStyle w:val="Hyperlink"/>
            <w:rFonts w:ascii="Arial" w:eastAsia="Arial Nova" w:hAnsi="Arial" w:cs="Arial"/>
            <w:sz w:val="24"/>
            <w:szCs w:val="24"/>
          </w:rPr>
          <w:t>@appletv</w:t>
        </w:r>
      </w:hyperlink>
      <w:r w:rsidRPr="00E94E98">
        <w:rPr>
          <w:rFonts w:ascii="Arial" w:eastAsia="Arial Nova" w:hAnsi="Arial" w:cs="Arial"/>
          <w:color w:val="525252" w:themeColor="accent3" w:themeShade="80"/>
          <w:sz w:val="24"/>
          <w:szCs w:val="24"/>
        </w:rPr>
        <w:t xml:space="preserve"> – 2.6m followers; </w:t>
      </w:r>
      <w:hyperlink r:id="rId33">
        <w:r w:rsidRPr="00E94E98">
          <w:rPr>
            <w:rStyle w:val="Hyperlink"/>
            <w:rFonts w:ascii="Arial" w:eastAsia="Arial Nova" w:hAnsi="Arial" w:cs="Arial"/>
            <w:sz w:val="24"/>
            <w:szCs w:val="24"/>
          </w:rPr>
          <w:t>@applebooks</w:t>
        </w:r>
      </w:hyperlink>
      <w:r w:rsidRPr="00E94E98">
        <w:rPr>
          <w:rFonts w:ascii="Arial" w:eastAsia="Arial Nova" w:hAnsi="Arial" w:cs="Arial"/>
          <w:color w:val="525252" w:themeColor="accent3" w:themeShade="80"/>
          <w:sz w:val="24"/>
          <w:szCs w:val="24"/>
        </w:rPr>
        <w:t xml:space="preserve"> – 361k followers; </w:t>
      </w:r>
      <w:hyperlink r:id="rId34">
        <w:r w:rsidRPr="00E94E98">
          <w:rPr>
            <w:rStyle w:val="Hyperlink"/>
            <w:rFonts w:ascii="Arial" w:eastAsia="Arial Nova" w:hAnsi="Arial" w:cs="Arial"/>
            <w:sz w:val="24"/>
            <w:szCs w:val="24"/>
          </w:rPr>
          <w:t>@applefitnessplus</w:t>
        </w:r>
      </w:hyperlink>
      <w:r w:rsidRPr="00E94E98">
        <w:rPr>
          <w:rFonts w:ascii="Arial" w:eastAsia="Arial Nova" w:hAnsi="Arial" w:cs="Arial"/>
          <w:color w:val="525252" w:themeColor="accent3" w:themeShade="80"/>
          <w:sz w:val="24"/>
          <w:szCs w:val="24"/>
        </w:rPr>
        <w:t xml:space="preserve"> – 99.6k followers; </w:t>
      </w:r>
      <w:hyperlink r:id="rId35">
        <w:r w:rsidRPr="00E94E98">
          <w:rPr>
            <w:rStyle w:val="Hyperlink"/>
            <w:rFonts w:ascii="Arial" w:eastAsia="Arial Nova" w:hAnsi="Arial" w:cs="Arial"/>
            <w:sz w:val="24"/>
            <w:szCs w:val="24"/>
          </w:rPr>
          <w:t>@appletvplus</w:t>
        </w:r>
      </w:hyperlink>
      <w:r w:rsidRPr="00E94E98">
        <w:rPr>
          <w:rFonts w:ascii="Arial" w:eastAsia="Arial Nova" w:hAnsi="Arial" w:cs="Arial"/>
          <w:color w:val="525252" w:themeColor="accent3" w:themeShade="80"/>
          <w:sz w:val="24"/>
          <w:szCs w:val="24"/>
        </w:rPr>
        <w:t xml:space="preserve"> – 78.3k followers; </w:t>
      </w:r>
      <w:hyperlink r:id="rId36">
        <w:r w:rsidRPr="00E94E98">
          <w:rPr>
            <w:rStyle w:val="Hyperlink"/>
            <w:rFonts w:ascii="Arial" w:eastAsia="Arial Nova" w:hAnsi="Arial" w:cs="Arial"/>
            <w:sz w:val="24"/>
            <w:szCs w:val="24"/>
          </w:rPr>
          <w:t>@applenews</w:t>
        </w:r>
      </w:hyperlink>
      <w:r w:rsidRPr="00E94E98">
        <w:rPr>
          <w:rFonts w:ascii="Arial" w:eastAsia="Arial Nova" w:hAnsi="Arial" w:cs="Arial"/>
          <w:color w:val="525252" w:themeColor="accent3" w:themeShade="80"/>
          <w:sz w:val="24"/>
          <w:szCs w:val="24"/>
        </w:rPr>
        <w:t xml:space="preserve"> – 48.3k followers.</w:t>
      </w:r>
    </w:p>
    <w:p w14:paraId="0732431B" w14:textId="307CF36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YouTube</w:t>
      </w:r>
      <w:r w:rsidRPr="00E94E98">
        <w:rPr>
          <w:rFonts w:ascii="Arial" w:eastAsia="Arial Nova" w:hAnsi="Arial" w:cs="Arial"/>
          <w:color w:val="525252" w:themeColor="accent3" w:themeShade="80"/>
          <w:sz w:val="24"/>
          <w:szCs w:val="24"/>
        </w:rPr>
        <w:t xml:space="preserve">         </w:t>
      </w:r>
      <w:hyperlink r:id="rId37">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14.5m subscribers; </w:t>
      </w:r>
      <w:hyperlink r:id="rId38">
        <w:r w:rsidRPr="00E94E98">
          <w:rPr>
            <w:rStyle w:val="Hyperlink"/>
            <w:rFonts w:ascii="Arial" w:eastAsia="Arial Nova" w:hAnsi="Arial" w:cs="Arial"/>
            <w:sz w:val="24"/>
            <w:szCs w:val="24"/>
          </w:rPr>
          <w:t>Apple Support</w:t>
        </w:r>
      </w:hyperlink>
      <w:r w:rsidRPr="00E94E98">
        <w:rPr>
          <w:rFonts w:ascii="Arial" w:eastAsia="Arial Nova" w:hAnsi="Arial" w:cs="Arial"/>
          <w:color w:val="525252" w:themeColor="accent3" w:themeShade="80"/>
          <w:sz w:val="24"/>
          <w:szCs w:val="24"/>
        </w:rPr>
        <w:t xml:space="preserve"> – 970k subscribers; </w:t>
      </w:r>
      <w:hyperlink r:id="rId39">
        <w:r w:rsidRPr="00E94E98">
          <w:rPr>
            <w:rStyle w:val="Hyperlink"/>
            <w:rFonts w:ascii="Arial" w:eastAsia="Arial Nova" w:hAnsi="Arial" w:cs="Arial"/>
            <w:sz w:val="24"/>
            <w:szCs w:val="24"/>
          </w:rPr>
          <w:t>Apple TV</w:t>
        </w:r>
      </w:hyperlink>
      <w:r w:rsidRPr="00E94E98">
        <w:rPr>
          <w:rFonts w:ascii="Arial" w:eastAsia="Arial Nova" w:hAnsi="Arial" w:cs="Arial"/>
          <w:color w:val="525252" w:themeColor="accent3" w:themeShade="80"/>
          <w:sz w:val="24"/>
          <w:szCs w:val="24"/>
        </w:rPr>
        <w:t xml:space="preserve"> – 942k subscribers; </w:t>
      </w:r>
      <w:hyperlink r:id="rId40">
        <w:r w:rsidRPr="00E94E98">
          <w:rPr>
            <w:rStyle w:val="Hyperlink"/>
            <w:rFonts w:ascii="Arial" w:eastAsia="Arial Nova" w:hAnsi="Arial" w:cs="Arial"/>
            <w:sz w:val="24"/>
            <w:szCs w:val="24"/>
          </w:rPr>
          <w:t>Apple UK</w:t>
        </w:r>
      </w:hyperlink>
      <w:r w:rsidRPr="00E94E98">
        <w:rPr>
          <w:rFonts w:ascii="Arial" w:eastAsia="Arial Nova" w:hAnsi="Arial" w:cs="Arial"/>
          <w:color w:val="525252" w:themeColor="accent3" w:themeShade="80"/>
          <w:sz w:val="24"/>
          <w:szCs w:val="24"/>
        </w:rPr>
        <w:t xml:space="preserve"> – 388k subscribers; and </w:t>
      </w:r>
      <w:hyperlink r:id="rId41">
        <w:r w:rsidRPr="00E94E98">
          <w:rPr>
            <w:rStyle w:val="Hyperlink"/>
            <w:rFonts w:ascii="Arial" w:eastAsia="Arial Nova" w:hAnsi="Arial" w:cs="Arial"/>
            <w:sz w:val="24"/>
            <w:szCs w:val="24"/>
          </w:rPr>
          <w:t>local accounts</w:t>
        </w:r>
      </w:hyperlink>
      <w:r w:rsidRPr="00E94E98">
        <w:rPr>
          <w:rFonts w:ascii="Arial" w:eastAsia="Arial Nova" w:hAnsi="Arial" w:cs="Arial"/>
          <w:color w:val="525252" w:themeColor="accent3" w:themeShade="80"/>
          <w:sz w:val="24"/>
          <w:szCs w:val="24"/>
        </w:rPr>
        <w:t>.</w:t>
      </w:r>
    </w:p>
    <w:p w14:paraId="3E596A7C" w14:textId="1AE0DAE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color w:val="525252" w:themeColor="accent3" w:themeShade="80"/>
          <w:sz w:val="24"/>
          <w:szCs w:val="24"/>
        </w:rPr>
        <w:t>LinkedIn</w:t>
      </w:r>
      <w:r w:rsidRPr="00E94E98">
        <w:rPr>
          <w:rFonts w:ascii="Arial" w:eastAsia="Arial Nova" w:hAnsi="Arial" w:cs="Arial"/>
          <w:color w:val="525252" w:themeColor="accent3" w:themeShade="80"/>
          <w:sz w:val="24"/>
          <w:szCs w:val="24"/>
        </w:rPr>
        <w:t xml:space="preserve">          </w:t>
      </w:r>
      <w:hyperlink r:id="rId42">
        <w:r w:rsidRPr="00E94E98">
          <w:rPr>
            <w:rStyle w:val="Hyperlink"/>
            <w:rFonts w:ascii="Arial" w:eastAsia="Arial Nova" w:hAnsi="Arial" w:cs="Arial"/>
            <w:sz w:val="24"/>
            <w:szCs w:val="24"/>
          </w:rPr>
          <w:t>Apple</w:t>
        </w:r>
      </w:hyperlink>
      <w:r w:rsidRPr="00E94E98">
        <w:rPr>
          <w:rFonts w:ascii="Arial" w:eastAsia="Arial Nova" w:hAnsi="Arial" w:cs="Arial"/>
          <w:color w:val="525252" w:themeColor="accent3" w:themeShade="80"/>
          <w:sz w:val="24"/>
          <w:szCs w:val="24"/>
        </w:rPr>
        <w:t xml:space="preserve"> – 14.5m followers.</w:t>
      </w:r>
    </w:p>
    <w:p w14:paraId="2E56E5B7" w14:textId="091342D9" w:rsidR="120AD9FF" w:rsidRPr="00E94E98" w:rsidRDefault="003A4F74" w:rsidP="00E94E98">
      <w:pPr>
        <w:spacing w:line="257" w:lineRule="auto"/>
        <w:jc w:val="both"/>
        <w:rPr>
          <w:rFonts w:ascii="Arial" w:hAnsi="Arial" w:cs="Arial"/>
          <w:sz w:val="24"/>
          <w:szCs w:val="24"/>
        </w:rPr>
      </w:pPr>
      <w:hyperlink r:id="rId43">
        <w:r w:rsidR="120AD9FF" w:rsidRPr="00E94E98">
          <w:rPr>
            <w:rStyle w:val="Hyperlink"/>
            <w:rFonts w:ascii="Arial" w:eastAsia="Arial Nova" w:hAnsi="Arial" w:cs="Arial"/>
            <w:sz w:val="24"/>
            <w:szCs w:val="24"/>
            <w:lang w:val="fr"/>
          </w:rPr>
          <w:t>https://www.giraffesocialmedia.co.uk/apples-social-media</w:t>
        </w:r>
      </w:hyperlink>
    </w:p>
    <w:p w14:paraId="41D803AD" w14:textId="7DC4CD6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4810E08" w14:textId="73E669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Apple smart TV,</w:t>
      </w:r>
      <w:r w:rsidRPr="00E94E98">
        <w:rPr>
          <w:rFonts w:ascii="Arial" w:eastAsia="Arial Nova" w:hAnsi="Arial" w:cs="Arial"/>
          <w:sz w:val="24"/>
          <w:szCs w:val="24"/>
        </w:rPr>
        <w:t xml:space="preserve"> Apple can extend their brand by develop and produce Smart TV technology for marketing companies. This will increase Apple revenue.</w:t>
      </w:r>
    </w:p>
    <w:p w14:paraId="50778DA2" w14:textId="1C63B0F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4 Market Penetration </w:t>
      </w:r>
      <w:r w:rsidRPr="00E94E98">
        <w:rPr>
          <w:rFonts w:ascii="Arial" w:eastAsia="Arial Nova" w:hAnsi="Arial" w:cs="Arial"/>
          <w:sz w:val="24"/>
          <w:szCs w:val="24"/>
        </w:rPr>
        <w:t>= Apple can increase their market share, revenue, and global dominant by apply production concept in some dynamic geographical area of world. Apple supply more varieties for the same customers, example iPhone 6, 6s, SE. Also, Apple extends its product range from desktop computer to personal computer, iPod to iPhone, Apple Watch, etc.</w:t>
      </w:r>
    </w:p>
    <w:p w14:paraId="2EAF302A" w14:textId="09EE91C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Investment in technology</w:t>
      </w:r>
      <w:r w:rsidRPr="00E94E98">
        <w:rPr>
          <w:rFonts w:ascii="Arial" w:eastAsia="Arial Nova" w:hAnsi="Arial" w:cs="Arial"/>
          <w:sz w:val="24"/>
          <w:szCs w:val="24"/>
        </w:rPr>
        <w:t xml:space="preserve"> = As people are relying on technology day by day, increasingly, invest in research and development will help apple to keep superior competitive advantage. Apple’s invested and expanding silicone team to make next-gen wireless silicone. Apple chip manufacturing boosted its total market value, propelling it close to $3 trillion</w:t>
      </w:r>
      <w:r w:rsidRPr="00E94E98">
        <w:rPr>
          <w:rFonts w:ascii="Arial" w:eastAsia="Arial Nova" w:hAnsi="Arial" w:cs="Arial"/>
          <w:color w:val="333333"/>
          <w:sz w:val="24"/>
          <w:szCs w:val="24"/>
        </w:rPr>
        <w:t>. Apple research and development expenses for the 12months ended September is £26.2B (www.macrotrends.net, 22AD).</w:t>
      </w:r>
    </w:p>
    <w:p w14:paraId="55B4AFC9" w14:textId="1DE79EC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A2AA5AC" w14:textId="1027B23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Threats</w:t>
      </w:r>
    </w:p>
    <w:p w14:paraId="0D5C7DC6" w14:textId="13C6304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1 Competition</w:t>
      </w:r>
      <w:r w:rsidRPr="00E94E98">
        <w:rPr>
          <w:rFonts w:ascii="Arial" w:eastAsia="Arial Nova" w:hAnsi="Arial" w:cs="Arial"/>
          <w:sz w:val="24"/>
          <w:szCs w:val="24"/>
        </w:rPr>
        <w:t xml:space="preserve"> = From the Porters 5 forces analysis, Apple rivalry threat are high, Apple being global icon, the likes of Google, Samsung, Motorola, Huawei, etc are tough challenge to Apple revenue as result of competition. With the advancement in innovative technology other technology company are getting stronger too because Android operating system users are more than iOS users.</w:t>
      </w:r>
    </w:p>
    <w:p w14:paraId="6CEE3592" w14:textId="578B71D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1AAE03D" w14:textId="3AB322E2"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Mobile phone market share</w:t>
      </w:r>
    </w:p>
    <w:p w14:paraId="2D2789A1" w14:textId="5DF061C4" w:rsidR="120AD9FF" w:rsidRPr="00E94E98" w:rsidRDefault="120AD9FF" w:rsidP="00E94E98">
      <w:pPr>
        <w:spacing w:line="257" w:lineRule="auto"/>
        <w:jc w:val="both"/>
        <w:rPr>
          <w:rFonts w:ascii="Arial" w:hAnsi="Arial" w:cs="Arial"/>
          <w:sz w:val="24"/>
          <w:szCs w:val="24"/>
        </w:rPr>
      </w:pPr>
      <w:r w:rsidRPr="00E94E98">
        <w:rPr>
          <w:rFonts w:ascii="Arial" w:hAnsi="Arial" w:cs="Arial"/>
          <w:noProof/>
          <w:sz w:val="24"/>
          <w:szCs w:val="24"/>
        </w:rPr>
        <w:lastRenderedPageBreak/>
        <w:drawing>
          <wp:inline distT="0" distB="0" distL="0" distR="0" wp14:anchorId="700CE361" wp14:editId="1839EB0F">
            <wp:extent cx="4572000" cy="2571750"/>
            <wp:effectExtent l="0" t="0" r="0" b="0"/>
            <wp:docPr id="139646935" name="Picture 139646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BE772BA" w14:textId="27A33F7C" w:rsidR="120AD9FF" w:rsidRPr="00E94E98" w:rsidRDefault="003A4F74" w:rsidP="00E94E98">
      <w:pPr>
        <w:spacing w:line="257" w:lineRule="auto"/>
        <w:jc w:val="both"/>
        <w:rPr>
          <w:rFonts w:ascii="Arial" w:hAnsi="Arial" w:cs="Arial"/>
          <w:sz w:val="24"/>
          <w:szCs w:val="24"/>
        </w:rPr>
      </w:pPr>
      <w:hyperlink r:id="rId45">
        <w:r w:rsidR="120AD9FF" w:rsidRPr="00E94E98">
          <w:rPr>
            <w:rStyle w:val="Hyperlink"/>
            <w:rFonts w:ascii="Arial" w:eastAsia="Arial Nova" w:hAnsi="Arial" w:cs="Arial"/>
            <w:sz w:val="24"/>
            <w:szCs w:val="24"/>
          </w:rPr>
          <w:t>https://i0.wp.com/nokiamob.net/wp-content/uploads/2022/05/Nokia-UK-market.jpg?resize=768%2C432&amp;ssl=1</w:t>
        </w:r>
      </w:hyperlink>
    </w:p>
    <w:p w14:paraId="197EC964" w14:textId="6B3A998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2 Counterfeits Product</w:t>
      </w:r>
      <w:r w:rsidRPr="00E94E98">
        <w:rPr>
          <w:rFonts w:ascii="Arial" w:eastAsia="Arial Nova" w:hAnsi="Arial" w:cs="Arial"/>
          <w:sz w:val="24"/>
          <w:szCs w:val="24"/>
        </w:rPr>
        <w:t xml:space="preserve"> = Illegally utilisation of Apples brand to sell counterfeit product are increase in the third world countries such as China and it can lead low quality negatives and bad publicity for the Apple company.</w:t>
      </w:r>
    </w:p>
    <w:p w14:paraId="4487722F" w14:textId="17CB2B3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3 Supply Threat,</w:t>
      </w:r>
      <w:r w:rsidRPr="00E94E98">
        <w:rPr>
          <w:rFonts w:ascii="Arial" w:eastAsia="Arial Nova" w:hAnsi="Arial" w:cs="Arial"/>
          <w:sz w:val="24"/>
          <w:szCs w:val="24"/>
        </w:rPr>
        <w:t xml:space="preserve"> Imposition of higher tax by United state government on importation from China increasing the production cost and adversely affecting Apple profit. Also effect of Covid pandemic presently in China.</w:t>
      </w:r>
    </w:p>
    <w:p w14:paraId="73B7DB3A" w14:textId="6B6EF2A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4 </w:t>
      </w:r>
      <w:r w:rsidRPr="00E94E98">
        <w:rPr>
          <w:rFonts w:ascii="Arial" w:eastAsia="Arial Nova" w:hAnsi="Arial" w:cs="Arial"/>
          <w:b/>
          <w:bCs/>
          <w:sz w:val="24"/>
          <w:szCs w:val="24"/>
        </w:rPr>
        <w:t>Privacy and Security</w:t>
      </w:r>
      <w:r w:rsidRPr="00E94E98">
        <w:rPr>
          <w:rFonts w:ascii="Arial" w:eastAsia="Arial Nova" w:hAnsi="Arial" w:cs="Arial"/>
          <w:sz w:val="24"/>
          <w:szCs w:val="24"/>
        </w:rPr>
        <w:t xml:space="preserve"> = There were several attempted security breaches and backdoor to unlocking the encryption or access data on the iPhone by individuals or government agencies in the past. Bad guys are trying to exploit iPhone, but it remained most secured smart technology.</w:t>
      </w:r>
    </w:p>
    <w:p w14:paraId="589A38D8" w14:textId="7A157FF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Changing in needs</w:t>
      </w:r>
      <w:r w:rsidRPr="00E94E98">
        <w:rPr>
          <w:rFonts w:ascii="Arial" w:eastAsia="Arial Nova" w:hAnsi="Arial" w:cs="Arial"/>
          <w:sz w:val="24"/>
          <w:szCs w:val="24"/>
        </w:rPr>
        <w:t>, Customers’ needs and want to change from time to time such sustainable and life- long mobile phone battery, therefore Apple research and development cost increases every year.</w:t>
      </w:r>
    </w:p>
    <w:p w14:paraId="63F97E18" w14:textId="49FD483B"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color w:val="000000" w:themeColor="text1"/>
          <w:sz w:val="24"/>
          <w:szCs w:val="24"/>
        </w:rPr>
        <w:t xml:space="preserve"> </w:t>
      </w:r>
    </w:p>
    <w:p w14:paraId="250AD817" w14:textId="7DE0D5F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000000" w:themeColor="text1"/>
          <w:sz w:val="24"/>
          <w:szCs w:val="24"/>
        </w:rPr>
        <w:t>Apple strengths and opportunities outweigh the weaknesses and threats that the company faces according to SWOT analysis.</w:t>
      </w:r>
    </w:p>
    <w:p w14:paraId="24EC9E24" w14:textId="11A81B89" w:rsidR="120AD9FF" w:rsidRPr="00E94E98" w:rsidRDefault="0068112E" w:rsidP="00E94E98">
      <w:pPr>
        <w:spacing w:line="257" w:lineRule="auto"/>
        <w:jc w:val="both"/>
        <w:rPr>
          <w:rFonts w:ascii="Arial" w:hAnsi="Arial" w:cs="Arial"/>
          <w:sz w:val="24"/>
          <w:szCs w:val="24"/>
        </w:rPr>
      </w:pPr>
      <w:r>
        <w:rPr>
          <w:rFonts w:ascii="Arial" w:eastAsia="Arial Nova" w:hAnsi="Arial" w:cs="Arial"/>
          <w:b/>
          <w:bCs/>
          <w:sz w:val="24"/>
          <w:szCs w:val="24"/>
        </w:rPr>
        <w:t xml:space="preserve">4 </w:t>
      </w:r>
      <w:r w:rsidR="120AD9FF" w:rsidRPr="00E94E98">
        <w:rPr>
          <w:rFonts w:ascii="Arial" w:eastAsia="Arial Nova" w:hAnsi="Arial" w:cs="Arial"/>
          <w:b/>
          <w:bCs/>
          <w:sz w:val="24"/>
          <w:szCs w:val="24"/>
        </w:rPr>
        <w:t>The following are the advantages and disadvantages of SWOT analysis.</w:t>
      </w:r>
    </w:p>
    <w:p w14:paraId="39F4C611" w14:textId="537BC16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96E3567" w14:textId="15F9A6E2"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SWOT analysis SWOT is an acronym of strength, weakness, opportunities, and threats. SWOT is related to internal environment in which the organisation runs. SWOT is decision -making tool used for the analysis of internal environment to achieve a strategic future planning of Organisation/company. Having Identified their strengths, weaknesses, opportunities and threats, organizations can build a strategy on their strengths, end weaknesses and exploiting its capabilities, or use a possibility in the fight against threats with the industry runs.</w:t>
      </w:r>
    </w:p>
    <w:p w14:paraId="7AE8AE63" w14:textId="2DA07A0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Advantages and disadvantages</w:t>
      </w:r>
    </w:p>
    <w:p w14:paraId="3CB3AD14" w14:textId="101C57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Advantages</w:t>
      </w:r>
      <w:r w:rsidRPr="00E94E98">
        <w:rPr>
          <w:rFonts w:ascii="Arial" w:eastAsia="Arial Nova" w:hAnsi="Arial" w:cs="Arial"/>
          <w:sz w:val="24"/>
          <w:szCs w:val="24"/>
        </w:rPr>
        <w:t xml:space="preserve"> of SWOT analysis is simple and easy to understand, with the aid of diagram. Swot is not limited organisation size, can be use across different organisation, division, business unit and department. Swot analysis is easy to communicate organisation strategy to other stake holders.</w:t>
      </w:r>
      <w:r w:rsidRPr="00E94E98">
        <w:rPr>
          <w:rFonts w:ascii="Arial" w:eastAsia="Arial Nova" w:hAnsi="Arial" w:cs="Arial"/>
          <w:b/>
          <w:bCs/>
          <w:sz w:val="24"/>
          <w:szCs w:val="24"/>
        </w:rPr>
        <w:t xml:space="preserve"> </w:t>
      </w:r>
      <w:r w:rsidRPr="00E94E98">
        <w:rPr>
          <w:rFonts w:ascii="Arial" w:eastAsia="Arial Nova" w:hAnsi="Arial" w:cs="Arial"/>
          <w:sz w:val="24"/>
          <w:szCs w:val="24"/>
        </w:rPr>
        <w:t xml:space="preserve">SWOT create point of advantage or distinction in evaluating organisation competitiveness within the business runs. </w:t>
      </w:r>
      <w:r w:rsidRPr="00E94E98">
        <w:rPr>
          <w:rFonts w:ascii="Arial" w:eastAsia="Arial Nova" w:hAnsi="Arial" w:cs="Arial"/>
          <w:b/>
          <w:bCs/>
          <w:sz w:val="24"/>
          <w:szCs w:val="24"/>
        </w:rPr>
        <w:t xml:space="preserve">Disadvantages </w:t>
      </w:r>
      <w:r w:rsidRPr="00E94E98">
        <w:rPr>
          <w:rFonts w:ascii="Arial" w:eastAsia="Arial Nova" w:hAnsi="Arial" w:cs="Arial"/>
          <w:sz w:val="24"/>
          <w:szCs w:val="24"/>
        </w:rPr>
        <w:t>of SWOT, Data used may be inaccurate or biased by belief preference and perception. Data quality could be superficial and outdated as result of generalisation. Analysis may be outdated because is based on qualitative data only.</w:t>
      </w:r>
    </w:p>
    <w:p w14:paraId="65FDFD99" w14:textId="2A8F534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426EB53" w14:textId="527BAE2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5 Apple Segmentation, Targeting, Positioning</w:t>
      </w:r>
    </w:p>
    <w:p w14:paraId="260C8C95" w14:textId="3F457387" w:rsidR="120AD9FF"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000000" w:themeColor="text1"/>
          <w:sz w:val="24"/>
          <w:szCs w:val="24"/>
        </w:rPr>
        <w:t xml:space="preserve"> Below are </w:t>
      </w:r>
      <w:r w:rsidRPr="00E94E98">
        <w:rPr>
          <w:rFonts w:ascii="Arial" w:eastAsia="Arial Nova" w:hAnsi="Arial" w:cs="Arial"/>
          <w:color w:val="212529"/>
          <w:sz w:val="24"/>
          <w:szCs w:val="24"/>
        </w:rPr>
        <w:t>Apple segmentation, targeting and positioning table</w:t>
      </w:r>
    </w:p>
    <w:p w14:paraId="487E8E56" w14:textId="53945C5A" w:rsidR="120AD9FF" w:rsidRPr="00E94E98" w:rsidRDefault="120AD9FF" w:rsidP="00E94E98">
      <w:pPr>
        <w:jc w:val="both"/>
        <w:rPr>
          <w:rFonts w:ascii="Arial" w:hAnsi="Arial" w:cs="Arial"/>
          <w:sz w:val="24"/>
          <w:szCs w:val="24"/>
        </w:rPr>
      </w:pPr>
      <w:r w:rsidRPr="00E94E98">
        <w:rPr>
          <w:rFonts w:ascii="Arial" w:eastAsia="Arial Nova" w:hAnsi="Arial" w:cs="Arial"/>
          <w:color w:val="333333"/>
          <w:sz w:val="24"/>
          <w:szCs w:val="24"/>
        </w:rPr>
        <w:t xml:space="preserve"> </w:t>
      </w:r>
    </w:p>
    <w:p w14:paraId="6C64053D" w14:textId="0626C41D"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tbl>
      <w:tblPr>
        <w:tblW w:w="9058" w:type="dxa"/>
        <w:tblInd w:w="135" w:type="dxa"/>
        <w:tblLook w:val="04A0" w:firstRow="1" w:lastRow="0" w:firstColumn="1" w:lastColumn="0" w:noHBand="0" w:noVBand="1"/>
      </w:tblPr>
      <w:tblGrid>
        <w:gridCol w:w="1363"/>
        <w:gridCol w:w="242"/>
        <w:gridCol w:w="1617"/>
        <w:gridCol w:w="222"/>
        <w:gridCol w:w="1310"/>
        <w:gridCol w:w="37"/>
        <w:gridCol w:w="185"/>
        <w:gridCol w:w="1120"/>
        <w:gridCol w:w="157"/>
        <w:gridCol w:w="76"/>
        <w:gridCol w:w="185"/>
        <w:gridCol w:w="1113"/>
        <w:gridCol w:w="161"/>
        <w:gridCol w:w="79"/>
        <w:gridCol w:w="167"/>
        <w:gridCol w:w="1371"/>
      </w:tblGrid>
      <w:tr w:rsidR="470390F4" w:rsidRPr="00E94E98" w14:paraId="052EAFB7" w14:textId="77777777" w:rsidTr="00BF0D58">
        <w:trPr>
          <w:trHeight w:val="300"/>
        </w:trPr>
        <w:tc>
          <w:tcPr>
            <w:tcW w:w="1499" w:type="dxa"/>
            <w:gridSpan w:val="2"/>
            <w:vMerge w:val="restart"/>
            <w:tcBorders>
              <w:top w:val="single" w:sz="8" w:space="0" w:color="DEE2E6"/>
              <w:left w:val="nil"/>
              <w:bottom w:val="single" w:sz="8" w:space="0" w:color="DDDDDD"/>
              <w:right w:val="nil"/>
            </w:tcBorders>
            <w:tcMar>
              <w:top w:w="15" w:type="dxa"/>
              <w:left w:w="15" w:type="dxa"/>
              <w:bottom w:w="15" w:type="dxa"/>
              <w:right w:w="15" w:type="dxa"/>
            </w:tcMar>
          </w:tcPr>
          <w:p w14:paraId="2D4F4E20" w14:textId="48ED7BB8" w:rsidR="470390F4" w:rsidRPr="00E94E98" w:rsidRDefault="470390F4" w:rsidP="00E94E98">
            <w:pPr>
              <w:jc w:val="both"/>
              <w:rPr>
                <w:rFonts w:ascii="Arial" w:eastAsia="Arial Nova" w:hAnsi="Arial" w:cs="Arial"/>
                <w:b/>
                <w:bCs/>
                <w:color w:val="212529"/>
                <w:sz w:val="24"/>
                <w:szCs w:val="24"/>
              </w:rPr>
            </w:pPr>
          </w:p>
          <w:p w14:paraId="6F0FAD2F" w14:textId="555B9B79"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2040078E" w14:textId="5DFA01E0"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Type of segmentation</w:t>
            </w:r>
          </w:p>
        </w:tc>
        <w:tc>
          <w:tcPr>
            <w:tcW w:w="1488" w:type="dxa"/>
            <w:vMerge w:val="restart"/>
            <w:tcBorders>
              <w:top w:val="single" w:sz="8" w:space="0" w:color="DEE2E6"/>
              <w:left w:val="nil"/>
              <w:bottom w:val="single" w:sz="8" w:space="0" w:color="DDDDDD"/>
              <w:right w:val="nil"/>
            </w:tcBorders>
            <w:tcMar>
              <w:top w:w="15" w:type="dxa"/>
              <w:left w:w="15" w:type="dxa"/>
              <w:bottom w:w="15" w:type="dxa"/>
              <w:right w:w="15" w:type="dxa"/>
            </w:tcMar>
          </w:tcPr>
          <w:p w14:paraId="6C296591" w14:textId="43FB4040"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48CAEBAC" w14:textId="1E7CB8ED"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p w14:paraId="186D3BC9" w14:textId="7CBF6E58"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Segmentation criteria</w:t>
            </w:r>
          </w:p>
        </w:tc>
        <w:tc>
          <w:tcPr>
            <w:tcW w:w="5904" w:type="dxa"/>
            <w:gridSpan w:val="13"/>
            <w:tcBorders>
              <w:top w:val="single" w:sz="8" w:space="0" w:color="DEE2E6"/>
              <w:left w:val="nil"/>
              <w:bottom w:val="single" w:sz="8" w:space="0" w:color="DDDDDD"/>
              <w:right w:val="nil"/>
            </w:tcBorders>
            <w:tcMar>
              <w:top w:w="15" w:type="dxa"/>
              <w:left w:w="15" w:type="dxa"/>
              <w:bottom w:w="15" w:type="dxa"/>
              <w:right w:w="15" w:type="dxa"/>
            </w:tcMar>
          </w:tcPr>
          <w:p w14:paraId="5198FA1B" w14:textId="6EC0C4AB"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Apple target segment</w:t>
            </w:r>
          </w:p>
          <w:p w14:paraId="09BB8D56" w14:textId="12DE41EF" w:rsidR="470390F4" w:rsidRPr="00E94E98" w:rsidRDefault="470390F4" w:rsidP="00E94E98">
            <w:pPr>
              <w:jc w:val="both"/>
              <w:rPr>
                <w:rFonts w:ascii="Arial" w:hAnsi="Arial" w:cs="Arial"/>
                <w:sz w:val="24"/>
                <w:szCs w:val="24"/>
              </w:rPr>
            </w:pPr>
            <w:r w:rsidRPr="00E94E98">
              <w:rPr>
                <w:rFonts w:ascii="Arial" w:eastAsia="Arial Nova" w:hAnsi="Arial" w:cs="Arial"/>
                <w:b/>
                <w:bCs/>
                <w:color w:val="212529"/>
                <w:sz w:val="24"/>
                <w:szCs w:val="24"/>
              </w:rPr>
              <w:t xml:space="preserve"> </w:t>
            </w:r>
          </w:p>
        </w:tc>
      </w:tr>
      <w:tr w:rsidR="470390F4" w:rsidRPr="00E94E98" w14:paraId="0CEC8CA6" w14:textId="77777777" w:rsidTr="00BF0D58">
        <w:trPr>
          <w:trHeight w:val="300"/>
        </w:trPr>
        <w:tc>
          <w:tcPr>
            <w:tcW w:w="1499" w:type="dxa"/>
            <w:gridSpan w:val="2"/>
            <w:vMerge/>
          </w:tcPr>
          <w:p w14:paraId="3B18F6A1" w14:textId="77777777" w:rsidR="00C3213D" w:rsidRPr="00E94E98" w:rsidRDefault="00C3213D" w:rsidP="00E94E98">
            <w:pPr>
              <w:jc w:val="both"/>
              <w:rPr>
                <w:rFonts w:ascii="Arial" w:hAnsi="Arial" w:cs="Arial"/>
                <w:sz w:val="24"/>
                <w:szCs w:val="24"/>
              </w:rPr>
            </w:pPr>
          </w:p>
        </w:tc>
        <w:tc>
          <w:tcPr>
            <w:tcW w:w="1488" w:type="dxa"/>
            <w:vMerge/>
          </w:tcPr>
          <w:p w14:paraId="351EE844" w14:textId="77777777" w:rsidR="00C3213D" w:rsidRPr="00E94E98" w:rsidRDefault="00C3213D" w:rsidP="00E94E98">
            <w:pPr>
              <w:jc w:val="both"/>
              <w:rPr>
                <w:rFonts w:ascii="Arial" w:hAnsi="Arial" w:cs="Arial"/>
                <w:sz w:val="24"/>
                <w:szCs w:val="24"/>
              </w:rPr>
            </w:pP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7991AD2" w14:textId="26ED35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Devices: iPhone,</w:t>
            </w:r>
          </w:p>
          <w:p w14:paraId="69BF9225" w14:textId="4298EC2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iPad,</w:t>
            </w:r>
          </w:p>
          <w:p w14:paraId="66A61566" w14:textId="3B850EC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Mac, iPod</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631EEC08" w14:textId="73EC754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Services: </w:t>
            </w:r>
            <w:r w:rsidRPr="00E94E98">
              <w:rPr>
                <w:rFonts w:ascii="Arial" w:eastAsia="Arial Nova" w:hAnsi="Arial" w:cs="Arial"/>
                <w:i/>
                <w:iCs/>
                <w:color w:val="212529"/>
                <w:sz w:val="24"/>
                <w:szCs w:val="24"/>
              </w:rPr>
              <w:t>iTunes</w:t>
            </w:r>
          </w:p>
          <w:p w14:paraId="6F0A51DE" w14:textId="6D561BE5" w:rsidR="470390F4" w:rsidRPr="00E94E98" w:rsidRDefault="470390F4" w:rsidP="00E94E98">
            <w:pPr>
              <w:jc w:val="both"/>
              <w:rPr>
                <w:rFonts w:ascii="Arial" w:hAnsi="Arial" w:cs="Arial"/>
                <w:sz w:val="24"/>
                <w:szCs w:val="24"/>
              </w:rPr>
            </w:pPr>
            <w:r w:rsidRPr="00E94E98">
              <w:rPr>
                <w:rFonts w:ascii="Arial" w:eastAsia="Arial Nova" w:hAnsi="Arial" w:cs="Arial"/>
                <w:i/>
                <w:iCs/>
                <w:color w:val="212529"/>
                <w:sz w:val="24"/>
                <w:szCs w:val="24"/>
              </w:rPr>
              <w:t xml:space="preserve"> and the iTunes Store, Mac App Store, iCloud, </w:t>
            </w:r>
          </w:p>
          <w:p w14:paraId="1508120F" w14:textId="153ACAF9" w:rsidR="470390F4" w:rsidRPr="00E94E98" w:rsidRDefault="470390F4" w:rsidP="00E94E98">
            <w:pPr>
              <w:jc w:val="both"/>
              <w:rPr>
                <w:rFonts w:ascii="Arial" w:hAnsi="Arial" w:cs="Arial"/>
                <w:sz w:val="24"/>
                <w:szCs w:val="24"/>
              </w:rPr>
            </w:pPr>
            <w:r w:rsidRPr="00E94E98">
              <w:rPr>
                <w:rFonts w:ascii="Arial" w:eastAsia="Arial Nova" w:hAnsi="Arial" w:cs="Arial"/>
                <w:i/>
                <w:iCs/>
                <w:color w:val="212529"/>
                <w:sz w:val="24"/>
                <w:szCs w:val="24"/>
              </w:rPr>
              <w:t>Apple Pay,</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71980B53" w14:textId="3F1BC23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Operating </w:t>
            </w:r>
          </w:p>
          <w:p w14:paraId="50CEDF11" w14:textId="1EFC7F6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system</w:t>
            </w:r>
          </w:p>
          <w:p w14:paraId="50A120AA" w14:textId="2DACE73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&amp; Software: iOS, OSX, </w:t>
            </w:r>
            <w:proofErr w:type="spellStart"/>
            <w:r w:rsidRPr="00E94E98">
              <w:rPr>
                <w:rFonts w:ascii="Arial" w:eastAsia="Arial Nova" w:hAnsi="Arial" w:cs="Arial"/>
                <w:color w:val="212529"/>
                <w:sz w:val="24"/>
                <w:szCs w:val="24"/>
              </w:rPr>
              <w:t>iLife</w:t>
            </w:r>
            <w:proofErr w:type="spellEnd"/>
            <w:r w:rsidRPr="00E94E98">
              <w:rPr>
                <w:rFonts w:ascii="Arial" w:eastAsia="Arial Nova" w:hAnsi="Arial" w:cs="Arial"/>
                <w:color w:val="212529"/>
                <w:sz w:val="24"/>
                <w:szCs w:val="24"/>
              </w:rPr>
              <w:t>, iWork</w:t>
            </w:r>
          </w:p>
        </w:tc>
        <w:tc>
          <w:tcPr>
            <w:tcW w:w="1416" w:type="dxa"/>
            <w:gridSpan w:val="2"/>
            <w:tcBorders>
              <w:top w:val="nil"/>
              <w:left w:val="nil"/>
              <w:bottom w:val="single" w:sz="8" w:space="0" w:color="DDDDDD"/>
              <w:right w:val="nil"/>
            </w:tcBorders>
            <w:tcMar>
              <w:top w:w="15" w:type="dxa"/>
              <w:left w:w="15" w:type="dxa"/>
              <w:bottom w:w="15" w:type="dxa"/>
              <w:right w:w="15" w:type="dxa"/>
            </w:tcMar>
          </w:tcPr>
          <w:p w14:paraId="5170FDB9" w14:textId="6B69EA4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Accessories: Apple TV, Apple Watch, and related accessories</w:t>
            </w:r>
          </w:p>
        </w:tc>
      </w:tr>
      <w:tr w:rsidR="470390F4" w:rsidRPr="00E94E98" w14:paraId="0AB85427" w14:textId="77777777" w:rsidTr="00BF0D58">
        <w:trPr>
          <w:trHeight w:val="300"/>
        </w:trPr>
        <w:tc>
          <w:tcPr>
            <w:tcW w:w="1499" w:type="dxa"/>
            <w:gridSpan w:val="2"/>
            <w:vMerge w:val="restart"/>
            <w:tcBorders>
              <w:top w:val="nil"/>
              <w:left w:val="nil"/>
              <w:bottom w:val="single" w:sz="8" w:space="0" w:color="DDDDDD"/>
              <w:right w:val="nil"/>
            </w:tcBorders>
            <w:tcMar>
              <w:top w:w="15" w:type="dxa"/>
              <w:left w:w="15" w:type="dxa"/>
              <w:bottom w:w="15" w:type="dxa"/>
              <w:right w:w="15" w:type="dxa"/>
            </w:tcMar>
          </w:tcPr>
          <w:p w14:paraId="6DECC6C4" w14:textId="13439B45"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p w14:paraId="54F4D66D" w14:textId="0F8D08D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Geographic</w:t>
            </w:r>
          </w:p>
        </w:tc>
        <w:tc>
          <w:tcPr>
            <w:tcW w:w="1488" w:type="dxa"/>
            <w:tcBorders>
              <w:top w:val="nil"/>
              <w:left w:val="nil"/>
              <w:bottom w:val="single" w:sz="8" w:space="0" w:color="DDDDDD"/>
              <w:right w:val="nil"/>
            </w:tcBorders>
            <w:tcMar>
              <w:top w:w="15" w:type="dxa"/>
              <w:left w:w="15" w:type="dxa"/>
              <w:bottom w:w="15" w:type="dxa"/>
              <w:right w:w="15" w:type="dxa"/>
            </w:tcMar>
          </w:tcPr>
          <w:p w14:paraId="727BC5DD" w14:textId="76D0EF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Region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C1CAE99" w14:textId="57ACD44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 international</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687B93B" w14:textId="39F4E8A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US and </w:t>
            </w:r>
          </w:p>
          <w:p w14:paraId="499DE842" w14:textId="2177742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international</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17C4B33A" w14:textId="749A4DD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w:t>
            </w:r>
          </w:p>
          <w:p w14:paraId="7210FEEB" w14:textId="77AF226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international</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609B10B7" w14:textId="7A60581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 and international</w:t>
            </w:r>
          </w:p>
        </w:tc>
      </w:tr>
      <w:tr w:rsidR="470390F4" w:rsidRPr="00E94E98" w14:paraId="4BAD2AC0" w14:textId="77777777" w:rsidTr="00BF0D58">
        <w:trPr>
          <w:trHeight w:val="300"/>
        </w:trPr>
        <w:tc>
          <w:tcPr>
            <w:tcW w:w="1499" w:type="dxa"/>
            <w:gridSpan w:val="2"/>
            <w:vMerge/>
          </w:tcPr>
          <w:p w14:paraId="5536010F"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6C4069A9" w14:textId="7F92077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Density</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378F71EA" w14:textId="3D28D94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1E0AAB93" w14:textId="13ED123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4B65613" w14:textId="6454AD84"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7A8A0510" w14:textId="65593D6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Urban</w:t>
            </w:r>
          </w:p>
        </w:tc>
      </w:tr>
      <w:tr w:rsidR="470390F4" w:rsidRPr="00E94E98" w14:paraId="178C8ECC" w14:textId="77777777" w:rsidTr="00BF0D58">
        <w:trPr>
          <w:trHeight w:val="300"/>
        </w:trPr>
        <w:tc>
          <w:tcPr>
            <w:tcW w:w="1499" w:type="dxa"/>
            <w:gridSpan w:val="2"/>
            <w:vMerge w:val="restart"/>
            <w:tcBorders>
              <w:top w:val="nil"/>
              <w:left w:val="nil"/>
              <w:bottom w:val="single" w:sz="8" w:space="0" w:color="DDDDDD"/>
              <w:right w:val="nil"/>
            </w:tcBorders>
            <w:tcMar>
              <w:top w:w="15" w:type="dxa"/>
              <w:left w:w="15" w:type="dxa"/>
              <w:bottom w:w="15" w:type="dxa"/>
              <w:right w:w="15" w:type="dxa"/>
            </w:tcMar>
          </w:tcPr>
          <w:p w14:paraId="3FD15773" w14:textId="3AB92E3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p w14:paraId="01466D39" w14:textId="037185B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Demographic</w:t>
            </w: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473FEE22" w14:textId="00E7A0F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Age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28634749" w14:textId="17E5EAE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18 – 45</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4FE8D104" w14:textId="217A529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18 – 30</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A75DF34" w14:textId="60D8E58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20 – 35</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40CEB757" w14:textId="1D82166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20 – 45</w:t>
            </w:r>
          </w:p>
        </w:tc>
      </w:tr>
      <w:tr w:rsidR="470390F4" w:rsidRPr="00E94E98" w14:paraId="6C2CEDFE" w14:textId="77777777" w:rsidTr="00BF0D58">
        <w:trPr>
          <w:trHeight w:val="300"/>
        </w:trPr>
        <w:tc>
          <w:tcPr>
            <w:tcW w:w="1499" w:type="dxa"/>
            <w:gridSpan w:val="2"/>
            <w:vMerge/>
          </w:tcPr>
          <w:p w14:paraId="0D35D5B2"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74FC6241" w14:textId="0EF2F82A"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Gender</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27E02DA9" w14:textId="760B2D1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6808433E" w14:textId="695C63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7318FFA0" w14:textId="2FF3C54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0BC4DEE9" w14:textId="085BE61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Males &amp; Females</w:t>
            </w:r>
          </w:p>
        </w:tc>
      </w:tr>
      <w:tr w:rsidR="470390F4" w:rsidRPr="00E94E98" w14:paraId="57805715" w14:textId="77777777" w:rsidTr="00BF0D58">
        <w:trPr>
          <w:trHeight w:val="300"/>
        </w:trPr>
        <w:tc>
          <w:tcPr>
            <w:tcW w:w="1499" w:type="dxa"/>
            <w:gridSpan w:val="2"/>
            <w:vMerge/>
          </w:tcPr>
          <w:p w14:paraId="425432DA"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1528079C" w14:textId="0E0BD86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Life-cycle stage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10AD2DDA" w14:textId="45E30A1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Bachelor Stage</w:t>
            </w:r>
          </w:p>
          <w:p w14:paraId="3566BC7D" w14:textId="3778907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7281A035" w14:textId="4CA1673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Full Nest I</w:t>
            </w:r>
          </w:p>
          <w:p w14:paraId="3FD48547" w14:textId="29F5F5C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Full Nest II</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C14F16D" w14:textId="7299B5E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3959C3F9" w14:textId="3F7726A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77743274" w14:textId="3D77A8E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 xml:space="preserve"> </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709FD75" w14:textId="289B7EC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3ED33364" w14:textId="50431A1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0E97D705" w14:textId="3E2DF64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 xml:space="preserve"> </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22B3452A" w14:textId="4FEB3AD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Bachelor Stage</w:t>
            </w:r>
          </w:p>
          <w:p w14:paraId="0417A411" w14:textId="71AB3710"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Newly Married Couples</w:t>
            </w:r>
          </w:p>
          <w:p w14:paraId="1707EDF6" w14:textId="5224FDE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lastRenderedPageBreak/>
              <w:t>Full Nest I</w:t>
            </w:r>
          </w:p>
          <w:p w14:paraId="4139E3FD" w14:textId="7695503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Full Nest II</w:t>
            </w:r>
          </w:p>
        </w:tc>
      </w:tr>
      <w:tr w:rsidR="470390F4" w:rsidRPr="00E94E98" w14:paraId="2344F7A3" w14:textId="77777777" w:rsidTr="00BF0D58">
        <w:trPr>
          <w:trHeight w:val="300"/>
        </w:trPr>
        <w:tc>
          <w:tcPr>
            <w:tcW w:w="1499" w:type="dxa"/>
            <w:gridSpan w:val="2"/>
            <w:vMerge/>
          </w:tcPr>
          <w:p w14:paraId="70909E60"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1F5BE3F3" w14:textId="55CDD25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Income</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1A602BC9" w14:textId="3C8E8A5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D04CEEC" w14:textId="1191137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0624884" w14:textId="23EF8C2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76FFA370" w14:textId="1D74CCB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High earners</w:t>
            </w:r>
          </w:p>
        </w:tc>
      </w:tr>
      <w:tr w:rsidR="470390F4" w:rsidRPr="00E94E98" w14:paraId="3AC3A0C2" w14:textId="77777777" w:rsidTr="00BF0D58">
        <w:trPr>
          <w:trHeight w:val="300"/>
        </w:trPr>
        <w:tc>
          <w:tcPr>
            <w:tcW w:w="1499" w:type="dxa"/>
            <w:gridSpan w:val="2"/>
            <w:vMerge/>
          </w:tcPr>
          <w:p w14:paraId="6F9CF823"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0975CAC0" w14:textId="511A38B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Occupation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636BFCF2" w14:textId="5EC1A44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Professionals, </w:t>
            </w:r>
          </w:p>
          <w:p w14:paraId="37A8C2F0" w14:textId="05F4AF5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managers and executives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4B58AC0D" w14:textId="01D1E976"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Students</w:t>
            </w:r>
          </w:p>
          <w:p w14:paraId="70A70AE9" w14:textId="420F415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0504450D" w14:textId="46B4A1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 and executives</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10D17AD" w14:textId="165C56C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Professionals, managers</w:t>
            </w:r>
          </w:p>
        </w:tc>
      </w:tr>
      <w:tr w:rsidR="470390F4" w:rsidRPr="00E94E98" w14:paraId="040665C2" w14:textId="77777777" w:rsidTr="00BF0D58">
        <w:trPr>
          <w:gridAfter w:val="4"/>
          <w:wAfter w:w="1821" w:type="dxa"/>
          <w:trHeight w:val="300"/>
        </w:trPr>
        <w:tc>
          <w:tcPr>
            <w:tcW w:w="1277" w:type="dxa"/>
            <w:tcBorders>
              <w:top w:val="nil"/>
              <w:left w:val="nil"/>
              <w:bottom w:val="single" w:sz="8" w:space="0" w:color="DDDDDD"/>
              <w:right w:val="nil"/>
            </w:tcBorders>
            <w:tcMar>
              <w:top w:w="15" w:type="dxa"/>
              <w:left w:w="15" w:type="dxa"/>
              <w:bottom w:w="15" w:type="dxa"/>
              <w:right w:w="15" w:type="dxa"/>
            </w:tcMar>
          </w:tcPr>
          <w:p w14:paraId="4E992B4F" w14:textId="41087B9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Degree of loyalty</w:t>
            </w:r>
          </w:p>
        </w:tc>
        <w:tc>
          <w:tcPr>
            <w:tcW w:w="1931" w:type="dxa"/>
            <w:gridSpan w:val="3"/>
            <w:tcBorders>
              <w:top w:val="nil"/>
              <w:left w:val="nil"/>
              <w:bottom w:val="single" w:sz="8" w:space="0" w:color="DDDDDD"/>
              <w:right w:val="nil"/>
            </w:tcBorders>
            <w:tcMar>
              <w:top w:w="15" w:type="dxa"/>
              <w:left w:w="15" w:type="dxa"/>
              <w:bottom w:w="15" w:type="dxa"/>
              <w:right w:w="15" w:type="dxa"/>
            </w:tcMar>
          </w:tcPr>
          <w:p w14:paraId="5141CCE7" w14:textId="543C4B5B" w:rsidR="470390F4" w:rsidRPr="00E94E98" w:rsidRDefault="00BF0D58" w:rsidP="00E94E98">
            <w:pPr>
              <w:jc w:val="both"/>
              <w:rPr>
                <w:rFonts w:ascii="Arial" w:eastAsia="Arial Nova" w:hAnsi="Arial" w:cs="Arial"/>
                <w:color w:val="212529"/>
                <w:sz w:val="24"/>
                <w:szCs w:val="24"/>
              </w:rPr>
            </w:pPr>
            <w:r>
              <w:rPr>
                <w:rFonts w:ascii="Arial" w:eastAsia="Arial Nova" w:hAnsi="Arial" w:cs="Arial"/>
                <w:color w:val="212529"/>
                <w:sz w:val="24"/>
                <w:szCs w:val="24"/>
              </w:rPr>
              <w:t xml:space="preserve">     </w:t>
            </w:r>
            <w:r w:rsidR="470390F4" w:rsidRPr="00E94E98">
              <w:rPr>
                <w:rFonts w:ascii="Arial" w:eastAsia="Arial Nova" w:hAnsi="Arial" w:cs="Arial"/>
                <w:color w:val="212529"/>
                <w:sz w:val="24"/>
                <w:szCs w:val="24"/>
              </w:rPr>
              <w:t xml:space="preserve">‘Hard core </w:t>
            </w:r>
            <w:r w:rsidRPr="00E94E98">
              <w:rPr>
                <w:rFonts w:ascii="Arial" w:eastAsia="Arial Nova" w:hAnsi="Arial" w:cs="Arial"/>
                <w:color w:val="212529"/>
                <w:sz w:val="24"/>
                <w:szCs w:val="24"/>
              </w:rPr>
              <w:t>loyal</w:t>
            </w:r>
            <w:r w:rsidR="470390F4" w:rsidRPr="00E94E98">
              <w:rPr>
                <w:rFonts w:ascii="Arial" w:eastAsia="Arial Nova" w:hAnsi="Arial" w:cs="Arial"/>
                <w:color w:val="212529"/>
                <w:sz w:val="24"/>
                <w:szCs w:val="24"/>
              </w:rPr>
              <w:t>'</w:t>
            </w:r>
          </w:p>
          <w:p w14:paraId="5679A04A" w14:textId="5A59198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326" w:type="dxa"/>
            <w:tcBorders>
              <w:top w:val="nil"/>
              <w:left w:val="nil"/>
              <w:bottom w:val="single" w:sz="8" w:space="0" w:color="DDDDDD"/>
              <w:right w:val="nil"/>
            </w:tcBorders>
            <w:tcMar>
              <w:top w:w="15" w:type="dxa"/>
              <w:left w:w="15" w:type="dxa"/>
              <w:bottom w:w="15" w:type="dxa"/>
              <w:right w:w="15" w:type="dxa"/>
            </w:tcMar>
          </w:tcPr>
          <w:p w14:paraId="0A2F1D7D" w14:textId="695D2449"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 xml:space="preserve">‘Hard core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729CBBC7" w14:textId="2472412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269" w:type="dxa"/>
            <w:gridSpan w:val="3"/>
            <w:tcBorders>
              <w:top w:val="nil"/>
              <w:left w:val="nil"/>
              <w:bottom w:val="single" w:sz="8" w:space="0" w:color="DDDDDD"/>
              <w:right w:val="nil"/>
            </w:tcBorders>
            <w:tcMar>
              <w:top w:w="15" w:type="dxa"/>
              <w:left w:w="15" w:type="dxa"/>
              <w:bottom w:w="15" w:type="dxa"/>
              <w:right w:w="15" w:type="dxa"/>
            </w:tcMar>
          </w:tcPr>
          <w:p w14:paraId="725B758D" w14:textId="0145824F"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Hard </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core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054268CE" w14:textId="74FCDF6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c>
          <w:tcPr>
            <w:tcW w:w="1434" w:type="dxa"/>
            <w:gridSpan w:val="4"/>
            <w:tcBorders>
              <w:top w:val="nil"/>
              <w:left w:val="nil"/>
              <w:bottom w:val="single" w:sz="8" w:space="0" w:color="DDDDDD"/>
              <w:right w:val="nil"/>
            </w:tcBorders>
            <w:tcMar>
              <w:top w:w="15" w:type="dxa"/>
              <w:left w:w="15" w:type="dxa"/>
              <w:bottom w:w="15" w:type="dxa"/>
              <w:right w:w="15" w:type="dxa"/>
            </w:tcMar>
          </w:tcPr>
          <w:p w14:paraId="70F859D5" w14:textId="0E0A2503" w:rsidR="470390F4" w:rsidRPr="00E94E98" w:rsidRDefault="470390F4" w:rsidP="00E94E98">
            <w:pPr>
              <w:jc w:val="both"/>
              <w:rPr>
                <w:rFonts w:ascii="Arial" w:eastAsia="Arial Nova" w:hAnsi="Arial" w:cs="Arial"/>
                <w:color w:val="212529"/>
                <w:sz w:val="24"/>
                <w:szCs w:val="24"/>
              </w:rPr>
            </w:pPr>
            <w:r w:rsidRPr="00E94E98">
              <w:rPr>
                <w:rFonts w:ascii="Arial" w:eastAsia="Arial Nova" w:hAnsi="Arial" w:cs="Arial"/>
                <w:color w:val="212529"/>
                <w:sz w:val="24"/>
                <w:szCs w:val="24"/>
              </w:rPr>
              <w:t>‘</w:t>
            </w:r>
            <w:r w:rsidR="00BF0D58">
              <w:rPr>
                <w:rFonts w:ascii="Arial" w:eastAsia="Arial Nova" w:hAnsi="Arial" w:cs="Arial"/>
                <w:color w:val="212529"/>
                <w:sz w:val="24"/>
                <w:szCs w:val="24"/>
              </w:rPr>
              <w:t xml:space="preserve">  </w:t>
            </w:r>
            <w:r w:rsidRPr="00E94E98">
              <w:rPr>
                <w:rFonts w:ascii="Arial" w:eastAsia="Arial Nova" w:hAnsi="Arial" w:cs="Arial"/>
                <w:color w:val="212529"/>
                <w:sz w:val="24"/>
                <w:szCs w:val="24"/>
              </w:rPr>
              <w:t xml:space="preserve">Hard core </w:t>
            </w:r>
            <w:r w:rsidR="00BF0D58">
              <w:rPr>
                <w:rFonts w:ascii="Arial" w:eastAsia="Arial Nova" w:hAnsi="Arial" w:cs="Arial"/>
                <w:color w:val="212529"/>
                <w:sz w:val="24"/>
                <w:szCs w:val="24"/>
              </w:rPr>
              <w:t xml:space="preserve">          </w:t>
            </w:r>
            <w:r w:rsidR="00BF0D58" w:rsidRPr="00E94E98">
              <w:rPr>
                <w:rFonts w:ascii="Arial" w:eastAsia="Arial Nova" w:hAnsi="Arial" w:cs="Arial"/>
                <w:color w:val="212529"/>
                <w:sz w:val="24"/>
                <w:szCs w:val="24"/>
              </w:rPr>
              <w:t>loyal</w:t>
            </w:r>
            <w:r w:rsidRPr="00E94E98">
              <w:rPr>
                <w:rFonts w:ascii="Arial" w:eastAsia="Arial Nova" w:hAnsi="Arial" w:cs="Arial"/>
                <w:color w:val="212529"/>
                <w:sz w:val="24"/>
                <w:szCs w:val="24"/>
              </w:rPr>
              <w:t>'</w:t>
            </w:r>
          </w:p>
          <w:p w14:paraId="2C742210" w14:textId="65382BD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‘Switchers’</w:t>
            </w:r>
          </w:p>
        </w:tc>
      </w:tr>
      <w:tr w:rsidR="470390F4" w:rsidRPr="00E94E98" w14:paraId="04058A24"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32F6FE2D" w14:textId="6B5612E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Benefits sought</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4FE200F4" w14:textId="6D7EEC6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Sense of achievement </w:t>
            </w:r>
          </w:p>
          <w:p w14:paraId="71CC4DDD" w14:textId="6EEFC3E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and belonging</w:t>
            </w:r>
          </w:p>
          <w:p w14:paraId="11F7A36C" w14:textId="3617C85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Self-expression</w:t>
            </w:r>
          </w:p>
          <w:p w14:paraId="5BFE9858" w14:textId="413F46C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 advanced features, and capabilities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2BA71BC4" w14:textId="08026DA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w:t>
            </w:r>
          </w:p>
          <w:p w14:paraId="407BC155" w14:textId="6B6BBEA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Efficiency</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75E10EBB" w14:textId="7D3639D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Efficiency</w:t>
            </w:r>
          </w:p>
          <w:p w14:paraId="032A3EC1" w14:textId="7F235F5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Speed of service</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A620FEB" w14:textId="1F9EBC5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Recreation</w:t>
            </w:r>
          </w:p>
          <w:p w14:paraId="6B7707EC" w14:textId="663344F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Self-expression</w:t>
            </w:r>
          </w:p>
          <w:p w14:paraId="1CB75FAC" w14:textId="7F5BC56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r>
      <w:tr w:rsidR="470390F4" w:rsidRPr="00E94E98" w14:paraId="6505517F"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4641AC5C" w14:textId="489E1CE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Personality</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49393F3C" w14:textId="532FDBD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2B43CA1C" w14:textId="279DCF03"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11073CA0" w14:textId="5EFF13B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AD7D147" w14:textId="512BF96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Determined and ambitious</w:t>
            </w:r>
          </w:p>
        </w:tc>
      </w:tr>
      <w:tr w:rsidR="470390F4" w:rsidRPr="00E94E98" w14:paraId="33EB9022" w14:textId="77777777" w:rsidTr="00BF0D58">
        <w:trPr>
          <w:gridAfter w:val="4"/>
          <w:wAfter w:w="1821" w:type="dxa"/>
          <w:trHeight w:val="300"/>
        </w:trPr>
        <w:tc>
          <w:tcPr>
            <w:tcW w:w="1277" w:type="dxa"/>
            <w:tcBorders>
              <w:top w:val="single" w:sz="8" w:space="0" w:color="DDDDDD"/>
              <w:left w:val="nil"/>
              <w:bottom w:val="single" w:sz="8" w:space="0" w:color="DDDDDD"/>
              <w:right w:val="nil"/>
            </w:tcBorders>
            <w:tcMar>
              <w:top w:w="15" w:type="dxa"/>
              <w:left w:w="15" w:type="dxa"/>
              <w:bottom w:w="15" w:type="dxa"/>
              <w:right w:w="15" w:type="dxa"/>
            </w:tcMar>
          </w:tcPr>
          <w:p w14:paraId="40C1923F" w14:textId="5645264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 status</w:t>
            </w:r>
          </w:p>
        </w:tc>
        <w:tc>
          <w:tcPr>
            <w:tcW w:w="1931" w:type="dxa"/>
            <w:gridSpan w:val="3"/>
            <w:tcBorders>
              <w:top w:val="single" w:sz="8" w:space="0" w:color="DDDDDD"/>
              <w:left w:val="nil"/>
              <w:bottom w:val="single" w:sz="8" w:space="0" w:color="DDDDDD"/>
              <w:right w:val="nil"/>
            </w:tcBorders>
            <w:tcMar>
              <w:top w:w="15" w:type="dxa"/>
              <w:left w:w="15" w:type="dxa"/>
              <w:bottom w:w="15" w:type="dxa"/>
              <w:right w:w="15" w:type="dxa"/>
            </w:tcMar>
          </w:tcPr>
          <w:p w14:paraId="5A244538" w14:textId="4F1545B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326" w:type="dxa"/>
            <w:tcBorders>
              <w:top w:val="single" w:sz="8" w:space="0" w:color="DDDDDD"/>
              <w:left w:val="nil"/>
              <w:bottom w:val="single" w:sz="8" w:space="0" w:color="DDDDDD"/>
              <w:right w:val="nil"/>
            </w:tcBorders>
            <w:tcMar>
              <w:top w:w="15" w:type="dxa"/>
              <w:left w:w="15" w:type="dxa"/>
              <w:bottom w:w="15" w:type="dxa"/>
              <w:right w:w="15" w:type="dxa"/>
            </w:tcMar>
          </w:tcPr>
          <w:p w14:paraId="429F65FD" w14:textId="5411AEF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Users</w:t>
            </w:r>
          </w:p>
          <w:p w14:paraId="3A4F985F" w14:textId="454BAEE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269" w:type="dxa"/>
            <w:gridSpan w:val="3"/>
            <w:tcBorders>
              <w:top w:val="single" w:sz="8" w:space="0" w:color="DDDDDD"/>
              <w:left w:val="nil"/>
              <w:bottom w:val="single" w:sz="8" w:space="0" w:color="DDDDDD"/>
              <w:right w:val="nil"/>
            </w:tcBorders>
            <w:tcMar>
              <w:top w:w="15" w:type="dxa"/>
              <w:left w:w="15" w:type="dxa"/>
              <w:bottom w:w="15" w:type="dxa"/>
              <w:right w:w="15" w:type="dxa"/>
            </w:tcMar>
          </w:tcPr>
          <w:p w14:paraId="00B10695" w14:textId="4E57A2C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Users</w:t>
            </w:r>
          </w:p>
          <w:p w14:paraId="5E401A70" w14:textId="2ED91F7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c>
          <w:tcPr>
            <w:tcW w:w="1434" w:type="dxa"/>
            <w:gridSpan w:val="4"/>
            <w:tcBorders>
              <w:top w:val="single" w:sz="8" w:space="0" w:color="DDDDDD"/>
              <w:left w:val="nil"/>
              <w:bottom w:val="single" w:sz="8" w:space="0" w:color="DDDDDD"/>
              <w:right w:val="nil"/>
            </w:tcBorders>
            <w:tcMar>
              <w:top w:w="15" w:type="dxa"/>
              <w:left w:w="15" w:type="dxa"/>
              <w:bottom w:w="15" w:type="dxa"/>
              <w:right w:w="15" w:type="dxa"/>
            </w:tcMar>
          </w:tcPr>
          <w:p w14:paraId="040C6683" w14:textId="45800155"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Non-users, potential users</w:t>
            </w:r>
          </w:p>
        </w:tc>
      </w:tr>
      <w:tr w:rsidR="470390F4" w:rsidRPr="00E94E98" w14:paraId="186F1FBF" w14:textId="77777777" w:rsidTr="00BF0D58">
        <w:trPr>
          <w:trHeight w:val="300"/>
        </w:trPr>
        <w:tc>
          <w:tcPr>
            <w:tcW w:w="1499" w:type="dxa"/>
            <w:gridSpan w:val="2"/>
            <w:vMerge w:val="restart"/>
            <w:tcBorders>
              <w:top w:val="single" w:sz="8" w:space="0" w:color="DDDDDD"/>
              <w:left w:val="nil"/>
              <w:bottom w:val="single" w:sz="8" w:space="0" w:color="DDDDDD"/>
              <w:right w:val="nil"/>
            </w:tcBorders>
            <w:tcMar>
              <w:top w:w="15" w:type="dxa"/>
              <w:left w:w="15" w:type="dxa"/>
              <w:bottom w:w="15" w:type="dxa"/>
              <w:right w:w="15" w:type="dxa"/>
            </w:tcMar>
          </w:tcPr>
          <w:p w14:paraId="79AD3067" w14:textId="61796F6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Psychographic</w:t>
            </w:r>
          </w:p>
        </w:tc>
        <w:tc>
          <w:tcPr>
            <w:tcW w:w="1488" w:type="dxa"/>
            <w:tcBorders>
              <w:top w:val="nil"/>
              <w:left w:val="nil"/>
              <w:bottom w:val="single" w:sz="8" w:space="0" w:color="DDDDDD"/>
              <w:right w:val="nil"/>
            </w:tcBorders>
            <w:tcMar>
              <w:top w:w="15" w:type="dxa"/>
              <w:left w:w="15" w:type="dxa"/>
              <w:bottom w:w="15" w:type="dxa"/>
              <w:right w:w="15" w:type="dxa"/>
            </w:tcMar>
          </w:tcPr>
          <w:p w14:paraId="44B4DB92" w14:textId="72C525A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Social class</w:t>
            </w:r>
          </w:p>
        </w:tc>
        <w:tc>
          <w:tcPr>
            <w:tcW w:w="1616" w:type="dxa"/>
            <w:gridSpan w:val="3"/>
            <w:tcBorders>
              <w:top w:val="nil"/>
              <w:left w:val="nil"/>
              <w:bottom w:val="single" w:sz="8" w:space="0" w:color="DDDDDD"/>
              <w:right w:val="nil"/>
            </w:tcBorders>
            <w:tcMar>
              <w:top w:w="15" w:type="dxa"/>
              <w:left w:w="15" w:type="dxa"/>
              <w:bottom w:w="15" w:type="dxa"/>
              <w:right w:w="15" w:type="dxa"/>
            </w:tcMar>
          </w:tcPr>
          <w:p w14:paraId="67604BDD" w14:textId="7B48F54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15ABC996" w14:textId="080E9CD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36" w:type="dxa"/>
            <w:gridSpan w:val="4"/>
            <w:tcBorders>
              <w:top w:val="nil"/>
              <w:left w:val="nil"/>
              <w:bottom w:val="single" w:sz="8" w:space="0" w:color="DDDDDD"/>
              <w:right w:val="nil"/>
            </w:tcBorders>
            <w:tcMar>
              <w:top w:w="15" w:type="dxa"/>
              <w:left w:w="15" w:type="dxa"/>
              <w:bottom w:w="15" w:type="dxa"/>
              <w:right w:w="15" w:type="dxa"/>
            </w:tcMar>
          </w:tcPr>
          <w:p w14:paraId="228A2E87" w14:textId="13B83C9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Middle and upper classes</w:t>
            </w:r>
          </w:p>
        </w:tc>
        <w:tc>
          <w:tcPr>
            <w:tcW w:w="1416" w:type="dxa"/>
            <w:gridSpan w:val="2"/>
            <w:tcBorders>
              <w:top w:val="nil"/>
              <w:left w:val="nil"/>
              <w:bottom w:val="single" w:sz="8" w:space="0" w:color="DDDDDD"/>
              <w:right w:val="nil"/>
            </w:tcBorders>
            <w:tcMar>
              <w:top w:w="15" w:type="dxa"/>
              <w:left w:w="15" w:type="dxa"/>
              <w:bottom w:w="15" w:type="dxa"/>
              <w:right w:w="15" w:type="dxa"/>
            </w:tcMar>
          </w:tcPr>
          <w:p w14:paraId="121CAF99" w14:textId="4D69AAF7"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Upper class</w:t>
            </w:r>
          </w:p>
        </w:tc>
      </w:tr>
      <w:tr w:rsidR="470390F4" w:rsidRPr="00E94E98" w14:paraId="35ED29BA" w14:textId="77777777" w:rsidTr="00BF0D58">
        <w:trPr>
          <w:trHeight w:val="300"/>
        </w:trPr>
        <w:tc>
          <w:tcPr>
            <w:tcW w:w="1499" w:type="dxa"/>
            <w:gridSpan w:val="2"/>
            <w:vMerge/>
          </w:tcPr>
          <w:p w14:paraId="7109B5EA"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3E14CCEB" w14:textId="2BE29F7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Lifestyle</w:t>
            </w:r>
            <w:hyperlink r:id="rId46" w:anchor="_ftn2">
              <w:r w:rsidRPr="00E94E98">
                <w:rPr>
                  <w:rStyle w:val="Hyperlink"/>
                  <w:rFonts w:ascii="Arial" w:eastAsia="Arial Nova" w:hAnsi="Arial" w:cs="Arial"/>
                  <w:sz w:val="24"/>
                  <w:szCs w:val="24"/>
                </w:rPr>
                <w:t>[2]</w:t>
              </w:r>
            </w:hyperlink>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615F7BD9" w14:textId="375782C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Resigned</w:t>
            </w:r>
          </w:p>
          <w:p w14:paraId="07C57C18" w14:textId="543DD03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w:t>
            </w:r>
          </w:p>
          <w:p w14:paraId="48ABA24E" w14:textId="0F7EE60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Succeeder</w:t>
            </w:r>
          </w:p>
          <w:p w14:paraId="378C91BA" w14:textId="6A523C8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Explorer</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885A481" w14:textId="2B32B13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w:t>
            </w:r>
          </w:p>
          <w:p w14:paraId="232A0AD9" w14:textId="0861DD48"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Succeeder Explorer</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2A6AABBD" w14:textId="49FD150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 Succeeder Explorer</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F119FA6" w14:textId="033DD57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Aspirer Explorer</w:t>
            </w:r>
          </w:p>
        </w:tc>
      </w:tr>
      <w:tr w:rsidR="470390F4" w:rsidRPr="00E94E98" w14:paraId="612E8DE9" w14:textId="77777777" w:rsidTr="00BF0D58">
        <w:trPr>
          <w:trHeight w:val="300"/>
        </w:trPr>
        <w:tc>
          <w:tcPr>
            <w:tcW w:w="1499" w:type="dxa"/>
            <w:gridSpan w:val="2"/>
            <w:vMerge/>
          </w:tcPr>
          <w:p w14:paraId="11F26176" w14:textId="77777777" w:rsidR="00C3213D" w:rsidRPr="00E94E98" w:rsidRDefault="00C3213D" w:rsidP="00E94E98">
            <w:pPr>
              <w:jc w:val="both"/>
              <w:rPr>
                <w:rFonts w:ascii="Arial" w:hAnsi="Arial" w:cs="Arial"/>
                <w:sz w:val="24"/>
                <w:szCs w:val="24"/>
              </w:rPr>
            </w:pPr>
          </w:p>
        </w:tc>
        <w:tc>
          <w:tcPr>
            <w:tcW w:w="1488" w:type="dxa"/>
            <w:tcBorders>
              <w:top w:val="single" w:sz="8" w:space="0" w:color="DDDDDD"/>
              <w:left w:val="nil"/>
              <w:bottom w:val="single" w:sz="8" w:space="0" w:color="DDDDDD"/>
              <w:right w:val="nil"/>
            </w:tcBorders>
            <w:tcMar>
              <w:top w:w="15" w:type="dxa"/>
              <w:left w:w="15" w:type="dxa"/>
              <w:bottom w:w="15" w:type="dxa"/>
              <w:right w:w="15" w:type="dxa"/>
            </w:tcMar>
          </w:tcPr>
          <w:p w14:paraId="089F1377" w14:textId="35248EF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aversion</w:t>
            </w:r>
          </w:p>
        </w:tc>
        <w:tc>
          <w:tcPr>
            <w:tcW w:w="1616" w:type="dxa"/>
            <w:gridSpan w:val="3"/>
            <w:tcBorders>
              <w:top w:val="single" w:sz="8" w:space="0" w:color="DDDDDD"/>
              <w:left w:val="nil"/>
              <w:bottom w:val="single" w:sz="8" w:space="0" w:color="DDDDDD"/>
              <w:right w:val="nil"/>
            </w:tcBorders>
            <w:tcMar>
              <w:top w:w="15" w:type="dxa"/>
              <w:left w:w="15" w:type="dxa"/>
              <w:bottom w:w="15" w:type="dxa"/>
              <w:right w:w="15" w:type="dxa"/>
            </w:tcMar>
          </w:tcPr>
          <w:p w14:paraId="42887348" w14:textId="49C1AC7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3D38F0C6" w14:textId="10FEE7C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F9AD6CD" w14:textId="4E6D1F5C"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54F30A38" w14:textId="2DDAE9B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1B608C6C" w14:textId="528B186E"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4A8936A3" w14:textId="7A7BE3EF"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loving</w:t>
            </w:r>
          </w:p>
        </w:tc>
        <w:tc>
          <w:tcPr>
            <w:tcW w:w="1436" w:type="dxa"/>
            <w:gridSpan w:val="4"/>
            <w:tcBorders>
              <w:top w:val="single" w:sz="8" w:space="0" w:color="DDDDDD"/>
              <w:left w:val="nil"/>
              <w:bottom w:val="single" w:sz="8" w:space="0" w:color="DDDDDD"/>
              <w:right w:val="nil"/>
            </w:tcBorders>
            <w:tcMar>
              <w:top w:w="15" w:type="dxa"/>
              <w:left w:w="15" w:type="dxa"/>
              <w:bottom w:w="15" w:type="dxa"/>
              <w:right w:w="15" w:type="dxa"/>
            </w:tcMar>
          </w:tcPr>
          <w:p w14:paraId="3E58D234" w14:textId="35E6BE29"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17FA0DDA" w14:textId="0711D40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9F9414C" w14:textId="62C92411"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 xml:space="preserve"> </w:t>
            </w:r>
          </w:p>
        </w:tc>
        <w:tc>
          <w:tcPr>
            <w:tcW w:w="1416" w:type="dxa"/>
            <w:gridSpan w:val="2"/>
            <w:tcBorders>
              <w:top w:val="single" w:sz="8" w:space="0" w:color="DDDDDD"/>
              <w:left w:val="nil"/>
              <w:bottom w:val="single" w:sz="8" w:space="0" w:color="DDDDDD"/>
              <w:right w:val="nil"/>
            </w:tcBorders>
            <w:tcMar>
              <w:top w:w="15" w:type="dxa"/>
              <w:left w:w="15" w:type="dxa"/>
              <w:bottom w:w="15" w:type="dxa"/>
              <w:right w:w="15" w:type="dxa"/>
            </w:tcMar>
          </w:tcPr>
          <w:p w14:paraId="118F866A" w14:textId="4E88FCAB"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avoiding</w:t>
            </w:r>
          </w:p>
          <w:p w14:paraId="524FF2ED" w14:textId="6735166D"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neutral</w:t>
            </w:r>
          </w:p>
          <w:p w14:paraId="5E050AF1" w14:textId="6CDDC9F2" w:rsidR="470390F4" w:rsidRPr="00E94E98" w:rsidRDefault="470390F4" w:rsidP="00E94E98">
            <w:pPr>
              <w:jc w:val="both"/>
              <w:rPr>
                <w:rFonts w:ascii="Arial" w:hAnsi="Arial" w:cs="Arial"/>
                <w:sz w:val="24"/>
                <w:szCs w:val="24"/>
              </w:rPr>
            </w:pPr>
            <w:r w:rsidRPr="00E94E98">
              <w:rPr>
                <w:rFonts w:ascii="Arial" w:eastAsia="Arial Nova" w:hAnsi="Arial" w:cs="Arial"/>
                <w:color w:val="212529"/>
                <w:sz w:val="24"/>
                <w:szCs w:val="24"/>
              </w:rPr>
              <w:t>Risk loving</w:t>
            </w:r>
          </w:p>
        </w:tc>
      </w:tr>
      <w:tr w:rsidR="470390F4" w:rsidRPr="00E94E98" w14:paraId="2F3E2D09" w14:textId="77777777" w:rsidTr="00BF0D58">
        <w:trPr>
          <w:trHeight w:val="300"/>
        </w:trPr>
        <w:tc>
          <w:tcPr>
            <w:tcW w:w="1277" w:type="dxa"/>
            <w:tcBorders>
              <w:top w:val="nil"/>
              <w:left w:val="nil"/>
              <w:bottom w:val="nil"/>
              <w:right w:val="nil"/>
            </w:tcBorders>
            <w:vAlign w:val="center"/>
          </w:tcPr>
          <w:p w14:paraId="71F6848B" w14:textId="01A0CAD1" w:rsidR="470390F4" w:rsidRPr="00E94E98" w:rsidRDefault="470390F4" w:rsidP="00E94E98">
            <w:pPr>
              <w:jc w:val="both"/>
              <w:rPr>
                <w:rFonts w:ascii="Arial" w:hAnsi="Arial" w:cs="Arial"/>
                <w:sz w:val="24"/>
                <w:szCs w:val="24"/>
              </w:rPr>
            </w:pPr>
          </w:p>
        </w:tc>
        <w:tc>
          <w:tcPr>
            <w:tcW w:w="222" w:type="dxa"/>
            <w:tcBorders>
              <w:top w:val="nil"/>
              <w:left w:val="nil"/>
              <w:bottom w:val="nil"/>
              <w:right w:val="nil"/>
            </w:tcBorders>
            <w:vAlign w:val="center"/>
          </w:tcPr>
          <w:p w14:paraId="2C49F35E" w14:textId="5DE320AE" w:rsidR="470390F4" w:rsidRPr="00E94E98" w:rsidRDefault="470390F4" w:rsidP="00E94E98">
            <w:pPr>
              <w:jc w:val="both"/>
              <w:rPr>
                <w:rFonts w:ascii="Arial" w:hAnsi="Arial" w:cs="Arial"/>
                <w:sz w:val="24"/>
                <w:szCs w:val="24"/>
              </w:rPr>
            </w:pPr>
          </w:p>
        </w:tc>
        <w:tc>
          <w:tcPr>
            <w:tcW w:w="1488" w:type="dxa"/>
            <w:tcBorders>
              <w:top w:val="single" w:sz="8" w:space="0" w:color="DDDDDD"/>
              <w:left w:val="nil"/>
              <w:bottom w:val="nil"/>
              <w:right w:val="nil"/>
            </w:tcBorders>
            <w:vAlign w:val="center"/>
          </w:tcPr>
          <w:p w14:paraId="546D74BD" w14:textId="5DC93600" w:rsidR="470390F4" w:rsidRPr="00E94E98" w:rsidRDefault="470390F4" w:rsidP="00E94E98">
            <w:pPr>
              <w:jc w:val="both"/>
              <w:rPr>
                <w:rFonts w:ascii="Arial" w:hAnsi="Arial" w:cs="Arial"/>
                <w:sz w:val="24"/>
                <w:szCs w:val="24"/>
              </w:rPr>
            </w:pPr>
          </w:p>
        </w:tc>
        <w:tc>
          <w:tcPr>
            <w:tcW w:w="221" w:type="dxa"/>
            <w:tcBorders>
              <w:top w:val="single" w:sz="8" w:space="0" w:color="DDDDDD"/>
              <w:left w:val="nil"/>
              <w:bottom w:val="nil"/>
              <w:right w:val="nil"/>
            </w:tcBorders>
            <w:vAlign w:val="center"/>
          </w:tcPr>
          <w:p w14:paraId="1851B3E9" w14:textId="1C7E3393" w:rsidR="470390F4" w:rsidRPr="00E94E98" w:rsidRDefault="470390F4" w:rsidP="00E94E98">
            <w:pPr>
              <w:jc w:val="both"/>
              <w:rPr>
                <w:rFonts w:ascii="Arial" w:hAnsi="Arial" w:cs="Arial"/>
                <w:sz w:val="24"/>
                <w:szCs w:val="24"/>
              </w:rPr>
            </w:pPr>
          </w:p>
        </w:tc>
        <w:tc>
          <w:tcPr>
            <w:tcW w:w="1326" w:type="dxa"/>
            <w:tcBorders>
              <w:top w:val="nil"/>
              <w:left w:val="nil"/>
              <w:bottom w:val="nil"/>
              <w:right w:val="nil"/>
            </w:tcBorders>
            <w:vAlign w:val="center"/>
          </w:tcPr>
          <w:p w14:paraId="3E19EDDC" w14:textId="58B83F00" w:rsidR="470390F4" w:rsidRPr="00E94E98" w:rsidRDefault="470390F4" w:rsidP="00E94E98">
            <w:pPr>
              <w:jc w:val="both"/>
              <w:rPr>
                <w:rFonts w:ascii="Arial" w:hAnsi="Arial" w:cs="Arial"/>
                <w:sz w:val="24"/>
                <w:szCs w:val="24"/>
              </w:rPr>
            </w:pPr>
          </w:p>
        </w:tc>
        <w:tc>
          <w:tcPr>
            <w:tcW w:w="236" w:type="dxa"/>
            <w:gridSpan w:val="2"/>
            <w:tcBorders>
              <w:top w:val="nil"/>
              <w:left w:val="nil"/>
              <w:bottom w:val="nil"/>
              <w:right w:val="nil"/>
            </w:tcBorders>
            <w:vAlign w:val="center"/>
          </w:tcPr>
          <w:p w14:paraId="2B78B621" w14:textId="376F60A4" w:rsidR="470390F4" w:rsidRPr="00E94E98" w:rsidRDefault="470390F4" w:rsidP="00E94E98">
            <w:pPr>
              <w:jc w:val="both"/>
              <w:rPr>
                <w:rFonts w:ascii="Arial" w:hAnsi="Arial" w:cs="Arial"/>
                <w:sz w:val="24"/>
                <w:szCs w:val="24"/>
              </w:rPr>
            </w:pPr>
          </w:p>
        </w:tc>
        <w:tc>
          <w:tcPr>
            <w:tcW w:w="1200" w:type="dxa"/>
            <w:gridSpan w:val="2"/>
            <w:tcBorders>
              <w:top w:val="single" w:sz="8" w:space="0" w:color="DDDDDD"/>
              <w:left w:val="nil"/>
              <w:bottom w:val="nil"/>
              <w:right w:val="nil"/>
            </w:tcBorders>
            <w:vAlign w:val="center"/>
          </w:tcPr>
          <w:p w14:paraId="03CB3889" w14:textId="17690BC0" w:rsidR="470390F4" w:rsidRPr="00E94E98" w:rsidRDefault="470390F4" w:rsidP="00E94E98">
            <w:pPr>
              <w:jc w:val="both"/>
              <w:rPr>
                <w:rFonts w:ascii="Arial" w:hAnsi="Arial" w:cs="Arial"/>
                <w:sz w:val="24"/>
                <w:szCs w:val="24"/>
              </w:rPr>
            </w:pPr>
          </w:p>
        </w:tc>
        <w:tc>
          <w:tcPr>
            <w:tcW w:w="236" w:type="dxa"/>
            <w:gridSpan w:val="2"/>
            <w:tcBorders>
              <w:top w:val="nil"/>
              <w:left w:val="nil"/>
              <w:bottom w:val="nil"/>
              <w:right w:val="nil"/>
            </w:tcBorders>
            <w:vAlign w:val="center"/>
          </w:tcPr>
          <w:p w14:paraId="273BA508" w14:textId="4790A7AF" w:rsidR="470390F4" w:rsidRPr="00E94E98" w:rsidRDefault="470390F4" w:rsidP="00E94E98">
            <w:pPr>
              <w:jc w:val="both"/>
              <w:rPr>
                <w:rFonts w:ascii="Arial" w:hAnsi="Arial" w:cs="Arial"/>
                <w:sz w:val="24"/>
                <w:szCs w:val="24"/>
              </w:rPr>
            </w:pPr>
          </w:p>
        </w:tc>
        <w:tc>
          <w:tcPr>
            <w:tcW w:w="1198" w:type="dxa"/>
            <w:gridSpan w:val="2"/>
            <w:tcBorders>
              <w:top w:val="single" w:sz="8" w:space="0" w:color="DDDDDD"/>
              <w:left w:val="nil"/>
              <w:bottom w:val="nil"/>
              <w:right w:val="nil"/>
            </w:tcBorders>
            <w:vAlign w:val="center"/>
          </w:tcPr>
          <w:p w14:paraId="7D0B64C0" w14:textId="1C45A2ED" w:rsidR="470390F4" w:rsidRPr="00E94E98" w:rsidRDefault="470390F4" w:rsidP="00E94E98">
            <w:pPr>
              <w:jc w:val="both"/>
              <w:rPr>
                <w:rFonts w:ascii="Arial" w:hAnsi="Arial" w:cs="Arial"/>
                <w:sz w:val="24"/>
                <w:szCs w:val="24"/>
              </w:rPr>
            </w:pPr>
          </w:p>
        </w:tc>
        <w:tc>
          <w:tcPr>
            <w:tcW w:w="238" w:type="dxa"/>
            <w:gridSpan w:val="2"/>
            <w:tcBorders>
              <w:top w:val="nil"/>
              <w:left w:val="nil"/>
              <w:bottom w:val="nil"/>
              <w:right w:val="nil"/>
            </w:tcBorders>
            <w:vAlign w:val="center"/>
          </w:tcPr>
          <w:p w14:paraId="3A311958" w14:textId="28A0FC12" w:rsidR="470390F4" w:rsidRPr="00E94E98" w:rsidRDefault="470390F4" w:rsidP="00E94E98">
            <w:pPr>
              <w:jc w:val="both"/>
              <w:rPr>
                <w:rFonts w:ascii="Arial" w:hAnsi="Arial" w:cs="Arial"/>
                <w:sz w:val="24"/>
                <w:szCs w:val="24"/>
              </w:rPr>
            </w:pPr>
          </w:p>
        </w:tc>
        <w:tc>
          <w:tcPr>
            <w:tcW w:w="1416" w:type="dxa"/>
            <w:tcBorders>
              <w:top w:val="single" w:sz="8" w:space="0" w:color="DDDDDD"/>
              <w:left w:val="nil"/>
              <w:bottom w:val="nil"/>
              <w:right w:val="nil"/>
            </w:tcBorders>
            <w:vAlign w:val="center"/>
          </w:tcPr>
          <w:p w14:paraId="03846CA6" w14:textId="458BCF98" w:rsidR="470390F4" w:rsidRPr="00E94E98" w:rsidRDefault="470390F4" w:rsidP="00E94E98">
            <w:pPr>
              <w:jc w:val="both"/>
              <w:rPr>
                <w:rFonts w:ascii="Arial" w:hAnsi="Arial" w:cs="Arial"/>
                <w:sz w:val="24"/>
                <w:szCs w:val="24"/>
              </w:rPr>
            </w:pPr>
          </w:p>
        </w:tc>
      </w:tr>
    </w:tbl>
    <w:p w14:paraId="44434B2A" w14:textId="11958ABE" w:rsidR="120AD9FF" w:rsidRPr="00E94E98" w:rsidRDefault="003A4F74" w:rsidP="00E94E98">
      <w:pPr>
        <w:spacing w:line="257" w:lineRule="auto"/>
        <w:jc w:val="both"/>
        <w:rPr>
          <w:rFonts w:ascii="Arial" w:hAnsi="Arial" w:cs="Arial"/>
          <w:sz w:val="24"/>
          <w:szCs w:val="24"/>
        </w:rPr>
      </w:pPr>
      <w:hyperlink r:id="rId47">
        <w:r w:rsidR="470390F4" w:rsidRPr="00E94E98">
          <w:rPr>
            <w:rStyle w:val="Hyperlink"/>
            <w:rFonts w:ascii="Arial" w:eastAsia="Arial Nova" w:hAnsi="Arial" w:cs="Arial"/>
            <w:sz w:val="24"/>
            <w:szCs w:val="24"/>
          </w:rPr>
          <w:t>https://research-methodology.net/apple-segmentation-targeting-and-positioning/</w:t>
        </w:r>
      </w:hyperlink>
    </w:p>
    <w:p w14:paraId="37614FD0" w14:textId="2250CA68" w:rsidR="120AD9FF" w:rsidRPr="00E94E98" w:rsidRDefault="120AD9FF" w:rsidP="00E94E98">
      <w:pPr>
        <w:spacing w:line="257" w:lineRule="auto"/>
        <w:jc w:val="both"/>
        <w:rPr>
          <w:rFonts w:ascii="Arial" w:eastAsia="Arial Nova" w:hAnsi="Arial" w:cs="Arial"/>
          <w:sz w:val="24"/>
          <w:szCs w:val="24"/>
        </w:rPr>
      </w:pPr>
    </w:p>
    <w:p w14:paraId="7CA50415" w14:textId="782F303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Segmentation</w:t>
      </w:r>
    </w:p>
    <w:p w14:paraId="064CE364" w14:textId="67A4760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 consists of different type of customer. Segmentation is about splitting population into various group according to nature: Needs of customers, Characteristics, buying behaviour and Decision -making processes (Doyle.et.al. 2006). Apple dividing population into group according to their set characteristics and demographic. Apart from Government department and Institutions (Macro segmentation), Apple segments made up of people who better off and willing to pay extra for their products (VALS, Benefit, Micro segmentation).</w:t>
      </w:r>
    </w:p>
    <w:p w14:paraId="026EF3B2" w14:textId="2C110E4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2116AA9E" w14:textId="2610BCE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ED3C8F2" w14:textId="7203CC0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Targeting</w:t>
      </w:r>
      <w:r w:rsidRPr="00E94E98">
        <w:rPr>
          <w:rFonts w:ascii="Arial" w:eastAsia="Arial Nova" w:hAnsi="Arial" w:cs="Arial"/>
          <w:sz w:val="24"/>
          <w:szCs w:val="24"/>
        </w:rPr>
        <w:t xml:space="preserve"> is about evaluate attractiveness of different segments best on potential and select target segment in term of profit and growth of the business(</w:t>
      </w:r>
      <w:proofErr w:type="spellStart"/>
      <w:r w:rsidRPr="00E94E98">
        <w:rPr>
          <w:rFonts w:ascii="Arial" w:eastAsia="Arial Nova" w:hAnsi="Arial" w:cs="Arial"/>
          <w:sz w:val="24"/>
          <w:szCs w:val="24"/>
        </w:rPr>
        <w:t>Kotler,et</w:t>
      </w:r>
      <w:proofErr w:type="spellEnd"/>
      <w:r w:rsidRPr="00E94E98">
        <w:rPr>
          <w:rFonts w:ascii="Arial" w:eastAsia="Arial Nova" w:hAnsi="Arial" w:cs="Arial"/>
          <w:sz w:val="24"/>
          <w:szCs w:val="24"/>
        </w:rPr>
        <w:t xml:space="preserve"> al. 2020). Apple apply undifferentiated marketing mix for all products and their targeting audience. Apple targeting consumer are government department, education institutions, B2B and people of middle class to upper class that interested in advance technology, design and distinct function who are ready to pay for extra services. Apple target consumer by tailoring products and services that appealing to the members of its customer segments. Apple choosing segment has common set of characteristics such quality and performance minded, design and capabilities preferer and prestige looking for over pricing.</w:t>
      </w:r>
    </w:p>
    <w:p w14:paraId="0EA887BA" w14:textId="2BA1BB7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5DF10867" w14:textId="4F132C1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Positioning </w:t>
      </w:r>
      <w:r w:rsidRPr="00E94E98">
        <w:rPr>
          <w:rFonts w:ascii="Arial" w:eastAsia="Arial Nova" w:hAnsi="Arial" w:cs="Arial"/>
          <w:sz w:val="24"/>
          <w:szCs w:val="24"/>
        </w:rPr>
        <w:t xml:space="preserve">is about build a differential advantage that will organisation brand preferred to those competitors through a marketing Mix. Positioning statement boil down the product’s unique benefit (Sheehan, 2011). Positioning is competitive strategy of creating perception map in minds of customers. Apple applied effective unique value proposition and as a result Apple positioning itself as benefit, value and unique brand with distinctive design, advance functions with smaller packaging. Apple engage in product placement with celebrities and in popular shows. After Tim cook became CEO, Apple change its segmentation from mono type to multi-segment positioning as the company developed brand extension with various products and services packages such as Apple Watch and Apple pay. Apple customers are not using the same products, there are high end model, consumer model, old model that the company keep and evolved year by year. </w:t>
      </w:r>
      <w:hyperlink r:id="rId48">
        <w:r w:rsidRPr="00E94E98">
          <w:rPr>
            <w:rStyle w:val="Hyperlink"/>
            <w:rFonts w:ascii="Arial" w:eastAsia="Arial Nova" w:hAnsi="Arial" w:cs="Arial"/>
            <w:sz w:val="24"/>
            <w:szCs w:val="24"/>
          </w:rPr>
          <w:t>Apple segmentation</w:t>
        </w:r>
      </w:hyperlink>
      <w:r w:rsidRPr="00E94E98">
        <w:rPr>
          <w:rFonts w:ascii="Arial" w:eastAsia="Arial Nova" w:hAnsi="Arial" w:cs="Arial"/>
          <w:color w:val="0563C1"/>
          <w:sz w:val="24"/>
          <w:szCs w:val="24"/>
          <w:u w:val="single"/>
        </w:rPr>
        <w:t xml:space="preserve">  Table MBA.docx</w:t>
      </w:r>
    </w:p>
    <w:p w14:paraId="575A514B" w14:textId="5F1CBB3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6889E87" w14:textId="64AFD97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37193BA" w14:textId="2DF54EBA" w:rsidR="470390F4" w:rsidRPr="00E94E98" w:rsidRDefault="470390F4" w:rsidP="00E94E98">
      <w:pPr>
        <w:spacing w:line="257" w:lineRule="auto"/>
        <w:jc w:val="both"/>
        <w:rPr>
          <w:rFonts w:ascii="Arial" w:eastAsia="Arial Nova" w:hAnsi="Arial" w:cs="Arial"/>
          <w:b/>
          <w:bCs/>
          <w:sz w:val="24"/>
          <w:szCs w:val="24"/>
        </w:rPr>
      </w:pPr>
    </w:p>
    <w:p w14:paraId="11BEEC7B" w14:textId="602281C9" w:rsidR="470390F4" w:rsidRPr="00E94E98" w:rsidRDefault="470390F4" w:rsidP="00E94E98">
      <w:pPr>
        <w:spacing w:line="257" w:lineRule="auto"/>
        <w:jc w:val="both"/>
        <w:rPr>
          <w:rFonts w:ascii="Arial" w:eastAsia="Arial Nova" w:hAnsi="Arial" w:cs="Arial"/>
          <w:b/>
          <w:bCs/>
          <w:sz w:val="24"/>
          <w:szCs w:val="24"/>
        </w:rPr>
      </w:pPr>
    </w:p>
    <w:p w14:paraId="5E3ECD41" w14:textId="2C483720" w:rsidR="470390F4" w:rsidRPr="00E94E98" w:rsidRDefault="470390F4" w:rsidP="00E94E98">
      <w:pPr>
        <w:spacing w:line="257" w:lineRule="auto"/>
        <w:jc w:val="both"/>
        <w:rPr>
          <w:rFonts w:ascii="Arial" w:eastAsia="Arial Nova" w:hAnsi="Arial" w:cs="Arial"/>
          <w:b/>
          <w:bCs/>
          <w:sz w:val="24"/>
          <w:szCs w:val="24"/>
        </w:rPr>
      </w:pPr>
    </w:p>
    <w:p w14:paraId="66DFABE8" w14:textId="33569450" w:rsidR="470390F4" w:rsidRPr="00E94E98" w:rsidRDefault="470390F4" w:rsidP="00E94E98">
      <w:pPr>
        <w:spacing w:line="257" w:lineRule="auto"/>
        <w:jc w:val="both"/>
        <w:rPr>
          <w:rFonts w:ascii="Arial" w:eastAsia="Arial Nova" w:hAnsi="Arial" w:cs="Arial"/>
          <w:b/>
          <w:bCs/>
          <w:sz w:val="24"/>
          <w:szCs w:val="24"/>
        </w:rPr>
      </w:pPr>
    </w:p>
    <w:p w14:paraId="57CE507B" w14:textId="27889753" w:rsidR="120AD9FF" w:rsidRPr="00E94E98" w:rsidRDefault="00CA4A01" w:rsidP="00E94E98">
      <w:pPr>
        <w:spacing w:line="257" w:lineRule="auto"/>
        <w:jc w:val="both"/>
        <w:rPr>
          <w:rFonts w:ascii="Arial" w:hAnsi="Arial" w:cs="Arial"/>
          <w:sz w:val="24"/>
          <w:szCs w:val="24"/>
        </w:rPr>
      </w:pPr>
      <w:r>
        <w:rPr>
          <w:rFonts w:ascii="Arial" w:eastAsia="Arial Nova" w:hAnsi="Arial" w:cs="Arial"/>
          <w:b/>
          <w:bCs/>
          <w:sz w:val="24"/>
          <w:szCs w:val="24"/>
        </w:rPr>
        <w:t xml:space="preserve">6 </w:t>
      </w:r>
      <w:r w:rsidR="120AD9FF" w:rsidRPr="00E94E98">
        <w:rPr>
          <w:rFonts w:ascii="Arial" w:eastAsia="Arial Nova" w:hAnsi="Arial" w:cs="Arial"/>
          <w:b/>
          <w:bCs/>
          <w:sz w:val="24"/>
          <w:szCs w:val="24"/>
        </w:rPr>
        <w:t>Apple Marketing Mix</w:t>
      </w:r>
    </w:p>
    <w:p w14:paraId="51736159" w14:textId="0B0D4D54" w:rsidR="120AD9FF" w:rsidRPr="00E94E98" w:rsidRDefault="120AD9FF" w:rsidP="00E94E98">
      <w:pPr>
        <w:spacing w:line="257" w:lineRule="auto"/>
        <w:jc w:val="both"/>
        <w:rPr>
          <w:rFonts w:ascii="Arial" w:hAnsi="Arial" w:cs="Arial"/>
          <w:sz w:val="24"/>
          <w:szCs w:val="24"/>
        </w:rPr>
      </w:pPr>
    </w:p>
    <w:p w14:paraId="79DB58BB" w14:textId="77777777" w:rsidR="00E94E98" w:rsidRPr="00E94E98" w:rsidRDefault="00E94E98" w:rsidP="00E94E98">
      <w:pPr>
        <w:jc w:val="both"/>
        <w:rPr>
          <w:rFonts w:ascii="Arial" w:hAnsi="Arial" w:cs="Arial"/>
          <w:sz w:val="24"/>
          <w:szCs w:val="24"/>
        </w:rPr>
      </w:pPr>
    </w:p>
    <w:p w14:paraId="7E20CE6F" w14:textId="078DCC3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AB8A4E5" wp14:editId="24E46DFB">
            <wp:extent cx="4572000" cy="3267075"/>
            <wp:effectExtent l="0" t="0" r="0" b="0"/>
            <wp:docPr id="272474281" name="Picture 272474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4572000" cy="3267075"/>
                    </a:xfrm>
                    <a:prstGeom prst="rect">
                      <a:avLst/>
                    </a:prstGeom>
                  </pic:spPr>
                </pic:pic>
              </a:graphicData>
            </a:graphic>
          </wp:inline>
        </w:drawing>
      </w:r>
    </w:p>
    <w:p w14:paraId="49963C52" w14:textId="0868C01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Marketing mix are factors controlled by organisation that can be used to influence consumers to buy decision. That is why Apple produced fans that ready to queue for hours just to buy the first Apple product a minute after press release or journalist sneak preview.</w:t>
      </w:r>
    </w:p>
    <w:p w14:paraId="67BF9338" w14:textId="5F3EE7F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4DE048DF" w14:textId="524DE47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33F313A7" w14:textId="169653C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24A0BC0" w14:textId="345567FA" w:rsidR="470390F4" w:rsidRPr="00E94E98" w:rsidRDefault="470390F4" w:rsidP="00E94E98">
      <w:pPr>
        <w:spacing w:line="257" w:lineRule="auto"/>
        <w:jc w:val="both"/>
        <w:rPr>
          <w:rFonts w:ascii="Arial" w:eastAsia="Arial Nova" w:hAnsi="Arial" w:cs="Arial"/>
          <w:b/>
          <w:bCs/>
          <w:sz w:val="24"/>
          <w:szCs w:val="24"/>
        </w:rPr>
      </w:pPr>
    </w:p>
    <w:p w14:paraId="1D2A93B8" w14:textId="7E463E43" w:rsidR="470390F4" w:rsidRPr="00E94E98" w:rsidRDefault="470390F4" w:rsidP="00E94E98">
      <w:pPr>
        <w:spacing w:line="257" w:lineRule="auto"/>
        <w:jc w:val="both"/>
        <w:rPr>
          <w:rFonts w:ascii="Arial" w:eastAsia="Arial Nova" w:hAnsi="Arial" w:cs="Arial"/>
          <w:b/>
          <w:bCs/>
          <w:sz w:val="24"/>
          <w:szCs w:val="24"/>
        </w:rPr>
      </w:pPr>
    </w:p>
    <w:p w14:paraId="68460DB2" w14:textId="44A890BC" w:rsidR="470390F4" w:rsidRPr="00E94E98" w:rsidRDefault="470390F4" w:rsidP="00E94E98">
      <w:pPr>
        <w:spacing w:line="257" w:lineRule="auto"/>
        <w:jc w:val="both"/>
        <w:rPr>
          <w:rFonts w:ascii="Arial" w:eastAsia="Arial Nova" w:hAnsi="Arial" w:cs="Arial"/>
          <w:b/>
          <w:bCs/>
          <w:sz w:val="24"/>
          <w:szCs w:val="24"/>
        </w:rPr>
      </w:pPr>
    </w:p>
    <w:p w14:paraId="459588A7" w14:textId="4D7D5DED" w:rsidR="470390F4" w:rsidRPr="00E94E98" w:rsidRDefault="470390F4" w:rsidP="00E94E98">
      <w:pPr>
        <w:spacing w:line="257" w:lineRule="auto"/>
        <w:jc w:val="both"/>
        <w:rPr>
          <w:rFonts w:ascii="Arial" w:eastAsia="Arial Nova" w:hAnsi="Arial" w:cs="Arial"/>
          <w:b/>
          <w:bCs/>
          <w:sz w:val="24"/>
          <w:szCs w:val="24"/>
        </w:rPr>
      </w:pPr>
    </w:p>
    <w:p w14:paraId="1FC94489" w14:textId="68F21478" w:rsidR="470390F4" w:rsidRPr="00E94E98" w:rsidRDefault="470390F4" w:rsidP="00E94E98">
      <w:pPr>
        <w:spacing w:line="257" w:lineRule="auto"/>
        <w:jc w:val="both"/>
        <w:rPr>
          <w:rFonts w:ascii="Arial" w:eastAsia="Arial Nova" w:hAnsi="Arial" w:cs="Arial"/>
          <w:b/>
          <w:bCs/>
          <w:sz w:val="24"/>
          <w:szCs w:val="24"/>
        </w:rPr>
      </w:pPr>
    </w:p>
    <w:p w14:paraId="7908A6C3" w14:textId="72B75693" w:rsidR="470390F4" w:rsidRPr="00E94E98" w:rsidRDefault="470390F4" w:rsidP="00E94E98">
      <w:pPr>
        <w:spacing w:line="257" w:lineRule="auto"/>
        <w:jc w:val="both"/>
        <w:rPr>
          <w:rFonts w:ascii="Arial" w:eastAsia="Arial Nova" w:hAnsi="Arial" w:cs="Arial"/>
          <w:b/>
          <w:bCs/>
          <w:sz w:val="24"/>
          <w:szCs w:val="24"/>
        </w:rPr>
      </w:pPr>
    </w:p>
    <w:p w14:paraId="7D87CF7F" w14:textId="313A3699" w:rsidR="470390F4" w:rsidRPr="00E94E98" w:rsidRDefault="470390F4" w:rsidP="00E94E98">
      <w:pPr>
        <w:spacing w:line="257" w:lineRule="auto"/>
        <w:jc w:val="both"/>
        <w:rPr>
          <w:rFonts w:ascii="Arial" w:eastAsia="Arial Nova" w:hAnsi="Arial" w:cs="Arial"/>
          <w:b/>
          <w:bCs/>
          <w:sz w:val="24"/>
          <w:szCs w:val="24"/>
        </w:rPr>
      </w:pPr>
    </w:p>
    <w:p w14:paraId="454BC9E9" w14:textId="0B4A748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lastRenderedPageBreak/>
        <w:t>Apple Place</w:t>
      </w:r>
    </w:p>
    <w:p w14:paraId="3989673B" w14:textId="732286F3"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60F07C34" wp14:editId="778907A7">
            <wp:extent cx="4572000" cy="3162300"/>
            <wp:effectExtent l="0" t="0" r="0" b="0"/>
            <wp:docPr id="1453429069" name="Picture 1453429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r w:rsidRPr="00E94E98">
        <w:rPr>
          <w:rFonts w:ascii="Arial" w:eastAsia="Arial Nova" w:hAnsi="Arial" w:cs="Arial"/>
          <w:sz w:val="24"/>
          <w:szCs w:val="24"/>
        </w:rPr>
        <w:t xml:space="preserve">          </w:t>
      </w:r>
    </w:p>
    <w:p w14:paraId="342335C1" w14:textId="61DBBBE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The </w:t>
      </w:r>
      <w:hyperlink r:id="rId51">
        <w:r w:rsidRPr="00E94E98">
          <w:rPr>
            <w:rStyle w:val="Hyperlink"/>
            <w:rFonts w:ascii="Arial" w:eastAsia="Arial Nova" w:hAnsi="Arial" w:cs="Arial"/>
            <w:b/>
            <w:bCs/>
            <w:sz w:val="24"/>
            <w:szCs w:val="24"/>
          </w:rPr>
          <w:t>Genius Bar</w:t>
        </w:r>
      </w:hyperlink>
      <w:r w:rsidRPr="00E94E98">
        <w:rPr>
          <w:rFonts w:ascii="Arial" w:eastAsia="Arial Nova" w:hAnsi="Arial" w:cs="Arial"/>
          <w:b/>
          <w:bCs/>
          <w:sz w:val="24"/>
          <w:szCs w:val="24"/>
        </w:rPr>
        <w:t xml:space="preserve"> at Apple's </w:t>
      </w:r>
      <w:hyperlink r:id="rId52">
        <w:r w:rsidRPr="00E94E98">
          <w:rPr>
            <w:rStyle w:val="Hyperlink"/>
            <w:rFonts w:ascii="Arial" w:eastAsia="Arial Nova" w:hAnsi="Arial" w:cs="Arial"/>
            <w:b/>
            <w:bCs/>
            <w:sz w:val="24"/>
            <w:szCs w:val="24"/>
          </w:rPr>
          <w:t>Regent Street</w:t>
        </w:r>
      </w:hyperlink>
      <w:r w:rsidRPr="00E94E98">
        <w:rPr>
          <w:rFonts w:ascii="Arial" w:eastAsia="Arial Nova" w:hAnsi="Arial" w:cs="Arial"/>
          <w:b/>
          <w:bCs/>
          <w:sz w:val="24"/>
          <w:szCs w:val="24"/>
        </w:rPr>
        <w:t xml:space="preserve"> store in </w:t>
      </w:r>
      <w:hyperlink r:id="rId53">
        <w:r w:rsidRPr="00E94E98">
          <w:rPr>
            <w:rStyle w:val="Hyperlink"/>
            <w:rFonts w:ascii="Arial" w:eastAsia="Arial Nova" w:hAnsi="Arial" w:cs="Arial"/>
            <w:b/>
            <w:bCs/>
            <w:sz w:val="24"/>
            <w:szCs w:val="24"/>
          </w:rPr>
          <w:t>London</w:t>
        </w:r>
      </w:hyperlink>
    </w:p>
    <w:p w14:paraId="1A98404E" w14:textId="7696C76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Apple adopted hybrid channel distribution strategy by using direct distribution through their own retails store and indirect distribution through selective trade partners (EE network, Vodafone,3G, etc), e-commerce, premium retailers. Apple online store known as Apple store offers effective services to B2B customers around the world (Apple, 2022a). Apple designed its retail store for test driving and B2c marketing. Every retail store wants to display Apple products in their store because they believe customers are more than happy to buy Apple products because of perceive value for money (</w:t>
      </w:r>
      <w:hyperlink>
        <w:r w:rsidRPr="00E94E98">
          <w:rPr>
            <w:rStyle w:val="Hyperlink"/>
            <w:rFonts w:ascii="Arial" w:eastAsia="Arial Nova" w:hAnsi="Arial" w:cs="Arial"/>
            <w:sz w:val="24"/>
            <w:szCs w:val="24"/>
          </w:rPr>
          <w:t>www.google.com</w:t>
        </w:r>
      </w:hyperlink>
      <w:r w:rsidRPr="00E94E98">
        <w:rPr>
          <w:rFonts w:ascii="Arial" w:eastAsia="Arial Nova" w:hAnsi="Arial" w:cs="Arial"/>
          <w:sz w:val="24"/>
          <w:szCs w:val="24"/>
        </w:rPr>
        <w:t xml:space="preserve">, 22AD). Apple Online website is </w:t>
      </w:r>
      <w:hyperlink r:id="rId54">
        <w:r w:rsidRPr="00E94E98">
          <w:rPr>
            <w:rStyle w:val="Hyperlink"/>
            <w:rFonts w:ascii="Arial" w:eastAsia="Arial Nova" w:hAnsi="Arial" w:cs="Arial"/>
            <w:sz w:val="24"/>
            <w:szCs w:val="24"/>
          </w:rPr>
          <w:t>https://www.apple.com/</w:t>
        </w:r>
      </w:hyperlink>
      <w:r w:rsidRPr="00E94E98">
        <w:rPr>
          <w:rFonts w:ascii="Arial" w:eastAsia="Arial Nova" w:hAnsi="Arial" w:cs="Arial"/>
          <w:sz w:val="24"/>
          <w:szCs w:val="24"/>
        </w:rPr>
        <w:t xml:space="preserve"> , </w:t>
      </w:r>
    </w:p>
    <w:p w14:paraId="3E43913F" w14:textId="0889B0D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Apple’s Promotions</w:t>
      </w:r>
    </w:p>
    <w:p w14:paraId="61821F9F" w14:textId="0DD8BC1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This Apple marketing focused on product differentiation and value proposition positioning strategy through push and pull strategy. Apple promote its products through integrated communications channels such as advertisement, public relations, personal selling. Apple advertisement including media print, online digital and on web site, social media etc. Apple adverts convey benefits of their products to the consumers rather than specification and features “The iPod isn’t just a music player and storage device-it lets you store hours of music in your pocket.” Apple also appealing to their target customers by offers little user experience in their advertisement and use of celebrities' endorsement. According to apple insider, Apple spent 64.8M on paid search ads in 2020 (Peterson, 2021).</w:t>
      </w:r>
    </w:p>
    <w:p w14:paraId="32961FAD" w14:textId="1BF19BE7"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689D21A9" wp14:editId="164F2002">
            <wp:extent cx="4000500" cy="4572000"/>
            <wp:effectExtent l="0" t="0" r="0" b="0"/>
            <wp:docPr id="1427953315" name="Picture 1427953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000500" cy="4572000"/>
                    </a:xfrm>
                    <a:prstGeom prst="rect">
                      <a:avLst/>
                    </a:prstGeom>
                  </pic:spPr>
                </pic:pic>
              </a:graphicData>
            </a:graphic>
          </wp:inline>
        </w:drawing>
      </w:r>
    </w:p>
    <w:p w14:paraId="7F0462C2" w14:textId="49EF4A0B" w:rsidR="120AD9FF" w:rsidRPr="00E94E98" w:rsidRDefault="003A4F74" w:rsidP="00E94E98">
      <w:pPr>
        <w:spacing w:line="257" w:lineRule="auto"/>
        <w:jc w:val="both"/>
        <w:rPr>
          <w:rFonts w:ascii="Arial" w:hAnsi="Arial" w:cs="Arial"/>
          <w:sz w:val="24"/>
          <w:szCs w:val="24"/>
        </w:rPr>
      </w:pPr>
      <w:hyperlink r:id="rId56">
        <w:r w:rsidR="120AD9FF" w:rsidRPr="00E94E98">
          <w:rPr>
            <w:rStyle w:val="Hyperlink"/>
            <w:rFonts w:ascii="Arial" w:eastAsia="Arial Nova" w:hAnsi="Arial" w:cs="Arial"/>
            <w:b/>
            <w:bCs/>
            <w:sz w:val="24"/>
            <w:szCs w:val="24"/>
          </w:rPr>
          <w:t>https://photos5.appleinsider.com/gallery/45285-88119-Semrush-Search-Ads-xl.jpg</w:t>
        </w:r>
      </w:hyperlink>
    </w:p>
    <w:p w14:paraId="23711426" w14:textId="11268DA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p>
    <w:p w14:paraId="64931979" w14:textId="6D02F0E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Apple Products</w:t>
      </w:r>
    </w:p>
    <w:p w14:paraId="5F8C9B04" w14:textId="3D3B295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3A9503" w14:textId="00FA68B1"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B80A17D" w14:textId="3C3955FD"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enjoying upward stretching and brand extension such as iPhone 4 to iPhone 14 and iPod to Apple watch, respectively. Apple company combined low supplier bargain power, favourable technology advance (PESTLE), Strength (SWOT) to produce range of unique, distinct products after extreme research and innovation. Apple products have variety of content not just single feature but focuses on entire product itself. Apple manufactured specific products for their target market and loyal customers with simple colour, superbly design, easier, cooler, more fun and better utility. Apple products range from hardware and software, cloud computing, Artificial intelligence, media, and digital distribution, etc.</w:t>
      </w:r>
    </w:p>
    <w:p w14:paraId="38C0DE7B" w14:textId="62F65D99"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00711508" wp14:editId="773D2990">
            <wp:extent cx="4572000" cy="2952750"/>
            <wp:effectExtent l="0" t="0" r="0" b="0"/>
            <wp:docPr id="660975560" name="Picture 660975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4572000" cy="2952750"/>
                    </a:xfrm>
                    <a:prstGeom prst="rect">
                      <a:avLst/>
                    </a:prstGeom>
                  </pic:spPr>
                </pic:pic>
              </a:graphicData>
            </a:graphic>
          </wp:inline>
        </w:drawing>
      </w:r>
    </w:p>
    <w:p w14:paraId="632EE1B9" w14:textId="02691C4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7BCE2F4" w14:textId="6A2FFCFB" w:rsidR="120AD9FF" w:rsidRPr="00E94E98" w:rsidRDefault="003A4F74" w:rsidP="00E94E98">
      <w:pPr>
        <w:spacing w:line="257" w:lineRule="auto"/>
        <w:jc w:val="both"/>
        <w:rPr>
          <w:rFonts w:ascii="Arial" w:hAnsi="Arial" w:cs="Arial"/>
          <w:sz w:val="24"/>
          <w:szCs w:val="24"/>
        </w:rPr>
      </w:pPr>
      <w:hyperlink r:id="rId58">
        <w:r w:rsidR="120AD9FF" w:rsidRPr="00E94E98">
          <w:rPr>
            <w:rStyle w:val="Hyperlink"/>
            <w:rFonts w:ascii="Arial" w:eastAsia="Arial Nova" w:hAnsi="Arial" w:cs="Arial"/>
            <w:b/>
            <w:bCs/>
            <w:sz w:val="24"/>
            <w:szCs w:val="24"/>
          </w:rPr>
          <w:t>https://pakwired.com/the-top-10-expected-apple-products-in-2022/</w:t>
        </w:r>
      </w:hyperlink>
    </w:p>
    <w:p w14:paraId="59063219" w14:textId="34FB9F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Apple Pricing </w:t>
      </w:r>
    </w:p>
    <w:p w14:paraId="1D8BDC66" w14:textId="705265EE"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51DA11D" w14:textId="5F7C7876"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120AD9FF" w:rsidRPr="00E94E98">
        <w:rPr>
          <w:rFonts w:ascii="Arial" w:hAnsi="Arial" w:cs="Arial"/>
          <w:noProof/>
          <w:sz w:val="24"/>
          <w:szCs w:val="24"/>
        </w:rPr>
        <w:drawing>
          <wp:inline distT="0" distB="0" distL="0" distR="0" wp14:anchorId="0E1A4F70" wp14:editId="4FB2CE8C">
            <wp:extent cx="4572000" cy="4572000"/>
            <wp:effectExtent l="0" t="0" r="0" b="0"/>
            <wp:docPr id="1538873763" name="Picture 1538873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DDDFE4E" w14:textId="7984B0D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Image Source: </w:t>
      </w:r>
      <w:hyperlink r:id="rId60">
        <w:r w:rsidRPr="00E94E98">
          <w:rPr>
            <w:rStyle w:val="Hyperlink"/>
            <w:rFonts w:ascii="Arial" w:eastAsia="Arial Nova" w:hAnsi="Arial" w:cs="Arial"/>
            <w:sz w:val="24"/>
            <w:szCs w:val="24"/>
          </w:rPr>
          <w:t>Statista</w:t>
        </w:r>
      </w:hyperlink>
    </w:p>
    <w:p w14:paraId="0ED26627" w14:textId="4389356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BA2B2E7" w14:textId="06B83DC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FCEBA53" w14:textId="6327729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Apple engage in price skimming to gain internal investment, more profit as much as possible before rival replicate and premium for all product in undifferentiation marketing mix in different countries. Apple did not engage in price war with other Tech-companies justify its price through innovative product line and variety content marketing (Porters Generic Differentiation focus strategy).</w:t>
      </w:r>
    </w:p>
    <w:p w14:paraId="3200F0A7" w14:textId="65CC903F" w:rsidR="120AD9FF" w:rsidRPr="00E94E98" w:rsidRDefault="120AD9FF" w:rsidP="00E94E98">
      <w:pPr>
        <w:jc w:val="both"/>
        <w:rPr>
          <w:rFonts w:ascii="Arial" w:hAnsi="Arial" w:cs="Arial"/>
          <w:sz w:val="24"/>
          <w:szCs w:val="24"/>
        </w:rPr>
      </w:pPr>
    </w:p>
    <w:p w14:paraId="51EB09B8" w14:textId="2933288E" w:rsidR="120AD9FF" w:rsidRPr="00E94E98" w:rsidRDefault="003A4F74" w:rsidP="00E94E98">
      <w:pPr>
        <w:jc w:val="both"/>
        <w:rPr>
          <w:rFonts w:ascii="Arial" w:hAnsi="Arial" w:cs="Arial"/>
          <w:sz w:val="24"/>
          <w:szCs w:val="24"/>
        </w:rPr>
      </w:pPr>
      <w:hyperlink r:id="rId61">
        <w:r w:rsidR="120AD9FF" w:rsidRPr="00E94E98">
          <w:rPr>
            <w:rStyle w:val="Hyperlink"/>
            <w:rFonts w:ascii="Arial" w:eastAsia="Arial Nova" w:hAnsi="Arial" w:cs="Arial"/>
            <w:sz w:val="24"/>
            <w:szCs w:val="24"/>
          </w:rPr>
          <w:t>iPhone 13 Pro Max | Deals &amp; Contracts | Vodafone UK</w:t>
        </w:r>
      </w:hyperlink>
    </w:p>
    <w:p w14:paraId="0ACF288D" w14:textId="6443C27F" w:rsidR="120AD9FF" w:rsidRPr="00E94E98" w:rsidRDefault="003A4F74" w:rsidP="00E94E98">
      <w:pPr>
        <w:jc w:val="both"/>
        <w:rPr>
          <w:rFonts w:ascii="Arial" w:hAnsi="Arial" w:cs="Arial"/>
          <w:sz w:val="24"/>
          <w:szCs w:val="24"/>
        </w:rPr>
      </w:pPr>
      <w:hyperlink r:id="rId62">
        <w:r w:rsidR="120AD9FF" w:rsidRPr="00E94E98">
          <w:rPr>
            <w:rStyle w:val="Hyperlink"/>
            <w:rFonts w:ascii="Arial" w:eastAsia="Arial Nova" w:hAnsi="Arial" w:cs="Arial"/>
            <w:sz w:val="24"/>
            <w:szCs w:val="24"/>
          </w:rPr>
          <w:t>https://www.vodafone.co.uk › mobile › phones › apple</w:t>
        </w:r>
      </w:hyperlink>
    </w:p>
    <w:p w14:paraId="56F4EBEA" w14:textId="4FD069CD" w:rsidR="120AD9FF" w:rsidRPr="00C428F0" w:rsidRDefault="120AD9FF" w:rsidP="00E94E98">
      <w:pPr>
        <w:jc w:val="both"/>
        <w:rPr>
          <w:rFonts w:ascii="Arial" w:hAnsi="Arial" w:cs="Arial"/>
          <w:sz w:val="24"/>
          <w:szCs w:val="24"/>
        </w:rPr>
      </w:pPr>
      <w:r w:rsidRPr="00C428F0">
        <w:rPr>
          <w:rFonts w:ascii="Arial" w:eastAsia="Arial Nova" w:hAnsi="Arial" w:cs="Arial"/>
          <w:sz w:val="24"/>
          <w:szCs w:val="24"/>
        </w:rPr>
        <w:t xml:space="preserve">Lightning-fast A15 Bionic chip. Get the </w:t>
      </w:r>
      <w:r w:rsidRPr="00C428F0">
        <w:rPr>
          <w:rFonts w:ascii="Arial" w:eastAsia="Arial Nova" w:hAnsi="Arial" w:cs="Arial"/>
          <w:b/>
          <w:bCs/>
          <w:sz w:val="24"/>
          <w:szCs w:val="24"/>
        </w:rPr>
        <w:t>iPhone 13 Pro Max</w:t>
      </w:r>
      <w:r w:rsidRPr="00C428F0">
        <w:rPr>
          <w:rFonts w:ascii="Arial" w:eastAsia="Arial Nova" w:hAnsi="Arial" w:cs="Arial"/>
          <w:sz w:val="24"/>
          <w:szCs w:val="24"/>
        </w:rPr>
        <w:t xml:space="preserve"> at Vodafone. ... </w:t>
      </w:r>
      <w:r w:rsidRPr="00C428F0">
        <w:rPr>
          <w:rFonts w:ascii="Arial" w:eastAsia="Arial Nova" w:hAnsi="Arial" w:cs="Arial"/>
          <w:b/>
          <w:bCs/>
          <w:sz w:val="24"/>
          <w:szCs w:val="24"/>
        </w:rPr>
        <w:t>Apple iPhone 13</w:t>
      </w:r>
      <w:r w:rsidRPr="00C428F0">
        <w:rPr>
          <w:rFonts w:ascii="Arial" w:eastAsia="Arial Nova" w:hAnsi="Arial" w:cs="Arial"/>
          <w:sz w:val="24"/>
          <w:szCs w:val="24"/>
        </w:rPr>
        <w:t xml:space="preserve"> Pro. ... Phone Plan benefits at no extra </w:t>
      </w:r>
      <w:r w:rsidRPr="00C428F0">
        <w:rPr>
          <w:rFonts w:ascii="Arial" w:eastAsia="Arial Nova" w:hAnsi="Arial" w:cs="Arial"/>
          <w:b/>
          <w:bCs/>
          <w:sz w:val="24"/>
          <w:szCs w:val="24"/>
        </w:rPr>
        <w:t>cost</w:t>
      </w:r>
      <w:r w:rsidRPr="00C428F0">
        <w:rPr>
          <w:rFonts w:ascii="Arial" w:eastAsia="Arial Nova" w:hAnsi="Arial" w:cs="Arial"/>
          <w:sz w:val="24"/>
          <w:szCs w:val="24"/>
        </w:rPr>
        <w:t>: Battery Refresh.</w:t>
      </w:r>
    </w:p>
    <w:p w14:paraId="1F113261" w14:textId="406E0582" w:rsidR="120AD9FF" w:rsidRPr="00C428F0" w:rsidRDefault="120AD9FF" w:rsidP="00E94E98">
      <w:pPr>
        <w:jc w:val="both"/>
        <w:rPr>
          <w:rFonts w:ascii="Arial" w:hAnsi="Arial" w:cs="Arial"/>
          <w:sz w:val="24"/>
          <w:szCs w:val="24"/>
        </w:rPr>
      </w:pPr>
      <w:r w:rsidRPr="00C428F0">
        <w:rPr>
          <w:rFonts w:ascii="Arial" w:eastAsia="Arial Nova" w:hAnsi="Arial" w:cs="Arial"/>
          <w:sz w:val="24"/>
          <w:szCs w:val="24"/>
        </w:rPr>
        <w:t>£29.00 to £1,539.00</w:t>
      </w:r>
    </w:p>
    <w:p w14:paraId="0E1A3552" w14:textId="4FE0451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87B0DB1" w14:textId="3A68AA32" w:rsidR="120AD9FF" w:rsidRPr="00E94E98" w:rsidRDefault="00CA4A01" w:rsidP="00E94E98">
      <w:pPr>
        <w:spacing w:line="257" w:lineRule="auto"/>
        <w:jc w:val="both"/>
        <w:rPr>
          <w:rFonts w:ascii="Arial" w:hAnsi="Arial" w:cs="Arial"/>
          <w:sz w:val="24"/>
          <w:szCs w:val="24"/>
        </w:rPr>
      </w:pPr>
      <w:r>
        <w:rPr>
          <w:rFonts w:ascii="Arial" w:eastAsia="Arial Nova" w:hAnsi="Arial" w:cs="Arial"/>
          <w:sz w:val="24"/>
          <w:szCs w:val="24"/>
        </w:rPr>
        <w:t xml:space="preserve">7 </w:t>
      </w:r>
      <w:r w:rsidR="120AD9FF" w:rsidRPr="00E94E98">
        <w:rPr>
          <w:rFonts w:ascii="Arial" w:eastAsia="Arial Nova" w:hAnsi="Arial" w:cs="Arial"/>
          <w:sz w:val="24"/>
          <w:szCs w:val="24"/>
        </w:rPr>
        <w:t xml:space="preserve"> </w:t>
      </w:r>
      <w:r w:rsidR="120AD9FF" w:rsidRPr="00E94E98">
        <w:rPr>
          <w:rFonts w:ascii="Arial" w:eastAsia="Arial Nova" w:hAnsi="Arial" w:cs="Arial"/>
          <w:b/>
          <w:bCs/>
          <w:sz w:val="24"/>
          <w:szCs w:val="24"/>
        </w:rPr>
        <w:t xml:space="preserve">Conclusion </w:t>
      </w:r>
    </w:p>
    <w:p w14:paraId="66E6D5C1" w14:textId="54D0382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No doubt marketing department play crucial role within Apple company success. Apple favourable external environment factors, and internal factors are helpful to the organisation because they show Apple competitive hedge. Apple uses segmentation, targeting and positioning strategies to be top player in the technology market despite its high price compared to other company. Apple proved the important of marketing </w:t>
      </w:r>
    </w:p>
    <w:p w14:paraId="36FB600D" w14:textId="6D891AAF" w:rsidR="470390F4" w:rsidRPr="00CA4A01"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2D39D4" w14:textId="563451B6" w:rsidR="470390F4" w:rsidRPr="00E94E98" w:rsidRDefault="470390F4" w:rsidP="00E94E98">
      <w:pPr>
        <w:spacing w:line="257" w:lineRule="auto"/>
        <w:jc w:val="both"/>
        <w:rPr>
          <w:rFonts w:ascii="Arial" w:eastAsia="Arial Nova" w:hAnsi="Arial" w:cs="Arial"/>
          <w:b/>
          <w:bCs/>
          <w:sz w:val="24"/>
          <w:szCs w:val="24"/>
        </w:rPr>
      </w:pPr>
    </w:p>
    <w:p w14:paraId="541061D7" w14:textId="77777777" w:rsidR="00E94E98" w:rsidRPr="00E94E98" w:rsidRDefault="00E94E98" w:rsidP="00E94E98">
      <w:pPr>
        <w:spacing w:line="257" w:lineRule="auto"/>
        <w:jc w:val="both"/>
        <w:rPr>
          <w:rFonts w:ascii="Arial" w:eastAsia="Arial Nova" w:hAnsi="Arial" w:cs="Arial"/>
          <w:b/>
          <w:bCs/>
          <w:sz w:val="24"/>
          <w:szCs w:val="24"/>
        </w:rPr>
      </w:pPr>
    </w:p>
    <w:p w14:paraId="2AC3C71C" w14:textId="6AA9D2A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b/>
          <w:bCs/>
          <w:sz w:val="24"/>
          <w:szCs w:val="24"/>
        </w:rPr>
        <w:t xml:space="preserve"> </w:t>
      </w:r>
      <w:r w:rsidR="00CA4A01">
        <w:rPr>
          <w:rFonts w:ascii="Arial" w:eastAsia="Arial Nova" w:hAnsi="Arial" w:cs="Arial"/>
          <w:b/>
          <w:bCs/>
          <w:sz w:val="24"/>
          <w:szCs w:val="24"/>
        </w:rPr>
        <w:t xml:space="preserve">8 </w:t>
      </w:r>
      <w:r w:rsidRPr="00E94E98">
        <w:rPr>
          <w:rFonts w:ascii="Arial" w:eastAsia="Arial Nova" w:hAnsi="Arial" w:cs="Arial"/>
          <w:b/>
          <w:bCs/>
          <w:sz w:val="24"/>
          <w:szCs w:val="24"/>
        </w:rPr>
        <w:t>Recommendation</w:t>
      </w:r>
    </w:p>
    <w:p w14:paraId="64EED0FB" w14:textId="77A1E2A4" w:rsidR="120AD9FF" w:rsidRPr="00E94E98" w:rsidRDefault="470390F4" w:rsidP="00E94E98">
      <w:pPr>
        <w:spacing w:line="257" w:lineRule="auto"/>
        <w:jc w:val="both"/>
        <w:rPr>
          <w:rFonts w:ascii="Arial" w:hAnsi="Arial" w:cs="Arial"/>
          <w:sz w:val="24"/>
          <w:szCs w:val="24"/>
        </w:rPr>
      </w:pPr>
      <w:r w:rsidRPr="00E94E98">
        <w:rPr>
          <w:rFonts w:ascii="Arial" w:eastAsia="Arial Nova" w:hAnsi="Arial" w:cs="Arial"/>
          <w:sz w:val="24"/>
          <w:szCs w:val="24"/>
        </w:rPr>
        <w:lastRenderedPageBreak/>
        <w:t xml:space="preserve"> </w:t>
      </w:r>
      <w:r w:rsidR="120AD9FF" w:rsidRPr="00E94E98">
        <w:rPr>
          <w:rFonts w:ascii="Arial" w:hAnsi="Arial" w:cs="Arial"/>
          <w:noProof/>
          <w:sz w:val="24"/>
          <w:szCs w:val="24"/>
        </w:rPr>
        <w:drawing>
          <wp:inline distT="0" distB="0" distL="0" distR="0" wp14:anchorId="5FB391B4" wp14:editId="43ABDDEF">
            <wp:extent cx="4572000" cy="3971925"/>
            <wp:effectExtent l="0" t="0" r="0" b="0"/>
            <wp:docPr id="313676583" name="Picture 313676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4572000" cy="3971925"/>
                    </a:xfrm>
                    <a:prstGeom prst="rect">
                      <a:avLst/>
                    </a:prstGeom>
                  </pic:spPr>
                </pic:pic>
              </a:graphicData>
            </a:graphic>
          </wp:inline>
        </w:drawing>
      </w:r>
    </w:p>
    <w:p w14:paraId="42F4EB2C" w14:textId="3FA0BF48" w:rsidR="120AD9FF" w:rsidRPr="00E94E98" w:rsidRDefault="003A4F74" w:rsidP="00E94E98">
      <w:pPr>
        <w:spacing w:line="257" w:lineRule="auto"/>
        <w:jc w:val="both"/>
        <w:rPr>
          <w:rFonts w:ascii="Arial" w:hAnsi="Arial" w:cs="Arial"/>
          <w:sz w:val="24"/>
          <w:szCs w:val="24"/>
        </w:rPr>
      </w:pPr>
      <w:hyperlink r:id="rId64">
        <w:r w:rsidR="120AD9FF" w:rsidRPr="00E94E98">
          <w:rPr>
            <w:rStyle w:val="Hyperlink"/>
            <w:rFonts w:ascii="Arial" w:eastAsia="Arial Nova" w:hAnsi="Arial" w:cs="Arial"/>
            <w:sz w:val="24"/>
            <w:szCs w:val="24"/>
          </w:rPr>
          <w:t>https://www.conceptdraw.com/examples/ansoff-matrix</w:t>
        </w:r>
      </w:hyperlink>
    </w:p>
    <w:p w14:paraId="00624FA8" w14:textId="657A1CE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754CD14" w14:textId="733D4B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Because technology industry is highly competitive and challenging with innovative brand from other big players. Therefore, for Apple company to remain leader in technology industry, Apple need to explore Ansoff</w:t>
      </w:r>
      <w:r w:rsidRPr="00E94E98">
        <w:rPr>
          <w:rFonts w:ascii="Arial" w:eastAsia="Arial Nova" w:hAnsi="Arial" w:cs="Arial"/>
          <w:b/>
          <w:bCs/>
          <w:sz w:val="24"/>
          <w:szCs w:val="24"/>
        </w:rPr>
        <w:t xml:space="preserve"> Metric’s strategy </w:t>
      </w:r>
      <w:r w:rsidRPr="00E94E98">
        <w:rPr>
          <w:rFonts w:ascii="Arial" w:eastAsia="Arial Nova" w:hAnsi="Arial" w:cs="Arial"/>
          <w:sz w:val="24"/>
          <w:szCs w:val="24"/>
        </w:rPr>
        <w:t xml:space="preserve">to keep pace with the changes in environment and consumer needs. Ansoff metric is a tool that help organisation to devise strategies for future growth. </w:t>
      </w:r>
      <w:r w:rsidRPr="00E94E98">
        <w:rPr>
          <w:rFonts w:ascii="Arial" w:eastAsia="Arial Nova" w:hAnsi="Arial" w:cs="Arial"/>
          <w:color w:val="484848"/>
          <w:sz w:val="24"/>
          <w:szCs w:val="24"/>
        </w:rPr>
        <w:t>Ansoff Matrix was introduced in 1957 by Igor Ansoff, an American-Russian mathematician. It is an extremely useful tool that businesses can use to devise four alternative growth strategies i.e., market penetration, market development, product development, and diversification.</w:t>
      </w:r>
    </w:p>
    <w:p w14:paraId="16786646" w14:textId="74A15A5F"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937032A" w14:textId="13B6E185"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I recommend market penetration and diversification strategies. Ansoff </w:t>
      </w:r>
      <w:r w:rsidRPr="00E94E98">
        <w:rPr>
          <w:rFonts w:ascii="Arial" w:eastAsia="Arial Nova" w:hAnsi="Arial" w:cs="Arial"/>
          <w:b/>
          <w:bCs/>
          <w:sz w:val="24"/>
          <w:szCs w:val="24"/>
        </w:rPr>
        <w:t>Market penetration</w:t>
      </w:r>
      <w:r w:rsidRPr="00E94E98">
        <w:rPr>
          <w:rFonts w:ascii="Arial" w:eastAsia="Arial Nova" w:hAnsi="Arial" w:cs="Arial"/>
          <w:b/>
          <w:bCs/>
          <w:color w:val="484848"/>
          <w:sz w:val="24"/>
          <w:szCs w:val="24"/>
        </w:rPr>
        <w:t xml:space="preserve"> </w:t>
      </w:r>
      <w:r w:rsidRPr="00E94E98">
        <w:rPr>
          <w:rFonts w:ascii="Arial" w:eastAsia="Arial Nova" w:hAnsi="Arial" w:cs="Arial"/>
          <w:color w:val="484848"/>
          <w:sz w:val="24"/>
          <w:szCs w:val="24"/>
        </w:rPr>
        <w:t>refers to selling existing products/services into existing markets (BPP Learning Media, 2010). Application of this strategy is less risky strategy and the primary aim of pursing this is to increase the market share. Like many other organisations around the world, Apple can use sponsorship marketing promotions such as global sport events and community or social event sponsorship to penetrate further into the markets e.g., FIFA World cup, Olympic sport, Football club.</w:t>
      </w:r>
    </w:p>
    <w:p w14:paraId="451F3B6B" w14:textId="6B8635F7"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color w:val="484848"/>
          <w:sz w:val="24"/>
          <w:szCs w:val="24"/>
        </w:rPr>
        <w:t xml:space="preserve">Ansoff </w:t>
      </w:r>
      <w:r w:rsidRPr="00E94E98">
        <w:rPr>
          <w:rFonts w:ascii="Arial" w:eastAsia="Arial Nova" w:hAnsi="Arial" w:cs="Arial"/>
          <w:b/>
          <w:bCs/>
          <w:color w:val="484848"/>
          <w:sz w:val="24"/>
          <w:szCs w:val="24"/>
        </w:rPr>
        <w:t>Diversification</w:t>
      </w:r>
      <w:r w:rsidRPr="00E94E98">
        <w:rPr>
          <w:rFonts w:ascii="Arial" w:eastAsia="Arial Nova" w:hAnsi="Arial" w:cs="Arial"/>
          <w:color w:val="484848"/>
          <w:sz w:val="24"/>
          <w:szCs w:val="24"/>
        </w:rPr>
        <w:t xml:space="preserve"> refers to selling new products to new markets. It is one of the riskiest growth strategies as both products and markets are new and unfamiliar. Diversification has been a particularly useful strategy for Apple Inc. Apple has been brilliant in designing and developing new products. I would be great, if Apple can </w:t>
      </w:r>
      <w:r w:rsidRPr="00E94E98">
        <w:rPr>
          <w:rFonts w:ascii="Arial" w:eastAsia="Arial Nova" w:hAnsi="Arial" w:cs="Arial"/>
          <w:color w:val="484848"/>
          <w:sz w:val="24"/>
          <w:szCs w:val="24"/>
        </w:rPr>
        <w:lastRenderedPageBreak/>
        <w:t>develop big screen smart TV with built in Apple TV that can be control with iPhone and iWatch. The smart tv should be integrated with Apple Eco-system.</w:t>
      </w:r>
    </w:p>
    <w:p w14:paraId="2A65C094" w14:textId="2C6341EC"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4C8C4A0E" w14:textId="66FF6B89"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3275116" w14:textId="1CEF44E3"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040A8DE2" w14:textId="432EE78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47931CB" w14:textId="731910A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859CDB3" w14:textId="3CC6735A"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1BD2AB1D" w14:textId="7434A694"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B5AC18C" w14:textId="519F81F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r w:rsidRPr="00E94E98">
        <w:rPr>
          <w:rFonts w:ascii="Arial" w:eastAsia="Arial Nova" w:hAnsi="Arial" w:cs="Arial"/>
          <w:b/>
          <w:bCs/>
          <w:sz w:val="24"/>
          <w:szCs w:val="24"/>
        </w:rPr>
        <w:t>References:</w:t>
      </w:r>
    </w:p>
    <w:p w14:paraId="3BB558F6" w14:textId="35FC58A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Hooley, G.J., </w:t>
      </w:r>
      <w:proofErr w:type="spellStart"/>
      <w:r w:rsidRPr="00E94E98">
        <w:rPr>
          <w:rFonts w:ascii="Arial" w:eastAsia="Arial Nova" w:hAnsi="Arial" w:cs="Arial"/>
          <w:sz w:val="24"/>
          <w:szCs w:val="24"/>
        </w:rPr>
        <w:t>Nicoulaud</w:t>
      </w:r>
      <w:proofErr w:type="spellEnd"/>
      <w:r w:rsidRPr="00E94E98">
        <w:rPr>
          <w:rFonts w:ascii="Arial" w:eastAsia="Arial Nova" w:hAnsi="Arial" w:cs="Arial"/>
          <w:sz w:val="24"/>
          <w:szCs w:val="24"/>
        </w:rPr>
        <w:t xml:space="preserve">, B., Rudd, J.M. and Lee, N. (2020). </w:t>
      </w:r>
      <w:r w:rsidRPr="00E94E98">
        <w:rPr>
          <w:rFonts w:ascii="Arial" w:eastAsia="Arial Nova" w:hAnsi="Arial" w:cs="Arial"/>
          <w:i/>
          <w:iCs/>
          <w:sz w:val="24"/>
          <w:szCs w:val="24"/>
        </w:rPr>
        <w:t>Marketing strategy &amp; competitive positioning</w:t>
      </w:r>
      <w:r w:rsidRPr="00E94E98">
        <w:rPr>
          <w:rFonts w:ascii="Arial" w:eastAsia="Arial Nova" w:hAnsi="Arial" w:cs="Arial"/>
          <w:sz w:val="24"/>
          <w:szCs w:val="24"/>
        </w:rPr>
        <w:t>. 7th ed. Harlow; New York: Pearson.</w:t>
      </w:r>
    </w:p>
    <w:p w14:paraId="76DB3E57" w14:textId="405B33C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Kotler, P. (2020). </w:t>
      </w:r>
      <w:r w:rsidRPr="00E94E98">
        <w:rPr>
          <w:rFonts w:ascii="Arial" w:eastAsia="Arial Nova" w:hAnsi="Arial" w:cs="Arial"/>
          <w:i/>
          <w:iCs/>
          <w:sz w:val="24"/>
          <w:szCs w:val="24"/>
        </w:rPr>
        <w:t>Principles of Marketing</w:t>
      </w:r>
      <w:r w:rsidRPr="00E94E98">
        <w:rPr>
          <w:rFonts w:ascii="Arial" w:eastAsia="Arial Nova" w:hAnsi="Arial" w:cs="Arial"/>
          <w:sz w:val="24"/>
          <w:szCs w:val="24"/>
        </w:rPr>
        <w:t>. 8th ed. Harlow: England: Pearson Education.</w:t>
      </w:r>
    </w:p>
    <w:p w14:paraId="3D24C1D8" w14:textId="7E838DD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Sheehan, B. (2011). </w:t>
      </w:r>
      <w:r w:rsidRPr="00E94E98">
        <w:rPr>
          <w:rFonts w:ascii="Arial" w:eastAsia="Arial Nova" w:hAnsi="Arial" w:cs="Arial"/>
          <w:i/>
          <w:iCs/>
          <w:sz w:val="24"/>
          <w:szCs w:val="24"/>
        </w:rPr>
        <w:t>Marketing management</w:t>
      </w:r>
      <w:r w:rsidRPr="00E94E98">
        <w:rPr>
          <w:rFonts w:ascii="Arial" w:eastAsia="Arial Nova" w:hAnsi="Arial" w:cs="Arial"/>
          <w:sz w:val="24"/>
          <w:szCs w:val="24"/>
        </w:rPr>
        <w:t>. Lausanne, Switzerland: Ava Pub.; La Vergne, Tn.</w:t>
      </w:r>
    </w:p>
    <w:p w14:paraId="2892D185" w14:textId="286F2A3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i/>
          <w:iCs/>
          <w:color w:val="3A3A3A"/>
          <w:sz w:val="24"/>
          <w:szCs w:val="24"/>
        </w:rPr>
        <w:t>Kotler, P. (2009) Marketing management. 1st ed. England: Pearson/Prentice Hall.</w:t>
      </w:r>
    </w:p>
    <w:p w14:paraId="64CBEFD5" w14:textId="7F24768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Doyle, P. and Stern, P. (2006). </w:t>
      </w:r>
      <w:r w:rsidRPr="00E94E98">
        <w:rPr>
          <w:rFonts w:ascii="Arial" w:eastAsia="Arial Nova" w:hAnsi="Arial" w:cs="Arial"/>
          <w:i/>
          <w:iCs/>
          <w:sz w:val="24"/>
          <w:szCs w:val="24"/>
        </w:rPr>
        <w:t>Marketing management and strategy</w:t>
      </w:r>
      <w:r w:rsidRPr="00E94E98">
        <w:rPr>
          <w:rFonts w:ascii="Arial" w:eastAsia="Arial Nova" w:hAnsi="Arial" w:cs="Arial"/>
          <w:sz w:val="24"/>
          <w:szCs w:val="24"/>
        </w:rPr>
        <w:t>. 4th ed. Harlow, England; New York: Financial Times Prentice Hall.</w:t>
      </w:r>
    </w:p>
    <w:p w14:paraId="3ABBB63D" w14:textId="75784FB6"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FC4FF7B" w14:textId="2F5E8F90"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Ferrell, O.C. (1999) Marketing strategy. Fort Worth, Texas: Dryden Press.</w:t>
      </w:r>
    </w:p>
    <w:p w14:paraId="669F44A7" w14:textId="0308244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Office for National Statistics (2021). </w:t>
      </w:r>
      <w:r w:rsidRPr="00E94E98">
        <w:rPr>
          <w:rFonts w:ascii="Arial" w:eastAsia="Arial Nova" w:hAnsi="Arial" w:cs="Arial"/>
          <w:i/>
          <w:iCs/>
          <w:sz w:val="24"/>
          <w:szCs w:val="24"/>
        </w:rPr>
        <w:t>UK Economy Latest - Office for National Statistics</w:t>
      </w:r>
      <w:r w:rsidRPr="00E94E98">
        <w:rPr>
          <w:rFonts w:ascii="Arial" w:eastAsia="Arial Nova" w:hAnsi="Arial" w:cs="Arial"/>
          <w:sz w:val="24"/>
          <w:szCs w:val="24"/>
        </w:rPr>
        <w:t xml:space="preserve">. [online] </w:t>
      </w:r>
      <w:proofErr w:type="spellStart"/>
      <w:r w:rsidRPr="00E94E98">
        <w:rPr>
          <w:rFonts w:ascii="Arial" w:eastAsia="Arial Nova" w:hAnsi="Arial" w:cs="Arial"/>
          <w:sz w:val="24"/>
          <w:szCs w:val="24"/>
        </w:rPr>
        <w:t>Ons</w:t>
      </w:r>
      <w:proofErr w:type="spellEnd"/>
      <w:r w:rsidRPr="00E94E98">
        <w:rPr>
          <w:rFonts w:ascii="Arial" w:eastAsia="Arial Nova" w:hAnsi="Arial" w:cs="Arial"/>
          <w:sz w:val="24"/>
          <w:szCs w:val="24"/>
        </w:rPr>
        <w:t xml:space="preserve">. Available at: </w:t>
      </w:r>
      <w:hyperlink r:id="rId65">
        <w:r w:rsidRPr="00E94E98">
          <w:rPr>
            <w:rStyle w:val="Hyperlink"/>
            <w:rFonts w:ascii="Arial" w:eastAsia="Arial Nova" w:hAnsi="Arial" w:cs="Arial"/>
            <w:sz w:val="24"/>
            <w:szCs w:val="24"/>
          </w:rPr>
          <w:t>https://www.ons.gov.uk/economy/economicoutputandproductivity/output/articles/ukeconomylatest/2021-01-25</w:t>
        </w:r>
      </w:hyperlink>
      <w:r w:rsidRPr="00E94E98">
        <w:rPr>
          <w:rFonts w:ascii="Arial" w:eastAsia="Arial Nova" w:hAnsi="Arial" w:cs="Arial"/>
          <w:sz w:val="24"/>
          <w:szCs w:val="24"/>
        </w:rPr>
        <w:t>.</w:t>
      </w:r>
    </w:p>
    <w:p w14:paraId="4C1D132A" w14:textId="241A82B5" w:rsidR="120AD9FF" w:rsidRPr="00E94E98" w:rsidRDefault="470390F4"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bookmarkStart w:id="2" w:name="_Int_dswSAhqG"/>
      <w:r w:rsidRPr="00E94E98">
        <w:rPr>
          <w:rFonts w:ascii="Arial" w:eastAsia="Arial Nova" w:hAnsi="Arial" w:cs="Arial"/>
          <w:i/>
          <w:iCs/>
          <w:sz w:val="24"/>
          <w:szCs w:val="24"/>
        </w:rPr>
        <w:t>Apple expands the use of recycled materials across its products</w:t>
      </w:r>
      <w:r w:rsidRPr="00E94E98">
        <w:rPr>
          <w:rFonts w:ascii="Arial" w:eastAsia="Arial Nova" w:hAnsi="Arial" w:cs="Arial"/>
          <w:sz w:val="24"/>
          <w:szCs w:val="24"/>
        </w:rPr>
        <w:t>.</w:t>
      </w:r>
      <w:bookmarkEnd w:id="2"/>
      <w:r w:rsidRPr="00E94E98">
        <w:rPr>
          <w:rFonts w:ascii="Arial" w:eastAsia="Arial Nova" w:hAnsi="Arial" w:cs="Arial"/>
          <w:sz w:val="24"/>
          <w:szCs w:val="24"/>
        </w:rPr>
        <w:t xml:space="preserve"> [online] Apple Newsroom. Available at: </w:t>
      </w:r>
      <w:hyperlink r:id="rId66">
        <w:r w:rsidRPr="00E94E98">
          <w:rPr>
            <w:rStyle w:val="Hyperlink"/>
            <w:rFonts w:ascii="Arial" w:eastAsia="Arial Nova" w:hAnsi="Arial" w:cs="Arial"/>
            <w:sz w:val="24"/>
            <w:szCs w:val="24"/>
          </w:rPr>
          <w:t>https://www.apple.com/newsroom/2022/04/apple-expands-the-use-of-recycled-materials-across-its-products/</w:t>
        </w:r>
      </w:hyperlink>
      <w:r w:rsidRPr="00E94E98">
        <w:rPr>
          <w:rFonts w:ascii="Arial" w:eastAsia="Arial Nova" w:hAnsi="Arial" w:cs="Arial"/>
          <w:sz w:val="24"/>
          <w:szCs w:val="24"/>
        </w:rPr>
        <w:t>.</w:t>
      </w:r>
    </w:p>
    <w:p w14:paraId="0367FD42" w14:textId="010B8BCB"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6D99D51C" w14:textId="69B06D44"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lastRenderedPageBreak/>
        <w:t>Laricchia</w:t>
      </w:r>
      <w:proofErr w:type="spellEnd"/>
      <w:r w:rsidRPr="00E94E98">
        <w:rPr>
          <w:rFonts w:ascii="Arial" w:eastAsia="Arial Nova" w:hAnsi="Arial" w:cs="Arial"/>
          <w:sz w:val="24"/>
          <w:szCs w:val="24"/>
        </w:rPr>
        <w:t xml:space="preserve">, F. (2022). </w:t>
      </w:r>
      <w:r w:rsidRPr="00E94E98">
        <w:rPr>
          <w:rFonts w:ascii="Arial" w:eastAsia="Arial Nova" w:hAnsi="Arial" w:cs="Arial"/>
          <w:i/>
          <w:iCs/>
          <w:sz w:val="24"/>
          <w:szCs w:val="24"/>
        </w:rPr>
        <w:t>Apple’s Research and Development Expenditure 2007-2018 | Statistic</w:t>
      </w:r>
      <w:r w:rsidRPr="00E94E98">
        <w:rPr>
          <w:rFonts w:ascii="Arial" w:eastAsia="Arial Nova" w:hAnsi="Arial" w:cs="Arial"/>
          <w:sz w:val="24"/>
          <w:szCs w:val="24"/>
        </w:rPr>
        <w:t xml:space="preserve">. [online] Statista. Available at: </w:t>
      </w:r>
      <w:hyperlink r:id="rId67">
        <w:r w:rsidRPr="00E94E98">
          <w:rPr>
            <w:rStyle w:val="Hyperlink"/>
            <w:rFonts w:ascii="Arial" w:eastAsia="Arial Nova" w:hAnsi="Arial" w:cs="Arial"/>
            <w:sz w:val="24"/>
            <w:szCs w:val="24"/>
          </w:rPr>
          <w:t>https://www.statista.com/statistics/273006/apple-expenses-for-research-and-development/</w:t>
        </w:r>
      </w:hyperlink>
      <w:r w:rsidRPr="00E94E98">
        <w:rPr>
          <w:rFonts w:ascii="Arial" w:eastAsia="Arial Nova" w:hAnsi="Arial" w:cs="Arial"/>
          <w:sz w:val="24"/>
          <w:szCs w:val="24"/>
        </w:rPr>
        <w:t>.</w:t>
      </w:r>
    </w:p>
    <w:p w14:paraId="7DD621F8" w14:textId="710CA307"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Statista. (22AD). </w:t>
      </w:r>
      <w:r w:rsidRPr="00E94E98">
        <w:rPr>
          <w:rFonts w:ascii="Arial" w:eastAsia="Arial Nova" w:hAnsi="Arial" w:cs="Arial"/>
          <w:i/>
          <w:iCs/>
          <w:sz w:val="24"/>
          <w:szCs w:val="24"/>
        </w:rPr>
        <w:t>Mobile device vendors: market share 2012-2022</w:t>
      </w:r>
      <w:r w:rsidRPr="00E94E98">
        <w:rPr>
          <w:rFonts w:ascii="Arial" w:eastAsia="Arial Nova" w:hAnsi="Arial" w:cs="Arial"/>
          <w:sz w:val="24"/>
          <w:szCs w:val="24"/>
        </w:rPr>
        <w:t xml:space="preserve">. [online] Available at: </w:t>
      </w:r>
      <w:hyperlink r:id="rId68" w:anchor=":~:text=Apple%20lead%20the%20mobile%20device">
        <w:r w:rsidRPr="00E94E98">
          <w:rPr>
            <w:rStyle w:val="Hyperlink"/>
            <w:rFonts w:ascii="Arial" w:eastAsia="Arial Nova" w:hAnsi="Arial" w:cs="Arial"/>
            <w:sz w:val="24"/>
            <w:szCs w:val="24"/>
          </w:rPr>
          <w:t>https://www.statista.com/statistics/487780/market-share-of-mobile-device-vendors-uk/#:~:text=Apple%20lead%20the%20mobile%20device</w:t>
        </w:r>
      </w:hyperlink>
      <w:r w:rsidRPr="00E94E98">
        <w:rPr>
          <w:rFonts w:ascii="Arial" w:eastAsia="Arial Nova" w:hAnsi="Arial" w:cs="Arial"/>
          <w:sz w:val="24"/>
          <w:szCs w:val="24"/>
        </w:rPr>
        <w:t>.</w:t>
      </w:r>
    </w:p>
    <w:p w14:paraId="39D7926E" w14:textId="5CCB54F8"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Apple Store Online</w:t>
      </w:r>
      <w:r w:rsidRPr="00E94E98">
        <w:rPr>
          <w:rFonts w:ascii="Arial" w:eastAsia="Arial Nova" w:hAnsi="Arial" w:cs="Arial"/>
          <w:sz w:val="24"/>
          <w:szCs w:val="24"/>
        </w:rPr>
        <w:t xml:space="preserve">. [online] Apple. Available at: </w:t>
      </w:r>
      <w:hyperlink r:id="rId69">
        <w:r w:rsidRPr="00E94E98">
          <w:rPr>
            <w:rStyle w:val="Hyperlink"/>
            <w:rFonts w:ascii="Arial" w:eastAsia="Arial Nova" w:hAnsi="Arial" w:cs="Arial"/>
            <w:sz w:val="24"/>
            <w:szCs w:val="24"/>
          </w:rPr>
          <w:t>https://www.apple.com/store</w:t>
        </w:r>
      </w:hyperlink>
      <w:r w:rsidRPr="00E94E98">
        <w:rPr>
          <w:rFonts w:ascii="Arial" w:eastAsia="Arial Nova" w:hAnsi="Arial" w:cs="Arial"/>
          <w:sz w:val="24"/>
          <w:szCs w:val="24"/>
        </w:rPr>
        <w:t>.</w:t>
      </w:r>
    </w:p>
    <w:p w14:paraId="45C97071" w14:textId="46B71EEF"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PwC (2022). </w:t>
      </w:r>
      <w:r w:rsidRPr="00E94E98">
        <w:rPr>
          <w:rFonts w:ascii="Arial" w:eastAsia="Arial Nova" w:hAnsi="Arial" w:cs="Arial"/>
          <w:i/>
          <w:iCs/>
          <w:sz w:val="24"/>
          <w:szCs w:val="24"/>
        </w:rPr>
        <w:t>UK Economic Outlook</w:t>
      </w:r>
      <w:r w:rsidRPr="00E94E98">
        <w:rPr>
          <w:rFonts w:ascii="Arial" w:eastAsia="Arial Nova" w:hAnsi="Arial" w:cs="Arial"/>
          <w:sz w:val="24"/>
          <w:szCs w:val="24"/>
        </w:rPr>
        <w:t xml:space="preserve">. [online] PwC. Available at: </w:t>
      </w:r>
      <w:hyperlink r:id="rId70">
        <w:r w:rsidRPr="00E94E98">
          <w:rPr>
            <w:rStyle w:val="Hyperlink"/>
            <w:rFonts w:ascii="Arial" w:eastAsia="Arial Nova" w:hAnsi="Arial" w:cs="Arial"/>
            <w:sz w:val="24"/>
            <w:szCs w:val="24"/>
          </w:rPr>
          <w:t>https://www.pwc.co.uk/services/economics/insights/uk-economic-outlook.html</w:t>
        </w:r>
      </w:hyperlink>
      <w:r w:rsidRPr="00E94E98">
        <w:rPr>
          <w:rFonts w:ascii="Arial" w:eastAsia="Arial Nova" w:hAnsi="Arial" w:cs="Arial"/>
          <w:sz w:val="24"/>
          <w:szCs w:val="24"/>
        </w:rPr>
        <w:t>.</w:t>
      </w:r>
    </w:p>
    <w:p w14:paraId="3F0A6239" w14:textId="3016812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Maverick, J.B. (2022). </w:t>
      </w:r>
      <w:r w:rsidRPr="00E94E98">
        <w:rPr>
          <w:rFonts w:ascii="Arial" w:eastAsia="Arial Nova" w:hAnsi="Arial" w:cs="Arial"/>
          <w:i/>
          <w:iCs/>
          <w:sz w:val="24"/>
          <w:szCs w:val="24"/>
        </w:rPr>
        <w:t>Analysing Porter’s Five Forces on Apple (AAPL)</w:t>
      </w:r>
      <w:r w:rsidRPr="00E94E98">
        <w:rPr>
          <w:rFonts w:ascii="Arial" w:eastAsia="Arial Nova" w:hAnsi="Arial" w:cs="Arial"/>
          <w:sz w:val="24"/>
          <w:szCs w:val="24"/>
        </w:rPr>
        <w:t xml:space="preserve">. [online] Investopedia. Available at: </w:t>
      </w:r>
      <w:hyperlink r:id="rId71">
        <w:r w:rsidRPr="00E94E98">
          <w:rPr>
            <w:rStyle w:val="Hyperlink"/>
            <w:rFonts w:ascii="Arial" w:eastAsia="Arial Nova" w:hAnsi="Arial" w:cs="Arial"/>
            <w:sz w:val="24"/>
            <w:szCs w:val="24"/>
          </w:rPr>
          <w:t>https://www.investopedia.com/articles/investing/111015/analyzing-porters-five-forces-apple.asp</w:t>
        </w:r>
      </w:hyperlink>
      <w:r w:rsidRPr="00E94E98">
        <w:rPr>
          <w:rFonts w:ascii="Arial" w:eastAsia="Arial Nova" w:hAnsi="Arial" w:cs="Arial"/>
          <w:sz w:val="24"/>
          <w:szCs w:val="24"/>
        </w:rPr>
        <w:t>.</w:t>
      </w:r>
    </w:p>
    <w:p w14:paraId="222E7E32" w14:textId="4D40A583"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t>Kolakowski</w:t>
      </w:r>
      <w:proofErr w:type="spellEnd"/>
      <w:r w:rsidRPr="00E94E98">
        <w:rPr>
          <w:rFonts w:ascii="Arial" w:eastAsia="Arial Nova" w:hAnsi="Arial" w:cs="Arial"/>
          <w:sz w:val="24"/>
          <w:szCs w:val="24"/>
        </w:rPr>
        <w:t xml:space="preserve">, M. (2021). </w:t>
      </w:r>
      <w:r w:rsidRPr="00E94E98">
        <w:rPr>
          <w:rFonts w:ascii="Arial" w:eastAsia="Arial Nova" w:hAnsi="Arial" w:cs="Arial"/>
          <w:i/>
          <w:iCs/>
          <w:sz w:val="24"/>
          <w:szCs w:val="24"/>
        </w:rPr>
        <w:t>At $1 Trillion, Apple is Bigger Than These Things</w:t>
      </w:r>
      <w:r w:rsidRPr="00E94E98">
        <w:rPr>
          <w:rFonts w:ascii="Arial" w:eastAsia="Arial Nova" w:hAnsi="Arial" w:cs="Arial"/>
          <w:sz w:val="24"/>
          <w:szCs w:val="24"/>
        </w:rPr>
        <w:t xml:space="preserve">. [online] Investopedia. Available at: </w:t>
      </w:r>
      <w:hyperlink r:id="rId72">
        <w:r w:rsidRPr="00E94E98">
          <w:rPr>
            <w:rStyle w:val="Hyperlink"/>
            <w:rFonts w:ascii="Arial" w:eastAsia="Arial Nova" w:hAnsi="Arial" w:cs="Arial"/>
            <w:sz w:val="24"/>
            <w:szCs w:val="24"/>
          </w:rPr>
          <w:t>https://www.investopedia.com/news/apple-now-bigger-these-5-things/</w:t>
        </w:r>
      </w:hyperlink>
      <w:r w:rsidRPr="00E94E98">
        <w:rPr>
          <w:rFonts w:ascii="Arial" w:eastAsia="Arial Nova" w:hAnsi="Arial" w:cs="Arial"/>
          <w:sz w:val="24"/>
          <w:szCs w:val="24"/>
        </w:rPr>
        <w:t>.</w:t>
      </w:r>
    </w:p>
    <w:p w14:paraId="1DB0D3B2" w14:textId="085F2198" w:rsidR="120AD9FF" w:rsidRPr="00E94E98" w:rsidRDefault="120AD9FF" w:rsidP="00E94E98">
      <w:pPr>
        <w:spacing w:line="257" w:lineRule="auto"/>
        <w:jc w:val="both"/>
        <w:rPr>
          <w:rFonts w:ascii="Arial" w:hAnsi="Arial" w:cs="Arial"/>
          <w:sz w:val="24"/>
          <w:szCs w:val="24"/>
        </w:rPr>
      </w:pPr>
      <w:r w:rsidRPr="00E94E98">
        <w:rPr>
          <w:rFonts w:ascii="Arial" w:eastAsia="Arial Nova" w:hAnsi="Arial" w:cs="Arial"/>
          <w:sz w:val="24"/>
          <w:szCs w:val="24"/>
        </w:rPr>
        <w:t xml:space="preserve"> </w:t>
      </w:r>
    </w:p>
    <w:p w14:paraId="7EDD2609" w14:textId="244F11EB"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Edgington, T. (2019). Exchange rates: Why is the pound getting weaker? </w:t>
      </w:r>
      <w:r w:rsidRPr="00E94E98">
        <w:rPr>
          <w:rFonts w:ascii="Arial" w:eastAsia="Arial Nova" w:hAnsi="Arial" w:cs="Arial"/>
          <w:i/>
          <w:iCs/>
          <w:sz w:val="24"/>
          <w:szCs w:val="24"/>
        </w:rPr>
        <w:t>BBC News</w:t>
      </w:r>
      <w:r w:rsidRPr="00E94E98">
        <w:rPr>
          <w:rFonts w:ascii="Arial" w:eastAsia="Arial Nova" w:hAnsi="Arial" w:cs="Arial"/>
          <w:sz w:val="24"/>
          <w:szCs w:val="24"/>
        </w:rPr>
        <w:t xml:space="preserve">. [online] 2 Aug. Available at: </w:t>
      </w:r>
      <w:hyperlink r:id="rId73">
        <w:r w:rsidRPr="00E94E98">
          <w:rPr>
            <w:rStyle w:val="Hyperlink"/>
            <w:rFonts w:ascii="Arial" w:eastAsia="Arial Nova" w:hAnsi="Arial" w:cs="Arial"/>
            <w:sz w:val="24"/>
            <w:szCs w:val="24"/>
          </w:rPr>
          <w:t>https://www.bbc.co.uk/news/business-49179234</w:t>
        </w:r>
      </w:hyperlink>
      <w:r w:rsidRPr="00E94E98">
        <w:rPr>
          <w:rFonts w:ascii="Arial" w:eastAsia="Arial Nova" w:hAnsi="Arial" w:cs="Arial"/>
          <w:sz w:val="24"/>
          <w:szCs w:val="24"/>
        </w:rPr>
        <w:t>.</w:t>
      </w:r>
    </w:p>
    <w:p w14:paraId="34943141" w14:textId="2055A99C"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Office for National Statistics (2021). </w:t>
      </w:r>
      <w:r w:rsidRPr="00E94E98">
        <w:rPr>
          <w:rFonts w:ascii="Arial" w:eastAsia="Arial Nova" w:hAnsi="Arial" w:cs="Arial"/>
          <w:i/>
          <w:iCs/>
          <w:sz w:val="24"/>
          <w:szCs w:val="24"/>
        </w:rPr>
        <w:t>UK Economy Latest - Office for National Statistics</w:t>
      </w:r>
      <w:r w:rsidRPr="00E94E98">
        <w:rPr>
          <w:rFonts w:ascii="Arial" w:eastAsia="Arial Nova" w:hAnsi="Arial" w:cs="Arial"/>
          <w:sz w:val="24"/>
          <w:szCs w:val="24"/>
        </w:rPr>
        <w:t xml:space="preserve">. [online] </w:t>
      </w:r>
      <w:proofErr w:type="spellStart"/>
      <w:r w:rsidRPr="00E94E98">
        <w:rPr>
          <w:rFonts w:ascii="Arial" w:eastAsia="Arial Nova" w:hAnsi="Arial" w:cs="Arial"/>
          <w:sz w:val="24"/>
          <w:szCs w:val="24"/>
        </w:rPr>
        <w:t>Ons</w:t>
      </w:r>
      <w:proofErr w:type="spellEnd"/>
      <w:r w:rsidRPr="00E94E98">
        <w:rPr>
          <w:rFonts w:ascii="Arial" w:eastAsia="Arial Nova" w:hAnsi="Arial" w:cs="Arial"/>
          <w:sz w:val="24"/>
          <w:szCs w:val="24"/>
        </w:rPr>
        <w:t xml:space="preserve">. Available at: </w:t>
      </w:r>
      <w:hyperlink r:id="rId74">
        <w:r w:rsidRPr="00E94E98">
          <w:rPr>
            <w:rStyle w:val="Hyperlink"/>
            <w:rFonts w:ascii="Arial" w:eastAsia="Arial Nova" w:hAnsi="Arial" w:cs="Arial"/>
            <w:sz w:val="24"/>
            <w:szCs w:val="24"/>
          </w:rPr>
          <w:t>https://www.ons.gov.uk/economy/economicoutputandproductivity/output/articles/ukeconomylatest/2021-01-25</w:t>
        </w:r>
      </w:hyperlink>
      <w:r w:rsidRPr="00E94E98">
        <w:rPr>
          <w:rFonts w:ascii="Arial" w:eastAsia="Arial Nova" w:hAnsi="Arial" w:cs="Arial"/>
          <w:sz w:val="24"/>
          <w:szCs w:val="24"/>
        </w:rPr>
        <w:t>.</w:t>
      </w:r>
    </w:p>
    <w:p w14:paraId="498436C2" w14:textId="77D7BB12"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Environmental Progress Report</w:t>
      </w:r>
      <w:r w:rsidRPr="00E94E98">
        <w:rPr>
          <w:rFonts w:ascii="Arial" w:eastAsia="Arial Nova" w:hAnsi="Arial" w:cs="Arial"/>
          <w:sz w:val="24"/>
          <w:szCs w:val="24"/>
        </w:rPr>
        <w:t xml:space="preserve">. [online] Available at: </w:t>
      </w:r>
      <w:hyperlink r:id="rId75">
        <w:r w:rsidRPr="00E94E98">
          <w:rPr>
            <w:rStyle w:val="Hyperlink"/>
            <w:rFonts w:ascii="Arial" w:eastAsia="Arial Nova" w:hAnsi="Arial" w:cs="Arial"/>
            <w:sz w:val="24"/>
            <w:szCs w:val="24"/>
          </w:rPr>
          <w:t>https://www.apple.com/environment/pdf/Apple_Environmental_Progress_Report_2022.pdf</w:t>
        </w:r>
      </w:hyperlink>
      <w:r w:rsidRPr="00E94E98">
        <w:rPr>
          <w:rFonts w:ascii="Arial" w:eastAsia="Arial Nova" w:hAnsi="Arial" w:cs="Arial"/>
          <w:sz w:val="24"/>
          <w:szCs w:val="24"/>
        </w:rPr>
        <w:t>.</w:t>
      </w:r>
    </w:p>
    <w:p w14:paraId="262A7319" w14:textId="133853D4"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lastRenderedPageBreak/>
        <w:t xml:space="preserve">Apple Legal. (2021). </w:t>
      </w:r>
      <w:r w:rsidRPr="00E94E98">
        <w:rPr>
          <w:rFonts w:ascii="Arial" w:eastAsia="Arial Nova" w:hAnsi="Arial" w:cs="Arial"/>
          <w:i/>
          <w:iCs/>
          <w:sz w:val="24"/>
          <w:szCs w:val="24"/>
        </w:rPr>
        <w:t>Legal - Apple Products and Consumer Laws in the United Kingdom - Apple</w:t>
      </w:r>
      <w:r w:rsidRPr="00E94E98">
        <w:rPr>
          <w:rFonts w:ascii="Arial" w:eastAsia="Arial Nova" w:hAnsi="Arial" w:cs="Arial"/>
          <w:sz w:val="24"/>
          <w:szCs w:val="24"/>
        </w:rPr>
        <w:t xml:space="preserve">. [online] Available at: </w:t>
      </w:r>
      <w:hyperlink r:id="rId76">
        <w:r w:rsidRPr="00E94E98">
          <w:rPr>
            <w:rStyle w:val="Hyperlink"/>
            <w:rFonts w:ascii="Arial" w:eastAsia="Arial Nova" w:hAnsi="Arial" w:cs="Arial"/>
            <w:sz w:val="24"/>
            <w:szCs w:val="24"/>
          </w:rPr>
          <w:t>https://www.apple.com/uk/legal/statutory-warranty/uk/</w:t>
        </w:r>
      </w:hyperlink>
      <w:r w:rsidRPr="00E94E98">
        <w:rPr>
          <w:rFonts w:ascii="Arial" w:eastAsia="Arial Nova" w:hAnsi="Arial" w:cs="Arial"/>
          <w:sz w:val="24"/>
          <w:szCs w:val="24"/>
        </w:rPr>
        <w:t>.</w:t>
      </w:r>
    </w:p>
    <w:p w14:paraId="2854937E" w14:textId="02F63575" w:rsidR="120AD9FF" w:rsidRPr="00E94E98" w:rsidRDefault="120AD9FF" w:rsidP="00E94E98">
      <w:pPr>
        <w:spacing w:line="360" w:lineRule="auto"/>
        <w:jc w:val="both"/>
        <w:rPr>
          <w:rFonts w:ascii="Arial" w:hAnsi="Arial" w:cs="Arial"/>
          <w:sz w:val="24"/>
          <w:szCs w:val="24"/>
        </w:rPr>
      </w:pPr>
      <w:proofErr w:type="spellStart"/>
      <w:r w:rsidRPr="00E94E98">
        <w:rPr>
          <w:rFonts w:ascii="Arial" w:eastAsia="Arial Nova" w:hAnsi="Arial" w:cs="Arial"/>
          <w:sz w:val="24"/>
          <w:szCs w:val="24"/>
        </w:rPr>
        <w:t>Kelion</w:t>
      </w:r>
      <w:proofErr w:type="spellEnd"/>
      <w:r w:rsidRPr="00E94E98">
        <w:rPr>
          <w:rFonts w:ascii="Arial" w:eastAsia="Arial Nova" w:hAnsi="Arial" w:cs="Arial"/>
          <w:sz w:val="24"/>
          <w:szCs w:val="24"/>
        </w:rPr>
        <w:t xml:space="preserve">, L. (2019). 5G: Finally, it is here in the UK - so what is it? </w:t>
      </w:r>
      <w:r w:rsidRPr="00E94E98">
        <w:rPr>
          <w:rFonts w:ascii="Arial" w:eastAsia="Arial Nova" w:hAnsi="Arial" w:cs="Arial"/>
          <w:i/>
          <w:iCs/>
          <w:sz w:val="24"/>
          <w:szCs w:val="24"/>
        </w:rPr>
        <w:t>BBC News</w:t>
      </w:r>
      <w:r w:rsidRPr="00E94E98">
        <w:rPr>
          <w:rFonts w:ascii="Arial" w:eastAsia="Arial Nova" w:hAnsi="Arial" w:cs="Arial"/>
          <w:sz w:val="24"/>
          <w:szCs w:val="24"/>
        </w:rPr>
        <w:t xml:space="preserve">. [online] 29 May. Available at: </w:t>
      </w:r>
      <w:hyperlink r:id="rId77">
        <w:r w:rsidRPr="00E94E98">
          <w:rPr>
            <w:rStyle w:val="Hyperlink"/>
            <w:rFonts w:ascii="Arial" w:eastAsia="Arial Nova" w:hAnsi="Arial" w:cs="Arial"/>
            <w:sz w:val="24"/>
            <w:szCs w:val="24"/>
          </w:rPr>
          <w:t>https://www.bbc.co.uk/news/technology-48426481</w:t>
        </w:r>
      </w:hyperlink>
      <w:r w:rsidRPr="00E94E98">
        <w:rPr>
          <w:rFonts w:ascii="Arial" w:eastAsia="Arial Nova" w:hAnsi="Arial" w:cs="Arial"/>
          <w:sz w:val="24"/>
          <w:szCs w:val="24"/>
        </w:rPr>
        <w:t>.</w:t>
      </w:r>
    </w:p>
    <w:p w14:paraId="2B62EBCD" w14:textId="0D98E890"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Statista. (22AD). </w:t>
      </w:r>
      <w:r w:rsidRPr="00E94E98">
        <w:rPr>
          <w:rFonts w:ascii="Arial" w:eastAsia="Arial Nova" w:hAnsi="Arial" w:cs="Arial"/>
          <w:i/>
          <w:iCs/>
          <w:sz w:val="24"/>
          <w:szCs w:val="24"/>
        </w:rPr>
        <w:t>Mobile device vendors: market share 2012-2022</w:t>
      </w:r>
      <w:r w:rsidRPr="00E94E98">
        <w:rPr>
          <w:rFonts w:ascii="Arial" w:eastAsia="Arial Nova" w:hAnsi="Arial" w:cs="Arial"/>
          <w:sz w:val="24"/>
          <w:szCs w:val="24"/>
        </w:rPr>
        <w:t xml:space="preserve">. [online] Available at: </w:t>
      </w:r>
      <w:hyperlink r:id="rId78" w:anchor=":~:text=Apple%20lead%20the%20mobile%20device">
        <w:r w:rsidRPr="00E94E98">
          <w:rPr>
            <w:rStyle w:val="Hyperlink"/>
            <w:rFonts w:ascii="Arial" w:eastAsia="Arial Nova" w:hAnsi="Arial" w:cs="Arial"/>
            <w:sz w:val="24"/>
            <w:szCs w:val="24"/>
          </w:rPr>
          <w:t>https://www.statista.com/statistics/487780/market-share-of-mobile-device-vendors-uk/#:~:text=Apple%20lead%20the%20mobile%20device</w:t>
        </w:r>
      </w:hyperlink>
      <w:r w:rsidRPr="00E94E98">
        <w:rPr>
          <w:rFonts w:ascii="Arial" w:eastAsia="Arial Nova" w:hAnsi="Arial" w:cs="Arial"/>
          <w:sz w:val="24"/>
          <w:szCs w:val="24"/>
        </w:rPr>
        <w:t>.</w:t>
      </w:r>
    </w:p>
    <w:p w14:paraId="3DBB13D4" w14:textId="1D903A63" w:rsidR="120AD9FF" w:rsidRPr="00E94E98" w:rsidRDefault="470390F4"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Insider. (22AD). </w:t>
      </w:r>
      <w:bookmarkStart w:id="3" w:name="_Int_FgfmUW0X"/>
      <w:r w:rsidRPr="00E94E98">
        <w:rPr>
          <w:rFonts w:ascii="Arial" w:eastAsia="Arial Nova" w:hAnsi="Arial" w:cs="Arial"/>
          <w:i/>
          <w:iCs/>
          <w:sz w:val="24"/>
          <w:szCs w:val="24"/>
        </w:rPr>
        <w:t>Apple has more than 1.8B active devices, up 150M in the last year</w:t>
      </w:r>
      <w:r w:rsidRPr="00E94E98">
        <w:rPr>
          <w:rFonts w:ascii="Arial" w:eastAsia="Arial Nova" w:hAnsi="Arial" w:cs="Arial"/>
          <w:sz w:val="24"/>
          <w:szCs w:val="24"/>
        </w:rPr>
        <w:t>.</w:t>
      </w:r>
      <w:bookmarkEnd w:id="3"/>
      <w:r w:rsidRPr="00E94E98">
        <w:rPr>
          <w:rFonts w:ascii="Arial" w:eastAsia="Arial Nova" w:hAnsi="Arial" w:cs="Arial"/>
          <w:sz w:val="24"/>
          <w:szCs w:val="24"/>
        </w:rPr>
        <w:t xml:space="preserve"> [online] Available at: </w:t>
      </w:r>
      <w:hyperlink r:id="rId79">
        <w:r w:rsidRPr="00E94E98">
          <w:rPr>
            <w:rStyle w:val="Hyperlink"/>
            <w:rFonts w:ascii="Arial" w:eastAsia="Arial Nova" w:hAnsi="Arial" w:cs="Arial"/>
            <w:sz w:val="24"/>
            <w:szCs w:val="24"/>
          </w:rPr>
          <w:t>https://appleinsider.com/articles/22/01/27/apple-has-more-than-18b-active-devices-up-150m-in-the-last-year</w:t>
        </w:r>
      </w:hyperlink>
      <w:r w:rsidRPr="00E94E98">
        <w:rPr>
          <w:rFonts w:ascii="Arial" w:eastAsia="Arial Nova" w:hAnsi="Arial" w:cs="Arial"/>
          <w:sz w:val="24"/>
          <w:szCs w:val="24"/>
        </w:rPr>
        <w:t>.</w:t>
      </w:r>
    </w:p>
    <w:p w14:paraId="63A73651" w14:textId="7B6142E1"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Apple (2022). </w:t>
      </w:r>
      <w:r w:rsidRPr="00E94E98">
        <w:rPr>
          <w:rFonts w:ascii="Arial" w:eastAsia="Arial Nova" w:hAnsi="Arial" w:cs="Arial"/>
          <w:i/>
          <w:iCs/>
          <w:sz w:val="24"/>
          <w:szCs w:val="24"/>
        </w:rPr>
        <w:t>Environmental Social Governance Report</w:t>
      </w:r>
      <w:r w:rsidRPr="00E94E98">
        <w:rPr>
          <w:rFonts w:ascii="Arial" w:eastAsia="Arial Nova" w:hAnsi="Arial" w:cs="Arial"/>
          <w:sz w:val="24"/>
          <w:szCs w:val="24"/>
        </w:rPr>
        <w:t xml:space="preserve">. [online] Available at: </w:t>
      </w:r>
      <w:hyperlink r:id="rId80">
        <w:r w:rsidRPr="00E94E98">
          <w:rPr>
            <w:rStyle w:val="Hyperlink"/>
            <w:rFonts w:ascii="Arial" w:eastAsia="Arial Nova" w:hAnsi="Arial" w:cs="Arial"/>
            <w:sz w:val="24"/>
            <w:szCs w:val="24"/>
          </w:rPr>
          <w:t>https://s2.q4cdn.com/470004039/files/doc_downloads/2022/08/2022_Apple_ESG_Report.pd</w:t>
        </w:r>
      </w:hyperlink>
    </w:p>
    <w:p w14:paraId="0F2C36D8" w14:textId="113635AA" w:rsidR="120AD9FF" w:rsidRPr="00E94E98" w:rsidRDefault="003A4F74" w:rsidP="00E94E98">
      <w:pPr>
        <w:spacing w:line="360" w:lineRule="auto"/>
        <w:jc w:val="both"/>
        <w:rPr>
          <w:rFonts w:ascii="Arial" w:hAnsi="Arial" w:cs="Arial"/>
          <w:sz w:val="24"/>
          <w:szCs w:val="24"/>
        </w:rPr>
      </w:pPr>
      <w:hyperlink>
        <w:r w:rsidR="120AD9FF" w:rsidRPr="00E94E98">
          <w:rPr>
            <w:rStyle w:val="Hyperlink"/>
            <w:rFonts w:ascii="Arial" w:eastAsia="Arial Nova" w:hAnsi="Arial" w:cs="Arial"/>
            <w:sz w:val="24"/>
            <w:szCs w:val="24"/>
          </w:rPr>
          <w:t>www.macrotrends.net</w:t>
        </w:r>
      </w:hyperlink>
      <w:r w:rsidR="120AD9FF" w:rsidRPr="00E94E98">
        <w:rPr>
          <w:rFonts w:ascii="Arial" w:eastAsia="Arial Nova" w:hAnsi="Arial" w:cs="Arial"/>
          <w:sz w:val="24"/>
          <w:szCs w:val="24"/>
        </w:rPr>
        <w:t xml:space="preserve">. (22AD). </w:t>
      </w:r>
      <w:r w:rsidR="120AD9FF" w:rsidRPr="00E94E98">
        <w:rPr>
          <w:rFonts w:ascii="Arial" w:eastAsia="Arial Nova" w:hAnsi="Arial" w:cs="Arial"/>
          <w:i/>
          <w:iCs/>
          <w:sz w:val="24"/>
          <w:szCs w:val="24"/>
        </w:rPr>
        <w:t>Apple Research and Development Expenses 2010-2022 | AAPL</w:t>
      </w:r>
      <w:r w:rsidR="120AD9FF" w:rsidRPr="00E94E98">
        <w:rPr>
          <w:rFonts w:ascii="Arial" w:eastAsia="Arial Nova" w:hAnsi="Arial" w:cs="Arial"/>
          <w:sz w:val="24"/>
          <w:szCs w:val="24"/>
        </w:rPr>
        <w:t xml:space="preserve">. [online] Available at: </w:t>
      </w:r>
      <w:hyperlink r:id="rId81" w:anchor=":~:text=Apple%20annual%20research%20and%20development">
        <w:r w:rsidR="120AD9FF" w:rsidRPr="00E94E98">
          <w:rPr>
            <w:rStyle w:val="Hyperlink"/>
            <w:rFonts w:ascii="Arial" w:eastAsia="Arial Nova" w:hAnsi="Arial" w:cs="Arial"/>
            <w:sz w:val="24"/>
            <w:szCs w:val="24"/>
          </w:rPr>
          <w:t>https://www.macrotrends.net/stocks/charts/AAPL/apple/research-development-expenses#:~:text=Apple%20annual%20research%20and%20development</w:t>
        </w:r>
      </w:hyperlink>
      <w:r w:rsidR="120AD9FF" w:rsidRPr="00E94E98">
        <w:rPr>
          <w:rFonts w:ascii="Arial" w:eastAsia="Arial Nova" w:hAnsi="Arial" w:cs="Arial"/>
          <w:sz w:val="24"/>
          <w:szCs w:val="24"/>
        </w:rPr>
        <w:t>.</w:t>
      </w:r>
    </w:p>
    <w:p w14:paraId="180DDDBE" w14:textId="4432C905"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 </w:t>
      </w:r>
    </w:p>
    <w:p w14:paraId="4CD76A37" w14:textId="7F18DFB0"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support.apple.com. (22AD). </w:t>
      </w:r>
      <w:r w:rsidRPr="00E94E98">
        <w:rPr>
          <w:rFonts w:ascii="Arial" w:eastAsia="Arial Nova" w:hAnsi="Arial" w:cs="Arial"/>
          <w:i/>
          <w:iCs/>
          <w:sz w:val="24"/>
          <w:szCs w:val="24"/>
        </w:rPr>
        <w:t>Apple Service Programs - Apple Support</w:t>
      </w:r>
      <w:r w:rsidRPr="00E94E98">
        <w:rPr>
          <w:rFonts w:ascii="Arial" w:eastAsia="Arial Nova" w:hAnsi="Arial" w:cs="Arial"/>
          <w:sz w:val="24"/>
          <w:szCs w:val="24"/>
        </w:rPr>
        <w:t xml:space="preserve">. [online] Available at: </w:t>
      </w:r>
      <w:hyperlink r:id="rId82">
        <w:r w:rsidRPr="00E94E98">
          <w:rPr>
            <w:rStyle w:val="Hyperlink"/>
            <w:rFonts w:ascii="Arial" w:eastAsia="Arial Nova" w:hAnsi="Arial" w:cs="Arial"/>
            <w:sz w:val="24"/>
            <w:szCs w:val="24"/>
          </w:rPr>
          <w:t>https://support.apple.com/service-programs</w:t>
        </w:r>
      </w:hyperlink>
      <w:r w:rsidRPr="00E94E98">
        <w:rPr>
          <w:rFonts w:ascii="Arial" w:eastAsia="Arial Nova" w:hAnsi="Arial" w:cs="Arial"/>
          <w:sz w:val="24"/>
          <w:szCs w:val="24"/>
        </w:rPr>
        <w:t>.</w:t>
      </w:r>
    </w:p>
    <w:p w14:paraId="24E379D4" w14:textId="775A455B" w:rsidR="120AD9FF" w:rsidRPr="00E94E98" w:rsidRDefault="003A4F74" w:rsidP="00E94E98">
      <w:pPr>
        <w:spacing w:line="360" w:lineRule="auto"/>
        <w:jc w:val="both"/>
        <w:rPr>
          <w:rFonts w:ascii="Arial" w:hAnsi="Arial" w:cs="Arial"/>
          <w:sz w:val="24"/>
          <w:szCs w:val="24"/>
        </w:rPr>
      </w:pPr>
      <w:hyperlink>
        <w:r w:rsidR="120AD9FF" w:rsidRPr="00E94E98">
          <w:rPr>
            <w:rStyle w:val="Hyperlink"/>
            <w:rFonts w:ascii="Arial" w:eastAsia="Arial Nova" w:hAnsi="Arial" w:cs="Arial"/>
            <w:sz w:val="24"/>
            <w:szCs w:val="24"/>
          </w:rPr>
          <w:t>www.google.com</w:t>
        </w:r>
      </w:hyperlink>
      <w:r w:rsidR="120AD9FF" w:rsidRPr="00E94E98">
        <w:rPr>
          <w:rFonts w:ascii="Arial" w:eastAsia="Arial Nova" w:hAnsi="Arial" w:cs="Arial"/>
          <w:sz w:val="24"/>
          <w:szCs w:val="24"/>
        </w:rPr>
        <w:t xml:space="preserve">. (22AD). </w:t>
      </w:r>
      <w:r w:rsidR="120AD9FF" w:rsidRPr="00E94E98">
        <w:rPr>
          <w:rFonts w:ascii="Arial" w:eastAsia="Arial Nova" w:hAnsi="Arial" w:cs="Arial"/>
          <w:i/>
          <w:iCs/>
          <w:sz w:val="24"/>
          <w:szCs w:val="24"/>
        </w:rPr>
        <w:t>apple%20retail%20store - Google Search</w:t>
      </w:r>
      <w:r w:rsidR="120AD9FF" w:rsidRPr="00E94E98">
        <w:rPr>
          <w:rFonts w:ascii="Arial" w:eastAsia="Arial Nova" w:hAnsi="Arial" w:cs="Arial"/>
          <w:sz w:val="24"/>
          <w:szCs w:val="24"/>
        </w:rPr>
        <w:t xml:space="preserve">. [online] Available at: </w:t>
      </w:r>
      <w:hyperlink r:id="rId83">
        <w:r w:rsidR="120AD9FF" w:rsidRPr="00E94E98">
          <w:rPr>
            <w:rStyle w:val="Hyperlink"/>
            <w:rFonts w:ascii="Arial" w:eastAsia="Arial Nova" w:hAnsi="Arial" w:cs="Arial"/>
            <w:sz w:val="24"/>
            <w:szCs w:val="24"/>
          </w:rPr>
          <w:t>https://www.google.com/search?q=apple%20retail%20store&amp;bih=678&amp;biw=1396&amp;hl=en-US&amp;ei=bBKnY5-nNruEhbIP89SImA8&amp;gs_ssp=eJzj4tTP1TcwyigvylFgNGB0YPASSiwoyElVKEotSczMUSguyS9KB</w:t>
        </w:r>
      </w:hyperlink>
      <w:r w:rsidR="120AD9FF" w:rsidRPr="00E94E98">
        <w:rPr>
          <w:rFonts w:ascii="Arial" w:eastAsia="Arial Nova" w:hAnsi="Arial" w:cs="Arial"/>
          <w:sz w:val="24"/>
          <w:szCs w:val="24"/>
        </w:rPr>
        <w:t xml:space="preserve"> [Accessed 24 Dec. 2022].</w:t>
      </w:r>
    </w:p>
    <w:p w14:paraId="266F5FE8" w14:textId="16ACE916"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Peterson, M. (2021). </w:t>
      </w:r>
      <w:r w:rsidRPr="00E94E98">
        <w:rPr>
          <w:rFonts w:ascii="Arial" w:eastAsia="Arial Nova" w:hAnsi="Arial" w:cs="Arial"/>
          <w:i/>
          <w:iCs/>
          <w:sz w:val="24"/>
          <w:szCs w:val="24"/>
        </w:rPr>
        <w:t>Apple spent $64.8 million on paid search ads in 2020, ranking 12th overall</w:t>
      </w:r>
      <w:r w:rsidRPr="00E94E98">
        <w:rPr>
          <w:rFonts w:ascii="Arial" w:eastAsia="Arial Nova" w:hAnsi="Arial" w:cs="Arial"/>
          <w:sz w:val="24"/>
          <w:szCs w:val="24"/>
        </w:rPr>
        <w:t xml:space="preserve">. [online] Apple Insider. Available at: </w:t>
      </w:r>
      <w:hyperlink r:id="rId84">
        <w:r w:rsidRPr="00E94E98">
          <w:rPr>
            <w:rStyle w:val="Hyperlink"/>
            <w:rFonts w:ascii="Arial" w:eastAsia="Arial Nova" w:hAnsi="Arial" w:cs="Arial"/>
            <w:sz w:val="24"/>
            <w:szCs w:val="24"/>
          </w:rPr>
          <w:t>https://appleinsider.com/articles/21/10/26/apple-spent-648-million-on-paid-search-ads-in-2020-ranking-12th-overall</w:t>
        </w:r>
      </w:hyperlink>
      <w:r w:rsidRPr="00E94E98">
        <w:rPr>
          <w:rFonts w:ascii="Arial" w:eastAsia="Arial Nova" w:hAnsi="Arial" w:cs="Arial"/>
          <w:sz w:val="24"/>
          <w:szCs w:val="24"/>
        </w:rPr>
        <w:t>.</w:t>
      </w:r>
    </w:p>
    <w:p w14:paraId="07C75ADE" w14:textId="65B5D9F7"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Appendix C: financial analysis of Apple’s and Google’s mobile ecosystems. (22AD). [online] Available at: </w:t>
      </w:r>
      <w:hyperlink r:id="rId85">
        <w:r w:rsidRPr="00E94E98">
          <w:rPr>
            <w:rStyle w:val="Hyperlink"/>
            <w:rFonts w:ascii="Arial" w:eastAsia="Arial Nova" w:hAnsi="Arial" w:cs="Arial"/>
            <w:sz w:val="24"/>
            <w:szCs w:val="24"/>
          </w:rPr>
          <w:t>https://assets.publishing.service.gov.uk/media/62a1e208e90e07039f799fed/Appendix_C_-_financial_analysis.pdf</w:t>
        </w:r>
      </w:hyperlink>
      <w:r w:rsidRPr="00E94E98">
        <w:rPr>
          <w:rFonts w:ascii="Arial" w:eastAsia="Arial Nova" w:hAnsi="Arial" w:cs="Arial"/>
          <w:sz w:val="24"/>
          <w:szCs w:val="24"/>
        </w:rPr>
        <w:t>.</w:t>
      </w:r>
    </w:p>
    <w:p w14:paraId="0C698FE7" w14:textId="4DAD0512" w:rsidR="120AD9FF" w:rsidRPr="00E94E98" w:rsidRDefault="120AD9FF" w:rsidP="00E94E98">
      <w:pPr>
        <w:spacing w:line="360" w:lineRule="auto"/>
        <w:jc w:val="both"/>
        <w:rPr>
          <w:rFonts w:ascii="Arial" w:hAnsi="Arial" w:cs="Arial"/>
          <w:sz w:val="24"/>
          <w:szCs w:val="24"/>
        </w:rPr>
      </w:pPr>
      <w:r w:rsidRPr="00E94E98">
        <w:rPr>
          <w:rFonts w:ascii="Arial" w:eastAsia="Arial Nova" w:hAnsi="Arial" w:cs="Arial"/>
          <w:sz w:val="24"/>
          <w:szCs w:val="24"/>
        </w:rPr>
        <w:t xml:space="preserve">University of Birmingham. (22AD). </w:t>
      </w:r>
      <w:r w:rsidRPr="00E94E98">
        <w:rPr>
          <w:rFonts w:ascii="Arial" w:eastAsia="Arial Nova" w:hAnsi="Arial" w:cs="Arial"/>
          <w:i/>
          <w:iCs/>
          <w:sz w:val="24"/>
          <w:szCs w:val="24"/>
        </w:rPr>
        <w:t>Key economic and political trends to look out for in 2022</w:t>
      </w:r>
      <w:r w:rsidRPr="00E94E98">
        <w:rPr>
          <w:rFonts w:ascii="Arial" w:eastAsia="Arial Nova" w:hAnsi="Arial" w:cs="Arial"/>
          <w:sz w:val="24"/>
          <w:szCs w:val="24"/>
        </w:rPr>
        <w:t xml:space="preserve">. [online] Available at: </w:t>
      </w:r>
      <w:hyperlink r:id="rId86">
        <w:r w:rsidRPr="00E94E98">
          <w:rPr>
            <w:rStyle w:val="Hyperlink"/>
            <w:rFonts w:ascii="Arial" w:eastAsia="Arial Nova" w:hAnsi="Arial" w:cs="Arial"/>
            <w:sz w:val="24"/>
            <w:szCs w:val="24"/>
          </w:rPr>
          <w:t>https://www.birmingham.ac.uk/research/perspective/key-economic-and-political-trends-2022.aspx</w:t>
        </w:r>
      </w:hyperlink>
      <w:r w:rsidRPr="00E94E98">
        <w:rPr>
          <w:rFonts w:ascii="Arial" w:eastAsia="Arial Nova" w:hAnsi="Arial" w:cs="Arial"/>
          <w:sz w:val="24"/>
          <w:szCs w:val="24"/>
        </w:rPr>
        <w:t>.</w:t>
      </w:r>
    </w:p>
    <w:p w14:paraId="4DE38A16" w14:textId="73FADE6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212A1E52" w14:textId="7E89CC50"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2355E76D" w14:textId="5098965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0334A633" w14:textId="76DBAEF0"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3746FCE" w14:textId="5A366FB2"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0A581009" w14:textId="17780AC5"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BC756EA" w14:textId="245AB81F"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63A39429" w14:textId="69EB9113"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33E59BD6" w14:textId="0C927476" w:rsidR="120AD9FF" w:rsidRPr="00E94E98" w:rsidRDefault="120AD9FF" w:rsidP="00E94E98">
      <w:pPr>
        <w:spacing w:line="360" w:lineRule="auto"/>
        <w:jc w:val="both"/>
        <w:rPr>
          <w:rFonts w:ascii="Arial" w:hAnsi="Arial" w:cs="Arial"/>
          <w:sz w:val="24"/>
          <w:szCs w:val="24"/>
        </w:rPr>
      </w:pPr>
      <w:r w:rsidRPr="00E94E98">
        <w:rPr>
          <w:rFonts w:ascii="Arial" w:eastAsia="Times New Roman" w:hAnsi="Arial" w:cs="Arial"/>
          <w:sz w:val="24"/>
          <w:szCs w:val="24"/>
        </w:rPr>
        <w:t xml:space="preserve"> </w:t>
      </w:r>
    </w:p>
    <w:p w14:paraId="6A3A48B2" w14:textId="1F52CB2B" w:rsidR="120AD9FF" w:rsidRPr="00E94E98" w:rsidRDefault="120AD9FF" w:rsidP="00E94E98">
      <w:pPr>
        <w:spacing w:line="257" w:lineRule="auto"/>
        <w:jc w:val="both"/>
        <w:rPr>
          <w:rFonts w:ascii="Arial" w:hAnsi="Arial" w:cs="Arial"/>
          <w:sz w:val="24"/>
          <w:szCs w:val="24"/>
        </w:rPr>
      </w:pPr>
      <w:r w:rsidRPr="00E94E98">
        <w:rPr>
          <w:rFonts w:ascii="Arial" w:eastAsia="Times New Roman" w:hAnsi="Arial" w:cs="Arial"/>
          <w:sz w:val="24"/>
          <w:szCs w:val="24"/>
        </w:rPr>
        <w:t xml:space="preserve"> </w:t>
      </w:r>
    </w:p>
    <w:p w14:paraId="0893B185" w14:textId="4623392B" w:rsidR="120AD9FF" w:rsidRPr="00E94E98" w:rsidRDefault="120AD9FF" w:rsidP="00E94E98">
      <w:pPr>
        <w:spacing w:line="257" w:lineRule="auto"/>
        <w:jc w:val="both"/>
        <w:rPr>
          <w:rFonts w:ascii="Arial" w:hAnsi="Arial" w:cs="Arial"/>
          <w:sz w:val="24"/>
          <w:szCs w:val="24"/>
        </w:rPr>
      </w:pPr>
      <w:r w:rsidRPr="00E94E98">
        <w:rPr>
          <w:rFonts w:ascii="Arial" w:eastAsia="Times New Roman" w:hAnsi="Arial" w:cs="Arial"/>
          <w:sz w:val="24"/>
          <w:szCs w:val="24"/>
        </w:rPr>
        <w:t xml:space="preserve"> </w:t>
      </w:r>
    </w:p>
    <w:p w14:paraId="3E7623D7" w14:textId="5F67D678" w:rsidR="120AD9FF" w:rsidRPr="00E94E98" w:rsidRDefault="120AD9FF" w:rsidP="00E94E98">
      <w:pPr>
        <w:spacing w:line="257" w:lineRule="auto"/>
        <w:jc w:val="both"/>
        <w:rPr>
          <w:rFonts w:ascii="Arial" w:hAnsi="Arial" w:cs="Arial"/>
          <w:sz w:val="24"/>
          <w:szCs w:val="24"/>
        </w:rPr>
      </w:pPr>
      <w:r w:rsidRPr="00E94E98">
        <w:rPr>
          <w:rFonts w:ascii="Arial" w:hAnsi="Arial" w:cs="Arial"/>
          <w:sz w:val="24"/>
          <w:szCs w:val="24"/>
        </w:rPr>
        <w:br/>
      </w:r>
      <w:r w:rsidRPr="00E94E98">
        <w:rPr>
          <w:rFonts w:ascii="Arial" w:hAnsi="Arial" w:cs="Arial"/>
          <w:sz w:val="24"/>
          <w:szCs w:val="24"/>
        </w:rPr>
        <w:br/>
      </w:r>
    </w:p>
    <w:sectPr w:rsidR="120AD9FF" w:rsidRPr="00E94E98">
      <w:footerReference w:type="default" r:id="rId8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E486C" w14:textId="77777777" w:rsidR="00A117EE" w:rsidRDefault="00A117EE" w:rsidP="00A117EE">
      <w:pPr>
        <w:spacing w:after="0" w:line="240" w:lineRule="auto"/>
      </w:pPr>
      <w:r>
        <w:separator/>
      </w:r>
    </w:p>
  </w:endnote>
  <w:endnote w:type="continuationSeparator" w:id="0">
    <w:p w14:paraId="674B4689" w14:textId="77777777" w:rsidR="00A117EE" w:rsidRDefault="00A117EE" w:rsidP="00A11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w:altName w:val="Arial Nova"/>
    <w:charset w:val="00"/>
    <w:family w:val="swiss"/>
    <w:pitch w:val="variable"/>
    <w:sig w:usb0="0000028F" w:usb1="00000002"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590799"/>
      <w:docPartObj>
        <w:docPartGallery w:val="Page Numbers (Bottom of Page)"/>
        <w:docPartUnique/>
      </w:docPartObj>
    </w:sdtPr>
    <w:sdtEndPr>
      <w:rPr>
        <w:noProof/>
      </w:rPr>
    </w:sdtEndPr>
    <w:sdtContent>
      <w:p w14:paraId="2C9C40CA" w14:textId="77777777" w:rsidR="00A117EE" w:rsidRDefault="00A117EE">
        <w:pPr>
          <w:pStyle w:val="Footer"/>
        </w:pPr>
      </w:p>
      <w:p w14:paraId="52064496" w14:textId="1A14D781" w:rsidR="00A117EE" w:rsidRDefault="00A117EE">
        <w:pPr>
          <w:pStyle w:val="Footer"/>
        </w:pPr>
        <w:r>
          <w:fldChar w:fldCharType="begin"/>
        </w:r>
        <w:r>
          <w:instrText xml:space="preserve"> PAGE   \* MERGEFORMAT </w:instrText>
        </w:r>
        <w:r>
          <w:fldChar w:fldCharType="separate"/>
        </w:r>
        <w:r>
          <w:rPr>
            <w:noProof/>
          </w:rPr>
          <w:t>2</w:t>
        </w:r>
        <w:r>
          <w:rPr>
            <w:noProof/>
          </w:rPr>
          <w:fldChar w:fldCharType="end"/>
        </w:r>
      </w:p>
    </w:sdtContent>
  </w:sdt>
  <w:p w14:paraId="277FBE2F" w14:textId="77777777" w:rsidR="00A117EE" w:rsidRDefault="00A11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717BC" w14:textId="77777777" w:rsidR="00A117EE" w:rsidRDefault="00A117EE" w:rsidP="00A117EE">
      <w:pPr>
        <w:spacing w:after="0" w:line="240" w:lineRule="auto"/>
      </w:pPr>
      <w:r>
        <w:separator/>
      </w:r>
    </w:p>
  </w:footnote>
  <w:footnote w:type="continuationSeparator" w:id="0">
    <w:p w14:paraId="045EF459" w14:textId="77777777" w:rsidR="00A117EE" w:rsidRDefault="00A117EE" w:rsidP="00A117E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fx4I6tROMBpKT" int2:id="7XZRwtF2">
      <int2:state int2:value="Rejected" int2:type="LegacyProofing"/>
    </int2:textHash>
    <int2:textHash int2:hashCode="YAsuxYXgOZgHp6" int2:id="Vra0xsGi">
      <int2:state int2:value="Rejected" int2:type="LegacyProofing"/>
    </int2:textHash>
    <int2:textHash int2:hashCode="OidG3NHxNHerhl" int2:id="HUNuZk9j">
      <int2:state int2:value="Rejected" int2:type="LegacyProofing"/>
    </int2:textHash>
    <int2:textHash int2:hashCode="3ZTACR1mlUsGnw" int2:id="YyUXbLvA">
      <int2:state int2:value="Rejected" int2:type="LegacyProofing"/>
    </int2:textHash>
    <int2:textHash int2:hashCode="0SR/+5tCvY7hWV" int2:id="IUiFqYp6">
      <int2:state int2:value="Rejected" int2:type="LegacyProofing"/>
    </int2:textHash>
    <int2:textHash int2:hashCode="PcLvkoLSvjE8le" int2:id="l84S1flo">
      <int2:state int2:value="Rejected" int2:type="LegacyProofing"/>
    </int2:textHash>
    <int2:textHash int2:hashCode="wXUzz49N1MtASA" int2:id="TNEcQCOz">
      <int2:state int2:value="Rejected" int2:type="LegacyProofing"/>
    </int2:textHash>
    <int2:bookmark int2:bookmarkName="_Int_FgfmUW0X" int2:invalidationBookmarkName="" int2:hashCode="5QhlyNaogrjJRh" int2:id="Qt9egs5x">
      <int2:state int2:value="Rejected" int2:type="AugLoop_Similarity_SimilarityAnnotation"/>
      <int2:extLst>
        <oel:ext uri="426473B9-03D8-482F-96C9-C2C85392BACA">
          <int2:similarityCritique int2:version="1" int2:context="Apple has more than 1.8B active devices, up 150M in the last year.">
            <int2:source int2:sourceType="Online" int2:sourceTitle="Apple has more than 1.8B active devices, up 150M in the last year" int2:sourceUrl="https://forums.appleinsider.com/discussion/226010/apple-has-more-than-1-8b-active-devices-up-150m-in-the-last-year" int2:sourceSnippet="Apple has more than 1.8B active devices, up 150M in the last year. AppleInsider. Posted: January 27, 2022 10:29PM in General Discussion. Apple has reached its highest install base ever with more than 1.8 billion active devices in use by customers around the world, a year-over-year jump from 1.65 billion devices.">
              <int2:suggestions int2:citationType="Inline">
                <int2:suggestion int2:citationStyle="Mla" int2:isIdentical="1">
                  <int2:citationText>(“Apple has more than 1.8B active devices, up 150M in the last year”)</int2:citationText>
                </int2:suggestion>
                <int2:suggestion int2:citationStyle="Apa" int2:isIdentical="1">
                  <int2:citationText>(“Apple has more than 1.8B active devices, up 150M in the last year”)</int2:citationText>
                </int2:suggestion>
                <int2:suggestion int2:citationStyle="Chicago" int2:isIdentical="1">
                  <int2:citationText>(“Apple has more than 1.8B active devices, up 150M in the last year”)</int2:citationText>
                </int2:suggestion>
              </int2:suggestions>
              <int2:suggestions int2:citationType="Full">
                <int2:suggestion int2:citationStyle="Mla" int2:isIdentical="1">
                  <int2:citationText>&lt;i&gt;Apple has more than 1.8B active devices, up 150M in the last year&lt;/i&gt;, https://forums.appleinsider.com/discussion/226010/apple-has-more-than-1-8b-active-devices-up-150m-in-the-last-year.</int2:citationText>
                </int2:suggestion>
                <int2:suggestion int2:citationStyle="Apa" int2:isIdentical="1">
                  <int2:citationText>&lt;i&gt;Apple has more than 1.8B active devices, up 150M in the last year&lt;/i&gt;. (n.d.). Retrieved from https://forums.appleinsider.com/discussion/226010/apple-has-more-than-1-8b-active-devices-up-150m-in-the-last-year</int2:citationText>
                </int2:suggestion>
                <int2:suggestion int2:citationStyle="Chicago" int2:isIdentical="1">
                  <int2:citationText>“Apple has more than 1.8B active devices, up 150M in the last year” n.d., https://forums.appleinsider.com/discussion/226010/apple-has-more-than-1-8b-active-devices-up-150m-in-the-last-year.</int2:citationText>
                </int2:suggestion>
              </int2:suggestions>
            </int2:source>
            <int2:source int2:sourceType="Online" int2:sourceTitle="Techmeme: Apple says it now has over 1.8B active devices worldwide, up ..." int2:sourceUrl="https://www.techmeme.com/220127/p41" int2:sourceSnippet="Wesley Hilliard / AppleInsider: Apple has more than 1.8B active devices, up 150M in the last year. Joe Wituschek / iMore: Apple now commands an active install base of 1.8 billion devices. Evan Selleck / iDownloadBlog.com: Apple now has 1.8 billion active devices across the world.">
              <int2:suggestions int2:citationType="Inline">
                <int2:suggestion int2:citationStyle="Mla" int2:isIdentical="1">
                  <int2:citationText>(“Techmeme: Apple says it now has over 1.8B active devices worldwide, up ...”)</int2:citationText>
                </int2:suggestion>
                <int2:suggestion int2:citationStyle="Apa" int2:isIdentical="1">
                  <int2:citationText>(“Techmeme: Apple says it now has over 1.8B active devices worldwide, up ...”)</int2:citationText>
                </int2:suggestion>
                <int2:suggestion int2:citationStyle="Chicago" int2:isIdentical="1">
                  <int2:citationText>(“Techmeme: Apple says it now has over 1.8B active devices worldwide, up ...”)</int2:citationText>
                </int2:suggestion>
              </int2:suggestions>
              <int2:suggestions int2:citationType="Full">
                <int2:suggestion int2:citationStyle="Mla" int2:isIdentical="1">
                  <int2:citationText>&lt;i&gt;Techmeme: Apple says it now has over 1.8B active devices worldwide, up ...&lt;/i&gt;, https://www.techmeme.com/220127/p41.</int2:citationText>
                </int2:suggestion>
                <int2:suggestion int2:citationStyle="Apa" int2:isIdentical="1">
                  <int2:citationText>&lt;i&gt;Techmeme: Apple says it now has over 1.8B active devices worldwide, up ...&lt;/i&gt;. (n.d.). Retrieved from https://www.techmeme.com/220127/p41</int2:citationText>
                </int2:suggestion>
                <int2:suggestion int2:citationStyle="Chicago" int2:isIdentical="1">
                  <int2:citationText>“Techmeme: Apple says it now has over 1.8B active devices worldwide, up ...” n.d., https://www.techmeme.com/220127/p41.</int2:citationText>
                </int2:suggestion>
              </int2:suggestions>
            </int2:source>
            <int2:source int2:sourceType="Online" int2:sourceTitle="Apple has more than 1.8B active devices, up 150M in the last year ..." int2:sourceUrl="https://www.scoopnest.com/user/appleinsider/1486927199617835011-apple-has-more-than-18b-active-devices-up-150m-in-the-last-year" int2:sourceSnippet="Apple has more than 1.8B active devices, up 150M in the last year . menu. Scoopnest. search. Select an edition. English. Français. Español. Portugues. Deutsch. Japanese. Italiano. Russian. Korean. United States United Kingdom Canada South Africa India Australia Ireland France Belgique Suisse (FR) España México Argentina Colombia Bolivia ...">
              <int2:suggestions int2:citationType="Inline">
                <int2:suggestion int2:citationStyle="Mla" int2:isIdentical="0">
                  <int2:citationText>(“Apple has more than 1.8B active devices, up 150M in the last year ...”)</int2:citationText>
                </int2:suggestion>
                <int2:suggestion int2:citationStyle="Apa" int2:isIdentical="0">
                  <int2:citationText>(“Apple has more than 1.8B active devices, up 150M in the last year ...”)</int2:citationText>
                </int2:suggestion>
                <int2:suggestion int2:citationStyle="Chicago" int2:isIdentical="0">
                  <int2:citationText>(“Apple has more than 1.8B active devices, up 150M in the last year ...”)</int2:citationText>
                </int2:suggestion>
              </int2:suggestions>
              <int2:suggestions int2:citationType="Full">
                <int2:suggestion int2:citationStyle="Mla" int2:isIdentical="0">
                  <int2:citationText>&lt;i&gt;Apple has more than 1.8B active devices, up 150M in the last year ...&lt;/i&gt;, https://www.scoopnest.com/user/appleinsider/1486927199617835011-apple-has-more-than-18b-active-devices-up-150m-in-the-last-year.</int2:citationText>
                </int2:suggestion>
                <int2:suggestion int2:citationStyle="Apa" int2:isIdentical="0">
                  <int2:citationText>&lt;i&gt;Apple has more than 1.8B active devices, up 150M in the last year ...&lt;/i&gt;. (n.d.). Retrieved from https://www.scoopnest.com/user/appleinsider/1486927199617835011-apple-has-more-than-18b-active-devices-up-150m-in-the-last-year</int2:citationText>
                </int2:suggestion>
                <int2:suggestion int2:citationStyle="Chicago" int2:isIdentical="0">
                  <int2:citationText>“Apple has more than 1.8B active devices, up 150M in the last year ...” n.d., https://www.scoopnest.com/user/appleinsider/1486927199617835011-apple-has-more-than-18b-active-devices-up-150m-in-the-last-year.</int2:citationText>
                </int2:suggestion>
              </int2:suggestions>
            </int2:source>
          </int2:similarityCritique>
        </oel:ext>
      </int2:extLst>
    </int2:bookmark>
    <int2:bookmark int2:bookmarkName="_Int_dswSAhqG" int2:invalidationBookmarkName="" int2:hashCode="7YQHuePxkLYDI7" int2:id="fs52zhkD">
      <int2:state int2:value="Rejected" int2:type="AugLoop_Similarity_SimilarityAnnotation"/>
      <int2:extLst>
        <oel:ext uri="426473B9-03D8-482F-96C9-C2C85392BACA">
          <int2:similarityCritique int2:version="1" int2:context="Apple expands the use of recycled materials across its products.">
            <int2:source int2:sourceType="Online" int2:sourceTitle="Apple expands the use of recycled materials across its products" int2:sourceUrl="https://www.apple.com/newsroom/2022/04/apple-expands-the-use-of-recycled-materials-across-its-products/" int2:sourceSnippet="Apple expands the use of recycled materials across its products. Company also advances new disassembly technology as part of closed-loop goal. Daisy can disassemble up to 1.2 million phones each year, helping Apple recover more valuable materials for recycling. The company has offered to license the patents related to Daisy for researchers an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https://www.apple.com/newsroom/2022/04/apple-expands-the-use-of-recycled-materials-across-its-products/.</int2:citationText>
                </int2:suggestion>
                <int2:suggestion int2:citationStyle="Apa" int2:isIdentical="1">
                  <int2:citationText>&lt;i&gt;Apple expands the use of recycled materials across its products&lt;/i&gt;. (n.d.). Retrieved from https://www.apple.com/newsroom/2022/04/apple-expands-the-use-of-recycled-materials-across-its-products/</int2:citationText>
                </int2:suggestion>
                <int2:suggestion int2:citationStyle="Chicago" int2:isIdentical="1">
                  <int2:citationText>“Apple expands the use of recycled materials across its products” n.d., https://www.apple.com/newsroom/2022/04/apple-expands-the-use-of-recycled-materials-across-its-products/.</int2:citationText>
                </int2:suggestion>
              </int2:suggestions>
            </int2:source>
            <int2:source int2:sourceType="Online" int2:sourceTitle="Apple expands the use of recycled materials across its products" int2:sourceUrl="https://theprideceo.com/apple-expands-the-use-of-recycled-materials-across-its-products/" int2:sourceSnippet="Apple expands the use of recycled materials across its products. Apple-Earth-Day-2022-new-recycling-pathways-Daisy_big_carousel.jpg.large. Apple today released new details on the increased use of recycled content across its products. For the first time, the company introduced certified recycled gold, and more than doubled the use of recycle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https://theprideceo.com/apple-expands-the-use-of-recycled-materials-across-its-products/.</int2:citationText>
                </int2:suggestion>
                <int2:suggestion int2:citationStyle="Apa" int2:isIdentical="1">
                  <int2:citationText>&lt;i&gt;Apple expands the use of recycled materials across its products&lt;/i&gt;. (n.d.). Retrieved from https://theprideceo.com/apple-expands-the-use-of-recycled-materials-across-its-products/</int2:citationText>
                </int2:suggestion>
                <int2:suggestion int2:citationStyle="Chicago" int2:isIdentical="1">
                  <int2:citationText>“Apple expands the use of recycled materials across its products” n.d., https://theprideceo.com/apple-expands-the-use-of-recycled-materials-across-its-products/.</int2:citationText>
                </int2:suggestion>
              </int2:suggestions>
            </int2:source>
            <int2:source int2:sourceType="Online" int2:sourceTitle="Apple : expands the use of recycled materials across its products" int2:sourceUrl="https://www.marketscreener.com/quote/stock/APPLE-INC-4849/news/Apple-expands-the-use-of-recycled-materials-across-its-products-40085469/" int2:sourceSnippet="April 19, 2022. UPDATE. Apple expands the use of recycled materials across its products. Company also advances new disassembly technology as part of closed-loop goal. Apple today released new details on the increased use of recycled content across its products. For the first time, the company introduced certified recycled gold, and more than ...">
              <int2:suggestions int2:citationType="Inline">
                <int2:suggestion int2:citationStyle="Mla" int2:isIdentical="1">
                  <int2:citationText>(“Apple : expands the use of recycled materials across its products”)</int2:citationText>
                </int2:suggestion>
                <int2:suggestion int2:citationStyle="Apa" int2:isIdentical="1">
                  <int2:citationText>(“Apple : expands the use of recycled materials across its products”)</int2:citationText>
                </int2:suggestion>
                <int2:suggestion int2:citationStyle="Chicago" int2:isIdentical="1">
                  <int2:citationText>(“Apple : expands the use of recycled materials across its products”)</int2:citationText>
                </int2:suggestion>
              </int2:suggestions>
              <int2:suggestions int2:citationType="Full">
                <int2:suggestion int2:citationStyle="Mla" int2:isIdentical="1">
                  <int2:citationText>&lt;i&gt;Apple : expands the use of recycled materials across its products&lt;/i&gt;, https://www.marketscreener.com/quote/stock/APPLE-INC-4849/news/Apple-expands-the-use-of-recycled-materials-across-its-products-40085469/.</int2:citationText>
                </int2:suggestion>
                <int2:suggestion int2:citationStyle="Apa" int2:isIdentical="1">
                  <int2:citationText>&lt;i&gt;Apple : expands the use of recycled materials across its products&lt;/i&gt;. (n.d.). Retrieved from https://www.marketscreener.com/quote/stock/APPLE-INC-4849/news/Apple-expands-the-use-of-recycled-materials-across-its-products-40085469/</int2:citationText>
                </int2:suggestion>
                <int2:suggestion int2:citationStyle="Chicago" int2:isIdentical="1">
                  <int2:citationText>“Apple : expands the use of recycled materials across its products” n.d., https://www.marketscreener.com/quote/stock/APPLE-INC-4849/news/Apple-expands-the-use-of-recycled-materials-across-its-products-40085469/.</int2:citationText>
                </int2:suggestion>
              </int2:suggestions>
            </int2:source>
          </int2:similarityCritique>
        </oel:ext>
      </int2:extLst>
    </int2:bookmark>
    <int2:bookmark int2:bookmarkName="_Int_lsrxAvdO" int2:invalidationBookmarkName="" int2:hashCode="h4DR8/8tAo9vLf" int2:id="gv2NQMnf">
      <int2:extLst>
        <oel:ext uri="426473B9-03D8-482F-96C9-C2C85392BACA">
          <int2:similarityCritique int2:version="1" int2:context="Samsung came second with over 30 percent of the UK market share. Both top vendors were well beyond the rest of mobile device vendors in the UK such as Huawei.">
            <int2:source int2:sourceType="Online" int2:sourceTitle="Mobile device vendors: market share 2012-2022 | Statista" int2:sourceUrl="https://www.statista.com/statistics/487780/market-share-of-mobile-device-vendors-uk/" int2:sourceSnippet="Apple lead the mobile device market in the United Kingdom (UK) in 2022, holding over 50 percent of the market share. Samsung came in second with over 30 percent of the UK market share.">
              <int2:suggestions int2:citationType="Inline">
                <int2:suggestion int2:citationStyle="Mla" int2:isIdentical="0">
                  <int2:citationText>(“Mobile device vendors: market share 2012-2022 | Statista”)</int2:citationText>
                </int2:suggestion>
                <int2:suggestion int2:citationStyle="Apa" int2:isIdentical="0">
                  <int2:citationText>(“Mobile device vendors: market share 2012-2022 | Statista”)</int2:citationText>
                </int2:suggestion>
                <int2:suggestion int2:citationStyle="Chicago" int2:isIdentical="0">
                  <int2:citationText>(“Mobile device vendors: market share 2012-2022 | Statista”)</int2:citationText>
                </int2:suggestion>
              </int2:suggestions>
              <int2:suggestions int2:citationType="Full">
                <int2:suggestion int2:citationStyle="Mla" int2:isIdentical="0">
                  <int2:citationText>&lt;i&gt;Mobile device vendors: market share 2012-2022 | Statista&lt;/i&gt;, https://www.statista.com/statistics/487780/market-share-of-mobile-device-vendors-uk/.</int2:citationText>
                </int2:suggestion>
                <int2:suggestion int2:citationStyle="Apa" int2:isIdentical="0">
                  <int2:citationText>&lt;i&gt;Mobile device vendors: market share 2012-2022 | Statista&lt;/i&gt;. (n.d.). Retrieved from https://www.statista.com/statistics/487780/market-share-of-mobile-device-vendors-uk/</int2:citationText>
                </int2:suggestion>
                <int2:suggestion int2:citationStyle="Chicago" int2:isIdentical="0">
                  <int2:citationText>“Mobile device vendors: market share 2012-2022 | Statista” n.d., https://www.statista.com/statistics/487780/market-share-of-mobile-device-vendors-uk/.</int2:citationText>
                </int2:suggestion>
              </int2:suggestions>
            </int2:source>
          </int2:similarityCritique>
        </oel:ext>
      </int2:extLst>
    </int2:bookmark>
    <int2:bookmark int2:bookmarkName="_Int_pOQSqlW3" int2:invalidationBookmarkName="" int2:hashCode="5QhlyNaogrjJRh" int2:id="LcPGIjCS">
      <int2:extLst>
        <oel:ext uri="426473B9-03D8-482F-96C9-C2C85392BACA">
          <int2:similarityCritique int2:version="1" int2:context="Apple has more than 1.8B active devices, up 150M in the last year.">
            <int2:source int2:sourceType="Online" int2:sourceTitle="Apple has more than 1.8B active devices, up 150M in the last year" int2:sourceUrl="https://forums.appleinsider.com/discussion/226010/apple-has-more-than-1-8b-active-devices-up-150m-in-the-last-year" int2:sourceSnippet="Apple has more than 1.8B active devices, up 150M in the last year. AppleInsider. Posted: January 27, 2022 10:29PM in General Discussion. Apple has reached its highest install base ever with more than 1.8 billion active devices in use by customers around the world, a year-over-year jump from 1.65 billion devices.">
              <int2:suggestions int2:citationType="Inline">
                <int2:suggestion int2:citationStyle="Mla" int2:isIdentical="1">
                  <int2:citationText>(“Apple has more than 1.8B active devices, up 150M in the last year”)</int2:citationText>
                </int2:suggestion>
                <int2:suggestion int2:citationStyle="Apa" int2:isIdentical="1">
                  <int2:citationText>(“Apple has more than 1.8B active devices, up 150M in the last year”)</int2:citationText>
                </int2:suggestion>
                <int2:suggestion int2:citationStyle="Chicago" int2:isIdentical="1">
                  <int2:citationText>(“Apple has more than 1.8B active devices, up 150M in the last year”)</int2:citationText>
                </int2:suggestion>
              </int2:suggestions>
              <int2:suggestions int2:citationType="Full">
                <int2:suggestion int2:citationStyle="Mla" int2:isIdentical="1">
                  <int2:citationText>&lt;i&gt;Apple has more than 1.8B active devices, up 150M in the last year&lt;/i&gt;, https://forums.appleinsider.com/discussion/226010/apple-has-more-than-1-8b-active-devices-up-150m-in-the-last-year.</int2:citationText>
                </int2:suggestion>
                <int2:suggestion int2:citationStyle="Apa" int2:isIdentical="1">
                  <int2:citationText>&lt;i&gt;Apple has more than 1.8B active devices, up 150M in the last year&lt;/i&gt;. (n.d.). Retrieved from https://forums.appleinsider.com/discussion/226010/apple-has-more-than-1-8b-active-devices-up-150m-in-the-last-year</int2:citationText>
                </int2:suggestion>
                <int2:suggestion int2:citationStyle="Chicago" int2:isIdentical="1">
                  <int2:citationText>“Apple has more than 1.8B active devices, up 150M in the last year” n.d., https://forums.appleinsider.com/discussion/226010/apple-has-more-than-1-8b-active-devices-up-150m-in-the-last-year.</int2:citationText>
                </int2:suggestion>
              </int2:suggestions>
            </int2:source>
            <int2:source int2:sourceType="Online" int2:sourceTitle="Techmeme: Apple says it now has over 1.8B active devices worldwide, up ..." int2:sourceUrl="https://www.techmeme.com/220127/p41" int2:sourceSnippet="Wesley Hilliard / AppleInsider: Apple has more than 1.8B active devices, up 150M in the last year. Joe Wituschek / iMore: Apple now commands an active install base of 1.8 billion devices. Evan Selleck / iDownloadBlog.com: Apple now has 1.8 billion active devices across the world.">
              <int2:suggestions int2:citationType="Inline">
                <int2:suggestion int2:citationStyle="Mla" int2:isIdentical="1">
                  <int2:citationText>(“Techmeme: Apple says it now has over 1.8B active devices worldwide, up ...”)</int2:citationText>
                </int2:suggestion>
                <int2:suggestion int2:citationStyle="Apa" int2:isIdentical="1">
                  <int2:citationText>(“Techmeme: Apple says it now has over 1.8B active devices worldwide, up ...”)</int2:citationText>
                </int2:suggestion>
                <int2:suggestion int2:citationStyle="Chicago" int2:isIdentical="1">
                  <int2:citationText>(“Techmeme: Apple says it now has over 1.8B active devices worldwide, up ...”)</int2:citationText>
                </int2:suggestion>
              </int2:suggestions>
              <int2:suggestions int2:citationType="Full">
                <int2:suggestion int2:citationStyle="Mla" int2:isIdentical="1">
                  <int2:citationText>&lt;i&gt;Techmeme: Apple says it now has over 1.8B active devices worldwide, up ...&lt;/i&gt;, https://www.techmeme.com/220127/p41.</int2:citationText>
                </int2:suggestion>
                <int2:suggestion int2:citationStyle="Apa" int2:isIdentical="1">
                  <int2:citationText>&lt;i&gt;Techmeme: Apple says it now has over 1.8B active devices worldwide, up ...&lt;/i&gt;. (n.d.). Retrieved from https://www.techmeme.com/220127/p41</int2:citationText>
                </int2:suggestion>
                <int2:suggestion int2:citationStyle="Chicago" int2:isIdentical="1">
                  <int2:citationText>“Techmeme: Apple says it now has over 1.8B active devices worldwide, up ...” n.d., https://www.techmeme.com/220127/p41.</int2:citationText>
                </int2:suggestion>
              </int2:suggestions>
            </int2:source>
            <int2:source int2:sourceType="Online" int2:sourceTitle="Apple has more than 1.8B active devices, up 150M in the last year ..." int2:sourceUrl="https://www.scoopnest.com/user/appleinsider/1486927199617835011-apple-has-more-than-18b-active-devices-up-150m-in-the-last-year" int2:sourceSnippet="Apple has more than 1.8B active devices, up 150M in the last year . menu. Scoopnest. search. Select an edition. English. Français. Español. Portugues. Deutsch. Japanese. Italiano. Russian. Korean. United States United Kingdom Canada South Africa India Australia Ireland France Belgique Suisse (FR) España México Argentina Colombia Bolivia ...">
              <int2:suggestions int2:citationType="Inline">
                <int2:suggestion int2:citationStyle="Mla" int2:isIdentical="0">
                  <int2:citationText>(“Apple has more than 1.8B active devices, up 150M in the last year ...”)</int2:citationText>
                </int2:suggestion>
                <int2:suggestion int2:citationStyle="Apa" int2:isIdentical="0">
                  <int2:citationText>(“Apple has more than 1.8B active devices, up 150M in the last year ...”)</int2:citationText>
                </int2:suggestion>
                <int2:suggestion int2:citationStyle="Chicago" int2:isIdentical="0">
                  <int2:citationText>(“Apple has more than 1.8B active devices, up 150M in the last year ...”)</int2:citationText>
                </int2:suggestion>
              </int2:suggestions>
              <int2:suggestions int2:citationType="Full">
                <int2:suggestion int2:citationStyle="Mla" int2:isIdentical="0">
                  <int2:citationText>&lt;i&gt;Apple has more than 1.8B active devices, up 150M in the last year ...&lt;/i&gt;, https://www.scoopnest.com/user/appleinsider/1486927199617835011-apple-has-more-than-18b-active-devices-up-150m-in-the-last-year.</int2:citationText>
                </int2:suggestion>
                <int2:suggestion int2:citationStyle="Apa" int2:isIdentical="0">
                  <int2:citationText>&lt;i&gt;Apple has more than 1.8B active devices, up 150M in the last year ...&lt;/i&gt;. (n.d.). Retrieved from https://www.scoopnest.com/user/appleinsider/1486927199617835011-apple-has-more-than-18b-active-devices-up-150m-in-the-last-year</int2:citationText>
                </int2:suggestion>
                <int2:suggestion int2:citationStyle="Chicago" int2:isIdentical="0">
                  <int2:citationText>“Apple has more than 1.8B active devices, up 150M in the last year ...” n.d., https://www.scoopnest.com/user/appleinsider/1486927199617835011-apple-has-more-than-18b-active-devices-up-150m-in-the-last-year.</int2:citationText>
                </int2:suggestion>
              </int2:suggestions>
            </int2:source>
          </int2:similarityCritique>
        </oel:ext>
      </int2:extLst>
    </int2:bookmark>
    <int2:bookmark int2:bookmarkName="_Int_yRhwOEO8" int2:invalidationBookmarkName="" int2:hashCode="7YQHuePxkLYDI7" int2:id="V4TZHDWJ">
      <int2:extLst>
        <oel:ext uri="426473B9-03D8-482F-96C9-C2C85392BACA">
          <int2:similarityCritique int2:version="1" int2:context="Apple expands the use of recycled materials across its products.">
            <int2:source int2:sourceType="Online" int2:sourceTitle="Apple expands the use of recycled materials across its products" int2:sourceUrl="https://www.apple.com/newsroom/2022/04/apple-expands-the-use-of-recycled-materials-across-its-products/" int2:sourceSnippet="Apple expands the use of recycled materials across its products. Company also advances new disassembly technology as part of closed-loop goal. Daisy can disassemble up to 1.2 million phones each year, helping Apple recover more valuable materials for recycling. The company has offered to license the patents related to Daisy for researchers an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https://www.apple.com/newsroom/2022/04/apple-expands-the-use-of-recycled-materials-across-its-products/.</int2:citationText>
                </int2:suggestion>
                <int2:suggestion int2:citationStyle="Apa" int2:isIdentical="1">
                  <int2:citationText>&lt;i&gt;Apple expands the use of recycled materials across its products&lt;/i&gt;. (n.d.). Retrieved from https://www.apple.com/newsroom/2022/04/apple-expands-the-use-of-recycled-materials-across-its-products/</int2:citationText>
                </int2:suggestion>
                <int2:suggestion int2:citationStyle="Chicago" int2:isIdentical="1">
                  <int2:citationText>“Apple expands the use of recycled materials across its products” n.d., https://www.apple.com/newsroom/2022/04/apple-expands-the-use-of-recycled-materials-across-its-products/.</int2:citationText>
                </int2:suggestion>
              </int2:suggestions>
            </int2:source>
            <int2:source int2:sourceType="Online" int2:sourceTitle="Apple expands the use of recycled materials across its products" int2:sourceUrl="https://theprideceo.com/apple-expands-the-use-of-recycled-materials-across-its-products/" int2:sourceSnippet="Apple expands the use of recycled materials across its products. Apple-Earth-Day-2022-new-recycling-pathways-Daisy_big_carousel.jpg.large. Apple today released new details on the increased use of recycled content across its products. For the first time, the company introduced certified recycled gold, and more than doubled the use of recycled ...">
              <int2:suggestions int2:citationType="Inline">
                <int2:suggestion int2:citationStyle="Mla" int2:isIdentical="1">
                  <int2:citationText>(“Apple expands the use of recycled materials across its products”)</int2:citationText>
                </int2:suggestion>
                <int2:suggestion int2:citationStyle="Apa" int2:isIdentical="1">
                  <int2:citationText>(“Apple expands the use of recycled materials across its products”)</int2:citationText>
                </int2:suggestion>
                <int2:suggestion int2:citationStyle="Chicago" int2:isIdentical="1">
                  <int2:citationText>(“Apple expands the use of recycled materials across its products”)</int2:citationText>
                </int2:suggestion>
              </int2:suggestions>
              <int2:suggestions int2:citationType="Full">
                <int2:suggestion int2:citationStyle="Mla" int2:isIdentical="1">
                  <int2:citationText>&lt;i&gt;Apple expands the use of recycled materials across its products&lt;/i&gt;, https://theprideceo.com/apple-expands-the-use-of-recycled-materials-across-its-products/.</int2:citationText>
                </int2:suggestion>
                <int2:suggestion int2:citationStyle="Apa" int2:isIdentical="1">
                  <int2:citationText>&lt;i&gt;Apple expands the use of recycled materials across its products&lt;/i&gt;. (n.d.). Retrieved from https://theprideceo.com/apple-expands-the-use-of-recycled-materials-across-its-products/</int2:citationText>
                </int2:suggestion>
                <int2:suggestion int2:citationStyle="Chicago" int2:isIdentical="1">
                  <int2:citationText>“Apple expands the use of recycled materials across its products” n.d., https://theprideceo.com/apple-expands-the-use-of-recycled-materials-across-its-products/.</int2:citationText>
                </int2:suggestion>
              </int2:suggestions>
            </int2:source>
            <int2:source int2:sourceType="Online" int2:sourceTitle="Apple : expands the use of recycled materials across its products" int2:sourceUrl="https://www.marketscreener.com/quote/stock/APPLE-INC-4849/news/Apple-expands-the-use-of-recycled-materials-across-its-products-40085469/" int2:sourceSnippet="April 19, 2022. UPDATE. Apple expands the use of recycled materials across its products. Company also advances new disassembly technology as part of closed-loop goal. Apple today released new details on the increased use of recycled content across its products. For the first time, the company introduced certified recycled gold, and more than ...">
              <int2:suggestions int2:citationType="Inline">
                <int2:suggestion int2:citationStyle="Mla" int2:isIdentical="1">
                  <int2:citationText>(“Apple : expands the use of recycled materials across its products”)</int2:citationText>
                </int2:suggestion>
                <int2:suggestion int2:citationStyle="Apa" int2:isIdentical="1">
                  <int2:citationText>(“Apple : expands the use of recycled materials across its products”)</int2:citationText>
                </int2:suggestion>
                <int2:suggestion int2:citationStyle="Chicago" int2:isIdentical="1">
                  <int2:citationText>(“Apple : expands the use of recycled materials across its products”)</int2:citationText>
                </int2:suggestion>
              </int2:suggestions>
              <int2:suggestions int2:citationType="Full">
                <int2:suggestion int2:citationStyle="Mla" int2:isIdentical="1">
                  <int2:citationText>&lt;i&gt;Apple : expands the use of recycled materials across its products&lt;/i&gt;, https://www.marketscreener.com/quote/stock/APPLE-INC-4849/news/Apple-expands-the-use-of-recycled-materials-across-its-products-40085469/.</int2:citationText>
                </int2:suggestion>
                <int2:suggestion int2:citationStyle="Apa" int2:isIdentical="1">
                  <int2:citationText>&lt;i&gt;Apple : expands the use of recycled materials across its products&lt;/i&gt;. (n.d.). Retrieved from https://www.marketscreener.com/quote/stock/APPLE-INC-4849/news/Apple-expands-the-use-of-recycled-materials-across-its-products-40085469/</int2:citationText>
                </int2:suggestion>
                <int2:suggestion int2:citationStyle="Chicago" int2:isIdentical="1">
                  <int2:citationText>“Apple : expands the use of recycled materials across its products” n.d., https://www.marketscreener.com/quote/stock/APPLE-INC-4849/news/Apple-expands-the-use-of-recycled-materials-across-its-products-40085469/.</int2:citationText>
                </int2:suggestion>
              </int2:suggestions>
            </int2:source>
          </int2:similarityCritique>
        </oel:ext>
      </int2:extLst>
    </int2:bookmark>
    <int2:bookmark int2:bookmarkName="_Int_dHfbne7o" int2:invalidationBookmarkName="" int2:hashCode="NgCKt/gEUj+jZD" int2:id="lLIVYF4T">
      <int2:extLst>
        <oel:ext uri="426473B9-03D8-482F-96C9-C2C85392BACA">
          <int2:similarityCritique int2:version="1" int2:context="Apple segmentation, targeting and positioning is illustrated in table below.">
            <int2:source int2:sourceType="Online" int2:sourceTitle="STP_Apple.docx - SEGMENTATION, TARGETING AND POSITIONING AT..." int2:sourceUrl="https://www.coursehero.com/file/84825320/STP-Appledocx/" int2:sourceSnippet="Apple segmentation, targeting and positioning is illustrated in table below. Type of segmentation Segmentatio n criteria Apple target segment Devices: iPhone, iPad, Mac, iPod Services: iTune s and the iTunes Store, Mac App Store, iCloud, Apple Pay, Operating system &amp; software: iOS, OSX, iLife, iWork Accessories: Apple TV, Apple Watch and ...">
              <int2:suggestions int2:citationType="Inline">
                <int2:suggestion int2:citationStyle="Mla" int2:isIdentical="1">
                  <int2:citationText>(“STP_Apple.docx - SEGMENTATION, TARGETING AND POSITIONING AT...”)</int2:citationText>
                </int2:suggestion>
                <int2:suggestion int2:citationStyle="Apa" int2:isIdentical="1">
                  <int2:citationText>(“STP_Apple.docx - SEGMENTATION, TARGETING AND POSITIONING AT...”)</int2:citationText>
                </int2:suggestion>
                <int2:suggestion int2:citationStyle="Chicago" int2:isIdentical="1">
                  <int2:citationText>(“STP_Apple.docx - SEGMENTATION, TARGETING AND POSITIONING AT...”)</int2:citationText>
                </int2:suggestion>
              </int2:suggestions>
              <int2:suggestions int2:citationType="Full">
                <int2:suggestion int2:citationStyle="Mla" int2:isIdentical="1">
                  <int2:citationText>&lt;i&gt;STP_Apple.docx - SEGMENTATION, TARGETING AND POSITIONING AT...&lt;/i&gt;, https://www.coursehero.com/file/84825320/STP-Appledocx/.</int2:citationText>
                </int2:suggestion>
                <int2:suggestion int2:citationStyle="Apa" int2:isIdentical="1">
                  <int2:citationText>&lt;i&gt;STP_Apple.docx - SEGMENTATION, TARGETING AND POSITIONING AT...&lt;/i&gt;. (n.d.). Retrieved from https://www.coursehero.com/file/84825320/STP-Appledocx/</int2:citationText>
                </int2:suggestion>
                <int2:suggestion int2:citationStyle="Chicago" int2:isIdentical="1">
                  <int2:citationText>“STP_Apple.docx - SEGMENTATION, TARGETING AND POSITIONING AT...” n.d., https://www.coursehero.com/file/84825320/STP-Appledocx/.</int2:citationText>
                </int2:suggestion>
              </int2:suggestions>
            </int2:source>
            <int2:source int2:sourceType="Online" int2:sourceTitle="Apple segment.pdf - Apple segmentation, targeting and..." int2:sourceUrl="https://www.coursehero.com/file/66910708/Apple-segmentpdf/" int2:sourceSnippet="View Apple segment.pdf from ECO 101 at Multan Medical &amp; Dental College, Multan. Apple segmentation, targeting and positioning is illustrated in table below. Apple target segment Devices: iPhone,">
              <int2:suggestions int2:citationType="Inline">
                <int2:suggestion int2:citationStyle="Mla" int2:isIdentical="1">
                  <int2:citationText>(“Apple segment.pdf - Apple segmentation, targeting and...”)</int2:citationText>
                </int2:suggestion>
                <int2:suggestion int2:citationStyle="Apa" int2:isIdentical="1">
                  <int2:citationText>(“Apple segment.pdf - Apple segmentation, targeting and...”)</int2:citationText>
                </int2:suggestion>
                <int2:suggestion int2:citationStyle="Chicago" int2:isIdentical="1">
                  <int2:citationText>(“Apple segment.pdf - Apple segmentation, targeting and...”)</int2:citationText>
                </int2:suggestion>
              </int2:suggestions>
              <int2:suggestions int2:citationType="Full">
                <int2:suggestion int2:citationStyle="Mla" int2:isIdentical="1">
                  <int2:citationText>&lt;i&gt;Apple segment.pdf - Apple segmentation, targeting and...&lt;/i&gt;, https://www.coursehero.com/file/66910708/Apple-segmentpdf/.</int2:citationText>
                </int2:suggestion>
                <int2:suggestion int2:citationStyle="Apa" int2:isIdentical="1">
                  <int2:citationText>&lt;i&gt;Apple segment.pdf - Apple segmentation, targeting and...&lt;/i&gt;. (n.d.). Retrieved from https://www.coursehero.com/file/66910708/Apple-segmentpdf/</int2:citationText>
                </int2:suggestion>
                <int2:suggestion int2:citationStyle="Chicago" int2:isIdentical="1">
                  <int2:citationText>“Apple segment.pdf - Apple segmentation, targeting and...” n.d., https://www.coursehero.com/file/66910708/Apple-segmentpdf/.</int2:citationText>
                </int2:suggestion>
              </int2:suggestions>
            </int2:source>
          </int2:similarityCritique>
        </oel:ext>
      </int2:extLst>
    </int2:bookmark>
    <int2:bookmark int2:bookmarkName="_Int_nMrK8H3Z" int2:invalidationBookmarkName="" int2:hashCode="r44wjZ+3AQ/AGA" int2:id="wm6RY4ve">
      <int2:extLst>
        <oel:ext uri="426473B9-03D8-482F-96C9-C2C85392BACA">
          <int2:similarityCritique int2:version="1" int2:context="Note: Apple stopped reporting iPhone sales in Q4 2018. All values afterwards are estimates. Sources: Apple, Canalys, CNBC, Gartner, Strategy Analytics">
            <int2:source int2:sourceType="Online" int2:sourceTitle="Apple Statistics (2022) - Business of Apps" int2:sourceUrl="https://www.businessofapps.com/data/apple-statistics/" int2:sourceSnippet="Note: Apple stopped reporting iPhone sales in Q4 2018. All values afterwards are estimates. Sources: Apple, Canalys, CNBC, Gartner, Strategy Analytics. iPhone sales by region. Sales have steadily fallen in China since 2015, although it received a slight bump in 2021. All other regions have been steady in terms of sales.">
              <int2:suggestions int2:citationType="Inline">
                <int2:suggestion int2:citationStyle="Mla" int2:isIdentical="0">
                  <int2:citationText>(“Apple Statistics (2022) - Business of Apps”)</int2:citationText>
                </int2:suggestion>
                <int2:suggestion int2:citationStyle="Apa" int2:isIdentical="0">
                  <int2:citationText>(“Apple Statistics (2022) - Business of Apps”)</int2:citationText>
                </int2:suggestion>
                <int2:suggestion int2:citationStyle="Chicago" int2:isIdentical="0">
                  <int2:citationText>(“Apple Statistics (2022) - Business of Apps”)</int2:citationText>
                </int2:suggestion>
              </int2:suggestions>
              <int2:suggestions int2:citationType="Full">
                <int2:suggestion int2:citationStyle="Mla" int2:isIdentical="0">
                  <int2:citationText>&lt;i&gt;Apple Statistics (2022) - Business of Apps&lt;/i&gt;, https://www.businessofapps.com/data/apple-statistics/.</int2:citationText>
                </int2:suggestion>
                <int2:suggestion int2:citationStyle="Apa" int2:isIdentical="0">
                  <int2:citationText>&lt;i&gt;Apple Statistics (2022) - Business of Apps&lt;/i&gt;. (n.d.). Retrieved from https://www.businessofapps.com/data/apple-statistics/</int2:citationText>
                </int2:suggestion>
                <int2:suggestion int2:citationStyle="Chicago" int2:isIdentical="0">
                  <int2:citationText>“Apple Statistics (2022) - Business of Apps” n.d., https://www.businessofapps.com/data/apple-statistics/.</int2:citationText>
                </int2:suggestion>
              </int2:suggestions>
            </int2:source>
          </int2:similarityCritique>
        </oel:ext>
      </int2:extLst>
    </int2:bookmark>
    <int2:bookmark int2:bookmarkName="_Int_qjC1l0jt" int2:invalidationBookmarkName="" int2:hashCode="yHBJfxYa14CQQD" int2:id="9tEyqjuG">
      <int2:extLst>
        <oel:ext uri="426473B9-03D8-482F-96C9-C2C85392BACA">
          <int2:similarityCritique int2:version="1" int2:context="Samsung was in second with over 30 percent of the UK market share. Both top vendors were well beyond the rest of mobile device vendors in the UK such as Huawei, which came in third place holding under five percent of the market share, a decrease from previous years (Statista, 22AD).">
            <int2:source int2:sourceType="Online" int2:sourceTitle="Mobile device vendors: market share 2012-2022 | Statista" int2:sourceUrl="https://www.statista.com/statistics/487780/market-share-of-mobile-device-vendors-uk/" int2:sourceSnippet="Apple lead the mobile device market in the United Kingdom (UK) in 2022, holding over 50 percent of the market share. Samsung came in second with over 30 percent of the UK market share.">
              <int2:suggestions int2:citationType="Inline">
                <int2:suggestion int2:citationStyle="Mla" int2:isIdentical="0">
                  <int2:citationText>(“Mobile device vendors: market share 2012-2022 | Statista”)</int2:citationText>
                </int2:suggestion>
                <int2:suggestion int2:citationStyle="Apa" int2:isIdentical="0">
                  <int2:citationText>(“Mobile device vendors: market share 2012-2022 | Statista”)</int2:citationText>
                </int2:suggestion>
                <int2:suggestion int2:citationStyle="Chicago" int2:isIdentical="0">
                  <int2:citationText>(“Mobile device vendors: market share 2012-2022 | Statista”)</int2:citationText>
                </int2:suggestion>
              </int2:suggestions>
              <int2:suggestions int2:citationType="Full">
                <int2:suggestion int2:citationStyle="Mla" int2:isIdentical="0">
                  <int2:citationText>&lt;i&gt;Mobile device vendors: market share 2012-2022 | Statista&lt;/i&gt;, https://www.statista.com/statistics/487780/market-share-of-mobile-device-vendors-uk/.</int2:citationText>
                </int2:suggestion>
                <int2:suggestion int2:citationStyle="Apa" int2:isIdentical="0">
                  <int2:citationText>&lt;i&gt;Mobile device vendors: market share 2012-2022 | Statista&lt;/i&gt;. (n.d.). Retrieved from https://www.statista.com/statistics/487780/market-share-of-mobile-device-vendors-uk/</int2:citationText>
                </int2:suggestion>
                <int2:suggestion int2:citationStyle="Chicago" int2:isIdentical="0">
                  <int2:citationText>“Mobile device vendors: market share 2012-2022 | Statista” n.d., https://www.statista.com/statistics/487780/market-share-of-mobile-device-vendors-uk/.</int2:citationText>
                </int2:suggestion>
              </int2:suggestions>
            </int2:source>
          </int2:similarityCritique>
        </oel:ext>
      </int2:extLst>
    </int2:bookmark>
    <int2:bookmark int2:bookmarkName="_Int_rngMp0X8" int2:invalidationBookmarkName="" int2:hashCode="r44wjZ+3AQ/AGA" int2:id="w9Va3vhS">
      <int2:state int2:value="Rejected" int2:type="AugLoop_Similarity_SimilarityAnnotation"/>
      <int2:extLst>
        <oel:ext uri="426473B9-03D8-482F-96C9-C2C85392BACA">
          <int2:similarityCritique int2:version="1" int2:context="Note: Apple stopped reporting iPhone sales in Q4 2018. All values afterwards are estimates. Sources: Apple, Canalys, CNBC, Gartner, Strategy Analytics">
            <int2:source int2:sourceType="Online" int2:sourceTitle="Apple Statistics (2022) - Business of Apps" int2:sourceUrl="https://www.businessofapps.com/data/apple-statistics/" int2:sourceSnippet="Note: Apple stopped reporting iPhone sales in Q4 2018. All values afterwards are estimates. Sources: Apple, Canalys, CNBC, Gartner, Strategy Analytics. iPhone sales by region. Sales have steadily fallen in China since 2015, although it received a slight bump in 2021. All other regions have been steady in terms of sales.">
              <int2:suggestions int2:citationType="Inline">
                <int2:suggestion int2:citationStyle="Mla" int2:isIdentical="0">
                  <int2:citationText>(“Apple Statistics (2022) - Business of Apps”)</int2:citationText>
                </int2:suggestion>
                <int2:suggestion int2:citationStyle="Apa" int2:isIdentical="0">
                  <int2:citationText>(“Apple Statistics (2022) - Business of Apps”)</int2:citationText>
                </int2:suggestion>
                <int2:suggestion int2:citationStyle="Chicago" int2:isIdentical="0">
                  <int2:citationText>(“Apple Statistics (2022) - Business of Apps”)</int2:citationText>
                </int2:suggestion>
              </int2:suggestions>
              <int2:suggestions int2:citationType="Full">
                <int2:suggestion int2:citationStyle="Mla" int2:isIdentical="0">
                  <int2:citationText>&lt;i&gt;Apple Statistics (2022) - Business of Apps&lt;/i&gt;, https://www.businessofapps.com/data/apple-statistics/.</int2:citationText>
                </int2:suggestion>
                <int2:suggestion int2:citationStyle="Apa" int2:isIdentical="0">
                  <int2:citationText>&lt;i&gt;Apple Statistics (2022) - Business of Apps&lt;/i&gt;. (n.d.). Retrieved from https://www.businessofapps.com/data/apple-statistics/</int2:citationText>
                </int2:suggestion>
                <int2:suggestion int2:citationStyle="Chicago" int2:isIdentical="0">
                  <int2:citationText>“Apple Statistics (2022) - Business of Apps” n.d., https://www.businessofapps.com/data/apple-statistics/.</int2:citationText>
                </int2:suggestion>
              </int2:suggestions>
            </int2:source>
          </int2:similarityCritique>
        </oel:ext>
      </int2:extLst>
    </int2:bookmark>
    <int2:entireDocument int2:id="coINevp7">
      <int2:extLst>
        <oel:ext uri="E302BA01-7950-474C-9AD3-286E660C40A8">
          <int2:similaritySummary int2:version="1" int2:runId="1671906676667" int2:tilesCheckedInThisRun="676" int2:totalNumOfTiles="676" int2:similarityAnnotationCount="9" int2:numWords="9982" int2:numFlaggedWords="179"/>
        </oel:ext>
      </int2:extLst>
    </int2:entireDocument>
  </int2:observations>
  <int2:intelligenceSettings/>
  <int2:onDemandWorkflows>
    <int2:onDemandWorkflow int2:type="SimilarityCheck" int2:paragraphVersions="11969A1D-18EEF271 09E97ABF-1635F881 30612504-4046DEE3 045B8E5C-1D744747 4F6C2370-731A6845 7A435A15-36643DF2 4A1858C1-75CDC9FF 0A099CF0-59339AAC 611FADA0-20243A98 2E31933F-7FEA285F 3D3965AE-74666ADD 29894F0D-570ADC54 6FB75573-6DB70DA8 50EB3886-277A5E0E 725CD24D-10E8F9E4 431A5DAA-204E99BF 326E863A-4EAB8788 2D7524E4-5181C9DB 4E8F409E-52DEAD07 61B64606-356B49EC 2257BCF8-6DAEF747 29B17AD6-4426C066 0B825780-2794B754 6D92DC3E-551416F5 3E6FB1F7-711B7CEA 27AB85D8-111A367B 3B59410D-4311B54B 5B9D59FE-7053BA01 59F6AE2E-61C1213C 0BC9842C-11536DC4 40ABE9D7-056D7D65 234B363D-70F50A43 6C99A530-103AD729 5F0047F8-1BC0600F 1AE7C993-171B3B57 43FBE091-76FAA305 399ED1EB-7660764E 5B270065-5C1EE4C4 6D218A57-63CB3E60 0C9C53B1-27C33451 45B2A38C-00017BDD 0B5B681A-1067138C 744B5C3A-6DF9CE4C 67C44D8D-3451864B 2721E3F7-0A333B0C 03FED59A-63BD1208 5BBA3E36-134233E0 757E714B-7CADFA5D 40648839-36BADDD1 00E195F7-1B3C14F6 6F83CF0D-3BCE66D8 06F15B67-295ABB8B 7CA81260-4976D161 31E01690-7FA359B9 3DD7306A-2DB30F50 202DB440-3D496021 04A5739E-68DE75CB 4DA65D52-007EEFA3 1515433B-4E35532A 421F7693-3FF56F51 24923B80-4BFBE093 10CFDD5B-270BA40A 7AE04A2A-2964F6E5 3940D780-2A91EAF0 295DA8BE-157CD2CC 69EFD7A7-049567C4 55EBCEFC-6FAF3FCB 10A3D726-44187728 37CC19F1-2F4889DA 464FFD08-029D5CE6 0F03D06A-6AD6209E 0C3E2E1A-398C0E57 3973C9F8-779BFF42 1E2CB779-671ACA9B 2FE1C8BF-0A57D880 5E8A48FA-27821334 08E16603-5AED719B 7B0690AB-400F0C43 2DBBC71C-0733515B 19C7CB2E-32252975 488D1796-11DE1B90 4E41462C-0119B436 0C680C1E-633871AC 68A3980F-7B816131 77FE4CA9-11EB56F8 2D8752F0-26DC2141 2C1D0426-2D78F875 698D9C21-4D20FDA8 26D62BB2-08D11232 035A14C4-2DF516FE 3964D6EB-72C842B2 40335C3A-16F569F0 56C80A57-2449C688 558AC857-0C69D3AB 116426A0-19001E8F 3CE356FB-5D925DDD 6858229B-6DB533F6 0EA22404-51971693 77231C2C-7BB4C1A6 2414C040-7FC6D050 4B662EF2-10B73594 3704A28A-59E80561 56DA6078-627336F8 0A464117-0F547F4A 394E92DC-5711C22C 3A0EA3C1-0F20A2E6 5571C567-3A43CBD7 6C24C40B-28C0CEC9 7E7DB35A-03898FE0 6EE1AE78-3B374524 1DFD7F0B-43029C8B 248B5820-220D4168 67EC610A-515045F2 589BCB20-7A93E8C3 52963C3C-2F0B78AA 2596C268-14D614A4 5FB3FDA9-1CA1973C 11422924-35DA866C 75E0CD04-3DA49AD5 02F29A00-242A4AFE 27A38233-4A2292E0 5D4FE132-016A7417 44F8DDF2-4D84F180 0BCCDFF8-4C5E2FFA 448D4CCB-66B4C3C9 303C70BD-1EF69FAB 42DAC653-4B65A160 74CDC9F6-3A121E1E 0028B8A5-16BF74DF 48D61074-7018BEFD 646C7C90-25AB823D 1F6BAB75-7A3DC301 56A135E4-48FACE84 179B880F-5679152E 44926195-3129E6D2 229E0161-4E035AF7 5F87DB56-2CE76E71 61F6021A-2D2729AE 08D243AB-17BF26C0 4A3144AE-10E66D47 1B5851F8-4E0CAEC0 1DE43F24-68465425 17248349-2C3D04A0 63ECAB1F-243F42E5 091C7221-1D145AB5 0BB35EE1-5A476BAF 59A45306-1071C2EE 4E860A72-205413F4 38FD3F83-0CA15747 2A21C927-50D7980E 01B82439-0DBA01AB 0F64AF35-43EF1A93 2D186630-2AA091A2 77AEB8EA-5197F0D3 2D9649F8-2FED0DAE 3944109D-59C626DC 5ED14852-6BE0F0FE 24BC5C7C-5F9715EC 628F96D6-4BDCEEF1 6324C53A-4ABEB01C 42DE2A52-03061E0A 67A858F8-65545792 0EFF0D7D-72480DC0 503009E6-2CA8371D 75ABFC14-616A483F 246DDD59-2283EC58 19656D07-28A7AE6B 0368810D-79B3F97E 7E824035-5D0A0AE0 36CD9AC4-2E410FFE 23FDA7B8-299F01CF 0BE4FD05-548BAC44 2049AB46-0AE3D360 5E6DA0D8-20836562 3B9C2257-1FCA6010 2A4D7A3C-6A1907B2 68D050C9-09F50CD3 35C0F60F-34A4A5A8 58481620-151ACC4C 1D6C6B95-0078DC28 01215321-3CF7FA69 232AE93F-45772CBC 2B046AA1-77C34E10 4EAC5032-65A70F3C 3505EB9E-49E813D7 31DB9994-040FB48A 27BB6CDB-10D88688 7040B5AE-233DFCD3 1CD1D37A-3F879394 3D8A48DC-3D7CC471 5DBFA45C-35705155 48C8EBD8-57A906CC 191E2CFB-04035D11 467E662D-5DCBF6C9 7561319E-58DFDCF7 620147BE-28B86AA2 2F277BB2-55862B82 3D05201D-0368A828 14D9E501-75084286 084EE485-23701A88 3DE6856A-645BC08A 3AEC7A86-616DCDC7 220277F0-4589475A 4F028D64-495A4E37 7BF2AB81-0F6656A6 00B3A662-4857A4AF 23AB9787-6AB54826 05424480-6D39CFB1 63E68FF7-004B6579 601D5C4D-0FA74139 42FCB3AE-57305D1B 1146547F-67028FA0 7F9E0944-0D78BCC9 54F08930-7E0A4C03 7A0FF19F-3FC87CF1 71606BF4-0B5DA93F 4FA6F653-09904E9C 0BE8CC00-0433111D 2AFCB0FD-616FBF12 1AE5D18F-1F18AB44 3AB95BE2-27B3E92E 4D16EF6B-368CBC87 2C728D28-696CDA04 0239F811-7E4986B5 1AEB0C36-0B9C8069 62BDC1FC-423DC216 26D2E941-7942555B 1A8C00B4-39AC52F6 1080B7AA-2D8D6F4B 4D08EE0C-496F4D27 3ACCC6F8-26EFAD08 79173EFE-7C81FFCC 2C79A268-28EE1675 57837E91-5E7E219D 0732431B-307CF36E 3E596A7C-1AE0DAE6 2E56E5B7-091342D9 41D803AD-7DC4CD69 54810E08-73E669D7 50778DA2-1C63B0F0 2EAF302A-09EE91C4 55B4AFC9-1DE79EC6 7A2AA5AC-1027B231 0D5C7DC6-13C6304C 6CEE3592-578B71DF 01AAE03D-3AB322E2 2D2789A1-5DF061C4 4BE772BA-27A33F7C 197EC964-6B3A998B 4487722F-17CB2B33 73B7DB3A-6B6EF2A4 589A38D8-7A157FF5 63F97E18-49FD483B 250AD817-7DE0D5F8 24EC9E24-0156C064 39F4C611-537BC16A 596E3567-15F9A6E2 7AE8AE63-1193CF7A 3CB3AD14-101C5779 65FDFD99-2A8F5348 6426EB53-527BAE24 260C8C95-3F457387 487E8E56-2DB8356C 6C64053D-0626C41D 2D4F4E20-48ED7BB8 6F0FAD2F-555B9B79 2040078E-5DFA01E0 4158CA51-34FD2505 6C296591-43FB4040 48CAEBAC-1E7CB8ED 186D3BC9-7CBF6E58 5198FA1B-6EC0C4AB 09BB8D56-12DE41EF 1B2E2BF4-61C9516B 4764E9EC-120C14F9 03F6DCC8-703A09EE 7F0E99BA-09FB35EE 4DA9D5A1-34FF0A6D 281BDDD7-41E12176 1F250637-104ED00F 6CD2744E-5827537D 3CC5A08E-74FD6BB6 419ECA7F-499DF496 37991AD2-26ED3502 69BF9225-4298EC23 66A61566-3B850EC8 601ADDCD-5B753CE1 585D0B0F-26489F16 631EEC08-73EC7543 6F0A51DE-6D561BE5 1508120F-153ACAF9 338C0D30-141E37BC 71980B53-3F1BC231 50CEDF11-1EFC7F66 50A120AA-2DACE733 047A5162-714AC1F5 5170FDB9-6B69EA4F 6DECC6C4-13439B45 54F4D66D-0F8D08D9 4D40B90B-2CBE0AC3 727BC5DD-76D0EFBD 3C1CAE99-57ACD44E 1B04FDFE-35CF5BC3 07571973-045CEA92 0687B93B-39F4E8AC 499DE842-21777423 312BFFC1-2DBE0A30 17C4B33A-749A4DD2 7210FEEB-77AF2268 56C45F80-5CFA08C5 609B10B7-7A605817 6FF88377-20D077DB 234D3AC1-5B85E334 6C4069A9-7F920771 378F71EA-3D28D94A 31DAF782-7D9EC13F 2E4C85AB-6326F38A 1E0AAB93-13ED1238 483990B4-06396CE4 54B65613-6454AD84 1B5E4A6C-4CBDB7D1 7A8A0510-65593D60 3FD15773-3AB92E37 01466D39-037185BE 329EA462-40C6A739 473FEE22-00E7A0FB 28634749-17E5EAE2 2DA0DFB6-2D1D98B8 4D551336-2472F3F6 4FE8D104-217A529A 70021D6B-567BFC0E 2A75DF34-60D8E581 5FACE123-13B463F4 40CEB757-1D821666 0EE382BE-0ED3CD3B 7FB5D000-1C45719B 74FC6241-0EF2F82A 27E02DA9-760B2D10 276BB5F8-30E753BE 06E18C5C-163DD644 6808433E-695C6302 52F846E8-5A58BD6F 7318FFA0-2FF3C54C 54037BDB-07B69B11 0BC4DEE9-085BE619 2C8A9DE8-2B184481 5103A8CB-6A65CDB5 1528079C-0E0BD861 10AD2DDA-45E30A1E 3566BC7D-37789072 7281A035-4CA16732 3FD48547-29F5F5CD 00AF5F1F-634B5E90 3F2ED4FD-16F463E6 0C14F16D-7299B5E1 3959C3F9-3F7726AF 77743274-3D77A8E9 42671907-1F2277CC 5709FD75-289B7ECE 3ED33364-50431A1D 0E97D705-3E2DF646 2E84869B-4C1DC20A 22B3452A-4FEB3ADD 0417A411-71AB3710 1707EDF6-5224FDEF 4139E3FD-76955033 2CCE5D14-110EECDD 33BA4F63-7B7EC5F8 1F5BE3F3-55CDD25D 1A602BC9-3C8E8A51 7BC9CFAE-6A106C20 0D19A68A-72ED251D 3D04CEEC-1191137C 0597195B-5E727314 20624884-23EF8C29 388C585A-1745B543 76FFA370-1D74CCB1 7C80BCE4-37D19CFC 2F8F226B-40A18036 0975CAC0-511A38BF 636BFCF2-5EC1A44B 37A8C2F0-05F4AF5D 45AFA00F-20C39717 5A000842-5FCE4600 4B58AC0D-01D1E976 70A70AE9-420F4153 5BD6668A-01C8B217 0504450D-46B4A1BD 24A22119-5AF89244 110D17AD-165C56CD 4E992B4F-41087B98 5141CCE7-31506879 5679A04A-5A591981 29FC317F-07DB6B89 55BAD082-478BDBFF 0A2F1D7D-750A4AFE 729CBBC7-2472412B 725B758D-30C089F9 054268CE-74FCDF69 3F75072B-75FCC86F 70F859D5-77B1DAE2 2C742210-65382BD7 5AEFD08A-5ED4F090 0C75D71F-71173731 6F49906A-33614009 32F6FE2D-6B5612EB 4FE200F4-6D7EEC61 71CC4DDD-6EEFC3E8 11F7A36C-3617C85B 5BFE9858-413F46C7 3D404197-6F276561 02F607DD-31931A8C 2BA71BC4-08026DA7 407BC155-6B6BBEAF 75E10EBB-7D3639D3 032A3EC1-7F235F58 25205C56-6A219378 0A620FEB-1F9EBC5B 6B7707EC-663344F3 1CB75FAC-7F5BC562 22B259D1-5C6FAF7C 4239437B-59D976CD 07FBB5F6-38453DE8 4641AC5C-489E1CE7 49393F3C-532FDBD2 1D263661-19C18B72 754DF89E-6492BCF1 2B43CA1C-279DCF03 11073CA0-5EFF13BE 2794B788-164A70D8 0AD7D147-512BF96D 7B9267C2-7350A9FC 29DD1194-59A9933A 5990905F-6F60D033 40C1923F-56452647 5A244538-4F1545BC 766F2F4A-27B94870 1AB60005-7BED2D0F 429F65FD-5411AEF7 3A4F985F-454BAEED 00B10695-4E57A2C8 5E401A70-2ED91F7E 4968492D-0537328A 040C6683-45800155 7B9DFCE7-4D0556B2 697FBD0E-16EE4977 691A86AC-451B8772 79AD3067-61796F6F 43840E5B-172D0C20 44B4DB92-72C525AD 67604BDD-7B48F542 6DF1C384-0E3FB909 26650609-016399A8 15ABC996-080E9CD7 1CA38618-2C9601C0 228A2E87-13B83C97 5486C7D8-791A0478 121CAF99-4D69AAF7 0921305B-383D0F5F 568E73AF-7ED61E80 3E14CCEB-2BE29F7F 615F7BD9-375782CF 07C57C18-543DD03C 48ABA24E-0F7EE602 378C91BA-6A523C8C 56A48221-52BB86D2 29E04885-1B9F86BC 3885A481-2B32B132 232A0AD9-0861DD48 6DFFF970-208A60E4 2A6AABBD-49FD1501 7B8E31D9-4E863AB1 1F119FA6-033DD571 505AB12D-737CBBE0 3825F75F-3FD9EC09 089F1377-35248EF1 42887348-49C1AC79 3D38F0C6-10FEE7C9 5F9AD6CD-4E6D1F5C 65B80AC4-3DF967B8 6A024607-76B6A51B 54F30A38-2DDAE9BD 1B608C6C-528B186E 4A8936A3-7A7BE3EF 76682232-41B0F40D 3E58D234-35E6BE29 17FA0DDA-0711D401 59F9414C-62C92411 15FA650F-3156A7F0 118F866A-4E88FCAB 524FF2ED-6735166D 5E050AF1-6CDDC9F2 71F6848B-01A0CAD1 2C49F35E-5DE320AE 546D74BD-5DC93600 1851B3E9-1C7E3393 3E19EDDC-58B83F00 2B78B621-376F60A4 03CB3889-17690BC0 273BA508-4790A7AF 7D0B64C0-1C45A2ED 3A311958-28A0FC12 03846CA6-458BCF98 44434B2A-11958ABE 37614FD0-2250CA68 7CA50415-782F303F 064CE364-67A47600 026EF3B2-2C110E4F 2116AA9E-2610BCE7 5ED3C8F2-7203CC0F 0EA887BA-2BA1BB79 5DF10867-4F132C15 575A514B-5F1CBB37 76889E87-64AFD974 737193BA-2DF54EBA 11BEEC7B-602281C9 5E3ECD41-2C483720 66DFABE8-33569450 57CE507B-3E6B1756 51736159-3EDB40A4 7E20CE6F-078DCC37 49963C52-0868C010 67BF9338-5F3EE7FD 4DE048DF-524DE475 33F313A7-169653C4 624A0BC0-345567FA 1D2A93B8-7E463E43 68460DB2-44A890BC 459588A7-4D7D5DED 1FC94489-68F21478 7908A6C3-72B75693 7D87CF7F-313A3699 454BC9E9-0B4A748E 3989673B-732286F3 342335C1-61DBBBE9 1A98404E-7696C761 3E43913F-0889B0DC 61821F9F-0DD8BC1B 32961FAD-1BF19BE7 7F0462C2-49EF4A0B 23711426-11268DAD 64931979-6D02F0E9 5F8C9B04-3D3B2956 1B3A9503-00FA68B1 7B80A17D-3C3955FD 38C0DE7B-62F65D99 632EE1B9-02691C49 77BCE2F4-6A2FFCFB 59063219-34FB9F93 1D8BDC66-705265EE 651DA11D-5F7C7876 0DDDFE4E-7984B0D7 0ED26627-43893560 4BA2B2E7-06B83DC8 4FCEBA53-63277293 3200F0A7-2BD2F053 51EB09B8-2933288E 0ACF288D-6443C27F 56F4EBEA-4FD069CD 1F113261-406E0582 0E1A3552-4FE04513 087B0DB1-5D0B6D40 66E6D5C1-54D03820 15130CE2-4169064C 11D543E1-40C94D52 16AA4067-01280D63 5B728D65-42575B37 207D125F-5A3D350B 61334947-33920F32 1DABE841-6EF386A4 36FB600D-273939A3 6D2D39D4-563451B6 2AC3C71C-05842898 64EED0FB-77A1E2A4 42F4EB2C-3FA0BF48 00624FA8-657A1CE5 4754CD14-733D4B5A 16786646-74A15A5F 0937032A-13B6E185 451F3B6B-6B8635F7 2A65C094-2C6341EC 4C8C4A0E-66FF6B89 13275116-1CEF44E3 040A8DE2-432EE78A 147931CB-731910A6 7859CDB3-3CC6735A 1BD2AB1D-7434A694 6B5AC18C-519F81F0 3BB558F6-35FC58A1 76DB3E57-405B33C5 3D24C1D8-7E838DD1 2892D185-286F2A3B 64CBEFD5-7F247685 3ABBB63D-75784FB6 7FC4FF7B-2F5E8F90 669F44A7-03082445 4C1D132A-241A82B5 0367FD42-010B8BCB 6D99D51C-69B06D44 7DD621F8-710CA307 39D7926E-5CCB54F8 45C97071-46B71EEF 3F0A6239-30168121 222E7E32-4D40A583 1DB0D3B2-085F2198 7EDD2609-244F11EB 34943141-2055A99C 498436C2-77D7BB12 262A7319-133853D4 2854937E-02F63575 2B62EBCD-0D98E890 3DBB13D4-1D903A63 63A73651-7B6142E1 0F2C36D8-113635AA 180DDDBE-4432C905 4CD76A37-7F18DFB0 24E379D4-775A455B 266F5FE8-16ACE916 07C75ADE-65B5D9F7 0C698FE7-4DAD0512 4DE38A16-73FADE65 212A1E52-7E89CC50 2355E76D-50989655 0334A633-76DBAEF0 33746FCE-5A366FB2 0A581009-17780AC5 3BC756EA-245AB81F 63A39429-69EB9113 33E59BD6-0C927476 6A3A48B2-1F52CB2B 0893B185-4623392B 3E7623D7-5F67D678 17476FAE-47608ED0 64F27713-69C4D591 3FED1699-1F5F778D 0D6DDFAE-7E2E9334 474201E8-5BB0B688 31467611-3325C52F 66CBC36F-7BC852EE 683CD65B-730632C1 753617A0-31E02F18 6C047D9B-46B32402 4C29CC3F-05CF88DB 5E582864-54CB45E1 5B54A489-038E8FD8 4A4A6B87-394A74AA 25B36521-1EC85EB3 3CC7A83B-3C19B63D 2BF3D3BC-3D4D6F5E 04BDFD46-0A32895A 4DDE6628-54418499 234FDE15-041931F8 2C0BB9A5-4D180B0D 32287099-4ED89691 2053C9A9-0E022295 3EF7236A-3E968270 4B67707E-0F6FB045 783A4559-0D965531 23C2E641-7295C02D 1DCF54CA-24ACA55C 2F22F87F-5E44FDE9 6EA72739-62B5F32C 549705FB-0E1C1861 09EC60A7-1CE9B920 0520FE1F-56E1C59D 4F3A2691-17F8CB9B 2A6FF58F-3F2AAB08 00C2AA7A-62E5AA2F 45D06898-1C58B6F1 58F5528B-72EB69AA 47AC50AF-143C0BB6 6FCC2E37-51ABBA43 7CE8CEF0-6E57276A 7AB9C25A-1245487F 579FB13B-0C0A1464 4A1200C3-07272DE4 22E5EA52-42BE4F46 7697054F-43AF3484 78BE7910-0B25ABED 46F82418-1D5A0EEA 522E7F18-645A7707 6B3C2220-6ABF7AC7 13D5DEB0-576269DC 23E03552-5E584C48 15AA99BD-28CF0506 48E27659-1AFF5F81 3E625B85-2C280593 09AF63D6-6AFE3EDB 5E02EBB7-6263AC60 1DFAE555-2B45830D 3737A8CB-58DFE024 1F14DE81-3DC79EE5 1D589EF3-5BFC9DB3 7DDAC1C9-6ADDD9F5 6DC7CD91-49DAF611 00224A1C-31946C16 36ED47FD-5C533E35 4F3BAB29-0C6B3EC0 670EB751-2F2C335F 6B8F5C16-0B22B91F 4DFE3F49-1B9DE0A6 7CA66B20-0CADD87A 7C3ECEC6-02B181BE 210B0B89-32297B22 3288A209-367184C3 53764AA8-7AF1DC20 662BED8A-6A2538E0 47B22060-7F53B93F 06273525-39DDDF20 7E802808-4CB3E84A 7DDC7B6A-7460AA15 6B79AAF2-119B9EEC 6628F0F3-6DEE629B 673EA3F5-3B25E292 287A50CE-7F5C518B 70B15AA5-2E9335AA 296DE56C-34E3A019 48A36418-7955BC8E 5EE263C7-4DDD7B42 709F221A-49F6F81B 18D31B26-67B4872D 4285124F-24E981BC 76EED233-4B4140D5 70C3A270-1D901BC5 62921EA5-064711C6 1CD0E17D-15B232B1 423D9FA9-0F02888B 026CF8C1-00291C0C 723041D8-137E898E 38646B10-0C70C2F5 7277D37A-2263992D 7F60BD44-2D77FBF5 19C87F0D-546F7F71 2F6F1824-5F07165F 6611E5E7-3343257B 520D8657-50E1DBC5 48A9BB30-23DDD830 02981E90-689F24D7 05E69E78-7B4E070A 769795AD-0A8071BC 5EC5FC7B-32377DCA 6687E0A8-472409C3 3C6E67A1-4C72772B 24394A88-4DB8BEC3 2F33C719-6FB481AC 32D304E8-73591426 167FC8AF-135DEC18 58F48357-762B9978 2C46E378-52E55198 6D70C26E-76675577 0789ED0B-2330A8F9 47934160-7904640A 4C909267-405DFA2B 695667EE-7BBE634F 5B321B76-6B7C73D1 5DC2DFC6-0782B2B7 1813C668-76B3EC98 06B349FF-1EF1174C 668642F2-69CB78FA 70CC0321-6B93D03C 1421A2B8-04DC1151 0EBF8AC8-50ED4EEC 258F244E-6C4F1BAC 0BF24AD3-12C2D6C0 58EE38BD-6C14B551 267F4D30-0A9DFF89 1A8BC4DD-40C63245 75E74078-19EB2370 57A6996A-4CCFFFE7 5AB4B488-712C79A4 2D36A4FC-69521E2F 5F8020F9-69666845 13DE354D-63A7FD2D 275D2801-0C8B9DD9 2C6B6E98-18BE3607 46FF3199-29D02E79 5B96654C-4D18D981 47FF4BBF-5148A4BA 0AF51505-55C426E2 0793FB79-4DF70251 202C6E89-411E2DD9 1C43F1F0-6C7ABB5E 2A729813-19014137 60DD9521-6D1C73DE 5CB746C9-3BC6A0FC 3F3E300A-1081EEE5 5C6F6FA3-771070A3 6C742E03-5DED2191 0251F90A-34B3AD76 4C842EE6-35ADCA41 41AAE510-5CB5DB04 7CC6EF8E-3B1A364A 6FA8EE81-15141DEF 3009CCD4-43E80BAD 6F6732F9-4789E948 78C4BD35-0E0A2A28 73B5DFF5-1C7375E4 0BDA1F71-7B347918 7DBEA921-37E51D0E 79C327A7-0B5FF743 700823D9-0EA6CE3F 7FE8A30E-79D4515D 227DAB1E-1C07336D 4C4F1A9F-74748B91 0A401D6D-54977570 03F991B5-32F1A84E 600B4F39-7D6692B7 4C5A0147-7E86509C 156A07D3-443DFCC5 440A8901-30A505A9 64D143C7-60EF0E74 3406F4EE-7BDD43F6 23671CCE-14925517 5970F0CF-25A6EC86 2DBFAF4E-1183DEFC 4C1E4BEE-212AD68F 2188C399-0AC76A5B 601478AF-0BABB1F6 4BE8BFC2-23CEF8C2 1B908DCF-7C9FC461 2309C5FB-42F5E8ED 5F5CEF75-1C53ECDF 55367610-2DD48B07 3D65A855-422FC3FE 0B60C186-2C9FC409 03D1EF5D-4DDF21D3 7DE372A4-21D49777 69C2D6D3-6CC97354 21A3E270-27F68D54 60BC36A7-4E9FEE9A 453F6BFA-5125CB3C 7FF4C809-597B3717 4898177B-2645E89B 67CB67C2-437A79B1 5C61BB8C-3B8192FC 159ED687-30689015 4F739336-0CEA639F 7E690798-5FBE3F3D 35EF4945-783B646F 7445D1CF-0A4C8AD6 51770F2F-134C724D 53084D4A-4AD72E10 26A36595-6C551F6B 2D3CBCF6-765B1BBB 2347F6CA-1DF3811E 3D56FA75-5E7CAC33 58EB497D-2C2DA0B1 7846DAC9-18A7099C 321F8FD1-0E2DE66E 7524875A-6CF068F2 53173A87-7FD2A438 0AEA00C3-1DFECB44 52545DDD-618E2636 4AC80849-5EF9DF3F 0647C10A-75C428B2 63B8F17D-1CD706D7 1E43091B-353BF6A2 7EF603EB-58792DC1 27486A68-507AA89C 797D9632-6EE3F2F5 2126988F-153E21A0 7819F302-7241A08E 0EAC663F-413E3622 5A42B56B-26D6873B 386E496C-3F27247E 598F7D94-0B69DA27 6E86FAFA-0DE1E368 2B4A1544-436371CC 2385E879-08170FCA 044F7EEB-619F1DC1 2FD07AEA-5C748CFC 070C46F0-22722F8C 2C6DC712-45E4607B 0712BD79-69B50DDD 29D595F7-31E3EFCA 0351E0B1-731B8EA5 7A36EE9B-59BC1BBF 725376C1-1A219DA8 5BF37E16-6C379481 41B7A150-3C57ABB6 619DDE41-5AAFB52B 6F77A3BF-785C197A 5D891FC3-147973DB 1C582620-40FD85FB 4F4DC83A-7C0989F2 1F82E1EF-003B460E 435118C8-268B91C9 0AF9BCC6-4CE5BA2B 68A6DE05-4C4A4FDD 6F1CE6E2-2C32E5F4 2B1CAE71-068C7DDF 3B7E5DBD-3F857001 1DE8E15A-7F76F635 43C6F2D0-1AA1C567 3604BE42-5F38220A 7730F3E7-740E743E 418BB8B6-2F631AF3 22DCE41B-7A62032F 0259BF57-5B484647 738B27AC-3352334F 55A5F68C-7F7D881C 1D311D13-57FDD153 6A9D8341-2D75E8DE 55E14A9D-00E97534 70E27DE3-23633400 1CAD211D-27889E60 2B836199-6FC9B896 5F4F7F54-1C52C082 3E6F2A5C-10FA48F8 59768F59-0C5F5724 67BA993B-5F3D2C0D 07CAF958-62FDB50D 24DFB4D9-0BF81BD1 39C85786-4F93E870 5B911CB3-13F16378 1946506C-0A9ADB75 49F2EFF2-6CE8F6F7 6F20DAA5-5D508F47 795082F9-4F219C0C 29E46FCB-1E03FEE4 687312EE-0CE811AF 0960DC7F-4C748EF0 76C26699-6CD3EC19 6A988A62-13CAD0C7 60E92625-4C7DFCCF 4C208AEE-3D091357 5AE61A5F-6277ACDA 661C693C-20C083C9 65694A0A-3885B7A1 7C1E7430-1AF619FE 1B87FC3D-3EA3B4C8 2C76201B-74870693 094B2A91-6C093AAB 19619093-369B6E80 60535A8B-42787C67 41C509B0-127521CF 7A3CCD2E-3B06EE77 36C4C430-43CE9C4A 30CE9F0B-17C95B2B 1BB0C132-3283BF83 0BBED399-33950995 4850E895-5179CC4E 18C635C2-25D70040 6CE90DA5-1645E204 23A40E38-1F79722B 405C0853-69D5D37C 5D30007E-670AAE98 045602DA-5504F1B9 127063A6-4BF6F3BC 125A0629-27CCCAAD 5E9CD5A8-1ECC16F1 3E1CC03E-40AE11C6 67818251-4EBC9B68 0D75D167-381A2A5D 3741ACB1-0FB37A49 55C4E330-1DA2E1C6 0115292C-6B5ACA8F 35946A8A-2A9EC839 7A7B4463-0C719E59 5A92D34F-32BAE575 354B68E4-3D1AE6BD 24F76795-32249126 084ED2CB-4B500C2E 6A20ECE8-5ED184EF 6B9FD80F-2F6DF4B6 061FC13A-04EFA327 239F7D6A-33640F6B 4E4F1C45-4466952D 505483E1-12C6A96B 25490796-06E9EF15 5BE68B7A-4DA058D3 171A376A-153DDC37 191B8E41-229C2142 22A9C741-1EBD9B48 22586469-57A7B8D2 16950BB3-588D67A6 6A3F084C-6B703982 186AD323-7F505AF5 1F27FCE8-720F4101 792A8B8C-412BD591 517FD0D2-6FB189D0 2E1D195F-4FD0AE78 46F06A03-7092481A 0CD71729-295FE12D 17CF1359-1C97EBE0 43791E6F-2373C5B0 69CE3CDA-222AB975 080FD1E2-0D01C080 6447E382-64C1D6D8 2E1FF6AF-79163CC5 00FC5191-51B06DD9 3AB2673E-1D20BFCF 4D89BF37-5D737909 3E1CD5B3-08E2230A 2AE43A47-69878601 09FFF5AD-7EC5E8B2 5B93E109-4D2E13F2 1AEF41AB-7013A5B6 143D5745-2A9D64A5 7DCFE32E-211C9D11 0853605B-7CE48A71 3F80F2C1-0CC7C738 4A4609FA-442FD262 536E1FAE-32A78B14 46769199-17B0DCE4 6DE5D989-63BD5750 5A0BE728-0C2AEE84 49C3A985-2DCAD3C7 7C091FF9-30B29BC4 3A651FAE-7F0CF832 7CCFFB2B-36FF81B9 6FA40B7B-32888274 5A2A3E54-490E8CA3 3541BD7E-3C9EC295 2BA65C87-634B9E39 4ED63691-489DF6C7 25AAA74F-4CB6F947 39175815-3A6A5A1D 17BF418F-79ECA617 2E789A41-39DBA806 1D7943F3-7E97AFA4 0C7DEE7C-2BA25437 3CF54177-740A61BE 74DAFF35-4D062800 25CF5407-4FF5A685 5C663BCC-64120284 08E7105B-46CFCD38 32A8071F-136FB6A4 0B4EE359-429C5AC2 093A1AB9-363EBD29 49B6B1DD-5101B378 4FEDC4E5-1EDD4ACD 0EE19B9A-3D057908 4105F40A-550E7FA0 6633A6B9-37807B12 50A21B44-6E629B1C 3123E3B9-47204209 2EBA5B98-6A462F0F 6B0913D0-54876F3A 069D0D0B-3A4581C6 4C1BEDB4-1EB3F026 618B5205-309D9A31 4254EE2C-3C01819E 4163FFF6-05B5E5B0 4E3E5CBA-260AA57F 3F3DE42E-248AC422 6B1C4199-203B5380 597F7A6B-16038110 607EF92E-655CD3E4 34E021F5-2C362748 070923FB-54430668 583D05E5-34F47E4B 52A6B989-66F73269 2ABF2470-58422549 312FB6FA-2B0AEC93 2A47237B-06017685 6DF2E4AB-7F96D8EA 3CECD71E-7114D921 56B25ED2-01F76D0B 73F7E622-0BD0DA9D 27A34255-3B44A410 3482798B-5C19B6F8 1C7A18D8-29396F80 18DAC4C2-17C80D04 4C365FB3-67893644 63291190-1C84E975 60D3644B-7DBD97D4 4CEFC54D-5625C20F 3682CF0C-2D7427EA 64FF231B-0C3D06B0 4C0380FD-1A56A996 0563BBD6-3BEC8DDC 6321B37E-53972D6E 61F3F05A-5F46A55F 092FDBFC-642089FD 11FDE993-4D0CA663 372EF332-1CCA10BF 660E81D6-67C58FDF 51293E5D-71BA3CE2 1DCD35CA-79BED1B6 1AC55B60-526A7074 370914D5-4BAF28C4 6459FFDA-1FFB9461 0450431C-26B563F4 023785D6-52EE4CA1 4C912F4A-03D8D544 5BC52C7D-4805C318 383DE3C2-4C68382F 3357FB98-5547E778 35F6DB79-10B61CCD 1BF63C5F-45221281 657CB2E9-57F6B8C2 37406C19-4947BFE8 622AD9FD-358EA18E 08ED3A9D-053E6BB6 7A37C75E-446EA6CF 6F4EC74F-3561A490 040EDD3B-316DB079 074CCC94-48185E12 1707F021-6D772D18 640772B1-2195F612 61382FBA-7DD5320C 15512F6F-462FE731 4AD513EE-384EE713 04CC63E8-56E85C98 3ADC4AEE-4422BF71 4D3ADADA-657FCC03 76971E18-191C257B 36B880BF-70FE5D2F 75469BE1-77AD509B 2A9D5CC9-31BA480A 7C192927-37C72796 56D4520C-410E64FC 5A3668F0-6AB61ECC 52EF3743-1E57CFD5 145B3717-7342C5A3 3A6C38AE-6739318D 703FCB41-16DDE940 082A9347-551917C8 68FC5EB6-734CD5B6 15756D79-2FD2E7F3 77BA4108-099432E9 246E8DEA-338FB98C 6F17BAB6-10C71108 3D19A518-3DAB33FF 1EECD6F9-1C25E1CC 31C2CF15-165415A2 636FD1C8-4A32BEC1 5D178AEA-2397B683 7B017516-38A26355 12892DEB-605850B7 71A7D09C-4C7E510C 3552F582-721576C5 2B7DE8CD-341BE019 5FA663DC-4CD6FC03 3B61D811-421EFF54 4175E298-0B7425FE 035D6034-0EB8C91B 415BCDA6-413B2137 500938EE-74ACB75F 44EBF464-4117ACDE 3298783B-77D8B553 658A54F7-7654E0AB 20BEF391-3AD2DAA2 4F325A48-7637E84D 719BB49A-0D868232 3BCC73C9-394BDF92 48AC2060-4C21C42F 51B39B2E-26B4921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24F37"/>
    <w:multiLevelType w:val="hybridMultilevel"/>
    <w:tmpl w:val="43CEB4A6"/>
    <w:lvl w:ilvl="0" w:tplc="ABE4BF58">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41E31"/>
    <w:multiLevelType w:val="hybridMultilevel"/>
    <w:tmpl w:val="B73648C4"/>
    <w:lvl w:ilvl="0" w:tplc="65C23B84">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AD0947"/>
    <w:multiLevelType w:val="hybridMultilevel"/>
    <w:tmpl w:val="955EC3F6"/>
    <w:lvl w:ilvl="0" w:tplc="D6DC3AFE">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587E1B"/>
    <w:multiLevelType w:val="hybridMultilevel"/>
    <w:tmpl w:val="FBCA2216"/>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4" w15:restartNumberingAfterBreak="0">
    <w:nsid w:val="6EFB66C2"/>
    <w:multiLevelType w:val="hybridMultilevel"/>
    <w:tmpl w:val="B6E044EC"/>
    <w:lvl w:ilvl="0" w:tplc="AADE78EE">
      <w:start w:val="1"/>
      <w:numFmt w:val="decimal"/>
      <w:lvlText w:val="%1"/>
      <w:lvlJc w:val="left"/>
      <w:pPr>
        <w:ind w:left="720" w:hanging="360"/>
      </w:pPr>
      <w:rPr>
        <w:rFonts w:ascii="Arial Nova" w:eastAsia="Arial Nova" w:hAnsi="Arial Nova" w:cs="Arial Nov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A629D4"/>
    <w:multiLevelType w:val="hybridMultilevel"/>
    <w:tmpl w:val="567A1258"/>
    <w:lvl w:ilvl="0" w:tplc="0D84BC1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558422">
    <w:abstractNumId w:val="3"/>
  </w:num>
  <w:num w:numId="2" w16cid:durableId="534735011">
    <w:abstractNumId w:val="5"/>
  </w:num>
  <w:num w:numId="3" w16cid:durableId="167255830">
    <w:abstractNumId w:val="0"/>
  </w:num>
  <w:num w:numId="4" w16cid:durableId="725490084">
    <w:abstractNumId w:val="2"/>
  </w:num>
  <w:num w:numId="5" w16cid:durableId="1099716662">
    <w:abstractNumId w:val="4"/>
  </w:num>
  <w:num w:numId="6" w16cid:durableId="134030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7B9568"/>
    <w:rsid w:val="002E119B"/>
    <w:rsid w:val="0068112E"/>
    <w:rsid w:val="008E4F55"/>
    <w:rsid w:val="00A117EE"/>
    <w:rsid w:val="00A9244B"/>
    <w:rsid w:val="00B609E5"/>
    <w:rsid w:val="00B764E3"/>
    <w:rsid w:val="00B8264F"/>
    <w:rsid w:val="00BF0D58"/>
    <w:rsid w:val="00C3213D"/>
    <w:rsid w:val="00C428F0"/>
    <w:rsid w:val="00CA4A01"/>
    <w:rsid w:val="00E94E98"/>
    <w:rsid w:val="120AD9FF"/>
    <w:rsid w:val="470390F4"/>
    <w:rsid w:val="687B9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B9568"/>
  <w15:chartTrackingRefBased/>
  <w15:docId w15:val="{AD35F8C7-6C95-44B4-9323-306CFAFF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11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7EE"/>
  </w:style>
  <w:style w:type="paragraph" w:styleId="Footer">
    <w:name w:val="footer"/>
    <w:basedOn w:val="Normal"/>
    <w:link w:val="FooterChar"/>
    <w:uiPriority w:val="99"/>
    <w:unhideWhenUsed/>
    <w:rsid w:val="00A11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7EE"/>
  </w:style>
  <w:style w:type="paragraph" w:styleId="ListParagraph">
    <w:name w:val="List Paragraph"/>
    <w:basedOn w:val="Normal"/>
    <w:uiPriority w:val="34"/>
    <w:qFormat/>
    <w:rsid w:val="00A924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witter.com/AppleTV" TargetMode="External"/><Relationship Id="rId21" Type="http://schemas.openxmlformats.org/officeDocument/2006/relationships/hyperlink" Target="https://www.facebook.com/ApplePodcasts/" TargetMode="External"/><Relationship Id="rId42" Type="http://schemas.openxmlformats.org/officeDocument/2006/relationships/hyperlink" Target="https://www.linkedin.com/company/apple/" TargetMode="External"/><Relationship Id="rId47" Type="http://schemas.openxmlformats.org/officeDocument/2006/relationships/hyperlink" Target="https://research-methodology.net/apple-segmentation-targeting-and-positioning/" TargetMode="External"/><Relationship Id="rId63" Type="http://schemas.openxmlformats.org/officeDocument/2006/relationships/image" Target="media/image11.png"/><Relationship Id="rId68" Type="http://schemas.openxmlformats.org/officeDocument/2006/relationships/hyperlink" Target="https://www.statista.com/statistics/487780/market-share-of-mobile-device-vendors-uk/" TargetMode="External"/><Relationship Id="rId84" Type="http://schemas.openxmlformats.org/officeDocument/2006/relationships/hyperlink" Target="https://appleinsider.com/articles/21/10/26/apple-spent-648-million-on-paid-search-ads-in-2020-ranking-12th-overall" TargetMode="External"/><Relationship Id="rId89" Type="http://schemas.openxmlformats.org/officeDocument/2006/relationships/theme" Target="theme/theme1.xml"/><Relationship Id="rId16" Type="http://schemas.openxmlformats.org/officeDocument/2006/relationships/hyperlink" Target="https://www.facebook.com/apple/" TargetMode="External"/><Relationship Id="rId11" Type="http://schemas.openxmlformats.org/officeDocument/2006/relationships/hyperlink" Target="https://www.edrawmind.com/article/porters-five-forces-analysis-definition-and-examples.html" TargetMode="External"/><Relationship Id="rId32" Type="http://schemas.openxmlformats.org/officeDocument/2006/relationships/hyperlink" Target="https://www.instagram.com/appletv/" TargetMode="External"/><Relationship Id="rId37" Type="http://schemas.openxmlformats.org/officeDocument/2006/relationships/hyperlink" Target="https://www.youtube.com/user/Apple" TargetMode="External"/><Relationship Id="rId53" Type="http://schemas.openxmlformats.org/officeDocument/2006/relationships/hyperlink" Target="https://en.wikipedia.org/wiki/London" TargetMode="External"/><Relationship Id="rId58" Type="http://schemas.openxmlformats.org/officeDocument/2006/relationships/hyperlink" Target="https://pakwired.com/the-top-10-expected-apple-products-in-2022/" TargetMode="External"/><Relationship Id="rId74" Type="http://schemas.openxmlformats.org/officeDocument/2006/relationships/hyperlink" Target="https://www.ons.gov.uk/economy/economicoutputandproductivity/output/articles/ukeconomylatest/2021-01-25" TargetMode="External"/><Relationship Id="rId79" Type="http://schemas.openxmlformats.org/officeDocument/2006/relationships/hyperlink" Target="https://appleinsider.com/articles/22/01/27/apple-has-more-than-18b-active-devices-up-150m-in-the-last-year" TargetMode="External"/><Relationship Id="rId5" Type="http://schemas.openxmlformats.org/officeDocument/2006/relationships/footnotes" Target="footnotes.xml"/><Relationship Id="rId90" Type="http://schemas.microsoft.com/office/2020/10/relationships/intelligence" Target="intelligence2.xml"/><Relationship Id="rId14" Type="http://schemas.openxmlformats.org/officeDocument/2006/relationships/hyperlink" Target="https://www.theverge.com/2021/4/27/22405474/apple-app-tracking-transparency-ios-14-5-privacy-update-facebook-data" TargetMode="External"/><Relationship Id="rId22" Type="http://schemas.openxmlformats.org/officeDocument/2006/relationships/hyperlink" Target="https://twitter.com/apple" TargetMode="External"/><Relationship Id="rId27" Type="http://schemas.openxmlformats.org/officeDocument/2006/relationships/hyperlink" Target="https://twitter.com/AppleArcade" TargetMode="External"/><Relationship Id="rId30" Type="http://schemas.openxmlformats.org/officeDocument/2006/relationships/hyperlink" Target="https://www.instagram.com/apple/" TargetMode="External"/><Relationship Id="rId35" Type="http://schemas.openxmlformats.org/officeDocument/2006/relationships/hyperlink" Target="https://www.instagram.com/appletvplus/" TargetMode="External"/><Relationship Id="rId43" Type="http://schemas.openxmlformats.org/officeDocument/2006/relationships/hyperlink" Target="https://www.giraffesocialmedia.co.uk/apples-social-media" TargetMode="External"/><Relationship Id="rId48" Type="http://schemas.openxmlformats.org/officeDocument/2006/relationships/hyperlink" Target="file:///E:/Apple%20%20segmentation%20%20Table%20MBA.docx" TargetMode="External"/><Relationship Id="rId56" Type="http://schemas.openxmlformats.org/officeDocument/2006/relationships/hyperlink" Target="https://photos5.appleinsider.com/gallery/45285-88119-Semrush-Search-Ads-xl.jpg" TargetMode="External"/><Relationship Id="rId64" Type="http://schemas.openxmlformats.org/officeDocument/2006/relationships/hyperlink" Target="https://www.conceptdraw.com/examples/ansoff-matrix" TargetMode="External"/><Relationship Id="rId69" Type="http://schemas.openxmlformats.org/officeDocument/2006/relationships/hyperlink" Target="https://www.apple.com/store" TargetMode="External"/><Relationship Id="rId77" Type="http://schemas.openxmlformats.org/officeDocument/2006/relationships/hyperlink" Target="https://www.bbc.co.uk/news/technology-48426481" TargetMode="External"/><Relationship Id="rId8" Type="http://schemas.openxmlformats.org/officeDocument/2006/relationships/hyperlink" Target="file:///E:/Apple%20UK%20financial%20Account%2022.pdf" TargetMode="External"/><Relationship Id="rId51" Type="http://schemas.openxmlformats.org/officeDocument/2006/relationships/hyperlink" Target="https://en.wikipedia.org/wiki/Genius_Bar" TargetMode="External"/><Relationship Id="rId72" Type="http://schemas.openxmlformats.org/officeDocument/2006/relationships/hyperlink" Target="https://www.investopedia.com/news/apple-now-bigger-these-5-things/" TargetMode="External"/><Relationship Id="rId80" Type="http://schemas.openxmlformats.org/officeDocument/2006/relationships/hyperlink" Target="https://s2.q4cdn.com/470004039/files/doc_downloads/2022/08/2022_Apple_ESG_Report.pd" TargetMode="External"/><Relationship Id="rId85" Type="http://schemas.openxmlformats.org/officeDocument/2006/relationships/hyperlink" Target="https://assets.publishing.service.gov.uk/media/62a1e208e90e07039f799fed/Appendix_C_-_financial_analysis.pdf"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facebook.com/appletv/" TargetMode="External"/><Relationship Id="rId25" Type="http://schemas.openxmlformats.org/officeDocument/2006/relationships/hyperlink" Target="https://twitter.com/AppleSupport" TargetMode="External"/><Relationship Id="rId33" Type="http://schemas.openxmlformats.org/officeDocument/2006/relationships/hyperlink" Target="https://www.instagram.com/applebooks/" TargetMode="External"/><Relationship Id="rId38" Type="http://schemas.openxmlformats.org/officeDocument/2006/relationships/hyperlink" Target="https://www.youtube.com/channel/UCYFQ33UIPERYx8-ZHucZbDA" TargetMode="External"/><Relationship Id="rId46" Type="http://schemas.openxmlformats.org/officeDocument/2006/relationships/hyperlink" Target="https://research-methodology.net/apple-segmentation-targeting-and-positioning/" TargetMode="External"/><Relationship Id="rId59" Type="http://schemas.openxmlformats.org/officeDocument/2006/relationships/image" Target="media/image10.png"/><Relationship Id="rId67" Type="http://schemas.openxmlformats.org/officeDocument/2006/relationships/hyperlink" Target="https://www.statista.com/statistics/273006/apple-expenses-for-research-and-development/" TargetMode="External"/><Relationship Id="rId20" Type="http://schemas.openxmlformats.org/officeDocument/2006/relationships/hyperlink" Target="https://www.facebook.com/AppleBooksOfficial/" TargetMode="External"/><Relationship Id="rId41" Type="http://schemas.openxmlformats.org/officeDocument/2006/relationships/hyperlink" Target="https://www.youtube.com/user/Apple/channels" TargetMode="External"/><Relationship Id="rId54" Type="http://schemas.openxmlformats.org/officeDocument/2006/relationships/hyperlink" Target="https://www.apple.com/" TargetMode="External"/><Relationship Id="rId62" Type="http://schemas.openxmlformats.org/officeDocument/2006/relationships/hyperlink" Target="https://www.vodafone.co.uk/mobile/phones/pay-monthly-contracts/apple/iphone-13-pro-max" TargetMode="External"/><Relationship Id="rId70" Type="http://schemas.openxmlformats.org/officeDocument/2006/relationships/hyperlink" Target="https://www.pwc.co.uk/services/economics/insights/uk-economic-outlook.html" TargetMode="External"/><Relationship Id="rId75" Type="http://schemas.openxmlformats.org/officeDocument/2006/relationships/hyperlink" Target="https://www.apple.com/environment/pdf/Apple_Environmental_Progress_Report_2022.pdf" TargetMode="External"/><Relationship Id="rId83" Type="http://schemas.openxmlformats.org/officeDocument/2006/relationships/hyperlink" Target="https://www.google.com/search?q=apple%20retail%20store&amp;bih=678&amp;biw=1396&amp;hl=en-US&amp;ei=bBKnY5-nNruEhbIP89SImA8&amp;gs_ssp=eJzj4tTP1TcwyigvylFgNGB0YPASSiwoyElVKEotSczMUSguyS9KB"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upport.apple.com/service-programs" TargetMode="External"/><Relationship Id="rId23" Type="http://schemas.openxmlformats.org/officeDocument/2006/relationships/hyperlink" Target="https://twitter.com/AppleMusic" TargetMode="External"/><Relationship Id="rId28" Type="http://schemas.openxmlformats.org/officeDocument/2006/relationships/hyperlink" Target="https://twitter.com/AppleNews" TargetMode="External"/><Relationship Id="rId36" Type="http://schemas.openxmlformats.org/officeDocument/2006/relationships/hyperlink" Target="https://www.instagram.com/applenews/" TargetMode="External"/><Relationship Id="rId49" Type="http://schemas.openxmlformats.org/officeDocument/2006/relationships/image" Target="media/image6.png"/><Relationship Id="rId57" Type="http://schemas.openxmlformats.org/officeDocument/2006/relationships/image" Target="media/image9.png"/><Relationship Id="rId10" Type="http://schemas.openxmlformats.org/officeDocument/2006/relationships/image" Target="media/image3.png"/><Relationship Id="rId31" Type="http://schemas.openxmlformats.org/officeDocument/2006/relationships/hyperlink" Target="https://www.instagram.com/applemusic/" TargetMode="External"/><Relationship Id="rId44" Type="http://schemas.openxmlformats.org/officeDocument/2006/relationships/image" Target="media/image5.png"/><Relationship Id="rId52" Type="http://schemas.openxmlformats.org/officeDocument/2006/relationships/hyperlink" Target="https://en.wikipedia.org/wiki/Regent_Street" TargetMode="External"/><Relationship Id="rId60" Type="http://schemas.openxmlformats.org/officeDocument/2006/relationships/hyperlink" Target="https://www.statista.com/chart/9218/apples-services-revenue/" TargetMode="External"/><Relationship Id="rId65" Type="http://schemas.openxmlformats.org/officeDocument/2006/relationships/hyperlink" Target="https://www.ons.gov.uk/economy/economicoutputandproductivity/output/articles/ukeconomylatest/2021-01-25" TargetMode="External"/><Relationship Id="rId73" Type="http://schemas.openxmlformats.org/officeDocument/2006/relationships/hyperlink" Target="https://www.bbc.co.uk/news/business-49179234" TargetMode="External"/><Relationship Id="rId78" Type="http://schemas.openxmlformats.org/officeDocument/2006/relationships/hyperlink" Target="https://www.statista.com/statistics/487780/market-share-of-mobile-device-vendors-uk/" TargetMode="External"/><Relationship Id="rId81" Type="http://schemas.openxmlformats.org/officeDocument/2006/relationships/hyperlink" Target="https://www.macrotrends.net/stocks/charts/AAPL/apple/research-development-expenses" TargetMode="External"/><Relationship Id="rId86" Type="http://schemas.openxmlformats.org/officeDocument/2006/relationships/hyperlink" Target="https://www.birmingham.ac.uk/research/perspective/key-economic-and-political-trends-2022.aspx"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rhythmsystems.com/hs-fs/hubfs/iStock-1134293632.jpg?width=488&amp;name=iStock-1134293632.jpg" TargetMode="External"/><Relationship Id="rId18" Type="http://schemas.openxmlformats.org/officeDocument/2006/relationships/hyperlink" Target="https://www.facebook.com/AppStore/" TargetMode="External"/><Relationship Id="rId39" Type="http://schemas.openxmlformats.org/officeDocument/2006/relationships/hyperlink" Target="https://www.youtube.com/channel/UC1Myj674wRVXB9I4c6Hm5zA" TargetMode="External"/><Relationship Id="rId34" Type="http://schemas.openxmlformats.org/officeDocument/2006/relationships/hyperlink" Target="https://www.instagram.com/applefitnessplus/" TargetMode="External"/><Relationship Id="rId50" Type="http://schemas.openxmlformats.org/officeDocument/2006/relationships/image" Target="media/image7.png"/><Relationship Id="rId55" Type="http://schemas.openxmlformats.org/officeDocument/2006/relationships/image" Target="media/image8.png"/><Relationship Id="rId76" Type="http://schemas.openxmlformats.org/officeDocument/2006/relationships/hyperlink" Target="https://www.apple.com/uk/legal/statutory-warranty/uk/" TargetMode="External"/><Relationship Id="rId7" Type="http://schemas.openxmlformats.org/officeDocument/2006/relationships/image" Target="media/image1.png"/><Relationship Id="rId71" Type="http://schemas.openxmlformats.org/officeDocument/2006/relationships/hyperlink" Target="https://www.investopedia.com/articles/investing/111015/analyzing-porters-five-forces-apple.asp" TargetMode="External"/><Relationship Id="rId2" Type="http://schemas.openxmlformats.org/officeDocument/2006/relationships/styles" Target="styles.xml"/><Relationship Id="rId29" Type="http://schemas.openxmlformats.org/officeDocument/2006/relationships/hyperlink" Target="https://twitter.com/applepodcasts" TargetMode="External"/><Relationship Id="rId24" Type="http://schemas.openxmlformats.org/officeDocument/2006/relationships/hyperlink" Target="https://twitter.com/AppStore" TargetMode="External"/><Relationship Id="rId40" Type="http://schemas.openxmlformats.org/officeDocument/2006/relationships/hyperlink" Target="https://www.youtube.com/channel/UCfJcxY7o1UjUQE4oObwritw" TargetMode="External"/><Relationship Id="rId45" Type="http://schemas.openxmlformats.org/officeDocument/2006/relationships/hyperlink" Target="https://i0.wp.com/nokiamob.net/wp-content/uploads/2022/05/Nokia-UK-market.jpg?resize=768%2C432&amp;ssl=1" TargetMode="External"/><Relationship Id="rId66" Type="http://schemas.openxmlformats.org/officeDocument/2006/relationships/hyperlink" Target="https://www.apple.com/newsroom/2022/04/apple-expands-the-use-of-recycled-materials-across-its-products/" TargetMode="External"/><Relationship Id="rId87" Type="http://schemas.openxmlformats.org/officeDocument/2006/relationships/footer" Target="footer1.xml"/><Relationship Id="rId61" Type="http://schemas.openxmlformats.org/officeDocument/2006/relationships/hyperlink" Target="https://www.vodafone.co.uk/mobile/phones/pay-monthly-contracts/apple/iphone-13-pro-max" TargetMode="External"/><Relationship Id="rId82" Type="http://schemas.openxmlformats.org/officeDocument/2006/relationships/hyperlink" Target="https://support.apple.com/service-programs" TargetMode="External"/><Relationship Id="rId19" Type="http://schemas.openxmlformats.org/officeDocument/2006/relationships/hyperlink" Target="https://www.facebook.com/applemu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6383</Words>
  <Characters>36385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5</cp:revision>
  <dcterms:created xsi:type="dcterms:W3CDTF">2022-12-26T15:52:00Z</dcterms:created>
  <dcterms:modified xsi:type="dcterms:W3CDTF">2022-12-30T09:20:00Z</dcterms:modified>
</cp:coreProperties>
</file>