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webextensions/webextension4.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34CB3" w14:textId="77777777" w:rsidR="003143F8" w:rsidRPr="00F811BF" w:rsidRDefault="003143F8" w:rsidP="00F811BF">
      <w:pPr>
        <w:spacing w:line="480" w:lineRule="auto"/>
        <w:jc w:val="both"/>
        <w:rPr>
          <w:b/>
          <w:bCs/>
        </w:rPr>
      </w:pPr>
      <w:r w:rsidRPr="00F811BF">
        <w:t xml:space="preserve">                                                         </w:t>
      </w:r>
      <w:r w:rsidRPr="00F811BF">
        <w:rPr>
          <w:b/>
          <w:bCs/>
        </w:rPr>
        <w:t>A Systematic review</w:t>
      </w:r>
    </w:p>
    <w:p w14:paraId="2B825F0C" w14:textId="77777777" w:rsidR="003143F8" w:rsidRPr="00F811BF" w:rsidRDefault="003143F8" w:rsidP="00F811BF">
      <w:pPr>
        <w:spacing w:line="480" w:lineRule="auto"/>
        <w:jc w:val="both"/>
        <w:rPr>
          <w:b/>
          <w:bCs/>
        </w:rPr>
      </w:pPr>
      <w:r w:rsidRPr="00F811BF">
        <w:rPr>
          <w:b/>
          <w:bCs/>
        </w:rPr>
        <w:t xml:space="preserve">        Examining the Effectiveness of Behaviour Change Interventions Tackling obesity</w:t>
      </w:r>
    </w:p>
    <w:p w14:paraId="1908735E" w14:textId="5ABEAA3A" w:rsidR="003143F8" w:rsidRPr="008C295D" w:rsidRDefault="00523932" w:rsidP="008C295D">
      <w:pPr>
        <w:spacing w:line="480" w:lineRule="auto"/>
        <w:jc w:val="both"/>
        <w:rPr>
          <w:b/>
          <w:bCs/>
        </w:rPr>
      </w:pPr>
      <w:r>
        <w:t xml:space="preserve">                                               </w:t>
      </w:r>
      <w:r w:rsidR="003143F8" w:rsidRPr="008C295D">
        <w:rPr>
          <w:b/>
          <w:bCs/>
        </w:rPr>
        <w:t>Background Literature</w:t>
      </w:r>
    </w:p>
    <w:p w14:paraId="743EA633" w14:textId="77777777" w:rsidR="003143F8" w:rsidRPr="008C295D" w:rsidRDefault="003143F8" w:rsidP="008C295D">
      <w:pPr>
        <w:spacing w:line="480" w:lineRule="auto"/>
        <w:jc w:val="both"/>
      </w:pPr>
    </w:p>
    <w:p w14:paraId="227AF68E" w14:textId="7444A0D0" w:rsidR="003143F8" w:rsidRPr="008C295D" w:rsidRDefault="003143F8" w:rsidP="008C295D">
      <w:pPr>
        <w:spacing w:line="480" w:lineRule="auto"/>
        <w:jc w:val="both"/>
      </w:pPr>
      <w:r w:rsidRPr="008C295D">
        <w:t xml:space="preserve">       This literature review seeks to establish </w:t>
      </w:r>
      <w:r w:rsidR="00125DB3" w:rsidRPr="008C295D">
        <w:t xml:space="preserve">the </w:t>
      </w:r>
      <w:r w:rsidRPr="008C295D">
        <w:t xml:space="preserve">effectiveness of behaviour change interventions tackling obesity.  As, </w:t>
      </w:r>
      <w:r w:rsidR="00125DB3" w:rsidRPr="008C295D">
        <w:t xml:space="preserve">statistical </w:t>
      </w:r>
      <w:r w:rsidRPr="008C295D">
        <w:t xml:space="preserve">data </w:t>
      </w:r>
      <w:r w:rsidR="00125DB3" w:rsidRPr="008C295D">
        <w:t>is</w:t>
      </w:r>
      <w:r w:rsidRPr="008C295D">
        <w:t xml:space="preserve"> frequently increasing for obesity within all age groups in the United Kingdom and globally. The World Health Organisation (WHO) classification of obesity is when an individual’s (BMI) Body Mass Index is 30 or more and if your (BMI) is between 25 and 30, this would then be classed overweight </w:t>
      </w:r>
      <w:sdt>
        <w:sdtPr>
          <w:rPr>
            <w:color w:val="000000"/>
          </w:rPr>
          <w:tag w:val="MENDELEY_CITATION_v3_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"/>
          <w:id w:val="1801727968"/>
          <w:placeholder>
            <w:docPart w:val="DefaultPlaceholder_-1854013440"/>
          </w:placeholder>
        </w:sdtPr>
        <w:sdtEndPr/>
        <w:sdtContent>
          <w:r w:rsidR="00A807AD" w:rsidRPr="008C295D">
            <w:rPr>
              <w:color w:val="000000"/>
            </w:rPr>
            <w:t>World Health Organisation, (2013)</w:t>
          </w:r>
        </w:sdtContent>
      </w:sdt>
      <w:r w:rsidRPr="008C295D">
        <w:t xml:space="preserve">. As well as being a risk factor for general health and certain conditions. Obesity is well recognised as having a negative effective on people’s psychosocial health.  Obesity is a risk factor for the onset of chronic health conditions such as cancer, (CVD) cardiovascular disease, diabetes, </w:t>
      </w:r>
      <w:r w:rsidR="008C295D" w:rsidRPr="008C295D">
        <w:t>depression,</w:t>
      </w:r>
      <w:r w:rsidRPr="008C295D">
        <w:t xml:space="preserve"> and early death.  Obesity also has an adverse effect on the individuals outlook on life particularly their mental health. As cited by The WHO in 2010 43 million children were severely overweight or obese. </w:t>
      </w:r>
      <w:sdt>
        <w:sdtPr>
          <w:rPr>
            <w:color w:val="000000"/>
          </w:rPr>
          <w:tag w:val="MENDELEY_CITATION_v3_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"/>
          <w:id w:val="1574464550"/>
          <w:placeholder>
            <w:docPart w:val="DefaultPlaceholder_-1854013440"/>
          </w:placeholder>
        </w:sdtPr>
        <w:sdtEndPr/>
        <w:sdtContent>
          <w:r w:rsidR="00A807AD" w:rsidRPr="008C295D">
            <w:rPr>
              <w:color w:val="000000"/>
            </w:rPr>
            <w:t>De Onis et al., (2010)</w:t>
          </w:r>
        </w:sdtContent>
      </w:sdt>
      <w:r w:rsidRPr="008C295D">
        <w:t xml:space="preserve">, by 2025 it is expected that 70million children will suffer from obesity </w:t>
      </w:r>
      <w:sdt>
        <w:sdtPr>
          <w:rPr>
            <w:color w:val="000000"/>
          </w:rPr>
          <w:tag w:val="MENDELEY_CITATION_v3_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"/>
          <w:id w:val="-2078731992"/>
          <w:placeholder>
            <w:docPart w:val="DefaultPlaceholder_-1854013440"/>
          </w:placeholder>
        </w:sdtPr>
        <w:sdtEndPr/>
        <w:sdtContent>
          <w:r w:rsidR="00A807AD" w:rsidRPr="008C295D">
            <w:rPr>
              <w:color w:val="000000"/>
            </w:rPr>
            <w:t>(World Health Organisation, 2015)</w:t>
          </w:r>
        </w:sdtContent>
      </w:sdt>
      <w:r w:rsidRPr="008C295D">
        <w:t>.</w:t>
      </w:r>
    </w:p>
    <w:p w14:paraId="62515B28" w14:textId="556CBD05" w:rsidR="003143F8" w:rsidRPr="008C295D" w:rsidRDefault="003143F8" w:rsidP="008C295D">
      <w:pPr>
        <w:spacing w:line="480" w:lineRule="auto"/>
        <w:jc w:val="both"/>
      </w:pPr>
      <w:r w:rsidRPr="008C295D">
        <w:t xml:space="preserve">     </w:t>
      </w:r>
      <w:r w:rsidR="00523932" w:rsidRPr="008C295D">
        <w:t xml:space="preserve">    </w:t>
      </w:r>
      <w:r w:rsidRPr="008C295D">
        <w:t xml:space="preserve">In the United Kingdom (UK) 10% of the population of children are diagnosed as being obese </w:t>
      </w:r>
      <w:sdt>
        <w:sdtPr>
          <w:rPr>
            <w:color w:val="000000"/>
          </w:rPr>
          <w:tag w:val="MENDELEY_CITATION_v3_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"/>
          <w:id w:val="-1265071923"/>
          <w:placeholder>
            <w:docPart w:val="DefaultPlaceholder_-1854013440"/>
          </w:placeholder>
        </w:sdtPr>
        <w:sdtEndPr/>
        <w:sdtContent>
          <w:r w:rsidR="00A807AD" w:rsidRPr="008C295D">
            <w:rPr>
              <w:color w:val="000000"/>
            </w:rPr>
            <w:t>Public Health England, (2017)</w:t>
          </w:r>
        </w:sdtContent>
      </w:sdt>
      <w:r w:rsidRPr="008C295D">
        <w:t xml:space="preserve">.  Whereas locally in Merthyr Tydfil, Wales 17.5% of children had been diagnosed obese in 2018, however 27.1% of reception age were either overweight or obese. Comparable outcomes of English reception age children were 22.6% were either overweight or obese.  </w:t>
      </w:r>
    </w:p>
    <w:p w14:paraId="662308DC" w14:textId="4351D8D6" w:rsidR="003143F8" w:rsidRPr="008C295D" w:rsidRDefault="003143F8" w:rsidP="008C295D">
      <w:pPr>
        <w:spacing w:line="480" w:lineRule="auto"/>
        <w:jc w:val="both"/>
      </w:pPr>
      <w:r w:rsidRPr="008C295D">
        <w:t xml:space="preserve">      Public health England</w:t>
      </w:r>
      <w:r w:rsidR="00125DB3" w:rsidRPr="008C295D">
        <w:t>, 2017</w:t>
      </w:r>
      <w:r w:rsidRPr="008C295D">
        <w:t xml:space="preserve"> stated that nearly 63% of the adult population had amassed a (BMI) beyond 25. The statistics documented in England classified as obese increased by 13.7% from 1993 to 26.9% in 2015 for men, for women the increased was by16.4% in 1993 increasing </w:t>
      </w:r>
      <w:r w:rsidRPr="008C295D">
        <w:lastRenderedPageBreak/>
        <w:t xml:space="preserve">to 26.8% in 2015. Statistics for obesity are continuing growing. Men tend to have higher risk factor for obesity than women.  Obesity figures in 2015 were 58% and 68% for women in England. The National Health Service (NHS) </w:t>
      </w:r>
      <w:r w:rsidR="00125DB3" w:rsidRPr="008C295D">
        <w:t>estimates</w:t>
      </w:r>
      <w:r w:rsidRPr="008C295D">
        <w:t xml:space="preserve"> that obesity will cost £9.7 billion by 2050</w:t>
      </w:r>
      <w:sdt>
        <w:sdtPr>
          <w:rPr>
            <w:color w:val="000000"/>
          </w:rPr>
          <w:tag w:val="MENDELEY_CITATION_v3_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"/>
          <w:id w:val="-1173944105"/>
          <w:placeholder>
            <w:docPart w:val="DefaultPlaceholder_-1854013440"/>
          </w:placeholder>
        </w:sdtPr>
        <w:sdtEndPr/>
        <w:sdtContent>
          <w:r w:rsidR="00A807AD" w:rsidRPr="008C295D">
            <w:rPr>
              <w:color w:val="000000"/>
            </w:rPr>
            <w:t>(Guest et al., 2015)</w:t>
          </w:r>
        </w:sdtContent>
      </w:sdt>
      <w:r w:rsidRPr="008C295D">
        <w:t xml:space="preserve">. Obesity is responsible for 30,000 avoidable deaths each year </w:t>
      </w:r>
      <w:sdt>
        <w:sdtPr>
          <w:rPr>
            <w:color w:val="000000"/>
          </w:rPr>
          <w:tag w:val="MENDELEY_CITATION_v3_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"/>
          <w:id w:val="-1145499635"/>
          <w:placeholder>
            <w:docPart w:val="DefaultPlaceholder_-1854013440"/>
          </w:placeholder>
        </w:sdtPr>
        <w:sdtEndPr/>
        <w:sdtContent>
          <w:r w:rsidR="00A807AD" w:rsidRPr="008C295D">
            <w:rPr>
              <w:color w:val="000000"/>
            </w:rPr>
            <w:t>(Scarborough et al., 2011)</w:t>
          </w:r>
        </w:sdtContent>
      </w:sdt>
      <w:r w:rsidRPr="008C295D">
        <w:t xml:space="preserve"> </w:t>
      </w:r>
    </w:p>
    <w:p w14:paraId="6917DF5F" w14:textId="7B366183" w:rsidR="003143F8" w:rsidRPr="008C295D" w:rsidRDefault="003143F8" w:rsidP="008C295D">
      <w:pPr>
        <w:spacing w:line="480" w:lineRule="auto"/>
        <w:jc w:val="both"/>
      </w:pPr>
      <w:r w:rsidRPr="008C295D">
        <w:t xml:space="preserve">      Marmot report </w:t>
      </w:r>
      <w:sdt>
        <w:sdtPr>
          <w:rPr>
            <w:color w:val="000000"/>
          </w:rPr>
          <w:tag w:val="MENDELEY_CITATION_v3_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"/>
          <w:id w:val="-1582521419"/>
          <w:placeholder>
            <w:docPart w:val="DefaultPlaceholder_-1854013440"/>
          </w:placeholder>
        </w:sdtPr>
        <w:sdtEndPr/>
        <w:sdtContent>
          <w:r w:rsidR="00A807AD" w:rsidRPr="008C295D">
            <w:rPr>
              <w:color w:val="000000"/>
            </w:rPr>
            <w:t>Strategic Review of Health Inequalities in England post-2010, (2012)</w:t>
          </w:r>
        </w:sdtContent>
      </w:sdt>
      <w:r w:rsidRPr="008C295D">
        <w:t xml:space="preserve">, found that inequalities relating to social status were identified as risk factors for obesity.  Also relating to social status where Ethnicity alongside poverty are key matters in being obese.  Children habituating within the socially deprived subjective norm </w:t>
      </w:r>
      <w:r w:rsidR="00125DB3" w:rsidRPr="008C295D">
        <w:t xml:space="preserve">environment </w:t>
      </w:r>
      <w:r w:rsidRPr="008C295D">
        <w:t xml:space="preserve">are at greater risk of becoming obese.  Data from the National Child Measurement Programme (NCMP) discovered that children’s obesity incidence for primary aged children is correlated with poverty  </w:t>
      </w:r>
      <w:sdt>
        <w:sdtPr>
          <w:rPr>
            <w:color w:val="000000"/>
          </w:rPr>
          <w:tag w:val="MENDELEY_CITATION_v3_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"/>
          <w:id w:val="180170699"/>
          <w:placeholder>
            <w:docPart w:val="DefaultPlaceholder_-1854013440"/>
          </w:placeholder>
        </w:sdtPr>
        <w:sdtEndPr/>
        <w:sdtContent>
          <w:r w:rsidR="00A807AD" w:rsidRPr="008C295D">
            <w:rPr>
              <w:color w:val="000000"/>
            </w:rPr>
            <w:t>(Dalrymple et al., 2017a)</w:t>
          </w:r>
        </w:sdtContent>
      </w:sdt>
      <w:r w:rsidRPr="008C295D">
        <w:t xml:space="preserve">. The occurrence of obesity was found to be two-fold that of 10% children living in social deprivation compared 10% of children living </w:t>
      </w:r>
      <w:r w:rsidR="00125DB3" w:rsidRPr="008C295D">
        <w:t>with higher social status</w:t>
      </w:r>
      <w:r w:rsidRPr="008C295D">
        <w:t xml:space="preserve"> </w:t>
      </w:r>
      <w:sdt>
        <w:sdtPr>
          <w:rPr>
            <w:color w:val="000000"/>
          </w:rPr>
          <w:tag w:val="MENDELEY_CITATION_v3_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"/>
          <w:id w:val="-1417853181"/>
          <w:placeholder>
            <w:docPart w:val="DefaultPlaceholder_-1854013440"/>
          </w:placeholder>
        </w:sdtPr>
        <w:sdtEndPr/>
        <w:sdtContent>
          <w:r w:rsidR="00A807AD" w:rsidRPr="008C295D">
            <w:rPr>
              <w:color w:val="000000"/>
            </w:rPr>
            <w:t>(Dalrymple et al., 2017b)</w:t>
          </w:r>
        </w:sdtContent>
      </w:sdt>
      <w:r w:rsidRPr="008C295D">
        <w:t xml:space="preserve">. </w:t>
      </w:r>
    </w:p>
    <w:p w14:paraId="53E13E97" w14:textId="6CA6BA77" w:rsidR="003143F8" w:rsidRPr="008C295D" w:rsidRDefault="003143F8" w:rsidP="008C295D">
      <w:pPr>
        <w:spacing w:line="480" w:lineRule="auto"/>
        <w:jc w:val="both"/>
      </w:pPr>
      <w:r w:rsidRPr="008C295D">
        <w:t xml:space="preserve">       The rationalisation for selecting this </w:t>
      </w:r>
      <w:r w:rsidR="00125DB3" w:rsidRPr="008C295D">
        <w:t xml:space="preserve">topic </w:t>
      </w:r>
      <w:r w:rsidRPr="008C295D">
        <w:t xml:space="preserve">is </w:t>
      </w:r>
      <w:r w:rsidR="00125DB3" w:rsidRPr="008C295D">
        <w:t>that it’s a current</w:t>
      </w:r>
      <w:r w:rsidRPr="008C295D">
        <w:t xml:space="preserve"> challeng</w:t>
      </w:r>
      <w:r w:rsidR="00125DB3" w:rsidRPr="008C295D">
        <w:t>e for</w:t>
      </w:r>
      <w:r w:rsidRPr="008C295D">
        <w:t xml:space="preserve"> public health</w:t>
      </w:r>
      <w:r w:rsidR="00125DB3" w:rsidRPr="008C295D">
        <w:t xml:space="preserve"> and a</w:t>
      </w:r>
      <w:r w:rsidRPr="008C295D">
        <w:t xml:space="preserve"> crisis here in the United Kingdom and globally. Obesity is growing </w:t>
      </w:r>
      <w:r w:rsidR="00AF6A5E" w:rsidRPr="008C295D">
        <w:t>alongside</w:t>
      </w:r>
      <w:r w:rsidRPr="008C295D">
        <w:t xml:space="preserve"> correlated chronic disease, cancer, </w:t>
      </w:r>
      <w:r w:rsidR="00AF6A5E" w:rsidRPr="008C295D">
        <w:t>diabetes,</w:t>
      </w:r>
      <w:r w:rsidRPr="008C295D">
        <w:t xml:space="preserve"> and mental health problems that are all interlinked and is well recognised </w:t>
      </w:r>
      <w:r w:rsidR="00AF6A5E" w:rsidRPr="008C295D">
        <w:t>within</w:t>
      </w:r>
      <w:r w:rsidRPr="008C295D">
        <w:t xml:space="preserve"> the literature.  The importance of this s</w:t>
      </w:r>
      <w:r w:rsidR="00AF6A5E" w:rsidRPr="008C295D">
        <w:t>ystematic review</w:t>
      </w:r>
      <w:r w:rsidRPr="008C295D">
        <w:t xml:space="preserve"> has been established, the next section explains the aim and objectives.</w:t>
      </w:r>
    </w:p>
    <w:p w14:paraId="032B0319" w14:textId="77777777" w:rsidR="003143F8" w:rsidRPr="008C295D" w:rsidRDefault="003143F8" w:rsidP="008C295D">
      <w:pPr>
        <w:spacing w:line="480" w:lineRule="auto"/>
        <w:jc w:val="both"/>
      </w:pPr>
    </w:p>
    <w:p w14:paraId="24227A33" w14:textId="0F0A8D22" w:rsidR="003143F8" w:rsidRPr="00364760" w:rsidRDefault="00523932" w:rsidP="008C295D">
      <w:pPr>
        <w:spacing w:line="480" w:lineRule="auto"/>
        <w:jc w:val="both"/>
        <w:rPr>
          <w:b/>
          <w:bCs/>
        </w:rPr>
      </w:pPr>
      <w:r w:rsidRPr="00364760">
        <w:rPr>
          <w:b/>
          <w:bCs/>
        </w:rPr>
        <w:t xml:space="preserve">                                                       </w:t>
      </w:r>
      <w:r w:rsidR="003143F8" w:rsidRPr="00364760">
        <w:rPr>
          <w:b/>
          <w:bCs/>
        </w:rPr>
        <w:t>Aims and Objectives</w:t>
      </w:r>
    </w:p>
    <w:p w14:paraId="59B6BF22" w14:textId="77777777" w:rsidR="003143F8" w:rsidRPr="008C295D" w:rsidRDefault="003143F8" w:rsidP="008C295D">
      <w:pPr>
        <w:spacing w:line="480" w:lineRule="auto"/>
        <w:jc w:val="both"/>
      </w:pPr>
    </w:p>
    <w:p w14:paraId="52CF6C91" w14:textId="41CF9654" w:rsidR="003143F8" w:rsidRPr="008C295D" w:rsidRDefault="003143F8" w:rsidP="008C295D">
      <w:pPr>
        <w:spacing w:line="480" w:lineRule="auto"/>
        <w:jc w:val="both"/>
      </w:pPr>
      <w:r w:rsidRPr="008C295D">
        <w:t xml:space="preserve">         The role of this systematic review is to collect the pre-existing literature and outcomes on effectiveness of behaviour change interventions tackling obesity on the general population. By limiting the search strategy and viewing data on effectiveness of behaviour change on </w:t>
      </w:r>
      <w:r w:rsidRPr="008C295D">
        <w:lastRenderedPageBreak/>
        <w:t xml:space="preserve">obesity interventions </w:t>
      </w:r>
      <w:r w:rsidR="00AF6A5E" w:rsidRPr="008C295D">
        <w:t xml:space="preserve">this </w:t>
      </w:r>
      <w:r w:rsidRPr="008C295D">
        <w:t xml:space="preserve">can be validated as effective or not for general population obesity reduction. </w:t>
      </w:r>
    </w:p>
    <w:p w14:paraId="3689A8B6" w14:textId="77777777" w:rsidR="002F1737" w:rsidRDefault="002F1737" w:rsidP="008C295D">
      <w:pPr>
        <w:spacing w:line="480" w:lineRule="auto"/>
        <w:jc w:val="both"/>
        <w:rPr>
          <w:b/>
          <w:bCs/>
        </w:rPr>
      </w:pPr>
    </w:p>
    <w:p w14:paraId="7A84E21F" w14:textId="54B4C8D6" w:rsidR="003143F8" w:rsidRPr="008C295D" w:rsidRDefault="003143F8" w:rsidP="008C295D">
      <w:pPr>
        <w:spacing w:line="480" w:lineRule="auto"/>
        <w:jc w:val="both"/>
        <w:rPr>
          <w:b/>
          <w:bCs/>
        </w:rPr>
      </w:pPr>
      <w:r w:rsidRPr="008C295D">
        <w:rPr>
          <w:b/>
          <w:bCs/>
        </w:rPr>
        <w:t>The subsequent objectives form the structure of the review.</w:t>
      </w:r>
    </w:p>
    <w:p w14:paraId="772CECE4" w14:textId="729B39F6" w:rsidR="003143F8" w:rsidRPr="008C295D" w:rsidRDefault="00364760" w:rsidP="008C295D">
      <w:pPr>
        <w:spacing w:line="480" w:lineRule="auto"/>
        <w:jc w:val="both"/>
      </w:pPr>
      <w:r>
        <w:t xml:space="preserve">    </w:t>
      </w:r>
      <w:r w:rsidR="003143F8" w:rsidRPr="008C295D">
        <w:t xml:space="preserve">Conduct a Systematic literature review </w:t>
      </w:r>
    </w:p>
    <w:p w14:paraId="1188EDB4" w14:textId="44932412" w:rsidR="003143F8" w:rsidRPr="008C295D" w:rsidRDefault="00364760" w:rsidP="008C295D">
      <w:pPr>
        <w:spacing w:line="480" w:lineRule="auto"/>
        <w:jc w:val="both"/>
      </w:pPr>
      <w:r>
        <w:t xml:space="preserve">    </w:t>
      </w:r>
      <w:r w:rsidR="003143F8" w:rsidRPr="008C295D">
        <w:t>Recognise and critique appropriate research</w:t>
      </w:r>
    </w:p>
    <w:p w14:paraId="4D13C411" w14:textId="693DC247" w:rsidR="003143F8" w:rsidRPr="008C295D" w:rsidRDefault="00364760" w:rsidP="008C295D">
      <w:pPr>
        <w:spacing w:line="480" w:lineRule="auto"/>
        <w:jc w:val="both"/>
      </w:pPr>
      <w:r>
        <w:t xml:space="preserve">   </w:t>
      </w:r>
      <w:r w:rsidR="003143F8" w:rsidRPr="008C295D">
        <w:t>To identify recent data on effectiveness of behaviour change outcomes tackling obesity on general population.</w:t>
      </w:r>
    </w:p>
    <w:p w14:paraId="0A55AA6D" w14:textId="27A76549" w:rsidR="003143F8" w:rsidRPr="008C295D" w:rsidRDefault="00364760" w:rsidP="008C295D">
      <w:pPr>
        <w:spacing w:line="480" w:lineRule="auto"/>
        <w:jc w:val="both"/>
      </w:pPr>
      <w:r>
        <w:t xml:space="preserve">   </w:t>
      </w:r>
      <w:r w:rsidR="003143F8" w:rsidRPr="008C295D">
        <w:t xml:space="preserve">To analyse and measure the psychometric data of effectiveness of behaviour change tackling obesity. </w:t>
      </w:r>
    </w:p>
    <w:p w14:paraId="1377E0CE" w14:textId="0DCE6931" w:rsidR="003143F8" w:rsidRPr="008C295D" w:rsidRDefault="00364760" w:rsidP="008C295D">
      <w:pPr>
        <w:spacing w:line="480" w:lineRule="auto"/>
        <w:jc w:val="both"/>
      </w:pPr>
      <w:r>
        <w:t xml:space="preserve">  </w:t>
      </w:r>
      <w:r w:rsidR="003143F8" w:rsidRPr="008C295D">
        <w:t>Make recommendations on outcomes of obesity interventions.</w:t>
      </w:r>
    </w:p>
    <w:p w14:paraId="78F80411" w14:textId="77777777" w:rsidR="003143F8" w:rsidRPr="008C295D" w:rsidRDefault="003143F8" w:rsidP="008C295D">
      <w:pPr>
        <w:pStyle w:val="NormalWeb"/>
        <w:spacing w:line="480" w:lineRule="auto"/>
        <w:jc w:val="both"/>
        <w:rPr>
          <w:b/>
          <w:bCs/>
        </w:rPr>
      </w:pPr>
      <w:r w:rsidRPr="008C295D">
        <w:rPr>
          <w:b/>
          <w:bCs/>
        </w:rPr>
        <w:t xml:space="preserve">What is already known on this subject? </w:t>
      </w:r>
    </w:p>
    <w:p w14:paraId="4F46E5D9" w14:textId="7DF2B5D0" w:rsidR="003143F8" w:rsidRPr="002F1737" w:rsidRDefault="003143F8" w:rsidP="00364760">
      <w:pPr>
        <w:pStyle w:val="NormalWeb"/>
        <w:spacing w:line="480" w:lineRule="auto"/>
        <w:jc w:val="both"/>
      </w:pPr>
      <w:r w:rsidRPr="008C295D">
        <w:t> </w:t>
      </w:r>
      <w:r w:rsidR="00364760">
        <w:t xml:space="preserve">     </w:t>
      </w:r>
      <w:r w:rsidRPr="008C295D">
        <w:t>Although the</w:t>
      </w:r>
      <w:r w:rsidR="00AF6A5E" w:rsidRPr="008C295D">
        <w:t>re is</w:t>
      </w:r>
      <w:r w:rsidRPr="008C295D">
        <w:t xml:space="preserve"> acknowledged health benefits of regular exercise, only a small percentage of adults participate in adequate levels of physical activity. </w:t>
      </w:r>
      <w:r w:rsidRPr="002F1737">
        <w:t xml:space="preserve"> Previous systematic reviews have established that the effectiveness of behaviour change interventions in tackling obesity. </w:t>
      </w:r>
    </w:p>
    <w:p w14:paraId="6DEC9716" w14:textId="3BAE6F10" w:rsidR="003143F8" w:rsidRPr="002F1737" w:rsidRDefault="003143F8" w:rsidP="002F1737">
      <w:pPr>
        <w:pStyle w:val="NormalWeb"/>
        <w:spacing w:line="480" w:lineRule="auto"/>
        <w:ind w:left="720"/>
        <w:jc w:val="both"/>
        <w:rPr>
          <w:b/>
          <w:bCs/>
        </w:rPr>
      </w:pPr>
      <w:r w:rsidRPr="002F1737">
        <w:rPr>
          <w:b/>
          <w:bCs/>
        </w:rPr>
        <w:t xml:space="preserve">What does this </w:t>
      </w:r>
      <w:r w:rsidR="00364760">
        <w:rPr>
          <w:b/>
          <w:bCs/>
        </w:rPr>
        <w:t>systematic review</w:t>
      </w:r>
      <w:r w:rsidRPr="002F1737">
        <w:rPr>
          <w:b/>
          <w:bCs/>
        </w:rPr>
        <w:t xml:space="preserve"> add? </w:t>
      </w:r>
    </w:p>
    <w:p w14:paraId="286D1E5B" w14:textId="6B795188" w:rsidR="003143F8" w:rsidRPr="002F1737" w:rsidRDefault="003143F8" w:rsidP="00364760">
      <w:pPr>
        <w:pStyle w:val="NormalWeb"/>
        <w:spacing w:line="480" w:lineRule="auto"/>
        <w:ind w:left="720"/>
        <w:jc w:val="both"/>
      </w:pPr>
      <w:r w:rsidRPr="002F1737">
        <w:t xml:space="preserve">  This systematic review includes randomised controlled trials</w:t>
      </w:r>
      <w:r w:rsidR="00364760">
        <w:t>, cross sectional study and quasi experiment and a non-randomised control trial.</w:t>
      </w:r>
      <w:r w:rsidRPr="002F1737">
        <w:t xml:space="preserve"> </w:t>
      </w:r>
    </w:p>
    <w:p w14:paraId="0D544DE8" w14:textId="1191E247" w:rsidR="003143F8" w:rsidRPr="002F1737" w:rsidRDefault="00364760" w:rsidP="00364760">
      <w:pPr>
        <w:pStyle w:val="NormalWeb"/>
        <w:spacing w:line="480" w:lineRule="auto"/>
        <w:ind w:left="720"/>
        <w:jc w:val="both"/>
      </w:pPr>
      <w:r>
        <w:t xml:space="preserve">  </w:t>
      </w:r>
      <w:r w:rsidR="003143F8" w:rsidRPr="002F1737">
        <w:t> </w:t>
      </w:r>
      <w:r>
        <w:t xml:space="preserve"> </w:t>
      </w:r>
      <w:r w:rsidR="003143F8" w:rsidRPr="002F1737">
        <w:t xml:space="preserve">Though the studies included in this systematic review do show some indication that behaviour change interventions work in the fight against obesity. More research is needed to develop this further. This review emphasises there is a need for additional intervention, based studies to be developed, </w:t>
      </w:r>
      <w:r w:rsidR="002F1737" w:rsidRPr="002F1737">
        <w:t>to</w:t>
      </w:r>
      <w:r w:rsidR="003143F8" w:rsidRPr="002F1737">
        <w:t xml:space="preserve"> appraise the efficiency of behaviour change interventions in tackling obesity. </w:t>
      </w:r>
    </w:p>
    <w:p w14:paraId="763D818A" w14:textId="77777777" w:rsidR="003143F8" w:rsidRPr="00F811BF" w:rsidRDefault="003143F8" w:rsidP="002F1737">
      <w:pPr>
        <w:pStyle w:val="NormalWeb"/>
        <w:spacing w:line="480" w:lineRule="auto"/>
        <w:ind w:left="720"/>
        <w:jc w:val="both"/>
        <w:rPr>
          <w:b/>
          <w:bCs/>
          <w:highlight w:val="yellow"/>
        </w:rPr>
      </w:pPr>
      <w:r w:rsidRPr="002F1737">
        <w:rPr>
          <w:b/>
          <w:bCs/>
        </w:rPr>
        <w:lastRenderedPageBreak/>
        <w:t xml:space="preserve">                                 Systematic review guidelines</w:t>
      </w:r>
    </w:p>
    <w:p w14:paraId="4EB299C8" w14:textId="122E30A7" w:rsidR="00523932" w:rsidRPr="002F1737" w:rsidRDefault="003143F8" w:rsidP="002F1737">
      <w:pPr>
        <w:pStyle w:val="NormalWeb"/>
        <w:spacing w:line="480" w:lineRule="auto"/>
        <w:jc w:val="both"/>
        <w:rPr>
          <w:color w:val="111111"/>
        </w:rPr>
      </w:pPr>
      <w:r w:rsidRPr="002F1737">
        <w:t xml:space="preserve">  </w:t>
      </w:r>
      <w:r w:rsidR="00523932" w:rsidRPr="002F1737">
        <w:t xml:space="preserve">     </w:t>
      </w:r>
      <w:r w:rsidRPr="002F1737">
        <w:rPr>
          <w:color w:val="111111"/>
        </w:rPr>
        <w:t xml:space="preserve">Systematic reviews aim to deliver Class 1 empirical </w:t>
      </w:r>
      <w:r w:rsidR="000B17C3" w:rsidRPr="002F1737">
        <w:rPr>
          <w:color w:val="111111"/>
        </w:rPr>
        <w:t>data founded</w:t>
      </w:r>
      <w:r w:rsidRPr="002F1737">
        <w:rPr>
          <w:color w:val="111111"/>
        </w:rPr>
        <w:t xml:space="preserve"> on a recognised precision and convey outcomes in a comprehensive way, and consequently predominantly applicable to Practitioners and fellow researchers. Clinician</w:t>
      </w:r>
      <w:r w:rsidR="000B17C3" w:rsidRPr="002F1737">
        <w:rPr>
          <w:color w:val="111111"/>
        </w:rPr>
        <w:t>s</w:t>
      </w:r>
      <w:r w:rsidRPr="002F1737">
        <w:rPr>
          <w:color w:val="111111"/>
        </w:rPr>
        <w:t xml:space="preserve"> </w:t>
      </w:r>
      <w:r w:rsidR="000B17C3" w:rsidRPr="002F1737">
        <w:rPr>
          <w:color w:val="111111"/>
        </w:rPr>
        <w:t>expect</w:t>
      </w:r>
      <w:r w:rsidRPr="002F1737">
        <w:rPr>
          <w:color w:val="111111"/>
        </w:rPr>
        <w:t xml:space="preserve"> excellence in systematic reviews are required to keep up with the latest research and to make knowledgeable decisions involving diagnosis, disorders and risk assessment with appropriate interventions and treatments. Academics place their trust on superior systematic reviews to compete for research funding, proven efficacy for studies, and to meet mounting requirements of evidence-based interventions. Though, unsatisfactory systematic reviews are undertaken, and the methodological consistency and superiority can be lacking. So, the use of PRISMA guides must be sought </w:t>
      </w:r>
      <w:r w:rsidR="00AF6A5E" w:rsidRPr="002F1737">
        <w:rPr>
          <w:color w:val="111111"/>
        </w:rPr>
        <w:t>to</w:t>
      </w:r>
      <w:r w:rsidRPr="002F1737">
        <w:rPr>
          <w:color w:val="111111"/>
        </w:rPr>
        <w:t xml:space="preserve"> identify quality research papers and interpret the results ensuring high standards</w:t>
      </w:r>
      <w:r w:rsidR="00F811BF" w:rsidRPr="002F1737">
        <w:rPr>
          <w:color w:val="111111"/>
        </w:rPr>
        <w:t xml:space="preserve"> </w:t>
      </w:r>
      <w:sdt>
        <w:sdtPr>
          <w:rPr>
            <w:color w:val="111111"/>
          </w:rPr>
          <w:alias w:val="Citation"/>
          <w:tag w:val="{&quot;referencesIds&quot;:[&quot;doc:5e89f75be4b02fa25ddbfe16&quot;],&quot;referencesOptions&quot;:{&quot;doc:5e89f75be4b02fa25ddbfe16&quot;:{&quot;author&quot;:true,&quot;year&quot;:true,&quot;pageReplace&quot;:&quot;&quot;,&quot;prefix&quot;:&quot;&quot;,&quot;suffix&quot;:&quot;&quot;}},&quot;hasBrokenReferences&quot;:false,&quot;hasManualEdits&quot;:false,&quot;citationType&quot;:&quot;inline&quot;}"/>
          <w:id w:val="210777223"/>
          <w:placeholder>
            <w:docPart w:val="31C76AE1C0399C46AD0E3A30D7208781"/>
          </w:placeholder>
        </w:sdtPr>
        <w:sdtEndPr/>
        <w:sdtContent>
          <w:r w:rsidR="006842D1" w:rsidRPr="002F1737">
            <w:rPr>
              <w:color w:val="000000"/>
            </w:rPr>
            <w:t>(Gates &amp; March, 2016)</w:t>
          </w:r>
          <w:r w:rsidR="00534D6F" w:rsidRPr="002F1737">
            <w:rPr>
              <w:color w:val="000000"/>
            </w:rPr>
            <w:t>.</w:t>
          </w:r>
        </w:sdtContent>
      </w:sdt>
    </w:p>
    <w:p w14:paraId="27F8A032" w14:textId="1769C518" w:rsidR="003143F8" w:rsidRPr="002F1737" w:rsidRDefault="00523932" w:rsidP="002F1737">
      <w:pPr>
        <w:pStyle w:val="NormalWeb"/>
        <w:spacing w:line="480" w:lineRule="auto"/>
        <w:jc w:val="both"/>
        <w:rPr>
          <w:color w:val="111111"/>
        </w:rPr>
      </w:pPr>
      <w:r w:rsidRPr="002F1737">
        <w:rPr>
          <w:color w:val="111111"/>
        </w:rPr>
        <w:t xml:space="preserve">                                                         </w:t>
      </w:r>
      <w:r w:rsidR="003143F8" w:rsidRPr="002F1737">
        <w:rPr>
          <w:b/>
          <w:bCs/>
        </w:rPr>
        <w:t>Method</w:t>
      </w:r>
      <w:r w:rsidRPr="002F1737">
        <w:rPr>
          <w:b/>
          <w:bCs/>
        </w:rPr>
        <w:t>ology</w:t>
      </w:r>
      <w:r w:rsidR="003143F8" w:rsidRPr="002F1737">
        <w:rPr>
          <w:b/>
          <w:bCs/>
        </w:rPr>
        <w:t xml:space="preserve">                                                     </w:t>
      </w:r>
    </w:p>
    <w:p w14:paraId="42DFDDB0" w14:textId="0C549E9C" w:rsidR="003143F8" w:rsidRPr="002F1737" w:rsidRDefault="003143F8" w:rsidP="002F1737">
      <w:pPr>
        <w:spacing w:line="480" w:lineRule="auto"/>
        <w:jc w:val="both"/>
        <w:rPr>
          <w:b/>
          <w:bCs/>
        </w:rPr>
      </w:pPr>
      <w:r w:rsidRPr="002F1737">
        <w:rPr>
          <w:b/>
          <w:bCs/>
        </w:rPr>
        <w:t xml:space="preserve"> </w:t>
      </w:r>
      <w:r w:rsidR="00523932" w:rsidRPr="002F1737">
        <w:rPr>
          <w:b/>
          <w:bCs/>
        </w:rPr>
        <w:t xml:space="preserve">                                           </w:t>
      </w:r>
      <w:r w:rsidRPr="002F1737">
        <w:rPr>
          <w:b/>
          <w:bCs/>
        </w:rPr>
        <w:t>Literature Search Strategy</w:t>
      </w:r>
    </w:p>
    <w:p w14:paraId="7821169D" w14:textId="76701794" w:rsidR="00786F63" w:rsidRPr="002F1737" w:rsidRDefault="00523932" w:rsidP="002F1737">
      <w:pPr>
        <w:spacing w:before="100" w:beforeAutospacing="1" w:after="100" w:afterAutospacing="1" w:line="480" w:lineRule="auto"/>
        <w:jc w:val="both"/>
      </w:pPr>
      <w:r w:rsidRPr="002F1737">
        <w:t xml:space="preserve">         </w:t>
      </w:r>
      <w:r w:rsidR="003143F8" w:rsidRPr="002F1737">
        <w:t xml:space="preserve">A tactical search of the digital databases that are accessible within the library of University of Wales Trinity Saint David electronic library portfolio was accessed. The online databases were searched using key words specific to enable a systematic search of literature around topic area. A comprehensive search strategy was established using a mixture </w:t>
      </w:r>
      <w:r w:rsidR="00D10FD4" w:rsidRPr="002F1737">
        <w:t>of keywords</w:t>
      </w:r>
      <w:r w:rsidR="003143F8" w:rsidRPr="002F1737">
        <w:t xml:space="preserve"> search w</w:t>
      </w:r>
      <w:r w:rsidR="00AF6A5E" w:rsidRPr="002F1737">
        <w:t>ere</w:t>
      </w:r>
      <w:r w:rsidR="003143F8" w:rsidRPr="002F1737">
        <w:t xml:space="preserve"> </w:t>
      </w:r>
      <w:r w:rsidR="003143F8" w:rsidRPr="002F1737">
        <w:rPr>
          <w:b/>
          <w:bCs/>
        </w:rPr>
        <w:t>behaviour change interventions, tackling obesity app</w:t>
      </w:r>
      <w:r w:rsidR="003143F8" w:rsidRPr="002F1737">
        <w:t>. Databases that were searched were Pub Med, Science Direct, Sage, Pro Quest, Directory of Open Access Journals and Springer Link.</w:t>
      </w:r>
    </w:p>
    <w:p w14:paraId="3DBC3D95" w14:textId="77777777" w:rsidR="00364760" w:rsidRDefault="00716569" w:rsidP="002F1737">
      <w:pPr>
        <w:spacing w:line="480" w:lineRule="auto"/>
        <w:jc w:val="both"/>
        <w:rPr>
          <w:b/>
          <w:bCs/>
        </w:rPr>
      </w:pPr>
      <w:r w:rsidRPr="002F1737">
        <w:rPr>
          <w:b/>
          <w:bCs/>
        </w:rPr>
        <w:t xml:space="preserve">                                                   </w:t>
      </w:r>
    </w:p>
    <w:p w14:paraId="235CC6B3" w14:textId="77777777" w:rsidR="00364760" w:rsidRDefault="00364760" w:rsidP="002F1737">
      <w:pPr>
        <w:spacing w:line="480" w:lineRule="auto"/>
        <w:jc w:val="both"/>
        <w:rPr>
          <w:b/>
          <w:bCs/>
        </w:rPr>
      </w:pPr>
    </w:p>
    <w:p w14:paraId="1517E120" w14:textId="58ACABF2" w:rsidR="00716569" w:rsidRPr="002F1737" w:rsidRDefault="00364760" w:rsidP="002D619A">
      <w:pPr>
        <w:pBdr>
          <w:top w:val="single" w:sz="4" w:space="1" w:color="auto"/>
          <w:left w:val="single" w:sz="4" w:space="4" w:color="auto"/>
          <w:bottom w:val="single" w:sz="4" w:space="1" w:color="auto"/>
          <w:right w:val="single" w:sz="4" w:space="4" w:color="auto"/>
        </w:pBdr>
        <w:spacing w:line="480" w:lineRule="auto"/>
        <w:jc w:val="both"/>
        <w:rPr>
          <w:b/>
          <w:bCs/>
        </w:rPr>
      </w:pPr>
      <w:r>
        <w:rPr>
          <w:b/>
          <w:bCs/>
        </w:rPr>
        <w:t xml:space="preserve">                                                   </w:t>
      </w:r>
      <w:r w:rsidR="00716569" w:rsidRPr="002F1737">
        <w:rPr>
          <w:b/>
          <w:bCs/>
        </w:rPr>
        <w:t>Search Terms</w:t>
      </w:r>
    </w:p>
    <w:p w14:paraId="50244A69" w14:textId="77777777" w:rsidR="00716569" w:rsidRPr="002F1737" w:rsidRDefault="00716569" w:rsidP="00554192">
      <w:pPr>
        <w:pBdr>
          <w:left w:val="single" w:sz="4" w:space="4" w:color="auto"/>
          <w:right w:val="single" w:sz="4" w:space="4" w:color="auto"/>
        </w:pBdr>
        <w:spacing w:line="480" w:lineRule="auto"/>
        <w:jc w:val="both"/>
      </w:pPr>
      <w:r w:rsidRPr="002F1737">
        <w:rPr>
          <w:b/>
          <w:bCs/>
        </w:rPr>
        <w:t xml:space="preserve">Key Words: </w:t>
      </w:r>
      <w:r w:rsidRPr="002F1737">
        <w:t>behaviour change interventions tackling obesity app</w:t>
      </w:r>
    </w:p>
    <w:p w14:paraId="2BDFB474" w14:textId="77777777" w:rsidR="00786F63" w:rsidRPr="002F1737" w:rsidRDefault="00786F63" w:rsidP="00554192">
      <w:pPr>
        <w:pBdr>
          <w:left w:val="single" w:sz="4" w:space="4" w:color="auto"/>
          <w:right w:val="single" w:sz="4" w:space="4" w:color="auto"/>
        </w:pBdr>
        <w:spacing w:line="480" w:lineRule="auto"/>
        <w:jc w:val="both"/>
      </w:pPr>
      <w:r w:rsidRPr="002F1737">
        <w:rPr>
          <w:b/>
          <w:bCs/>
        </w:rPr>
        <w:t xml:space="preserve">Inclusion Criteria: </w:t>
      </w:r>
      <w:r w:rsidRPr="002F1737">
        <w:t>Primary research around behaviour change interventions on obesity</w:t>
      </w:r>
    </w:p>
    <w:p w14:paraId="54FD19F2" w14:textId="2295F068" w:rsidR="00786F63" w:rsidRPr="002F1737" w:rsidRDefault="00786F63" w:rsidP="00554192">
      <w:pPr>
        <w:pBdr>
          <w:left w:val="single" w:sz="4" w:space="4" w:color="auto"/>
          <w:right w:val="single" w:sz="4" w:space="4" w:color="auto"/>
        </w:pBdr>
        <w:spacing w:line="480" w:lineRule="auto"/>
        <w:jc w:val="both"/>
      </w:pPr>
      <w:r w:rsidRPr="002F1737">
        <w:rPr>
          <w:b/>
          <w:bCs/>
        </w:rPr>
        <w:t xml:space="preserve">Exclusion Criteria: </w:t>
      </w:r>
      <w:r w:rsidRPr="002F1737">
        <w:t>Obesity articles that were not related to behaviour change interventions.</w:t>
      </w:r>
    </w:p>
    <w:p w14:paraId="14588568" w14:textId="77777777" w:rsidR="00716569" w:rsidRPr="002F1737" w:rsidRDefault="00716569" w:rsidP="00554192">
      <w:pPr>
        <w:pBdr>
          <w:top w:val="single" w:sz="4" w:space="30" w:color="auto"/>
          <w:left w:val="single" w:sz="4" w:space="4" w:color="auto"/>
          <w:bottom w:val="single" w:sz="4" w:space="1" w:color="auto"/>
          <w:right w:val="single" w:sz="4" w:space="4" w:color="auto"/>
        </w:pBdr>
        <w:spacing w:line="480" w:lineRule="auto"/>
        <w:jc w:val="both"/>
      </w:pPr>
      <w:r w:rsidRPr="002F1737">
        <w:rPr>
          <w:b/>
          <w:bCs/>
        </w:rPr>
        <w:t xml:space="preserve">Databases Searched: </w:t>
      </w:r>
      <w:r w:rsidRPr="002F1737">
        <w:t>Pub Med, Science Direct, Sage, Pro Quest, Directory of Open Access Journals, Springer Link.</w:t>
      </w:r>
    </w:p>
    <w:p w14:paraId="6D348ED5" w14:textId="77777777" w:rsidR="00716569" w:rsidRPr="002F1737" w:rsidRDefault="00716569" w:rsidP="002F1737">
      <w:pPr>
        <w:spacing w:line="480" w:lineRule="auto"/>
        <w:jc w:val="both"/>
      </w:pPr>
    </w:p>
    <w:p w14:paraId="7546C40A" w14:textId="19EA4FE3" w:rsidR="003143F8" w:rsidRPr="002F1737" w:rsidRDefault="00786F63" w:rsidP="002F1737">
      <w:pPr>
        <w:spacing w:before="100" w:beforeAutospacing="1" w:after="100" w:afterAutospacing="1" w:line="480" w:lineRule="auto"/>
        <w:jc w:val="both"/>
      </w:pPr>
      <w:r w:rsidRPr="002F1737">
        <w:t xml:space="preserve">      </w:t>
      </w:r>
      <w:r w:rsidR="003143F8" w:rsidRPr="002F1737">
        <w:t xml:space="preserve"> Literature was further reduced by looking only at Peer reviewed and empirical research.  Literature then was evaluated alongside the exclusion and inclusion that was previously set out. The literature inclusion criteria were focused on </w:t>
      </w:r>
      <w:r w:rsidR="00C64433" w:rsidRPr="002F1737">
        <w:t>must</w:t>
      </w:r>
      <w:r w:rsidR="003143F8" w:rsidRPr="002F1737">
        <w:t xml:space="preserve"> be peer reviewed with no systematic reviews or literature reviews to be included only empirical research. The years searched were from 2015 to 2021, this will give a sound up to date understanding of what is currently happening in this field of study. Both qualitative and quantitative data will be sought and analysed, by looking at mixed methods research design we can recognise and identify the target populations needs specific. Healthcare research is multifaceted and complex </w:t>
      </w:r>
      <w:sdt>
        <w:sdtPr>
          <w:rPr>
            <w:color w:val="000000"/>
          </w:rPr>
          <w:alias w:val="Citation"/>
          <w:tag w:val="{&quot;referencesIds&quot;:[&quot;doc:60917e788f081888003d83bd&quot;],&quot;referencesOptions&quot;:{&quot;doc:60917e788f081888003d83bd&quot;:{&quot;author&quot;:true,&quot;year&quot;:true,&quot;pageReplace&quot;:&quot;&quot;,&quot;prefix&quot;:&quot;&quot;,&quot;suffix&quot;:&quot;&quot;}},&quot;hasBrokenReferences&quot;:false,&quot;hasManualEdits&quot;:false,&quot;citationType&quot;:&quot;inline&quot;}"/>
          <w:id w:val="-1939131474"/>
          <w:placeholder>
            <w:docPart w:val="5C7B1D8F793E0F45A2D2EC5D20D461CA"/>
          </w:placeholder>
        </w:sdtPr>
        <w:sdtEndPr/>
        <w:sdtContent>
          <w:r w:rsidR="006842D1" w:rsidRPr="002F1737">
            <w:rPr>
              <w:color w:val="000000"/>
            </w:rPr>
            <w:t xml:space="preserve">De Maeseneer &amp; De Sutter, </w:t>
          </w:r>
          <w:r w:rsidR="00534D6F" w:rsidRPr="002F1737">
            <w:rPr>
              <w:color w:val="000000"/>
            </w:rPr>
            <w:t>(</w:t>
          </w:r>
          <w:r w:rsidR="006842D1" w:rsidRPr="002F1737">
            <w:rPr>
              <w:color w:val="000000"/>
            </w:rPr>
            <w:t>2004)</w:t>
          </w:r>
        </w:sdtContent>
      </w:sdt>
      <w:r w:rsidR="003143F8" w:rsidRPr="002F1737">
        <w:t xml:space="preserve">,and Mixed methods research has been promoted to deliver novel understandings into this intricacy </w:t>
      </w:r>
      <w:sdt>
        <w:sdtPr>
          <w:rPr>
            <w:color w:val="000000"/>
          </w:rPr>
          <w:alias w:val="Citation"/>
          <w:tag w:val="{&quot;referencesIds&quot;:[&quot;doc:60917f998f08fe746dfda830&quot;],&quot;referencesOptions&quot;:{&quot;doc:60917f998f08fe746dfda830&quot;:{&quot;author&quot;:true,&quot;year&quot;:true,&quot;pageReplace&quot;:&quot;&quot;,&quot;prefix&quot;:&quot;&quot;,&quot;suffix&quot;:&quot;&quot;}},&quot;hasBrokenReferences&quot;:false,&quot;hasManualEdits&quot;:false,&quot;citationType&quot;:&quot;inline&quot;}"/>
          <w:id w:val="-595330261"/>
          <w:placeholder>
            <w:docPart w:val="F9AC6CEABD11F34E9C7ACDB22594EC4B"/>
          </w:placeholder>
        </w:sdtPr>
        <w:sdtEndPr/>
        <w:sdtContent>
          <w:r w:rsidR="006842D1" w:rsidRPr="002F1737">
            <w:rPr>
              <w:color w:val="000000"/>
            </w:rPr>
            <w:t>(Borkan, 2004)</w:t>
          </w:r>
        </w:sdtContent>
      </w:sdt>
      <w:r w:rsidR="003143F8" w:rsidRPr="002F1737">
        <w:t xml:space="preserve"> . Mixed methods research data collection </w:t>
      </w:r>
      <w:r w:rsidR="004831AD" w:rsidRPr="002F1737">
        <w:t>is</w:t>
      </w:r>
      <w:r w:rsidR="003143F8" w:rsidRPr="002F1737">
        <w:t xml:space="preserve"> </w:t>
      </w:r>
      <w:r w:rsidR="00AF6A5E" w:rsidRPr="002F1737">
        <w:t>broader</w:t>
      </w:r>
      <w:r w:rsidR="003143F8" w:rsidRPr="002F1737">
        <w:t xml:space="preserve"> and give</w:t>
      </w:r>
      <w:r w:rsidR="00AF6A5E" w:rsidRPr="002F1737">
        <w:t xml:space="preserve">s </w:t>
      </w:r>
      <w:r w:rsidR="004831AD" w:rsidRPr="002F1737">
        <w:t>an</w:t>
      </w:r>
      <w:r w:rsidR="003143F8" w:rsidRPr="002F1737">
        <w:t xml:space="preserve"> additional understanding of the problem and hypothetical answers Incorporating both quantitative and qualitative techniques can optimise the scope of study </w:t>
      </w:r>
      <w:sdt>
        <w:sdtPr>
          <w:rPr>
            <w:color w:val="000000"/>
          </w:rPr>
          <w:alias w:val="Citation"/>
          <w:tag w:val="{&quot;referencesIds&quot;:[&quot;doc:60917c858f0853f8274882d9&quot;],&quot;referencesOptions&quot;:{&quot;doc:60917c858f0853f8274882d9&quot;:{&quot;author&quot;:true,&quot;year&quot;:true,&quot;pageReplace&quot;:&quot;&quot;,&quot;prefix&quot;:&quot;&quot;,&quot;suffix&quot;:&quot;&quot;}},&quot;hasBrokenReferences&quot;:false,&quot;hasManualEdits&quot;:false,&quot;citationType&quot;:&quot;inline&quot;}"/>
          <w:id w:val="-46150282"/>
          <w:placeholder>
            <w:docPart w:val="35BE7A259A8CC646A1CC65B08A8491EA"/>
          </w:placeholder>
        </w:sdtPr>
        <w:sdtEndPr/>
        <w:sdtContent>
          <w:r w:rsidR="006842D1" w:rsidRPr="002F1737">
            <w:rPr>
              <w:color w:val="000000"/>
            </w:rPr>
            <w:t>(Vedel et al., 2019)</w:t>
          </w:r>
        </w:sdtContent>
      </w:sdt>
      <w:r w:rsidR="003143F8" w:rsidRPr="002F1737">
        <w:t xml:space="preserve">. </w:t>
      </w:r>
    </w:p>
    <w:p w14:paraId="36DBB542" w14:textId="379CFD06" w:rsidR="003143F8" w:rsidRPr="002F1737" w:rsidRDefault="00786F63" w:rsidP="002F1737">
      <w:pPr>
        <w:pStyle w:val="NormalWeb"/>
        <w:spacing w:line="480" w:lineRule="auto"/>
        <w:jc w:val="both"/>
      </w:pPr>
      <w:r w:rsidRPr="002F1737">
        <w:t xml:space="preserve">      </w:t>
      </w:r>
      <w:r w:rsidR="003143F8" w:rsidRPr="002F1737">
        <w:t xml:space="preserve">Peer-reviewed studies printed in English up 2015 to 2021 were retrieved. This included reference lists of incorporated studies and correlated systematic and literature review articles were manually reviewed for additional important articles. However, with the search strategy identified and organised research articles initially identified were references identified through electronic databases </w:t>
      </w:r>
      <w:r w:rsidR="003143F8" w:rsidRPr="002F1737">
        <w:rPr>
          <w:i/>
          <w:iCs/>
        </w:rPr>
        <w:t>n=</w:t>
      </w:r>
      <w:r w:rsidR="003143F8" w:rsidRPr="002F1737">
        <w:t>293</w:t>
      </w:r>
    </w:p>
    <w:p w14:paraId="3644BD37" w14:textId="77777777" w:rsidR="00364760" w:rsidRDefault="00786F63" w:rsidP="002F1737">
      <w:pPr>
        <w:spacing w:before="100" w:beforeAutospacing="1" w:after="100" w:afterAutospacing="1" w:line="480" w:lineRule="auto"/>
        <w:jc w:val="both"/>
        <w:rPr>
          <w:b/>
          <w:bCs/>
        </w:rPr>
      </w:pPr>
      <w:r w:rsidRPr="002F1737">
        <w:rPr>
          <w:b/>
          <w:bCs/>
        </w:rPr>
        <w:t xml:space="preserve">                                           </w:t>
      </w:r>
    </w:p>
    <w:p w14:paraId="698FB669" w14:textId="162EC5F5" w:rsidR="003143F8" w:rsidRPr="002F1737" w:rsidRDefault="00364760" w:rsidP="002F1737">
      <w:pPr>
        <w:spacing w:before="100" w:beforeAutospacing="1" w:after="100" w:afterAutospacing="1" w:line="480" w:lineRule="auto"/>
        <w:jc w:val="both"/>
      </w:pPr>
      <w:r>
        <w:rPr>
          <w:b/>
          <w:bCs/>
        </w:rPr>
        <w:t xml:space="preserve">                                                </w:t>
      </w:r>
      <w:r w:rsidR="003143F8" w:rsidRPr="002F1737">
        <w:rPr>
          <w:b/>
          <w:bCs/>
        </w:rPr>
        <w:t>Inclusion, exclusion criteria</w:t>
      </w:r>
    </w:p>
    <w:p w14:paraId="07086631" w14:textId="77777777" w:rsidR="00364760" w:rsidRDefault="003143F8" w:rsidP="00364760">
      <w:pPr>
        <w:pStyle w:val="NormalWeb"/>
        <w:spacing w:line="480" w:lineRule="auto"/>
        <w:jc w:val="both"/>
      </w:pPr>
      <w:r w:rsidRPr="002F1737">
        <w:t xml:space="preserve">Studies were included within this systematic review if the following inclusion criteria was met: </w:t>
      </w:r>
    </w:p>
    <w:p w14:paraId="7D1F4014" w14:textId="7F35FDEC" w:rsidR="003143F8" w:rsidRPr="002F1737" w:rsidRDefault="00364760" w:rsidP="00364760">
      <w:pPr>
        <w:pStyle w:val="NormalWeb"/>
        <w:spacing w:line="480" w:lineRule="auto"/>
        <w:jc w:val="both"/>
      </w:pPr>
      <w:r>
        <w:t xml:space="preserve">       </w:t>
      </w:r>
      <w:r w:rsidR="003143F8" w:rsidRPr="002F1737">
        <w:t xml:space="preserve">Reported outcomes designed to tackle obesity intervention  </w:t>
      </w:r>
    </w:p>
    <w:p w14:paraId="32EA40E5" w14:textId="555B4763" w:rsidR="003143F8" w:rsidRPr="002F1737" w:rsidRDefault="00364760" w:rsidP="00364760">
      <w:pPr>
        <w:pStyle w:val="NormalWeb"/>
        <w:spacing w:line="480" w:lineRule="auto"/>
        <w:jc w:val="both"/>
      </w:pPr>
      <w:r>
        <w:t xml:space="preserve">       </w:t>
      </w:r>
      <w:r w:rsidR="003143F8" w:rsidRPr="002F1737">
        <w:t xml:space="preserve">Conducted on general public </w:t>
      </w:r>
    </w:p>
    <w:p w14:paraId="5FC84DF5" w14:textId="79D2CC4C" w:rsidR="003143F8" w:rsidRPr="002F1737" w:rsidRDefault="00364760" w:rsidP="00364760">
      <w:pPr>
        <w:pStyle w:val="NormalWeb"/>
        <w:spacing w:line="480" w:lineRule="auto"/>
        <w:jc w:val="both"/>
      </w:pPr>
      <w:r>
        <w:t xml:space="preserve">      </w:t>
      </w:r>
      <w:r w:rsidR="003143F8" w:rsidRPr="002F1737">
        <w:t xml:space="preserve">Included an outcome psychometric measure of behaviour change intervention  </w:t>
      </w:r>
    </w:p>
    <w:p w14:paraId="226395C2" w14:textId="77777777" w:rsidR="003143F8" w:rsidRPr="002F1737" w:rsidRDefault="003143F8" w:rsidP="00364760">
      <w:pPr>
        <w:pStyle w:val="NormalWeb"/>
        <w:spacing w:line="480" w:lineRule="auto"/>
        <w:ind w:left="360"/>
        <w:jc w:val="both"/>
      </w:pPr>
      <w:r w:rsidRPr="002F1737">
        <w:t>Study of mixed methods or qualitative or quantitative research design</w:t>
      </w:r>
    </w:p>
    <w:p w14:paraId="61750093" w14:textId="77777777" w:rsidR="003143F8" w:rsidRPr="002F1737" w:rsidRDefault="003143F8" w:rsidP="002F1737">
      <w:pPr>
        <w:spacing w:line="480" w:lineRule="auto"/>
        <w:jc w:val="both"/>
      </w:pPr>
      <w:r w:rsidRPr="002F1737">
        <w:t xml:space="preserve">        This systematic review concentrated on individual outcomes measured on effectiveness of behaviour change interventions on tackling obesity. As there is an abundance of previous research on effectives of behaviour change on obesity regarding psychosocial measured outcomes.</w:t>
      </w:r>
    </w:p>
    <w:p w14:paraId="41FDEE6C" w14:textId="77777777" w:rsidR="00364760" w:rsidRDefault="003143F8" w:rsidP="00364760">
      <w:pPr>
        <w:spacing w:before="100" w:beforeAutospacing="1" w:after="100" w:afterAutospacing="1" w:line="480" w:lineRule="auto"/>
        <w:jc w:val="both"/>
      </w:pPr>
      <w:r w:rsidRPr="002F1737">
        <w:t xml:space="preserve">      Studies that did not conform to these conditions were not included in the review. There were no limitations on the base of cohort sample size, participant demographics, nature of intervention, and study timeline length or follow-up.  Studies were deemed suitable if </w:t>
      </w:r>
      <w:r w:rsidR="00AF6A5E" w:rsidRPr="002F1737">
        <w:t xml:space="preserve">they consisted of </w:t>
      </w:r>
      <w:r w:rsidRPr="002F1737">
        <w:t>an intervention cohort or control group or other intervention group. There w</w:t>
      </w:r>
      <w:r w:rsidR="00C64433" w:rsidRPr="002F1737">
        <w:t xml:space="preserve">as one </w:t>
      </w:r>
      <w:r w:rsidRPr="002F1737">
        <w:t>Quasi-experimental stud</w:t>
      </w:r>
      <w:r w:rsidR="00C64433" w:rsidRPr="002F1737">
        <w:t>y</w:t>
      </w:r>
      <w:r w:rsidRPr="002F1737">
        <w:t xml:space="preserve"> included purely because </w:t>
      </w:r>
      <w:r w:rsidR="00C64433" w:rsidRPr="002F1737">
        <w:t xml:space="preserve">it </w:t>
      </w:r>
      <w:r w:rsidRPr="002F1737">
        <w:t xml:space="preserve">meet the inclusion criteria Behaviour change interventions where the main purposes occurred to decrease BMI and increase overall wellbeing. were included in this systematic review </w:t>
      </w:r>
      <w:r w:rsidR="00654A61" w:rsidRPr="002F1737">
        <w:t>if</w:t>
      </w:r>
      <w:r w:rsidRPr="002F1737">
        <w:t xml:space="preserve"> they stated an </w:t>
      </w:r>
      <w:r w:rsidR="00654A61" w:rsidRPr="002F1737">
        <w:t>outcome measure</w:t>
      </w:r>
      <w:r w:rsidRPr="002F1737">
        <w:t xml:space="preserve"> relating to study subject’s obesity status.</w:t>
      </w:r>
      <w:r w:rsidRPr="00F811BF">
        <w:t xml:space="preserve"> </w:t>
      </w:r>
    </w:p>
    <w:p w14:paraId="61EC4F01" w14:textId="7BF6EB77" w:rsidR="00786F63" w:rsidRPr="00364760" w:rsidRDefault="00364760" w:rsidP="00364760">
      <w:pPr>
        <w:spacing w:before="100" w:beforeAutospacing="1" w:after="100" w:afterAutospacing="1" w:line="480" w:lineRule="auto"/>
        <w:jc w:val="both"/>
      </w:pPr>
      <w:r>
        <w:t xml:space="preserve">                                      </w:t>
      </w:r>
      <w:r w:rsidR="00786F63" w:rsidRPr="00F811BF">
        <w:rPr>
          <w:b/>
          <w:bCs/>
        </w:rPr>
        <w:t>Flow chart showing study selection process</w:t>
      </w:r>
      <w:r w:rsidR="00786F63" w:rsidRPr="00F811BF">
        <w:rPr>
          <w:noProof/>
        </w:rPr>
        <mc:AlternateContent>
          <mc:Choice Requires="wps">
            <w:drawing>
              <wp:anchor distT="0" distB="0" distL="114300" distR="114300" simplePos="0" relativeHeight="251674624" behindDoc="0" locked="0" layoutInCell="1" allowOverlap="1" wp14:anchorId="31D3EE7C" wp14:editId="2A70C8CA">
                <wp:simplePos x="0" y="0"/>
                <wp:positionH relativeFrom="column">
                  <wp:posOffset>-255181</wp:posOffset>
                </wp:positionH>
                <wp:positionV relativeFrom="paragraph">
                  <wp:posOffset>414374</wp:posOffset>
                </wp:positionV>
                <wp:extent cx="2094303" cy="914400"/>
                <wp:effectExtent l="0" t="0" r="13970" b="12700"/>
                <wp:wrapNone/>
                <wp:docPr id="3" name="Rounded Rectangle 3"/>
                <wp:cNvGraphicFramePr/>
                <a:graphic xmlns:a="http://schemas.openxmlformats.org/drawingml/2006/main">
                  <a:graphicData uri="http://schemas.microsoft.com/office/word/2010/wordprocessingShape">
                    <wps:wsp>
                      <wps:cNvSpPr/>
                      <wps:spPr>
                        <a:xfrm>
                          <a:off x="0" y="0"/>
                          <a:ext cx="2094303" cy="914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324EB91" w14:textId="77777777" w:rsidR="00786F63" w:rsidRDefault="00786F63" w:rsidP="00786F63">
                            <w:pPr>
                              <w:jc w:val="center"/>
                            </w:pPr>
                            <w:r>
                              <w:t>References identified through electronic databases</w:t>
                            </w:r>
                          </w:p>
                          <w:p w14:paraId="1A6DFBC2" w14:textId="77777777" w:rsidR="00786F63" w:rsidRPr="00A70A1D" w:rsidRDefault="00786F63" w:rsidP="00786F63">
                            <w:pPr>
                              <w:jc w:val="center"/>
                              <w:rPr>
                                <w:i/>
                                <w:iCs/>
                              </w:rPr>
                            </w:pPr>
                            <w:r>
                              <w:rPr>
                                <w:i/>
                                <w:iCs/>
                              </w:rPr>
                              <w:t>n=</w:t>
                            </w:r>
                            <w:r w:rsidRPr="00A70A1D">
                              <w:t>293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1D3EE7C" id="Rounded Rectangle 3" o:spid="_x0000_s1026" style="position:absolute;left:0;text-align:left;margin-left:-20.1pt;margin-top:32.65pt;width:164.9pt;height:1in;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" fillcolor="white [3201]" strokecolor="#70ad47 [3209]" strokeweight="1pt">
                <v:stroke joinstyle="miter"/>
                <v:textbox>
                  <w:txbxContent>
                    <w:p w14:paraId="6324EB91" w14:textId="77777777" w:rsidR="00786F63" w:rsidRDefault="00786F63" w:rsidP="00786F63">
                      <w:pPr>
                        <w:jc w:val="center"/>
                      </w:pPr>
                      <w:r>
                        <w:t>References identified through electronic databases</w:t>
                      </w:r>
                    </w:p>
                    <w:p w14:paraId="1A6DFBC2" w14:textId="77777777" w:rsidR="00786F63" w:rsidRPr="00A70A1D" w:rsidRDefault="00786F63" w:rsidP="00786F63">
                      <w:pPr>
                        <w:jc w:val="center"/>
                        <w:rPr>
                          <w:i/>
                          <w:iCs/>
                        </w:rPr>
                      </w:pPr>
                      <w:r>
                        <w:rPr>
                          <w:i/>
                          <w:iCs/>
                        </w:rPr>
                        <w:t>n=</w:t>
                      </w:r>
                      <w:r w:rsidRPr="00A70A1D">
                        <w:t>293</w:t>
                      </w:r>
                    </w:p>
                  </w:txbxContent>
                </v:textbox>
              </v:roundrect>
            </w:pict>
          </mc:Fallback>
        </mc:AlternateContent>
      </w:r>
    </w:p>
    <w:p w14:paraId="419FD359" w14:textId="77777777" w:rsidR="00786F63" w:rsidRPr="00F811BF" w:rsidRDefault="00786F63" w:rsidP="00786F63">
      <w:pPr>
        <w:shd w:val="clear" w:color="auto" w:fill="FFFFFF"/>
        <w:spacing w:line="480" w:lineRule="auto"/>
      </w:pPr>
    </w:p>
    <w:p w14:paraId="2B7BCC15" w14:textId="77777777" w:rsidR="00786F63" w:rsidRPr="00F811BF" w:rsidRDefault="00786F63" w:rsidP="00786F63">
      <w:pPr>
        <w:spacing w:line="480" w:lineRule="auto"/>
        <w:jc w:val="both"/>
      </w:pPr>
    </w:p>
    <w:p w14:paraId="475117CC" w14:textId="77777777" w:rsidR="00786F63" w:rsidRPr="00F811BF" w:rsidRDefault="00786F63" w:rsidP="00786F63">
      <w:pPr>
        <w:spacing w:line="480" w:lineRule="auto"/>
        <w:jc w:val="both"/>
      </w:pPr>
      <w:r w:rsidRPr="00F811BF">
        <w:rPr>
          <w:noProof/>
        </w:rPr>
        <mc:AlternateContent>
          <mc:Choice Requires="wps">
            <w:drawing>
              <wp:anchor distT="0" distB="0" distL="114300" distR="114300" simplePos="0" relativeHeight="251677696" behindDoc="0" locked="0" layoutInCell="1" allowOverlap="1" wp14:anchorId="43D3BAA2" wp14:editId="2CABBD1B">
                <wp:simplePos x="0" y="0"/>
                <wp:positionH relativeFrom="column">
                  <wp:posOffset>1583557</wp:posOffset>
                </wp:positionH>
                <wp:positionV relativeFrom="paragraph">
                  <wp:posOffset>345854</wp:posOffset>
                </wp:positionV>
                <wp:extent cx="1499191" cy="1637414"/>
                <wp:effectExtent l="0" t="0" r="12700" b="13970"/>
                <wp:wrapNone/>
                <wp:docPr id="11" name="Rounded Rectangle 11"/>
                <wp:cNvGraphicFramePr/>
                <a:graphic xmlns:a="http://schemas.openxmlformats.org/drawingml/2006/main">
                  <a:graphicData uri="http://schemas.microsoft.com/office/word/2010/wordprocessingShape">
                    <wps:wsp>
                      <wps:cNvSpPr/>
                      <wps:spPr>
                        <a:xfrm>
                          <a:off x="0" y="0"/>
                          <a:ext cx="1499191" cy="1637414"/>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8AEB37C" w14:textId="77777777" w:rsidR="00786F63" w:rsidRDefault="00786F63" w:rsidP="00786F63">
                            <w:pPr>
                              <w:jc w:val="center"/>
                            </w:pPr>
                            <w:r>
                              <w:t>References excluded only (peer reviewed included)</w:t>
                            </w:r>
                          </w:p>
                          <w:p w14:paraId="1128937C" w14:textId="77777777" w:rsidR="00786F63" w:rsidRPr="00621BBF" w:rsidRDefault="00786F63" w:rsidP="00786F63">
                            <w:pPr>
                              <w:jc w:val="center"/>
                              <w:rPr>
                                <w:i/>
                                <w:iCs/>
                              </w:rPr>
                            </w:pPr>
                            <w:r>
                              <w:rPr>
                                <w:i/>
                                <w:iCs/>
                              </w:rPr>
                              <w:t>n=</w:t>
                            </w:r>
                            <w:r w:rsidRPr="00CA00AE">
                              <w:t>58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D3BAA2" id="Rounded Rectangle 11" o:spid="_x0000_s1027" style="position:absolute;left:0;text-align:left;margin-left:124.7pt;margin-top:27.25pt;width:118.05pt;height:128.9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" fillcolor="white [3201]" strokecolor="#70ad47 [3209]" strokeweight="1pt">
                <v:stroke joinstyle="miter"/>
                <v:textbox>
                  <w:txbxContent>
                    <w:p w14:paraId="68AEB37C" w14:textId="77777777" w:rsidR="00786F63" w:rsidRDefault="00786F63" w:rsidP="00786F63">
                      <w:pPr>
                        <w:jc w:val="center"/>
                      </w:pPr>
                      <w:r>
                        <w:t>References excluded only (peer reviewed included)</w:t>
                      </w:r>
                    </w:p>
                    <w:p w14:paraId="1128937C" w14:textId="77777777" w:rsidR="00786F63" w:rsidRPr="00621BBF" w:rsidRDefault="00786F63" w:rsidP="00786F63">
                      <w:pPr>
                        <w:jc w:val="center"/>
                        <w:rPr>
                          <w:i/>
                          <w:iCs/>
                        </w:rPr>
                      </w:pPr>
                      <w:r>
                        <w:rPr>
                          <w:i/>
                          <w:iCs/>
                        </w:rPr>
                        <w:t>n=</w:t>
                      </w:r>
                      <w:r w:rsidRPr="00CA00AE">
                        <w:t>58</w:t>
                      </w:r>
                    </w:p>
                  </w:txbxContent>
                </v:textbox>
              </v:roundrect>
            </w:pict>
          </mc:Fallback>
        </mc:AlternateContent>
      </w:r>
    </w:p>
    <w:p w14:paraId="0D0AC29B" w14:textId="77777777" w:rsidR="00786F63" w:rsidRPr="00F811BF" w:rsidRDefault="00786F63" w:rsidP="00786F63">
      <w:pPr>
        <w:spacing w:line="480" w:lineRule="auto"/>
        <w:jc w:val="both"/>
      </w:pPr>
      <w:r w:rsidRPr="00F811BF">
        <w:rPr>
          <w:noProof/>
        </w:rPr>
        <mc:AlternateContent>
          <mc:Choice Requires="wps">
            <w:drawing>
              <wp:anchor distT="0" distB="0" distL="114300" distR="114300" simplePos="0" relativeHeight="251676672" behindDoc="0" locked="0" layoutInCell="1" allowOverlap="1" wp14:anchorId="53828FFF" wp14:editId="52DB05A6">
                <wp:simplePos x="0" y="0"/>
                <wp:positionH relativeFrom="column">
                  <wp:posOffset>519430</wp:posOffset>
                </wp:positionH>
                <wp:positionV relativeFrom="paragraph">
                  <wp:posOffset>102323</wp:posOffset>
                </wp:positionV>
                <wp:extent cx="318224" cy="1379096"/>
                <wp:effectExtent l="0" t="0" r="12065" b="31115"/>
                <wp:wrapNone/>
                <wp:docPr id="12" name="Down Arrow 12"/>
                <wp:cNvGraphicFramePr/>
                <a:graphic xmlns:a="http://schemas.openxmlformats.org/drawingml/2006/main">
                  <a:graphicData uri="http://schemas.microsoft.com/office/word/2010/wordprocessingShape">
                    <wps:wsp>
                      <wps:cNvSpPr/>
                      <wps:spPr>
                        <a:xfrm>
                          <a:off x="0" y="0"/>
                          <a:ext cx="318224" cy="1379096"/>
                        </a:xfrm>
                        <a:prstGeom prst="downArrow">
                          <a:avLst>
                            <a:gd name="adj1" fmla="val 100000"/>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38DAB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2" o:spid="_x0000_s1026" type="#_x0000_t67" style="position:absolute;margin-left:40.9pt;margin-top:8.05pt;width:25.05pt;height:10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" adj="19108,0" fillcolor="#4472c4 [3204]" strokecolor="#1f3763 [1604]" strokeweight="1pt"/>
            </w:pict>
          </mc:Fallback>
        </mc:AlternateContent>
      </w:r>
    </w:p>
    <w:p w14:paraId="70D87173" w14:textId="77777777" w:rsidR="00786F63" w:rsidRPr="00F811BF" w:rsidRDefault="00786F63" w:rsidP="00786F63">
      <w:pPr>
        <w:spacing w:line="480" w:lineRule="auto"/>
        <w:jc w:val="both"/>
      </w:pPr>
      <w:r w:rsidRPr="00F811BF">
        <w:rPr>
          <w:noProof/>
        </w:rPr>
        <mc:AlternateContent>
          <mc:Choice Requires="wpi">
            <w:drawing>
              <wp:anchor distT="0" distB="0" distL="114300" distR="114300" simplePos="0" relativeHeight="251675648" behindDoc="0" locked="0" layoutInCell="1" allowOverlap="1" wp14:anchorId="37748D3E" wp14:editId="0D5B587F">
                <wp:simplePos x="0" y="0"/>
                <wp:positionH relativeFrom="column">
                  <wp:posOffset>644886</wp:posOffset>
                </wp:positionH>
                <wp:positionV relativeFrom="paragraph">
                  <wp:posOffset>28980</wp:posOffset>
                </wp:positionV>
                <wp:extent cx="360" cy="360"/>
                <wp:effectExtent l="38100" t="38100" r="38100" b="38100"/>
                <wp:wrapNone/>
                <wp:docPr id="13" name="Ink 13"/>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53B6E68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50.1pt;margin-top:1.6pt;width:1.45pt;height:1.4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">
                <v:imagedata r:id="rId9" o:title=""/>
              </v:shape>
            </w:pict>
          </mc:Fallback>
        </mc:AlternateContent>
      </w:r>
    </w:p>
    <w:p w14:paraId="3A852B02" w14:textId="77777777" w:rsidR="00786F63" w:rsidRPr="00F811BF" w:rsidRDefault="00786F63" w:rsidP="00786F63">
      <w:pPr>
        <w:spacing w:line="480" w:lineRule="auto"/>
        <w:jc w:val="both"/>
      </w:pPr>
      <w:r w:rsidRPr="00F811BF">
        <w:rPr>
          <w:noProof/>
        </w:rPr>
        <mc:AlternateContent>
          <mc:Choice Requires="wps">
            <w:drawing>
              <wp:anchor distT="0" distB="0" distL="114300" distR="114300" simplePos="0" relativeHeight="251680768" behindDoc="0" locked="0" layoutInCell="1" allowOverlap="1" wp14:anchorId="045EB2DE" wp14:editId="4000A100">
                <wp:simplePos x="0" y="0"/>
                <wp:positionH relativeFrom="column">
                  <wp:posOffset>839972</wp:posOffset>
                </wp:positionH>
                <wp:positionV relativeFrom="paragraph">
                  <wp:posOffset>200719</wp:posOffset>
                </wp:positionV>
                <wp:extent cx="797442" cy="484632"/>
                <wp:effectExtent l="0" t="12700" r="28575" b="23495"/>
                <wp:wrapNone/>
                <wp:docPr id="14" name="Right Arrow 14"/>
                <wp:cNvGraphicFramePr/>
                <a:graphic xmlns:a="http://schemas.openxmlformats.org/drawingml/2006/main">
                  <a:graphicData uri="http://schemas.microsoft.com/office/word/2010/wordprocessingShape">
                    <wps:wsp>
                      <wps:cNvSpPr/>
                      <wps:spPr>
                        <a:xfrm>
                          <a:off x="0" y="0"/>
                          <a:ext cx="797442"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D88C57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4" o:spid="_x0000_s1026" type="#_x0000_t13" style="position:absolute;margin-left:66.15pt;margin-top:15.8pt;width:62.8pt;height:38.1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" adj="15036" fillcolor="#4472c4 [3204]" strokecolor="#1f3763 [1604]" strokeweight="1pt"/>
            </w:pict>
          </mc:Fallback>
        </mc:AlternateContent>
      </w:r>
    </w:p>
    <w:p w14:paraId="21CFCAAA" w14:textId="77777777" w:rsidR="00786F63" w:rsidRPr="00F811BF" w:rsidRDefault="00786F63" w:rsidP="00786F63">
      <w:pPr>
        <w:spacing w:line="480" w:lineRule="auto"/>
        <w:jc w:val="both"/>
      </w:pPr>
    </w:p>
    <w:p w14:paraId="3B9E948E" w14:textId="77777777" w:rsidR="00786F63" w:rsidRPr="00F811BF" w:rsidRDefault="00786F63" w:rsidP="00786F63">
      <w:pPr>
        <w:spacing w:line="480" w:lineRule="auto"/>
        <w:jc w:val="both"/>
      </w:pPr>
      <w:r w:rsidRPr="00F811BF">
        <w:rPr>
          <w:noProof/>
        </w:rPr>
        <mc:AlternateContent>
          <mc:Choice Requires="wps">
            <w:drawing>
              <wp:anchor distT="0" distB="0" distL="114300" distR="114300" simplePos="0" relativeHeight="251681792" behindDoc="0" locked="0" layoutInCell="1" allowOverlap="1" wp14:anchorId="732D593C" wp14:editId="2DC543A4">
                <wp:simplePos x="0" y="0"/>
                <wp:positionH relativeFrom="column">
                  <wp:posOffset>2349367</wp:posOffset>
                </wp:positionH>
                <wp:positionV relativeFrom="paragraph">
                  <wp:posOffset>315757</wp:posOffset>
                </wp:positionV>
                <wp:extent cx="2169042" cy="967563"/>
                <wp:effectExtent l="0" t="0" r="15875" b="10795"/>
                <wp:wrapNone/>
                <wp:docPr id="15" name="Rounded Rectangle 15"/>
                <wp:cNvGraphicFramePr/>
                <a:graphic xmlns:a="http://schemas.openxmlformats.org/drawingml/2006/main">
                  <a:graphicData uri="http://schemas.microsoft.com/office/word/2010/wordprocessingShape">
                    <wps:wsp>
                      <wps:cNvSpPr/>
                      <wps:spPr>
                        <a:xfrm>
                          <a:off x="0" y="0"/>
                          <a:ext cx="2169042" cy="967563"/>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7A415EB" w14:textId="77777777" w:rsidR="00786F63" w:rsidRDefault="00786F63" w:rsidP="00786F63">
                            <w:pPr>
                              <w:jc w:val="center"/>
                            </w:pPr>
                            <w:r>
                              <w:t>Reference excluded based on inclusion of intervention</w:t>
                            </w:r>
                          </w:p>
                          <w:p w14:paraId="2CE9A121" w14:textId="77777777" w:rsidR="00786F63" w:rsidRPr="00CA00AE" w:rsidRDefault="00786F63" w:rsidP="00786F63">
                            <w:pPr>
                              <w:jc w:val="center"/>
                            </w:pPr>
                            <w:r>
                              <w:rPr>
                                <w:i/>
                                <w:iCs/>
                              </w:rPr>
                              <w:t>n</w:t>
                            </w:r>
                            <w:r>
                              <w:t>=160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2D593C" id="Rounded Rectangle 15" o:spid="_x0000_s1028" style="position:absolute;left:0;text-align:left;margin-left:185pt;margin-top:24.85pt;width:170.8pt;height:76.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" fillcolor="white [3201]" strokecolor="#70ad47 [3209]" strokeweight="1pt">
                <v:stroke joinstyle="miter"/>
                <v:textbox>
                  <w:txbxContent>
                    <w:p w14:paraId="37A415EB" w14:textId="77777777" w:rsidR="00786F63" w:rsidRDefault="00786F63" w:rsidP="00786F63">
                      <w:pPr>
                        <w:jc w:val="center"/>
                      </w:pPr>
                      <w:r>
                        <w:t>Reference excluded based on inclusion of intervention</w:t>
                      </w:r>
                    </w:p>
                    <w:p w14:paraId="2CE9A121" w14:textId="77777777" w:rsidR="00786F63" w:rsidRPr="00CA00AE" w:rsidRDefault="00786F63" w:rsidP="00786F63">
                      <w:pPr>
                        <w:jc w:val="center"/>
                      </w:pPr>
                      <w:r>
                        <w:rPr>
                          <w:i/>
                          <w:iCs/>
                        </w:rPr>
                        <w:t>n</w:t>
                      </w:r>
                      <w:r>
                        <w:t>=160</w:t>
                      </w:r>
                    </w:p>
                  </w:txbxContent>
                </v:textbox>
              </v:roundrect>
            </w:pict>
          </mc:Fallback>
        </mc:AlternateContent>
      </w:r>
      <w:r w:rsidRPr="00F811BF">
        <w:rPr>
          <w:noProof/>
        </w:rPr>
        <mc:AlternateContent>
          <mc:Choice Requires="wps">
            <w:drawing>
              <wp:anchor distT="0" distB="0" distL="114300" distR="114300" simplePos="0" relativeHeight="251678720" behindDoc="0" locked="0" layoutInCell="1" allowOverlap="1" wp14:anchorId="03C0B356" wp14:editId="12ACAC08">
                <wp:simplePos x="0" y="0"/>
                <wp:positionH relativeFrom="column">
                  <wp:posOffset>-141871</wp:posOffset>
                </wp:positionH>
                <wp:positionV relativeFrom="paragraph">
                  <wp:posOffset>115408</wp:posOffset>
                </wp:positionV>
                <wp:extent cx="1562986" cy="914400"/>
                <wp:effectExtent l="0" t="0" r="12065" b="12700"/>
                <wp:wrapNone/>
                <wp:docPr id="16" name="Rounded Rectangle 16"/>
                <wp:cNvGraphicFramePr/>
                <a:graphic xmlns:a="http://schemas.openxmlformats.org/drawingml/2006/main">
                  <a:graphicData uri="http://schemas.microsoft.com/office/word/2010/wordprocessingShape">
                    <wps:wsp>
                      <wps:cNvSpPr/>
                      <wps:spPr>
                        <a:xfrm>
                          <a:off x="0" y="0"/>
                          <a:ext cx="1562986" cy="914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6F770833" w14:textId="77777777" w:rsidR="00786F63" w:rsidRPr="00CA00AE" w:rsidRDefault="00786F63" w:rsidP="00786F63">
                            <w:pPr>
                              <w:jc w:val="center"/>
                              <w:rPr>
                                <w:i/>
                                <w:iCs/>
                              </w:rPr>
                            </w:pPr>
                            <w:r>
                              <w:t xml:space="preserve">References further excluded due exclusion criteria time </w:t>
                            </w:r>
                            <w:r>
                              <w:rPr>
                                <w:i/>
                                <w:iCs/>
                              </w:rPr>
                              <w:t>n=</w:t>
                            </w:r>
                            <w:r w:rsidRPr="00CA00AE">
                              <w:t>35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3C0B356" id="Rounded Rectangle 16" o:spid="_x0000_s1029" style="position:absolute;left:0;text-align:left;margin-left:-11.15pt;margin-top:9.1pt;width:123.05pt;height:1in;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" fillcolor="white [3201]" strokecolor="#70ad47 [3209]" strokeweight="1pt">
                <v:stroke joinstyle="miter"/>
                <v:textbox>
                  <w:txbxContent>
                    <w:p w14:paraId="6F770833" w14:textId="77777777" w:rsidR="00786F63" w:rsidRPr="00CA00AE" w:rsidRDefault="00786F63" w:rsidP="00786F63">
                      <w:pPr>
                        <w:jc w:val="center"/>
                        <w:rPr>
                          <w:i/>
                          <w:iCs/>
                        </w:rPr>
                      </w:pPr>
                      <w:r>
                        <w:t xml:space="preserve">References further excluded due exclusion criteria time </w:t>
                      </w:r>
                      <w:r>
                        <w:rPr>
                          <w:i/>
                          <w:iCs/>
                        </w:rPr>
                        <w:t>n=</w:t>
                      </w:r>
                      <w:r w:rsidRPr="00CA00AE">
                        <w:t>35</w:t>
                      </w:r>
                    </w:p>
                  </w:txbxContent>
                </v:textbox>
              </v:roundrect>
            </w:pict>
          </mc:Fallback>
        </mc:AlternateContent>
      </w:r>
    </w:p>
    <w:p w14:paraId="4DB5D949" w14:textId="77777777" w:rsidR="00786F63" w:rsidRPr="00F811BF" w:rsidRDefault="00786F63" w:rsidP="00786F63">
      <w:pPr>
        <w:spacing w:line="480" w:lineRule="auto"/>
        <w:jc w:val="both"/>
      </w:pPr>
      <w:r w:rsidRPr="00F811BF">
        <w:rPr>
          <w:noProof/>
        </w:rPr>
        <mc:AlternateContent>
          <mc:Choice Requires="wps">
            <w:drawing>
              <wp:anchor distT="0" distB="0" distL="114300" distR="114300" simplePos="0" relativeHeight="251679744" behindDoc="0" locked="0" layoutInCell="1" allowOverlap="1" wp14:anchorId="055074D1" wp14:editId="7A9E3B75">
                <wp:simplePos x="0" y="0"/>
                <wp:positionH relativeFrom="column">
                  <wp:posOffset>1370610</wp:posOffset>
                </wp:positionH>
                <wp:positionV relativeFrom="paragraph">
                  <wp:posOffset>61004</wp:posOffset>
                </wp:positionV>
                <wp:extent cx="978408" cy="484632"/>
                <wp:effectExtent l="0" t="12700" r="25400" b="23495"/>
                <wp:wrapNone/>
                <wp:docPr id="17" name="Right Arrow 17"/>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86CB18" id="Right Arrow 17" o:spid="_x0000_s1026" type="#_x0000_t13" style="position:absolute;margin-left:107.9pt;margin-top:4.8pt;width:77.05pt;height:38.1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" adj="16250" fillcolor="#4472c4 [3204]" strokecolor="#1f3763 [1604]" strokeweight="1pt"/>
            </w:pict>
          </mc:Fallback>
        </mc:AlternateContent>
      </w:r>
    </w:p>
    <w:p w14:paraId="545DAD38" w14:textId="77777777" w:rsidR="00786F63" w:rsidRPr="00F811BF" w:rsidRDefault="00786F63" w:rsidP="00786F63">
      <w:pPr>
        <w:spacing w:line="480" w:lineRule="auto"/>
        <w:jc w:val="both"/>
      </w:pPr>
      <w:r w:rsidRPr="00F811BF">
        <w:t>rrrr</w:t>
      </w:r>
    </w:p>
    <w:p w14:paraId="28CB262C" w14:textId="77777777" w:rsidR="00786F63" w:rsidRPr="00F811BF" w:rsidRDefault="00786F63" w:rsidP="00786F63">
      <w:pPr>
        <w:spacing w:line="480" w:lineRule="auto"/>
        <w:jc w:val="both"/>
      </w:pPr>
      <w:r w:rsidRPr="00F811BF">
        <w:rPr>
          <w:noProof/>
        </w:rPr>
        <mc:AlternateContent>
          <mc:Choice Requires="wps">
            <w:drawing>
              <wp:anchor distT="0" distB="0" distL="114300" distR="114300" simplePos="0" relativeHeight="251682816" behindDoc="0" locked="0" layoutInCell="1" allowOverlap="1" wp14:anchorId="235BE6ED" wp14:editId="17B6C979">
                <wp:simplePos x="0" y="0"/>
                <wp:positionH relativeFrom="column">
                  <wp:posOffset>3274563</wp:posOffset>
                </wp:positionH>
                <wp:positionV relativeFrom="paragraph">
                  <wp:posOffset>232454</wp:posOffset>
                </wp:positionV>
                <wp:extent cx="329609" cy="913765"/>
                <wp:effectExtent l="0" t="0" r="13335" b="26035"/>
                <wp:wrapNone/>
                <wp:docPr id="18" name="Down Arrow 18"/>
                <wp:cNvGraphicFramePr/>
                <a:graphic xmlns:a="http://schemas.openxmlformats.org/drawingml/2006/main">
                  <a:graphicData uri="http://schemas.microsoft.com/office/word/2010/wordprocessingShape">
                    <wps:wsp>
                      <wps:cNvSpPr/>
                      <wps:spPr>
                        <a:xfrm>
                          <a:off x="0" y="0"/>
                          <a:ext cx="329609" cy="913765"/>
                        </a:xfrm>
                        <a:prstGeom prst="downArrow">
                          <a:avLst>
                            <a:gd name="adj1" fmla="val 100000"/>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3E656" id="Down Arrow 18" o:spid="_x0000_s1026" type="#_x0000_t67" style="position:absolute;margin-left:257.85pt;margin-top:18.3pt;width:25.95pt;height:71.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" adj="17704,0" fillcolor="#4472c4 [3204]" strokecolor="#1f3763 [1604]" strokeweight="1pt"/>
            </w:pict>
          </mc:Fallback>
        </mc:AlternateContent>
      </w:r>
    </w:p>
    <w:p w14:paraId="14841DE2" w14:textId="77777777" w:rsidR="00786F63" w:rsidRPr="00F811BF" w:rsidRDefault="00786F63" w:rsidP="00786F63">
      <w:pPr>
        <w:spacing w:line="480" w:lineRule="auto"/>
        <w:jc w:val="both"/>
      </w:pPr>
    </w:p>
    <w:p w14:paraId="2B7B2DE9" w14:textId="77777777" w:rsidR="00786F63" w:rsidRPr="00F811BF" w:rsidRDefault="00786F63" w:rsidP="00786F63">
      <w:pPr>
        <w:spacing w:line="480" w:lineRule="auto"/>
        <w:jc w:val="both"/>
      </w:pPr>
      <w:r w:rsidRPr="00F811BF">
        <w:rPr>
          <w:noProof/>
        </w:rPr>
        <mc:AlternateContent>
          <mc:Choice Requires="wps">
            <w:drawing>
              <wp:anchor distT="0" distB="0" distL="114300" distR="114300" simplePos="0" relativeHeight="251684864" behindDoc="0" locked="0" layoutInCell="1" allowOverlap="1" wp14:anchorId="5A5BE359" wp14:editId="122DB69C">
                <wp:simplePos x="0" y="0"/>
                <wp:positionH relativeFrom="column">
                  <wp:posOffset>4986374</wp:posOffset>
                </wp:positionH>
                <wp:positionV relativeFrom="paragraph">
                  <wp:posOffset>337805</wp:posOffset>
                </wp:positionV>
                <wp:extent cx="1711828" cy="861237"/>
                <wp:effectExtent l="0" t="0" r="15875" b="15240"/>
                <wp:wrapNone/>
                <wp:docPr id="19" name="Rounded Rectangle 19"/>
                <wp:cNvGraphicFramePr/>
                <a:graphic xmlns:a="http://schemas.openxmlformats.org/drawingml/2006/main">
                  <a:graphicData uri="http://schemas.microsoft.com/office/word/2010/wordprocessingShape">
                    <wps:wsp>
                      <wps:cNvSpPr/>
                      <wps:spPr>
                        <a:xfrm>
                          <a:off x="0" y="0"/>
                          <a:ext cx="1711828" cy="861237"/>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C52B6A7" w14:textId="77777777" w:rsidR="00786F63" w:rsidRDefault="00786F63" w:rsidP="00786F63">
                            <w:pPr>
                              <w:jc w:val="center"/>
                            </w:pPr>
                            <w:r>
                              <w:t>Reference excluded based on no psychological theory</w:t>
                            </w:r>
                          </w:p>
                          <w:p w14:paraId="6C360253" w14:textId="391C379A" w:rsidR="00786F63" w:rsidRPr="008A370B" w:rsidRDefault="00786F63" w:rsidP="00786F63">
                            <w:pPr>
                              <w:jc w:val="center"/>
                            </w:pPr>
                            <w:r>
                              <w:rPr>
                                <w:i/>
                                <w:iCs/>
                              </w:rPr>
                              <w:t>n</w:t>
                            </w:r>
                            <w:r>
                              <w:t>=</w:t>
                            </w:r>
                            <w:r w:rsidR="000D760C">
                              <w:t xml:space="preserve"> 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5BE359" id="Rounded Rectangle 19" o:spid="_x0000_s1030" style="position:absolute;left:0;text-align:left;margin-left:392.65pt;margin-top:26.6pt;width:134.8pt;height:67.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" fillcolor="white [3201]" strokecolor="#70ad47 [3209]" strokeweight="1pt">
                <v:stroke joinstyle="miter"/>
                <v:textbox>
                  <w:txbxContent>
                    <w:p w14:paraId="5C52B6A7" w14:textId="77777777" w:rsidR="00786F63" w:rsidRDefault="00786F63" w:rsidP="00786F63">
                      <w:pPr>
                        <w:jc w:val="center"/>
                      </w:pPr>
                      <w:r>
                        <w:t>Reference excluded based on no psychological theory</w:t>
                      </w:r>
                    </w:p>
                    <w:p w14:paraId="6C360253" w14:textId="391C379A" w:rsidR="00786F63" w:rsidRPr="008A370B" w:rsidRDefault="00786F63" w:rsidP="00786F63">
                      <w:pPr>
                        <w:jc w:val="center"/>
                      </w:pPr>
                      <w:r>
                        <w:rPr>
                          <w:i/>
                          <w:iCs/>
                        </w:rPr>
                        <w:t>n</w:t>
                      </w:r>
                      <w:r>
                        <w:t>=</w:t>
                      </w:r>
                      <w:r w:rsidR="000D760C">
                        <w:t xml:space="preserve"> 13</w:t>
                      </w:r>
                    </w:p>
                  </w:txbxContent>
                </v:textbox>
              </v:roundrect>
            </w:pict>
          </mc:Fallback>
        </mc:AlternateContent>
      </w:r>
      <w:r w:rsidRPr="00F811BF">
        <w:rPr>
          <w:noProof/>
        </w:rPr>
        <mc:AlternateContent>
          <mc:Choice Requires="wps">
            <w:drawing>
              <wp:anchor distT="0" distB="0" distL="114300" distR="114300" simplePos="0" relativeHeight="251683840" behindDoc="0" locked="0" layoutInCell="1" allowOverlap="1" wp14:anchorId="7EC33A03" wp14:editId="22957FE6">
                <wp:simplePos x="0" y="0"/>
                <wp:positionH relativeFrom="column">
                  <wp:posOffset>2211351</wp:posOffset>
                </wp:positionH>
                <wp:positionV relativeFrom="paragraph">
                  <wp:posOffset>285750</wp:posOffset>
                </wp:positionV>
                <wp:extent cx="1892595" cy="914400"/>
                <wp:effectExtent l="0" t="0" r="12700" b="12700"/>
                <wp:wrapNone/>
                <wp:docPr id="20" name="Rounded Rectangle 20"/>
                <wp:cNvGraphicFramePr/>
                <a:graphic xmlns:a="http://schemas.openxmlformats.org/drawingml/2006/main">
                  <a:graphicData uri="http://schemas.microsoft.com/office/word/2010/wordprocessingShape">
                    <wps:wsp>
                      <wps:cNvSpPr/>
                      <wps:spPr>
                        <a:xfrm>
                          <a:off x="0" y="0"/>
                          <a:ext cx="1892595" cy="9144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E247372" w14:textId="77777777" w:rsidR="00786F63" w:rsidRDefault="00786F63" w:rsidP="00786F63">
                            <w:pPr>
                              <w:jc w:val="center"/>
                            </w:pPr>
                            <w:r>
                              <w:t>Reference excluded based on study title</w:t>
                            </w:r>
                          </w:p>
                          <w:p w14:paraId="276D9E6D" w14:textId="77777777" w:rsidR="00786F63" w:rsidRPr="008A370B" w:rsidRDefault="00786F63" w:rsidP="00786F63">
                            <w:pPr>
                              <w:jc w:val="center"/>
                            </w:pPr>
                            <w:r>
                              <w:rPr>
                                <w:i/>
                                <w:iCs/>
                              </w:rPr>
                              <w:t>n</w:t>
                            </w:r>
                            <w: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EC33A03" id="Rounded Rectangle 20" o:spid="_x0000_s1031" style="position:absolute;left:0;text-align:left;margin-left:174.1pt;margin-top:22.5pt;width:149pt;height:1in;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" fillcolor="white [3201]" strokecolor="#70ad47 [3209]" strokeweight="1pt">
                <v:stroke joinstyle="miter"/>
                <v:textbox>
                  <w:txbxContent>
                    <w:p w14:paraId="0E247372" w14:textId="77777777" w:rsidR="00786F63" w:rsidRDefault="00786F63" w:rsidP="00786F63">
                      <w:pPr>
                        <w:jc w:val="center"/>
                      </w:pPr>
                      <w:r>
                        <w:t>Reference excluded based on study title</w:t>
                      </w:r>
                    </w:p>
                    <w:p w14:paraId="276D9E6D" w14:textId="77777777" w:rsidR="00786F63" w:rsidRPr="008A370B" w:rsidRDefault="00786F63" w:rsidP="00786F63">
                      <w:pPr>
                        <w:jc w:val="center"/>
                      </w:pPr>
                      <w:r>
                        <w:rPr>
                          <w:i/>
                          <w:iCs/>
                        </w:rPr>
                        <w:t>n</w:t>
                      </w:r>
                      <w:r>
                        <w:t>=20</w:t>
                      </w:r>
                    </w:p>
                  </w:txbxContent>
                </v:textbox>
              </v:roundrect>
            </w:pict>
          </mc:Fallback>
        </mc:AlternateContent>
      </w:r>
    </w:p>
    <w:p w14:paraId="2F9D1013" w14:textId="77777777" w:rsidR="00786F63" w:rsidRPr="00F811BF" w:rsidRDefault="00786F63" w:rsidP="00786F63">
      <w:pPr>
        <w:spacing w:line="480" w:lineRule="auto"/>
        <w:jc w:val="both"/>
      </w:pPr>
      <w:r w:rsidRPr="00F811BF">
        <w:rPr>
          <w:noProof/>
        </w:rPr>
        <mc:AlternateContent>
          <mc:Choice Requires="wps">
            <w:drawing>
              <wp:anchor distT="0" distB="0" distL="114300" distR="114300" simplePos="0" relativeHeight="251685888" behindDoc="0" locked="0" layoutInCell="1" allowOverlap="1" wp14:anchorId="5C58694E" wp14:editId="46CCAB81">
                <wp:simplePos x="0" y="0"/>
                <wp:positionH relativeFrom="column">
                  <wp:posOffset>4007456</wp:posOffset>
                </wp:positionH>
                <wp:positionV relativeFrom="paragraph">
                  <wp:posOffset>88103</wp:posOffset>
                </wp:positionV>
                <wp:extent cx="978408" cy="484632"/>
                <wp:effectExtent l="0" t="12700" r="25400" b="23495"/>
                <wp:wrapNone/>
                <wp:docPr id="21" name="Right Arrow 21"/>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61177B6" id="Right Arrow 21" o:spid="_x0000_s1026" type="#_x0000_t13" style="position:absolute;margin-left:315.55pt;margin-top:6.95pt;width:77.05pt;height:38.1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" adj="16250" fillcolor="#4472c4 [3204]" strokecolor="#1f3763 [1604]" strokeweight="1pt"/>
            </w:pict>
          </mc:Fallback>
        </mc:AlternateContent>
      </w:r>
    </w:p>
    <w:p w14:paraId="377E66DE" w14:textId="77777777" w:rsidR="00786F63" w:rsidRPr="00F811BF" w:rsidRDefault="00786F63" w:rsidP="00786F63">
      <w:pPr>
        <w:spacing w:line="480" w:lineRule="auto"/>
        <w:jc w:val="both"/>
      </w:pPr>
    </w:p>
    <w:p w14:paraId="073D34CF" w14:textId="77777777" w:rsidR="00786F63" w:rsidRPr="00F811BF" w:rsidRDefault="00786F63" w:rsidP="00786F63">
      <w:pPr>
        <w:spacing w:line="480" w:lineRule="auto"/>
        <w:jc w:val="both"/>
      </w:pPr>
      <w:r w:rsidRPr="00F811BF">
        <w:rPr>
          <w:noProof/>
        </w:rPr>
        <mc:AlternateContent>
          <mc:Choice Requires="wps">
            <w:drawing>
              <wp:anchor distT="0" distB="0" distL="114300" distR="114300" simplePos="0" relativeHeight="251686912" behindDoc="0" locked="0" layoutInCell="1" allowOverlap="1" wp14:anchorId="34DC495C" wp14:editId="01F70B91">
                <wp:simplePos x="0" y="0"/>
                <wp:positionH relativeFrom="column">
                  <wp:posOffset>3082851</wp:posOffset>
                </wp:positionH>
                <wp:positionV relativeFrom="paragraph">
                  <wp:posOffset>147482</wp:posOffset>
                </wp:positionV>
                <wp:extent cx="484632" cy="978408"/>
                <wp:effectExtent l="12700" t="0" r="23495" b="25400"/>
                <wp:wrapNone/>
                <wp:docPr id="24" name="Down Arrow 24"/>
                <wp:cNvGraphicFramePr/>
                <a:graphic xmlns:a="http://schemas.openxmlformats.org/drawingml/2006/main">
                  <a:graphicData uri="http://schemas.microsoft.com/office/word/2010/wordprocessingShape">
                    <wps:wsp>
                      <wps:cNvSpPr/>
                      <wps:spPr>
                        <a:xfrm>
                          <a:off x="0" y="0"/>
                          <a:ext cx="484632" cy="97840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0B449F5" id="Down Arrow 24" o:spid="_x0000_s1026" type="#_x0000_t67" style="position:absolute;margin-left:242.75pt;margin-top:11.6pt;width:38.15pt;height:77.0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" adj="16250" fillcolor="#4472c4 [3204]" strokecolor="#1f3763 [1604]" strokeweight="1pt"/>
            </w:pict>
          </mc:Fallback>
        </mc:AlternateContent>
      </w:r>
    </w:p>
    <w:p w14:paraId="521F9ABA" w14:textId="77777777" w:rsidR="00786F63" w:rsidRPr="00F811BF" w:rsidRDefault="00786F63" w:rsidP="00786F63">
      <w:pPr>
        <w:spacing w:line="480" w:lineRule="auto"/>
        <w:jc w:val="both"/>
      </w:pPr>
    </w:p>
    <w:p w14:paraId="217FADE2" w14:textId="77777777" w:rsidR="00786F63" w:rsidRPr="00F811BF" w:rsidRDefault="00786F63" w:rsidP="00786F63">
      <w:pPr>
        <w:spacing w:line="480" w:lineRule="auto"/>
        <w:jc w:val="both"/>
      </w:pPr>
    </w:p>
    <w:p w14:paraId="3A3E888D" w14:textId="77777777" w:rsidR="00786F63" w:rsidRPr="00F811BF" w:rsidRDefault="00786F63" w:rsidP="00786F63">
      <w:pPr>
        <w:spacing w:line="480" w:lineRule="auto"/>
        <w:jc w:val="both"/>
      </w:pPr>
      <w:r w:rsidRPr="00F811BF">
        <w:rPr>
          <w:noProof/>
        </w:rPr>
        <mc:AlternateContent>
          <mc:Choice Requires="wps">
            <w:drawing>
              <wp:anchor distT="0" distB="0" distL="114300" distR="114300" simplePos="0" relativeHeight="251687936" behindDoc="0" locked="0" layoutInCell="1" allowOverlap="1" wp14:anchorId="7D83758A" wp14:editId="3741345C">
                <wp:simplePos x="0" y="0"/>
                <wp:positionH relativeFrom="column">
                  <wp:posOffset>2349795</wp:posOffset>
                </wp:positionH>
                <wp:positionV relativeFrom="paragraph">
                  <wp:posOffset>73822</wp:posOffset>
                </wp:positionV>
                <wp:extent cx="1913861" cy="957049"/>
                <wp:effectExtent l="0" t="0" r="17145" b="8255"/>
                <wp:wrapNone/>
                <wp:docPr id="25" name="Rounded Rectangle 25"/>
                <wp:cNvGraphicFramePr/>
                <a:graphic xmlns:a="http://schemas.openxmlformats.org/drawingml/2006/main">
                  <a:graphicData uri="http://schemas.microsoft.com/office/word/2010/wordprocessingShape">
                    <wps:wsp>
                      <wps:cNvSpPr/>
                      <wps:spPr>
                        <a:xfrm>
                          <a:off x="0" y="0"/>
                          <a:ext cx="1913861" cy="957049"/>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E8E19AE" w14:textId="60A94E9F" w:rsidR="00786F63" w:rsidRPr="00AB7C95" w:rsidRDefault="00786F63" w:rsidP="00786F63">
                            <w:pPr>
                              <w:jc w:val="center"/>
                              <w:rPr>
                                <w:i/>
                                <w:iCs/>
                              </w:rPr>
                            </w:pPr>
                            <w:r>
                              <w:t xml:space="preserve">Total number of studies meeting inclusion criteria </w:t>
                            </w:r>
                            <w:r>
                              <w:rPr>
                                <w:i/>
                                <w:iCs/>
                              </w:rPr>
                              <w:t>n=</w:t>
                            </w:r>
                            <w:r w:rsidR="000D760C">
                              <w:t xml:space="preserve"> 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83758A" id="Rounded Rectangle 25" o:spid="_x0000_s1032" style="position:absolute;left:0;text-align:left;margin-left:185pt;margin-top:5.8pt;width:150.7pt;height:75.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" fillcolor="white [3201]" strokecolor="#70ad47 [3209]" strokeweight="1pt">
                <v:stroke joinstyle="miter"/>
                <v:textbox>
                  <w:txbxContent>
                    <w:p w14:paraId="0E8E19AE" w14:textId="60A94E9F" w:rsidR="00786F63" w:rsidRPr="00AB7C95" w:rsidRDefault="00786F63" w:rsidP="00786F63">
                      <w:pPr>
                        <w:jc w:val="center"/>
                        <w:rPr>
                          <w:i/>
                          <w:iCs/>
                        </w:rPr>
                      </w:pPr>
                      <w:r>
                        <w:t xml:space="preserve">Total number of studies meeting inclusion criteria </w:t>
                      </w:r>
                      <w:r>
                        <w:rPr>
                          <w:i/>
                          <w:iCs/>
                        </w:rPr>
                        <w:t>n=</w:t>
                      </w:r>
                      <w:r w:rsidR="000D760C">
                        <w:t xml:space="preserve"> 7</w:t>
                      </w:r>
                    </w:p>
                  </w:txbxContent>
                </v:textbox>
              </v:roundrect>
            </w:pict>
          </mc:Fallback>
        </mc:AlternateContent>
      </w:r>
      <w:r w:rsidRPr="00F811BF">
        <w:t xml:space="preserve">                                                                                       </w:t>
      </w:r>
    </w:p>
    <w:p w14:paraId="0C094DB6" w14:textId="77777777" w:rsidR="00786F63" w:rsidRPr="00F811BF" w:rsidRDefault="00786F63" w:rsidP="00786F63">
      <w:pPr>
        <w:spacing w:line="480" w:lineRule="auto"/>
        <w:jc w:val="both"/>
      </w:pPr>
    </w:p>
    <w:p w14:paraId="5BF6F357" w14:textId="77777777" w:rsidR="00786F63" w:rsidRPr="00F811BF" w:rsidRDefault="00786F63" w:rsidP="00786F63">
      <w:pPr>
        <w:spacing w:line="480" w:lineRule="auto"/>
        <w:jc w:val="both"/>
      </w:pPr>
    </w:p>
    <w:p w14:paraId="2BE24199" w14:textId="59BEB173" w:rsidR="00786F63" w:rsidRPr="00F811BF" w:rsidRDefault="000D760C" w:rsidP="00786F63">
      <w:pPr>
        <w:spacing w:line="480" w:lineRule="auto"/>
        <w:jc w:val="both"/>
      </w:pPr>
      <w:r>
        <w:t>Figure 1.</w:t>
      </w:r>
    </w:p>
    <w:p w14:paraId="21FB6120" w14:textId="77777777" w:rsidR="00786F63" w:rsidRPr="00F811BF" w:rsidRDefault="00786F63" w:rsidP="00786F63">
      <w:pPr>
        <w:spacing w:line="480" w:lineRule="auto"/>
        <w:jc w:val="both"/>
      </w:pPr>
    </w:p>
    <w:p w14:paraId="0F3D7D10" w14:textId="2D8C967C" w:rsidR="003143F8" w:rsidRPr="00F811BF" w:rsidRDefault="00786F63" w:rsidP="00F811BF">
      <w:pPr>
        <w:spacing w:before="100" w:beforeAutospacing="1" w:after="100" w:afterAutospacing="1" w:line="480" w:lineRule="auto"/>
        <w:rPr>
          <w:b/>
          <w:bCs/>
        </w:rPr>
      </w:pPr>
      <w:r>
        <w:rPr>
          <w:b/>
          <w:bCs/>
        </w:rPr>
        <w:t xml:space="preserve">                                                        </w:t>
      </w:r>
      <w:r w:rsidR="003143F8" w:rsidRPr="00F811BF">
        <w:rPr>
          <w:b/>
          <w:bCs/>
        </w:rPr>
        <w:t xml:space="preserve">Results </w:t>
      </w:r>
    </w:p>
    <w:p w14:paraId="44F383B6" w14:textId="77777777" w:rsidR="003143F8" w:rsidRPr="002F1737" w:rsidRDefault="003143F8" w:rsidP="002F1737">
      <w:pPr>
        <w:spacing w:before="100" w:beforeAutospacing="1" w:after="100" w:afterAutospacing="1" w:line="480" w:lineRule="auto"/>
        <w:jc w:val="both"/>
        <w:rPr>
          <w:b/>
          <w:bCs/>
        </w:rPr>
      </w:pPr>
      <w:r w:rsidRPr="002F1737">
        <w:rPr>
          <w:b/>
          <w:bCs/>
        </w:rPr>
        <w:t xml:space="preserve">Included studies </w:t>
      </w:r>
    </w:p>
    <w:p w14:paraId="4D10C019" w14:textId="10DFFF5D" w:rsidR="003143F8" w:rsidRPr="002F1737" w:rsidRDefault="002D619A" w:rsidP="002F1737">
      <w:pPr>
        <w:spacing w:before="100" w:beforeAutospacing="1" w:after="100" w:afterAutospacing="1" w:line="480" w:lineRule="auto"/>
        <w:jc w:val="both"/>
      </w:pPr>
      <w:r>
        <w:t xml:space="preserve">     </w:t>
      </w:r>
      <w:r w:rsidR="003143F8" w:rsidRPr="002F1737">
        <w:t xml:space="preserve">A total of </w:t>
      </w:r>
      <w:r w:rsidR="000D760C" w:rsidRPr="002F1737">
        <w:t>7</w:t>
      </w:r>
      <w:r w:rsidR="003143F8" w:rsidRPr="002F1737">
        <w:t xml:space="preserve"> studies met the inclusion criteria. Details regarding the process tracked within this review and a selection of the studies are presented in Figure </w:t>
      </w:r>
      <w:r w:rsidR="000D760C" w:rsidRPr="002F1737">
        <w:t>1</w:t>
      </w:r>
      <w:r w:rsidR="003143F8" w:rsidRPr="002F1737">
        <w:t xml:space="preserve"> flow chart. Following selection, studies were collected into various styles of intervention: (1) physical activity/fitness app/activity tracker (including interventions such as active travel, stair walking interventions, and exercise classes; </w:t>
      </w:r>
      <w:r w:rsidR="003143F8" w:rsidRPr="002F1737">
        <w:rPr>
          <w:i/>
          <w:iCs/>
        </w:rPr>
        <w:t>n</w:t>
      </w:r>
      <w:r w:rsidR="003143F8" w:rsidRPr="002F1737">
        <w:t>=6) (2</w:t>
      </w:r>
      <w:r w:rsidR="000D760C" w:rsidRPr="002F1737">
        <w:t>) health</w:t>
      </w:r>
      <w:r w:rsidR="003143F8" w:rsidRPr="002F1737">
        <w:t xml:space="preserve"> promotion messages/information interventions/ social policy (</w:t>
      </w:r>
      <w:r w:rsidR="003143F8" w:rsidRPr="002F1737">
        <w:rPr>
          <w:i/>
          <w:iCs/>
        </w:rPr>
        <w:t>n</w:t>
      </w:r>
      <w:r w:rsidR="003143F8" w:rsidRPr="002F1737">
        <w:t xml:space="preserve"> = </w:t>
      </w:r>
      <w:r w:rsidR="000D760C" w:rsidRPr="002F1737">
        <w:t>1</w:t>
      </w:r>
      <w:r w:rsidR="003143F8" w:rsidRPr="002F1737">
        <w:t xml:space="preserve">). </w:t>
      </w:r>
    </w:p>
    <w:p w14:paraId="16A656E7" w14:textId="4F9B61AA" w:rsidR="003143F8" w:rsidRPr="002F1737" w:rsidRDefault="003143F8" w:rsidP="002F1737">
      <w:pPr>
        <w:spacing w:before="100" w:beforeAutospacing="1" w:after="100" w:afterAutospacing="1" w:line="480" w:lineRule="auto"/>
        <w:jc w:val="both"/>
        <w:rPr>
          <w:b/>
          <w:bCs/>
        </w:rPr>
      </w:pPr>
      <w:r w:rsidRPr="002F1737">
        <w:rPr>
          <w:b/>
          <w:bCs/>
        </w:rPr>
        <w:t xml:space="preserve">Behaviour Change Interventions </w:t>
      </w:r>
      <w:r w:rsidR="00AF10E2" w:rsidRPr="002F1737">
        <w:rPr>
          <w:b/>
          <w:bCs/>
        </w:rPr>
        <w:t>consisting of app</w:t>
      </w:r>
      <w:r w:rsidR="00FE3E15" w:rsidRPr="002F1737">
        <w:rPr>
          <w:b/>
          <w:bCs/>
        </w:rPr>
        <w:t xml:space="preserve">, </w:t>
      </w:r>
      <w:r w:rsidR="00A24A7D" w:rsidRPr="002F1737">
        <w:rPr>
          <w:b/>
          <w:bCs/>
        </w:rPr>
        <w:t>tracker,</w:t>
      </w:r>
      <w:r w:rsidR="00FE3E15" w:rsidRPr="002F1737">
        <w:rPr>
          <w:b/>
          <w:bCs/>
        </w:rPr>
        <w:t xml:space="preserve"> or social policy</w:t>
      </w:r>
    </w:p>
    <w:p w14:paraId="06608AE7" w14:textId="4BD7CF7E" w:rsidR="003143F8" w:rsidRPr="002F1737" w:rsidRDefault="002D619A" w:rsidP="002F1737">
      <w:pPr>
        <w:spacing w:before="100" w:beforeAutospacing="1" w:after="100" w:afterAutospacing="1" w:line="480" w:lineRule="auto"/>
        <w:jc w:val="both"/>
      </w:pPr>
      <w:r>
        <w:t xml:space="preserve">     Si</w:t>
      </w:r>
      <w:r w:rsidR="003143F8" w:rsidRPr="002F1737">
        <w:t xml:space="preserve">x of the studies were characterised as physical activity/fitness app/ activity tracker  </w:t>
      </w:r>
      <w:sdt>
        <w:sdtPr>
          <w:rPr>
            <w:color w:val="000000"/>
          </w:rPr>
          <w:alias w:val="Citation"/>
          <w:tag w:val="{&quot;referencesIds&quot;:[&quot;doc:608ed01d8f08656b2df9ba3c&quot;],&quot;referencesOptions&quot;:{&quot;doc:608ed01d8f08656b2df9ba3c&quot;:{&quot;author&quot;:true,&quot;year&quot;:true,&quot;pageReplace&quot;:&quot;&quot;,&quot;prefix&quot;:&quot;&quot;,&quot;suffix&quot;:&quot;&quot;}},&quot;hasBrokenReferences&quot;:false,&quot;hasManualEdits&quot;:false,&quot;citationType&quot;:&quot;inline&quot;}"/>
          <w:id w:val="-711737362"/>
          <w:placeholder>
            <w:docPart w:val="CBDF0CB68390A743A98A2D50EA314811"/>
          </w:placeholder>
        </w:sdtPr>
        <w:sdtEndPr/>
        <w:sdtContent>
          <w:r w:rsidR="006842D1" w:rsidRPr="002F1737">
            <w:rPr>
              <w:color w:val="000000"/>
            </w:rPr>
            <w:t xml:space="preserve">Carter et al., </w:t>
          </w:r>
          <w:r w:rsidR="00534D6F" w:rsidRPr="002F1737">
            <w:rPr>
              <w:color w:val="000000"/>
            </w:rPr>
            <w:t>(</w:t>
          </w:r>
          <w:r w:rsidR="006842D1" w:rsidRPr="002F1737">
            <w:rPr>
              <w:color w:val="000000"/>
            </w:rPr>
            <w:t>2017)</w:t>
          </w:r>
          <w:r w:rsidR="00534D6F" w:rsidRPr="002F1737">
            <w:rPr>
              <w:color w:val="000000"/>
            </w:rPr>
            <w:t xml:space="preserve">, </w:t>
          </w:r>
        </w:sdtContent>
      </w:sdt>
      <w:r w:rsidR="003143F8" w:rsidRPr="002F1737">
        <w:t xml:space="preserve">  </w:t>
      </w:r>
      <w:sdt>
        <w:sdtPr>
          <w:rPr>
            <w:color w:val="000000"/>
          </w:rPr>
          <w:alias w:val="Citation"/>
          <w:tag w:val="{&quot;referencesIds&quot;:[&quot;doc:608ecddb8f08b0d4f29bb238&quot;],&quot;referencesOptions&quot;:{&quot;doc:608ecddb8f08b0d4f29bb238&quot;:{&quot;author&quot;:true,&quot;year&quot;:true,&quot;pageReplace&quot;:&quot;&quot;,&quot;prefix&quot;:&quot;&quot;,&quot;suffix&quot;:&quot;&quot;}},&quot;hasBrokenReferences&quot;:false,&quot;hasManualEdits&quot;:false,&quot;citationType&quot;:&quot;inline&quot;}"/>
          <w:id w:val="-1963416277"/>
          <w:placeholder>
            <w:docPart w:val="EA41E640E5FFAC43826B00CFF5EC5A6F"/>
          </w:placeholder>
        </w:sdtPr>
        <w:sdtEndPr/>
        <w:sdtContent>
          <w:r w:rsidR="006842D1" w:rsidRPr="002F1737">
            <w:rPr>
              <w:color w:val="000000"/>
            </w:rPr>
            <w:t xml:space="preserve">Samantha et al., </w:t>
          </w:r>
          <w:r w:rsidR="00534D6F" w:rsidRPr="002F1737">
            <w:rPr>
              <w:color w:val="000000"/>
            </w:rPr>
            <w:t>(</w:t>
          </w:r>
          <w:r w:rsidR="006842D1" w:rsidRPr="002F1737">
            <w:rPr>
              <w:color w:val="000000"/>
            </w:rPr>
            <w:t>2019)</w:t>
          </w:r>
          <w:r w:rsidR="00534D6F" w:rsidRPr="002F1737">
            <w:rPr>
              <w:color w:val="000000"/>
            </w:rPr>
            <w:t>,</w:t>
          </w:r>
        </w:sdtContent>
      </w:sdt>
      <w:r w:rsidR="003143F8" w:rsidRPr="002F1737">
        <w:t xml:space="preserve">  </w:t>
      </w:r>
      <w:sdt>
        <w:sdtPr>
          <w:rPr>
            <w:color w:val="000000"/>
          </w:rPr>
          <w:alias w:val="Citation"/>
          <w:tag w:val="{&quot;referencesIds&quot;:[&quot;doc:608ecc948f08656b2df9b9cb&quot;],&quot;referencesOptions&quot;:{&quot;doc:608ecc948f08656b2df9b9cb&quot;:{&quot;author&quot;:true,&quot;year&quot;:true,&quot;pageReplace&quot;:&quot;&quot;,&quot;prefix&quot;:&quot;&quot;,&quot;suffix&quot;:&quot;&quot;}},&quot;hasBrokenReferences&quot;:false,&quot;hasManualEdits&quot;:false,&quot;citationType&quot;:&quot;inline&quot;}"/>
          <w:id w:val="-504902243"/>
          <w:placeholder>
            <w:docPart w:val="F413FFC8AB67544B8B93A5438D3CBEE9"/>
          </w:placeholder>
        </w:sdtPr>
        <w:sdtEndPr/>
        <w:sdtContent>
          <w:r w:rsidR="006842D1" w:rsidRPr="002F1737">
            <w:rPr>
              <w:color w:val="000000"/>
            </w:rPr>
            <w:t xml:space="preserve">Bevelander et al., </w:t>
          </w:r>
          <w:r w:rsidR="00534D6F" w:rsidRPr="002F1737">
            <w:rPr>
              <w:color w:val="000000"/>
            </w:rPr>
            <w:t>(</w:t>
          </w:r>
          <w:r w:rsidR="006842D1" w:rsidRPr="002F1737">
            <w:rPr>
              <w:color w:val="000000"/>
            </w:rPr>
            <w:t>2018)</w:t>
          </w:r>
          <w:r w:rsidR="00534D6F" w:rsidRPr="002F1737">
            <w:rPr>
              <w:color w:val="000000"/>
            </w:rPr>
            <w:t>,</w:t>
          </w:r>
        </w:sdtContent>
      </w:sdt>
      <w:r w:rsidR="003143F8" w:rsidRPr="002F1737">
        <w:t xml:space="preserve">  </w:t>
      </w:r>
      <w:sdt>
        <w:sdtPr>
          <w:rPr>
            <w:color w:val="000000"/>
          </w:rPr>
          <w:alias w:val="Citation"/>
          <w:tag w:val="{&quot;referencesIds&quot;:[&quot;doc:608edd688f08b58dccc5a3a8&quot;],&quot;referencesOptions&quot;:{&quot;doc:608edd688f08b58dccc5a3a8&quot;:{&quot;author&quot;:true,&quot;year&quot;:true,&quot;pageReplace&quot;:&quot;&quot;,&quot;prefix&quot;:&quot;&quot;,&quot;suffix&quot;:&quot;&quot;}},&quot;hasBrokenReferences&quot;:false,&quot;hasManualEdits&quot;:false,&quot;citationType&quot;:&quot;inline&quot;}"/>
          <w:id w:val="430478809"/>
          <w:placeholder>
            <w:docPart w:val="1A9263848DAE9A4B8A92221FBB234944"/>
          </w:placeholder>
        </w:sdtPr>
        <w:sdtEndPr/>
        <w:sdtContent>
          <w:r w:rsidR="006842D1" w:rsidRPr="002F1737">
            <w:rPr>
              <w:color w:val="000000"/>
            </w:rPr>
            <w:t xml:space="preserve">Shin et al., </w:t>
          </w:r>
          <w:r w:rsidR="00534D6F" w:rsidRPr="002F1737">
            <w:rPr>
              <w:color w:val="000000"/>
            </w:rPr>
            <w:t>(</w:t>
          </w:r>
          <w:r w:rsidR="006842D1" w:rsidRPr="002F1737">
            <w:rPr>
              <w:color w:val="000000"/>
            </w:rPr>
            <w:t>2017)</w:t>
          </w:r>
          <w:r w:rsidR="00534D6F" w:rsidRPr="002F1737">
            <w:rPr>
              <w:color w:val="000000"/>
            </w:rPr>
            <w:t>,</w:t>
          </w:r>
        </w:sdtContent>
      </w:sdt>
      <w:r w:rsidR="003143F8" w:rsidRPr="002F1737">
        <w:t xml:space="preserve"> </w:t>
      </w:r>
      <w:sdt>
        <w:sdtPr>
          <w:rPr>
            <w:color w:val="000000"/>
          </w:rPr>
          <w:alias w:val="Citation"/>
          <w:tag w:val="{&quot;referencesIds&quot;:[&quot;doc:608ed9d18f0853f82747b069&quot;],&quot;referencesOptions&quot;:{&quot;doc:608ed9d18f0853f82747b069&quot;:{&quot;author&quot;:true,&quot;year&quot;:true,&quot;pageReplace&quot;:&quot;&quot;,&quot;prefix&quot;:&quot;&quot;,&quot;suffix&quot;:&quot;&quot;}},&quot;hasBrokenReferences&quot;:false,&quot;hasManualEdits&quot;:false,&quot;citationType&quot;:&quot;inline&quot;}"/>
          <w:id w:val="89974224"/>
          <w:placeholder>
            <w:docPart w:val="49D9F2621CB7F94FA9B9DA8A5CE80E86"/>
          </w:placeholder>
        </w:sdtPr>
        <w:sdtEndPr/>
        <w:sdtContent>
          <w:r w:rsidR="006842D1" w:rsidRPr="002F1737">
            <w:rPr>
              <w:color w:val="000000"/>
            </w:rPr>
            <w:t xml:space="preserve">Parkinson et al., </w:t>
          </w:r>
          <w:r w:rsidR="00534D6F" w:rsidRPr="002F1737">
            <w:rPr>
              <w:color w:val="000000"/>
            </w:rPr>
            <w:t>(</w:t>
          </w:r>
          <w:r w:rsidR="006842D1" w:rsidRPr="002F1737">
            <w:rPr>
              <w:color w:val="000000"/>
            </w:rPr>
            <w:t>2015)</w:t>
          </w:r>
          <w:r w:rsidR="00534D6F" w:rsidRPr="002F1737">
            <w:rPr>
              <w:color w:val="000000"/>
            </w:rPr>
            <w:t>,</w:t>
          </w:r>
        </w:sdtContent>
      </w:sdt>
      <w:r w:rsidR="003143F8" w:rsidRPr="002F1737">
        <w:t xml:space="preserve">  </w:t>
      </w:r>
      <w:sdt>
        <w:sdtPr>
          <w:rPr>
            <w:color w:val="000000"/>
          </w:rPr>
          <w:alias w:val="Citation"/>
          <w:tag w:val="{&quot;referencesIds&quot;:[&quot;doc:608ee82e8f0894b9a3ee6432&quot;],&quot;referencesOptions&quot;:{&quot;doc:608ee82e8f0894b9a3ee6432&quot;:{&quot;author&quot;:true,&quot;year&quot;:true,&quot;pageReplace&quot;:&quot;&quot;,&quot;prefix&quot;:&quot;&quot;,&quot;suffix&quot;:&quot;&quot;}},&quot;hasBrokenReferences&quot;:false,&quot;hasManualEdits&quot;:false,&quot;citationType&quot;:&quot;inline&quot;}"/>
          <w:id w:val="526145126"/>
          <w:placeholder>
            <w:docPart w:val="460ACE3A8ECEA947B78E3BB8AC886E15"/>
          </w:placeholder>
        </w:sdtPr>
        <w:sdtEndPr/>
        <w:sdtContent>
          <w:r w:rsidR="006842D1" w:rsidRPr="002F1737">
            <w:rPr>
              <w:color w:val="000000"/>
            </w:rPr>
            <w:t xml:space="preserve">Pittman, </w:t>
          </w:r>
          <w:r w:rsidR="00534D6F" w:rsidRPr="002F1737">
            <w:rPr>
              <w:color w:val="000000"/>
            </w:rPr>
            <w:t>(</w:t>
          </w:r>
          <w:r w:rsidR="006842D1" w:rsidRPr="002F1737">
            <w:rPr>
              <w:color w:val="000000"/>
            </w:rPr>
            <w:t>2020)</w:t>
          </w:r>
          <w:r w:rsidR="00534D6F" w:rsidRPr="002F1737">
            <w:rPr>
              <w:color w:val="000000"/>
            </w:rPr>
            <w:t>.</w:t>
          </w:r>
        </w:sdtContent>
      </w:sdt>
      <w:r w:rsidR="003143F8" w:rsidRPr="002F1737">
        <w:t xml:space="preserve">  </w:t>
      </w:r>
      <w:r w:rsidR="00FE3E15" w:rsidRPr="002F1737">
        <w:t>Fernandez., (2016)</w:t>
      </w:r>
    </w:p>
    <w:p w14:paraId="45B26CD0" w14:textId="4AB426DF" w:rsidR="00874B89" w:rsidRPr="002F1737" w:rsidRDefault="00874B89" w:rsidP="002F1737">
      <w:pPr>
        <w:spacing w:before="100" w:beforeAutospacing="1" w:after="100" w:afterAutospacing="1" w:line="480" w:lineRule="auto"/>
        <w:jc w:val="both"/>
      </w:pPr>
      <w:r w:rsidRPr="002F1737">
        <w:t xml:space="preserve">Table </w:t>
      </w:r>
      <w:r w:rsidR="00364760">
        <w:t>1</w:t>
      </w:r>
    </w:p>
    <w:p w14:paraId="69053436" w14:textId="317D6BFA" w:rsidR="00874B89" w:rsidRPr="002F1737" w:rsidRDefault="00874B89" w:rsidP="002F1737">
      <w:pPr>
        <w:spacing w:before="100" w:beforeAutospacing="1" w:after="100" w:afterAutospacing="1" w:line="480" w:lineRule="auto"/>
        <w:jc w:val="both"/>
      </w:pPr>
      <w:r w:rsidRPr="002F1737">
        <w:t xml:space="preserve">Quality Assessment of studies included in the Systematic review </w:t>
      </w:r>
      <w:r w:rsidR="00521E12" w:rsidRPr="002F1737">
        <w:t>using (CASP) Critical</w:t>
      </w:r>
      <w:r w:rsidRPr="002F1737">
        <w:t xml:space="preserve"> Appraisal skills Programme Criteria  </w:t>
      </w:r>
    </w:p>
    <w:p w14:paraId="07B0F4DB" w14:textId="13717F72" w:rsidR="00874B89" w:rsidRPr="002F1737" w:rsidRDefault="00874B89" w:rsidP="002F1737">
      <w:pPr>
        <w:spacing w:before="100" w:beforeAutospacing="1" w:after="100" w:afterAutospacing="1" w:line="480" w:lineRule="auto"/>
        <w:jc w:val="both"/>
        <w:rPr>
          <w:b/>
          <w:bCs/>
        </w:rPr>
      </w:pPr>
    </w:p>
    <w:tbl>
      <w:tblPr>
        <w:tblW w:w="0" w:type="auto"/>
        <w:tblCellMar>
          <w:top w:w="15" w:type="dxa"/>
          <w:left w:w="15" w:type="dxa"/>
          <w:bottom w:w="15" w:type="dxa"/>
          <w:right w:w="15" w:type="dxa"/>
        </w:tblCellMar>
        <w:tblLook w:val="04A0" w:firstRow="1" w:lastRow="0" w:firstColumn="1" w:lastColumn="0" w:noHBand="0" w:noVBand="1"/>
      </w:tblPr>
      <w:tblGrid>
        <w:gridCol w:w="1581"/>
        <w:gridCol w:w="273"/>
        <w:gridCol w:w="258"/>
        <w:gridCol w:w="925"/>
        <w:gridCol w:w="981"/>
        <w:gridCol w:w="537"/>
        <w:gridCol w:w="992"/>
        <w:gridCol w:w="968"/>
        <w:gridCol w:w="831"/>
        <w:gridCol w:w="291"/>
        <w:gridCol w:w="291"/>
        <w:gridCol w:w="1062"/>
      </w:tblGrid>
      <w:tr w:rsidR="004D71B6" w:rsidRPr="00874B89" w14:paraId="1ABDC4E1" w14:textId="77777777" w:rsidTr="004D71B6">
        <w:tc>
          <w:tcPr>
            <w:tcW w:w="0" w:type="auto"/>
            <w:gridSpan w:val="2"/>
            <w:tcBorders>
              <w:top w:val="single" w:sz="4" w:space="0" w:color="auto"/>
              <w:left w:val="single" w:sz="12" w:space="0" w:color="FFFFFF"/>
              <w:bottom w:val="single" w:sz="4" w:space="0" w:color="auto"/>
              <w:right w:val="single" w:sz="12" w:space="0" w:color="FFFFFF"/>
            </w:tcBorders>
            <w:vAlign w:val="center"/>
            <w:hideMark/>
          </w:tcPr>
          <w:p w14:paraId="2AAE24FD" w14:textId="4E18AF6E" w:rsidR="00874B89" w:rsidRPr="00874B89" w:rsidRDefault="00874B89" w:rsidP="00874B89">
            <w:pPr>
              <w:rPr>
                <w:sz w:val="16"/>
                <w:szCs w:val="16"/>
              </w:rPr>
            </w:pPr>
          </w:p>
          <w:p w14:paraId="75CDD6EC" w14:textId="7F2D2060" w:rsidR="00874B89" w:rsidRPr="00874B89" w:rsidRDefault="00874B89" w:rsidP="00874B89">
            <w:pPr>
              <w:spacing w:before="100" w:beforeAutospacing="1" w:after="100" w:afterAutospacing="1"/>
              <w:rPr>
                <w:sz w:val="16"/>
                <w:szCs w:val="16"/>
              </w:rPr>
            </w:pPr>
            <w:r w:rsidRPr="00874B89">
              <w:rPr>
                <w:b/>
                <w:bCs/>
                <w:sz w:val="16"/>
                <w:szCs w:val="16"/>
              </w:rPr>
              <w:t xml:space="preserve">Study </w:t>
            </w:r>
            <w:r w:rsidR="00FE3E15">
              <w:rPr>
                <w:b/>
                <w:bCs/>
                <w:sz w:val="16"/>
                <w:szCs w:val="16"/>
              </w:rPr>
              <w:t xml:space="preserve">               </w:t>
            </w:r>
            <w:r w:rsidR="00C64433">
              <w:rPr>
                <w:b/>
                <w:bCs/>
                <w:sz w:val="16"/>
                <w:szCs w:val="16"/>
              </w:rPr>
              <w:t xml:space="preserve">        </w:t>
            </w:r>
            <w:r w:rsidR="00FE3E15">
              <w:rPr>
                <w:b/>
                <w:bCs/>
                <w:sz w:val="16"/>
                <w:szCs w:val="16"/>
              </w:rPr>
              <w:t xml:space="preserve">  focus</w:t>
            </w:r>
          </w:p>
          <w:p w14:paraId="74BB13D7" w14:textId="2637A2E9" w:rsidR="00874B89" w:rsidRPr="00874B89" w:rsidRDefault="00874B89" w:rsidP="00874B89">
            <w:pPr>
              <w:rPr>
                <w:sz w:val="16"/>
                <w:szCs w:val="16"/>
              </w:rPr>
            </w:pP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"C:\\var\\folders\\rg\\28p1p78s3hs2tbsyskdgsl680000gn\\T\\com.microsoft.Word\\WebArchiveCopyPasteTempFiles\\page16image3230720" \* MERGEFORMAT </w:instrText>
            </w:r>
            <w:r w:rsidRPr="00874B89">
              <w:rPr>
                <w:sz w:val="16"/>
                <w:szCs w:val="16"/>
              </w:rPr>
              <w:fldChar w:fldCharType="separate"/>
            </w:r>
            <w:r w:rsidRPr="00874B89">
              <w:rPr>
                <w:noProof/>
                <w:sz w:val="16"/>
                <w:szCs w:val="16"/>
              </w:rPr>
              <w:drawing>
                <wp:inline distT="0" distB="0" distL="0" distR="0" wp14:anchorId="008DF59B" wp14:editId="6AC2BCFA">
                  <wp:extent cx="17145" cy="17145"/>
                  <wp:effectExtent l="0" t="0" r="0" b="0"/>
                  <wp:docPr id="249" name="Picture 249" descr="page16image3230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8" descr="page16image323072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p>
        </w:tc>
        <w:tc>
          <w:tcPr>
            <w:tcW w:w="0" w:type="auto"/>
            <w:tcBorders>
              <w:top w:val="single" w:sz="4" w:space="0" w:color="auto"/>
              <w:left w:val="single" w:sz="12" w:space="0" w:color="FFFFFF"/>
              <w:bottom w:val="single" w:sz="4" w:space="0" w:color="auto"/>
              <w:right w:val="single" w:sz="12" w:space="0" w:color="FFFFFF"/>
            </w:tcBorders>
            <w:vAlign w:val="center"/>
            <w:hideMark/>
          </w:tcPr>
          <w:p w14:paraId="47F525E7" w14:textId="703AFAB7" w:rsidR="00874B89" w:rsidRPr="00874B89" w:rsidRDefault="00874B89" w:rsidP="00874B89">
            <w:pPr>
              <w:rPr>
                <w:sz w:val="16"/>
                <w:szCs w:val="16"/>
              </w:rPr>
            </w:pP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"C:\\var\\folders\\rg\\28p1p78s3hs2tbsyskdgsl680000gn\\T\\com.microsoft.Word\\WebArchiveCopyPasteTempFiles\\page16image3228224" \* MERGEFORMAT </w:instrText>
            </w:r>
            <w:r w:rsidRPr="00874B89">
              <w:rPr>
                <w:sz w:val="16"/>
                <w:szCs w:val="16"/>
              </w:rPr>
              <w:fldChar w:fldCharType="separate"/>
            </w:r>
            <w:r w:rsidRPr="00874B89">
              <w:rPr>
                <w:noProof/>
                <w:sz w:val="16"/>
                <w:szCs w:val="16"/>
              </w:rPr>
              <w:drawing>
                <wp:inline distT="0" distB="0" distL="0" distR="0" wp14:anchorId="6113DAED" wp14:editId="7974674C">
                  <wp:extent cx="17145" cy="17145"/>
                  <wp:effectExtent l="0" t="0" r="0" b="0"/>
                  <wp:docPr id="248" name="Picture 248" descr="page16image3228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descr="page16image32282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p>
          <w:p w14:paraId="22BBE011" w14:textId="2F938486" w:rsidR="00874B89" w:rsidRPr="00874B89" w:rsidRDefault="00874B89" w:rsidP="00874B89">
            <w:pPr>
              <w:spacing w:before="100" w:beforeAutospacing="1" w:after="100" w:afterAutospacing="1"/>
              <w:rPr>
                <w:sz w:val="16"/>
                <w:szCs w:val="16"/>
              </w:rPr>
            </w:pPr>
            <w:r w:rsidRPr="00874B89">
              <w:rPr>
                <w:b/>
                <w:bCs/>
                <w:sz w:val="16"/>
                <w:szCs w:val="16"/>
              </w:rPr>
              <w:t xml:space="preserve"> </w:t>
            </w:r>
          </w:p>
          <w:p w14:paraId="1C8FBB27" w14:textId="47008ADE" w:rsidR="00874B89" w:rsidRPr="00874B89" w:rsidRDefault="00874B89" w:rsidP="00874B89">
            <w:pPr>
              <w:rPr>
                <w:sz w:val="16"/>
                <w:szCs w:val="16"/>
              </w:rPr>
            </w:pP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"C:\\var\\folders\\rg\\28p1p78s3hs2tbsyskdgsl680000gn\\T\\com.microsoft.Word\\WebArchiveCopyPasteTempFiles\\page16image3229760" \* MERGEFORMAT </w:instrText>
            </w:r>
            <w:r w:rsidRPr="00874B89">
              <w:rPr>
                <w:sz w:val="16"/>
                <w:szCs w:val="16"/>
              </w:rPr>
              <w:fldChar w:fldCharType="separate"/>
            </w:r>
            <w:r w:rsidRPr="00874B89">
              <w:rPr>
                <w:noProof/>
                <w:sz w:val="16"/>
                <w:szCs w:val="16"/>
              </w:rPr>
              <w:drawing>
                <wp:inline distT="0" distB="0" distL="0" distR="0" wp14:anchorId="51C2A8F7" wp14:editId="39840F86">
                  <wp:extent cx="17145" cy="17145"/>
                  <wp:effectExtent l="0" t="0" r="0" b="0"/>
                  <wp:docPr id="247" name="Picture 247" descr="page16image3229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descr="page16image322976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"C:\\var\\folders\\rg\\28p1p78s3hs2tbsyskdgsl680000gn\\T\\com.microsoft.Word\\WebArchiveCopyPasteTempFiles\\page16image3229952" \* MERGEFORMAT </w:instrText>
            </w:r>
            <w:r w:rsidRPr="00874B89">
              <w:rPr>
                <w:sz w:val="16"/>
                <w:szCs w:val="16"/>
              </w:rPr>
              <w:fldChar w:fldCharType="separate"/>
            </w:r>
            <w:r w:rsidRPr="00874B89">
              <w:rPr>
                <w:noProof/>
                <w:sz w:val="16"/>
                <w:szCs w:val="16"/>
              </w:rPr>
              <w:drawing>
                <wp:inline distT="0" distB="0" distL="0" distR="0" wp14:anchorId="33D8DC21" wp14:editId="43CF6CE0">
                  <wp:extent cx="17145" cy="17145"/>
                  <wp:effectExtent l="0" t="0" r="0" b="0"/>
                  <wp:docPr id="246" name="Picture 246" descr="page16image3229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descr="page16image322995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p>
        </w:tc>
        <w:tc>
          <w:tcPr>
            <w:tcW w:w="0" w:type="auto"/>
            <w:tcBorders>
              <w:top w:val="single" w:sz="4" w:space="0" w:color="auto"/>
              <w:left w:val="single" w:sz="12" w:space="0" w:color="FFFFFF"/>
              <w:bottom w:val="single" w:sz="4" w:space="0" w:color="auto"/>
              <w:right w:val="single" w:sz="12" w:space="0" w:color="FFFFFF"/>
            </w:tcBorders>
            <w:vAlign w:val="center"/>
            <w:hideMark/>
          </w:tcPr>
          <w:p w14:paraId="510B8BE0" w14:textId="3228BA7E" w:rsidR="00874B89" w:rsidRPr="00874B89" w:rsidRDefault="00874B89" w:rsidP="00874B89">
            <w:pPr>
              <w:spacing w:before="100" w:beforeAutospacing="1" w:after="100" w:afterAutospacing="1"/>
              <w:rPr>
                <w:sz w:val="16"/>
                <w:szCs w:val="16"/>
              </w:rPr>
            </w:pPr>
            <w:r w:rsidRPr="00874B89">
              <w:rPr>
                <w:b/>
                <w:bCs/>
                <w:sz w:val="16"/>
                <w:szCs w:val="16"/>
              </w:rPr>
              <w:t xml:space="preserve">Paper Relevance </w:t>
            </w:r>
          </w:p>
        </w:tc>
        <w:tc>
          <w:tcPr>
            <w:tcW w:w="0" w:type="auto"/>
            <w:tcBorders>
              <w:top w:val="single" w:sz="4" w:space="0" w:color="auto"/>
              <w:left w:val="single" w:sz="12" w:space="0" w:color="FFFFFF"/>
              <w:bottom w:val="single" w:sz="4" w:space="0" w:color="auto"/>
              <w:right w:val="single" w:sz="12" w:space="0" w:color="FFFFFF"/>
            </w:tcBorders>
            <w:vAlign w:val="center"/>
            <w:hideMark/>
          </w:tcPr>
          <w:p w14:paraId="4301FFDE" w14:textId="5659A582" w:rsidR="00874B89" w:rsidRPr="00874B89" w:rsidRDefault="00874B89" w:rsidP="00874B89">
            <w:pPr>
              <w:spacing w:before="100" w:beforeAutospacing="1" w:after="100" w:afterAutospacing="1"/>
              <w:rPr>
                <w:sz w:val="16"/>
                <w:szCs w:val="16"/>
              </w:rPr>
            </w:pPr>
            <w:r w:rsidRPr="00874B89">
              <w:rPr>
                <w:b/>
                <w:bCs/>
                <w:sz w:val="16"/>
                <w:szCs w:val="16"/>
              </w:rPr>
              <w:t xml:space="preserve">Method Relevance </w:t>
            </w:r>
          </w:p>
          <w:p w14:paraId="3EC1CC47" w14:textId="5DA7BD95" w:rsidR="00874B89" w:rsidRPr="00874B89" w:rsidRDefault="00874B89" w:rsidP="00874B89">
            <w:pPr>
              <w:rPr>
                <w:sz w:val="16"/>
                <w:szCs w:val="16"/>
              </w:rPr>
            </w:pP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"C:\\var\\folders\\rg\\28p1p78s3hs2tbsyskdgsl680000gn\\T\\com.microsoft.Word\\WebArchiveCopyPasteTempFiles\\page16image3233984" \* MERGEFORMAT </w:instrText>
            </w:r>
            <w:r w:rsidRPr="00874B89">
              <w:rPr>
                <w:sz w:val="16"/>
                <w:szCs w:val="16"/>
              </w:rPr>
              <w:fldChar w:fldCharType="separate"/>
            </w:r>
            <w:r w:rsidRPr="00874B89">
              <w:rPr>
                <w:noProof/>
                <w:sz w:val="16"/>
                <w:szCs w:val="16"/>
              </w:rPr>
              <w:drawing>
                <wp:inline distT="0" distB="0" distL="0" distR="0" wp14:anchorId="2181B402" wp14:editId="1BD18A96">
                  <wp:extent cx="17145" cy="17145"/>
                  <wp:effectExtent l="0" t="0" r="0" b="0"/>
                  <wp:docPr id="245" name="Picture 245" descr="page16image3233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descr="page16image323398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p>
        </w:tc>
        <w:tc>
          <w:tcPr>
            <w:tcW w:w="0" w:type="auto"/>
            <w:tcBorders>
              <w:top w:val="single" w:sz="4" w:space="0" w:color="auto"/>
              <w:left w:val="single" w:sz="12" w:space="0" w:color="FFFFFF"/>
              <w:bottom w:val="single" w:sz="4" w:space="0" w:color="auto"/>
              <w:right w:val="single" w:sz="12" w:space="0" w:color="FFFFFF"/>
            </w:tcBorders>
            <w:vAlign w:val="center"/>
            <w:hideMark/>
          </w:tcPr>
          <w:p w14:paraId="2BC69776" w14:textId="18E0A650" w:rsidR="00874B89" w:rsidRPr="00874B89" w:rsidRDefault="00874B89" w:rsidP="00874B89">
            <w:pPr>
              <w:rPr>
                <w:sz w:val="16"/>
                <w:szCs w:val="16"/>
              </w:rPr>
            </w:pP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"C:\\var\\folders\\rg\\28p1p78s3hs2tbsyskdgsl680000gn\\T\\com.microsoft.Word\\WebArchiveCopyPasteTempFiles\\page16image3236288" \* MERGEFORMAT </w:instrText>
            </w:r>
            <w:r w:rsidRPr="00874B89">
              <w:rPr>
                <w:sz w:val="16"/>
                <w:szCs w:val="16"/>
              </w:rPr>
              <w:fldChar w:fldCharType="separate"/>
            </w:r>
            <w:r w:rsidRPr="00874B89">
              <w:rPr>
                <w:noProof/>
                <w:sz w:val="16"/>
                <w:szCs w:val="16"/>
              </w:rPr>
              <w:drawing>
                <wp:inline distT="0" distB="0" distL="0" distR="0" wp14:anchorId="07E37849" wp14:editId="254AF1F5">
                  <wp:extent cx="17145" cy="17145"/>
                  <wp:effectExtent l="0" t="0" r="0" b="0"/>
                  <wp:docPr id="244" name="Picture 244" descr="page16image3236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3" descr="page16image32362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p>
          <w:p w14:paraId="7CAD5145" w14:textId="77777777" w:rsidR="00874B89" w:rsidRPr="00874B89" w:rsidRDefault="00874B89" w:rsidP="00874B89">
            <w:pPr>
              <w:spacing w:before="100" w:beforeAutospacing="1" w:after="100" w:afterAutospacing="1"/>
              <w:rPr>
                <w:sz w:val="16"/>
                <w:szCs w:val="16"/>
              </w:rPr>
            </w:pPr>
            <w:r w:rsidRPr="00874B89">
              <w:rPr>
                <w:b/>
                <w:bCs/>
                <w:sz w:val="16"/>
                <w:szCs w:val="16"/>
              </w:rPr>
              <w:t xml:space="preserve">Sample </w:t>
            </w:r>
          </w:p>
          <w:p w14:paraId="2013C83E" w14:textId="787DE9C1" w:rsidR="00874B89" w:rsidRPr="00874B89" w:rsidRDefault="00874B89" w:rsidP="00874B89">
            <w:pPr>
              <w:rPr>
                <w:sz w:val="16"/>
                <w:szCs w:val="16"/>
              </w:rPr>
            </w:pP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"C:\\var\\folders\\rg\\28p1p78s3hs2tbsyskdgsl680000gn\\T\\com.microsoft.Word\\WebArchiveCopyPasteTempFiles\\page16image3236864" \* MERGEFORMAT </w:instrText>
            </w:r>
            <w:r w:rsidRPr="00874B89">
              <w:rPr>
                <w:sz w:val="16"/>
                <w:szCs w:val="16"/>
              </w:rPr>
              <w:fldChar w:fldCharType="separate"/>
            </w:r>
            <w:r w:rsidRPr="00874B89">
              <w:rPr>
                <w:noProof/>
                <w:sz w:val="16"/>
                <w:szCs w:val="16"/>
              </w:rPr>
              <w:drawing>
                <wp:inline distT="0" distB="0" distL="0" distR="0" wp14:anchorId="3C8A4DE7" wp14:editId="46858C59">
                  <wp:extent cx="17145" cy="17145"/>
                  <wp:effectExtent l="0" t="0" r="0" b="0"/>
                  <wp:docPr id="243" name="Picture 243" descr="page16image3236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descr="page16image323686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"C:\\var\\folders\\rg\\28p1p78s3hs2tbsyskdgsl680000gn\\T\\com.microsoft.Word\\WebArchiveCopyPasteTempFiles\\page16image3234752" \* MERGEFORMAT </w:instrText>
            </w:r>
            <w:r w:rsidRPr="00874B89">
              <w:rPr>
                <w:sz w:val="16"/>
                <w:szCs w:val="16"/>
              </w:rPr>
              <w:fldChar w:fldCharType="separate"/>
            </w:r>
            <w:r w:rsidRPr="00874B89">
              <w:rPr>
                <w:noProof/>
                <w:sz w:val="16"/>
                <w:szCs w:val="16"/>
              </w:rPr>
              <w:drawing>
                <wp:inline distT="0" distB="0" distL="0" distR="0" wp14:anchorId="20DB7867" wp14:editId="7D20E402">
                  <wp:extent cx="17145" cy="17145"/>
                  <wp:effectExtent l="0" t="0" r="0" b="0"/>
                  <wp:docPr id="242" name="Picture 242" descr="page16image3234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5" descr="page16image323475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p>
        </w:tc>
        <w:tc>
          <w:tcPr>
            <w:tcW w:w="0" w:type="auto"/>
            <w:tcBorders>
              <w:top w:val="single" w:sz="4" w:space="0" w:color="auto"/>
              <w:left w:val="single" w:sz="12" w:space="0" w:color="FFFFFF"/>
              <w:bottom w:val="single" w:sz="4" w:space="0" w:color="auto"/>
              <w:right w:val="single" w:sz="12" w:space="0" w:color="FFFFFF"/>
            </w:tcBorders>
            <w:vAlign w:val="center"/>
            <w:hideMark/>
          </w:tcPr>
          <w:p w14:paraId="31F5B5E3" w14:textId="77777777" w:rsidR="00874B89" w:rsidRPr="00874B89" w:rsidRDefault="00874B89" w:rsidP="00874B89">
            <w:pPr>
              <w:spacing w:before="100" w:beforeAutospacing="1" w:after="100" w:afterAutospacing="1"/>
              <w:rPr>
                <w:sz w:val="16"/>
                <w:szCs w:val="16"/>
              </w:rPr>
            </w:pPr>
            <w:r w:rsidRPr="00874B89">
              <w:rPr>
                <w:b/>
                <w:bCs/>
                <w:sz w:val="16"/>
                <w:szCs w:val="16"/>
              </w:rPr>
              <w:t xml:space="preserve">Consistent Results </w:t>
            </w:r>
          </w:p>
        </w:tc>
        <w:tc>
          <w:tcPr>
            <w:tcW w:w="0" w:type="auto"/>
            <w:tcBorders>
              <w:top w:val="single" w:sz="4" w:space="0" w:color="auto"/>
              <w:left w:val="single" w:sz="12" w:space="0" w:color="FFFFFF"/>
              <w:bottom w:val="single" w:sz="4" w:space="0" w:color="auto"/>
              <w:right w:val="single" w:sz="12" w:space="0" w:color="FFFFFF"/>
            </w:tcBorders>
            <w:vAlign w:val="center"/>
            <w:hideMark/>
          </w:tcPr>
          <w:p w14:paraId="3A4F8441" w14:textId="4300EAA2" w:rsidR="00874B89" w:rsidRPr="00874B89" w:rsidRDefault="00874B89" w:rsidP="00874B89">
            <w:pPr>
              <w:rPr>
                <w:sz w:val="16"/>
                <w:szCs w:val="16"/>
              </w:rPr>
            </w:pP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"C:\\var\\folders\\rg\\28p1p78s3hs2tbsyskdgsl680000gn\\T\\com.microsoft.Word\\WebArchiveCopyPasteTempFiles\\page16image3233600" \* MERGEFORMAT </w:instrText>
            </w:r>
            <w:r w:rsidRPr="00874B89">
              <w:rPr>
                <w:sz w:val="16"/>
                <w:szCs w:val="16"/>
              </w:rPr>
              <w:fldChar w:fldCharType="separate"/>
            </w:r>
            <w:r w:rsidRPr="00874B89">
              <w:rPr>
                <w:noProof/>
                <w:sz w:val="16"/>
                <w:szCs w:val="16"/>
              </w:rPr>
              <w:drawing>
                <wp:inline distT="0" distB="0" distL="0" distR="0" wp14:anchorId="1EA6C6F6" wp14:editId="3D956CF3">
                  <wp:extent cx="17145" cy="17145"/>
                  <wp:effectExtent l="0" t="0" r="0" b="0"/>
                  <wp:docPr id="241" name="Picture 241" descr="page16image3233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descr="page16image323360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"C:\\var\\folders\\rg\\28p1p78s3hs2tbsyskdgsl680000gn\\T\\com.microsoft.Word\\WebArchiveCopyPasteTempFiles\\page16image3233408" \* MERGEFORMAT </w:instrText>
            </w:r>
            <w:r w:rsidRPr="00874B89">
              <w:rPr>
                <w:sz w:val="16"/>
                <w:szCs w:val="16"/>
              </w:rPr>
              <w:fldChar w:fldCharType="separate"/>
            </w:r>
            <w:r w:rsidRPr="00874B89">
              <w:rPr>
                <w:noProof/>
                <w:sz w:val="16"/>
                <w:szCs w:val="16"/>
              </w:rPr>
              <w:drawing>
                <wp:inline distT="0" distB="0" distL="0" distR="0" wp14:anchorId="7F2B800A" wp14:editId="303F7DC5">
                  <wp:extent cx="17145" cy="17145"/>
                  <wp:effectExtent l="0" t="0" r="0" b="0"/>
                  <wp:docPr id="240" name="Picture 240" descr="page16image3233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7" descr="page16image32334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p>
          <w:p w14:paraId="179193B2" w14:textId="77777777" w:rsidR="00874B89" w:rsidRPr="00874B89" w:rsidRDefault="00874B89" w:rsidP="00874B89">
            <w:pPr>
              <w:spacing w:before="100" w:beforeAutospacing="1" w:after="100" w:afterAutospacing="1"/>
              <w:rPr>
                <w:sz w:val="16"/>
                <w:szCs w:val="16"/>
              </w:rPr>
            </w:pPr>
            <w:r w:rsidRPr="00874B89">
              <w:rPr>
                <w:b/>
                <w:bCs/>
                <w:sz w:val="16"/>
                <w:szCs w:val="16"/>
              </w:rPr>
              <w:t xml:space="preserve">Overall useful results </w:t>
            </w:r>
          </w:p>
          <w:p w14:paraId="46DBE496" w14:textId="28EFFF51" w:rsidR="00874B89" w:rsidRPr="00874B89" w:rsidRDefault="00874B89" w:rsidP="00874B89">
            <w:pPr>
              <w:rPr>
                <w:sz w:val="16"/>
                <w:szCs w:val="16"/>
              </w:rPr>
            </w:pP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"C:\\var\\folders\\rg\\28p1p78s3hs2tbsyskdgsl680000gn\\T\\com.microsoft.Word\\WebArchiveCopyPasteTempFiles\\page16image3242624" \* MERGEFORMAT </w:instrText>
            </w:r>
            <w:r w:rsidRPr="00874B89">
              <w:rPr>
                <w:sz w:val="16"/>
                <w:szCs w:val="16"/>
              </w:rPr>
              <w:fldChar w:fldCharType="separate"/>
            </w:r>
            <w:r w:rsidRPr="00874B89">
              <w:rPr>
                <w:noProof/>
                <w:sz w:val="16"/>
                <w:szCs w:val="16"/>
              </w:rPr>
              <w:drawing>
                <wp:inline distT="0" distB="0" distL="0" distR="0" wp14:anchorId="42DBF412" wp14:editId="73E70B55">
                  <wp:extent cx="17145" cy="17145"/>
                  <wp:effectExtent l="0" t="0" r="0" b="0"/>
                  <wp:docPr id="239" name="Picture 239" descr="page16image3242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8" descr="page16image32426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"C:\\var\\folders\\rg\\28p1p78s3hs2tbsyskdgsl680000gn\\T\\com.microsoft.Word\\WebArchiveCopyPasteTempFiles\\page16image3243008" \* MERGEFORMAT </w:instrText>
            </w:r>
            <w:r w:rsidRPr="00874B89">
              <w:rPr>
                <w:sz w:val="16"/>
                <w:szCs w:val="16"/>
              </w:rPr>
              <w:fldChar w:fldCharType="separate"/>
            </w:r>
            <w:r w:rsidRPr="00874B89">
              <w:rPr>
                <w:noProof/>
                <w:sz w:val="16"/>
                <w:szCs w:val="16"/>
              </w:rPr>
              <w:drawing>
                <wp:inline distT="0" distB="0" distL="0" distR="0" wp14:anchorId="0B2F3ADF" wp14:editId="292C4E19">
                  <wp:extent cx="17145" cy="17145"/>
                  <wp:effectExtent l="0" t="0" r="0" b="0"/>
                  <wp:docPr id="238" name="Picture 238" descr="page16image3243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 descr="page16image32430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p>
        </w:tc>
        <w:tc>
          <w:tcPr>
            <w:tcW w:w="0" w:type="auto"/>
            <w:tcBorders>
              <w:top w:val="single" w:sz="4" w:space="0" w:color="auto"/>
              <w:left w:val="single" w:sz="12" w:space="0" w:color="FFFFFF"/>
              <w:bottom w:val="single" w:sz="4" w:space="0" w:color="auto"/>
              <w:right w:val="single" w:sz="12" w:space="0" w:color="FFFFFF"/>
            </w:tcBorders>
            <w:vAlign w:val="center"/>
            <w:hideMark/>
          </w:tcPr>
          <w:p w14:paraId="7CDD2EEC" w14:textId="77777777" w:rsidR="00874B89" w:rsidRPr="00874B89" w:rsidRDefault="00874B89" w:rsidP="00874B89">
            <w:pPr>
              <w:spacing w:before="100" w:beforeAutospacing="1" w:after="100" w:afterAutospacing="1"/>
              <w:rPr>
                <w:sz w:val="16"/>
                <w:szCs w:val="16"/>
              </w:rPr>
            </w:pPr>
            <w:r w:rsidRPr="00874B89">
              <w:rPr>
                <w:b/>
                <w:bCs/>
                <w:sz w:val="16"/>
                <w:szCs w:val="16"/>
              </w:rPr>
              <w:t xml:space="preserve">Application </w:t>
            </w:r>
          </w:p>
          <w:p w14:paraId="4C5E0B2B" w14:textId="54AD9B0F" w:rsidR="00874B89" w:rsidRPr="00874B89" w:rsidRDefault="00874B89" w:rsidP="00874B89">
            <w:pPr>
              <w:rPr>
                <w:sz w:val="16"/>
                <w:szCs w:val="16"/>
              </w:rPr>
            </w:pPr>
          </w:p>
        </w:tc>
        <w:tc>
          <w:tcPr>
            <w:tcW w:w="0" w:type="auto"/>
            <w:gridSpan w:val="2"/>
            <w:tcBorders>
              <w:top w:val="single" w:sz="4" w:space="0" w:color="auto"/>
              <w:left w:val="single" w:sz="12" w:space="0" w:color="FFFFFF"/>
              <w:bottom w:val="single" w:sz="4" w:space="0" w:color="auto"/>
              <w:right w:val="single" w:sz="12" w:space="0" w:color="FFFFFF"/>
            </w:tcBorders>
            <w:vAlign w:val="center"/>
            <w:hideMark/>
          </w:tcPr>
          <w:p w14:paraId="4EDF5F24" w14:textId="04F8B7BE" w:rsidR="00874B89" w:rsidRPr="00874B89" w:rsidRDefault="00874B89" w:rsidP="00874B89">
            <w:pPr>
              <w:spacing w:before="100" w:beforeAutospacing="1" w:after="100" w:afterAutospacing="1"/>
              <w:rPr>
                <w:sz w:val="16"/>
                <w:szCs w:val="16"/>
              </w:rPr>
            </w:pPr>
            <w:r w:rsidRPr="00874B89">
              <w:rPr>
                <w:b/>
                <w:bCs/>
                <w:sz w:val="16"/>
                <w:szCs w:val="16"/>
              </w:rPr>
              <w:t xml:space="preserve">Benefits </w:t>
            </w:r>
          </w:p>
        </w:tc>
        <w:tc>
          <w:tcPr>
            <w:tcW w:w="0" w:type="auto"/>
            <w:tcBorders>
              <w:top w:val="single" w:sz="4" w:space="0" w:color="auto"/>
              <w:left w:val="single" w:sz="12" w:space="0" w:color="FFFFFF"/>
              <w:bottom w:val="single" w:sz="4" w:space="0" w:color="auto"/>
              <w:right w:val="single" w:sz="12" w:space="0" w:color="FFFFFF"/>
            </w:tcBorders>
            <w:vAlign w:val="center"/>
            <w:hideMark/>
          </w:tcPr>
          <w:p w14:paraId="6A51BED8" w14:textId="78F23F9B" w:rsidR="00874B89" w:rsidRPr="00874B89" w:rsidRDefault="00874B89" w:rsidP="00874B89">
            <w:pPr>
              <w:rPr>
                <w:sz w:val="16"/>
                <w:szCs w:val="16"/>
              </w:rPr>
            </w:pP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"C:\\var\\folders\\rg\\28p1p78s3hs2tbsyskdgsl680000gn\\T\\com.microsoft.Word\\WebArchiveCopyPasteTempFiles\\page16image3216256" \* MERGEFORMAT </w:instrText>
            </w:r>
            <w:r w:rsidRPr="00874B89">
              <w:rPr>
                <w:sz w:val="16"/>
                <w:szCs w:val="16"/>
              </w:rPr>
              <w:fldChar w:fldCharType="separate"/>
            </w:r>
            <w:r w:rsidRPr="00874B89">
              <w:rPr>
                <w:noProof/>
                <w:sz w:val="16"/>
                <w:szCs w:val="16"/>
              </w:rPr>
              <w:drawing>
                <wp:inline distT="0" distB="0" distL="0" distR="0" wp14:anchorId="407A0EBA" wp14:editId="02F4A6C6">
                  <wp:extent cx="17145" cy="17145"/>
                  <wp:effectExtent l="0" t="0" r="0" b="0"/>
                  <wp:docPr id="236" name="Picture 236" descr="page16image3216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descr="page16image321625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"C:\\var\\folders\\rg\\28p1p78s3hs2tbsyskdgsl680000gn\\T\\com.microsoft.Word\\WebArchiveCopyPasteTempFiles\\page16image31312064" \* MERGEFORMAT </w:instrText>
            </w:r>
            <w:r w:rsidRPr="00874B89">
              <w:rPr>
                <w:sz w:val="16"/>
                <w:szCs w:val="16"/>
              </w:rPr>
              <w:fldChar w:fldCharType="separate"/>
            </w:r>
            <w:r w:rsidRPr="00874B89">
              <w:rPr>
                <w:noProof/>
                <w:sz w:val="16"/>
                <w:szCs w:val="16"/>
              </w:rPr>
              <w:drawing>
                <wp:inline distT="0" distB="0" distL="0" distR="0" wp14:anchorId="2593D1E2" wp14:editId="0A4E21F8">
                  <wp:extent cx="17145" cy="17145"/>
                  <wp:effectExtent l="0" t="0" r="0" b="0"/>
                  <wp:docPr id="235" name="Picture 235" descr="page16image31312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2" descr="page16image3131206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p>
          <w:p w14:paraId="5D134B58" w14:textId="77777777" w:rsidR="00874B89" w:rsidRPr="00874B89" w:rsidRDefault="00874B89" w:rsidP="00874B89">
            <w:pPr>
              <w:spacing w:before="100" w:beforeAutospacing="1" w:after="100" w:afterAutospacing="1"/>
              <w:rPr>
                <w:sz w:val="16"/>
                <w:szCs w:val="16"/>
              </w:rPr>
            </w:pPr>
            <w:r w:rsidRPr="00874B89">
              <w:rPr>
                <w:b/>
                <w:bCs/>
                <w:sz w:val="16"/>
                <w:szCs w:val="16"/>
              </w:rPr>
              <w:t xml:space="preserve">Overall Assessment </w:t>
            </w:r>
          </w:p>
          <w:p w14:paraId="483E57DE" w14:textId="00F507E2" w:rsidR="00874B89" w:rsidRPr="00874B89" w:rsidRDefault="00874B89" w:rsidP="00874B89">
            <w:pPr>
              <w:rPr>
                <w:sz w:val="16"/>
                <w:szCs w:val="16"/>
              </w:rPr>
            </w:pP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"C:\\var\\folders\\rg\\28p1p78s3hs2tbsyskdgsl680000gn\\T\\com.microsoft.Word\\WebArchiveCopyPasteTempFiles\\page16image3217408" \* MERGEFORMAT </w:instrText>
            </w:r>
            <w:r w:rsidRPr="00874B89">
              <w:rPr>
                <w:sz w:val="16"/>
                <w:szCs w:val="16"/>
              </w:rPr>
              <w:fldChar w:fldCharType="separate"/>
            </w:r>
            <w:r w:rsidRPr="00874B89">
              <w:rPr>
                <w:noProof/>
                <w:sz w:val="16"/>
                <w:szCs w:val="16"/>
              </w:rPr>
              <w:drawing>
                <wp:inline distT="0" distB="0" distL="0" distR="0" wp14:anchorId="32E79C8D" wp14:editId="4479787F">
                  <wp:extent cx="17145" cy="17145"/>
                  <wp:effectExtent l="0" t="0" r="0" b="0"/>
                  <wp:docPr id="234" name="Picture 234" descr="page16image3217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descr="page16image32174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r w:rsidRPr="00874B89">
              <w:rPr>
                <w:sz w:val="16"/>
                <w:szCs w:val="16"/>
              </w:rPr>
              <w:fldChar w:fldCharType="begin"/>
            </w:r>
            <w:r w:rsidR="00E96524">
              <w:rPr>
                <w:sz w:val="16"/>
                <w:szCs w:val="16"/>
              </w:rPr>
              <w:instrText xml:space="preserve"> INCLUDEPICTURE "C:\\var\\folders\\rg\\28p1p78s3hs2tbsyskdgsl680000gn\\T\\com.microsoft.Word\\WebArchiveCopyPasteTempFiles\\page16image3217792" \* MERGEFORMAT </w:instrText>
            </w:r>
            <w:r w:rsidRPr="00874B89">
              <w:rPr>
                <w:sz w:val="16"/>
                <w:szCs w:val="16"/>
              </w:rPr>
              <w:fldChar w:fldCharType="separate"/>
            </w:r>
            <w:r w:rsidRPr="00874B89">
              <w:rPr>
                <w:noProof/>
                <w:sz w:val="16"/>
                <w:szCs w:val="16"/>
              </w:rPr>
              <w:drawing>
                <wp:inline distT="0" distB="0" distL="0" distR="0" wp14:anchorId="7A6D91B4" wp14:editId="60732A25">
                  <wp:extent cx="17145" cy="17145"/>
                  <wp:effectExtent l="0" t="0" r="0" b="0"/>
                  <wp:docPr id="233" name="Picture 233" descr="page16image3217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4" descr="page16image321779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rPr>
                <w:sz w:val="16"/>
                <w:szCs w:val="16"/>
              </w:rPr>
              <w:fldChar w:fldCharType="end"/>
            </w:r>
          </w:p>
        </w:tc>
      </w:tr>
      <w:tr w:rsidR="004D71B6" w:rsidRPr="00874B89" w14:paraId="6F43FA99" w14:textId="77777777" w:rsidTr="004D71B6">
        <w:tc>
          <w:tcPr>
            <w:tcW w:w="0" w:type="auto"/>
            <w:gridSpan w:val="2"/>
            <w:tcBorders>
              <w:top w:val="single" w:sz="4" w:space="0" w:color="auto"/>
              <w:left w:val="single" w:sz="12" w:space="0" w:color="FFFFFF"/>
              <w:bottom w:val="single" w:sz="12" w:space="0" w:color="FFFFFF"/>
              <w:right w:val="single" w:sz="12" w:space="0" w:color="FFFFFF"/>
            </w:tcBorders>
            <w:vAlign w:val="center"/>
            <w:hideMark/>
          </w:tcPr>
          <w:p w14:paraId="7D36AE6C" w14:textId="62C6C0EA" w:rsidR="00874B89" w:rsidRPr="00874B89" w:rsidRDefault="00874B89" w:rsidP="00874B89">
            <w:pPr>
              <w:spacing w:before="100" w:beforeAutospacing="1" w:after="100" w:afterAutospacing="1"/>
            </w:pPr>
            <w:r>
              <w:rPr>
                <w:rFonts w:ascii="TimesNewRomanPSMT" w:hAnsi="TimesNewRomanPSMT"/>
              </w:rPr>
              <w:t>Carter et al., (2012)</w:t>
            </w:r>
            <w:r w:rsidRPr="00874B89">
              <w:rPr>
                <w:rFonts w:ascii="TimesNewRomanPSMT" w:hAnsi="TimesNewRomanPSMT"/>
              </w:rPr>
              <w:t xml:space="preserve"> </w:t>
            </w:r>
          </w:p>
        </w:tc>
        <w:tc>
          <w:tcPr>
            <w:tcW w:w="0" w:type="auto"/>
            <w:tcBorders>
              <w:top w:val="single" w:sz="4" w:space="0" w:color="auto"/>
              <w:left w:val="single" w:sz="12" w:space="0" w:color="FFFFFF"/>
              <w:bottom w:val="single" w:sz="12" w:space="0" w:color="FFFFFF"/>
              <w:right w:val="single" w:sz="12" w:space="0" w:color="FFFFFF"/>
            </w:tcBorders>
            <w:vAlign w:val="center"/>
            <w:hideMark/>
          </w:tcPr>
          <w:p w14:paraId="35CE5866" w14:textId="5DB62C8C" w:rsidR="00874B89" w:rsidRPr="00874B89" w:rsidRDefault="00874B89" w:rsidP="00874B89">
            <w:pPr>
              <w:spacing w:before="100" w:beforeAutospacing="1" w:after="100" w:afterAutospacing="1"/>
            </w:pPr>
            <w:r w:rsidRPr="00874B89">
              <w:rPr>
                <w:rFonts w:ascii="TimesNewRomanPSMT" w:hAnsi="TimesNewRomanPSMT"/>
              </w:rPr>
              <w:t xml:space="preserve">Y  </w:t>
            </w:r>
          </w:p>
        </w:tc>
        <w:tc>
          <w:tcPr>
            <w:tcW w:w="0" w:type="auto"/>
            <w:tcBorders>
              <w:top w:val="single" w:sz="4" w:space="0" w:color="auto"/>
              <w:left w:val="single" w:sz="12" w:space="0" w:color="FFFFFF"/>
              <w:bottom w:val="single" w:sz="12" w:space="0" w:color="FFFFFF"/>
              <w:right w:val="single" w:sz="12" w:space="0" w:color="FFFFFF"/>
            </w:tcBorders>
            <w:vAlign w:val="center"/>
            <w:hideMark/>
          </w:tcPr>
          <w:p w14:paraId="482221F0" w14:textId="5CABACCB" w:rsidR="00874B89" w:rsidRPr="00874B89" w:rsidRDefault="00450DBF" w:rsidP="00874B89">
            <w:pPr>
              <w:spacing w:before="100" w:beforeAutospacing="1" w:after="100" w:afterAutospacing="1"/>
            </w:pPr>
            <w:r>
              <w:rPr>
                <w:rFonts w:ascii="TimesNewRomanPSMT" w:hAnsi="TimesNewRomanPSMT"/>
              </w:rPr>
              <w:t xml:space="preserve"> </w:t>
            </w:r>
            <w:r w:rsidR="00874B89" w:rsidRPr="00874B89">
              <w:rPr>
                <w:rFonts w:ascii="TimesNewRomanPSMT" w:hAnsi="TimesNewRomanPSMT"/>
              </w:rPr>
              <w:t xml:space="preserve">Y </w:t>
            </w:r>
          </w:p>
        </w:tc>
        <w:tc>
          <w:tcPr>
            <w:tcW w:w="0" w:type="auto"/>
            <w:tcBorders>
              <w:top w:val="single" w:sz="4" w:space="0" w:color="auto"/>
              <w:left w:val="single" w:sz="12" w:space="0" w:color="FFFFFF"/>
              <w:bottom w:val="single" w:sz="12" w:space="0" w:color="FFFFFF"/>
              <w:right w:val="single" w:sz="12" w:space="0" w:color="FFFFFF"/>
            </w:tcBorders>
            <w:vAlign w:val="center"/>
            <w:hideMark/>
          </w:tcPr>
          <w:p w14:paraId="607CC8B4" w14:textId="3B18E694" w:rsidR="00874B89" w:rsidRPr="00874B89" w:rsidRDefault="00450DBF" w:rsidP="00874B89">
            <w:pPr>
              <w:spacing w:before="100" w:beforeAutospacing="1" w:after="100" w:afterAutospacing="1"/>
            </w:pPr>
            <w:r>
              <w:rPr>
                <w:rFonts w:ascii="TimesNewRomanPSMT" w:hAnsi="TimesNewRomanPSMT"/>
              </w:rPr>
              <w:t xml:space="preserve">  </w:t>
            </w:r>
            <w:r w:rsidR="00874B89" w:rsidRPr="00874B89">
              <w:rPr>
                <w:rFonts w:ascii="TimesNewRomanPSMT" w:hAnsi="TimesNewRomanPSMT"/>
              </w:rPr>
              <w:t xml:space="preserve">Y </w:t>
            </w:r>
          </w:p>
        </w:tc>
        <w:tc>
          <w:tcPr>
            <w:tcW w:w="0" w:type="auto"/>
            <w:tcBorders>
              <w:top w:val="single" w:sz="4" w:space="0" w:color="auto"/>
              <w:left w:val="single" w:sz="12" w:space="0" w:color="FFFFFF"/>
              <w:bottom w:val="single" w:sz="12" w:space="0" w:color="FFFFFF"/>
              <w:right w:val="single" w:sz="12" w:space="0" w:color="FFFFFF"/>
            </w:tcBorders>
            <w:vAlign w:val="center"/>
            <w:hideMark/>
          </w:tcPr>
          <w:p w14:paraId="2E2C9D66" w14:textId="47D6DAF8" w:rsidR="00874B89" w:rsidRPr="00874B89" w:rsidRDefault="00874B89" w:rsidP="00874B89">
            <w:pPr>
              <w:spacing w:before="100" w:beforeAutospacing="1" w:after="100" w:afterAutospacing="1"/>
            </w:pPr>
            <w:r w:rsidRPr="00874B89">
              <w:rPr>
                <w:rFonts w:ascii="TimesNewRomanPSMT" w:hAnsi="TimesNewRomanPSMT"/>
              </w:rPr>
              <w:t xml:space="preserve">Y  </w:t>
            </w:r>
          </w:p>
        </w:tc>
        <w:tc>
          <w:tcPr>
            <w:tcW w:w="0" w:type="auto"/>
            <w:tcBorders>
              <w:top w:val="single" w:sz="4" w:space="0" w:color="auto"/>
              <w:left w:val="single" w:sz="12" w:space="0" w:color="FFFFFF"/>
              <w:bottom w:val="single" w:sz="12" w:space="0" w:color="FFFFFF"/>
              <w:right w:val="single" w:sz="12" w:space="0" w:color="FFFFFF"/>
            </w:tcBorders>
            <w:vAlign w:val="center"/>
            <w:hideMark/>
          </w:tcPr>
          <w:p w14:paraId="009F1D23" w14:textId="0B567797" w:rsidR="00874B89" w:rsidRPr="00874B89" w:rsidRDefault="00450DBF" w:rsidP="00874B89">
            <w:pPr>
              <w:spacing w:before="100" w:beforeAutospacing="1" w:after="100" w:afterAutospacing="1"/>
            </w:pPr>
            <w:r>
              <w:rPr>
                <w:rFonts w:ascii="TimesNewRomanPSMT" w:hAnsi="TimesNewRomanPSMT"/>
              </w:rPr>
              <w:t xml:space="preserve">  </w:t>
            </w:r>
            <w:r w:rsidR="00874B89" w:rsidRPr="00874B89">
              <w:rPr>
                <w:rFonts w:ascii="TimesNewRomanPSMT" w:hAnsi="TimesNewRomanPSMT"/>
              </w:rPr>
              <w:t xml:space="preserve">Y  </w:t>
            </w:r>
          </w:p>
        </w:tc>
        <w:tc>
          <w:tcPr>
            <w:tcW w:w="0" w:type="auto"/>
            <w:tcBorders>
              <w:top w:val="single" w:sz="4" w:space="0" w:color="auto"/>
              <w:left w:val="single" w:sz="12" w:space="0" w:color="FFFFFF"/>
              <w:bottom w:val="single" w:sz="12" w:space="0" w:color="FFFFFF"/>
              <w:right w:val="single" w:sz="12" w:space="0" w:color="FFFFFF"/>
            </w:tcBorders>
            <w:vAlign w:val="center"/>
            <w:hideMark/>
          </w:tcPr>
          <w:p w14:paraId="732D7B56" w14:textId="0F36878B" w:rsidR="00874B89" w:rsidRPr="00874B89" w:rsidRDefault="00450DBF" w:rsidP="00874B89">
            <w:pPr>
              <w:spacing w:before="100" w:beforeAutospacing="1" w:after="100" w:afterAutospacing="1"/>
            </w:pPr>
            <w:r>
              <w:rPr>
                <w:rFonts w:ascii="TimesNewRomanPSMT" w:hAnsi="TimesNewRomanPSMT"/>
              </w:rPr>
              <w:t xml:space="preserve"> </w:t>
            </w:r>
            <w:r w:rsidR="00874B89" w:rsidRPr="00874B89">
              <w:rPr>
                <w:rFonts w:ascii="TimesNewRomanPSMT" w:hAnsi="TimesNewRomanPSMT"/>
              </w:rPr>
              <w:t xml:space="preserve">Y  </w:t>
            </w:r>
          </w:p>
        </w:tc>
        <w:tc>
          <w:tcPr>
            <w:tcW w:w="0" w:type="auto"/>
            <w:tcBorders>
              <w:top w:val="single" w:sz="4" w:space="0" w:color="auto"/>
              <w:left w:val="single" w:sz="12" w:space="0" w:color="FFFFFF"/>
              <w:bottom w:val="single" w:sz="12" w:space="0" w:color="FFFFFF"/>
              <w:right w:val="single" w:sz="12" w:space="0" w:color="FFFFFF"/>
            </w:tcBorders>
            <w:vAlign w:val="center"/>
            <w:hideMark/>
          </w:tcPr>
          <w:p w14:paraId="32E19837" w14:textId="5C4CD2FB" w:rsidR="00874B89" w:rsidRPr="00874B89" w:rsidRDefault="00450DBF" w:rsidP="00874B89">
            <w:pPr>
              <w:spacing w:before="100" w:beforeAutospacing="1" w:after="100" w:afterAutospacing="1"/>
            </w:pPr>
            <w:r>
              <w:t xml:space="preserve">  Y</w:t>
            </w:r>
          </w:p>
        </w:tc>
        <w:tc>
          <w:tcPr>
            <w:tcW w:w="0" w:type="auto"/>
            <w:gridSpan w:val="2"/>
            <w:tcBorders>
              <w:top w:val="single" w:sz="4" w:space="0" w:color="auto"/>
              <w:left w:val="single" w:sz="12" w:space="0" w:color="FFFFFF"/>
              <w:bottom w:val="single" w:sz="12" w:space="0" w:color="FFFFFF"/>
              <w:right w:val="single" w:sz="12" w:space="0" w:color="FFFFFF"/>
            </w:tcBorders>
            <w:vAlign w:val="center"/>
            <w:hideMark/>
          </w:tcPr>
          <w:p w14:paraId="139952AB" w14:textId="0A46DB2D" w:rsidR="00874B89" w:rsidRPr="00874B89" w:rsidRDefault="00874B89" w:rsidP="00874B89">
            <w:pPr>
              <w:spacing w:before="100" w:beforeAutospacing="1" w:after="100" w:afterAutospacing="1"/>
            </w:pPr>
            <w:r w:rsidRPr="00874B89">
              <w:rPr>
                <w:rFonts w:ascii="TimesNewRomanPSMT" w:hAnsi="TimesNewRomanPSMT"/>
              </w:rPr>
              <w:t xml:space="preserve"> </w:t>
            </w:r>
            <w:r w:rsidR="00450DBF">
              <w:rPr>
                <w:rFonts w:ascii="TimesNewRomanPSMT" w:hAnsi="TimesNewRomanPSMT"/>
              </w:rPr>
              <w:t xml:space="preserve"> </w:t>
            </w:r>
            <w:r w:rsidRPr="00874B89">
              <w:rPr>
                <w:rFonts w:ascii="TimesNewRomanPSMT" w:hAnsi="TimesNewRomanPSMT"/>
              </w:rPr>
              <w:t xml:space="preserve">Y </w:t>
            </w:r>
          </w:p>
        </w:tc>
        <w:tc>
          <w:tcPr>
            <w:tcW w:w="0" w:type="auto"/>
            <w:tcBorders>
              <w:top w:val="single" w:sz="4" w:space="0" w:color="auto"/>
              <w:left w:val="single" w:sz="12" w:space="0" w:color="FFFFFF"/>
              <w:bottom w:val="single" w:sz="12" w:space="0" w:color="FFFFFF"/>
              <w:right w:val="single" w:sz="12" w:space="0" w:color="FFFFFF"/>
            </w:tcBorders>
            <w:vAlign w:val="center"/>
            <w:hideMark/>
          </w:tcPr>
          <w:p w14:paraId="7C05380B" w14:textId="57698BC5" w:rsidR="00874B89" w:rsidRPr="00874B89" w:rsidRDefault="00874B89" w:rsidP="00874B89">
            <w:pPr>
              <w:spacing w:before="100" w:beforeAutospacing="1" w:after="100" w:afterAutospacing="1"/>
            </w:pPr>
            <w:r w:rsidRPr="00874B89">
              <w:rPr>
                <w:rFonts w:ascii="TimesNewRomanPSMT" w:hAnsi="TimesNewRomanPSMT"/>
              </w:rPr>
              <w:t xml:space="preserve">++ </w:t>
            </w:r>
          </w:p>
        </w:tc>
      </w:tr>
      <w:tr w:rsidR="004D71B6" w:rsidRPr="00874B89" w14:paraId="72E80B81" w14:textId="77777777" w:rsidTr="00874B89">
        <w:tc>
          <w:tcPr>
            <w:tcW w:w="0" w:type="auto"/>
            <w:gridSpan w:val="2"/>
            <w:tcBorders>
              <w:top w:val="single" w:sz="12" w:space="0" w:color="FFFFFF"/>
              <w:left w:val="single" w:sz="12" w:space="0" w:color="FFFFFF"/>
              <w:bottom w:val="single" w:sz="12" w:space="0" w:color="FFFFFF"/>
              <w:right w:val="single" w:sz="12" w:space="0" w:color="FFFFFF"/>
            </w:tcBorders>
            <w:vAlign w:val="center"/>
            <w:hideMark/>
          </w:tcPr>
          <w:p w14:paraId="1E6CF740" w14:textId="5DDE2484" w:rsidR="00A24A7D" w:rsidRPr="00874B89" w:rsidRDefault="00A24A7D" w:rsidP="00A24A7D">
            <w:pPr>
              <w:spacing w:before="100" w:beforeAutospacing="1" w:after="100" w:afterAutospacing="1"/>
            </w:pPr>
            <w:r w:rsidRPr="00874B89">
              <w:rPr>
                <w:rFonts w:ascii="TimesNewRomanPSMT" w:hAnsi="TimesNewRomanPSMT"/>
              </w:rPr>
              <w:t xml:space="preserve"> </w:t>
            </w:r>
            <w:r>
              <w:rPr>
                <w:rFonts w:ascii="TimesNewRomanPSMT" w:hAnsi="TimesNewRomanPSMT"/>
              </w:rPr>
              <w:t>Samantha et al., (2019)</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6406359F" w14:textId="5CCDECA8" w:rsidR="00A24A7D" w:rsidRPr="00874B89" w:rsidRDefault="00A24A7D" w:rsidP="00A24A7D">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5D441231" w14:textId="17E91E60" w:rsidR="00A24A7D" w:rsidRPr="00874B89" w:rsidRDefault="00A24A7D" w:rsidP="00A24A7D">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5ADF0FDA" w14:textId="3B332814" w:rsidR="00A24A7D" w:rsidRPr="00874B89" w:rsidRDefault="00A24A7D" w:rsidP="00A24A7D">
            <w:pPr>
              <w:spacing w:before="100" w:beforeAutospacing="1" w:after="100" w:afterAutospacing="1"/>
            </w:pP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7679ACB2" w14:textId="34954921" w:rsidR="00A24A7D" w:rsidRPr="00874B89" w:rsidRDefault="00A24A7D" w:rsidP="00A24A7D">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34E31623" w14:textId="09EF5D11" w:rsidR="00A24A7D" w:rsidRPr="00874B89" w:rsidRDefault="00A24A7D" w:rsidP="00A24A7D">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343D0062" w14:textId="182D3CAA" w:rsidR="00A24A7D" w:rsidRPr="00874B89" w:rsidRDefault="00A24A7D" w:rsidP="00A24A7D">
            <w:pPr>
              <w:spacing w:before="100" w:beforeAutospacing="1" w:after="100" w:afterAutospacing="1"/>
            </w:pPr>
            <w:r>
              <w:t xml:space="preserve">  Y</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1833FBE6" w14:textId="4A664275" w:rsidR="00A24A7D" w:rsidRPr="00874B89" w:rsidRDefault="00A24A7D" w:rsidP="00A24A7D">
            <w:pPr>
              <w:spacing w:before="100" w:beforeAutospacing="1" w:after="100" w:afterAutospacing="1"/>
            </w:pPr>
            <w:r w:rsidRPr="00874B89">
              <w:rPr>
                <w:rFonts w:ascii="TimesNewRomanPSMT" w:hAnsi="TimesNewRomanPSMT"/>
              </w:rPr>
              <w:t xml:space="preserve"> </w:t>
            </w:r>
            <w:r>
              <w:rPr>
                <w:rFonts w:ascii="TimesNewRomanPSMT" w:hAnsi="TimesNewRomanPSMT"/>
              </w:rPr>
              <w:t xml:space="preserve"> </w:t>
            </w:r>
            <w:r w:rsidRPr="00874B89">
              <w:rPr>
                <w:rFonts w:ascii="TimesNewRomanPSMT" w:hAnsi="TimesNewRomanPSMT"/>
              </w:rPr>
              <w:t xml:space="preserve">Y </w:t>
            </w:r>
          </w:p>
        </w:tc>
        <w:tc>
          <w:tcPr>
            <w:tcW w:w="0" w:type="auto"/>
            <w:gridSpan w:val="2"/>
            <w:tcBorders>
              <w:top w:val="single" w:sz="12" w:space="0" w:color="FFFFFF"/>
              <w:left w:val="single" w:sz="12" w:space="0" w:color="FFFFFF"/>
              <w:bottom w:val="single" w:sz="12" w:space="0" w:color="FFFFFF"/>
              <w:right w:val="single" w:sz="12" w:space="0" w:color="FFFFFF"/>
            </w:tcBorders>
            <w:vAlign w:val="center"/>
            <w:hideMark/>
          </w:tcPr>
          <w:p w14:paraId="1D53534A" w14:textId="7583FA7E" w:rsidR="00A24A7D" w:rsidRPr="00874B89" w:rsidRDefault="00A24A7D" w:rsidP="00A24A7D">
            <w:pPr>
              <w:spacing w:before="100" w:beforeAutospacing="1" w:after="100" w:afterAutospacing="1"/>
            </w:pPr>
            <w:r w:rsidRPr="00874B89">
              <w:rPr>
                <w:rFonts w:ascii="TimesNewRomanPSMT" w:hAnsi="TimesNewRomanPSMT"/>
              </w:rPr>
              <w:t xml:space="preserve"> </w:t>
            </w:r>
            <w:r w:rsidR="004D71B6">
              <w:rPr>
                <w:rFonts w:ascii="TimesNewRomanPSMT" w:hAnsi="TimesNewRomanPSMT"/>
              </w:rPr>
              <w:t>Y</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20AF0238" w14:textId="7FDD16B8" w:rsidR="00A24A7D" w:rsidRPr="00874B89" w:rsidRDefault="00A24A7D" w:rsidP="00A24A7D">
            <w:r w:rsidRPr="00874B89">
              <w:fldChar w:fldCharType="begin"/>
            </w:r>
            <w:r w:rsidR="00E96524">
              <w:instrText xml:space="preserve"> INCLUDEPICTURE "C:\\var\\folders\\rg\\28p1p78s3hs2tbsyskdgsl680000gn\\T\\com.microsoft.Word\\WebArchiveCopyPasteTempFiles\\page16image3248640" \* MERGEFORMAT </w:instrText>
            </w:r>
            <w:r w:rsidRPr="00874B89">
              <w:fldChar w:fldCharType="separate"/>
            </w:r>
            <w:r w:rsidRPr="00874B89">
              <w:rPr>
                <w:noProof/>
              </w:rPr>
              <w:drawing>
                <wp:inline distT="0" distB="0" distL="0" distR="0" wp14:anchorId="23F05D4F" wp14:editId="264A1926">
                  <wp:extent cx="17145" cy="17145"/>
                  <wp:effectExtent l="0" t="0" r="0" b="0"/>
                  <wp:docPr id="201" name="Picture 201" descr="page16image3248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descr="page16image324864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fldChar w:fldCharType="end"/>
            </w:r>
            <w:r w:rsidRPr="00874B89">
              <w:fldChar w:fldCharType="begin"/>
            </w:r>
            <w:r w:rsidR="00E96524">
              <w:instrText xml:space="preserve"> INCLUDEPICTURE "C:\\var\\folders\\rg\\28p1p78s3hs2tbsyskdgsl680000gn\\T\\com.microsoft.Word\\WebArchiveCopyPasteTempFiles\\page16image3249024" \* MERGEFORMAT </w:instrText>
            </w:r>
            <w:r w:rsidRPr="00874B89">
              <w:fldChar w:fldCharType="separate"/>
            </w:r>
            <w:r w:rsidRPr="00874B89">
              <w:rPr>
                <w:noProof/>
              </w:rPr>
              <w:drawing>
                <wp:inline distT="0" distB="0" distL="0" distR="0" wp14:anchorId="5738598B" wp14:editId="65B91D9A">
                  <wp:extent cx="17145" cy="17145"/>
                  <wp:effectExtent l="0" t="0" r="0" b="0"/>
                  <wp:docPr id="200" name="Picture 200" descr="page16image3249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descr="page16image324902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fldChar w:fldCharType="end"/>
            </w:r>
          </w:p>
          <w:p w14:paraId="74F4EAFE" w14:textId="24DD433F" w:rsidR="00A24A7D" w:rsidRPr="00874B89" w:rsidRDefault="00A24A7D" w:rsidP="00A24A7D">
            <w:pPr>
              <w:spacing w:before="100" w:beforeAutospacing="1" w:after="100" w:afterAutospacing="1"/>
            </w:pPr>
            <w:r>
              <w:rPr>
                <w:rFonts w:ascii="TimesNewRomanPSMT" w:hAnsi="TimesNewRomanPSMT"/>
              </w:rPr>
              <w:t>++</w:t>
            </w:r>
            <w:r w:rsidRPr="00874B89">
              <w:rPr>
                <w:rFonts w:ascii="TimesNewRomanPSMT" w:hAnsi="TimesNewRomanPSMT"/>
              </w:rPr>
              <w:t xml:space="preserve"> </w:t>
            </w:r>
          </w:p>
        </w:tc>
      </w:tr>
      <w:tr w:rsidR="004D71B6" w:rsidRPr="00874B89" w14:paraId="2130BB40" w14:textId="77777777" w:rsidTr="00A24A7D">
        <w:tc>
          <w:tcPr>
            <w:tcW w:w="0" w:type="auto"/>
            <w:gridSpan w:val="2"/>
            <w:tcBorders>
              <w:top w:val="single" w:sz="12" w:space="0" w:color="FFFFFF"/>
              <w:left w:val="single" w:sz="12" w:space="0" w:color="FFFFFF"/>
              <w:bottom w:val="single" w:sz="12" w:space="0" w:color="FFFFFF"/>
              <w:right w:val="single" w:sz="12" w:space="0" w:color="FFFFFF"/>
            </w:tcBorders>
            <w:vAlign w:val="center"/>
            <w:hideMark/>
          </w:tcPr>
          <w:p w14:paraId="7F2668A5" w14:textId="207DA994" w:rsidR="00A24A7D" w:rsidRPr="00874B89" w:rsidRDefault="00A24A7D" w:rsidP="00A24A7D">
            <w:pPr>
              <w:spacing w:before="100" w:beforeAutospacing="1" w:after="100" w:afterAutospacing="1"/>
            </w:pPr>
            <w:r>
              <w:rPr>
                <w:rFonts w:ascii="TimesNewRomanPSMT" w:hAnsi="TimesNewRomanPSMT"/>
              </w:rPr>
              <w:t>Bevelander et al.,  (2018)</w:t>
            </w:r>
            <w:r w:rsidRPr="00874B89">
              <w:rPr>
                <w:rFonts w:ascii="TimesNewRomanPSMT" w:hAnsi="TimesNewRomanPSMT"/>
              </w:rPr>
              <w:t xml:space="preserve">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57EB476D" w14:textId="22C3B72A" w:rsidR="00A24A7D" w:rsidRPr="00874B89" w:rsidRDefault="00A24A7D" w:rsidP="00A24A7D">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78201868" w14:textId="1A0F5EDA" w:rsidR="00A24A7D" w:rsidRPr="00874B89" w:rsidRDefault="00A24A7D" w:rsidP="00A24A7D">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1A6A533B" w14:textId="5AB69F6B" w:rsidR="00A24A7D" w:rsidRPr="00874B89" w:rsidRDefault="00A24A7D" w:rsidP="00A24A7D">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4E104284" w14:textId="6F9B5EE3" w:rsidR="00A24A7D" w:rsidRPr="00874B89" w:rsidRDefault="00A24A7D" w:rsidP="00A24A7D">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60D4B1F8" w14:textId="688429ED" w:rsidR="00A24A7D" w:rsidRPr="00874B89" w:rsidRDefault="00A24A7D" w:rsidP="00A24A7D">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08A72DE7" w14:textId="63041E13" w:rsidR="00A24A7D" w:rsidRPr="00874B89" w:rsidRDefault="00A24A7D" w:rsidP="00A24A7D">
            <w:pPr>
              <w:spacing w:before="100" w:beforeAutospacing="1" w:after="100" w:afterAutospacing="1"/>
            </w:pPr>
            <w:r>
              <w:t xml:space="preserve">  Y</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496F31A7" w14:textId="6EBEA1CA" w:rsidR="00A24A7D" w:rsidRPr="00874B89" w:rsidRDefault="00A24A7D" w:rsidP="00A24A7D">
            <w:pPr>
              <w:spacing w:before="100" w:beforeAutospacing="1" w:after="100" w:afterAutospacing="1"/>
            </w:pPr>
            <w:r w:rsidRPr="00874B89">
              <w:rPr>
                <w:rFonts w:ascii="TimesNewRomanPSMT" w:hAnsi="TimesNewRomanPSMT"/>
              </w:rPr>
              <w:t xml:space="preserve"> </w:t>
            </w:r>
            <w:r>
              <w:rPr>
                <w:rFonts w:ascii="TimesNewRomanPSMT" w:hAnsi="TimesNewRomanPSMT"/>
              </w:rPr>
              <w:t xml:space="preserve"> </w:t>
            </w:r>
            <w:r w:rsidRPr="00874B89">
              <w:rPr>
                <w:rFonts w:ascii="TimesNewRomanPSMT" w:hAnsi="TimesNewRomanPSMT"/>
              </w:rPr>
              <w:t xml:space="preserve">Y </w:t>
            </w:r>
          </w:p>
        </w:tc>
        <w:tc>
          <w:tcPr>
            <w:tcW w:w="0" w:type="auto"/>
            <w:gridSpan w:val="2"/>
            <w:tcBorders>
              <w:top w:val="single" w:sz="12" w:space="0" w:color="FFFFFF"/>
              <w:left w:val="single" w:sz="12" w:space="0" w:color="FFFFFF"/>
              <w:bottom w:val="single" w:sz="12" w:space="0" w:color="FFFFFF"/>
              <w:right w:val="single" w:sz="12" w:space="0" w:color="FFFFFF"/>
            </w:tcBorders>
            <w:vAlign w:val="center"/>
            <w:hideMark/>
          </w:tcPr>
          <w:p w14:paraId="49D0A03F" w14:textId="091A6566" w:rsidR="00A24A7D" w:rsidRPr="00874B89" w:rsidRDefault="004D71B6" w:rsidP="00A24A7D">
            <w:pPr>
              <w:spacing w:before="100" w:beforeAutospacing="1" w:after="100" w:afterAutospacing="1"/>
            </w:pPr>
            <w:r>
              <w:rPr>
                <w:rFonts w:ascii="TimesNewRomanPSMT" w:hAnsi="TimesNewRomanPSMT"/>
              </w:rPr>
              <w:t>Y</w:t>
            </w:r>
            <w:r w:rsidR="00A24A7D" w:rsidRPr="00874B89">
              <w:rPr>
                <w:rFonts w:ascii="TimesNewRomanPSMT" w:hAnsi="TimesNewRomanPSMT"/>
              </w:rPr>
              <w:t xml:space="preserve">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63A05CCA" w14:textId="1F3BBDC8" w:rsidR="00A24A7D" w:rsidRPr="00874B89" w:rsidRDefault="00A24A7D" w:rsidP="00A24A7D">
            <w:r w:rsidRPr="00874B89">
              <w:fldChar w:fldCharType="begin"/>
            </w:r>
            <w:r w:rsidR="00E96524">
              <w:instrText xml:space="preserve"> INCLUDEPICTURE "C:\\var\\folders\\rg\\28p1p78s3hs2tbsyskdgsl680000gn\\T\\com.microsoft.Word\\WebArchiveCopyPasteTempFiles\\page16image3146496" \* MERGEFORMAT </w:instrText>
            </w:r>
            <w:r w:rsidRPr="00874B89">
              <w:fldChar w:fldCharType="separate"/>
            </w:r>
            <w:r w:rsidRPr="00874B89">
              <w:rPr>
                <w:noProof/>
              </w:rPr>
              <w:drawing>
                <wp:inline distT="0" distB="0" distL="0" distR="0" wp14:anchorId="29D6BD2D" wp14:editId="37E59855">
                  <wp:extent cx="17145" cy="17145"/>
                  <wp:effectExtent l="0" t="0" r="0" b="0"/>
                  <wp:docPr id="190" name="Picture 190" descr="page16image3146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 descr="page16image314649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fldChar w:fldCharType="end"/>
            </w:r>
            <w:r w:rsidRPr="00874B89">
              <w:fldChar w:fldCharType="begin"/>
            </w:r>
            <w:r w:rsidR="00E96524">
              <w:instrText xml:space="preserve"> INCLUDEPICTURE "C:\\var\\folders\\rg\\28p1p78s3hs2tbsyskdgsl680000gn\\T\\com.microsoft.Word\\WebArchiveCopyPasteTempFiles\\page16image3146880" \* MERGEFORMAT </w:instrText>
            </w:r>
            <w:r w:rsidRPr="00874B89">
              <w:fldChar w:fldCharType="separate"/>
            </w:r>
            <w:r w:rsidRPr="00874B89">
              <w:rPr>
                <w:noProof/>
              </w:rPr>
              <w:drawing>
                <wp:inline distT="0" distB="0" distL="0" distR="0" wp14:anchorId="2E24241E" wp14:editId="6B271235">
                  <wp:extent cx="17145" cy="17145"/>
                  <wp:effectExtent l="0" t="0" r="0" b="0"/>
                  <wp:docPr id="189" name="Picture 189" descr="page16image3146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8" descr="page16image314688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fldChar w:fldCharType="end"/>
            </w:r>
          </w:p>
          <w:p w14:paraId="1A148B4D" w14:textId="77777777" w:rsidR="00A24A7D" w:rsidRPr="00874B89" w:rsidRDefault="00A24A7D" w:rsidP="00A24A7D">
            <w:pPr>
              <w:spacing w:before="100" w:beforeAutospacing="1" w:after="100" w:afterAutospacing="1"/>
            </w:pPr>
            <w:r w:rsidRPr="00874B89">
              <w:rPr>
                <w:rFonts w:ascii="TimesNewRomanPSMT" w:hAnsi="TimesNewRomanPSMT"/>
              </w:rPr>
              <w:t xml:space="preserve">++ </w:t>
            </w:r>
          </w:p>
        </w:tc>
      </w:tr>
      <w:tr w:rsidR="004D71B6" w:rsidRPr="00874B89" w14:paraId="6EA5132D" w14:textId="77777777" w:rsidTr="004D71B6">
        <w:tc>
          <w:tcPr>
            <w:tcW w:w="0" w:type="auto"/>
            <w:gridSpan w:val="2"/>
            <w:tcBorders>
              <w:top w:val="single" w:sz="12" w:space="0" w:color="FFFFFF"/>
              <w:left w:val="single" w:sz="12" w:space="0" w:color="FFFFFF"/>
              <w:bottom w:val="single" w:sz="12" w:space="0" w:color="FFFFFF"/>
              <w:right w:val="single" w:sz="12" w:space="0" w:color="FFFFFF"/>
            </w:tcBorders>
            <w:vAlign w:val="center"/>
            <w:hideMark/>
          </w:tcPr>
          <w:p w14:paraId="549FCBEA" w14:textId="6D40E7D1" w:rsidR="004D71B6" w:rsidRPr="00874B89" w:rsidRDefault="005A4912" w:rsidP="004D71B6">
            <w:pPr>
              <w:spacing w:before="100" w:beforeAutospacing="1" w:after="100" w:afterAutospacing="1"/>
            </w:pPr>
            <w:sdt>
              <w:sdtPr>
                <w:rPr>
                  <w:color w:val="000000"/>
                  <w:highlight w:val="white"/>
                </w:rPr>
                <w:alias w:val="Citation"/>
                <w:tag w:val="{&quot;referencesIds&quot;:[&quot;doc:608edd688f08b58dccc5a3a8&quot;],&quot;referencesOptions&quot;:{&quot;doc:608edd688f08b58dccc5a3a8&quot;:{&quot;author&quot;:true,&quot;year&quot;:true,&quot;pageReplace&quot;:&quot;&quot;,&quot;prefix&quot;:&quot;&quot;,&quot;suffix&quot;:&quot;&quot;}},&quot;hasBrokenReferences&quot;:false,&quot;hasManualEdits&quot;:false,&quot;citationType&quot;:&quot;inline&quot;}"/>
                <w:id w:val="-1611737502"/>
                <w:placeholder>
                  <w:docPart w:val="839B72C10220A84EAFAA1E6B6F10BB93"/>
                </w:placeholder>
              </w:sdtPr>
              <w:sdtEndPr/>
              <w:sdtContent>
                <w:r w:rsidR="004D71B6">
                  <w:rPr>
                    <w:color w:val="000000"/>
                  </w:rPr>
                  <w:t>Shin et al., (2017),</w:t>
                </w:r>
              </w:sdtContent>
            </w:sdt>
            <w:r w:rsidR="004D71B6" w:rsidRPr="00874B89">
              <w:rPr>
                <w:rFonts w:ascii="TimesNewRomanPSMT" w:hAnsi="TimesNewRomanPSMT"/>
              </w:rPr>
              <w:t xml:space="preserve">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7AC2F7AD" w14:textId="2A7E2D3E" w:rsidR="004D71B6" w:rsidRPr="00874B89" w:rsidRDefault="004D71B6" w:rsidP="004D71B6">
            <w:pPr>
              <w:spacing w:before="100" w:beforeAutospacing="1" w:after="100" w:afterAutospacing="1"/>
              <w:rPr>
                <w:rFonts w:ascii="TimesNewRomanPSMT" w:hAnsi="TimesNewRomanPSMT"/>
              </w:rPr>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24A4B0F8" w14:textId="50A60307" w:rsidR="004D71B6" w:rsidRPr="00874B89" w:rsidRDefault="004D71B6" w:rsidP="004D71B6">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10A210D0" w14:textId="2125CFE5" w:rsidR="004D71B6" w:rsidRPr="00874B89" w:rsidRDefault="004D71B6" w:rsidP="004D71B6">
            <w:pPr>
              <w:spacing w:before="100" w:beforeAutospacing="1" w:after="100" w:afterAutospacing="1"/>
            </w:pP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25DB79A1" w14:textId="57C2A7E1" w:rsidR="004D71B6" w:rsidRPr="00874B89" w:rsidRDefault="004D71B6" w:rsidP="004D71B6">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6FD5DDA4" w14:textId="1A29D1A6" w:rsidR="004D71B6" w:rsidRPr="00874B89" w:rsidRDefault="004D71B6" w:rsidP="004D71B6">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2140DBC8" w14:textId="1CBC0E79" w:rsidR="004D71B6" w:rsidRPr="00874B89" w:rsidRDefault="004D71B6" w:rsidP="004D71B6">
            <w:pPr>
              <w:spacing w:before="100" w:beforeAutospacing="1" w:after="100" w:afterAutospacing="1"/>
            </w:pPr>
            <w:r>
              <w:t xml:space="preserve">  Y     Y</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3610A6D9" w14:textId="2A7F2E83" w:rsidR="004D71B6" w:rsidRPr="00874B89" w:rsidRDefault="004D71B6" w:rsidP="004D71B6">
            <w:pPr>
              <w:spacing w:before="100" w:beforeAutospacing="1" w:after="100" w:afterAutospacing="1"/>
            </w:pPr>
            <w:r w:rsidRPr="00874B89">
              <w:rPr>
                <w:rFonts w:ascii="TimesNewRomanPSMT" w:hAnsi="TimesNewRomanPSMT"/>
              </w:rPr>
              <w:t xml:space="preserve"> </w:t>
            </w:r>
            <w:r>
              <w:rPr>
                <w:rFonts w:ascii="TimesNewRomanPSMT" w:hAnsi="TimesNewRomanPSMT"/>
              </w:rPr>
              <w:t xml:space="preserve"> </w:t>
            </w:r>
            <w:r w:rsidRPr="00874B89">
              <w:rPr>
                <w:rFonts w:ascii="TimesNewRomanPSMT" w:hAnsi="TimesNewRomanPSMT"/>
              </w:rPr>
              <w:t xml:space="preserve">Y </w:t>
            </w:r>
          </w:p>
        </w:tc>
        <w:tc>
          <w:tcPr>
            <w:tcW w:w="0" w:type="auto"/>
            <w:gridSpan w:val="2"/>
            <w:tcBorders>
              <w:top w:val="single" w:sz="12" w:space="0" w:color="FFFFFF"/>
              <w:left w:val="single" w:sz="12" w:space="0" w:color="FFFFFF"/>
              <w:bottom w:val="single" w:sz="12" w:space="0" w:color="FFFFFF"/>
              <w:right w:val="single" w:sz="12" w:space="0" w:color="FFFFFF"/>
            </w:tcBorders>
            <w:vAlign w:val="center"/>
            <w:hideMark/>
          </w:tcPr>
          <w:p w14:paraId="37DD9226" w14:textId="5C11653C" w:rsidR="004D71B6" w:rsidRPr="00874B89" w:rsidRDefault="004D71B6" w:rsidP="004D71B6">
            <w:pPr>
              <w:spacing w:before="100" w:beforeAutospacing="1" w:after="100" w:afterAutospacing="1"/>
            </w:pPr>
            <w:r w:rsidRPr="00874B89">
              <w:rPr>
                <w:rFonts w:ascii="TimesNewRomanPSMT" w:hAnsi="TimesNewRomanPSMT"/>
              </w:rPr>
              <w:t xml:space="preserve">++ </w:t>
            </w:r>
          </w:p>
        </w:tc>
        <w:tc>
          <w:tcPr>
            <w:tcW w:w="0" w:type="auto"/>
            <w:tcBorders>
              <w:top w:val="single" w:sz="12" w:space="0" w:color="FFFFFF"/>
              <w:left w:val="single" w:sz="12" w:space="0" w:color="FFFFFF"/>
              <w:bottom w:val="single" w:sz="12" w:space="0" w:color="FFFFFF"/>
              <w:right w:val="single" w:sz="12" w:space="0" w:color="FFFFFF"/>
            </w:tcBorders>
            <w:vAlign w:val="center"/>
            <w:hideMark/>
          </w:tcPr>
          <w:p w14:paraId="4A3C81F0" w14:textId="7D8280E2" w:rsidR="004D71B6" w:rsidRPr="00874B89" w:rsidRDefault="004D71B6" w:rsidP="004D71B6">
            <w:r w:rsidRPr="00874B89">
              <w:fldChar w:fldCharType="begin"/>
            </w:r>
            <w:r w:rsidR="00E96524">
              <w:instrText xml:space="preserve"> INCLUDEPICTURE "C:\\var\\folders\\rg\\28p1p78s3hs2tbsyskdgsl680000gn\\T\\com.microsoft.Word\\WebArchiveCopyPasteTempFiles\\page16image3152640" \* MERGEFORMAT </w:instrText>
            </w:r>
            <w:r w:rsidRPr="00874B89">
              <w:fldChar w:fldCharType="separate"/>
            </w:r>
            <w:r w:rsidRPr="00874B89">
              <w:rPr>
                <w:noProof/>
              </w:rPr>
              <w:drawing>
                <wp:inline distT="0" distB="0" distL="0" distR="0" wp14:anchorId="515C0158" wp14:editId="3186F3F9">
                  <wp:extent cx="17145" cy="17145"/>
                  <wp:effectExtent l="0" t="0" r="0" b="0"/>
                  <wp:docPr id="179" name="Picture 179" descr="page16image3152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8" descr="page16image315264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fldChar w:fldCharType="end"/>
            </w:r>
            <w:r w:rsidRPr="00874B89">
              <w:fldChar w:fldCharType="begin"/>
            </w:r>
            <w:r w:rsidR="00E96524">
              <w:instrText xml:space="preserve"> INCLUDEPICTURE "C:\\var\\folders\\rg\\28p1p78s3hs2tbsyskdgsl680000gn\\T\\com.microsoft.Word\\WebArchiveCopyPasteTempFiles\\page16image3153024" \* MERGEFORMAT </w:instrText>
            </w:r>
            <w:r w:rsidRPr="00874B89">
              <w:fldChar w:fldCharType="separate"/>
            </w:r>
            <w:r w:rsidRPr="00874B89">
              <w:rPr>
                <w:noProof/>
              </w:rPr>
              <w:drawing>
                <wp:inline distT="0" distB="0" distL="0" distR="0" wp14:anchorId="51AC678E" wp14:editId="3BE7829F">
                  <wp:extent cx="17145" cy="17145"/>
                  <wp:effectExtent l="0" t="0" r="0" b="0"/>
                  <wp:docPr id="178" name="Picture 178" descr="page16image3153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9" descr="page16image315302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fldChar w:fldCharType="end"/>
            </w:r>
          </w:p>
          <w:p w14:paraId="0E51AEA1" w14:textId="2DA4C346" w:rsidR="004D71B6" w:rsidRPr="00874B89" w:rsidRDefault="004D71B6" w:rsidP="004D71B6">
            <w:pPr>
              <w:spacing w:before="100" w:beforeAutospacing="1" w:after="100" w:afterAutospacing="1"/>
            </w:pPr>
          </w:p>
        </w:tc>
      </w:tr>
      <w:tr w:rsidR="004D71B6" w:rsidRPr="00874B89" w14:paraId="5392E074" w14:textId="77777777" w:rsidTr="004D71B6">
        <w:tc>
          <w:tcPr>
            <w:tcW w:w="0" w:type="auto"/>
            <w:gridSpan w:val="2"/>
            <w:tcBorders>
              <w:top w:val="single" w:sz="12" w:space="0" w:color="FFFFFF"/>
              <w:left w:val="single" w:sz="12" w:space="0" w:color="FFFFFF"/>
              <w:right w:val="single" w:sz="12" w:space="0" w:color="FFFFFF"/>
            </w:tcBorders>
            <w:vAlign w:val="center"/>
          </w:tcPr>
          <w:p w14:paraId="7898E932" w14:textId="15823048" w:rsidR="004D71B6" w:rsidRPr="00874B89" w:rsidRDefault="004D71B6" w:rsidP="004D71B6">
            <w:pPr>
              <w:spacing w:before="100" w:beforeAutospacing="1" w:after="100" w:afterAutospacing="1"/>
              <w:rPr>
                <w:rFonts w:ascii="TimesNewRomanPSMT" w:hAnsi="TimesNewRomanPSMT"/>
              </w:rPr>
            </w:pPr>
            <w:r>
              <w:rPr>
                <w:rFonts w:ascii="TimesNewRomanPSMT" w:hAnsi="TimesNewRomanPSMT"/>
              </w:rPr>
              <w:t xml:space="preserve"> </w:t>
            </w:r>
            <w:sdt>
              <w:sdtPr>
                <w:rPr>
                  <w:color w:val="000000"/>
                  <w:highlight w:val="white"/>
                </w:rPr>
                <w:alias w:val="Citation"/>
                <w:tag w:val="{&quot;referencesIds&quot;:[&quot;doc:608ed9d18f0853f82747b069&quot;],&quot;referencesOptions&quot;:{&quot;doc:608ed9d18f0853f82747b069&quot;:{&quot;author&quot;:true,&quot;year&quot;:true,&quot;pageReplace&quot;:&quot;&quot;,&quot;prefix&quot;:&quot;&quot;,&quot;suffix&quot;:&quot;&quot;}},&quot;hasBrokenReferences&quot;:false,&quot;hasManualEdits&quot;:false,&quot;citationType&quot;:&quot;inline&quot;}"/>
                <w:id w:val="1547102391"/>
                <w:placeholder>
                  <w:docPart w:val="15CB71FA6D953D4896ED0F22E5DD9984"/>
                </w:placeholder>
              </w:sdtPr>
              <w:sdtEndPr/>
              <w:sdtContent>
                <w:r>
                  <w:rPr>
                    <w:color w:val="000000"/>
                  </w:rPr>
                  <w:t>Parkinson et al., (2015),</w:t>
                </w:r>
              </w:sdtContent>
            </w:sdt>
          </w:p>
        </w:tc>
        <w:tc>
          <w:tcPr>
            <w:tcW w:w="0" w:type="auto"/>
            <w:tcBorders>
              <w:top w:val="single" w:sz="12" w:space="0" w:color="FFFFFF"/>
              <w:left w:val="single" w:sz="12" w:space="0" w:color="FFFFFF"/>
              <w:right w:val="single" w:sz="12" w:space="0" w:color="FFFFFF"/>
            </w:tcBorders>
            <w:vAlign w:val="center"/>
          </w:tcPr>
          <w:p w14:paraId="1D37155B" w14:textId="20A19259" w:rsidR="004D71B6" w:rsidRDefault="004D71B6" w:rsidP="004D71B6">
            <w:pPr>
              <w:spacing w:before="100" w:beforeAutospacing="1" w:after="100" w:afterAutospacing="1"/>
              <w:rPr>
                <w:rFonts w:ascii="TimesNewRomanPSMT" w:hAnsi="TimesNewRomanPSMT"/>
              </w:rPr>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right w:val="single" w:sz="12" w:space="0" w:color="FFFFFF"/>
            </w:tcBorders>
            <w:vAlign w:val="center"/>
          </w:tcPr>
          <w:p w14:paraId="653B1701" w14:textId="71782437" w:rsidR="004D71B6" w:rsidRDefault="004D71B6" w:rsidP="004D71B6">
            <w:pPr>
              <w:spacing w:before="100" w:beforeAutospacing="1" w:after="100" w:afterAutospacing="1"/>
              <w:rPr>
                <w:rFonts w:ascii="TimesNewRomanPSMT" w:hAnsi="TimesNewRomanPSMT"/>
              </w:rPr>
            </w:pPr>
            <w:r w:rsidRPr="00874B89">
              <w:rPr>
                <w:rFonts w:ascii="TimesNewRomanPSMT" w:hAnsi="TimesNewRomanPSMT"/>
              </w:rPr>
              <w:t xml:space="preserve">Y  </w:t>
            </w:r>
          </w:p>
        </w:tc>
        <w:tc>
          <w:tcPr>
            <w:tcW w:w="0" w:type="auto"/>
            <w:tcBorders>
              <w:top w:val="single" w:sz="12" w:space="0" w:color="FFFFFF"/>
              <w:left w:val="single" w:sz="12" w:space="0" w:color="FFFFFF"/>
              <w:right w:val="single" w:sz="12" w:space="0" w:color="FFFFFF"/>
            </w:tcBorders>
            <w:vAlign w:val="center"/>
          </w:tcPr>
          <w:p w14:paraId="26EE5E20" w14:textId="2912418D" w:rsidR="004D71B6" w:rsidRPr="00874B89" w:rsidRDefault="004D71B6" w:rsidP="004D71B6">
            <w:pPr>
              <w:spacing w:before="100" w:beforeAutospacing="1" w:after="100" w:afterAutospacing="1"/>
              <w:rPr>
                <w:rFonts w:ascii="TimesNewRomanPSMT" w:hAnsi="TimesNewRomanPSMT"/>
              </w:rPr>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right w:val="single" w:sz="12" w:space="0" w:color="FFFFFF"/>
            </w:tcBorders>
            <w:vAlign w:val="center"/>
          </w:tcPr>
          <w:p w14:paraId="219DC685" w14:textId="3C698388" w:rsidR="004D71B6" w:rsidRDefault="004D71B6" w:rsidP="004D71B6">
            <w:pPr>
              <w:spacing w:before="100" w:beforeAutospacing="1" w:after="100" w:afterAutospacing="1"/>
              <w:rPr>
                <w:rFonts w:ascii="TimesNewRomanPSMT" w:hAnsi="TimesNewRomanPSMT"/>
              </w:rPr>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right w:val="single" w:sz="12" w:space="0" w:color="FFFFFF"/>
            </w:tcBorders>
            <w:vAlign w:val="center"/>
          </w:tcPr>
          <w:p w14:paraId="3CD5AE70" w14:textId="36E7D2EC" w:rsidR="004D71B6" w:rsidRDefault="004D71B6" w:rsidP="004D71B6">
            <w:pPr>
              <w:spacing w:before="100" w:beforeAutospacing="1" w:after="100" w:afterAutospacing="1"/>
              <w:rPr>
                <w:rFonts w:ascii="TimesNewRomanPSMT" w:hAnsi="TimesNewRomanPSMT"/>
              </w:rPr>
            </w:pPr>
            <w:r>
              <w:t xml:space="preserve">  Y</w:t>
            </w:r>
          </w:p>
        </w:tc>
        <w:tc>
          <w:tcPr>
            <w:tcW w:w="0" w:type="auto"/>
            <w:tcBorders>
              <w:top w:val="single" w:sz="12" w:space="0" w:color="FFFFFF"/>
              <w:left w:val="single" w:sz="12" w:space="0" w:color="FFFFFF"/>
              <w:right w:val="single" w:sz="12" w:space="0" w:color="FFFFFF"/>
            </w:tcBorders>
            <w:vAlign w:val="center"/>
          </w:tcPr>
          <w:p w14:paraId="6C91DB85" w14:textId="76936B64" w:rsidR="004D71B6" w:rsidRDefault="004D71B6" w:rsidP="004D71B6">
            <w:pPr>
              <w:spacing w:before="100" w:beforeAutospacing="1" w:after="100" w:afterAutospacing="1"/>
            </w:pPr>
            <w:r w:rsidRPr="00874B89">
              <w:rPr>
                <w:rFonts w:ascii="TimesNewRomanPSMT" w:hAnsi="TimesNewRomanPSMT"/>
              </w:rPr>
              <w:t xml:space="preserve"> </w:t>
            </w: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right w:val="single" w:sz="12" w:space="0" w:color="FFFFFF"/>
            </w:tcBorders>
            <w:vAlign w:val="center"/>
          </w:tcPr>
          <w:p w14:paraId="329F7F8B" w14:textId="108BDC5C" w:rsidR="004D71B6" w:rsidRPr="00874B89" w:rsidRDefault="004D71B6" w:rsidP="004D71B6">
            <w:pPr>
              <w:spacing w:before="100" w:beforeAutospacing="1" w:after="100" w:afterAutospacing="1"/>
              <w:rPr>
                <w:rFonts w:ascii="TimesNewRomanPSMT" w:hAnsi="TimesNewRomanPSMT"/>
              </w:rPr>
            </w:pPr>
            <w:r w:rsidRPr="00874B89">
              <w:rPr>
                <w:rFonts w:ascii="TimesNewRomanPSMT" w:hAnsi="TimesNewRomanPSMT"/>
              </w:rPr>
              <w:t xml:space="preserve"> </w:t>
            </w:r>
          </w:p>
        </w:tc>
        <w:tc>
          <w:tcPr>
            <w:tcW w:w="0" w:type="auto"/>
            <w:gridSpan w:val="2"/>
            <w:tcBorders>
              <w:top w:val="single" w:sz="12" w:space="0" w:color="FFFFFF"/>
              <w:left w:val="single" w:sz="12" w:space="0" w:color="FFFFFF"/>
              <w:right w:val="single" w:sz="12" w:space="0" w:color="FFFFFF"/>
            </w:tcBorders>
            <w:vAlign w:val="center"/>
          </w:tcPr>
          <w:p w14:paraId="609160CE" w14:textId="0133E5F5" w:rsidR="004D71B6" w:rsidRPr="00874B89" w:rsidRDefault="004D71B6" w:rsidP="004D71B6">
            <w:r w:rsidRPr="00874B89">
              <w:fldChar w:fldCharType="begin"/>
            </w:r>
            <w:r w:rsidR="00E96524">
              <w:instrText xml:space="preserve"> INCLUDEPICTURE "C:\\var\\folders\\rg\\28p1p78s3hs2tbsyskdgsl680000gn\\T\\com.microsoft.Word\\WebArchiveCopyPasteTempFiles\\page16image3248640" \* MERGEFORMAT </w:instrText>
            </w:r>
            <w:r w:rsidRPr="00874B89">
              <w:fldChar w:fldCharType="separate"/>
            </w:r>
            <w:r w:rsidRPr="00874B89">
              <w:rPr>
                <w:noProof/>
              </w:rPr>
              <w:drawing>
                <wp:inline distT="0" distB="0" distL="0" distR="0" wp14:anchorId="3E570B45" wp14:editId="2C582232">
                  <wp:extent cx="17145" cy="17145"/>
                  <wp:effectExtent l="0" t="0" r="0" b="0"/>
                  <wp:docPr id="254" name="Picture 254" descr="page16image3248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descr="page16image324864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fldChar w:fldCharType="end"/>
            </w:r>
            <w:r w:rsidRPr="00874B89">
              <w:fldChar w:fldCharType="begin"/>
            </w:r>
            <w:r w:rsidR="00E96524">
              <w:instrText xml:space="preserve"> INCLUDEPICTURE "C:\\var\\folders\\rg\\28p1p78s3hs2tbsyskdgsl680000gn\\T\\com.microsoft.Word\\WebArchiveCopyPasteTempFiles\\page16image3249024" \* MERGEFORMAT </w:instrText>
            </w:r>
            <w:r w:rsidRPr="00874B89">
              <w:fldChar w:fldCharType="separate"/>
            </w:r>
            <w:r w:rsidRPr="00874B89">
              <w:rPr>
                <w:noProof/>
              </w:rPr>
              <w:drawing>
                <wp:inline distT="0" distB="0" distL="0" distR="0" wp14:anchorId="4C24A09F" wp14:editId="3432C00A">
                  <wp:extent cx="17145" cy="17145"/>
                  <wp:effectExtent l="0" t="0" r="0" b="0"/>
                  <wp:docPr id="255" name="Picture 255" descr="page16image3249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descr="page16image324902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fldChar w:fldCharType="end"/>
            </w:r>
          </w:p>
          <w:p w14:paraId="2BECC5A6" w14:textId="443B9F32" w:rsidR="004D71B6" w:rsidRPr="00874B89" w:rsidRDefault="004D71B6" w:rsidP="004D71B6">
            <w:pPr>
              <w:spacing w:before="100" w:beforeAutospacing="1" w:after="100" w:afterAutospacing="1"/>
              <w:rPr>
                <w:rFonts w:ascii="TimesNewRomanPSMT" w:hAnsi="TimesNewRomanPSMT"/>
              </w:rPr>
            </w:pPr>
            <w:r>
              <w:rPr>
                <w:rFonts w:ascii="TimesNewRomanPSMT" w:hAnsi="TimesNewRomanPSMT"/>
              </w:rPr>
              <w:t>++</w:t>
            </w:r>
            <w:r w:rsidRPr="00874B89">
              <w:rPr>
                <w:rFonts w:ascii="TimesNewRomanPSMT" w:hAnsi="TimesNewRomanPSMT"/>
              </w:rPr>
              <w:t xml:space="preserve"> </w:t>
            </w:r>
          </w:p>
        </w:tc>
        <w:tc>
          <w:tcPr>
            <w:tcW w:w="0" w:type="auto"/>
            <w:tcBorders>
              <w:top w:val="single" w:sz="12" w:space="0" w:color="FFFFFF"/>
              <w:left w:val="single" w:sz="12" w:space="0" w:color="FFFFFF"/>
              <w:bottom w:val="single" w:sz="12" w:space="0" w:color="FFFFFF"/>
              <w:right w:val="single" w:sz="12" w:space="0" w:color="FFFFFF"/>
            </w:tcBorders>
            <w:vAlign w:val="center"/>
          </w:tcPr>
          <w:p w14:paraId="35673617" w14:textId="77777777" w:rsidR="004D71B6" w:rsidRPr="00874B89" w:rsidRDefault="004D71B6" w:rsidP="004D71B6"/>
        </w:tc>
      </w:tr>
      <w:tr w:rsidR="004D71B6" w:rsidRPr="00874B89" w14:paraId="4F746454" w14:textId="77777777" w:rsidTr="00654A61">
        <w:trPr>
          <w:gridAfter w:val="2"/>
        </w:trPr>
        <w:tc>
          <w:tcPr>
            <w:tcW w:w="0" w:type="auto"/>
            <w:tcBorders>
              <w:left w:val="single" w:sz="12" w:space="0" w:color="FFFFFF"/>
              <w:bottom w:val="single" w:sz="12" w:space="0" w:color="FFFFFF"/>
              <w:right w:val="single" w:sz="12" w:space="0" w:color="FFFFFF"/>
            </w:tcBorders>
            <w:vAlign w:val="center"/>
            <w:hideMark/>
          </w:tcPr>
          <w:p w14:paraId="64C4DAE8" w14:textId="4B40880B" w:rsidR="004D71B6" w:rsidRPr="00874B89" w:rsidRDefault="005A4912" w:rsidP="008774CA">
            <w:pPr>
              <w:spacing w:before="100" w:beforeAutospacing="1" w:after="100" w:afterAutospacing="1"/>
            </w:pPr>
            <w:sdt>
              <w:sdtPr>
                <w:rPr>
                  <w:color w:val="000000"/>
                  <w:highlight w:val="white"/>
                </w:rPr>
                <w:alias w:val="Citation"/>
                <w:tag w:val="{&quot;referencesIds&quot;:[&quot;doc:608ee82e8f0894b9a3ee6432&quot;],&quot;referencesOptions&quot;:{&quot;doc:608ee82e8f0894b9a3ee6432&quot;:{&quot;author&quot;:true,&quot;year&quot;:true,&quot;pageReplace&quot;:&quot;&quot;,&quot;prefix&quot;:&quot;&quot;,&quot;suffix&quot;:&quot;&quot;}},&quot;hasBrokenReferences&quot;:false,&quot;hasManualEdits&quot;:false,&quot;citationType&quot;:&quot;inline&quot;}"/>
                <w:id w:val="215401816"/>
                <w:placeholder>
                  <w:docPart w:val="F1201480583B334884258EAD799EE814"/>
                </w:placeholder>
              </w:sdtPr>
              <w:sdtEndPr/>
              <w:sdtContent>
                <w:r w:rsidR="004D71B6">
                  <w:rPr>
                    <w:color w:val="000000"/>
                  </w:rPr>
                  <w:t>Pittman, (2020)</w:t>
                </w:r>
              </w:sdtContent>
            </w:sdt>
          </w:p>
        </w:tc>
        <w:tc>
          <w:tcPr>
            <w:tcW w:w="0" w:type="auto"/>
            <w:tcBorders>
              <w:left w:val="single" w:sz="12" w:space="0" w:color="FFFFFF"/>
              <w:bottom w:val="single" w:sz="12" w:space="0" w:color="FFFFFF"/>
              <w:right w:val="single" w:sz="12" w:space="0" w:color="FFFFFF"/>
            </w:tcBorders>
            <w:vAlign w:val="center"/>
            <w:hideMark/>
          </w:tcPr>
          <w:p w14:paraId="6F0ED9A2" w14:textId="77777777" w:rsidR="004D71B6" w:rsidRPr="00874B89" w:rsidRDefault="004D71B6" w:rsidP="008774CA">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left w:val="single" w:sz="12" w:space="0" w:color="FFFFFF"/>
              <w:right w:val="single" w:sz="12" w:space="0" w:color="FFFFFF"/>
            </w:tcBorders>
            <w:vAlign w:val="center"/>
            <w:hideMark/>
          </w:tcPr>
          <w:p w14:paraId="27C01683" w14:textId="77777777" w:rsidR="004D71B6" w:rsidRPr="00874B89" w:rsidRDefault="004D71B6" w:rsidP="008774CA">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left w:val="single" w:sz="12" w:space="0" w:color="FFFFFF"/>
              <w:bottom w:val="single" w:sz="12" w:space="0" w:color="FFFFFF"/>
              <w:right w:val="single" w:sz="12" w:space="0" w:color="FFFFFF"/>
            </w:tcBorders>
            <w:vAlign w:val="center"/>
            <w:hideMark/>
          </w:tcPr>
          <w:p w14:paraId="0F2C6068" w14:textId="77777777" w:rsidR="004D71B6" w:rsidRPr="00874B89" w:rsidRDefault="004D71B6" w:rsidP="008774CA">
            <w:pPr>
              <w:spacing w:before="100" w:beforeAutospacing="1" w:after="100" w:afterAutospacing="1"/>
            </w:pPr>
            <w:r w:rsidRPr="00874B89">
              <w:rPr>
                <w:rFonts w:ascii="TimesNewRomanPSMT" w:hAnsi="TimesNewRomanPSMT"/>
              </w:rPr>
              <w:t xml:space="preserve">Y  </w:t>
            </w:r>
          </w:p>
        </w:tc>
        <w:tc>
          <w:tcPr>
            <w:tcW w:w="0" w:type="auto"/>
            <w:tcBorders>
              <w:left w:val="single" w:sz="12" w:space="0" w:color="FFFFFF"/>
              <w:bottom w:val="single" w:sz="12" w:space="0" w:color="FFFFFF"/>
              <w:right w:val="single" w:sz="12" w:space="0" w:color="FFFFFF"/>
            </w:tcBorders>
            <w:vAlign w:val="center"/>
            <w:hideMark/>
          </w:tcPr>
          <w:p w14:paraId="347B2DD4" w14:textId="77777777" w:rsidR="004D71B6" w:rsidRPr="00874B89" w:rsidRDefault="004D71B6" w:rsidP="008774CA">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left w:val="single" w:sz="12" w:space="0" w:color="FFFFFF"/>
              <w:bottom w:val="single" w:sz="12" w:space="0" w:color="FFFFFF"/>
              <w:right w:val="single" w:sz="12" w:space="0" w:color="FFFFFF"/>
            </w:tcBorders>
            <w:vAlign w:val="center"/>
            <w:hideMark/>
          </w:tcPr>
          <w:p w14:paraId="7499F2C2" w14:textId="77777777" w:rsidR="004D71B6" w:rsidRPr="00874B89" w:rsidRDefault="004D71B6" w:rsidP="008774CA">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left w:val="single" w:sz="12" w:space="0" w:color="FFFFFF"/>
              <w:bottom w:val="single" w:sz="12" w:space="0" w:color="FFFFFF"/>
              <w:right w:val="single" w:sz="12" w:space="0" w:color="FFFFFF"/>
            </w:tcBorders>
            <w:vAlign w:val="center"/>
            <w:hideMark/>
          </w:tcPr>
          <w:p w14:paraId="5102E706" w14:textId="77777777" w:rsidR="004D71B6" w:rsidRPr="00874B89" w:rsidRDefault="004D71B6" w:rsidP="008774CA">
            <w:pPr>
              <w:spacing w:before="100" w:beforeAutospacing="1" w:after="100" w:afterAutospacing="1"/>
            </w:pPr>
            <w:r>
              <w:t xml:space="preserve">  Y</w:t>
            </w:r>
          </w:p>
        </w:tc>
        <w:tc>
          <w:tcPr>
            <w:tcW w:w="0" w:type="auto"/>
            <w:tcBorders>
              <w:left w:val="single" w:sz="12" w:space="0" w:color="FFFFFF"/>
              <w:bottom w:val="single" w:sz="12" w:space="0" w:color="FFFFFF"/>
              <w:right w:val="single" w:sz="12" w:space="0" w:color="FFFFFF"/>
            </w:tcBorders>
            <w:vAlign w:val="center"/>
            <w:hideMark/>
          </w:tcPr>
          <w:p w14:paraId="7765B668" w14:textId="77777777" w:rsidR="004D71B6" w:rsidRPr="00874B89" w:rsidRDefault="004D71B6" w:rsidP="008774CA">
            <w:pPr>
              <w:spacing w:before="100" w:beforeAutospacing="1" w:after="100" w:afterAutospacing="1"/>
            </w:pPr>
            <w:r w:rsidRPr="00874B89">
              <w:rPr>
                <w:rFonts w:ascii="TimesNewRomanPSMT" w:hAnsi="TimesNewRomanPSMT"/>
              </w:rPr>
              <w:t xml:space="preserve"> </w:t>
            </w:r>
            <w:r>
              <w:rPr>
                <w:rFonts w:ascii="TimesNewRomanPSMT" w:hAnsi="TimesNewRomanPSMT"/>
              </w:rPr>
              <w:t xml:space="preserve"> </w:t>
            </w:r>
            <w:r w:rsidRPr="00874B89">
              <w:rPr>
                <w:rFonts w:ascii="TimesNewRomanPSMT" w:hAnsi="TimesNewRomanPSMT"/>
              </w:rPr>
              <w:t xml:space="preserve">Y </w:t>
            </w:r>
          </w:p>
        </w:tc>
        <w:tc>
          <w:tcPr>
            <w:tcW w:w="0" w:type="auto"/>
            <w:gridSpan w:val="2"/>
            <w:tcBorders>
              <w:left w:val="single" w:sz="12" w:space="0" w:color="FFFFFF"/>
              <w:bottom w:val="single" w:sz="12" w:space="0" w:color="FFFFFF"/>
              <w:right w:val="single" w:sz="12" w:space="0" w:color="FFFFFF"/>
            </w:tcBorders>
            <w:vAlign w:val="center"/>
            <w:hideMark/>
          </w:tcPr>
          <w:p w14:paraId="14139CD5" w14:textId="6812BA2E" w:rsidR="004D71B6" w:rsidRPr="00874B89" w:rsidRDefault="004D71B6" w:rsidP="008774CA">
            <w:pPr>
              <w:spacing w:before="100" w:beforeAutospacing="1" w:after="100" w:afterAutospacing="1"/>
            </w:pPr>
            <w:r>
              <w:rPr>
                <w:rFonts w:ascii="TimesNewRomanPSMT" w:hAnsi="TimesNewRomanPSMT"/>
              </w:rPr>
              <w:t>Y</w:t>
            </w:r>
            <w:r w:rsidRPr="00874B89">
              <w:rPr>
                <w:rFonts w:ascii="TimesNewRomanPSMT" w:hAnsi="TimesNewRomanPSMT"/>
              </w:rPr>
              <w:t xml:space="preserve"> </w:t>
            </w:r>
            <w:r>
              <w:rPr>
                <w:rFonts w:ascii="TimesNewRomanPSMT" w:hAnsi="TimesNewRomanPSMT"/>
              </w:rPr>
              <w:t xml:space="preserve">         ++</w:t>
            </w:r>
          </w:p>
        </w:tc>
      </w:tr>
      <w:tr w:rsidR="004D71B6" w:rsidRPr="00874B89" w14:paraId="0358ED1E" w14:textId="77777777" w:rsidTr="00654A61">
        <w:trPr>
          <w:gridAfter w:val="2"/>
        </w:trPr>
        <w:tc>
          <w:tcPr>
            <w:tcW w:w="0" w:type="auto"/>
            <w:tcBorders>
              <w:top w:val="single" w:sz="12" w:space="0" w:color="FFFFFF"/>
              <w:left w:val="single" w:sz="12" w:space="0" w:color="FFFFFF"/>
              <w:bottom w:val="single" w:sz="4" w:space="0" w:color="auto"/>
              <w:right w:val="single" w:sz="12" w:space="0" w:color="FFFFFF"/>
            </w:tcBorders>
            <w:vAlign w:val="center"/>
            <w:hideMark/>
          </w:tcPr>
          <w:p w14:paraId="3F39D943" w14:textId="7C66DB07" w:rsidR="004D71B6" w:rsidRPr="00874B89" w:rsidRDefault="004D71B6" w:rsidP="008774CA">
            <w:pPr>
              <w:spacing w:before="100" w:beforeAutospacing="1" w:after="100" w:afterAutospacing="1"/>
            </w:pPr>
            <w:r>
              <w:rPr>
                <w:rFonts w:ascii="TimesNewRomanPSMT" w:hAnsi="TimesNewRomanPSMT"/>
              </w:rPr>
              <w:t xml:space="preserve"> </w:t>
            </w:r>
            <w:r>
              <w:t>Fernandez., (2016)</w:t>
            </w:r>
          </w:p>
        </w:tc>
        <w:tc>
          <w:tcPr>
            <w:tcW w:w="0" w:type="auto"/>
            <w:tcBorders>
              <w:top w:val="single" w:sz="12" w:space="0" w:color="FFFFFF"/>
              <w:left w:val="single" w:sz="12" w:space="0" w:color="FFFFFF"/>
              <w:bottom w:val="single" w:sz="4" w:space="0" w:color="auto"/>
              <w:right w:val="single" w:sz="12" w:space="0" w:color="FFFFFF"/>
            </w:tcBorders>
            <w:vAlign w:val="center"/>
            <w:hideMark/>
          </w:tcPr>
          <w:p w14:paraId="2950A4A6" w14:textId="77777777" w:rsidR="004D71B6" w:rsidRPr="00874B89" w:rsidRDefault="004D71B6" w:rsidP="008774CA">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left w:val="single" w:sz="12" w:space="0" w:color="FFFFFF"/>
              <w:bottom w:val="single" w:sz="4" w:space="0" w:color="auto"/>
              <w:right w:val="single" w:sz="12" w:space="0" w:color="FFFFFF"/>
            </w:tcBorders>
            <w:vAlign w:val="center"/>
            <w:hideMark/>
          </w:tcPr>
          <w:p w14:paraId="15C94ED2" w14:textId="77777777" w:rsidR="004D71B6" w:rsidRPr="00874B89" w:rsidRDefault="004D71B6" w:rsidP="008774CA">
            <w:pPr>
              <w:spacing w:before="100" w:beforeAutospacing="1" w:after="100" w:afterAutospacing="1"/>
            </w:pPr>
            <w:r w:rsidRPr="00874B89">
              <w:rPr>
                <w:rFonts w:ascii="TimesNewRomanPSMT" w:hAnsi="TimesNewRomanPSMT"/>
              </w:rPr>
              <w:t xml:space="preserve">Y  </w:t>
            </w:r>
          </w:p>
        </w:tc>
        <w:tc>
          <w:tcPr>
            <w:tcW w:w="0" w:type="auto"/>
            <w:tcBorders>
              <w:top w:val="single" w:sz="12" w:space="0" w:color="FFFFFF"/>
              <w:left w:val="single" w:sz="12" w:space="0" w:color="FFFFFF"/>
              <w:bottom w:val="single" w:sz="4" w:space="0" w:color="auto"/>
              <w:right w:val="single" w:sz="12" w:space="0" w:color="FFFFFF"/>
            </w:tcBorders>
            <w:vAlign w:val="center"/>
            <w:hideMark/>
          </w:tcPr>
          <w:p w14:paraId="66E191F2" w14:textId="77777777" w:rsidR="004D71B6" w:rsidRPr="00874B89" w:rsidRDefault="004D71B6" w:rsidP="008774CA">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4" w:space="0" w:color="auto"/>
              <w:right w:val="single" w:sz="12" w:space="0" w:color="FFFFFF"/>
            </w:tcBorders>
            <w:vAlign w:val="center"/>
            <w:hideMark/>
          </w:tcPr>
          <w:p w14:paraId="76A8F1F0" w14:textId="77777777" w:rsidR="004D71B6" w:rsidRPr="00874B89" w:rsidRDefault="004D71B6" w:rsidP="008774CA">
            <w:pPr>
              <w:spacing w:before="100" w:beforeAutospacing="1" w:after="100" w:afterAutospacing="1"/>
            </w:pP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4" w:space="0" w:color="auto"/>
              <w:right w:val="single" w:sz="12" w:space="0" w:color="FFFFFF"/>
            </w:tcBorders>
            <w:vAlign w:val="center"/>
            <w:hideMark/>
          </w:tcPr>
          <w:p w14:paraId="4A567C26" w14:textId="77777777" w:rsidR="004D71B6" w:rsidRPr="00874B89" w:rsidRDefault="004D71B6" w:rsidP="008774CA">
            <w:pPr>
              <w:spacing w:before="100" w:beforeAutospacing="1" w:after="100" w:afterAutospacing="1"/>
            </w:pPr>
            <w:r>
              <w:t xml:space="preserve">  Y</w:t>
            </w:r>
          </w:p>
        </w:tc>
        <w:tc>
          <w:tcPr>
            <w:tcW w:w="0" w:type="auto"/>
            <w:tcBorders>
              <w:top w:val="single" w:sz="12" w:space="0" w:color="FFFFFF"/>
              <w:left w:val="single" w:sz="12" w:space="0" w:color="FFFFFF"/>
              <w:bottom w:val="single" w:sz="4" w:space="0" w:color="auto"/>
              <w:right w:val="single" w:sz="12" w:space="0" w:color="FFFFFF"/>
            </w:tcBorders>
            <w:vAlign w:val="center"/>
            <w:hideMark/>
          </w:tcPr>
          <w:p w14:paraId="72E5904C" w14:textId="77777777" w:rsidR="004D71B6" w:rsidRPr="00874B89" w:rsidRDefault="004D71B6" w:rsidP="008774CA">
            <w:pPr>
              <w:spacing w:before="100" w:beforeAutospacing="1" w:after="100" w:afterAutospacing="1"/>
            </w:pPr>
            <w:r w:rsidRPr="00874B89">
              <w:rPr>
                <w:rFonts w:ascii="TimesNewRomanPSMT" w:hAnsi="TimesNewRomanPSMT"/>
              </w:rPr>
              <w:t xml:space="preserve"> </w:t>
            </w:r>
            <w:r>
              <w:rPr>
                <w:rFonts w:ascii="TimesNewRomanPSMT" w:hAnsi="TimesNewRomanPSMT"/>
              </w:rPr>
              <w:t xml:space="preserve"> </w:t>
            </w:r>
            <w:r w:rsidRPr="00874B89">
              <w:rPr>
                <w:rFonts w:ascii="TimesNewRomanPSMT" w:hAnsi="TimesNewRomanPSMT"/>
              </w:rPr>
              <w:t xml:space="preserve">Y </w:t>
            </w:r>
          </w:p>
        </w:tc>
        <w:tc>
          <w:tcPr>
            <w:tcW w:w="0" w:type="auto"/>
            <w:tcBorders>
              <w:top w:val="single" w:sz="12" w:space="0" w:color="FFFFFF"/>
              <w:left w:val="single" w:sz="12" w:space="0" w:color="FFFFFF"/>
              <w:bottom w:val="single" w:sz="4" w:space="0" w:color="auto"/>
              <w:right w:val="single" w:sz="12" w:space="0" w:color="FFFFFF"/>
            </w:tcBorders>
            <w:vAlign w:val="center"/>
            <w:hideMark/>
          </w:tcPr>
          <w:p w14:paraId="6BDDB349" w14:textId="699EC6F6" w:rsidR="004D71B6" w:rsidRPr="00874B89" w:rsidRDefault="004D71B6" w:rsidP="008774CA">
            <w:pPr>
              <w:spacing w:before="100" w:beforeAutospacing="1" w:after="100" w:afterAutospacing="1"/>
            </w:pPr>
            <w:r w:rsidRPr="00874B89">
              <w:rPr>
                <w:rFonts w:ascii="TimesNewRomanPSMT" w:hAnsi="TimesNewRomanPSMT"/>
              </w:rPr>
              <w:t xml:space="preserve"> </w:t>
            </w:r>
            <w:r>
              <w:rPr>
                <w:rFonts w:ascii="TimesNewRomanPSMT" w:hAnsi="TimesNewRomanPSMT"/>
              </w:rPr>
              <w:t>Y</w:t>
            </w:r>
          </w:p>
        </w:tc>
        <w:tc>
          <w:tcPr>
            <w:tcW w:w="0" w:type="auto"/>
            <w:gridSpan w:val="2"/>
            <w:tcBorders>
              <w:top w:val="single" w:sz="12" w:space="0" w:color="FFFFFF"/>
              <w:left w:val="single" w:sz="12" w:space="0" w:color="FFFFFF"/>
              <w:bottom w:val="single" w:sz="4" w:space="0" w:color="auto"/>
              <w:right w:val="single" w:sz="12" w:space="0" w:color="FFFFFF"/>
            </w:tcBorders>
            <w:vAlign w:val="center"/>
            <w:hideMark/>
          </w:tcPr>
          <w:p w14:paraId="3333E524" w14:textId="6382F7AC" w:rsidR="004D71B6" w:rsidRPr="00874B89" w:rsidRDefault="004D71B6" w:rsidP="008774CA">
            <w:r w:rsidRPr="00874B89">
              <w:fldChar w:fldCharType="begin"/>
            </w:r>
            <w:r w:rsidR="00E96524">
              <w:instrText xml:space="preserve"> INCLUDEPICTURE "C:\\var\\folders\\rg\\28p1p78s3hs2tbsyskdgsl680000gn\\T\\com.microsoft.Word\\WebArchiveCopyPasteTempFiles\\page16image3248640" \* MERGEFORMAT </w:instrText>
            </w:r>
            <w:r w:rsidRPr="00874B89">
              <w:fldChar w:fldCharType="separate"/>
            </w:r>
            <w:r w:rsidRPr="00874B89">
              <w:rPr>
                <w:noProof/>
              </w:rPr>
              <w:drawing>
                <wp:inline distT="0" distB="0" distL="0" distR="0" wp14:anchorId="058D51D2" wp14:editId="1988A86D">
                  <wp:extent cx="17145" cy="17145"/>
                  <wp:effectExtent l="0" t="0" r="0" b="0"/>
                  <wp:docPr id="256" name="Picture 256" descr="page16image3248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 descr="page16image324864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fldChar w:fldCharType="end"/>
            </w:r>
            <w:r w:rsidRPr="00874B89">
              <w:fldChar w:fldCharType="begin"/>
            </w:r>
            <w:r w:rsidR="00E96524">
              <w:instrText xml:space="preserve"> INCLUDEPICTURE "C:\\var\\folders\\rg\\28p1p78s3hs2tbsyskdgsl680000gn\\T\\com.microsoft.Word\\WebArchiveCopyPasteTempFiles\\page16image3249024" \* MERGEFORMAT </w:instrText>
            </w:r>
            <w:r w:rsidRPr="00874B89">
              <w:fldChar w:fldCharType="separate"/>
            </w:r>
            <w:r w:rsidRPr="00874B89">
              <w:rPr>
                <w:noProof/>
              </w:rPr>
              <w:drawing>
                <wp:inline distT="0" distB="0" distL="0" distR="0" wp14:anchorId="2AB22DD9" wp14:editId="1095A5EB">
                  <wp:extent cx="17145" cy="17145"/>
                  <wp:effectExtent l="0" t="0" r="0" b="0"/>
                  <wp:docPr id="257" name="Picture 257" descr="page16image3249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descr="page16image324902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145" cy="17145"/>
                          </a:xfrm>
                          <a:prstGeom prst="rect">
                            <a:avLst/>
                          </a:prstGeom>
                          <a:noFill/>
                          <a:ln>
                            <a:noFill/>
                          </a:ln>
                        </pic:spPr>
                      </pic:pic>
                    </a:graphicData>
                  </a:graphic>
                </wp:inline>
              </w:drawing>
            </w:r>
            <w:r w:rsidRPr="00874B89">
              <w:fldChar w:fldCharType="end"/>
            </w:r>
          </w:p>
          <w:p w14:paraId="68EA6606" w14:textId="12B990EB" w:rsidR="004D71B6" w:rsidRPr="00874B89" w:rsidRDefault="004D71B6" w:rsidP="008774CA">
            <w:pPr>
              <w:spacing w:before="100" w:beforeAutospacing="1" w:after="100" w:afterAutospacing="1"/>
            </w:pPr>
            <w:r>
              <w:rPr>
                <w:rFonts w:ascii="TimesNewRomanPSMT" w:hAnsi="TimesNewRomanPSMT"/>
              </w:rPr>
              <w:t xml:space="preserve"> Y         ++  </w:t>
            </w:r>
            <w:r w:rsidRPr="00874B89">
              <w:rPr>
                <w:rFonts w:ascii="TimesNewRomanPSMT" w:hAnsi="TimesNewRomanPSMT"/>
              </w:rPr>
              <w:t xml:space="preserve"> </w:t>
            </w:r>
            <w:r>
              <w:rPr>
                <w:rFonts w:ascii="TimesNewRomanPSMT" w:hAnsi="TimesNewRomanPSMT"/>
              </w:rPr>
              <w:t xml:space="preserve">         </w:t>
            </w:r>
          </w:p>
        </w:tc>
      </w:tr>
    </w:tbl>
    <w:p w14:paraId="439FCE94" w14:textId="77777777" w:rsidR="004D71B6" w:rsidRDefault="004D71B6" w:rsidP="00874B89">
      <w:pPr>
        <w:spacing w:before="100" w:beforeAutospacing="1" w:after="100" w:afterAutospacing="1"/>
        <w:rPr>
          <w:rFonts w:ascii="Arial" w:hAnsi="Arial" w:cs="Arial"/>
          <w:i/>
          <w:iCs/>
          <w:sz w:val="20"/>
          <w:szCs w:val="20"/>
        </w:rPr>
      </w:pPr>
    </w:p>
    <w:p w14:paraId="7088EDE4" w14:textId="480CDE2E" w:rsidR="00874B89" w:rsidRPr="00874B89" w:rsidRDefault="00654A61" w:rsidP="00874B89">
      <w:pPr>
        <w:spacing w:before="100" w:beforeAutospacing="1" w:after="100" w:afterAutospacing="1"/>
      </w:pPr>
      <w:r w:rsidRPr="00654A61">
        <w:t>NB</w:t>
      </w:r>
      <w:r w:rsidR="00874B89" w:rsidRPr="00874B89">
        <w:t xml:space="preserve">: Y = Yes; N = </w:t>
      </w:r>
      <w:r w:rsidRPr="00654A61">
        <w:t>No; =</w:t>
      </w:r>
      <w:r w:rsidR="00874B89" w:rsidRPr="00874B89">
        <w:t xml:space="preserve"> Can’t tell; </w:t>
      </w:r>
      <w:r w:rsidR="00521E12" w:rsidRPr="00654A61">
        <w:t>++</w:t>
      </w:r>
      <w:r w:rsidR="00874B89" w:rsidRPr="00874B89">
        <w:t xml:space="preserve"> = High Quality; + = Medium Quality; - </w:t>
      </w:r>
      <w:r w:rsidR="00521E12" w:rsidRPr="00654A61">
        <w:t>=</w:t>
      </w:r>
      <w:r w:rsidR="00874B89" w:rsidRPr="00874B89">
        <w:t xml:space="preserve"> Low Quality </w:t>
      </w:r>
    </w:p>
    <w:p w14:paraId="13D5958F" w14:textId="77777777" w:rsidR="00874B89" w:rsidRPr="00270006" w:rsidRDefault="00874B89" w:rsidP="00270006">
      <w:pPr>
        <w:spacing w:before="100" w:beforeAutospacing="1" w:after="100" w:afterAutospacing="1" w:line="480" w:lineRule="auto"/>
        <w:jc w:val="both"/>
      </w:pPr>
    </w:p>
    <w:p w14:paraId="40BD6F20" w14:textId="0D0CEC15" w:rsidR="003143F8" w:rsidRPr="002F1737" w:rsidRDefault="00523932" w:rsidP="002F1737">
      <w:pPr>
        <w:spacing w:before="100" w:beforeAutospacing="1" w:after="100" w:afterAutospacing="1" w:line="480" w:lineRule="auto"/>
        <w:jc w:val="both"/>
        <w:rPr>
          <w:b/>
          <w:bCs/>
        </w:rPr>
      </w:pPr>
      <w:r w:rsidRPr="002F1737">
        <w:rPr>
          <w:b/>
          <w:bCs/>
        </w:rPr>
        <w:t xml:space="preserve">                                                 </w:t>
      </w:r>
      <w:r w:rsidR="003143F8" w:rsidRPr="002F1737">
        <w:rPr>
          <w:b/>
          <w:bCs/>
        </w:rPr>
        <w:t>Study characteristics</w:t>
      </w:r>
    </w:p>
    <w:p w14:paraId="2DE8B7AF" w14:textId="1BB9200A" w:rsidR="00AF3F23" w:rsidRDefault="003143F8" w:rsidP="002F1737">
      <w:pPr>
        <w:pStyle w:val="NormalWeb"/>
        <w:spacing w:line="480" w:lineRule="auto"/>
        <w:jc w:val="both"/>
      </w:pPr>
      <w:r w:rsidRPr="002F1737">
        <w:t xml:space="preserve"> </w:t>
      </w:r>
      <w:r w:rsidR="00523932" w:rsidRPr="002F1737">
        <w:t xml:space="preserve">     </w:t>
      </w:r>
      <w:r w:rsidRPr="002F1737">
        <w:t xml:space="preserve">The sample size of these studies ranged from </w:t>
      </w:r>
      <w:r w:rsidR="002B7FD1" w:rsidRPr="002F1737">
        <w:t xml:space="preserve">43 </w:t>
      </w:r>
      <w:r w:rsidRPr="002F1737">
        <w:t>to</w:t>
      </w:r>
      <w:r w:rsidR="002B7FD1" w:rsidRPr="002F1737">
        <w:t xml:space="preserve"> 953</w:t>
      </w:r>
      <w:r w:rsidRPr="002F1737">
        <w:t xml:space="preserve"> participants</w:t>
      </w:r>
      <w:r w:rsidR="005D5591" w:rsidRPr="002F1737">
        <w:t xml:space="preserve"> with five randomised control trials and one cross sectional study.</w:t>
      </w:r>
      <w:r w:rsidRPr="002F1737">
        <w:t xml:space="preserve"> </w:t>
      </w:r>
      <w:r w:rsidR="002B7FD1" w:rsidRPr="002F1737">
        <w:t xml:space="preserve">One </w:t>
      </w:r>
      <w:r w:rsidR="00404108" w:rsidRPr="002F1737">
        <w:t>of the studies</w:t>
      </w:r>
      <w:r w:rsidR="002B7FD1" w:rsidRPr="002F1737">
        <w:t xml:space="preserve"> was a randomised control trial and </w:t>
      </w:r>
      <w:r w:rsidRPr="002F1737">
        <w:t xml:space="preserve">focused </w:t>
      </w:r>
      <w:r w:rsidR="002B7FD1" w:rsidRPr="002F1737">
        <w:t>only</w:t>
      </w:r>
      <w:r w:rsidRPr="002F1737">
        <w:t xml:space="preserve"> on female </w:t>
      </w:r>
      <w:r w:rsidR="002B7FD1" w:rsidRPr="002F1737">
        <w:t xml:space="preserve">participants </w:t>
      </w:r>
      <w:r w:rsidR="002B7FD1" w:rsidRPr="002F1737">
        <w:rPr>
          <w:i/>
          <w:iCs/>
        </w:rPr>
        <w:t>n=</w:t>
      </w:r>
      <w:r w:rsidRPr="002F1737">
        <w:t xml:space="preserve"> </w:t>
      </w:r>
      <w:r w:rsidR="002B7FD1" w:rsidRPr="002F1737">
        <w:t>4</w:t>
      </w:r>
      <w:r w:rsidR="005D5591" w:rsidRPr="002F1737">
        <w:t>3</w:t>
      </w:r>
      <w:r w:rsidR="002B7FD1" w:rsidRPr="002F1737">
        <w:t xml:space="preserve">, 77% of these were white </w:t>
      </w:r>
      <w:r w:rsidR="002B7FD1" w:rsidRPr="002F1737">
        <w:rPr>
          <w:i/>
          <w:iCs/>
        </w:rPr>
        <w:t>n</w:t>
      </w:r>
      <w:r w:rsidR="002B7FD1" w:rsidRPr="002F1737">
        <w:t>=33, the other 23% other ethnicity. Mean age of female study participants 41</w:t>
      </w:r>
      <w:r w:rsidR="005D5591" w:rsidRPr="002F1737">
        <w:t xml:space="preserve"> and ran for a period of six months</w:t>
      </w:r>
      <w:r w:rsidR="002B7FD1" w:rsidRPr="002F1737">
        <w:t xml:space="preserve"> </w:t>
      </w:r>
      <w:sdt>
        <w:sdtPr>
          <w:rPr>
            <w:color w:val="000000"/>
          </w:rPr>
          <w:alias w:val="Citation"/>
          <w:tag w:val="{&quot;referencesIds&quot;:[&quot;doc:608ed01d8f08656b2df9ba3c&quot;],&quot;referencesOptions&quot;:{&quot;doc:608ed01d8f08656b2df9ba3c&quot;:{&quot;author&quot;:true,&quot;year&quot;:true,&quot;pageReplace&quot;:&quot;&quot;,&quot;prefix&quot;:&quot;&quot;,&quot;suffix&quot;:&quot;&quot;}},&quot;hasBrokenReferences&quot;:false,&quot;hasManualEdits&quot;:false,&quot;citationType&quot;:&quot;inline&quot;}"/>
          <w:id w:val="88365305"/>
          <w:placeholder>
            <w:docPart w:val="EDECEA55312DA544BF7B2F08516D537D"/>
          </w:placeholder>
        </w:sdtPr>
        <w:sdtEndPr/>
        <w:sdtContent>
          <w:r w:rsidR="006842D1" w:rsidRPr="002F1737">
            <w:rPr>
              <w:color w:val="000000"/>
            </w:rPr>
            <w:t>(Carter et al., 2017)</w:t>
          </w:r>
        </w:sdtContent>
      </w:sdt>
      <w:r w:rsidR="002B7FD1" w:rsidRPr="002F1737">
        <w:t xml:space="preserve">. </w:t>
      </w:r>
      <w:r w:rsidR="00AF3F23" w:rsidRPr="002F1737">
        <w:t xml:space="preserve">  </w:t>
      </w:r>
      <w:sdt>
        <w:sdtPr>
          <w:rPr>
            <w:color w:val="000000"/>
          </w:rPr>
          <w:alias w:val="Citation"/>
          <w:tag w:val="{&quot;referencesIds&quot;:[&quot;doc:608ed01d8f08656b2df9ba3c&quot;],&quot;referencesOptions&quot;:{&quot;doc:608ed01d8f08656b2df9ba3c&quot;:{&quot;author&quot;:true,&quot;year&quot;:true,&quot;pageReplace&quot;:&quot;&quot;,&quot;prefix&quot;:&quot;&quot;,&quot;suffix&quot;:&quot;&quot;}},&quot;hasBrokenReferences&quot;:false,&quot;hasManualEdits&quot;:false,&quot;citationType&quot;:&quot;inline&quot;}"/>
          <w:id w:val="939798546"/>
          <w:placeholder>
            <w:docPart w:val="AFBFC5B4FC6CCA48A0DFC045E7460634"/>
          </w:placeholder>
        </w:sdtPr>
        <w:sdtEndPr/>
        <w:sdtContent>
          <w:r w:rsidR="006842D1" w:rsidRPr="002F1737">
            <w:rPr>
              <w:color w:val="000000"/>
            </w:rPr>
            <w:t xml:space="preserve">Carter et al., </w:t>
          </w:r>
          <w:r w:rsidR="00534D6F" w:rsidRPr="002F1737">
            <w:rPr>
              <w:color w:val="000000"/>
            </w:rPr>
            <w:t>(</w:t>
          </w:r>
          <w:r w:rsidR="006842D1" w:rsidRPr="002F1737">
            <w:rPr>
              <w:color w:val="000000"/>
            </w:rPr>
            <w:t>2017)</w:t>
          </w:r>
        </w:sdtContent>
      </w:sdt>
      <w:r w:rsidR="00AE41F0" w:rsidRPr="002F1737">
        <w:t xml:space="preserve">  </w:t>
      </w:r>
      <w:r w:rsidR="008F675C" w:rsidRPr="002F1737">
        <w:t xml:space="preserve">investigates the </w:t>
      </w:r>
      <w:r w:rsidR="0053404D" w:rsidRPr="002F1737">
        <w:t>corelation</w:t>
      </w:r>
      <w:r w:rsidR="008F675C" w:rsidRPr="002F1737">
        <w:t xml:space="preserve"> </w:t>
      </w:r>
      <w:r w:rsidR="0053404D" w:rsidRPr="002F1737">
        <w:t>between frequency</w:t>
      </w:r>
      <w:r w:rsidR="00BF2440" w:rsidRPr="002F1737">
        <w:t xml:space="preserve"> and usage of digital diary and self-monitoring. This study was based on being randomised pilot trial </w:t>
      </w:r>
      <w:r w:rsidR="002D1C04" w:rsidRPr="002F1737">
        <w:t>l</w:t>
      </w:r>
      <w:r w:rsidR="00BF2440" w:rsidRPr="002F1737">
        <w:t>ooking at three</w:t>
      </w:r>
      <w:r w:rsidR="00BF2440" w:rsidRPr="002F1737">
        <w:rPr>
          <w:b/>
          <w:bCs/>
        </w:rPr>
        <w:t xml:space="preserve"> </w:t>
      </w:r>
      <w:r w:rsidR="00AF3F23" w:rsidRPr="002F1737">
        <w:t xml:space="preserve">comparing three </w:t>
      </w:r>
      <w:r w:rsidR="00BF2440" w:rsidRPr="002F1737">
        <w:t>ways</w:t>
      </w:r>
      <w:r w:rsidR="00AF3F23" w:rsidRPr="002F1737">
        <w:t xml:space="preserve"> of self-monitoring </w:t>
      </w:r>
      <w:r w:rsidR="00BF2440" w:rsidRPr="002F1737">
        <w:t xml:space="preserve">which included </w:t>
      </w:r>
      <w:r w:rsidR="00AF3F23" w:rsidRPr="002F1737">
        <w:t>mobile phone app, paper diary</w:t>
      </w:r>
      <w:r w:rsidR="00BF2440" w:rsidRPr="002F1737">
        <w:t xml:space="preserve"> and </w:t>
      </w:r>
      <w:r w:rsidR="00AF3F23" w:rsidRPr="002F1737">
        <w:t>Web-based</w:t>
      </w:r>
      <w:r w:rsidR="00BF2440" w:rsidRPr="002F1737">
        <w:t xml:space="preserve">. </w:t>
      </w:r>
      <w:r w:rsidR="00AF3F23" w:rsidRPr="002F1737">
        <w:t xml:space="preserve">Trial </w:t>
      </w:r>
      <w:r w:rsidR="00BF2440" w:rsidRPr="002F1737">
        <w:t xml:space="preserve">lasted </w:t>
      </w:r>
      <w:r w:rsidR="00AF3F23" w:rsidRPr="002F1737">
        <w:t>was 6 months. The mobile phone app My Meal Mate feature</w:t>
      </w:r>
      <w:r w:rsidR="00BF2440" w:rsidRPr="002F1737">
        <w:t>d</w:t>
      </w:r>
      <w:r w:rsidR="00AF3F23" w:rsidRPr="002F1737">
        <w:t xml:space="preserve"> a </w:t>
      </w:r>
      <w:r w:rsidR="00BF2440" w:rsidRPr="002F1737">
        <w:t>digital</w:t>
      </w:r>
      <w:r w:rsidR="00AF3F23" w:rsidRPr="002F1737">
        <w:t xml:space="preserve"> food diary and </w:t>
      </w:r>
      <w:r w:rsidR="00BF2440" w:rsidRPr="002F1737">
        <w:t>supports</w:t>
      </w:r>
      <w:r w:rsidR="00AF3F23" w:rsidRPr="002F1737">
        <w:t xml:space="preserve"> </w:t>
      </w:r>
      <w:r w:rsidR="00BF2440" w:rsidRPr="002F1737">
        <w:t>participants into</w:t>
      </w:r>
      <w:r w:rsidR="00AF3F23" w:rsidRPr="002F1737">
        <w:t xml:space="preserve"> self-monitor</w:t>
      </w:r>
      <w:r w:rsidR="00BF2440" w:rsidRPr="002F1737">
        <w:t>ing</w:t>
      </w:r>
      <w:r w:rsidR="00AF3F23" w:rsidRPr="002F1737">
        <w:t xml:space="preserve"> their </w:t>
      </w:r>
      <w:r w:rsidR="00BF2440" w:rsidRPr="002F1737">
        <w:t>nutritional</w:t>
      </w:r>
      <w:r w:rsidR="00AF3F23" w:rsidRPr="002F1737">
        <w:t xml:space="preserve"> </w:t>
      </w:r>
      <w:r w:rsidR="00BF2440" w:rsidRPr="002F1737">
        <w:t>consumption</w:t>
      </w:r>
      <w:r w:rsidR="00AF3F23" w:rsidRPr="002F1737">
        <w:t xml:space="preserve">. </w:t>
      </w:r>
      <w:r w:rsidR="001E48B5" w:rsidRPr="002F1737">
        <w:t xml:space="preserve">Participant’s </w:t>
      </w:r>
      <w:r w:rsidR="00AF3F23" w:rsidRPr="002F1737">
        <w:t xml:space="preserve">food </w:t>
      </w:r>
      <w:r w:rsidR="001E48B5" w:rsidRPr="002F1737">
        <w:t>intake</w:t>
      </w:r>
      <w:r w:rsidR="00AF3F23" w:rsidRPr="002F1737">
        <w:t xml:space="preserve"> </w:t>
      </w:r>
      <w:r w:rsidR="001E48B5" w:rsidRPr="002F1737">
        <w:t>information</w:t>
      </w:r>
      <w:r w:rsidR="00AF3F23" w:rsidRPr="002F1737">
        <w:t xml:space="preserve"> </w:t>
      </w:r>
      <w:r w:rsidR="001E48B5" w:rsidRPr="002F1737">
        <w:t>was</w:t>
      </w:r>
      <w:r w:rsidR="00AF3F23" w:rsidRPr="002F1737">
        <w:t xml:space="preserve"> </w:t>
      </w:r>
      <w:r w:rsidR="001E48B5" w:rsidRPr="002F1737">
        <w:t>saved in time and date rotation</w:t>
      </w:r>
      <w:r w:rsidR="00AF3F23" w:rsidRPr="002F1737">
        <w:t xml:space="preserve">. Post hoc regression analysis of usage </w:t>
      </w:r>
      <w:r w:rsidR="001E48B5" w:rsidRPr="002F1737">
        <w:t xml:space="preserve">within app </w:t>
      </w:r>
      <w:r w:rsidR="00AF3F23" w:rsidRPr="002F1737">
        <w:t>patterns w</w:t>
      </w:r>
      <w:r w:rsidR="001E48B5" w:rsidRPr="002F1737">
        <w:t>ere found to be</w:t>
      </w:r>
      <w:r w:rsidR="00AF3F23" w:rsidRPr="002F1737">
        <w:t xml:space="preserve"> (n=43; female</w:t>
      </w:r>
      <w:r w:rsidR="001E48B5" w:rsidRPr="002F1737">
        <w:t xml:space="preserve"> in the My Meal Mate group 33/43</w:t>
      </w:r>
      <w:r w:rsidR="002D1C04" w:rsidRPr="002F1737">
        <w:t>; 77%</w:t>
      </w:r>
      <w:r w:rsidR="001E48B5" w:rsidRPr="002F1737">
        <w:t xml:space="preserve"> white</w:t>
      </w:r>
      <w:r w:rsidR="002D1C04" w:rsidRPr="002F1737">
        <w:t xml:space="preserve"> 100%, 43/43; mean age of 41 with a body mass index (BMI) </w:t>
      </w:r>
      <w:r w:rsidR="00DA1976" w:rsidRPr="002F1737">
        <w:t>mean 34, standard deviation (SD)of 4kg</w:t>
      </w:r>
      <w:r w:rsidR="00A5035E" w:rsidRPr="002F1737">
        <w:t>m²</w:t>
      </w:r>
      <w:r w:rsidR="002F1737">
        <w:t>.</w:t>
      </w:r>
    </w:p>
    <w:p w14:paraId="37D671C9" w14:textId="77777777" w:rsidR="00523932" w:rsidRDefault="00523932" w:rsidP="002F1737">
      <w:pPr>
        <w:spacing w:before="100" w:beforeAutospacing="1" w:after="100" w:afterAutospacing="1" w:line="480" w:lineRule="auto"/>
        <w:jc w:val="both"/>
        <w:rPr>
          <w:rFonts w:ascii="Times" w:hAnsi="Times"/>
          <w:b/>
          <w:bCs/>
          <w:sz w:val="18"/>
          <w:szCs w:val="18"/>
        </w:rPr>
      </w:pPr>
    </w:p>
    <w:p w14:paraId="1451E172" w14:textId="07BE1901" w:rsidR="00D51D4E" w:rsidRDefault="00D51D4E" w:rsidP="00D51D4E">
      <w:pPr>
        <w:spacing w:before="100" w:beforeAutospacing="1" w:after="100" w:afterAutospacing="1"/>
        <w:rPr>
          <w:rFonts w:ascii="Times" w:hAnsi="Times"/>
          <w:sz w:val="18"/>
          <w:szCs w:val="18"/>
        </w:rPr>
      </w:pPr>
      <w:r w:rsidRPr="00D51D4E">
        <w:rPr>
          <w:rFonts w:ascii="Times" w:hAnsi="Times"/>
          <w:b/>
          <w:bCs/>
          <w:sz w:val="18"/>
          <w:szCs w:val="18"/>
        </w:rPr>
        <w:t>Table</w:t>
      </w:r>
      <w:r w:rsidR="00364760">
        <w:rPr>
          <w:rFonts w:ascii="Times" w:hAnsi="Times"/>
          <w:b/>
          <w:bCs/>
          <w:sz w:val="18"/>
          <w:szCs w:val="18"/>
        </w:rPr>
        <w:t xml:space="preserve"> 2</w:t>
      </w:r>
      <w:r w:rsidRPr="00D51D4E">
        <w:rPr>
          <w:rFonts w:ascii="Times" w:hAnsi="Times"/>
          <w:b/>
          <w:bCs/>
          <w:sz w:val="18"/>
          <w:szCs w:val="18"/>
        </w:rPr>
        <w:t xml:space="preserve"> </w:t>
      </w:r>
      <w:r w:rsidRPr="00D51D4E">
        <w:rPr>
          <w:rFonts w:ascii="Times" w:hAnsi="Times"/>
          <w:sz w:val="18"/>
          <w:szCs w:val="18"/>
        </w:rPr>
        <w:t xml:space="preserve">Baseline characteristics of all participants enrolled in the My Meal Mate trial. </w:t>
      </w:r>
    </w:p>
    <w:p w14:paraId="780AA90F" w14:textId="6819806D" w:rsidR="00102CC8" w:rsidRDefault="00102CC8" w:rsidP="00102CC8">
      <w:pPr>
        <w:pBdr>
          <w:top w:val="single" w:sz="4" w:space="1" w:color="auto"/>
          <w:bottom w:val="single" w:sz="4" w:space="0" w:color="auto"/>
        </w:pBdr>
        <w:spacing w:before="100" w:beforeAutospacing="1" w:after="100" w:afterAutospacing="1"/>
      </w:pPr>
      <w:r>
        <w:t xml:space="preserve">Participant’s demographics   Mobile phone (n=43)   Diary (n=43)    </w:t>
      </w:r>
      <w:r w:rsidR="000A2475">
        <w:t xml:space="preserve">          </w:t>
      </w:r>
      <w:r w:rsidR="00F80188">
        <w:t xml:space="preserve">  </w:t>
      </w:r>
      <w:r>
        <w:t>Website (n=4</w:t>
      </w:r>
    </w:p>
    <w:p w14:paraId="3B54576A" w14:textId="228FB57A" w:rsidR="00123FED" w:rsidRDefault="00123FED" w:rsidP="00123FED">
      <w:pPr>
        <w:spacing w:before="100" w:beforeAutospacing="1" w:after="100" w:afterAutospacing="1"/>
      </w:pPr>
      <w:r>
        <w:t>Age</w:t>
      </w:r>
      <w:r w:rsidR="000A2475">
        <w:t xml:space="preserve">                                </w:t>
      </w:r>
      <w:r w:rsidR="00F80188">
        <w:t xml:space="preserve">         </w:t>
      </w:r>
      <w:r w:rsidR="000A2475">
        <w:t xml:space="preserve">41.2(8.5)  </w:t>
      </w:r>
      <w:r w:rsidR="00F80188">
        <w:t xml:space="preserve">                          </w:t>
      </w:r>
      <w:r w:rsidR="000A2475">
        <w:t xml:space="preserve">42.5(8.3) </w:t>
      </w:r>
      <w:r w:rsidR="00F80188">
        <w:t xml:space="preserve">                    </w:t>
      </w:r>
      <w:r w:rsidR="000A2475">
        <w:t xml:space="preserve">41.9(10.6) </w:t>
      </w:r>
    </w:p>
    <w:p w14:paraId="786FD79B" w14:textId="398B859D" w:rsidR="00F80188" w:rsidRDefault="00102CC8" w:rsidP="00F80188">
      <w:pPr>
        <w:spacing w:before="100" w:beforeAutospacing="1" w:after="100" w:afterAutospacing="1"/>
      </w:pPr>
      <w:r>
        <w:t xml:space="preserve">mean (SD) [95%CI] </w:t>
      </w:r>
      <w:r w:rsidR="00F80188">
        <w:t xml:space="preserve">              [38.6-43.9]                     [39.9-45.0]                    [38.6-45.2]</w:t>
      </w:r>
    </w:p>
    <w:p w14:paraId="60540854" w14:textId="75AF4C97" w:rsidR="00102CC8" w:rsidRDefault="00102CC8" w:rsidP="00123FED">
      <w:pPr>
        <w:spacing w:before="100" w:beforeAutospacing="1" w:after="100" w:afterAutospacing="1"/>
      </w:pPr>
    </w:p>
    <w:p w14:paraId="6129EEC1" w14:textId="7278EBFF" w:rsidR="000A2475" w:rsidRDefault="000A2475" w:rsidP="00123FED">
      <w:pPr>
        <w:spacing w:before="100" w:beforeAutospacing="1" w:after="100" w:afterAutospacing="1"/>
      </w:pPr>
      <w:r>
        <w:t xml:space="preserve">Weight (kg)            </w:t>
      </w:r>
      <w:r w:rsidR="00F80188">
        <w:t xml:space="preserve">           </w:t>
      </w:r>
      <w:r>
        <w:t xml:space="preserve"> 96.4 16.0) </w:t>
      </w:r>
      <w:r w:rsidR="00F80188">
        <w:t xml:space="preserve">                       </w:t>
      </w:r>
      <w:r>
        <w:t xml:space="preserve">97.9 </w:t>
      </w:r>
      <w:r w:rsidR="00F80188">
        <w:t>(</w:t>
      </w:r>
      <w:r>
        <w:t xml:space="preserve">18.7) </w:t>
      </w:r>
      <w:r w:rsidR="00F80188">
        <w:t xml:space="preserve">                    96.4 (19.9)                                 </w:t>
      </w:r>
    </w:p>
    <w:p w14:paraId="0D855E96" w14:textId="240294DE" w:rsidR="000A2475" w:rsidRDefault="000A2475" w:rsidP="00123FED">
      <w:pPr>
        <w:spacing w:before="100" w:beforeAutospacing="1" w:after="100" w:afterAutospacing="1"/>
      </w:pPr>
      <w:r>
        <w:t>Mean (SD) [95%]</w:t>
      </w:r>
      <w:r w:rsidR="00F80188">
        <w:t xml:space="preserve">           </w:t>
      </w:r>
      <w:r w:rsidR="009E54A3">
        <w:t xml:space="preserve">  </w:t>
      </w:r>
      <w:r w:rsidR="00F80188">
        <w:t xml:space="preserve"> [91.9-101.8]                      [92.2-103.6]                    [90.2-102.6]</w:t>
      </w:r>
    </w:p>
    <w:p w14:paraId="2DE061F4" w14:textId="672A62BC" w:rsidR="000A2475" w:rsidRPr="009E54A3" w:rsidRDefault="00F80188" w:rsidP="00123FED">
      <w:pPr>
        <w:spacing w:before="100" w:beforeAutospacing="1" w:after="100" w:afterAutospacing="1"/>
        <w:rPr>
          <w:rFonts w:ascii="Times" w:hAnsi="Times"/>
          <w:position w:val="8"/>
        </w:rPr>
      </w:pPr>
      <w:r>
        <w:t>Body mass index kg/m</w:t>
      </w:r>
      <w:r w:rsidR="009E54A3" w:rsidRPr="00D51D4E">
        <w:rPr>
          <w:rFonts w:ascii="Times" w:hAnsi="Times"/>
          <w:position w:val="8"/>
          <w:sz w:val="14"/>
          <w:szCs w:val="14"/>
        </w:rPr>
        <w:t>2</w:t>
      </w:r>
      <w:r w:rsidR="009E54A3">
        <w:rPr>
          <w:rFonts w:ascii="Times" w:hAnsi="Times"/>
          <w:position w:val="8"/>
          <w:sz w:val="14"/>
          <w:szCs w:val="14"/>
        </w:rPr>
        <w:t xml:space="preserve">.             </w:t>
      </w:r>
      <w:r w:rsidR="009E54A3">
        <w:rPr>
          <w:rFonts w:ascii="Times" w:hAnsi="Times"/>
          <w:position w:val="8"/>
        </w:rPr>
        <w:t>33.7 (4.2)                      34.5 (5.7)                          34.5 (5.6)</w:t>
      </w:r>
    </w:p>
    <w:p w14:paraId="21A8F3E3" w14:textId="3A7C45C7" w:rsidR="009E54A3" w:rsidRPr="00D10FD4" w:rsidRDefault="009E54A3" w:rsidP="00123FED">
      <w:pPr>
        <w:spacing w:before="100" w:beforeAutospacing="1" w:after="100" w:afterAutospacing="1"/>
        <w:rPr>
          <w:rFonts w:ascii="Times" w:hAnsi="Times"/>
          <w:position w:val="8"/>
        </w:rPr>
      </w:pPr>
      <w:r w:rsidRPr="009E54A3">
        <w:rPr>
          <w:rFonts w:ascii="Times" w:hAnsi="Times"/>
          <w:position w:val="8"/>
        </w:rPr>
        <w:t xml:space="preserve">Mean (SD) </w:t>
      </w:r>
      <w:r>
        <w:rPr>
          <w:rFonts w:ascii="Times" w:hAnsi="Times"/>
          <w:position w:val="8"/>
        </w:rPr>
        <w:t>[</w:t>
      </w:r>
      <w:r w:rsidRPr="009E54A3">
        <w:rPr>
          <w:rFonts w:ascii="Times" w:hAnsi="Times"/>
          <w:position w:val="8"/>
        </w:rPr>
        <w:t>95%</w:t>
      </w:r>
      <w:r>
        <w:rPr>
          <w:rFonts w:ascii="Times" w:hAnsi="Times"/>
          <w:position w:val="8"/>
        </w:rPr>
        <w:t xml:space="preserve"> CI] </w:t>
      </w:r>
      <w:r w:rsidR="00D10FD4">
        <w:rPr>
          <w:rFonts w:ascii="Times" w:hAnsi="Times"/>
          <w:position w:val="8"/>
        </w:rPr>
        <w:t xml:space="preserve"> </w:t>
      </w:r>
      <w:r>
        <w:rPr>
          <w:rFonts w:ascii="Times" w:hAnsi="Times"/>
          <w:position w:val="8"/>
        </w:rPr>
        <w:t xml:space="preserve">   </w:t>
      </w:r>
      <w:r w:rsidR="00D10FD4">
        <w:rPr>
          <w:rFonts w:ascii="Times" w:hAnsi="Times"/>
          <w:position w:val="8"/>
        </w:rPr>
        <w:t xml:space="preserve">    </w:t>
      </w:r>
      <w:r>
        <w:rPr>
          <w:rFonts w:ascii="Times" w:hAnsi="Times"/>
          <w:position w:val="8"/>
        </w:rPr>
        <w:t xml:space="preserve"> [32.4-35.0]                       [32.7-36.2]                        [32.7-36.2]</w:t>
      </w:r>
    </w:p>
    <w:p w14:paraId="421DE8A6" w14:textId="74FC5AF2" w:rsidR="000A2475" w:rsidRDefault="00D10FD4" w:rsidP="00123FED">
      <w:pPr>
        <w:spacing w:before="100" w:beforeAutospacing="1" w:after="100" w:afterAutospacing="1"/>
      </w:pPr>
      <w:r>
        <w:t>Sex (female), n (%)                 33 (77)                            33 (77)                            33 (79)</w:t>
      </w:r>
    </w:p>
    <w:p w14:paraId="1039DF92" w14:textId="2C88585B" w:rsidR="00D10FD4" w:rsidRDefault="00D10FD4" w:rsidP="00123FED">
      <w:pPr>
        <w:spacing w:before="100" w:beforeAutospacing="1" w:after="100" w:afterAutospacing="1"/>
      </w:pPr>
      <w:r>
        <w:t>Race (white) n (%)                 43 (100)                           35(83)                             39 (93)</w:t>
      </w:r>
    </w:p>
    <w:p w14:paraId="77A20AFE" w14:textId="442A8993" w:rsidR="00102CC8" w:rsidRDefault="00D10FD4" w:rsidP="00102CC8">
      <w:pPr>
        <w:spacing w:before="100" w:beforeAutospacing="1" w:after="100" w:afterAutospacing="1"/>
      </w:pPr>
      <w:r>
        <w:t>Smoking status</w:t>
      </w:r>
    </w:p>
    <w:p w14:paraId="2EECB647" w14:textId="01F9F018" w:rsidR="00D10FD4" w:rsidRDefault="00D10FD4" w:rsidP="00102CC8">
      <w:pPr>
        <w:spacing w:before="100" w:beforeAutospacing="1" w:after="100" w:afterAutospacing="1"/>
      </w:pPr>
      <w:r>
        <w:t>Current smoker n (%)               2 (5)                                8 (19)                              2 (5)</w:t>
      </w:r>
    </w:p>
    <w:p w14:paraId="6C7C8017" w14:textId="147829F3" w:rsidR="00D10FD4" w:rsidRPr="00D10FD4" w:rsidRDefault="00D10FD4" w:rsidP="00102CC8">
      <w:pPr>
        <w:spacing w:before="100" w:beforeAutospacing="1" w:after="100" w:afterAutospacing="1"/>
      </w:pPr>
      <w:r>
        <w:t xml:space="preserve">Occupation </w:t>
      </w:r>
      <w:r w:rsidRPr="00D10FD4">
        <w:rPr>
          <w:rFonts w:ascii="Times" w:hAnsi="Times"/>
          <w:position w:val="8"/>
        </w:rPr>
        <w:t xml:space="preserve">a </w:t>
      </w:r>
      <w:r w:rsidRPr="00D10FD4">
        <w:rPr>
          <w:rFonts w:ascii="Times" w:hAnsi="Times"/>
        </w:rPr>
        <w:t>n</w:t>
      </w:r>
      <w:r>
        <w:rPr>
          <w:rFonts w:ascii="Times" w:hAnsi="Times"/>
        </w:rPr>
        <w:t xml:space="preserve"> (%)                  32 (74)                             22 (51)                           20 </w:t>
      </w:r>
      <w:r w:rsidR="00C276DC">
        <w:rPr>
          <w:rFonts w:ascii="Times" w:hAnsi="Times"/>
        </w:rPr>
        <w:t>(49)</w:t>
      </w:r>
    </w:p>
    <w:p w14:paraId="5D52D470" w14:textId="7CC9AA5F" w:rsidR="00102CC8" w:rsidRDefault="00C276DC" w:rsidP="00102CC8">
      <w:pPr>
        <w:spacing w:before="100" w:beforeAutospacing="1" w:after="100" w:afterAutospacing="1"/>
      </w:pPr>
      <w:r>
        <w:t>Has a university degree, n(%)  31(72)                             24 (56)                           22 (53)</w:t>
      </w:r>
    </w:p>
    <w:p w14:paraId="5F99F439" w14:textId="0DE37E39" w:rsidR="00C276DC" w:rsidRDefault="00C276DC" w:rsidP="0063101C">
      <w:pPr>
        <w:pBdr>
          <w:bottom w:val="single" w:sz="4" w:space="1" w:color="auto"/>
        </w:pBdr>
        <w:spacing w:before="100" w:beforeAutospacing="1" w:after="100" w:afterAutospacing="1"/>
      </w:pPr>
      <w:r>
        <w:t>Owns a mobile phone n (%)     18 (42)                           19 (44)                             14 (34)</w:t>
      </w:r>
    </w:p>
    <w:p w14:paraId="6B6DFA71" w14:textId="77777777" w:rsidR="00C276DC" w:rsidRPr="00D51D4E" w:rsidRDefault="00C276DC" w:rsidP="0063101C">
      <w:pPr>
        <w:spacing w:before="100" w:beforeAutospacing="1" w:after="100" w:afterAutospacing="1"/>
      </w:pPr>
    </w:p>
    <w:p w14:paraId="244298C6" w14:textId="34285273" w:rsidR="00D51D4E" w:rsidRPr="00D51D4E" w:rsidRDefault="00D51D4E" w:rsidP="00D51D4E"/>
    <w:p w14:paraId="256AA159" w14:textId="77777777" w:rsidR="00364760" w:rsidRDefault="00364760" w:rsidP="005F4C17">
      <w:pPr>
        <w:spacing w:before="100" w:beforeAutospacing="1" w:after="100" w:afterAutospacing="1"/>
        <w:rPr>
          <w:rFonts w:ascii="Times" w:hAnsi="Times"/>
          <w:b/>
          <w:bCs/>
          <w:sz w:val="18"/>
          <w:szCs w:val="18"/>
        </w:rPr>
      </w:pPr>
    </w:p>
    <w:p w14:paraId="0E71CC7D" w14:textId="77777777" w:rsidR="00364760" w:rsidRDefault="00364760" w:rsidP="005F4C17">
      <w:pPr>
        <w:spacing w:before="100" w:beforeAutospacing="1" w:after="100" w:afterAutospacing="1"/>
        <w:rPr>
          <w:rFonts w:ascii="Times" w:hAnsi="Times"/>
          <w:b/>
          <w:bCs/>
          <w:sz w:val="18"/>
          <w:szCs w:val="18"/>
        </w:rPr>
      </w:pPr>
    </w:p>
    <w:p w14:paraId="2FC32E0D" w14:textId="77777777" w:rsidR="00364760" w:rsidRDefault="00364760" w:rsidP="005F4C17">
      <w:pPr>
        <w:spacing w:before="100" w:beforeAutospacing="1" w:after="100" w:afterAutospacing="1"/>
        <w:rPr>
          <w:rFonts w:ascii="Times" w:hAnsi="Times"/>
          <w:b/>
          <w:bCs/>
          <w:sz w:val="18"/>
          <w:szCs w:val="18"/>
        </w:rPr>
      </w:pPr>
    </w:p>
    <w:p w14:paraId="0AC0B9DA" w14:textId="77777777" w:rsidR="00364760" w:rsidRDefault="00364760" w:rsidP="005F4C17">
      <w:pPr>
        <w:spacing w:before="100" w:beforeAutospacing="1" w:after="100" w:afterAutospacing="1"/>
        <w:rPr>
          <w:rFonts w:ascii="Times" w:hAnsi="Times"/>
          <w:b/>
          <w:bCs/>
          <w:sz w:val="18"/>
          <w:szCs w:val="18"/>
        </w:rPr>
      </w:pPr>
    </w:p>
    <w:p w14:paraId="70F0202F" w14:textId="6DCA7393" w:rsidR="00C276DC" w:rsidRDefault="00C276DC" w:rsidP="005F4C17">
      <w:pPr>
        <w:spacing w:before="100" w:beforeAutospacing="1" w:after="100" w:afterAutospacing="1"/>
        <w:rPr>
          <w:rFonts w:ascii="Times" w:hAnsi="Times"/>
          <w:sz w:val="18"/>
          <w:szCs w:val="18"/>
        </w:rPr>
      </w:pPr>
      <w:r w:rsidRPr="00C276DC">
        <w:rPr>
          <w:rFonts w:ascii="Times" w:hAnsi="Times"/>
          <w:b/>
          <w:bCs/>
          <w:sz w:val="18"/>
          <w:szCs w:val="18"/>
        </w:rPr>
        <w:t xml:space="preserve">Table </w:t>
      </w:r>
      <w:r w:rsidR="00364760">
        <w:rPr>
          <w:rFonts w:ascii="Times" w:hAnsi="Times"/>
          <w:b/>
          <w:bCs/>
          <w:sz w:val="18"/>
          <w:szCs w:val="18"/>
        </w:rPr>
        <w:t>3</w:t>
      </w:r>
      <w:r w:rsidRPr="00C276DC">
        <w:rPr>
          <w:rFonts w:ascii="Times" w:hAnsi="Times"/>
          <w:b/>
          <w:bCs/>
          <w:sz w:val="18"/>
          <w:szCs w:val="18"/>
        </w:rPr>
        <w:t xml:space="preserve"> </w:t>
      </w:r>
      <w:r w:rsidRPr="00C276DC">
        <w:rPr>
          <w:rFonts w:ascii="Times" w:hAnsi="Times"/>
          <w:sz w:val="18"/>
          <w:szCs w:val="18"/>
        </w:rPr>
        <w:t xml:space="preserve">Baseline characteristics of different categories of subsequent My Meal Mate use. </w:t>
      </w:r>
    </w:p>
    <w:p w14:paraId="28B3C0F5" w14:textId="14B5BE8A" w:rsidR="00C276DC" w:rsidRDefault="00C276DC" w:rsidP="005F4C17">
      <w:pPr>
        <w:pStyle w:val="NormalWeb"/>
        <w:pBdr>
          <w:top w:val="single" w:sz="4" w:space="1" w:color="auto"/>
        </w:pBdr>
        <w:rPr>
          <w:rFonts w:ascii="Times" w:hAnsi="Times"/>
          <w:sz w:val="18"/>
          <w:szCs w:val="18"/>
        </w:rPr>
      </w:pPr>
      <w:r>
        <w:rPr>
          <w:rFonts w:ascii="Times" w:hAnsi="Times"/>
          <w:sz w:val="18"/>
          <w:szCs w:val="18"/>
        </w:rPr>
        <w:t>Participants characteristic         Category of frequency of my meal mate use</w:t>
      </w:r>
      <w:r w:rsidRPr="00C276DC">
        <w:rPr>
          <w:rFonts w:ascii="Times" w:hAnsi="Times"/>
          <w:sz w:val="18"/>
          <w:szCs w:val="18"/>
        </w:rPr>
        <w:t xml:space="preserve"> (days of dietary self-monitoring) </w:t>
      </w:r>
    </w:p>
    <w:p w14:paraId="24AA300B" w14:textId="2700D2F4" w:rsidR="007759C6" w:rsidRPr="007759C6" w:rsidRDefault="007759C6" w:rsidP="007759C6">
      <w:pPr>
        <w:pStyle w:val="NormalWeb"/>
      </w:pPr>
      <w:r>
        <w:rPr>
          <w:rFonts w:ascii="Times" w:hAnsi="Times"/>
          <w:sz w:val="18"/>
          <w:szCs w:val="18"/>
        </w:rPr>
        <w:t xml:space="preserve">                                                    Low </w:t>
      </w:r>
      <w:r w:rsidRPr="007759C6">
        <w:rPr>
          <w:rFonts w:ascii="Times" w:hAnsi="Times"/>
          <w:sz w:val="18"/>
          <w:szCs w:val="18"/>
        </w:rPr>
        <w:t>(</w:t>
      </w:r>
      <w:r w:rsidRPr="007759C6">
        <w:rPr>
          <w:rFonts w:ascii="Cambria Math" w:hAnsi="Cambria Math" w:cs="Cambria Math"/>
          <w:sz w:val="18"/>
          <w:szCs w:val="18"/>
        </w:rPr>
        <w:t>≤</w:t>
      </w:r>
      <w:r w:rsidRPr="007759C6">
        <w:rPr>
          <w:rFonts w:ascii="Times" w:hAnsi="Times"/>
          <w:sz w:val="18"/>
          <w:szCs w:val="18"/>
        </w:rPr>
        <w:t xml:space="preserve">42) n=14 </w:t>
      </w:r>
      <w:r>
        <w:rPr>
          <w:rFonts w:ascii="Times" w:hAnsi="Times"/>
          <w:sz w:val="18"/>
          <w:szCs w:val="18"/>
        </w:rPr>
        <w:t xml:space="preserve">                   </w:t>
      </w:r>
      <w:r w:rsidRPr="007759C6">
        <w:rPr>
          <w:rFonts w:ascii="Times" w:hAnsi="Times"/>
          <w:sz w:val="18"/>
          <w:szCs w:val="18"/>
        </w:rPr>
        <w:t>Moderate (</w:t>
      </w:r>
      <w:r w:rsidRPr="007759C6">
        <w:rPr>
          <w:rFonts w:ascii="Cambria Math" w:hAnsi="Cambria Math" w:cs="Cambria Math"/>
          <w:sz w:val="18"/>
          <w:szCs w:val="18"/>
        </w:rPr>
        <w:t>≥</w:t>
      </w:r>
      <w:r w:rsidRPr="007759C6">
        <w:rPr>
          <w:rFonts w:ascii="Times" w:hAnsi="Times"/>
          <w:sz w:val="18"/>
          <w:szCs w:val="18"/>
        </w:rPr>
        <w:t xml:space="preserve">43 to </w:t>
      </w:r>
      <w:r w:rsidRPr="007759C6">
        <w:rPr>
          <w:rFonts w:ascii="Cambria Math" w:hAnsi="Cambria Math" w:cs="Cambria Math"/>
          <w:sz w:val="18"/>
          <w:szCs w:val="18"/>
        </w:rPr>
        <w:t>≤</w:t>
      </w:r>
      <w:r w:rsidRPr="007759C6">
        <w:rPr>
          <w:rFonts w:ascii="Times" w:hAnsi="Times"/>
          <w:sz w:val="18"/>
          <w:szCs w:val="18"/>
        </w:rPr>
        <w:t xml:space="preserve">128) n=14 </w:t>
      </w:r>
      <w:r>
        <w:rPr>
          <w:rFonts w:ascii="Times" w:hAnsi="Times"/>
          <w:sz w:val="18"/>
          <w:szCs w:val="18"/>
        </w:rPr>
        <w:t xml:space="preserve">                   </w:t>
      </w:r>
      <w:r w:rsidRPr="007759C6">
        <w:rPr>
          <w:rFonts w:ascii="Times" w:hAnsi="Times"/>
          <w:sz w:val="18"/>
          <w:szCs w:val="18"/>
        </w:rPr>
        <w:t>High (</w:t>
      </w:r>
      <w:r w:rsidRPr="007759C6">
        <w:rPr>
          <w:rFonts w:ascii="Cambria Math" w:hAnsi="Cambria Math" w:cs="Cambria Math"/>
          <w:sz w:val="18"/>
          <w:szCs w:val="18"/>
        </w:rPr>
        <w:t>≥</w:t>
      </w:r>
      <w:r w:rsidRPr="007759C6">
        <w:rPr>
          <w:rFonts w:ascii="Times" w:hAnsi="Times"/>
          <w:sz w:val="18"/>
          <w:szCs w:val="18"/>
        </w:rPr>
        <w:t>129)</w:t>
      </w:r>
      <w:r>
        <w:rPr>
          <w:rFonts w:ascii="Times" w:hAnsi="Times"/>
          <w:sz w:val="18"/>
          <w:szCs w:val="18"/>
        </w:rPr>
        <w:t>n=14</w:t>
      </w:r>
      <w:r w:rsidRPr="007759C6">
        <w:rPr>
          <w:rFonts w:ascii="Times" w:hAnsi="Times"/>
          <w:sz w:val="18"/>
          <w:szCs w:val="18"/>
        </w:rPr>
        <w:t xml:space="preserve"> </w:t>
      </w:r>
    </w:p>
    <w:p w14:paraId="551702B3" w14:textId="1159A61A" w:rsidR="00C276DC" w:rsidRDefault="00C276DC" w:rsidP="00C276DC">
      <w:pPr>
        <w:pBdr>
          <w:top w:val="single" w:sz="4" w:space="1" w:color="auto"/>
        </w:pBdr>
        <w:spacing w:before="100" w:beforeAutospacing="1" w:after="100" w:afterAutospacing="1"/>
        <w:rPr>
          <w:rFonts w:ascii="Times" w:hAnsi="Times"/>
          <w:sz w:val="18"/>
          <w:szCs w:val="18"/>
        </w:rPr>
      </w:pPr>
    </w:p>
    <w:p w14:paraId="4B6808CD" w14:textId="1AB20EAD" w:rsidR="007759C6" w:rsidRPr="007759C6" w:rsidRDefault="007759C6" w:rsidP="007759C6">
      <w:pPr>
        <w:pStyle w:val="NormalWeb"/>
      </w:pPr>
      <w:r w:rsidRPr="007759C6">
        <w:rPr>
          <w:rFonts w:ascii="Times" w:hAnsi="Times"/>
          <w:sz w:val="18"/>
          <w:szCs w:val="18"/>
        </w:rPr>
        <w:t>Age (years</w:t>
      </w:r>
      <w:r w:rsidR="0027074F" w:rsidRPr="007759C6">
        <w:rPr>
          <w:rFonts w:ascii="Times" w:hAnsi="Times"/>
          <w:sz w:val="18"/>
          <w:szCs w:val="18"/>
        </w:rPr>
        <w:t>),</w:t>
      </w:r>
      <w:r w:rsidR="0027074F" w:rsidRPr="007759C6">
        <w:rPr>
          <w:rFonts w:ascii="Times" w:hAnsi="Times"/>
          <w:position w:val="8"/>
          <w:sz w:val="14"/>
          <w:szCs w:val="14"/>
        </w:rPr>
        <w:t xml:space="preserve"> a</w:t>
      </w:r>
      <w:r w:rsidRPr="007759C6">
        <w:rPr>
          <w:rFonts w:ascii="Times" w:hAnsi="Times"/>
          <w:position w:val="8"/>
          <w:sz w:val="14"/>
          <w:szCs w:val="14"/>
        </w:rPr>
        <w:t xml:space="preserve"> </w:t>
      </w:r>
      <w:r w:rsidRPr="007759C6">
        <w:rPr>
          <w:rFonts w:ascii="Times" w:hAnsi="Times"/>
          <w:sz w:val="18"/>
          <w:szCs w:val="18"/>
        </w:rPr>
        <w:t xml:space="preserve">mean </w:t>
      </w:r>
      <w:r>
        <w:rPr>
          <w:rFonts w:ascii="Times" w:hAnsi="Times"/>
          <w:sz w:val="18"/>
          <w:szCs w:val="18"/>
        </w:rPr>
        <w:t xml:space="preserve">                      </w:t>
      </w:r>
      <w:r w:rsidRPr="007759C6">
        <w:rPr>
          <w:rFonts w:ascii="Times" w:hAnsi="Times"/>
          <w:sz w:val="18"/>
          <w:szCs w:val="18"/>
        </w:rPr>
        <w:t xml:space="preserve">9.1 (34.4, 43.8) </w:t>
      </w:r>
      <w:r>
        <w:rPr>
          <w:rFonts w:ascii="Times" w:hAnsi="Times"/>
          <w:sz w:val="18"/>
          <w:szCs w:val="18"/>
        </w:rPr>
        <w:t xml:space="preserve">                </w:t>
      </w:r>
      <w:r w:rsidR="001D608E">
        <w:rPr>
          <w:rFonts w:ascii="Times" w:hAnsi="Times"/>
          <w:sz w:val="18"/>
          <w:szCs w:val="18"/>
        </w:rPr>
        <w:t xml:space="preserve">    </w:t>
      </w:r>
      <w:r>
        <w:rPr>
          <w:rFonts w:ascii="Times" w:hAnsi="Times"/>
          <w:sz w:val="18"/>
          <w:szCs w:val="18"/>
        </w:rPr>
        <w:t xml:space="preserve">40.4 (34.9, 45.8)                                        44.1(39.7, 48.4)              </w:t>
      </w:r>
    </w:p>
    <w:p w14:paraId="09A3AD58" w14:textId="2DCDC905" w:rsidR="007759C6" w:rsidRDefault="007759C6" w:rsidP="007759C6">
      <w:pPr>
        <w:spacing w:before="100" w:beforeAutospacing="1" w:after="100" w:afterAutospacing="1"/>
        <w:rPr>
          <w:rFonts w:ascii="Times" w:hAnsi="Times"/>
          <w:sz w:val="18"/>
          <w:szCs w:val="18"/>
        </w:rPr>
      </w:pPr>
      <w:r w:rsidRPr="007759C6">
        <w:rPr>
          <w:rFonts w:ascii="Times" w:hAnsi="Times"/>
          <w:sz w:val="18"/>
          <w:szCs w:val="18"/>
        </w:rPr>
        <w:t>(95% CI)</w:t>
      </w:r>
      <w:r w:rsidRPr="007759C6">
        <w:rPr>
          <w:rFonts w:ascii="Times" w:hAnsi="Times"/>
          <w:sz w:val="18"/>
          <w:szCs w:val="18"/>
        </w:rPr>
        <w:br/>
        <w:t>Baseline weight (kg),</w:t>
      </w:r>
      <w:r w:rsidRPr="007759C6">
        <w:rPr>
          <w:rFonts w:ascii="Times" w:hAnsi="Times"/>
          <w:position w:val="8"/>
          <w:sz w:val="14"/>
          <w:szCs w:val="14"/>
        </w:rPr>
        <w:t xml:space="preserve">a </w:t>
      </w:r>
      <w:r w:rsidRPr="007759C6">
        <w:rPr>
          <w:rFonts w:ascii="Times" w:hAnsi="Times"/>
          <w:sz w:val="18"/>
          <w:szCs w:val="18"/>
        </w:rPr>
        <w:t xml:space="preserve">mean </w:t>
      </w:r>
      <w:r>
        <w:rPr>
          <w:rFonts w:ascii="Times" w:hAnsi="Times"/>
          <w:sz w:val="18"/>
          <w:szCs w:val="18"/>
        </w:rPr>
        <w:t xml:space="preserve">     </w:t>
      </w:r>
      <w:r w:rsidR="00315D3A">
        <w:rPr>
          <w:rFonts w:ascii="Times" w:hAnsi="Times"/>
          <w:sz w:val="18"/>
          <w:szCs w:val="18"/>
        </w:rPr>
        <w:t xml:space="preserve"> </w:t>
      </w:r>
      <w:r>
        <w:rPr>
          <w:rFonts w:ascii="Times" w:hAnsi="Times"/>
          <w:sz w:val="18"/>
          <w:szCs w:val="18"/>
        </w:rPr>
        <w:t xml:space="preserve"> </w:t>
      </w:r>
      <w:r w:rsidRPr="007759C6">
        <w:rPr>
          <w:rFonts w:ascii="Times" w:hAnsi="Times"/>
          <w:sz w:val="18"/>
          <w:szCs w:val="18"/>
        </w:rPr>
        <w:t>96.8 (88.2, 105.3)</w:t>
      </w:r>
      <w:r>
        <w:rPr>
          <w:rFonts w:ascii="Times" w:hAnsi="Times"/>
          <w:sz w:val="18"/>
          <w:szCs w:val="18"/>
        </w:rPr>
        <w:t xml:space="preserve">            </w:t>
      </w:r>
      <w:r w:rsidR="001D608E">
        <w:rPr>
          <w:rFonts w:ascii="Times" w:hAnsi="Times"/>
          <w:sz w:val="18"/>
          <w:szCs w:val="18"/>
        </w:rPr>
        <w:t xml:space="preserve">     </w:t>
      </w:r>
      <w:r>
        <w:rPr>
          <w:rFonts w:ascii="Times" w:hAnsi="Times"/>
          <w:sz w:val="18"/>
          <w:szCs w:val="18"/>
        </w:rPr>
        <w:t xml:space="preserve">100.5(90.1,110.9)                                       93.5(84.8, </w:t>
      </w:r>
      <w:r w:rsidR="001D608E">
        <w:rPr>
          <w:rFonts w:ascii="Times" w:hAnsi="Times"/>
          <w:sz w:val="18"/>
          <w:szCs w:val="18"/>
        </w:rPr>
        <w:t>102.1)</w:t>
      </w:r>
      <w:r>
        <w:rPr>
          <w:rFonts w:ascii="Times" w:hAnsi="Times"/>
          <w:sz w:val="18"/>
          <w:szCs w:val="18"/>
        </w:rPr>
        <w:t xml:space="preserve">                           </w:t>
      </w:r>
    </w:p>
    <w:p w14:paraId="402AA6AD" w14:textId="2564086B" w:rsidR="007759C6" w:rsidRDefault="007759C6" w:rsidP="007759C6">
      <w:pPr>
        <w:spacing w:before="100" w:beforeAutospacing="1" w:after="100" w:afterAutospacing="1"/>
        <w:rPr>
          <w:rFonts w:ascii="Times" w:hAnsi="Times"/>
          <w:sz w:val="18"/>
          <w:szCs w:val="18"/>
        </w:rPr>
      </w:pPr>
      <w:r w:rsidRPr="007759C6">
        <w:rPr>
          <w:rFonts w:ascii="Times" w:hAnsi="Times"/>
          <w:sz w:val="18"/>
          <w:szCs w:val="18"/>
        </w:rPr>
        <w:t xml:space="preserve">(95% CI) </w:t>
      </w:r>
    </w:p>
    <w:p w14:paraId="49B8C7C9" w14:textId="4CFB5944" w:rsidR="007759C6" w:rsidRPr="007759C6" w:rsidRDefault="007759C6" w:rsidP="007759C6">
      <w:pPr>
        <w:pStyle w:val="NormalWeb"/>
      </w:pPr>
      <w:r w:rsidRPr="007759C6">
        <w:rPr>
          <w:rFonts w:ascii="Times" w:hAnsi="Times"/>
          <w:sz w:val="18"/>
          <w:szCs w:val="18"/>
        </w:rPr>
        <w:t>Baseline BMI (kg/m</w:t>
      </w:r>
      <w:r w:rsidRPr="007759C6">
        <w:rPr>
          <w:rFonts w:ascii="Times" w:hAnsi="Times"/>
          <w:position w:val="8"/>
          <w:sz w:val="14"/>
          <w:szCs w:val="14"/>
        </w:rPr>
        <w:t>2</w:t>
      </w:r>
      <w:r w:rsidRPr="007759C6">
        <w:rPr>
          <w:rFonts w:ascii="Times" w:hAnsi="Times"/>
          <w:sz w:val="18"/>
          <w:szCs w:val="18"/>
        </w:rPr>
        <w:t>),</w:t>
      </w:r>
      <w:r w:rsidRPr="007759C6">
        <w:rPr>
          <w:rFonts w:ascii="Times" w:hAnsi="Times"/>
          <w:position w:val="8"/>
          <w:sz w:val="14"/>
          <w:szCs w:val="14"/>
        </w:rPr>
        <w:t xml:space="preserve">a </w:t>
      </w:r>
      <w:r w:rsidRPr="007759C6">
        <w:rPr>
          <w:rFonts w:ascii="Times" w:hAnsi="Times"/>
          <w:sz w:val="18"/>
          <w:szCs w:val="18"/>
        </w:rPr>
        <w:t>mean</w:t>
      </w:r>
      <w:r>
        <w:rPr>
          <w:rFonts w:ascii="Times" w:hAnsi="Times"/>
          <w:sz w:val="18"/>
          <w:szCs w:val="18"/>
        </w:rPr>
        <w:t xml:space="preserve">      </w:t>
      </w:r>
      <w:r w:rsidRPr="007759C6">
        <w:rPr>
          <w:rFonts w:ascii="Times" w:hAnsi="Times"/>
          <w:sz w:val="18"/>
          <w:szCs w:val="18"/>
        </w:rPr>
        <w:t>33.8 (31.1, 36.4)</w:t>
      </w:r>
      <w:r w:rsidR="001D608E">
        <w:rPr>
          <w:rFonts w:ascii="Times" w:hAnsi="Times"/>
          <w:sz w:val="18"/>
          <w:szCs w:val="18"/>
        </w:rPr>
        <w:t xml:space="preserve">                  34.8 (32.3, 37.2)                                        </w:t>
      </w:r>
      <w:r w:rsidR="00315D3A">
        <w:rPr>
          <w:rFonts w:ascii="Times" w:hAnsi="Times"/>
          <w:sz w:val="18"/>
          <w:szCs w:val="18"/>
        </w:rPr>
        <w:t xml:space="preserve">  </w:t>
      </w:r>
      <w:r w:rsidR="001D608E">
        <w:rPr>
          <w:rFonts w:ascii="Times" w:hAnsi="Times"/>
          <w:sz w:val="18"/>
          <w:szCs w:val="18"/>
        </w:rPr>
        <w:t>32.7 (30.6, 34.9)</w:t>
      </w:r>
    </w:p>
    <w:p w14:paraId="603E9F15" w14:textId="32B0A48A" w:rsidR="007759C6" w:rsidRDefault="007759C6" w:rsidP="007759C6">
      <w:pPr>
        <w:spacing w:before="100" w:beforeAutospacing="1" w:after="100" w:afterAutospacing="1"/>
        <w:rPr>
          <w:rFonts w:ascii="Times" w:hAnsi="Times"/>
          <w:sz w:val="18"/>
          <w:szCs w:val="18"/>
        </w:rPr>
      </w:pPr>
      <w:r w:rsidRPr="007759C6">
        <w:rPr>
          <w:rFonts w:ascii="Times" w:hAnsi="Times"/>
          <w:sz w:val="18"/>
          <w:szCs w:val="18"/>
        </w:rPr>
        <w:t xml:space="preserve"> (95% CI) </w:t>
      </w:r>
    </w:p>
    <w:p w14:paraId="6C455F4F" w14:textId="77777777" w:rsidR="001D608E" w:rsidRPr="001D608E" w:rsidRDefault="001D608E" w:rsidP="001D608E">
      <w:pPr>
        <w:pStyle w:val="NormalWeb"/>
      </w:pPr>
      <w:r w:rsidRPr="001D608E">
        <w:rPr>
          <w:rFonts w:ascii="Times" w:hAnsi="Times"/>
          <w:sz w:val="18"/>
          <w:szCs w:val="18"/>
        </w:rPr>
        <w:t>Conscientiousness score,</w:t>
      </w:r>
      <w:r w:rsidRPr="001D608E">
        <w:rPr>
          <w:rFonts w:ascii="Times" w:hAnsi="Times"/>
          <w:position w:val="8"/>
          <w:sz w:val="14"/>
          <w:szCs w:val="14"/>
        </w:rPr>
        <w:t xml:space="preserve">a </w:t>
      </w:r>
      <w:r w:rsidRPr="001D608E">
        <w:rPr>
          <w:rFonts w:ascii="Times" w:hAnsi="Times"/>
          <w:sz w:val="18"/>
          <w:szCs w:val="18"/>
        </w:rPr>
        <w:t xml:space="preserve">mean </w:t>
      </w:r>
      <w:r>
        <w:rPr>
          <w:rFonts w:ascii="Times" w:hAnsi="Times"/>
          <w:sz w:val="18"/>
          <w:szCs w:val="18"/>
        </w:rPr>
        <w:t xml:space="preserve">  </w:t>
      </w:r>
      <w:r w:rsidRPr="001D608E">
        <w:rPr>
          <w:rFonts w:ascii="Times" w:hAnsi="Times"/>
          <w:sz w:val="18"/>
          <w:szCs w:val="18"/>
        </w:rPr>
        <w:t xml:space="preserve">76.5 (66.1, 84.8) </w:t>
      </w:r>
      <w:r>
        <w:rPr>
          <w:rFonts w:ascii="Times" w:hAnsi="Times"/>
          <w:sz w:val="18"/>
          <w:szCs w:val="18"/>
        </w:rPr>
        <w:t xml:space="preserve">                 </w:t>
      </w:r>
      <w:r w:rsidRPr="001D608E">
        <w:rPr>
          <w:rFonts w:ascii="Times" w:hAnsi="Times"/>
          <w:sz w:val="18"/>
          <w:szCs w:val="18"/>
        </w:rPr>
        <w:t xml:space="preserve">76.1 (70.0, 82.2) </w:t>
      </w:r>
      <w:r>
        <w:rPr>
          <w:rFonts w:ascii="Times" w:hAnsi="Times"/>
          <w:sz w:val="18"/>
          <w:szCs w:val="18"/>
        </w:rPr>
        <w:t xml:space="preserve">                                       </w:t>
      </w:r>
      <w:r w:rsidRPr="001D608E">
        <w:rPr>
          <w:rFonts w:ascii="Times" w:hAnsi="Times"/>
          <w:sz w:val="18"/>
          <w:szCs w:val="18"/>
        </w:rPr>
        <w:t xml:space="preserve"> 81.2 (76.0, 86.5) </w:t>
      </w:r>
    </w:p>
    <w:p w14:paraId="32CCA364" w14:textId="77777777" w:rsidR="001D608E" w:rsidRDefault="001D608E" w:rsidP="001D608E">
      <w:pPr>
        <w:spacing w:before="100" w:beforeAutospacing="1" w:after="100" w:afterAutospacing="1"/>
        <w:rPr>
          <w:rFonts w:ascii="Times" w:hAnsi="Times"/>
          <w:sz w:val="18"/>
          <w:szCs w:val="18"/>
        </w:rPr>
      </w:pPr>
      <w:r w:rsidRPr="001D608E">
        <w:rPr>
          <w:rFonts w:ascii="Times" w:hAnsi="Times"/>
          <w:sz w:val="18"/>
          <w:szCs w:val="18"/>
        </w:rPr>
        <w:t xml:space="preserve">(95% CI) </w:t>
      </w:r>
    </w:p>
    <w:p w14:paraId="6EA6059E" w14:textId="476EC4A4" w:rsidR="001D608E" w:rsidRPr="001D608E" w:rsidRDefault="001D608E" w:rsidP="001D608E">
      <w:pPr>
        <w:pStyle w:val="NormalWeb"/>
      </w:pPr>
      <w:r w:rsidRPr="001D608E">
        <w:rPr>
          <w:rFonts w:ascii="Times" w:hAnsi="Times"/>
          <w:sz w:val="18"/>
          <w:szCs w:val="18"/>
        </w:rPr>
        <w:t>Score for CFC,</w:t>
      </w:r>
      <w:r w:rsidRPr="001D608E">
        <w:rPr>
          <w:rFonts w:ascii="Times" w:hAnsi="Times"/>
          <w:position w:val="8"/>
          <w:sz w:val="14"/>
          <w:szCs w:val="14"/>
        </w:rPr>
        <w:t xml:space="preserve">a,b </w:t>
      </w:r>
      <w:r w:rsidRPr="001D608E">
        <w:rPr>
          <w:rFonts w:ascii="Times" w:hAnsi="Times"/>
          <w:sz w:val="18"/>
          <w:szCs w:val="18"/>
        </w:rPr>
        <w:t>mean (95% CI)</w:t>
      </w:r>
      <w:r w:rsidR="00315D3A">
        <w:rPr>
          <w:rFonts w:ascii="Times" w:hAnsi="Times"/>
          <w:sz w:val="18"/>
          <w:szCs w:val="18"/>
        </w:rPr>
        <w:t xml:space="preserve">  </w:t>
      </w:r>
      <w:r>
        <w:rPr>
          <w:rFonts w:ascii="Times" w:hAnsi="Times"/>
          <w:sz w:val="18"/>
          <w:szCs w:val="18"/>
        </w:rPr>
        <w:t xml:space="preserve"> </w:t>
      </w:r>
      <w:r w:rsidRPr="001D608E">
        <w:rPr>
          <w:rFonts w:ascii="Times" w:hAnsi="Times"/>
          <w:sz w:val="18"/>
          <w:szCs w:val="18"/>
        </w:rPr>
        <w:t xml:space="preserve">31.9 (28.2, 35.6) </w:t>
      </w:r>
      <w:r>
        <w:rPr>
          <w:rFonts w:ascii="Times" w:hAnsi="Times"/>
          <w:sz w:val="18"/>
          <w:szCs w:val="18"/>
        </w:rPr>
        <w:t xml:space="preserve">               </w:t>
      </w:r>
      <w:r w:rsidRPr="001D608E">
        <w:rPr>
          <w:rFonts w:ascii="Times" w:hAnsi="Times"/>
          <w:sz w:val="18"/>
          <w:szCs w:val="18"/>
        </w:rPr>
        <w:t xml:space="preserve">33.7 (29.4, 38.0) </w:t>
      </w:r>
      <w:r>
        <w:rPr>
          <w:rFonts w:ascii="Times" w:hAnsi="Times"/>
          <w:sz w:val="18"/>
          <w:szCs w:val="18"/>
        </w:rPr>
        <w:t xml:space="preserve">                                        </w:t>
      </w:r>
      <w:r w:rsidRPr="001D608E">
        <w:rPr>
          <w:rFonts w:ascii="Times" w:hAnsi="Times"/>
          <w:sz w:val="18"/>
          <w:szCs w:val="18"/>
        </w:rPr>
        <w:t xml:space="preserve">28.2 (23.8, 32.5) </w:t>
      </w:r>
    </w:p>
    <w:p w14:paraId="685FC306" w14:textId="1FDFA86A" w:rsidR="001D608E" w:rsidRPr="001D608E" w:rsidRDefault="001D608E" w:rsidP="001D608E">
      <w:pPr>
        <w:pStyle w:val="NormalWeb"/>
      </w:pPr>
      <w:r w:rsidRPr="001D608E">
        <w:rPr>
          <w:rFonts w:ascii="Times" w:hAnsi="Times"/>
          <w:sz w:val="18"/>
          <w:szCs w:val="18"/>
        </w:rPr>
        <w:t>Weight change 6 weeks,</w:t>
      </w:r>
      <w:r w:rsidRPr="001D608E">
        <w:rPr>
          <w:rFonts w:ascii="Times" w:hAnsi="Times"/>
          <w:position w:val="8"/>
          <w:sz w:val="14"/>
          <w:szCs w:val="14"/>
        </w:rPr>
        <w:t xml:space="preserve">a </w:t>
      </w:r>
      <w:r w:rsidRPr="001D608E">
        <w:rPr>
          <w:rFonts w:ascii="Times" w:hAnsi="Times"/>
          <w:sz w:val="18"/>
          <w:szCs w:val="18"/>
        </w:rPr>
        <w:t>mean</w:t>
      </w:r>
      <w:r>
        <w:rPr>
          <w:rFonts w:ascii="Times" w:hAnsi="Times"/>
          <w:sz w:val="18"/>
          <w:szCs w:val="18"/>
        </w:rPr>
        <w:t xml:space="preserve">      </w:t>
      </w:r>
      <w:r w:rsidR="00315D3A">
        <w:rPr>
          <w:rFonts w:ascii="Times" w:hAnsi="Times"/>
          <w:sz w:val="18"/>
          <w:szCs w:val="18"/>
        </w:rPr>
        <w:t xml:space="preserve">  </w:t>
      </w:r>
      <w:r w:rsidRPr="001D608E">
        <w:rPr>
          <w:rFonts w:ascii="Times" w:hAnsi="Times"/>
          <w:sz w:val="18"/>
          <w:szCs w:val="18"/>
        </w:rPr>
        <w:t xml:space="preserve">−1.8 (−2.7, −0.8) </w:t>
      </w:r>
      <w:r>
        <w:rPr>
          <w:rFonts w:ascii="Times" w:hAnsi="Times"/>
          <w:sz w:val="18"/>
          <w:szCs w:val="18"/>
        </w:rPr>
        <w:t xml:space="preserve">            </w:t>
      </w:r>
      <w:r w:rsidRPr="001D608E">
        <w:rPr>
          <w:rFonts w:ascii="Times" w:hAnsi="Times"/>
          <w:sz w:val="18"/>
          <w:szCs w:val="18"/>
        </w:rPr>
        <w:t xml:space="preserve">−3.4 (−5.0, −1.7) </w:t>
      </w:r>
      <w:r>
        <w:rPr>
          <w:rFonts w:ascii="Times" w:hAnsi="Times"/>
          <w:sz w:val="18"/>
          <w:szCs w:val="18"/>
        </w:rPr>
        <w:t xml:space="preserve">                                        </w:t>
      </w:r>
      <w:r w:rsidRPr="001D608E">
        <w:rPr>
          <w:rFonts w:ascii="Times" w:hAnsi="Times"/>
          <w:sz w:val="18"/>
          <w:szCs w:val="18"/>
        </w:rPr>
        <w:t xml:space="preserve">−3.6 (−5.0, −2.2) </w:t>
      </w:r>
    </w:p>
    <w:p w14:paraId="2088B93C" w14:textId="32C28249" w:rsidR="001D608E" w:rsidRPr="001D608E" w:rsidRDefault="001D608E" w:rsidP="001D608E">
      <w:pPr>
        <w:pStyle w:val="NormalWeb"/>
      </w:pPr>
      <w:r>
        <w:rPr>
          <w:rFonts w:ascii="Times" w:hAnsi="Times"/>
          <w:sz w:val="18"/>
          <w:szCs w:val="18"/>
        </w:rPr>
        <w:t xml:space="preserve"> </w:t>
      </w:r>
      <w:r w:rsidRPr="001D608E">
        <w:rPr>
          <w:rFonts w:ascii="Times" w:hAnsi="Times"/>
          <w:sz w:val="18"/>
          <w:szCs w:val="18"/>
        </w:rPr>
        <w:t xml:space="preserve"> (95% CI)</w:t>
      </w:r>
      <w:r w:rsidRPr="001D608E">
        <w:rPr>
          <w:rFonts w:ascii="Times" w:hAnsi="Times"/>
          <w:sz w:val="18"/>
          <w:szCs w:val="18"/>
        </w:rPr>
        <w:br/>
        <w:t>Sex (female),</w:t>
      </w:r>
      <w:r w:rsidRPr="001D608E">
        <w:rPr>
          <w:rFonts w:ascii="Times" w:hAnsi="Times"/>
          <w:position w:val="8"/>
          <w:sz w:val="14"/>
          <w:szCs w:val="14"/>
        </w:rPr>
        <w:t xml:space="preserve">c </w:t>
      </w:r>
      <w:r w:rsidRPr="001D608E">
        <w:rPr>
          <w:rFonts w:ascii="Times" w:hAnsi="Times"/>
          <w:sz w:val="18"/>
          <w:szCs w:val="18"/>
        </w:rPr>
        <w:t>n (%)</w:t>
      </w:r>
      <w:r>
        <w:rPr>
          <w:rFonts w:ascii="Times" w:hAnsi="Times"/>
          <w:sz w:val="18"/>
          <w:szCs w:val="18"/>
        </w:rPr>
        <w:t xml:space="preserve">                         </w:t>
      </w:r>
      <w:r w:rsidR="00315D3A">
        <w:rPr>
          <w:rFonts w:ascii="Times" w:hAnsi="Times"/>
          <w:sz w:val="18"/>
          <w:szCs w:val="18"/>
        </w:rPr>
        <w:t xml:space="preserve">  </w:t>
      </w:r>
      <w:r>
        <w:rPr>
          <w:rFonts w:ascii="Times" w:hAnsi="Times"/>
          <w:sz w:val="18"/>
          <w:szCs w:val="18"/>
        </w:rPr>
        <w:t xml:space="preserve"> </w:t>
      </w:r>
      <w:r w:rsidRPr="001D608E">
        <w:rPr>
          <w:rFonts w:ascii="Times" w:hAnsi="Times"/>
          <w:sz w:val="18"/>
          <w:szCs w:val="18"/>
        </w:rPr>
        <w:t xml:space="preserve">11 (79) </w:t>
      </w:r>
      <w:r>
        <w:rPr>
          <w:rFonts w:ascii="Times" w:hAnsi="Times"/>
          <w:sz w:val="18"/>
          <w:szCs w:val="18"/>
        </w:rPr>
        <w:t xml:space="preserve">                              </w:t>
      </w:r>
      <w:r w:rsidRPr="001D608E">
        <w:rPr>
          <w:rFonts w:ascii="Times" w:hAnsi="Times"/>
          <w:sz w:val="18"/>
          <w:szCs w:val="18"/>
        </w:rPr>
        <w:t xml:space="preserve">10 (71) </w:t>
      </w:r>
      <w:r>
        <w:rPr>
          <w:rFonts w:ascii="Times" w:hAnsi="Times"/>
          <w:sz w:val="18"/>
          <w:szCs w:val="18"/>
        </w:rPr>
        <w:t xml:space="preserve">                                                     </w:t>
      </w:r>
      <w:r w:rsidRPr="001D608E">
        <w:rPr>
          <w:rFonts w:ascii="Times" w:hAnsi="Times"/>
          <w:sz w:val="18"/>
          <w:szCs w:val="18"/>
        </w:rPr>
        <w:t xml:space="preserve">12 (80) </w:t>
      </w:r>
    </w:p>
    <w:p w14:paraId="126B50E4" w14:textId="29A76523" w:rsidR="001D608E" w:rsidRPr="001D608E" w:rsidRDefault="001D608E" w:rsidP="001D608E">
      <w:pPr>
        <w:pStyle w:val="NormalWeb"/>
      </w:pPr>
      <w:r w:rsidRPr="001D608E">
        <w:rPr>
          <w:rFonts w:ascii="Times" w:hAnsi="Times"/>
          <w:sz w:val="18"/>
          <w:szCs w:val="18"/>
        </w:rPr>
        <w:t>Race (white),</w:t>
      </w:r>
      <w:r w:rsidRPr="001D608E">
        <w:rPr>
          <w:rFonts w:ascii="Times" w:hAnsi="Times"/>
          <w:position w:val="8"/>
          <w:sz w:val="14"/>
          <w:szCs w:val="14"/>
        </w:rPr>
        <w:t xml:space="preserve">c </w:t>
      </w:r>
      <w:r w:rsidRPr="001D608E">
        <w:rPr>
          <w:rFonts w:ascii="Times" w:hAnsi="Times"/>
          <w:sz w:val="18"/>
          <w:szCs w:val="18"/>
        </w:rPr>
        <w:t>n (%)</w:t>
      </w:r>
      <w:r>
        <w:rPr>
          <w:rFonts w:ascii="Times" w:hAnsi="Times"/>
          <w:sz w:val="18"/>
          <w:szCs w:val="18"/>
        </w:rPr>
        <w:t xml:space="preserve">                        </w:t>
      </w:r>
      <w:r w:rsidR="00315D3A">
        <w:rPr>
          <w:rFonts w:ascii="Times" w:hAnsi="Times"/>
          <w:sz w:val="18"/>
          <w:szCs w:val="18"/>
        </w:rPr>
        <w:t xml:space="preserve">   </w:t>
      </w:r>
      <w:r>
        <w:rPr>
          <w:rFonts w:ascii="Times" w:hAnsi="Times"/>
          <w:sz w:val="18"/>
          <w:szCs w:val="18"/>
        </w:rPr>
        <w:t xml:space="preserve"> </w:t>
      </w:r>
      <w:r w:rsidRPr="001D608E">
        <w:rPr>
          <w:rFonts w:ascii="Times" w:hAnsi="Times"/>
          <w:sz w:val="18"/>
          <w:szCs w:val="18"/>
        </w:rPr>
        <w:t xml:space="preserve">14 (100) </w:t>
      </w:r>
      <w:r>
        <w:rPr>
          <w:rFonts w:ascii="Times" w:hAnsi="Times"/>
          <w:sz w:val="18"/>
          <w:szCs w:val="18"/>
        </w:rPr>
        <w:t xml:space="preserve">                            </w:t>
      </w:r>
      <w:r w:rsidRPr="001D608E">
        <w:rPr>
          <w:rFonts w:ascii="Times" w:hAnsi="Times"/>
          <w:sz w:val="18"/>
          <w:szCs w:val="18"/>
        </w:rPr>
        <w:t xml:space="preserve">14 (100) </w:t>
      </w:r>
      <w:r>
        <w:rPr>
          <w:rFonts w:ascii="Times" w:hAnsi="Times"/>
          <w:sz w:val="18"/>
          <w:szCs w:val="18"/>
        </w:rPr>
        <w:t xml:space="preserve">                                                    </w:t>
      </w:r>
      <w:r w:rsidRPr="001D608E">
        <w:rPr>
          <w:rFonts w:ascii="Times" w:hAnsi="Times"/>
          <w:sz w:val="18"/>
          <w:szCs w:val="18"/>
        </w:rPr>
        <w:t xml:space="preserve">15 (100) </w:t>
      </w:r>
    </w:p>
    <w:p w14:paraId="764813A8" w14:textId="67D0F471" w:rsidR="001D608E" w:rsidRPr="001D608E" w:rsidRDefault="001D608E" w:rsidP="001D608E">
      <w:pPr>
        <w:pStyle w:val="NormalWeb"/>
      </w:pPr>
      <w:r w:rsidRPr="001D608E">
        <w:rPr>
          <w:rFonts w:ascii="Times" w:hAnsi="Times"/>
          <w:sz w:val="18"/>
          <w:szCs w:val="18"/>
        </w:rPr>
        <w:t xml:space="preserve">Managerial and professional </w:t>
      </w:r>
      <w:r>
        <w:rPr>
          <w:rFonts w:ascii="Times" w:hAnsi="Times"/>
          <w:sz w:val="18"/>
          <w:szCs w:val="18"/>
        </w:rPr>
        <w:t xml:space="preserve">           </w:t>
      </w:r>
      <w:r w:rsidR="00315D3A">
        <w:rPr>
          <w:rFonts w:ascii="Times" w:hAnsi="Times"/>
          <w:sz w:val="18"/>
          <w:szCs w:val="18"/>
        </w:rPr>
        <w:t xml:space="preserve">    </w:t>
      </w:r>
      <w:r w:rsidRPr="001D608E">
        <w:rPr>
          <w:rFonts w:ascii="Times" w:hAnsi="Times"/>
          <w:sz w:val="18"/>
          <w:szCs w:val="18"/>
        </w:rPr>
        <w:t xml:space="preserve">10 (71) </w:t>
      </w:r>
      <w:r>
        <w:rPr>
          <w:rFonts w:ascii="Times" w:hAnsi="Times"/>
          <w:sz w:val="18"/>
          <w:szCs w:val="18"/>
        </w:rPr>
        <w:t xml:space="preserve">                              </w:t>
      </w:r>
      <w:r w:rsidRPr="001D608E">
        <w:rPr>
          <w:rFonts w:ascii="Times" w:hAnsi="Times"/>
          <w:sz w:val="18"/>
          <w:szCs w:val="18"/>
        </w:rPr>
        <w:t xml:space="preserve">10 (71) </w:t>
      </w:r>
      <w:r>
        <w:rPr>
          <w:rFonts w:ascii="Times" w:hAnsi="Times"/>
          <w:sz w:val="18"/>
          <w:szCs w:val="18"/>
        </w:rPr>
        <w:t xml:space="preserve">                                                      </w:t>
      </w:r>
      <w:r w:rsidRPr="001D608E">
        <w:rPr>
          <w:rFonts w:ascii="Times" w:hAnsi="Times"/>
          <w:sz w:val="18"/>
          <w:szCs w:val="18"/>
        </w:rPr>
        <w:t xml:space="preserve">12 (80) </w:t>
      </w:r>
    </w:p>
    <w:p w14:paraId="2A5D3C6E" w14:textId="6E3AAC21" w:rsidR="001D608E" w:rsidRDefault="001D608E" w:rsidP="001D608E">
      <w:pPr>
        <w:pStyle w:val="NormalWeb"/>
        <w:rPr>
          <w:rFonts w:ascii="Times" w:hAnsi="Times"/>
          <w:sz w:val="18"/>
          <w:szCs w:val="18"/>
        </w:rPr>
      </w:pPr>
      <w:r w:rsidRPr="001D608E">
        <w:rPr>
          <w:rFonts w:ascii="Times" w:hAnsi="Times"/>
          <w:sz w:val="18"/>
          <w:szCs w:val="18"/>
        </w:rPr>
        <w:t>occupation,</w:t>
      </w:r>
      <w:r w:rsidRPr="001D608E">
        <w:rPr>
          <w:rFonts w:ascii="Times" w:hAnsi="Times"/>
          <w:position w:val="8"/>
          <w:sz w:val="14"/>
          <w:szCs w:val="14"/>
        </w:rPr>
        <w:t xml:space="preserve">c </w:t>
      </w:r>
      <w:r w:rsidRPr="001D608E">
        <w:rPr>
          <w:rFonts w:ascii="Times" w:hAnsi="Times"/>
          <w:sz w:val="18"/>
          <w:szCs w:val="18"/>
        </w:rPr>
        <w:t>n (%)</w:t>
      </w:r>
    </w:p>
    <w:p w14:paraId="2FB55730" w14:textId="0089FD8D" w:rsidR="008A3FE0" w:rsidRPr="008A3FE0" w:rsidRDefault="001D608E" w:rsidP="005F4C17">
      <w:pPr>
        <w:pStyle w:val="NormalWeb"/>
        <w:pBdr>
          <w:bottom w:val="single" w:sz="4" w:space="1" w:color="auto"/>
        </w:pBdr>
      </w:pPr>
      <w:r w:rsidRPr="001D608E">
        <w:rPr>
          <w:rFonts w:ascii="Times" w:hAnsi="Times"/>
          <w:sz w:val="18"/>
          <w:szCs w:val="18"/>
        </w:rPr>
        <w:t xml:space="preserve"> Has a university degree,</w:t>
      </w:r>
      <w:r w:rsidRPr="001D608E">
        <w:rPr>
          <w:rFonts w:ascii="Times" w:hAnsi="Times"/>
          <w:position w:val="8"/>
          <w:sz w:val="14"/>
          <w:szCs w:val="14"/>
        </w:rPr>
        <w:t xml:space="preserve">c </w:t>
      </w:r>
      <w:r w:rsidRPr="001D608E">
        <w:rPr>
          <w:rFonts w:ascii="Times" w:hAnsi="Times"/>
          <w:sz w:val="18"/>
          <w:szCs w:val="18"/>
        </w:rPr>
        <w:t xml:space="preserve">n (%) </w:t>
      </w:r>
      <w:r w:rsidR="008A3FE0">
        <w:rPr>
          <w:rFonts w:ascii="Times" w:hAnsi="Times"/>
          <w:sz w:val="18"/>
          <w:szCs w:val="18"/>
        </w:rPr>
        <w:t xml:space="preserve">      </w:t>
      </w:r>
      <w:r w:rsidR="00315D3A">
        <w:rPr>
          <w:rFonts w:ascii="Times" w:hAnsi="Times"/>
          <w:sz w:val="18"/>
          <w:szCs w:val="18"/>
        </w:rPr>
        <w:t xml:space="preserve">     </w:t>
      </w:r>
      <w:r w:rsidR="008A3FE0" w:rsidRPr="008A3FE0">
        <w:rPr>
          <w:rFonts w:ascii="Times" w:hAnsi="Times"/>
          <w:sz w:val="18"/>
          <w:szCs w:val="18"/>
        </w:rPr>
        <w:t xml:space="preserve">12 (86) </w:t>
      </w:r>
      <w:r w:rsidR="008A3FE0">
        <w:rPr>
          <w:rFonts w:ascii="Times" w:hAnsi="Times"/>
          <w:sz w:val="18"/>
          <w:szCs w:val="18"/>
        </w:rPr>
        <w:t xml:space="preserve">                              </w:t>
      </w:r>
      <w:r w:rsidR="008A3FE0" w:rsidRPr="008A3FE0">
        <w:rPr>
          <w:rFonts w:ascii="Times" w:hAnsi="Times"/>
          <w:sz w:val="18"/>
          <w:szCs w:val="18"/>
        </w:rPr>
        <w:t xml:space="preserve">8 (57 </w:t>
      </w:r>
      <w:r w:rsidR="008A3FE0">
        <w:rPr>
          <w:rFonts w:ascii="Times" w:hAnsi="Times"/>
          <w:sz w:val="18"/>
          <w:szCs w:val="18"/>
        </w:rPr>
        <w:t xml:space="preserve">                                                        </w:t>
      </w:r>
      <w:r w:rsidR="008A3FE0" w:rsidRPr="008A3FE0">
        <w:rPr>
          <w:rFonts w:ascii="Times" w:hAnsi="Times"/>
          <w:sz w:val="18"/>
          <w:szCs w:val="18"/>
        </w:rPr>
        <w:t xml:space="preserve">11 (73) </w:t>
      </w:r>
    </w:p>
    <w:p w14:paraId="052E4DC0" w14:textId="77777777" w:rsidR="008A3FE0" w:rsidRPr="008A3FE0" w:rsidRDefault="008A3FE0" w:rsidP="005F4C17">
      <w:pPr>
        <w:pStyle w:val="NormalWeb"/>
      </w:pPr>
    </w:p>
    <w:p w14:paraId="70F146F4" w14:textId="5756B524" w:rsidR="008A3FE0" w:rsidRPr="008A3FE0" w:rsidRDefault="008A3FE0" w:rsidP="008A3FE0">
      <w:pPr>
        <w:pStyle w:val="NormalWeb"/>
      </w:pPr>
    </w:p>
    <w:p w14:paraId="03C7D00D" w14:textId="733BEA3C" w:rsidR="001D608E" w:rsidRPr="001D608E" w:rsidRDefault="001D608E" w:rsidP="001D608E">
      <w:pPr>
        <w:spacing w:before="100" w:beforeAutospacing="1" w:after="100" w:afterAutospacing="1"/>
        <w:rPr>
          <w:rFonts w:ascii="Times" w:hAnsi="Times"/>
          <w:sz w:val="18"/>
          <w:szCs w:val="18"/>
        </w:rPr>
      </w:pPr>
    </w:p>
    <w:p w14:paraId="266AD119" w14:textId="5C698196" w:rsidR="00D51D4E" w:rsidRDefault="00D51D4E" w:rsidP="00DA1976">
      <w:pPr>
        <w:pStyle w:val="NormalWeb"/>
        <w:spacing w:line="480" w:lineRule="auto"/>
      </w:pPr>
    </w:p>
    <w:p w14:paraId="355DBA73" w14:textId="77777777" w:rsidR="006842D1" w:rsidRDefault="006842D1" w:rsidP="008A3FE0">
      <w:pPr>
        <w:spacing w:before="100" w:beforeAutospacing="1" w:after="100" w:afterAutospacing="1"/>
        <w:rPr>
          <w:rFonts w:ascii="Times" w:hAnsi="Times"/>
          <w:b/>
          <w:bCs/>
          <w:sz w:val="18"/>
          <w:szCs w:val="18"/>
        </w:rPr>
      </w:pPr>
    </w:p>
    <w:p w14:paraId="0615683F" w14:textId="77777777" w:rsidR="00364760" w:rsidRDefault="00364760" w:rsidP="008A3FE0">
      <w:pPr>
        <w:spacing w:before="100" w:beforeAutospacing="1" w:after="100" w:afterAutospacing="1"/>
        <w:rPr>
          <w:rFonts w:ascii="Times" w:hAnsi="Times"/>
          <w:b/>
          <w:bCs/>
          <w:sz w:val="18"/>
          <w:szCs w:val="18"/>
        </w:rPr>
      </w:pPr>
    </w:p>
    <w:p w14:paraId="688D3806" w14:textId="77777777" w:rsidR="00364760" w:rsidRDefault="00364760" w:rsidP="008A3FE0">
      <w:pPr>
        <w:spacing w:before="100" w:beforeAutospacing="1" w:after="100" w:afterAutospacing="1"/>
        <w:rPr>
          <w:rFonts w:ascii="Times" w:hAnsi="Times"/>
          <w:b/>
          <w:bCs/>
          <w:sz w:val="18"/>
          <w:szCs w:val="18"/>
        </w:rPr>
      </w:pPr>
    </w:p>
    <w:p w14:paraId="4EB7AA4B" w14:textId="7E4CEF82" w:rsidR="008A3FE0" w:rsidRPr="008A3FE0" w:rsidRDefault="008A3FE0" w:rsidP="008A3FE0">
      <w:pPr>
        <w:spacing w:before="100" w:beforeAutospacing="1" w:after="100" w:afterAutospacing="1"/>
      </w:pPr>
      <w:r w:rsidRPr="008A3FE0">
        <w:rPr>
          <w:rFonts w:ascii="Times" w:hAnsi="Times"/>
          <w:b/>
          <w:bCs/>
          <w:sz w:val="18"/>
          <w:szCs w:val="18"/>
        </w:rPr>
        <w:t xml:space="preserve">Table </w:t>
      </w:r>
      <w:r w:rsidR="00364760">
        <w:rPr>
          <w:rFonts w:ascii="Times" w:hAnsi="Times"/>
          <w:b/>
          <w:bCs/>
          <w:sz w:val="18"/>
          <w:szCs w:val="18"/>
        </w:rPr>
        <w:t>4</w:t>
      </w:r>
      <w:r w:rsidRPr="008A3FE0">
        <w:rPr>
          <w:rFonts w:ascii="Times" w:hAnsi="Times"/>
          <w:b/>
          <w:bCs/>
          <w:sz w:val="18"/>
          <w:szCs w:val="18"/>
        </w:rPr>
        <w:t xml:space="preserve"> </w:t>
      </w:r>
      <w:r w:rsidRPr="008A3FE0">
        <w:rPr>
          <w:rFonts w:ascii="Times" w:hAnsi="Times"/>
          <w:sz w:val="18"/>
          <w:szCs w:val="18"/>
        </w:rPr>
        <w:t xml:space="preserve">Regression analysis of category of My Meal Mate use as a predictor of follow-up weight (adjusted for baseline weight) in the My Meal Mate arm of the pilot trial. </w:t>
      </w:r>
    </w:p>
    <w:p w14:paraId="569D323B" w14:textId="32C92A5E" w:rsidR="008A3FE0" w:rsidRPr="008A3FE0" w:rsidRDefault="008A3FE0" w:rsidP="005F4C17">
      <w:pPr>
        <w:pStyle w:val="NormalWeb"/>
        <w:pBdr>
          <w:top w:val="single" w:sz="4" w:space="1" w:color="auto"/>
          <w:bottom w:val="single" w:sz="4" w:space="1" w:color="auto"/>
        </w:pBdr>
        <w:spacing w:line="480" w:lineRule="auto"/>
      </w:pPr>
      <w:r>
        <w:t xml:space="preserve">Category of adherence                    n                 weight loss coefficient (kg) (95% CI)   </w:t>
      </w:r>
      <w:r>
        <w:rPr>
          <w:i/>
          <w:iCs/>
        </w:rPr>
        <w:t>P</w:t>
      </w:r>
      <w:r>
        <w:t xml:space="preserve"> v</w:t>
      </w:r>
      <w:r w:rsidR="005F4C17">
        <w:t>a</w:t>
      </w:r>
      <w:r>
        <w:t>lue</w:t>
      </w:r>
    </w:p>
    <w:p w14:paraId="63A27CBD" w14:textId="5A087964" w:rsidR="008A3FE0" w:rsidRDefault="008A3FE0" w:rsidP="008A3FE0">
      <w:pPr>
        <w:pStyle w:val="NormalWeb"/>
        <w:rPr>
          <w:rFonts w:ascii="Times" w:hAnsi="Times"/>
          <w:sz w:val="18"/>
          <w:szCs w:val="18"/>
        </w:rPr>
      </w:pPr>
      <w:r w:rsidRPr="002F1737">
        <w:t xml:space="preserve">Low </w:t>
      </w:r>
      <w:r w:rsidRPr="002F1737">
        <w:rPr>
          <w:rFonts w:ascii="Times" w:hAnsi="Times"/>
          <w:sz w:val="18"/>
          <w:szCs w:val="18"/>
        </w:rPr>
        <w:t>(</w:t>
      </w:r>
      <w:r w:rsidRPr="008A3FE0">
        <w:rPr>
          <w:rFonts w:ascii="Cambria Math" w:hAnsi="Cambria Math" w:cs="Cambria Math"/>
          <w:sz w:val="18"/>
          <w:szCs w:val="18"/>
        </w:rPr>
        <w:t>≤</w:t>
      </w:r>
      <w:r w:rsidRPr="008A3FE0">
        <w:rPr>
          <w:rFonts w:ascii="Times" w:hAnsi="Times"/>
          <w:sz w:val="18"/>
          <w:szCs w:val="18"/>
        </w:rPr>
        <w:t>42 days of dietary self-</w:t>
      </w:r>
      <w:r w:rsidR="00315D3A" w:rsidRPr="008A3FE0">
        <w:rPr>
          <w:rFonts w:ascii="Times" w:hAnsi="Times"/>
          <w:sz w:val="18"/>
          <w:szCs w:val="18"/>
        </w:rPr>
        <w:t>monitoring)</w:t>
      </w:r>
      <w:r w:rsidR="00315D3A">
        <w:rPr>
          <w:rFonts w:ascii="Times" w:hAnsi="Times"/>
          <w:sz w:val="18"/>
          <w:szCs w:val="18"/>
        </w:rPr>
        <w:t xml:space="preserve">  </w:t>
      </w:r>
      <w:r>
        <w:rPr>
          <w:rFonts w:ascii="Times" w:hAnsi="Times"/>
          <w:sz w:val="18"/>
          <w:szCs w:val="18"/>
        </w:rPr>
        <w:t xml:space="preserve">  14                                                                                                             _</w:t>
      </w:r>
    </w:p>
    <w:p w14:paraId="1B31A0F6" w14:textId="445C8E59" w:rsidR="008A3FE0" w:rsidRPr="008A3FE0" w:rsidRDefault="008A3FE0" w:rsidP="008A3FE0">
      <w:pPr>
        <w:pStyle w:val="NormalWeb"/>
        <w:rPr>
          <w:rFonts w:ascii="Times" w:hAnsi="Times"/>
          <w:sz w:val="18"/>
          <w:szCs w:val="18"/>
        </w:rPr>
      </w:pPr>
      <w:r w:rsidRPr="008A3FE0">
        <w:rPr>
          <w:rFonts w:ascii="Times" w:hAnsi="Times"/>
          <w:sz w:val="18"/>
          <w:szCs w:val="18"/>
        </w:rPr>
        <w:t>Moderate (</w:t>
      </w:r>
      <w:r w:rsidRPr="008A3FE0">
        <w:rPr>
          <w:rFonts w:ascii="Cambria Math" w:hAnsi="Cambria Math" w:cs="Cambria Math"/>
          <w:sz w:val="18"/>
          <w:szCs w:val="18"/>
        </w:rPr>
        <w:t>≥</w:t>
      </w:r>
      <w:r w:rsidRPr="008A3FE0">
        <w:rPr>
          <w:rFonts w:ascii="Times" w:hAnsi="Times"/>
          <w:sz w:val="18"/>
          <w:szCs w:val="18"/>
        </w:rPr>
        <w:t xml:space="preserve">43 days to </w:t>
      </w:r>
      <w:r w:rsidRPr="008A3FE0">
        <w:rPr>
          <w:rFonts w:ascii="Cambria Math" w:hAnsi="Cambria Math" w:cs="Cambria Math"/>
          <w:sz w:val="18"/>
          <w:szCs w:val="18"/>
        </w:rPr>
        <w:t>≤</w:t>
      </w:r>
      <w:r w:rsidRPr="008A3FE0">
        <w:rPr>
          <w:rFonts w:ascii="Times" w:hAnsi="Times"/>
          <w:sz w:val="18"/>
          <w:szCs w:val="18"/>
        </w:rPr>
        <w:t>128 days of dietary</w:t>
      </w:r>
      <w:r>
        <w:rPr>
          <w:rFonts w:ascii="Times" w:hAnsi="Times"/>
          <w:sz w:val="18"/>
          <w:szCs w:val="18"/>
        </w:rPr>
        <w:t xml:space="preserve"> </w:t>
      </w:r>
      <w:r w:rsidRPr="008A3FE0">
        <w:rPr>
          <w:rFonts w:ascii="Times" w:hAnsi="Times"/>
          <w:sz w:val="18"/>
          <w:szCs w:val="18"/>
        </w:rPr>
        <w:t xml:space="preserve"> </w:t>
      </w:r>
      <w:r>
        <w:rPr>
          <w:rFonts w:ascii="Times" w:hAnsi="Times"/>
          <w:sz w:val="18"/>
          <w:szCs w:val="18"/>
        </w:rPr>
        <w:t xml:space="preserve">   14                             </w:t>
      </w:r>
      <w:r w:rsidRPr="008A3FE0">
        <w:rPr>
          <w:rFonts w:ascii="Times" w:hAnsi="Times"/>
          <w:sz w:val="18"/>
          <w:szCs w:val="18"/>
        </w:rPr>
        <w:t>−1.8 (−5.3, 1.8)</w:t>
      </w:r>
      <w:r>
        <w:rPr>
          <w:rFonts w:ascii="Times" w:hAnsi="Times"/>
          <w:sz w:val="18"/>
          <w:szCs w:val="18"/>
        </w:rPr>
        <w:t xml:space="preserve">                                                 </w:t>
      </w:r>
      <w:r w:rsidR="00315D3A">
        <w:rPr>
          <w:rFonts w:ascii="Times" w:hAnsi="Times"/>
          <w:sz w:val="18"/>
          <w:szCs w:val="18"/>
        </w:rPr>
        <w:t xml:space="preserve">    </w:t>
      </w:r>
      <w:r>
        <w:rPr>
          <w:rFonts w:ascii="Times" w:hAnsi="Times"/>
          <w:sz w:val="18"/>
          <w:szCs w:val="18"/>
        </w:rPr>
        <w:t xml:space="preserve"> </w:t>
      </w:r>
      <w:r w:rsidRPr="008A3FE0">
        <w:rPr>
          <w:rFonts w:ascii="Times" w:hAnsi="Times"/>
          <w:sz w:val="18"/>
          <w:szCs w:val="18"/>
        </w:rPr>
        <w:t xml:space="preserve">.33 </w:t>
      </w:r>
    </w:p>
    <w:p w14:paraId="1CB08EC4" w14:textId="4E939A00" w:rsidR="008A3FE0" w:rsidRDefault="008A3FE0" w:rsidP="008A3FE0">
      <w:pPr>
        <w:spacing w:before="100" w:beforeAutospacing="1" w:after="100" w:afterAutospacing="1"/>
        <w:rPr>
          <w:rFonts w:ascii="Times" w:hAnsi="Times"/>
          <w:sz w:val="18"/>
          <w:szCs w:val="18"/>
        </w:rPr>
      </w:pPr>
      <w:r w:rsidRPr="008A3FE0">
        <w:rPr>
          <w:rFonts w:ascii="Times" w:hAnsi="Times"/>
          <w:sz w:val="18"/>
          <w:szCs w:val="18"/>
        </w:rPr>
        <w:t xml:space="preserve">self-monitoring </w:t>
      </w:r>
    </w:p>
    <w:p w14:paraId="0F87DFA0" w14:textId="3661EA39" w:rsidR="00315D3A" w:rsidRPr="008A3FE0" w:rsidRDefault="00315D3A" w:rsidP="005F4C17">
      <w:pPr>
        <w:pStyle w:val="NormalWeb"/>
        <w:pBdr>
          <w:bottom w:val="single" w:sz="4" w:space="1" w:color="auto"/>
        </w:pBdr>
      </w:pPr>
      <w:r w:rsidRPr="008A3FE0">
        <w:rPr>
          <w:rFonts w:ascii="Times" w:hAnsi="Times"/>
          <w:sz w:val="18"/>
          <w:szCs w:val="18"/>
        </w:rPr>
        <w:t>High (</w:t>
      </w:r>
      <w:r w:rsidRPr="008A3FE0">
        <w:rPr>
          <w:rFonts w:ascii="Cambria Math" w:hAnsi="Cambria Math" w:cs="Cambria Math"/>
          <w:sz w:val="18"/>
          <w:szCs w:val="18"/>
        </w:rPr>
        <w:t>≥</w:t>
      </w:r>
      <w:r w:rsidRPr="008A3FE0">
        <w:rPr>
          <w:rFonts w:ascii="Times" w:hAnsi="Times"/>
          <w:sz w:val="18"/>
          <w:szCs w:val="18"/>
        </w:rPr>
        <w:t xml:space="preserve">129 days of dietary self-monitoring) </w:t>
      </w:r>
      <w:r>
        <w:rPr>
          <w:rFonts w:ascii="Times" w:hAnsi="Times"/>
          <w:sz w:val="18"/>
          <w:szCs w:val="18"/>
        </w:rPr>
        <w:t xml:space="preserve">    </w:t>
      </w:r>
      <w:r w:rsidRPr="008A3FE0">
        <w:rPr>
          <w:rFonts w:ascii="Times" w:hAnsi="Times"/>
          <w:sz w:val="18"/>
          <w:szCs w:val="18"/>
        </w:rPr>
        <w:t xml:space="preserve">15 </w:t>
      </w:r>
      <w:r>
        <w:rPr>
          <w:rFonts w:ascii="Times" w:hAnsi="Times"/>
          <w:sz w:val="18"/>
          <w:szCs w:val="18"/>
        </w:rPr>
        <w:t xml:space="preserve">                            </w:t>
      </w:r>
      <w:r w:rsidRPr="008A3FE0">
        <w:rPr>
          <w:rFonts w:ascii="Times" w:hAnsi="Times"/>
          <w:sz w:val="18"/>
          <w:szCs w:val="18"/>
        </w:rPr>
        <w:t xml:space="preserve">−6.4 (−10.0, −2.9) </w:t>
      </w:r>
      <w:r>
        <w:rPr>
          <w:rFonts w:ascii="Times" w:hAnsi="Times"/>
          <w:sz w:val="18"/>
          <w:szCs w:val="18"/>
        </w:rPr>
        <w:t xml:space="preserve">                                                </w:t>
      </w:r>
      <w:r w:rsidRPr="008A3FE0">
        <w:rPr>
          <w:rFonts w:ascii="Times" w:hAnsi="Times"/>
          <w:sz w:val="18"/>
          <w:szCs w:val="18"/>
        </w:rPr>
        <w:t xml:space="preserve">.001 </w:t>
      </w:r>
    </w:p>
    <w:p w14:paraId="70472267" w14:textId="77777777" w:rsidR="008A3FE0" w:rsidRPr="008A3FE0" w:rsidRDefault="008A3FE0" w:rsidP="008A3FE0">
      <w:pPr>
        <w:pStyle w:val="NormalWeb"/>
      </w:pPr>
    </w:p>
    <w:p w14:paraId="2666C78A" w14:textId="7A6854BD" w:rsidR="00AF3F23" w:rsidRDefault="00364760" w:rsidP="002F1737">
      <w:pPr>
        <w:spacing w:before="100" w:beforeAutospacing="1" w:after="100" w:afterAutospacing="1" w:line="480" w:lineRule="auto"/>
      </w:pPr>
      <w:r>
        <w:t xml:space="preserve">       </w:t>
      </w:r>
      <w:r w:rsidR="00523932" w:rsidRPr="002F1737">
        <w:t xml:space="preserve"> </w:t>
      </w:r>
      <w:r w:rsidR="00AF3F23" w:rsidRPr="002F1737">
        <w:t xml:space="preserve">Regression analysis </w:t>
      </w:r>
      <w:r w:rsidR="00AE41F0" w:rsidRPr="002F1737">
        <w:t>indicated</w:t>
      </w:r>
      <w:r w:rsidR="00AF3F23" w:rsidRPr="002F1737">
        <w:t xml:space="preserve"> that those in the highest frequency-of-use </w:t>
      </w:r>
      <w:r w:rsidR="00AE41F0" w:rsidRPr="002F1737">
        <w:t>group</w:t>
      </w:r>
      <w:r w:rsidR="00AF3F23" w:rsidRPr="002F1737">
        <w:t xml:space="preserve"> (recorded ≥129 days on the mobile phone app) had a −6.4 kg (95% CI −10.0 to −2.9) </w:t>
      </w:r>
      <w:r w:rsidR="00AE41F0" w:rsidRPr="002F1737">
        <w:t>drop</w:t>
      </w:r>
      <w:r w:rsidR="00AF3F23" w:rsidRPr="002F1737">
        <w:t xml:space="preserve"> follow-up weight (</w:t>
      </w:r>
      <w:r w:rsidR="00AE41F0" w:rsidRPr="002F1737">
        <w:t>amended</w:t>
      </w:r>
      <w:r w:rsidR="00AF3F23" w:rsidRPr="002F1737">
        <w:t xml:space="preserve"> for baseline weight) than </w:t>
      </w:r>
      <w:r w:rsidR="00AE41F0" w:rsidRPr="002F1737">
        <w:t>persons</w:t>
      </w:r>
      <w:r w:rsidR="00AF3F23" w:rsidRPr="002F1737">
        <w:t xml:space="preserve"> in the </w:t>
      </w:r>
      <w:r w:rsidR="00AE41F0" w:rsidRPr="002F1737">
        <w:t>lowermost</w:t>
      </w:r>
      <w:r w:rsidR="00AF3F23" w:rsidRPr="002F1737">
        <w:t xml:space="preserve"> frequency</w:t>
      </w:r>
      <w:r w:rsidR="00AE41F0" w:rsidRPr="002F1737">
        <w:t xml:space="preserve"> </w:t>
      </w:r>
      <w:r w:rsidR="00AF3F23" w:rsidRPr="002F1737">
        <w:t>of</w:t>
      </w:r>
      <w:r w:rsidR="00AE41F0" w:rsidRPr="002F1737">
        <w:t xml:space="preserve"> </w:t>
      </w:r>
      <w:r w:rsidR="00AF3F23" w:rsidRPr="002F1737">
        <w:t xml:space="preserve">use </w:t>
      </w:r>
      <w:r w:rsidR="00AE41F0" w:rsidRPr="002F1737">
        <w:t>classification</w:t>
      </w:r>
      <w:r w:rsidR="00AF3F23" w:rsidRPr="002F1737">
        <w:t xml:space="preserve"> (recorded ≤42 days; </w:t>
      </w:r>
      <w:r w:rsidR="00AF3F23" w:rsidRPr="002F1737">
        <w:rPr>
          <w:i/>
          <w:iCs/>
        </w:rPr>
        <w:t>P</w:t>
      </w:r>
      <w:r w:rsidR="00AF3F23" w:rsidRPr="002F1737">
        <w:t xml:space="preserve">&lt;.001). </w:t>
      </w:r>
      <w:r w:rsidR="00AE41F0" w:rsidRPr="002F1737">
        <w:t>Continuing</w:t>
      </w:r>
      <w:r w:rsidR="00AF3F23" w:rsidRPr="002F1737">
        <w:t xml:space="preserve"> </w:t>
      </w:r>
      <w:r w:rsidR="00545DF7" w:rsidRPr="002F1737">
        <w:t xml:space="preserve">weighing at regular intervals </w:t>
      </w:r>
      <w:r w:rsidR="00AF3F23" w:rsidRPr="002F1737">
        <w:t xml:space="preserve">over 6 months </w:t>
      </w:r>
      <w:r w:rsidR="00545DF7" w:rsidRPr="002F1737">
        <w:t>showed</w:t>
      </w:r>
      <w:r w:rsidR="00AF3F23" w:rsidRPr="002F1737">
        <w:t xml:space="preserve"> </w:t>
      </w:r>
      <w:r w:rsidR="00545DF7" w:rsidRPr="002F1737">
        <w:t>superior</w:t>
      </w:r>
      <w:r w:rsidR="00AF3F23" w:rsidRPr="002F1737">
        <w:t xml:space="preserve"> mean weight loss than other </w:t>
      </w:r>
      <w:r w:rsidR="00545DF7" w:rsidRPr="002F1737">
        <w:t>forms</w:t>
      </w:r>
      <w:r w:rsidR="00AF3F23" w:rsidRPr="002F1737">
        <w:t xml:space="preserve"> of electronic self-monitoring </w:t>
      </w:r>
      <w:r w:rsidR="00545DF7" w:rsidRPr="002F1737">
        <w:t>compared with weighing within</w:t>
      </w:r>
      <w:r w:rsidR="00AF3F23" w:rsidRPr="002F1737">
        <w:t xml:space="preserve"> </w:t>
      </w:r>
      <w:r w:rsidR="00545DF7" w:rsidRPr="002F1737">
        <w:t xml:space="preserve">a </w:t>
      </w:r>
      <w:r w:rsidR="00AF3F23" w:rsidRPr="002F1737">
        <w:t>short</w:t>
      </w:r>
      <w:r w:rsidR="00545DF7" w:rsidRPr="002F1737">
        <w:t>er timescale. (Carter et al., 2017) states that</w:t>
      </w:r>
      <w:r w:rsidR="00D7436C" w:rsidRPr="002F1737">
        <w:t xml:space="preserve"> there were no association between baseline measures of weight, age, sex, or ethnicity with level of self-monitoring.</w:t>
      </w:r>
      <w:r w:rsidR="00AF3F23" w:rsidRPr="00D7436C">
        <w:t xml:space="preserve"> </w:t>
      </w:r>
    </w:p>
    <w:p w14:paraId="653575D5" w14:textId="18607AD9" w:rsidR="00315D3A" w:rsidRDefault="00315D3A" w:rsidP="00315D3A">
      <w:pPr>
        <w:spacing w:before="100" w:beforeAutospacing="1" w:after="100" w:afterAutospacing="1"/>
        <w:rPr>
          <w:rFonts w:ascii="Times" w:hAnsi="Times"/>
          <w:sz w:val="18"/>
          <w:szCs w:val="18"/>
        </w:rPr>
      </w:pPr>
      <w:r w:rsidRPr="00315D3A">
        <w:rPr>
          <w:rFonts w:ascii="Times" w:hAnsi="Times"/>
          <w:b/>
          <w:bCs/>
          <w:sz w:val="18"/>
          <w:szCs w:val="18"/>
        </w:rPr>
        <w:t>Table</w:t>
      </w:r>
      <w:r w:rsidR="00364760">
        <w:rPr>
          <w:rFonts w:ascii="Times" w:hAnsi="Times"/>
          <w:b/>
          <w:bCs/>
          <w:sz w:val="18"/>
          <w:szCs w:val="18"/>
        </w:rPr>
        <w:t xml:space="preserve"> 5</w:t>
      </w:r>
      <w:r w:rsidRPr="00315D3A">
        <w:rPr>
          <w:rFonts w:ascii="Times" w:hAnsi="Times"/>
          <w:b/>
          <w:bCs/>
          <w:sz w:val="18"/>
          <w:szCs w:val="18"/>
        </w:rPr>
        <w:t xml:space="preserve"> </w:t>
      </w:r>
      <w:r w:rsidRPr="00315D3A">
        <w:rPr>
          <w:rFonts w:ascii="Times" w:hAnsi="Times"/>
          <w:sz w:val="18"/>
          <w:szCs w:val="18"/>
        </w:rPr>
        <w:t>Regression analysis of pattern of My Meal Mate use as a predictor of follow-up weight (adjusted for baseline weight) in the My Meal Mate arm of the pilot trial.</w:t>
      </w:r>
    </w:p>
    <w:p w14:paraId="2C12432E" w14:textId="428FAFC0" w:rsidR="00315D3A" w:rsidRPr="00315D3A" w:rsidRDefault="00315D3A" w:rsidP="00315D3A">
      <w:pPr>
        <w:pStyle w:val="NormalWeb"/>
        <w:pBdr>
          <w:top w:val="single" w:sz="4" w:space="1" w:color="auto"/>
          <w:bottom w:val="single" w:sz="4" w:space="1" w:color="auto"/>
        </w:pBdr>
      </w:pPr>
      <w:r>
        <w:rPr>
          <w:rFonts w:ascii="Times" w:hAnsi="Times"/>
          <w:sz w:val="18"/>
          <w:szCs w:val="18"/>
        </w:rPr>
        <w:t xml:space="preserve">Pattern of adherence                                 n        </w:t>
      </w:r>
      <w:r w:rsidRPr="00315D3A">
        <w:rPr>
          <w:rFonts w:ascii="Times" w:hAnsi="Times"/>
          <w:sz w:val="18"/>
          <w:szCs w:val="18"/>
        </w:rPr>
        <w:t xml:space="preserve">Weight loss coefficient (kg) (95% CI) </w:t>
      </w:r>
      <w:r>
        <w:rPr>
          <w:rFonts w:ascii="Times" w:hAnsi="Times"/>
          <w:sz w:val="18"/>
          <w:szCs w:val="18"/>
        </w:rPr>
        <w:t xml:space="preserve">                  </w:t>
      </w:r>
      <w:r w:rsidRPr="00315D3A">
        <w:rPr>
          <w:rFonts w:ascii="Times" w:hAnsi="Times"/>
          <w:i/>
          <w:iCs/>
          <w:sz w:val="18"/>
          <w:szCs w:val="18"/>
        </w:rPr>
        <w:t xml:space="preserve">P </w:t>
      </w:r>
      <w:r w:rsidRPr="00315D3A">
        <w:rPr>
          <w:rFonts w:ascii="Times" w:hAnsi="Times"/>
          <w:sz w:val="18"/>
          <w:szCs w:val="18"/>
        </w:rPr>
        <w:t xml:space="preserve">value </w:t>
      </w:r>
    </w:p>
    <w:p w14:paraId="7ACB2F3C" w14:textId="069801F1" w:rsidR="00315D3A" w:rsidRPr="00315D3A" w:rsidRDefault="00315D3A" w:rsidP="00315D3A">
      <w:pPr>
        <w:pStyle w:val="NormalWeb"/>
      </w:pPr>
      <w:r>
        <w:rPr>
          <w:rFonts w:ascii="Times" w:hAnsi="Times"/>
          <w:sz w:val="18"/>
          <w:szCs w:val="18"/>
        </w:rPr>
        <w:t xml:space="preserve"> </w:t>
      </w:r>
      <w:r w:rsidRPr="00315D3A">
        <w:rPr>
          <w:rFonts w:ascii="Times" w:hAnsi="Times"/>
          <w:sz w:val="18"/>
          <w:szCs w:val="18"/>
        </w:rPr>
        <w:t xml:space="preserve">Stopped early </w:t>
      </w:r>
      <w:r>
        <w:rPr>
          <w:rFonts w:ascii="Times" w:hAnsi="Times"/>
          <w:sz w:val="18"/>
          <w:szCs w:val="18"/>
        </w:rPr>
        <w:t xml:space="preserve">                                         11                                                                                        _</w:t>
      </w:r>
    </w:p>
    <w:p w14:paraId="716876DF" w14:textId="2618D7BC" w:rsidR="005F4C17" w:rsidRPr="005F4C17" w:rsidRDefault="00315D3A" w:rsidP="005F4C17">
      <w:pPr>
        <w:pStyle w:val="NormalWeb"/>
      </w:pPr>
      <w:r w:rsidRPr="00315D3A">
        <w:rPr>
          <w:rFonts w:ascii="Times" w:hAnsi="Times"/>
          <w:sz w:val="18"/>
          <w:szCs w:val="18"/>
        </w:rPr>
        <w:t>Moderate</w:t>
      </w:r>
      <w:r>
        <w:rPr>
          <w:rFonts w:ascii="Times" w:hAnsi="Times"/>
          <w:sz w:val="18"/>
          <w:szCs w:val="18"/>
        </w:rPr>
        <w:t xml:space="preserve">                                                   9         </w:t>
      </w:r>
      <w:r w:rsidRPr="00315D3A">
        <w:rPr>
          <w:rFonts w:ascii="Times" w:hAnsi="Times"/>
          <w:sz w:val="18"/>
          <w:szCs w:val="18"/>
        </w:rPr>
        <w:t>–3.1 (−7.4, 1.2)</w:t>
      </w:r>
      <w:r w:rsidR="005F4C17">
        <w:rPr>
          <w:rFonts w:ascii="Times" w:hAnsi="Times"/>
          <w:sz w:val="18"/>
          <w:szCs w:val="18"/>
        </w:rPr>
        <w:t xml:space="preserve">                                                      </w:t>
      </w:r>
      <w:r w:rsidR="005F4C17" w:rsidRPr="005F4C17">
        <w:rPr>
          <w:rFonts w:ascii="Times" w:hAnsi="Times"/>
          <w:sz w:val="18"/>
          <w:szCs w:val="18"/>
        </w:rPr>
        <w:t>.16</w:t>
      </w:r>
    </w:p>
    <w:p w14:paraId="38BF0C90" w14:textId="77777777" w:rsidR="005F4C17" w:rsidRPr="005F4C17" w:rsidRDefault="005F4C17" w:rsidP="005F4C17">
      <w:pPr>
        <w:pStyle w:val="NormalWeb"/>
      </w:pPr>
      <w:r w:rsidRPr="005F4C17">
        <w:rPr>
          <w:rFonts w:ascii="Times" w:hAnsi="Times"/>
          <w:sz w:val="18"/>
          <w:szCs w:val="18"/>
        </w:rPr>
        <w:t xml:space="preserve">Long but intermittent </w:t>
      </w:r>
      <w:r>
        <w:rPr>
          <w:rFonts w:ascii="Times" w:hAnsi="Times"/>
          <w:sz w:val="18"/>
          <w:szCs w:val="18"/>
        </w:rPr>
        <w:t xml:space="preserve">                              11        </w:t>
      </w:r>
      <w:r w:rsidRPr="005F4C17">
        <w:rPr>
          <w:rFonts w:ascii="Times" w:hAnsi="Times"/>
          <w:sz w:val="18"/>
          <w:szCs w:val="18"/>
        </w:rPr>
        <w:t xml:space="preserve">–7.5 (−11.6, −3.4) </w:t>
      </w:r>
      <w:r>
        <w:rPr>
          <w:rFonts w:ascii="Times" w:hAnsi="Times"/>
          <w:sz w:val="18"/>
          <w:szCs w:val="18"/>
        </w:rPr>
        <w:t xml:space="preserve">                                                  </w:t>
      </w:r>
      <w:r w:rsidRPr="005F4C17">
        <w:rPr>
          <w:rFonts w:ascii="Times" w:hAnsi="Times"/>
          <w:sz w:val="18"/>
          <w:szCs w:val="18"/>
        </w:rPr>
        <w:t xml:space="preserve">.001 </w:t>
      </w:r>
    </w:p>
    <w:p w14:paraId="0E9980E4" w14:textId="77777777" w:rsidR="005F4C17" w:rsidRPr="005F4C17" w:rsidRDefault="005F4C17" w:rsidP="005F4C17">
      <w:pPr>
        <w:pStyle w:val="NormalWeb"/>
        <w:pBdr>
          <w:bottom w:val="single" w:sz="4" w:space="1" w:color="auto"/>
        </w:pBdr>
      </w:pPr>
      <w:r w:rsidRPr="005F4C17">
        <w:rPr>
          <w:rFonts w:ascii="Times" w:hAnsi="Times"/>
          <w:sz w:val="18"/>
          <w:szCs w:val="18"/>
        </w:rPr>
        <w:t xml:space="preserve">Long consecutive </w:t>
      </w:r>
      <w:r>
        <w:rPr>
          <w:rFonts w:ascii="Times" w:hAnsi="Times"/>
          <w:sz w:val="18"/>
          <w:szCs w:val="18"/>
        </w:rPr>
        <w:t xml:space="preserve">                                     12       </w:t>
      </w:r>
      <w:r w:rsidRPr="005F4C17">
        <w:rPr>
          <w:rFonts w:ascii="Times" w:hAnsi="Times"/>
          <w:sz w:val="18"/>
          <w:szCs w:val="18"/>
        </w:rPr>
        <w:t xml:space="preserve">–3.2 (−7.2, 0.8) </w:t>
      </w:r>
      <w:r>
        <w:rPr>
          <w:rFonts w:ascii="Times" w:hAnsi="Times"/>
          <w:sz w:val="18"/>
          <w:szCs w:val="18"/>
        </w:rPr>
        <w:t xml:space="preserve">                                                       </w:t>
      </w:r>
      <w:r w:rsidRPr="005F4C17">
        <w:rPr>
          <w:rFonts w:ascii="Times" w:hAnsi="Times"/>
          <w:sz w:val="18"/>
          <w:szCs w:val="18"/>
        </w:rPr>
        <w:t xml:space="preserve">12 </w:t>
      </w:r>
    </w:p>
    <w:p w14:paraId="41572574" w14:textId="31F25517" w:rsidR="005F4C17" w:rsidRPr="005F4C17" w:rsidRDefault="005F4C17" w:rsidP="005F4C17">
      <w:pPr>
        <w:pStyle w:val="NormalWeb"/>
      </w:pPr>
    </w:p>
    <w:p w14:paraId="2F8A1155" w14:textId="4744ADF4" w:rsidR="005F4C17" w:rsidRPr="005F4C17" w:rsidRDefault="005F4C17" w:rsidP="005F4C17">
      <w:pPr>
        <w:spacing w:before="100" w:beforeAutospacing="1" w:after="100" w:afterAutospacing="1"/>
      </w:pPr>
      <w:r>
        <w:rPr>
          <w:rFonts w:ascii="Times" w:hAnsi="Times"/>
          <w:sz w:val="18"/>
          <w:szCs w:val="18"/>
        </w:rPr>
        <w:t xml:space="preserve"> </w:t>
      </w:r>
    </w:p>
    <w:p w14:paraId="5001BAEB" w14:textId="5C9EFA1B" w:rsidR="00AF3F23" w:rsidRPr="002F1737" w:rsidRDefault="00534D6F" w:rsidP="002F1737">
      <w:pPr>
        <w:spacing w:before="100" w:beforeAutospacing="1" w:after="100" w:afterAutospacing="1" w:line="480" w:lineRule="auto"/>
        <w:jc w:val="both"/>
      </w:pPr>
      <w:r w:rsidRPr="002F1737">
        <w:t xml:space="preserve">      </w:t>
      </w:r>
      <w:r w:rsidR="00AF3F23" w:rsidRPr="002F1737">
        <w:t xml:space="preserve">The results of this </w:t>
      </w:r>
      <w:r w:rsidR="00A5035E" w:rsidRPr="002F1737">
        <w:t xml:space="preserve">studies </w:t>
      </w:r>
      <w:r w:rsidR="00AF3F23" w:rsidRPr="002F1737">
        <w:t xml:space="preserve">post hoc </w:t>
      </w:r>
      <w:r w:rsidR="00A5035E" w:rsidRPr="002F1737">
        <w:t>trial</w:t>
      </w:r>
      <w:r w:rsidR="00AF3F23" w:rsidRPr="002F1737">
        <w:t xml:space="preserve"> analysis </w:t>
      </w:r>
      <w:r w:rsidR="00A5035E" w:rsidRPr="002F1737">
        <w:t>signify</w:t>
      </w:r>
      <w:r w:rsidR="00AF3F23" w:rsidRPr="002F1737">
        <w:t xml:space="preserve"> that </w:t>
      </w:r>
      <w:r w:rsidR="00A5035E" w:rsidRPr="002F1737">
        <w:t>time</w:t>
      </w:r>
      <w:r w:rsidR="00AF3F23" w:rsidRPr="002F1737">
        <w:t xml:space="preserve"> and frequency of </w:t>
      </w:r>
      <w:r w:rsidR="00A5035E" w:rsidRPr="002F1737">
        <w:t>usage of app</w:t>
      </w:r>
      <w:r w:rsidR="00AF3F23" w:rsidRPr="002F1737">
        <w:t xml:space="preserve"> is </w:t>
      </w:r>
      <w:r w:rsidR="00A5035E" w:rsidRPr="002F1737">
        <w:t>correlated</w:t>
      </w:r>
      <w:r w:rsidR="00AF3F23" w:rsidRPr="002F1737">
        <w:t xml:space="preserve"> with </w:t>
      </w:r>
      <w:r w:rsidR="00A5035E" w:rsidRPr="002F1737">
        <w:t>better</w:t>
      </w:r>
      <w:r w:rsidR="00AF3F23" w:rsidRPr="002F1737">
        <w:t xml:space="preserve"> weight loss, but further research is required to identify whether there are participant characteristics that would reliably predict those who are most likely to regularly self-monitor their diet. </w:t>
      </w:r>
    </w:p>
    <w:p w14:paraId="69017B43" w14:textId="77777777" w:rsidR="00364760" w:rsidRDefault="005D5591" w:rsidP="002F1737">
      <w:pPr>
        <w:pStyle w:val="NormalWeb"/>
        <w:spacing w:line="480" w:lineRule="auto"/>
        <w:jc w:val="both"/>
        <w:rPr>
          <w:color w:val="111111"/>
        </w:rPr>
      </w:pPr>
      <w:r w:rsidRPr="002F1737">
        <w:t xml:space="preserve"> </w:t>
      </w:r>
      <w:r w:rsidR="00523932" w:rsidRPr="002F1737">
        <w:t xml:space="preserve">       </w:t>
      </w:r>
      <w:r w:rsidR="000C73F5" w:rsidRPr="002F1737">
        <w:rPr>
          <w:color w:val="111111"/>
        </w:rPr>
        <w:t xml:space="preserve">Study </w:t>
      </w:r>
      <w:r w:rsidR="009B6590" w:rsidRPr="002F1737">
        <w:rPr>
          <w:color w:val="111111"/>
        </w:rPr>
        <w:t>My</w:t>
      </w:r>
      <w:r w:rsidR="000C73F5" w:rsidRPr="002F1737">
        <w:rPr>
          <w:color w:val="111111"/>
        </w:rPr>
        <w:t xml:space="preserve"> </w:t>
      </w:r>
      <w:r w:rsidR="009B6590" w:rsidRPr="002F1737">
        <w:rPr>
          <w:color w:val="111111"/>
        </w:rPr>
        <w:t>Movez project</w:t>
      </w:r>
      <w:r w:rsidR="00B05C84" w:rsidRPr="002F1737">
        <w:rPr>
          <w:color w:val="111111"/>
        </w:rPr>
        <w:t xml:space="preserve"> by  </w:t>
      </w:r>
      <w:sdt>
        <w:sdtPr>
          <w:rPr>
            <w:color w:val="111111"/>
          </w:rPr>
          <w:alias w:val="Citation"/>
          <w:tag w:val="{&quot;referencesIds&quot;:[&quot;doc:608ecc948f08656b2df9b9cb&quot;],&quot;referencesOptions&quot;:{&quot;doc:608ecc948f08656b2df9b9cb&quot;:{&quot;author&quot;:true,&quot;year&quot;:true,&quot;pageReplace&quot;:&quot;&quot;,&quot;prefix&quot;:&quot;&quot;,&quot;suffix&quot;:&quot;&quot;}},&quot;hasBrokenReferences&quot;:false,&quot;hasManualEdits&quot;:false,&quot;citationType&quot;:&quot;inline&quot;}"/>
          <w:id w:val="1257560643"/>
          <w:placeholder>
            <w:docPart w:val="AB9495F402ABF94AA2E752253035B70D"/>
          </w:placeholder>
        </w:sdtPr>
        <w:sdtEndPr/>
        <w:sdtContent>
          <w:r w:rsidR="006842D1" w:rsidRPr="002F1737">
            <w:rPr>
              <w:color w:val="000000"/>
            </w:rPr>
            <w:t xml:space="preserve">Bevelander et al., </w:t>
          </w:r>
          <w:r w:rsidR="00534D6F" w:rsidRPr="002F1737">
            <w:rPr>
              <w:color w:val="000000"/>
            </w:rPr>
            <w:t>(</w:t>
          </w:r>
          <w:r w:rsidR="006842D1" w:rsidRPr="002F1737">
            <w:rPr>
              <w:color w:val="000000"/>
            </w:rPr>
            <w:t>2018)</w:t>
          </w:r>
        </w:sdtContent>
      </w:sdt>
      <w:r w:rsidR="009B6590" w:rsidRPr="002F1737">
        <w:rPr>
          <w:color w:val="111111"/>
        </w:rPr>
        <w:t xml:space="preserve"> consist</w:t>
      </w:r>
      <w:r w:rsidR="000C73F5" w:rsidRPr="002F1737">
        <w:rPr>
          <w:color w:val="111111"/>
        </w:rPr>
        <w:t xml:space="preserve">ed </w:t>
      </w:r>
      <w:r w:rsidR="009B6590" w:rsidRPr="002F1737">
        <w:rPr>
          <w:color w:val="111111"/>
        </w:rPr>
        <w:t>of a cross-sequential design, following two</w:t>
      </w:r>
      <w:r w:rsidR="00F608EB" w:rsidRPr="002F1737">
        <w:rPr>
          <w:color w:val="111111"/>
        </w:rPr>
        <w:t xml:space="preserve"> study</w:t>
      </w:r>
      <w:r w:rsidR="009B6590" w:rsidRPr="002F1737">
        <w:rPr>
          <w:color w:val="111111"/>
        </w:rPr>
        <w:t xml:space="preserve"> cohorts</w:t>
      </w:r>
      <w:r w:rsidR="00F608EB" w:rsidRPr="002F1737">
        <w:rPr>
          <w:color w:val="111111"/>
        </w:rPr>
        <w:t xml:space="preserve"> with age ranges of </w:t>
      </w:r>
      <w:r w:rsidR="00A5035E" w:rsidRPr="002F1737">
        <w:rPr>
          <w:color w:val="111111"/>
        </w:rPr>
        <w:t>children’s</w:t>
      </w:r>
      <w:r w:rsidR="00F608EB" w:rsidRPr="002F1737">
        <w:rPr>
          <w:color w:val="111111"/>
        </w:rPr>
        <w:t xml:space="preserve"> </w:t>
      </w:r>
      <w:r w:rsidR="009B6590" w:rsidRPr="002F1737">
        <w:rPr>
          <w:color w:val="111111"/>
        </w:rPr>
        <w:t xml:space="preserve">(8-12 and 12-15 y/o) </w:t>
      </w:r>
      <w:r w:rsidR="00F608EB" w:rsidRPr="002F1737">
        <w:rPr>
          <w:color w:val="111111"/>
        </w:rPr>
        <w:t>which runs for three</w:t>
      </w:r>
      <w:r w:rsidR="009B6590" w:rsidRPr="002F1737">
        <w:rPr>
          <w:color w:val="111111"/>
        </w:rPr>
        <w:t xml:space="preserve"> years. </w:t>
      </w:r>
      <w:r w:rsidR="006E6307" w:rsidRPr="002F1737">
        <w:rPr>
          <w:color w:val="111111"/>
        </w:rPr>
        <w:t xml:space="preserve">Schools contacted </w:t>
      </w:r>
      <w:r w:rsidR="00F2551D" w:rsidRPr="002F1737">
        <w:rPr>
          <w:color w:val="111111"/>
        </w:rPr>
        <w:t xml:space="preserve">parents for permission </w:t>
      </w:r>
      <w:r w:rsidR="006E6307" w:rsidRPr="002F1737">
        <w:rPr>
          <w:color w:val="111111"/>
        </w:rPr>
        <w:t xml:space="preserve">to </w:t>
      </w:r>
      <w:r w:rsidR="00F2551D" w:rsidRPr="002F1737">
        <w:rPr>
          <w:color w:val="111111"/>
        </w:rPr>
        <w:t>participate</w:t>
      </w:r>
      <w:r w:rsidR="006E6307" w:rsidRPr="002F1737">
        <w:rPr>
          <w:color w:val="111111"/>
        </w:rPr>
        <w:t xml:space="preserve"> </w:t>
      </w:r>
      <w:r w:rsidR="00F2551D" w:rsidRPr="002F1737">
        <w:rPr>
          <w:color w:val="111111"/>
        </w:rPr>
        <w:t xml:space="preserve">from </w:t>
      </w:r>
      <w:r w:rsidR="006E6307" w:rsidRPr="002F1737">
        <w:rPr>
          <w:color w:val="111111"/>
        </w:rPr>
        <w:t xml:space="preserve">267 </w:t>
      </w:r>
      <w:r w:rsidR="00F2551D" w:rsidRPr="002F1737">
        <w:rPr>
          <w:color w:val="111111"/>
        </w:rPr>
        <w:t xml:space="preserve">schools, </w:t>
      </w:r>
      <w:r w:rsidR="006E6307" w:rsidRPr="002F1737">
        <w:rPr>
          <w:color w:val="111111"/>
        </w:rPr>
        <w:t xml:space="preserve">only 21 schools participated with 2425 households of students contacted of those 820 gave parental consent to take part 820. Children participants were </w:t>
      </w:r>
      <w:r w:rsidR="006E6307" w:rsidRPr="002F1737">
        <w:rPr>
          <w:i/>
          <w:iCs/>
          <w:color w:val="111111"/>
        </w:rPr>
        <w:t>n</w:t>
      </w:r>
      <w:r w:rsidR="006E6307" w:rsidRPr="002F1737">
        <w:rPr>
          <w:color w:val="111111"/>
        </w:rPr>
        <w:t xml:space="preserve">=792, this was slightly reduced by </w:t>
      </w:r>
      <w:r w:rsidR="006E6307" w:rsidRPr="002F1737">
        <w:rPr>
          <w:i/>
          <w:iCs/>
          <w:color w:val="111111"/>
        </w:rPr>
        <w:t>n</w:t>
      </w:r>
      <w:r w:rsidR="006E6307" w:rsidRPr="002F1737">
        <w:rPr>
          <w:color w:val="111111"/>
        </w:rPr>
        <w:t xml:space="preserve">=28 so meant that </w:t>
      </w:r>
      <w:r w:rsidR="006E6307" w:rsidRPr="002F1737">
        <w:rPr>
          <w:i/>
          <w:iCs/>
          <w:color w:val="111111"/>
        </w:rPr>
        <w:t>n</w:t>
      </w:r>
      <w:r w:rsidR="006E6307" w:rsidRPr="002F1737">
        <w:rPr>
          <w:color w:val="111111"/>
        </w:rPr>
        <w:t xml:space="preserve">=764. </w:t>
      </w:r>
      <w:r w:rsidR="00F608EB" w:rsidRPr="002F1737">
        <w:rPr>
          <w:color w:val="111111"/>
        </w:rPr>
        <w:t>There are f</w:t>
      </w:r>
      <w:r w:rsidR="009B6590" w:rsidRPr="002F1737">
        <w:rPr>
          <w:color w:val="111111"/>
        </w:rPr>
        <w:t>ive data collect</w:t>
      </w:r>
      <w:r w:rsidR="00F608EB" w:rsidRPr="002F1737">
        <w:rPr>
          <w:color w:val="111111"/>
        </w:rPr>
        <w:t>ion</w:t>
      </w:r>
      <w:r w:rsidR="009B6590" w:rsidRPr="002F1737">
        <w:rPr>
          <w:color w:val="111111"/>
        </w:rPr>
        <w:t xml:space="preserve"> </w:t>
      </w:r>
      <w:r w:rsidR="00F608EB" w:rsidRPr="002F1737">
        <w:rPr>
          <w:color w:val="111111"/>
        </w:rPr>
        <w:t xml:space="preserve">points </w:t>
      </w:r>
      <w:r w:rsidR="009B6590" w:rsidRPr="002F1737">
        <w:rPr>
          <w:color w:val="111111"/>
        </w:rPr>
        <w:t>during</w:t>
      </w:r>
      <w:r w:rsidR="00F608EB" w:rsidRPr="002F1737">
        <w:rPr>
          <w:color w:val="111111"/>
        </w:rPr>
        <w:t xml:space="preserve"> week1</w:t>
      </w:r>
      <w:r w:rsidR="00120343" w:rsidRPr="002F1737">
        <w:rPr>
          <w:color w:val="111111"/>
        </w:rPr>
        <w:t>,</w:t>
      </w:r>
      <w:r w:rsidR="00F608EB" w:rsidRPr="002F1737">
        <w:rPr>
          <w:color w:val="111111"/>
        </w:rPr>
        <w:t xml:space="preserve"> week 2, and week 3 in the first year, followed by </w:t>
      </w:r>
      <w:r w:rsidR="009B6590" w:rsidRPr="002F1737">
        <w:rPr>
          <w:color w:val="111111"/>
        </w:rPr>
        <w:t>w</w:t>
      </w:r>
      <w:r w:rsidR="00F608EB" w:rsidRPr="002F1737">
        <w:rPr>
          <w:color w:val="111111"/>
        </w:rPr>
        <w:t>eek</w:t>
      </w:r>
      <w:r w:rsidR="009B6590" w:rsidRPr="002F1737">
        <w:rPr>
          <w:color w:val="111111"/>
        </w:rPr>
        <w:t>4</w:t>
      </w:r>
      <w:r w:rsidR="00F608EB" w:rsidRPr="002F1737">
        <w:rPr>
          <w:color w:val="111111"/>
        </w:rPr>
        <w:t xml:space="preserve"> in the second year and week 5 in the third year.</w:t>
      </w:r>
      <w:r w:rsidR="009B6590" w:rsidRPr="002F1737">
        <w:rPr>
          <w:color w:val="111111"/>
        </w:rPr>
        <w:t xml:space="preserve"> Outcome measures </w:t>
      </w:r>
      <w:r w:rsidR="00120343" w:rsidRPr="002F1737">
        <w:rPr>
          <w:color w:val="111111"/>
        </w:rPr>
        <w:t>include</w:t>
      </w:r>
      <w:r w:rsidR="009B6590" w:rsidRPr="002F1737">
        <w:rPr>
          <w:color w:val="111111"/>
        </w:rPr>
        <w:t xml:space="preserve"> social network</w:t>
      </w:r>
      <w:r w:rsidR="00EA6585" w:rsidRPr="002F1737">
        <w:rPr>
          <w:color w:val="111111"/>
        </w:rPr>
        <w:t xml:space="preserve"> and </w:t>
      </w:r>
      <w:r w:rsidR="009B6590" w:rsidRPr="002F1737">
        <w:rPr>
          <w:color w:val="111111"/>
        </w:rPr>
        <w:t xml:space="preserve">social media </w:t>
      </w:r>
      <w:r w:rsidR="00120343" w:rsidRPr="002F1737">
        <w:rPr>
          <w:color w:val="111111"/>
        </w:rPr>
        <w:t>usage</w:t>
      </w:r>
      <w:r w:rsidR="009B6590" w:rsidRPr="002F1737">
        <w:rPr>
          <w:color w:val="111111"/>
        </w:rPr>
        <w:t xml:space="preserve">, physical activity, </w:t>
      </w:r>
      <w:r w:rsidR="00364760" w:rsidRPr="002F1737">
        <w:rPr>
          <w:color w:val="111111"/>
        </w:rPr>
        <w:t>food,</w:t>
      </w:r>
      <w:r w:rsidR="00EA6585" w:rsidRPr="002F1737">
        <w:rPr>
          <w:color w:val="111111"/>
        </w:rPr>
        <w:t xml:space="preserve"> and drink consumption. </w:t>
      </w:r>
      <w:r w:rsidR="00B05C84" w:rsidRPr="002F1737">
        <w:rPr>
          <w:color w:val="111111"/>
        </w:rPr>
        <w:t>Participants weights and height were taken as baseline measures and then weight repeated at Week 2, 4, and 5</w:t>
      </w:r>
      <w:r w:rsidR="00364760">
        <w:rPr>
          <w:color w:val="111111"/>
        </w:rPr>
        <w:t>.</w:t>
      </w:r>
    </w:p>
    <w:p w14:paraId="0CCB3D18" w14:textId="32E3549A" w:rsidR="00A4143D" w:rsidRPr="002F1737" w:rsidRDefault="00364760" w:rsidP="002F1737">
      <w:pPr>
        <w:pStyle w:val="NormalWeb"/>
        <w:spacing w:line="480" w:lineRule="auto"/>
        <w:jc w:val="both"/>
      </w:pPr>
      <w:r>
        <w:rPr>
          <w:color w:val="111111"/>
        </w:rPr>
        <w:t xml:space="preserve">      </w:t>
      </w:r>
      <w:r w:rsidR="00270006" w:rsidRPr="002F1737">
        <w:rPr>
          <w:color w:val="111111"/>
        </w:rPr>
        <w:t>This study was based on mixed methods design and had six focus groups sessions in the first year at two schools (</w:t>
      </w:r>
      <w:r w:rsidR="00270006" w:rsidRPr="002F1737">
        <w:rPr>
          <w:i/>
          <w:iCs/>
          <w:color w:val="111111"/>
        </w:rPr>
        <w:t>n</w:t>
      </w:r>
      <w:r w:rsidR="00270006" w:rsidRPr="002F1737">
        <w:rPr>
          <w:color w:val="111111"/>
        </w:rPr>
        <w:t xml:space="preserve">= 14; </w:t>
      </w:r>
      <w:r w:rsidRPr="002F1737">
        <w:rPr>
          <w:color w:val="111111"/>
        </w:rPr>
        <w:t>12–14-year-olds</w:t>
      </w:r>
      <w:r w:rsidR="00270006" w:rsidRPr="002F1737">
        <w:rPr>
          <w:color w:val="111111"/>
        </w:rPr>
        <w:t xml:space="preserve"> and </w:t>
      </w:r>
      <w:r w:rsidR="00270006" w:rsidRPr="002F1737">
        <w:rPr>
          <w:i/>
          <w:iCs/>
          <w:color w:val="111111"/>
        </w:rPr>
        <w:t>n</w:t>
      </w:r>
      <w:r w:rsidR="00270006" w:rsidRPr="002F1737">
        <w:rPr>
          <w:color w:val="111111"/>
        </w:rPr>
        <w:t xml:space="preserve">= 28; 12-14 </w:t>
      </w:r>
      <w:r w:rsidR="00ED0F3A" w:rsidRPr="002F1737">
        <w:rPr>
          <w:color w:val="111111"/>
        </w:rPr>
        <w:t>year olds</w:t>
      </w:r>
      <w:r w:rsidR="00270006" w:rsidRPr="002F1737">
        <w:rPr>
          <w:color w:val="111111"/>
        </w:rPr>
        <w:t xml:space="preserve">, </w:t>
      </w:r>
      <w:r w:rsidR="00ED0F3A" w:rsidRPr="002F1737">
        <w:rPr>
          <w:color w:val="111111"/>
        </w:rPr>
        <w:t>correspondingly</w:t>
      </w:r>
      <w:r w:rsidR="00270006" w:rsidRPr="002F1737">
        <w:rPr>
          <w:color w:val="111111"/>
        </w:rPr>
        <w:t xml:space="preserve">); with groups of boys or girls only and one mixed group at each school) to </w:t>
      </w:r>
      <w:r w:rsidR="00ED0F3A" w:rsidRPr="002F1737">
        <w:rPr>
          <w:color w:val="111111"/>
        </w:rPr>
        <w:t>collect</w:t>
      </w:r>
      <w:r w:rsidR="00270006" w:rsidRPr="002F1737">
        <w:rPr>
          <w:color w:val="111111"/>
        </w:rPr>
        <w:t xml:space="preserve"> </w:t>
      </w:r>
      <w:r w:rsidR="00ED0F3A" w:rsidRPr="002F1737">
        <w:rPr>
          <w:color w:val="111111"/>
        </w:rPr>
        <w:t>data</w:t>
      </w:r>
      <w:r w:rsidR="00270006" w:rsidRPr="002F1737">
        <w:rPr>
          <w:color w:val="111111"/>
        </w:rPr>
        <w:t xml:space="preserve"> about their social media </w:t>
      </w:r>
      <w:r w:rsidR="00ED0F3A" w:rsidRPr="002F1737">
        <w:rPr>
          <w:color w:val="111111"/>
        </w:rPr>
        <w:t>usage</w:t>
      </w:r>
      <w:r w:rsidR="00270006" w:rsidRPr="002F1737">
        <w:rPr>
          <w:color w:val="111111"/>
        </w:rPr>
        <w:t xml:space="preserve"> and to test the </w:t>
      </w:r>
      <w:r w:rsidR="00ED0F3A" w:rsidRPr="002F1737">
        <w:rPr>
          <w:color w:val="111111"/>
        </w:rPr>
        <w:t>application</w:t>
      </w:r>
      <w:r w:rsidR="00270006" w:rsidRPr="002F1737">
        <w:rPr>
          <w:color w:val="111111"/>
        </w:rPr>
        <w:t xml:space="preserve"> of the social network functionality Social Buzz.  </w:t>
      </w:r>
      <w:r w:rsidR="00D876C3" w:rsidRPr="002F1737">
        <w:rPr>
          <w:color w:val="111111"/>
        </w:rPr>
        <w:t>T</w:t>
      </w:r>
      <w:r w:rsidR="00270006" w:rsidRPr="002F1737">
        <w:rPr>
          <w:color w:val="111111"/>
        </w:rPr>
        <w:t xml:space="preserve">he focus group studies provided useful </w:t>
      </w:r>
      <w:r w:rsidR="00D876C3" w:rsidRPr="002F1737">
        <w:rPr>
          <w:color w:val="111111"/>
        </w:rPr>
        <w:t>understandings</w:t>
      </w:r>
      <w:r w:rsidR="00270006" w:rsidRPr="002F1737">
        <w:rPr>
          <w:color w:val="111111"/>
        </w:rPr>
        <w:t xml:space="preserve"> on youth’s attitudes concerning the design of the research </w:t>
      </w:r>
      <w:r w:rsidR="00D876C3" w:rsidRPr="002F1737">
        <w:rPr>
          <w:color w:val="111111"/>
        </w:rPr>
        <w:t>function</w:t>
      </w:r>
      <w:r w:rsidR="00270006" w:rsidRPr="002F1737">
        <w:rPr>
          <w:color w:val="111111"/>
        </w:rPr>
        <w:t xml:space="preserve"> and </w:t>
      </w:r>
      <w:r w:rsidR="00D876C3" w:rsidRPr="002F1737">
        <w:rPr>
          <w:color w:val="111111"/>
        </w:rPr>
        <w:t>realistic</w:t>
      </w:r>
      <w:r w:rsidR="00270006" w:rsidRPr="002F1737">
        <w:rPr>
          <w:color w:val="111111"/>
        </w:rPr>
        <w:t xml:space="preserve"> </w:t>
      </w:r>
      <w:r w:rsidR="00D876C3" w:rsidRPr="002F1737">
        <w:rPr>
          <w:color w:val="111111"/>
        </w:rPr>
        <w:t>knowledge</w:t>
      </w:r>
      <w:r w:rsidR="00270006" w:rsidRPr="002F1737">
        <w:rPr>
          <w:color w:val="111111"/>
        </w:rPr>
        <w:t xml:space="preserve"> about the use of the Wearable Lab. </w:t>
      </w:r>
      <w:r w:rsidR="00D876C3" w:rsidRPr="002F1737">
        <w:rPr>
          <w:color w:val="111111"/>
        </w:rPr>
        <w:t>Data collection involve</w:t>
      </w:r>
      <w:r w:rsidR="00F91228" w:rsidRPr="002F1737">
        <w:rPr>
          <w:color w:val="111111"/>
        </w:rPr>
        <w:t>d clear</w:t>
      </w:r>
      <w:r w:rsidR="00D876C3" w:rsidRPr="002F1737">
        <w:rPr>
          <w:color w:val="111111"/>
        </w:rPr>
        <w:t xml:space="preserve"> self- and peer-reported survey measures </w:t>
      </w:r>
      <w:r w:rsidR="00F91228" w:rsidRPr="002F1737">
        <w:rPr>
          <w:color w:val="111111"/>
        </w:rPr>
        <w:t xml:space="preserve">this consisted of </w:t>
      </w:r>
      <w:r w:rsidR="00D876C3" w:rsidRPr="002F1737">
        <w:rPr>
          <w:color w:val="111111"/>
        </w:rPr>
        <w:t xml:space="preserve">short digital questionnaires </w:t>
      </w:r>
      <w:r w:rsidR="00F91228" w:rsidRPr="002F1737">
        <w:rPr>
          <w:color w:val="111111"/>
        </w:rPr>
        <w:t>controlled</w:t>
      </w:r>
      <w:r w:rsidR="00D876C3" w:rsidRPr="002F1737">
        <w:rPr>
          <w:color w:val="111111"/>
        </w:rPr>
        <w:t xml:space="preserve"> via the smartphones objective measures </w:t>
      </w:r>
      <w:r w:rsidR="00F91228" w:rsidRPr="002F1737">
        <w:rPr>
          <w:color w:val="111111"/>
        </w:rPr>
        <w:t xml:space="preserve">were </w:t>
      </w:r>
      <w:r w:rsidR="00D876C3" w:rsidRPr="002F1737">
        <w:rPr>
          <w:color w:val="111111"/>
        </w:rPr>
        <w:t>real- time data,</w:t>
      </w:r>
      <w:r w:rsidR="00F91228" w:rsidRPr="002F1737">
        <w:rPr>
          <w:color w:val="111111"/>
        </w:rPr>
        <w:t xml:space="preserve"> </w:t>
      </w:r>
      <w:r w:rsidR="00B05C84" w:rsidRPr="002F1737">
        <w:rPr>
          <w:color w:val="111111"/>
        </w:rPr>
        <w:t>photos activity</w:t>
      </w:r>
      <w:r w:rsidR="00D876C3" w:rsidRPr="002F1737">
        <w:rPr>
          <w:color w:val="111111"/>
        </w:rPr>
        <w:t xml:space="preserve"> tracking, Social Beacon Network</w:t>
      </w:r>
      <w:r w:rsidR="00F91228" w:rsidRPr="002F1737">
        <w:rPr>
          <w:color w:val="111111"/>
        </w:rPr>
        <w:t>, cycling</w:t>
      </w:r>
      <w:r w:rsidR="00D876C3" w:rsidRPr="002F1737">
        <w:rPr>
          <w:color w:val="111111"/>
        </w:rPr>
        <w:t xml:space="preserve"> and Social Buzz data),</w:t>
      </w:r>
      <w:r w:rsidR="00A4143D" w:rsidRPr="002F1737">
        <w:rPr>
          <w:color w:val="111111"/>
        </w:rPr>
        <w:t xml:space="preserve"> </w:t>
      </w:r>
      <w:r w:rsidR="00CF241E" w:rsidRPr="002F1737">
        <w:rPr>
          <w:color w:val="111111"/>
        </w:rPr>
        <w:t>To establish</w:t>
      </w:r>
      <w:r w:rsidR="00A4143D" w:rsidRPr="002F1737">
        <w:rPr>
          <w:color w:val="111111"/>
        </w:rPr>
        <w:t xml:space="preserve"> </w:t>
      </w:r>
      <w:r w:rsidR="00CF241E" w:rsidRPr="002F1737">
        <w:rPr>
          <w:color w:val="111111"/>
        </w:rPr>
        <w:t>and determine</w:t>
      </w:r>
      <w:r w:rsidR="00A4143D" w:rsidRPr="002F1737">
        <w:rPr>
          <w:color w:val="111111"/>
        </w:rPr>
        <w:t xml:space="preserve"> wh</w:t>
      </w:r>
      <w:r w:rsidR="00CF241E" w:rsidRPr="002F1737">
        <w:rPr>
          <w:color w:val="111111"/>
        </w:rPr>
        <w:t>at</w:t>
      </w:r>
      <w:r w:rsidR="00A4143D" w:rsidRPr="002F1737">
        <w:rPr>
          <w:color w:val="111111"/>
        </w:rPr>
        <w:t xml:space="preserve"> </w:t>
      </w:r>
      <w:r w:rsidR="00CF241E" w:rsidRPr="002F1737">
        <w:rPr>
          <w:color w:val="111111"/>
        </w:rPr>
        <w:t>influences</w:t>
      </w:r>
      <w:r w:rsidR="00A4143D" w:rsidRPr="002F1737">
        <w:rPr>
          <w:color w:val="111111"/>
        </w:rPr>
        <w:t xml:space="preserve"> </w:t>
      </w:r>
      <w:r w:rsidR="00CF241E" w:rsidRPr="002F1737">
        <w:rPr>
          <w:color w:val="111111"/>
        </w:rPr>
        <w:t>establish</w:t>
      </w:r>
      <w:r w:rsidR="00A4143D" w:rsidRPr="002F1737">
        <w:rPr>
          <w:color w:val="111111"/>
        </w:rPr>
        <w:t xml:space="preserve"> youths’ network positions a</w:t>
      </w:r>
      <w:r w:rsidR="00CF241E" w:rsidRPr="002F1737">
        <w:rPr>
          <w:color w:val="111111"/>
        </w:rPr>
        <w:t>nd</w:t>
      </w:r>
      <w:r w:rsidR="00A4143D" w:rsidRPr="002F1737">
        <w:rPr>
          <w:color w:val="111111"/>
        </w:rPr>
        <w:t xml:space="preserve"> well as their energy </w:t>
      </w:r>
      <w:r w:rsidR="00CF241E" w:rsidRPr="002F1737">
        <w:rPr>
          <w:color w:val="111111"/>
        </w:rPr>
        <w:t>consumption</w:t>
      </w:r>
      <w:r w:rsidR="00A4143D" w:rsidRPr="002F1737">
        <w:rPr>
          <w:color w:val="111111"/>
        </w:rPr>
        <w:t xml:space="preserve"> and </w:t>
      </w:r>
      <w:r w:rsidR="00CF241E" w:rsidRPr="002F1737">
        <w:rPr>
          <w:color w:val="111111"/>
        </w:rPr>
        <w:t xml:space="preserve">outlay. Various SPSS analysis </w:t>
      </w:r>
      <w:r w:rsidR="00E3724B" w:rsidRPr="002F1737">
        <w:rPr>
          <w:color w:val="111111"/>
        </w:rPr>
        <w:t>was</w:t>
      </w:r>
      <w:r w:rsidR="00CF241E" w:rsidRPr="002F1737">
        <w:rPr>
          <w:color w:val="111111"/>
        </w:rPr>
        <w:t xml:space="preserve"> conducted including </w:t>
      </w:r>
      <w:r w:rsidR="00A4143D" w:rsidRPr="002F1737">
        <w:rPr>
          <w:color w:val="111111"/>
        </w:rPr>
        <w:t>multiple linear regression</w:t>
      </w:r>
      <w:r w:rsidR="00CF241E" w:rsidRPr="002F1737">
        <w:rPr>
          <w:color w:val="111111"/>
        </w:rPr>
        <w:t>,</w:t>
      </w:r>
      <w:r w:rsidR="00A4143D" w:rsidRPr="002F1737">
        <w:rPr>
          <w:color w:val="111111"/>
        </w:rPr>
        <w:t xml:space="preserve"> multilevel regression analyses, (SEM)</w:t>
      </w:r>
      <w:r w:rsidR="00CF241E" w:rsidRPr="002F1737">
        <w:rPr>
          <w:color w:val="111111"/>
        </w:rPr>
        <w:t xml:space="preserve"> structural equation models,</w:t>
      </w:r>
      <w:r w:rsidR="00A4143D" w:rsidRPr="002F1737">
        <w:rPr>
          <w:color w:val="111111"/>
        </w:rPr>
        <w:t xml:space="preserve"> a</w:t>
      </w:r>
      <w:r w:rsidR="00CF241E" w:rsidRPr="002F1737">
        <w:rPr>
          <w:color w:val="111111"/>
        </w:rPr>
        <w:t>longside</w:t>
      </w:r>
      <w:r w:rsidR="00A4143D" w:rsidRPr="002F1737">
        <w:rPr>
          <w:color w:val="111111"/>
        </w:rPr>
        <w:t xml:space="preserve"> mixed effect models </w:t>
      </w:r>
      <w:r w:rsidR="00CF241E" w:rsidRPr="002F1737">
        <w:rPr>
          <w:color w:val="111111"/>
        </w:rPr>
        <w:t>were used</w:t>
      </w:r>
      <w:r w:rsidR="00A4143D" w:rsidRPr="002F1737">
        <w:rPr>
          <w:color w:val="111111"/>
        </w:rPr>
        <w:t xml:space="preserve"> to </w:t>
      </w:r>
      <w:r w:rsidR="00CF241E" w:rsidRPr="002F1737">
        <w:rPr>
          <w:color w:val="111111"/>
        </w:rPr>
        <w:t>test the</w:t>
      </w:r>
      <w:r w:rsidR="00A4143D" w:rsidRPr="002F1737">
        <w:rPr>
          <w:color w:val="111111"/>
        </w:rPr>
        <w:t xml:space="preserve"> data </w:t>
      </w:r>
      <w:r w:rsidR="00CF241E" w:rsidRPr="002F1737">
        <w:rPr>
          <w:color w:val="111111"/>
        </w:rPr>
        <w:t>with</w:t>
      </w:r>
      <w:r w:rsidR="00A4143D" w:rsidRPr="002F1737">
        <w:rPr>
          <w:color w:val="111111"/>
        </w:rPr>
        <w:t xml:space="preserve"> </w:t>
      </w:r>
      <w:r w:rsidR="00CF241E" w:rsidRPr="002F1737">
        <w:rPr>
          <w:color w:val="111111"/>
        </w:rPr>
        <w:t>theoretic</w:t>
      </w:r>
      <w:r w:rsidR="00A4143D" w:rsidRPr="002F1737">
        <w:rPr>
          <w:color w:val="111111"/>
        </w:rPr>
        <w:t xml:space="preserve"> </w:t>
      </w:r>
      <w:r w:rsidR="00CF241E" w:rsidRPr="002F1737">
        <w:rPr>
          <w:color w:val="111111"/>
        </w:rPr>
        <w:t>hypotheses</w:t>
      </w:r>
      <w:r w:rsidR="00A4143D" w:rsidRPr="002F1737">
        <w:rPr>
          <w:color w:val="111111"/>
        </w:rPr>
        <w:t>, and t</w:t>
      </w:r>
      <w:r w:rsidR="00CF241E" w:rsidRPr="002F1737">
        <w:rPr>
          <w:color w:val="111111"/>
        </w:rPr>
        <w:t xml:space="preserve">o </w:t>
      </w:r>
      <w:r w:rsidR="00A4143D" w:rsidRPr="002F1737">
        <w:rPr>
          <w:color w:val="111111"/>
        </w:rPr>
        <w:t>predict</w:t>
      </w:r>
      <w:r w:rsidR="00CF241E" w:rsidRPr="002F1737">
        <w:rPr>
          <w:color w:val="111111"/>
        </w:rPr>
        <w:t xml:space="preserve"> </w:t>
      </w:r>
      <w:r w:rsidR="00A4143D" w:rsidRPr="002F1737">
        <w:rPr>
          <w:color w:val="111111"/>
        </w:rPr>
        <w:t>re</w:t>
      </w:r>
      <w:r w:rsidR="00CF241E" w:rsidRPr="002F1737">
        <w:rPr>
          <w:color w:val="111111"/>
        </w:rPr>
        <w:t>l</w:t>
      </w:r>
      <w:r w:rsidR="00A4143D" w:rsidRPr="002F1737">
        <w:rPr>
          <w:color w:val="111111"/>
        </w:rPr>
        <w:t xml:space="preserve">ationships. </w:t>
      </w:r>
    </w:p>
    <w:p w14:paraId="59836932" w14:textId="0BEBC3B6" w:rsidR="00D876C3" w:rsidRPr="002F1737" w:rsidRDefault="00786F63" w:rsidP="002F1737">
      <w:pPr>
        <w:pStyle w:val="NormalWeb"/>
        <w:pBdr>
          <w:between w:val="single" w:sz="4" w:space="1" w:color="auto"/>
        </w:pBdr>
        <w:spacing w:line="480" w:lineRule="auto"/>
        <w:jc w:val="both"/>
        <w:rPr>
          <w:color w:val="111111"/>
        </w:rPr>
      </w:pPr>
      <w:r w:rsidRPr="002F1737">
        <w:rPr>
          <w:color w:val="111111"/>
        </w:rPr>
        <w:t xml:space="preserve">     </w:t>
      </w:r>
      <w:r w:rsidR="009F73AB" w:rsidRPr="002F1737">
        <w:rPr>
          <w:color w:val="111111"/>
        </w:rPr>
        <w:t>After-effect</w:t>
      </w:r>
      <w:r w:rsidR="00D876C3" w:rsidRPr="002F1737">
        <w:rPr>
          <w:color w:val="111111"/>
        </w:rPr>
        <w:t xml:space="preserve"> variables </w:t>
      </w:r>
      <w:r w:rsidR="009F73AB" w:rsidRPr="002F1737">
        <w:rPr>
          <w:color w:val="111111"/>
        </w:rPr>
        <w:t xml:space="preserve">included </w:t>
      </w:r>
      <w:r w:rsidR="00D876C3" w:rsidRPr="002F1737">
        <w:rPr>
          <w:color w:val="111111"/>
        </w:rPr>
        <w:t xml:space="preserve">social network </w:t>
      </w:r>
      <w:r w:rsidR="009F73AB" w:rsidRPr="002F1737">
        <w:rPr>
          <w:color w:val="111111"/>
        </w:rPr>
        <w:t>usage</w:t>
      </w:r>
      <w:r w:rsidR="00D876C3" w:rsidRPr="002F1737">
        <w:rPr>
          <w:color w:val="111111"/>
        </w:rPr>
        <w:t xml:space="preserve">, physical activity, </w:t>
      </w:r>
      <w:r w:rsidR="009F73AB" w:rsidRPr="002F1737">
        <w:rPr>
          <w:color w:val="111111"/>
        </w:rPr>
        <w:t>food intake alongside the psychological theory of Theory of Planned Behaviour (</w:t>
      </w:r>
      <w:r w:rsidR="00D876C3" w:rsidRPr="002F1737">
        <w:rPr>
          <w:color w:val="111111"/>
        </w:rPr>
        <w:t>TPB</w:t>
      </w:r>
      <w:r w:rsidR="009F73AB" w:rsidRPr="002F1737">
        <w:rPr>
          <w:color w:val="111111"/>
        </w:rPr>
        <w:t>)</w:t>
      </w:r>
      <w:r w:rsidR="00D876C3" w:rsidRPr="002F1737">
        <w:rPr>
          <w:color w:val="111111"/>
        </w:rPr>
        <w:t xml:space="preserve"> and motivational measures, </w:t>
      </w:r>
      <w:r w:rsidR="009F73AB" w:rsidRPr="002F1737">
        <w:rPr>
          <w:color w:val="111111"/>
        </w:rPr>
        <w:t>were</w:t>
      </w:r>
      <w:r w:rsidR="00D876C3" w:rsidRPr="002F1737">
        <w:rPr>
          <w:color w:val="111111"/>
        </w:rPr>
        <w:t xml:space="preserve"> measured at each data </w:t>
      </w:r>
      <w:r w:rsidR="009F73AB" w:rsidRPr="002F1737">
        <w:rPr>
          <w:color w:val="111111"/>
        </w:rPr>
        <w:t>collection evaluation</w:t>
      </w:r>
      <w:r w:rsidR="00D876C3" w:rsidRPr="002F1737">
        <w:rPr>
          <w:color w:val="111111"/>
        </w:rPr>
        <w:t xml:space="preserve">. </w:t>
      </w:r>
    </w:p>
    <w:p w14:paraId="22E26AE0" w14:textId="13EB76CB" w:rsidR="00902055" w:rsidRPr="002F1737" w:rsidRDefault="00364760" w:rsidP="002F1737">
      <w:pPr>
        <w:spacing w:before="100" w:beforeAutospacing="1" w:after="100" w:afterAutospacing="1" w:line="480" w:lineRule="auto"/>
        <w:jc w:val="both"/>
        <w:rPr>
          <w:color w:val="212121"/>
        </w:rPr>
      </w:pPr>
      <w:r>
        <w:rPr>
          <w:color w:val="111111"/>
        </w:rPr>
        <w:t xml:space="preserve">    </w:t>
      </w:r>
      <w:r w:rsidR="00902055" w:rsidRPr="002F1737">
        <w:rPr>
          <w:color w:val="111111"/>
        </w:rPr>
        <w:t xml:space="preserve"> </w:t>
      </w:r>
      <w:sdt>
        <w:sdtPr>
          <w:rPr>
            <w:color w:val="212121"/>
          </w:rPr>
          <w:alias w:val="Citation"/>
          <w:tag w:val="{&quot;referencesIds&quot;:[&quot;doc:608ecddb8f08b0d4f29bb238&quot;],&quot;referencesOptions&quot;:{&quot;doc:608ecddb8f08b0d4f29bb238&quot;:{&quot;author&quot;:true,&quot;year&quot;:true,&quot;pageReplace&quot;:&quot;&quot;,&quot;prefix&quot;:&quot;&quot;,&quot;suffix&quot;:&quot;&quot;}},&quot;hasBrokenReferences&quot;:false,&quot;hasManualEdits&quot;:false,&quot;citationType&quot;:&quot;inline&quot;}"/>
          <w:id w:val="13273916"/>
          <w:placeholder>
            <w:docPart w:val="E51202AB7C62824F96D144B0B4391D74"/>
          </w:placeholder>
        </w:sdtPr>
        <w:sdtEndPr/>
        <w:sdtContent>
          <w:r w:rsidR="006842D1" w:rsidRPr="002F1737">
            <w:rPr>
              <w:color w:val="000000"/>
            </w:rPr>
            <w:t xml:space="preserve">Samantha et al., </w:t>
          </w:r>
          <w:r w:rsidR="00534D6F" w:rsidRPr="002F1737">
            <w:rPr>
              <w:color w:val="000000"/>
            </w:rPr>
            <w:t>(</w:t>
          </w:r>
          <w:r w:rsidR="006842D1" w:rsidRPr="002F1737">
            <w:rPr>
              <w:color w:val="000000"/>
            </w:rPr>
            <w:t>2019)</w:t>
          </w:r>
        </w:sdtContent>
      </w:sdt>
      <w:r w:rsidR="007113A5" w:rsidRPr="002F1737">
        <w:rPr>
          <w:color w:val="212121"/>
        </w:rPr>
        <w:t xml:space="preserve"> </w:t>
      </w:r>
      <w:r w:rsidR="00902055" w:rsidRPr="002F1737">
        <w:rPr>
          <w:color w:val="212121"/>
        </w:rPr>
        <w:t>study</w:t>
      </w:r>
      <w:r w:rsidR="007113A5" w:rsidRPr="002F1737">
        <w:rPr>
          <w:color w:val="212121"/>
        </w:rPr>
        <w:t xml:space="preserve"> aims to measure</w:t>
      </w:r>
      <w:r w:rsidR="00902055" w:rsidRPr="002F1737">
        <w:rPr>
          <w:color w:val="212121"/>
        </w:rPr>
        <w:t xml:space="preserve"> the </w:t>
      </w:r>
      <w:r w:rsidR="007113A5" w:rsidRPr="002F1737">
        <w:rPr>
          <w:color w:val="212121"/>
        </w:rPr>
        <w:t>possibility</w:t>
      </w:r>
      <w:r w:rsidR="00902055" w:rsidRPr="002F1737">
        <w:rPr>
          <w:color w:val="212121"/>
        </w:rPr>
        <w:t xml:space="preserve"> of trial </w:t>
      </w:r>
      <w:r w:rsidR="007113A5" w:rsidRPr="002F1737">
        <w:rPr>
          <w:color w:val="212121"/>
        </w:rPr>
        <w:t>intervention</w:t>
      </w:r>
      <w:r w:rsidR="00902055" w:rsidRPr="002F1737">
        <w:rPr>
          <w:color w:val="212121"/>
        </w:rPr>
        <w:t xml:space="preserve"> </w:t>
      </w:r>
      <w:r w:rsidR="007113A5" w:rsidRPr="002F1737">
        <w:rPr>
          <w:color w:val="212121"/>
        </w:rPr>
        <w:t>of</w:t>
      </w:r>
      <w:r w:rsidR="00902055" w:rsidRPr="002F1737">
        <w:rPr>
          <w:color w:val="212121"/>
        </w:rPr>
        <w:t xml:space="preserve"> the </w:t>
      </w:r>
      <w:r w:rsidR="00A807AD" w:rsidRPr="002F1737">
        <w:rPr>
          <w:color w:val="212121"/>
        </w:rPr>
        <w:t>Impulse Pal</w:t>
      </w:r>
      <w:r w:rsidR="007113A5" w:rsidRPr="002F1737">
        <w:rPr>
          <w:color w:val="212121"/>
        </w:rPr>
        <w:t xml:space="preserve"> app</w:t>
      </w:r>
      <w:r w:rsidR="003D246B" w:rsidRPr="002F1737">
        <w:rPr>
          <w:color w:val="212121"/>
        </w:rPr>
        <w:t>.</w:t>
      </w:r>
      <w:r w:rsidR="00902055" w:rsidRPr="002F1737">
        <w:rPr>
          <w:color w:val="212121"/>
        </w:rPr>
        <w:t xml:space="preserve"> </w:t>
      </w:r>
      <w:r w:rsidR="003D246B" w:rsidRPr="002F1737">
        <w:rPr>
          <w:color w:val="212121"/>
        </w:rPr>
        <w:t>This</w:t>
      </w:r>
      <w:r w:rsidR="00902055" w:rsidRPr="002F1737">
        <w:rPr>
          <w:color w:val="212121"/>
        </w:rPr>
        <w:t xml:space="preserve"> </w:t>
      </w:r>
      <w:r w:rsidR="003D246B" w:rsidRPr="002F1737">
        <w:rPr>
          <w:color w:val="212121"/>
        </w:rPr>
        <w:t xml:space="preserve">consisted of being a </w:t>
      </w:r>
      <w:r w:rsidR="00902055" w:rsidRPr="002F1737">
        <w:rPr>
          <w:color w:val="212121"/>
        </w:rPr>
        <w:t>randomi</w:t>
      </w:r>
      <w:r w:rsidR="003D246B" w:rsidRPr="002F1737">
        <w:rPr>
          <w:color w:val="212121"/>
        </w:rPr>
        <w:t>s</w:t>
      </w:r>
      <w:r w:rsidR="00902055" w:rsidRPr="002F1737">
        <w:rPr>
          <w:color w:val="212121"/>
        </w:rPr>
        <w:t xml:space="preserve">ed </w:t>
      </w:r>
      <w:r w:rsidR="003D246B" w:rsidRPr="002F1737">
        <w:rPr>
          <w:color w:val="212121"/>
        </w:rPr>
        <w:t>control</w:t>
      </w:r>
      <w:r w:rsidR="00902055" w:rsidRPr="002F1737">
        <w:rPr>
          <w:color w:val="212121"/>
        </w:rPr>
        <w:t xml:space="preserve"> nonblinded feasibility </w:t>
      </w:r>
      <w:r w:rsidR="003D246B" w:rsidRPr="002F1737">
        <w:rPr>
          <w:color w:val="212121"/>
        </w:rPr>
        <w:t>study</w:t>
      </w:r>
      <w:r w:rsidR="00902055" w:rsidRPr="002F1737">
        <w:rPr>
          <w:color w:val="212121"/>
        </w:rPr>
        <w:t xml:space="preserve">. </w:t>
      </w:r>
      <w:r w:rsidR="000D3A1C" w:rsidRPr="002F1737">
        <w:rPr>
          <w:color w:val="212121"/>
        </w:rPr>
        <w:t xml:space="preserve"> Consisting of both quantitative and qualitative research design methods, qualitative data was collected from participants via open ended questionnaire for comments. The</w:t>
      </w:r>
      <w:r w:rsidR="00902055" w:rsidRPr="002F1737">
        <w:rPr>
          <w:color w:val="212121"/>
        </w:rPr>
        <w:t xml:space="preserve"> criteria </w:t>
      </w:r>
      <w:r w:rsidR="003D246B" w:rsidRPr="002F1737">
        <w:rPr>
          <w:color w:val="212121"/>
        </w:rPr>
        <w:t xml:space="preserve">for eligibility comprised of being </w:t>
      </w:r>
      <w:r w:rsidR="00902055" w:rsidRPr="002F1737">
        <w:rPr>
          <w:color w:val="212121"/>
        </w:rPr>
        <w:t>aged 16 years</w:t>
      </w:r>
      <w:r w:rsidR="003D246B" w:rsidRPr="002F1737">
        <w:rPr>
          <w:color w:val="212121"/>
        </w:rPr>
        <w:t>≥</w:t>
      </w:r>
      <w:r w:rsidR="00902055" w:rsidRPr="002F1737">
        <w:rPr>
          <w:color w:val="212121"/>
        </w:rPr>
        <w:t xml:space="preserve">, </w:t>
      </w:r>
      <w:r w:rsidR="003D246B" w:rsidRPr="002F1737">
        <w:rPr>
          <w:color w:val="212121"/>
        </w:rPr>
        <w:t>being</w:t>
      </w:r>
      <w:r w:rsidR="00902055" w:rsidRPr="002F1737">
        <w:rPr>
          <w:color w:val="212121"/>
        </w:rPr>
        <w:t xml:space="preserve"> a body mass index </w:t>
      </w:r>
      <w:r w:rsidR="003D246B" w:rsidRPr="002F1737">
        <w:rPr>
          <w:color w:val="212121"/>
        </w:rPr>
        <w:t xml:space="preserve">(BMI) </w:t>
      </w:r>
      <w:r w:rsidR="00902055" w:rsidRPr="002F1737">
        <w:rPr>
          <w:color w:val="212121"/>
        </w:rPr>
        <w:t>of ≥25 kg/</w:t>
      </w:r>
      <w:r w:rsidR="005A2E86" w:rsidRPr="002F1737">
        <w:rPr>
          <w:color w:val="212121"/>
        </w:rPr>
        <w:t>m</w:t>
      </w:r>
      <w:r w:rsidR="005A2E86" w:rsidRPr="002F1737">
        <w:rPr>
          <w:color w:val="212121"/>
          <w:vertAlign w:val="superscript"/>
        </w:rPr>
        <w:t>2</w:t>
      </w:r>
      <w:r w:rsidR="005A2E86" w:rsidRPr="002F1737">
        <w:rPr>
          <w:color w:val="212121"/>
        </w:rPr>
        <w:t xml:space="preserve"> and</w:t>
      </w:r>
      <w:r w:rsidR="00902055" w:rsidRPr="002F1737">
        <w:rPr>
          <w:color w:val="212121"/>
        </w:rPr>
        <w:t xml:space="preserve"> </w:t>
      </w:r>
      <w:r w:rsidR="003D246B" w:rsidRPr="002F1737">
        <w:rPr>
          <w:color w:val="212121"/>
        </w:rPr>
        <w:t xml:space="preserve">being </w:t>
      </w:r>
      <w:r w:rsidR="00902055" w:rsidRPr="002F1737">
        <w:rPr>
          <w:color w:val="212121"/>
        </w:rPr>
        <w:t>an Android-based device</w:t>
      </w:r>
      <w:r w:rsidR="003D246B" w:rsidRPr="002F1737">
        <w:rPr>
          <w:color w:val="212121"/>
        </w:rPr>
        <w:t xml:space="preserve"> owner</w:t>
      </w:r>
      <w:r w:rsidR="00902055" w:rsidRPr="002F1737">
        <w:rPr>
          <w:color w:val="212121"/>
        </w:rPr>
        <w:t xml:space="preserve">. </w:t>
      </w:r>
      <w:r w:rsidR="003D246B" w:rsidRPr="002F1737">
        <w:rPr>
          <w:color w:val="212121"/>
        </w:rPr>
        <w:t xml:space="preserve">Baseline measures of weight were recorded and </w:t>
      </w:r>
      <w:r w:rsidR="005A2E86" w:rsidRPr="002F1737">
        <w:rPr>
          <w:color w:val="212121"/>
        </w:rPr>
        <w:t>monitored</w:t>
      </w:r>
      <w:r w:rsidR="003D246B" w:rsidRPr="002F1737">
        <w:rPr>
          <w:color w:val="212121"/>
        </w:rPr>
        <w:t xml:space="preserve"> </w:t>
      </w:r>
      <w:r w:rsidR="005A2E86" w:rsidRPr="002F1737">
        <w:rPr>
          <w:color w:val="212121"/>
        </w:rPr>
        <w:t>at month 1 and month 3.</w:t>
      </w:r>
      <w:r w:rsidR="00902055" w:rsidRPr="002F1737">
        <w:rPr>
          <w:color w:val="212121"/>
        </w:rPr>
        <w:t xml:space="preserve"> </w:t>
      </w:r>
      <w:r w:rsidR="005A2E86" w:rsidRPr="002F1737">
        <w:rPr>
          <w:color w:val="212121"/>
        </w:rPr>
        <w:t xml:space="preserve">Study </w:t>
      </w:r>
      <w:r w:rsidR="002D619A" w:rsidRPr="002F1737">
        <w:rPr>
          <w:color w:val="212121"/>
        </w:rPr>
        <w:t>subjects</w:t>
      </w:r>
      <w:r w:rsidR="00902055" w:rsidRPr="002F1737">
        <w:rPr>
          <w:color w:val="212121"/>
        </w:rPr>
        <w:t xml:space="preserve"> were randomi</w:t>
      </w:r>
      <w:r w:rsidR="005A2E86" w:rsidRPr="002F1737">
        <w:rPr>
          <w:color w:val="212121"/>
        </w:rPr>
        <w:t>s</w:t>
      </w:r>
      <w:r w:rsidR="00902055" w:rsidRPr="002F1737">
        <w:rPr>
          <w:color w:val="212121"/>
        </w:rPr>
        <w:t xml:space="preserve">ed </w:t>
      </w:r>
      <w:r w:rsidR="005A2E86" w:rsidRPr="002F1737">
        <w:rPr>
          <w:color w:val="212121"/>
        </w:rPr>
        <w:t xml:space="preserve">to a </w:t>
      </w:r>
      <w:r w:rsidR="00902055" w:rsidRPr="002F1737">
        <w:rPr>
          <w:color w:val="212121"/>
        </w:rPr>
        <w:t xml:space="preserve">2:1 </w:t>
      </w:r>
      <w:r w:rsidR="005A2E86" w:rsidRPr="002F1737">
        <w:rPr>
          <w:color w:val="212121"/>
        </w:rPr>
        <w:t xml:space="preserve">ratio </w:t>
      </w:r>
      <w:r w:rsidR="00902055" w:rsidRPr="002F1737">
        <w:rPr>
          <w:color w:val="212121"/>
        </w:rPr>
        <w:t>allocat</w:t>
      </w:r>
      <w:r w:rsidR="005A2E86" w:rsidRPr="002F1737">
        <w:rPr>
          <w:color w:val="212121"/>
        </w:rPr>
        <w:t>ed</w:t>
      </w:r>
      <w:r w:rsidR="00902055" w:rsidRPr="002F1737">
        <w:rPr>
          <w:color w:val="212121"/>
        </w:rPr>
        <w:t xml:space="preserve"> to the </w:t>
      </w:r>
      <w:r w:rsidR="00A807AD" w:rsidRPr="002F1737">
        <w:rPr>
          <w:color w:val="212121"/>
        </w:rPr>
        <w:t>Impulse Pal</w:t>
      </w:r>
      <w:r w:rsidR="005A2E86" w:rsidRPr="002F1737">
        <w:rPr>
          <w:color w:val="212121"/>
        </w:rPr>
        <w:t xml:space="preserve"> app</w:t>
      </w:r>
      <w:r w:rsidR="00902055" w:rsidRPr="002F1737">
        <w:rPr>
          <w:color w:val="212121"/>
        </w:rPr>
        <w:t xml:space="preserve"> intervention</w:t>
      </w:r>
      <w:r w:rsidR="00FF4749" w:rsidRPr="002F1737">
        <w:rPr>
          <w:color w:val="212121"/>
        </w:rPr>
        <w:t>. Data was collected at two points within the study.</w:t>
      </w:r>
      <w:r w:rsidR="00902055" w:rsidRPr="002F1737">
        <w:rPr>
          <w:color w:val="212121"/>
        </w:rPr>
        <w:t xml:space="preserve"> o.</w:t>
      </w:r>
      <w:r w:rsidR="00902055" w:rsidRPr="002F1737">
        <w:rPr>
          <w:color w:val="000000"/>
          <w:shd w:val="clear" w:color="auto" w:fill="FFFFFF"/>
        </w:rPr>
        <w:t xml:space="preserve"> </w:t>
      </w:r>
      <w:r w:rsidR="00FF4749" w:rsidRPr="002F1737">
        <w:rPr>
          <w:color w:val="000000"/>
          <w:shd w:val="clear" w:color="auto" w:fill="FFFFFF"/>
        </w:rPr>
        <w:t xml:space="preserve">Statistics for participants was </w:t>
      </w:r>
      <w:r w:rsidR="008103C9" w:rsidRPr="002F1737">
        <w:rPr>
          <w:color w:val="000000"/>
          <w:shd w:val="clear" w:color="auto" w:fill="FFFFFF"/>
        </w:rPr>
        <w:t>a mean age of 46.8years, with a mean BMI of 33.3kg/m² with 67% of participants having a BMI of 30 or above being classified as obese (59/88), 65% of participants were female and white.</w:t>
      </w:r>
      <w:r w:rsidR="009457C3" w:rsidRPr="002F1737">
        <w:rPr>
          <w:color w:val="000000"/>
          <w:shd w:val="clear" w:color="auto" w:fill="FFFFFF"/>
        </w:rPr>
        <w:t xml:space="preserve"> </w:t>
      </w:r>
    </w:p>
    <w:p w14:paraId="158BADAE" w14:textId="646C241C" w:rsidR="00902055" w:rsidRPr="002F1737" w:rsidRDefault="00364760" w:rsidP="002F1737">
      <w:pPr>
        <w:spacing w:line="480" w:lineRule="auto"/>
        <w:jc w:val="both"/>
      </w:pPr>
      <w:r>
        <w:rPr>
          <w:color w:val="212121"/>
        </w:rPr>
        <w:t xml:space="preserve">      </w:t>
      </w:r>
      <w:r w:rsidR="00633DDE" w:rsidRPr="002F1737">
        <w:rPr>
          <w:color w:val="212121"/>
        </w:rPr>
        <w:t>Statistical analysis consisted of</w:t>
      </w:r>
      <w:r w:rsidR="00633DDE" w:rsidRPr="002F1737">
        <w:rPr>
          <w:b/>
          <w:bCs/>
          <w:color w:val="212121"/>
        </w:rPr>
        <w:t xml:space="preserve"> </w:t>
      </w:r>
      <w:r w:rsidR="00902055" w:rsidRPr="002F1737">
        <w:rPr>
          <w:color w:val="000000"/>
          <w:shd w:val="clear" w:color="auto" w:fill="FFFFFF"/>
        </w:rPr>
        <w:t>ANOVA</w:t>
      </w:r>
      <w:r w:rsidR="00633DDE" w:rsidRPr="002F1737">
        <w:rPr>
          <w:color w:val="000000"/>
          <w:shd w:val="clear" w:color="auto" w:fill="FFFFFF"/>
        </w:rPr>
        <w:t xml:space="preserve"> which </w:t>
      </w:r>
      <w:r w:rsidR="00902055" w:rsidRPr="002F1737">
        <w:rPr>
          <w:color w:val="000000"/>
          <w:shd w:val="clear" w:color="auto" w:fill="FFFFFF"/>
        </w:rPr>
        <w:t xml:space="preserve">to </w:t>
      </w:r>
      <w:r w:rsidR="00633DDE" w:rsidRPr="002F1737">
        <w:rPr>
          <w:color w:val="000000"/>
          <w:shd w:val="clear" w:color="auto" w:fill="FFFFFF"/>
        </w:rPr>
        <w:t>compare the variance</w:t>
      </w:r>
      <w:r w:rsidR="00902055" w:rsidRPr="002F1737">
        <w:rPr>
          <w:color w:val="000000"/>
          <w:shd w:val="clear" w:color="auto" w:fill="FFFFFF"/>
        </w:rPr>
        <w:t xml:space="preserve"> in weight loss (reported as mean difference with 95% CIs) </w:t>
      </w:r>
      <w:r w:rsidR="00633DDE" w:rsidRPr="002F1737">
        <w:rPr>
          <w:color w:val="000000"/>
          <w:shd w:val="clear" w:color="auto" w:fill="FFFFFF"/>
        </w:rPr>
        <w:t xml:space="preserve">within the </w:t>
      </w:r>
      <w:r w:rsidR="00902055" w:rsidRPr="002F1737">
        <w:rPr>
          <w:color w:val="000000"/>
          <w:shd w:val="clear" w:color="auto" w:fill="FFFFFF"/>
        </w:rPr>
        <w:t xml:space="preserve">intervention and control groups at </w:t>
      </w:r>
      <w:r w:rsidR="00633DDE" w:rsidRPr="002F1737">
        <w:rPr>
          <w:color w:val="000000"/>
          <w:shd w:val="clear" w:color="auto" w:fill="FFFFFF"/>
        </w:rPr>
        <w:t xml:space="preserve">month 1 and </w:t>
      </w:r>
      <w:r w:rsidR="00902055" w:rsidRPr="002F1737">
        <w:rPr>
          <w:color w:val="000000"/>
          <w:shd w:val="clear" w:color="auto" w:fill="FFFFFF"/>
        </w:rPr>
        <w:t>month</w:t>
      </w:r>
      <w:r w:rsidR="00633DDE" w:rsidRPr="002F1737">
        <w:rPr>
          <w:color w:val="000000"/>
          <w:shd w:val="clear" w:color="auto" w:fill="FFFFFF"/>
        </w:rPr>
        <w:t xml:space="preserve"> 3 against </w:t>
      </w:r>
      <w:r w:rsidR="00902055" w:rsidRPr="002F1737">
        <w:rPr>
          <w:color w:val="000000"/>
          <w:shd w:val="clear" w:color="auto" w:fill="FFFFFF"/>
        </w:rPr>
        <w:t>baseline</w:t>
      </w:r>
      <w:r w:rsidR="00633DDE" w:rsidRPr="002F1737">
        <w:rPr>
          <w:color w:val="000000"/>
          <w:shd w:val="clear" w:color="auto" w:fill="FFFFFF"/>
        </w:rPr>
        <w:t xml:space="preserve"> measures of </w:t>
      </w:r>
      <w:r w:rsidR="00902055" w:rsidRPr="002F1737">
        <w:rPr>
          <w:color w:val="000000"/>
          <w:shd w:val="clear" w:color="auto" w:fill="FFFFFF"/>
        </w:rPr>
        <w:t xml:space="preserve">BMI.  </w:t>
      </w:r>
      <w:r w:rsidR="00633DDE" w:rsidRPr="002F1737">
        <w:rPr>
          <w:color w:val="000000"/>
          <w:shd w:val="clear" w:color="auto" w:fill="FFFFFF"/>
        </w:rPr>
        <w:t>U</w:t>
      </w:r>
      <w:r w:rsidR="00902055" w:rsidRPr="002F1737">
        <w:rPr>
          <w:color w:val="000000"/>
          <w:shd w:val="clear" w:color="auto" w:fill="FFFFFF"/>
        </w:rPr>
        <w:t xml:space="preserve">sage </w:t>
      </w:r>
      <w:r w:rsidR="00633DDE" w:rsidRPr="002F1737">
        <w:rPr>
          <w:color w:val="000000"/>
          <w:shd w:val="clear" w:color="auto" w:fill="FFFFFF"/>
        </w:rPr>
        <w:t xml:space="preserve">of app information </w:t>
      </w:r>
      <w:r w:rsidR="00902055" w:rsidRPr="002F1737">
        <w:rPr>
          <w:color w:val="000000"/>
          <w:shd w:val="clear" w:color="auto" w:fill="FFFFFF"/>
        </w:rPr>
        <w:t>were analy</w:t>
      </w:r>
      <w:r w:rsidR="00633DDE" w:rsidRPr="002F1737">
        <w:rPr>
          <w:color w:val="000000"/>
          <w:shd w:val="clear" w:color="auto" w:fill="FFFFFF"/>
        </w:rPr>
        <w:t>s</w:t>
      </w:r>
      <w:r w:rsidR="00902055" w:rsidRPr="002F1737">
        <w:rPr>
          <w:color w:val="000000"/>
          <w:shd w:val="clear" w:color="auto" w:fill="FFFFFF"/>
        </w:rPr>
        <w:t xml:space="preserve">ed </w:t>
      </w:r>
      <w:r w:rsidR="00633DDE" w:rsidRPr="002F1737">
        <w:rPr>
          <w:color w:val="000000"/>
          <w:shd w:val="clear" w:color="auto" w:fill="FFFFFF"/>
        </w:rPr>
        <w:t xml:space="preserve">and reported </w:t>
      </w:r>
      <w:r w:rsidR="00902055" w:rsidRPr="002F1737">
        <w:rPr>
          <w:color w:val="000000"/>
          <w:shd w:val="clear" w:color="auto" w:fill="FFFFFF"/>
        </w:rPr>
        <w:t xml:space="preserve">descriptive statistics </w:t>
      </w:r>
      <w:r w:rsidR="00633DDE" w:rsidRPr="002F1737">
        <w:rPr>
          <w:color w:val="000000"/>
          <w:shd w:val="clear" w:color="auto" w:fill="FFFFFF"/>
        </w:rPr>
        <w:t xml:space="preserve">of </w:t>
      </w:r>
      <w:r w:rsidR="00902055" w:rsidRPr="002F1737">
        <w:rPr>
          <w:color w:val="000000"/>
          <w:shd w:val="clear" w:color="auto" w:fill="FFFFFF"/>
        </w:rPr>
        <w:t>median and interquartile ranges, usability and satisfaction questionnaires were analy</w:t>
      </w:r>
      <w:r w:rsidR="006B0AE1" w:rsidRPr="002F1737">
        <w:rPr>
          <w:color w:val="000000"/>
          <w:shd w:val="clear" w:color="auto" w:fill="FFFFFF"/>
        </w:rPr>
        <w:t>s</w:t>
      </w:r>
      <w:r w:rsidR="00902055" w:rsidRPr="002F1737">
        <w:rPr>
          <w:color w:val="000000"/>
          <w:shd w:val="clear" w:color="auto" w:fill="FFFFFF"/>
        </w:rPr>
        <w:t>ed using descriptive statistics, reporting means, and SDs.</w:t>
      </w:r>
    </w:p>
    <w:p w14:paraId="3B94868C" w14:textId="77777777" w:rsidR="00364760" w:rsidRDefault="009F65A6" w:rsidP="00364760">
      <w:pPr>
        <w:spacing w:line="480" w:lineRule="auto"/>
        <w:jc w:val="both"/>
        <w:rPr>
          <w:color w:val="212121"/>
        </w:rPr>
      </w:pPr>
      <w:r w:rsidRPr="002F1737">
        <w:rPr>
          <w:color w:val="212121"/>
        </w:rPr>
        <w:t>Samantha et al., 20l9, study allocated 58 to the intervention group by randomisation and a further 30 to the control group</w:t>
      </w:r>
      <w:r w:rsidR="00902055" w:rsidRPr="002F1737">
        <w:rPr>
          <w:color w:val="212121"/>
        </w:rPr>
        <w:t>.</w:t>
      </w:r>
      <w:r w:rsidR="00883669" w:rsidRPr="002F1737">
        <w:rPr>
          <w:color w:val="212121"/>
        </w:rPr>
        <w:t xml:space="preserve"> Data collection at 1 month 84% and 76% at month 3 </w:t>
      </w:r>
      <w:r w:rsidR="006B0AE1" w:rsidRPr="002F1737">
        <w:rPr>
          <w:color w:val="212121"/>
        </w:rPr>
        <w:t>revealed participants</w:t>
      </w:r>
      <w:r w:rsidR="00883669" w:rsidRPr="002F1737">
        <w:rPr>
          <w:color w:val="212121"/>
        </w:rPr>
        <w:t xml:space="preserve"> from the intervention </w:t>
      </w:r>
      <w:r w:rsidR="006B0AE1" w:rsidRPr="002F1737">
        <w:rPr>
          <w:color w:val="212121"/>
        </w:rPr>
        <w:t xml:space="preserve">group (n=43) lost 1.03 kg (95% CI 0.33 to 1.74) more than controls (n=26) at 1 month and 1.01 kg (95% CI -0.45 to 2.47) more than controls (n=43 and n=24, respectively) at 3 months.  </w:t>
      </w:r>
    </w:p>
    <w:p w14:paraId="05AC8AD0" w14:textId="56316126" w:rsidR="00752A6A" w:rsidRPr="00364760" w:rsidRDefault="00364760" w:rsidP="00364760">
      <w:pPr>
        <w:spacing w:line="480" w:lineRule="auto"/>
        <w:jc w:val="both"/>
      </w:pPr>
      <w:r>
        <w:rPr>
          <w:color w:val="212121"/>
        </w:rPr>
        <w:t xml:space="preserve">     </w:t>
      </w:r>
      <w:r w:rsidR="0043504C" w:rsidRPr="002F1737">
        <w:rPr>
          <w:color w:val="111111"/>
        </w:rPr>
        <w:t xml:space="preserve"> </w:t>
      </w:r>
      <w:sdt>
        <w:sdtPr>
          <w:rPr>
            <w:color w:val="000000"/>
          </w:rPr>
          <w:alias w:val="Citation"/>
          <w:tag w:val="{&quot;referencesIds&quot;:[&quot;doc:608ed9d18f0853f82747b069&quot;],&quot;referencesOptions&quot;:{&quot;doc:608ed9d18f0853f82747b069&quot;:{&quot;author&quot;:true,&quot;year&quot;:true,&quot;pageReplace&quot;:&quot;&quot;,&quot;prefix&quot;:&quot;&quot;,&quot;suffix&quot;:&quot;&quot;}},&quot;hasBrokenReferences&quot;:false,&quot;hasManualEdits&quot;:false,&quot;citationType&quot;:&quot;inline&quot;}"/>
          <w:id w:val="151640778"/>
          <w:placeholder>
            <w:docPart w:val="E006E31CC8DFC747A3D93C4454E21AAA"/>
          </w:placeholder>
        </w:sdtPr>
        <w:sdtEndPr/>
        <w:sdtContent>
          <w:r w:rsidR="006842D1" w:rsidRPr="002F1737">
            <w:rPr>
              <w:color w:val="000000"/>
            </w:rPr>
            <w:t xml:space="preserve">Parkinson et al., </w:t>
          </w:r>
          <w:r w:rsidR="00A807AD" w:rsidRPr="002F1737">
            <w:rPr>
              <w:color w:val="000000"/>
            </w:rPr>
            <w:t>(</w:t>
          </w:r>
          <w:r w:rsidR="006842D1" w:rsidRPr="002F1737">
            <w:rPr>
              <w:color w:val="000000"/>
            </w:rPr>
            <w:t>2015)</w:t>
          </w:r>
        </w:sdtContent>
      </w:sdt>
      <w:r w:rsidR="00622648" w:rsidRPr="002F1737">
        <w:rPr>
          <w:color w:val="111111"/>
        </w:rPr>
        <w:t xml:space="preserve"> </w:t>
      </w:r>
      <w:r w:rsidR="00A807AD" w:rsidRPr="002F1737">
        <w:rPr>
          <w:color w:val="111111"/>
        </w:rPr>
        <w:t xml:space="preserve"> </w:t>
      </w:r>
      <w:r w:rsidR="00622648" w:rsidRPr="002F1737">
        <w:t xml:space="preserve">study was to test the feasibility of Body Image Scale using digital technology alongside the perceptions of </w:t>
      </w:r>
      <w:r w:rsidR="00D229B3" w:rsidRPr="002F1737">
        <w:t>parent’s</w:t>
      </w:r>
      <w:r w:rsidR="00622648" w:rsidRPr="002F1737">
        <w:t xml:space="preserve"> willingness to </w:t>
      </w:r>
      <w:r w:rsidR="00883669" w:rsidRPr="002F1737">
        <w:t>recognise</w:t>
      </w:r>
      <w:r w:rsidR="00622648" w:rsidRPr="002F1737">
        <w:t xml:space="preserve"> their </w:t>
      </w:r>
      <w:r w:rsidR="00883669" w:rsidRPr="002F1737">
        <w:t>children’s</w:t>
      </w:r>
      <w:r w:rsidR="00622648" w:rsidRPr="002F1737">
        <w:t xml:space="preserve"> weight.</w:t>
      </w:r>
      <w:r>
        <w:t xml:space="preserve"> </w:t>
      </w:r>
      <w:r w:rsidR="00BB715E" w:rsidRPr="002F1737">
        <w:t xml:space="preserve">Most of the participants were white no exact data for percentage of white or another ethnicity were available. </w:t>
      </w:r>
      <w:r w:rsidR="00752A6A" w:rsidRPr="002F1737">
        <w:t xml:space="preserve"> </w:t>
      </w:r>
      <w:r w:rsidR="00BB715E" w:rsidRPr="002F1737">
        <w:t xml:space="preserve">Data collection was limited here as the researcher had issues with getting the kids to stay still to record </w:t>
      </w:r>
      <w:r w:rsidR="00C64433" w:rsidRPr="002F1737">
        <w:t>measurements</w:t>
      </w:r>
      <w:r w:rsidR="00BB715E" w:rsidRPr="002F1737">
        <w:t xml:space="preserve">, so data is only available for from 388 children (211: 4–5-year-old, 53% boys, 7.6% overweight or very overweight; 177: 10–11-year-old, 45% boys, 26.0% overweight or very overweight). </w:t>
      </w:r>
    </w:p>
    <w:p w14:paraId="4AAF526B" w14:textId="404EE0D2" w:rsidR="00752A6A" w:rsidRPr="002F1737" w:rsidRDefault="00364760" w:rsidP="002F1737">
      <w:pPr>
        <w:pStyle w:val="p"/>
        <w:spacing w:before="166" w:beforeAutospacing="0" w:after="166" w:afterAutospacing="0" w:line="480" w:lineRule="auto"/>
        <w:jc w:val="both"/>
        <w:rPr>
          <w:color w:val="000000"/>
        </w:rPr>
      </w:pPr>
      <w:r>
        <w:rPr>
          <w:color w:val="000000"/>
        </w:rPr>
        <w:t xml:space="preserve">       </w:t>
      </w:r>
      <w:r w:rsidR="00BC4B65" w:rsidRPr="002F1737">
        <w:rPr>
          <w:color w:val="000000"/>
        </w:rPr>
        <w:t>Study consisted of f</w:t>
      </w:r>
      <w:r w:rsidR="00752A6A" w:rsidRPr="002F1737">
        <w:rPr>
          <w:color w:val="000000"/>
        </w:rPr>
        <w:t xml:space="preserve">ive focus groups </w:t>
      </w:r>
      <w:r w:rsidR="00BC4B65" w:rsidRPr="002F1737">
        <w:rPr>
          <w:color w:val="000000"/>
        </w:rPr>
        <w:t>which included</w:t>
      </w:r>
      <w:r w:rsidR="00752A6A" w:rsidRPr="002F1737">
        <w:rPr>
          <w:color w:val="000000"/>
        </w:rPr>
        <w:t xml:space="preserve"> six interviews with </w:t>
      </w:r>
      <w:r w:rsidR="00BC4B65" w:rsidRPr="002F1737">
        <w:rPr>
          <w:color w:val="000000"/>
        </w:rPr>
        <w:t>parents’</w:t>
      </w:r>
      <w:r w:rsidR="00752A6A" w:rsidRPr="002F1737">
        <w:rPr>
          <w:color w:val="000000"/>
        </w:rPr>
        <w:t xml:space="preserve"> </w:t>
      </w:r>
      <w:r w:rsidR="00BC4B65" w:rsidRPr="002F1737">
        <w:rPr>
          <w:color w:val="000000"/>
        </w:rPr>
        <w:t xml:space="preserve">proportions of </w:t>
      </w:r>
      <w:r w:rsidR="00752A6A" w:rsidRPr="002F1737">
        <w:rPr>
          <w:color w:val="000000"/>
        </w:rPr>
        <w:t xml:space="preserve">27 mothers and 6 fathers, one focus group was </w:t>
      </w:r>
      <w:r w:rsidR="00BC4B65" w:rsidRPr="002F1737">
        <w:rPr>
          <w:color w:val="000000"/>
        </w:rPr>
        <w:t>accomplished</w:t>
      </w:r>
      <w:r w:rsidR="00752A6A" w:rsidRPr="002F1737">
        <w:rPr>
          <w:color w:val="000000"/>
        </w:rPr>
        <w:t xml:space="preserve"> with four health professionals </w:t>
      </w:r>
      <w:r w:rsidR="00BC4B65" w:rsidRPr="002F1737">
        <w:rPr>
          <w:color w:val="000000"/>
        </w:rPr>
        <w:t xml:space="preserve">who specialised in </w:t>
      </w:r>
      <w:r w:rsidR="00752A6A" w:rsidRPr="002F1737">
        <w:rPr>
          <w:color w:val="000000"/>
        </w:rPr>
        <w:t>childhood obesity.</w:t>
      </w:r>
    </w:p>
    <w:p w14:paraId="5EEA8256" w14:textId="09953F86" w:rsidR="00752A6A" w:rsidRPr="002F1737" w:rsidRDefault="002F1737" w:rsidP="002F1737">
      <w:pPr>
        <w:pStyle w:val="NormalWeb"/>
        <w:spacing w:line="480" w:lineRule="auto"/>
        <w:jc w:val="both"/>
      </w:pPr>
      <w:r>
        <w:t xml:space="preserve">     </w:t>
      </w:r>
      <w:r w:rsidR="00752A6A" w:rsidRPr="002F1737">
        <w:t>The secondary outcome measures include</w:t>
      </w:r>
      <w:r w:rsidR="00BC4B65" w:rsidRPr="002F1737">
        <w:t>d awareness</w:t>
      </w:r>
      <w:r w:rsidR="00752A6A" w:rsidRPr="002F1737">
        <w:t xml:space="preserve"> of the </w:t>
      </w:r>
      <w:r w:rsidR="00BC4B65" w:rsidRPr="002F1737">
        <w:t>effects</w:t>
      </w:r>
      <w:r w:rsidR="00752A6A" w:rsidRPr="002F1737">
        <w:t xml:space="preserve"> of childhood o</w:t>
      </w:r>
      <w:r w:rsidR="00BC4B65" w:rsidRPr="002F1737">
        <w:t>besity</w:t>
      </w:r>
      <w:r w:rsidR="00752A6A" w:rsidRPr="002F1737">
        <w:t xml:space="preserve">, intention to </w:t>
      </w:r>
      <w:r w:rsidR="00BC4B65" w:rsidRPr="002F1737">
        <w:t>alter</w:t>
      </w:r>
      <w:r w:rsidR="00752A6A" w:rsidRPr="002F1737">
        <w:t xml:space="preserve"> </w:t>
      </w:r>
      <w:r w:rsidR="00BC4B65" w:rsidRPr="002F1737">
        <w:t>routine</w:t>
      </w:r>
      <w:r w:rsidR="00752A6A" w:rsidRPr="002F1737">
        <w:t xml:space="preserve"> behaviours and/or seek advice, perceived control, action planning, coping planning, seeking support behaviours, and the child’s body weight </w:t>
      </w:r>
      <w:r w:rsidR="00BB676B" w:rsidRPr="002F1737">
        <w:t>position</w:t>
      </w:r>
      <w:r w:rsidR="00752A6A" w:rsidRPr="002F1737">
        <w:t xml:space="preserve"> at </w:t>
      </w:r>
      <w:r w:rsidR="00BC4B65" w:rsidRPr="002F1737">
        <w:t>12-month</w:t>
      </w:r>
      <w:r w:rsidR="00752A6A" w:rsidRPr="002F1737">
        <w:t xml:space="preserve"> follow-up</w:t>
      </w:r>
      <w:r w:rsidR="00BB676B" w:rsidRPr="002F1737">
        <w:t>.</w:t>
      </w:r>
      <w:r w:rsidR="00752A6A" w:rsidRPr="002F1737">
        <w:t xml:space="preserve"> </w:t>
      </w:r>
      <w:r w:rsidR="00DE2D7F" w:rsidRPr="002F1737">
        <w:t>Limitations of this study were it only had white participant’s so is limited in giving a wider understanding of the population.</w:t>
      </w:r>
    </w:p>
    <w:p w14:paraId="7890007E" w14:textId="0C5EEC24" w:rsidR="00F450DE" w:rsidRPr="002F1737" w:rsidRDefault="00E05E96" w:rsidP="002F1737">
      <w:pPr>
        <w:pStyle w:val="NormalWeb"/>
        <w:spacing w:line="480" w:lineRule="auto"/>
        <w:jc w:val="both"/>
      </w:pPr>
      <w:r w:rsidRPr="002F1737">
        <w:rPr>
          <w:color w:val="000000"/>
        </w:rPr>
        <w:t xml:space="preserve">     </w:t>
      </w:r>
      <w:r w:rsidR="00A807AD" w:rsidRPr="002F1737">
        <w:t xml:space="preserve">Pittman, (2020) study used </w:t>
      </w:r>
      <w:r w:rsidR="00AF10E2" w:rsidRPr="002F1737">
        <w:t xml:space="preserve">Bandura’s social cognitive theory </w:t>
      </w:r>
      <w:r w:rsidR="005F6A20" w:rsidRPr="002F1737">
        <w:t>is the basis and theoretic</w:t>
      </w:r>
      <w:r w:rsidR="00AF10E2" w:rsidRPr="002F1737">
        <w:t xml:space="preserve"> model </w:t>
      </w:r>
      <w:r w:rsidR="0063101C" w:rsidRPr="002F1737">
        <w:t>used within this study</w:t>
      </w:r>
      <w:r w:rsidR="00AF10E2" w:rsidRPr="002F1737">
        <w:t xml:space="preserve"> Bandura, </w:t>
      </w:r>
      <w:r w:rsidR="005A07B3" w:rsidRPr="002F1737">
        <w:t>(</w:t>
      </w:r>
      <w:r w:rsidR="00AF10E2" w:rsidRPr="002F1737">
        <w:t>1998). The health promoti</w:t>
      </w:r>
      <w:r w:rsidR="00331814" w:rsidRPr="002F1737">
        <w:t>on</w:t>
      </w:r>
      <w:r w:rsidR="00AF10E2" w:rsidRPr="002F1737">
        <w:t xml:space="preserve"> </w:t>
      </w:r>
      <w:r w:rsidR="00BC4B65" w:rsidRPr="002F1737">
        <w:t>behaviour</w:t>
      </w:r>
      <w:r w:rsidR="00331814" w:rsidRPr="002F1737">
        <w:t xml:space="preserve"> change</w:t>
      </w:r>
      <w:r w:rsidR="00AF10E2" w:rsidRPr="002F1737">
        <w:t xml:space="preserve"> is </w:t>
      </w:r>
      <w:r w:rsidR="00331814" w:rsidRPr="002F1737">
        <w:t xml:space="preserve">physical activity </w:t>
      </w:r>
      <w:r w:rsidR="00AF10E2" w:rsidRPr="002F1737">
        <w:t xml:space="preserve">PA </w:t>
      </w:r>
      <w:r w:rsidR="00331814" w:rsidRPr="002F1737">
        <w:t>recorded</w:t>
      </w:r>
      <w:r w:rsidR="00AF10E2" w:rsidRPr="002F1737">
        <w:t xml:space="preserve"> by the activity </w:t>
      </w:r>
      <w:r w:rsidR="00331814" w:rsidRPr="002F1737">
        <w:t>tracker and</w:t>
      </w:r>
      <w:r w:rsidR="00AF10E2" w:rsidRPr="002F1737">
        <w:t xml:space="preserve"> </w:t>
      </w:r>
      <w:r w:rsidR="00331814" w:rsidRPr="002F1737">
        <w:t>measured by the willingness of</w:t>
      </w:r>
      <w:r w:rsidR="00AF10E2" w:rsidRPr="002F1737">
        <w:t xml:space="preserve"> PA </w:t>
      </w:r>
      <w:r w:rsidR="00331814" w:rsidRPr="002F1737">
        <w:t xml:space="preserve">through </w:t>
      </w:r>
      <w:r w:rsidR="00AF10E2" w:rsidRPr="002F1737">
        <w:t>self-efficacy. Th</w:t>
      </w:r>
      <w:r w:rsidR="00AE6305" w:rsidRPr="002F1737">
        <w:t xml:space="preserve">is </w:t>
      </w:r>
      <w:r w:rsidR="00AF10E2" w:rsidRPr="002F1737">
        <w:t xml:space="preserve">study </w:t>
      </w:r>
      <w:r w:rsidR="00AE6305" w:rsidRPr="002F1737">
        <w:t>lasted</w:t>
      </w:r>
      <w:r w:rsidR="00AF10E2" w:rsidRPr="002F1737">
        <w:t xml:space="preserve"> from September to December 2016 in </w:t>
      </w:r>
      <w:r w:rsidR="00AE6305" w:rsidRPr="002F1737">
        <w:t>a school</w:t>
      </w:r>
      <w:r w:rsidR="00AF10E2" w:rsidRPr="002F1737">
        <w:t xml:space="preserve"> </w:t>
      </w:r>
      <w:r w:rsidR="00AE6305" w:rsidRPr="002F1737">
        <w:t>in</w:t>
      </w:r>
      <w:r w:rsidR="00AF10E2" w:rsidRPr="002F1737">
        <w:t xml:space="preserve"> Texas with 650 </w:t>
      </w:r>
      <w:r w:rsidR="00331814" w:rsidRPr="002F1737">
        <w:t>student participants</w:t>
      </w:r>
      <w:r w:rsidR="00AF10E2" w:rsidRPr="002F1737">
        <w:t xml:space="preserve">. </w:t>
      </w:r>
      <w:r w:rsidR="00331814" w:rsidRPr="002F1737">
        <w:t>C</w:t>
      </w:r>
      <w:r w:rsidR="00AF10E2" w:rsidRPr="002F1737">
        <w:t>riteria</w:t>
      </w:r>
      <w:r w:rsidR="00331814" w:rsidRPr="002F1737">
        <w:t xml:space="preserve"> for eligibility were being between </w:t>
      </w:r>
      <w:r w:rsidR="00AF10E2" w:rsidRPr="002F1737">
        <w:t xml:space="preserve">11–15 years, </w:t>
      </w:r>
      <w:r w:rsidR="00331814" w:rsidRPr="002F1737">
        <w:t>proficient</w:t>
      </w:r>
      <w:r w:rsidR="00AF10E2" w:rsidRPr="002F1737">
        <w:t xml:space="preserve"> to read English, and access to a </w:t>
      </w:r>
      <w:r w:rsidR="00331814" w:rsidRPr="002F1737">
        <w:t>mobile</w:t>
      </w:r>
      <w:r w:rsidR="00AF10E2" w:rsidRPr="002F1737">
        <w:t xml:space="preserve"> phone with unlimited texting</w:t>
      </w:r>
      <w:r w:rsidR="00331814" w:rsidRPr="002F1737">
        <w:t xml:space="preserve"> for two of the three groups</w:t>
      </w:r>
      <w:r w:rsidR="00A64350" w:rsidRPr="002F1737">
        <w:t xml:space="preserve">. </w:t>
      </w:r>
      <w:r w:rsidR="0076259B" w:rsidRPr="002F1737">
        <w:t xml:space="preserve">Three groups </w:t>
      </w:r>
      <w:r w:rsidR="00537865" w:rsidRPr="002F1737">
        <w:t>partook</w:t>
      </w:r>
      <w:r w:rsidR="0076259B" w:rsidRPr="002F1737">
        <w:t xml:space="preserve"> in th</w:t>
      </w:r>
      <w:r w:rsidR="00537865" w:rsidRPr="002F1737">
        <w:t xml:space="preserve">e </w:t>
      </w:r>
      <w:r w:rsidR="0076259B" w:rsidRPr="002F1737">
        <w:t>quasi-experiment. Group 1</w:t>
      </w:r>
      <w:r w:rsidR="00ED3D71" w:rsidRPr="002F1737">
        <w:t xml:space="preserve"> were assigned and </w:t>
      </w:r>
      <w:r w:rsidR="0076259B" w:rsidRPr="002F1737">
        <w:t>wore the activity tracker. Group 2 received an educational text messag</w:t>
      </w:r>
      <w:r w:rsidR="00ED3D71" w:rsidRPr="002F1737">
        <w:t>e</w:t>
      </w:r>
      <w:r w:rsidR="0076259B" w:rsidRPr="002F1737">
        <w:t xml:space="preserve"> intervention </w:t>
      </w:r>
      <w:r w:rsidR="00ED3D71" w:rsidRPr="002F1737">
        <w:t xml:space="preserve">to </w:t>
      </w:r>
      <w:r w:rsidR="0076259B" w:rsidRPr="002F1737">
        <w:t>increas</w:t>
      </w:r>
      <w:r w:rsidR="00ED3D71" w:rsidRPr="002F1737">
        <w:t>e</w:t>
      </w:r>
      <w:r w:rsidR="0076259B" w:rsidRPr="002F1737">
        <w:t xml:space="preserve"> PA. Group 3 wore</w:t>
      </w:r>
      <w:r w:rsidR="00ED3D71" w:rsidRPr="002F1737">
        <w:t xml:space="preserve"> both</w:t>
      </w:r>
      <w:r w:rsidR="0076259B" w:rsidRPr="002F1737">
        <w:t xml:space="preserve"> the activity tracker and received the text messag</w:t>
      </w:r>
      <w:r w:rsidR="00ED3D71" w:rsidRPr="002F1737">
        <w:t>e</w:t>
      </w:r>
      <w:r w:rsidR="0076259B" w:rsidRPr="002F1737">
        <w:t xml:space="preserve"> intervention. After 10 weeks, the A</w:t>
      </w:r>
      <w:r w:rsidR="00F450DE" w:rsidRPr="002F1737">
        <w:t>ctivity tracker cohort</w:t>
      </w:r>
      <w:r w:rsidR="0076259B" w:rsidRPr="002F1737">
        <w:t xml:space="preserve"> received</w:t>
      </w:r>
      <w:r w:rsidR="00F450DE" w:rsidRPr="002F1737">
        <w:t xml:space="preserve"> a</w:t>
      </w:r>
      <w:r w:rsidR="0076259B" w:rsidRPr="002F1737">
        <w:t xml:space="preserve"> </w:t>
      </w:r>
      <w:r w:rsidR="00C64433" w:rsidRPr="002F1737">
        <w:t>text message</w:t>
      </w:r>
      <w:r w:rsidR="0076259B" w:rsidRPr="002F1737">
        <w:t xml:space="preserve"> and the T</w:t>
      </w:r>
      <w:r w:rsidR="00F450DE" w:rsidRPr="002F1737">
        <w:t xml:space="preserve">ext </w:t>
      </w:r>
      <w:r w:rsidR="0076259B" w:rsidRPr="002F1737">
        <w:t>M</w:t>
      </w:r>
      <w:r w:rsidR="00F450DE" w:rsidRPr="002F1737">
        <w:t>essage</w:t>
      </w:r>
      <w:r w:rsidR="0076259B" w:rsidRPr="002F1737">
        <w:t xml:space="preserve"> </w:t>
      </w:r>
      <w:r w:rsidR="00F450DE" w:rsidRPr="002F1737">
        <w:t>cohort</w:t>
      </w:r>
      <w:r w:rsidR="0076259B" w:rsidRPr="002F1737">
        <w:t xml:space="preserve"> </w:t>
      </w:r>
      <w:r w:rsidR="00F450DE" w:rsidRPr="002F1737">
        <w:t>wore</w:t>
      </w:r>
      <w:r w:rsidR="0076259B" w:rsidRPr="002F1737">
        <w:t xml:space="preserve"> the activity tracker for 10 weeks, </w:t>
      </w:r>
      <w:r w:rsidR="00F450DE" w:rsidRPr="002F1737">
        <w:t xml:space="preserve">Pittman, 2020  </w:t>
      </w:r>
      <w:r w:rsidR="00A64350" w:rsidRPr="002F1737">
        <w:t xml:space="preserve"> first </w:t>
      </w:r>
      <w:r w:rsidR="00F450DE" w:rsidRPr="002F1737">
        <w:t xml:space="preserve">Hypothesis which </w:t>
      </w:r>
      <w:r w:rsidR="00A64350" w:rsidRPr="002F1737">
        <w:t>anticipated</w:t>
      </w:r>
      <w:r w:rsidR="00F450DE" w:rsidRPr="002F1737">
        <w:t xml:space="preserve"> that us</w:t>
      </w:r>
      <w:r w:rsidR="00A64350" w:rsidRPr="002F1737">
        <w:t>ing</w:t>
      </w:r>
      <w:r w:rsidR="00F450DE" w:rsidRPr="002F1737">
        <w:t xml:space="preserve"> the tracker and</w:t>
      </w:r>
      <w:r w:rsidR="00A64350" w:rsidRPr="002F1737">
        <w:t xml:space="preserve"> receiving the</w:t>
      </w:r>
      <w:r w:rsidR="00F450DE" w:rsidRPr="002F1737">
        <w:t xml:space="preserve"> text messag</w:t>
      </w:r>
      <w:r w:rsidR="00A64350" w:rsidRPr="002F1737">
        <w:t>e</w:t>
      </w:r>
      <w:r w:rsidR="00F450DE" w:rsidRPr="002F1737">
        <w:t xml:space="preserve"> would </w:t>
      </w:r>
      <w:r w:rsidR="00A64350" w:rsidRPr="002F1737">
        <w:t>produce</w:t>
      </w:r>
      <w:r w:rsidR="00F450DE" w:rsidRPr="002F1737">
        <w:t xml:space="preserve"> a positive </w:t>
      </w:r>
      <w:r w:rsidR="00A64350" w:rsidRPr="002F1737">
        <w:t>outcome</w:t>
      </w:r>
      <w:r w:rsidR="00F450DE" w:rsidRPr="002F1737">
        <w:t xml:space="preserve"> on </w:t>
      </w:r>
      <w:r w:rsidR="00A64350" w:rsidRPr="002F1737">
        <w:t xml:space="preserve">physical </w:t>
      </w:r>
      <w:r w:rsidR="00F450DE" w:rsidRPr="002F1737">
        <w:t>A</w:t>
      </w:r>
      <w:r w:rsidR="00A64350" w:rsidRPr="002F1737">
        <w:t xml:space="preserve">ctivity on </w:t>
      </w:r>
      <w:r w:rsidR="00F450DE" w:rsidRPr="002F1737">
        <w:t xml:space="preserve">self-efficacy, was not </w:t>
      </w:r>
      <w:r w:rsidR="00A64350" w:rsidRPr="002F1737">
        <w:t>proven</w:t>
      </w:r>
      <w:r w:rsidR="00F450DE" w:rsidRPr="002F1737">
        <w:t xml:space="preserve">. </w:t>
      </w:r>
      <w:r w:rsidR="00A64350" w:rsidRPr="002F1737">
        <w:t xml:space="preserve">Pittman found </w:t>
      </w:r>
      <w:r w:rsidR="00F450DE" w:rsidRPr="002F1737">
        <w:t xml:space="preserve">there was no significant difference in </w:t>
      </w:r>
      <w:r w:rsidR="00445534" w:rsidRPr="002F1737">
        <w:t>before</w:t>
      </w:r>
      <w:r w:rsidR="00F450DE" w:rsidRPr="002F1737">
        <w:t xml:space="preserve"> and </w:t>
      </w:r>
      <w:r w:rsidR="00445534" w:rsidRPr="002F1737">
        <w:t>after</w:t>
      </w:r>
      <w:r w:rsidR="00F450DE" w:rsidRPr="002F1737">
        <w:t xml:space="preserve"> scores in the </w:t>
      </w:r>
      <w:r w:rsidR="00445534" w:rsidRPr="002F1737">
        <w:t>a</w:t>
      </w:r>
      <w:r w:rsidR="00A64350" w:rsidRPr="002F1737">
        <w:t>ctivity</w:t>
      </w:r>
      <w:r w:rsidR="00F450DE" w:rsidRPr="002F1737">
        <w:t xml:space="preserve"> group </w:t>
      </w:r>
      <w:r w:rsidR="00445534" w:rsidRPr="002F1737">
        <w:t xml:space="preserve">with the </w:t>
      </w:r>
      <w:r w:rsidR="00F450DE" w:rsidRPr="002F1737">
        <w:t xml:space="preserve">paired difference </w:t>
      </w:r>
      <w:r w:rsidR="00445534" w:rsidRPr="002F1737">
        <w:t>text message</w:t>
      </w:r>
      <w:r w:rsidR="00F450DE" w:rsidRPr="002F1737">
        <w:t xml:space="preserve"> </w:t>
      </w:r>
      <w:r w:rsidR="00445534" w:rsidRPr="002F1737">
        <w:t>cohort</w:t>
      </w:r>
      <w:r w:rsidR="0062375C" w:rsidRPr="002F1737">
        <w:t>.</w:t>
      </w:r>
    </w:p>
    <w:p w14:paraId="60885DF8" w14:textId="2D13C204" w:rsidR="0062375C" w:rsidRDefault="0062375C" w:rsidP="0062375C">
      <w:pPr>
        <w:spacing w:before="100" w:beforeAutospacing="1" w:after="100" w:afterAutospacing="1"/>
        <w:rPr>
          <w:rFonts w:ascii="AdvPAC59" w:hAnsi="AdvPAC59"/>
          <w:sz w:val="18"/>
          <w:szCs w:val="18"/>
        </w:rPr>
      </w:pPr>
      <w:r w:rsidRPr="0062375C">
        <w:rPr>
          <w:rFonts w:ascii="AdvPAC5A" w:hAnsi="AdvPAC5A"/>
          <w:sz w:val="18"/>
          <w:szCs w:val="18"/>
        </w:rPr>
        <w:t xml:space="preserve">Table </w:t>
      </w:r>
      <w:r w:rsidR="00364760">
        <w:rPr>
          <w:rFonts w:ascii="AdvPAC5A" w:hAnsi="AdvPAC5A"/>
          <w:sz w:val="18"/>
          <w:szCs w:val="18"/>
        </w:rPr>
        <w:t>7</w:t>
      </w:r>
      <w:r w:rsidRPr="0062375C">
        <w:rPr>
          <w:rFonts w:ascii="AdvPAC5A" w:hAnsi="AdvPAC5A"/>
          <w:sz w:val="18"/>
          <w:szCs w:val="18"/>
        </w:rPr>
        <w:t xml:space="preserve">. </w:t>
      </w:r>
      <w:r w:rsidRPr="0062375C">
        <w:rPr>
          <w:rFonts w:ascii="AdvPAC59" w:hAnsi="AdvPAC59"/>
          <w:sz w:val="18"/>
          <w:szCs w:val="18"/>
        </w:rPr>
        <w:t xml:space="preserve">Demographic Data. </w:t>
      </w:r>
    </w:p>
    <w:p w14:paraId="767A6AF4" w14:textId="552FDE8A" w:rsidR="0062375C" w:rsidRDefault="0062375C" w:rsidP="0027074F">
      <w:pPr>
        <w:pBdr>
          <w:top w:val="single" w:sz="4" w:space="1" w:color="auto"/>
          <w:bottom w:val="single" w:sz="4" w:space="1" w:color="auto"/>
        </w:pBdr>
        <w:spacing w:before="100" w:beforeAutospacing="1" w:after="100" w:afterAutospacing="1"/>
        <w:rPr>
          <w:rFonts w:ascii="AdvPAC59" w:hAnsi="AdvPAC59"/>
          <w:sz w:val="18"/>
          <w:szCs w:val="18"/>
        </w:rPr>
      </w:pPr>
      <w:r>
        <w:rPr>
          <w:rFonts w:ascii="AdvPAC59" w:hAnsi="AdvPAC59"/>
          <w:sz w:val="18"/>
          <w:szCs w:val="18"/>
        </w:rPr>
        <w:t xml:space="preserve">                                                                                         Teams</w:t>
      </w:r>
    </w:p>
    <w:p w14:paraId="647C9941" w14:textId="7CC21C04" w:rsidR="0062375C" w:rsidRDefault="0062375C" w:rsidP="0027074F">
      <w:pPr>
        <w:pBdr>
          <w:top w:val="single" w:sz="4" w:space="1" w:color="auto"/>
          <w:bottom w:val="single" w:sz="4" w:space="1" w:color="auto"/>
        </w:pBdr>
        <w:spacing w:before="100" w:beforeAutospacing="1" w:after="100" w:afterAutospacing="1"/>
        <w:rPr>
          <w:rFonts w:ascii="AdvPAC59" w:hAnsi="AdvPAC59"/>
          <w:sz w:val="18"/>
          <w:szCs w:val="18"/>
        </w:rPr>
      </w:pPr>
      <w:r>
        <w:rPr>
          <w:rFonts w:ascii="AdvPAC59" w:hAnsi="AdvPAC59"/>
          <w:sz w:val="18"/>
          <w:szCs w:val="18"/>
        </w:rPr>
        <w:t xml:space="preserve">                             </w:t>
      </w:r>
      <w:r w:rsidR="0027074F">
        <w:rPr>
          <w:rFonts w:ascii="AdvPAC59" w:hAnsi="AdvPAC59"/>
          <w:sz w:val="18"/>
          <w:szCs w:val="18"/>
        </w:rPr>
        <w:t xml:space="preserve">                                    AT                   TM                                  AT   + TM</w:t>
      </w:r>
    </w:p>
    <w:p w14:paraId="1079FEBD" w14:textId="77777777" w:rsidR="0027074F" w:rsidRPr="0027074F" w:rsidRDefault="0027074F" w:rsidP="0027074F">
      <w:pPr>
        <w:pStyle w:val="NormalWeb"/>
        <w:pBdr>
          <w:bottom w:val="single" w:sz="4" w:space="1" w:color="auto"/>
        </w:pBdr>
      </w:pPr>
      <w:r>
        <w:rPr>
          <w:rFonts w:ascii="AdvPAC59" w:hAnsi="AdvPAC59"/>
          <w:sz w:val="18"/>
          <w:szCs w:val="18"/>
        </w:rPr>
        <w:t xml:space="preserve">Variable                                              n = 33              n =31                               n =34                   </w:t>
      </w:r>
      <w:r w:rsidRPr="0027074F">
        <w:rPr>
          <w:rFonts w:ascii="AdvPAC5B" w:hAnsi="AdvPAC5B"/>
          <w:sz w:val="18"/>
          <w:szCs w:val="18"/>
        </w:rPr>
        <w:t xml:space="preserve">p </w:t>
      </w:r>
      <w:r w:rsidRPr="0027074F">
        <w:rPr>
          <w:rFonts w:ascii="AdvPAC59" w:hAnsi="AdvPAC59"/>
          <w:sz w:val="18"/>
          <w:szCs w:val="18"/>
        </w:rPr>
        <w:t>Value</w:t>
      </w:r>
      <w:r w:rsidRPr="0027074F">
        <w:rPr>
          <w:rFonts w:ascii="AdvPAC59" w:hAnsi="AdvPAC59"/>
          <w:position w:val="8"/>
          <w:sz w:val="12"/>
          <w:szCs w:val="12"/>
        </w:rPr>
        <w:t xml:space="preserve">a </w:t>
      </w:r>
    </w:p>
    <w:p w14:paraId="3B18A9B0" w14:textId="77777777" w:rsidR="0027074F" w:rsidRPr="0027074F" w:rsidRDefault="0027074F" w:rsidP="0027074F">
      <w:pPr>
        <w:pStyle w:val="NormalWeb"/>
      </w:pPr>
      <w:r w:rsidRPr="0027074F">
        <w:rPr>
          <w:rFonts w:ascii="AdvPAC59" w:hAnsi="AdvPAC59"/>
          <w:sz w:val="18"/>
          <w:szCs w:val="18"/>
        </w:rPr>
        <w:t xml:space="preserve">Grade </w:t>
      </w:r>
      <w:r>
        <w:rPr>
          <w:rFonts w:ascii="AdvPAC59" w:hAnsi="AdvPAC59"/>
          <w:sz w:val="18"/>
          <w:szCs w:val="18"/>
        </w:rPr>
        <w:t xml:space="preserve">       </w:t>
      </w:r>
      <w:r w:rsidRPr="0027074F">
        <w:rPr>
          <w:rFonts w:ascii="AdvPAC59" w:hAnsi="AdvPAC59"/>
          <w:sz w:val="18"/>
          <w:szCs w:val="18"/>
        </w:rPr>
        <w:br/>
      </w:r>
      <w:r>
        <w:rPr>
          <w:rFonts w:ascii="AdvPAC59" w:hAnsi="AdvPAC59"/>
          <w:sz w:val="18"/>
          <w:szCs w:val="18"/>
        </w:rPr>
        <w:t xml:space="preserve">   7                                                         17 (52)             17 (55)                          19 (56)                 </w:t>
      </w:r>
      <w:r w:rsidRPr="0027074F">
        <w:rPr>
          <w:rFonts w:ascii="AdvPAC59" w:hAnsi="AdvPAC59"/>
          <w:sz w:val="18"/>
          <w:szCs w:val="18"/>
        </w:rPr>
        <w:t xml:space="preserve">.933 </w:t>
      </w:r>
    </w:p>
    <w:p w14:paraId="138807D7" w14:textId="4E4C8928" w:rsidR="0027074F" w:rsidRDefault="0027074F" w:rsidP="0027074F">
      <w:pPr>
        <w:spacing w:before="100" w:beforeAutospacing="1" w:after="100" w:afterAutospacing="1"/>
        <w:rPr>
          <w:rFonts w:ascii="AdvPAC59" w:hAnsi="AdvPAC59"/>
          <w:sz w:val="18"/>
          <w:szCs w:val="18"/>
        </w:rPr>
      </w:pPr>
      <w:r>
        <w:rPr>
          <w:rFonts w:ascii="AdvPAC59" w:hAnsi="AdvPAC59"/>
          <w:sz w:val="18"/>
          <w:szCs w:val="18"/>
        </w:rPr>
        <w:t xml:space="preserve">   8                                                          16 (48).            14 (45)                          15</w:t>
      </w:r>
      <w:r w:rsidR="00893A8D">
        <w:rPr>
          <w:rFonts w:ascii="AdvPAC59" w:hAnsi="AdvPAC59"/>
          <w:sz w:val="18"/>
          <w:szCs w:val="18"/>
        </w:rPr>
        <w:t xml:space="preserve"> (44) </w:t>
      </w:r>
    </w:p>
    <w:p w14:paraId="0D0A18D6" w14:textId="1BC69877" w:rsidR="0027074F" w:rsidRDefault="00893A8D" w:rsidP="0027074F">
      <w:pPr>
        <w:spacing w:before="100" w:beforeAutospacing="1" w:after="100" w:afterAutospacing="1"/>
        <w:rPr>
          <w:rFonts w:ascii="AdvPAC59" w:hAnsi="AdvPAC59"/>
          <w:sz w:val="18"/>
          <w:szCs w:val="18"/>
        </w:rPr>
      </w:pPr>
      <w:r>
        <w:rPr>
          <w:rFonts w:ascii="AdvPAC59" w:hAnsi="AdvPAC59"/>
          <w:sz w:val="18"/>
          <w:szCs w:val="18"/>
        </w:rPr>
        <w:t>Gender</w:t>
      </w:r>
    </w:p>
    <w:p w14:paraId="720EB019" w14:textId="4FC8A42F" w:rsidR="00893A8D" w:rsidRPr="00893A8D" w:rsidRDefault="00893A8D" w:rsidP="00893A8D">
      <w:pPr>
        <w:pStyle w:val="NormalWeb"/>
      </w:pPr>
      <w:r>
        <w:rPr>
          <w:rFonts w:ascii="AdvPAC59" w:hAnsi="AdvPAC59"/>
          <w:sz w:val="18"/>
          <w:szCs w:val="18"/>
        </w:rPr>
        <w:t xml:space="preserve">Female                                                  17 (52)              18 (58)                        18 (53)                </w:t>
      </w:r>
      <w:r w:rsidRPr="00893A8D">
        <w:rPr>
          <w:rFonts w:ascii="AdvPAC59" w:hAnsi="AdvPAC59"/>
          <w:sz w:val="18"/>
          <w:szCs w:val="18"/>
        </w:rPr>
        <w:t xml:space="preserve">.859 </w:t>
      </w:r>
    </w:p>
    <w:p w14:paraId="03E616F0" w14:textId="19728B0F" w:rsidR="00893A8D" w:rsidRPr="0027074F" w:rsidRDefault="00893A8D" w:rsidP="0027074F">
      <w:pPr>
        <w:spacing w:before="100" w:beforeAutospacing="1" w:after="100" w:afterAutospacing="1"/>
        <w:rPr>
          <w:rFonts w:ascii="AdvPAC59" w:hAnsi="AdvPAC59"/>
          <w:sz w:val="18"/>
          <w:szCs w:val="18"/>
        </w:rPr>
      </w:pPr>
      <w:r>
        <w:rPr>
          <w:rFonts w:ascii="AdvPAC59" w:hAnsi="AdvPAC59"/>
          <w:sz w:val="18"/>
          <w:szCs w:val="18"/>
        </w:rPr>
        <w:t xml:space="preserve">Male                                                       16 (48)               13 (42)                       16 (47)                    </w:t>
      </w:r>
    </w:p>
    <w:p w14:paraId="3DB9B9BE" w14:textId="7F5564AB" w:rsidR="0027074F" w:rsidRDefault="005B518D" w:rsidP="0027074F">
      <w:pPr>
        <w:spacing w:before="100" w:beforeAutospacing="1" w:after="100" w:afterAutospacing="1"/>
      </w:pPr>
      <w:r>
        <w:t>Ethnicity</w:t>
      </w:r>
    </w:p>
    <w:p w14:paraId="675AF91E" w14:textId="77777777" w:rsidR="00893A8D" w:rsidRPr="00893A8D" w:rsidRDefault="00893A8D" w:rsidP="00893A8D">
      <w:pPr>
        <w:pStyle w:val="NormalWeb"/>
      </w:pPr>
      <w:r>
        <w:t xml:space="preserve"> Asian                                   2 (6)         1 (3)                   2 (6)          </w:t>
      </w:r>
      <w:r w:rsidRPr="00893A8D">
        <w:rPr>
          <w:rFonts w:ascii="AdvPAC59" w:hAnsi="AdvPAC59"/>
          <w:sz w:val="18"/>
          <w:szCs w:val="18"/>
        </w:rPr>
        <w:t xml:space="preserve">.520 </w:t>
      </w:r>
    </w:p>
    <w:p w14:paraId="38BB38A2" w14:textId="2DD1F0D5" w:rsidR="00893A8D" w:rsidRPr="0062375C" w:rsidRDefault="00893A8D" w:rsidP="0027074F">
      <w:pPr>
        <w:spacing w:before="100" w:beforeAutospacing="1" w:after="100" w:afterAutospacing="1"/>
      </w:pPr>
      <w:r>
        <w:t>Black                                    7 (21)       5 (16)                 6(18)</w:t>
      </w:r>
    </w:p>
    <w:p w14:paraId="2E72349A" w14:textId="755BA0CF" w:rsidR="0062375C" w:rsidRDefault="00893A8D" w:rsidP="00A64350">
      <w:pPr>
        <w:pStyle w:val="NormalWeb"/>
        <w:spacing w:line="480" w:lineRule="auto"/>
        <w:jc w:val="both"/>
      </w:pPr>
      <w:r>
        <w:t>White                                  14 (42)      16 (52)             22 (65)</w:t>
      </w:r>
    </w:p>
    <w:p w14:paraId="67121D1D" w14:textId="77777777" w:rsidR="00893A8D" w:rsidRDefault="00893A8D" w:rsidP="00A64350">
      <w:pPr>
        <w:pStyle w:val="NormalWeb"/>
        <w:spacing w:line="480" w:lineRule="auto"/>
        <w:jc w:val="both"/>
      </w:pPr>
      <w:r>
        <w:t>Hispanic                              10 (30)      9 (29)               4 (12)</w:t>
      </w:r>
    </w:p>
    <w:p w14:paraId="1A169363" w14:textId="3CF3D706" w:rsidR="00893A8D" w:rsidRDefault="00893A8D" w:rsidP="00A64350">
      <w:pPr>
        <w:pStyle w:val="NormalWeb"/>
        <w:spacing w:line="480" w:lineRule="auto"/>
        <w:jc w:val="both"/>
      </w:pPr>
      <w:r>
        <w:t>Free lunch</w:t>
      </w:r>
    </w:p>
    <w:p w14:paraId="77DFF3D3" w14:textId="77777777" w:rsidR="00893A8D" w:rsidRPr="00893A8D" w:rsidRDefault="00893A8D" w:rsidP="00893A8D">
      <w:pPr>
        <w:pStyle w:val="NormalWeb"/>
      </w:pPr>
      <w:r>
        <w:t xml:space="preserve">Yes                                       19 (58)      21 (68)             18 (53)         </w:t>
      </w:r>
      <w:r w:rsidRPr="00893A8D">
        <w:rPr>
          <w:rFonts w:ascii="AdvPAC59" w:hAnsi="AdvPAC59"/>
          <w:sz w:val="18"/>
          <w:szCs w:val="18"/>
        </w:rPr>
        <w:t xml:space="preserve">.467 </w:t>
      </w:r>
    </w:p>
    <w:p w14:paraId="718CD3D3" w14:textId="5CAE82A4" w:rsidR="00893A8D" w:rsidRDefault="00893A8D" w:rsidP="00A64350">
      <w:pPr>
        <w:pStyle w:val="NormalWeb"/>
        <w:spacing w:line="480" w:lineRule="auto"/>
        <w:jc w:val="both"/>
      </w:pPr>
      <w:r>
        <w:t>No                                        14 (42)      10 (</w:t>
      </w:r>
      <w:r w:rsidR="00DD218F">
        <w:t>32)              16 (47)</w:t>
      </w:r>
    </w:p>
    <w:p w14:paraId="2DD6C863" w14:textId="79413469" w:rsidR="00DD218F" w:rsidRDefault="00DD218F" w:rsidP="00A64350">
      <w:pPr>
        <w:pStyle w:val="NormalWeb"/>
        <w:spacing w:line="480" w:lineRule="auto"/>
        <w:jc w:val="both"/>
      </w:pPr>
      <w:r>
        <w:t>Age</w:t>
      </w:r>
    </w:p>
    <w:p w14:paraId="42E54AB7" w14:textId="77777777" w:rsidR="00DD218F" w:rsidRPr="00DD218F" w:rsidRDefault="00DD218F" w:rsidP="00DD218F">
      <w:pPr>
        <w:pStyle w:val="NormalWeb"/>
      </w:pPr>
      <w:r>
        <w:t xml:space="preserve">11.00                                     1 (3)              0 (0)              1(3)           </w:t>
      </w:r>
      <w:r w:rsidRPr="00DD218F">
        <w:rPr>
          <w:rFonts w:ascii="AdvPAC59" w:hAnsi="AdvPAC59"/>
          <w:sz w:val="18"/>
          <w:szCs w:val="18"/>
        </w:rPr>
        <w:t xml:space="preserve">.707 </w:t>
      </w:r>
    </w:p>
    <w:p w14:paraId="558485E5" w14:textId="049D8877" w:rsidR="00DD218F" w:rsidRDefault="00DD218F" w:rsidP="00A64350">
      <w:pPr>
        <w:pStyle w:val="NormalWeb"/>
        <w:spacing w:line="480" w:lineRule="auto"/>
        <w:jc w:val="both"/>
      </w:pPr>
      <w:r>
        <w:t>12.00                                  15 (45)           13 (42)          17 (50)</w:t>
      </w:r>
    </w:p>
    <w:p w14:paraId="2A88EC83" w14:textId="1089D292" w:rsidR="00DD218F" w:rsidRDefault="00DD218F" w:rsidP="00A64350">
      <w:pPr>
        <w:pStyle w:val="NormalWeb"/>
        <w:spacing w:line="480" w:lineRule="auto"/>
        <w:jc w:val="both"/>
      </w:pPr>
      <w:r>
        <w:t>13.00                                  13 (39).           16 (52)          13 (38)</w:t>
      </w:r>
    </w:p>
    <w:p w14:paraId="125FED6E" w14:textId="05D1769D" w:rsidR="00DD218F" w:rsidRDefault="00DD218F" w:rsidP="00DD218F">
      <w:pPr>
        <w:pStyle w:val="NormalWeb"/>
        <w:pBdr>
          <w:bottom w:val="single" w:sz="4" w:space="1" w:color="auto"/>
        </w:pBdr>
        <w:spacing w:line="480" w:lineRule="auto"/>
        <w:jc w:val="both"/>
      </w:pPr>
      <w:r>
        <w:t>4.00                                      4 (12)               2 (6)              3 (9)</w:t>
      </w:r>
    </w:p>
    <w:p w14:paraId="19516E80" w14:textId="77777777" w:rsidR="00893A8D" w:rsidRPr="00F450DE" w:rsidRDefault="00893A8D" w:rsidP="00A64350">
      <w:pPr>
        <w:pStyle w:val="NormalWeb"/>
        <w:spacing w:line="480" w:lineRule="auto"/>
        <w:jc w:val="both"/>
      </w:pPr>
    </w:p>
    <w:p w14:paraId="359D225C" w14:textId="08283ED7" w:rsidR="00F450DE" w:rsidRPr="002F1737" w:rsidRDefault="00E05E96" w:rsidP="002F1737">
      <w:pPr>
        <w:spacing w:before="100" w:beforeAutospacing="1" w:after="100" w:afterAutospacing="1" w:line="480" w:lineRule="auto"/>
        <w:jc w:val="both"/>
      </w:pPr>
      <w:r w:rsidRPr="002F1737">
        <w:t xml:space="preserve">       </w:t>
      </w:r>
      <w:r w:rsidR="008B6D9A" w:rsidRPr="002F1737">
        <w:t>Pittman</w:t>
      </w:r>
      <w:r w:rsidR="002F1737" w:rsidRPr="002F1737">
        <w:t>,</w:t>
      </w:r>
      <w:r w:rsidR="00534D6F" w:rsidRPr="002F1737">
        <w:t xml:space="preserve"> (2020) h</w:t>
      </w:r>
      <w:r w:rsidR="00F450DE" w:rsidRPr="002F1737">
        <w:t xml:space="preserve">ypothesis 2, which </w:t>
      </w:r>
      <w:r w:rsidR="008B6D9A" w:rsidRPr="002F1737">
        <w:t>suggested</w:t>
      </w:r>
      <w:r w:rsidR="00F450DE" w:rsidRPr="002F1737">
        <w:t xml:space="preserve"> that us</w:t>
      </w:r>
      <w:r w:rsidR="008B6D9A" w:rsidRPr="002F1737">
        <w:t>ing the</w:t>
      </w:r>
      <w:r w:rsidR="00F450DE" w:rsidRPr="002F1737">
        <w:t xml:space="preserve"> tracker and text messag</w:t>
      </w:r>
      <w:r w:rsidR="008B6D9A" w:rsidRPr="002F1737">
        <w:t>es</w:t>
      </w:r>
      <w:r w:rsidR="00F450DE" w:rsidRPr="002F1737">
        <w:t xml:space="preserve"> would </w:t>
      </w:r>
      <w:r w:rsidR="00E92F42" w:rsidRPr="002F1737">
        <w:t>achieve</w:t>
      </w:r>
      <w:r w:rsidR="00F450DE" w:rsidRPr="002F1737">
        <w:t xml:space="preserve"> a positive effect on physical </w:t>
      </w:r>
      <w:r w:rsidR="00E92F42" w:rsidRPr="002F1737">
        <w:t>wellbeing</w:t>
      </w:r>
      <w:r w:rsidR="00F450DE" w:rsidRPr="002F1737">
        <w:t xml:space="preserve">, was </w:t>
      </w:r>
      <w:r w:rsidR="00E92F42" w:rsidRPr="002F1737">
        <w:t>partly</w:t>
      </w:r>
      <w:r w:rsidR="00F450DE" w:rsidRPr="002F1737">
        <w:t xml:space="preserve"> </w:t>
      </w:r>
      <w:r w:rsidR="00E92F42" w:rsidRPr="002F1737">
        <w:t>held</w:t>
      </w:r>
      <w:r w:rsidR="00F450DE" w:rsidRPr="002F1737">
        <w:t xml:space="preserve">. Physical </w:t>
      </w:r>
      <w:r w:rsidR="00E92F42" w:rsidRPr="002F1737">
        <w:t>wellbeing had been</w:t>
      </w:r>
      <w:r w:rsidR="00F450DE" w:rsidRPr="002F1737">
        <w:t xml:space="preserve"> measured by </w:t>
      </w:r>
      <w:r w:rsidR="00E92F42" w:rsidRPr="002F1737">
        <w:t>generating</w:t>
      </w:r>
      <w:r w:rsidR="00F450DE" w:rsidRPr="002F1737">
        <w:t xml:space="preserve"> a sum score </w:t>
      </w:r>
      <w:r w:rsidR="00E92F42" w:rsidRPr="002F1737">
        <w:t>using</w:t>
      </w:r>
      <w:r w:rsidR="00F450DE" w:rsidRPr="002F1737">
        <w:t xml:space="preserve"> </w:t>
      </w:r>
      <w:r w:rsidR="00534D6F" w:rsidRPr="002F1737">
        <w:t>fitnessgram.</w:t>
      </w:r>
      <w:r w:rsidR="00F450DE" w:rsidRPr="002F1737">
        <w:t xml:space="preserve"> </w:t>
      </w:r>
      <w:r w:rsidR="00874B89" w:rsidRPr="002F1737">
        <w:t>P</w:t>
      </w:r>
      <w:r w:rsidR="00F450DE" w:rsidRPr="002F1737">
        <w:t>ush-up score and curl up score before</w:t>
      </w:r>
      <w:r w:rsidR="00E92F42" w:rsidRPr="002F1737">
        <w:t xml:space="preserve"> the intervention and after.</w:t>
      </w:r>
      <w:r w:rsidR="00F450DE" w:rsidRPr="002F1737">
        <w:t xml:space="preserve"> </w:t>
      </w:r>
      <w:r w:rsidR="00E92F42" w:rsidRPr="002F1737">
        <w:t>Pittman</w:t>
      </w:r>
      <w:r w:rsidR="00534D6F" w:rsidRPr="002F1737">
        <w:t>, (2020)</w:t>
      </w:r>
      <w:r w:rsidR="00E92F42" w:rsidRPr="002F1737">
        <w:t xml:space="preserve"> found </w:t>
      </w:r>
      <w:r w:rsidR="00F450DE" w:rsidRPr="002F1737">
        <w:t xml:space="preserve">a significant increase in in the AT </w:t>
      </w:r>
      <w:r w:rsidR="00E92F42" w:rsidRPr="002F1737">
        <w:t>cohort post scores</w:t>
      </w:r>
      <w:r w:rsidR="00F450DE" w:rsidRPr="002F1737">
        <w:t xml:space="preserve">, </w:t>
      </w:r>
      <w:r w:rsidR="00E92F42" w:rsidRPr="002F1737">
        <w:t xml:space="preserve">Pittman also found </w:t>
      </w:r>
      <w:r w:rsidR="00F450DE" w:rsidRPr="002F1737">
        <w:t>no signif</w:t>
      </w:r>
      <w:r w:rsidR="00E92F42" w:rsidRPr="002F1737">
        <w:t>i</w:t>
      </w:r>
      <w:r w:rsidR="00F450DE" w:rsidRPr="002F1737">
        <w:t xml:space="preserve">cant </w:t>
      </w:r>
      <w:r w:rsidR="00E92F42" w:rsidRPr="002F1737">
        <w:t>change</w:t>
      </w:r>
      <w:r w:rsidR="00F450DE" w:rsidRPr="002F1737">
        <w:t xml:space="preserve"> in </w:t>
      </w:r>
      <w:r w:rsidR="00E92F42" w:rsidRPr="002F1737">
        <w:t xml:space="preserve">before </w:t>
      </w:r>
      <w:r w:rsidR="00F450DE" w:rsidRPr="002F1737">
        <w:t xml:space="preserve">and </w:t>
      </w:r>
      <w:r w:rsidR="00E92F42" w:rsidRPr="002F1737">
        <w:t>after</w:t>
      </w:r>
      <w:r w:rsidR="00F450DE" w:rsidRPr="002F1737">
        <w:t xml:space="preserve"> physical fitness scores in the </w:t>
      </w:r>
      <w:r w:rsidR="00E92F42" w:rsidRPr="002F1737">
        <w:t>activity tracker and text message</w:t>
      </w:r>
      <w:r w:rsidR="00F450DE" w:rsidRPr="002F1737">
        <w:t xml:space="preserve"> group</w:t>
      </w:r>
      <w:r w:rsidR="00E92F42" w:rsidRPr="002F1737">
        <w:t>.</w:t>
      </w:r>
      <w:r w:rsidR="00F450DE" w:rsidRPr="002F1737">
        <w:t xml:space="preserve"> </w:t>
      </w:r>
      <w:r w:rsidR="00C22A39" w:rsidRPr="002F1737">
        <w:t xml:space="preserve">Pittmans </w:t>
      </w:r>
      <w:r w:rsidR="00F450DE" w:rsidRPr="002F1737">
        <w:t xml:space="preserve">Hypothesis 3, which </w:t>
      </w:r>
      <w:r w:rsidR="00C22A39" w:rsidRPr="002F1737">
        <w:t>suggested</w:t>
      </w:r>
      <w:r w:rsidR="00F450DE" w:rsidRPr="002F1737">
        <w:t xml:space="preserve"> that </w:t>
      </w:r>
      <w:r w:rsidR="00C22A39" w:rsidRPr="002F1737">
        <w:t xml:space="preserve">the </w:t>
      </w:r>
      <w:r w:rsidR="00F450DE" w:rsidRPr="002F1737">
        <w:t>use of the</w:t>
      </w:r>
      <w:r w:rsidR="00C22A39" w:rsidRPr="002F1737">
        <w:t xml:space="preserve"> activity</w:t>
      </w:r>
      <w:r w:rsidR="00F450DE" w:rsidRPr="002F1737">
        <w:t xml:space="preserve"> tracker and text messaging would improve the </w:t>
      </w:r>
      <w:r w:rsidR="00C22A39" w:rsidRPr="002F1737">
        <w:t>physical</w:t>
      </w:r>
      <w:r w:rsidR="00F450DE" w:rsidRPr="002F1737">
        <w:t xml:space="preserve"> self-efficacy, physical </w:t>
      </w:r>
      <w:r w:rsidR="00C22A39" w:rsidRPr="002F1737">
        <w:t>wellbeing</w:t>
      </w:r>
      <w:r w:rsidR="00F450DE" w:rsidRPr="002F1737">
        <w:t>, a</w:t>
      </w:r>
      <w:r w:rsidR="00C22A39" w:rsidRPr="002F1737">
        <w:t xml:space="preserve">longside </w:t>
      </w:r>
      <w:r w:rsidR="00F450DE" w:rsidRPr="002F1737">
        <w:t xml:space="preserve">body fat </w:t>
      </w:r>
      <w:r w:rsidR="00C22A39" w:rsidRPr="002F1737">
        <w:t>ratio</w:t>
      </w:r>
      <w:r w:rsidR="00F450DE" w:rsidRPr="002F1737">
        <w:t xml:space="preserve"> of</w:t>
      </w:r>
      <w:r w:rsidR="00C22A39" w:rsidRPr="002F1737">
        <w:t xml:space="preserve"> participants,</w:t>
      </w:r>
      <w:r w:rsidR="00F450DE" w:rsidRPr="002F1737">
        <w:t xml:space="preserve"> was not </w:t>
      </w:r>
      <w:r w:rsidR="00C22A39" w:rsidRPr="002F1737">
        <w:t>proven</w:t>
      </w:r>
      <w:r w:rsidR="00F450DE" w:rsidRPr="002F1737">
        <w:t xml:space="preserve">. </w:t>
      </w:r>
      <w:r w:rsidR="00C22A39" w:rsidRPr="002F1737">
        <w:t xml:space="preserve">As the activity cohort </w:t>
      </w:r>
      <w:r w:rsidR="00F450DE" w:rsidRPr="002F1737">
        <w:t xml:space="preserve">had a </w:t>
      </w:r>
      <w:r w:rsidR="00C22A39" w:rsidRPr="002F1737">
        <w:t>substantial</w:t>
      </w:r>
      <w:r w:rsidR="00F450DE" w:rsidRPr="002F1737">
        <w:t xml:space="preserve"> </w:t>
      </w:r>
      <w:r w:rsidR="00C22A39" w:rsidRPr="002F1737">
        <w:t>rise</w:t>
      </w:r>
      <w:r w:rsidR="00F450DE" w:rsidRPr="002F1737">
        <w:t xml:space="preserve"> in body fat </w:t>
      </w:r>
      <w:r w:rsidR="00C22A39" w:rsidRPr="002F1737">
        <w:t>proportion</w:t>
      </w:r>
      <w:r w:rsidR="00E154A3" w:rsidRPr="002F1737">
        <w:t>.</w:t>
      </w:r>
      <w:r w:rsidR="00F450DE" w:rsidRPr="002F1737">
        <w:t xml:space="preserve">  </w:t>
      </w:r>
    </w:p>
    <w:p w14:paraId="14F3CF90" w14:textId="5BE0ABF5" w:rsidR="002906BF" w:rsidRPr="002F1737" w:rsidRDefault="00874B89" w:rsidP="002F1737">
      <w:pPr>
        <w:pStyle w:val="NormalWeb"/>
        <w:spacing w:line="480" w:lineRule="auto"/>
        <w:jc w:val="both"/>
      </w:pPr>
      <w:r w:rsidRPr="002F1737">
        <w:t xml:space="preserve">       </w:t>
      </w:r>
      <w:r w:rsidR="002906BF" w:rsidRPr="002F1737">
        <w:t>Shin et al</w:t>
      </w:r>
      <w:r w:rsidR="00A807AD" w:rsidRPr="002F1737">
        <w:t>., (2017)</w:t>
      </w:r>
      <w:r w:rsidR="002906BF" w:rsidRPr="002F1737">
        <w:t xml:space="preserve"> Objective</w:t>
      </w:r>
      <w:r w:rsidR="006C01FC" w:rsidRPr="002F1737">
        <w:t xml:space="preserve"> was to stage a </w:t>
      </w:r>
      <w:r w:rsidR="002906BF" w:rsidRPr="002F1737">
        <w:t>randomized trial assess</w:t>
      </w:r>
      <w:r w:rsidR="006C01FC" w:rsidRPr="002F1737">
        <w:t xml:space="preserve">ing </w:t>
      </w:r>
      <w:r w:rsidR="002906BF" w:rsidRPr="002F1737">
        <w:t>the feasibility and effectiveness of an intervention</w:t>
      </w:r>
      <w:r w:rsidR="006C01FC" w:rsidRPr="002F1737">
        <w:t xml:space="preserve"> which</w:t>
      </w:r>
      <w:r w:rsidR="002906BF" w:rsidRPr="002F1737">
        <w:t xml:space="preserve"> combin</w:t>
      </w:r>
      <w:r w:rsidR="006C01FC" w:rsidRPr="002F1737">
        <w:t>ed</w:t>
      </w:r>
      <w:r w:rsidR="002906BF" w:rsidRPr="002F1737">
        <w:t xml:space="preserve"> Smartcare</w:t>
      </w:r>
      <w:r w:rsidR="006C01FC" w:rsidRPr="002F1737">
        <w:t xml:space="preserve"> with an incentive of money.</w:t>
      </w:r>
      <w:r w:rsidR="002906BF" w:rsidRPr="002F1737">
        <w:br/>
      </w:r>
      <w:r w:rsidR="005A07B3" w:rsidRPr="002F1737">
        <w:t>Th</w:t>
      </w:r>
      <w:r w:rsidR="006445E9" w:rsidRPr="002F1737">
        <w:t>e research design</w:t>
      </w:r>
      <w:r w:rsidR="005A07B3" w:rsidRPr="002F1737">
        <w:t xml:space="preserve"> used for this study </w:t>
      </w:r>
      <w:r w:rsidR="006445E9" w:rsidRPr="002F1737">
        <w:t>is it</w:t>
      </w:r>
      <w:r w:rsidR="005A07B3" w:rsidRPr="002F1737">
        <w:t xml:space="preserve"> </w:t>
      </w:r>
      <w:r w:rsidR="006445E9" w:rsidRPr="002F1737">
        <w:t>was a</w:t>
      </w:r>
      <w:r w:rsidR="002906BF" w:rsidRPr="002F1737">
        <w:t xml:space="preserve"> three-arm, open-label randomi</w:t>
      </w:r>
      <w:r w:rsidR="000B17C3" w:rsidRPr="002F1737">
        <w:t>s</w:t>
      </w:r>
      <w:r w:rsidR="002906BF" w:rsidRPr="002F1737">
        <w:t>ed controlled trial design</w:t>
      </w:r>
      <w:r w:rsidR="006445E9" w:rsidRPr="002F1737">
        <w:t>ed</w:t>
      </w:r>
      <w:r w:rsidR="002906BF" w:rsidRPr="002F1737">
        <w:t xml:space="preserve"> </w:t>
      </w:r>
      <w:r w:rsidR="006445E9" w:rsidRPr="002F1737">
        <w:t>encompassing</w:t>
      </w:r>
      <w:r w:rsidR="00985367" w:rsidRPr="002F1737">
        <w:t xml:space="preserve"> traditional</w:t>
      </w:r>
      <w:r w:rsidR="006445E9" w:rsidRPr="002F1737">
        <w:t xml:space="preserve"> education</w:t>
      </w:r>
      <w:r w:rsidR="002906BF" w:rsidRPr="002F1737">
        <w:t>, Smartcare</w:t>
      </w:r>
      <w:r w:rsidR="006445E9" w:rsidRPr="002F1737">
        <w:t xml:space="preserve"> basic no incentive</w:t>
      </w:r>
      <w:r w:rsidR="002906BF" w:rsidRPr="002F1737">
        <w:t xml:space="preserve"> and Smartcare with </w:t>
      </w:r>
      <w:r w:rsidR="006445E9" w:rsidRPr="002F1737">
        <w:t xml:space="preserve">the use of nudge theory involved using </w:t>
      </w:r>
      <w:r w:rsidR="002906BF" w:rsidRPr="002F1737">
        <w:t>financial incentives in this study. The la</w:t>
      </w:r>
      <w:r w:rsidR="002D5233" w:rsidRPr="002F1737">
        <w:t>st cohort</w:t>
      </w:r>
      <w:r w:rsidR="002906BF" w:rsidRPr="002F1737">
        <w:t xml:space="preserve"> </w:t>
      </w:r>
      <w:r w:rsidR="002D5233" w:rsidRPr="002F1737">
        <w:t xml:space="preserve">were the group that </w:t>
      </w:r>
      <w:r w:rsidR="002906BF" w:rsidRPr="002F1737">
        <w:t>received financial incentives</w:t>
      </w:r>
      <w:r w:rsidR="006754AB" w:rsidRPr="002F1737">
        <w:t xml:space="preserve"> that depends</w:t>
      </w:r>
      <w:r w:rsidR="002906BF" w:rsidRPr="002F1737">
        <w:t xml:space="preserve"> </w:t>
      </w:r>
      <w:r w:rsidR="006754AB" w:rsidRPr="002F1737">
        <w:t>daily</w:t>
      </w:r>
      <w:r w:rsidR="002906BF" w:rsidRPr="002F1737">
        <w:t xml:space="preserve"> achievement of physical activity goals </w:t>
      </w:r>
      <w:r w:rsidR="006754AB" w:rsidRPr="002F1737">
        <w:t>alongside</w:t>
      </w:r>
      <w:r w:rsidR="002906BF" w:rsidRPr="002F1737">
        <w:t xml:space="preserve"> </w:t>
      </w:r>
      <w:r w:rsidR="006754AB" w:rsidRPr="002F1737">
        <w:t>target</w:t>
      </w:r>
      <w:r w:rsidR="002906BF" w:rsidRPr="002F1737">
        <w:t xml:space="preserve"> weight loss</w:t>
      </w:r>
      <w:r w:rsidR="006754AB" w:rsidRPr="002F1737">
        <w:t xml:space="preserve">. </w:t>
      </w:r>
      <w:r w:rsidR="002906BF" w:rsidRPr="002F1737">
        <w:t xml:space="preserve"> </w:t>
      </w:r>
      <w:r w:rsidR="00985367" w:rsidRPr="002F1737">
        <w:t>Male students from</w:t>
      </w:r>
      <w:r w:rsidR="006754AB" w:rsidRPr="002F1737">
        <w:t xml:space="preserve"> the university </w:t>
      </w:r>
      <w:r w:rsidR="002906BF" w:rsidRPr="002F1737">
        <w:t xml:space="preserve">(N 5 105) </w:t>
      </w:r>
      <w:r w:rsidR="006754AB" w:rsidRPr="002F1737">
        <w:t>that had a</w:t>
      </w:r>
      <w:r w:rsidR="002906BF" w:rsidRPr="002F1737">
        <w:t xml:space="preserve"> body mass index </w:t>
      </w:r>
      <w:r w:rsidR="006754AB" w:rsidRPr="002F1737">
        <w:t xml:space="preserve">(BMI) </w:t>
      </w:r>
      <w:r w:rsidR="002906BF" w:rsidRPr="002F1737">
        <w:t xml:space="preserve">of 􏰏27 were </w:t>
      </w:r>
      <w:r w:rsidR="006754AB" w:rsidRPr="002F1737">
        <w:t>registered</w:t>
      </w:r>
      <w:r w:rsidR="002906BF" w:rsidRPr="002F1737">
        <w:t xml:space="preserve">. </w:t>
      </w:r>
    </w:p>
    <w:p w14:paraId="7118ECAC" w14:textId="4927EDE5" w:rsidR="002906BF" w:rsidRPr="002F1737" w:rsidRDefault="002906BF" w:rsidP="002F1737">
      <w:pPr>
        <w:spacing w:before="100" w:beforeAutospacing="1" w:after="100" w:afterAutospacing="1" w:line="480" w:lineRule="auto"/>
        <w:jc w:val="both"/>
      </w:pPr>
      <w:r w:rsidRPr="002F1737">
        <w:rPr>
          <w:color w:val="633870"/>
        </w:rPr>
        <w:t xml:space="preserve"> </w:t>
      </w:r>
      <w:r w:rsidR="00985367" w:rsidRPr="002F1737">
        <w:rPr>
          <w:color w:val="633870"/>
        </w:rPr>
        <w:t xml:space="preserve">      </w:t>
      </w:r>
      <w:r w:rsidR="00985367" w:rsidRPr="002F1737">
        <w:t>W</w:t>
      </w:r>
      <w:r w:rsidRPr="002F1737">
        <w:t>eight loss</w:t>
      </w:r>
      <w:r w:rsidR="00985367" w:rsidRPr="002F1737">
        <w:t xml:space="preserve"> results</w:t>
      </w:r>
      <w:r w:rsidRPr="002F1737">
        <w:t xml:space="preserve"> in the traditional education</w:t>
      </w:r>
      <w:r w:rsidR="00985367" w:rsidRPr="002F1737">
        <w:t xml:space="preserve"> setting part of the SmartCare basic</w:t>
      </w:r>
      <w:r w:rsidRPr="002F1737">
        <w:t xml:space="preserve">, and </w:t>
      </w:r>
      <w:r w:rsidR="00A807AD" w:rsidRPr="002F1737">
        <w:t>SmartCare</w:t>
      </w:r>
      <w:r w:rsidR="00985367" w:rsidRPr="002F1737">
        <w:t xml:space="preserve"> cohort with the use of</w:t>
      </w:r>
      <w:r w:rsidRPr="002F1737">
        <w:t xml:space="preserve"> financial incentives </w:t>
      </w:r>
      <w:r w:rsidR="00985367" w:rsidRPr="002F1737">
        <w:t xml:space="preserve">cohort </w:t>
      </w:r>
      <w:r w:rsidRPr="002F1737">
        <w:t xml:space="preserve">was 20.4, 21.1, and 23.1 kg, respectively, with </w:t>
      </w:r>
      <w:r w:rsidR="00985367" w:rsidRPr="002F1737">
        <w:t xml:space="preserve">a </w:t>
      </w:r>
      <w:r w:rsidRPr="002F1737">
        <w:t xml:space="preserve">significant </w:t>
      </w:r>
      <w:r w:rsidR="00985367" w:rsidRPr="002F1737">
        <w:t>better</w:t>
      </w:r>
      <w:r w:rsidRPr="002F1737">
        <w:t xml:space="preserve"> weight loss in the third </w:t>
      </w:r>
      <w:r w:rsidR="00985367" w:rsidRPr="002F1737">
        <w:t>cohort</w:t>
      </w:r>
      <w:r w:rsidRPr="002F1737">
        <w:t xml:space="preserve"> (both Ps &lt; 0.01). The </w:t>
      </w:r>
      <w:r w:rsidR="00985367" w:rsidRPr="002F1737">
        <w:t>end</w:t>
      </w:r>
      <w:r w:rsidRPr="002F1737">
        <w:t xml:space="preserve"> weight loss </w:t>
      </w:r>
      <w:r w:rsidR="00985367" w:rsidRPr="002F1737">
        <w:t>objective</w:t>
      </w:r>
      <w:r w:rsidRPr="002F1737">
        <w:t xml:space="preserve"> </w:t>
      </w:r>
      <w:r w:rsidR="00985367" w:rsidRPr="002F1737">
        <w:t>had been</w:t>
      </w:r>
      <w:r w:rsidRPr="002F1737">
        <w:t xml:space="preserve"> </w:t>
      </w:r>
      <w:r w:rsidR="00985367" w:rsidRPr="002F1737">
        <w:t>accomplished</w:t>
      </w:r>
      <w:r w:rsidRPr="002F1737">
        <w:t xml:space="preserve"> by 0, 2, and 10 </w:t>
      </w:r>
      <w:r w:rsidR="00985367" w:rsidRPr="002F1737">
        <w:t>partakers</w:t>
      </w:r>
      <w:r w:rsidRPr="002F1737">
        <w:t xml:space="preserve"> in the traditional education</w:t>
      </w:r>
      <w:r w:rsidR="00985367" w:rsidRPr="002F1737">
        <w:t xml:space="preserve"> setting</w:t>
      </w:r>
      <w:r w:rsidRPr="002F1737">
        <w:t xml:space="preserve">, </w:t>
      </w:r>
      <w:r w:rsidR="00A807AD" w:rsidRPr="002F1737">
        <w:t>SmartCare</w:t>
      </w:r>
      <w:r w:rsidRPr="002F1737">
        <w:t>,</w:t>
      </w:r>
      <w:r w:rsidR="00985367" w:rsidRPr="002F1737">
        <w:t xml:space="preserve"> basic</w:t>
      </w:r>
      <w:r w:rsidRPr="002F1737">
        <w:t xml:space="preserve"> and </w:t>
      </w:r>
      <w:r w:rsidR="00A807AD" w:rsidRPr="002F1737">
        <w:t>SmartCare</w:t>
      </w:r>
      <w:r w:rsidRPr="002F1737">
        <w:t xml:space="preserve"> </w:t>
      </w:r>
      <w:r w:rsidR="00985367" w:rsidRPr="002F1737">
        <w:t xml:space="preserve">with the use of </w:t>
      </w:r>
      <w:r w:rsidRPr="002F1737">
        <w:t xml:space="preserve">financial incentives </w:t>
      </w:r>
      <w:r w:rsidR="00985367" w:rsidRPr="002F1737">
        <w:t>cohort</w:t>
      </w:r>
      <w:r w:rsidRPr="002F1737">
        <w:t xml:space="preserve"> (odds ratio for the </w:t>
      </w:r>
      <w:r w:rsidR="00A807AD" w:rsidRPr="002F1737">
        <w:t>SmartCare</w:t>
      </w:r>
      <w:r w:rsidRPr="002F1737">
        <w:t xml:space="preserve"> with financial incentive vs. Smartcare57.27, 95% confidence interval: 1.45–36.47). </w:t>
      </w:r>
      <w:r w:rsidR="00985367" w:rsidRPr="002F1737">
        <w:t>Intensities</w:t>
      </w:r>
      <w:r w:rsidRPr="002F1737">
        <w:t xml:space="preserve"> of physical activity were s higher</w:t>
      </w:r>
      <w:r w:rsidR="00985367" w:rsidRPr="002F1737">
        <w:t xml:space="preserve"> significantly </w:t>
      </w:r>
      <w:r w:rsidRPr="002F1737">
        <w:t xml:space="preserve">in this </w:t>
      </w:r>
      <w:r w:rsidR="00985367" w:rsidRPr="002F1737">
        <w:t>cohort</w:t>
      </w:r>
      <w:r w:rsidRPr="002F1737">
        <w:t xml:space="preserve">. </w:t>
      </w:r>
      <w:r w:rsidR="00985367" w:rsidRPr="002F1737">
        <w:t>In conclusion</w:t>
      </w:r>
      <w:r w:rsidRPr="002F1737">
        <w:t xml:space="preserve"> </w:t>
      </w:r>
      <w:r w:rsidR="00985367" w:rsidRPr="002F1737">
        <w:t>by using</w:t>
      </w:r>
      <w:r w:rsidRPr="002F1737">
        <w:t xml:space="preserve"> financial incentives </w:t>
      </w:r>
      <w:r w:rsidR="00985367" w:rsidRPr="002F1737">
        <w:t>as an additional aspect of</w:t>
      </w:r>
      <w:r w:rsidRPr="002F1737">
        <w:t xml:space="preserve"> Smartcare </w:t>
      </w:r>
      <w:r w:rsidR="00985367" w:rsidRPr="002F1737">
        <w:t xml:space="preserve">it </w:t>
      </w:r>
      <w:r w:rsidRPr="002F1737">
        <w:t xml:space="preserve">was </w:t>
      </w:r>
      <w:r w:rsidR="00985367" w:rsidRPr="002F1737">
        <w:t>then more efficient</w:t>
      </w:r>
      <w:r w:rsidRPr="002F1737">
        <w:t xml:space="preserve"> </w:t>
      </w:r>
      <w:r w:rsidR="00985367" w:rsidRPr="002F1737">
        <w:t>by</w:t>
      </w:r>
      <w:r w:rsidRPr="002F1737">
        <w:t xml:space="preserve"> increasing physical activity</w:t>
      </w:r>
      <w:r w:rsidR="00985367" w:rsidRPr="002F1737">
        <w:t xml:space="preserve"> levels thus then</w:t>
      </w:r>
      <w:r w:rsidRPr="002F1737">
        <w:t xml:space="preserve"> reducing obesity. </w:t>
      </w:r>
    </w:p>
    <w:p w14:paraId="7EC362A4" w14:textId="1BAF2467" w:rsidR="004E3CB1" w:rsidRPr="002F1737" w:rsidRDefault="00874B89" w:rsidP="002F1737">
      <w:pPr>
        <w:pStyle w:val="NormalWeb"/>
        <w:spacing w:line="480" w:lineRule="auto"/>
        <w:jc w:val="both"/>
      </w:pPr>
      <w:r w:rsidRPr="002F1737">
        <w:t xml:space="preserve">      </w:t>
      </w:r>
      <w:r w:rsidR="00111C4C" w:rsidRPr="002F1737">
        <w:t>Fernandez et al., (2016) study</w:t>
      </w:r>
      <w:r w:rsidRPr="002F1737">
        <w:t xml:space="preserve"> </w:t>
      </w:r>
      <w:r w:rsidR="00111C4C" w:rsidRPr="002F1737">
        <w:t>t</w:t>
      </w:r>
      <w:r w:rsidR="004E3CB1" w:rsidRPr="002F1737">
        <w:t xml:space="preserve">he Eat Well Campaign (EWC) was established by Health Canada and became a social marketing campaign. The </w:t>
      </w:r>
      <w:r w:rsidR="008844A9" w:rsidRPr="002F1737">
        <w:t xml:space="preserve">aim </w:t>
      </w:r>
      <w:r w:rsidR="004E3CB1" w:rsidRPr="002F1737">
        <w:t>of th</w:t>
      </w:r>
      <w:r w:rsidR="008844A9" w:rsidRPr="002F1737">
        <w:t>e</w:t>
      </w:r>
      <w:r w:rsidR="004E3CB1" w:rsidRPr="002F1737">
        <w:t xml:space="preserve"> study was to describe factors that influenced cross-sector partners’ </w:t>
      </w:r>
      <w:r w:rsidR="00102499" w:rsidRPr="002F1737">
        <w:t>choice</w:t>
      </w:r>
      <w:r w:rsidR="004E3CB1" w:rsidRPr="002F1737">
        <w:t xml:space="preserve"> to </w:t>
      </w:r>
      <w:r w:rsidR="00102499" w:rsidRPr="002F1737">
        <w:t xml:space="preserve">accept </w:t>
      </w:r>
      <w:r w:rsidR="004E3CB1" w:rsidRPr="002F1737">
        <w:t>the EWC. A</w:t>
      </w:r>
      <w:r w:rsidR="00102499" w:rsidRPr="002F1737">
        <w:t>ccepting</w:t>
      </w:r>
      <w:r w:rsidR="004E3CB1" w:rsidRPr="002F1737">
        <w:t xml:space="preserve"> of the EWC by HC’s cross-sector partners was </w:t>
      </w:r>
      <w:r w:rsidR="00102499" w:rsidRPr="002F1737">
        <w:t>explored</w:t>
      </w:r>
      <w:r w:rsidR="004E3CB1" w:rsidRPr="002F1737">
        <w:t xml:space="preserve"> as part of </w:t>
      </w:r>
      <w:r w:rsidR="00102499" w:rsidRPr="002F1737">
        <w:t>the</w:t>
      </w:r>
      <w:r w:rsidR="004E3CB1" w:rsidRPr="002F1737">
        <w:t xml:space="preserve"> process </w:t>
      </w:r>
      <w:r w:rsidR="00102499" w:rsidRPr="002F1737">
        <w:t>on the</w:t>
      </w:r>
      <w:r w:rsidR="004E3CB1" w:rsidRPr="002F1737">
        <w:t xml:space="preserve"> impact </w:t>
      </w:r>
      <w:r w:rsidR="00102499" w:rsidRPr="002F1737">
        <w:t xml:space="preserve">of </w:t>
      </w:r>
      <w:r w:rsidR="004E3CB1" w:rsidRPr="002F1737">
        <w:t xml:space="preserve">evaluation of the EWC. Qualitative data collection </w:t>
      </w:r>
      <w:r w:rsidR="00102499" w:rsidRPr="002F1737">
        <w:t xml:space="preserve">was the research design used so data collected was </w:t>
      </w:r>
      <w:r w:rsidR="006A65B3" w:rsidRPr="002F1737">
        <w:t>analysed</w:t>
      </w:r>
      <w:r w:rsidR="004E3CB1" w:rsidRPr="002F1737">
        <w:t xml:space="preserve"> to </w:t>
      </w:r>
      <w:r w:rsidR="00102499" w:rsidRPr="002F1737">
        <w:t xml:space="preserve">understand what </w:t>
      </w:r>
      <w:r w:rsidR="004E3CB1" w:rsidRPr="002F1737">
        <w:t xml:space="preserve">factors </w:t>
      </w:r>
      <w:r w:rsidR="00102499" w:rsidRPr="002F1737">
        <w:t>had i</w:t>
      </w:r>
      <w:r w:rsidR="004E3CB1" w:rsidRPr="002F1737">
        <w:t xml:space="preserve">nfluenced </w:t>
      </w:r>
      <w:r w:rsidR="00102499" w:rsidRPr="002F1737">
        <w:t xml:space="preserve">the </w:t>
      </w:r>
      <w:r w:rsidR="004E3CB1" w:rsidRPr="002F1737">
        <w:t>cross- sector partners’ decision to a</w:t>
      </w:r>
      <w:r w:rsidR="00102499" w:rsidRPr="002F1737">
        <w:t>ccep</w:t>
      </w:r>
      <w:r w:rsidR="004E3CB1" w:rsidRPr="002F1737">
        <w:t xml:space="preserve">t the EWC. </w:t>
      </w:r>
      <w:r w:rsidR="00102499" w:rsidRPr="002F1737">
        <w:t>Theories</w:t>
      </w:r>
      <w:r w:rsidR="004E3CB1" w:rsidRPr="002F1737">
        <w:t xml:space="preserve"> a</w:t>
      </w:r>
      <w:r w:rsidR="00102499" w:rsidRPr="002F1737">
        <w:t>longside</w:t>
      </w:r>
      <w:r w:rsidR="004E3CB1" w:rsidRPr="002F1737">
        <w:t xml:space="preserve"> keywords from Rogers’ Innovation-decision process model </w:t>
      </w:r>
      <w:r w:rsidR="00102499" w:rsidRPr="002F1737">
        <w:t xml:space="preserve">was used </w:t>
      </w:r>
      <w:r w:rsidR="004E3CB1" w:rsidRPr="002F1737">
        <w:t xml:space="preserve">  to </w:t>
      </w:r>
      <w:r w:rsidR="00102499" w:rsidRPr="002F1737">
        <w:t>sway and</w:t>
      </w:r>
      <w:r w:rsidR="004E3CB1" w:rsidRPr="002F1737">
        <w:t xml:space="preserve"> persuade </w:t>
      </w:r>
      <w:r w:rsidR="00102499" w:rsidRPr="002F1737">
        <w:t xml:space="preserve">the </w:t>
      </w:r>
      <w:r w:rsidR="004E3CB1" w:rsidRPr="002F1737">
        <w:t>organi</w:t>
      </w:r>
      <w:r w:rsidR="00102499" w:rsidRPr="002F1737">
        <w:t>s</w:t>
      </w:r>
      <w:r w:rsidR="004E3CB1" w:rsidRPr="002F1737">
        <w:t>ation</w:t>
      </w:r>
      <w:r w:rsidR="00102499" w:rsidRPr="002F1737">
        <w:t>s</w:t>
      </w:r>
      <w:r w:rsidR="004E3CB1" w:rsidRPr="002F1737">
        <w:t xml:space="preserve"> to make the decision to a</w:t>
      </w:r>
      <w:r w:rsidR="00102499" w:rsidRPr="002F1737">
        <w:t>ccept this</w:t>
      </w:r>
      <w:r w:rsidR="004E3CB1" w:rsidRPr="002F1737">
        <w:t xml:space="preserve"> innovation</w:t>
      </w:r>
      <w:r w:rsidR="00102499" w:rsidRPr="002F1737">
        <w:t xml:space="preserve"> of the EWC</w:t>
      </w:r>
      <w:r w:rsidR="004E3CB1" w:rsidRPr="002F1737">
        <w:t xml:space="preserve">. </w:t>
      </w:r>
      <w:r w:rsidR="0098497E" w:rsidRPr="002F1737">
        <w:t xml:space="preserve">Of this theory the key constructs </w:t>
      </w:r>
      <w:r w:rsidR="004E3CB1" w:rsidRPr="002F1737">
        <w:t>examined were prior conditions, characteristics of the a</w:t>
      </w:r>
      <w:r w:rsidR="0098497E" w:rsidRPr="002F1737">
        <w:t>ccepter</w:t>
      </w:r>
      <w:r w:rsidR="004E3CB1" w:rsidRPr="002F1737">
        <w:t xml:space="preserve"> and characteristics of the innovation. </w:t>
      </w:r>
    </w:p>
    <w:p w14:paraId="53E3D1BC" w14:textId="09270AD8" w:rsidR="004E3CB1" w:rsidRPr="002F1737" w:rsidRDefault="002F1737" w:rsidP="002F1737">
      <w:pPr>
        <w:spacing w:before="100" w:beforeAutospacing="1" w:after="100" w:afterAutospacing="1" w:line="480" w:lineRule="auto"/>
        <w:jc w:val="both"/>
      </w:pPr>
      <w:r>
        <w:t xml:space="preserve">      </w:t>
      </w:r>
      <w:r w:rsidR="004E3CB1" w:rsidRPr="002F1737">
        <w:t>Thematic analysis</w:t>
      </w:r>
      <w:r w:rsidR="00A96118" w:rsidRPr="002F1737">
        <w:t xml:space="preserve"> was used to understand and evaluate</w:t>
      </w:r>
      <w:r w:rsidR="004E3CB1" w:rsidRPr="002F1737">
        <w:t xml:space="preserve"> based </w:t>
      </w:r>
      <w:r w:rsidR="00A96118" w:rsidRPr="002F1737">
        <w:t>on</w:t>
      </w:r>
      <w:r w:rsidR="004E3CB1" w:rsidRPr="002F1737">
        <w:t xml:space="preserve"> Roger’s diffusion of innovations decision process model</w:t>
      </w:r>
      <w:r w:rsidR="00A96118" w:rsidRPr="002F1737">
        <w:t>. Interviews were telephone</w:t>
      </w:r>
      <w:r w:rsidR="004E3CB1" w:rsidRPr="002F1737">
        <w:t xml:space="preserve"> semi-</w:t>
      </w:r>
      <w:r w:rsidR="006A65B3" w:rsidRPr="002F1737">
        <w:t>structured with</w:t>
      </w:r>
      <w:r w:rsidR="004E3CB1" w:rsidRPr="002F1737">
        <w:t xml:space="preserve"> Health Canada’s cross-sector partners (n = 18). </w:t>
      </w:r>
    </w:p>
    <w:p w14:paraId="65F205DE" w14:textId="4DB3DC7D" w:rsidR="004E3CB1" w:rsidRPr="002F1737" w:rsidRDefault="00874B89" w:rsidP="002F1737">
      <w:pPr>
        <w:spacing w:before="100" w:beforeAutospacing="1" w:after="100" w:afterAutospacing="1" w:line="480" w:lineRule="auto"/>
        <w:jc w:val="both"/>
      </w:pPr>
      <w:r w:rsidRPr="002F1737">
        <w:t xml:space="preserve">        </w:t>
      </w:r>
      <w:r w:rsidR="004E3CB1" w:rsidRPr="002F1737">
        <w:t xml:space="preserve">Results: </w:t>
      </w:r>
      <w:r w:rsidR="007C1F68" w:rsidRPr="002F1737">
        <w:t>Prominent</w:t>
      </w:r>
      <w:r w:rsidR="004E3CB1" w:rsidRPr="002F1737">
        <w:t xml:space="preserve"> themes </w:t>
      </w:r>
      <w:r w:rsidR="007C1F68" w:rsidRPr="002F1737">
        <w:t>prompting</w:t>
      </w:r>
      <w:r w:rsidR="004E3CB1" w:rsidRPr="002F1737">
        <w:t xml:space="preserve"> cross-sector partners’ </w:t>
      </w:r>
      <w:r w:rsidR="007C1F68" w:rsidRPr="002F1737">
        <w:t>choice</w:t>
      </w:r>
      <w:r w:rsidR="004E3CB1" w:rsidRPr="002F1737">
        <w:t xml:space="preserve"> to adopt the EWC </w:t>
      </w:r>
      <w:r w:rsidR="00716569" w:rsidRPr="002F1737">
        <w:t>were</w:t>
      </w:r>
      <w:r w:rsidR="004E3CB1" w:rsidRPr="002F1737">
        <w:t xml:space="preserve"> high compatibility with the organi</w:t>
      </w:r>
      <w:r w:rsidR="007C1F68" w:rsidRPr="002F1737">
        <w:t>s</w:t>
      </w:r>
      <w:r w:rsidR="004E3CB1" w:rsidRPr="002F1737">
        <w:t xml:space="preserve">ation’s values; being </w:t>
      </w:r>
      <w:r w:rsidR="00716569" w:rsidRPr="002F1737">
        <w:t>correlated</w:t>
      </w:r>
      <w:r w:rsidR="004E3CB1" w:rsidRPr="002F1737">
        <w:t xml:space="preserve"> with Health Canada; and low perceived </w:t>
      </w:r>
      <w:r w:rsidR="00716569" w:rsidRPr="002F1737">
        <w:t>complexity</w:t>
      </w:r>
      <w:r w:rsidR="004E3CB1" w:rsidRPr="002F1737">
        <w:t xml:space="preserve"> of </w:t>
      </w:r>
      <w:r w:rsidR="00716569" w:rsidRPr="002F1737">
        <w:t>actions</w:t>
      </w:r>
      <w:r w:rsidR="004E3CB1" w:rsidRPr="002F1737">
        <w:t xml:space="preserve">. Several </w:t>
      </w:r>
      <w:r w:rsidR="00716569" w:rsidRPr="002F1737">
        <w:t>participants</w:t>
      </w:r>
      <w:r w:rsidR="004E3CB1" w:rsidRPr="002F1737">
        <w:t xml:space="preserve"> </w:t>
      </w:r>
      <w:r w:rsidR="007C1F68" w:rsidRPr="002F1737">
        <w:t>implied</w:t>
      </w:r>
      <w:r w:rsidR="004E3CB1" w:rsidRPr="002F1737">
        <w:t xml:space="preserve"> that social norms </w:t>
      </w:r>
      <w:r w:rsidR="00716569" w:rsidRPr="002F1737">
        <w:t>influenced their decision to take part</w:t>
      </w:r>
      <w:r w:rsidR="004E3CB1" w:rsidRPr="002F1737">
        <w:t xml:space="preserve"> </w:t>
      </w:r>
      <w:r w:rsidR="00716569" w:rsidRPr="002F1737">
        <w:t xml:space="preserve">as they </w:t>
      </w:r>
      <w:r w:rsidR="004E3CB1" w:rsidRPr="002F1737">
        <w:t>kn</w:t>
      </w:r>
      <w:r w:rsidR="00716569" w:rsidRPr="002F1737">
        <w:t>ew</w:t>
      </w:r>
      <w:r w:rsidR="004E3CB1" w:rsidRPr="002F1737">
        <w:t xml:space="preserve"> that other </w:t>
      </w:r>
      <w:r w:rsidR="00C87B51" w:rsidRPr="002F1737">
        <w:t>businesses</w:t>
      </w:r>
      <w:r w:rsidR="004E3CB1" w:rsidRPr="002F1737">
        <w:t xml:space="preserve"> in their </w:t>
      </w:r>
      <w:r w:rsidR="00067434" w:rsidRPr="002F1737">
        <w:t>area were</w:t>
      </w:r>
      <w:r w:rsidR="004E3CB1" w:rsidRPr="002F1737">
        <w:t xml:space="preserve"> involved in the </w:t>
      </w:r>
      <w:r w:rsidR="00C87B51" w:rsidRPr="002F1737">
        <w:t>co-operation</w:t>
      </w:r>
      <w:r w:rsidR="004E3CB1" w:rsidRPr="002F1737">
        <w:t xml:space="preserve"> played a </w:t>
      </w:r>
      <w:r w:rsidR="00C87B51" w:rsidRPr="002F1737">
        <w:t>substantial</w:t>
      </w:r>
      <w:r w:rsidR="004E3CB1" w:rsidRPr="002F1737">
        <w:t xml:space="preserve"> role in their </w:t>
      </w:r>
      <w:r w:rsidR="007C1F68" w:rsidRPr="002F1737">
        <w:t>choice</w:t>
      </w:r>
      <w:r w:rsidR="004E3CB1" w:rsidRPr="002F1737">
        <w:t xml:space="preserve"> to </w:t>
      </w:r>
      <w:r w:rsidR="007C1F68" w:rsidRPr="002F1737">
        <w:t>partake</w:t>
      </w:r>
      <w:r w:rsidR="004E3CB1" w:rsidRPr="002F1737">
        <w:t xml:space="preserve">, </w:t>
      </w:r>
      <w:r w:rsidR="007C1F68" w:rsidRPr="002F1737">
        <w:t>specifically</w:t>
      </w:r>
      <w:r w:rsidR="004E3CB1" w:rsidRPr="002F1737">
        <w:t xml:space="preserve"> for food retailers. The </w:t>
      </w:r>
      <w:r w:rsidR="00067434" w:rsidRPr="002F1737">
        <w:t xml:space="preserve">idea </w:t>
      </w:r>
      <w:r w:rsidR="00B92E60" w:rsidRPr="002F1737">
        <w:t>of being</w:t>
      </w:r>
      <w:r w:rsidR="00067434" w:rsidRPr="002F1737">
        <w:t xml:space="preserve"> a functioning</w:t>
      </w:r>
      <w:r w:rsidR="004E3CB1" w:rsidRPr="002F1737">
        <w:t xml:space="preserve"> </w:t>
      </w:r>
      <w:r w:rsidR="00067434" w:rsidRPr="002F1737">
        <w:t>association</w:t>
      </w:r>
      <w:r w:rsidR="004E3CB1" w:rsidRPr="002F1737">
        <w:t xml:space="preserve"> Health Canada and other </w:t>
      </w:r>
      <w:r w:rsidR="00067434" w:rsidRPr="002F1737">
        <w:t>associations</w:t>
      </w:r>
      <w:r w:rsidR="004E3CB1" w:rsidRPr="002F1737">
        <w:t xml:space="preserve"> was </w:t>
      </w:r>
      <w:r w:rsidR="00B92E60" w:rsidRPr="002F1737">
        <w:t>understood</w:t>
      </w:r>
      <w:r w:rsidR="004E3CB1" w:rsidRPr="002F1737">
        <w:t xml:space="preserve"> as a </w:t>
      </w:r>
      <w:r w:rsidR="0084432E" w:rsidRPr="002F1737">
        <w:t>noticeable</w:t>
      </w:r>
      <w:r w:rsidR="004E3CB1" w:rsidRPr="002F1737">
        <w:t xml:space="preserve"> </w:t>
      </w:r>
      <w:r w:rsidR="0084432E" w:rsidRPr="002F1737">
        <w:t>comparable</w:t>
      </w:r>
      <w:r w:rsidR="004E3CB1" w:rsidRPr="002F1737">
        <w:t xml:space="preserve"> </w:t>
      </w:r>
      <w:r w:rsidR="0084432E" w:rsidRPr="002F1737">
        <w:t>gain</w:t>
      </w:r>
      <w:r w:rsidR="004E3CB1" w:rsidRPr="002F1737">
        <w:t xml:space="preserve"> by many </w:t>
      </w:r>
      <w:r w:rsidR="0084432E" w:rsidRPr="002F1737">
        <w:t>establishments</w:t>
      </w:r>
      <w:r w:rsidR="004E3CB1" w:rsidRPr="002F1737">
        <w:t xml:space="preserve">. </w:t>
      </w:r>
      <w:r w:rsidR="0084432E" w:rsidRPr="002F1737">
        <w:t xml:space="preserve">Participants </w:t>
      </w:r>
      <w:r w:rsidR="004E3CB1" w:rsidRPr="002F1737">
        <w:t>were characteri</w:t>
      </w:r>
      <w:r w:rsidR="0084432E" w:rsidRPr="002F1737">
        <w:t>s</w:t>
      </w:r>
      <w:r w:rsidR="004E3CB1" w:rsidRPr="002F1737">
        <w:t xml:space="preserve">ed as having </w:t>
      </w:r>
      <w:r w:rsidR="0084432E" w:rsidRPr="002F1737">
        <w:t>high</w:t>
      </w:r>
      <w:r w:rsidR="004E3CB1" w:rsidRPr="002F1737">
        <w:t xml:space="preserve"> </w:t>
      </w:r>
      <w:r w:rsidR="0084432E" w:rsidRPr="002F1737">
        <w:t>community</w:t>
      </w:r>
      <w:r w:rsidR="004E3CB1" w:rsidRPr="002F1737">
        <w:t xml:space="preserve"> </w:t>
      </w:r>
      <w:r w:rsidR="0084432E" w:rsidRPr="002F1737">
        <w:t>contribution</w:t>
      </w:r>
      <w:r w:rsidR="004E3CB1" w:rsidRPr="002F1737">
        <w:t xml:space="preserve"> and positive health</w:t>
      </w:r>
      <w:r w:rsidR="0084432E" w:rsidRPr="002F1737">
        <w:t xml:space="preserve"> belief attitudes alongside fresh notions</w:t>
      </w:r>
      <w:r w:rsidR="004E3CB1" w:rsidRPr="002F1737">
        <w:t xml:space="preserve"> </w:t>
      </w:r>
      <w:r w:rsidR="0084432E" w:rsidRPr="002F1737">
        <w:t>towards</w:t>
      </w:r>
      <w:r w:rsidR="004E3CB1" w:rsidRPr="002F1737">
        <w:t xml:space="preserve"> </w:t>
      </w:r>
      <w:r w:rsidR="0084432E" w:rsidRPr="002F1737">
        <w:t>h</w:t>
      </w:r>
      <w:r w:rsidR="004E3CB1" w:rsidRPr="002F1737">
        <w:t xml:space="preserve">ealth Canada. The </w:t>
      </w:r>
      <w:r w:rsidR="0084432E" w:rsidRPr="002F1737">
        <w:t xml:space="preserve">was minimum </w:t>
      </w:r>
      <w:r w:rsidR="004E3CB1" w:rsidRPr="002F1737">
        <w:t xml:space="preserve">media channels used to </w:t>
      </w:r>
      <w:r w:rsidR="0084432E" w:rsidRPr="002F1737">
        <w:t>spread</w:t>
      </w:r>
      <w:r w:rsidR="004E3CB1" w:rsidRPr="002F1737">
        <w:t xml:space="preserve"> the campaign and</w:t>
      </w:r>
      <w:r w:rsidR="0084432E" w:rsidRPr="002F1737">
        <w:t xml:space="preserve"> this </w:t>
      </w:r>
      <w:r w:rsidR="00646FAD" w:rsidRPr="002F1737">
        <w:t>hindered the attitudes of the people concerning</w:t>
      </w:r>
      <w:r w:rsidR="004E3CB1" w:rsidRPr="002F1737">
        <w:t xml:space="preserve"> Health </w:t>
      </w:r>
      <w:r w:rsidR="00646FAD" w:rsidRPr="002F1737">
        <w:t xml:space="preserve">Canada and </w:t>
      </w:r>
      <w:r w:rsidR="004E3CB1" w:rsidRPr="002F1737">
        <w:t xml:space="preserve">were </w:t>
      </w:r>
      <w:r w:rsidR="00646FAD" w:rsidRPr="002F1737">
        <w:t>blatant</w:t>
      </w:r>
      <w:r w:rsidR="004E3CB1" w:rsidRPr="002F1737">
        <w:t xml:space="preserve"> </w:t>
      </w:r>
      <w:r w:rsidR="00646FAD" w:rsidRPr="002F1737">
        <w:t>complications</w:t>
      </w:r>
      <w:r w:rsidR="004E3CB1" w:rsidRPr="002F1737">
        <w:t xml:space="preserve"> </w:t>
      </w:r>
      <w:r w:rsidR="00646FAD" w:rsidRPr="002F1737">
        <w:t>recognised</w:t>
      </w:r>
      <w:r w:rsidR="004E3CB1" w:rsidRPr="002F1737">
        <w:t xml:space="preserve"> by a </w:t>
      </w:r>
      <w:r w:rsidR="00646FAD" w:rsidRPr="002F1737">
        <w:t>section</w:t>
      </w:r>
      <w:r w:rsidR="004E3CB1" w:rsidRPr="002F1737">
        <w:t xml:space="preserve"> of health organi</w:t>
      </w:r>
      <w:r w:rsidR="00646FAD" w:rsidRPr="002F1737">
        <w:t>s</w:t>
      </w:r>
      <w:r w:rsidR="004E3CB1" w:rsidRPr="002F1737">
        <w:t xml:space="preserve">ations, which </w:t>
      </w:r>
      <w:r w:rsidR="00646FAD" w:rsidRPr="002F1737">
        <w:t>contested</w:t>
      </w:r>
      <w:r w:rsidR="004E3CB1" w:rsidRPr="002F1737">
        <w:t xml:space="preserve"> the </w:t>
      </w:r>
      <w:r w:rsidR="00646FAD" w:rsidRPr="002F1737">
        <w:t>choice</w:t>
      </w:r>
      <w:r w:rsidR="004E3CB1" w:rsidRPr="002F1737">
        <w:t xml:space="preserve"> to a</w:t>
      </w:r>
      <w:r w:rsidR="00646FAD" w:rsidRPr="002F1737">
        <w:t>ccept</w:t>
      </w:r>
      <w:r w:rsidR="004E3CB1" w:rsidRPr="002F1737">
        <w:t xml:space="preserve"> the EWC.  </w:t>
      </w:r>
      <w:r w:rsidR="00646FAD" w:rsidRPr="002F1737">
        <w:t>O</w:t>
      </w:r>
      <w:r w:rsidR="004E3CB1" w:rsidRPr="002F1737">
        <w:t xml:space="preserve">ther barriers were </w:t>
      </w:r>
      <w:r w:rsidR="00646FAD" w:rsidRPr="002F1737">
        <w:t>contemplated</w:t>
      </w:r>
      <w:r w:rsidR="004E3CB1" w:rsidRPr="002F1737">
        <w:t xml:space="preserve"> as minor </w:t>
      </w:r>
      <w:r w:rsidR="00646FAD" w:rsidRPr="002F1737">
        <w:t>tasks</w:t>
      </w:r>
      <w:r w:rsidR="004E3CB1" w:rsidRPr="002F1737">
        <w:t xml:space="preserve"> and did not </w:t>
      </w:r>
      <w:r w:rsidR="00646FAD" w:rsidRPr="002F1737">
        <w:t>seem</w:t>
      </w:r>
      <w:r w:rsidR="004E3CB1" w:rsidRPr="002F1737">
        <w:t xml:space="preserve"> to </w:t>
      </w:r>
      <w:r w:rsidR="00646FAD" w:rsidRPr="002F1737">
        <w:t>obstruct</w:t>
      </w:r>
      <w:r w:rsidR="004E3CB1" w:rsidRPr="002F1737">
        <w:t xml:space="preserve"> the </w:t>
      </w:r>
      <w:r w:rsidR="00646FAD" w:rsidRPr="002F1737">
        <w:t>EWC</w:t>
      </w:r>
      <w:r w:rsidR="004E3CB1" w:rsidRPr="002F1737">
        <w:t xml:space="preserve"> </w:t>
      </w:r>
      <w:r w:rsidR="00646FAD" w:rsidRPr="002F1737">
        <w:t>development</w:t>
      </w:r>
      <w:r w:rsidR="004E3CB1" w:rsidRPr="002F1737">
        <w:t xml:space="preserve">. </w:t>
      </w:r>
    </w:p>
    <w:p w14:paraId="1DD2872C" w14:textId="3EBA889A" w:rsidR="00310B5D" w:rsidRPr="002F1737" w:rsidRDefault="00874B89" w:rsidP="002F1737">
      <w:pPr>
        <w:spacing w:before="100" w:beforeAutospacing="1" w:after="100" w:afterAutospacing="1" w:line="480" w:lineRule="auto"/>
        <w:jc w:val="both"/>
      </w:pPr>
      <w:r w:rsidRPr="002F1737">
        <w:t xml:space="preserve">       </w:t>
      </w:r>
      <w:r w:rsidR="00A84EB0" w:rsidRPr="002F1737">
        <w:t>To</w:t>
      </w:r>
      <w:r w:rsidR="004E3CB1" w:rsidRPr="002F1737">
        <w:t xml:space="preserve"> </w:t>
      </w:r>
      <w:r w:rsidR="00A84EB0" w:rsidRPr="002F1737">
        <w:t>u</w:t>
      </w:r>
      <w:r w:rsidR="004E3CB1" w:rsidRPr="002F1737">
        <w:t>nderstand</w:t>
      </w:r>
      <w:r w:rsidR="00A84EB0" w:rsidRPr="002F1737">
        <w:t xml:space="preserve"> the </w:t>
      </w:r>
      <w:r w:rsidR="004E3CB1" w:rsidRPr="002F1737">
        <w:t>influenc</w:t>
      </w:r>
      <w:r w:rsidR="00A84EB0" w:rsidRPr="002F1737">
        <w:t xml:space="preserve">ing factors in this </w:t>
      </w:r>
      <w:r w:rsidR="004E3CB1" w:rsidRPr="002F1737">
        <w:t>cross-sect</w:t>
      </w:r>
      <w:r w:rsidR="00A84EB0" w:rsidRPr="002F1737">
        <w:t>ional study for the public to accept</w:t>
      </w:r>
      <w:r w:rsidR="004E3CB1" w:rsidRPr="002F1737">
        <w:t xml:space="preserve"> nutrition</w:t>
      </w:r>
      <w:r w:rsidR="00A84EB0" w:rsidRPr="002F1737">
        <w:t>al</w:t>
      </w:r>
      <w:r w:rsidR="004E3CB1" w:rsidRPr="002F1737">
        <w:t xml:space="preserve"> initiatives </w:t>
      </w:r>
      <w:r w:rsidR="00A84EB0" w:rsidRPr="002F1737">
        <w:t xml:space="preserve">that have the potential to </w:t>
      </w:r>
      <w:r w:rsidR="004E3CB1" w:rsidRPr="002F1737">
        <w:t xml:space="preserve">help target </w:t>
      </w:r>
      <w:r w:rsidR="00A84EB0" w:rsidRPr="002F1737">
        <w:t xml:space="preserve">decision makers </w:t>
      </w:r>
      <w:r w:rsidR="004E3CB1" w:rsidRPr="002F1737">
        <w:t xml:space="preserve">the most </w:t>
      </w:r>
      <w:r w:rsidR="00A84EB0" w:rsidRPr="002F1737">
        <w:t>suitable</w:t>
      </w:r>
      <w:r w:rsidR="004E3CB1" w:rsidRPr="002F1737">
        <w:t xml:space="preserve"> partners to advance public health </w:t>
      </w:r>
      <w:r w:rsidR="00A84EB0" w:rsidRPr="002F1737">
        <w:t>goals</w:t>
      </w:r>
      <w:r w:rsidR="004E3CB1" w:rsidRPr="002F1737">
        <w:t xml:space="preserve">. Government health </w:t>
      </w:r>
      <w:r w:rsidR="00A84EB0" w:rsidRPr="002F1737">
        <w:t xml:space="preserve">organisations </w:t>
      </w:r>
      <w:r w:rsidR="004E3CB1" w:rsidRPr="002F1737">
        <w:t xml:space="preserve">are </w:t>
      </w:r>
      <w:r w:rsidR="00A84EB0" w:rsidRPr="002F1737">
        <w:t xml:space="preserve">probable </w:t>
      </w:r>
      <w:r w:rsidR="004E3CB1" w:rsidRPr="002F1737">
        <w:t xml:space="preserve">to find </w:t>
      </w:r>
      <w:r w:rsidR="00A84EB0" w:rsidRPr="002F1737">
        <w:t>convincing</w:t>
      </w:r>
      <w:r w:rsidR="004E3CB1" w:rsidRPr="002F1737">
        <w:t xml:space="preserve"> partners in organi</w:t>
      </w:r>
      <w:r w:rsidR="00A84EB0" w:rsidRPr="002F1737">
        <w:t>s</w:t>
      </w:r>
      <w:r w:rsidR="004E3CB1" w:rsidRPr="002F1737">
        <w:t xml:space="preserve">ations </w:t>
      </w:r>
      <w:r w:rsidR="00A84EB0" w:rsidRPr="002F1737">
        <w:t>who</w:t>
      </w:r>
      <w:r w:rsidR="004E3CB1" w:rsidRPr="002F1737">
        <w:t xml:space="preserve"> share the same v</w:t>
      </w:r>
      <w:r w:rsidR="00A84EB0" w:rsidRPr="002F1737">
        <w:t>ision</w:t>
      </w:r>
      <w:r w:rsidR="004E3CB1" w:rsidRPr="002F1737">
        <w:t xml:space="preserve"> </w:t>
      </w:r>
      <w:r w:rsidR="00102499" w:rsidRPr="002F1737">
        <w:t>as</w:t>
      </w:r>
      <w:r w:rsidR="00A84EB0" w:rsidRPr="002F1737">
        <w:t xml:space="preserve"> </w:t>
      </w:r>
      <w:r w:rsidR="004E3CB1" w:rsidRPr="002F1737">
        <w:t xml:space="preserve">the initiative, </w:t>
      </w:r>
      <w:r w:rsidR="00A84EB0" w:rsidRPr="002F1737">
        <w:t xml:space="preserve">that </w:t>
      </w:r>
      <w:r w:rsidR="004E3CB1" w:rsidRPr="002F1737">
        <w:t>have positive</w:t>
      </w:r>
      <w:r w:rsidR="00A84EB0" w:rsidRPr="002F1737">
        <w:t xml:space="preserve"> health belief </w:t>
      </w:r>
      <w:r w:rsidR="004E3CB1" w:rsidRPr="002F1737">
        <w:t xml:space="preserve">attitudes towards health, are </w:t>
      </w:r>
      <w:r w:rsidR="00A84EB0" w:rsidRPr="002F1737">
        <w:t>particularly</w:t>
      </w:r>
      <w:r w:rsidR="004E3CB1" w:rsidRPr="002F1737">
        <w:t xml:space="preserve"> </w:t>
      </w:r>
      <w:r w:rsidR="00A84EB0" w:rsidRPr="002F1737">
        <w:t>associated</w:t>
      </w:r>
      <w:r w:rsidR="004E3CB1" w:rsidRPr="002F1737">
        <w:t xml:space="preserve"> in c</w:t>
      </w:r>
      <w:r w:rsidR="00102499" w:rsidRPr="002F1737">
        <w:t>ommunity work that</w:t>
      </w:r>
      <w:r w:rsidR="004E3CB1" w:rsidRPr="002F1737">
        <w:t xml:space="preserve"> value</w:t>
      </w:r>
      <w:r w:rsidR="00102499" w:rsidRPr="002F1737">
        <w:t xml:space="preserve">s </w:t>
      </w:r>
      <w:r w:rsidR="004E3CB1" w:rsidRPr="002F1737">
        <w:t>the</w:t>
      </w:r>
      <w:r w:rsidR="00102499" w:rsidRPr="002F1737">
        <w:t xml:space="preserve"> idea </w:t>
      </w:r>
      <w:r w:rsidR="004E3CB1" w:rsidRPr="002F1737">
        <w:t xml:space="preserve">of </w:t>
      </w:r>
      <w:r w:rsidR="00102499" w:rsidRPr="002F1737">
        <w:t>enterprise</w:t>
      </w:r>
      <w:r w:rsidR="004E3CB1" w:rsidRPr="002F1737">
        <w:t xml:space="preserve">. </w:t>
      </w:r>
    </w:p>
    <w:p w14:paraId="7252DB3C" w14:textId="77777777" w:rsidR="002D619A" w:rsidRDefault="002D619A" w:rsidP="00C64433">
      <w:pPr>
        <w:spacing w:before="100" w:beforeAutospacing="1" w:after="100" w:afterAutospacing="1"/>
        <w:rPr>
          <w:rFonts w:ascii="AdvGSANS" w:hAnsi="AdvGSANS"/>
          <w:sz w:val="18"/>
          <w:szCs w:val="18"/>
        </w:rPr>
      </w:pPr>
    </w:p>
    <w:p w14:paraId="06DA6903" w14:textId="77777777" w:rsidR="002D619A" w:rsidRDefault="002D619A" w:rsidP="00C64433">
      <w:pPr>
        <w:spacing w:before="100" w:beforeAutospacing="1" w:after="100" w:afterAutospacing="1"/>
        <w:rPr>
          <w:rFonts w:ascii="AdvGSANS" w:hAnsi="AdvGSANS"/>
          <w:sz w:val="18"/>
          <w:szCs w:val="18"/>
        </w:rPr>
      </w:pPr>
    </w:p>
    <w:p w14:paraId="5C54F6EA" w14:textId="77777777" w:rsidR="002D619A" w:rsidRDefault="002D619A" w:rsidP="00C64433">
      <w:pPr>
        <w:spacing w:before="100" w:beforeAutospacing="1" w:after="100" w:afterAutospacing="1"/>
        <w:rPr>
          <w:rFonts w:ascii="AdvGSANS" w:hAnsi="AdvGSANS"/>
          <w:sz w:val="18"/>
          <w:szCs w:val="18"/>
        </w:rPr>
      </w:pPr>
    </w:p>
    <w:p w14:paraId="5ABB7D78" w14:textId="77777777" w:rsidR="002D619A" w:rsidRDefault="002D619A" w:rsidP="00C64433">
      <w:pPr>
        <w:spacing w:before="100" w:beforeAutospacing="1" w:after="100" w:afterAutospacing="1"/>
        <w:rPr>
          <w:rFonts w:ascii="AdvGSANS" w:hAnsi="AdvGSANS"/>
          <w:sz w:val="18"/>
          <w:szCs w:val="18"/>
        </w:rPr>
      </w:pPr>
    </w:p>
    <w:p w14:paraId="752AB175" w14:textId="77777777" w:rsidR="002D619A" w:rsidRDefault="002D619A" w:rsidP="00C64433">
      <w:pPr>
        <w:spacing w:before="100" w:beforeAutospacing="1" w:after="100" w:afterAutospacing="1"/>
        <w:rPr>
          <w:rFonts w:ascii="AdvGSANS" w:hAnsi="AdvGSANS"/>
          <w:sz w:val="18"/>
          <w:szCs w:val="18"/>
        </w:rPr>
      </w:pPr>
    </w:p>
    <w:p w14:paraId="0F0BD93B" w14:textId="77777777" w:rsidR="002D619A" w:rsidRDefault="002D619A" w:rsidP="00C64433">
      <w:pPr>
        <w:spacing w:before="100" w:beforeAutospacing="1" w:after="100" w:afterAutospacing="1"/>
        <w:rPr>
          <w:rFonts w:ascii="AdvGSANS" w:hAnsi="AdvGSANS"/>
          <w:sz w:val="18"/>
          <w:szCs w:val="18"/>
        </w:rPr>
      </w:pPr>
    </w:p>
    <w:p w14:paraId="31BF8D87" w14:textId="01E6D1D0" w:rsidR="00C64433" w:rsidRDefault="00C64433" w:rsidP="00C64433">
      <w:pPr>
        <w:spacing w:before="100" w:beforeAutospacing="1" w:after="100" w:afterAutospacing="1"/>
        <w:rPr>
          <w:rFonts w:ascii="AdvGSANS" w:hAnsi="AdvGSANS"/>
          <w:sz w:val="18"/>
          <w:szCs w:val="18"/>
        </w:rPr>
      </w:pPr>
      <w:r w:rsidRPr="00895AAB">
        <w:rPr>
          <w:rFonts w:ascii="AdvGSANS" w:hAnsi="AdvGSANS"/>
          <w:sz w:val="18"/>
          <w:szCs w:val="18"/>
        </w:rPr>
        <w:t xml:space="preserve">Table </w:t>
      </w:r>
      <w:r w:rsidR="002D619A">
        <w:rPr>
          <w:rFonts w:ascii="AdvGSANS" w:hAnsi="AdvGSANS"/>
          <w:sz w:val="18"/>
          <w:szCs w:val="18"/>
        </w:rPr>
        <w:t>8</w:t>
      </w:r>
      <w:r w:rsidRPr="00895AAB">
        <w:rPr>
          <w:rFonts w:ascii="AdvGSANS" w:hAnsi="AdvGSANS"/>
          <w:sz w:val="18"/>
          <w:szCs w:val="18"/>
        </w:rPr>
        <w:t xml:space="preserve"> Quality assessment of selected studies: physical activity/exercise interventions </w:t>
      </w:r>
    </w:p>
    <w:p w14:paraId="62F6FAFE" w14:textId="77777777" w:rsidR="000D760C" w:rsidRDefault="000D760C" w:rsidP="00895AAB">
      <w:pPr>
        <w:spacing w:before="100" w:beforeAutospacing="1" w:after="100" w:afterAutospacing="1"/>
      </w:pPr>
    </w:p>
    <w:p w14:paraId="1C890D8B" w14:textId="61C586EE" w:rsidR="000D760C" w:rsidRDefault="000D760C" w:rsidP="000D760C">
      <w:pPr>
        <w:pBdr>
          <w:top w:val="single" w:sz="4" w:space="1" w:color="auto"/>
          <w:bottom w:val="single" w:sz="4" w:space="1" w:color="auto"/>
        </w:pBdr>
        <w:spacing w:before="100" w:beforeAutospacing="1" w:after="100" w:afterAutospacing="1"/>
        <w:rPr>
          <w:sz w:val="21"/>
          <w:szCs w:val="21"/>
        </w:rPr>
      </w:pPr>
      <w:r>
        <w:rPr>
          <w:sz w:val="21"/>
          <w:szCs w:val="21"/>
        </w:rPr>
        <w:t xml:space="preserve">Study                       </w:t>
      </w:r>
      <w:r w:rsidR="00E245DB">
        <w:rPr>
          <w:sz w:val="21"/>
          <w:szCs w:val="21"/>
        </w:rPr>
        <w:t xml:space="preserve">    </w:t>
      </w:r>
      <w:r>
        <w:rPr>
          <w:sz w:val="21"/>
          <w:szCs w:val="21"/>
        </w:rPr>
        <w:t xml:space="preserve"> RCT  </w:t>
      </w:r>
      <w:r w:rsidR="001E495F">
        <w:rPr>
          <w:sz w:val="21"/>
          <w:szCs w:val="21"/>
        </w:rPr>
        <w:t xml:space="preserve">  Quasi</w:t>
      </w:r>
      <w:r>
        <w:rPr>
          <w:sz w:val="21"/>
          <w:szCs w:val="21"/>
        </w:rPr>
        <w:t xml:space="preserve">       non RCT    groups similar   includes BCT       </w:t>
      </w:r>
      <w:r w:rsidR="00404108">
        <w:rPr>
          <w:sz w:val="21"/>
          <w:szCs w:val="21"/>
        </w:rPr>
        <w:t xml:space="preserve">    </w:t>
      </w:r>
      <w:r w:rsidR="00E245DB">
        <w:rPr>
          <w:sz w:val="21"/>
          <w:szCs w:val="21"/>
        </w:rPr>
        <w:t>Cross sectional study</w:t>
      </w:r>
    </w:p>
    <w:p w14:paraId="0F34149F" w14:textId="5C7B911B" w:rsidR="000D760C" w:rsidRPr="000D760C" w:rsidRDefault="000D760C" w:rsidP="000D760C">
      <w:pPr>
        <w:pBdr>
          <w:top w:val="single" w:sz="4" w:space="1" w:color="auto"/>
          <w:bottom w:val="single" w:sz="4" w:space="1" w:color="auto"/>
        </w:pBdr>
        <w:spacing w:before="100" w:beforeAutospacing="1" w:after="100" w:afterAutospacing="1"/>
        <w:rPr>
          <w:sz w:val="21"/>
          <w:szCs w:val="21"/>
        </w:rPr>
      </w:pPr>
      <w:r>
        <w:rPr>
          <w:sz w:val="21"/>
          <w:szCs w:val="21"/>
        </w:rPr>
        <w:t xml:space="preserve">                                                                          At baseline</w:t>
      </w:r>
      <w:r w:rsidR="00404108">
        <w:rPr>
          <w:sz w:val="21"/>
          <w:szCs w:val="21"/>
        </w:rPr>
        <w:t>.       Health promotion</w:t>
      </w:r>
    </w:p>
    <w:p w14:paraId="4C22215C" w14:textId="0D413C27" w:rsidR="00404108" w:rsidRDefault="00404108" w:rsidP="00895AAB">
      <w:pPr>
        <w:spacing w:before="100" w:beforeAutospacing="1" w:after="100" w:afterAutospacing="1"/>
        <w:rPr>
          <w:rFonts w:ascii="AdvGSANS" w:hAnsi="AdvGSANS"/>
          <w:sz w:val="20"/>
          <w:szCs w:val="20"/>
        </w:rPr>
      </w:pPr>
      <w:r>
        <w:rPr>
          <w:rFonts w:ascii="AdvGSANS" w:hAnsi="AdvGSANS"/>
          <w:sz w:val="20"/>
          <w:szCs w:val="20"/>
        </w:rPr>
        <w:t xml:space="preserve">Carter et al., (2017)   </w:t>
      </w:r>
      <w:r w:rsidR="00E245DB">
        <w:rPr>
          <w:rFonts w:ascii="AdvGSANS" w:hAnsi="AdvGSANS"/>
          <w:sz w:val="20"/>
          <w:szCs w:val="20"/>
        </w:rPr>
        <w:t xml:space="preserve">          </w:t>
      </w:r>
      <w:r>
        <w:rPr>
          <w:rFonts w:ascii="AdvGSANS" w:hAnsi="AdvGSANS"/>
          <w:sz w:val="20"/>
          <w:szCs w:val="20"/>
        </w:rPr>
        <w:t xml:space="preserve"> </w:t>
      </w:r>
      <w:r w:rsidR="00E245DB">
        <w:rPr>
          <w:rFonts w:ascii="AdvGSANS" w:hAnsi="AdvGSANS"/>
          <w:sz w:val="20"/>
          <w:szCs w:val="20"/>
        </w:rPr>
        <w:t xml:space="preserve">Y     </w:t>
      </w:r>
      <w:r w:rsidR="001E495F">
        <w:rPr>
          <w:rFonts w:ascii="AdvGSANS" w:hAnsi="AdvGSANS"/>
          <w:sz w:val="20"/>
          <w:szCs w:val="20"/>
        </w:rPr>
        <w:t xml:space="preserve">   N</w:t>
      </w:r>
      <w:r w:rsidR="00E245DB">
        <w:rPr>
          <w:rFonts w:ascii="AdvGSANS" w:hAnsi="AdvGSANS"/>
          <w:sz w:val="20"/>
          <w:szCs w:val="20"/>
        </w:rPr>
        <w:t xml:space="preserve">                  N                     Y                                Y                                           N</w:t>
      </w:r>
    </w:p>
    <w:p w14:paraId="1ED84BA2" w14:textId="77777777" w:rsidR="002D619A" w:rsidRDefault="002D619A" w:rsidP="00895AAB">
      <w:pPr>
        <w:spacing w:before="100" w:beforeAutospacing="1" w:after="100" w:afterAutospacing="1"/>
        <w:rPr>
          <w:rFonts w:ascii="AdvGSANS" w:hAnsi="AdvGSANS"/>
          <w:sz w:val="20"/>
          <w:szCs w:val="20"/>
        </w:rPr>
      </w:pPr>
    </w:p>
    <w:p w14:paraId="409624BF" w14:textId="107CCD2F" w:rsidR="00895AAB" w:rsidRDefault="00404108" w:rsidP="00895AAB">
      <w:pPr>
        <w:spacing w:before="100" w:beforeAutospacing="1" w:after="100" w:afterAutospacing="1"/>
        <w:rPr>
          <w:rFonts w:ascii="AdvGSANS" w:hAnsi="AdvGSANS"/>
          <w:sz w:val="20"/>
          <w:szCs w:val="20"/>
        </w:rPr>
      </w:pPr>
      <w:r>
        <w:rPr>
          <w:rFonts w:ascii="AdvGSANS" w:hAnsi="AdvGSANS"/>
          <w:sz w:val="20"/>
          <w:szCs w:val="20"/>
        </w:rPr>
        <w:t>Bevelander</w:t>
      </w:r>
      <w:r w:rsidR="00E245DB">
        <w:rPr>
          <w:rFonts w:ascii="AdvGSANS" w:hAnsi="AdvGSANS"/>
          <w:sz w:val="20"/>
          <w:szCs w:val="20"/>
        </w:rPr>
        <w:t xml:space="preserve"> et al</w:t>
      </w:r>
      <w:r>
        <w:rPr>
          <w:rFonts w:ascii="AdvGSANS" w:hAnsi="AdvGSANS"/>
          <w:sz w:val="20"/>
          <w:szCs w:val="20"/>
        </w:rPr>
        <w:t>., (20</w:t>
      </w:r>
      <w:r w:rsidR="00E245DB">
        <w:rPr>
          <w:rFonts w:ascii="AdvGSANS" w:hAnsi="AdvGSANS"/>
          <w:sz w:val="20"/>
          <w:szCs w:val="20"/>
        </w:rPr>
        <w:t xml:space="preserve">18).   N      </w:t>
      </w:r>
      <w:r w:rsidR="001E495F">
        <w:rPr>
          <w:rFonts w:ascii="AdvGSANS" w:hAnsi="AdvGSANS"/>
          <w:sz w:val="20"/>
          <w:szCs w:val="20"/>
        </w:rPr>
        <w:t xml:space="preserve">  N</w:t>
      </w:r>
      <w:r w:rsidR="00E245DB">
        <w:rPr>
          <w:rFonts w:ascii="AdvGSANS" w:hAnsi="AdvGSANS"/>
          <w:sz w:val="20"/>
          <w:szCs w:val="20"/>
        </w:rPr>
        <w:t xml:space="preserve">                 Y                      Y                                Y                                           Y</w:t>
      </w:r>
    </w:p>
    <w:p w14:paraId="16C78F20" w14:textId="300E5C0B" w:rsidR="000D760C" w:rsidRPr="00895AAB" w:rsidRDefault="00E245DB" w:rsidP="00895AAB">
      <w:pPr>
        <w:spacing w:before="100" w:beforeAutospacing="1" w:after="100" w:afterAutospacing="1"/>
      </w:pPr>
      <w:r>
        <w:t xml:space="preserve">Samantha et al., (2019) Y     </w:t>
      </w:r>
      <w:r w:rsidR="001E495F">
        <w:t>N</w:t>
      </w:r>
      <w:r>
        <w:t xml:space="preserve">           N               Y                       Y                              N </w:t>
      </w:r>
    </w:p>
    <w:p w14:paraId="5C24FDD9" w14:textId="0921AE6F" w:rsidR="00895AAB" w:rsidRDefault="00E245DB" w:rsidP="00102499">
      <w:pPr>
        <w:spacing w:before="100" w:beforeAutospacing="1" w:after="100" w:afterAutospacing="1" w:line="360" w:lineRule="auto"/>
        <w:jc w:val="both"/>
      </w:pPr>
      <w:r>
        <w:t xml:space="preserve">Parkinson et al., (2015) N      </w:t>
      </w:r>
      <w:r w:rsidR="001E495F">
        <w:t>N</w:t>
      </w:r>
      <w:r>
        <w:t xml:space="preserve">          Y                N                      Y                              N</w:t>
      </w:r>
    </w:p>
    <w:p w14:paraId="18049957" w14:textId="27CC7C7F" w:rsidR="00E245DB" w:rsidRDefault="001E495F" w:rsidP="00102499">
      <w:pPr>
        <w:spacing w:before="100" w:beforeAutospacing="1" w:after="100" w:afterAutospacing="1" w:line="360" w:lineRule="auto"/>
        <w:jc w:val="both"/>
      </w:pPr>
      <w:r>
        <w:t>Pittman, (2020)              N      Y          Y               N                        Y                             N</w:t>
      </w:r>
    </w:p>
    <w:p w14:paraId="6AD0DADE" w14:textId="55A889B6" w:rsidR="001E495F" w:rsidRDefault="001E495F" w:rsidP="00102499">
      <w:pPr>
        <w:spacing w:before="100" w:beforeAutospacing="1" w:after="100" w:afterAutospacing="1" w:line="360" w:lineRule="auto"/>
        <w:jc w:val="both"/>
      </w:pPr>
      <w:r>
        <w:t xml:space="preserve">Shin et al., (2017).    Y          N          N                  Y                    Y                             N </w:t>
      </w:r>
    </w:p>
    <w:p w14:paraId="266617E4" w14:textId="77777777" w:rsidR="008C295D" w:rsidRDefault="001E495F" w:rsidP="008C295D">
      <w:pPr>
        <w:spacing w:before="100" w:beforeAutospacing="1" w:after="100" w:afterAutospacing="1" w:line="360" w:lineRule="auto"/>
        <w:jc w:val="both"/>
      </w:pPr>
      <w:r>
        <w:t>Fernandez., et al        N         N           Y                  N                    Y                             N</w:t>
      </w:r>
    </w:p>
    <w:p w14:paraId="4DAA93FB" w14:textId="319E711C" w:rsidR="001E495F" w:rsidRDefault="001E495F" w:rsidP="008C295D">
      <w:pPr>
        <w:spacing w:before="100" w:beforeAutospacing="1" w:after="100" w:afterAutospacing="1" w:line="360" w:lineRule="auto"/>
        <w:jc w:val="both"/>
      </w:pPr>
      <w:r>
        <w:t>(2016)</w:t>
      </w:r>
    </w:p>
    <w:p w14:paraId="45161F12" w14:textId="77777777" w:rsidR="001E495F" w:rsidRDefault="001E495F" w:rsidP="00310B5D">
      <w:pPr>
        <w:spacing w:before="100" w:beforeAutospacing="1" w:after="100" w:afterAutospacing="1"/>
        <w:rPr>
          <w:rFonts w:ascii="AdvGSANS" w:hAnsi="AdvGSANS"/>
          <w:sz w:val="18"/>
          <w:szCs w:val="18"/>
          <w:highlight w:val="yellow"/>
        </w:rPr>
      </w:pPr>
    </w:p>
    <w:p w14:paraId="4585421F" w14:textId="6D545914" w:rsidR="00895AAB" w:rsidRPr="002F1737" w:rsidRDefault="00523932" w:rsidP="002F1737">
      <w:pPr>
        <w:spacing w:before="100" w:beforeAutospacing="1" w:after="100" w:afterAutospacing="1" w:line="480" w:lineRule="auto"/>
        <w:jc w:val="both"/>
        <w:rPr>
          <w:b/>
          <w:bCs/>
        </w:rPr>
      </w:pPr>
      <w:r w:rsidRPr="002F1737">
        <w:rPr>
          <w:rFonts w:ascii="AdvGSANS" w:hAnsi="AdvGSANS"/>
          <w:b/>
          <w:bCs/>
          <w:sz w:val="18"/>
          <w:szCs w:val="18"/>
        </w:rPr>
        <w:t xml:space="preserve"> </w:t>
      </w:r>
      <w:r w:rsidR="002D619A">
        <w:rPr>
          <w:rFonts w:ascii="AdvGSANS" w:hAnsi="AdvGSANS"/>
          <w:b/>
          <w:bCs/>
          <w:sz w:val="18"/>
          <w:szCs w:val="18"/>
        </w:rPr>
        <w:t xml:space="preserve">                         </w:t>
      </w:r>
      <w:r w:rsidRPr="002F1737">
        <w:rPr>
          <w:b/>
          <w:bCs/>
        </w:rPr>
        <w:t>Behaviour change techniques used in the interventions</w:t>
      </w:r>
      <w:r w:rsidR="00462C87" w:rsidRPr="002F1737">
        <w:rPr>
          <w:b/>
          <w:bCs/>
        </w:rPr>
        <w:t xml:space="preserve"> (BCTs) </w:t>
      </w:r>
    </w:p>
    <w:p w14:paraId="716F2E23" w14:textId="537DD3ED" w:rsidR="003B70BF" w:rsidRPr="002F1737" w:rsidRDefault="00462C87" w:rsidP="002F1737">
      <w:pPr>
        <w:spacing w:before="100" w:beforeAutospacing="1" w:after="100" w:afterAutospacing="1" w:line="480" w:lineRule="auto"/>
        <w:jc w:val="both"/>
      </w:pPr>
      <w:r w:rsidRPr="002F1737">
        <w:t xml:space="preserve">        </w:t>
      </w:r>
      <w:r w:rsidR="00AB5FE7" w:rsidRPr="002F1737">
        <w:t>Various behaviour change techniques where in</w:t>
      </w:r>
      <w:r w:rsidR="00C64433" w:rsidRPr="002F1737">
        <w:t>cluded within the studies ranging from</w:t>
      </w:r>
      <w:r w:rsidRPr="002F1737">
        <w:t xml:space="preserve"> </w:t>
      </w:r>
      <w:r w:rsidR="00895AAB" w:rsidRPr="002F1737">
        <w:t>Prompt</w:t>
      </w:r>
      <w:r w:rsidR="00CA5AE5" w:rsidRPr="002F1737">
        <w:t>ing</w:t>
      </w:r>
      <w:r w:rsidR="00895AAB" w:rsidRPr="002F1737">
        <w:t xml:space="preserve"> self-monitoring of </w:t>
      </w:r>
      <w:r w:rsidR="00CA5AE5" w:rsidRPr="002F1737">
        <w:t xml:space="preserve">health </w:t>
      </w:r>
      <w:r w:rsidR="00895AAB" w:rsidRPr="002F1737">
        <w:t>behaviour</w:t>
      </w:r>
      <w:r w:rsidR="00AB5FE7" w:rsidRPr="002F1737">
        <w:t xml:space="preserve">, </w:t>
      </w:r>
      <w:r w:rsidR="00895AAB" w:rsidRPr="002F1737">
        <w:t>Provide instruction on how to perform the behaviour</w:t>
      </w:r>
      <w:r w:rsidR="00CA5AE5" w:rsidRPr="002F1737">
        <w:t xml:space="preserve"> change</w:t>
      </w:r>
      <w:r w:rsidR="00AB5FE7" w:rsidRPr="002F1737">
        <w:t xml:space="preserve">, </w:t>
      </w:r>
      <w:r w:rsidR="00895AAB" w:rsidRPr="002F1737">
        <w:t>Goal setting (behaviour)</w:t>
      </w:r>
      <w:r w:rsidR="00AB5FE7" w:rsidRPr="002F1737">
        <w:t xml:space="preserve">, </w:t>
      </w:r>
      <w:r w:rsidR="00895AAB" w:rsidRPr="002F1737">
        <w:t xml:space="preserve">Agree behavioural </w:t>
      </w:r>
      <w:r w:rsidR="00CA5AE5" w:rsidRPr="002F1737">
        <w:t>task</w:t>
      </w:r>
      <w:r w:rsidR="00AB5FE7" w:rsidRPr="002F1737">
        <w:t xml:space="preserve">, </w:t>
      </w:r>
      <w:r w:rsidR="00895AAB" w:rsidRPr="002F1737">
        <w:t>Set  tasks</w:t>
      </w:r>
      <w:r w:rsidR="00AB5FE7" w:rsidRPr="002F1737">
        <w:t xml:space="preserve">, </w:t>
      </w:r>
      <w:r w:rsidRPr="002F1737">
        <w:t xml:space="preserve"> </w:t>
      </w:r>
      <w:r w:rsidR="00895AAB" w:rsidRPr="002F1737">
        <w:t xml:space="preserve">Stimulate </w:t>
      </w:r>
      <w:r w:rsidR="00CA5AE5" w:rsidRPr="002F1737">
        <w:t xml:space="preserve"> participants</w:t>
      </w:r>
      <w:r w:rsidR="002D619A">
        <w:t xml:space="preserve"> </w:t>
      </w:r>
      <w:r w:rsidR="00CA5AE5" w:rsidRPr="002F1737">
        <w:t xml:space="preserve">with </w:t>
      </w:r>
      <w:r w:rsidR="00895AAB" w:rsidRPr="002F1737">
        <w:t>anticipation of future rewards</w:t>
      </w:r>
      <w:r w:rsidR="00895AAB" w:rsidRPr="002F1737">
        <w:br/>
      </w:r>
      <w:r w:rsidRPr="002F1737">
        <w:t xml:space="preserve"> </w:t>
      </w:r>
      <w:r w:rsidR="00895AAB" w:rsidRPr="002F1737">
        <w:t xml:space="preserve">Provide rewards </w:t>
      </w:r>
      <w:r w:rsidR="00CA5AE5" w:rsidRPr="002F1737">
        <w:t>upon</w:t>
      </w:r>
      <w:r w:rsidR="00895AAB" w:rsidRPr="002F1737">
        <w:t xml:space="preserve"> successful behaviour</w:t>
      </w:r>
      <w:r w:rsidR="00AB5FE7" w:rsidRPr="002F1737">
        <w:t xml:space="preserve">, </w:t>
      </w:r>
      <w:r w:rsidR="00895AAB" w:rsidRPr="002F1737">
        <w:t>Providing feedback on performance</w:t>
      </w:r>
      <w:r w:rsidR="00AB5FE7" w:rsidRPr="002F1737">
        <w:t>,</w:t>
      </w:r>
      <w:r w:rsidRPr="002F1737">
        <w:t xml:space="preserve"> </w:t>
      </w:r>
      <w:r w:rsidR="00AB5FE7" w:rsidRPr="002F1737">
        <w:t>I</w:t>
      </w:r>
      <w:r w:rsidR="00895AAB" w:rsidRPr="002F1737">
        <w:t>dentif</w:t>
      </w:r>
      <w:r w:rsidR="00CA5AE5" w:rsidRPr="002F1737">
        <w:t>ying barriers</w:t>
      </w:r>
      <w:r w:rsidR="00AB5FE7" w:rsidRPr="002F1737">
        <w:t xml:space="preserve">, </w:t>
      </w:r>
      <w:r w:rsidR="00CA5AE5" w:rsidRPr="002F1737">
        <w:t>Action planning</w:t>
      </w:r>
      <w:r w:rsidR="00AB5FE7" w:rsidRPr="002F1737">
        <w:t xml:space="preserve">, </w:t>
      </w:r>
      <w:r w:rsidR="00CA5AE5" w:rsidRPr="002F1737">
        <w:t>Motivational interviewing</w:t>
      </w:r>
      <w:r w:rsidR="00AB5FE7" w:rsidRPr="002F1737">
        <w:t xml:space="preserve">, </w:t>
      </w:r>
      <w:r w:rsidR="00CA5AE5" w:rsidRPr="002F1737">
        <w:t>social change</w:t>
      </w:r>
      <w:r w:rsidR="00AB5FE7" w:rsidRPr="002F1737">
        <w:t xml:space="preserve">, </w:t>
      </w:r>
      <w:r w:rsidR="003B70BF" w:rsidRPr="002F1737">
        <w:t>Nudge theory</w:t>
      </w:r>
      <w:r w:rsidR="00AB5FE7" w:rsidRPr="002F1737">
        <w:t xml:space="preserve">, </w:t>
      </w:r>
      <w:r w:rsidR="003B70BF" w:rsidRPr="002F1737">
        <w:t>Under pinned by psychological theories</w:t>
      </w:r>
      <w:r w:rsidR="00AB5FE7" w:rsidRPr="002F1737">
        <w:t>,</w:t>
      </w:r>
      <w:r w:rsidR="003B70BF" w:rsidRPr="002F1737">
        <w:t xml:space="preserve"> Public policy</w:t>
      </w:r>
    </w:p>
    <w:p w14:paraId="0CCAAAA0" w14:textId="77777777" w:rsidR="002D619A" w:rsidRDefault="002D619A" w:rsidP="002F1737">
      <w:pPr>
        <w:spacing w:before="100" w:beforeAutospacing="1" w:after="100" w:afterAutospacing="1" w:line="480" w:lineRule="auto"/>
        <w:jc w:val="both"/>
        <w:rPr>
          <w:b/>
          <w:bCs/>
        </w:rPr>
      </w:pPr>
      <w:r>
        <w:rPr>
          <w:b/>
          <w:bCs/>
        </w:rPr>
        <w:t xml:space="preserve">                                            </w:t>
      </w:r>
    </w:p>
    <w:p w14:paraId="315D2421" w14:textId="438C57A5" w:rsidR="00895AAB" w:rsidRPr="002F1737" w:rsidRDefault="00554192" w:rsidP="002F1737">
      <w:pPr>
        <w:spacing w:before="100" w:beforeAutospacing="1" w:after="100" w:afterAutospacing="1" w:line="480" w:lineRule="auto"/>
        <w:jc w:val="both"/>
        <w:rPr>
          <w:b/>
          <w:bCs/>
        </w:rPr>
      </w:pPr>
      <w:r>
        <w:rPr>
          <w:b/>
          <w:bCs/>
        </w:rPr>
        <w:t xml:space="preserve">                                           </w:t>
      </w:r>
      <w:r w:rsidR="002D619A">
        <w:rPr>
          <w:b/>
          <w:bCs/>
        </w:rPr>
        <w:t xml:space="preserve">  </w:t>
      </w:r>
      <w:r w:rsidR="003B70BF" w:rsidRPr="002F1737">
        <w:rPr>
          <w:b/>
          <w:bCs/>
        </w:rPr>
        <w:t>Characteristics of intervention</w:t>
      </w:r>
    </w:p>
    <w:p w14:paraId="5D3FC47A" w14:textId="72BD2F78" w:rsidR="00895AAB" w:rsidRPr="002F1737" w:rsidRDefault="002F1737" w:rsidP="002F1737">
      <w:pPr>
        <w:spacing w:before="100" w:beforeAutospacing="1" w:after="100" w:afterAutospacing="1" w:line="480" w:lineRule="auto"/>
        <w:jc w:val="both"/>
      </w:pPr>
      <w:r>
        <w:t xml:space="preserve">    </w:t>
      </w:r>
      <w:r w:rsidR="00A4016A" w:rsidRPr="002F1737">
        <w:t xml:space="preserve">All the </w:t>
      </w:r>
      <w:r w:rsidR="00895AAB" w:rsidRPr="002F1737">
        <w:t xml:space="preserve">studies </w:t>
      </w:r>
      <w:r w:rsidR="00A4016A" w:rsidRPr="002F1737">
        <w:t>utilised behavioural</w:t>
      </w:r>
      <w:r w:rsidR="00895AAB" w:rsidRPr="002F1737">
        <w:t xml:space="preserve"> </w:t>
      </w:r>
      <w:r w:rsidR="00A4016A" w:rsidRPr="002F1737">
        <w:t>change approaches and psychological theories</w:t>
      </w:r>
      <w:r w:rsidR="00895AAB" w:rsidRPr="002F1737">
        <w:t xml:space="preserve"> to </w:t>
      </w:r>
      <w:r w:rsidR="00A4016A" w:rsidRPr="002F1737">
        <w:t xml:space="preserve">determine and </w:t>
      </w:r>
      <w:r w:rsidR="00895AAB" w:rsidRPr="002F1737">
        <w:t xml:space="preserve">change people’s </w:t>
      </w:r>
      <w:r w:rsidR="00A4016A" w:rsidRPr="002F1737">
        <w:t>health</w:t>
      </w:r>
      <w:r w:rsidR="00895AAB" w:rsidRPr="002F1737">
        <w:t xml:space="preserve"> behaviour. </w:t>
      </w:r>
      <w:r w:rsidR="00A4016A" w:rsidRPr="002F1737">
        <w:t>Most</w:t>
      </w:r>
      <w:r w:rsidR="00895AAB" w:rsidRPr="002F1737">
        <w:t xml:space="preserve"> of the intervention studies </w:t>
      </w:r>
      <w:r w:rsidR="00A4016A" w:rsidRPr="002F1737">
        <w:t xml:space="preserve">had been </w:t>
      </w:r>
      <w:r w:rsidR="00895AAB" w:rsidRPr="002F1737">
        <w:t xml:space="preserve">designed to target </w:t>
      </w:r>
      <w:r w:rsidR="00A4016A" w:rsidRPr="002F1737">
        <w:t>numerous</w:t>
      </w:r>
      <w:r w:rsidR="00895AAB" w:rsidRPr="002F1737">
        <w:t xml:space="preserve"> health behaviours</w:t>
      </w:r>
      <w:r w:rsidR="00A4016A" w:rsidRPr="002F1737">
        <w:t xml:space="preserve">, with </w:t>
      </w:r>
      <w:r w:rsidR="00A807AD" w:rsidRPr="002F1737">
        <w:t>all</w:t>
      </w:r>
      <w:r w:rsidR="00A4016A" w:rsidRPr="002F1737">
        <w:t xml:space="preserve"> then targeting both men and women</w:t>
      </w:r>
      <w:r w:rsidR="005523A8" w:rsidRPr="002F1737">
        <w:t>.</w:t>
      </w:r>
      <w:r w:rsidR="00895AAB" w:rsidRPr="002F1737">
        <w:t xml:space="preserve"> </w:t>
      </w:r>
    </w:p>
    <w:p w14:paraId="3772BDFB" w14:textId="2203E054" w:rsidR="003143F8" w:rsidRPr="002F1737" w:rsidRDefault="002D619A" w:rsidP="002F1737">
      <w:pPr>
        <w:spacing w:before="100" w:beforeAutospacing="1" w:after="100" w:afterAutospacing="1" w:line="480" w:lineRule="auto"/>
        <w:jc w:val="both"/>
        <w:rPr>
          <w:b/>
          <w:bCs/>
        </w:rPr>
      </w:pPr>
      <w:r>
        <w:rPr>
          <w:b/>
          <w:bCs/>
        </w:rPr>
        <w:t xml:space="preserve">                                    </w:t>
      </w:r>
      <w:r w:rsidR="003143F8" w:rsidRPr="002F1737">
        <w:rPr>
          <w:b/>
          <w:bCs/>
        </w:rPr>
        <w:t xml:space="preserve">Data extraction and quality assessment </w:t>
      </w:r>
    </w:p>
    <w:p w14:paraId="47EF068C" w14:textId="044E3D80" w:rsidR="003143F8" w:rsidRPr="002F1737" w:rsidRDefault="006842D1" w:rsidP="002F1737">
      <w:pPr>
        <w:spacing w:before="100" w:beforeAutospacing="1" w:after="100" w:afterAutospacing="1" w:line="480" w:lineRule="auto"/>
        <w:jc w:val="both"/>
      </w:pPr>
      <w:r w:rsidRPr="002F1737">
        <w:t xml:space="preserve"> </w:t>
      </w:r>
      <w:r w:rsidR="003143F8" w:rsidRPr="002F1737">
        <w:t xml:space="preserve">The ultimate sample of selected studies was reviewed, and data extracted on the studies features, behaviour change intervention and study design, methods used to assess obesity, and the effects of each journal relative to obesity intervention results. </w:t>
      </w:r>
    </w:p>
    <w:p w14:paraId="4E6AE2C7" w14:textId="71597E9C" w:rsidR="002F1737" w:rsidRDefault="002F1737" w:rsidP="002F1737">
      <w:pPr>
        <w:spacing w:before="100" w:beforeAutospacing="1" w:after="100" w:afterAutospacing="1" w:line="480" w:lineRule="auto"/>
        <w:jc w:val="both"/>
      </w:pPr>
      <w:r>
        <w:t xml:space="preserve">     </w:t>
      </w:r>
      <w:r w:rsidR="003143F8" w:rsidRPr="002F1737">
        <w:t xml:space="preserve">Limitations or this systematic review must be accounted for when understanding the conclusions. Firstly, this literature search had been restricted to academic journals printed in the English language with no grey literature included. Therefore, literature in other languages may have been overlooked. As this systematic review is part of a </w:t>
      </w:r>
      <w:r w:rsidR="002D619A">
        <w:t>M</w:t>
      </w:r>
      <w:r w:rsidR="002D619A" w:rsidRPr="002F1737">
        <w:t>aster’s</w:t>
      </w:r>
      <w:r w:rsidR="003143F8" w:rsidRPr="002F1737">
        <w:t xml:space="preserve"> Applied Psychology at University Trinity Saint David it has been limited in time and word count of 5000 words. Consequently, as only one researcher is working on it, time also has been limited.  </w:t>
      </w:r>
    </w:p>
    <w:p w14:paraId="6A718F97" w14:textId="55B8C733" w:rsidR="002D619A" w:rsidRPr="002D619A" w:rsidRDefault="002D619A" w:rsidP="002F1737">
      <w:pPr>
        <w:spacing w:before="100" w:beforeAutospacing="1" w:after="100" w:afterAutospacing="1" w:line="480" w:lineRule="auto"/>
        <w:jc w:val="both"/>
        <w:rPr>
          <w:b/>
          <w:bCs/>
        </w:rPr>
      </w:pPr>
      <w:r>
        <w:t xml:space="preserve">                                                              </w:t>
      </w:r>
      <w:r w:rsidRPr="002D619A">
        <w:rPr>
          <w:b/>
          <w:bCs/>
        </w:rPr>
        <w:t>Summary</w:t>
      </w:r>
    </w:p>
    <w:p w14:paraId="63BAF5F7" w14:textId="2CBEE0AC" w:rsidR="003143F8" w:rsidRDefault="002F1737" w:rsidP="002F1737">
      <w:pPr>
        <w:spacing w:before="100" w:beforeAutospacing="1" w:after="100" w:afterAutospacing="1" w:line="480" w:lineRule="auto"/>
        <w:jc w:val="both"/>
      </w:pPr>
      <w:r>
        <w:t xml:space="preserve">      </w:t>
      </w:r>
      <w:r w:rsidR="003143F8" w:rsidRPr="002F1737">
        <w:t xml:space="preserve">To summarise this systematic review offers a complete summary of research literature concerning to behaviour change interventions and obesity outcomes. Despite increasing of research in this subject, the reviews results emphasise some practical limitations in the current evidence based as previously identified in other systematic reviews. Therefore, it is challenging to conclude as to whether behaviour change interventions are </w:t>
      </w:r>
      <w:r w:rsidRPr="002F1737">
        <w:t>efficient</w:t>
      </w:r>
      <w:r w:rsidR="003143F8" w:rsidRPr="002F1737">
        <w:t xml:space="preserve"> for decreasing obesity. However, the studies involved in this systematic review do demonstrate some data that behaviour change interventions can be effective, overall, the outcomes are unconvincing, and more work is required to determine which </w:t>
      </w:r>
      <w:r w:rsidR="00462C87" w:rsidRPr="002F1737">
        <w:t>theories</w:t>
      </w:r>
      <w:r w:rsidR="003143F8" w:rsidRPr="002F1737">
        <w:t xml:space="preserve"> of behaviour change interventions are more probable to increase effectiveness and implementation within in decreasing obesity. Therefore, given the optimistic results of certain studies in this area, there is a robust case for following up more research in this subject to help public health campaigns in the fight against obesity using behaviour change techniques.</w:t>
      </w:r>
    </w:p>
    <w:p w14:paraId="31BDE49A" w14:textId="24E13628" w:rsidR="002D619A" w:rsidRPr="002D619A" w:rsidRDefault="002D619A" w:rsidP="002F1737">
      <w:pPr>
        <w:spacing w:before="100" w:beforeAutospacing="1" w:after="100" w:afterAutospacing="1" w:line="480" w:lineRule="auto"/>
        <w:jc w:val="both"/>
        <w:rPr>
          <w:b/>
          <w:bCs/>
        </w:rPr>
      </w:pPr>
      <w:r w:rsidRPr="002D619A">
        <w:rPr>
          <w:b/>
          <w:bCs/>
        </w:rPr>
        <w:t xml:space="preserve"> </w:t>
      </w:r>
      <w:r>
        <w:rPr>
          <w:b/>
          <w:bCs/>
        </w:rPr>
        <w:t xml:space="preserve">                                                       </w:t>
      </w:r>
      <w:r w:rsidRPr="002D619A">
        <w:rPr>
          <w:b/>
          <w:bCs/>
        </w:rPr>
        <w:t>Recommendations</w:t>
      </w:r>
    </w:p>
    <w:p w14:paraId="218794EF" w14:textId="2C9DDE86" w:rsidR="00462C87" w:rsidRPr="002F1737" w:rsidRDefault="002F1737" w:rsidP="002F1737">
      <w:pPr>
        <w:spacing w:before="100" w:beforeAutospacing="1" w:after="100" w:afterAutospacing="1" w:line="480" w:lineRule="auto"/>
        <w:jc w:val="both"/>
        <w:rPr>
          <w:b/>
          <w:bCs/>
        </w:rPr>
      </w:pPr>
      <w:r>
        <w:rPr>
          <w:b/>
          <w:bCs/>
        </w:rPr>
        <w:t xml:space="preserve">    </w:t>
      </w:r>
      <w:r w:rsidR="003143F8" w:rsidRPr="002F1737">
        <w:t>More research is needed in this specific area, as obesity is a public health crisis at global a level. As all societies could benefit from an evidence-based behaviour change techniques to eradicate obesity from simple interventions.</w:t>
      </w:r>
      <w:r w:rsidR="00462C87" w:rsidRPr="002F1737">
        <w:t xml:space="preserve"> </w:t>
      </w:r>
      <w:r w:rsidR="003B70BF" w:rsidRPr="002F1737">
        <w:t xml:space="preserve">Government legislation needs to take over with their own research which will ensure adequate funding and that innovations and initiatives can be instated from government to the layman to end this public health crisis.  </w:t>
      </w:r>
    </w:p>
    <w:p w14:paraId="69B8C1A6" w14:textId="69695D21" w:rsidR="003143F8" w:rsidRPr="00F811BF" w:rsidRDefault="003143F8" w:rsidP="002F1737">
      <w:pPr>
        <w:spacing w:before="100" w:beforeAutospacing="1" w:after="100" w:afterAutospacing="1" w:line="480" w:lineRule="auto"/>
        <w:jc w:val="both"/>
      </w:pPr>
    </w:p>
    <w:p w14:paraId="6FE9E707" w14:textId="77777777" w:rsidR="003143F8" w:rsidRPr="00F811BF" w:rsidRDefault="003143F8" w:rsidP="00F811BF">
      <w:pPr>
        <w:spacing w:before="100" w:beforeAutospacing="1" w:after="100" w:afterAutospacing="1" w:line="480" w:lineRule="auto"/>
        <w:jc w:val="both"/>
      </w:pPr>
    </w:p>
    <w:p w14:paraId="05E5E519" w14:textId="77777777" w:rsidR="002F1737" w:rsidRDefault="002F1737" w:rsidP="009F3118">
      <w:pPr>
        <w:pStyle w:val="NormalWeb"/>
        <w:spacing w:line="480" w:lineRule="auto"/>
        <w:jc w:val="center"/>
        <w:rPr>
          <w:rFonts w:ascii="undefined" w:hAnsi="undefined"/>
        </w:rPr>
      </w:pPr>
    </w:p>
    <w:p w14:paraId="154F1102" w14:textId="77777777" w:rsidR="002F1737" w:rsidRDefault="002F1737" w:rsidP="009F3118">
      <w:pPr>
        <w:pStyle w:val="NormalWeb"/>
        <w:spacing w:line="480" w:lineRule="auto"/>
        <w:jc w:val="center"/>
        <w:rPr>
          <w:rFonts w:ascii="undefined" w:hAnsi="undefined"/>
        </w:rPr>
      </w:pPr>
    </w:p>
    <w:p w14:paraId="25DF3C08" w14:textId="77777777" w:rsidR="002F1737" w:rsidRDefault="002F1737" w:rsidP="009F3118">
      <w:pPr>
        <w:pStyle w:val="NormalWeb"/>
        <w:spacing w:line="480" w:lineRule="auto"/>
        <w:jc w:val="center"/>
        <w:rPr>
          <w:rFonts w:ascii="undefined" w:hAnsi="undefined"/>
        </w:rPr>
      </w:pPr>
    </w:p>
    <w:p w14:paraId="50EF137A" w14:textId="77777777" w:rsidR="002F1737" w:rsidRDefault="002F1737" w:rsidP="009F3118">
      <w:pPr>
        <w:pStyle w:val="NormalWeb"/>
        <w:spacing w:line="480" w:lineRule="auto"/>
        <w:jc w:val="center"/>
        <w:rPr>
          <w:rFonts w:ascii="undefined" w:hAnsi="undefined"/>
        </w:rPr>
      </w:pPr>
    </w:p>
    <w:p w14:paraId="4F72FA76" w14:textId="77777777" w:rsidR="002F1737" w:rsidRDefault="002F1737" w:rsidP="009F3118">
      <w:pPr>
        <w:pStyle w:val="NormalWeb"/>
        <w:spacing w:line="480" w:lineRule="auto"/>
        <w:jc w:val="center"/>
        <w:rPr>
          <w:rFonts w:ascii="undefined" w:hAnsi="undefined"/>
        </w:rPr>
      </w:pPr>
    </w:p>
    <w:p w14:paraId="4628305C" w14:textId="77777777" w:rsidR="002F1737" w:rsidRDefault="002F1737" w:rsidP="009F3118">
      <w:pPr>
        <w:pStyle w:val="NormalWeb"/>
        <w:spacing w:line="480" w:lineRule="auto"/>
        <w:jc w:val="center"/>
        <w:rPr>
          <w:rFonts w:ascii="undefined" w:hAnsi="undefined"/>
        </w:rPr>
      </w:pPr>
    </w:p>
    <w:p w14:paraId="776714DB" w14:textId="77777777" w:rsidR="002F1737" w:rsidRDefault="002F1737" w:rsidP="009F3118">
      <w:pPr>
        <w:pStyle w:val="NormalWeb"/>
        <w:spacing w:line="480" w:lineRule="auto"/>
        <w:jc w:val="center"/>
        <w:rPr>
          <w:rFonts w:ascii="undefined" w:hAnsi="undefined"/>
        </w:rPr>
      </w:pPr>
    </w:p>
    <w:p w14:paraId="0C73B801" w14:textId="77777777" w:rsidR="002F1737" w:rsidRDefault="002F1737" w:rsidP="009F3118">
      <w:pPr>
        <w:pStyle w:val="NormalWeb"/>
        <w:spacing w:line="480" w:lineRule="auto"/>
        <w:jc w:val="center"/>
        <w:rPr>
          <w:rFonts w:ascii="undefined" w:hAnsi="undefined"/>
        </w:rPr>
      </w:pPr>
    </w:p>
    <w:p w14:paraId="242BB8F0" w14:textId="48980E91" w:rsidR="009F3118" w:rsidRDefault="009F3118" w:rsidP="009F3118">
      <w:pPr>
        <w:pStyle w:val="NormalWeb"/>
        <w:spacing w:line="480" w:lineRule="auto"/>
        <w:jc w:val="center"/>
        <w:rPr>
          <w:rFonts w:ascii="undefined" w:hAnsi="undefined"/>
        </w:rPr>
      </w:pPr>
      <w:r w:rsidRPr="009F3118">
        <w:rPr>
          <w:rFonts w:ascii="undefined" w:hAnsi="undefined"/>
        </w:rPr>
        <w:t xml:space="preserve"> </w:t>
      </w:r>
      <w:r>
        <w:rPr>
          <w:rFonts w:ascii="undefined" w:hAnsi="undefined"/>
        </w:rPr>
        <w:t>References</w:t>
      </w:r>
    </w:p>
    <w:p w14:paraId="3C629C97" w14:textId="3BE295A5" w:rsidR="009F3118" w:rsidRDefault="009F3118" w:rsidP="009F3118">
      <w:pPr>
        <w:pStyle w:val="NormalWeb"/>
        <w:spacing w:line="480" w:lineRule="auto"/>
        <w:ind w:left="450" w:hanging="450"/>
        <w:rPr>
          <w:rFonts w:ascii="undefined" w:hAnsi="undefined"/>
        </w:rPr>
      </w:pPr>
      <w:r>
        <w:rPr>
          <w:rFonts w:ascii="undefined" w:hAnsi="undefined"/>
        </w:rPr>
        <w:t>Bevelander, K. E., Smit, C. R., Woudenberg, T. J., Buijs, L. B., Burk, W. J., &amp; Buijzen, M. A. (2018). Youth's social network structures and peer influences: Study protocol MyMovez project - Phase I.</w:t>
      </w:r>
      <w:r>
        <w:rPr>
          <w:rFonts w:ascii="undefined" w:hAnsi="undefined"/>
          <w:i/>
          <w:iCs/>
        </w:rPr>
        <w:t xml:space="preserve"> BMC Public Health; BMC Public Health, 18</w:t>
      </w:r>
      <w:r>
        <w:rPr>
          <w:rFonts w:ascii="undefined" w:hAnsi="undefined"/>
        </w:rPr>
        <w:t xml:space="preserve">(1), 504. </w:t>
      </w:r>
      <w:hyperlink r:id="rId13" w:tgtFrame="_blank" w:history="1">
        <w:r>
          <w:rPr>
            <w:rStyle w:val="Hyperlink"/>
            <w:rFonts w:ascii="undefined" w:eastAsiaTheme="majorEastAsia" w:hAnsi="undefined"/>
          </w:rPr>
          <w:t>https://doi.org/</w:t>
        </w:r>
      </w:hyperlink>
      <w:hyperlink r:id="rId14" w:history="1">
        <w:r w:rsidRPr="00E22B6C">
          <w:rPr>
            <w:rStyle w:val="Hyperlink"/>
            <w:rFonts w:ascii="undefined" w:hAnsi="undefined"/>
          </w:rPr>
          <w:t>10.1186/s12889-018-5353-5</w:t>
        </w:r>
      </w:hyperlink>
    </w:p>
    <w:p w14:paraId="2E1E18AF" w14:textId="583C820A" w:rsidR="009F3118" w:rsidRDefault="009F3118" w:rsidP="009F3118">
      <w:pPr>
        <w:pStyle w:val="NormalWeb"/>
        <w:spacing w:line="480" w:lineRule="auto"/>
        <w:ind w:left="450" w:hanging="450"/>
        <w:rPr>
          <w:rFonts w:ascii="undefined" w:hAnsi="undefined"/>
        </w:rPr>
      </w:pPr>
      <w:r>
        <w:rPr>
          <w:rFonts w:ascii="undefined" w:hAnsi="undefined"/>
        </w:rPr>
        <w:t>Borkan, J. M. (2004). Mixed methods studies: a foundation for primary care research.</w:t>
      </w:r>
      <w:r>
        <w:rPr>
          <w:rFonts w:ascii="undefined" w:hAnsi="undefined"/>
          <w:i/>
          <w:iCs/>
        </w:rPr>
        <w:t xml:space="preserve"> Annals of Family Medicine; Ann Fam Med, 2</w:t>
      </w:r>
      <w:r>
        <w:rPr>
          <w:rFonts w:ascii="undefined" w:hAnsi="undefined"/>
        </w:rPr>
        <w:t xml:space="preserve">(1), 4-6. </w:t>
      </w:r>
      <w:hyperlink r:id="rId15" w:tgtFrame="_blank" w:history="1">
        <w:r>
          <w:rPr>
            <w:rStyle w:val="Hyperlink"/>
            <w:rFonts w:ascii="undefined" w:eastAsiaTheme="majorEastAsia" w:hAnsi="undefined"/>
          </w:rPr>
          <w:t>https://doi.org/</w:t>
        </w:r>
      </w:hyperlink>
      <w:hyperlink r:id="rId16" w:history="1">
        <w:r w:rsidRPr="00E22B6C">
          <w:rPr>
            <w:rStyle w:val="Hyperlink"/>
            <w:rFonts w:ascii="undefined" w:hAnsi="undefined"/>
          </w:rPr>
          <w:t>10.1370/afm.111</w:t>
        </w:r>
      </w:hyperlink>
    </w:p>
    <w:p w14:paraId="53A5C485" w14:textId="384764D4" w:rsidR="009F3118" w:rsidRDefault="009F3118" w:rsidP="009F3118">
      <w:pPr>
        <w:pStyle w:val="NormalWeb"/>
        <w:spacing w:line="480" w:lineRule="auto"/>
        <w:ind w:left="450" w:hanging="450"/>
        <w:rPr>
          <w:rFonts w:ascii="undefined" w:hAnsi="undefined"/>
        </w:rPr>
      </w:pPr>
      <w:r>
        <w:rPr>
          <w:rFonts w:ascii="undefined" w:hAnsi="undefined"/>
        </w:rPr>
        <w:t>Carter, M. C., Burley, V. J., &amp; Cade, J. E. (2017). Weight Loss Associated With Different Patterns of Self-Monitoring Using the Mobile Phone App My Meal Mate.</w:t>
      </w:r>
      <w:r w:rsidRPr="009F3118">
        <w:rPr>
          <w:rFonts w:ascii="undefined" w:hAnsi="undefined"/>
        </w:rPr>
        <w:t xml:space="preserve"> JMIR mHealth and uHealth; JMIR Mhealth Uhealth, 5</w:t>
      </w:r>
      <w:r>
        <w:rPr>
          <w:rFonts w:ascii="undefined" w:hAnsi="undefined"/>
        </w:rPr>
        <w:t xml:space="preserve">(2), e8. </w:t>
      </w:r>
      <w:hyperlink r:id="rId17" w:history="1">
        <w:r w:rsidR="00E22B6C">
          <w:t>http://doi.org/10.2196/mhealth.4520</w:t>
        </w:r>
      </w:hyperlink>
    </w:p>
    <w:p w14:paraId="1970FF15" w14:textId="66AA6786" w:rsidR="009F3118" w:rsidRPr="009F3118" w:rsidRDefault="009F3118" w:rsidP="009F3118">
      <w:pPr>
        <w:autoSpaceDE w:val="0"/>
        <w:autoSpaceDN w:val="0"/>
        <w:ind w:hanging="480"/>
        <w:rPr>
          <w:rFonts w:ascii="undefined" w:hAnsi="undefined"/>
        </w:rPr>
      </w:pPr>
      <w:r w:rsidRPr="009F3118">
        <w:rPr>
          <w:rFonts w:ascii="undefined" w:hAnsi="undefined"/>
        </w:rPr>
        <w:t xml:space="preserve">        Dalrymple, K., Martyni-Orenowicz, J., &amp; Poston, L. (2017a). National Child Measurement Programme. Proceedings of the Nutrition Society. </w:t>
      </w:r>
      <w:hyperlink r:id="rId18" w:history="1">
        <w:r w:rsidRPr="00E22B6C">
          <w:rPr>
            <w:rStyle w:val="Hyperlink"/>
            <w:rFonts w:ascii="undefined" w:hAnsi="undefined"/>
          </w:rPr>
          <w:t>https://doi.org/10.1017/S0029665117003664</w:t>
        </w:r>
      </w:hyperlink>
    </w:p>
    <w:p w14:paraId="1EF67729" w14:textId="77777777" w:rsidR="009F3118" w:rsidRPr="009F3118" w:rsidRDefault="009F3118" w:rsidP="009F3118">
      <w:pPr>
        <w:autoSpaceDE w:val="0"/>
        <w:autoSpaceDN w:val="0"/>
        <w:ind w:hanging="480"/>
        <w:rPr>
          <w:rFonts w:ascii="undefined" w:hAnsi="undefined"/>
        </w:rPr>
      </w:pPr>
      <w:r w:rsidRPr="009F3118">
        <w:rPr>
          <w:rFonts w:ascii="undefined" w:hAnsi="undefined"/>
        </w:rPr>
        <w:t xml:space="preserve">        </w:t>
      </w:r>
    </w:p>
    <w:p w14:paraId="70463203" w14:textId="225E9D80" w:rsidR="009F3118" w:rsidRPr="009F3118" w:rsidRDefault="009F3118" w:rsidP="009F3118">
      <w:pPr>
        <w:autoSpaceDE w:val="0"/>
        <w:autoSpaceDN w:val="0"/>
        <w:ind w:hanging="480"/>
        <w:rPr>
          <w:rFonts w:ascii="undefined" w:hAnsi="undefined"/>
        </w:rPr>
      </w:pPr>
      <w:r w:rsidRPr="009F3118">
        <w:rPr>
          <w:rFonts w:ascii="undefined" w:hAnsi="undefined"/>
        </w:rPr>
        <w:t xml:space="preserve">        Dalrymple, K., Martyni-Orenowicz, J., &amp; Poston, L. (2017b). National Child Measurement Programme. Proceedings of the Nutrition Society. </w:t>
      </w:r>
      <w:hyperlink r:id="rId19" w:history="1">
        <w:r w:rsidRPr="00E22B6C">
          <w:rPr>
            <w:rStyle w:val="Hyperlink"/>
            <w:rFonts w:ascii="undefined" w:hAnsi="undefined"/>
          </w:rPr>
          <w:t>https://doi.org/10.1017/S0029665117003664</w:t>
        </w:r>
      </w:hyperlink>
    </w:p>
    <w:p w14:paraId="4FF9A04A" w14:textId="77777777" w:rsidR="009F3118" w:rsidRPr="009F3118" w:rsidRDefault="009F3118" w:rsidP="009F3118">
      <w:pPr>
        <w:autoSpaceDE w:val="0"/>
        <w:autoSpaceDN w:val="0"/>
        <w:ind w:hanging="480"/>
        <w:rPr>
          <w:rFonts w:ascii="undefined" w:hAnsi="undefined"/>
        </w:rPr>
      </w:pPr>
      <w:r w:rsidRPr="009F3118">
        <w:rPr>
          <w:rFonts w:ascii="undefined" w:hAnsi="undefined"/>
        </w:rPr>
        <w:t xml:space="preserve">        </w:t>
      </w:r>
    </w:p>
    <w:p w14:paraId="368712D2" w14:textId="6FF8746A" w:rsidR="009F3118" w:rsidRPr="00E22B6C" w:rsidRDefault="009F3118" w:rsidP="009F3118">
      <w:pPr>
        <w:autoSpaceDE w:val="0"/>
        <w:autoSpaceDN w:val="0"/>
        <w:ind w:hanging="480"/>
        <w:rPr>
          <w:rStyle w:val="Hyperlink"/>
          <w:rFonts w:ascii="undefined" w:hAnsi="undefined"/>
        </w:rPr>
      </w:pPr>
      <w:r w:rsidRPr="009F3118">
        <w:rPr>
          <w:rFonts w:ascii="undefined" w:hAnsi="undefined"/>
        </w:rPr>
        <w:t xml:space="preserve">       De Onis, M., Blössner, M., &amp; Borghi, E. (2010). Global prevalence and trends of overweight and obesity among preschool children. American Journal of Clinical Nutrition. </w:t>
      </w:r>
      <w:r w:rsidR="00E22B6C">
        <w:rPr>
          <w:rFonts w:ascii="undefined" w:hAnsi="undefined"/>
        </w:rPr>
        <w:fldChar w:fldCharType="begin"/>
      </w:r>
      <w:r w:rsidR="00E22B6C">
        <w:rPr>
          <w:rFonts w:ascii="undefined" w:hAnsi="undefined"/>
        </w:rPr>
        <w:instrText xml:space="preserve"> HYPERLINK "https://doi.org/10.3945/ajcn.2010.29786" </w:instrText>
      </w:r>
      <w:r w:rsidR="00E22B6C">
        <w:rPr>
          <w:rFonts w:ascii="undefined" w:hAnsi="undefined"/>
        </w:rPr>
        <w:fldChar w:fldCharType="separate"/>
      </w:r>
      <w:r w:rsidRPr="00E22B6C">
        <w:rPr>
          <w:rStyle w:val="Hyperlink"/>
          <w:rFonts w:ascii="undefined" w:hAnsi="undefined"/>
        </w:rPr>
        <w:t>https://doi.org/10.3945/ajcn.2010.29786</w:t>
      </w:r>
    </w:p>
    <w:p w14:paraId="76E9D741" w14:textId="79098B4D" w:rsidR="009F3118" w:rsidRDefault="00E22B6C" w:rsidP="009F3118">
      <w:pPr>
        <w:pStyle w:val="NormalWeb"/>
        <w:spacing w:line="480" w:lineRule="auto"/>
        <w:ind w:left="450" w:hanging="450"/>
        <w:rPr>
          <w:rFonts w:ascii="undefined" w:hAnsi="undefined"/>
        </w:rPr>
      </w:pPr>
      <w:r>
        <w:rPr>
          <w:rFonts w:ascii="undefined" w:hAnsi="undefined"/>
        </w:rPr>
        <w:fldChar w:fldCharType="end"/>
      </w:r>
    </w:p>
    <w:p w14:paraId="03F3D812" w14:textId="39B49E93" w:rsidR="009F3118" w:rsidRDefault="009F3118" w:rsidP="009F3118">
      <w:pPr>
        <w:pStyle w:val="NormalWeb"/>
        <w:spacing w:line="480" w:lineRule="auto"/>
        <w:ind w:left="450" w:hanging="450"/>
        <w:rPr>
          <w:rFonts w:ascii="undefined" w:hAnsi="undefined"/>
        </w:rPr>
      </w:pPr>
      <w:r>
        <w:rPr>
          <w:rFonts w:ascii="undefined" w:hAnsi="undefined"/>
        </w:rPr>
        <w:t>De Maeseneer, J.,M., &amp; De Sutter, A. (2004). Why research in family medicine? A superfluous question.</w:t>
      </w:r>
      <w:r>
        <w:rPr>
          <w:rFonts w:ascii="undefined" w:hAnsi="undefined"/>
          <w:i/>
          <w:iCs/>
        </w:rPr>
        <w:t xml:space="preserve"> Annals of Family Medicine; Ann Fam Med, 2 Suppl 2</w:t>
      </w:r>
      <w:r>
        <w:rPr>
          <w:rFonts w:ascii="undefined" w:hAnsi="undefined"/>
        </w:rPr>
        <w:t xml:space="preserve">, S17-S22. </w:t>
      </w:r>
      <w:hyperlink r:id="rId20" w:tgtFrame="_blank" w:history="1">
        <w:r>
          <w:rPr>
            <w:rStyle w:val="Hyperlink"/>
            <w:rFonts w:ascii="undefined" w:eastAsiaTheme="majorEastAsia" w:hAnsi="undefined"/>
          </w:rPr>
          <w:t>https://doi.org/</w:t>
        </w:r>
      </w:hyperlink>
      <w:hyperlink r:id="rId21" w:history="1">
        <w:r w:rsidRPr="00E22B6C">
          <w:rPr>
            <w:rStyle w:val="Hyperlink"/>
            <w:rFonts w:ascii="undefined" w:hAnsi="undefined"/>
          </w:rPr>
          <w:t>10.1370/afm.148</w:t>
        </w:r>
      </w:hyperlink>
    </w:p>
    <w:p w14:paraId="3CB4DCF7" w14:textId="5B8A9043" w:rsidR="009F3118" w:rsidRDefault="009F3118" w:rsidP="009F3118">
      <w:pPr>
        <w:pStyle w:val="NormalWeb"/>
        <w:spacing w:line="480" w:lineRule="auto"/>
        <w:ind w:left="450" w:hanging="450"/>
        <w:rPr>
          <w:rFonts w:ascii="undefined" w:hAnsi="undefined"/>
        </w:rPr>
      </w:pPr>
      <w:r>
        <w:rPr>
          <w:rFonts w:ascii="undefined" w:hAnsi="undefined"/>
        </w:rPr>
        <w:t>Gates, N., &amp; March, E. (2016). A Neuropsychologist’s Guide To Undertaking a Systematic Review for Publication: Making the most of PRISMA Guidelines.</w:t>
      </w:r>
      <w:r>
        <w:rPr>
          <w:rFonts w:ascii="undefined" w:hAnsi="undefined"/>
          <w:i/>
          <w:iCs/>
        </w:rPr>
        <w:t xml:space="preserve"> Neuropsychology Review, 26</w:t>
      </w:r>
      <w:r>
        <w:rPr>
          <w:rFonts w:ascii="undefined" w:hAnsi="undefined"/>
        </w:rPr>
        <w:t xml:space="preserve">(2), 109-120. </w:t>
      </w:r>
      <w:hyperlink r:id="rId22" w:history="1">
        <w:r w:rsidRPr="007E62A2">
          <w:rPr>
            <w:rStyle w:val="Hyperlink"/>
            <w:rFonts w:ascii="undefined" w:eastAsiaTheme="majorEastAsia" w:hAnsi="undefined"/>
          </w:rPr>
          <w:t>https://doi.org/</w:t>
        </w:r>
        <w:r w:rsidRPr="007E62A2">
          <w:rPr>
            <w:rStyle w:val="Hyperlink"/>
            <w:rFonts w:ascii="undefined" w:hAnsi="undefined"/>
          </w:rPr>
          <w:t>10.1007/s11065-016-9318-0</w:t>
        </w:r>
      </w:hyperlink>
    </w:p>
    <w:p w14:paraId="018DD2F1" w14:textId="1D41F3F1" w:rsidR="009F3118" w:rsidRPr="009F3118" w:rsidRDefault="009F3118" w:rsidP="009F3118">
      <w:pPr>
        <w:autoSpaceDE w:val="0"/>
        <w:autoSpaceDN w:val="0"/>
        <w:ind w:hanging="480"/>
        <w:rPr>
          <w:rFonts w:ascii="undefined" w:hAnsi="undefined"/>
        </w:rPr>
      </w:pPr>
      <w:r>
        <w:t xml:space="preserve">        </w:t>
      </w:r>
      <w:r w:rsidRPr="009F3118">
        <w:rPr>
          <w:rFonts w:ascii="undefined" w:hAnsi="undefined"/>
        </w:rPr>
        <w:t>Guest, J. F., Ayoub, N., McIlwraith, T., Uchegbu, I., Gerrish, A., Weidlich, D., Vowden, K., &amp; Vowden, P. (2015). Health economic burden that wounds impose on the National Health Service in the UK. BMJ Open. https://</w:t>
      </w:r>
      <w:hyperlink r:id="rId23" w:history="1">
        <w:r w:rsidRPr="00E22B6C">
          <w:rPr>
            <w:rStyle w:val="Hyperlink"/>
            <w:rFonts w:ascii="undefined" w:hAnsi="undefined"/>
          </w:rPr>
          <w:t>doi.org/10.1136/bmjopen-2015-009283</w:t>
        </w:r>
      </w:hyperlink>
    </w:p>
    <w:p w14:paraId="38E2078C" w14:textId="77777777" w:rsidR="009F3118" w:rsidRDefault="009F3118" w:rsidP="009F3118">
      <w:pPr>
        <w:pStyle w:val="NormalWeb"/>
        <w:spacing w:line="480" w:lineRule="auto"/>
        <w:ind w:left="450" w:hanging="450"/>
        <w:rPr>
          <w:rFonts w:ascii="undefined" w:hAnsi="undefined"/>
        </w:rPr>
      </w:pPr>
    </w:p>
    <w:p w14:paraId="52484ED7" w14:textId="36B86EF5" w:rsidR="009F3118" w:rsidRDefault="009F3118" w:rsidP="009F3118">
      <w:pPr>
        <w:pStyle w:val="NormalWeb"/>
        <w:spacing w:line="480" w:lineRule="auto"/>
        <w:ind w:left="450" w:hanging="450"/>
        <w:rPr>
          <w:rFonts w:ascii="undefined" w:hAnsi="undefined"/>
        </w:rPr>
      </w:pPr>
      <w:r>
        <w:rPr>
          <w:rFonts w:ascii="undefined" w:hAnsi="undefined"/>
        </w:rPr>
        <w:t>Parkinson, K. N., Jones, A. R., Tovee, M. J., Ells, L. J., Pearce, M. S., Araujo-Soares, V., &amp; Adamson, A. J. (2015). A cluster randomised trial testing an intervention to improve parents' recognition of their child's weight status: study protocol.</w:t>
      </w:r>
      <w:r>
        <w:rPr>
          <w:rFonts w:ascii="undefined" w:hAnsi="undefined"/>
          <w:i/>
          <w:iCs/>
        </w:rPr>
        <w:t xml:space="preserve"> BMC Public Health; BMC Public Health, 15</w:t>
      </w:r>
      <w:r>
        <w:rPr>
          <w:rFonts w:ascii="undefined" w:hAnsi="undefined"/>
        </w:rPr>
        <w:t xml:space="preserve">(1), 549. </w:t>
      </w:r>
      <w:hyperlink r:id="rId24" w:tgtFrame="_blank" w:history="1">
        <w:r>
          <w:rPr>
            <w:rStyle w:val="Hyperlink"/>
            <w:rFonts w:ascii="undefined" w:eastAsiaTheme="majorEastAsia" w:hAnsi="undefined"/>
          </w:rPr>
          <w:t>https://doi.org/</w:t>
        </w:r>
      </w:hyperlink>
      <w:hyperlink r:id="rId25" w:history="1">
        <w:r w:rsidRPr="00E22B6C">
          <w:rPr>
            <w:rStyle w:val="Hyperlink"/>
            <w:rFonts w:ascii="undefined" w:hAnsi="undefined"/>
          </w:rPr>
          <w:t>10.1186/s12889-015-1882-</w:t>
        </w:r>
      </w:hyperlink>
      <w:r>
        <w:rPr>
          <w:rFonts w:ascii="undefined" w:hAnsi="undefined"/>
        </w:rPr>
        <w:t>3</w:t>
      </w:r>
    </w:p>
    <w:p w14:paraId="3B057043" w14:textId="77777777" w:rsidR="009F3118" w:rsidRDefault="009F3118" w:rsidP="009F3118">
      <w:pPr>
        <w:pStyle w:val="NormalWeb"/>
        <w:spacing w:line="480" w:lineRule="auto"/>
        <w:ind w:left="450" w:hanging="450"/>
        <w:rPr>
          <w:rFonts w:ascii="undefined" w:hAnsi="undefined"/>
        </w:rPr>
      </w:pPr>
      <w:r>
        <w:rPr>
          <w:rFonts w:ascii="undefined" w:hAnsi="undefined"/>
        </w:rPr>
        <w:t>Pittman, A. F. (2020). Effect of a School-Based Activity Tracker, Companion Social Website, and Text Messaging Intervention on Exercise, Fitness, and Physical Activity Self-Efficacy of Middle School Students.</w:t>
      </w:r>
      <w:r>
        <w:rPr>
          <w:rFonts w:ascii="undefined" w:hAnsi="undefined"/>
          <w:i/>
          <w:iCs/>
        </w:rPr>
        <w:t xml:space="preserve"> The Journal of School Nursing; J Sch Nurs, 36</w:t>
      </w:r>
      <w:r>
        <w:rPr>
          <w:rFonts w:ascii="undefined" w:hAnsi="undefined"/>
        </w:rPr>
        <w:t xml:space="preserve">(2), 112-120. </w:t>
      </w:r>
      <w:hyperlink r:id="rId26" w:history="1">
        <w:r w:rsidRPr="007E62A2">
          <w:rPr>
            <w:rStyle w:val="Hyperlink"/>
            <w:rFonts w:ascii="undefined" w:eastAsiaTheme="majorEastAsia" w:hAnsi="undefined"/>
          </w:rPr>
          <w:t>https://doi.org/</w:t>
        </w:r>
        <w:r w:rsidRPr="007E62A2">
          <w:rPr>
            <w:rStyle w:val="Hyperlink"/>
            <w:rFonts w:ascii="undefined" w:hAnsi="undefined"/>
          </w:rPr>
          <w:t>10.1177/1059840518791223</w:t>
        </w:r>
      </w:hyperlink>
    </w:p>
    <w:p w14:paraId="5AB0923B" w14:textId="71848D63" w:rsidR="009F3118" w:rsidRPr="009F3118" w:rsidRDefault="009F3118" w:rsidP="009F3118">
      <w:pPr>
        <w:autoSpaceDE w:val="0"/>
        <w:autoSpaceDN w:val="0"/>
        <w:ind w:hanging="480"/>
        <w:rPr>
          <w:rFonts w:ascii="undefined" w:hAnsi="undefined"/>
        </w:rPr>
      </w:pPr>
      <w:r>
        <w:t xml:space="preserve">        </w:t>
      </w:r>
      <w:r w:rsidRPr="009F3118">
        <w:rPr>
          <w:rFonts w:ascii="undefined" w:hAnsi="undefined"/>
        </w:rPr>
        <w:t>Public Health England. (2017). Health matters: obesity and the food environment. Public Health England - GOV.UK. https://</w:t>
      </w:r>
      <w:hyperlink r:id="rId27" w:history="1">
        <w:r w:rsidRPr="009F3118">
          <w:rPr>
            <w:rStyle w:val="Hyperlink"/>
            <w:rFonts w:ascii="undefined" w:hAnsi="undefined"/>
          </w:rPr>
          <w:t>doi.org/10.1142/S179352451350040X</w:t>
        </w:r>
      </w:hyperlink>
    </w:p>
    <w:p w14:paraId="42E6BDBF" w14:textId="77777777" w:rsidR="009F3118" w:rsidRDefault="009F3118" w:rsidP="009F3118">
      <w:pPr>
        <w:pStyle w:val="NormalWeb"/>
        <w:spacing w:line="480" w:lineRule="auto"/>
        <w:ind w:left="450" w:hanging="450"/>
        <w:rPr>
          <w:rFonts w:ascii="undefined" w:hAnsi="undefined"/>
        </w:rPr>
      </w:pPr>
    </w:p>
    <w:p w14:paraId="290A19D6" w14:textId="77777777" w:rsidR="009F3118" w:rsidRDefault="009F3118" w:rsidP="009F3118">
      <w:pPr>
        <w:pStyle w:val="NormalWeb"/>
        <w:spacing w:line="480" w:lineRule="auto"/>
        <w:ind w:left="450" w:hanging="450"/>
        <w:rPr>
          <w:rFonts w:ascii="undefined" w:hAnsi="undefined"/>
        </w:rPr>
      </w:pPr>
      <w:r>
        <w:rPr>
          <w:rFonts w:ascii="undefined" w:hAnsi="undefined"/>
        </w:rPr>
        <w:t>Samantha, B. v. B., Jane, R. S., Natalia, S. L., Abraham, C., &amp; Colin, J. G. (2019). Feasibility Randomized Controlled Trial of ImpulsePal: Smartphone App–Based Weight Management Intervention to Reduce Impulsive Eating in Overweight Adults.</w:t>
      </w:r>
      <w:r>
        <w:rPr>
          <w:rFonts w:ascii="undefined" w:hAnsi="undefined"/>
          <w:i/>
          <w:iCs/>
        </w:rPr>
        <w:t xml:space="preserve"> JMIR Formative Research, 3</w:t>
      </w:r>
      <w:r>
        <w:rPr>
          <w:rFonts w:ascii="undefined" w:hAnsi="undefined"/>
        </w:rPr>
        <w:t>(2)</w:t>
      </w:r>
      <w:hyperlink r:id="rId28" w:history="1">
        <w:r w:rsidRPr="007E62A2">
          <w:rPr>
            <w:rStyle w:val="Hyperlink"/>
            <w:rFonts w:ascii="undefined" w:eastAsiaTheme="majorEastAsia" w:hAnsi="undefined"/>
          </w:rPr>
          <w:t>https://doi.org/</w:t>
        </w:r>
        <w:r w:rsidRPr="007E62A2">
          <w:rPr>
            <w:rStyle w:val="Hyperlink"/>
            <w:rFonts w:ascii="undefined" w:hAnsi="undefined"/>
          </w:rPr>
          <w:t>10.2196/11586</w:t>
        </w:r>
      </w:hyperlink>
    </w:p>
    <w:p w14:paraId="038DEB3B" w14:textId="3FF2A0A4" w:rsidR="009F3118" w:rsidRPr="009F3118" w:rsidRDefault="009F3118" w:rsidP="009F3118">
      <w:pPr>
        <w:autoSpaceDE w:val="0"/>
        <w:autoSpaceDN w:val="0"/>
        <w:ind w:hanging="480"/>
        <w:rPr>
          <w:rStyle w:val="Hyperlink"/>
          <w:rFonts w:ascii="undefined" w:hAnsi="undefined"/>
        </w:rPr>
      </w:pPr>
      <w:r>
        <w:t xml:space="preserve">        </w:t>
      </w:r>
      <w:r w:rsidRPr="009F3118">
        <w:rPr>
          <w:rFonts w:ascii="undefined" w:hAnsi="undefined"/>
        </w:rPr>
        <w:t>Scarborough, P., Bhatnagar, P., Wickramasinghe, K. K., Allender, S., Foster, C., &amp; Rayner, M. (2011). The economic burden of ill health due to diet, physical inactivity, smoking, alcohol and obesity in the UK: An update to 2006-07 NHS costs. Journal of Public Health. https://doi.org/</w:t>
      </w:r>
      <w:r>
        <w:rPr>
          <w:rFonts w:ascii="undefined" w:hAnsi="undefined"/>
        </w:rPr>
        <w:fldChar w:fldCharType="begin"/>
      </w:r>
      <w:r>
        <w:rPr>
          <w:rFonts w:ascii="undefined" w:hAnsi="undefined"/>
        </w:rPr>
        <w:instrText>HYPERLINK "http://doi.org/10.1093/pubmed/fdr033"</w:instrText>
      </w:r>
      <w:r>
        <w:rPr>
          <w:rFonts w:ascii="undefined" w:hAnsi="undefined"/>
        </w:rPr>
        <w:fldChar w:fldCharType="separate"/>
      </w:r>
      <w:r w:rsidRPr="009F3118">
        <w:rPr>
          <w:rStyle w:val="Hyperlink"/>
          <w:rFonts w:ascii="undefined" w:hAnsi="undefined"/>
        </w:rPr>
        <w:t>10.1093/pubmed/fdr033</w:t>
      </w:r>
    </w:p>
    <w:p w14:paraId="7685EAA8" w14:textId="1C224EA0" w:rsidR="009F3118" w:rsidRDefault="009F3118" w:rsidP="009F3118">
      <w:pPr>
        <w:pStyle w:val="NormalWeb"/>
        <w:spacing w:line="480" w:lineRule="auto"/>
        <w:ind w:left="450" w:hanging="450"/>
        <w:rPr>
          <w:rFonts w:ascii="undefined" w:hAnsi="undefined"/>
        </w:rPr>
      </w:pPr>
      <w:r>
        <w:rPr>
          <w:rFonts w:ascii="undefined" w:hAnsi="undefined"/>
        </w:rPr>
        <w:fldChar w:fldCharType="end"/>
      </w:r>
    </w:p>
    <w:p w14:paraId="0A882007" w14:textId="77777777" w:rsidR="009F3118" w:rsidRDefault="009F3118" w:rsidP="009F3118">
      <w:pPr>
        <w:pStyle w:val="NormalWeb"/>
        <w:spacing w:line="480" w:lineRule="auto"/>
        <w:ind w:left="450" w:hanging="450"/>
        <w:rPr>
          <w:rFonts w:ascii="undefined" w:hAnsi="undefined"/>
        </w:rPr>
      </w:pPr>
      <w:r>
        <w:rPr>
          <w:rFonts w:ascii="undefined" w:hAnsi="undefined"/>
        </w:rPr>
        <w:t>Shin, D. W., Yun, J. M., Shin, J., Kwon, H., Min, H. Y., Joh, H., Chung, W. J., Park, J. H., Jung, K., &amp; Cho, B. (2017). Enhancing physical activity and reducing obesity through smartcare and financial incentives: A pilot randomized trial.</w:t>
      </w:r>
      <w:r>
        <w:rPr>
          <w:rFonts w:ascii="undefined" w:hAnsi="undefined"/>
          <w:i/>
          <w:iCs/>
        </w:rPr>
        <w:t xml:space="preserve"> Obesity (Silver Spring, Md.); Obesity (Silver Spring), 25</w:t>
      </w:r>
      <w:r>
        <w:rPr>
          <w:rFonts w:ascii="undefined" w:hAnsi="undefined"/>
        </w:rPr>
        <w:t xml:space="preserve">(2), 302-310. </w:t>
      </w:r>
      <w:hyperlink r:id="rId29" w:history="1">
        <w:r w:rsidRPr="007E62A2">
          <w:rPr>
            <w:rStyle w:val="Hyperlink"/>
            <w:rFonts w:ascii="undefined" w:eastAsiaTheme="majorEastAsia" w:hAnsi="undefined"/>
          </w:rPr>
          <w:t>https://doi.org/</w:t>
        </w:r>
        <w:r w:rsidRPr="007E62A2">
          <w:rPr>
            <w:rStyle w:val="Hyperlink"/>
            <w:rFonts w:ascii="undefined" w:hAnsi="undefined"/>
          </w:rPr>
          <w:t>10.1002/oby.21731</w:t>
        </w:r>
      </w:hyperlink>
    </w:p>
    <w:p w14:paraId="23415CB9" w14:textId="02AA1A3C" w:rsidR="009F3118" w:rsidRPr="009F3118" w:rsidRDefault="009F3118" w:rsidP="009F3118">
      <w:pPr>
        <w:autoSpaceDE w:val="0"/>
        <w:autoSpaceDN w:val="0"/>
        <w:ind w:hanging="480"/>
        <w:rPr>
          <w:rStyle w:val="Hyperlink"/>
          <w:rFonts w:ascii="undefined" w:hAnsi="undefined"/>
        </w:rPr>
      </w:pPr>
      <w:r>
        <w:t xml:space="preserve">        </w:t>
      </w:r>
      <w:r w:rsidRPr="009F3118">
        <w:rPr>
          <w:rFonts w:ascii="undefined" w:hAnsi="undefined"/>
        </w:rPr>
        <w:t>Strategic Review of Health Inequalities in England post-2010. (2012). Fair society, healthy   lives: The Marmot review. In Public health: Vol. 126 Suppl. https://doi.org/</w:t>
      </w:r>
      <w:r>
        <w:rPr>
          <w:rFonts w:ascii="undefined" w:hAnsi="undefined"/>
        </w:rPr>
        <w:fldChar w:fldCharType="begin"/>
      </w:r>
      <w:r w:rsidR="00E96524">
        <w:rPr>
          <w:rFonts w:ascii="undefined" w:hAnsi="undefined"/>
        </w:rPr>
        <w:instrText>HYPERLINK "C:\\Users\\yazzmrb\\Library\\Containers\\com.microsoft.Word\\Data\\Desktop\\MSc Systematic Review\\10.1016\\j.puhe.2012.05.014"</w:instrText>
      </w:r>
      <w:r w:rsidR="00E96524">
        <w:rPr>
          <w:rFonts w:ascii="undefined" w:hAnsi="undefined"/>
        </w:rPr>
      </w:r>
      <w:r>
        <w:rPr>
          <w:rFonts w:ascii="undefined" w:hAnsi="undefined"/>
        </w:rPr>
        <w:fldChar w:fldCharType="separate"/>
      </w:r>
      <w:r w:rsidRPr="009F3118">
        <w:rPr>
          <w:rStyle w:val="Hyperlink"/>
          <w:rFonts w:ascii="undefined" w:hAnsi="undefined"/>
        </w:rPr>
        <w:t>10.1016/j.puhe.2012.05.014</w:t>
      </w:r>
    </w:p>
    <w:p w14:paraId="1D8EF72E" w14:textId="645A5DD2" w:rsidR="009F3118" w:rsidRDefault="009F3118" w:rsidP="009F3118">
      <w:pPr>
        <w:pStyle w:val="NormalWeb"/>
        <w:spacing w:line="480" w:lineRule="auto"/>
        <w:ind w:left="450" w:hanging="450"/>
        <w:rPr>
          <w:rFonts w:ascii="undefined" w:hAnsi="undefined"/>
        </w:rPr>
      </w:pPr>
      <w:r>
        <w:rPr>
          <w:rFonts w:ascii="undefined" w:hAnsi="undefined"/>
        </w:rPr>
        <w:fldChar w:fldCharType="end"/>
      </w:r>
    </w:p>
    <w:p w14:paraId="10AD6E9D" w14:textId="77777777" w:rsidR="009F3118" w:rsidRDefault="009F3118" w:rsidP="009F3118">
      <w:pPr>
        <w:pStyle w:val="NormalWeb"/>
        <w:spacing w:line="480" w:lineRule="auto"/>
        <w:ind w:left="450" w:hanging="450"/>
        <w:rPr>
          <w:rFonts w:ascii="undefined" w:hAnsi="undefined"/>
        </w:rPr>
      </w:pPr>
      <w:r>
        <w:rPr>
          <w:rFonts w:ascii="undefined" w:hAnsi="undefined"/>
        </w:rPr>
        <w:t>Vedel, I., Kaur, N., Hong, Q. N., El Sherif, R., Khanassov, V., Godard-Sebillotte, C., Sourial, N., Yang, X. Q., &amp; Pluye, P. (2019). Why and how to use mixed methods in primary health care research.</w:t>
      </w:r>
      <w:r>
        <w:rPr>
          <w:rFonts w:ascii="undefined" w:hAnsi="undefined"/>
          <w:i/>
          <w:iCs/>
        </w:rPr>
        <w:t xml:space="preserve"> Family Practice; Fam Pract, 36</w:t>
      </w:r>
      <w:r>
        <w:rPr>
          <w:rFonts w:ascii="undefined" w:hAnsi="undefined"/>
        </w:rPr>
        <w:t xml:space="preserve">(3), 365-368. </w:t>
      </w:r>
      <w:hyperlink r:id="rId30" w:history="1">
        <w:r w:rsidRPr="007E62A2">
          <w:rPr>
            <w:rStyle w:val="Hyperlink"/>
            <w:rFonts w:ascii="undefined" w:eastAsiaTheme="majorEastAsia" w:hAnsi="undefined"/>
          </w:rPr>
          <w:t>https://doi.org/</w:t>
        </w:r>
        <w:r w:rsidRPr="007E62A2">
          <w:rPr>
            <w:rStyle w:val="Hyperlink"/>
            <w:rFonts w:ascii="undefined" w:hAnsi="undefined"/>
          </w:rPr>
          <w:t>10.1093/fampra/cmy127</w:t>
        </w:r>
      </w:hyperlink>
    </w:p>
    <w:p w14:paraId="68793AC6" w14:textId="77777777" w:rsidR="009F3118" w:rsidRPr="009F3118" w:rsidRDefault="009F3118" w:rsidP="009F3118">
      <w:pPr>
        <w:autoSpaceDE w:val="0"/>
        <w:autoSpaceDN w:val="0"/>
        <w:ind w:hanging="480"/>
        <w:rPr>
          <w:rFonts w:ascii="undefined" w:hAnsi="undefined"/>
        </w:rPr>
      </w:pPr>
      <w:r>
        <w:t xml:space="preserve">       </w:t>
      </w:r>
      <w:r w:rsidRPr="009F3118">
        <w:rPr>
          <w:rFonts w:ascii="undefined" w:hAnsi="undefined"/>
        </w:rPr>
        <w:t>World Health Organisation. (2013). Obesity and overweight. Fact sheet N°311. In Fact sheet N.</w:t>
      </w:r>
    </w:p>
    <w:p w14:paraId="0DD0B18C" w14:textId="77777777" w:rsidR="009F3118" w:rsidRPr="009F3118" w:rsidRDefault="009F3118" w:rsidP="009F3118">
      <w:pPr>
        <w:autoSpaceDE w:val="0"/>
        <w:autoSpaceDN w:val="0"/>
        <w:ind w:hanging="480"/>
        <w:rPr>
          <w:rFonts w:ascii="undefined" w:hAnsi="undefined"/>
        </w:rPr>
      </w:pPr>
      <w:r w:rsidRPr="009F3118">
        <w:rPr>
          <w:rFonts w:ascii="undefined" w:hAnsi="undefined"/>
        </w:rPr>
        <w:t xml:space="preserve">       World Health Organisation. (2015). WHO | Obesity and overweight. World Health Organisation.</w:t>
      </w:r>
    </w:p>
    <w:p w14:paraId="7B50DCB1" w14:textId="1A3805C1" w:rsidR="003143F8" w:rsidRPr="009F3118" w:rsidRDefault="003143F8" w:rsidP="00F811BF">
      <w:pPr>
        <w:spacing w:before="100" w:beforeAutospacing="1" w:after="100" w:afterAutospacing="1" w:line="480" w:lineRule="auto"/>
        <w:jc w:val="both"/>
        <w:rPr>
          <w:rFonts w:ascii="undefined" w:hAnsi="undefined"/>
        </w:rPr>
      </w:pPr>
    </w:p>
    <w:p w14:paraId="2F574711" w14:textId="19F8E939" w:rsidR="00F811BF" w:rsidRPr="00F811BF" w:rsidRDefault="00F811BF" w:rsidP="00F811BF">
      <w:pPr>
        <w:spacing w:before="100" w:beforeAutospacing="1" w:after="100" w:afterAutospacing="1" w:line="480" w:lineRule="auto"/>
        <w:jc w:val="both"/>
      </w:pPr>
    </w:p>
    <w:p w14:paraId="7D17EB6C" w14:textId="19AF8586" w:rsidR="00F811BF" w:rsidRPr="00F811BF" w:rsidRDefault="00F811BF" w:rsidP="00F811BF">
      <w:pPr>
        <w:spacing w:before="100" w:beforeAutospacing="1" w:after="100" w:afterAutospacing="1" w:line="480" w:lineRule="auto"/>
        <w:jc w:val="both"/>
      </w:pPr>
    </w:p>
    <w:p w14:paraId="7DA21FBF" w14:textId="4FA8D9D2" w:rsidR="00F811BF" w:rsidRPr="00F811BF" w:rsidRDefault="00F811BF" w:rsidP="00F811BF">
      <w:pPr>
        <w:spacing w:before="100" w:beforeAutospacing="1" w:after="100" w:afterAutospacing="1" w:line="480" w:lineRule="auto"/>
        <w:jc w:val="both"/>
      </w:pPr>
    </w:p>
    <w:p w14:paraId="1A1293E6" w14:textId="77777777" w:rsidR="00F811BF" w:rsidRPr="00F811BF" w:rsidRDefault="00F811BF" w:rsidP="00F811BF">
      <w:pPr>
        <w:pStyle w:val="NormalWeb"/>
        <w:spacing w:line="480" w:lineRule="auto"/>
        <w:jc w:val="center"/>
        <w:divId w:val="1651787077"/>
      </w:pPr>
      <w:r w:rsidRPr="00F811BF">
        <w:t xml:space="preserve">                                                   </w:t>
      </w:r>
      <w:r w:rsidRPr="00F811BF">
        <w:br/>
      </w:r>
    </w:p>
    <w:p w14:paraId="5E52C41B" w14:textId="77777777" w:rsidR="00A807AD" w:rsidRDefault="00A807AD">
      <w:pPr>
        <w:pStyle w:val="NormalWeb"/>
        <w:spacing w:line="480" w:lineRule="auto"/>
        <w:jc w:val="center"/>
        <w:divId w:val="1343433497"/>
      </w:pPr>
      <w:r>
        <w:br/>
      </w:r>
    </w:p>
    <w:sdt>
      <w:sdtPr>
        <w:tag w:val="rw.biblio"/>
        <w:id w:val="-2052224704"/>
        <w:placeholder>
          <w:docPart w:val="418247EFF34C134080327CA56FDA3857"/>
        </w:placeholder>
      </w:sdtPr>
      <w:sdtEndPr/>
      <w:sdtContent>
        <w:p w14:paraId="445A93AE" w14:textId="68CAD8C1" w:rsidR="009F3118" w:rsidRDefault="009F3118" w:rsidP="009F3118">
          <w:pPr>
            <w:pStyle w:val="NormalWeb"/>
            <w:spacing w:line="480" w:lineRule="auto"/>
            <w:jc w:val="center"/>
            <w:divId w:val="1343433497"/>
          </w:pPr>
        </w:p>
        <w:p w14:paraId="6467CF95" w14:textId="77777777" w:rsidR="009F3118" w:rsidRDefault="009F3118">
          <w:pPr>
            <w:pStyle w:val="NormalWeb"/>
            <w:spacing w:line="480" w:lineRule="auto"/>
            <w:ind w:left="450" w:hanging="450"/>
            <w:divId w:val="1343433497"/>
            <w:rPr>
              <w:rFonts w:ascii="undefined" w:hAnsi="undefined"/>
            </w:rPr>
          </w:pPr>
        </w:p>
        <w:p w14:paraId="26E77ED0" w14:textId="1E5635F6" w:rsidR="00A807AD" w:rsidRDefault="00A807AD" w:rsidP="009B522B">
          <w:pPr>
            <w:spacing w:before="100" w:beforeAutospacing="1" w:after="100" w:afterAutospacing="1" w:line="480" w:lineRule="auto"/>
            <w:jc w:val="both"/>
          </w:pPr>
          <w:r>
            <w:rPr>
              <w:vanish/>
            </w:rPr>
            <w:t>stylefix</w:t>
          </w:r>
        </w:p>
      </w:sdtContent>
    </w:sdt>
    <w:p w14:paraId="06A0CC9C" w14:textId="7B3121B8" w:rsidR="00F811BF" w:rsidRPr="003C1878" w:rsidRDefault="00F811BF" w:rsidP="009B522B">
      <w:pPr>
        <w:spacing w:before="100" w:beforeAutospacing="1" w:after="100" w:afterAutospacing="1" w:line="480" w:lineRule="auto"/>
        <w:jc w:val="both"/>
      </w:pPr>
    </w:p>
    <w:sectPr w:rsidR="00F811BF" w:rsidRPr="003C1878" w:rsidSect="0066053D">
      <w:headerReference w:type="even" r:id="rId31"/>
      <w:head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BF227" w14:textId="77777777" w:rsidR="005A4912" w:rsidRDefault="005A4912" w:rsidP="00523932">
      <w:r>
        <w:separator/>
      </w:r>
    </w:p>
  </w:endnote>
  <w:endnote w:type="continuationSeparator" w:id="0">
    <w:p w14:paraId="4137BBD4" w14:textId="77777777" w:rsidR="005A4912" w:rsidRDefault="005A4912" w:rsidP="005239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NewRomanPS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auto"/>
    <w:pitch w:val="variable"/>
    <w:sig w:usb0="E00002FF" w:usb1="5000205A"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dvPAC5A">
    <w:altName w:val="Cambria"/>
    <w:panose1 w:val="00000000000000000000"/>
    <w:charset w:val="00"/>
    <w:family w:val="roman"/>
    <w:notTrueType/>
    <w:pitch w:val="default"/>
  </w:font>
  <w:font w:name="AdvPAC59">
    <w:altName w:val="Cambria"/>
    <w:panose1 w:val="00000000000000000000"/>
    <w:charset w:val="00"/>
    <w:family w:val="roman"/>
    <w:notTrueType/>
    <w:pitch w:val="default"/>
  </w:font>
  <w:font w:name="AdvPAC5B">
    <w:altName w:val="Cambria"/>
    <w:panose1 w:val="00000000000000000000"/>
    <w:charset w:val="00"/>
    <w:family w:val="roman"/>
    <w:notTrueType/>
    <w:pitch w:val="default"/>
  </w:font>
  <w:font w:name="AdvGSANS">
    <w:altName w:val="Cambria"/>
    <w:panose1 w:val="00000000000000000000"/>
    <w:charset w:val="00"/>
    <w:family w:val="roman"/>
    <w:notTrueType/>
    <w:pitch w:val="default"/>
  </w:font>
  <w:font w:name="undefined">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370E8" w14:textId="77777777" w:rsidR="005A4912" w:rsidRDefault="005A4912" w:rsidP="00523932">
      <w:r>
        <w:separator/>
      </w:r>
    </w:p>
  </w:footnote>
  <w:footnote w:type="continuationSeparator" w:id="0">
    <w:p w14:paraId="0E52A142" w14:textId="77777777" w:rsidR="005A4912" w:rsidRDefault="005A4912" w:rsidP="005239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9685185"/>
      <w:docPartObj>
        <w:docPartGallery w:val="Page Numbers (Top of Page)"/>
        <w:docPartUnique/>
      </w:docPartObj>
    </w:sdtPr>
    <w:sdtEndPr>
      <w:rPr>
        <w:rStyle w:val="PageNumber"/>
      </w:rPr>
    </w:sdtEndPr>
    <w:sdtContent>
      <w:p w14:paraId="2898FA05" w14:textId="45CC33A2" w:rsidR="00523932" w:rsidRDefault="00523932" w:rsidP="00B82DF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DAA280" w14:textId="77777777" w:rsidR="00523932" w:rsidRDefault="00523932" w:rsidP="0052393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0060527"/>
      <w:docPartObj>
        <w:docPartGallery w:val="Page Numbers (Top of Page)"/>
        <w:docPartUnique/>
      </w:docPartObj>
    </w:sdtPr>
    <w:sdtEndPr>
      <w:rPr>
        <w:rStyle w:val="PageNumber"/>
      </w:rPr>
    </w:sdtEndPr>
    <w:sdtContent>
      <w:p w14:paraId="1E2D0B3F" w14:textId="1ED67DC1" w:rsidR="00523932" w:rsidRDefault="00523932" w:rsidP="00B82DF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78038D" w14:textId="77777777" w:rsidR="00523932" w:rsidRDefault="00523932" w:rsidP="00523932">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557D0E"/>
    <w:multiLevelType w:val="multilevel"/>
    <w:tmpl w:val="ABE26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630C63"/>
    <w:multiLevelType w:val="hybridMultilevel"/>
    <w:tmpl w:val="E3025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6A343B"/>
    <w:multiLevelType w:val="multilevel"/>
    <w:tmpl w:val="FF365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BF3C9C"/>
    <w:multiLevelType w:val="multilevel"/>
    <w:tmpl w:val="7F9E5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5C34091"/>
    <w:multiLevelType w:val="multilevel"/>
    <w:tmpl w:val="7F9E5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035"/>
    <w:rsid w:val="000013CE"/>
    <w:rsid w:val="00015BA8"/>
    <w:rsid w:val="0001727F"/>
    <w:rsid w:val="000205AB"/>
    <w:rsid w:val="000628A7"/>
    <w:rsid w:val="000634E5"/>
    <w:rsid w:val="00067434"/>
    <w:rsid w:val="000A2475"/>
    <w:rsid w:val="000B17C3"/>
    <w:rsid w:val="000B3AC6"/>
    <w:rsid w:val="000B650D"/>
    <w:rsid w:val="000C73F5"/>
    <w:rsid w:val="000D3A1C"/>
    <w:rsid w:val="000D760C"/>
    <w:rsid w:val="000F22F5"/>
    <w:rsid w:val="000F75AE"/>
    <w:rsid w:val="00102499"/>
    <w:rsid w:val="00102CC8"/>
    <w:rsid w:val="00106D2A"/>
    <w:rsid w:val="00107C63"/>
    <w:rsid w:val="00111C4C"/>
    <w:rsid w:val="00115928"/>
    <w:rsid w:val="00120343"/>
    <w:rsid w:val="00123FED"/>
    <w:rsid w:val="00125DB3"/>
    <w:rsid w:val="00133643"/>
    <w:rsid w:val="00172CC1"/>
    <w:rsid w:val="001A6456"/>
    <w:rsid w:val="001B55FF"/>
    <w:rsid w:val="001B5A12"/>
    <w:rsid w:val="001C4FFB"/>
    <w:rsid w:val="001D608E"/>
    <w:rsid w:val="001E25EB"/>
    <w:rsid w:val="001E48B5"/>
    <w:rsid w:val="001E495F"/>
    <w:rsid w:val="00203303"/>
    <w:rsid w:val="002054B2"/>
    <w:rsid w:val="00210726"/>
    <w:rsid w:val="00270006"/>
    <w:rsid w:val="0027074F"/>
    <w:rsid w:val="002906BF"/>
    <w:rsid w:val="002B7FD1"/>
    <w:rsid w:val="002D1C04"/>
    <w:rsid w:val="002D4C65"/>
    <w:rsid w:val="002D5233"/>
    <w:rsid w:val="002D619A"/>
    <w:rsid w:val="002F1737"/>
    <w:rsid w:val="00310B5D"/>
    <w:rsid w:val="00312570"/>
    <w:rsid w:val="003143F8"/>
    <w:rsid w:val="00315D3A"/>
    <w:rsid w:val="00331814"/>
    <w:rsid w:val="00342572"/>
    <w:rsid w:val="00357F17"/>
    <w:rsid w:val="003611D9"/>
    <w:rsid w:val="00364760"/>
    <w:rsid w:val="00384F6A"/>
    <w:rsid w:val="003B70BF"/>
    <w:rsid w:val="003C1878"/>
    <w:rsid w:val="003D0AAE"/>
    <w:rsid w:val="003D246B"/>
    <w:rsid w:val="003E6512"/>
    <w:rsid w:val="00404108"/>
    <w:rsid w:val="004133F2"/>
    <w:rsid w:val="00420156"/>
    <w:rsid w:val="00433716"/>
    <w:rsid w:val="0043504C"/>
    <w:rsid w:val="004372F7"/>
    <w:rsid w:val="00445534"/>
    <w:rsid w:val="00450DBF"/>
    <w:rsid w:val="00452A12"/>
    <w:rsid w:val="00462C87"/>
    <w:rsid w:val="004831AD"/>
    <w:rsid w:val="00492DD6"/>
    <w:rsid w:val="00496210"/>
    <w:rsid w:val="004C1892"/>
    <w:rsid w:val="004C4BD6"/>
    <w:rsid w:val="004D348A"/>
    <w:rsid w:val="004D43F7"/>
    <w:rsid w:val="004D71B6"/>
    <w:rsid w:val="004E3841"/>
    <w:rsid w:val="004E3CB1"/>
    <w:rsid w:val="004E5ED8"/>
    <w:rsid w:val="004E7228"/>
    <w:rsid w:val="00501CB3"/>
    <w:rsid w:val="00505D5D"/>
    <w:rsid w:val="00521E12"/>
    <w:rsid w:val="0052351C"/>
    <w:rsid w:val="00523932"/>
    <w:rsid w:val="0053404D"/>
    <w:rsid w:val="00534D6F"/>
    <w:rsid w:val="00537865"/>
    <w:rsid w:val="00545DF7"/>
    <w:rsid w:val="005523A8"/>
    <w:rsid w:val="00554192"/>
    <w:rsid w:val="00555D0B"/>
    <w:rsid w:val="00581C6B"/>
    <w:rsid w:val="00594FF5"/>
    <w:rsid w:val="005A07B3"/>
    <w:rsid w:val="005A2E86"/>
    <w:rsid w:val="005A4912"/>
    <w:rsid w:val="005B518D"/>
    <w:rsid w:val="005D064D"/>
    <w:rsid w:val="005D5591"/>
    <w:rsid w:val="005F4C17"/>
    <w:rsid w:val="005F6A20"/>
    <w:rsid w:val="0061235E"/>
    <w:rsid w:val="00621BBF"/>
    <w:rsid w:val="00622648"/>
    <w:rsid w:val="0062375C"/>
    <w:rsid w:val="0063101C"/>
    <w:rsid w:val="00633DDE"/>
    <w:rsid w:val="00635535"/>
    <w:rsid w:val="00636361"/>
    <w:rsid w:val="006445E9"/>
    <w:rsid w:val="00646FAD"/>
    <w:rsid w:val="00654A61"/>
    <w:rsid w:val="0066053D"/>
    <w:rsid w:val="00670ABF"/>
    <w:rsid w:val="006754AB"/>
    <w:rsid w:val="00676918"/>
    <w:rsid w:val="006842D1"/>
    <w:rsid w:val="006A65B3"/>
    <w:rsid w:val="006B0AE1"/>
    <w:rsid w:val="006C01FC"/>
    <w:rsid w:val="006D42F4"/>
    <w:rsid w:val="006E6307"/>
    <w:rsid w:val="007113A5"/>
    <w:rsid w:val="00716569"/>
    <w:rsid w:val="00716B9C"/>
    <w:rsid w:val="00752A6A"/>
    <w:rsid w:val="0076259B"/>
    <w:rsid w:val="007759C6"/>
    <w:rsid w:val="00786F63"/>
    <w:rsid w:val="00794A47"/>
    <w:rsid w:val="007B7198"/>
    <w:rsid w:val="007C1F68"/>
    <w:rsid w:val="007D51BB"/>
    <w:rsid w:val="008103C9"/>
    <w:rsid w:val="0084432E"/>
    <w:rsid w:val="00845323"/>
    <w:rsid w:val="0085494B"/>
    <w:rsid w:val="008620A3"/>
    <w:rsid w:val="00866640"/>
    <w:rsid w:val="00874B89"/>
    <w:rsid w:val="00883669"/>
    <w:rsid w:val="008844A9"/>
    <w:rsid w:val="00893A8D"/>
    <w:rsid w:val="00895AAB"/>
    <w:rsid w:val="008A370B"/>
    <w:rsid w:val="008A3FE0"/>
    <w:rsid w:val="008A6BBC"/>
    <w:rsid w:val="008B6D9A"/>
    <w:rsid w:val="008C295D"/>
    <w:rsid w:val="008E73E2"/>
    <w:rsid w:val="008F675C"/>
    <w:rsid w:val="00902055"/>
    <w:rsid w:val="00914F83"/>
    <w:rsid w:val="00934622"/>
    <w:rsid w:val="009376EC"/>
    <w:rsid w:val="009457C3"/>
    <w:rsid w:val="00950E5E"/>
    <w:rsid w:val="00955853"/>
    <w:rsid w:val="00956785"/>
    <w:rsid w:val="00961CEA"/>
    <w:rsid w:val="0098497E"/>
    <w:rsid w:val="00985367"/>
    <w:rsid w:val="009A0685"/>
    <w:rsid w:val="009B522B"/>
    <w:rsid w:val="009B6590"/>
    <w:rsid w:val="009C5D7C"/>
    <w:rsid w:val="009E54A3"/>
    <w:rsid w:val="009F3118"/>
    <w:rsid w:val="009F65A6"/>
    <w:rsid w:val="009F73AB"/>
    <w:rsid w:val="00A24A7D"/>
    <w:rsid w:val="00A27EEF"/>
    <w:rsid w:val="00A34ABD"/>
    <w:rsid w:val="00A4016A"/>
    <w:rsid w:val="00A4143D"/>
    <w:rsid w:val="00A5035E"/>
    <w:rsid w:val="00A60ED1"/>
    <w:rsid w:val="00A64350"/>
    <w:rsid w:val="00A70A1D"/>
    <w:rsid w:val="00A807AD"/>
    <w:rsid w:val="00A84EB0"/>
    <w:rsid w:val="00A8679E"/>
    <w:rsid w:val="00A96118"/>
    <w:rsid w:val="00AB5FE7"/>
    <w:rsid w:val="00AB7C95"/>
    <w:rsid w:val="00AC44EF"/>
    <w:rsid w:val="00AD7705"/>
    <w:rsid w:val="00AE41F0"/>
    <w:rsid w:val="00AE6305"/>
    <w:rsid w:val="00AF10E2"/>
    <w:rsid w:val="00AF3F23"/>
    <w:rsid w:val="00AF6A5E"/>
    <w:rsid w:val="00B044B7"/>
    <w:rsid w:val="00B05C84"/>
    <w:rsid w:val="00B17A6D"/>
    <w:rsid w:val="00B4610E"/>
    <w:rsid w:val="00B90CD1"/>
    <w:rsid w:val="00B9149C"/>
    <w:rsid w:val="00B92E60"/>
    <w:rsid w:val="00BB1B58"/>
    <w:rsid w:val="00BB676B"/>
    <w:rsid w:val="00BB715E"/>
    <w:rsid w:val="00BC4B65"/>
    <w:rsid w:val="00BF0465"/>
    <w:rsid w:val="00BF2440"/>
    <w:rsid w:val="00C04C5E"/>
    <w:rsid w:val="00C22A39"/>
    <w:rsid w:val="00C256EF"/>
    <w:rsid w:val="00C276DC"/>
    <w:rsid w:val="00C307C3"/>
    <w:rsid w:val="00C45285"/>
    <w:rsid w:val="00C64433"/>
    <w:rsid w:val="00C66629"/>
    <w:rsid w:val="00C84438"/>
    <w:rsid w:val="00C87B51"/>
    <w:rsid w:val="00CA00AE"/>
    <w:rsid w:val="00CA5AE5"/>
    <w:rsid w:val="00CC5F13"/>
    <w:rsid w:val="00CD54C2"/>
    <w:rsid w:val="00CF241E"/>
    <w:rsid w:val="00D10FD4"/>
    <w:rsid w:val="00D218B7"/>
    <w:rsid w:val="00D229B3"/>
    <w:rsid w:val="00D33E1E"/>
    <w:rsid w:val="00D51D4E"/>
    <w:rsid w:val="00D72A9D"/>
    <w:rsid w:val="00D7436C"/>
    <w:rsid w:val="00D743EA"/>
    <w:rsid w:val="00D809C3"/>
    <w:rsid w:val="00D85035"/>
    <w:rsid w:val="00D876C3"/>
    <w:rsid w:val="00DA1976"/>
    <w:rsid w:val="00DA3FF8"/>
    <w:rsid w:val="00DA59A3"/>
    <w:rsid w:val="00DB7204"/>
    <w:rsid w:val="00DD218F"/>
    <w:rsid w:val="00DE2D7F"/>
    <w:rsid w:val="00E05AA9"/>
    <w:rsid w:val="00E05E96"/>
    <w:rsid w:val="00E14C05"/>
    <w:rsid w:val="00E154A3"/>
    <w:rsid w:val="00E22B6C"/>
    <w:rsid w:val="00E245DB"/>
    <w:rsid w:val="00E25B90"/>
    <w:rsid w:val="00E3724B"/>
    <w:rsid w:val="00E443D0"/>
    <w:rsid w:val="00E6528E"/>
    <w:rsid w:val="00E92F42"/>
    <w:rsid w:val="00E96524"/>
    <w:rsid w:val="00EA38C1"/>
    <w:rsid w:val="00EA6585"/>
    <w:rsid w:val="00ED0F3A"/>
    <w:rsid w:val="00ED3D71"/>
    <w:rsid w:val="00EE6D65"/>
    <w:rsid w:val="00F0692F"/>
    <w:rsid w:val="00F12076"/>
    <w:rsid w:val="00F1721D"/>
    <w:rsid w:val="00F2551D"/>
    <w:rsid w:val="00F42787"/>
    <w:rsid w:val="00F450DE"/>
    <w:rsid w:val="00F608EB"/>
    <w:rsid w:val="00F71A4B"/>
    <w:rsid w:val="00F80188"/>
    <w:rsid w:val="00F811BF"/>
    <w:rsid w:val="00F91228"/>
    <w:rsid w:val="00FA1E0E"/>
    <w:rsid w:val="00FE3E15"/>
    <w:rsid w:val="00FF47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1620E8"/>
  <w15:chartTrackingRefBased/>
  <w15:docId w15:val="{DE1D7DA1-D064-564B-85D7-FF59B270E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4B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60ED1"/>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92F"/>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3611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60ED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9A0685"/>
    <w:pPr>
      <w:spacing w:before="100" w:beforeAutospacing="1" w:after="100" w:afterAutospacing="1"/>
    </w:pPr>
  </w:style>
  <w:style w:type="character" w:styleId="PlaceholderText">
    <w:name w:val="Placeholder Text"/>
    <w:basedOn w:val="DefaultParagraphFont"/>
    <w:uiPriority w:val="99"/>
    <w:semiHidden/>
    <w:rsid w:val="00A8679E"/>
    <w:rPr>
      <w:color w:val="808080"/>
    </w:rPr>
  </w:style>
  <w:style w:type="paragraph" w:styleId="Revision">
    <w:name w:val="Revision"/>
    <w:hidden/>
    <w:uiPriority w:val="99"/>
    <w:semiHidden/>
    <w:rsid w:val="004D43F7"/>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4D43F7"/>
    <w:rPr>
      <w:sz w:val="16"/>
      <w:szCs w:val="16"/>
    </w:rPr>
  </w:style>
  <w:style w:type="paragraph" w:styleId="CommentText">
    <w:name w:val="annotation text"/>
    <w:basedOn w:val="Normal"/>
    <w:link w:val="CommentTextChar"/>
    <w:uiPriority w:val="99"/>
    <w:semiHidden/>
    <w:unhideWhenUsed/>
    <w:rsid w:val="004D43F7"/>
    <w:rPr>
      <w:sz w:val="20"/>
      <w:szCs w:val="20"/>
    </w:rPr>
  </w:style>
  <w:style w:type="character" w:customStyle="1" w:styleId="CommentTextChar">
    <w:name w:val="Comment Text Char"/>
    <w:basedOn w:val="DefaultParagraphFont"/>
    <w:link w:val="CommentText"/>
    <w:uiPriority w:val="99"/>
    <w:semiHidden/>
    <w:rsid w:val="004D43F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D43F7"/>
    <w:rPr>
      <w:b/>
      <w:bCs/>
    </w:rPr>
  </w:style>
  <w:style w:type="character" w:customStyle="1" w:styleId="CommentSubjectChar">
    <w:name w:val="Comment Subject Char"/>
    <w:basedOn w:val="CommentTextChar"/>
    <w:link w:val="CommentSubject"/>
    <w:uiPriority w:val="99"/>
    <w:semiHidden/>
    <w:rsid w:val="004D43F7"/>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unhideWhenUsed/>
    <w:rsid w:val="00F811BF"/>
    <w:rPr>
      <w:color w:val="0000FF"/>
      <w:u w:val="single"/>
    </w:rPr>
  </w:style>
  <w:style w:type="character" w:styleId="UnresolvedMention">
    <w:name w:val="Unresolved Mention"/>
    <w:basedOn w:val="DefaultParagraphFont"/>
    <w:uiPriority w:val="99"/>
    <w:semiHidden/>
    <w:unhideWhenUsed/>
    <w:rsid w:val="00F811BF"/>
    <w:rPr>
      <w:color w:val="605E5C"/>
      <w:shd w:val="clear" w:color="auto" w:fill="E1DFDD"/>
    </w:rPr>
  </w:style>
  <w:style w:type="character" w:styleId="Strong">
    <w:name w:val="Strong"/>
    <w:basedOn w:val="DefaultParagraphFont"/>
    <w:uiPriority w:val="22"/>
    <w:qFormat/>
    <w:rsid w:val="00902055"/>
    <w:rPr>
      <w:b/>
      <w:bCs/>
    </w:rPr>
  </w:style>
  <w:style w:type="character" w:customStyle="1" w:styleId="apple-converted-space">
    <w:name w:val="apple-converted-space"/>
    <w:basedOn w:val="DefaultParagraphFont"/>
    <w:rsid w:val="00902055"/>
  </w:style>
  <w:style w:type="paragraph" w:customStyle="1" w:styleId="p">
    <w:name w:val="p"/>
    <w:basedOn w:val="Normal"/>
    <w:rsid w:val="00752A6A"/>
    <w:pPr>
      <w:spacing w:before="100" w:beforeAutospacing="1" w:after="100" w:afterAutospacing="1"/>
    </w:pPr>
  </w:style>
  <w:style w:type="character" w:customStyle="1" w:styleId="figpopup-sensitive-area">
    <w:name w:val="figpopup-sensitive-area"/>
    <w:basedOn w:val="DefaultParagraphFont"/>
    <w:rsid w:val="00752A6A"/>
  </w:style>
  <w:style w:type="paragraph" w:styleId="Header">
    <w:name w:val="header"/>
    <w:basedOn w:val="Normal"/>
    <w:link w:val="HeaderChar"/>
    <w:uiPriority w:val="99"/>
    <w:unhideWhenUsed/>
    <w:rsid w:val="00523932"/>
    <w:pPr>
      <w:tabs>
        <w:tab w:val="center" w:pos="4513"/>
        <w:tab w:val="right" w:pos="9026"/>
      </w:tabs>
    </w:pPr>
  </w:style>
  <w:style w:type="character" w:customStyle="1" w:styleId="HeaderChar">
    <w:name w:val="Header Char"/>
    <w:basedOn w:val="DefaultParagraphFont"/>
    <w:link w:val="Header"/>
    <w:uiPriority w:val="99"/>
    <w:rsid w:val="0052393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23932"/>
  </w:style>
  <w:style w:type="character" w:styleId="FollowedHyperlink">
    <w:name w:val="FollowedHyperlink"/>
    <w:basedOn w:val="DefaultParagraphFont"/>
    <w:uiPriority w:val="99"/>
    <w:semiHidden/>
    <w:unhideWhenUsed/>
    <w:rsid w:val="00357F17"/>
    <w:rPr>
      <w:color w:val="954F72" w:themeColor="followedHyperlink"/>
      <w:u w:val="single"/>
    </w:rPr>
  </w:style>
  <w:style w:type="paragraph" w:styleId="Footer">
    <w:name w:val="footer"/>
    <w:basedOn w:val="Normal"/>
    <w:link w:val="FooterChar"/>
    <w:uiPriority w:val="99"/>
    <w:unhideWhenUsed/>
    <w:rsid w:val="00E96524"/>
    <w:pPr>
      <w:tabs>
        <w:tab w:val="center" w:pos="4513"/>
        <w:tab w:val="right" w:pos="9026"/>
      </w:tabs>
    </w:pPr>
  </w:style>
  <w:style w:type="character" w:customStyle="1" w:styleId="FooterChar">
    <w:name w:val="Footer Char"/>
    <w:basedOn w:val="DefaultParagraphFont"/>
    <w:link w:val="Footer"/>
    <w:uiPriority w:val="99"/>
    <w:rsid w:val="00E9652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7831">
      <w:bodyDiv w:val="1"/>
      <w:marLeft w:val="0"/>
      <w:marRight w:val="0"/>
      <w:marTop w:val="0"/>
      <w:marBottom w:val="0"/>
      <w:divBdr>
        <w:top w:val="none" w:sz="0" w:space="0" w:color="auto"/>
        <w:left w:val="none" w:sz="0" w:space="0" w:color="auto"/>
        <w:bottom w:val="none" w:sz="0" w:space="0" w:color="auto"/>
        <w:right w:val="none" w:sz="0" w:space="0" w:color="auto"/>
      </w:divBdr>
    </w:div>
    <w:div w:id="4526797">
      <w:bodyDiv w:val="1"/>
      <w:marLeft w:val="0"/>
      <w:marRight w:val="0"/>
      <w:marTop w:val="0"/>
      <w:marBottom w:val="0"/>
      <w:divBdr>
        <w:top w:val="none" w:sz="0" w:space="0" w:color="auto"/>
        <w:left w:val="none" w:sz="0" w:space="0" w:color="auto"/>
        <w:bottom w:val="none" w:sz="0" w:space="0" w:color="auto"/>
        <w:right w:val="none" w:sz="0" w:space="0" w:color="auto"/>
      </w:divBdr>
      <w:divsChild>
        <w:div w:id="261378507">
          <w:marLeft w:val="0"/>
          <w:marRight w:val="0"/>
          <w:marTop w:val="0"/>
          <w:marBottom w:val="0"/>
          <w:divBdr>
            <w:top w:val="none" w:sz="0" w:space="0" w:color="auto"/>
            <w:left w:val="none" w:sz="0" w:space="0" w:color="auto"/>
            <w:bottom w:val="none" w:sz="0" w:space="0" w:color="auto"/>
            <w:right w:val="none" w:sz="0" w:space="0" w:color="auto"/>
          </w:divBdr>
          <w:divsChild>
            <w:div w:id="205066021">
              <w:marLeft w:val="0"/>
              <w:marRight w:val="0"/>
              <w:marTop w:val="0"/>
              <w:marBottom w:val="0"/>
              <w:divBdr>
                <w:top w:val="none" w:sz="0" w:space="0" w:color="auto"/>
                <w:left w:val="none" w:sz="0" w:space="0" w:color="auto"/>
                <w:bottom w:val="none" w:sz="0" w:space="0" w:color="auto"/>
                <w:right w:val="none" w:sz="0" w:space="0" w:color="auto"/>
              </w:divBdr>
              <w:divsChild>
                <w:div w:id="133025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2834">
      <w:bodyDiv w:val="1"/>
      <w:marLeft w:val="0"/>
      <w:marRight w:val="0"/>
      <w:marTop w:val="0"/>
      <w:marBottom w:val="0"/>
      <w:divBdr>
        <w:top w:val="none" w:sz="0" w:space="0" w:color="auto"/>
        <w:left w:val="none" w:sz="0" w:space="0" w:color="auto"/>
        <w:bottom w:val="none" w:sz="0" w:space="0" w:color="auto"/>
        <w:right w:val="none" w:sz="0" w:space="0" w:color="auto"/>
      </w:divBdr>
      <w:divsChild>
        <w:div w:id="1060977158">
          <w:marLeft w:val="0"/>
          <w:marRight w:val="0"/>
          <w:marTop w:val="0"/>
          <w:marBottom w:val="0"/>
          <w:divBdr>
            <w:top w:val="none" w:sz="0" w:space="0" w:color="auto"/>
            <w:left w:val="none" w:sz="0" w:space="0" w:color="auto"/>
            <w:bottom w:val="none" w:sz="0" w:space="0" w:color="auto"/>
            <w:right w:val="none" w:sz="0" w:space="0" w:color="auto"/>
          </w:divBdr>
          <w:divsChild>
            <w:div w:id="494033568">
              <w:marLeft w:val="0"/>
              <w:marRight w:val="0"/>
              <w:marTop w:val="0"/>
              <w:marBottom w:val="0"/>
              <w:divBdr>
                <w:top w:val="none" w:sz="0" w:space="0" w:color="auto"/>
                <w:left w:val="none" w:sz="0" w:space="0" w:color="auto"/>
                <w:bottom w:val="none" w:sz="0" w:space="0" w:color="auto"/>
                <w:right w:val="none" w:sz="0" w:space="0" w:color="auto"/>
              </w:divBdr>
              <w:divsChild>
                <w:div w:id="178888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2329">
      <w:bodyDiv w:val="1"/>
      <w:marLeft w:val="0"/>
      <w:marRight w:val="0"/>
      <w:marTop w:val="0"/>
      <w:marBottom w:val="0"/>
      <w:divBdr>
        <w:top w:val="none" w:sz="0" w:space="0" w:color="auto"/>
        <w:left w:val="none" w:sz="0" w:space="0" w:color="auto"/>
        <w:bottom w:val="none" w:sz="0" w:space="0" w:color="auto"/>
        <w:right w:val="none" w:sz="0" w:space="0" w:color="auto"/>
      </w:divBdr>
      <w:divsChild>
        <w:div w:id="171919271">
          <w:marLeft w:val="0"/>
          <w:marRight w:val="0"/>
          <w:marTop w:val="0"/>
          <w:marBottom w:val="0"/>
          <w:divBdr>
            <w:top w:val="none" w:sz="0" w:space="0" w:color="auto"/>
            <w:left w:val="none" w:sz="0" w:space="0" w:color="auto"/>
            <w:bottom w:val="none" w:sz="0" w:space="0" w:color="auto"/>
            <w:right w:val="none" w:sz="0" w:space="0" w:color="auto"/>
          </w:divBdr>
          <w:divsChild>
            <w:div w:id="1653293981">
              <w:marLeft w:val="0"/>
              <w:marRight w:val="0"/>
              <w:marTop w:val="0"/>
              <w:marBottom w:val="0"/>
              <w:divBdr>
                <w:top w:val="none" w:sz="0" w:space="0" w:color="auto"/>
                <w:left w:val="none" w:sz="0" w:space="0" w:color="auto"/>
                <w:bottom w:val="none" w:sz="0" w:space="0" w:color="auto"/>
                <w:right w:val="none" w:sz="0" w:space="0" w:color="auto"/>
              </w:divBdr>
              <w:divsChild>
                <w:div w:id="138047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80826">
      <w:bodyDiv w:val="1"/>
      <w:marLeft w:val="0"/>
      <w:marRight w:val="0"/>
      <w:marTop w:val="0"/>
      <w:marBottom w:val="0"/>
      <w:divBdr>
        <w:top w:val="none" w:sz="0" w:space="0" w:color="auto"/>
        <w:left w:val="none" w:sz="0" w:space="0" w:color="auto"/>
        <w:bottom w:val="none" w:sz="0" w:space="0" w:color="auto"/>
        <w:right w:val="none" w:sz="0" w:space="0" w:color="auto"/>
      </w:divBdr>
      <w:divsChild>
        <w:div w:id="1359695477">
          <w:marLeft w:val="0"/>
          <w:marRight w:val="0"/>
          <w:marTop w:val="0"/>
          <w:marBottom w:val="0"/>
          <w:divBdr>
            <w:top w:val="none" w:sz="0" w:space="0" w:color="auto"/>
            <w:left w:val="none" w:sz="0" w:space="0" w:color="auto"/>
            <w:bottom w:val="none" w:sz="0" w:space="0" w:color="auto"/>
            <w:right w:val="none" w:sz="0" w:space="0" w:color="auto"/>
          </w:divBdr>
          <w:divsChild>
            <w:div w:id="1822772258">
              <w:marLeft w:val="0"/>
              <w:marRight w:val="0"/>
              <w:marTop w:val="0"/>
              <w:marBottom w:val="0"/>
              <w:divBdr>
                <w:top w:val="none" w:sz="0" w:space="0" w:color="auto"/>
                <w:left w:val="none" w:sz="0" w:space="0" w:color="auto"/>
                <w:bottom w:val="none" w:sz="0" w:space="0" w:color="auto"/>
                <w:right w:val="none" w:sz="0" w:space="0" w:color="auto"/>
              </w:divBdr>
              <w:divsChild>
                <w:div w:id="158761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47788">
      <w:bodyDiv w:val="1"/>
      <w:marLeft w:val="0"/>
      <w:marRight w:val="0"/>
      <w:marTop w:val="0"/>
      <w:marBottom w:val="0"/>
      <w:divBdr>
        <w:top w:val="none" w:sz="0" w:space="0" w:color="auto"/>
        <w:left w:val="none" w:sz="0" w:space="0" w:color="auto"/>
        <w:bottom w:val="none" w:sz="0" w:space="0" w:color="auto"/>
        <w:right w:val="none" w:sz="0" w:space="0" w:color="auto"/>
      </w:divBdr>
    </w:div>
    <w:div w:id="59837659">
      <w:bodyDiv w:val="1"/>
      <w:marLeft w:val="0"/>
      <w:marRight w:val="0"/>
      <w:marTop w:val="0"/>
      <w:marBottom w:val="0"/>
      <w:divBdr>
        <w:top w:val="none" w:sz="0" w:space="0" w:color="auto"/>
        <w:left w:val="none" w:sz="0" w:space="0" w:color="auto"/>
        <w:bottom w:val="none" w:sz="0" w:space="0" w:color="auto"/>
        <w:right w:val="none" w:sz="0" w:space="0" w:color="auto"/>
      </w:divBdr>
    </w:div>
    <w:div w:id="72044364">
      <w:bodyDiv w:val="1"/>
      <w:marLeft w:val="0"/>
      <w:marRight w:val="0"/>
      <w:marTop w:val="0"/>
      <w:marBottom w:val="0"/>
      <w:divBdr>
        <w:top w:val="none" w:sz="0" w:space="0" w:color="auto"/>
        <w:left w:val="none" w:sz="0" w:space="0" w:color="auto"/>
        <w:bottom w:val="none" w:sz="0" w:space="0" w:color="auto"/>
        <w:right w:val="none" w:sz="0" w:space="0" w:color="auto"/>
      </w:divBdr>
    </w:div>
    <w:div w:id="72745344">
      <w:bodyDiv w:val="1"/>
      <w:marLeft w:val="0"/>
      <w:marRight w:val="0"/>
      <w:marTop w:val="0"/>
      <w:marBottom w:val="0"/>
      <w:divBdr>
        <w:top w:val="none" w:sz="0" w:space="0" w:color="auto"/>
        <w:left w:val="none" w:sz="0" w:space="0" w:color="auto"/>
        <w:bottom w:val="none" w:sz="0" w:space="0" w:color="auto"/>
        <w:right w:val="none" w:sz="0" w:space="0" w:color="auto"/>
      </w:divBdr>
    </w:div>
    <w:div w:id="79377387">
      <w:bodyDiv w:val="1"/>
      <w:marLeft w:val="0"/>
      <w:marRight w:val="0"/>
      <w:marTop w:val="0"/>
      <w:marBottom w:val="0"/>
      <w:divBdr>
        <w:top w:val="none" w:sz="0" w:space="0" w:color="auto"/>
        <w:left w:val="none" w:sz="0" w:space="0" w:color="auto"/>
        <w:bottom w:val="none" w:sz="0" w:space="0" w:color="auto"/>
        <w:right w:val="none" w:sz="0" w:space="0" w:color="auto"/>
      </w:divBdr>
      <w:divsChild>
        <w:div w:id="1014376651">
          <w:marLeft w:val="0"/>
          <w:marRight w:val="0"/>
          <w:marTop w:val="0"/>
          <w:marBottom w:val="0"/>
          <w:divBdr>
            <w:top w:val="none" w:sz="0" w:space="0" w:color="auto"/>
            <w:left w:val="none" w:sz="0" w:space="0" w:color="auto"/>
            <w:bottom w:val="none" w:sz="0" w:space="0" w:color="auto"/>
            <w:right w:val="none" w:sz="0" w:space="0" w:color="auto"/>
          </w:divBdr>
          <w:divsChild>
            <w:div w:id="1403408037">
              <w:marLeft w:val="0"/>
              <w:marRight w:val="0"/>
              <w:marTop w:val="0"/>
              <w:marBottom w:val="0"/>
              <w:divBdr>
                <w:top w:val="none" w:sz="0" w:space="0" w:color="auto"/>
                <w:left w:val="none" w:sz="0" w:space="0" w:color="auto"/>
                <w:bottom w:val="none" w:sz="0" w:space="0" w:color="auto"/>
                <w:right w:val="none" w:sz="0" w:space="0" w:color="auto"/>
              </w:divBdr>
              <w:divsChild>
                <w:div w:id="139476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73075">
      <w:bodyDiv w:val="1"/>
      <w:marLeft w:val="0"/>
      <w:marRight w:val="0"/>
      <w:marTop w:val="0"/>
      <w:marBottom w:val="0"/>
      <w:divBdr>
        <w:top w:val="none" w:sz="0" w:space="0" w:color="auto"/>
        <w:left w:val="none" w:sz="0" w:space="0" w:color="auto"/>
        <w:bottom w:val="none" w:sz="0" w:space="0" w:color="auto"/>
        <w:right w:val="none" w:sz="0" w:space="0" w:color="auto"/>
      </w:divBdr>
    </w:div>
    <w:div w:id="85687377">
      <w:bodyDiv w:val="1"/>
      <w:marLeft w:val="0"/>
      <w:marRight w:val="0"/>
      <w:marTop w:val="0"/>
      <w:marBottom w:val="0"/>
      <w:divBdr>
        <w:top w:val="none" w:sz="0" w:space="0" w:color="auto"/>
        <w:left w:val="none" w:sz="0" w:space="0" w:color="auto"/>
        <w:bottom w:val="none" w:sz="0" w:space="0" w:color="auto"/>
        <w:right w:val="none" w:sz="0" w:space="0" w:color="auto"/>
      </w:divBdr>
      <w:divsChild>
        <w:div w:id="1433015134">
          <w:marLeft w:val="0"/>
          <w:marRight w:val="0"/>
          <w:marTop w:val="0"/>
          <w:marBottom w:val="0"/>
          <w:divBdr>
            <w:top w:val="none" w:sz="0" w:space="0" w:color="auto"/>
            <w:left w:val="none" w:sz="0" w:space="0" w:color="auto"/>
            <w:bottom w:val="none" w:sz="0" w:space="0" w:color="auto"/>
            <w:right w:val="none" w:sz="0" w:space="0" w:color="auto"/>
          </w:divBdr>
          <w:divsChild>
            <w:div w:id="1941910083">
              <w:marLeft w:val="0"/>
              <w:marRight w:val="0"/>
              <w:marTop w:val="0"/>
              <w:marBottom w:val="0"/>
              <w:divBdr>
                <w:top w:val="none" w:sz="0" w:space="0" w:color="auto"/>
                <w:left w:val="none" w:sz="0" w:space="0" w:color="auto"/>
                <w:bottom w:val="none" w:sz="0" w:space="0" w:color="auto"/>
                <w:right w:val="none" w:sz="0" w:space="0" w:color="auto"/>
              </w:divBdr>
              <w:divsChild>
                <w:div w:id="59922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91656">
      <w:bodyDiv w:val="1"/>
      <w:marLeft w:val="0"/>
      <w:marRight w:val="0"/>
      <w:marTop w:val="0"/>
      <w:marBottom w:val="0"/>
      <w:divBdr>
        <w:top w:val="none" w:sz="0" w:space="0" w:color="auto"/>
        <w:left w:val="none" w:sz="0" w:space="0" w:color="auto"/>
        <w:bottom w:val="none" w:sz="0" w:space="0" w:color="auto"/>
        <w:right w:val="none" w:sz="0" w:space="0" w:color="auto"/>
      </w:divBdr>
      <w:divsChild>
        <w:div w:id="969363031">
          <w:marLeft w:val="0"/>
          <w:marRight w:val="0"/>
          <w:marTop w:val="0"/>
          <w:marBottom w:val="0"/>
          <w:divBdr>
            <w:top w:val="none" w:sz="0" w:space="0" w:color="auto"/>
            <w:left w:val="none" w:sz="0" w:space="0" w:color="auto"/>
            <w:bottom w:val="none" w:sz="0" w:space="0" w:color="auto"/>
            <w:right w:val="none" w:sz="0" w:space="0" w:color="auto"/>
          </w:divBdr>
          <w:divsChild>
            <w:div w:id="1414665072">
              <w:marLeft w:val="0"/>
              <w:marRight w:val="0"/>
              <w:marTop w:val="0"/>
              <w:marBottom w:val="0"/>
              <w:divBdr>
                <w:top w:val="none" w:sz="0" w:space="0" w:color="auto"/>
                <w:left w:val="none" w:sz="0" w:space="0" w:color="auto"/>
                <w:bottom w:val="none" w:sz="0" w:space="0" w:color="auto"/>
                <w:right w:val="none" w:sz="0" w:space="0" w:color="auto"/>
              </w:divBdr>
              <w:divsChild>
                <w:div w:id="134435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11748">
      <w:bodyDiv w:val="1"/>
      <w:marLeft w:val="0"/>
      <w:marRight w:val="0"/>
      <w:marTop w:val="0"/>
      <w:marBottom w:val="0"/>
      <w:divBdr>
        <w:top w:val="none" w:sz="0" w:space="0" w:color="auto"/>
        <w:left w:val="none" w:sz="0" w:space="0" w:color="auto"/>
        <w:bottom w:val="none" w:sz="0" w:space="0" w:color="auto"/>
        <w:right w:val="none" w:sz="0" w:space="0" w:color="auto"/>
      </w:divBdr>
    </w:div>
    <w:div w:id="117575030">
      <w:bodyDiv w:val="1"/>
      <w:marLeft w:val="0"/>
      <w:marRight w:val="0"/>
      <w:marTop w:val="0"/>
      <w:marBottom w:val="0"/>
      <w:divBdr>
        <w:top w:val="none" w:sz="0" w:space="0" w:color="auto"/>
        <w:left w:val="none" w:sz="0" w:space="0" w:color="auto"/>
        <w:bottom w:val="none" w:sz="0" w:space="0" w:color="auto"/>
        <w:right w:val="none" w:sz="0" w:space="0" w:color="auto"/>
      </w:divBdr>
      <w:divsChild>
        <w:div w:id="1244877720">
          <w:marLeft w:val="0"/>
          <w:marRight w:val="0"/>
          <w:marTop w:val="0"/>
          <w:marBottom w:val="0"/>
          <w:divBdr>
            <w:top w:val="none" w:sz="0" w:space="0" w:color="auto"/>
            <w:left w:val="none" w:sz="0" w:space="0" w:color="auto"/>
            <w:bottom w:val="none" w:sz="0" w:space="0" w:color="auto"/>
            <w:right w:val="none" w:sz="0" w:space="0" w:color="auto"/>
          </w:divBdr>
          <w:divsChild>
            <w:div w:id="1902642592">
              <w:marLeft w:val="0"/>
              <w:marRight w:val="0"/>
              <w:marTop w:val="0"/>
              <w:marBottom w:val="0"/>
              <w:divBdr>
                <w:top w:val="none" w:sz="0" w:space="0" w:color="auto"/>
                <w:left w:val="none" w:sz="0" w:space="0" w:color="auto"/>
                <w:bottom w:val="none" w:sz="0" w:space="0" w:color="auto"/>
                <w:right w:val="none" w:sz="0" w:space="0" w:color="auto"/>
              </w:divBdr>
              <w:divsChild>
                <w:div w:id="731080350">
                  <w:marLeft w:val="0"/>
                  <w:marRight w:val="0"/>
                  <w:marTop w:val="0"/>
                  <w:marBottom w:val="0"/>
                  <w:divBdr>
                    <w:top w:val="none" w:sz="0" w:space="0" w:color="auto"/>
                    <w:left w:val="none" w:sz="0" w:space="0" w:color="auto"/>
                    <w:bottom w:val="none" w:sz="0" w:space="0" w:color="auto"/>
                    <w:right w:val="none" w:sz="0" w:space="0" w:color="auto"/>
                  </w:divBdr>
                  <w:divsChild>
                    <w:div w:id="1430737293">
                      <w:marLeft w:val="0"/>
                      <w:marRight w:val="0"/>
                      <w:marTop w:val="0"/>
                      <w:marBottom w:val="0"/>
                      <w:divBdr>
                        <w:top w:val="none" w:sz="0" w:space="0" w:color="auto"/>
                        <w:left w:val="none" w:sz="0" w:space="0" w:color="auto"/>
                        <w:bottom w:val="none" w:sz="0" w:space="0" w:color="auto"/>
                        <w:right w:val="none" w:sz="0" w:space="0" w:color="auto"/>
                      </w:divBdr>
                    </w:div>
                  </w:divsChild>
                </w:div>
                <w:div w:id="245308646">
                  <w:marLeft w:val="0"/>
                  <w:marRight w:val="0"/>
                  <w:marTop w:val="0"/>
                  <w:marBottom w:val="0"/>
                  <w:divBdr>
                    <w:top w:val="none" w:sz="0" w:space="0" w:color="auto"/>
                    <w:left w:val="none" w:sz="0" w:space="0" w:color="auto"/>
                    <w:bottom w:val="none" w:sz="0" w:space="0" w:color="auto"/>
                    <w:right w:val="none" w:sz="0" w:space="0" w:color="auto"/>
                  </w:divBdr>
                  <w:divsChild>
                    <w:div w:id="1903716310">
                      <w:marLeft w:val="0"/>
                      <w:marRight w:val="0"/>
                      <w:marTop w:val="0"/>
                      <w:marBottom w:val="0"/>
                      <w:divBdr>
                        <w:top w:val="none" w:sz="0" w:space="0" w:color="auto"/>
                        <w:left w:val="none" w:sz="0" w:space="0" w:color="auto"/>
                        <w:bottom w:val="none" w:sz="0" w:space="0" w:color="auto"/>
                        <w:right w:val="none" w:sz="0" w:space="0" w:color="auto"/>
                      </w:divBdr>
                    </w:div>
                    <w:div w:id="373651711">
                      <w:marLeft w:val="0"/>
                      <w:marRight w:val="0"/>
                      <w:marTop w:val="0"/>
                      <w:marBottom w:val="0"/>
                      <w:divBdr>
                        <w:top w:val="none" w:sz="0" w:space="0" w:color="auto"/>
                        <w:left w:val="none" w:sz="0" w:space="0" w:color="auto"/>
                        <w:bottom w:val="none" w:sz="0" w:space="0" w:color="auto"/>
                        <w:right w:val="none" w:sz="0" w:space="0" w:color="auto"/>
                      </w:divBdr>
                    </w:div>
                    <w:div w:id="1838424106">
                      <w:marLeft w:val="0"/>
                      <w:marRight w:val="0"/>
                      <w:marTop w:val="0"/>
                      <w:marBottom w:val="0"/>
                      <w:divBdr>
                        <w:top w:val="none" w:sz="0" w:space="0" w:color="auto"/>
                        <w:left w:val="none" w:sz="0" w:space="0" w:color="auto"/>
                        <w:bottom w:val="none" w:sz="0" w:space="0" w:color="auto"/>
                        <w:right w:val="none" w:sz="0" w:space="0" w:color="auto"/>
                      </w:divBdr>
                    </w:div>
                  </w:divsChild>
                </w:div>
                <w:div w:id="711344103">
                  <w:marLeft w:val="0"/>
                  <w:marRight w:val="0"/>
                  <w:marTop w:val="0"/>
                  <w:marBottom w:val="0"/>
                  <w:divBdr>
                    <w:top w:val="none" w:sz="0" w:space="0" w:color="auto"/>
                    <w:left w:val="none" w:sz="0" w:space="0" w:color="auto"/>
                    <w:bottom w:val="none" w:sz="0" w:space="0" w:color="auto"/>
                    <w:right w:val="none" w:sz="0" w:space="0" w:color="auto"/>
                  </w:divBdr>
                  <w:divsChild>
                    <w:div w:id="1121845842">
                      <w:marLeft w:val="0"/>
                      <w:marRight w:val="0"/>
                      <w:marTop w:val="0"/>
                      <w:marBottom w:val="0"/>
                      <w:divBdr>
                        <w:top w:val="none" w:sz="0" w:space="0" w:color="auto"/>
                        <w:left w:val="none" w:sz="0" w:space="0" w:color="auto"/>
                        <w:bottom w:val="none" w:sz="0" w:space="0" w:color="auto"/>
                        <w:right w:val="none" w:sz="0" w:space="0" w:color="auto"/>
                      </w:divBdr>
                    </w:div>
                    <w:div w:id="500897893">
                      <w:marLeft w:val="0"/>
                      <w:marRight w:val="0"/>
                      <w:marTop w:val="0"/>
                      <w:marBottom w:val="0"/>
                      <w:divBdr>
                        <w:top w:val="none" w:sz="0" w:space="0" w:color="auto"/>
                        <w:left w:val="none" w:sz="0" w:space="0" w:color="auto"/>
                        <w:bottom w:val="none" w:sz="0" w:space="0" w:color="auto"/>
                        <w:right w:val="none" w:sz="0" w:space="0" w:color="auto"/>
                      </w:divBdr>
                    </w:div>
                    <w:div w:id="1974480758">
                      <w:marLeft w:val="0"/>
                      <w:marRight w:val="0"/>
                      <w:marTop w:val="0"/>
                      <w:marBottom w:val="0"/>
                      <w:divBdr>
                        <w:top w:val="none" w:sz="0" w:space="0" w:color="auto"/>
                        <w:left w:val="none" w:sz="0" w:space="0" w:color="auto"/>
                        <w:bottom w:val="none" w:sz="0" w:space="0" w:color="auto"/>
                        <w:right w:val="none" w:sz="0" w:space="0" w:color="auto"/>
                      </w:divBdr>
                    </w:div>
                    <w:div w:id="1453357016">
                      <w:marLeft w:val="0"/>
                      <w:marRight w:val="0"/>
                      <w:marTop w:val="0"/>
                      <w:marBottom w:val="0"/>
                      <w:divBdr>
                        <w:top w:val="none" w:sz="0" w:space="0" w:color="auto"/>
                        <w:left w:val="none" w:sz="0" w:space="0" w:color="auto"/>
                        <w:bottom w:val="none" w:sz="0" w:space="0" w:color="auto"/>
                        <w:right w:val="none" w:sz="0" w:space="0" w:color="auto"/>
                      </w:divBdr>
                    </w:div>
                    <w:div w:id="1229614099">
                      <w:marLeft w:val="0"/>
                      <w:marRight w:val="0"/>
                      <w:marTop w:val="0"/>
                      <w:marBottom w:val="0"/>
                      <w:divBdr>
                        <w:top w:val="none" w:sz="0" w:space="0" w:color="auto"/>
                        <w:left w:val="none" w:sz="0" w:space="0" w:color="auto"/>
                        <w:bottom w:val="none" w:sz="0" w:space="0" w:color="auto"/>
                        <w:right w:val="none" w:sz="0" w:space="0" w:color="auto"/>
                      </w:divBdr>
                    </w:div>
                  </w:divsChild>
                </w:div>
                <w:div w:id="1161702236">
                  <w:marLeft w:val="0"/>
                  <w:marRight w:val="0"/>
                  <w:marTop w:val="0"/>
                  <w:marBottom w:val="0"/>
                  <w:divBdr>
                    <w:top w:val="none" w:sz="0" w:space="0" w:color="auto"/>
                    <w:left w:val="none" w:sz="0" w:space="0" w:color="auto"/>
                    <w:bottom w:val="none" w:sz="0" w:space="0" w:color="auto"/>
                    <w:right w:val="none" w:sz="0" w:space="0" w:color="auto"/>
                  </w:divBdr>
                  <w:divsChild>
                    <w:div w:id="271401757">
                      <w:marLeft w:val="0"/>
                      <w:marRight w:val="0"/>
                      <w:marTop w:val="0"/>
                      <w:marBottom w:val="0"/>
                      <w:divBdr>
                        <w:top w:val="none" w:sz="0" w:space="0" w:color="auto"/>
                        <w:left w:val="none" w:sz="0" w:space="0" w:color="auto"/>
                        <w:bottom w:val="none" w:sz="0" w:space="0" w:color="auto"/>
                        <w:right w:val="none" w:sz="0" w:space="0" w:color="auto"/>
                      </w:divBdr>
                    </w:div>
                  </w:divsChild>
                </w:div>
                <w:div w:id="396705302">
                  <w:marLeft w:val="0"/>
                  <w:marRight w:val="0"/>
                  <w:marTop w:val="0"/>
                  <w:marBottom w:val="0"/>
                  <w:divBdr>
                    <w:top w:val="none" w:sz="0" w:space="0" w:color="auto"/>
                    <w:left w:val="none" w:sz="0" w:space="0" w:color="auto"/>
                    <w:bottom w:val="none" w:sz="0" w:space="0" w:color="auto"/>
                    <w:right w:val="none" w:sz="0" w:space="0" w:color="auto"/>
                  </w:divBdr>
                  <w:divsChild>
                    <w:div w:id="2060662513">
                      <w:marLeft w:val="0"/>
                      <w:marRight w:val="0"/>
                      <w:marTop w:val="0"/>
                      <w:marBottom w:val="0"/>
                      <w:divBdr>
                        <w:top w:val="none" w:sz="0" w:space="0" w:color="auto"/>
                        <w:left w:val="none" w:sz="0" w:space="0" w:color="auto"/>
                        <w:bottom w:val="none" w:sz="0" w:space="0" w:color="auto"/>
                        <w:right w:val="none" w:sz="0" w:space="0" w:color="auto"/>
                      </w:divBdr>
                    </w:div>
                    <w:div w:id="1546915360">
                      <w:marLeft w:val="0"/>
                      <w:marRight w:val="0"/>
                      <w:marTop w:val="0"/>
                      <w:marBottom w:val="0"/>
                      <w:divBdr>
                        <w:top w:val="none" w:sz="0" w:space="0" w:color="auto"/>
                        <w:left w:val="none" w:sz="0" w:space="0" w:color="auto"/>
                        <w:bottom w:val="none" w:sz="0" w:space="0" w:color="auto"/>
                        <w:right w:val="none" w:sz="0" w:space="0" w:color="auto"/>
                      </w:divBdr>
                    </w:div>
                    <w:div w:id="1820030938">
                      <w:marLeft w:val="0"/>
                      <w:marRight w:val="0"/>
                      <w:marTop w:val="0"/>
                      <w:marBottom w:val="0"/>
                      <w:divBdr>
                        <w:top w:val="none" w:sz="0" w:space="0" w:color="auto"/>
                        <w:left w:val="none" w:sz="0" w:space="0" w:color="auto"/>
                        <w:bottom w:val="none" w:sz="0" w:space="0" w:color="auto"/>
                        <w:right w:val="none" w:sz="0" w:space="0" w:color="auto"/>
                      </w:divBdr>
                    </w:div>
                    <w:div w:id="557980130">
                      <w:marLeft w:val="0"/>
                      <w:marRight w:val="0"/>
                      <w:marTop w:val="0"/>
                      <w:marBottom w:val="0"/>
                      <w:divBdr>
                        <w:top w:val="none" w:sz="0" w:space="0" w:color="auto"/>
                        <w:left w:val="none" w:sz="0" w:space="0" w:color="auto"/>
                        <w:bottom w:val="none" w:sz="0" w:space="0" w:color="auto"/>
                        <w:right w:val="none" w:sz="0" w:space="0" w:color="auto"/>
                      </w:divBdr>
                    </w:div>
                    <w:div w:id="69010841">
                      <w:marLeft w:val="0"/>
                      <w:marRight w:val="0"/>
                      <w:marTop w:val="0"/>
                      <w:marBottom w:val="0"/>
                      <w:divBdr>
                        <w:top w:val="none" w:sz="0" w:space="0" w:color="auto"/>
                        <w:left w:val="none" w:sz="0" w:space="0" w:color="auto"/>
                        <w:bottom w:val="none" w:sz="0" w:space="0" w:color="auto"/>
                        <w:right w:val="none" w:sz="0" w:space="0" w:color="auto"/>
                      </w:divBdr>
                    </w:div>
                    <w:div w:id="986058702">
                      <w:marLeft w:val="0"/>
                      <w:marRight w:val="0"/>
                      <w:marTop w:val="0"/>
                      <w:marBottom w:val="0"/>
                      <w:divBdr>
                        <w:top w:val="none" w:sz="0" w:space="0" w:color="auto"/>
                        <w:left w:val="none" w:sz="0" w:space="0" w:color="auto"/>
                        <w:bottom w:val="none" w:sz="0" w:space="0" w:color="auto"/>
                        <w:right w:val="none" w:sz="0" w:space="0" w:color="auto"/>
                      </w:divBdr>
                    </w:div>
                    <w:div w:id="1430544338">
                      <w:marLeft w:val="0"/>
                      <w:marRight w:val="0"/>
                      <w:marTop w:val="0"/>
                      <w:marBottom w:val="0"/>
                      <w:divBdr>
                        <w:top w:val="none" w:sz="0" w:space="0" w:color="auto"/>
                        <w:left w:val="none" w:sz="0" w:space="0" w:color="auto"/>
                        <w:bottom w:val="none" w:sz="0" w:space="0" w:color="auto"/>
                        <w:right w:val="none" w:sz="0" w:space="0" w:color="auto"/>
                      </w:divBdr>
                    </w:div>
                  </w:divsChild>
                </w:div>
                <w:div w:id="88671101">
                  <w:marLeft w:val="0"/>
                  <w:marRight w:val="0"/>
                  <w:marTop w:val="0"/>
                  <w:marBottom w:val="0"/>
                  <w:divBdr>
                    <w:top w:val="none" w:sz="0" w:space="0" w:color="auto"/>
                    <w:left w:val="none" w:sz="0" w:space="0" w:color="auto"/>
                    <w:bottom w:val="none" w:sz="0" w:space="0" w:color="auto"/>
                    <w:right w:val="none" w:sz="0" w:space="0" w:color="auto"/>
                  </w:divBdr>
                  <w:divsChild>
                    <w:div w:id="1746604817">
                      <w:marLeft w:val="0"/>
                      <w:marRight w:val="0"/>
                      <w:marTop w:val="0"/>
                      <w:marBottom w:val="0"/>
                      <w:divBdr>
                        <w:top w:val="none" w:sz="0" w:space="0" w:color="auto"/>
                        <w:left w:val="none" w:sz="0" w:space="0" w:color="auto"/>
                        <w:bottom w:val="none" w:sz="0" w:space="0" w:color="auto"/>
                        <w:right w:val="none" w:sz="0" w:space="0" w:color="auto"/>
                      </w:divBdr>
                    </w:div>
                  </w:divsChild>
                </w:div>
                <w:div w:id="707025626">
                  <w:marLeft w:val="0"/>
                  <w:marRight w:val="0"/>
                  <w:marTop w:val="0"/>
                  <w:marBottom w:val="0"/>
                  <w:divBdr>
                    <w:top w:val="none" w:sz="0" w:space="0" w:color="auto"/>
                    <w:left w:val="none" w:sz="0" w:space="0" w:color="auto"/>
                    <w:bottom w:val="none" w:sz="0" w:space="0" w:color="auto"/>
                    <w:right w:val="none" w:sz="0" w:space="0" w:color="auto"/>
                  </w:divBdr>
                  <w:divsChild>
                    <w:div w:id="1540510921">
                      <w:marLeft w:val="0"/>
                      <w:marRight w:val="0"/>
                      <w:marTop w:val="0"/>
                      <w:marBottom w:val="0"/>
                      <w:divBdr>
                        <w:top w:val="none" w:sz="0" w:space="0" w:color="auto"/>
                        <w:left w:val="none" w:sz="0" w:space="0" w:color="auto"/>
                        <w:bottom w:val="none" w:sz="0" w:space="0" w:color="auto"/>
                        <w:right w:val="none" w:sz="0" w:space="0" w:color="auto"/>
                      </w:divBdr>
                    </w:div>
                    <w:div w:id="1403716665">
                      <w:marLeft w:val="0"/>
                      <w:marRight w:val="0"/>
                      <w:marTop w:val="0"/>
                      <w:marBottom w:val="0"/>
                      <w:divBdr>
                        <w:top w:val="none" w:sz="0" w:space="0" w:color="auto"/>
                        <w:left w:val="none" w:sz="0" w:space="0" w:color="auto"/>
                        <w:bottom w:val="none" w:sz="0" w:space="0" w:color="auto"/>
                        <w:right w:val="none" w:sz="0" w:space="0" w:color="auto"/>
                      </w:divBdr>
                    </w:div>
                    <w:div w:id="63917628">
                      <w:marLeft w:val="0"/>
                      <w:marRight w:val="0"/>
                      <w:marTop w:val="0"/>
                      <w:marBottom w:val="0"/>
                      <w:divBdr>
                        <w:top w:val="none" w:sz="0" w:space="0" w:color="auto"/>
                        <w:left w:val="none" w:sz="0" w:space="0" w:color="auto"/>
                        <w:bottom w:val="none" w:sz="0" w:space="0" w:color="auto"/>
                        <w:right w:val="none" w:sz="0" w:space="0" w:color="auto"/>
                      </w:divBdr>
                    </w:div>
                    <w:div w:id="1905674306">
                      <w:marLeft w:val="0"/>
                      <w:marRight w:val="0"/>
                      <w:marTop w:val="0"/>
                      <w:marBottom w:val="0"/>
                      <w:divBdr>
                        <w:top w:val="none" w:sz="0" w:space="0" w:color="auto"/>
                        <w:left w:val="none" w:sz="0" w:space="0" w:color="auto"/>
                        <w:bottom w:val="none" w:sz="0" w:space="0" w:color="auto"/>
                        <w:right w:val="none" w:sz="0" w:space="0" w:color="auto"/>
                      </w:divBdr>
                    </w:div>
                    <w:div w:id="570039427">
                      <w:marLeft w:val="0"/>
                      <w:marRight w:val="0"/>
                      <w:marTop w:val="0"/>
                      <w:marBottom w:val="0"/>
                      <w:divBdr>
                        <w:top w:val="none" w:sz="0" w:space="0" w:color="auto"/>
                        <w:left w:val="none" w:sz="0" w:space="0" w:color="auto"/>
                        <w:bottom w:val="none" w:sz="0" w:space="0" w:color="auto"/>
                        <w:right w:val="none" w:sz="0" w:space="0" w:color="auto"/>
                      </w:divBdr>
                    </w:div>
                    <w:div w:id="1891378510">
                      <w:marLeft w:val="0"/>
                      <w:marRight w:val="0"/>
                      <w:marTop w:val="0"/>
                      <w:marBottom w:val="0"/>
                      <w:divBdr>
                        <w:top w:val="none" w:sz="0" w:space="0" w:color="auto"/>
                        <w:left w:val="none" w:sz="0" w:space="0" w:color="auto"/>
                        <w:bottom w:val="none" w:sz="0" w:space="0" w:color="auto"/>
                        <w:right w:val="none" w:sz="0" w:space="0" w:color="auto"/>
                      </w:divBdr>
                    </w:div>
                    <w:div w:id="712539503">
                      <w:marLeft w:val="0"/>
                      <w:marRight w:val="0"/>
                      <w:marTop w:val="0"/>
                      <w:marBottom w:val="0"/>
                      <w:divBdr>
                        <w:top w:val="none" w:sz="0" w:space="0" w:color="auto"/>
                        <w:left w:val="none" w:sz="0" w:space="0" w:color="auto"/>
                        <w:bottom w:val="none" w:sz="0" w:space="0" w:color="auto"/>
                        <w:right w:val="none" w:sz="0" w:space="0" w:color="auto"/>
                      </w:divBdr>
                    </w:div>
                  </w:divsChild>
                </w:div>
                <w:div w:id="666520112">
                  <w:marLeft w:val="0"/>
                  <w:marRight w:val="0"/>
                  <w:marTop w:val="0"/>
                  <w:marBottom w:val="0"/>
                  <w:divBdr>
                    <w:top w:val="none" w:sz="0" w:space="0" w:color="auto"/>
                    <w:left w:val="none" w:sz="0" w:space="0" w:color="auto"/>
                    <w:bottom w:val="none" w:sz="0" w:space="0" w:color="auto"/>
                    <w:right w:val="none" w:sz="0" w:space="0" w:color="auto"/>
                  </w:divBdr>
                  <w:divsChild>
                    <w:div w:id="121772021">
                      <w:marLeft w:val="0"/>
                      <w:marRight w:val="0"/>
                      <w:marTop w:val="0"/>
                      <w:marBottom w:val="0"/>
                      <w:divBdr>
                        <w:top w:val="none" w:sz="0" w:space="0" w:color="auto"/>
                        <w:left w:val="none" w:sz="0" w:space="0" w:color="auto"/>
                        <w:bottom w:val="none" w:sz="0" w:space="0" w:color="auto"/>
                        <w:right w:val="none" w:sz="0" w:space="0" w:color="auto"/>
                      </w:divBdr>
                    </w:div>
                  </w:divsChild>
                </w:div>
                <w:div w:id="545918214">
                  <w:marLeft w:val="0"/>
                  <w:marRight w:val="0"/>
                  <w:marTop w:val="0"/>
                  <w:marBottom w:val="0"/>
                  <w:divBdr>
                    <w:top w:val="none" w:sz="0" w:space="0" w:color="auto"/>
                    <w:left w:val="none" w:sz="0" w:space="0" w:color="auto"/>
                    <w:bottom w:val="none" w:sz="0" w:space="0" w:color="auto"/>
                    <w:right w:val="none" w:sz="0" w:space="0" w:color="auto"/>
                  </w:divBdr>
                  <w:divsChild>
                    <w:div w:id="683628710">
                      <w:marLeft w:val="0"/>
                      <w:marRight w:val="0"/>
                      <w:marTop w:val="0"/>
                      <w:marBottom w:val="0"/>
                      <w:divBdr>
                        <w:top w:val="none" w:sz="0" w:space="0" w:color="auto"/>
                        <w:left w:val="none" w:sz="0" w:space="0" w:color="auto"/>
                        <w:bottom w:val="none" w:sz="0" w:space="0" w:color="auto"/>
                        <w:right w:val="none" w:sz="0" w:space="0" w:color="auto"/>
                      </w:divBdr>
                    </w:div>
                    <w:div w:id="2065062243">
                      <w:marLeft w:val="0"/>
                      <w:marRight w:val="0"/>
                      <w:marTop w:val="0"/>
                      <w:marBottom w:val="0"/>
                      <w:divBdr>
                        <w:top w:val="none" w:sz="0" w:space="0" w:color="auto"/>
                        <w:left w:val="none" w:sz="0" w:space="0" w:color="auto"/>
                        <w:bottom w:val="none" w:sz="0" w:space="0" w:color="auto"/>
                        <w:right w:val="none" w:sz="0" w:space="0" w:color="auto"/>
                      </w:divBdr>
                    </w:div>
                    <w:div w:id="1151018699">
                      <w:marLeft w:val="0"/>
                      <w:marRight w:val="0"/>
                      <w:marTop w:val="0"/>
                      <w:marBottom w:val="0"/>
                      <w:divBdr>
                        <w:top w:val="none" w:sz="0" w:space="0" w:color="auto"/>
                        <w:left w:val="none" w:sz="0" w:space="0" w:color="auto"/>
                        <w:bottom w:val="none" w:sz="0" w:space="0" w:color="auto"/>
                        <w:right w:val="none" w:sz="0" w:space="0" w:color="auto"/>
                      </w:divBdr>
                    </w:div>
                    <w:div w:id="1501700358">
                      <w:marLeft w:val="0"/>
                      <w:marRight w:val="0"/>
                      <w:marTop w:val="0"/>
                      <w:marBottom w:val="0"/>
                      <w:divBdr>
                        <w:top w:val="none" w:sz="0" w:space="0" w:color="auto"/>
                        <w:left w:val="none" w:sz="0" w:space="0" w:color="auto"/>
                        <w:bottom w:val="none" w:sz="0" w:space="0" w:color="auto"/>
                        <w:right w:val="none" w:sz="0" w:space="0" w:color="auto"/>
                      </w:divBdr>
                    </w:div>
                    <w:div w:id="63261575">
                      <w:marLeft w:val="0"/>
                      <w:marRight w:val="0"/>
                      <w:marTop w:val="0"/>
                      <w:marBottom w:val="0"/>
                      <w:divBdr>
                        <w:top w:val="none" w:sz="0" w:space="0" w:color="auto"/>
                        <w:left w:val="none" w:sz="0" w:space="0" w:color="auto"/>
                        <w:bottom w:val="none" w:sz="0" w:space="0" w:color="auto"/>
                        <w:right w:val="none" w:sz="0" w:space="0" w:color="auto"/>
                      </w:divBdr>
                    </w:div>
                    <w:div w:id="679284006">
                      <w:marLeft w:val="0"/>
                      <w:marRight w:val="0"/>
                      <w:marTop w:val="0"/>
                      <w:marBottom w:val="0"/>
                      <w:divBdr>
                        <w:top w:val="none" w:sz="0" w:space="0" w:color="auto"/>
                        <w:left w:val="none" w:sz="0" w:space="0" w:color="auto"/>
                        <w:bottom w:val="none" w:sz="0" w:space="0" w:color="auto"/>
                        <w:right w:val="none" w:sz="0" w:space="0" w:color="auto"/>
                      </w:divBdr>
                    </w:div>
                    <w:div w:id="63258793">
                      <w:marLeft w:val="0"/>
                      <w:marRight w:val="0"/>
                      <w:marTop w:val="0"/>
                      <w:marBottom w:val="0"/>
                      <w:divBdr>
                        <w:top w:val="none" w:sz="0" w:space="0" w:color="auto"/>
                        <w:left w:val="none" w:sz="0" w:space="0" w:color="auto"/>
                        <w:bottom w:val="none" w:sz="0" w:space="0" w:color="auto"/>
                        <w:right w:val="none" w:sz="0" w:space="0" w:color="auto"/>
                      </w:divBdr>
                    </w:div>
                  </w:divsChild>
                </w:div>
                <w:div w:id="1710110117">
                  <w:marLeft w:val="0"/>
                  <w:marRight w:val="0"/>
                  <w:marTop w:val="0"/>
                  <w:marBottom w:val="0"/>
                  <w:divBdr>
                    <w:top w:val="none" w:sz="0" w:space="0" w:color="auto"/>
                    <w:left w:val="none" w:sz="0" w:space="0" w:color="auto"/>
                    <w:bottom w:val="none" w:sz="0" w:space="0" w:color="auto"/>
                    <w:right w:val="none" w:sz="0" w:space="0" w:color="auto"/>
                  </w:divBdr>
                  <w:divsChild>
                    <w:div w:id="1005086585">
                      <w:marLeft w:val="0"/>
                      <w:marRight w:val="0"/>
                      <w:marTop w:val="0"/>
                      <w:marBottom w:val="0"/>
                      <w:divBdr>
                        <w:top w:val="none" w:sz="0" w:space="0" w:color="auto"/>
                        <w:left w:val="none" w:sz="0" w:space="0" w:color="auto"/>
                        <w:bottom w:val="none" w:sz="0" w:space="0" w:color="auto"/>
                        <w:right w:val="none" w:sz="0" w:space="0" w:color="auto"/>
                      </w:divBdr>
                    </w:div>
                    <w:div w:id="851258077">
                      <w:marLeft w:val="0"/>
                      <w:marRight w:val="0"/>
                      <w:marTop w:val="0"/>
                      <w:marBottom w:val="0"/>
                      <w:divBdr>
                        <w:top w:val="none" w:sz="0" w:space="0" w:color="auto"/>
                        <w:left w:val="none" w:sz="0" w:space="0" w:color="auto"/>
                        <w:bottom w:val="none" w:sz="0" w:space="0" w:color="auto"/>
                        <w:right w:val="none" w:sz="0" w:space="0" w:color="auto"/>
                      </w:divBdr>
                    </w:div>
                  </w:divsChild>
                </w:div>
                <w:div w:id="443958304">
                  <w:marLeft w:val="0"/>
                  <w:marRight w:val="0"/>
                  <w:marTop w:val="0"/>
                  <w:marBottom w:val="0"/>
                  <w:divBdr>
                    <w:top w:val="none" w:sz="0" w:space="0" w:color="auto"/>
                    <w:left w:val="none" w:sz="0" w:space="0" w:color="auto"/>
                    <w:bottom w:val="none" w:sz="0" w:space="0" w:color="auto"/>
                    <w:right w:val="none" w:sz="0" w:space="0" w:color="auto"/>
                  </w:divBdr>
                  <w:divsChild>
                    <w:div w:id="354038875">
                      <w:marLeft w:val="0"/>
                      <w:marRight w:val="0"/>
                      <w:marTop w:val="0"/>
                      <w:marBottom w:val="0"/>
                      <w:divBdr>
                        <w:top w:val="none" w:sz="0" w:space="0" w:color="auto"/>
                        <w:left w:val="none" w:sz="0" w:space="0" w:color="auto"/>
                        <w:bottom w:val="none" w:sz="0" w:space="0" w:color="auto"/>
                        <w:right w:val="none" w:sz="0" w:space="0" w:color="auto"/>
                      </w:divBdr>
                    </w:div>
                    <w:div w:id="437917844">
                      <w:marLeft w:val="0"/>
                      <w:marRight w:val="0"/>
                      <w:marTop w:val="0"/>
                      <w:marBottom w:val="0"/>
                      <w:divBdr>
                        <w:top w:val="none" w:sz="0" w:space="0" w:color="auto"/>
                        <w:left w:val="none" w:sz="0" w:space="0" w:color="auto"/>
                        <w:bottom w:val="none" w:sz="0" w:space="0" w:color="auto"/>
                        <w:right w:val="none" w:sz="0" w:space="0" w:color="auto"/>
                      </w:divBdr>
                    </w:div>
                    <w:div w:id="1800688328">
                      <w:marLeft w:val="0"/>
                      <w:marRight w:val="0"/>
                      <w:marTop w:val="0"/>
                      <w:marBottom w:val="0"/>
                      <w:divBdr>
                        <w:top w:val="none" w:sz="0" w:space="0" w:color="auto"/>
                        <w:left w:val="none" w:sz="0" w:space="0" w:color="auto"/>
                        <w:bottom w:val="none" w:sz="0" w:space="0" w:color="auto"/>
                        <w:right w:val="none" w:sz="0" w:space="0" w:color="auto"/>
                      </w:divBdr>
                    </w:div>
                    <w:div w:id="1787041656">
                      <w:marLeft w:val="0"/>
                      <w:marRight w:val="0"/>
                      <w:marTop w:val="0"/>
                      <w:marBottom w:val="0"/>
                      <w:divBdr>
                        <w:top w:val="none" w:sz="0" w:space="0" w:color="auto"/>
                        <w:left w:val="none" w:sz="0" w:space="0" w:color="auto"/>
                        <w:bottom w:val="none" w:sz="0" w:space="0" w:color="auto"/>
                        <w:right w:val="none" w:sz="0" w:space="0" w:color="auto"/>
                      </w:divBdr>
                    </w:div>
                    <w:div w:id="1458597671">
                      <w:marLeft w:val="0"/>
                      <w:marRight w:val="0"/>
                      <w:marTop w:val="0"/>
                      <w:marBottom w:val="0"/>
                      <w:divBdr>
                        <w:top w:val="none" w:sz="0" w:space="0" w:color="auto"/>
                        <w:left w:val="none" w:sz="0" w:space="0" w:color="auto"/>
                        <w:bottom w:val="none" w:sz="0" w:space="0" w:color="auto"/>
                        <w:right w:val="none" w:sz="0" w:space="0" w:color="auto"/>
                      </w:divBdr>
                    </w:div>
                    <w:div w:id="1243680039">
                      <w:marLeft w:val="0"/>
                      <w:marRight w:val="0"/>
                      <w:marTop w:val="0"/>
                      <w:marBottom w:val="0"/>
                      <w:divBdr>
                        <w:top w:val="none" w:sz="0" w:space="0" w:color="auto"/>
                        <w:left w:val="none" w:sz="0" w:space="0" w:color="auto"/>
                        <w:bottom w:val="none" w:sz="0" w:space="0" w:color="auto"/>
                        <w:right w:val="none" w:sz="0" w:space="0" w:color="auto"/>
                      </w:divBdr>
                    </w:div>
                  </w:divsChild>
                </w:div>
                <w:div w:id="209613154">
                  <w:marLeft w:val="0"/>
                  <w:marRight w:val="0"/>
                  <w:marTop w:val="0"/>
                  <w:marBottom w:val="0"/>
                  <w:divBdr>
                    <w:top w:val="none" w:sz="0" w:space="0" w:color="auto"/>
                    <w:left w:val="none" w:sz="0" w:space="0" w:color="auto"/>
                    <w:bottom w:val="none" w:sz="0" w:space="0" w:color="auto"/>
                    <w:right w:val="none" w:sz="0" w:space="0" w:color="auto"/>
                  </w:divBdr>
                  <w:divsChild>
                    <w:div w:id="28235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92677">
      <w:bodyDiv w:val="1"/>
      <w:marLeft w:val="0"/>
      <w:marRight w:val="0"/>
      <w:marTop w:val="0"/>
      <w:marBottom w:val="0"/>
      <w:divBdr>
        <w:top w:val="none" w:sz="0" w:space="0" w:color="auto"/>
        <w:left w:val="none" w:sz="0" w:space="0" w:color="auto"/>
        <w:bottom w:val="none" w:sz="0" w:space="0" w:color="auto"/>
        <w:right w:val="none" w:sz="0" w:space="0" w:color="auto"/>
      </w:divBdr>
    </w:div>
    <w:div w:id="141896815">
      <w:bodyDiv w:val="1"/>
      <w:marLeft w:val="0"/>
      <w:marRight w:val="0"/>
      <w:marTop w:val="0"/>
      <w:marBottom w:val="0"/>
      <w:divBdr>
        <w:top w:val="none" w:sz="0" w:space="0" w:color="auto"/>
        <w:left w:val="none" w:sz="0" w:space="0" w:color="auto"/>
        <w:bottom w:val="none" w:sz="0" w:space="0" w:color="auto"/>
        <w:right w:val="none" w:sz="0" w:space="0" w:color="auto"/>
      </w:divBdr>
    </w:div>
    <w:div w:id="151991377">
      <w:bodyDiv w:val="1"/>
      <w:marLeft w:val="0"/>
      <w:marRight w:val="0"/>
      <w:marTop w:val="0"/>
      <w:marBottom w:val="0"/>
      <w:divBdr>
        <w:top w:val="none" w:sz="0" w:space="0" w:color="auto"/>
        <w:left w:val="none" w:sz="0" w:space="0" w:color="auto"/>
        <w:bottom w:val="none" w:sz="0" w:space="0" w:color="auto"/>
        <w:right w:val="none" w:sz="0" w:space="0" w:color="auto"/>
      </w:divBdr>
      <w:divsChild>
        <w:div w:id="1696998186">
          <w:marLeft w:val="0"/>
          <w:marRight w:val="0"/>
          <w:marTop w:val="0"/>
          <w:marBottom w:val="0"/>
          <w:divBdr>
            <w:top w:val="none" w:sz="0" w:space="0" w:color="auto"/>
            <w:left w:val="none" w:sz="0" w:space="0" w:color="auto"/>
            <w:bottom w:val="none" w:sz="0" w:space="0" w:color="auto"/>
            <w:right w:val="none" w:sz="0" w:space="0" w:color="auto"/>
          </w:divBdr>
          <w:divsChild>
            <w:div w:id="968587282">
              <w:marLeft w:val="0"/>
              <w:marRight w:val="0"/>
              <w:marTop w:val="0"/>
              <w:marBottom w:val="0"/>
              <w:divBdr>
                <w:top w:val="none" w:sz="0" w:space="0" w:color="auto"/>
                <w:left w:val="none" w:sz="0" w:space="0" w:color="auto"/>
                <w:bottom w:val="none" w:sz="0" w:space="0" w:color="auto"/>
                <w:right w:val="none" w:sz="0" w:space="0" w:color="auto"/>
              </w:divBdr>
              <w:divsChild>
                <w:div w:id="1343169713">
                  <w:marLeft w:val="0"/>
                  <w:marRight w:val="0"/>
                  <w:marTop w:val="0"/>
                  <w:marBottom w:val="0"/>
                  <w:divBdr>
                    <w:top w:val="none" w:sz="0" w:space="0" w:color="auto"/>
                    <w:left w:val="none" w:sz="0" w:space="0" w:color="auto"/>
                    <w:bottom w:val="none" w:sz="0" w:space="0" w:color="auto"/>
                    <w:right w:val="none" w:sz="0" w:space="0" w:color="auto"/>
                  </w:divBdr>
                  <w:divsChild>
                    <w:div w:id="93070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14913">
      <w:bodyDiv w:val="1"/>
      <w:marLeft w:val="0"/>
      <w:marRight w:val="0"/>
      <w:marTop w:val="0"/>
      <w:marBottom w:val="0"/>
      <w:divBdr>
        <w:top w:val="none" w:sz="0" w:space="0" w:color="auto"/>
        <w:left w:val="none" w:sz="0" w:space="0" w:color="auto"/>
        <w:bottom w:val="none" w:sz="0" w:space="0" w:color="auto"/>
        <w:right w:val="none" w:sz="0" w:space="0" w:color="auto"/>
      </w:divBdr>
    </w:div>
    <w:div w:id="169418501">
      <w:bodyDiv w:val="1"/>
      <w:marLeft w:val="0"/>
      <w:marRight w:val="0"/>
      <w:marTop w:val="0"/>
      <w:marBottom w:val="0"/>
      <w:divBdr>
        <w:top w:val="none" w:sz="0" w:space="0" w:color="auto"/>
        <w:left w:val="none" w:sz="0" w:space="0" w:color="auto"/>
        <w:bottom w:val="none" w:sz="0" w:space="0" w:color="auto"/>
        <w:right w:val="none" w:sz="0" w:space="0" w:color="auto"/>
      </w:divBdr>
      <w:divsChild>
        <w:div w:id="1753815936">
          <w:marLeft w:val="0"/>
          <w:marRight w:val="0"/>
          <w:marTop w:val="0"/>
          <w:marBottom w:val="0"/>
          <w:divBdr>
            <w:top w:val="none" w:sz="0" w:space="0" w:color="auto"/>
            <w:left w:val="none" w:sz="0" w:space="0" w:color="auto"/>
            <w:bottom w:val="none" w:sz="0" w:space="0" w:color="auto"/>
            <w:right w:val="none" w:sz="0" w:space="0" w:color="auto"/>
          </w:divBdr>
          <w:divsChild>
            <w:div w:id="180166240">
              <w:marLeft w:val="0"/>
              <w:marRight w:val="0"/>
              <w:marTop w:val="0"/>
              <w:marBottom w:val="0"/>
              <w:divBdr>
                <w:top w:val="none" w:sz="0" w:space="0" w:color="auto"/>
                <w:left w:val="none" w:sz="0" w:space="0" w:color="auto"/>
                <w:bottom w:val="none" w:sz="0" w:space="0" w:color="auto"/>
                <w:right w:val="none" w:sz="0" w:space="0" w:color="auto"/>
              </w:divBdr>
              <w:divsChild>
                <w:div w:id="140059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44698">
      <w:bodyDiv w:val="1"/>
      <w:marLeft w:val="0"/>
      <w:marRight w:val="0"/>
      <w:marTop w:val="0"/>
      <w:marBottom w:val="0"/>
      <w:divBdr>
        <w:top w:val="none" w:sz="0" w:space="0" w:color="auto"/>
        <w:left w:val="none" w:sz="0" w:space="0" w:color="auto"/>
        <w:bottom w:val="none" w:sz="0" w:space="0" w:color="auto"/>
        <w:right w:val="none" w:sz="0" w:space="0" w:color="auto"/>
      </w:divBdr>
    </w:div>
    <w:div w:id="179928424">
      <w:bodyDiv w:val="1"/>
      <w:marLeft w:val="0"/>
      <w:marRight w:val="0"/>
      <w:marTop w:val="0"/>
      <w:marBottom w:val="0"/>
      <w:divBdr>
        <w:top w:val="none" w:sz="0" w:space="0" w:color="auto"/>
        <w:left w:val="none" w:sz="0" w:space="0" w:color="auto"/>
        <w:bottom w:val="none" w:sz="0" w:space="0" w:color="auto"/>
        <w:right w:val="none" w:sz="0" w:space="0" w:color="auto"/>
      </w:divBdr>
    </w:div>
    <w:div w:id="201987155">
      <w:bodyDiv w:val="1"/>
      <w:marLeft w:val="0"/>
      <w:marRight w:val="0"/>
      <w:marTop w:val="0"/>
      <w:marBottom w:val="0"/>
      <w:divBdr>
        <w:top w:val="none" w:sz="0" w:space="0" w:color="auto"/>
        <w:left w:val="none" w:sz="0" w:space="0" w:color="auto"/>
        <w:bottom w:val="none" w:sz="0" w:space="0" w:color="auto"/>
        <w:right w:val="none" w:sz="0" w:space="0" w:color="auto"/>
      </w:divBdr>
    </w:div>
    <w:div w:id="210503214">
      <w:bodyDiv w:val="1"/>
      <w:marLeft w:val="0"/>
      <w:marRight w:val="0"/>
      <w:marTop w:val="0"/>
      <w:marBottom w:val="0"/>
      <w:divBdr>
        <w:top w:val="none" w:sz="0" w:space="0" w:color="auto"/>
        <w:left w:val="none" w:sz="0" w:space="0" w:color="auto"/>
        <w:bottom w:val="none" w:sz="0" w:space="0" w:color="auto"/>
        <w:right w:val="none" w:sz="0" w:space="0" w:color="auto"/>
      </w:divBdr>
    </w:div>
    <w:div w:id="228618646">
      <w:bodyDiv w:val="1"/>
      <w:marLeft w:val="0"/>
      <w:marRight w:val="0"/>
      <w:marTop w:val="0"/>
      <w:marBottom w:val="0"/>
      <w:divBdr>
        <w:top w:val="none" w:sz="0" w:space="0" w:color="auto"/>
        <w:left w:val="none" w:sz="0" w:space="0" w:color="auto"/>
        <w:bottom w:val="none" w:sz="0" w:space="0" w:color="auto"/>
        <w:right w:val="none" w:sz="0" w:space="0" w:color="auto"/>
      </w:divBdr>
    </w:div>
    <w:div w:id="233660008">
      <w:bodyDiv w:val="1"/>
      <w:marLeft w:val="0"/>
      <w:marRight w:val="0"/>
      <w:marTop w:val="0"/>
      <w:marBottom w:val="0"/>
      <w:divBdr>
        <w:top w:val="none" w:sz="0" w:space="0" w:color="auto"/>
        <w:left w:val="none" w:sz="0" w:space="0" w:color="auto"/>
        <w:bottom w:val="none" w:sz="0" w:space="0" w:color="auto"/>
        <w:right w:val="none" w:sz="0" w:space="0" w:color="auto"/>
      </w:divBdr>
      <w:divsChild>
        <w:div w:id="473257730">
          <w:marLeft w:val="0"/>
          <w:marRight w:val="0"/>
          <w:marTop w:val="0"/>
          <w:marBottom w:val="0"/>
          <w:divBdr>
            <w:top w:val="none" w:sz="0" w:space="0" w:color="auto"/>
            <w:left w:val="none" w:sz="0" w:space="0" w:color="auto"/>
            <w:bottom w:val="none" w:sz="0" w:space="0" w:color="auto"/>
            <w:right w:val="none" w:sz="0" w:space="0" w:color="auto"/>
          </w:divBdr>
          <w:divsChild>
            <w:div w:id="1547912845">
              <w:marLeft w:val="0"/>
              <w:marRight w:val="0"/>
              <w:marTop w:val="0"/>
              <w:marBottom w:val="0"/>
              <w:divBdr>
                <w:top w:val="none" w:sz="0" w:space="0" w:color="auto"/>
                <w:left w:val="none" w:sz="0" w:space="0" w:color="auto"/>
                <w:bottom w:val="none" w:sz="0" w:space="0" w:color="auto"/>
                <w:right w:val="none" w:sz="0" w:space="0" w:color="auto"/>
              </w:divBdr>
              <w:divsChild>
                <w:div w:id="189242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958930">
      <w:bodyDiv w:val="1"/>
      <w:marLeft w:val="0"/>
      <w:marRight w:val="0"/>
      <w:marTop w:val="0"/>
      <w:marBottom w:val="0"/>
      <w:divBdr>
        <w:top w:val="none" w:sz="0" w:space="0" w:color="auto"/>
        <w:left w:val="none" w:sz="0" w:space="0" w:color="auto"/>
        <w:bottom w:val="none" w:sz="0" w:space="0" w:color="auto"/>
        <w:right w:val="none" w:sz="0" w:space="0" w:color="auto"/>
      </w:divBdr>
    </w:div>
    <w:div w:id="243688733">
      <w:bodyDiv w:val="1"/>
      <w:marLeft w:val="0"/>
      <w:marRight w:val="0"/>
      <w:marTop w:val="0"/>
      <w:marBottom w:val="0"/>
      <w:divBdr>
        <w:top w:val="none" w:sz="0" w:space="0" w:color="auto"/>
        <w:left w:val="none" w:sz="0" w:space="0" w:color="auto"/>
        <w:bottom w:val="none" w:sz="0" w:space="0" w:color="auto"/>
        <w:right w:val="none" w:sz="0" w:space="0" w:color="auto"/>
      </w:divBdr>
    </w:div>
    <w:div w:id="246037325">
      <w:bodyDiv w:val="1"/>
      <w:marLeft w:val="0"/>
      <w:marRight w:val="0"/>
      <w:marTop w:val="0"/>
      <w:marBottom w:val="0"/>
      <w:divBdr>
        <w:top w:val="none" w:sz="0" w:space="0" w:color="auto"/>
        <w:left w:val="none" w:sz="0" w:space="0" w:color="auto"/>
        <w:bottom w:val="none" w:sz="0" w:space="0" w:color="auto"/>
        <w:right w:val="none" w:sz="0" w:space="0" w:color="auto"/>
      </w:divBdr>
    </w:div>
    <w:div w:id="256835632">
      <w:bodyDiv w:val="1"/>
      <w:marLeft w:val="0"/>
      <w:marRight w:val="0"/>
      <w:marTop w:val="0"/>
      <w:marBottom w:val="0"/>
      <w:divBdr>
        <w:top w:val="none" w:sz="0" w:space="0" w:color="auto"/>
        <w:left w:val="none" w:sz="0" w:space="0" w:color="auto"/>
        <w:bottom w:val="none" w:sz="0" w:space="0" w:color="auto"/>
        <w:right w:val="none" w:sz="0" w:space="0" w:color="auto"/>
      </w:divBdr>
    </w:div>
    <w:div w:id="276328620">
      <w:bodyDiv w:val="1"/>
      <w:marLeft w:val="0"/>
      <w:marRight w:val="0"/>
      <w:marTop w:val="0"/>
      <w:marBottom w:val="0"/>
      <w:divBdr>
        <w:top w:val="none" w:sz="0" w:space="0" w:color="auto"/>
        <w:left w:val="none" w:sz="0" w:space="0" w:color="auto"/>
        <w:bottom w:val="none" w:sz="0" w:space="0" w:color="auto"/>
        <w:right w:val="none" w:sz="0" w:space="0" w:color="auto"/>
      </w:divBdr>
    </w:div>
    <w:div w:id="287125003">
      <w:bodyDiv w:val="1"/>
      <w:marLeft w:val="0"/>
      <w:marRight w:val="0"/>
      <w:marTop w:val="0"/>
      <w:marBottom w:val="0"/>
      <w:divBdr>
        <w:top w:val="none" w:sz="0" w:space="0" w:color="auto"/>
        <w:left w:val="none" w:sz="0" w:space="0" w:color="auto"/>
        <w:bottom w:val="none" w:sz="0" w:space="0" w:color="auto"/>
        <w:right w:val="none" w:sz="0" w:space="0" w:color="auto"/>
      </w:divBdr>
      <w:divsChild>
        <w:div w:id="977614892">
          <w:marLeft w:val="0"/>
          <w:marRight w:val="0"/>
          <w:marTop w:val="0"/>
          <w:marBottom w:val="0"/>
          <w:divBdr>
            <w:top w:val="none" w:sz="0" w:space="0" w:color="auto"/>
            <w:left w:val="none" w:sz="0" w:space="0" w:color="auto"/>
            <w:bottom w:val="none" w:sz="0" w:space="0" w:color="auto"/>
            <w:right w:val="none" w:sz="0" w:space="0" w:color="auto"/>
          </w:divBdr>
          <w:divsChild>
            <w:div w:id="1886214218">
              <w:marLeft w:val="0"/>
              <w:marRight w:val="0"/>
              <w:marTop w:val="0"/>
              <w:marBottom w:val="0"/>
              <w:divBdr>
                <w:top w:val="none" w:sz="0" w:space="0" w:color="auto"/>
                <w:left w:val="none" w:sz="0" w:space="0" w:color="auto"/>
                <w:bottom w:val="none" w:sz="0" w:space="0" w:color="auto"/>
                <w:right w:val="none" w:sz="0" w:space="0" w:color="auto"/>
              </w:divBdr>
              <w:divsChild>
                <w:div w:id="171088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590438">
      <w:bodyDiv w:val="1"/>
      <w:marLeft w:val="0"/>
      <w:marRight w:val="0"/>
      <w:marTop w:val="0"/>
      <w:marBottom w:val="0"/>
      <w:divBdr>
        <w:top w:val="none" w:sz="0" w:space="0" w:color="auto"/>
        <w:left w:val="none" w:sz="0" w:space="0" w:color="auto"/>
        <w:bottom w:val="none" w:sz="0" w:space="0" w:color="auto"/>
        <w:right w:val="none" w:sz="0" w:space="0" w:color="auto"/>
      </w:divBdr>
    </w:div>
    <w:div w:id="318776908">
      <w:bodyDiv w:val="1"/>
      <w:marLeft w:val="0"/>
      <w:marRight w:val="0"/>
      <w:marTop w:val="0"/>
      <w:marBottom w:val="0"/>
      <w:divBdr>
        <w:top w:val="none" w:sz="0" w:space="0" w:color="auto"/>
        <w:left w:val="none" w:sz="0" w:space="0" w:color="auto"/>
        <w:bottom w:val="none" w:sz="0" w:space="0" w:color="auto"/>
        <w:right w:val="none" w:sz="0" w:space="0" w:color="auto"/>
      </w:divBdr>
    </w:div>
    <w:div w:id="325132656">
      <w:bodyDiv w:val="1"/>
      <w:marLeft w:val="0"/>
      <w:marRight w:val="0"/>
      <w:marTop w:val="0"/>
      <w:marBottom w:val="0"/>
      <w:divBdr>
        <w:top w:val="none" w:sz="0" w:space="0" w:color="auto"/>
        <w:left w:val="none" w:sz="0" w:space="0" w:color="auto"/>
        <w:bottom w:val="none" w:sz="0" w:space="0" w:color="auto"/>
        <w:right w:val="none" w:sz="0" w:space="0" w:color="auto"/>
      </w:divBdr>
    </w:div>
    <w:div w:id="333537608">
      <w:bodyDiv w:val="1"/>
      <w:marLeft w:val="0"/>
      <w:marRight w:val="0"/>
      <w:marTop w:val="0"/>
      <w:marBottom w:val="0"/>
      <w:divBdr>
        <w:top w:val="none" w:sz="0" w:space="0" w:color="auto"/>
        <w:left w:val="none" w:sz="0" w:space="0" w:color="auto"/>
        <w:bottom w:val="none" w:sz="0" w:space="0" w:color="auto"/>
        <w:right w:val="none" w:sz="0" w:space="0" w:color="auto"/>
      </w:divBdr>
      <w:divsChild>
        <w:div w:id="671840121">
          <w:marLeft w:val="0"/>
          <w:marRight w:val="0"/>
          <w:marTop w:val="0"/>
          <w:marBottom w:val="0"/>
          <w:divBdr>
            <w:top w:val="none" w:sz="0" w:space="0" w:color="auto"/>
            <w:left w:val="none" w:sz="0" w:space="0" w:color="auto"/>
            <w:bottom w:val="none" w:sz="0" w:space="0" w:color="auto"/>
            <w:right w:val="none" w:sz="0" w:space="0" w:color="auto"/>
          </w:divBdr>
          <w:divsChild>
            <w:div w:id="683433545">
              <w:marLeft w:val="0"/>
              <w:marRight w:val="0"/>
              <w:marTop w:val="0"/>
              <w:marBottom w:val="0"/>
              <w:divBdr>
                <w:top w:val="none" w:sz="0" w:space="0" w:color="auto"/>
                <w:left w:val="none" w:sz="0" w:space="0" w:color="auto"/>
                <w:bottom w:val="none" w:sz="0" w:space="0" w:color="auto"/>
                <w:right w:val="none" w:sz="0" w:space="0" w:color="auto"/>
              </w:divBdr>
              <w:divsChild>
                <w:div w:id="161193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707436">
      <w:bodyDiv w:val="1"/>
      <w:marLeft w:val="0"/>
      <w:marRight w:val="0"/>
      <w:marTop w:val="0"/>
      <w:marBottom w:val="0"/>
      <w:divBdr>
        <w:top w:val="none" w:sz="0" w:space="0" w:color="auto"/>
        <w:left w:val="none" w:sz="0" w:space="0" w:color="auto"/>
        <w:bottom w:val="none" w:sz="0" w:space="0" w:color="auto"/>
        <w:right w:val="none" w:sz="0" w:space="0" w:color="auto"/>
      </w:divBdr>
    </w:div>
    <w:div w:id="343824102">
      <w:bodyDiv w:val="1"/>
      <w:marLeft w:val="0"/>
      <w:marRight w:val="0"/>
      <w:marTop w:val="0"/>
      <w:marBottom w:val="0"/>
      <w:divBdr>
        <w:top w:val="none" w:sz="0" w:space="0" w:color="auto"/>
        <w:left w:val="none" w:sz="0" w:space="0" w:color="auto"/>
        <w:bottom w:val="none" w:sz="0" w:space="0" w:color="auto"/>
        <w:right w:val="none" w:sz="0" w:space="0" w:color="auto"/>
      </w:divBdr>
    </w:div>
    <w:div w:id="354238670">
      <w:bodyDiv w:val="1"/>
      <w:marLeft w:val="0"/>
      <w:marRight w:val="0"/>
      <w:marTop w:val="0"/>
      <w:marBottom w:val="0"/>
      <w:divBdr>
        <w:top w:val="none" w:sz="0" w:space="0" w:color="auto"/>
        <w:left w:val="none" w:sz="0" w:space="0" w:color="auto"/>
        <w:bottom w:val="none" w:sz="0" w:space="0" w:color="auto"/>
        <w:right w:val="none" w:sz="0" w:space="0" w:color="auto"/>
      </w:divBdr>
    </w:div>
    <w:div w:id="364912890">
      <w:bodyDiv w:val="1"/>
      <w:marLeft w:val="0"/>
      <w:marRight w:val="0"/>
      <w:marTop w:val="0"/>
      <w:marBottom w:val="0"/>
      <w:divBdr>
        <w:top w:val="none" w:sz="0" w:space="0" w:color="auto"/>
        <w:left w:val="none" w:sz="0" w:space="0" w:color="auto"/>
        <w:bottom w:val="none" w:sz="0" w:space="0" w:color="auto"/>
        <w:right w:val="none" w:sz="0" w:space="0" w:color="auto"/>
      </w:divBdr>
    </w:div>
    <w:div w:id="366023881">
      <w:bodyDiv w:val="1"/>
      <w:marLeft w:val="0"/>
      <w:marRight w:val="0"/>
      <w:marTop w:val="0"/>
      <w:marBottom w:val="0"/>
      <w:divBdr>
        <w:top w:val="none" w:sz="0" w:space="0" w:color="auto"/>
        <w:left w:val="none" w:sz="0" w:space="0" w:color="auto"/>
        <w:bottom w:val="none" w:sz="0" w:space="0" w:color="auto"/>
        <w:right w:val="none" w:sz="0" w:space="0" w:color="auto"/>
      </w:divBdr>
    </w:div>
    <w:div w:id="379208849">
      <w:bodyDiv w:val="1"/>
      <w:marLeft w:val="0"/>
      <w:marRight w:val="0"/>
      <w:marTop w:val="0"/>
      <w:marBottom w:val="0"/>
      <w:divBdr>
        <w:top w:val="none" w:sz="0" w:space="0" w:color="auto"/>
        <w:left w:val="none" w:sz="0" w:space="0" w:color="auto"/>
        <w:bottom w:val="none" w:sz="0" w:space="0" w:color="auto"/>
        <w:right w:val="none" w:sz="0" w:space="0" w:color="auto"/>
      </w:divBdr>
    </w:div>
    <w:div w:id="380251743">
      <w:bodyDiv w:val="1"/>
      <w:marLeft w:val="0"/>
      <w:marRight w:val="0"/>
      <w:marTop w:val="0"/>
      <w:marBottom w:val="0"/>
      <w:divBdr>
        <w:top w:val="none" w:sz="0" w:space="0" w:color="auto"/>
        <w:left w:val="none" w:sz="0" w:space="0" w:color="auto"/>
        <w:bottom w:val="none" w:sz="0" w:space="0" w:color="auto"/>
        <w:right w:val="none" w:sz="0" w:space="0" w:color="auto"/>
      </w:divBdr>
    </w:div>
    <w:div w:id="389961729">
      <w:bodyDiv w:val="1"/>
      <w:marLeft w:val="0"/>
      <w:marRight w:val="0"/>
      <w:marTop w:val="0"/>
      <w:marBottom w:val="0"/>
      <w:divBdr>
        <w:top w:val="none" w:sz="0" w:space="0" w:color="auto"/>
        <w:left w:val="none" w:sz="0" w:space="0" w:color="auto"/>
        <w:bottom w:val="none" w:sz="0" w:space="0" w:color="auto"/>
        <w:right w:val="none" w:sz="0" w:space="0" w:color="auto"/>
      </w:divBdr>
    </w:div>
    <w:div w:id="391120848">
      <w:bodyDiv w:val="1"/>
      <w:marLeft w:val="0"/>
      <w:marRight w:val="0"/>
      <w:marTop w:val="0"/>
      <w:marBottom w:val="0"/>
      <w:divBdr>
        <w:top w:val="none" w:sz="0" w:space="0" w:color="auto"/>
        <w:left w:val="none" w:sz="0" w:space="0" w:color="auto"/>
        <w:bottom w:val="none" w:sz="0" w:space="0" w:color="auto"/>
        <w:right w:val="none" w:sz="0" w:space="0" w:color="auto"/>
      </w:divBdr>
      <w:divsChild>
        <w:div w:id="511990624">
          <w:marLeft w:val="0"/>
          <w:marRight w:val="0"/>
          <w:marTop w:val="0"/>
          <w:marBottom w:val="0"/>
          <w:divBdr>
            <w:top w:val="none" w:sz="0" w:space="0" w:color="auto"/>
            <w:left w:val="none" w:sz="0" w:space="0" w:color="auto"/>
            <w:bottom w:val="none" w:sz="0" w:space="0" w:color="auto"/>
            <w:right w:val="none" w:sz="0" w:space="0" w:color="auto"/>
          </w:divBdr>
          <w:divsChild>
            <w:div w:id="1922642003">
              <w:marLeft w:val="0"/>
              <w:marRight w:val="0"/>
              <w:marTop w:val="0"/>
              <w:marBottom w:val="0"/>
              <w:divBdr>
                <w:top w:val="none" w:sz="0" w:space="0" w:color="auto"/>
                <w:left w:val="none" w:sz="0" w:space="0" w:color="auto"/>
                <w:bottom w:val="none" w:sz="0" w:space="0" w:color="auto"/>
                <w:right w:val="none" w:sz="0" w:space="0" w:color="auto"/>
              </w:divBdr>
              <w:divsChild>
                <w:div w:id="247735513">
                  <w:marLeft w:val="0"/>
                  <w:marRight w:val="0"/>
                  <w:marTop w:val="0"/>
                  <w:marBottom w:val="0"/>
                  <w:divBdr>
                    <w:top w:val="none" w:sz="0" w:space="0" w:color="auto"/>
                    <w:left w:val="none" w:sz="0" w:space="0" w:color="auto"/>
                    <w:bottom w:val="none" w:sz="0" w:space="0" w:color="auto"/>
                    <w:right w:val="none" w:sz="0" w:space="0" w:color="auto"/>
                  </w:divBdr>
                </w:div>
                <w:div w:id="577597216">
                  <w:marLeft w:val="0"/>
                  <w:marRight w:val="0"/>
                  <w:marTop w:val="0"/>
                  <w:marBottom w:val="0"/>
                  <w:divBdr>
                    <w:top w:val="none" w:sz="0" w:space="0" w:color="auto"/>
                    <w:left w:val="none" w:sz="0" w:space="0" w:color="auto"/>
                    <w:bottom w:val="none" w:sz="0" w:space="0" w:color="auto"/>
                    <w:right w:val="none" w:sz="0" w:space="0" w:color="auto"/>
                  </w:divBdr>
                </w:div>
                <w:div w:id="1012532788">
                  <w:marLeft w:val="0"/>
                  <w:marRight w:val="0"/>
                  <w:marTop w:val="0"/>
                  <w:marBottom w:val="0"/>
                  <w:divBdr>
                    <w:top w:val="none" w:sz="0" w:space="0" w:color="auto"/>
                    <w:left w:val="none" w:sz="0" w:space="0" w:color="auto"/>
                    <w:bottom w:val="none" w:sz="0" w:space="0" w:color="auto"/>
                    <w:right w:val="none" w:sz="0" w:space="0" w:color="auto"/>
                  </w:divBdr>
                </w:div>
              </w:divsChild>
            </w:div>
            <w:div w:id="373309091">
              <w:marLeft w:val="0"/>
              <w:marRight w:val="0"/>
              <w:marTop w:val="0"/>
              <w:marBottom w:val="0"/>
              <w:divBdr>
                <w:top w:val="none" w:sz="0" w:space="0" w:color="auto"/>
                <w:left w:val="none" w:sz="0" w:space="0" w:color="auto"/>
                <w:bottom w:val="none" w:sz="0" w:space="0" w:color="auto"/>
                <w:right w:val="none" w:sz="0" w:space="0" w:color="auto"/>
              </w:divBdr>
              <w:divsChild>
                <w:div w:id="210452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789990">
      <w:bodyDiv w:val="1"/>
      <w:marLeft w:val="0"/>
      <w:marRight w:val="0"/>
      <w:marTop w:val="0"/>
      <w:marBottom w:val="0"/>
      <w:divBdr>
        <w:top w:val="none" w:sz="0" w:space="0" w:color="auto"/>
        <w:left w:val="none" w:sz="0" w:space="0" w:color="auto"/>
        <w:bottom w:val="none" w:sz="0" w:space="0" w:color="auto"/>
        <w:right w:val="none" w:sz="0" w:space="0" w:color="auto"/>
      </w:divBdr>
      <w:divsChild>
        <w:div w:id="1744639191">
          <w:marLeft w:val="0"/>
          <w:marRight w:val="0"/>
          <w:marTop w:val="0"/>
          <w:marBottom w:val="0"/>
          <w:divBdr>
            <w:top w:val="none" w:sz="0" w:space="0" w:color="auto"/>
            <w:left w:val="none" w:sz="0" w:space="0" w:color="auto"/>
            <w:bottom w:val="none" w:sz="0" w:space="0" w:color="auto"/>
            <w:right w:val="none" w:sz="0" w:space="0" w:color="auto"/>
          </w:divBdr>
          <w:divsChild>
            <w:div w:id="1416171847">
              <w:marLeft w:val="0"/>
              <w:marRight w:val="0"/>
              <w:marTop w:val="0"/>
              <w:marBottom w:val="0"/>
              <w:divBdr>
                <w:top w:val="none" w:sz="0" w:space="0" w:color="auto"/>
                <w:left w:val="none" w:sz="0" w:space="0" w:color="auto"/>
                <w:bottom w:val="none" w:sz="0" w:space="0" w:color="auto"/>
                <w:right w:val="none" w:sz="0" w:space="0" w:color="auto"/>
              </w:divBdr>
              <w:divsChild>
                <w:div w:id="967467881">
                  <w:marLeft w:val="0"/>
                  <w:marRight w:val="0"/>
                  <w:marTop w:val="0"/>
                  <w:marBottom w:val="0"/>
                  <w:divBdr>
                    <w:top w:val="none" w:sz="0" w:space="0" w:color="auto"/>
                    <w:left w:val="none" w:sz="0" w:space="0" w:color="auto"/>
                    <w:bottom w:val="none" w:sz="0" w:space="0" w:color="auto"/>
                    <w:right w:val="none" w:sz="0" w:space="0" w:color="auto"/>
                  </w:divBdr>
                </w:div>
              </w:divsChild>
            </w:div>
            <w:div w:id="1242835416">
              <w:marLeft w:val="0"/>
              <w:marRight w:val="0"/>
              <w:marTop w:val="0"/>
              <w:marBottom w:val="0"/>
              <w:divBdr>
                <w:top w:val="none" w:sz="0" w:space="0" w:color="auto"/>
                <w:left w:val="none" w:sz="0" w:space="0" w:color="auto"/>
                <w:bottom w:val="none" w:sz="0" w:space="0" w:color="auto"/>
                <w:right w:val="none" w:sz="0" w:space="0" w:color="auto"/>
              </w:divBdr>
              <w:divsChild>
                <w:div w:id="1545868452">
                  <w:marLeft w:val="0"/>
                  <w:marRight w:val="0"/>
                  <w:marTop w:val="0"/>
                  <w:marBottom w:val="0"/>
                  <w:divBdr>
                    <w:top w:val="none" w:sz="0" w:space="0" w:color="auto"/>
                    <w:left w:val="none" w:sz="0" w:space="0" w:color="auto"/>
                    <w:bottom w:val="none" w:sz="0" w:space="0" w:color="auto"/>
                    <w:right w:val="none" w:sz="0" w:space="0" w:color="auto"/>
                  </w:divBdr>
                  <w:divsChild>
                    <w:div w:id="1806774001">
                      <w:marLeft w:val="0"/>
                      <w:marRight w:val="0"/>
                      <w:marTop w:val="0"/>
                      <w:marBottom w:val="0"/>
                      <w:divBdr>
                        <w:top w:val="none" w:sz="0" w:space="0" w:color="auto"/>
                        <w:left w:val="none" w:sz="0" w:space="0" w:color="auto"/>
                        <w:bottom w:val="none" w:sz="0" w:space="0" w:color="auto"/>
                        <w:right w:val="none" w:sz="0" w:space="0" w:color="auto"/>
                      </w:divBdr>
                    </w:div>
                    <w:div w:id="1505169555">
                      <w:marLeft w:val="0"/>
                      <w:marRight w:val="0"/>
                      <w:marTop w:val="0"/>
                      <w:marBottom w:val="0"/>
                      <w:divBdr>
                        <w:top w:val="none" w:sz="0" w:space="0" w:color="auto"/>
                        <w:left w:val="none" w:sz="0" w:space="0" w:color="auto"/>
                        <w:bottom w:val="none" w:sz="0" w:space="0" w:color="auto"/>
                        <w:right w:val="none" w:sz="0" w:space="0" w:color="auto"/>
                      </w:divBdr>
                    </w:div>
                  </w:divsChild>
                </w:div>
                <w:div w:id="568073045">
                  <w:marLeft w:val="0"/>
                  <w:marRight w:val="0"/>
                  <w:marTop w:val="0"/>
                  <w:marBottom w:val="0"/>
                  <w:divBdr>
                    <w:top w:val="none" w:sz="0" w:space="0" w:color="auto"/>
                    <w:left w:val="none" w:sz="0" w:space="0" w:color="auto"/>
                    <w:bottom w:val="none" w:sz="0" w:space="0" w:color="auto"/>
                    <w:right w:val="none" w:sz="0" w:space="0" w:color="auto"/>
                  </w:divBdr>
                  <w:divsChild>
                    <w:div w:id="1714233590">
                      <w:marLeft w:val="0"/>
                      <w:marRight w:val="0"/>
                      <w:marTop w:val="0"/>
                      <w:marBottom w:val="0"/>
                      <w:divBdr>
                        <w:top w:val="none" w:sz="0" w:space="0" w:color="auto"/>
                        <w:left w:val="none" w:sz="0" w:space="0" w:color="auto"/>
                        <w:bottom w:val="none" w:sz="0" w:space="0" w:color="auto"/>
                        <w:right w:val="none" w:sz="0" w:space="0" w:color="auto"/>
                      </w:divBdr>
                    </w:div>
                  </w:divsChild>
                </w:div>
                <w:div w:id="1121460165">
                  <w:marLeft w:val="0"/>
                  <w:marRight w:val="0"/>
                  <w:marTop w:val="0"/>
                  <w:marBottom w:val="0"/>
                  <w:divBdr>
                    <w:top w:val="none" w:sz="0" w:space="0" w:color="auto"/>
                    <w:left w:val="none" w:sz="0" w:space="0" w:color="auto"/>
                    <w:bottom w:val="none" w:sz="0" w:space="0" w:color="auto"/>
                    <w:right w:val="none" w:sz="0" w:space="0" w:color="auto"/>
                  </w:divBdr>
                  <w:divsChild>
                    <w:div w:id="57019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951257">
      <w:bodyDiv w:val="1"/>
      <w:marLeft w:val="0"/>
      <w:marRight w:val="0"/>
      <w:marTop w:val="0"/>
      <w:marBottom w:val="0"/>
      <w:divBdr>
        <w:top w:val="none" w:sz="0" w:space="0" w:color="auto"/>
        <w:left w:val="none" w:sz="0" w:space="0" w:color="auto"/>
        <w:bottom w:val="none" w:sz="0" w:space="0" w:color="auto"/>
        <w:right w:val="none" w:sz="0" w:space="0" w:color="auto"/>
      </w:divBdr>
    </w:div>
    <w:div w:id="404425004">
      <w:bodyDiv w:val="1"/>
      <w:marLeft w:val="0"/>
      <w:marRight w:val="0"/>
      <w:marTop w:val="0"/>
      <w:marBottom w:val="0"/>
      <w:divBdr>
        <w:top w:val="none" w:sz="0" w:space="0" w:color="auto"/>
        <w:left w:val="none" w:sz="0" w:space="0" w:color="auto"/>
        <w:bottom w:val="none" w:sz="0" w:space="0" w:color="auto"/>
        <w:right w:val="none" w:sz="0" w:space="0" w:color="auto"/>
      </w:divBdr>
    </w:div>
    <w:div w:id="404569993">
      <w:bodyDiv w:val="1"/>
      <w:marLeft w:val="0"/>
      <w:marRight w:val="0"/>
      <w:marTop w:val="0"/>
      <w:marBottom w:val="0"/>
      <w:divBdr>
        <w:top w:val="none" w:sz="0" w:space="0" w:color="auto"/>
        <w:left w:val="none" w:sz="0" w:space="0" w:color="auto"/>
        <w:bottom w:val="none" w:sz="0" w:space="0" w:color="auto"/>
        <w:right w:val="none" w:sz="0" w:space="0" w:color="auto"/>
      </w:divBdr>
    </w:div>
    <w:div w:id="410275798">
      <w:bodyDiv w:val="1"/>
      <w:marLeft w:val="0"/>
      <w:marRight w:val="0"/>
      <w:marTop w:val="0"/>
      <w:marBottom w:val="0"/>
      <w:divBdr>
        <w:top w:val="none" w:sz="0" w:space="0" w:color="auto"/>
        <w:left w:val="none" w:sz="0" w:space="0" w:color="auto"/>
        <w:bottom w:val="none" w:sz="0" w:space="0" w:color="auto"/>
        <w:right w:val="none" w:sz="0" w:space="0" w:color="auto"/>
      </w:divBdr>
    </w:div>
    <w:div w:id="422453927">
      <w:bodyDiv w:val="1"/>
      <w:marLeft w:val="0"/>
      <w:marRight w:val="0"/>
      <w:marTop w:val="0"/>
      <w:marBottom w:val="0"/>
      <w:divBdr>
        <w:top w:val="none" w:sz="0" w:space="0" w:color="auto"/>
        <w:left w:val="none" w:sz="0" w:space="0" w:color="auto"/>
        <w:bottom w:val="none" w:sz="0" w:space="0" w:color="auto"/>
        <w:right w:val="none" w:sz="0" w:space="0" w:color="auto"/>
      </w:divBdr>
    </w:div>
    <w:div w:id="427970412">
      <w:bodyDiv w:val="1"/>
      <w:marLeft w:val="0"/>
      <w:marRight w:val="0"/>
      <w:marTop w:val="0"/>
      <w:marBottom w:val="0"/>
      <w:divBdr>
        <w:top w:val="none" w:sz="0" w:space="0" w:color="auto"/>
        <w:left w:val="none" w:sz="0" w:space="0" w:color="auto"/>
        <w:bottom w:val="none" w:sz="0" w:space="0" w:color="auto"/>
        <w:right w:val="none" w:sz="0" w:space="0" w:color="auto"/>
      </w:divBdr>
      <w:divsChild>
        <w:div w:id="1154837619">
          <w:marLeft w:val="0"/>
          <w:marRight w:val="0"/>
          <w:marTop w:val="0"/>
          <w:marBottom w:val="0"/>
          <w:divBdr>
            <w:top w:val="none" w:sz="0" w:space="0" w:color="auto"/>
            <w:left w:val="none" w:sz="0" w:space="0" w:color="auto"/>
            <w:bottom w:val="none" w:sz="0" w:space="0" w:color="auto"/>
            <w:right w:val="none" w:sz="0" w:space="0" w:color="auto"/>
          </w:divBdr>
          <w:divsChild>
            <w:div w:id="35275415">
              <w:marLeft w:val="0"/>
              <w:marRight w:val="0"/>
              <w:marTop w:val="0"/>
              <w:marBottom w:val="0"/>
              <w:divBdr>
                <w:top w:val="none" w:sz="0" w:space="0" w:color="auto"/>
                <w:left w:val="none" w:sz="0" w:space="0" w:color="auto"/>
                <w:bottom w:val="none" w:sz="0" w:space="0" w:color="auto"/>
                <w:right w:val="none" w:sz="0" w:space="0" w:color="auto"/>
              </w:divBdr>
              <w:divsChild>
                <w:div w:id="117703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9860415">
      <w:bodyDiv w:val="1"/>
      <w:marLeft w:val="0"/>
      <w:marRight w:val="0"/>
      <w:marTop w:val="0"/>
      <w:marBottom w:val="0"/>
      <w:divBdr>
        <w:top w:val="none" w:sz="0" w:space="0" w:color="auto"/>
        <w:left w:val="none" w:sz="0" w:space="0" w:color="auto"/>
        <w:bottom w:val="none" w:sz="0" w:space="0" w:color="auto"/>
        <w:right w:val="none" w:sz="0" w:space="0" w:color="auto"/>
      </w:divBdr>
      <w:divsChild>
        <w:div w:id="1644654634">
          <w:marLeft w:val="0"/>
          <w:marRight w:val="0"/>
          <w:marTop w:val="0"/>
          <w:marBottom w:val="0"/>
          <w:divBdr>
            <w:top w:val="none" w:sz="0" w:space="0" w:color="auto"/>
            <w:left w:val="none" w:sz="0" w:space="0" w:color="auto"/>
            <w:bottom w:val="none" w:sz="0" w:space="0" w:color="auto"/>
            <w:right w:val="none" w:sz="0" w:space="0" w:color="auto"/>
          </w:divBdr>
          <w:divsChild>
            <w:div w:id="1166241465">
              <w:marLeft w:val="0"/>
              <w:marRight w:val="0"/>
              <w:marTop w:val="0"/>
              <w:marBottom w:val="0"/>
              <w:divBdr>
                <w:top w:val="none" w:sz="0" w:space="0" w:color="auto"/>
                <w:left w:val="none" w:sz="0" w:space="0" w:color="auto"/>
                <w:bottom w:val="none" w:sz="0" w:space="0" w:color="auto"/>
                <w:right w:val="none" w:sz="0" w:space="0" w:color="auto"/>
              </w:divBdr>
              <w:divsChild>
                <w:div w:id="27413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953410">
      <w:bodyDiv w:val="1"/>
      <w:marLeft w:val="0"/>
      <w:marRight w:val="0"/>
      <w:marTop w:val="0"/>
      <w:marBottom w:val="0"/>
      <w:divBdr>
        <w:top w:val="none" w:sz="0" w:space="0" w:color="auto"/>
        <w:left w:val="none" w:sz="0" w:space="0" w:color="auto"/>
        <w:bottom w:val="none" w:sz="0" w:space="0" w:color="auto"/>
        <w:right w:val="none" w:sz="0" w:space="0" w:color="auto"/>
      </w:divBdr>
    </w:div>
    <w:div w:id="442381380">
      <w:bodyDiv w:val="1"/>
      <w:marLeft w:val="0"/>
      <w:marRight w:val="0"/>
      <w:marTop w:val="0"/>
      <w:marBottom w:val="0"/>
      <w:divBdr>
        <w:top w:val="none" w:sz="0" w:space="0" w:color="auto"/>
        <w:left w:val="none" w:sz="0" w:space="0" w:color="auto"/>
        <w:bottom w:val="none" w:sz="0" w:space="0" w:color="auto"/>
        <w:right w:val="none" w:sz="0" w:space="0" w:color="auto"/>
      </w:divBdr>
    </w:div>
    <w:div w:id="453981563">
      <w:bodyDiv w:val="1"/>
      <w:marLeft w:val="0"/>
      <w:marRight w:val="0"/>
      <w:marTop w:val="0"/>
      <w:marBottom w:val="0"/>
      <w:divBdr>
        <w:top w:val="none" w:sz="0" w:space="0" w:color="auto"/>
        <w:left w:val="none" w:sz="0" w:space="0" w:color="auto"/>
        <w:bottom w:val="none" w:sz="0" w:space="0" w:color="auto"/>
        <w:right w:val="none" w:sz="0" w:space="0" w:color="auto"/>
      </w:divBdr>
    </w:div>
    <w:div w:id="459693483">
      <w:bodyDiv w:val="1"/>
      <w:marLeft w:val="0"/>
      <w:marRight w:val="0"/>
      <w:marTop w:val="0"/>
      <w:marBottom w:val="0"/>
      <w:divBdr>
        <w:top w:val="none" w:sz="0" w:space="0" w:color="auto"/>
        <w:left w:val="none" w:sz="0" w:space="0" w:color="auto"/>
        <w:bottom w:val="none" w:sz="0" w:space="0" w:color="auto"/>
        <w:right w:val="none" w:sz="0" w:space="0" w:color="auto"/>
      </w:divBdr>
    </w:div>
    <w:div w:id="464734453">
      <w:bodyDiv w:val="1"/>
      <w:marLeft w:val="0"/>
      <w:marRight w:val="0"/>
      <w:marTop w:val="0"/>
      <w:marBottom w:val="0"/>
      <w:divBdr>
        <w:top w:val="none" w:sz="0" w:space="0" w:color="auto"/>
        <w:left w:val="none" w:sz="0" w:space="0" w:color="auto"/>
        <w:bottom w:val="none" w:sz="0" w:space="0" w:color="auto"/>
        <w:right w:val="none" w:sz="0" w:space="0" w:color="auto"/>
      </w:divBdr>
    </w:div>
    <w:div w:id="473572079">
      <w:bodyDiv w:val="1"/>
      <w:marLeft w:val="0"/>
      <w:marRight w:val="0"/>
      <w:marTop w:val="0"/>
      <w:marBottom w:val="0"/>
      <w:divBdr>
        <w:top w:val="none" w:sz="0" w:space="0" w:color="auto"/>
        <w:left w:val="none" w:sz="0" w:space="0" w:color="auto"/>
        <w:bottom w:val="none" w:sz="0" w:space="0" w:color="auto"/>
        <w:right w:val="none" w:sz="0" w:space="0" w:color="auto"/>
      </w:divBdr>
    </w:div>
    <w:div w:id="482086399">
      <w:bodyDiv w:val="1"/>
      <w:marLeft w:val="0"/>
      <w:marRight w:val="0"/>
      <w:marTop w:val="0"/>
      <w:marBottom w:val="0"/>
      <w:divBdr>
        <w:top w:val="none" w:sz="0" w:space="0" w:color="auto"/>
        <w:left w:val="none" w:sz="0" w:space="0" w:color="auto"/>
        <w:bottom w:val="none" w:sz="0" w:space="0" w:color="auto"/>
        <w:right w:val="none" w:sz="0" w:space="0" w:color="auto"/>
      </w:divBdr>
    </w:div>
    <w:div w:id="491415062">
      <w:bodyDiv w:val="1"/>
      <w:marLeft w:val="0"/>
      <w:marRight w:val="0"/>
      <w:marTop w:val="0"/>
      <w:marBottom w:val="0"/>
      <w:divBdr>
        <w:top w:val="none" w:sz="0" w:space="0" w:color="auto"/>
        <w:left w:val="none" w:sz="0" w:space="0" w:color="auto"/>
        <w:bottom w:val="none" w:sz="0" w:space="0" w:color="auto"/>
        <w:right w:val="none" w:sz="0" w:space="0" w:color="auto"/>
      </w:divBdr>
      <w:divsChild>
        <w:div w:id="1032806638">
          <w:marLeft w:val="0"/>
          <w:marRight w:val="0"/>
          <w:marTop w:val="0"/>
          <w:marBottom w:val="0"/>
          <w:divBdr>
            <w:top w:val="none" w:sz="0" w:space="0" w:color="auto"/>
            <w:left w:val="none" w:sz="0" w:space="0" w:color="auto"/>
            <w:bottom w:val="none" w:sz="0" w:space="0" w:color="auto"/>
            <w:right w:val="none" w:sz="0" w:space="0" w:color="auto"/>
          </w:divBdr>
          <w:divsChild>
            <w:div w:id="1282346957">
              <w:marLeft w:val="0"/>
              <w:marRight w:val="0"/>
              <w:marTop w:val="0"/>
              <w:marBottom w:val="0"/>
              <w:divBdr>
                <w:top w:val="none" w:sz="0" w:space="0" w:color="auto"/>
                <w:left w:val="none" w:sz="0" w:space="0" w:color="auto"/>
                <w:bottom w:val="none" w:sz="0" w:space="0" w:color="auto"/>
                <w:right w:val="none" w:sz="0" w:space="0" w:color="auto"/>
              </w:divBdr>
              <w:divsChild>
                <w:div w:id="1668678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999168">
      <w:bodyDiv w:val="1"/>
      <w:marLeft w:val="0"/>
      <w:marRight w:val="0"/>
      <w:marTop w:val="0"/>
      <w:marBottom w:val="0"/>
      <w:divBdr>
        <w:top w:val="none" w:sz="0" w:space="0" w:color="auto"/>
        <w:left w:val="none" w:sz="0" w:space="0" w:color="auto"/>
        <w:bottom w:val="none" w:sz="0" w:space="0" w:color="auto"/>
        <w:right w:val="none" w:sz="0" w:space="0" w:color="auto"/>
      </w:divBdr>
      <w:divsChild>
        <w:div w:id="1031995516">
          <w:marLeft w:val="0"/>
          <w:marRight w:val="0"/>
          <w:marTop w:val="0"/>
          <w:marBottom w:val="0"/>
          <w:divBdr>
            <w:top w:val="none" w:sz="0" w:space="0" w:color="auto"/>
            <w:left w:val="none" w:sz="0" w:space="0" w:color="auto"/>
            <w:bottom w:val="none" w:sz="0" w:space="0" w:color="auto"/>
            <w:right w:val="none" w:sz="0" w:space="0" w:color="auto"/>
          </w:divBdr>
          <w:divsChild>
            <w:div w:id="462693403">
              <w:marLeft w:val="0"/>
              <w:marRight w:val="0"/>
              <w:marTop w:val="0"/>
              <w:marBottom w:val="0"/>
              <w:divBdr>
                <w:top w:val="none" w:sz="0" w:space="0" w:color="auto"/>
                <w:left w:val="none" w:sz="0" w:space="0" w:color="auto"/>
                <w:bottom w:val="none" w:sz="0" w:space="0" w:color="auto"/>
                <w:right w:val="none" w:sz="0" w:space="0" w:color="auto"/>
              </w:divBdr>
              <w:divsChild>
                <w:div w:id="24915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021763">
      <w:bodyDiv w:val="1"/>
      <w:marLeft w:val="0"/>
      <w:marRight w:val="0"/>
      <w:marTop w:val="0"/>
      <w:marBottom w:val="0"/>
      <w:divBdr>
        <w:top w:val="none" w:sz="0" w:space="0" w:color="auto"/>
        <w:left w:val="none" w:sz="0" w:space="0" w:color="auto"/>
        <w:bottom w:val="none" w:sz="0" w:space="0" w:color="auto"/>
        <w:right w:val="none" w:sz="0" w:space="0" w:color="auto"/>
      </w:divBdr>
      <w:divsChild>
        <w:div w:id="1401444069">
          <w:marLeft w:val="0"/>
          <w:marRight w:val="0"/>
          <w:marTop w:val="0"/>
          <w:marBottom w:val="0"/>
          <w:divBdr>
            <w:top w:val="none" w:sz="0" w:space="0" w:color="auto"/>
            <w:left w:val="none" w:sz="0" w:space="0" w:color="auto"/>
            <w:bottom w:val="none" w:sz="0" w:space="0" w:color="auto"/>
            <w:right w:val="none" w:sz="0" w:space="0" w:color="auto"/>
          </w:divBdr>
          <w:divsChild>
            <w:div w:id="771709667">
              <w:marLeft w:val="0"/>
              <w:marRight w:val="0"/>
              <w:marTop w:val="0"/>
              <w:marBottom w:val="0"/>
              <w:divBdr>
                <w:top w:val="none" w:sz="0" w:space="0" w:color="auto"/>
                <w:left w:val="none" w:sz="0" w:space="0" w:color="auto"/>
                <w:bottom w:val="none" w:sz="0" w:space="0" w:color="auto"/>
                <w:right w:val="none" w:sz="0" w:space="0" w:color="auto"/>
              </w:divBdr>
              <w:divsChild>
                <w:div w:id="1533808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057581">
      <w:bodyDiv w:val="1"/>
      <w:marLeft w:val="0"/>
      <w:marRight w:val="0"/>
      <w:marTop w:val="0"/>
      <w:marBottom w:val="0"/>
      <w:divBdr>
        <w:top w:val="none" w:sz="0" w:space="0" w:color="auto"/>
        <w:left w:val="none" w:sz="0" w:space="0" w:color="auto"/>
        <w:bottom w:val="none" w:sz="0" w:space="0" w:color="auto"/>
        <w:right w:val="none" w:sz="0" w:space="0" w:color="auto"/>
      </w:divBdr>
    </w:div>
    <w:div w:id="523636665">
      <w:bodyDiv w:val="1"/>
      <w:marLeft w:val="0"/>
      <w:marRight w:val="0"/>
      <w:marTop w:val="0"/>
      <w:marBottom w:val="0"/>
      <w:divBdr>
        <w:top w:val="none" w:sz="0" w:space="0" w:color="auto"/>
        <w:left w:val="none" w:sz="0" w:space="0" w:color="auto"/>
        <w:bottom w:val="none" w:sz="0" w:space="0" w:color="auto"/>
        <w:right w:val="none" w:sz="0" w:space="0" w:color="auto"/>
      </w:divBdr>
    </w:div>
    <w:div w:id="529414567">
      <w:bodyDiv w:val="1"/>
      <w:marLeft w:val="0"/>
      <w:marRight w:val="0"/>
      <w:marTop w:val="0"/>
      <w:marBottom w:val="0"/>
      <w:divBdr>
        <w:top w:val="none" w:sz="0" w:space="0" w:color="auto"/>
        <w:left w:val="none" w:sz="0" w:space="0" w:color="auto"/>
        <w:bottom w:val="none" w:sz="0" w:space="0" w:color="auto"/>
        <w:right w:val="none" w:sz="0" w:space="0" w:color="auto"/>
      </w:divBdr>
      <w:divsChild>
        <w:div w:id="286402013">
          <w:marLeft w:val="0"/>
          <w:marRight w:val="0"/>
          <w:marTop w:val="0"/>
          <w:marBottom w:val="0"/>
          <w:divBdr>
            <w:top w:val="none" w:sz="0" w:space="0" w:color="auto"/>
            <w:left w:val="none" w:sz="0" w:space="0" w:color="auto"/>
            <w:bottom w:val="none" w:sz="0" w:space="0" w:color="auto"/>
            <w:right w:val="none" w:sz="0" w:space="0" w:color="auto"/>
          </w:divBdr>
          <w:divsChild>
            <w:div w:id="1262294351">
              <w:marLeft w:val="0"/>
              <w:marRight w:val="0"/>
              <w:marTop w:val="0"/>
              <w:marBottom w:val="0"/>
              <w:divBdr>
                <w:top w:val="none" w:sz="0" w:space="0" w:color="auto"/>
                <w:left w:val="none" w:sz="0" w:space="0" w:color="auto"/>
                <w:bottom w:val="none" w:sz="0" w:space="0" w:color="auto"/>
                <w:right w:val="none" w:sz="0" w:space="0" w:color="auto"/>
              </w:divBdr>
              <w:divsChild>
                <w:div w:id="85738449">
                  <w:marLeft w:val="0"/>
                  <w:marRight w:val="0"/>
                  <w:marTop w:val="0"/>
                  <w:marBottom w:val="0"/>
                  <w:divBdr>
                    <w:top w:val="none" w:sz="0" w:space="0" w:color="auto"/>
                    <w:left w:val="none" w:sz="0" w:space="0" w:color="auto"/>
                    <w:bottom w:val="none" w:sz="0" w:space="0" w:color="auto"/>
                    <w:right w:val="none" w:sz="0" w:space="0" w:color="auto"/>
                  </w:divBdr>
                  <w:divsChild>
                    <w:div w:id="155693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1288198">
      <w:bodyDiv w:val="1"/>
      <w:marLeft w:val="0"/>
      <w:marRight w:val="0"/>
      <w:marTop w:val="0"/>
      <w:marBottom w:val="0"/>
      <w:divBdr>
        <w:top w:val="none" w:sz="0" w:space="0" w:color="auto"/>
        <w:left w:val="none" w:sz="0" w:space="0" w:color="auto"/>
        <w:bottom w:val="none" w:sz="0" w:space="0" w:color="auto"/>
        <w:right w:val="none" w:sz="0" w:space="0" w:color="auto"/>
      </w:divBdr>
      <w:divsChild>
        <w:div w:id="1668316893">
          <w:marLeft w:val="0"/>
          <w:marRight w:val="0"/>
          <w:marTop w:val="0"/>
          <w:marBottom w:val="0"/>
          <w:divBdr>
            <w:top w:val="none" w:sz="0" w:space="0" w:color="auto"/>
            <w:left w:val="none" w:sz="0" w:space="0" w:color="auto"/>
            <w:bottom w:val="none" w:sz="0" w:space="0" w:color="auto"/>
            <w:right w:val="none" w:sz="0" w:space="0" w:color="auto"/>
          </w:divBdr>
          <w:divsChild>
            <w:div w:id="191038347">
              <w:marLeft w:val="0"/>
              <w:marRight w:val="0"/>
              <w:marTop w:val="0"/>
              <w:marBottom w:val="0"/>
              <w:divBdr>
                <w:top w:val="none" w:sz="0" w:space="0" w:color="auto"/>
                <w:left w:val="none" w:sz="0" w:space="0" w:color="auto"/>
                <w:bottom w:val="none" w:sz="0" w:space="0" w:color="auto"/>
                <w:right w:val="none" w:sz="0" w:space="0" w:color="auto"/>
              </w:divBdr>
              <w:divsChild>
                <w:div w:id="8330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981555">
      <w:bodyDiv w:val="1"/>
      <w:marLeft w:val="0"/>
      <w:marRight w:val="0"/>
      <w:marTop w:val="0"/>
      <w:marBottom w:val="0"/>
      <w:divBdr>
        <w:top w:val="none" w:sz="0" w:space="0" w:color="auto"/>
        <w:left w:val="none" w:sz="0" w:space="0" w:color="auto"/>
        <w:bottom w:val="none" w:sz="0" w:space="0" w:color="auto"/>
        <w:right w:val="none" w:sz="0" w:space="0" w:color="auto"/>
      </w:divBdr>
      <w:divsChild>
        <w:div w:id="1681932857">
          <w:marLeft w:val="0"/>
          <w:marRight w:val="0"/>
          <w:marTop w:val="0"/>
          <w:marBottom w:val="0"/>
          <w:divBdr>
            <w:top w:val="none" w:sz="0" w:space="0" w:color="auto"/>
            <w:left w:val="none" w:sz="0" w:space="0" w:color="auto"/>
            <w:bottom w:val="none" w:sz="0" w:space="0" w:color="auto"/>
            <w:right w:val="none" w:sz="0" w:space="0" w:color="auto"/>
          </w:divBdr>
          <w:divsChild>
            <w:div w:id="1085301783">
              <w:marLeft w:val="0"/>
              <w:marRight w:val="0"/>
              <w:marTop w:val="0"/>
              <w:marBottom w:val="0"/>
              <w:divBdr>
                <w:top w:val="none" w:sz="0" w:space="0" w:color="auto"/>
                <w:left w:val="none" w:sz="0" w:space="0" w:color="auto"/>
                <w:bottom w:val="none" w:sz="0" w:space="0" w:color="auto"/>
                <w:right w:val="none" w:sz="0" w:space="0" w:color="auto"/>
              </w:divBdr>
              <w:divsChild>
                <w:div w:id="185390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141616">
      <w:bodyDiv w:val="1"/>
      <w:marLeft w:val="0"/>
      <w:marRight w:val="0"/>
      <w:marTop w:val="0"/>
      <w:marBottom w:val="0"/>
      <w:divBdr>
        <w:top w:val="none" w:sz="0" w:space="0" w:color="auto"/>
        <w:left w:val="none" w:sz="0" w:space="0" w:color="auto"/>
        <w:bottom w:val="none" w:sz="0" w:space="0" w:color="auto"/>
        <w:right w:val="none" w:sz="0" w:space="0" w:color="auto"/>
      </w:divBdr>
    </w:div>
    <w:div w:id="568462501">
      <w:bodyDiv w:val="1"/>
      <w:marLeft w:val="0"/>
      <w:marRight w:val="0"/>
      <w:marTop w:val="0"/>
      <w:marBottom w:val="0"/>
      <w:divBdr>
        <w:top w:val="none" w:sz="0" w:space="0" w:color="auto"/>
        <w:left w:val="none" w:sz="0" w:space="0" w:color="auto"/>
        <w:bottom w:val="none" w:sz="0" w:space="0" w:color="auto"/>
        <w:right w:val="none" w:sz="0" w:space="0" w:color="auto"/>
      </w:divBdr>
    </w:div>
    <w:div w:id="570192714">
      <w:bodyDiv w:val="1"/>
      <w:marLeft w:val="0"/>
      <w:marRight w:val="0"/>
      <w:marTop w:val="0"/>
      <w:marBottom w:val="0"/>
      <w:divBdr>
        <w:top w:val="none" w:sz="0" w:space="0" w:color="auto"/>
        <w:left w:val="none" w:sz="0" w:space="0" w:color="auto"/>
        <w:bottom w:val="none" w:sz="0" w:space="0" w:color="auto"/>
        <w:right w:val="none" w:sz="0" w:space="0" w:color="auto"/>
      </w:divBdr>
    </w:div>
    <w:div w:id="572593585">
      <w:bodyDiv w:val="1"/>
      <w:marLeft w:val="0"/>
      <w:marRight w:val="0"/>
      <w:marTop w:val="0"/>
      <w:marBottom w:val="0"/>
      <w:divBdr>
        <w:top w:val="none" w:sz="0" w:space="0" w:color="auto"/>
        <w:left w:val="none" w:sz="0" w:space="0" w:color="auto"/>
        <w:bottom w:val="none" w:sz="0" w:space="0" w:color="auto"/>
        <w:right w:val="none" w:sz="0" w:space="0" w:color="auto"/>
      </w:divBdr>
    </w:div>
    <w:div w:id="581791068">
      <w:bodyDiv w:val="1"/>
      <w:marLeft w:val="0"/>
      <w:marRight w:val="0"/>
      <w:marTop w:val="0"/>
      <w:marBottom w:val="0"/>
      <w:divBdr>
        <w:top w:val="none" w:sz="0" w:space="0" w:color="auto"/>
        <w:left w:val="none" w:sz="0" w:space="0" w:color="auto"/>
        <w:bottom w:val="none" w:sz="0" w:space="0" w:color="auto"/>
        <w:right w:val="none" w:sz="0" w:space="0" w:color="auto"/>
      </w:divBdr>
      <w:divsChild>
        <w:div w:id="198202154">
          <w:marLeft w:val="0"/>
          <w:marRight w:val="0"/>
          <w:marTop w:val="0"/>
          <w:marBottom w:val="0"/>
          <w:divBdr>
            <w:top w:val="none" w:sz="0" w:space="0" w:color="auto"/>
            <w:left w:val="none" w:sz="0" w:space="0" w:color="auto"/>
            <w:bottom w:val="none" w:sz="0" w:space="0" w:color="auto"/>
            <w:right w:val="none" w:sz="0" w:space="0" w:color="auto"/>
          </w:divBdr>
          <w:divsChild>
            <w:div w:id="1822572395">
              <w:marLeft w:val="0"/>
              <w:marRight w:val="0"/>
              <w:marTop w:val="0"/>
              <w:marBottom w:val="0"/>
              <w:divBdr>
                <w:top w:val="none" w:sz="0" w:space="0" w:color="auto"/>
                <w:left w:val="none" w:sz="0" w:space="0" w:color="auto"/>
                <w:bottom w:val="none" w:sz="0" w:space="0" w:color="auto"/>
                <w:right w:val="none" w:sz="0" w:space="0" w:color="auto"/>
              </w:divBdr>
              <w:divsChild>
                <w:div w:id="170894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774017">
      <w:bodyDiv w:val="1"/>
      <w:marLeft w:val="0"/>
      <w:marRight w:val="0"/>
      <w:marTop w:val="0"/>
      <w:marBottom w:val="0"/>
      <w:divBdr>
        <w:top w:val="none" w:sz="0" w:space="0" w:color="auto"/>
        <w:left w:val="none" w:sz="0" w:space="0" w:color="auto"/>
        <w:bottom w:val="none" w:sz="0" w:space="0" w:color="auto"/>
        <w:right w:val="none" w:sz="0" w:space="0" w:color="auto"/>
      </w:divBdr>
      <w:divsChild>
        <w:div w:id="328676713">
          <w:marLeft w:val="0"/>
          <w:marRight w:val="0"/>
          <w:marTop w:val="0"/>
          <w:marBottom w:val="0"/>
          <w:divBdr>
            <w:top w:val="none" w:sz="0" w:space="0" w:color="auto"/>
            <w:left w:val="none" w:sz="0" w:space="0" w:color="auto"/>
            <w:bottom w:val="none" w:sz="0" w:space="0" w:color="auto"/>
            <w:right w:val="none" w:sz="0" w:space="0" w:color="auto"/>
          </w:divBdr>
          <w:divsChild>
            <w:div w:id="1085690556">
              <w:marLeft w:val="0"/>
              <w:marRight w:val="0"/>
              <w:marTop w:val="0"/>
              <w:marBottom w:val="0"/>
              <w:divBdr>
                <w:top w:val="none" w:sz="0" w:space="0" w:color="auto"/>
                <w:left w:val="none" w:sz="0" w:space="0" w:color="auto"/>
                <w:bottom w:val="none" w:sz="0" w:space="0" w:color="auto"/>
                <w:right w:val="none" w:sz="0" w:space="0" w:color="auto"/>
              </w:divBdr>
              <w:divsChild>
                <w:div w:id="2131436131">
                  <w:marLeft w:val="0"/>
                  <w:marRight w:val="0"/>
                  <w:marTop w:val="0"/>
                  <w:marBottom w:val="0"/>
                  <w:divBdr>
                    <w:top w:val="none" w:sz="0" w:space="0" w:color="auto"/>
                    <w:left w:val="none" w:sz="0" w:space="0" w:color="auto"/>
                    <w:bottom w:val="none" w:sz="0" w:space="0" w:color="auto"/>
                    <w:right w:val="none" w:sz="0" w:space="0" w:color="auto"/>
                  </w:divBdr>
                  <w:divsChild>
                    <w:div w:id="90506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198906">
      <w:bodyDiv w:val="1"/>
      <w:marLeft w:val="0"/>
      <w:marRight w:val="0"/>
      <w:marTop w:val="0"/>
      <w:marBottom w:val="0"/>
      <w:divBdr>
        <w:top w:val="none" w:sz="0" w:space="0" w:color="auto"/>
        <w:left w:val="none" w:sz="0" w:space="0" w:color="auto"/>
        <w:bottom w:val="none" w:sz="0" w:space="0" w:color="auto"/>
        <w:right w:val="none" w:sz="0" w:space="0" w:color="auto"/>
      </w:divBdr>
    </w:div>
    <w:div w:id="609822172">
      <w:bodyDiv w:val="1"/>
      <w:marLeft w:val="0"/>
      <w:marRight w:val="0"/>
      <w:marTop w:val="0"/>
      <w:marBottom w:val="0"/>
      <w:divBdr>
        <w:top w:val="none" w:sz="0" w:space="0" w:color="auto"/>
        <w:left w:val="none" w:sz="0" w:space="0" w:color="auto"/>
        <w:bottom w:val="none" w:sz="0" w:space="0" w:color="auto"/>
        <w:right w:val="none" w:sz="0" w:space="0" w:color="auto"/>
      </w:divBdr>
      <w:divsChild>
        <w:div w:id="184907151">
          <w:marLeft w:val="0"/>
          <w:marRight w:val="0"/>
          <w:marTop w:val="0"/>
          <w:marBottom w:val="0"/>
          <w:divBdr>
            <w:top w:val="none" w:sz="0" w:space="0" w:color="auto"/>
            <w:left w:val="none" w:sz="0" w:space="0" w:color="auto"/>
            <w:bottom w:val="none" w:sz="0" w:space="0" w:color="auto"/>
            <w:right w:val="none" w:sz="0" w:space="0" w:color="auto"/>
          </w:divBdr>
          <w:divsChild>
            <w:div w:id="1458907843">
              <w:marLeft w:val="0"/>
              <w:marRight w:val="0"/>
              <w:marTop w:val="0"/>
              <w:marBottom w:val="0"/>
              <w:divBdr>
                <w:top w:val="none" w:sz="0" w:space="0" w:color="auto"/>
                <w:left w:val="none" w:sz="0" w:space="0" w:color="auto"/>
                <w:bottom w:val="none" w:sz="0" w:space="0" w:color="auto"/>
                <w:right w:val="none" w:sz="0" w:space="0" w:color="auto"/>
              </w:divBdr>
              <w:divsChild>
                <w:div w:id="56257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354674">
      <w:bodyDiv w:val="1"/>
      <w:marLeft w:val="0"/>
      <w:marRight w:val="0"/>
      <w:marTop w:val="0"/>
      <w:marBottom w:val="0"/>
      <w:divBdr>
        <w:top w:val="none" w:sz="0" w:space="0" w:color="auto"/>
        <w:left w:val="none" w:sz="0" w:space="0" w:color="auto"/>
        <w:bottom w:val="none" w:sz="0" w:space="0" w:color="auto"/>
        <w:right w:val="none" w:sz="0" w:space="0" w:color="auto"/>
      </w:divBdr>
    </w:div>
    <w:div w:id="619652261">
      <w:bodyDiv w:val="1"/>
      <w:marLeft w:val="0"/>
      <w:marRight w:val="0"/>
      <w:marTop w:val="0"/>
      <w:marBottom w:val="0"/>
      <w:divBdr>
        <w:top w:val="none" w:sz="0" w:space="0" w:color="auto"/>
        <w:left w:val="none" w:sz="0" w:space="0" w:color="auto"/>
        <w:bottom w:val="none" w:sz="0" w:space="0" w:color="auto"/>
        <w:right w:val="none" w:sz="0" w:space="0" w:color="auto"/>
      </w:divBdr>
      <w:divsChild>
        <w:div w:id="1193151703">
          <w:marLeft w:val="0"/>
          <w:marRight w:val="0"/>
          <w:marTop w:val="0"/>
          <w:marBottom w:val="0"/>
          <w:divBdr>
            <w:top w:val="none" w:sz="0" w:space="0" w:color="auto"/>
            <w:left w:val="none" w:sz="0" w:space="0" w:color="auto"/>
            <w:bottom w:val="none" w:sz="0" w:space="0" w:color="auto"/>
            <w:right w:val="none" w:sz="0" w:space="0" w:color="auto"/>
          </w:divBdr>
          <w:divsChild>
            <w:div w:id="1636980994">
              <w:marLeft w:val="0"/>
              <w:marRight w:val="0"/>
              <w:marTop w:val="0"/>
              <w:marBottom w:val="0"/>
              <w:divBdr>
                <w:top w:val="none" w:sz="0" w:space="0" w:color="auto"/>
                <w:left w:val="none" w:sz="0" w:space="0" w:color="auto"/>
                <w:bottom w:val="none" w:sz="0" w:space="0" w:color="auto"/>
                <w:right w:val="none" w:sz="0" w:space="0" w:color="auto"/>
              </w:divBdr>
              <w:divsChild>
                <w:div w:id="167499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282652">
      <w:bodyDiv w:val="1"/>
      <w:marLeft w:val="0"/>
      <w:marRight w:val="0"/>
      <w:marTop w:val="0"/>
      <w:marBottom w:val="0"/>
      <w:divBdr>
        <w:top w:val="none" w:sz="0" w:space="0" w:color="auto"/>
        <w:left w:val="none" w:sz="0" w:space="0" w:color="auto"/>
        <w:bottom w:val="none" w:sz="0" w:space="0" w:color="auto"/>
        <w:right w:val="none" w:sz="0" w:space="0" w:color="auto"/>
      </w:divBdr>
    </w:div>
    <w:div w:id="627585309">
      <w:bodyDiv w:val="1"/>
      <w:marLeft w:val="0"/>
      <w:marRight w:val="0"/>
      <w:marTop w:val="0"/>
      <w:marBottom w:val="0"/>
      <w:divBdr>
        <w:top w:val="none" w:sz="0" w:space="0" w:color="auto"/>
        <w:left w:val="none" w:sz="0" w:space="0" w:color="auto"/>
        <w:bottom w:val="none" w:sz="0" w:space="0" w:color="auto"/>
        <w:right w:val="none" w:sz="0" w:space="0" w:color="auto"/>
      </w:divBdr>
      <w:divsChild>
        <w:div w:id="2052267481">
          <w:marLeft w:val="0"/>
          <w:marRight w:val="0"/>
          <w:marTop w:val="0"/>
          <w:marBottom w:val="0"/>
          <w:divBdr>
            <w:top w:val="none" w:sz="0" w:space="0" w:color="auto"/>
            <w:left w:val="none" w:sz="0" w:space="0" w:color="auto"/>
            <w:bottom w:val="none" w:sz="0" w:space="0" w:color="auto"/>
            <w:right w:val="none" w:sz="0" w:space="0" w:color="auto"/>
          </w:divBdr>
          <w:divsChild>
            <w:div w:id="1824540733">
              <w:marLeft w:val="0"/>
              <w:marRight w:val="0"/>
              <w:marTop w:val="0"/>
              <w:marBottom w:val="0"/>
              <w:divBdr>
                <w:top w:val="none" w:sz="0" w:space="0" w:color="auto"/>
                <w:left w:val="none" w:sz="0" w:space="0" w:color="auto"/>
                <w:bottom w:val="none" w:sz="0" w:space="0" w:color="auto"/>
                <w:right w:val="none" w:sz="0" w:space="0" w:color="auto"/>
              </w:divBdr>
              <w:divsChild>
                <w:div w:id="24807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9960746">
      <w:bodyDiv w:val="1"/>
      <w:marLeft w:val="0"/>
      <w:marRight w:val="0"/>
      <w:marTop w:val="0"/>
      <w:marBottom w:val="0"/>
      <w:divBdr>
        <w:top w:val="none" w:sz="0" w:space="0" w:color="auto"/>
        <w:left w:val="none" w:sz="0" w:space="0" w:color="auto"/>
        <w:bottom w:val="none" w:sz="0" w:space="0" w:color="auto"/>
        <w:right w:val="none" w:sz="0" w:space="0" w:color="auto"/>
      </w:divBdr>
    </w:div>
    <w:div w:id="649943611">
      <w:bodyDiv w:val="1"/>
      <w:marLeft w:val="0"/>
      <w:marRight w:val="0"/>
      <w:marTop w:val="0"/>
      <w:marBottom w:val="0"/>
      <w:divBdr>
        <w:top w:val="none" w:sz="0" w:space="0" w:color="auto"/>
        <w:left w:val="none" w:sz="0" w:space="0" w:color="auto"/>
        <w:bottom w:val="none" w:sz="0" w:space="0" w:color="auto"/>
        <w:right w:val="none" w:sz="0" w:space="0" w:color="auto"/>
      </w:divBdr>
    </w:div>
    <w:div w:id="653950477">
      <w:bodyDiv w:val="1"/>
      <w:marLeft w:val="0"/>
      <w:marRight w:val="0"/>
      <w:marTop w:val="0"/>
      <w:marBottom w:val="0"/>
      <w:divBdr>
        <w:top w:val="none" w:sz="0" w:space="0" w:color="auto"/>
        <w:left w:val="none" w:sz="0" w:space="0" w:color="auto"/>
        <w:bottom w:val="none" w:sz="0" w:space="0" w:color="auto"/>
        <w:right w:val="none" w:sz="0" w:space="0" w:color="auto"/>
      </w:divBdr>
    </w:div>
    <w:div w:id="661391038">
      <w:bodyDiv w:val="1"/>
      <w:marLeft w:val="0"/>
      <w:marRight w:val="0"/>
      <w:marTop w:val="0"/>
      <w:marBottom w:val="0"/>
      <w:divBdr>
        <w:top w:val="none" w:sz="0" w:space="0" w:color="auto"/>
        <w:left w:val="none" w:sz="0" w:space="0" w:color="auto"/>
        <w:bottom w:val="none" w:sz="0" w:space="0" w:color="auto"/>
        <w:right w:val="none" w:sz="0" w:space="0" w:color="auto"/>
      </w:divBdr>
    </w:div>
    <w:div w:id="671185602">
      <w:bodyDiv w:val="1"/>
      <w:marLeft w:val="0"/>
      <w:marRight w:val="0"/>
      <w:marTop w:val="0"/>
      <w:marBottom w:val="0"/>
      <w:divBdr>
        <w:top w:val="none" w:sz="0" w:space="0" w:color="auto"/>
        <w:left w:val="none" w:sz="0" w:space="0" w:color="auto"/>
        <w:bottom w:val="none" w:sz="0" w:space="0" w:color="auto"/>
        <w:right w:val="none" w:sz="0" w:space="0" w:color="auto"/>
      </w:divBdr>
    </w:div>
    <w:div w:id="693841971">
      <w:bodyDiv w:val="1"/>
      <w:marLeft w:val="0"/>
      <w:marRight w:val="0"/>
      <w:marTop w:val="0"/>
      <w:marBottom w:val="0"/>
      <w:divBdr>
        <w:top w:val="none" w:sz="0" w:space="0" w:color="auto"/>
        <w:left w:val="none" w:sz="0" w:space="0" w:color="auto"/>
        <w:bottom w:val="none" w:sz="0" w:space="0" w:color="auto"/>
        <w:right w:val="none" w:sz="0" w:space="0" w:color="auto"/>
      </w:divBdr>
    </w:div>
    <w:div w:id="694042183">
      <w:bodyDiv w:val="1"/>
      <w:marLeft w:val="0"/>
      <w:marRight w:val="0"/>
      <w:marTop w:val="0"/>
      <w:marBottom w:val="0"/>
      <w:divBdr>
        <w:top w:val="none" w:sz="0" w:space="0" w:color="auto"/>
        <w:left w:val="none" w:sz="0" w:space="0" w:color="auto"/>
        <w:bottom w:val="none" w:sz="0" w:space="0" w:color="auto"/>
        <w:right w:val="none" w:sz="0" w:space="0" w:color="auto"/>
      </w:divBdr>
    </w:div>
    <w:div w:id="703099160">
      <w:bodyDiv w:val="1"/>
      <w:marLeft w:val="0"/>
      <w:marRight w:val="0"/>
      <w:marTop w:val="0"/>
      <w:marBottom w:val="0"/>
      <w:divBdr>
        <w:top w:val="none" w:sz="0" w:space="0" w:color="auto"/>
        <w:left w:val="none" w:sz="0" w:space="0" w:color="auto"/>
        <w:bottom w:val="none" w:sz="0" w:space="0" w:color="auto"/>
        <w:right w:val="none" w:sz="0" w:space="0" w:color="auto"/>
      </w:divBdr>
      <w:divsChild>
        <w:div w:id="1353873788">
          <w:marLeft w:val="0"/>
          <w:marRight w:val="0"/>
          <w:marTop w:val="0"/>
          <w:marBottom w:val="0"/>
          <w:divBdr>
            <w:top w:val="none" w:sz="0" w:space="0" w:color="auto"/>
            <w:left w:val="none" w:sz="0" w:space="0" w:color="auto"/>
            <w:bottom w:val="none" w:sz="0" w:space="0" w:color="auto"/>
            <w:right w:val="none" w:sz="0" w:space="0" w:color="auto"/>
          </w:divBdr>
          <w:divsChild>
            <w:div w:id="955599846">
              <w:marLeft w:val="0"/>
              <w:marRight w:val="0"/>
              <w:marTop w:val="0"/>
              <w:marBottom w:val="0"/>
              <w:divBdr>
                <w:top w:val="none" w:sz="0" w:space="0" w:color="auto"/>
                <w:left w:val="none" w:sz="0" w:space="0" w:color="auto"/>
                <w:bottom w:val="none" w:sz="0" w:space="0" w:color="auto"/>
                <w:right w:val="none" w:sz="0" w:space="0" w:color="auto"/>
              </w:divBdr>
              <w:divsChild>
                <w:div w:id="71566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747131">
      <w:bodyDiv w:val="1"/>
      <w:marLeft w:val="0"/>
      <w:marRight w:val="0"/>
      <w:marTop w:val="0"/>
      <w:marBottom w:val="0"/>
      <w:divBdr>
        <w:top w:val="none" w:sz="0" w:space="0" w:color="auto"/>
        <w:left w:val="none" w:sz="0" w:space="0" w:color="auto"/>
        <w:bottom w:val="none" w:sz="0" w:space="0" w:color="auto"/>
        <w:right w:val="none" w:sz="0" w:space="0" w:color="auto"/>
      </w:divBdr>
      <w:divsChild>
        <w:div w:id="784692630">
          <w:marLeft w:val="0"/>
          <w:marRight w:val="0"/>
          <w:marTop w:val="0"/>
          <w:marBottom w:val="0"/>
          <w:divBdr>
            <w:top w:val="none" w:sz="0" w:space="0" w:color="auto"/>
            <w:left w:val="none" w:sz="0" w:space="0" w:color="auto"/>
            <w:bottom w:val="none" w:sz="0" w:space="0" w:color="auto"/>
            <w:right w:val="none" w:sz="0" w:space="0" w:color="auto"/>
          </w:divBdr>
          <w:divsChild>
            <w:div w:id="731855320">
              <w:marLeft w:val="0"/>
              <w:marRight w:val="0"/>
              <w:marTop w:val="0"/>
              <w:marBottom w:val="0"/>
              <w:divBdr>
                <w:top w:val="none" w:sz="0" w:space="0" w:color="auto"/>
                <w:left w:val="none" w:sz="0" w:space="0" w:color="auto"/>
                <w:bottom w:val="none" w:sz="0" w:space="0" w:color="auto"/>
                <w:right w:val="none" w:sz="0" w:space="0" w:color="auto"/>
              </w:divBdr>
              <w:divsChild>
                <w:div w:id="90251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506734">
      <w:bodyDiv w:val="1"/>
      <w:marLeft w:val="0"/>
      <w:marRight w:val="0"/>
      <w:marTop w:val="0"/>
      <w:marBottom w:val="0"/>
      <w:divBdr>
        <w:top w:val="none" w:sz="0" w:space="0" w:color="auto"/>
        <w:left w:val="none" w:sz="0" w:space="0" w:color="auto"/>
        <w:bottom w:val="none" w:sz="0" w:space="0" w:color="auto"/>
        <w:right w:val="none" w:sz="0" w:space="0" w:color="auto"/>
      </w:divBdr>
    </w:div>
    <w:div w:id="737898012">
      <w:bodyDiv w:val="1"/>
      <w:marLeft w:val="0"/>
      <w:marRight w:val="0"/>
      <w:marTop w:val="0"/>
      <w:marBottom w:val="0"/>
      <w:divBdr>
        <w:top w:val="none" w:sz="0" w:space="0" w:color="auto"/>
        <w:left w:val="none" w:sz="0" w:space="0" w:color="auto"/>
        <w:bottom w:val="none" w:sz="0" w:space="0" w:color="auto"/>
        <w:right w:val="none" w:sz="0" w:space="0" w:color="auto"/>
      </w:divBdr>
    </w:div>
    <w:div w:id="748692742">
      <w:bodyDiv w:val="1"/>
      <w:marLeft w:val="0"/>
      <w:marRight w:val="0"/>
      <w:marTop w:val="0"/>
      <w:marBottom w:val="0"/>
      <w:divBdr>
        <w:top w:val="none" w:sz="0" w:space="0" w:color="auto"/>
        <w:left w:val="none" w:sz="0" w:space="0" w:color="auto"/>
        <w:bottom w:val="none" w:sz="0" w:space="0" w:color="auto"/>
        <w:right w:val="none" w:sz="0" w:space="0" w:color="auto"/>
      </w:divBdr>
      <w:divsChild>
        <w:div w:id="844829395">
          <w:marLeft w:val="0"/>
          <w:marRight w:val="0"/>
          <w:marTop w:val="0"/>
          <w:marBottom w:val="0"/>
          <w:divBdr>
            <w:top w:val="none" w:sz="0" w:space="0" w:color="auto"/>
            <w:left w:val="none" w:sz="0" w:space="0" w:color="auto"/>
            <w:bottom w:val="none" w:sz="0" w:space="0" w:color="auto"/>
            <w:right w:val="none" w:sz="0" w:space="0" w:color="auto"/>
          </w:divBdr>
          <w:divsChild>
            <w:div w:id="93791853">
              <w:marLeft w:val="0"/>
              <w:marRight w:val="0"/>
              <w:marTop w:val="0"/>
              <w:marBottom w:val="0"/>
              <w:divBdr>
                <w:top w:val="none" w:sz="0" w:space="0" w:color="auto"/>
                <w:left w:val="none" w:sz="0" w:space="0" w:color="auto"/>
                <w:bottom w:val="none" w:sz="0" w:space="0" w:color="auto"/>
                <w:right w:val="none" w:sz="0" w:space="0" w:color="auto"/>
              </w:divBdr>
              <w:divsChild>
                <w:div w:id="417406057">
                  <w:marLeft w:val="0"/>
                  <w:marRight w:val="0"/>
                  <w:marTop w:val="0"/>
                  <w:marBottom w:val="0"/>
                  <w:divBdr>
                    <w:top w:val="none" w:sz="0" w:space="0" w:color="auto"/>
                    <w:left w:val="none" w:sz="0" w:space="0" w:color="auto"/>
                    <w:bottom w:val="none" w:sz="0" w:space="0" w:color="auto"/>
                    <w:right w:val="none" w:sz="0" w:space="0" w:color="auto"/>
                  </w:divBdr>
                  <w:divsChild>
                    <w:div w:id="1508136426">
                      <w:marLeft w:val="0"/>
                      <w:marRight w:val="0"/>
                      <w:marTop w:val="0"/>
                      <w:marBottom w:val="0"/>
                      <w:divBdr>
                        <w:top w:val="none" w:sz="0" w:space="0" w:color="auto"/>
                        <w:left w:val="none" w:sz="0" w:space="0" w:color="auto"/>
                        <w:bottom w:val="none" w:sz="0" w:space="0" w:color="auto"/>
                        <w:right w:val="none" w:sz="0" w:space="0" w:color="auto"/>
                      </w:divBdr>
                    </w:div>
                    <w:div w:id="28320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783428">
      <w:bodyDiv w:val="1"/>
      <w:marLeft w:val="0"/>
      <w:marRight w:val="0"/>
      <w:marTop w:val="0"/>
      <w:marBottom w:val="0"/>
      <w:divBdr>
        <w:top w:val="none" w:sz="0" w:space="0" w:color="auto"/>
        <w:left w:val="none" w:sz="0" w:space="0" w:color="auto"/>
        <w:bottom w:val="none" w:sz="0" w:space="0" w:color="auto"/>
        <w:right w:val="none" w:sz="0" w:space="0" w:color="auto"/>
      </w:divBdr>
    </w:div>
    <w:div w:id="754785320">
      <w:bodyDiv w:val="1"/>
      <w:marLeft w:val="0"/>
      <w:marRight w:val="0"/>
      <w:marTop w:val="0"/>
      <w:marBottom w:val="0"/>
      <w:divBdr>
        <w:top w:val="none" w:sz="0" w:space="0" w:color="auto"/>
        <w:left w:val="none" w:sz="0" w:space="0" w:color="auto"/>
        <w:bottom w:val="none" w:sz="0" w:space="0" w:color="auto"/>
        <w:right w:val="none" w:sz="0" w:space="0" w:color="auto"/>
      </w:divBdr>
      <w:divsChild>
        <w:div w:id="2123717730">
          <w:marLeft w:val="0"/>
          <w:marRight w:val="0"/>
          <w:marTop w:val="0"/>
          <w:marBottom w:val="0"/>
          <w:divBdr>
            <w:top w:val="none" w:sz="0" w:space="0" w:color="auto"/>
            <w:left w:val="none" w:sz="0" w:space="0" w:color="auto"/>
            <w:bottom w:val="none" w:sz="0" w:space="0" w:color="auto"/>
            <w:right w:val="none" w:sz="0" w:space="0" w:color="auto"/>
          </w:divBdr>
          <w:divsChild>
            <w:div w:id="801846512">
              <w:marLeft w:val="0"/>
              <w:marRight w:val="0"/>
              <w:marTop w:val="0"/>
              <w:marBottom w:val="0"/>
              <w:divBdr>
                <w:top w:val="none" w:sz="0" w:space="0" w:color="auto"/>
                <w:left w:val="none" w:sz="0" w:space="0" w:color="auto"/>
                <w:bottom w:val="none" w:sz="0" w:space="0" w:color="auto"/>
                <w:right w:val="none" w:sz="0" w:space="0" w:color="auto"/>
              </w:divBdr>
              <w:divsChild>
                <w:div w:id="11811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134753">
      <w:bodyDiv w:val="1"/>
      <w:marLeft w:val="0"/>
      <w:marRight w:val="0"/>
      <w:marTop w:val="0"/>
      <w:marBottom w:val="0"/>
      <w:divBdr>
        <w:top w:val="none" w:sz="0" w:space="0" w:color="auto"/>
        <w:left w:val="none" w:sz="0" w:space="0" w:color="auto"/>
        <w:bottom w:val="none" w:sz="0" w:space="0" w:color="auto"/>
        <w:right w:val="none" w:sz="0" w:space="0" w:color="auto"/>
      </w:divBdr>
    </w:div>
    <w:div w:id="767772624">
      <w:bodyDiv w:val="1"/>
      <w:marLeft w:val="0"/>
      <w:marRight w:val="0"/>
      <w:marTop w:val="0"/>
      <w:marBottom w:val="0"/>
      <w:divBdr>
        <w:top w:val="none" w:sz="0" w:space="0" w:color="auto"/>
        <w:left w:val="none" w:sz="0" w:space="0" w:color="auto"/>
        <w:bottom w:val="none" w:sz="0" w:space="0" w:color="auto"/>
        <w:right w:val="none" w:sz="0" w:space="0" w:color="auto"/>
      </w:divBdr>
    </w:div>
    <w:div w:id="767888265">
      <w:bodyDiv w:val="1"/>
      <w:marLeft w:val="0"/>
      <w:marRight w:val="0"/>
      <w:marTop w:val="0"/>
      <w:marBottom w:val="0"/>
      <w:divBdr>
        <w:top w:val="none" w:sz="0" w:space="0" w:color="auto"/>
        <w:left w:val="none" w:sz="0" w:space="0" w:color="auto"/>
        <w:bottom w:val="none" w:sz="0" w:space="0" w:color="auto"/>
        <w:right w:val="none" w:sz="0" w:space="0" w:color="auto"/>
      </w:divBdr>
    </w:div>
    <w:div w:id="769281686">
      <w:bodyDiv w:val="1"/>
      <w:marLeft w:val="0"/>
      <w:marRight w:val="0"/>
      <w:marTop w:val="0"/>
      <w:marBottom w:val="0"/>
      <w:divBdr>
        <w:top w:val="none" w:sz="0" w:space="0" w:color="auto"/>
        <w:left w:val="none" w:sz="0" w:space="0" w:color="auto"/>
        <w:bottom w:val="none" w:sz="0" w:space="0" w:color="auto"/>
        <w:right w:val="none" w:sz="0" w:space="0" w:color="auto"/>
      </w:divBdr>
    </w:div>
    <w:div w:id="769349868">
      <w:bodyDiv w:val="1"/>
      <w:marLeft w:val="0"/>
      <w:marRight w:val="0"/>
      <w:marTop w:val="0"/>
      <w:marBottom w:val="0"/>
      <w:divBdr>
        <w:top w:val="none" w:sz="0" w:space="0" w:color="auto"/>
        <w:left w:val="none" w:sz="0" w:space="0" w:color="auto"/>
        <w:bottom w:val="none" w:sz="0" w:space="0" w:color="auto"/>
        <w:right w:val="none" w:sz="0" w:space="0" w:color="auto"/>
      </w:divBdr>
    </w:div>
    <w:div w:id="774911666">
      <w:bodyDiv w:val="1"/>
      <w:marLeft w:val="0"/>
      <w:marRight w:val="0"/>
      <w:marTop w:val="0"/>
      <w:marBottom w:val="0"/>
      <w:divBdr>
        <w:top w:val="none" w:sz="0" w:space="0" w:color="auto"/>
        <w:left w:val="none" w:sz="0" w:space="0" w:color="auto"/>
        <w:bottom w:val="none" w:sz="0" w:space="0" w:color="auto"/>
        <w:right w:val="none" w:sz="0" w:space="0" w:color="auto"/>
      </w:divBdr>
    </w:div>
    <w:div w:id="790973946">
      <w:bodyDiv w:val="1"/>
      <w:marLeft w:val="0"/>
      <w:marRight w:val="0"/>
      <w:marTop w:val="0"/>
      <w:marBottom w:val="0"/>
      <w:divBdr>
        <w:top w:val="none" w:sz="0" w:space="0" w:color="auto"/>
        <w:left w:val="none" w:sz="0" w:space="0" w:color="auto"/>
        <w:bottom w:val="none" w:sz="0" w:space="0" w:color="auto"/>
        <w:right w:val="none" w:sz="0" w:space="0" w:color="auto"/>
      </w:divBdr>
      <w:divsChild>
        <w:div w:id="1830637915">
          <w:marLeft w:val="0"/>
          <w:marRight w:val="0"/>
          <w:marTop w:val="0"/>
          <w:marBottom w:val="0"/>
          <w:divBdr>
            <w:top w:val="none" w:sz="0" w:space="0" w:color="auto"/>
            <w:left w:val="none" w:sz="0" w:space="0" w:color="auto"/>
            <w:bottom w:val="none" w:sz="0" w:space="0" w:color="auto"/>
            <w:right w:val="none" w:sz="0" w:space="0" w:color="auto"/>
          </w:divBdr>
          <w:divsChild>
            <w:div w:id="1060203921">
              <w:marLeft w:val="0"/>
              <w:marRight w:val="0"/>
              <w:marTop w:val="0"/>
              <w:marBottom w:val="0"/>
              <w:divBdr>
                <w:top w:val="none" w:sz="0" w:space="0" w:color="auto"/>
                <w:left w:val="none" w:sz="0" w:space="0" w:color="auto"/>
                <w:bottom w:val="none" w:sz="0" w:space="0" w:color="auto"/>
                <w:right w:val="none" w:sz="0" w:space="0" w:color="auto"/>
              </w:divBdr>
              <w:divsChild>
                <w:div w:id="63329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796331">
      <w:bodyDiv w:val="1"/>
      <w:marLeft w:val="0"/>
      <w:marRight w:val="0"/>
      <w:marTop w:val="0"/>
      <w:marBottom w:val="0"/>
      <w:divBdr>
        <w:top w:val="none" w:sz="0" w:space="0" w:color="auto"/>
        <w:left w:val="none" w:sz="0" w:space="0" w:color="auto"/>
        <w:bottom w:val="none" w:sz="0" w:space="0" w:color="auto"/>
        <w:right w:val="none" w:sz="0" w:space="0" w:color="auto"/>
      </w:divBdr>
    </w:div>
    <w:div w:id="800149024">
      <w:bodyDiv w:val="1"/>
      <w:marLeft w:val="0"/>
      <w:marRight w:val="0"/>
      <w:marTop w:val="0"/>
      <w:marBottom w:val="0"/>
      <w:divBdr>
        <w:top w:val="none" w:sz="0" w:space="0" w:color="auto"/>
        <w:left w:val="none" w:sz="0" w:space="0" w:color="auto"/>
        <w:bottom w:val="none" w:sz="0" w:space="0" w:color="auto"/>
        <w:right w:val="none" w:sz="0" w:space="0" w:color="auto"/>
      </w:divBdr>
    </w:div>
    <w:div w:id="805703785">
      <w:bodyDiv w:val="1"/>
      <w:marLeft w:val="0"/>
      <w:marRight w:val="0"/>
      <w:marTop w:val="0"/>
      <w:marBottom w:val="0"/>
      <w:divBdr>
        <w:top w:val="none" w:sz="0" w:space="0" w:color="auto"/>
        <w:left w:val="none" w:sz="0" w:space="0" w:color="auto"/>
        <w:bottom w:val="none" w:sz="0" w:space="0" w:color="auto"/>
        <w:right w:val="none" w:sz="0" w:space="0" w:color="auto"/>
      </w:divBdr>
      <w:divsChild>
        <w:div w:id="1639725708">
          <w:marLeft w:val="0"/>
          <w:marRight w:val="0"/>
          <w:marTop w:val="0"/>
          <w:marBottom w:val="0"/>
          <w:divBdr>
            <w:top w:val="none" w:sz="0" w:space="0" w:color="auto"/>
            <w:left w:val="none" w:sz="0" w:space="0" w:color="auto"/>
            <w:bottom w:val="none" w:sz="0" w:space="0" w:color="auto"/>
            <w:right w:val="none" w:sz="0" w:space="0" w:color="auto"/>
          </w:divBdr>
          <w:divsChild>
            <w:div w:id="188834288">
              <w:marLeft w:val="0"/>
              <w:marRight w:val="0"/>
              <w:marTop w:val="0"/>
              <w:marBottom w:val="0"/>
              <w:divBdr>
                <w:top w:val="none" w:sz="0" w:space="0" w:color="auto"/>
                <w:left w:val="none" w:sz="0" w:space="0" w:color="auto"/>
                <w:bottom w:val="none" w:sz="0" w:space="0" w:color="auto"/>
                <w:right w:val="none" w:sz="0" w:space="0" w:color="auto"/>
              </w:divBdr>
              <w:divsChild>
                <w:div w:id="1164516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595956">
      <w:bodyDiv w:val="1"/>
      <w:marLeft w:val="0"/>
      <w:marRight w:val="0"/>
      <w:marTop w:val="0"/>
      <w:marBottom w:val="0"/>
      <w:divBdr>
        <w:top w:val="none" w:sz="0" w:space="0" w:color="auto"/>
        <w:left w:val="none" w:sz="0" w:space="0" w:color="auto"/>
        <w:bottom w:val="none" w:sz="0" w:space="0" w:color="auto"/>
        <w:right w:val="none" w:sz="0" w:space="0" w:color="auto"/>
      </w:divBdr>
    </w:div>
    <w:div w:id="814643846">
      <w:bodyDiv w:val="1"/>
      <w:marLeft w:val="0"/>
      <w:marRight w:val="0"/>
      <w:marTop w:val="0"/>
      <w:marBottom w:val="0"/>
      <w:divBdr>
        <w:top w:val="none" w:sz="0" w:space="0" w:color="auto"/>
        <w:left w:val="none" w:sz="0" w:space="0" w:color="auto"/>
        <w:bottom w:val="none" w:sz="0" w:space="0" w:color="auto"/>
        <w:right w:val="none" w:sz="0" w:space="0" w:color="auto"/>
      </w:divBdr>
      <w:divsChild>
        <w:div w:id="1297098983">
          <w:marLeft w:val="0"/>
          <w:marRight w:val="0"/>
          <w:marTop w:val="0"/>
          <w:marBottom w:val="0"/>
          <w:divBdr>
            <w:top w:val="none" w:sz="0" w:space="0" w:color="auto"/>
            <w:left w:val="none" w:sz="0" w:space="0" w:color="auto"/>
            <w:bottom w:val="none" w:sz="0" w:space="0" w:color="auto"/>
            <w:right w:val="none" w:sz="0" w:space="0" w:color="auto"/>
          </w:divBdr>
          <w:divsChild>
            <w:div w:id="970208472">
              <w:marLeft w:val="0"/>
              <w:marRight w:val="0"/>
              <w:marTop w:val="0"/>
              <w:marBottom w:val="0"/>
              <w:divBdr>
                <w:top w:val="none" w:sz="0" w:space="0" w:color="auto"/>
                <w:left w:val="none" w:sz="0" w:space="0" w:color="auto"/>
                <w:bottom w:val="none" w:sz="0" w:space="0" w:color="auto"/>
                <w:right w:val="none" w:sz="0" w:space="0" w:color="auto"/>
              </w:divBdr>
              <w:divsChild>
                <w:div w:id="141932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765411">
      <w:bodyDiv w:val="1"/>
      <w:marLeft w:val="0"/>
      <w:marRight w:val="0"/>
      <w:marTop w:val="0"/>
      <w:marBottom w:val="0"/>
      <w:divBdr>
        <w:top w:val="none" w:sz="0" w:space="0" w:color="auto"/>
        <w:left w:val="none" w:sz="0" w:space="0" w:color="auto"/>
        <w:bottom w:val="none" w:sz="0" w:space="0" w:color="auto"/>
        <w:right w:val="none" w:sz="0" w:space="0" w:color="auto"/>
      </w:divBdr>
    </w:div>
    <w:div w:id="818956939">
      <w:bodyDiv w:val="1"/>
      <w:marLeft w:val="0"/>
      <w:marRight w:val="0"/>
      <w:marTop w:val="0"/>
      <w:marBottom w:val="0"/>
      <w:divBdr>
        <w:top w:val="none" w:sz="0" w:space="0" w:color="auto"/>
        <w:left w:val="none" w:sz="0" w:space="0" w:color="auto"/>
        <w:bottom w:val="none" w:sz="0" w:space="0" w:color="auto"/>
        <w:right w:val="none" w:sz="0" w:space="0" w:color="auto"/>
      </w:divBdr>
      <w:divsChild>
        <w:div w:id="118767697">
          <w:marLeft w:val="480"/>
          <w:marRight w:val="0"/>
          <w:marTop w:val="0"/>
          <w:marBottom w:val="0"/>
          <w:divBdr>
            <w:top w:val="none" w:sz="0" w:space="0" w:color="auto"/>
            <w:left w:val="none" w:sz="0" w:space="0" w:color="auto"/>
            <w:bottom w:val="none" w:sz="0" w:space="0" w:color="auto"/>
            <w:right w:val="none" w:sz="0" w:space="0" w:color="auto"/>
          </w:divBdr>
        </w:div>
        <w:div w:id="117800641">
          <w:marLeft w:val="480"/>
          <w:marRight w:val="0"/>
          <w:marTop w:val="0"/>
          <w:marBottom w:val="0"/>
          <w:divBdr>
            <w:top w:val="none" w:sz="0" w:space="0" w:color="auto"/>
            <w:left w:val="none" w:sz="0" w:space="0" w:color="auto"/>
            <w:bottom w:val="none" w:sz="0" w:space="0" w:color="auto"/>
            <w:right w:val="none" w:sz="0" w:space="0" w:color="auto"/>
          </w:divBdr>
        </w:div>
        <w:div w:id="1852136468">
          <w:marLeft w:val="480"/>
          <w:marRight w:val="0"/>
          <w:marTop w:val="0"/>
          <w:marBottom w:val="0"/>
          <w:divBdr>
            <w:top w:val="none" w:sz="0" w:space="0" w:color="auto"/>
            <w:left w:val="none" w:sz="0" w:space="0" w:color="auto"/>
            <w:bottom w:val="none" w:sz="0" w:space="0" w:color="auto"/>
            <w:right w:val="none" w:sz="0" w:space="0" w:color="auto"/>
          </w:divBdr>
        </w:div>
        <w:div w:id="511994727">
          <w:marLeft w:val="480"/>
          <w:marRight w:val="0"/>
          <w:marTop w:val="0"/>
          <w:marBottom w:val="0"/>
          <w:divBdr>
            <w:top w:val="none" w:sz="0" w:space="0" w:color="auto"/>
            <w:left w:val="none" w:sz="0" w:space="0" w:color="auto"/>
            <w:bottom w:val="none" w:sz="0" w:space="0" w:color="auto"/>
            <w:right w:val="none" w:sz="0" w:space="0" w:color="auto"/>
          </w:divBdr>
        </w:div>
        <w:div w:id="1785035879">
          <w:marLeft w:val="480"/>
          <w:marRight w:val="0"/>
          <w:marTop w:val="0"/>
          <w:marBottom w:val="0"/>
          <w:divBdr>
            <w:top w:val="none" w:sz="0" w:space="0" w:color="auto"/>
            <w:left w:val="none" w:sz="0" w:space="0" w:color="auto"/>
            <w:bottom w:val="none" w:sz="0" w:space="0" w:color="auto"/>
            <w:right w:val="none" w:sz="0" w:space="0" w:color="auto"/>
          </w:divBdr>
        </w:div>
        <w:div w:id="424032071">
          <w:marLeft w:val="480"/>
          <w:marRight w:val="0"/>
          <w:marTop w:val="0"/>
          <w:marBottom w:val="0"/>
          <w:divBdr>
            <w:top w:val="none" w:sz="0" w:space="0" w:color="auto"/>
            <w:left w:val="none" w:sz="0" w:space="0" w:color="auto"/>
            <w:bottom w:val="none" w:sz="0" w:space="0" w:color="auto"/>
            <w:right w:val="none" w:sz="0" w:space="0" w:color="auto"/>
          </w:divBdr>
        </w:div>
        <w:div w:id="1152211893">
          <w:marLeft w:val="480"/>
          <w:marRight w:val="0"/>
          <w:marTop w:val="0"/>
          <w:marBottom w:val="0"/>
          <w:divBdr>
            <w:top w:val="none" w:sz="0" w:space="0" w:color="auto"/>
            <w:left w:val="none" w:sz="0" w:space="0" w:color="auto"/>
            <w:bottom w:val="none" w:sz="0" w:space="0" w:color="auto"/>
            <w:right w:val="none" w:sz="0" w:space="0" w:color="auto"/>
          </w:divBdr>
        </w:div>
        <w:div w:id="1316566143">
          <w:marLeft w:val="480"/>
          <w:marRight w:val="0"/>
          <w:marTop w:val="0"/>
          <w:marBottom w:val="0"/>
          <w:divBdr>
            <w:top w:val="none" w:sz="0" w:space="0" w:color="auto"/>
            <w:left w:val="none" w:sz="0" w:space="0" w:color="auto"/>
            <w:bottom w:val="none" w:sz="0" w:space="0" w:color="auto"/>
            <w:right w:val="none" w:sz="0" w:space="0" w:color="auto"/>
          </w:divBdr>
        </w:div>
        <w:div w:id="1892693594">
          <w:marLeft w:val="480"/>
          <w:marRight w:val="0"/>
          <w:marTop w:val="0"/>
          <w:marBottom w:val="0"/>
          <w:divBdr>
            <w:top w:val="none" w:sz="0" w:space="0" w:color="auto"/>
            <w:left w:val="none" w:sz="0" w:space="0" w:color="auto"/>
            <w:bottom w:val="none" w:sz="0" w:space="0" w:color="auto"/>
            <w:right w:val="none" w:sz="0" w:space="0" w:color="auto"/>
          </w:divBdr>
        </w:div>
      </w:divsChild>
    </w:div>
    <w:div w:id="823273945">
      <w:bodyDiv w:val="1"/>
      <w:marLeft w:val="0"/>
      <w:marRight w:val="0"/>
      <w:marTop w:val="0"/>
      <w:marBottom w:val="0"/>
      <w:divBdr>
        <w:top w:val="none" w:sz="0" w:space="0" w:color="auto"/>
        <w:left w:val="none" w:sz="0" w:space="0" w:color="auto"/>
        <w:bottom w:val="none" w:sz="0" w:space="0" w:color="auto"/>
        <w:right w:val="none" w:sz="0" w:space="0" w:color="auto"/>
      </w:divBdr>
    </w:div>
    <w:div w:id="823934965">
      <w:bodyDiv w:val="1"/>
      <w:marLeft w:val="0"/>
      <w:marRight w:val="0"/>
      <w:marTop w:val="0"/>
      <w:marBottom w:val="0"/>
      <w:divBdr>
        <w:top w:val="none" w:sz="0" w:space="0" w:color="auto"/>
        <w:left w:val="none" w:sz="0" w:space="0" w:color="auto"/>
        <w:bottom w:val="none" w:sz="0" w:space="0" w:color="auto"/>
        <w:right w:val="none" w:sz="0" w:space="0" w:color="auto"/>
      </w:divBdr>
    </w:div>
    <w:div w:id="832718352">
      <w:bodyDiv w:val="1"/>
      <w:marLeft w:val="0"/>
      <w:marRight w:val="0"/>
      <w:marTop w:val="0"/>
      <w:marBottom w:val="0"/>
      <w:divBdr>
        <w:top w:val="none" w:sz="0" w:space="0" w:color="auto"/>
        <w:left w:val="none" w:sz="0" w:space="0" w:color="auto"/>
        <w:bottom w:val="none" w:sz="0" w:space="0" w:color="auto"/>
        <w:right w:val="none" w:sz="0" w:space="0" w:color="auto"/>
      </w:divBdr>
      <w:divsChild>
        <w:div w:id="894241604">
          <w:marLeft w:val="0"/>
          <w:marRight w:val="0"/>
          <w:marTop w:val="0"/>
          <w:marBottom w:val="0"/>
          <w:divBdr>
            <w:top w:val="none" w:sz="0" w:space="0" w:color="auto"/>
            <w:left w:val="none" w:sz="0" w:space="0" w:color="auto"/>
            <w:bottom w:val="none" w:sz="0" w:space="0" w:color="auto"/>
            <w:right w:val="none" w:sz="0" w:space="0" w:color="auto"/>
          </w:divBdr>
          <w:divsChild>
            <w:div w:id="1694649531">
              <w:marLeft w:val="0"/>
              <w:marRight w:val="0"/>
              <w:marTop w:val="0"/>
              <w:marBottom w:val="0"/>
              <w:divBdr>
                <w:top w:val="none" w:sz="0" w:space="0" w:color="auto"/>
                <w:left w:val="none" w:sz="0" w:space="0" w:color="auto"/>
                <w:bottom w:val="none" w:sz="0" w:space="0" w:color="auto"/>
                <w:right w:val="none" w:sz="0" w:space="0" w:color="auto"/>
              </w:divBdr>
              <w:divsChild>
                <w:div w:id="102775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208611">
      <w:bodyDiv w:val="1"/>
      <w:marLeft w:val="0"/>
      <w:marRight w:val="0"/>
      <w:marTop w:val="0"/>
      <w:marBottom w:val="0"/>
      <w:divBdr>
        <w:top w:val="none" w:sz="0" w:space="0" w:color="auto"/>
        <w:left w:val="none" w:sz="0" w:space="0" w:color="auto"/>
        <w:bottom w:val="none" w:sz="0" w:space="0" w:color="auto"/>
        <w:right w:val="none" w:sz="0" w:space="0" w:color="auto"/>
      </w:divBdr>
    </w:div>
    <w:div w:id="855190439">
      <w:bodyDiv w:val="1"/>
      <w:marLeft w:val="0"/>
      <w:marRight w:val="0"/>
      <w:marTop w:val="0"/>
      <w:marBottom w:val="0"/>
      <w:divBdr>
        <w:top w:val="none" w:sz="0" w:space="0" w:color="auto"/>
        <w:left w:val="none" w:sz="0" w:space="0" w:color="auto"/>
        <w:bottom w:val="none" w:sz="0" w:space="0" w:color="auto"/>
        <w:right w:val="none" w:sz="0" w:space="0" w:color="auto"/>
      </w:divBdr>
      <w:divsChild>
        <w:div w:id="743842072">
          <w:marLeft w:val="0"/>
          <w:marRight w:val="0"/>
          <w:marTop w:val="0"/>
          <w:marBottom w:val="0"/>
          <w:divBdr>
            <w:top w:val="none" w:sz="0" w:space="0" w:color="auto"/>
            <w:left w:val="none" w:sz="0" w:space="0" w:color="auto"/>
            <w:bottom w:val="none" w:sz="0" w:space="0" w:color="auto"/>
            <w:right w:val="none" w:sz="0" w:space="0" w:color="auto"/>
          </w:divBdr>
          <w:divsChild>
            <w:div w:id="1296065404">
              <w:marLeft w:val="0"/>
              <w:marRight w:val="0"/>
              <w:marTop w:val="0"/>
              <w:marBottom w:val="0"/>
              <w:divBdr>
                <w:top w:val="none" w:sz="0" w:space="0" w:color="auto"/>
                <w:left w:val="none" w:sz="0" w:space="0" w:color="auto"/>
                <w:bottom w:val="none" w:sz="0" w:space="0" w:color="auto"/>
                <w:right w:val="none" w:sz="0" w:space="0" w:color="auto"/>
              </w:divBdr>
              <w:divsChild>
                <w:div w:id="116335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689161">
      <w:bodyDiv w:val="1"/>
      <w:marLeft w:val="0"/>
      <w:marRight w:val="0"/>
      <w:marTop w:val="0"/>
      <w:marBottom w:val="0"/>
      <w:divBdr>
        <w:top w:val="none" w:sz="0" w:space="0" w:color="auto"/>
        <w:left w:val="none" w:sz="0" w:space="0" w:color="auto"/>
        <w:bottom w:val="none" w:sz="0" w:space="0" w:color="auto"/>
        <w:right w:val="none" w:sz="0" w:space="0" w:color="auto"/>
      </w:divBdr>
    </w:div>
    <w:div w:id="873806935">
      <w:bodyDiv w:val="1"/>
      <w:marLeft w:val="0"/>
      <w:marRight w:val="0"/>
      <w:marTop w:val="0"/>
      <w:marBottom w:val="0"/>
      <w:divBdr>
        <w:top w:val="none" w:sz="0" w:space="0" w:color="auto"/>
        <w:left w:val="none" w:sz="0" w:space="0" w:color="auto"/>
        <w:bottom w:val="none" w:sz="0" w:space="0" w:color="auto"/>
        <w:right w:val="none" w:sz="0" w:space="0" w:color="auto"/>
      </w:divBdr>
      <w:divsChild>
        <w:div w:id="209073020">
          <w:marLeft w:val="0"/>
          <w:marRight w:val="0"/>
          <w:marTop w:val="0"/>
          <w:marBottom w:val="0"/>
          <w:divBdr>
            <w:top w:val="none" w:sz="0" w:space="0" w:color="auto"/>
            <w:left w:val="none" w:sz="0" w:space="0" w:color="auto"/>
            <w:bottom w:val="none" w:sz="0" w:space="0" w:color="auto"/>
            <w:right w:val="none" w:sz="0" w:space="0" w:color="auto"/>
          </w:divBdr>
          <w:divsChild>
            <w:div w:id="73866379">
              <w:marLeft w:val="0"/>
              <w:marRight w:val="0"/>
              <w:marTop w:val="0"/>
              <w:marBottom w:val="0"/>
              <w:divBdr>
                <w:top w:val="none" w:sz="0" w:space="0" w:color="auto"/>
                <w:left w:val="none" w:sz="0" w:space="0" w:color="auto"/>
                <w:bottom w:val="none" w:sz="0" w:space="0" w:color="auto"/>
                <w:right w:val="none" w:sz="0" w:space="0" w:color="auto"/>
              </w:divBdr>
              <w:divsChild>
                <w:div w:id="94931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971910">
      <w:bodyDiv w:val="1"/>
      <w:marLeft w:val="0"/>
      <w:marRight w:val="0"/>
      <w:marTop w:val="0"/>
      <w:marBottom w:val="0"/>
      <w:divBdr>
        <w:top w:val="none" w:sz="0" w:space="0" w:color="auto"/>
        <w:left w:val="none" w:sz="0" w:space="0" w:color="auto"/>
        <w:bottom w:val="none" w:sz="0" w:space="0" w:color="auto"/>
        <w:right w:val="none" w:sz="0" w:space="0" w:color="auto"/>
      </w:divBdr>
      <w:divsChild>
        <w:div w:id="1040394804">
          <w:marLeft w:val="0"/>
          <w:marRight w:val="0"/>
          <w:marTop w:val="0"/>
          <w:marBottom w:val="0"/>
          <w:divBdr>
            <w:top w:val="none" w:sz="0" w:space="0" w:color="auto"/>
            <w:left w:val="none" w:sz="0" w:space="0" w:color="auto"/>
            <w:bottom w:val="none" w:sz="0" w:space="0" w:color="auto"/>
            <w:right w:val="none" w:sz="0" w:space="0" w:color="auto"/>
          </w:divBdr>
          <w:divsChild>
            <w:div w:id="129252117">
              <w:marLeft w:val="0"/>
              <w:marRight w:val="0"/>
              <w:marTop w:val="0"/>
              <w:marBottom w:val="0"/>
              <w:divBdr>
                <w:top w:val="none" w:sz="0" w:space="0" w:color="auto"/>
                <w:left w:val="none" w:sz="0" w:space="0" w:color="auto"/>
                <w:bottom w:val="none" w:sz="0" w:space="0" w:color="auto"/>
                <w:right w:val="none" w:sz="0" w:space="0" w:color="auto"/>
              </w:divBdr>
              <w:divsChild>
                <w:div w:id="82543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133902">
      <w:bodyDiv w:val="1"/>
      <w:marLeft w:val="0"/>
      <w:marRight w:val="0"/>
      <w:marTop w:val="0"/>
      <w:marBottom w:val="0"/>
      <w:divBdr>
        <w:top w:val="none" w:sz="0" w:space="0" w:color="auto"/>
        <w:left w:val="none" w:sz="0" w:space="0" w:color="auto"/>
        <w:bottom w:val="none" w:sz="0" w:space="0" w:color="auto"/>
        <w:right w:val="none" w:sz="0" w:space="0" w:color="auto"/>
      </w:divBdr>
      <w:divsChild>
        <w:div w:id="749303851">
          <w:marLeft w:val="0"/>
          <w:marRight w:val="0"/>
          <w:marTop w:val="0"/>
          <w:marBottom w:val="0"/>
          <w:divBdr>
            <w:top w:val="none" w:sz="0" w:space="0" w:color="auto"/>
            <w:left w:val="none" w:sz="0" w:space="0" w:color="auto"/>
            <w:bottom w:val="none" w:sz="0" w:space="0" w:color="auto"/>
            <w:right w:val="none" w:sz="0" w:space="0" w:color="auto"/>
          </w:divBdr>
          <w:divsChild>
            <w:div w:id="660157852">
              <w:marLeft w:val="0"/>
              <w:marRight w:val="0"/>
              <w:marTop w:val="0"/>
              <w:marBottom w:val="0"/>
              <w:divBdr>
                <w:top w:val="none" w:sz="0" w:space="0" w:color="auto"/>
                <w:left w:val="none" w:sz="0" w:space="0" w:color="auto"/>
                <w:bottom w:val="none" w:sz="0" w:space="0" w:color="auto"/>
                <w:right w:val="none" w:sz="0" w:space="0" w:color="auto"/>
              </w:divBdr>
              <w:divsChild>
                <w:div w:id="72228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944257">
      <w:bodyDiv w:val="1"/>
      <w:marLeft w:val="0"/>
      <w:marRight w:val="0"/>
      <w:marTop w:val="0"/>
      <w:marBottom w:val="0"/>
      <w:divBdr>
        <w:top w:val="none" w:sz="0" w:space="0" w:color="auto"/>
        <w:left w:val="none" w:sz="0" w:space="0" w:color="auto"/>
        <w:bottom w:val="none" w:sz="0" w:space="0" w:color="auto"/>
        <w:right w:val="none" w:sz="0" w:space="0" w:color="auto"/>
      </w:divBdr>
      <w:divsChild>
        <w:div w:id="1575358355">
          <w:marLeft w:val="480"/>
          <w:marRight w:val="0"/>
          <w:marTop w:val="0"/>
          <w:marBottom w:val="0"/>
          <w:divBdr>
            <w:top w:val="none" w:sz="0" w:space="0" w:color="auto"/>
            <w:left w:val="none" w:sz="0" w:space="0" w:color="auto"/>
            <w:bottom w:val="none" w:sz="0" w:space="0" w:color="auto"/>
            <w:right w:val="none" w:sz="0" w:space="0" w:color="auto"/>
          </w:divBdr>
        </w:div>
        <w:div w:id="2039233630">
          <w:marLeft w:val="480"/>
          <w:marRight w:val="0"/>
          <w:marTop w:val="0"/>
          <w:marBottom w:val="0"/>
          <w:divBdr>
            <w:top w:val="none" w:sz="0" w:space="0" w:color="auto"/>
            <w:left w:val="none" w:sz="0" w:space="0" w:color="auto"/>
            <w:bottom w:val="none" w:sz="0" w:space="0" w:color="auto"/>
            <w:right w:val="none" w:sz="0" w:space="0" w:color="auto"/>
          </w:divBdr>
        </w:div>
        <w:div w:id="1954552507">
          <w:marLeft w:val="480"/>
          <w:marRight w:val="0"/>
          <w:marTop w:val="0"/>
          <w:marBottom w:val="0"/>
          <w:divBdr>
            <w:top w:val="none" w:sz="0" w:space="0" w:color="auto"/>
            <w:left w:val="none" w:sz="0" w:space="0" w:color="auto"/>
            <w:bottom w:val="none" w:sz="0" w:space="0" w:color="auto"/>
            <w:right w:val="none" w:sz="0" w:space="0" w:color="auto"/>
          </w:divBdr>
        </w:div>
        <w:div w:id="235946235">
          <w:marLeft w:val="480"/>
          <w:marRight w:val="0"/>
          <w:marTop w:val="0"/>
          <w:marBottom w:val="0"/>
          <w:divBdr>
            <w:top w:val="none" w:sz="0" w:space="0" w:color="auto"/>
            <w:left w:val="none" w:sz="0" w:space="0" w:color="auto"/>
            <w:bottom w:val="none" w:sz="0" w:space="0" w:color="auto"/>
            <w:right w:val="none" w:sz="0" w:space="0" w:color="auto"/>
          </w:divBdr>
        </w:div>
        <w:div w:id="173499164">
          <w:marLeft w:val="480"/>
          <w:marRight w:val="0"/>
          <w:marTop w:val="0"/>
          <w:marBottom w:val="0"/>
          <w:divBdr>
            <w:top w:val="none" w:sz="0" w:space="0" w:color="auto"/>
            <w:left w:val="none" w:sz="0" w:space="0" w:color="auto"/>
            <w:bottom w:val="none" w:sz="0" w:space="0" w:color="auto"/>
            <w:right w:val="none" w:sz="0" w:space="0" w:color="auto"/>
          </w:divBdr>
        </w:div>
        <w:div w:id="1205362282">
          <w:marLeft w:val="480"/>
          <w:marRight w:val="0"/>
          <w:marTop w:val="0"/>
          <w:marBottom w:val="0"/>
          <w:divBdr>
            <w:top w:val="none" w:sz="0" w:space="0" w:color="auto"/>
            <w:left w:val="none" w:sz="0" w:space="0" w:color="auto"/>
            <w:bottom w:val="none" w:sz="0" w:space="0" w:color="auto"/>
            <w:right w:val="none" w:sz="0" w:space="0" w:color="auto"/>
          </w:divBdr>
        </w:div>
        <w:div w:id="564461584">
          <w:marLeft w:val="480"/>
          <w:marRight w:val="0"/>
          <w:marTop w:val="0"/>
          <w:marBottom w:val="0"/>
          <w:divBdr>
            <w:top w:val="none" w:sz="0" w:space="0" w:color="auto"/>
            <w:left w:val="none" w:sz="0" w:space="0" w:color="auto"/>
            <w:bottom w:val="none" w:sz="0" w:space="0" w:color="auto"/>
            <w:right w:val="none" w:sz="0" w:space="0" w:color="auto"/>
          </w:divBdr>
        </w:div>
        <w:div w:id="1858107868">
          <w:marLeft w:val="480"/>
          <w:marRight w:val="0"/>
          <w:marTop w:val="0"/>
          <w:marBottom w:val="0"/>
          <w:divBdr>
            <w:top w:val="none" w:sz="0" w:space="0" w:color="auto"/>
            <w:left w:val="none" w:sz="0" w:space="0" w:color="auto"/>
            <w:bottom w:val="none" w:sz="0" w:space="0" w:color="auto"/>
            <w:right w:val="none" w:sz="0" w:space="0" w:color="auto"/>
          </w:divBdr>
        </w:div>
        <w:div w:id="439955757">
          <w:marLeft w:val="480"/>
          <w:marRight w:val="0"/>
          <w:marTop w:val="0"/>
          <w:marBottom w:val="0"/>
          <w:divBdr>
            <w:top w:val="none" w:sz="0" w:space="0" w:color="auto"/>
            <w:left w:val="none" w:sz="0" w:space="0" w:color="auto"/>
            <w:bottom w:val="none" w:sz="0" w:space="0" w:color="auto"/>
            <w:right w:val="none" w:sz="0" w:space="0" w:color="auto"/>
          </w:divBdr>
        </w:div>
      </w:divsChild>
    </w:div>
    <w:div w:id="886379240">
      <w:bodyDiv w:val="1"/>
      <w:marLeft w:val="0"/>
      <w:marRight w:val="0"/>
      <w:marTop w:val="0"/>
      <w:marBottom w:val="0"/>
      <w:divBdr>
        <w:top w:val="none" w:sz="0" w:space="0" w:color="auto"/>
        <w:left w:val="none" w:sz="0" w:space="0" w:color="auto"/>
        <w:bottom w:val="none" w:sz="0" w:space="0" w:color="auto"/>
        <w:right w:val="none" w:sz="0" w:space="0" w:color="auto"/>
      </w:divBdr>
      <w:divsChild>
        <w:div w:id="1810248022">
          <w:marLeft w:val="0"/>
          <w:marRight w:val="0"/>
          <w:marTop w:val="0"/>
          <w:marBottom w:val="0"/>
          <w:divBdr>
            <w:top w:val="none" w:sz="0" w:space="0" w:color="auto"/>
            <w:left w:val="none" w:sz="0" w:space="0" w:color="auto"/>
            <w:bottom w:val="none" w:sz="0" w:space="0" w:color="auto"/>
            <w:right w:val="none" w:sz="0" w:space="0" w:color="auto"/>
          </w:divBdr>
          <w:divsChild>
            <w:div w:id="318193975">
              <w:marLeft w:val="0"/>
              <w:marRight w:val="0"/>
              <w:marTop w:val="0"/>
              <w:marBottom w:val="0"/>
              <w:divBdr>
                <w:top w:val="none" w:sz="0" w:space="0" w:color="auto"/>
                <w:left w:val="none" w:sz="0" w:space="0" w:color="auto"/>
                <w:bottom w:val="none" w:sz="0" w:space="0" w:color="auto"/>
                <w:right w:val="none" w:sz="0" w:space="0" w:color="auto"/>
              </w:divBdr>
              <w:divsChild>
                <w:div w:id="1355688740">
                  <w:marLeft w:val="0"/>
                  <w:marRight w:val="0"/>
                  <w:marTop w:val="0"/>
                  <w:marBottom w:val="0"/>
                  <w:divBdr>
                    <w:top w:val="none" w:sz="0" w:space="0" w:color="auto"/>
                    <w:left w:val="none" w:sz="0" w:space="0" w:color="auto"/>
                    <w:bottom w:val="none" w:sz="0" w:space="0" w:color="auto"/>
                    <w:right w:val="none" w:sz="0" w:space="0" w:color="auto"/>
                  </w:divBdr>
                </w:div>
              </w:divsChild>
            </w:div>
            <w:div w:id="329449815">
              <w:marLeft w:val="0"/>
              <w:marRight w:val="0"/>
              <w:marTop w:val="0"/>
              <w:marBottom w:val="0"/>
              <w:divBdr>
                <w:top w:val="none" w:sz="0" w:space="0" w:color="auto"/>
                <w:left w:val="none" w:sz="0" w:space="0" w:color="auto"/>
                <w:bottom w:val="none" w:sz="0" w:space="0" w:color="auto"/>
                <w:right w:val="none" w:sz="0" w:space="0" w:color="auto"/>
              </w:divBdr>
              <w:divsChild>
                <w:div w:id="1979434">
                  <w:marLeft w:val="0"/>
                  <w:marRight w:val="0"/>
                  <w:marTop w:val="0"/>
                  <w:marBottom w:val="0"/>
                  <w:divBdr>
                    <w:top w:val="none" w:sz="0" w:space="0" w:color="auto"/>
                    <w:left w:val="none" w:sz="0" w:space="0" w:color="auto"/>
                    <w:bottom w:val="none" w:sz="0" w:space="0" w:color="auto"/>
                    <w:right w:val="none" w:sz="0" w:space="0" w:color="auto"/>
                  </w:divBdr>
                </w:div>
                <w:div w:id="1030112089">
                  <w:marLeft w:val="0"/>
                  <w:marRight w:val="0"/>
                  <w:marTop w:val="0"/>
                  <w:marBottom w:val="0"/>
                  <w:divBdr>
                    <w:top w:val="none" w:sz="0" w:space="0" w:color="auto"/>
                    <w:left w:val="none" w:sz="0" w:space="0" w:color="auto"/>
                    <w:bottom w:val="none" w:sz="0" w:space="0" w:color="auto"/>
                    <w:right w:val="none" w:sz="0" w:space="0" w:color="auto"/>
                  </w:divBdr>
                </w:div>
                <w:div w:id="1306472882">
                  <w:marLeft w:val="0"/>
                  <w:marRight w:val="0"/>
                  <w:marTop w:val="0"/>
                  <w:marBottom w:val="0"/>
                  <w:divBdr>
                    <w:top w:val="none" w:sz="0" w:space="0" w:color="auto"/>
                    <w:left w:val="none" w:sz="0" w:space="0" w:color="auto"/>
                    <w:bottom w:val="none" w:sz="0" w:space="0" w:color="auto"/>
                    <w:right w:val="none" w:sz="0" w:space="0" w:color="auto"/>
                  </w:divBdr>
                </w:div>
                <w:div w:id="65306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465989">
      <w:bodyDiv w:val="1"/>
      <w:marLeft w:val="0"/>
      <w:marRight w:val="0"/>
      <w:marTop w:val="0"/>
      <w:marBottom w:val="0"/>
      <w:divBdr>
        <w:top w:val="none" w:sz="0" w:space="0" w:color="auto"/>
        <w:left w:val="none" w:sz="0" w:space="0" w:color="auto"/>
        <w:bottom w:val="none" w:sz="0" w:space="0" w:color="auto"/>
        <w:right w:val="none" w:sz="0" w:space="0" w:color="auto"/>
      </w:divBdr>
    </w:div>
    <w:div w:id="901644755">
      <w:bodyDiv w:val="1"/>
      <w:marLeft w:val="0"/>
      <w:marRight w:val="0"/>
      <w:marTop w:val="0"/>
      <w:marBottom w:val="0"/>
      <w:divBdr>
        <w:top w:val="none" w:sz="0" w:space="0" w:color="auto"/>
        <w:left w:val="none" w:sz="0" w:space="0" w:color="auto"/>
        <w:bottom w:val="none" w:sz="0" w:space="0" w:color="auto"/>
        <w:right w:val="none" w:sz="0" w:space="0" w:color="auto"/>
      </w:divBdr>
      <w:divsChild>
        <w:div w:id="246116011">
          <w:marLeft w:val="0"/>
          <w:marRight w:val="0"/>
          <w:marTop w:val="0"/>
          <w:marBottom w:val="0"/>
          <w:divBdr>
            <w:top w:val="none" w:sz="0" w:space="0" w:color="auto"/>
            <w:left w:val="none" w:sz="0" w:space="0" w:color="auto"/>
            <w:bottom w:val="none" w:sz="0" w:space="0" w:color="auto"/>
            <w:right w:val="none" w:sz="0" w:space="0" w:color="auto"/>
          </w:divBdr>
          <w:divsChild>
            <w:div w:id="488643493">
              <w:marLeft w:val="0"/>
              <w:marRight w:val="0"/>
              <w:marTop w:val="0"/>
              <w:marBottom w:val="0"/>
              <w:divBdr>
                <w:top w:val="none" w:sz="0" w:space="0" w:color="auto"/>
                <w:left w:val="none" w:sz="0" w:space="0" w:color="auto"/>
                <w:bottom w:val="none" w:sz="0" w:space="0" w:color="auto"/>
                <w:right w:val="none" w:sz="0" w:space="0" w:color="auto"/>
              </w:divBdr>
              <w:divsChild>
                <w:div w:id="83849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695208">
      <w:bodyDiv w:val="1"/>
      <w:marLeft w:val="0"/>
      <w:marRight w:val="0"/>
      <w:marTop w:val="0"/>
      <w:marBottom w:val="0"/>
      <w:divBdr>
        <w:top w:val="none" w:sz="0" w:space="0" w:color="auto"/>
        <w:left w:val="none" w:sz="0" w:space="0" w:color="auto"/>
        <w:bottom w:val="none" w:sz="0" w:space="0" w:color="auto"/>
        <w:right w:val="none" w:sz="0" w:space="0" w:color="auto"/>
      </w:divBdr>
      <w:divsChild>
        <w:div w:id="1403988156">
          <w:marLeft w:val="0"/>
          <w:marRight w:val="0"/>
          <w:marTop w:val="0"/>
          <w:marBottom w:val="0"/>
          <w:divBdr>
            <w:top w:val="none" w:sz="0" w:space="0" w:color="auto"/>
            <w:left w:val="none" w:sz="0" w:space="0" w:color="auto"/>
            <w:bottom w:val="none" w:sz="0" w:space="0" w:color="auto"/>
            <w:right w:val="none" w:sz="0" w:space="0" w:color="auto"/>
          </w:divBdr>
          <w:divsChild>
            <w:div w:id="277687411">
              <w:marLeft w:val="0"/>
              <w:marRight w:val="0"/>
              <w:marTop w:val="0"/>
              <w:marBottom w:val="0"/>
              <w:divBdr>
                <w:top w:val="none" w:sz="0" w:space="0" w:color="auto"/>
                <w:left w:val="none" w:sz="0" w:space="0" w:color="auto"/>
                <w:bottom w:val="none" w:sz="0" w:space="0" w:color="auto"/>
                <w:right w:val="none" w:sz="0" w:space="0" w:color="auto"/>
              </w:divBdr>
              <w:divsChild>
                <w:div w:id="117684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839920">
      <w:bodyDiv w:val="1"/>
      <w:marLeft w:val="0"/>
      <w:marRight w:val="0"/>
      <w:marTop w:val="0"/>
      <w:marBottom w:val="0"/>
      <w:divBdr>
        <w:top w:val="none" w:sz="0" w:space="0" w:color="auto"/>
        <w:left w:val="none" w:sz="0" w:space="0" w:color="auto"/>
        <w:bottom w:val="none" w:sz="0" w:space="0" w:color="auto"/>
        <w:right w:val="none" w:sz="0" w:space="0" w:color="auto"/>
      </w:divBdr>
      <w:divsChild>
        <w:div w:id="17388164">
          <w:marLeft w:val="0"/>
          <w:marRight w:val="0"/>
          <w:marTop w:val="0"/>
          <w:marBottom w:val="0"/>
          <w:divBdr>
            <w:top w:val="none" w:sz="0" w:space="0" w:color="auto"/>
            <w:left w:val="none" w:sz="0" w:space="0" w:color="auto"/>
            <w:bottom w:val="none" w:sz="0" w:space="0" w:color="auto"/>
            <w:right w:val="none" w:sz="0" w:space="0" w:color="auto"/>
          </w:divBdr>
          <w:divsChild>
            <w:div w:id="2146042189">
              <w:marLeft w:val="0"/>
              <w:marRight w:val="0"/>
              <w:marTop w:val="0"/>
              <w:marBottom w:val="0"/>
              <w:divBdr>
                <w:top w:val="none" w:sz="0" w:space="0" w:color="auto"/>
                <w:left w:val="none" w:sz="0" w:space="0" w:color="auto"/>
                <w:bottom w:val="none" w:sz="0" w:space="0" w:color="auto"/>
                <w:right w:val="none" w:sz="0" w:space="0" w:color="auto"/>
              </w:divBdr>
              <w:divsChild>
                <w:div w:id="199271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092054">
      <w:bodyDiv w:val="1"/>
      <w:marLeft w:val="0"/>
      <w:marRight w:val="0"/>
      <w:marTop w:val="0"/>
      <w:marBottom w:val="0"/>
      <w:divBdr>
        <w:top w:val="none" w:sz="0" w:space="0" w:color="auto"/>
        <w:left w:val="none" w:sz="0" w:space="0" w:color="auto"/>
        <w:bottom w:val="none" w:sz="0" w:space="0" w:color="auto"/>
        <w:right w:val="none" w:sz="0" w:space="0" w:color="auto"/>
      </w:divBdr>
    </w:div>
    <w:div w:id="940995462">
      <w:bodyDiv w:val="1"/>
      <w:marLeft w:val="0"/>
      <w:marRight w:val="0"/>
      <w:marTop w:val="0"/>
      <w:marBottom w:val="0"/>
      <w:divBdr>
        <w:top w:val="none" w:sz="0" w:space="0" w:color="auto"/>
        <w:left w:val="none" w:sz="0" w:space="0" w:color="auto"/>
        <w:bottom w:val="none" w:sz="0" w:space="0" w:color="auto"/>
        <w:right w:val="none" w:sz="0" w:space="0" w:color="auto"/>
      </w:divBdr>
    </w:div>
    <w:div w:id="944459153">
      <w:bodyDiv w:val="1"/>
      <w:marLeft w:val="0"/>
      <w:marRight w:val="0"/>
      <w:marTop w:val="0"/>
      <w:marBottom w:val="0"/>
      <w:divBdr>
        <w:top w:val="none" w:sz="0" w:space="0" w:color="auto"/>
        <w:left w:val="none" w:sz="0" w:space="0" w:color="auto"/>
        <w:bottom w:val="none" w:sz="0" w:space="0" w:color="auto"/>
        <w:right w:val="none" w:sz="0" w:space="0" w:color="auto"/>
      </w:divBdr>
      <w:divsChild>
        <w:div w:id="876818840">
          <w:marLeft w:val="0"/>
          <w:marRight w:val="0"/>
          <w:marTop w:val="0"/>
          <w:marBottom w:val="0"/>
          <w:divBdr>
            <w:top w:val="none" w:sz="0" w:space="0" w:color="auto"/>
            <w:left w:val="none" w:sz="0" w:space="0" w:color="auto"/>
            <w:bottom w:val="none" w:sz="0" w:space="0" w:color="auto"/>
            <w:right w:val="none" w:sz="0" w:space="0" w:color="auto"/>
          </w:divBdr>
          <w:divsChild>
            <w:div w:id="296036676">
              <w:marLeft w:val="0"/>
              <w:marRight w:val="0"/>
              <w:marTop w:val="0"/>
              <w:marBottom w:val="0"/>
              <w:divBdr>
                <w:top w:val="none" w:sz="0" w:space="0" w:color="auto"/>
                <w:left w:val="none" w:sz="0" w:space="0" w:color="auto"/>
                <w:bottom w:val="none" w:sz="0" w:space="0" w:color="auto"/>
                <w:right w:val="none" w:sz="0" w:space="0" w:color="auto"/>
              </w:divBdr>
              <w:divsChild>
                <w:div w:id="63879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081279">
      <w:bodyDiv w:val="1"/>
      <w:marLeft w:val="0"/>
      <w:marRight w:val="0"/>
      <w:marTop w:val="0"/>
      <w:marBottom w:val="0"/>
      <w:divBdr>
        <w:top w:val="none" w:sz="0" w:space="0" w:color="auto"/>
        <w:left w:val="none" w:sz="0" w:space="0" w:color="auto"/>
        <w:bottom w:val="none" w:sz="0" w:space="0" w:color="auto"/>
        <w:right w:val="none" w:sz="0" w:space="0" w:color="auto"/>
      </w:divBdr>
    </w:div>
    <w:div w:id="947810278">
      <w:bodyDiv w:val="1"/>
      <w:marLeft w:val="0"/>
      <w:marRight w:val="0"/>
      <w:marTop w:val="0"/>
      <w:marBottom w:val="0"/>
      <w:divBdr>
        <w:top w:val="none" w:sz="0" w:space="0" w:color="auto"/>
        <w:left w:val="none" w:sz="0" w:space="0" w:color="auto"/>
        <w:bottom w:val="none" w:sz="0" w:space="0" w:color="auto"/>
        <w:right w:val="none" w:sz="0" w:space="0" w:color="auto"/>
      </w:divBdr>
    </w:div>
    <w:div w:id="962618993">
      <w:bodyDiv w:val="1"/>
      <w:marLeft w:val="0"/>
      <w:marRight w:val="0"/>
      <w:marTop w:val="0"/>
      <w:marBottom w:val="0"/>
      <w:divBdr>
        <w:top w:val="none" w:sz="0" w:space="0" w:color="auto"/>
        <w:left w:val="none" w:sz="0" w:space="0" w:color="auto"/>
        <w:bottom w:val="none" w:sz="0" w:space="0" w:color="auto"/>
        <w:right w:val="none" w:sz="0" w:space="0" w:color="auto"/>
      </w:divBdr>
      <w:divsChild>
        <w:div w:id="775368151">
          <w:marLeft w:val="0"/>
          <w:marRight w:val="0"/>
          <w:marTop w:val="0"/>
          <w:marBottom w:val="0"/>
          <w:divBdr>
            <w:top w:val="none" w:sz="0" w:space="0" w:color="auto"/>
            <w:left w:val="none" w:sz="0" w:space="0" w:color="auto"/>
            <w:bottom w:val="none" w:sz="0" w:space="0" w:color="auto"/>
            <w:right w:val="none" w:sz="0" w:space="0" w:color="auto"/>
          </w:divBdr>
          <w:divsChild>
            <w:div w:id="944649985">
              <w:marLeft w:val="0"/>
              <w:marRight w:val="0"/>
              <w:marTop w:val="0"/>
              <w:marBottom w:val="0"/>
              <w:divBdr>
                <w:top w:val="none" w:sz="0" w:space="0" w:color="auto"/>
                <w:left w:val="none" w:sz="0" w:space="0" w:color="auto"/>
                <w:bottom w:val="none" w:sz="0" w:space="0" w:color="auto"/>
                <w:right w:val="none" w:sz="0" w:space="0" w:color="auto"/>
              </w:divBdr>
              <w:divsChild>
                <w:div w:id="92079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198073">
      <w:bodyDiv w:val="1"/>
      <w:marLeft w:val="0"/>
      <w:marRight w:val="0"/>
      <w:marTop w:val="0"/>
      <w:marBottom w:val="0"/>
      <w:divBdr>
        <w:top w:val="none" w:sz="0" w:space="0" w:color="auto"/>
        <w:left w:val="none" w:sz="0" w:space="0" w:color="auto"/>
        <w:bottom w:val="none" w:sz="0" w:space="0" w:color="auto"/>
        <w:right w:val="none" w:sz="0" w:space="0" w:color="auto"/>
      </w:divBdr>
      <w:divsChild>
        <w:div w:id="339478847">
          <w:marLeft w:val="0"/>
          <w:marRight w:val="0"/>
          <w:marTop w:val="0"/>
          <w:marBottom w:val="0"/>
          <w:divBdr>
            <w:top w:val="none" w:sz="0" w:space="0" w:color="auto"/>
            <w:left w:val="none" w:sz="0" w:space="0" w:color="auto"/>
            <w:bottom w:val="none" w:sz="0" w:space="0" w:color="auto"/>
            <w:right w:val="none" w:sz="0" w:space="0" w:color="auto"/>
          </w:divBdr>
          <w:divsChild>
            <w:div w:id="1350067395">
              <w:marLeft w:val="0"/>
              <w:marRight w:val="0"/>
              <w:marTop w:val="0"/>
              <w:marBottom w:val="0"/>
              <w:divBdr>
                <w:top w:val="none" w:sz="0" w:space="0" w:color="auto"/>
                <w:left w:val="none" w:sz="0" w:space="0" w:color="auto"/>
                <w:bottom w:val="none" w:sz="0" w:space="0" w:color="auto"/>
                <w:right w:val="none" w:sz="0" w:space="0" w:color="auto"/>
              </w:divBdr>
              <w:divsChild>
                <w:div w:id="1680885740">
                  <w:marLeft w:val="0"/>
                  <w:marRight w:val="0"/>
                  <w:marTop w:val="0"/>
                  <w:marBottom w:val="0"/>
                  <w:divBdr>
                    <w:top w:val="none" w:sz="0" w:space="0" w:color="auto"/>
                    <w:left w:val="none" w:sz="0" w:space="0" w:color="auto"/>
                    <w:bottom w:val="none" w:sz="0" w:space="0" w:color="auto"/>
                    <w:right w:val="none" w:sz="0" w:space="0" w:color="auto"/>
                  </w:divBdr>
                </w:div>
              </w:divsChild>
            </w:div>
            <w:div w:id="647439619">
              <w:marLeft w:val="0"/>
              <w:marRight w:val="0"/>
              <w:marTop w:val="0"/>
              <w:marBottom w:val="0"/>
              <w:divBdr>
                <w:top w:val="none" w:sz="0" w:space="0" w:color="auto"/>
                <w:left w:val="none" w:sz="0" w:space="0" w:color="auto"/>
                <w:bottom w:val="none" w:sz="0" w:space="0" w:color="auto"/>
                <w:right w:val="none" w:sz="0" w:space="0" w:color="auto"/>
              </w:divBdr>
              <w:divsChild>
                <w:div w:id="1078748295">
                  <w:marLeft w:val="0"/>
                  <w:marRight w:val="0"/>
                  <w:marTop w:val="0"/>
                  <w:marBottom w:val="0"/>
                  <w:divBdr>
                    <w:top w:val="none" w:sz="0" w:space="0" w:color="auto"/>
                    <w:left w:val="none" w:sz="0" w:space="0" w:color="auto"/>
                    <w:bottom w:val="none" w:sz="0" w:space="0" w:color="auto"/>
                    <w:right w:val="none" w:sz="0" w:space="0" w:color="auto"/>
                  </w:divBdr>
                </w:div>
                <w:div w:id="1198742302">
                  <w:marLeft w:val="0"/>
                  <w:marRight w:val="0"/>
                  <w:marTop w:val="0"/>
                  <w:marBottom w:val="0"/>
                  <w:divBdr>
                    <w:top w:val="none" w:sz="0" w:space="0" w:color="auto"/>
                    <w:left w:val="none" w:sz="0" w:space="0" w:color="auto"/>
                    <w:bottom w:val="none" w:sz="0" w:space="0" w:color="auto"/>
                    <w:right w:val="none" w:sz="0" w:space="0" w:color="auto"/>
                  </w:divBdr>
                </w:div>
                <w:div w:id="561841013">
                  <w:marLeft w:val="0"/>
                  <w:marRight w:val="0"/>
                  <w:marTop w:val="0"/>
                  <w:marBottom w:val="0"/>
                  <w:divBdr>
                    <w:top w:val="none" w:sz="0" w:space="0" w:color="auto"/>
                    <w:left w:val="none" w:sz="0" w:space="0" w:color="auto"/>
                    <w:bottom w:val="none" w:sz="0" w:space="0" w:color="auto"/>
                    <w:right w:val="none" w:sz="0" w:space="0" w:color="auto"/>
                  </w:divBdr>
                </w:div>
              </w:divsChild>
            </w:div>
            <w:div w:id="1613973829">
              <w:marLeft w:val="0"/>
              <w:marRight w:val="0"/>
              <w:marTop w:val="0"/>
              <w:marBottom w:val="0"/>
              <w:divBdr>
                <w:top w:val="none" w:sz="0" w:space="0" w:color="auto"/>
                <w:left w:val="none" w:sz="0" w:space="0" w:color="auto"/>
                <w:bottom w:val="none" w:sz="0" w:space="0" w:color="auto"/>
                <w:right w:val="none" w:sz="0" w:space="0" w:color="auto"/>
              </w:divBdr>
              <w:divsChild>
                <w:div w:id="37357505">
                  <w:marLeft w:val="0"/>
                  <w:marRight w:val="0"/>
                  <w:marTop w:val="0"/>
                  <w:marBottom w:val="0"/>
                  <w:divBdr>
                    <w:top w:val="none" w:sz="0" w:space="0" w:color="auto"/>
                    <w:left w:val="none" w:sz="0" w:space="0" w:color="auto"/>
                    <w:bottom w:val="none" w:sz="0" w:space="0" w:color="auto"/>
                    <w:right w:val="none" w:sz="0" w:space="0" w:color="auto"/>
                  </w:divBdr>
                </w:div>
                <w:div w:id="226303274">
                  <w:marLeft w:val="0"/>
                  <w:marRight w:val="0"/>
                  <w:marTop w:val="0"/>
                  <w:marBottom w:val="0"/>
                  <w:divBdr>
                    <w:top w:val="none" w:sz="0" w:space="0" w:color="auto"/>
                    <w:left w:val="none" w:sz="0" w:space="0" w:color="auto"/>
                    <w:bottom w:val="none" w:sz="0" w:space="0" w:color="auto"/>
                    <w:right w:val="none" w:sz="0" w:space="0" w:color="auto"/>
                  </w:divBdr>
                </w:div>
                <w:div w:id="1692103360">
                  <w:marLeft w:val="0"/>
                  <w:marRight w:val="0"/>
                  <w:marTop w:val="0"/>
                  <w:marBottom w:val="0"/>
                  <w:divBdr>
                    <w:top w:val="none" w:sz="0" w:space="0" w:color="auto"/>
                    <w:left w:val="none" w:sz="0" w:space="0" w:color="auto"/>
                    <w:bottom w:val="none" w:sz="0" w:space="0" w:color="auto"/>
                    <w:right w:val="none" w:sz="0" w:space="0" w:color="auto"/>
                  </w:divBdr>
                </w:div>
              </w:divsChild>
            </w:div>
            <w:div w:id="1351833273">
              <w:marLeft w:val="0"/>
              <w:marRight w:val="0"/>
              <w:marTop w:val="0"/>
              <w:marBottom w:val="0"/>
              <w:divBdr>
                <w:top w:val="none" w:sz="0" w:space="0" w:color="auto"/>
                <w:left w:val="none" w:sz="0" w:space="0" w:color="auto"/>
                <w:bottom w:val="none" w:sz="0" w:space="0" w:color="auto"/>
                <w:right w:val="none" w:sz="0" w:space="0" w:color="auto"/>
              </w:divBdr>
              <w:divsChild>
                <w:div w:id="1908567199">
                  <w:marLeft w:val="0"/>
                  <w:marRight w:val="0"/>
                  <w:marTop w:val="0"/>
                  <w:marBottom w:val="0"/>
                  <w:divBdr>
                    <w:top w:val="none" w:sz="0" w:space="0" w:color="auto"/>
                    <w:left w:val="none" w:sz="0" w:space="0" w:color="auto"/>
                    <w:bottom w:val="none" w:sz="0" w:space="0" w:color="auto"/>
                    <w:right w:val="none" w:sz="0" w:space="0" w:color="auto"/>
                  </w:divBdr>
                </w:div>
                <w:div w:id="75020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195181">
      <w:bodyDiv w:val="1"/>
      <w:marLeft w:val="0"/>
      <w:marRight w:val="0"/>
      <w:marTop w:val="0"/>
      <w:marBottom w:val="0"/>
      <w:divBdr>
        <w:top w:val="none" w:sz="0" w:space="0" w:color="auto"/>
        <w:left w:val="none" w:sz="0" w:space="0" w:color="auto"/>
        <w:bottom w:val="none" w:sz="0" w:space="0" w:color="auto"/>
        <w:right w:val="none" w:sz="0" w:space="0" w:color="auto"/>
      </w:divBdr>
      <w:divsChild>
        <w:div w:id="2129469507">
          <w:marLeft w:val="0"/>
          <w:marRight w:val="0"/>
          <w:marTop w:val="0"/>
          <w:marBottom w:val="0"/>
          <w:divBdr>
            <w:top w:val="none" w:sz="0" w:space="0" w:color="auto"/>
            <w:left w:val="none" w:sz="0" w:space="0" w:color="auto"/>
            <w:bottom w:val="none" w:sz="0" w:space="0" w:color="auto"/>
            <w:right w:val="none" w:sz="0" w:space="0" w:color="auto"/>
          </w:divBdr>
          <w:divsChild>
            <w:div w:id="1416708527">
              <w:marLeft w:val="0"/>
              <w:marRight w:val="0"/>
              <w:marTop w:val="0"/>
              <w:marBottom w:val="0"/>
              <w:divBdr>
                <w:top w:val="none" w:sz="0" w:space="0" w:color="auto"/>
                <w:left w:val="none" w:sz="0" w:space="0" w:color="auto"/>
                <w:bottom w:val="none" w:sz="0" w:space="0" w:color="auto"/>
                <w:right w:val="none" w:sz="0" w:space="0" w:color="auto"/>
              </w:divBdr>
              <w:divsChild>
                <w:div w:id="65280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556563">
      <w:bodyDiv w:val="1"/>
      <w:marLeft w:val="0"/>
      <w:marRight w:val="0"/>
      <w:marTop w:val="0"/>
      <w:marBottom w:val="0"/>
      <w:divBdr>
        <w:top w:val="none" w:sz="0" w:space="0" w:color="auto"/>
        <w:left w:val="none" w:sz="0" w:space="0" w:color="auto"/>
        <w:bottom w:val="none" w:sz="0" w:space="0" w:color="auto"/>
        <w:right w:val="none" w:sz="0" w:space="0" w:color="auto"/>
      </w:divBdr>
    </w:div>
    <w:div w:id="976452856">
      <w:bodyDiv w:val="1"/>
      <w:marLeft w:val="0"/>
      <w:marRight w:val="0"/>
      <w:marTop w:val="0"/>
      <w:marBottom w:val="0"/>
      <w:divBdr>
        <w:top w:val="none" w:sz="0" w:space="0" w:color="auto"/>
        <w:left w:val="none" w:sz="0" w:space="0" w:color="auto"/>
        <w:bottom w:val="none" w:sz="0" w:space="0" w:color="auto"/>
        <w:right w:val="none" w:sz="0" w:space="0" w:color="auto"/>
      </w:divBdr>
      <w:divsChild>
        <w:div w:id="629213636">
          <w:marLeft w:val="0"/>
          <w:marRight w:val="0"/>
          <w:marTop w:val="0"/>
          <w:marBottom w:val="0"/>
          <w:divBdr>
            <w:top w:val="none" w:sz="0" w:space="0" w:color="auto"/>
            <w:left w:val="none" w:sz="0" w:space="0" w:color="auto"/>
            <w:bottom w:val="none" w:sz="0" w:space="0" w:color="auto"/>
            <w:right w:val="none" w:sz="0" w:space="0" w:color="auto"/>
          </w:divBdr>
          <w:divsChild>
            <w:div w:id="436174754">
              <w:marLeft w:val="0"/>
              <w:marRight w:val="0"/>
              <w:marTop w:val="0"/>
              <w:marBottom w:val="0"/>
              <w:divBdr>
                <w:top w:val="none" w:sz="0" w:space="0" w:color="auto"/>
                <w:left w:val="none" w:sz="0" w:space="0" w:color="auto"/>
                <w:bottom w:val="none" w:sz="0" w:space="0" w:color="auto"/>
                <w:right w:val="none" w:sz="0" w:space="0" w:color="auto"/>
              </w:divBdr>
              <w:divsChild>
                <w:div w:id="319424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494172">
      <w:bodyDiv w:val="1"/>
      <w:marLeft w:val="0"/>
      <w:marRight w:val="0"/>
      <w:marTop w:val="0"/>
      <w:marBottom w:val="0"/>
      <w:divBdr>
        <w:top w:val="none" w:sz="0" w:space="0" w:color="auto"/>
        <w:left w:val="none" w:sz="0" w:space="0" w:color="auto"/>
        <w:bottom w:val="none" w:sz="0" w:space="0" w:color="auto"/>
        <w:right w:val="none" w:sz="0" w:space="0" w:color="auto"/>
      </w:divBdr>
      <w:divsChild>
        <w:div w:id="1321889177">
          <w:marLeft w:val="0"/>
          <w:marRight w:val="0"/>
          <w:marTop w:val="0"/>
          <w:marBottom w:val="0"/>
          <w:divBdr>
            <w:top w:val="none" w:sz="0" w:space="0" w:color="auto"/>
            <w:left w:val="none" w:sz="0" w:space="0" w:color="auto"/>
            <w:bottom w:val="none" w:sz="0" w:space="0" w:color="auto"/>
            <w:right w:val="none" w:sz="0" w:space="0" w:color="auto"/>
          </w:divBdr>
          <w:divsChild>
            <w:div w:id="96171141">
              <w:marLeft w:val="0"/>
              <w:marRight w:val="0"/>
              <w:marTop w:val="0"/>
              <w:marBottom w:val="0"/>
              <w:divBdr>
                <w:top w:val="none" w:sz="0" w:space="0" w:color="auto"/>
                <w:left w:val="none" w:sz="0" w:space="0" w:color="auto"/>
                <w:bottom w:val="none" w:sz="0" w:space="0" w:color="auto"/>
                <w:right w:val="none" w:sz="0" w:space="0" w:color="auto"/>
              </w:divBdr>
              <w:divsChild>
                <w:div w:id="63066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401238">
      <w:bodyDiv w:val="1"/>
      <w:marLeft w:val="0"/>
      <w:marRight w:val="0"/>
      <w:marTop w:val="0"/>
      <w:marBottom w:val="0"/>
      <w:divBdr>
        <w:top w:val="none" w:sz="0" w:space="0" w:color="auto"/>
        <w:left w:val="none" w:sz="0" w:space="0" w:color="auto"/>
        <w:bottom w:val="none" w:sz="0" w:space="0" w:color="auto"/>
        <w:right w:val="none" w:sz="0" w:space="0" w:color="auto"/>
      </w:divBdr>
    </w:div>
    <w:div w:id="1036808036">
      <w:bodyDiv w:val="1"/>
      <w:marLeft w:val="0"/>
      <w:marRight w:val="0"/>
      <w:marTop w:val="0"/>
      <w:marBottom w:val="0"/>
      <w:divBdr>
        <w:top w:val="none" w:sz="0" w:space="0" w:color="auto"/>
        <w:left w:val="none" w:sz="0" w:space="0" w:color="auto"/>
        <w:bottom w:val="none" w:sz="0" w:space="0" w:color="auto"/>
        <w:right w:val="none" w:sz="0" w:space="0" w:color="auto"/>
      </w:divBdr>
      <w:divsChild>
        <w:div w:id="622879612">
          <w:marLeft w:val="0"/>
          <w:marRight w:val="0"/>
          <w:marTop w:val="0"/>
          <w:marBottom w:val="0"/>
          <w:divBdr>
            <w:top w:val="none" w:sz="0" w:space="0" w:color="auto"/>
            <w:left w:val="none" w:sz="0" w:space="0" w:color="auto"/>
            <w:bottom w:val="none" w:sz="0" w:space="0" w:color="auto"/>
            <w:right w:val="none" w:sz="0" w:space="0" w:color="auto"/>
          </w:divBdr>
          <w:divsChild>
            <w:div w:id="1075780788">
              <w:marLeft w:val="0"/>
              <w:marRight w:val="0"/>
              <w:marTop w:val="0"/>
              <w:marBottom w:val="0"/>
              <w:divBdr>
                <w:top w:val="none" w:sz="0" w:space="0" w:color="auto"/>
                <w:left w:val="none" w:sz="0" w:space="0" w:color="auto"/>
                <w:bottom w:val="none" w:sz="0" w:space="0" w:color="auto"/>
                <w:right w:val="none" w:sz="0" w:space="0" w:color="auto"/>
              </w:divBdr>
              <w:divsChild>
                <w:div w:id="174267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125743">
      <w:bodyDiv w:val="1"/>
      <w:marLeft w:val="0"/>
      <w:marRight w:val="0"/>
      <w:marTop w:val="0"/>
      <w:marBottom w:val="0"/>
      <w:divBdr>
        <w:top w:val="none" w:sz="0" w:space="0" w:color="auto"/>
        <w:left w:val="none" w:sz="0" w:space="0" w:color="auto"/>
        <w:bottom w:val="none" w:sz="0" w:space="0" w:color="auto"/>
        <w:right w:val="none" w:sz="0" w:space="0" w:color="auto"/>
      </w:divBdr>
    </w:div>
    <w:div w:id="1041128251">
      <w:bodyDiv w:val="1"/>
      <w:marLeft w:val="0"/>
      <w:marRight w:val="0"/>
      <w:marTop w:val="0"/>
      <w:marBottom w:val="0"/>
      <w:divBdr>
        <w:top w:val="none" w:sz="0" w:space="0" w:color="auto"/>
        <w:left w:val="none" w:sz="0" w:space="0" w:color="auto"/>
        <w:bottom w:val="none" w:sz="0" w:space="0" w:color="auto"/>
        <w:right w:val="none" w:sz="0" w:space="0" w:color="auto"/>
      </w:divBdr>
    </w:div>
    <w:div w:id="1041435820">
      <w:bodyDiv w:val="1"/>
      <w:marLeft w:val="0"/>
      <w:marRight w:val="0"/>
      <w:marTop w:val="0"/>
      <w:marBottom w:val="0"/>
      <w:divBdr>
        <w:top w:val="none" w:sz="0" w:space="0" w:color="auto"/>
        <w:left w:val="none" w:sz="0" w:space="0" w:color="auto"/>
        <w:bottom w:val="none" w:sz="0" w:space="0" w:color="auto"/>
        <w:right w:val="none" w:sz="0" w:space="0" w:color="auto"/>
      </w:divBdr>
    </w:div>
    <w:div w:id="1042949082">
      <w:bodyDiv w:val="1"/>
      <w:marLeft w:val="0"/>
      <w:marRight w:val="0"/>
      <w:marTop w:val="0"/>
      <w:marBottom w:val="0"/>
      <w:divBdr>
        <w:top w:val="none" w:sz="0" w:space="0" w:color="auto"/>
        <w:left w:val="none" w:sz="0" w:space="0" w:color="auto"/>
        <w:bottom w:val="none" w:sz="0" w:space="0" w:color="auto"/>
        <w:right w:val="none" w:sz="0" w:space="0" w:color="auto"/>
      </w:divBdr>
    </w:div>
    <w:div w:id="1045720979">
      <w:bodyDiv w:val="1"/>
      <w:marLeft w:val="0"/>
      <w:marRight w:val="0"/>
      <w:marTop w:val="0"/>
      <w:marBottom w:val="0"/>
      <w:divBdr>
        <w:top w:val="none" w:sz="0" w:space="0" w:color="auto"/>
        <w:left w:val="none" w:sz="0" w:space="0" w:color="auto"/>
        <w:bottom w:val="none" w:sz="0" w:space="0" w:color="auto"/>
        <w:right w:val="none" w:sz="0" w:space="0" w:color="auto"/>
      </w:divBdr>
    </w:div>
    <w:div w:id="1049184935">
      <w:bodyDiv w:val="1"/>
      <w:marLeft w:val="0"/>
      <w:marRight w:val="0"/>
      <w:marTop w:val="0"/>
      <w:marBottom w:val="0"/>
      <w:divBdr>
        <w:top w:val="none" w:sz="0" w:space="0" w:color="auto"/>
        <w:left w:val="none" w:sz="0" w:space="0" w:color="auto"/>
        <w:bottom w:val="none" w:sz="0" w:space="0" w:color="auto"/>
        <w:right w:val="none" w:sz="0" w:space="0" w:color="auto"/>
      </w:divBdr>
      <w:divsChild>
        <w:div w:id="2130081345">
          <w:marLeft w:val="0"/>
          <w:marRight w:val="0"/>
          <w:marTop w:val="0"/>
          <w:marBottom w:val="0"/>
          <w:divBdr>
            <w:top w:val="none" w:sz="0" w:space="0" w:color="auto"/>
            <w:left w:val="none" w:sz="0" w:space="0" w:color="auto"/>
            <w:bottom w:val="none" w:sz="0" w:space="0" w:color="auto"/>
            <w:right w:val="none" w:sz="0" w:space="0" w:color="auto"/>
          </w:divBdr>
          <w:divsChild>
            <w:div w:id="2066446137">
              <w:marLeft w:val="0"/>
              <w:marRight w:val="0"/>
              <w:marTop w:val="0"/>
              <w:marBottom w:val="0"/>
              <w:divBdr>
                <w:top w:val="none" w:sz="0" w:space="0" w:color="auto"/>
                <w:left w:val="none" w:sz="0" w:space="0" w:color="auto"/>
                <w:bottom w:val="none" w:sz="0" w:space="0" w:color="auto"/>
                <w:right w:val="none" w:sz="0" w:space="0" w:color="auto"/>
              </w:divBdr>
              <w:divsChild>
                <w:div w:id="60210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232052">
      <w:bodyDiv w:val="1"/>
      <w:marLeft w:val="0"/>
      <w:marRight w:val="0"/>
      <w:marTop w:val="0"/>
      <w:marBottom w:val="0"/>
      <w:divBdr>
        <w:top w:val="none" w:sz="0" w:space="0" w:color="auto"/>
        <w:left w:val="none" w:sz="0" w:space="0" w:color="auto"/>
        <w:bottom w:val="none" w:sz="0" w:space="0" w:color="auto"/>
        <w:right w:val="none" w:sz="0" w:space="0" w:color="auto"/>
      </w:divBdr>
    </w:div>
    <w:div w:id="1088162735">
      <w:bodyDiv w:val="1"/>
      <w:marLeft w:val="0"/>
      <w:marRight w:val="0"/>
      <w:marTop w:val="0"/>
      <w:marBottom w:val="0"/>
      <w:divBdr>
        <w:top w:val="none" w:sz="0" w:space="0" w:color="auto"/>
        <w:left w:val="none" w:sz="0" w:space="0" w:color="auto"/>
        <w:bottom w:val="none" w:sz="0" w:space="0" w:color="auto"/>
        <w:right w:val="none" w:sz="0" w:space="0" w:color="auto"/>
      </w:divBdr>
      <w:divsChild>
        <w:div w:id="2037926882">
          <w:marLeft w:val="0"/>
          <w:marRight w:val="0"/>
          <w:marTop w:val="0"/>
          <w:marBottom w:val="0"/>
          <w:divBdr>
            <w:top w:val="none" w:sz="0" w:space="0" w:color="auto"/>
            <w:left w:val="none" w:sz="0" w:space="0" w:color="auto"/>
            <w:bottom w:val="none" w:sz="0" w:space="0" w:color="auto"/>
            <w:right w:val="none" w:sz="0" w:space="0" w:color="auto"/>
          </w:divBdr>
          <w:divsChild>
            <w:div w:id="270553197">
              <w:marLeft w:val="0"/>
              <w:marRight w:val="0"/>
              <w:marTop w:val="0"/>
              <w:marBottom w:val="0"/>
              <w:divBdr>
                <w:top w:val="none" w:sz="0" w:space="0" w:color="auto"/>
                <w:left w:val="none" w:sz="0" w:space="0" w:color="auto"/>
                <w:bottom w:val="none" w:sz="0" w:space="0" w:color="auto"/>
                <w:right w:val="none" w:sz="0" w:space="0" w:color="auto"/>
              </w:divBdr>
              <w:divsChild>
                <w:div w:id="157164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941678">
      <w:bodyDiv w:val="1"/>
      <w:marLeft w:val="0"/>
      <w:marRight w:val="0"/>
      <w:marTop w:val="0"/>
      <w:marBottom w:val="0"/>
      <w:divBdr>
        <w:top w:val="none" w:sz="0" w:space="0" w:color="auto"/>
        <w:left w:val="none" w:sz="0" w:space="0" w:color="auto"/>
        <w:bottom w:val="none" w:sz="0" w:space="0" w:color="auto"/>
        <w:right w:val="none" w:sz="0" w:space="0" w:color="auto"/>
      </w:divBdr>
    </w:div>
    <w:div w:id="1103113951">
      <w:bodyDiv w:val="1"/>
      <w:marLeft w:val="0"/>
      <w:marRight w:val="0"/>
      <w:marTop w:val="0"/>
      <w:marBottom w:val="0"/>
      <w:divBdr>
        <w:top w:val="none" w:sz="0" w:space="0" w:color="auto"/>
        <w:left w:val="none" w:sz="0" w:space="0" w:color="auto"/>
        <w:bottom w:val="none" w:sz="0" w:space="0" w:color="auto"/>
        <w:right w:val="none" w:sz="0" w:space="0" w:color="auto"/>
      </w:divBdr>
      <w:divsChild>
        <w:div w:id="1013728202">
          <w:marLeft w:val="0"/>
          <w:marRight w:val="0"/>
          <w:marTop w:val="0"/>
          <w:marBottom w:val="0"/>
          <w:divBdr>
            <w:top w:val="none" w:sz="0" w:space="0" w:color="auto"/>
            <w:left w:val="none" w:sz="0" w:space="0" w:color="auto"/>
            <w:bottom w:val="none" w:sz="0" w:space="0" w:color="auto"/>
            <w:right w:val="none" w:sz="0" w:space="0" w:color="auto"/>
          </w:divBdr>
          <w:divsChild>
            <w:div w:id="1819572404">
              <w:marLeft w:val="0"/>
              <w:marRight w:val="0"/>
              <w:marTop w:val="0"/>
              <w:marBottom w:val="0"/>
              <w:divBdr>
                <w:top w:val="none" w:sz="0" w:space="0" w:color="auto"/>
                <w:left w:val="none" w:sz="0" w:space="0" w:color="auto"/>
                <w:bottom w:val="none" w:sz="0" w:space="0" w:color="auto"/>
                <w:right w:val="none" w:sz="0" w:space="0" w:color="auto"/>
              </w:divBdr>
              <w:divsChild>
                <w:div w:id="50967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133773">
      <w:bodyDiv w:val="1"/>
      <w:marLeft w:val="0"/>
      <w:marRight w:val="0"/>
      <w:marTop w:val="0"/>
      <w:marBottom w:val="0"/>
      <w:divBdr>
        <w:top w:val="none" w:sz="0" w:space="0" w:color="auto"/>
        <w:left w:val="none" w:sz="0" w:space="0" w:color="auto"/>
        <w:bottom w:val="none" w:sz="0" w:space="0" w:color="auto"/>
        <w:right w:val="none" w:sz="0" w:space="0" w:color="auto"/>
      </w:divBdr>
      <w:divsChild>
        <w:div w:id="633411244">
          <w:marLeft w:val="0"/>
          <w:marRight w:val="0"/>
          <w:marTop w:val="0"/>
          <w:marBottom w:val="0"/>
          <w:divBdr>
            <w:top w:val="none" w:sz="0" w:space="0" w:color="auto"/>
            <w:left w:val="none" w:sz="0" w:space="0" w:color="auto"/>
            <w:bottom w:val="none" w:sz="0" w:space="0" w:color="auto"/>
            <w:right w:val="none" w:sz="0" w:space="0" w:color="auto"/>
          </w:divBdr>
          <w:divsChild>
            <w:div w:id="1789813638">
              <w:marLeft w:val="0"/>
              <w:marRight w:val="0"/>
              <w:marTop w:val="0"/>
              <w:marBottom w:val="0"/>
              <w:divBdr>
                <w:top w:val="none" w:sz="0" w:space="0" w:color="auto"/>
                <w:left w:val="none" w:sz="0" w:space="0" w:color="auto"/>
                <w:bottom w:val="none" w:sz="0" w:space="0" w:color="auto"/>
                <w:right w:val="none" w:sz="0" w:space="0" w:color="auto"/>
              </w:divBdr>
              <w:divsChild>
                <w:div w:id="18193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027510">
      <w:bodyDiv w:val="1"/>
      <w:marLeft w:val="0"/>
      <w:marRight w:val="0"/>
      <w:marTop w:val="0"/>
      <w:marBottom w:val="0"/>
      <w:divBdr>
        <w:top w:val="none" w:sz="0" w:space="0" w:color="auto"/>
        <w:left w:val="none" w:sz="0" w:space="0" w:color="auto"/>
        <w:bottom w:val="none" w:sz="0" w:space="0" w:color="auto"/>
        <w:right w:val="none" w:sz="0" w:space="0" w:color="auto"/>
      </w:divBdr>
    </w:div>
    <w:div w:id="1124882098">
      <w:bodyDiv w:val="1"/>
      <w:marLeft w:val="0"/>
      <w:marRight w:val="0"/>
      <w:marTop w:val="0"/>
      <w:marBottom w:val="0"/>
      <w:divBdr>
        <w:top w:val="none" w:sz="0" w:space="0" w:color="auto"/>
        <w:left w:val="none" w:sz="0" w:space="0" w:color="auto"/>
        <w:bottom w:val="none" w:sz="0" w:space="0" w:color="auto"/>
        <w:right w:val="none" w:sz="0" w:space="0" w:color="auto"/>
      </w:divBdr>
      <w:divsChild>
        <w:div w:id="1237276867">
          <w:marLeft w:val="0"/>
          <w:marRight w:val="0"/>
          <w:marTop w:val="0"/>
          <w:marBottom w:val="0"/>
          <w:divBdr>
            <w:top w:val="none" w:sz="0" w:space="0" w:color="auto"/>
            <w:left w:val="none" w:sz="0" w:space="0" w:color="auto"/>
            <w:bottom w:val="none" w:sz="0" w:space="0" w:color="auto"/>
            <w:right w:val="none" w:sz="0" w:space="0" w:color="auto"/>
          </w:divBdr>
          <w:divsChild>
            <w:div w:id="524487799">
              <w:marLeft w:val="0"/>
              <w:marRight w:val="0"/>
              <w:marTop w:val="0"/>
              <w:marBottom w:val="0"/>
              <w:divBdr>
                <w:top w:val="none" w:sz="0" w:space="0" w:color="auto"/>
                <w:left w:val="none" w:sz="0" w:space="0" w:color="auto"/>
                <w:bottom w:val="none" w:sz="0" w:space="0" w:color="auto"/>
                <w:right w:val="none" w:sz="0" w:space="0" w:color="auto"/>
              </w:divBdr>
              <w:divsChild>
                <w:div w:id="135714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315420">
      <w:bodyDiv w:val="1"/>
      <w:marLeft w:val="0"/>
      <w:marRight w:val="0"/>
      <w:marTop w:val="0"/>
      <w:marBottom w:val="0"/>
      <w:divBdr>
        <w:top w:val="none" w:sz="0" w:space="0" w:color="auto"/>
        <w:left w:val="none" w:sz="0" w:space="0" w:color="auto"/>
        <w:bottom w:val="none" w:sz="0" w:space="0" w:color="auto"/>
        <w:right w:val="none" w:sz="0" w:space="0" w:color="auto"/>
      </w:divBdr>
      <w:divsChild>
        <w:div w:id="204832739">
          <w:marLeft w:val="0"/>
          <w:marRight w:val="0"/>
          <w:marTop w:val="0"/>
          <w:marBottom w:val="0"/>
          <w:divBdr>
            <w:top w:val="none" w:sz="0" w:space="0" w:color="auto"/>
            <w:left w:val="none" w:sz="0" w:space="0" w:color="auto"/>
            <w:bottom w:val="none" w:sz="0" w:space="0" w:color="auto"/>
            <w:right w:val="none" w:sz="0" w:space="0" w:color="auto"/>
          </w:divBdr>
          <w:divsChild>
            <w:div w:id="1142426555">
              <w:marLeft w:val="0"/>
              <w:marRight w:val="0"/>
              <w:marTop w:val="0"/>
              <w:marBottom w:val="0"/>
              <w:divBdr>
                <w:top w:val="none" w:sz="0" w:space="0" w:color="auto"/>
                <w:left w:val="none" w:sz="0" w:space="0" w:color="auto"/>
                <w:bottom w:val="none" w:sz="0" w:space="0" w:color="auto"/>
                <w:right w:val="none" w:sz="0" w:space="0" w:color="auto"/>
              </w:divBdr>
              <w:divsChild>
                <w:div w:id="193797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489293">
      <w:bodyDiv w:val="1"/>
      <w:marLeft w:val="0"/>
      <w:marRight w:val="0"/>
      <w:marTop w:val="0"/>
      <w:marBottom w:val="0"/>
      <w:divBdr>
        <w:top w:val="none" w:sz="0" w:space="0" w:color="auto"/>
        <w:left w:val="none" w:sz="0" w:space="0" w:color="auto"/>
        <w:bottom w:val="none" w:sz="0" w:space="0" w:color="auto"/>
        <w:right w:val="none" w:sz="0" w:space="0" w:color="auto"/>
      </w:divBdr>
      <w:divsChild>
        <w:div w:id="222183350">
          <w:marLeft w:val="0"/>
          <w:marRight w:val="0"/>
          <w:marTop w:val="0"/>
          <w:marBottom w:val="0"/>
          <w:divBdr>
            <w:top w:val="none" w:sz="0" w:space="0" w:color="auto"/>
            <w:left w:val="none" w:sz="0" w:space="0" w:color="auto"/>
            <w:bottom w:val="none" w:sz="0" w:space="0" w:color="auto"/>
            <w:right w:val="none" w:sz="0" w:space="0" w:color="auto"/>
          </w:divBdr>
          <w:divsChild>
            <w:div w:id="273103363">
              <w:marLeft w:val="0"/>
              <w:marRight w:val="0"/>
              <w:marTop w:val="0"/>
              <w:marBottom w:val="0"/>
              <w:divBdr>
                <w:top w:val="none" w:sz="0" w:space="0" w:color="auto"/>
                <w:left w:val="none" w:sz="0" w:space="0" w:color="auto"/>
                <w:bottom w:val="none" w:sz="0" w:space="0" w:color="auto"/>
                <w:right w:val="none" w:sz="0" w:space="0" w:color="auto"/>
              </w:divBdr>
              <w:divsChild>
                <w:div w:id="83571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079430">
      <w:bodyDiv w:val="1"/>
      <w:marLeft w:val="0"/>
      <w:marRight w:val="0"/>
      <w:marTop w:val="0"/>
      <w:marBottom w:val="0"/>
      <w:divBdr>
        <w:top w:val="none" w:sz="0" w:space="0" w:color="auto"/>
        <w:left w:val="none" w:sz="0" w:space="0" w:color="auto"/>
        <w:bottom w:val="none" w:sz="0" w:space="0" w:color="auto"/>
        <w:right w:val="none" w:sz="0" w:space="0" w:color="auto"/>
      </w:divBdr>
    </w:div>
    <w:div w:id="1153331889">
      <w:bodyDiv w:val="1"/>
      <w:marLeft w:val="0"/>
      <w:marRight w:val="0"/>
      <w:marTop w:val="0"/>
      <w:marBottom w:val="0"/>
      <w:divBdr>
        <w:top w:val="none" w:sz="0" w:space="0" w:color="auto"/>
        <w:left w:val="none" w:sz="0" w:space="0" w:color="auto"/>
        <w:bottom w:val="none" w:sz="0" w:space="0" w:color="auto"/>
        <w:right w:val="none" w:sz="0" w:space="0" w:color="auto"/>
      </w:divBdr>
      <w:divsChild>
        <w:div w:id="2032683772">
          <w:marLeft w:val="0"/>
          <w:marRight w:val="0"/>
          <w:marTop w:val="0"/>
          <w:marBottom w:val="0"/>
          <w:divBdr>
            <w:top w:val="none" w:sz="0" w:space="0" w:color="auto"/>
            <w:left w:val="none" w:sz="0" w:space="0" w:color="auto"/>
            <w:bottom w:val="none" w:sz="0" w:space="0" w:color="auto"/>
            <w:right w:val="none" w:sz="0" w:space="0" w:color="auto"/>
          </w:divBdr>
          <w:divsChild>
            <w:div w:id="427240000">
              <w:marLeft w:val="0"/>
              <w:marRight w:val="0"/>
              <w:marTop w:val="0"/>
              <w:marBottom w:val="0"/>
              <w:divBdr>
                <w:top w:val="none" w:sz="0" w:space="0" w:color="auto"/>
                <w:left w:val="none" w:sz="0" w:space="0" w:color="auto"/>
                <w:bottom w:val="none" w:sz="0" w:space="0" w:color="auto"/>
                <w:right w:val="none" w:sz="0" w:space="0" w:color="auto"/>
              </w:divBdr>
              <w:divsChild>
                <w:div w:id="1768504885">
                  <w:marLeft w:val="0"/>
                  <w:marRight w:val="0"/>
                  <w:marTop w:val="0"/>
                  <w:marBottom w:val="0"/>
                  <w:divBdr>
                    <w:top w:val="none" w:sz="0" w:space="0" w:color="auto"/>
                    <w:left w:val="none" w:sz="0" w:space="0" w:color="auto"/>
                    <w:bottom w:val="none" w:sz="0" w:space="0" w:color="auto"/>
                    <w:right w:val="none" w:sz="0" w:space="0" w:color="auto"/>
                  </w:divBdr>
                </w:div>
                <w:div w:id="37743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889410">
      <w:bodyDiv w:val="1"/>
      <w:marLeft w:val="0"/>
      <w:marRight w:val="0"/>
      <w:marTop w:val="0"/>
      <w:marBottom w:val="0"/>
      <w:divBdr>
        <w:top w:val="none" w:sz="0" w:space="0" w:color="auto"/>
        <w:left w:val="none" w:sz="0" w:space="0" w:color="auto"/>
        <w:bottom w:val="none" w:sz="0" w:space="0" w:color="auto"/>
        <w:right w:val="none" w:sz="0" w:space="0" w:color="auto"/>
      </w:divBdr>
      <w:divsChild>
        <w:div w:id="14314435">
          <w:marLeft w:val="0"/>
          <w:marRight w:val="0"/>
          <w:marTop w:val="0"/>
          <w:marBottom w:val="0"/>
          <w:divBdr>
            <w:top w:val="none" w:sz="0" w:space="0" w:color="auto"/>
            <w:left w:val="none" w:sz="0" w:space="0" w:color="auto"/>
            <w:bottom w:val="none" w:sz="0" w:space="0" w:color="auto"/>
            <w:right w:val="none" w:sz="0" w:space="0" w:color="auto"/>
          </w:divBdr>
          <w:divsChild>
            <w:div w:id="1197768076">
              <w:marLeft w:val="0"/>
              <w:marRight w:val="0"/>
              <w:marTop w:val="0"/>
              <w:marBottom w:val="0"/>
              <w:divBdr>
                <w:top w:val="none" w:sz="0" w:space="0" w:color="auto"/>
                <w:left w:val="none" w:sz="0" w:space="0" w:color="auto"/>
                <w:bottom w:val="none" w:sz="0" w:space="0" w:color="auto"/>
                <w:right w:val="none" w:sz="0" w:space="0" w:color="auto"/>
              </w:divBdr>
              <w:divsChild>
                <w:div w:id="1628780546">
                  <w:marLeft w:val="0"/>
                  <w:marRight w:val="0"/>
                  <w:marTop w:val="0"/>
                  <w:marBottom w:val="0"/>
                  <w:divBdr>
                    <w:top w:val="none" w:sz="0" w:space="0" w:color="auto"/>
                    <w:left w:val="none" w:sz="0" w:space="0" w:color="auto"/>
                    <w:bottom w:val="none" w:sz="0" w:space="0" w:color="auto"/>
                    <w:right w:val="none" w:sz="0" w:space="0" w:color="auto"/>
                  </w:divBdr>
                  <w:divsChild>
                    <w:div w:id="43020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3886539">
      <w:bodyDiv w:val="1"/>
      <w:marLeft w:val="0"/>
      <w:marRight w:val="0"/>
      <w:marTop w:val="0"/>
      <w:marBottom w:val="0"/>
      <w:divBdr>
        <w:top w:val="none" w:sz="0" w:space="0" w:color="auto"/>
        <w:left w:val="none" w:sz="0" w:space="0" w:color="auto"/>
        <w:bottom w:val="none" w:sz="0" w:space="0" w:color="auto"/>
        <w:right w:val="none" w:sz="0" w:space="0" w:color="auto"/>
      </w:divBdr>
      <w:divsChild>
        <w:div w:id="2146964670">
          <w:marLeft w:val="0"/>
          <w:marRight w:val="0"/>
          <w:marTop w:val="0"/>
          <w:marBottom w:val="0"/>
          <w:divBdr>
            <w:top w:val="none" w:sz="0" w:space="0" w:color="auto"/>
            <w:left w:val="none" w:sz="0" w:space="0" w:color="auto"/>
            <w:bottom w:val="none" w:sz="0" w:space="0" w:color="auto"/>
            <w:right w:val="none" w:sz="0" w:space="0" w:color="auto"/>
          </w:divBdr>
          <w:divsChild>
            <w:div w:id="1140196165">
              <w:marLeft w:val="0"/>
              <w:marRight w:val="0"/>
              <w:marTop w:val="0"/>
              <w:marBottom w:val="0"/>
              <w:divBdr>
                <w:top w:val="none" w:sz="0" w:space="0" w:color="auto"/>
                <w:left w:val="none" w:sz="0" w:space="0" w:color="auto"/>
                <w:bottom w:val="none" w:sz="0" w:space="0" w:color="auto"/>
                <w:right w:val="none" w:sz="0" w:space="0" w:color="auto"/>
              </w:divBdr>
              <w:divsChild>
                <w:div w:id="585463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288402">
      <w:bodyDiv w:val="1"/>
      <w:marLeft w:val="0"/>
      <w:marRight w:val="0"/>
      <w:marTop w:val="0"/>
      <w:marBottom w:val="0"/>
      <w:divBdr>
        <w:top w:val="none" w:sz="0" w:space="0" w:color="auto"/>
        <w:left w:val="none" w:sz="0" w:space="0" w:color="auto"/>
        <w:bottom w:val="none" w:sz="0" w:space="0" w:color="auto"/>
        <w:right w:val="none" w:sz="0" w:space="0" w:color="auto"/>
      </w:divBdr>
      <w:divsChild>
        <w:div w:id="76446377">
          <w:marLeft w:val="0"/>
          <w:marRight w:val="0"/>
          <w:marTop w:val="0"/>
          <w:marBottom w:val="0"/>
          <w:divBdr>
            <w:top w:val="none" w:sz="0" w:space="0" w:color="auto"/>
            <w:left w:val="none" w:sz="0" w:space="0" w:color="auto"/>
            <w:bottom w:val="none" w:sz="0" w:space="0" w:color="auto"/>
            <w:right w:val="none" w:sz="0" w:space="0" w:color="auto"/>
          </w:divBdr>
          <w:divsChild>
            <w:div w:id="525945648">
              <w:marLeft w:val="0"/>
              <w:marRight w:val="0"/>
              <w:marTop w:val="0"/>
              <w:marBottom w:val="0"/>
              <w:divBdr>
                <w:top w:val="none" w:sz="0" w:space="0" w:color="auto"/>
                <w:left w:val="none" w:sz="0" w:space="0" w:color="auto"/>
                <w:bottom w:val="none" w:sz="0" w:space="0" w:color="auto"/>
                <w:right w:val="none" w:sz="0" w:space="0" w:color="auto"/>
              </w:divBdr>
              <w:divsChild>
                <w:div w:id="73088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737590">
      <w:bodyDiv w:val="1"/>
      <w:marLeft w:val="0"/>
      <w:marRight w:val="0"/>
      <w:marTop w:val="0"/>
      <w:marBottom w:val="0"/>
      <w:divBdr>
        <w:top w:val="none" w:sz="0" w:space="0" w:color="auto"/>
        <w:left w:val="none" w:sz="0" w:space="0" w:color="auto"/>
        <w:bottom w:val="none" w:sz="0" w:space="0" w:color="auto"/>
        <w:right w:val="none" w:sz="0" w:space="0" w:color="auto"/>
      </w:divBdr>
      <w:divsChild>
        <w:div w:id="816532460">
          <w:marLeft w:val="0"/>
          <w:marRight w:val="0"/>
          <w:marTop w:val="0"/>
          <w:marBottom w:val="0"/>
          <w:divBdr>
            <w:top w:val="none" w:sz="0" w:space="0" w:color="auto"/>
            <w:left w:val="none" w:sz="0" w:space="0" w:color="auto"/>
            <w:bottom w:val="none" w:sz="0" w:space="0" w:color="auto"/>
            <w:right w:val="none" w:sz="0" w:space="0" w:color="auto"/>
          </w:divBdr>
          <w:divsChild>
            <w:div w:id="432214098">
              <w:marLeft w:val="0"/>
              <w:marRight w:val="0"/>
              <w:marTop w:val="0"/>
              <w:marBottom w:val="0"/>
              <w:divBdr>
                <w:top w:val="none" w:sz="0" w:space="0" w:color="auto"/>
                <w:left w:val="none" w:sz="0" w:space="0" w:color="auto"/>
                <w:bottom w:val="none" w:sz="0" w:space="0" w:color="auto"/>
                <w:right w:val="none" w:sz="0" w:space="0" w:color="auto"/>
              </w:divBdr>
              <w:divsChild>
                <w:div w:id="140568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959798">
      <w:bodyDiv w:val="1"/>
      <w:marLeft w:val="0"/>
      <w:marRight w:val="0"/>
      <w:marTop w:val="0"/>
      <w:marBottom w:val="0"/>
      <w:divBdr>
        <w:top w:val="none" w:sz="0" w:space="0" w:color="auto"/>
        <w:left w:val="none" w:sz="0" w:space="0" w:color="auto"/>
        <w:bottom w:val="none" w:sz="0" w:space="0" w:color="auto"/>
        <w:right w:val="none" w:sz="0" w:space="0" w:color="auto"/>
      </w:divBdr>
      <w:divsChild>
        <w:div w:id="1747874085">
          <w:marLeft w:val="0"/>
          <w:marRight w:val="0"/>
          <w:marTop w:val="0"/>
          <w:marBottom w:val="0"/>
          <w:divBdr>
            <w:top w:val="none" w:sz="0" w:space="0" w:color="auto"/>
            <w:left w:val="none" w:sz="0" w:space="0" w:color="auto"/>
            <w:bottom w:val="none" w:sz="0" w:space="0" w:color="auto"/>
            <w:right w:val="none" w:sz="0" w:space="0" w:color="auto"/>
          </w:divBdr>
          <w:divsChild>
            <w:div w:id="1649088806">
              <w:marLeft w:val="0"/>
              <w:marRight w:val="0"/>
              <w:marTop w:val="0"/>
              <w:marBottom w:val="0"/>
              <w:divBdr>
                <w:top w:val="none" w:sz="0" w:space="0" w:color="auto"/>
                <w:left w:val="none" w:sz="0" w:space="0" w:color="auto"/>
                <w:bottom w:val="none" w:sz="0" w:space="0" w:color="auto"/>
                <w:right w:val="none" w:sz="0" w:space="0" w:color="auto"/>
              </w:divBdr>
              <w:divsChild>
                <w:div w:id="42187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476956">
      <w:bodyDiv w:val="1"/>
      <w:marLeft w:val="0"/>
      <w:marRight w:val="0"/>
      <w:marTop w:val="0"/>
      <w:marBottom w:val="0"/>
      <w:divBdr>
        <w:top w:val="none" w:sz="0" w:space="0" w:color="auto"/>
        <w:left w:val="none" w:sz="0" w:space="0" w:color="auto"/>
        <w:bottom w:val="none" w:sz="0" w:space="0" w:color="auto"/>
        <w:right w:val="none" w:sz="0" w:space="0" w:color="auto"/>
      </w:divBdr>
    </w:div>
    <w:div w:id="1183973835">
      <w:bodyDiv w:val="1"/>
      <w:marLeft w:val="0"/>
      <w:marRight w:val="0"/>
      <w:marTop w:val="0"/>
      <w:marBottom w:val="0"/>
      <w:divBdr>
        <w:top w:val="none" w:sz="0" w:space="0" w:color="auto"/>
        <w:left w:val="none" w:sz="0" w:space="0" w:color="auto"/>
        <w:bottom w:val="none" w:sz="0" w:space="0" w:color="auto"/>
        <w:right w:val="none" w:sz="0" w:space="0" w:color="auto"/>
      </w:divBdr>
      <w:divsChild>
        <w:div w:id="418985246">
          <w:marLeft w:val="0"/>
          <w:marRight w:val="0"/>
          <w:marTop w:val="0"/>
          <w:marBottom w:val="0"/>
          <w:divBdr>
            <w:top w:val="none" w:sz="0" w:space="0" w:color="auto"/>
            <w:left w:val="none" w:sz="0" w:space="0" w:color="auto"/>
            <w:bottom w:val="none" w:sz="0" w:space="0" w:color="auto"/>
            <w:right w:val="none" w:sz="0" w:space="0" w:color="auto"/>
          </w:divBdr>
          <w:divsChild>
            <w:div w:id="93789790">
              <w:marLeft w:val="0"/>
              <w:marRight w:val="0"/>
              <w:marTop w:val="0"/>
              <w:marBottom w:val="0"/>
              <w:divBdr>
                <w:top w:val="none" w:sz="0" w:space="0" w:color="auto"/>
                <w:left w:val="none" w:sz="0" w:space="0" w:color="auto"/>
                <w:bottom w:val="none" w:sz="0" w:space="0" w:color="auto"/>
                <w:right w:val="none" w:sz="0" w:space="0" w:color="auto"/>
              </w:divBdr>
              <w:divsChild>
                <w:div w:id="45626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496884">
      <w:bodyDiv w:val="1"/>
      <w:marLeft w:val="0"/>
      <w:marRight w:val="0"/>
      <w:marTop w:val="0"/>
      <w:marBottom w:val="0"/>
      <w:divBdr>
        <w:top w:val="none" w:sz="0" w:space="0" w:color="auto"/>
        <w:left w:val="none" w:sz="0" w:space="0" w:color="auto"/>
        <w:bottom w:val="none" w:sz="0" w:space="0" w:color="auto"/>
        <w:right w:val="none" w:sz="0" w:space="0" w:color="auto"/>
      </w:divBdr>
      <w:divsChild>
        <w:div w:id="1259096087">
          <w:marLeft w:val="0"/>
          <w:marRight w:val="0"/>
          <w:marTop w:val="0"/>
          <w:marBottom w:val="0"/>
          <w:divBdr>
            <w:top w:val="none" w:sz="0" w:space="0" w:color="auto"/>
            <w:left w:val="none" w:sz="0" w:space="0" w:color="auto"/>
            <w:bottom w:val="none" w:sz="0" w:space="0" w:color="auto"/>
            <w:right w:val="none" w:sz="0" w:space="0" w:color="auto"/>
          </w:divBdr>
          <w:divsChild>
            <w:div w:id="1045906255">
              <w:marLeft w:val="0"/>
              <w:marRight w:val="0"/>
              <w:marTop w:val="0"/>
              <w:marBottom w:val="0"/>
              <w:divBdr>
                <w:top w:val="none" w:sz="0" w:space="0" w:color="auto"/>
                <w:left w:val="none" w:sz="0" w:space="0" w:color="auto"/>
                <w:bottom w:val="none" w:sz="0" w:space="0" w:color="auto"/>
                <w:right w:val="none" w:sz="0" w:space="0" w:color="auto"/>
              </w:divBdr>
              <w:divsChild>
                <w:div w:id="12065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211284">
      <w:bodyDiv w:val="1"/>
      <w:marLeft w:val="0"/>
      <w:marRight w:val="0"/>
      <w:marTop w:val="0"/>
      <w:marBottom w:val="0"/>
      <w:divBdr>
        <w:top w:val="none" w:sz="0" w:space="0" w:color="auto"/>
        <w:left w:val="none" w:sz="0" w:space="0" w:color="auto"/>
        <w:bottom w:val="none" w:sz="0" w:space="0" w:color="auto"/>
        <w:right w:val="none" w:sz="0" w:space="0" w:color="auto"/>
      </w:divBdr>
      <w:divsChild>
        <w:div w:id="55131776">
          <w:marLeft w:val="0"/>
          <w:marRight w:val="0"/>
          <w:marTop w:val="0"/>
          <w:marBottom w:val="0"/>
          <w:divBdr>
            <w:top w:val="none" w:sz="0" w:space="0" w:color="auto"/>
            <w:left w:val="none" w:sz="0" w:space="0" w:color="auto"/>
            <w:bottom w:val="none" w:sz="0" w:space="0" w:color="auto"/>
            <w:right w:val="none" w:sz="0" w:space="0" w:color="auto"/>
          </w:divBdr>
          <w:divsChild>
            <w:div w:id="573124141">
              <w:marLeft w:val="0"/>
              <w:marRight w:val="0"/>
              <w:marTop w:val="0"/>
              <w:marBottom w:val="0"/>
              <w:divBdr>
                <w:top w:val="none" w:sz="0" w:space="0" w:color="auto"/>
                <w:left w:val="none" w:sz="0" w:space="0" w:color="auto"/>
                <w:bottom w:val="none" w:sz="0" w:space="0" w:color="auto"/>
                <w:right w:val="none" w:sz="0" w:space="0" w:color="auto"/>
              </w:divBdr>
              <w:divsChild>
                <w:div w:id="107100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520221">
      <w:bodyDiv w:val="1"/>
      <w:marLeft w:val="0"/>
      <w:marRight w:val="0"/>
      <w:marTop w:val="0"/>
      <w:marBottom w:val="0"/>
      <w:divBdr>
        <w:top w:val="none" w:sz="0" w:space="0" w:color="auto"/>
        <w:left w:val="none" w:sz="0" w:space="0" w:color="auto"/>
        <w:bottom w:val="none" w:sz="0" w:space="0" w:color="auto"/>
        <w:right w:val="none" w:sz="0" w:space="0" w:color="auto"/>
      </w:divBdr>
    </w:div>
    <w:div w:id="1205680172">
      <w:bodyDiv w:val="1"/>
      <w:marLeft w:val="0"/>
      <w:marRight w:val="0"/>
      <w:marTop w:val="0"/>
      <w:marBottom w:val="0"/>
      <w:divBdr>
        <w:top w:val="none" w:sz="0" w:space="0" w:color="auto"/>
        <w:left w:val="none" w:sz="0" w:space="0" w:color="auto"/>
        <w:bottom w:val="none" w:sz="0" w:space="0" w:color="auto"/>
        <w:right w:val="none" w:sz="0" w:space="0" w:color="auto"/>
      </w:divBdr>
    </w:div>
    <w:div w:id="1210459158">
      <w:bodyDiv w:val="1"/>
      <w:marLeft w:val="0"/>
      <w:marRight w:val="0"/>
      <w:marTop w:val="0"/>
      <w:marBottom w:val="0"/>
      <w:divBdr>
        <w:top w:val="none" w:sz="0" w:space="0" w:color="auto"/>
        <w:left w:val="none" w:sz="0" w:space="0" w:color="auto"/>
        <w:bottom w:val="none" w:sz="0" w:space="0" w:color="auto"/>
        <w:right w:val="none" w:sz="0" w:space="0" w:color="auto"/>
      </w:divBdr>
    </w:div>
    <w:div w:id="1213149042">
      <w:bodyDiv w:val="1"/>
      <w:marLeft w:val="0"/>
      <w:marRight w:val="0"/>
      <w:marTop w:val="0"/>
      <w:marBottom w:val="0"/>
      <w:divBdr>
        <w:top w:val="none" w:sz="0" w:space="0" w:color="auto"/>
        <w:left w:val="none" w:sz="0" w:space="0" w:color="auto"/>
        <w:bottom w:val="none" w:sz="0" w:space="0" w:color="auto"/>
        <w:right w:val="none" w:sz="0" w:space="0" w:color="auto"/>
      </w:divBdr>
      <w:divsChild>
        <w:div w:id="536745327">
          <w:marLeft w:val="0"/>
          <w:marRight w:val="0"/>
          <w:marTop w:val="0"/>
          <w:marBottom w:val="0"/>
          <w:divBdr>
            <w:top w:val="none" w:sz="0" w:space="0" w:color="auto"/>
            <w:left w:val="none" w:sz="0" w:space="0" w:color="auto"/>
            <w:bottom w:val="none" w:sz="0" w:space="0" w:color="auto"/>
            <w:right w:val="none" w:sz="0" w:space="0" w:color="auto"/>
          </w:divBdr>
          <w:divsChild>
            <w:div w:id="562915186">
              <w:marLeft w:val="0"/>
              <w:marRight w:val="0"/>
              <w:marTop w:val="0"/>
              <w:marBottom w:val="0"/>
              <w:divBdr>
                <w:top w:val="none" w:sz="0" w:space="0" w:color="auto"/>
                <w:left w:val="none" w:sz="0" w:space="0" w:color="auto"/>
                <w:bottom w:val="none" w:sz="0" w:space="0" w:color="auto"/>
                <w:right w:val="none" w:sz="0" w:space="0" w:color="auto"/>
              </w:divBdr>
              <w:divsChild>
                <w:div w:id="49029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561202">
      <w:bodyDiv w:val="1"/>
      <w:marLeft w:val="0"/>
      <w:marRight w:val="0"/>
      <w:marTop w:val="0"/>
      <w:marBottom w:val="0"/>
      <w:divBdr>
        <w:top w:val="none" w:sz="0" w:space="0" w:color="auto"/>
        <w:left w:val="none" w:sz="0" w:space="0" w:color="auto"/>
        <w:bottom w:val="none" w:sz="0" w:space="0" w:color="auto"/>
        <w:right w:val="none" w:sz="0" w:space="0" w:color="auto"/>
      </w:divBdr>
      <w:divsChild>
        <w:div w:id="339430137">
          <w:marLeft w:val="0"/>
          <w:marRight w:val="0"/>
          <w:marTop w:val="0"/>
          <w:marBottom w:val="0"/>
          <w:divBdr>
            <w:top w:val="none" w:sz="0" w:space="0" w:color="auto"/>
            <w:left w:val="none" w:sz="0" w:space="0" w:color="auto"/>
            <w:bottom w:val="none" w:sz="0" w:space="0" w:color="auto"/>
            <w:right w:val="none" w:sz="0" w:space="0" w:color="auto"/>
          </w:divBdr>
          <w:divsChild>
            <w:div w:id="1528524782">
              <w:marLeft w:val="0"/>
              <w:marRight w:val="0"/>
              <w:marTop w:val="0"/>
              <w:marBottom w:val="0"/>
              <w:divBdr>
                <w:top w:val="none" w:sz="0" w:space="0" w:color="auto"/>
                <w:left w:val="none" w:sz="0" w:space="0" w:color="auto"/>
                <w:bottom w:val="none" w:sz="0" w:space="0" w:color="auto"/>
                <w:right w:val="none" w:sz="0" w:space="0" w:color="auto"/>
              </w:divBdr>
              <w:divsChild>
                <w:div w:id="210082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454159">
      <w:bodyDiv w:val="1"/>
      <w:marLeft w:val="0"/>
      <w:marRight w:val="0"/>
      <w:marTop w:val="0"/>
      <w:marBottom w:val="0"/>
      <w:divBdr>
        <w:top w:val="none" w:sz="0" w:space="0" w:color="auto"/>
        <w:left w:val="none" w:sz="0" w:space="0" w:color="auto"/>
        <w:bottom w:val="none" w:sz="0" w:space="0" w:color="auto"/>
        <w:right w:val="none" w:sz="0" w:space="0" w:color="auto"/>
      </w:divBdr>
    </w:div>
    <w:div w:id="1241327259">
      <w:bodyDiv w:val="1"/>
      <w:marLeft w:val="0"/>
      <w:marRight w:val="0"/>
      <w:marTop w:val="0"/>
      <w:marBottom w:val="0"/>
      <w:divBdr>
        <w:top w:val="none" w:sz="0" w:space="0" w:color="auto"/>
        <w:left w:val="none" w:sz="0" w:space="0" w:color="auto"/>
        <w:bottom w:val="none" w:sz="0" w:space="0" w:color="auto"/>
        <w:right w:val="none" w:sz="0" w:space="0" w:color="auto"/>
      </w:divBdr>
      <w:divsChild>
        <w:div w:id="1236627062">
          <w:marLeft w:val="0"/>
          <w:marRight w:val="0"/>
          <w:marTop w:val="0"/>
          <w:marBottom w:val="0"/>
          <w:divBdr>
            <w:top w:val="none" w:sz="0" w:space="0" w:color="auto"/>
            <w:left w:val="none" w:sz="0" w:space="0" w:color="auto"/>
            <w:bottom w:val="none" w:sz="0" w:space="0" w:color="auto"/>
            <w:right w:val="none" w:sz="0" w:space="0" w:color="auto"/>
          </w:divBdr>
          <w:divsChild>
            <w:div w:id="120996740">
              <w:marLeft w:val="0"/>
              <w:marRight w:val="0"/>
              <w:marTop w:val="0"/>
              <w:marBottom w:val="0"/>
              <w:divBdr>
                <w:top w:val="none" w:sz="0" w:space="0" w:color="auto"/>
                <w:left w:val="none" w:sz="0" w:space="0" w:color="auto"/>
                <w:bottom w:val="none" w:sz="0" w:space="0" w:color="auto"/>
                <w:right w:val="none" w:sz="0" w:space="0" w:color="auto"/>
              </w:divBdr>
              <w:divsChild>
                <w:div w:id="197914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346775">
      <w:bodyDiv w:val="1"/>
      <w:marLeft w:val="0"/>
      <w:marRight w:val="0"/>
      <w:marTop w:val="0"/>
      <w:marBottom w:val="0"/>
      <w:divBdr>
        <w:top w:val="none" w:sz="0" w:space="0" w:color="auto"/>
        <w:left w:val="none" w:sz="0" w:space="0" w:color="auto"/>
        <w:bottom w:val="none" w:sz="0" w:space="0" w:color="auto"/>
        <w:right w:val="none" w:sz="0" w:space="0" w:color="auto"/>
      </w:divBdr>
    </w:div>
    <w:div w:id="1270970971">
      <w:bodyDiv w:val="1"/>
      <w:marLeft w:val="0"/>
      <w:marRight w:val="0"/>
      <w:marTop w:val="0"/>
      <w:marBottom w:val="0"/>
      <w:divBdr>
        <w:top w:val="none" w:sz="0" w:space="0" w:color="auto"/>
        <w:left w:val="none" w:sz="0" w:space="0" w:color="auto"/>
        <w:bottom w:val="none" w:sz="0" w:space="0" w:color="auto"/>
        <w:right w:val="none" w:sz="0" w:space="0" w:color="auto"/>
      </w:divBdr>
    </w:div>
    <w:div w:id="1276406281">
      <w:bodyDiv w:val="1"/>
      <w:marLeft w:val="0"/>
      <w:marRight w:val="0"/>
      <w:marTop w:val="0"/>
      <w:marBottom w:val="0"/>
      <w:divBdr>
        <w:top w:val="none" w:sz="0" w:space="0" w:color="auto"/>
        <w:left w:val="none" w:sz="0" w:space="0" w:color="auto"/>
        <w:bottom w:val="none" w:sz="0" w:space="0" w:color="auto"/>
        <w:right w:val="none" w:sz="0" w:space="0" w:color="auto"/>
      </w:divBdr>
      <w:divsChild>
        <w:div w:id="2098477015">
          <w:marLeft w:val="0"/>
          <w:marRight w:val="0"/>
          <w:marTop w:val="0"/>
          <w:marBottom w:val="0"/>
          <w:divBdr>
            <w:top w:val="none" w:sz="0" w:space="0" w:color="auto"/>
            <w:left w:val="none" w:sz="0" w:space="0" w:color="auto"/>
            <w:bottom w:val="none" w:sz="0" w:space="0" w:color="auto"/>
            <w:right w:val="none" w:sz="0" w:space="0" w:color="auto"/>
          </w:divBdr>
          <w:divsChild>
            <w:div w:id="1025784963">
              <w:marLeft w:val="0"/>
              <w:marRight w:val="0"/>
              <w:marTop w:val="0"/>
              <w:marBottom w:val="0"/>
              <w:divBdr>
                <w:top w:val="none" w:sz="0" w:space="0" w:color="auto"/>
                <w:left w:val="none" w:sz="0" w:space="0" w:color="auto"/>
                <w:bottom w:val="none" w:sz="0" w:space="0" w:color="auto"/>
                <w:right w:val="none" w:sz="0" w:space="0" w:color="auto"/>
              </w:divBdr>
              <w:divsChild>
                <w:div w:id="169668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037847">
      <w:bodyDiv w:val="1"/>
      <w:marLeft w:val="0"/>
      <w:marRight w:val="0"/>
      <w:marTop w:val="0"/>
      <w:marBottom w:val="0"/>
      <w:divBdr>
        <w:top w:val="none" w:sz="0" w:space="0" w:color="auto"/>
        <w:left w:val="none" w:sz="0" w:space="0" w:color="auto"/>
        <w:bottom w:val="none" w:sz="0" w:space="0" w:color="auto"/>
        <w:right w:val="none" w:sz="0" w:space="0" w:color="auto"/>
      </w:divBdr>
    </w:div>
    <w:div w:id="1293823934">
      <w:bodyDiv w:val="1"/>
      <w:marLeft w:val="0"/>
      <w:marRight w:val="0"/>
      <w:marTop w:val="0"/>
      <w:marBottom w:val="0"/>
      <w:divBdr>
        <w:top w:val="none" w:sz="0" w:space="0" w:color="auto"/>
        <w:left w:val="none" w:sz="0" w:space="0" w:color="auto"/>
        <w:bottom w:val="none" w:sz="0" w:space="0" w:color="auto"/>
        <w:right w:val="none" w:sz="0" w:space="0" w:color="auto"/>
      </w:divBdr>
    </w:div>
    <w:div w:id="1302541827">
      <w:bodyDiv w:val="1"/>
      <w:marLeft w:val="0"/>
      <w:marRight w:val="0"/>
      <w:marTop w:val="0"/>
      <w:marBottom w:val="0"/>
      <w:divBdr>
        <w:top w:val="none" w:sz="0" w:space="0" w:color="auto"/>
        <w:left w:val="none" w:sz="0" w:space="0" w:color="auto"/>
        <w:bottom w:val="none" w:sz="0" w:space="0" w:color="auto"/>
        <w:right w:val="none" w:sz="0" w:space="0" w:color="auto"/>
      </w:divBdr>
    </w:div>
    <w:div w:id="1302804943">
      <w:bodyDiv w:val="1"/>
      <w:marLeft w:val="0"/>
      <w:marRight w:val="0"/>
      <w:marTop w:val="0"/>
      <w:marBottom w:val="0"/>
      <w:divBdr>
        <w:top w:val="none" w:sz="0" w:space="0" w:color="auto"/>
        <w:left w:val="none" w:sz="0" w:space="0" w:color="auto"/>
        <w:bottom w:val="none" w:sz="0" w:space="0" w:color="auto"/>
        <w:right w:val="none" w:sz="0" w:space="0" w:color="auto"/>
      </w:divBdr>
      <w:divsChild>
        <w:div w:id="2036149767">
          <w:marLeft w:val="0"/>
          <w:marRight w:val="0"/>
          <w:marTop w:val="0"/>
          <w:marBottom w:val="0"/>
          <w:divBdr>
            <w:top w:val="none" w:sz="0" w:space="0" w:color="auto"/>
            <w:left w:val="none" w:sz="0" w:space="0" w:color="auto"/>
            <w:bottom w:val="none" w:sz="0" w:space="0" w:color="auto"/>
            <w:right w:val="none" w:sz="0" w:space="0" w:color="auto"/>
          </w:divBdr>
          <w:divsChild>
            <w:div w:id="751699318">
              <w:marLeft w:val="0"/>
              <w:marRight w:val="0"/>
              <w:marTop w:val="0"/>
              <w:marBottom w:val="0"/>
              <w:divBdr>
                <w:top w:val="none" w:sz="0" w:space="0" w:color="auto"/>
                <w:left w:val="none" w:sz="0" w:space="0" w:color="auto"/>
                <w:bottom w:val="none" w:sz="0" w:space="0" w:color="auto"/>
                <w:right w:val="none" w:sz="0" w:space="0" w:color="auto"/>
              </w:divBdr>
              <w:divsChild>
                <w:div w:id="182007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880318">
      <w:bodyDiv w:val="1"/>
      <w:marLeft w:val="0"/>
      <w:marRight w:val="0"/>
      <w:marTop w:val="0"/>
      <w:marBottom w:val="0"/>
      <w:divBdr>
        <w:top w:val="none" w:sz="0" w:space="0" w:color="auto"/>
        <w:left w:val="none" w:sz="0" w:space="0" w:color="auto"/>
        <w:bottom w:val="none" w:sz="0" w:space="0" w:color="auto"/>
        <w:right w:val="none" w:sz="0" w:space="0" w:color="auto"/>
      </w:divBdr>
    </w:div>
    <w:div w:id="1305551432">
      <w:bodyDiv w:val="1"/>
      <w:marLeft w:val="0"/>
      <w:marRight w:val="0"/>
      <w:marTop w:val="0"/>
      <w:marBottom w:val="0"/>
      <w:divBdr>
        <w:top w:val="none" w:sz="0" w:space="0" w:color="auto"/>
        <w:left w:val="none" w:sz="0" w:space="0" w:color="auto"/>
        <w:bottom w:val="none" w:sz="0" w:space="0" w:color="auto"/>
        <w:right w:val="none" w:sz="0" w:space="0" w:color="auto"/>
      </w:divBdr>
    </w:div>
    <w:div w:id="1310400581">
      <w:bodyDiv w:val="1"/>
      <w:marLeft w:val="0"/>
      <w:marRight w:val="0"/>
      <w:marTop w:val="0"/>
      <w:marBottom w:val="0"/>
      <w:divBdr>
        <w:top w:val="none" w:sz="0" w:space="0" w:color="auto"/>
        <w:left w:val="none" w:sz="0" w:space="0" w:color="auto"/>
        <w:bottom w:val="none" w:sz="0" w:space="0" w:color="auto"/>
        <w:right w:val="none" w:sz="0" w:space="0" w:color="auto"/>
      </w:divBdr>
      <w:divsChild>
        <w:div w:id="811753554">
          <w:marLeft w:val="0"/>
          <w:marRight w:val="0"/>
          <w:marTop w:val="0"/>
          <w:marBottom w:val="0"/>
          <w:divBdr>
            <w:top w:val="none" w:sz="0" w:space="0" w:color="auto"/>
            <w:left w:val="none" w:sz="0" w:space="0" w:color="auto"/>
            <w:bottom w:val="none" w:sz="0" w:space="0" w:color="auto"/>
            <w:right w:val="none" w:sz="0" w:space="0" w:color="auto"/>
          </w:divBdr>
          <w:divsChild>
            <w:div w:id="840200248">
              <w:marLeft w:val="0"/>
              <w:marRight w:val="0"/>
              <w:marTop w:val="0"/>
              <w:marBottom w:val="0"/>
              <w:divBdr>
                <w:top w:val="none" w:sz="0" w:space="0" w:color="auto"/>
                <w:left w:val="none" w:sz="0" w:space="0" w:color="auto"/>
                <w:bottom w:val="none" w:sz="0" w:space="0" w:color="auto"/>
                <w:right w:val="none" w:sz="0" w:space="0" w:color="auto"/>
              </w:divBdr>
              <w:divsChild>
                <w:div w:id="60763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125182">
      <w:bodyDiv w:val="1"/>
      <w:marLeft w:val="0"/>
      <w:marRight w:val="0"/>
      <w:marTop w:val="0"/>
      <w:marBottom w:val="0"/>
      <w:divBdr>
        <w:top w:val="none" w:sz="0" w:space="0" w:color="auto"/>
        <w:left w:val="none" w:sz="0" w:space="0" w:color="auto"/>
        <w:bottom w:val="none" w:sz="0" w:space="0" w:color="auto"/>
        <w:right w:val="none" w:sz="0" w:space="0" w:color="auto"/>
      </w:divBdr>
      <w:divsChild>
        <w:div w:id="391389278">
          <w:marLeft w:val="0"/>
          <w:marRight w:val="0"/>
          <w:marTop w:val="0"/>
          <w:marBottom w:val="0"/>
          <w:divBdr>
            <w:top w:val="none" w:sz="0" w:space="0" w:color="auto"/>
            <w:left w:val="none" w:sz="0" w:space="0" w:color="auto"/>
            <w:bottom w:val="none" w:sz="0" w:space="0" w:color="auto"/>
            <w:right w:val="none" w:sz="0" w:space="0" w:color="auto"/>
          </w:divBdr>
          <w:divsChild>
            <w:div w:id="699209170">
              <w:marLeft w:val="0"/>
              <w:marRight w:val="0"/>
              <w:marTop w:val="0"/>
              <w:marBottom w:val="0"/>
              <w:divBdr>
                <w:top w:val="none" w:sz="0" w:space="0" w:color="auto"/>
                <w:left w:val="none" w:sz="0" w:space="0" w:color="auto"/>
                <w:bottom w:val="none" w:sz="0" w:space="0" w:color="auto"/>
                <w:right w:val="none" w:sz="0" w:space="0" w:color="auto"/>
              </w:divBdr>
              <w:divsChild>
                <w:div w:id="162538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165328">
      <w:bodyDiv w:val="1"/>
      <w:marLeft w:val="0"/>
      <w:marRight w:val="0"/>
      <w:marTop w:val="0"/>
      <w:marBottom w:val="0"/>
      <w:divBdr>
        <w:top w:val="none" w:sz="0" w:space="0" w:color="auto"/>
        <w:left w:val="none" w:sz="0" w:space="0" w:color="auto"/>
        <w:bottom w:val="none" w:sz="0" w:space="0" w:color="auto"/>
        <w:right w:val="none" w:sz="0" w:space="0" w:color="auto"/>
      </w:divBdr>
    </w:div>
    <w:div w:id="1324316840">
      <w:bodyDiv w:val="1"/>
      <w:marLeft w:val="0"/>
      <w:marRight w:val="0"/>
      <w:marTop w:val="0"/>
      <w:marBottom w:val="0"/>
      <w:divBdr>
        <w:top w:val="none" w:sz="0" w:space="0" w:color="auto"/>
        <w:left w:val="none" w:sz="0" w:space="0" w:color="auto"/>
        <w:bottom w:val="none" w:sz="0" w:space="0" w:color="auto"/>
        <w:right w:val="none" w:sz="0" w:space="0" w:color="auto"/>
      </w:divBdr>
      <w:divsChild>
        <w:div w:id="1534924070">
          <w:marLeft w:val="0"/>
          <w:marRight w:val="0"/>
          <w:marTop w:val="0"/>
          <w:marBottom w:val="0"/>
          <w:divBdr>
            <w:top w:val="none" w:sz="0" w:space="0" w:color="auto"/>
            <w:left w:val="none" w:sz="0" w:space="0" w:color="auto"/>
            <w:bottom w:val="none" w:sz="0" w:space="0" w:color="auto"/>
            <w:right w:val="none" w:sz="0" w:space="0" w:color="auto"/>
          </w:divBdr>
          <w:divsChild>
            <w:div w:id="195505151">
              <w:marLeft w:val="0"/>
              <w:marRight w:val="0"/>
              <w:marTop w:val="0"/>
              <w:marBottom w:val="0"/>
              <w:divBdr>
                <w:top w:val="none" w:sz="0" w:space="0" w:color="auto"/>
                <w:left w:val="none" w:sz="0" w:space="0" w:color="auto"/>
                <w:bottom w:val="none" w:sz="0" w:space="0" w:color="auto"/>
                <w:right w:val="none" w:sz="0" w:space="0" w:color="auto"/>
              </w:divBdr>
              <w:divsChild>
                <w:div w:id="1955136346">
                  <w:marLeft w:val="0"/>
                  <w:marRight w:val="0"/>
                  <w:marTop w:val="0"/>
                  <w:marBottom w:val="0"/>
                  <w:divBdr>
                    <w:top w:val="none" w:sz="0" w:space="0" w:color="auto"/>
                    <w:left w:val="none" w:sz="0" w:space="0" w:color="auto"/>
                    <w:bottom w:val="none" w:sz="0" w:space="0" w:color="auto"/>
                    <w:right w:val="none" w:sz="0" w:space="0" w:color="auto"/>
                  </w:divBdr>
                  <w:divsChild>
                    <w:div w:id="211381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002574">
      <w:bodyDiv w:val="1"/>
      <w:marLeft w:val="0"/>
      <w:marRight w:val="0"/>
      <w:marTop w:val="0"/>
      <w:marBottom w:val="0"/>
      <w:divBdr>
        <w:top w:val="none" w:sz="0" w:space="0" w:color="auto"/>
        <w:left w:val="none" w:sz="0" w:space="0" w:color="auto"/>
        <w:bottom w:val="none" w:sz="0" w:space="0" w:color="auto"/>
        <w:right w:val="none" w:sz="0" w:space="0" w:color="auto"/>
      </w:divBdr>
      <w:divsChild>
        <w:div w:id="530581472">
          <w:marLeft w:val="0"/>
          <w:marRight w:val="0"/>
          <w:marTop w:val="0"/>
          <w:marBottom w:val="0"/>
          <w:divBdr>
            <w:top w:val="none" w:sz="0" w:space="0" w:color="auto"/>
            <w:left w:val="none" w:sz="0" w:space="0" w:color="auto"/>
            <w:bottom w:val="none" w:sz="0" w:space="0" w:color="auto"/>
            <w:right w:val="none" w:sz="0" w:space="0" w:color="auto"/>
          </w:divBdr>
          <w:divsChild>
            <w:div w:id="750278753">
              <w:marLeft w:val="0"/>
              <w:marRight w:val="0"/>
              <w:marTop w:val="0"/>
              <w:marBottom w:val="0"/>
              <w:divBdr>
                <w:top w:val="none" w:sz="0" w:space="0" w:color="auto"/>
                <w:left w:val="none" w:sz="0" w:space="0" w:color="auto"/>
                <w:bottom w:val="none" w:sz="0" w:space="0" w:color="auto"/>
                <w:right w:val="none" w:sz="0" w:space="0" w:color="auto"/>
              </w:divBdr>
              <w:divsChild>
                <w:div w:id="213424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271899">
          <w:marLeft w:val="0"/>
          <w:marRight w:val="0"/>
          <w:marTop w:val="0"/>
          <w:marBottom w:val="0"/>
          <w:divBdr>
            <w:top w:val="none" w:sz="0" w:space="0" w:color="auto"/>
            <w:left w:val="none" w:sz="0" w:space="0" w:color="auto"/>
            <w:bottom w:val="none" w:sz="0" w:space="0" w:color="auto"/>
            <w:right w:val="none" w:sz="0" w:space="0" w:color="auto"/>
          </w:divBdr>
          <w:divsChild>
            <w:div w:id="1033922464">
              <w:marLeft w:val="0"/>
              <w:marRight w:val="0"/>
              <w:marTop w:val="0"/>
              <w:marBottom w:val="0"/>
              <w:divBdr>
                <w:top w:val="none" w:sz="0" w:space="0" w:color="auto"/>
                <w:left w:val="none" w:sz="0" w:space="0" w:color="auto"/>
                <w:bottom w:val="none" w:sz="0" w:space="0" w:color="auto"/>
                <w:right w:val="none" w:sz="0" w:space="0" w:color="auto"/>
              </w:divBdr>
              <w:divsChild>
                <w:div w:id="747654114">
                  <w:marLeft w:val="0"/>
                  <w:marRight w:val="0"/>
                  <w:marTop w:val="0"/>
                  <w:marBottom w:val="0"/>
                  <w:divBdr>
                    <w:top w:val="none" w:sz="0" w:space="0" w:color="auto"/>
                    <w:left w:val="none" w:sz="0" w:space="0" w:color="auto"/>
                    <w:bottom w:val="none" w:sz="0" w:space="0" w:color="auto"/>
                    <w:right w:val="none" w:sz="0" w:space="0" w:color="auto"/>
                  </w:divBdr>
                </w:div>
              </w:divsChild>
            </w:div>
            <w:div w:id="308243702">
              <w:marLeft w:val="0"/>
              <w:marRight w:val="0"/>
              <w:marTop w:val="0"/>
              <w:marBottom w:val="0"/>
              <w:divBdr>
                <w:top w:val="none" w:sz="0" w:space="0" w:color="auto"/>
                <w:left w:val="none" w:sz="0" w:space="0" w:color="auto"/>
                <w:bottom w:val="none" w:sz="0" w:space="0" w:color="auto"/>
                <w:right w:val="none" w:sz="0" w:space="0" w:color="auto"/>
              </w:divBdr>
              <w:divsChild>
                <w:div w:id="24657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433497">
      <w:bodyDiv w:val="1"/>
      <w:marLeft w:val="0"/>
      <w:marRight w:val="0"/>
      <w:marTop w:val="0"/>
      <w:marBottom w:val="0"/>
      <w:divBdr>
        <w:top w:val="none" w:sz="0" w:space="0" w:color="auto"/>
        <w:left w:val="none" w:sz="0" w:space="0" w:color="auto"/>
        <w:bottom w:val="none" w:sz="0" w:space="0" w:color="auto"/>
        <w:right w:val="none" w:sz="0" w:space="0" w:color="auto"/>
      </w:divBdr>
    </w:div>
    <w:div w:id="1344550910">
      <w:bodyDiv w:val="1"/>
      <w:marLeft w:val="0"/>
      <w:marRight w:val="0"/>
      <w:marTop w:val="0"/>
      <w:marBottom w:val="0"/>
      <w:divBdr>
        <w:top w:val="none" w:sz="0" w:space="0" w:color="auto"/>
        <w:left w:val="none" w:sz="0" w:space="0" w:color="auto"/>
        <w:bottom w:val="none" w:sz="0" w:space="0" w:color="auto"/>
        <w:right w:val="none" w:sz="0" w:space="0" w:color="auto"/>
      </w:divBdr>
    </w:div>
    <w:div w:id="1347361600">
      <w:bodyDiv w:val="1"/>
      <w:marLeft w:val="0"/>
      <w:marRight w:val="0"/>
      <w:marTop w:val="0"/>
      <w:marBottom w:val="0"/>
      <w:divBdr>
        <w:top w:val="none" w:sz="0" w:space="0" w:color="auto"/>
        <w:left w:val="none" w:sz="0" w:space="0" w:color="auto"/>
        <w:bottom w:val="none" w:sz="0" w:space="0" w:color="auto"/>
        <w:right w:val="none" w:sz="0" w:space="0" w:color="auto"/>
      </w:divBdr>
    </w:div>
    <w:div w:id="1350839875">
      <w:bodyDiv w:val="1"/>
      <w:marLeft w:val="0"/>
      <w:marRight w:val="0"/>
      <w:marTop w:val="0"/>
      <w:marBottom w:val="0"/>
      <w:divBdr>
        <w:top w:val="none" w:sz="0" w:space="0" w:color="auto"/>
        <w:left w:val="none" w:sz="0" w:space="0" w:color="auto"/>
        <w:bottom w:val="none" w:sz="0" w:space="0" w:color="auto"/>
        <w:right w:val="none" w:sz="0" w:space="0" w:color="auto"/>
      </w:divBdr>
      <w:divsChild>
        <w:div w:id="2091660450">
          <w:marLeft w:val="0"/>
          <w:marRight w:val="0"/>
          <w:marTop w:val="0"/>
          <w:marBottom w:val="0"/>
          <w:divBdr>
            <w:top w:val="none" w:sz="0" w:space="0" w:color="auto"/>
            <w:left w:val="none" w:sz="0" w:space="0" w:color="auto"/>
            <w:bottom w:val="none" w:sz="0" w:space="0" w:color="auto"/>
            <w:right w:val="none" w:sz="0" w:space="0" w:color="auto"/>
          </w:divBdr>
          <w:divsChild>
            <w:div w:id="1794867142">
              <w:marLeft w:val="0"/>
              <w:marRight w:val="0"/>
              <w:marTop w:val="0"/>
              <w:marBottom w:val="0"/>
              <w:divBdr>
                <w:top w:val="none" w:sz="0" w:space="0" w:color="auto"/>
                <w:left w:val="none" w:sz="0" w:space="0" w:color="auto"/>
                <w:bottom w:val="none" w:sz="0" w:space="0" w:color="auto"/>
                <w:right w:val="none" w:sz="0" w:space="0" w:color="auto"/>
              </w:divBdr>
              <w:divsChild>
                <w:div w:id="654645496">
                  <w:marLeft w:val="0"/>
                  <w:marRight w:val="0"/>
                  <w:marTop w:val="0"/>
                  <w:marBottom w:val="0"/>
                  <w:divBdr>
                    <w:top w:val="none" w:sz="0" w:space="0" w:color="auto"/>
                    <w:left w:val="none" w:sz="0" w:space="0" w:color="auto"/>
                    <w:bottom w:val="none" w:sz="0" w:space="0" w:color="auto"/>
                    <w:right w:val="none" w:sz="0" w:space="0" w:color="auto"/>
                  </w:divBdr>
                  <w:divsChild>
                    <w:div w:id="16046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816972">
      <w:bodyDiv w:val="1"/>
      <w:marLeft w:val="0"/>
      <w:marRight w:val="0"/>
      <w:marTop w:val="0"/>
      <w:marBottom w:val="0"/>
      <w:divBdr>
        <w:top w:val="none" w:sz="0" w:space="0" w:color="auto"/>
        <w:left w:val="none" w:sz="0" w:space="0" w:color="auto"/>
        <w:bottom w:val="none" w:sz="0" w:space="0" w:color="auto"/>
        <w:right w:val="none" w:sz="0" w:space="0" w:color="auto"/>
      </w:divBdr>
      <w:divsChild>
        <w:div w:id="1889101860">
          <w:marLeft w:val="0"/>
          <w:marRight w:val="0"/>
          <w:marTop w:val="0"/>
          <w:marBottom w:val="0"/>
          <w:divBdr>
            <w:top w:val="none" w:sz="0" w:space="0" w:color="auto"/>
            <w:left w:val="none" w:sz="0" w:space="0" w:color="auto"/>
            <w:bottom w:val="none" w:sz="0" w:space="0" w:color="auto"/>
            <w:right w:val="none" w:sz="0" w:space="0" w:color="auto"/>
          </w:divBdr>
          <w:divsChild>
            <w:div w:id="1799839607">
              <w:marLeft w:val="0"/>
              <w:marRight w:val="0"/>
              <w:marTop w:val="0"/>
              <w:marBottom w:val="0"/>
              <w:divBdr>
                <w:top w:val="none" w:sz="0" w:space="0" w:color="auto"/>
                <w:left w:val="none" w:sz="0" w:space="0" w:color="auto"/>
                <w:bottom w:val="none" w:sz="0" w:space="0" w:color="auto"/>
                <w:right w:val="none" w:sz="0" w:space="0" w:color="auto"/>
              </w:divBdr>
              <w:divsChild>
                <w:div w:id="91247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701778">
      <w:bodyDiv w:val="1"/>
      <w:marLeft w:val="0"/>
      <w:marRight w:val="0"/>
      <w:marTop w:val="0"/>
      <w:marBottom w:val="0"/>
      <w:divBdr>
        <w:top w:val="none" w:sz="0" w:space="0" w:color="auto"/>
        <w:left w:val="none" w:sz="0" w:space="0" w:color="auto"/>
        <w:bottom w:val="none" w:sz="0" w:space="0" w:color="auto"/>
        <w:right w:val="none" w:sz="0" w:space="0" w:color="auto"/>
      </w:divBdr>
    </w:div>
    <w:div w:id="1386753021">
      <w:bodyDiv w:val="1"/>
      <w:marLeft w:val="0"/>
      <w:marRight w:val="0"/>
      <w:marTop w:val="0"/>
      <w:marBottom w:val="0"/>
      <w:divBdr>
        <w:top w:val="none" w:sz="0" w:space="0" w:color="auto"/>
        <w:left w:val="none" w:sz="0" w:space="0" w:color="auto"/>
        <w:bottom w:val="none" w:sz="0" w:space="0" w:color="auto"/>
        <w:right w:val="none" w:sz="0" w:space="0" w:color="auto"/>
      </w:divBdr>
    </w:div>
    <w:div w:id="1387409415">
      <w:bodyDiv w:val="1"/>
      <w:marLeft w:val="0"/>
      <w:marRight w:val="0"/>
      <w:marTop w:val="0"/>
      <w:marBottom w:val="0"/>
      <w:divBdr>
        <w:top w:val="none" w:sz="0" w:space="0" w:color="auto"/>
        <w:left w:val="none" w:sz="0" w:space="0" w:color="auto"/>
        <w:bottom w:val="none" w:sz="0" w:space="0" w:color="auto"/>
        <w:right w:val="none" w:sz="0" w:space="0" w:color="auto"/>
      </w:divBdr>
      <w:divsChild>
        <w:div w:id="549847115">
          <w:marLeft w:val="0"/>
          <w:marRight w:val="0"/>
          <w:marTop w:val="0"/>
          <w:marBottom w:val="0"/>
          <w:divBdr>
            <w:top w:val="none" w:sz="0" w:space="0" w:color="auto"/>
            <w:left w:val="none" w:sz="0" w:space="0" w:color="auto"/>
            <w:bottom w:val="none" w:sz="0" w:space="0" w:color="auto"/>
            <w:right w:val="none" w:sz="0" w:space="0" w:color="auto"/>
          </w:divBdr>
          <w:divsChild>
            <w:div w:id="1006052922">
              <w:marLeft w:val="0"/>
              <w:marRight w:val="0"/>
              <w:marTop w:val="0"/>
              <w:marBottom w:val="0"/>
              <w:divBdr>
                <w:top w:val="none" w:sz="0" w:space="0" w:color="auto"/>
                <w:left w:val="none" w:sz="0" w:space="0" w:color="auto"/>
                <w:bottom w:val="none" w:sz="0" w:space="0" w:color="auto"/>
                <w:right w:val="none" w:sz="0" w:space="0" w:color="auto"/>
              </w:divBdr>
              <w:divsChild>
                <w:div w:id="21478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642661">
      <w:bodyDiv w:val="1"/>
      <w:marLeft w:val="0"/>
      <w:marRight w:val="0"/>
      <w:marTop w:val="0"/>
      <w:marBottom w:val="0"/>
      <w:divBdr>
        <w:top w:val="none" w:sz="0" w:space="0" w:color="auto"/>
        <w:left w:val="none" w:sz="0" w:space="0" w:color="auto"/>
        <w:bottom w:val="none" w:sz="0" w:space="0" w:color="auto"/>
        <w:right w:val="none" w:sz="0" w:space="0" w:color="auto"/>
      </w:divBdr>
      <w:divsChild>
        <w:div w:id="646741423">
          <w:marLeft w:val="0"/>
          <w:marRight w:val="0"/>
          <w:marTop w:val="0"/>
          <w:marBottom w:val="0"/>
          <w:divBdr>
            <w:top w:val="none" w:sz="0" w:space="0" w:color="auto"/>
            <w:left w:val="none" w:sz="0" w:space="0" w:color="auto"/>
            <w:bottom w:val="none" w:sz="0" w:space="0" w:color="auto"/>
            <w:right w:val="none" w:sz="0" w:space="0" w:color="auto"/>
          </w:divBdr>
          <w:divsChild>
            <w:div w:id="1206337371">
              <w:marLeft w:val="0"/>
              <w:marRight w:val="0"/>
              <w:marTop w:val="0"/>
              <w:marBottom w:val="0"/>
              <w:divBdr>
                <w:top w:val="none" w:sz="0" w:space="0" w:color="auto"/>
                <w:left w:val="none" w:sz="0" w:space="0" w:color="auto"/>
                <w:bottom w:val="none" w:sz="0" w:space="0" w:color="auto"/>
                <w:right w:val="none" w:sz="0" w:space="0" w:color="auto"/>
              </w:divBdr>
              <w:divsChild>
                <w:div w:id="620766679">
                  <w:marLeft w:val="0"/>
                  <w:marRight w:val="0"/>
                  <w:marTop w:val="0"/>
                  <w:marBottom w:val="0"/>
                  <w:divBdr>
                    <w:top w:val="none" w:sz="0" w:space="0" w:color="auto"/>
                    <w:left w:val="none" w:sz="0" w:space="0" w:color="auto"/>
                    <w:bottom w:val="none" w:sz="0" w:space="0" w:color="auto"/>
                    <w:right w:val="none" w:sz="0" w:space="0" w:color="auto"/>
                  </w:divBdr>
                </w:div>
              </w:divsChild>
            </w:div>
            <w:div w:id="188186341">
              <w:marLeft w:val="0"/>
              <w:marRight w:val="0"/>
              <w:marTop w:val="0"/>
              <w:marBottom w:val="0"/>
              <w:divBdr>
                <w:top w:val="none" w:sz="0" w:space="0" w:color="auto"/>
                <w:left w:val="none" w:sz="0" w:space="0" w:color="auto"/>
                <w:bottom w:val="none" w:sz="0" w:space="0" w:color="auto"/>
                <w:right w:val="none" w:sz="0" w:space="0" w:color="auto"/>
              </w:divBdr>
              <w:divsChild>
                <w:div w:id="530722406">
                  <w:marLeft w:val="0"/>
                  <w:marRight w:val="0"/>
                  <w:marTop w:val="0"/>
                  <w:marBottom w:val="0"/>
                  <w:divBdr>
                    <w:top w:val="none" w:sz="0" w:space="0" w:color="auto"/>
                    <w:left w:val="none" w:sz="0" w:space="0" w:color="auto"/>
                    <w:bottom w:val="none" w:sz="0" w:space="0" w:color="auto"/>
                    <w:right w:val="none" w:sz="0" w:space="0" w:color="auto"/>
                  </w:divBdr>
                </w:div>
              </w:divsChild>
            </w:div>
            <w:div w:id="871302438">
              <w:marLeft w:val="0"/>
              <w:marRight w:val="0"/>
              <w:marTop w:val="0"/>
              <w:marBottom w:val="0"/>
              <w:divBdr>
                <w:top w:val="none" w:sz="0" w:space="0" w:color="auto"/>
                <w:left w:val="none" w:sz="0" w:space="0" w:color="auto"/>
                <w:bottom w:val="none" w:sz="0" w:space="0" w:color="auto"/>
                <w:right w:val="none" w:sz="0" w:space="0" w:color="auto"/>
              </w:divBdr>
              <w:divsChild>
                <w:div w:id="912738807">
                  <w:marLeft w:val="0"/>
                  <w:marRight w:val="0"/>
                  <w:marTop w:val="0"/>
                  <w:marBottom w:val="0"/>
                  <w:divBdr>
                    <w:top w:val="none" w:sz="0" w:space="0" w:color="auto"/>
                    <w:left w:val="none" w:sz="0" w:space="0" w:color="auto"/>
                    <w:bottom w:val="none" w:sz="0" w:space="0" w:color="auto"/>
                    <w:right w:val="none" w:sz="0" w:space="0" w:color="auto"/>
                  </w:divBdr>
                </w:div>
              </w:divsChild>
            </w:div>
            <w:div w:id="698819471">
              <w:marLeft w:val="0"/>
              <w:marRight w:val="0"/>
              <w:marTop w:val="0"/>
              <w:marBottom w:val="0"/>
              <w:divBdr>
                <w:top w:val="none" w:sz="0" w:space="0" w:color="auto"/>
                <w:left w:val="none" w:sz="0" w:space="0" w:color="auto"/>
                <w:bottom w:val="none" w:sz="0" w:space="0" w:color="auto"/>
                <w:right w:val="none" w:sz="0" w:space="0" w:color="auto"/>
              </w:divBdr>
              <w:divsChild>
                <w:div w:id="130943641">
                  <w:marLeft w:val="0"/>
                  <w:marRight w:val="0"/>
                  <w:marTop w:val="0"/>
                  <w:marBottom w:val="0"/>
                  <w:divBdr>
                    <w:top w:val="none" w:sz="0" w:space="0" w:color="auto"/>
                    <w:left w:val="none" w:sz="0" w:space="0" w:color="auto"/>
                    <w:bottom w:val="none" w:sz="0" w:space="0" w:color="auto"/>
                    <w:right w:val="none" w:sz="0" w:space="0" w:color="auto"/>
                  </w:divBdr>
                </w:div>
              </w:divsChild>
            </w:div>
            <w:div w:id="633830269">
              <w:marLeft w:val="0"/>
              <w:marRight w:val="0"/>
              <w:marTop w:val="0"/>
              <w:marBottom w:val="0"/>
              <w:divBdr>
                <w:top w:val="none" w:sz="0" w:space="0" w:color="auto"/>
                <w:left w:val="none" w:sz="0" w:space="0" w:color="auto"/>
                <w:bottom w:val="none" w:sz="0" w:space="0" w:color="auto"/>
                <w:right w:val="none" w:sz="0" w:space="0" w:color="auto"/>
              </w:divBdr>
              <w:divsChild>
                <w:div w:id="858271895">
                  <w:marLeft w:val="0"/>
                  <w:marRight w:val="0"/>
                  <w:marTop w:val="0"/>
                  <w:marBottom w:val="0"/>
                  <w:divBdr>
                    <w:top w:val="none" w:sz="0" w:space="0" w:color="auto"/>
                    <w:left w:val="none" w:sz="0" w:space="0" w:color="auto"/>
                    <w:bottom w:val="none" w:sz="0" w:space="0" w:color="auto"/>
                    <w:right w:val="none" w:sz="0" w:space="0" w:color="auto"/>
                  </w:divBdr>
                </w:div>
              </w:divsChild>
            </w:div>
            <w:div w:id="2083402572">
              <w:marLeft w:val="0"/>
              <w:marRight w:val="0"/>
              <w:marTop w:val="0"/>
              <w:marBottom w:val="0"/>
              <w:divBdr>
                <w:top w:val="none" w:sz="0" w:space="0" w:color="auto"/>
                <w:left w:val="none" w:sz="0" w:space="0" w:color="auto"/>
                <w:bottom w:val="none" w:sz="0" w:space="0" w:color="auto"/>
                <w:right w:val="none" w:sz="0" w:space="0" w:color="auto"/>
              </w:divBdr>
              <w:divsChild>
                <w:div w:id="100151443">
                  <w:marLeft w:val="0"/>
                  <w:marRight w:val="0"/>
                  <w:marTop w:val="0"/>
                  <w:marBottom w:val="0"/>
                  <w:divBdr>
                    <w:top w:val="none" w:sz="0" w:space="0" w:color="auto"/>
                    <w:left w:val="none" w:sz="0" w:space="0" w:color="auto"/>
                    <w:bottom w:val="none" w:sz="0" w:space="0" w:color="auto"/>
                    <w:right w:val="none" w:sz="0" w:space="0" w:color="auto"/>
                  </w:divBdr>
                </w:div>
              </w:divsChild>
            </w:div>
            <w:div w:id="226501574">
              <w:marLeft w:val="0"/>
              <w:marRight w:val="0"/>
              <w:marTop w:val="0"/>
              <w:marBottom w:val="0"/>
              <w:divBdr>
                <w:top w:val="none" w:sz="0" w:space="0" w:color="auto"/>
                <w:left w:val="none" w:sz="0" w:space="0" w:color="auto"/>
                <w:bottom w:val="none" w:sz="0" w:space="0" w:color="auto"/>
                <w:right w:val="none" w:sz="0" w:space="0" w:color="auto"/>
              </w:divBdr>
              <w:divsChild>
                <w:div w:id="1974947042">
                  <w:marLeft w:val="0"/>
                  <w:marRight w:val="0"/>
                  <w:marTop w:val="0"/>
                  <w:marBottom w:val="0"/>
                  <w:divBdr>
                    <w:top w:val="none" w:sz="0" w:space="0" w:color="auto"/>
                    <w:left w:val="none" w:sz="0" w:space="0" w:color="auto"/>
                    <w:bottom w:val="none" w:sz="0" w:space="0" w:color="auto"/>
                    <w:right w:val="none" w:sz="0" w:space="0" w:color="auto"/>
                  </w:divBdr>
                </w:div>
              </w:divsChild>
            </w:div>
            <w:div w:id="344986541">
              <w:marLeft w:val="0"/>
              <w:marRight w:val="0"/>
              <w:marTop w:val="0"/>
              <w:marBottom w:val="0"/>
              <w:divBdr>
                <w:top w:val="none" w:sz="0" w:space="0" w:color="auto"/>
                <w:left w:val="none" w:sz="0" w:space="0" w:color="auto"/>
                <w:bottom w:val="none" w:sz="0" w:space="0" w:color="auto"/>
                <w:right w:val="none" w:sz="0" w:space="0" w:color="auto"/>
              </w:divBdr>
              <w:divsChild>
                <w:div w:id="2012486942">
                  <w:marLeft w:val="0"/>
                  <w:marRight w:val="0"/>
                  <w:marTop w:val="0"/>
                  <w:marBottom w:val="0"/>
                  <w:divBdr>
                    <w:top w:val="none" w:sz="0" w:space="0" w:color="auto"/>
                    <w:left w:val="none" w:sz="0" w:space="0" w:color="auto"/>
                    <w:bottom w:val="none" w:sz="0" w:space="0" w:color="auto"/>
                    <w:right w:val="none" w:sz="0" w:space="0" w:color="auto"/>
                  </w:divBdr>
                </w:div>
              </w:divsChild>
            </w:div>
            <w:div w:id="1233004456">
              <w:marLeft w:val="0"/>
              <w:marRight w:val="0"/>
              <w:marTop w:val="0"/>
              <w:marBottom w:val="0"/>
              <w:divBdr>
                <w:top w:val="none" w:sz="0" w:space="0" w:color="auto"/>
                <w:left w:val="none" w:sz="0" w:space="0" w:color="auto"/>
                <w:bottom w:val="none" w:sz="0" w:space="0" w:color="auto"/>
                <w:right w:val="none" w:sz="0" w:space="0" w:color="auto"/>
              </w:divBdr>
              <w:divsChild>
                <w:div w:id="1860393665">
                  <w:marLeft w:val="0"/>
                  <w:marRight w:val="0"/>
                  <w:marTop w:val="0"/>
                  <w:marBottom w:val="0"/>
                  <w:divBdr>
                    <w:top w:val="none" w:sz="0" w:space="0" w:color="auto"/>
                    <w:left w:val="none" w:sz="0" w:space="0" w:color="auto"/>
                    <w:bottom w:val="none" w:sz="0" w:space="0" w:color="auto"/>
                    <w:right w:val="none" w:sz="0" w:space="0" w:color="auto"/>
                  </w:divBdr>
                </w:div>
              </w:divsChild>
            </w:div>
            <w:div w:id="1849904812">
              <w:marLeft w:val="0"/>
              <w:marRight w:val="0"/>
              <w:marTop w:val="0"/>
              <w:marBottom w:val="0"/>
              <w:divBdr>
                <w:top w:val="none" w:sz="0" w:space="0" w:color="auto"/>
                <w:left w:val="none" w:sz="0" w:space="0" w:color="auto"/>
                <w:bottom w:val="none" w:sz="0" w:space="0" w:color="auto"/>
                <w:right w:val="none" w:sz="0" w:space="0" w:color="auto"/>
              </w:divBdr>
              <w:divsChild>
                <w:div w:id="1770076057">
                  <w:marLeft w:val="0"/>
                  <w:marRight w:val="0"/>
                  <w:marTop w:val="0"/>
                  <w:marBottom w:val="0"/>
                  <w:divBdr>
                    <w:top w:val="none" w:sz="0" w:space="0" w:color="auto"/>
                    <w:left w:val="none" w:sz="0" w:space="0" w:color="auto"/>
                    <w:bottom w:val="none" w:sz="0" w:space="0" w:color="auto"/>
                    <w:right w:val="none" w:sz="0" w:space="0" w:color="auto"/>
                  </w:divBdr>
                </w:div>
              </w:divsChild>
            </w:div>
            <w:div w:id="621306636">
              <w:marLeft w:val="0"/>
              <w:marRight w:val="0"/>
              <w:marTop w:val="0"/>
              <w:marBottom w:val="0"/>
              <w:divBdr>
                <w:top w:val="none" w:sz="0" w:space="0" w:color="auto"/>
                <w:left w:val="none" w:sz="0" w:space="0" w:color="auto"/>
                <w:bottom w:val="none" w:sz="0" w:space="0" w:color="auto"/>
                <w:right w:val="none" w:sz="0" w:space="0" w:color="auto"/>
              </w:divBdr>
              <w:divsChild>
                <w:div w:id="1077169051">
                  <w:marLeft w:val="0"/>
                  <w:marRight w:val="0"/>
                  <w:marTop w:val="0"/>
                  <w:marBottom w:val="0"/>
                  <w:divBdr>
                    <w:top w:val="none" w:sz="0" w:space="0" w:color="auto"/>
                    <w:left w:val="none" w:sz="0" w:space="0" w:color="auto"/>
                    <w:bottom w:val="none" w:sz="0" w:space="0" w:color="auto"/>
                    <w:right w:val="none" w:sz="0" w:space="0" w:color="auto"/>
                  </w:divBdr>
                </w:div>
              </w:divsChild>
            </w:div>
            <w:div w:id="534850466">
              <w:marLeft w:val="0"/>
              <w:marRight w:val="0"/>
              <w:marTop w:val="0"/>
              <w:marBottom w:val="0"/>
              <w:divBdr>
                <w:top w:val="none" w:sz="0" w:space="0" w:color="auto"/>
                <w:left w:val="none" w:sz="0" w:space="0" w:color="auto"/>
                <w:bottom w:val="none" w:sz="0" w:space="0" w:color="auto"/>
                <w:right w:val="none" w:sz="0" w:space="0" w:color="auto"/>
              </w:divBdr>
              <w:divsChild>
                <w:div w:id="2028603917">
                  <w:marLeft w:val="0"/>
                  <w:marRight w:val="0"/>
                  <w:marTop w:val="0"/>
                  <w:marBottom w:val="0"/>
                  <w:divBdr>
                    <w:top w:val="none" w:sz="0" w:space="0" w:color="auto"/>
                    <w:left w:val="none" w:sz="0" w:space="0" w:color="auto"/>
                    <w:bottom w:val="none" w:sz="0" w:space="0" w:color="auto"/>
                    <w:right w:val="none" w:sz="0" w:space="0" w:color="auto"/>
                  </w:divBdr>
                </w:div>
              </w:divsChild>
            </w:div>
            <w:div w:id="1211846080">
              <w:marLeft w:val="0"/>
              <w:marRight w:val="0"/>
              <w:marTop w:val="0"/>
              <w:marBottom w:val="0"/>
              <w:divBdr>
                <w:top w:val="none" w:sz="0" w:space="0" w:color="auto"/>
                <w:left w:val="none" w:sz="0" w:space="0" w:color="auto"/>
                <w:bottom w:val="none" w:sz="0" w:space="0" w:color="auto"/>
                <w:right w:val="none" w:sz="0" w:space="0" w:color="auto"/>
              </w:divBdr>
              <w:divsChild>
                <w:div w:id="147094008">
                  <w:marLeft w:val="0"/>
                  <w:marRight w:val="0"/>
                  <w:marTop w:val="0"/>
                  <w:marBottom w:val="0"/>
                  <w:divBdr>
                    <w:top w:val="none" w:sz="0" w:space="0" w:color="auto"/>
                    <w:left w:val="none" w:sz="0" w:space="0" w:color="auto"/>
                    <w:bottom w:val="none" w:sz="0" w:space="0" w:color="auto"/>
                    <w:right w:val="none" w:sz="0" w:space="0" w:color="auto"/>
                  </w:divBdr>
                </w:div>
              </w:divsChild>
            </w:div>
            <w:div w:id="756904537">
              <w:marLeft w:val="0"/>
              <w:marRight w:val="0"/>
              <w:marTop w:val="0"/>
              <w:marBottom w:val="0"/>
              <w:divBdr>
                <w:top w:val="none" w:sz="0" w:space="0" w:color="auto"/>
                <w:left w:val="none" w:sz="0" w:space="0" w:color="auto"/>
                <w:bottom w:val="none" w:sz="0" w:space="0" w:color="auto"/>
                <w:right w:val="none" w:sz="0" w:space="0" w:color="auto"/>
              </w:divBdr>
              <w:divsChild>
                <w:div w:id="1743065447">
                  <w:marLeft w:val="0"/>
                  <w:marRight w:val="0"/>
                  <w:marTop w:val="0"/>
                  <w:marBottom w:val="0"/>
                  <w:divBdr>
                    <w:top w:val="none" w:sz="0" w:space="0" w:color="auto"/>
                    <w:left w:val="none" w:sz="0" w:space="0" w:color="auto"/>
                    <w:bottom w:val="none" w:sz="0" w:space="0" w:color="auto"/>
                    <w:right w:val="none" w:sz="0" w:space="0" w:color="auto"/>
                  </w:divBdr>
                </w:div>
              </w:divsChild>
            </w:div>
            <w:div w:id="578488392">
              <w:marLeft w:val="0"/>
              <w:marRight w:val="0"/>
              <w:marTop w:val="0"/>
              <w:marBottom w:val="0"/>
              <w:divBdr>
                <w:top w:val="none" w:sz="0" w:space="0" w:color="auto"/>
                <w:left w:val="none" w:sz="0" w:space="0" w:color="auto"/>
                <w:bottom w:val="none" w:sz="0" w:space="0" w:color="auto"/>
                <w:right w:val="none" w:sz="0" w:space="0" w:color="auto"/>
              </w:divBdr>
              <w:divsChild>
                <w:div w:id="1792094469">
                  <w:marLeft w:val="0"/>
                  <w:marRight w:val="0"/>
                  <w:marTop w:val="0"/>
                  <w:marBottom w:val="0"/>
                  <w:divBdr>
                    <w:top w:val="none" w:sz="0" w:space="0" w:color="auto"/>
                    <w:left w:val="none" w:sz="0" w:space="0" w:color="auto"/>
                    <w:bottom w:val="none" w:sz="0" w:space="0" w:color="auto"/>
                    <w:right w:val="none" w:sz="0" w:space="0" w:color="auto"/>
                  </w:divBdr>
                </w:div>
              </w:divsChild>
            </w:div>
            <w:div w:id="1956281166">
              <w:marLeft w:val="0"/>
              <w:marRight w:val="0"/>
              <w:marTop w:val="0"/>
              <w:marBottom w:val="0"/>
              <w:divBdr>
                <w:top w:val="none" w:sz="0" w:space="0" w:color="auto"/>
                <w:left w:val="none" w:sz="0" w:space="0" w:color="auto"/>
                <w:bottom w:val="none" w:sz="0" w:space="0" w:color="auto"/>
                <w:right w:val="none" w:sz="0" w:space="0" w:color="auto"/>
              </w:divBdr>
              <w:divsChild>
                <w:div w:id="726562777">
                  <w:marLeft w:val="0"/>
                  <w:marRight w:val="0"/>
                  <w:marTop w:val="0"/>
                  <w:marBottom w:val="0"/>
                  <w:divBdr>
                    <w:top w:val="none" w:sz="0" w:space="0" w:color="auto"/>
                    <w:left w:val="none" w:sz="0" w:space="0" w:color="auto"/>
                    <w:bottom w:val="none" w:sz="0" w:space="0" w:color="auto"/>
                    <w:right w:val="none" w:sz="0" w:space="0" w:color="auto"/>
                  </w:divBdr>
                </w:div>
              </w:divsChild>
            </w:div>
            <w:div w:id="731394293">
              <w:marLeft w:val="0"/>
              <w:marRight w:val="0"/>
              <w:marTop w:val="0"/>
              <w:marBottom w:val="0"/>
              <w:divBdr>
                <w:top w:val="none" w:sz="0" w:space="0" w:color="auto"/>
                <w:left w:val="none" w:sz="0" w:space="0" w:color="auto"/>
                <w:bottom w:val="none" w:sz="0" w:space="0" w:color="auto"/>
                <w:right w:val="none" w:sz="0" w:space="0" w:color="auto"/>
              </w:divBdr>
              <w:divsChild>
                <w:div w:id="128787690">
                  <w:marLeft w:val="0"/>
                  <w:marRight w:val="0"/>
                  <w:marTop w:val="0"/>
                  <w:marBottom w:val="0"/>
                  <w:divBdr>
                    <w:top w:val="none" w:sz="0" w:space="0" w:color="auto"/>
                    <w:left w:val="none" w:sz="0" w:space="0" w:color="auto"/>
                    <w:bottom w:val="none" w:sz="0" w:space="0" w:color="auto"/>
                    <w:right w:val="none" w:sz="0" w:space="0" w:color="auto"/>
                  </w:divBdr>
                </w:div>
              </w:divsChild>
            </w:div>
            <w:div w:id="1294485669">
              <w:marLeft w:val="0"/>
              <w:marRight w:val="0"/>
              <w:marTop w:val="0"/>
              <w:marBottom w:val="0"/>
              <w:divBdr>
                <w:top w:val="none" w:sz="0" w:space="0" w:color="auto"/>
                <w:left w:val="none" w:sz="0" w:space="0" w:color="auto"/>
                <w:bottom w:val="none" w:sz="0" w:space="0" w:color="auto"/>
                <w:right w:val="none" w:sz="0" w:space="0" w:color="auto"/>
              </w:divBdr>
              <w:divsChild>
                <w:div w:id="839082913">
                  <w:marLeft w:val="0"/>
                  <w:marRight w:val="0"/>
                  <w:marTop w:val="0"/>
                  <w:marBottom w:val="0"/>
                  <w:divBdr>
                    <w:top w:val="none" w:sz="0" w:space="0" w:color="auto"/>
                    <w:left w:val="none" w:sz="0" w:space="0" w:color="auto"/>
                    <w:bottom w:val="none" w:sz="0" w:space="0" w:color="auto"/>
                    <w:right w:val="none" w:sz="0" w:space="0" w:color="auto"/>
                  </w:divBdr>
                </w:div>
              </w:divsChild>
            </w:div>
            <w:div w:id="1283075643">
              <w:marLeft w:val="0"/>
              <w:marRight w:val="0"/>
              <w:marTop w:val="0"/>
              <w:marBottom w:val="0"/>
              <w:divBdr>
                <w:top w:val="none" w:sz="0" w:space="0" w:color="auto"/>
                <w:left w:val="none" w:sz="0" w:space="0" w:color="auto"/>
                <w:bottom w:val="none" w:sz="0" w:space="0" w:color="auto"/>
                <w:right w:val="none" w:sz="0" w:space="0" w:color="auto"/>
              </w:divBdr>
              <w:divsChild>
                <w:div w:id="189877882">
                  <w:marLeft w:val="0"/>
                  <w:marRight w:val="0"/>
                  <w:marTop w:val="0"/>
                  <w:marBottom w:val="0"/>
                  <w:divBdr>
                    <w:top w:val="none" w:sz="0" w:space="0" w:color="auto"/>
                    <w:left w:val="none" w:sz="0" w:space="0" w:color="auto"/>
                    <w:bottom w:val="none" w:sz="0" w:space="0" w:color="auto"/>
                    <w:right w:val="none" w:sz="0" w:space="0" w:color="auto"/>
                  </w:divBdr>
                </w:div>
              </w:divsChild>
            </w:div>
            <w:div w:id="177349242">
              <w:marLeft w:val="0"/>
              <w:marRight w:val="0"/>
              <w:marTop w:val="0"/>
              <w:marBottom w:val="0"/>
              <w:divBdr>
                <w:top w:val="none" w:sz="0" w:space="0" w:color="auto"/>
                <w:left w:val="none" w:sz="0" w:space="0" w:color="auto"/>
                <w:bottom w:val="none" w:sz="0" w:space="0" w:color="auto"/>
                <w:right w:val="none" w:sz="0" w:space="0" w:color="auto"/>
              </w:divBdr>
              <w:divsChild>
                <w:div w:id="863593419">
                  <w:marLeft w:val="0"/>
                  <w:marRight w:val="0"/>
                  <w:marTop w:val="0"/>
                  <w:marBottom w:val="0"/>
                  <w:divBdr>
                    <w:top w:val="none" w:sz="0" w:space="0" w:color="auto"/>
                    <w:left w:val="none" w:sz="0" w:space="0" w:color="auto"/>
                    <w:bottom w:val="none" w:sz="0" w:space="0" w:color="auto"/>
                    <w:right w:val="none" w:sz="0" w:space="0" w:color="auto"/>
                  </w:divBdr>
                </w:div>
              </w:divsChild>
            </w:div>
            <w:div w:id="1446927390">
              <w:marLeft w:val="0"/>
              <w:marRight w:val="0"/>
              <w:marTop w:val="0"/>
              <w:marBottom w:val="0"/>
              <w:divBdr>
                <w:top w:val="none" w:sz="0" w:space="0" w:color="auto"/>
                <w:left w:val="none" w:sz="0" w:space="0" w:color="auto"/>
                <w:bottom w:val="none" w:sz="0" w:space="0" w:color="auto"/>
                <w:right w:val="none" w:sz="0" w:space="0" w:color="auto"/>
              </w:divBdr>
              <w:divsChild>
                <w:div w:id="730923767">
                  <w:marLeft w:val="0"/>
                  <w:marRight w:val="0"/>
                  <w:marTop w:val="0"/>
                  <w:marBottom w:val="0"/>
                  <w:divBdr>
                    <w:top w:val="none" w:sz="0" w:space="0" w:color="auto"/>
                    <w:left w:val="none" w:sz="0" w:space="0" w:color="auto"/>
                    <w:bottom w:val="none" w:sz="0" w:space="0" w:color="auto"/>
                    <w:right w:val="none" w:sz="0" w:space="0" w:color="auto"/>
                  </w:divBdr>
                </w:div>
              </w:divsChild>
            </w:div>
            <w:div w:id="49161153">
              <w:marLeft w:val="0"/>
              <w:marRight w:val="0"/>
              <w:marTop w:val="0"/>
              <w:marBottom w:val="0"/>
              <w:divBdr>
                <w:top w:val="none" w:sz="0" w:space="0" w:color="auto"/>
                <w:left w:val="none" w:sz="0" w:space="0" w:color="auto"/>
                <w:bottom w:val="none" w:sz="0" w:space="0" w:color="auto"/>
                <w:right w:val="none" w:sz="0" w:space="0" w:color="auto"/>
              </w:divBdr>
              <w:divsChild>
                <w:div w:id="480077581">
                  <w:marLeft w:val="0"/>
                  <w:marRight w:val="0"/>
                  <w:marTop w:val="0"/>
                  <w:marBottom w:val="0"/>
                  <w:divBdr>
                    <w:top w:val="none" w:sz="0" w:space="0" w:color="auto"/>
                    <w:left w:val="none" w:sz="0" w:space="0" w:color="auto"/>
                    <w:bottom w:val="none" w:sz="0" w:space="0" w:color="auto"/>
                    <w:right w:val="none" w:sz="0" w:space="0" w:color="auto"/>
                  </w:divBdr>
                </w:div>
              </w:divsChild>
            </w:div>
            <w:div w:id="1850828859">
              <w:marLeft w:val="0"/>
              <w:marRight w:val="0"/>
              <w:marTop w:val="0"/>
              <w:marBottom w:val="0"/>
              <w:divBdr>
                <w:top w:val="none" w:sz="0" w:space="0" w:color="auto"/>
                <w:left w:val="none" w:sz="0" w:space="0" w:color="auto"/>
                <w:bottom w:val="none" w:sz="0" w:space="0" w:color="auto"/>
                <w:right w:val="none" w:sz="0" w:space="0" w:color="auto"/>
              </w:divBdr>
              <w:divsChild>
                <w:div w:id="1135874058">
                  <w:marLeft w:val="0"/>
                  <w:marRight w:val="0"/>
                  <w:marTop w:val="0"/>
                  <w:marBottom w:val="0"/>
                  <w:divBdr>
                    <w:top w:val="none" w:sz="0" w:space="0" w:color="auto"/>
                    <w:left w:val="none" w:sz="0" w:space="0" w:color="auto"/>
                    <w:bottom w:val="none" w:sz="0" w:space="0" w:color="auto"/>
                    <w:right w:val="none" w:sz="0" w:space="0" w:color="auto"/>
                  </w:divBdr>
                </w:div>
              </w:divsChild>
            </w:div>
            <w:div w:id="1111318221">
              <w:marLeft w:val="0"/>
              <w:marRight w:val="0"/>
              <w:marTop w:val="0"/>
              <w:marBottom w:val="0"/>
              <w:divBdr>
                <w:top w:val="none" w:sz="0" w:space="0" w:color="auto"/>
                <w:left w:val="none" w:sz="0" w:space="0" w:color="auto"/>
                <w:bottom w:val="none" w:sz="0" w:space="0" w:color="auto"/>
                <w:right w:val="none" w:sz="0" w:space="0" w:color="auto"/>
              </w:divBdr>
              <w:divsChild>
                <w:div w:id="1292446057">
                  <w:marLeft w:val="0"/>
                  <w:marRight w:val="0"/>
                  <w:marTop w:val="0"/>
                  <w:marBottom w:val="0"/>
                  <w:divBdr>
                    <w:top w:val="none" w:sz="0" w:space="0" w:color="auto"/>
                    <w:left w:val="none" w:sz="0" w:space="0" w:color="auto"/>
                    <w:bottom w:val="none" w:sz="0" w:space="0" w:color="auto"/>
                    <w:right w:val="none" w:sz="0" w:space="0" w:color="auto"/>
                  </w:divBdr>
                </w:div>
              </w:divsChild>
            </w:div>
            <w:div w:id="1350373677">
              <w:marLeft w:val="0"/>
              <w:marRight w:val="0"/>
              <w:marTop w:val="0"/>
              <w:marBottom w:val="0"/>
              <w:divBdr>
                <w:top w:val="none" w:sz="0" w:space="0" w:color="auto"/>
                <w:left w:val="none" w:sz="0" w:space="0" w:color="auto"/>
                <w:bottom w:val="none" w:sz="0" w:space="0" w:color="auto"/>
                <w:right w:val="none" w:sz="0" w:space="0" w:color="auto"/>
              </w:divBdr>
              <w:divsChild>
                <w:div w:id="249703639">
                  <w:marLeft w:val="0"/>
                  <w:marRight w:val="0"/>
                  <w:marTop w:val="0"/>
                  <w:marBottom w:val="0"/>
                  <w:divBdr>
                    <w:top w:val="none" w:sz="0" w:space="0" w:color="auto"/>
                    <w:left w:val="none" w:sz="0" w:space="0" w:color="auto"/>
                    <w:bottom w:val="none" w:sz="0" w:space="0" w:color="auto"/>
                    <w:right w:val="none" w:sz="0" w:space="0" w:color="auto"/>
                  </w:divBdr>
                </w:div>
              </w:divsChild>
            </w:div>
            <w:div w:id="948120746">
              <w:marLeft w:val="0"/>
              <w:marRight w:val="0"/>
              <w:marTop w:val="0"/>
              <w:marBottom w:val="0"/>
              <w:divBdr>
                <w:top w:val="none" w:sz="0" w:space="0" w:color="auto"/>
                <w:left w:val="none" w:sz="0" w:space="0" w:color="auto"/>
                <w:bottom w:val="none" w:sz="0" w:space="0" w:color="auto"/>
                <w:right w:val="none" w:sz="0" w:space="0" w:color="auto"/>
              </w:divBdr>
              <w:divsChild>
                <w:div w:id="1853647701">
                  <w:marLeft w:val="0"/>
                  <w:marRight w:val="0"/>
                  <w:marTop w:val="0"/>
                  <w:marBottom w:val="0"/>
                  <w:divBdr>
                    <w:top w:val="none" w:sz="0" w:space="0" w:color="auto"/>
                    <w:left w:val="none" w:sz="0" w:space="0" w:color="auto"/>
                    <w:bottom w:val="none" w:sz="0" w:space="0" w:color="auto"/>
                    <w:right w:val="none" w:sz="0" w:space="0" w:color="auto"/>
                  </w:divBdr>
                </w:div>
              </w:divsChild>
            </w:div>
            <w:div w:id="324171584">
              <w:marLeft w:val="0"/>
              <w:marRight w:val="0"/>
              <w:marTop w:val="0"/>
              <w:marBottom w:val="0"/>
              <w:divBdr>
                <w:top w:val="none" w:sz="0" w:space="0" w:color="auto"/>
                <w:left w:val="none" w:sz="0" w:space="0" w:color="auto"/>
                <w:bottom w:val="none" w:sz="0" w:space="0" w:color="auto"/>
                <w:right w:val="none" w:sz="0" w:space="0" w:color="auto"/>
              </w:divBdr>
              <w:divsChild>
                <w:div w:id="284701009">
                  <w:marLeft w:val="0"/>
                  <w:marRight w:val="0"/>
                  <w:marTop w:val="0"/>
                  <w:marBottom w:val="0"/>
                  <w:divBdr>
                    <w:top w:val="none" w:sz="0" w:space="0" w:color="auto"/>
                    <w:left w:val="none" w:sz="0" w:space="0" w:color="auto"/>
                    <w:bottom w:val="none" w:sz="0" w:space="0" w:color="auto"/>
                    <w:right w:val="none" w:sz="0" w:space="0" w:color="auto"/>
                  </w:divBdr>
                </w:div>
              </w:divsChild>
            </w:div>
            <w:div w:id="1240140411">
              <w:marLeft w:val="0"/>
              <w:marRight w:val="0"/>
              <w:marTop w:val="0"/>
              <w:marBottom w:val="0"/>
              <w:divBdr>
                <w:top w:val="none" w:sz="0" w:space="0" w:color="auto"/>
                <w:left w:val="none" w:sz="0" w:space="0" w:color="auto"/>
                <w:bottom w:val="none" w:sz="0" w:space="0" w:color="auto"/>
                <w:right w:val="none" w:sz="0" w:space="0" w:color="auto"/>
              </w:divBdr>
              <w:divsChild>
                <w:div w:id="1985699345">
                  <w:marLeft w:val="0"/>
                  <w:marRight w:val="0"/>
                  <w:marTop w:val="0"/>
                  <w:marBottom w:val="0"/>
                  <w:divBdr>
                    <w:top w:val="none" w:sz="0" w:space="0" w:color="auto"/>
                    <w:left w:val="none" w:sz="0" w:space="0" w:color="auto"/>
                    <w:bottom w:val="none" w:sz="0" w:space="0" w:color="auto"/>
                    <w:right w:val="none" w:sz="0" w:space="0" w:color="auto"/>
                  </w:divBdr>
                </w:div>
              </w:divsChild>
            </w:div>
            <w:div w:id="363870712">
              <w:marLeft w:val="0"/>
              <w:marRight w:val="0"/>
              <w:marTop w:val="0"/>
              <w:marBottom w:val="0"/>
              <w:divBdr>
                <w:top w:val="none" w:sz="0" w:space="0" w:color="auto"/>
                <w:left w:val="none" w:sz="0" w:space="0" w:color="auto"/>
                <w:bottom w:val="none" w:sz="0" w:space="0" w:color="auto"/>
                <w:right w:val="none" w:sz="0" w:space="0" w:color="auto"/>
              </w:divBdr>
              <w:divsChild>
                <w:div w:id="562373044">
                  <w:marLeft w:val="0"/>
                  <w:marRight w:val="0"/>
                  <w:marTop w:val="0"/>
                  <w:marBottom w:val="0"/>
                  <w:divBdr>
                    <w:top w:val="none" w:sz="0" w:space="0" w:color="auto"/>
                    <w:left w:val="none" w:sz="0" w:space="0" w:color="auto"/>
                    <w:bottom w:val="none" w:sz="0" w:space="0" w:color="auto"/>
                    <w:right w:val="none" w:sz="0" w:space="0" w:color="auto"/>
                  </w:divBdr>
                </w:div>
              </w:divsChild>
            </w:div>
            <w:div w:id="1319110258">
              <w:marLeft w:val="0"/>
              <w:marRight w:val="0"/>
              <w:marTop w:val="0"/>
              <w:marBottom w:val="0"/>
              <w:divBdr>
                <w:top w:val="none" w:sz="0" w:space="0" w:color="auto"/>
                <w:left w:val="none" w:sz="0" w:space="0" w:color="auto"/>
                <w:bottom w:val="none" w:sz="0" w:space="0" w:color="auto"/>
                <w:right w:val="none" w:sz="0" w:space="0" w:color="auto"/>
              </w:divBdr>
              <w:divsChild>
                <w:div w:id="2118131753">
                  <w:marLeft w:val="0"/>
                  <w:marRight w:val="0"/>
                  <w:marTop w:val="0"/>
                  <w:marBottom w:val="0"/>
                  <w:divBdr>
                    <w:top w:val="none" w:sz="0" w:space="0" w:color="auto"/>
                    <w:left w:val="none" w:sz="0" w:space="0" w:color="auto"/>
                    <w:bottom w:val="none" w:sz="0" w:space="0" w:color="auto"/>
                    <w:right w:val="none" w:sz="0" w:space="0" w:color="auto"/>
                  </w:divBdr>
                </w:div>
              </w:divsChild>
            </w:div>
            <w:div w:id="1234244408">
              <w:marLeft w:val="0"/>
              <w:marRight w:val="0"/>
              <w:marTop w:val="0"/>
              <w:marBottom w:val="0"/>
              <w:divBdr>
                <w:top w:val="none" w:sz="0" w:space="0" w:color="auto"/>
                <w:left w:val="none" w:sz="0" w:space="0" w:color="auto"/>
                <w:bottom w:val="none" w:sz="0" w:space="0" w:color="auto"/>
                <w:right w:val="none" w:sz="0" w:space="0" w:color="auto"/>
              </w:divBdr>
              <w:divsChild>
                <w:div w:id="1552115718">
                  <w:marLeft w:val="0"/>
                  <w:marRight w:val="0"/>
                  <w:marTop w:val="0"/>
                  <w:marBottom w:val="0"/>
                  <w:divBdr>
                    <w:top w:val="none" w:sz="0" w:space="0" w:color="auto"/>
                    <w:left w:val="none" w:sz="0" w:space="0" w:color="auto"/>
                    <w:bottom w:val="none" w:sz="0" w:space="0" w:color="auto"/>
                    <w:right w:val="none" w:sz="0" w:space="0" w:color="auto"/>
                  </w:divBdr>
                </w:div>
              </w:divsChild>
            </w:div>
            <w:div w:id="238250244">
              <w:marLeft w:val="0"/>
              <w:marRight w:val="0"/>
              <w:marTop w:val="0"/>
              <w:marBottom w:val="0"/>
              <w:divBdr>
                <w:top w:val="none" w:sz="0" w:space="0" w:color="auto"/>
                <w:left w:val="none" w:sz="0" w:space="0" w:color="auto"/>
                <w:bottom w:val="none" w:sz="0" w:space="0" w:color="auto"/>
                <w:right w:val="none" w:sz="0" w:space="0" w:color="auto"/>
              </w:divBdr>
              <w:divsChild>
                <w:div w:id="1483354102">
                  <w:marLeft w:val="0"/>
                  <w:marRight w:val="0"/>
                  <w:marTop w:val="0"/>
                  <w:marBottom w:val="0"/>
                  <w:divBdr>
                    <w:top w:val="none" w:sz="0" w:space="0" w:color="auto"/>
                    <w:left w:val="none" w:sz="0" w:space="0" w:color="auto"/>
                    <w:bottom w:val="none" w:sz="0" w:space="0" w:color="auto"/>
                    <w:right w:val="none" w:sz="0" w:space="0" w:color="auto"/>
                  </w:divBdr>
                </w:div>
              </w:divsChild>
            </w:div>
            <w:div w:id="61947826">
              <w:marLeft w:val="0"/>
              <w:marRight w:val="0"/>
              <w:marTop w:val="0"/>
              <w:marBottom w:val="0"/>
              <w:divBdr>
                <w:top w:val="none" w:sz="0" w:space="0" w:color="auto"/>
                <w:left w:val="none" w:sz="0" w:space="0" w:color="auto"/>
                <w:bottom w:val="none" w:sz="0" w:space="0" w:color="auto"/>
                <w:right w:val="none" w:sz="0" w:space="0" w:color="auto"/>
              </w:divBdr>
              <w:divsChild>
                <w:div w:id="1713730174">
                  <w:marLeft w:val="0"/>
                  <w:marRight w:val="0"/>
                  <w:marTop w:val="0"/>
                  <w:marBottom w:val="0"/>
                  <w:divBdr>
                    <w:top w:val="none" w:sz="0" w:space="0" w:color="auto"/>
                    <w:left w:val="none" w:sz="0" w:space="0" w:color="auto"/>
                    <w:bottom w:val="none" w:sz="0" w:space="0" w:color="auto"/>
                    <w:right w:val="none" w:sz="0" w:space="0" w:color="auto"/>
                  </w:divBdr>
                </w:div>
              </w:divsChild>
            </w:div>
            <w:div w:id="429132101">
              <w:marLeft w:val="0"/>
              <w:marRight w:val="0"/>
              <w:marTop w:val="0"/>
              <w:marBottom w:val="0"/>
              <w:divBdr>
                <w:top w:val="none" w:sz="0" w:space="0" w:color="auto"/>
                <w:left w:val="none" w:sz="0" w:space="0" w:color="auto"/>
                <w:bottom w:val="none" w:sz="0" w:space="0" w:color="auto"/>
                <w:right w:val="none" w:sz="0" w:space="0" w:color="auto"/>
              </w:divBdr>
              <w:divsChild>
                <w:div w:id="830755813">
                  <w:marLeft w:val="0"/>
                  <w:marRight w:val="0"/>
                  <w:marTop w:val="0"/>
                  <w:marBottom w:val="0"/>
                  <w:divBdr>
                    <w:top w:val="none" w:sz="0" w:space="0" w:color="auto"/>
                    <w:left w:val="none" w:sz="0" w:space="0" w:color="auto"/>
                    <w:bottom w:val="none" w:sz="0" w:space="0" w:color="auto"/>
                    <w:right w:val="none" w:sz="0" w:space="0" w:color="auto"/>
                  </w:divBdr>
                </w:div>
              </w:divsChild>
            </w:div>
            <w:div w:id="1517770501">
              <w:marLeft w:val="0"/>
              <w:marRight w:val="0"/>
              <w:marTop w:val="0"/>
              <w:marBottom w:val="0"/>
              <w:divBdr>
                <w:top w:val="none" w:sz="0" w:space="0" w:color="auto"/>
                <w:left w:val="none" w:sz="0" w:space="0" w:color="auto"/>
                <w:bottom w:val="none" w:sz="0" w:space="0" w:color="auto"/>
                <w:right w:val="none" w:sz="0" w:space="0" w:color="auto"/>
              </w:divBdr>
              <w:divsChild>
                <w:div w:id="904411906">
                  <w:marLeft w:val="0"/>
                  <w:marRight w:val="0"/>
                  <w:marTop w:val="0"/>
                  <w:marBottom w:val="0"/>
                  <w:divBdr>
                    <w:top w:val="none" w:sz="0" w:space="0" w:color="auto"/>
                    <w:left w:val="none" w:sz="0" w:space="0" w:color="auto"/>
                    <w:bottom w:val="none" w:sz="0" w:space="0" w:color="auto"/>
                    <w:right w:val="none" w:sz="0" w:space="0" w:color="auto"/>
                  </w:divBdr>
                </w:div>
              </w:divsChild>
            </w:div>
            <w:div w:id="1997099973">
              <w:marLeft w:val="0"/>
              <w:marRight w:val="0"/>
              <w:marTop w:val="0"/>
              <w:marBottom w:val="0"/>
              <w:divBdr>
                <w:top w:val="none" w:sz="0" w:space="0" w:color="auto"/>
                <w:left w:val="none" w:sz="0" w:space="0" w:color="auto"/>
                <w:bottom w:val="none" w:sz="0" w:space="0" w:color="auto"/>
                <w:right w:val="none" w:sz="0" w:space="0" w:color="auto"/>
              </w:divBdr>
              <w:divsChild>
                <w:div w:id="7299779">
                  <w:marLeft w:val="0"/>
                  <w:marRight w:val="0"/>
                  <w:marTop w:val="0"/>
                  <w:marBottom w:val="0"/>
                  <w:divBdr>
                    <w:top w:val="none" w:sz="0" w:space="0" w:color="auto"/>
                    <w:left w:val="none" w:sz="0" w:space="0" w:color="auto"/>
                    <w:bottom w:val="none" w:sz="0" w:space="0" w:color="auto"/>
                    <w:right w:val="none" w:sz="0" w:space="0" w:color="auto"/>
                  </w:divBdr>
                </w:div>
              </w:divsChild>
            </w:div>
            <w:div w:id="1986202505">
              <w:marLeft w:val="0"/>
              <w:marRight w:val="0"/>
              <w:marTop w:val="0"/>
              <w:marBottom w:val="0"/>
              <w:divBdr>
                <w:top w:val="none" w:sz="0" w:space="0" w:color="auto"/>
                <w:left w:val="none" w:sz="0" w:space="0" w:color="auto"/>
                <w:bottom w:val="none" w:sz="0" w:space="0" w:color="auto"/>
                <w:right w:val="none" w:sz="0" w:space="0" w:color="auto"/>
              </w:divBdr>
              <w:divsChild>
                <w:div w:id="1418795199">
                  <w:marLeft w:val="0"/>
                  <w:marRight w:val="0"/>
                  <w:marTop w:val="0"/>
                  <w:marBottom w:val="0"/>
                  <w:divBdr>
                    <w:top w:val="none" w:sz="0" w:space="0" w:color="auto"/>
                    <w:left w:val="none" w:sz="0" w:space="0" w:color="auto"/>
                    <w:bottom w:val="none" w:sz="0" w:space="0" w:color="auto"/>
                    <w:right w:val="none" w:sz="0" w:space="0" w:color="auto"/>
                  </w:divBdr>
                </w:div>
              </w:divsChild>
            </w:div>
            <w:div w:id="1789737184">
              <w:marLeft w:val="0"/>
              <w:marRight w:val="0"/>
              <w:marTop w:val="0"/>
              <w:marBottom w:val="0"/>
              <w:divBdr>
                <w:top w:val="none" w:sz="0" w:space="0" w:color="auto"/>
                <w:left w:val="none" w:sz="0" w:space="0" w:color="auto"/>
                <w:bottom w:val="none" w:sz="0" w:space="0" w:color="auto"/>
                <w:right w:val="none" w:sz="0" w:space="0" w:color="auto"/>
              </w:divBdr>
              <w:divsChild>
                <w:div w:id="347799818">
                  <w:marLeft w:val="0"/>
                  <w:marRight w:val="0"/>
                  <w:marTop w:val="0"/>
                  <w:marBottom w:val="0"/>
                  <w:divBdr>
                    <w:top w:val="none" w:sz="0" w:space="0" w:color="auto"/>
                    <w:left w:val="none" w:sz="0" w:space="0" w:color="auto"/>
                    <w:bottom w:val="none" w:sz="0" w:space="0" w:color="auto"/>
                    <w:right w:val="none" w:sz="0" w:space="0" w:color="auto"/>
                  </w:divBdr>
                </w:div>
              </w:divsChild>
            </w:div>
            <w:div w:id="1384793809">
              <w:marLeft w:val="0"/>
              <w:marRight w:val="0"/>
              <w:marTop w:val="0"/>
              <w:marBottom w:val="0"/>
              <w:divBdr>
                <w:top w:val="none" w:sz="0" w:space="0" w:color="auto"/>
                <w:left w:val="none" w:sz="0" w:space="0" w:color="auto"/>
                <w:bottom w:val="none" w:sz="0" w:space="0" w:color="auto"/>
                <w:right w:val="none" w:sz="0" w:space="0" w:color="auto"/>
              </w:divBdr>
              <w:divsChild>
                <w:div w:id="276177024">
                  <w:marLeft w:val="0"/>
                  <w:marRight w:val="0"/>
                  <w:marTop w:val="0"/>
                  <w:marBottom w:val="0"/>
                  <w:divBdr>
                    <w:top w:val="none" w:sz="0" w:space="0" w:color="auto"/>
                    <w:left w:val="none" w:sz="0" w:space="0" w:color="auto"/>
                    <w:bottom w:val="none" w:sz="0" w:space="0" w:color="auto"/>
                    <w:right w:val="none" w:sz="0" w:space="0" w:color="auto"/>
                  </w:divBdr>
                </w:div>
              </w:divsChild>
            </w:div>
            <w:div w:id="1788548035">
              <w:marLeft w:val="0"/>
              <w:marRight w:val="0"/>
              <w:marTop w:val="0"/>
              <w:marBottom w:val="0"/>
              <w:divBdr>
                <w:top w:val="none" w:sz="0" w:space="0" w:color="auto"/>
                <w:left w:val="none" w:sz="0" w:space="0" w:color="auto"/>
                <w:bottom w:val="none" w:sz="0" w:space="0" w:color="auto"/>
                <w:right w:val="none" w:sz="0" w:space="0" w:color="auto"/>
              </w:divBdr>
              <w:divsChild>
                <w:div w:id="1367490557">
                  <w:marLeft w:val="0"/>
                  <w:marRight w:val="0"/>
                  <w:marTop w:val="0"/>
                  <w:marBottom w:val="0"/>
                  <w:divBdr>
                    <w:top w:val="none" w:sz="0" w:space="0" w:color="auto"/>
                    <w:left w:val="none" w:sz="0" w:space="0" w:color="auto"/>
                    <w:bottom w:val="none" w:sz="0" w:space="0" w:color="auto"/>
                    <w:right w:val="none" w:sz="0" w:space="0" w:color="auto"/>
                  </w:divBdr>
                </w:div>
              </w:divsChild>
            </w:div>
            <w:div w:id="1225683447">
              <w:marLeft w:val="0"/>
              <w:marRight w:val="0"/>
              <w:marTop w:val="0"/>
              <w:marBottom w:val="0"/>
              <w:divBdr>
                <w:top w:val="none" w:sz="0" w:space="0" w:color="auto"/>
                <w:left w:val="none" w:sz="0" w:space="0" w:color="auto"/>
                <w:bottom w:val="none" w:sz="0" w:space="0" w:color="auto"/>
                <w:right w:val="none" w:sz="0" w:space="0" w:color="auto"/>
              </w:divBdr>
              <w:divsChild>
                <w:div w:id="680084153">
                  <w:marLeft w:val="0"/>
                  <w:marRight w:val="0"/>
                  <w:marTop w:val="0"/>
                  <w:marBottom w:val="0"/>
                  <w:divBdr>
                    <w:top w:val="none" w:sz="0" w:space="0" w:color="auto"/>
                    <w:left w:val="none" w:sz="0" w:space="0" w:color="auto"/>
                    <w:bottom w:val="none" w:sz="0" w:space="0" w:color="auto"/>
                    <w:right w:val="none" w:sz="0" w:space="0" w:color="auto"/>
                  </w:divBdr>
                </w:div>
              </w:divsChild>
            </w:div>
            <w:div w:id="63189181">
              <w:marLeft w:val="0"/>
              <w:marRight w:val="0"/>
              <w:marTop w:val="0"/>
              <w:marBottom w:val="0"/>
              <w:divBdr>
                <w:top w:val="none" w:sz="0" w:space="0" w:color="auto"/>
                <w:left w:val="none" w:sz="0" w:space="0" w:color="auto"/>
                <w:bottom w:val="none" w:sz="0" w:space="0" w:color="auto"/>
                <w:right w:val="none" w:sz="0" w:space="0" w:color="auto"/>
              </w:divBdr>
              <w:divsChild>
                <w:div w:id="1189373996">
                  <w:marLeft w:val="0"/>
                  <w:marRight w:val="0"/>
                  <w:marTop w:val="0"/>
                  <w:marBottom w:val="0"/>
                  <w:divBdr>
                    <w:top w:val="none" w:sz="0" w:space="0" w:color="auto"/>
                    <w:left w:val="none" w:sz="0" w:space="0" w:color="auto"/>
                    <w:bottom w:val="none" w:sz="0" w:space="0" w:color="auto"/>
                    <w:right w:val="none" w:sz="0" w:space="0" w:color="auto"/>
                  </w:divBdr>
                </w:div>
              </w:divsChild>
            </w:div>
            <w:div w:id="908152894">
              <w:marLeft w:val="0"/>
              <w:marRight w:val="0"/>
              <w:marTop w:val="0"/>
              <w:marBottom w:val="0"/>
              <w:divBdr>
                <w:top w:val="none" w:sz="0" w:space="0" w:color="auto"/>
                <w:left w:val="none" w:sz="0" w:space="0" w:color="auto"/>
                <w:bottom w:val="none" w:sz="0" w:space="0" w:color="auto"/>
                <w:right w:val="none" w:sz="0" w:space="0" w:color="auto"/>
              </w:divBdr>
              <w:divsChild>
                <w:div w:id="1393189162">
                  <w:marLeft w:val="0"/>
                  <w:marRight w:val="0"/>
                  <w:marTop w:val="0"/>
                  <w:marBottom w:val="0"/>
                  <w:divBdr>
                    <w:top w:val="none" w:sz="0" w:space="0" w:color="auto"/>
                    <w:left w:val="none" w:sz="0" w:space="0" w:color="auto"/>
                    <w:bottom w:val="none" w:sz="0" w:space="0" w:color="auto"/>
                    <w:right w:val="none" w:sz="0" w:space="0" w:color="auto"/>
                  </w:divBdr>
                </w:div>
              </w:divsChild>
            </w:div>
            <w:div w:id="487288939">
              <w:marLeft w:val="0"/>
              <w:marRight w:val="0"/>
              <w:marTop w:val="0"/>
              <w:marBottom w:val="0"/>
              <w:divBdr>
                <w:top w:val="none" w:sz="0" w:space="0" w:color="auto"/>
                <w:left w:val="none" w:sz="0" w:space="0" w:color="auto"/>
                <w:bottom w:val="none" w:sz="0" w:space="0" w:color="auto"/>
                <w:right w:val="none" w:sz="0" w:space="0" w:color="auto"/>
              </w:divBdr>
              <w:divsChild>
                <w:div w:id="1791436723">
                  <w:marLeft w:val="0"/>
                  <w:marRight w:val="0"/>
                  <w:marTop w:val="0"/>
                  <w:marBottom w:val="0"/>
                  <w:divBdr>
                    <w:top w:val="none" w:sz="0" w:space="0" w:color="auto"/>
                    <w:left w:val="none" w:sz="0" w:space="0" w:color="auto"/>
                    <w:bottom w:val="none" w:sz="0" w:space="0" w:color="auto"/>
                    <w:right w:val="none" w:sz="0" w:space="0" w:color="auto"/>
                  </w:divBdr>
                </w:div>
              </w:divsChild>
            </w:div>
            <w:div w:id="969018431">
              <w:marLeft w:val="0"/>
              <w:marRight w:val="0"/>
              <w:marTop w:val="0"/>
              <w:marBottom w:val="0"/>
              <w:divBdr>
                <w:top w:val="none" w:sz="0" w:space="0" w:color="auto"/>
                <w:left w:val="none" w:sz="0" w:space="0" w:color="auto"/>
                <w:bottom w:val="none" w:sz="0" w:space="0" w:color="auto"/>
                <w:right w:val="none" w:sz="0" w:space="0" w:color="auto"/>
              </w:divBdr>
              <w:divsChild>
                <w:div w:id="1408764470">
                  <w:marLeft w:val="0"/>
                  <w:marRight w:val="0"/>
                  <w:marTop w:val="0"/>
                  <w:marBottom w:val="0"/>
                  <w:divBdr>
                    <w:top w:val="none" w:sz="0" w:space="0" w:color="auto"/>
                    <w:left w:val="none" w:sz="0" w:space="0" w:color="auto"/>
                    <w:bottom w:val="none" w:sz="0" w:space="0" w:color="auto"/>
                    <w:right w:val="none" w:sz="0" w:space="0" w:color="auto"/>
                  </w:divBdr>
                </w:div>
              </w:divsChild>
            </w:div>
            <w:div w:id="1132988852">
              <w:marLeft w:val="0"/>
              <w:marRight w:val="0"/>
              <w:marTop w:val="0"/>
              <w:marBottom w:val="0"/>
              <w:divBdr>
                <w:top w:val="none" w:sz="0" w:space="0" w:color="auto"/>
                <w:left w:val="none" w:sz="0" w:space="0" w:color="auto"/>
                <w:bottom w:val="none" w:sz="0" w:space="0" w:color="auto"/>
                <w:right w:val="none" w:sz="0" w:space="0" w:color="auto"/>
              </w:divBdr>
              <w:divsChild>
                <w:div w:id="1739010794">
                  <w:marLeft w:val="0"/>
                  <w:marRight w:val="0"/>
                  <w:marTop w:val="0"/>
                  <w:marBottom w:val="0"/>
                  <w:divBdr>
                    <w:top w:val="none" w:sz="0" w:space="0" w:color="auto"/>
                    <w:left w:val="none" w:sz="0" w:space="0" w:color="auto"/>
                    <w:bottom w:val="none" w:sz="0" w:space="0" w:color="auto"/>
                    <w:right w:val="none" w:sz="0" w:space="0" w:color="auto"/>
                  </w:divBdr>
                </w:div>
              </w:divsChild>
            </w:div>
            <w:div w:id="1767532476">
              <w:marLeft w:val="0"/>
              <w:marRight w:val="0"/>
              <w:marTop w:val="0"/>
              <w:marBottom w:val="0"/>
              <w:divBdr>
                <w:top w:val="none" w:sz="0" w:space="0" w:color="auto"/>
                <w:left w:val="none" w:sz="0" w:space="0" w:color="auto"/>
                <w:bottom w:val="none" w:sz="0" w:space="0" w:color="auto"/>
                <w:right w:val="none" w:sz="0" w:space="0" w:color="auto"/>
              </w:divBdr>
              <w:divsChild>
                <w:div w:id="1463887380">
                  <w:marLeft w:val="0"/>
                  <w:marRight w:val="0"/>
                  <w:marTop w:val="0"/>
                  <w:marBottom w:val="0"/>
                  <w:divBdr>
                    <w:top w:val="none" w:sz="0" w:space="0" w:color="auto"/>
                    <w:left w:val="none" w:sz="0" w:space="0" w:color="auto"/>
                    <w:bottom w:val="none" w:sz="0" w:space="0" w:color="auto"/>
                    <w:right w:val="none" w:sz="0" w:space="0" w:color="auto"/>
                  </w:divBdr>
                </w:div>
              </w:divsChild>
            </w:div>
            <w:div w:id="1302268267">
              <w:marLeft w:val="0"/>
              <w:marRight w:val="0"/>
              <w:marTop w:val="0"/>
              <w:marBottom w:val="0"/>
              <w:divBdr>
                <w:top w:val="none" w:sz="0" w:space="0" w:color="auto"/>
                <w:left w:val="none" w:sz="0" w:space="0" w:color="auto"/>
                <w:bottom w:val="none" w:sz="0" w:space="0" w:color="auto"/>
                <w:right w:val="none" w:sz="0" w:space="0" w:color="auto"/>
              </w:divBdr>
              <w:divsChild>
                <w:div w:id="950893735">
                  <w:marLeft w:val="0"/>
                  <w:marRight w:val="0"/>
                  <w:marTop w:val="0"/>
                  <w:marBottom w:val="0"/>
                  <w:divBdr>
                    <w:top w:val="none" w:sz="0" w:space="0" w:color="auto"/>
                    <w:left w:val="none" w:sz="0" w:space="0" w:color="auto"/>
                    <w:bottom w:val="none" w:sz="0" w:space="0" w:color="auto"/>
                    <w:right w:val="none" w:sz="0" w:space="0" w:color="auto"/>
                  </w:divBdr>
                </w:div>
              </w:divsChild>
            </w:div>
            <w:div w:id="1813674092">
              <w:marLeft w:val="0"/>
              <w:marRight w:val="0"/>
              <w:marTop w:val="0"/>
              <w:marBottom w:val="0"/>
              <w:divBdr>
                <w:top w:val="none" w:sz="0" w:space="0" w:color="auto"/>
                <w:left w:val="none" w:sz="0" w:space="0" w:color="auto"/>
                <w:bottom w:val="none" w:sz="0" w:space="0" w:color="auto"/>
                <w:right w:val="none" w:sz="0" w:space="0" w:color="auto"/>
              </w:divBdr>
              <w:divsChild>
                <w:div w:id="1291932320">
                  <w:marLeft w:val="0"/>
                  <w:marRight w:val="0"/>
                  <w:marTop w:val="0"/>
                  <w:marBottom w:val="0"/>
                  <w:divBdr>
                    <w:top w:val="none" w:sz="0" w:space="0" w:color="auto"/>
                    <w:left w:val="none" w:sz="0" w:space="0" w:color="auto"/>
                    <w:bottom w:val="none" w:sz="0" w:space="0" w:color="auto"/>
                    <w:right w:val="none" w:sz="0" w:space="0" w:color="auto"/>
                  </w:divBdr>
                </w:div>
              </w:divsChild>
            </w:div>
            <w:div w:id="1629315906">
              <w:marLeft w:val="0"/>
              <w:marRight w:val="0"/>
              <w:marTop w:val="0"/>
              <w:marBottom w:val="0"/>
              <w:divBdr>
                <w:top w:val="none" w:sz="0" w:space="0" w:color="auto"/>
                <w:left w:val="none" w:sz="0" w:space="0" w:color="auto"/>
                <w:bottom w:val="none" w:sz="0" w:space="0" w:color="auto"/>
                <w:right w:val="none" w:sz="0" w:space="0" w:color="auto"/>
              </w:divBdr>
              <w:divsChild>
                <w:div w:id="1953436502">
                  <w:marLeft w:val="0"/>
                  <w:marRight w:val="0"/>
                  <w:marTop w:val="0"/>
                  <w:marBottom w:val="0"/>
                  <w:divBdr>
                    <w:top w:val="none" w:sz="0" w:space="0" w:color="auto"/>
                    <w:left w:val="none" w:sz="0" w:space="0" w:color="auto"/>
                    <w:bottom w:val="none" w:sz="0" w:space="0" w:color="auto"/>
                    <w:right w:val="none" w:sz="0" w:space="0" w:color="auto"/>
                  </w:divBdr>
                </w:div>
              </w:divsChild>
            </w:div>
            <w:div w:id="950211575">
              <w:marLeft w:val="0"/>
              <w:marRight w:val="0"/>
              <w:marTop w:val="0"/>
              <w:marBottom w:val="0"/>
              <w:divBdr>
                <w:top w:val="none" w:sz="0" w:space="0" w:color="auto"/>
                <w:left w:val="none" w:sz="0" w:space="0" w:color="auto"/>
                <w:bottom w:val="none" w:sz="0" w:space="0" w:color="auto"/>
                <w:right w:val="none" w:sz="0" w:space="0" w:color="auto"/>
              </w:divBdr>
              <w:divsChild>
                <w:div w:id="249705941">
                  <w:marLeft w:val="0"/>
                  <w:marRight w:val="0"/>
                  <w:marTop w:val="0"/>
                  <w:marBottom w:val="0"/>
                  <w:divBdr>
                    <w:top w:val="none" w:sz="0" w:space="0" w:color="auto"/>
                    <w:left w:val="none" w:sz="0" w:space="0" w:color="auto"/>
                    <w:bottom w:val="none" w:sz="0" w:space="0" w:color="auto"/>
                    <w:right w:val="none" w:sz="0" w:space="0" w:color="auto"/>
                  </w:divBdr>
                </w:div>
              </w:divsChild>
            </w:div>
            <w:div w:id="1021509897">
              <w:marLeft w:val="0"/>
              <w:marRight w:val="0"/>
              <w:marTop w:val="0"/>
              <w:marBottom w:val="0"/>
              <w:divBdr>
                <w:top w:val="none" w:sz="0" w:space="0" w:color="auto"/>
                <w:left w:val="none" w:sz="0" w:space="0" w:color="auto"/>
                <w:bottom w:val="none" w:sz="0" w:space="0" w:color="auto"/>
                <w:right w:val="none" w:sz="0" w:space="0" w:color="auto"/>
              </w:divBdr>
              <w:divsChild>
                <w:div w:id="2007050605">
                  <w:marLeft w:val="0"/>
                  <w:marRight w:val="0"/>
                  <w:marTop w:val="0"/>
                  <w:marBottom w:val="0"/>
                  <w:divBdr>
                    <w:top w:val="none" w:sz="0" w:space="0" w:color="auto"/>
                    <w:left w:val="none" w:sz="0" w:space="0" w:color="auto"/>
                    <w:bottom w:val="none" w:sz="0" w:space="0" w:color="auto"/>
                    <w:right w:val="none" w:sz="0" w:space="0" w:color="auto"/>
                  </w:divBdr>
                </w:div>
              </w:divsChild>
            </w:div>
            <w:div w:id="1824422772">
              <w:marLeft w:val="0"/>
              <w:marRight w:val="0"/>
              <w:marTop w:val="0"/>
              <w:marBottom w:val="0"/>
              <w:divBdr>
                <w:top w:val="none" w:sz="0" w:space="0" w:color="auto"/>
                <w:left w:val="none" w:sz="0" w:space="0" w:color="auto"/>
                <w:bottom w:val="none" w:sz="0" w:space="0" w:color="auto"/>
                <w:right w:val="none" w:sz="0" w:space="0" w:color="auto"/>
              </w:divBdr>
              <w:divsChild>
                <w:div w:id="868177645">
                  <w:marLeft w:val="0"/>
                  <w:marRight w:val="0"/>
                  <w:marTop w:val="0"/>
                  <w:marBottom w:val="0"/>
                  <w:divBdr>
                    <w:top w:val="none" w:sz="0" w:space="0" w:color="auto"/>
                    <w:left w:val="none" w:sz="0" w:space="0" w:color="auto"/>
                    <w:bottom w:val="none" w:sz="0" w:space="0" w:color="auto"/>
                    <w:right w:val="none" w:sz="0" w:space="0" w:color="auto"/>
                  </w:divBdr>
                </w:div>
              </w:divsChild>
            </w:div>
            <w:div w:id="1332638761">
              <w:marLeft w:val="0"/>
              <w:marRight w:val="0"/>
              <w:marTop w:val="0"/>
              <w:marBottom w:val="0"/>
              <w:divBdr>
                <w:top w:val="none" w:sz="0" w:space="0" w:color="auto"/>
                <w:left w:val="none" w:sz="0" w:space="0" w:color="auto"/>
                <w:bottom w:val="none" w:sz="0" w:space="0" w:color="auto"/>
                <w:right w:val="none" w:sz="0" w:space="0" w:color="auto"/>
              </w:divBdr>
              <w:divsChild>
                <w:div w:id="1256553336">
                  <w:marLeft w:val="0"/>
                  <w:marRight w:val="0"/>
                  <w:marTop w:val="0"/>
                  <w:marBottom w:val="0"/>
                  <w:divBdr>
                    <w:top w:val="none" w:sz="0" w:space="0" w:color="auto"/>
                    <w:left w:val="none" w:sz="0" w:space="0" w:color="auto"/>
                    <w:bottom w:val="none" w:sz="0" w:space="0" w:color="auto"/>
                    <w:right w:val="none" w:sz="0" w:space="0" w:color="auto"/>
                  </w:divBdr>
                </w:div>
              </w:divsChild>
            </w:div>
            <w:div w:id="767624490">
              <w:marLeft w:val="0"/>
              <w:marRight w:val="0"/>
              <w:marTop w:val="0"/>
              <w:marBottom w:val="0"/>
              <w:divBdr>
                <w:top w:val="none" w:sz="0" w:space="0" w:color="auto"/>
                <w:left w:val="none" w:sz="0" w:space="0" w:color="auto"/>
                <w:bottom w:val="none" w:sz="0" w:space="0" w:color="auto"/>
                <w:right w:val="none" w:sz="0" w:space="0" w:color="auto"/>
              </w:divBdr>
              <w:divsChild>
                <w:div w:id="1820808379">
                  <w:marLeft w:val="0"/>
                  <w:marRight w:val="0"/>
                  <w:marTop w:val="0"/>
                  <w:marBottom w:val="0"/>
                  <w:divBdr>
                    <w:top w:val="none" w:sz="0" w:space="0" w:color="auto"/>
                    <w:left w:val="none" w:sz="0" w:space="0" w:color="auto"/>
                    <w:bottom w:val="none" w:sz="0" w:space="0" w:color="auto"/>
                    <w:right w:val="none" w:sz="0" w:space="0" w:color="auto"/>
                  </w:divBdr>
                </w:div>
              </w:divsChild>
            </w:div>
            <w:div w:id="252278332">
              <w:marLeft w:val="0"/>
              <w:marRight w:val="0"/>
              <w:marTop w:val="0"/>
              <w:marBottom w:val="0"/>
              <w:divBdr>
                <w:top w:val="none" w:sz="0" w:space="0" w:color="auto"/>
                <w:left w:val="none" w:sz="0" w:space="0" w:color="auto"/>
                <w:bottom w:val="none" w:sz="0" w:space="0" w:color="auto"/>
                <w:right w:val="none" w:sz="0" w:space="0" w:color="auto"/>
              </w:divBdr>
              <w:divsChild>
                <w:div w:id="341510432">
                  <w:marLeft w:val="0"/>
                  <w:marRight w:val="0"/>
                  <w:marTop w:val="0"/>
                  <w:marBottom w:val="0"/>
                  <w:divBdr>
                    <w:top w:val="none" w:sz="0" w:space="0" w:color="auto"/>
                    <w:left w:val="none" w:sz="0" w:space="0" w:color="auto"/>
                    <w:bottom w:val="none" w:sz="0" w:space="0" w:color="auto"/>
                    <w:right w:val="none" w:sz="0" w:space="0" w:color="auto"/>
                  </w:divBdr>
                </w:div>
              </w:divsChild>
            </w:div>
            <w:div w:id="1061364082">
              <w:marLeft w:val="0"/>
              <w:marRight w:val="0"/>
              <w:marTop w:val="0"/>
              <w:marBottom w:val="0"/>
              <w:divBdr>
                <w:top w:val="none" w:sz="0" w:space="0" w:color="auto"/>
                <w:left w:val="none" w:sz="0" w:space="0" w:color="auto"/>
                <w:bottom w:val="none" w:sz="0" w:space="0" w:color="auto"/>
                <w:right w:val="none" w:sz="0" w:space="0" w:color="auto"/>
              </w:divBdr>
              <w:divsChild>
                <w:div w:id="129321667">
                  <w:marLeft w:val="0"/>
                  <w:marRight w:val="0"/>
                  <w:marTop w:val="0"/>
                  <w:marBottom w:val="0"/>
                  <w:divBdr>
                    <w:top w:val="none" w:sz="0" w:space="0" w:color="auto"/>
                    <w:left w:val="none" w:sz="0" w:space="0" w:color="auto"/>
                    <w:bottom w:val="none" w:sz="0" w:space="0" w:color="auto"/>
                    <w:right w:val="none" w:sz="0" w:space="0" w:color="auto"/>
                  </w:divBdr>
                </w:div>
              </w:divsChild>
            </w:div>
            <w:div w:id="1193885141">
              <w:marLeft w:val="0"/>
              <w:marRight w:val="0"/>
              <w:marTop w:val="0"/>
              <w:marBottom w:val="0"/>
              <w:divBdr>
                <w:top w:val="none" w:sz="0" w:space="0" w:color="auto"/>
                <w:left w:val="none" w:sz="0" w:space="0" w:color="auto"/>
                <w:bottom w:val="none" w:sz="0" w:space="0" w:color="auto"/>
                <w:right w:val="none" w:sz="0" w:space="0" w:color="auto"/>
              </w:divBdr>
              <w:divsChild>
                <w:div w:id="890076734">
                  <w:marLeft w:val="0"/>
                  <w:marRight w:val="0"/>
                  <w:marTop w:val="0"/>
                  <w:marBottom w:val="0"/>
                  <w:divBdr>
                    <w:top w:val="none" w:sz="0" w:space="0" w:color="auto"/>
                    <w:left w:val="none" w:sz="0" w:space="0" w:color="auto"/>
                    <w:bottom w:val="none" w:sz="0" w:space="0" w:color="auto"/>
                    <w:right w:val="none" w:sz="0" w:space="0" w:color="auto"/>
                  </w:divBdr>
                </w:div>
              </w:divsChild>
            </w:div>
            <w:div w:id="1806195307">
              <w:marLeft w:val="0"/>
              <w:marRight w:val="0"/>
              <w:marTop w:val="0"/>
              <w:marBottom w:val="0"/>
              <w:divBdr>
                <w:top w:val="none" w:sz="0" w:space="0" w:color="auto"/>
                <w:left w:val="none" w:sz="0" w:space="0" w:color="auto"/>
                <w:bottom w:val="none" w:sz="0" w:space="0" w:color="auto"/>
                <w:right w:val="none" w:sz="0" w:space="0" w:color="auto"/>
              </w:divBdr>
              <w:divsChild>
                <w:div w:id="936981881">
                  <w:marLeft w:val="0"/>
                  <w:marRight w:val="0"/>
                  <w:marTop w:val="0"/>
                  <w:marBottom w:val="0"/>
                  <w:divBdr>
                    <w:top w:val="none" w:sz="0" w:space="0" w:color="auto"/>
                    <w:left w:val="none" w:sz="0" w:space="0" w:color="auto"/>
                    <w:bottom w:val="none" w:sz="0" w:space="0" w:color="auto"/>
                    <w:right w:val="none" w:sz="0" w:space="0" w:color="auto"/>
                  </w:divBdr>
                </w:div>
              </w:divsChild>
            </w:div>
            <w:div w:id="1282104082">
              <w:marLeft w:val="0"/>
              <w:marRight w:val="0"/>
              <w:marTop w:val="0"/>
              <w:marBottom w:val="0"/>
              <w:divBdr>
                <w:top w:val="none" w:sz="0" w:space="0" w:color="auto"/>
                <w:left w:val="none" w:sz="0" w:space="0" w:color="auto"/>
                <w:bottom w:val="none" w:sz="0" w:space="0" w:color="auto"/>
                <w:right w:val="none" w:sz="0" w:space="0" w:color="auto"/>
              </w:divBdr>
              <w:divsChild>
                <w:div w:id="1701589101">
                  <w:marLeft w:val="0"/>
                  <w:marRight w:val="0"/>
                  <w:marTop w:val="0"/>
                  <w:marBottom w:val="0"/>
                  <w:divBdr>
                    <w:top w:val="none" w:sz="0" w:space="0" w:color="auto"/>
                    <w:left w:val="none" w:sz="0" w:space="0" w:color="auto"/>
                    <w:bottom w:val="none" w:sz="0" w:space="0" w:color="auto"/>
                    <w:right w:val="none" w:sz="0" w:space="0" w:color="auto"/>
                  </w:divBdr>
                </w:div>
              </w:divsChild>
            </w:div>
            <w:div w:id="41489717">
              <w:marLeft w:val="0"/>
              <w:marRight w:val="0"/>
              <w:marTop w:val="0"/>
              <w:marBottom w:val="0"/>
              <w:divBdr>
                <w:top w:val="none" w:sz="0" w:space="0" w:color="auto"/>
                <w:left w:val="none" w:sz="0" w:space="0" w:color="auto"/>
                <w:bottom w:val="none" w:sz="0" w:space="0" w:color="auto"/>
                <w:right w:val="none" w:sz="0" w:space="0" w:color="auto"/>
              </w:divBdr>
              <w:divsChild>
                <w:div w:id="1599172459">
                  <w:marLeft w:val="0"/>
                  <w:marRight w:val="0"/>
                  <w:marTop w:val="0"/>
                  <w:marBottom w:val="0"/>
                  <w:divBdr>
                    <w:top w:val="none" w:sz="0" w:space="0" w:color="auto"/>
                    <w:left w:val="none" w:sz="0" w:space="0" w:color="auto"/>
                    <w:bottom w:val="none" w:sz="0" w:space="0" w:color="auto"/>
                    <w:right w:val="none" w:sz="0" w:space="0" w:color="auto"/>
                  </w:divBdr>
                </w:div>
              </w:divsChild>
            </w:div>
            <w:div w:id="532227825">
              <w:marLeft w:val="0"/>
              <w:marRight w:val="0"/>
              <w:marTop w:val="0"/>
              <w:marBottom w:val="0"/>
              <w:divBdr>
                <w:top w:val="none" w:sz="0" w:space="0" w:color="auto"/>
                <w:left w:val="none" w:sz="0" w:space="0" w:color="auto"/>
                <w:bottom w:val="none" w:sz="0" w:space="0" w:color="auto"/>
                <w:right w:val="none" w:sz="0" w:space="0" w:color="auto"/>
              </w:divBdr>
              <w:divsChild>
                <w:div w:id="590360457">
                  <w:marLeft w:val="0"/>
                  <w:marRight w:val="0"/>
                  <w:marTop w:val="0"/>
                  <w:marBottom w:val="0"/>
                  <w:divBdr>
                    <w:top w:val="none" w:sz="0" w:space="0" w:color="auto"/>
                    <w:left w:val="none" w:sz="0" w:space="0" w:color="auto"/>
                    <w:bottom w:val="none" w:sz="0" w:space="0" w:color="auto"/>
                    <w:right w:val="none" w:sz="0" w:space="0" w:color="auto"/>
                  </w:divBdr>
                </w:div>
              </w:divsChild>
            </w:div>
            <w:div w:id="429815188">
              <w:marLeft w:val="0"/>
              <w:marRight w:val="0"/>
              <w:marTop w:val="0"/>
              <w:marBottom w:val="0"/>
              <w:divBdr>
                <w:top w:val="none" w:sz="0" w:space="0" w:color="auto"/>
                <w:left w:val="none" w:sz="0" w:space="0" w:color="auto"/>
                <w:bottom w:val="none" w:sz="0" w:space="0" w:color="auto"/>
                <w:right w:val="none" w:sz="0" w:space="0" w:color="auto"/>
              </w:divBdr>
              <w:divsChild>
                <w:div w:id="183325015">
                  <w:marLeft w:val="0"/>
                  <w:marRight w:val="0"/>
                  <w:marTop w:val="0"/>
                  <w:marBottom w:val="0"/>
                  <w:divBdr>
                    <w:top w:val="none" w:sz="0" w:space="0" w:color="auto"/>
                    <w:left w:val="none" w:sz="0" w:space="0" w:color="auto"/>
                    <w:bottom w:val="none" w:sz="0" w:space="0" w:color="auto"/>
                    <w:right w:val="none" w:sz="0" w:space="0" w:color="auto"/>
                  </w:divBdr>
                </w:div>
              </w:divsChild>
            </w:div>
            <w:div w:id="1019741849">
              <w:marLeft w:val="0"/>
              <w:marRight w:val="0"/>
              <w:marTop w:val="0"/>
              <w:marBottom w:val="0"/>
              <w:divBdr>
                <w:top w:val="none" w:sz="0" w:space="0" w:color="auto"/>
                <w:left w:val="none" w:sz="0" w:space="0" w:color="auto"/>
                <w:bottom w:val="none" w:sz="0" w:space="0" w:color="auto"/>
                <w:right w:val="none" w:sz="0" w:space="0" w:color="auto"/>
              </w:divBdr>
              <w:divsChild>
                <w:div w:id="1688096425">
                  <w:marLeft w:val="0"/>
                  <w:marRight w:val="0"/>
                  <w:marTop w:val="0"/>
                  <w:marBottom w:val="0"/>
                  <w:divBdr>
                    <w:top w:val="none" w:sz="0" w:space="0" w:color="auto"/>
                    <w:left w:val="none" w:sz="0" w:space="0" w:color="auto"/>
                    <w:bottom w:val="none" w:sz="0" w:space="0" w:color="auto"/>
                    <w:right w:val="none" w:sz="0" w:space="0" w:color="auto"/>
                  </w:divBdr>
                </w:div>
              </w:divsChild>
            </w:div>
            <w:div w:id="220558179">
              <w:marLeft w:val="0"/>
              <w:marRight w:val="0"/>
              <w:marTop w:val="0"/>
              <w:marBottom w:val="0"/>
              <w:divBdr>
                <w:top w:val="none" w:sz="0" w:space="0" w:color="auto"/>
                <w:left w:val="none" w:sz="0" w:space="0" w:color="auto"/>
                <w:bottom w:val="none" w:sz="0" w:space="0" w:color="auto"/>
                <w:right w:val="none" w:sz="0" w:space="0" w:color="auto"/>
              </w:divBdr>
              <w:divsChild>
                <w:div w:id="846402972">
                  <w:marLeft w:val="0"/>
                  <w:marRight w:val="0"/>
                  <w:marTop w:val="0"/>
                  <w:marBottom w:val="0"/>
                  <w:divBdr>
                    <w:top w:val="none" w:sz="0" w:space="0" w:color="auto"/>
                    <w:left w:val="none" w:sz="0" w:space="0" w:color="auto"/>
                    <w:bottom w:val="none" w:sz="0" w:space="0" w:color="auto"/>
                    <w:right w:val="none" w:sz="0" w:space="0" w:color="auto"/>
                  </w:divBdr>
                </w:div>
              </w:divsChild>
            </w:div>
            <w:div w:id="1734427988">
              <w:marLeft w:val="0"/>
              <w:marRight w:val="0"/>
              <w:marTop w:val="0"/>
              <w:marBottom w:val="0"/>
              <w:divBdr>
                <w:top w:val="none" w:sz="0" w:space="0" w:color="auto"/>
                <w:left w:val="none" w:sz="0" w:space="0" w:color="auto"/>
                <w:bottom w:val="none" w:sz="0" w:space="0" w:color="auto"/>
                <w:right w:val="none" w:sz="0" w:space="0" w:color="auto"/>
              </w:divBdr>
              <w:divsChild>
                <w:div w:id="1011880243">
                  <w:marLeft w:val="0"/>
                  <w:marRight w:val="0"/>
                  <w:marTop w:val="0"/>
                  <w:marBottom w:val="0"/>
                  <w:divBdr>
                    <w:top w:val="none" w:sz="0" w:space="0" w:color="auto"/>
                    <w:left w:val="none" w:sz="0" w:space="0" w:color="auto"/>
                    <w:bottom w:val="none" w:sz="0" w:space="0" w:color="auto"/>
                    <w:right w:val="none" w:sz="0" w:space="0" w:color="auto"/>
                  </w:divBdr>
                </w:div>
              </w:divsChild>
            </w:div>
            <w:div w:id="1226796066">
              <w:marLeft w:val="0"/>
              <w:marRight w:val="0"/>
              <w:marTop w:val="0"/>
              <w:marBottom w:val="0"/>
              <w:divBdr>
                <w:top w:val="none" w:sz="0" w:space="0" w:color="auto"/>
                <w:left w:val="none" w:sz="0" w:space="0" w:color="auto"/>
                <w:bottom w:val="none" w:sz="0" w:space="0" w:color="auto"/>
                <w:right w:val="none" w:sz="0" w:space="0" w:color="auto"/>
              </w:divBdr>
              <w:divsChild>
                <w:div w:id="1185243174">
                  <w:marLeft w:val="0"/>
                  <w:marRight w:val="0"/>
                  <w:marTop w:val="0"/>
                  <w:marBottom w:val="0"/>
                  <w:divBdr>
                    <w:top w:val="none" w:sz="0" w:space="0" w:color="auto"/>
                    <w:left w:val="none" w:sz="0" w:space="0" w:color="auto"/>
                    <w:bottom w:val="none" w:sz="0" w:space="0" w:color="auto"/>
                    <w:right w:val="none" w:sz="0" w:space="0" w:color="auto"/>
                  </w:divBdr>
                </w:div>
              </w:divsChild>
            </w:div>
            <w:div w:id="1968049738">
              <w:marLeft w:val="0"/>
              <w:marRight w:val="0"/>
              <w:marTop w:val="0"/>
              <w:marBottom w:val="0"/>
              <w:divBdr>
                <w:top w:val="none" w:sz="0" w:space="0" w:color="auto"/>
                <w:left w:val="none" w:sz="0" w:space="0" w:color="auto"/>
                <w:bottom w:val="none" w:sz="0" w:space="0" w:color="auto"/>
                <w:right w:val="none" w:sz="0" w:space="0" w:color="auto"/>
              </w:divBdr>
              <w:divsChild>
                <w:div w:id="165023201">
                  <w:marLeft w:val="0"/>
                  <w:marRight w:val="0"/>
                  <w:marTop w:val="0"/>
                  <w:marBottom w:val="0"/>
                  <w:divBdr>
                    <w:top w:val="none" w:sz="0" w:space="0" w:color="auto"/>
                    <w:left w:val="none" w:sz="0" w:space="0" w:color="auto"/>
                    <w:bottom w:val="none" w:sz="0" w:space="0" w:color="auto"/>
                    <w:right w:val="none" w:sz="0" w:space="0" w:color="auto"/>
                  </w:divBdr>
                </w:div>
              </w:divsChild>
            </w:div>
            <w:div w:id="362825687">
              <w:marLeft w:val="0"/>
              <w:marRight w:val="0"/>
              <w:marTop w:val="0"/>
              <w:marBottom w:val="0"/>
              <w:divBdr>
                <w:top w:val="none" w:sz="0" w:space="0" w:color="auto"/>
                <w:left w:val="none" w:sz="0" w:space="0" w:color="auto"/>
                <w:bottom w:val="none" w:sz="0" w:space="0" w:color="auto"/>
                <w:right w:val="none" w:sz="0" w:space="0" w:color="auto"/>
              </w:divBdr>
              <w:divsChild>
                <w:div w:id="1272395126">
                  <w:marLeft w:val="0"/>
                  <w:marRight w:val="0"/>
                  <w:marTop w:val="0"/>
                  <w:marBottom w:val="0"/>
                  <w:divBdr>
                    <w:top w:val="none" w:sz="0" w:space="0" w:color="auto"/>
                    <w:left w:val="none" w:sz="0" w:space="0" w:color="auto"/>
                    <w:bottom w:val="none" w:sz="0" w:space="0" w:color="auto"/>
                    <w:right w:val="none" w:sz="0" w:space="0" w:color="auto"/>
                  </w:divBdr>
                </w:div>
              </w:divsChild>
            </w:div>
            <w:div w:id="1636135023">
              <w:marLeft w:val="0"/>
              <w:marRight w:val="0"/>
              <w:marTop w:val="0"/>
              <w:marBottom w:val="0"/>
              <w:divBdr>
                <w:top w:val="none" w:sz="0" w:space="0" w:color="auto"/>
                <w:left w:val="none" w:sz="0" w:space="0" w:color="auto"/>
                <w:bottom w:val="none" w:sz="0" w:space="0" w:color="auto"/>
                <w:right w:val="none" w:sz="0" w:space="0" w:color="auto"/>
              </w:divBdr>
              <w:divsChild>
                <w:div w:id="419061202">
                  <w:marLeft w:val="0"/>
                  <w:marRight w:val="0"/>
                  <w:marTop w:val="0"/>
                  <w:marBottom w:val="0"/>
                  <w:divBdr>
                    <w:top w:val="none" w:sz="0" w:space="0" w:color="auto"/>
                    <w:left w:val="none" w:sz="0" w:space="0" w:color="auto"/>
                    <w:bottom w:val="none" w:sz="0" w:space="0" w:color="auto"/>
                    <w:right w:val="none" w:sz="0" w:space="0" w:color="auto"/>
                  </w:divBdr>
                </w:div>
              </w:divsChild>
            </w:div>
            <w:div w:id="954755692">
              <w:marLeft w:val="0"/>
              <w:marRight w:val="0"/>
              <w:marTop w:val="0"/>
              <w:marBottom w:val="0"/>
              <w:divBdr>
                <w:top w:val="none" w:sz="0" w:space="0" w:color="auto"/>
                <w:left w:val="none" w:sz="0" w:space="0" w:color="auto"/>
                <w:bottom w:val="none" w:sz="0" w:space="0" w:color="auto"/>
                <w:right w:val="none" w:sz="0" w:space="0" w:color="auto"/>
              </w:divBdr>
              <w:divsChild>
                <w:div w:id="41755992">
                  <w:marLeft w:val="0"/>
                  <w:marRight w:val="0"/>
                  <w:marTop w:val="0"/>
                  <w:marBottom w:val="0"/>
                  <w:divBdr>
                    <w:top w:val="none" w:sz="0" w:space="0" w:color="auto"/>
                    <w:left w:val="none" w:sz="0" w:space="0" w:color="auto"/>
                    <w:bottom w:val="none" w:sz="0" w:space="0" w:color="auto"/>
                    <w:right w:val="none" w:sz="0" w:space="0" w:color="auto"/>
                  </w:divBdr>
                </w:div>
              </w:divsChild>
            </w:div>
            <w:div w:id="1425419127">
              <w:marLeft w:val="0"/>
              <w:marRight w:val="0"/>
              <w:marTop w:val="0"/>
              <w:marBottom w:val="0"/>
              <w:divBdr>
                <w:top w:val="none" w:sz="0" w:space="0" w:color="auto"/>
                <w:left w:val="none" w:sz="0" w:space="0" w:color="auto"/>
                <w:bottom w:val="none" w:sz="0" w:space="0" w:color="auto"/>
                <w:right w:val="none" w:sz="0" w:space="0" w:color="auto"/>
              </w:divBdr>
              <w:divsChild>
                <w:div w:id="1535574585">
                  <w:marLeft w:val="0"/>
                  <w:marRight w:val="0"/>
                  <w:marTop w:val="0"/>
                  <w:marBottom w:val="0"/>
                  <w:divBdr>
                    <w:top w:val="none" w:sz="0" w:space="0" w:color="auto"/>
                    <w:left w:val="none" w:sz="0" w:space="0" w:color="auto"/>
                    <w:bottom w:val="none" w:sz="0" w:space="0" w:color="auto"/>
                    <w:right w:val="none" w:sz="0" w:space="0" w:color="auto"/>
                  </w:divBdr>
                </w:div>
              </w:divsChild>
            </w:div>
            <w:div w:id="1185438153">
              <w:marLeft w:val="0"/>
              <w:marRight w:val="0"/>
              <w:marTop w:val="0"/>
              <w:marBottom w:val="0"/>
              <w:divBdr>
                <w:top w:val="none" w:sz="0" w:space="0" w:color="auto"/>
                <w:left w:val="none" w:sz="0" w:space="0" w:color="auto"/>
                <w:bottom w:val="none" w:sz="0" w:space="0" w:color="auto"/>
                <w:right w:val="none" w:sz="0" w:space="0" w:color="auto"/>
              </w:divBdr>
              <w:divsChild>
                <w:div w:id="351146150">
                  <w:marLeft w:val="0"/>
                  <w:marRight w:val="0"/>
                  <w:marTop w:val="0"/>
                  <w:marBottom w:val="0"/>
                  <w:divBdr>
                    <w:top w:val="none" w:sz="0" w:space="0" w:color="auto"/>
                    <w:left w:val="none" w:sz="0" w:space="0" w:color="auto"/>
                    <w:bottom w:val="none" w:sz="0" w:space="0" w:color="auto"/>
                    <w:right w:val="none" w:sz="0" w:space="0" w:color="auto"/>
                  </w:divBdr>
                </w:div>
              </w:divsChild>
            </w:div>
            <w:div w:id="233047860">
              <w:marLeft w:val="0"/>
              <w:marRight w:val="0"/>
              <w:marTop w:val="0"/>
              <w:marBottom w:val="0"/>
              <w:divBdr>
                <w:top w:val="none" w:sz="0" w:space="0" w:color="auto"/>
                <w:left w:val="none" w:sz="0" w:space="0" w:color="auto"/>
                <w:bottom w:val="none" w:sz="0" w:space="0" w:color="auto"/>
                <w:right w:val="none" w:sz="0" w:space="0" w:color="auto"/>
              </w:divBdr>
              <w:divsChild>
                <w:div w:id="577129804">
                  <w:marLeft w:val="0"/>
                  <w:marRight w:val="0"/>
                  <w:marTop w:val="0"/>
                  <w:marBottom w:val="0"/>
                  <w:divBdr>
                    <w:top w:val="none" w:sz="0" w:space="0" w:color="auto"/>
                    <w:left w:val="none" w:sz="0" w:space="0" w:color="auto"/>
                    <w:bottom w:val="none" w:sz="0" w:space="0" w:color="auto"/>
                    <w:right w:val="none" w:sz="0" w:space="0" w:color="auto"/>
                  </w:divBdr>
                </w:div>
              </w:divsChild>
            </w:div>
            <w:div w:id="822084027">
              <w:marLeft w:val="0"/>
              <w:marRight w:val="0"/>
              <w:marTop w:val="0"/>
              <w:marBottom w:val="0"/>
              <w:divBdr>
                <w:top w:val="none" w:sz="0" w:space="0" w:color="auto"/>
                <w:left w:val="none" w:sz="0" w:space="0" w:color="auto"/>
                <w:bottom w:val="none" w:sz="0" w:space="0" w:color="auto"/>
                <w:right w:val="none" w:sz="0" w:space="0" w:color="auto"/>
              </w:divBdr>
              <w:divsChild>
                <w:div w:id="1395398565">
                  <w:marLeft w:val="0"/>
                  <w:marRight w:val="0"/>
                  <w:marTop w:val="0"/>
                  <w:marBottom w:val="0"/>
                  <w:divBdr>
                    <w:top w:val="none" w:sz="0" w:space="0" w:color="auto"/>
                    <w:left w:val="none" w:sz="0" w:space="0" w:color="auto"/>
                    <w:bottom w:val="none" w:sz="0" w:space="0" w:color="auto"/>
                    <w:right w:val="none" w:sz="0" w:space="0" w:color="auto"/>
                  </w:divBdr>
                </w:div>
              </w:divsChild>
            </w:div>
            <w:div w:id="1173498524">
              <w:marLeft w:val="0"/>
              <w:marRight w:val="0"/>
              <w:marTop w:val="0"/>
              <w:marBottom w:val="0"/>
              <w:divBdr>
                <w:top w:val="none" w:sz="0" w:space="0" w:color="auto"/>
                <w:left w:val="none" w:sz="0" w:space="0" w:color="auto"/>
                <w:bottom w:val="none" w:sz="0" w:space="0" w:color="auto"/>
                <w:right w:val="none" w:sz="0" w:space="0" w:color="auto"/>
              </w:divBdr>
              <w:divsChild>
                <w:div w:id="1647513609">
                  <w:marLeft w:val="0"/>
                  <w:marRight w:val="0"/>
                  <w:marTop w:val="0"/>
                  <w:marBottom w:val="0"/>
                  <w:divBdr>
                    <w:top w:val="none" w:sz="0" w:space="0" w:color="auto"/>
                    <w:left w:val="none" w:sz="0" w:space="0" w:color="auto"/>
                    <w:bottom w:val="none" w:sz="0" w:space="0" w:color="auto"/>
                    <w:right w:val="none" w:sz="0" w:space="0" w:color="auto"/>
                  </w:divBdr>
                </w:div>
              </w:divsChild>
            </w:div>
            <w:div w:id="613288596">
              <w:marLeft w:val="0"/>
              <w:marRight w:val="0"/>
              <w:marTop w:val="0"/>
              <w:marBottom w:val="0"/>
              <w:divBdr>
                <w:top w:val="none" w:sz="0" w:space="0" w:color="auto"/>
                <w:left w:val="none" w:sz="0" w:space="0" w:color="auto"/>
                <w:bottom w:val="none" w:sz="0" w:space="0" w:color="auto"/>
                <w:right w:val="none" w:sz="0" w:space="0" w:color="auto"/>
              </w:divBdr>
              <w:divsChild>
                <w:div w:id="1170869884">
                  <w:marLeft w:val="0"/>
                  <w:marRight w:val="0"/>
                  <w:marTop w:val="0"/>
                  <w:marBottom w:val="0"/>
                  <w:divBdr>
                    <w:top w:val="none" w:sz="0" w:space="0" w:color="auto"/>
                    <w:left w:val="none" w:sz="0" w:space="0" w:color="auto"/>
                    <w:bottom w:val="none" w:sz="0" w:space="0" w:color="auto"/>
                    <w:right w:val="none" w:sz="0" w:space="0" w:color="auto"/>
                  </w:divBdr>
                </w:div>
              </w:divsChild>
            </w:div>
            <w:div w:id="1604923585">
              <w:marLeft w:val="0"/>
              <w:marRight w:val="0"/>
              <w:marTop w:val="0"/>
              <w:marBottom w:val="0"/>
              <w:divBdr>
                <w:top w:val="none" w:sz="0" w:space="0" w:color="auto"/>
                <w:left w:val="none" w:sz="0" w:space="0" w:color="auto"/>
                <w:bottom w:val="none" w:sz="0" w:space="0" w:color="auto"/>
                <w:right w:val="none" w:sz="0" w:space="0" w:color="auto"/>
              </w:divBdr>
              <w:divsChild>
                <w:div w:id="1526558787">
                  <w:marLeft w:val="0"/>
                  <w:marRight w:val="0"/>
                  <w:marTop w:val="0"/>
                  <w:marBottom w:val="0"/>
                  <w:divBdr>
                    <w:top w:val="none" w:sz="0" w:space="0" w:color="auto"/>
                    <w:left w:val="none" w:sz="0" w:space="0" w:color="auto"/>
                    <w:bottom w:val="none" w:sz="0" w:space="0" w:color="auto"/>
                    <w:right w:val="none" w:sz="0" w:space="0" w:color="auto"/>
                  </w:divBdr>
                </w:div>
              </w:divsChild>
            </w:div>
            <w:div w:id="1798403206">
              <w:marLeft w:val="0"/>
              <w:marRight w:val="0"/>
              <w:marTop w:val="0"/>
              <w:marBottom w:val="0"/>
              <w:divBdr>
                <w:top w:val="none" w:sz="0" w:space="0" w:color="auto"/>
                <w:left w:val="none" w:sz="0" w:space="0" w:color="auto"/>
                <w:bottom w:val="none" w:sz="0" w:space="0" w:color="auto"/>
                <w:right w:val="none" w:sz="0" w:space="0" w:color="auto"/>
              </w:divBdr>
              <w:divsChild>
                <w:div w:id="91899915">
                  <w:marLeft w:val="0"/>
                  <w:marRight w:val="0"/>
                  <w:marTop w:val="0"/>
                  <w:marBottom w:val="0"/>
                  <w:divBdr>
                    <w:top w:val="none" w:sz="0" w:space="0" w:color="auto"/>
                    <w:left w:val="none" w:sz="0" w:space="0" w:color="auto"/>
                    <w:bottom w:val="none" w:sz="0" w:space="0" w:color="auto"/>
                    <w:right w:val="none" w:sz="0" w:space="0" w:color="auto"/>
                  </w:divBdr>
                </w:div>
              </w:divsChild>
            </w:div>
            <w:div w:id="127669405">
              <w:marLeft w:val="0"/>
              <w:marRight w:val="0"/>
              <w:marTop w:val="0"/>
              <w:marBottom w:val="0"/>
              <w:divBdr>
                <w:top w:val="none" w:sz="0" w:space="0" w:color="auto"/>
                <w:left w:val="none" w:sz="0" w:space="0" w:color="auto"/>
                <w:bottom w:val="none" w:sz="0" w:space="0" w:color="auto"/>
                <w:right w:val="none" w:sz="0" w:space="0" w:color="auto"/>
              </w:divBdr>
              <w:divsChild>
                <w:div w:id="1795051305">
                  <w:marLeft w:val="0"/>
                  <w:marRight w:val="0"/>
                  <w:marTop w:val="0"/>
                  <w:marBottom w:val="0"/>
                  <w:divBdr>
                    <w:top w:val="none" w:sz="0" w:space="0" w:color="auto"/>
                    <w:left w:val="none" w:sz="0" w:space="0" w:color="auto"/>
                    <w:bottom w:val="none" w:sz="0" w:space="0" w:color="auto"/>
                    <w:right w:val="none" w:sz="0" w:space="0" w:color="auto"/>
                  </w:divBdr>
                </w:div>
              </w:divsChild>
            </w:div>
            <w:div w:id="1681468838">
              <w:marLeft w:val="0"/>
              <w:marRight w:val="0"/>
              <w:marTop w:val="0"/>
              <w:marBottom w:val="0"/>
              <w:divBdr>
                <w:top w:val="none" w:sz="0" w:space="0" w:color="auto"/>
                <w:left w:val="none" w:sz="0" w:space="0" w:color="auto"/>
                <w:bottom w:val="none" w:sz="0" w:space="0" w:color="auto"/>
                <w:right w:val="none" w:sz="0" w:space="0" w:color="auto"/>
              </w:divBdr>
              <w:divsChild>
                <w:div w:id="1212494998">
                  <w:marLeft w:val="0"/>
                  <w:marRight w:val="0"/>
                  <w:marTop w:val="0"/>
                  <w:marBottom w:val="0"/>
                  <w:divBdr>
                    <w:top w:val="none" w:sz="0" w:space="0" w:color="auto"/>
                    <w:left w:val="none" w:sz="0" w:space="0" w:color="auto"/>
                    <w:bottom w:val="none" w:sz="0" w:space="0" w:color="auto"/>
                    <w:right w:val="none" w:sz="0" w:space="0" w:color="auto"/>
                  </w:divBdr>
                </w:div>
              </w:divsChild>
            </w:div>
            <w:div w:id="848835860">
              <w:marLeft w:val="0"/>
              <w:marRight w:val="0"/>
              <w:marTop w:val="0"/>
              <w:marBottom w:val="0"/>
              <w:divBdr>
                <w:top w:val="none" w:sz="0" w:space="0" w:color="auto"/>
                <w:left w:val="none" w:sz="0" w:space="0" w:color="auto"/>
                <w:bottom w:val="none" w:sz="0" w:space="0" w:color="auto"/>
                <w:right w:val="none" w:sz="0" w:space="0" w:color="auto"/>
              </w:divBdr>
              <w:divsChild>
                <w:div w:id="1422068631">
                  <w:marLeft w:val="0"/>
                  <w:marRight w:val="0"/>
                  <w:marTop w:val="0"/>
                  <w:marBottom w:val="0"/>
                  <w:divBdr>
                    <w:top w:val="none" w:sz="0" w:space="0" w:color="auto"/>
                    <w:left w:val="none" w:sz="0" w:space="0" w:color="auto"/>
                    <w:bottom w:val="none" w:sz="0" w:space="0" w:color="auto"/>
                    <w:right w:val="none" w:sz="0" w:space="0" w:color="auto"/>
                  </w:divBdr>
                </w:div>
              </w:divsChild>
            </w:div>
            <w:div w:id="43452340">
              <w:marLeft w:val="0"/>
              <w:marRight w:val="0"/>
              <w:marTop w:val="0"/>
              <w:marBottom w:val="0"/>
              <w:divBdr>
                <w:top w:val="none" w:sz="0" w:space="0" w:color="auto"/>
                <w:left w:val="none" w:sz="0" w:space="0" w:color="auto"/>
                <w:bottom w:val="none" w:sz="0" w:space="0" w:color="auto"/>
                <w:right w:val="none" w:sz="0" w:space="0" w:color="auto"/>
              </w:divBdr>
              <w:divsChild>
                <w:div w:id="1174733150">
                  <w:marLeft w:val="0"/>
                  <w:marRight w:val="0"/>
                  <w:marTop w:val="0"/>
                  <w:marBottom w:val="0"/>
                  <w:divBdr>
                    <w:top w:val="none" w:sz="0" w:space="0" w:color="auto"/>
                    <w:left w:val="none" w:sz="0" w:space="0" w:color="auto"/>
                    <w:bottom w:val="none" w:sz="0" w:space="0" w:color="auto"/>
                    <w:right w:val="none" w:sz="0" w:space="0" w:color="auto"/>
                  </w:divBdr>
                </w:div>
              </w:divsChild>
            </w:div>
            <w:div w:id="118039700">
              <w:marLeft w:val="0"/>
              <w:marRight w:val="0"/>
              <w:marTop w:val="0"/>
              <w:marBottom w:val="0"/>
              <w:divBdr>
                <w:top w:val="none" w:sz="0" w:space="0" w:color="auto"/>
                <w:left w:val="none" w:sz="0" w:space="0" w:color="auto"/>
                <w:bottom w:val="none" w:sz="0" w:space="0" w:color="auto"/>
                <w:right w:val="none" w:sz="0" w:space="0" w:color="auto"/>
              </w:divBdr>
              <w:divsChild>
                <w:div w:id="347485128">
                  <w:marLeft w:val="0"/>
                  <w:marRight w:val="0"/>
                  <w:marTop w:val="0"/>
                  <w:marBottom w:val="0"/>
                  <w:divBdr>
                    <w:top w:val="none" w:sz="0" w:space="0" w:color="auto"/>
                    <w:left w:val="none" w:sz="0" w:space="0" w:color="auto"/>
                    <w:bottom w:val="none" w:sz="0" w:space="0" w:color="auto"/>
                    <w:right w:val="none" w:sz="0" w:space="0" w:color="auto"/>
                  </w:divBdr>
                </w:div>
              </w:divsChild>
            </w:div>
            <w:div w:id="1199779226">
              <w:marLeft w:val="0"/>
              <w:marRight w:val="0"/>
              <w:marTop w:val="0"/>
              <w:marBottom w:val="0"/>
              <w:divBdr>
                <w:top w:val="none" w:sz="0" w:space="0" w:color="auto"/>
                <w:left w:val="none" w:sz="0" w:space="0" w:color="auto"/>
                <w:bottom w:val="none" w:sz="0" w:space="0" w:color="auto"/>
                <w:right w:val="none" w:sz="0" w:space="0" w:color="auto"/>
              </w:divBdr>
              <w:divsChild>
                <w:div w:id="1266960211">
                  <w:marLeft w:val="0"/>
                  <w:marRight w:val="0"/>
                  <w:marTop w:val="0"/>
                  <w:marBottom w:val="0"/>
                  <w:divBdr>
                    <w:top w:val="none" w:sz="0" w:space="0" w:color="auto"/>
                    <w:left w:val="none" w:sz="0" w:space="0" w:color="auto"/>
                    <w:bottom w:val="none" w:sz="0" w:space="0" w:color="auto"/>
                    <w:right w:val="none" w:sz="0" w:space="0" w:color="auto"/>
                  </w:divBdr>
                </w:div>
              </w:divsChild>
            </w:div>
            <w:div w:id="1232079383">
              <w:marLeft w:val="0"/>
              <w:marRight w:val="0"/>
              <w:marTop w:val="0"/>
              <w:marBottom w:val="0"/>
              <w:divBdr>
                <w:top w:val="none" w:sz="0" w:space="0" w:color="auto"/>
                <w:left w:val="none" w:sz="0" w:space="0" w:color="auto"/>
                <w:bottom w:val="none" w:sz="0" w:space="0" w:color="auto"/>
                <w:right w:val="none" w:sz="0" w:space="0" w:color="auto"/>
              </w:divBdr>
              <w:divsChild>
                <w:div w:id="1878347553">
                  <w:marLeft w:val="0"/>
                  <w:marRight w:val="0"/>
                  <w:marTop w:val="0"/>
                  <w:marBottom w:val="0"/>
                  <w:divBdr>
                    <w:top w:val="none" w:sz="0" w:space="0" w:color="auto"/>
                    <w:left w:val="none" w:sz="0" w:space="0" w:color="auto"/>
                    <w:bottom w:val="none" w:sz="0" w:space="0" w:color="auto"/>
                    <w:right w:val="none" w:sz="0" w:space="0" w:color="auto"/>
                  </w:divBdr>
                </w:div>
              </w:divsChild>
            </w:div>
            <w:div w:id="915749801">
              <w:marLeft w:val="0"/>
              <w:marRight w:val="0"/>
              <w:marTop w:val="0"/>
              <w:marBottom w:val="0"/>
              <w:divBdr>
                <w:top w:val="none" w:sz="0" w:space="0" w:color="auto"/>
                <w:left w:val="none" w:sz="0" w:space="0" w:color="auto"/>
                <w:bottom w:val="none" w:sz="0" w:space="0" w:color="auto"/>
                <w:right w:val="none" w:sz="0" w:space="0" w:color="auto"/>
              </w:divBdr>
              <w:divsChild>
                <w:div w:id="710149021">
                  <w:marLeft w:val="0"/>
                  <w:marRight w:val="0"/>
                  <w:marTop w:val="0"/>
                  <w:marBottom w:val="0"/>
                  <w:divBdr>
                    <w:top w:val="none" w:sz="0" w:space="0" w:color="auto"/>
                    <w:left w:val="none" w:sz="0" w:space="0" w:color="auto"/>
                    <w:bottom w:val="none" w:sz="0" w:space="0" w:color="auto"/>
                    <w:right w:val="none" w:sz="0" w:space="0" w:color="auto"/>
                  </w:divBdr>
                </w:div>
              </w:divsChild>
            </w:div>
            <w:div w:id="946232443">
              <w:marLeft w:val="0"/>
              <w:marRight w:val="0"/>
              <w:marTop w:val="0"/>
              <w:marBottom w:val="0"/>
              <w:divBdr>
                <w:top w:val="none" w:sz="0" w:space="0" w:color="auto"/>
                <w:left w:val="none" w:sz="0" w:space="0" w:color="auto"/>
                <w:bottom w:val="none" w:sz="0" w:space="0" w:color="auto"/>
                <w:right w:val="none" w:sz="0" w:space="0" w:color="auto"/>
              </w:divBdr>
              <w:divsChild>
                <w:div w:id="1493520197">
                  <w:marLeft w:val="0"/>
                  <w:marRight w:val="0"/>
                  <w:marTop w:val="0"/>
                  <w:marBottom w:val="0"/>
                  <w:divBdr>
                    <w:top w:val="none" w:sz="0" w:space="0" w:color="auto"/>
                    <w:left w:val="none" w:sz="0" w:space="0" w:color="auto"/>
                    <w:bottom w:val="none" w:sz="0" w:space="0" w:color="auto"/>
                    <w:right w:val="none" w:sz="0" w:space="0" w:color="auto"/>
                  </w:divBdr>
                </w:div>
              </w:divsChild>
            </w:div>
            <w:div w:id="992219784">
              <w:marLeft w:val="0"/>
              <w:marRight w:val="0"/>
              <w:marTop w:val="0"/>
              <w:marBottom w:val="0"/>
              <w:divBdr>
                <w:top w:val="none" w:sz="0" w:space="0" w:color="auto"/>
                <w:left w:val="none" w:sz="0" w:space="0" w:color="auto"/>
                <w:bottom w:val="none" w:sz="0" w:space="0" w:color="auto"/>
                <w:right w:val="none" w:sz="0" w:space="0" w:color="auto"/>
              </w:divBdr>
              <w:divsChild>
                <w:div w:id="2067486918">
                  <w:marLeft w:val="0"/>
                  <w:marRight w:val="0"/>
                  <w:marTop w:val="0"/>
                  <w:marBottom w:val="0"/>
                  <w:divBdr>
                    <w:top w:val="none" w:sz="0" w:space="0" w:color="auto"/>
                    <w:left w:val="none" w:sz="0" w:space="0" w:color="auto"/>
                    <w:bottom w:val="none" w:sz="0" w:space="0" w:color="auto"/>
                    <w:right w:val="none" w:sz="0" w:space="0" w:color="auto"/>
                  </w:divBdr>
                </w:div>
              </w:divsChild>
            </w:div>
            <w:div w:id="892235073">
              <w:marLeft w:val="0"/>
              <w:marRight w:val="0"/>
              <w:marTop w:val="0"/>
              <w:marBottom w:val="0"/>
              <w:divBdr>
                <w:top w:val="none" w:sz="0" w:space="0" w:color="auto"/>
                <w:left w:val="none" w:sz="0" w:space="0" w:color="auto"/>
                <w:bottom w:val="none" w:sz="0" w:space="0" w:color="auto"/>
                <w:right w:val="none" w:sz="0" w:space="0" w:color="auto"/>
              </w:divBdr>
              <w:divsChild>
                <w:div w:id="2045666542">
                  <w:marLeft w:val="0"/>
                  <w:marRight w:val="0"/>
                  <w:marTop w:val="0"/>
                  <w:marBottom w:val="0"/>
                  <w:divBdr>
                    <w:top w:val="none" w:sz="0" w:space="0" w:color="auto"/>
                    <w:left w:val="none" w:sz="0" w:space="0" w:color="auto"/>
                    <w:bottom w:val="none" w:sz="0" w:space="0" w:color="auto"/>
                    <w:right w:val="none" w:sz="0" w:space="0" w:color="auto"/>
                  </w:divBdr>
                </w:div>
              </w:divsChild>
            </w:div>
            <w:div w:id="795179249">
              <w:marLeft w:val="0"/>
              <w:marRight w:val="0"/>
              <w:marTop w:val="0"/>
              <w:marBottom w:val="0"/>
              <w:divBdr>
                <w:top w:val="none" w:sz="0" w:space="0" w:color="auto"/>
                <w:left w:val="none" w:sz="0" w:space="0" w:color="auto"/>
                <w:bottom w:val="none" w:sz="0" w:space="0" w:color="auto"/>
                <w:right w:val="none" w:sz="0" w:space="0" w:color="auto"/>
              </w:divBdr>
              <w:divsChild>
                <w:div w:id="1833721480">
                  <w:marLeft w:val="0"/>
                  <w:marRight w:val="0"/>
                  <w:marTop w:val="0"/>
                  <w:marBottom w:val="0"/>
                  <w:divBdr>
                    <w:top w:val="none" w:sz="0" w:space="0" w:color="auto"/>
                    <w:left w:val="none" w:sz="0" w:space="0" w:color="auto"/>
                    <w:bottom w:val="none" w:sz="0" w:space="0" w:color="auto"/>
                    <w:right w:val="none" w:sz="0" w:space="0" w:color="auto"/>
                  </w:divBdr>
                </w:div>
              </w:divsChild>
            </w:div>
            <w:div w:id="1051226677">
              <w:marLeft w:val="0"/>
              <w:marRight w:val="0"/>
              <w:marTop w:val="0"/>
              <w:marBottom w:val="0"/>
              <w:divBdr>
                <w:top w:val="none" w:sz="0" w:space="0" w:color="auto"/>
                <w:left w:val="none" w:sz="0" w:space="0" w:color="auto"/>
                <w:bottom w:val="none" w:sz="0" w:space="0" w:color="auto"/>
                <w:right w:val="none" w:sz="0" w:space="0" w:color="auto"/>
              </w:divBdr>
              <w:divsChild>
                <w:div w:id="1711148668">
                  <w:marLeft w:val="0"/>
                  <w:marRight w:val="0"/>
                  <w:marTop w:val="0"/>
                  <w:marBottom w:val="0"/>
                  <w:divBdr>
                    <w:top w:val="none" w:sz="0" w:space="0" w:color="auto"/>
                    <w:left w:val="none" w:sz="0" w:space="0" w:color="auto"/>
                    <w:bottom w:val="none" w:sz="0" w:space="0" w:color="auto"/>
                    <w:right w:val="none" w:sz="0" w:space="0" w:color="auto"/>
                  </w:divBdr>
                </w:div>
              </w:divsChild>
            </w:div>
            <w:div w:id="153763242">
              <w:marLeft w:val="0"/>
              <w:marRight w:val="0"/>
              <w:marTop w:val="0"/>
              <w:marBottom w:val="0"/>
              <w:divBdr>
                <w:top w:val="none" w:sz="0" w:space="0" w:color="auto"/>
                <w:left w:val="none" w:sz="0" w:space="0" w:color="auto"/>
                <w:bottom w:val="none" w:sz="0" w:space="0" w:color="auto"/>
                <w:right w:val="none" w:sz="0" w:space="0" w:color="auto"/>
              </w:divBdr>
              <w:divsChild>
                <w:div w:id="2070765078">
                  <w:marLeft w:val="0"/>
                  <w:marRight w:val="0"/>
                  <w:marTop w:val="0"/>
                  <w:marBottom w:val="0"/>
                  <w:divBdr>
                    <w:top w:val="none" w:sz="0" w:space="0" w:color="auto"/>
                    <w:left w:val="none" w:sz="0" w:space="0" w:color="auto"/>
                    <w:bottom w:val="none" w:sz="0" w:space="0" w:color="auto"/>
                    <w:right w:val="none" w:sz="0" w:space="0" w:color="auto"/>
                  </w:divBdr>
                </w:div>
              </w:divsChild>
            </w:div>
            <w:div w:id="1954096075">
              <w:marLeft w:val="0"/>
              <w:marRight w:val="0"/>
              <w:marTop w:val="0"/>
              <w:marBottom w:val="0"/>
              <w:divBdr>
                <w:top w:val="none" w:sz="0" w:space="0" w:color="auto"/>
                <w:left w:val="none" w:sz="0" w:space="0" w:color="auto"/>
                <w:bottom w:val="none" w:sz="0" w:space="0" w:color="auto"/>
                <w:right w:val="none" w:sz="0" w:space="0" w:color="auto"/>
              </w:divBdr>
              <w:divsChild>
                <w:div w:id="1165898211">
                  <w:marLeft w:val="0"/>
                  <w:marRight w:val="0"/>
                  <w:marTop w:val="0"/>
                  <w:marBottom w:val="0"/>
                  <w:divBdr>
                    <w:top w:val="none" w:sz="0" w:space="0" w:color="auto"/>
                    <w:left w:val="none" w:sz="0" w:space="0" w:color="auto"/>
                    <w:bottom w:val="none" w:sz="0" w:space="0" w:color="auto"/>
                    <w:right w:val="none" w:sz="0" w:space="0" w:color="auto"/>
                  </w:divBdr>
                </w:div>
              </w:divsChild>
            </w:div>
            <w:div w:id="787436847">
              <w:marLeft w:val="0"/>
              <w:marRight w:val="0"/>
              <w:marTop w:val="0"/>
              <w:marBottom w:val="0"/>
              <w:divBdr>
                <w:top w:val="none" w:sz="0" w:space="0" w:color="auto"/>
                <w:left w:val="none" w:sz="0" w:space="0" w:color="auto"/>
                <w:bottom w:val="none" w:sz="0" w:space="0" w:color="auto"/>
                <w:right w:val="none" w:sz="0" w:space="0" w:color="auto"/>
              </w:divBdr>
              <w:divsChild>
                <w:div w:id="879517914">
                  <w:marLeft w:val="0"/>
                  <w:marRight w:val="0"/>
                  <w:marTop w:val="0"/>
                  <w:marBottom w:val="0"/>
                  <w:divBdr>
                    <w:top w:val="none" w:sz="0" w:space="0" w:color="auto"/>
                    <w:left w:val="none" w:sz="0" w:space="0" w:color="auto"/>
                    <w:bottom w:val="none" w:sz="0" w:space="0" w:color="auto"/>
                    <w:right w:val="none" w:sz="0" w:space="0" w:color="auto"/>
                  </w:divBdr>
                </w:div>
              </w:divsChild>
            </w:div>
            <w:div w:id="1507986901">
              <w:marLeft w:val="0"/>
              <w:marRight w:val="0"/>
              <w:marTop w:val="0"/>
              <w:marBottom w:val="0"/>
              <w:divBdr>
                <w:top w:val="none" w:sz="0" w:space="0" w:color="auto"/>
                <w:left w:val="none" w:sz="0" w:space="0" w:color="auto"/>
                <w:bottom w:val="none" w:sz="0" w:space="0" w:color="auto"/>
                <w:right w:val="none" w:sz="0" w:space="0" w:color="auto"/>
              </w:divBdr>
              <w:divsChild>
                <w:div w:id="81492279">
                  <w:marLeft w:val="0"/>
                  <w:marRight w:val="0"/>
                  <w:marTop w:val="0"/>
                  <w:marBottom w:val="0"/>
                  <w:divBdr>
                    <w:top w:val="none" w:sz="0" w:space="0" w:color="auto"/>
                    <w:left w:val="none" w:sz="0" w:space="0" w:color="auto"/>
                    <w:bottom w:val="none" w:sz="0" w:space="0" w:color="auto"/>
                    <w:right w:val="none" w:sz="0" w:space="0" w:color="auto"/>
                  </w:divBdr>
                </w:div>
              </w:divsChild>
            </w:div>
            <w:div w:id="1073358164">
              <w:marLeft w:val="0"/>
              <w:marRight w:val="0"/>
              <w:marTop w:val="0"/>
              <w:marBottom w:val="0"/>
              <w:divBdr>
                <w:top w:val="none" w:sz="0" w:space="0" w:color="auto"/>
                <w:left w:val="none" w:sz="0" w:space="0" w:color="auto"/>
                <w:bottom w:val="none" w:sz="0" w:space="0" w:color="auto"/>
                <w:right w:val="none" w:sz="0" w:space="0" w:color="auto"/>
              </w:divBdr>
              <w:divsChild>
                <w:div w:id="953710398">
                  <w:marLeft w:val="0"/>
                  <w:marRight w:val="0"/>
                  <w:marTop w:val="0"/>
                  <w:marBottom w:val="0"/>
                  <w:divBdr>
                    <w:top w:val="none" w:sz="0" w:space="0" w:color="auto"/>
                    <w:left w:val="none" w:sz="0" w:space="0" w:color="auto"/>
                    <w:bottom w:val="none" w:sz="0" w:space="0" w:color="auto"/>
                    <w:right w:val="none" w:sz="0" w:space="0" w:color="auto"/>
                  </w:divBdr>
                </w:div>
              </w:divsChild>
            </w:div>
            <w:div w:id="2053917123">
              <w:marLeft w:val="0"/>
              <w:marRight w:val="0"/>
              <w:marTop w:val="0"/>
              <w:marBottom w:val="0"/>
              <w:divBdr>
                <w:top w:val="none" w:sz="0" w:space="0" w:color="auto"/>
                <w:left w:val="none" w:sz="0" w:space="0" w:color="auto"/>
                <w:bottom w:val="none" w:sz="0" w:space="0" w:color="auto"/>
                <w:right w:val="none" w:sz="0" w:space="0" w:color="auto"/>
              </w:divBdr>
              <w:divsChild>
                <w:div w:id="439643080">
                  <w:marLeft w:val="0"/>
                  <w:marRight w:val="0"/>
                  <w:marTop w:val="0"/>
                  <w:marBottom w:val="0"/>
                  <w:divBdr>
                    <w:top w:val="none" w:sz="0" w:space="0" w:color="auto"/>
                    <w:left w:val="none" w:sz="0" w:space="0" w:color="auto"/>
                    <w:bottom w:val="none" w:sz="0" w:space="0" w:color="auto"/>
                    <w:right w:val="none" w:sz="0" w:space="0" w:color="auto"/>
                  </w:divBdr>
                </w:div>
              </w:divsChild>
            </w:div>
            <w:div w:id="1106072115">
              <w:marLeft w:val="0"/>
              <w:marRight w:val="0"/>
              <w:marTop w:val="0"/>
              <w:marBottom w:val="0"/>
              <w:divBdr>
                <w:top w:val="none" w:sz="0" w:space="0" w:color="auto"/>
                <w:left w:val="none" w:sz="0" w:space="0" w:color="auto"/>
                <w:bottom w:val="none" w:sz="0" w:space="0" w:color="auto"/>
                <w:right w:val="none" w:sz="0" w:space="0" w:color="auto"/>
              </w:divBdr>
              <w:divsChild>
                <w:div w:id="1234586377">
                  <w:marLeft w:val="0"/>
                  <w:marRight w:val="0"/>
                  <w:marTop w:val="0"/>
                  <w:marBottom w:val="0"/>
                  <w:divBdr>
                    <w:top w:val="none" w:sz="0" w:space="0" w:color="auto"/>
                    <w:left w:val="none" w:sz="0" w:space="0" w:color="auto"/>
                    <w:bottom w:val="none" w:sz="0" w:space="0" w:color="auto"/>
                    <w:right w:val="none" w:sz="0" w:space="0" w:color="auto"/>
                  </w:divBdr>
                </w:div>
              </w:divsChild>
            </w:div>
            <w:div w:id="1041175575">
              <w:marLeft w:val="0"/>
              <w:marRight w:val="0"/>
              <w:marTop w:val="0"/>
              <w:marBottom w:val="0"/>
              <w:divBdr>
                <w:top w:val="none" w:sz="0" w:space="0" w:color="auto"/>
                <w:left w:val="none" w:sz="0" w:space="0" w:color="auto"/>
                <w:bottom w:val="none" w:sz="0" w:space="0" w:color="auto"/>
                <w:right w:val="none" w:sz="0" w:space="0" w:color="auto"/>
              </w:divBdr>
              <w:divsChild>
                <w:div w:id="401563092">
                  <w:marLeft w:val="0"/>
                  <w:marRight w:val="0"/>
                  <w:marTop w:val="0"/>
                  <w:marBottom w:val="0"/>
                  <w:divBdr>
                    <w:top w:val="none" w:sz="0" w:space="0" w:color="auto"/>
                    <w:left w:val="none" w:sz="0" w:space="0" w:color="auto"/>
                    <w:bottom w:val="none" w:sz="0" w:space="0" w:color="auto"/>
                    <w:right w:val="none" w:sz="0" w:space="0" w:color="auto"/>
                  </w:divBdr>
                </w:div>
              </w:divsChild>
            </w:div>
            <w:div w:id="1152719846">
              <w:marLeft w:val="0"/>
              <w:marRight w:val="0"/>
              <w:marTop w:val="0"/>
              <w:marBottom w:val="0"/>
              <w:divBdr>
                <w:top w:val="none" w:sz="0" w:space="0" w:color="auto"/>
                <w:left w:val="none" w:sz="0" w:space="0" w:color="auto"/>
                <w:bottom w:val="none" w:sz="0" w:space="0" w:color="auto"/>
                <w:right w:val="none" w:sz="0" w:space="0" w:color="auto"/>
              </w:divBdr>
              <w:divsChild>
                <w:div w:id="1071654086">
                  <w:marLeft w:val="0"/>
                  <w:marRight w:val="0"/>
                  <w:marTop w:val="0"/>
                  <w:marBottom w:val="0"/>
                  <w:divBdr>
                    <w:top w:val="none" w:sz="0" w:space="0" w:color="auto"/>
                    <w:left w:val="none" w:sz="0" w:space="0" w:color="auto"/>
                    <w:bottom w:val="none" w:sz="0" w:space="0" w:color="auto"/>
                    <w:right w:val="none" w:sz="0" w:space="0" w:color="auto"/>
                  </w:divBdr>
                </w:div>
              </w:divsChild>
            </w:div>
            <w:div w:id="2003855152">
              <w:marLeft w:val="0"/>
              <w:marRight w:val="0"/>
              <w:marTop w:val="0"/>
              <w:marBottom w:val="0"/>
              <w:divBdr>
                <w:top w:val="none" w:sz="0" w:space="0" w:color="auto"/>
                <w:left w:val="none" w:sz="0" w:space="0" w:color="auto"/>
                <w:bottom w:val="none" w:sz="0" w:space="0" w:color="auto"/>
                <w:right w:val="none" w:sz="0" w:space="0" w:color="auto"/>
              </w:divBdr>
              <w:divsChild>
                <w:div w:id="1289555985">
                  <w:marLeft w:val="0"/>
                  <w:marRight w:val="0"/>
                  <w:marTop w:val="0"/>
                  <w:marBottom w:val="0"/>
                  <w:divBdr>
                    <w:top w:val="none" w:sz="0" w:space="0" w:color="auto"/>
                    <w:left w:val="none" w:sz="0" w:space="0" w:color="auto"/>
                    <w:bottom w:val="none" w:sz="0" w:space="0" w:color="auto"/>
                    <w:right w:val="none" w:sz="0" w:space="0" w:color="auto"/>
                  </w:divBdr>
                </w:div>
              </w:divsChild>
            </w:div>
            <w:div w:id="973222025">
              <w:marLeft w:val="0"/>
              <w:marRight w:val="0"/>
              <w:marTop w:val="0"/>
              <w:marBottom w:val="0"/>
              <w:divBdr>
                <w:top w:val="none" w:sz="0" w:space="0" w:color="auto"/>
                <w:left w:val="none" w:sz="0" w:space="0" w:color="auto"/>
                <w:bottom w:val="none" w:sz="0" w:space="0" w:color="auto"/>
                <w:right w:val="none" w:sz="0" w:space="0" w:color="auto"/>
              </w:divBdr>
              <w:divsChild>
                <w:div w:id="866259994">
                  <w:marLeft w:val="0"/>
                  <w:marRight w:val="0"/>
                  <w:marTop w:val="0"/>
                  <w:marBottom w:val="0"/>
                  <w:divBdr>
                    <w:top w:val="none" w:sz="0" w:space="0" w:color="auto"/>
                    <w:left w:val="none" w:sz="0" w:space="0" w:color="auto"/>
                    <w:bottom w:val="none" w:sz="0" w:space="0" w:color="auto"/>
                    <w:right w:val="none" w:sz="0" w:space="0" w:color="auto"/>
                  </w:divBdr>
                </w:div>
              </w:divsChild>
            </w:div>
            <w:div w:id="310796516">
              <w:marLeft w:val="0"/>
              <w:marRight w:val="0"/>
              <w:marTop w:val="0"/>
              <w:marBottom w:val="0"/>
              <w:divBdr>
                <w:top w:val="none" w:sz="0" w:space="0" w:color="auto"/>
                <w:left w:val="none" w:sz="0" w:space="0" w:color="auto"/>
                <w:bottom w:val="none" w:sz="0" w:space="0" w:color="auto"/>
                <w:right w:val="none" w:sz="0" w:space="0" w:color="auto"/>
              </w:divBdr>
              <w:divsChild>
                <w:div w:id="120543188">
                  <w:marLeft w:val="0"/>
                  <w:marRight w:val="0"/>
                  <w:marTop w:val="0"/>
                  <w:marBottom w:val="0"/>
                  <w:divBdr>
                    <w:top w:val="none" w:sz="0" w:space="0" w:color="auto"/>
                    <w:left w:val="none" w:sz="0" w:space="0" w:color="auto"/>
                    <w:bottom w:val="none" w:sz="0" w:space="0" w:color="auto"/>
                    <w:right w:val="none" w:sz="0" w:space="0" w:color="auto"/>
                  </w:divBdr>
                </w:div>
              </w:divsChild>
            </w:div>
            <w:div w:id="1775979033">
              <w:marLeft w:val="0"/>
              <w:marRight w:val="0"/>
              <w:marTop w:val="0"/>
              <w:marBottom w:val="0"/>
              <w:divBdr>
                <w:top w:val="none" w:sz="0" w:space="0" w:color="auto"/>
                <w:left w:val="none" w:sz="0" w:space="0" w:color="auto"/>
                <w:bottom w:val="none" w:sz="0" w:space="0" w:color="auto"/>
                <w:right w:val="none" w:sz="0" w:space="0" w:color="auto"/>
              </w:divBdr>
              <w:divsChild>
                <w:div w:id="634915974">
                  <w:marLeft w:val="0"/>
                  <w:marRight w:val="0"/>
                  <w:marTop w:val="0"/>
                  <w:marBottom w:val="0"/>
                  <w:divBdr>
                    <w:top w:val="none" w:sz="0" w:space="0" w:color="auto"/>
                    <w:left w:val="none" w:sz="0" w:space="0" w:color="auto"/>
                    <w:bottom w:val="none" w:sz="0" w:space="0" w:color="auto"/>
                    <w:right w:val="none" w:sz="0" w:space="0" w:color="auto"/>
                  </w:divBdr>
                </w:div>
              </w:divsChild>
            </w:div>
            <w:div w:id="1858039002">
              <w:marLeft w:val="0"/>
              <w:marRight w:val="0"/>
              <w:marTop w:val="0"/>
              <w:marBottom w:val="0"/>
              <w:divBdr>
                <w:top w:val="none" w:sz="0" w:space="0" w:color="auto"/>
                <w:left w:val="none" w:sz="0" w:space="0" w:color="auto"/>
                <w:bottom w:val="none" w:sz="0" w:space="0" w:color="auto"/>
                <w:right w:val="none" w:sz="0" w:space="0" w:color="auto"/>
              </w:divBdr>
              <w:divsChild>
                <w:div w:id="1107189649">
                  <w:marLeft w:val="0"/>
                  <w:marRight w:val="0"/>
                  <w:marTop w:val="0"/>
                  <w:marBottom w:val="0"/>
                  <w:divBdr>
                    <w:top w:val="none" w:sz="0" w:space="0" w:color="auto"/>
                    <w:left w:val="none" w:sz="0" w:space="0" w:color="auto"/>
                    <w:bottom w:val="none" w:sz="0" w:space="0" w:color="auto"/>
                    <w:right w:val="none" w:sz="0" w:space="0" w:color="auto"/>
                  </w:divBdr>
                </w:div>
              </w:divsChild>
            </w:div>
            <w:div w:id="1999919961">
              <w:marLeft w:val="0"/>
              <w:marRight w:val="0"/>
              <w:marTop w:val="0"/>
              <w:marBottom w:val="0"/>
              <w:divBdr>
                <w:top w:val="none" w:sz="0" w:space="0" w:color="auto"/>
                <w:left w:val="none" w:sz="0" w:space="0" w:color="auto"/>
                <w:bottom w:val="none" w:sz="0" w:space="0" w:color="auto"/>
                <w:right w:val="none" w:sz="0" w:space="0" w:color="auto"/>
              </w:divBdr>
              <w:divsChild>
                <w:div w:id="172303058">
                  <w:marLeft w:val="0"/>
                  <w:marRight w:val="0"/>
                  <w:marTop w:val="0"/>
                  <w:marBottom w:val="0"/>
                  <w:divBdr>
                    <w:top w:val="none" w:sz="0" w:space="0" w:color="auto"/>
                    <w:left w:val="none" w:sz="0" w:space="0" w:color="auto"/>
                    <w:bottom w:val="none" w:sz="0" w:space="0" w:color="auto"/>
                    <w:right w:val="none" w:sz="0" w:space="0" w:color="auto"/>
                  </w:divBdr>
                </w:div>
              </w:divsChild>
            </w:div>
            <w:div w:id="1435244708">
              <w:marLeft w:val="0"/>
              <w:marRight w:val="0"/>
              <w:marTop w:val="0"/>
              <w:marBottom w:val="0"/>
              <w:divBdr>
                <w:top w:val="none" w:sz="0" w:space="0" w:color="auto"/>
                <w:left w:val="none" w:sz="0" w:space="0" w:color="auto"/>
                <w:bottom w:val="none" w:sz="0" w:space="0" w:color="auto"/>
                <w:right w:val="none" w:sz="0" w:space="0" w:color="auto"/>
              </w:divBdr>
              <w:divsChild>
                <w:div w:id="310135809">
                  <w:marLeft w:val="0"/>
                  <w:marRight w:val="0"/>
                  <w:marTop w:val="0"/>
                  <w:marBottom w:val="0"/>
                  <w:divBdr>
                    <w:top w:val="none" w:sz="0" w:space="0" w:color="auto"/>
                    <w:left w:val="none" w:sz="0" w:space="0" w:color="auto"/>
                    <w:bottom w:val="none" w:sz="0" w:space="0" w:color="auto"/>
                    <w:right w:val="none" w:sz="0" w:space="0" w:color="auto"/>
                  </w:divBdr>
                </w:div>
              </w:divsChild>
            </w:div>
            <w:div w:id="1298147392">
              <w:marLeft w:val="0"/>
              <w:marRight w:val="0"/>
              <w:marTop w:val="0"/>
              <w:marBottom w:val="0"/>
              <w:divBdr>
                <w:top w:val="none" w:sz="0" w:space="0" w:color="auto"/>
                <w:left w:val="none" w:sz="0" w:space="0" w:color="auto"/>
                <w:bottom w:val="none" w:sz="0" w:space="0" w:color="auto"/>
                <w:right w:val="none" w:sz="0" w:space="0" w:color="auto"/>
              </w:divBdr>
              <w:divsChild>
                <w:div w:id="1239025460">
                  <w:marLeft w:val="0"/>
                  <w:marRight w:val="0"/>
                  <w:marTop w:val="0"/>
                  <w:marBottom w:val="0"/>
                  <w:divBdr>
                    <w:top w:val="none" w:sz="0" w:space="0" w:color="auto"/>
                    <w:left w:val="none" w:sz="0" w:space="0" w:color="auto"/>
                    <w:bottom w:val="none" w:sz="0" w:space="0" w:color="auto"/>
                    <w:right w:val="none" w:sz="0" w:space="0" w:color="auto"/>
                  </w:divBdr>
                </w:div>
              </w:divsChild>
            </w:div>
            <w:div w:id="1439829763">
              <w:marLeft w:val="0"/>
              <w:marRight w:val="0"/>
              <w:marTop w:val="0"/>
              <w:marBottom w:val="0"/>
              <w:divBdr>
                <w:top w:val="none" w:sz="0" w:space="0" w:color="auto"/>
                <w:left w:val="none" w:sz="0" w:space="0" w:color="auto"/>
                <w:bottom w:val="none" w:sz="0" w:space="0" w:color="auto"/>
                <w:right w:val="none" w:sz="0" w:space="0" w:color="auto"/>
              </w:divBdr>
              <w:divsChild>
                <w:div w:id="1030230440">
                  <w:marLeft w:val="0"/>
                  <w:marRight w:val="0"/>
                  <w:marTop w:val="0"/>
                  <w:marBottom w:val="0"/>
                  <w:divBdr>
                    <w:top w:val="none" w:sz="0" w:space="0" w:color="auto"/>
                    <w:left w:val="none" w:sz="0" w:space="0" w:color="auto"/>
                    <w:bottom w:val="none" w:sz="0" w:space="0" w:color="auto"/>
                    <w:right w:val="none" w:sz="0" w:space="0" w:color="auto"/>
                  </w:divBdr>
                </w:div>
              </w:divsChild>
            </w:div>
            <w:div w:id="1278364851">
              <w:marLeft w:val="0"/>
              <w:marRight w:val="0"/>
              <w:marTop w:val="0"/>
              <w:marBottom w:val="0"/>
              <w:divBdr>
                <w:top w:val="none" w:sz="0" w:space="0" w:color="auto"/>
                <w:left w:val="none" w:sz="0" w:space="0" w:color="auto"/>
                <w:bottom w:val="none" w:sz="0" w:space="0" w:color="auto"/>
                <w:right w:val="none" w:sz="0" w:space="0" w:color="auto"/>
              </w:divBdr>
              <w:divsChild>
                <w:div w:id="1879194313">
                  <w:marLeft w:val="0"/>
                  <w:marRight w:val="0"/>
                  <w:marTop w:val="0"/>
                  <w:marBottom w:val="0"/>
                  <w:divBdr>
                    <w:top w:val="none" w:sz="0" w:space="0" w:color="auto"/>
                    <w:left w:val="none" w:sz="0" w:space="0" w:color="auto"/>
                    <w:bottom w:val="none" w:sz="0" w:space="0" w:color="auto"/>
                    <w:right w:val="none" w:sz="0" w:space="0" w:color="auto"/>
                  </w:divBdr>
                </w:div>
              </w:divsChild>
            </w:div>
            <w:div w:id="1430394157">
              <w:marLeft w:val="0"/>
              <w:marRight w:val="0"/>
              <w:marTop w:val="0"/>
              <w:marBottom w:val="0"/>
              <w:divBdr>
                <w:top w:val="none" w:sz="0" w:space="0" w:color="auto"/>
                <w:left w:val="none" w:sz="0" w:space="0" w:color="auto"/>
                <w:bottom w:val="none" w:sz="0" w:space="0" w:color="auto"/>
                <w:right w:val="none" w:sz="0" w:space="0" w:color="auto"/>
              </w:divBdr>
              <w:divsChild>
                <w:div w:id="56127414">
                  <w:marLeft w:val="0"/>
                  <w:marRight w:val="0"/>
                  <w:marTop w:val="0"/>
                  <w:marBottom w:val="0"/>
                  <w:divBdr>
                    <w:top w:val="none" w:sz="0" w:space="0" w:color="auto"/>
                    <w:left w:val="none" w:sz="0" w:space="0" w:color="auto"/>
                    <w:bottom w:val="none" w:sz="0" w:space="0" w:color="auto"/>
                    <w:right w:val="none" w:sz="0" w:space="0" w:color="auto"/>
                  </w:divBdr>
                </w:div>
              </w:divsChild>
            </w:div>
            <w:div w:id="2049794656">
              <w:marLeft w:val="0"/>
              <w:marRight w:val="0"/>
              <w:marTop w:val="0"/>
              <w:marBottom w:val="0"/>
              <w:divBdr>
                <w:top w:val="none" w:sz="0" w:space="0" w:color="auto"/>
                <w:left w:val="none" w:sz="0" w:space="0" w:color="auto"/>
                <w:bottom w:val="none" w:sz="0" w:space="0" w:color="auto"/>
                <w:right w:val="none" w:sz="0" w:space="0" w:color="auto"/>
              </w:divBdr>
              <w:divsChild>
                <w:div w:id="102413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246378">
      <w:bodyDiv w:val="1"/>
      <w:marLeft w:val="0"/>
      <w:marRight w:val="0"/>
      <w:marTop w:val="0"/>
      <w:marBottom w:val="0"/>
      <w:divBdr>
        <w:top w:val="none" w:sz="0" w:space="0" w:color="auto"/>
        <w:left w:val="none" w:sz="0" w:space="0" w:color="auto"/>
        <w:bottom w:val="none" w:sz="0" w:space="0" w:color="auto"/>
        <w:right w:val="none" w:sz="0" w:space="0" w:color="auto"/>
      </w:divBdr>
      <w:divsChild>
        <w:div w:id="1885210416">
          <w:marLeft w:val="0"/>
          <w:marRight w:val="0"/>
          <w:marTop w:val="0"/>
          <w:marBottom w:val="0"/>
          <w:divBdr>
            <w:top w:val="none" w:sz="0" w:space="0" w:color="auto"/>
            <w:left w:val="none" w:sz="0" w:space="0" w:color="auto"/>
            <w:bottom w:val="none" w:sz="0" w:space="0" w:color="auto"/>
            <w:right w:val="none" w:sz="0" w:space="0" w:color="auto"/>
          </w:divBdr>
          <w:divsChild>
            <w:div w:id="265769385">
              <w:marLeft w:val="0"/>
              <w:marRight w:val="0"/>
              <w:marTop w:val="0"/>
              <w:marBottom w:val="0"/>
              <w:divBdr>
                <w:top w:val="none" w:sz="0" w:space="0" w:color="auto"/>
                <w:left w:val="none" w:sz="0" w:space="0" w:color="auto"/>
                <w:bottom w:val="none" w:sz="0" w:space="0" w:color="auto"/>
                <w:right w:val="none" w:sz="0" w:space="0" w:color="auto"/>
              </w:divBdr>
              <w:divsChild>
                <w:div w:id="204944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419854">
      <w:bodyDiv w:val="1"/>
      <w:marLeft w:val="0"/>
      <w:marRight w:val="0"/>
      <w:marTop w:val="0"/>
      <w:marBottom w:val="0"/>
      <w:divBdr>
        <w:top w:val="none" w:sz="0" w:space="0" w:color="auto"/>
        <w:left w:val="none" w:sz="0" w:space="0" w:color="auto"/>
        <w:bottom w:val="none" w:sz="0" w:space="0" w:color="auto"/>
        <w:right w:val="none" w:sz="0" w:space="0" w:color="auto"/>
      </w:divBdr>
      <w:divsChild>
        <w:div w:id="1556889720">
          <w:marLeft w:val="0"/>
          <w:marRight w:val="0"/>
          <w:marTop w:val="0"/>
          <w:marBottom w:val="0"/>
          <w:divBdr>
            <w:top w:val="none" w:sz="0" w:space="0" w:color="auto"/>
            <w:left w:val="none" w:sz="0" w:space="0" w:color="auto"/>
            <w:bottom w:val="none" w:sz="0" w:space="0" w:color="auto"/>
            <w:right w:val="none" w:sz="0" w:space="0" w:color="auto"/>
          </w:divBdr>
          <w:divsChild>
            <w:div w:id="2070880708">
              <w:marLeft w:val="0"/>
              <w:marRight w:val="0"/>
              <w:marTop w:val="0"/>
              <w:marBottom w:val="0"/>
              <w:divBdr>
                <w:top w:val="none" w:sz="0" w:space="0" w:color="auto"/>
                <w:left w:val="none" w:sz="0" w:space="0" w:color="auto"/>
                <w:bottom w:val="none" w:sz="0" w:space="0" w:color="auto"/>
                <w:right w:val="none" w:sz="0" w:space="0" w:color="auto"/>
              </w:divBdr>
              <w:divsChild>
                <w:div w:id="72961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199196">
      <w:bodyDiv w:val="1"/>
      <w:marLeft w:val="0"/>
      <w:marRight w:val="0"/>
      <w:marTop w:val="0"/>
      <w:marBottom w:val="0"/>
      <w:divBdr>
        <w:top w:val="none" w:sz="0" w:space="0" w:color="auto"/>
        <w:left w:val="none" w:sz="0" w:space="0" w:color="auto"/>
        <w:bottom w:val="none" w:sz="0" w:space="0" w:color="auto"/>
        <w:right w:val="none" w:sz="0" w:space="0" w:color="auto"/>
      </w:divBdr>
    </w:div>
    <w:div w:id="1472865441">
      <w:bodyDiv w:val="1"/>
      <w:marLeft w:val="0"/>
      <w:marRight w:val="0"/>
      <w:marTop w:val="0"/>
      <w:marBottom w:val="0"/>
      <w:divBdr>
        <w:top w:val="none" w:sz="0" w:space="0" w:color="auto"/>
        <w:left w:val="none" w:sz="0" w:space="0" w:color="auto"/>
        <w:bottom w:val="none" w:sz="0" w:space="0" w:color="auto"/>
        <w:right w:val="none" w:sz="0" w:space="0" w:color="auto"/>
      </w:divBdr>
    </w:div>
    <w:div w:id="1476337147">
      <w:bodyDiv w:val="1"/>
      <w:marLeft w:val="0"/>
      <w:marRight w:val="0"/>
      <w:marTop w:val="0"/>
      <w:marBottom w:val="0"/>
      <w:divBdr>
        <w:top w:val="none" w:sz="0" w:space="0" w:color="auto"/>
        <w:left w:val="none" w:sz="0" w:space="0" w:color="auto"/>
        <w:bottom w:val="none" w:sz="0" w:space="0" w:color="auto"/>
        <w:right w:val="none" w:sz="0" w:space="0" w:color="auto"/>
      </w:divBdr>
      <w:divsChild>
        <w:div w:id="496925360">
          <w:marLeft w:val="0"/>
          <w:marRight w:val="0"/>
          <w:marTop w:val="0"/>
          <w:marBottom w:val="0"/>
          <w:divBdr>
            <w:top w:val="none" w:sz="0" w:space="0" w:color="auto"/>
            <w:left w:val="none" w:sz="0" w:space="0" w:color="auto"/>
            <w:bottom w:val="none" w:sz="0" w:space="0" w:color="auto"/>
            <w:right w:val="none" w:sz="0" w:space="0" w:color="auto"/>
          </w:divBdr>
          <w:divsChild>
            <w:div w:id="530075451">
              <w:marLeft w:val="0"/>
              <w:marRight w:val="0"/>
              <w:marTop w:val="0"/>
              <w:marBottom w:val="0"/>
              <w:divBdr>
                <w:top w:val="none" w:sz="0" w:space="0" w:color="auto"/>
                <w:left w:val="none" w:sz="0" w:space="0" w:color="auto"/>
                <w:bottom w:val="none" w:sz="0" w:space="0" w:color="auto"/>
                <w:right w:val="none" w:sz="0" w:space="0" w:color="auto"/>
              </w:divBdr>
              <w:divsChild>
                <w:div w:id="79043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037213">
      <w:bodyDiv w:val="1"/>
      <w:marLeft w:val="0"/>
      <w:marRight w:val="0"/>
      <w:marTop w:val="0"/>
      <w:marBottom w:val="0"/>
      <w:divBdr>
        <w:top w:val="none" w:sz="0" w:space="0" w:color="auto"/>
        <w:left w:val="none" w:sz="0" w:space="0" w:color="auto"/>
        <w:bottom w:val="none" w:sz="0" w:space="0" w:color="auto"/>
        <w:right w:val="none" w:sz="0" w:space="0" w:color="auto"/>
      </w:divBdr>
      <w:divsChild>
        <w:div w:id="683627101">
          <w:marLeft w:val="0"/>
          <w:marRight w:val="0"/>
          <w:marTop w:val="0"/>
          <w:marBottom w:val="0"/>
          <w:divBdr>
            <w:top w:val="none" w:sz="0" w:space="0" w:color="auto"/>
            <w:left w:val="none" w:sz="0" w:space="0" w:color="auto"/>
            <w:bottom w:val="none" w:sz="0" w:space="0" w:color="auto"/>
            <w:right w:val="none" w:sz="0" w:space="0" w:color="auto"/>
          </w:divBdr>
          <w:divsChild>
            <w:div w:id="972367455">
              <w:marLeft w:val="0"/>
              <w:marRight w:val="0"/>
              <w:marTop w:val="0"/>
              <w:marBottom w:val="0"/>
              <w:divBdr>
                <w:top w:val="none" w:sz="0" w:space="0" w:color="auto"/>
                <w:left w:val="none" w:sz="0" w:space="0" w:color="auto"/>
                <w:bottom w:val="none" w:sz="0" w:space="0" w:color="auto"/>
                <w:right w:val="none" w:sz="0" w:space="0" w:color="auto"/>
              </w:divBdr>
              <w:divsChild>
                <w:div w:id="1147741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771972">
      <w:bodyDiv w:val="1"/>
      <w:marLeft w:val="0"/>
      <w:marRight w:val="0"/>
      <w:marTop w:val="0"/>
      <w:marBottom w:val="0"/>
      <w:divBdr>
        <w:top w:val="none" w:sz="0" w:space="0" w:color="auto"/>
        <w:left w:val="none" w:sz="0" w:space="0" w:color="auto"/>
        <w:bottom w:val="none" w:sz="0" w:space="0" w:color="auto"/>
        <w:right w:val="none" w:sz="0" w:space="0" w:color="auto"/>
      </w:divBdr>
      <w:divsChild>
        <w:div w:id="12148351">
          <w:marLeft w:val="0"/>
          <w:marRight w:val="0"/>
          <w:marTop w:val="0"/>
          <w:marBottom w:val="0"/>
          <w:divBdr>
            <w:top w:val="none" w:sz="0" w:space="0" w:color="auto"/>
            <w:left w:val="none" w:sz="0" w:space="0" w:color="auto"/>
            <w:bottom w:val="none" w:sz="0" w:space="0" w:color="auto"/>
            <w:right w:val="none" w:sz="0" w:space="0" w:color="auto"/>
          </w:divBdr>
          <w:divsChild>
            <w:div w:id="1759594508">
              <w:marLeft w:val="0"/>
              <w:marRight w:val="0"/>
              <w:marTop w:val="0"/>
              <w:marBottom w:val="0"/>
              <w:divBdr>
                <w:top w:val="none" w:sz="0" w:space="0" w:color="auto"/>
                <w:left w:val="none" w:sz="0" w:space="0" w:color="auto"/>
                <w:bottom w:val="none" w:sz="0" w:space="0" w:color="auto"/>
                <w:right w:val="none" w:sz="0" w:space="0" w:color="auto"/>
              </w:divBdr>
              <w:divsChild>
                <w:div w:id="190980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892533">
      <w:bodyDiv w:val="1"/>
      <w:marLeft w:val="0"/>
      <w:marRight w:val="0"/>
      <w:marTop w:val="0"/>
      <w:marBottom w:val="0"/>
      <w:divBdr>
        <w:top w:val="none" w:sz="0" w:space="0" w:color="auto"/>
        <w:left w:val="none" w:sz="0" w:space="0" w:color="auto"/>
        <w:bottom w:val="none" w:sz="0" w:space="0" w:color="auto"/>
        <w:right w:val="none" w:sz="0" w:space="0" w:color="auto"/>
      </w:divBdr>
    </w:div>
    <w:div w:id="1492866126">
      <w:bodyDiv w:val="1"/>
      <w:marLeft w:val="0"/>
      <w:marRight w:val="0"/>
      <w:marTop w:val="0"/>
      <w:marBottom w:val="0"/>
      <w:divBdr>
        <w:top w:val="none" w:sz="0" w:space="0" w:color="auto"/>
        <w:left w:val="none" w:sz="0" w:space="0" w:color="auto"/>
        <w:bottom w:val="none" w:sz="0" w:space="0" w:color="auto"/>
        <w:right w:val="none" w:sz="0" w:space="0" w:color="auto"/>
      </w:divBdr>
    </w:div>
    <w:div w:id="1497527203">
      <w:bodyDiv w:val="1"/>
      <w:marLeft w:val="0"/>
      <w:marRight w:val="0"/>
      <w:marTop w:val="0"/>
      <w:marBottom w:val="0"/>
      <w:divBdr>
        <w:top w:val="none" w:sz="0" w:space="0" w:color="auto"/>
        <w:left w:val="none" w:sz="0" w:space="0" w:color="auto"/>
        <w:bottom w:val="none" w:sz="0" w:space="0" w:color="auto"/>
        <w:right w:val="none" w:sz="0" w:space="0" w:color="auto"/>
      </w:divBdr>
    </w:div>
    <w:div w:id="1499494013">
      <w:bodyDiv w:val="1"/>
      <w:marLeft w:val="0"/>
      <w:marRight w:val="0"/>
      <w:marTop w:val="0"/>
      <w:marBottom w:val="0"/>
      <w:divBdr>
        <w:top w:val="none" w:sz="0" w:space="0" w:color="auto"/>
        <w:left w:val="none" w:sz="0" w:space="0" w:color="auto"/>
        <w:bottom w:val="none" w:sz="0" w:space="0" w:color="auto"/>
        <w:right w:val="none" w:sz="0" w:space="0" w:color="auto"/>
      </w:divBdr>
    </w:div>
    <w:div w:id="1501385769">
      <w:bodyDiv w:val="1"/>
      <w:marLeft w:val="0"/>
      <w:marRight w:val="0"/>
      <w:marTop w:val="0"/>
      <w:marBottom w:val="0"/>
      <w:divBdr>
        <w:top w:val="none" w:sz="0" w:space="0" w:color="auto"/>
        <w:left w:val="none" w:sz="0" w:space="0" w:color="auto"/>
        <w:bottom w:val="none" w:sz="0" w:space="0" w:color="auto"/>
        <w:right w:val="none" w:sz="0" w:space="0" w:color="auto"/>
      </w:divBdr>
    </w:div>
    <w:div w:id="1508593290">
      <w:bodyDiv w:val="1"/>
      <w:marLeft w:val="0"/>
      <w:marRight w:val="0"/>
      <w:marTop w:val="0"/>
      <w:marBottom w:val="0"/>
      <w:divBdr>
        <w:top w:val="none" w:sz="0" w:space="0" w:color="auto"/>
        <w:left w:val="none" w:sz="0" w:space="0" w:color="auto"/>
        <w:bottom w:val="none" w:sz="0" w:space="0" w:color="auto"/>
        <w:right w:val="none" w:sz="0" w:space="0" w:color="auto"/>
      </w:divBdr>
      <w:divsChild>
        <w:div w:id="1013646285">
          <w:marLeft w:val="0"/>
          <w:marRight w:val="0"/>
          <w:marTop w:val="0"/>
          <w:marBottom w:val="0"/>
          <w:divBdr>
            <w:top w:val="none" w:sz="0" w:space="0" w:color="auto"/>
            <w:left w:val="none" w:sz="0" w:space="0" w:color="auto"/>
            <w:bottom w:val="none" w:sz="0" w:space="0" w:color="auto"/>
            <w:right w:val="none" w:sz="0" w:space="0" w:color="auto"/>
          </w:divBdr>
          <w:divsChild>
            <w:div w:id="1007442331">
              <w:marLeft w:val="0"/>
              <w:marRight w:val="0"/>
              <w:marTop w:val="0"/>
              <w:marBottom w:val="0"/>
              <w:divBdr>
                <w:top w:val="none" w:sz="0" w:space="0" w:color="auto"/>
                <w:left w:val="none" w:sz="0" w:space="0" w:color="auto"/>
                <w:bottom w:val="none" w:sz="0" w:space="0" w:color="auto"/>
                <w:right w:val="none" w:sz="0" w:space="0" w:color="auto"/>
              </w:divBdr>
              <w:divsChild>
                <w:div w:id="47749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296057">
      <w:bodyDiv w:val="1"/>
      <w:marLeft w:val="0"/>
      <w:marRight w:val="0"/>
      <w:marTop w:val="0"/>
      <w:marBottom w:val="0"/>
      <w:divBdr>
        <w:top w:val="none" w:sz="0" w:space="0" w:color="auto"/>
        <w:left w:val="none" w:sz="0" w:space="0" w:color="auto"/>
        <w:bottom w:val="none" w:sz="0" w:space="0" w:color="auto"/>
        <w:right w:val="none" w:sz="0" w:space="0" w:color="auto"/>
      </w:divBdr>
    </w:div>
    <w:div w:id="1510290554">
      <w:bodyDiv w:val="1"/>
      <w:marLeft w:val="0"/>
      <w:marRight w:val="0"/>
      <w:marTop w:val="0"/>
      <w:marBottom w:val="0"/>
      <w:divBdr>
        <w:top w:val="none" w:sz="0" w:space="0" w:color="auto"/>
        <w:left w:val="none" w:sz="0" w:space="0" w:color="auto"/>
        <w:bottom w:val="none" w:sz="0" w:space="0" w:color="auto"/>
        <w:right w:val="none" w:sz="0" w:space="0" w:color="auto"/>
      </w:divBdr>
      <w:divsChild>
        <w:div w:id="341248723">
          <w:marLeft w:val="0"/>
          <w:marRight w:val="0"/>
          <w:marTop w:val="0"/>
          <w:marBottom w:val="0"/>
          <w:divBdr>
            <w:top w:val="none" w:sz="0" w:space="0" w:color="auto"/>
            <w:left w:val="none" w:sz="0" w:space="0" w:color="auto"/>
            <w:bottom w:val="none" w:sz="0" w:space="0" w:color="auto"/>
            <w:right w:val="none" w:sz="0" w:space="0" w:color="auto"/>
          </w:divBdr>
          <w:divsChild>
            <w:div w:id="1445929633">
              <w:marLeft w:val="0"/>
              <w:marRight w:val="0"/>
              <w:marTop w:val="0"/>
              <w:marBottom w:val="0"/>
              <w:divBdr>
                <w:top w:val="none" w:sz="0" w:space="0" w:color="auto"/>
                <w:left w:val="none" w:sz="0" w:space="0" w:color="auto"/>
                <w:bottom w:val="none" w:sz="0" w:space="0" w:color="auto"/>
                <w:right w:val="none" w:sz="0" w:space="0" w:color="auto"/>
              </w:divBdr>
              <w:divsChild>
                <w:div w:id="73925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330930">
      <w:bodyDiv w:val="1"/>
      <w:marLeft w:val="0"/>
      <w:marRight w:val="0"/>
      <w:marTop w:val="0"/>
      <w:marBottom w:val="0"/>
      <w:divBdr>
        <w:top w:val="none" w:sz="0" w:space="0" w:color="auto"/>
        <w:left w:val="none" w:sz="0" w:space="0" w:color="auto"/>
        <w:bottom w:val="none" w:sz="0" w:space="0" w:color="auto"/>
        <w:right w:val="none" w:sz="0" w:space="0" w:color="auto"/>
      </w:divBdr>
      <w:divsChild>
        <w:div w:id="973563927">
          <w:marLeft w:val="0"/>
          <w:marRight w:val="0"/>
          <w:marTop w:val="0"/>
          <w:marBottom w:val="0"/>
          <w:divBdr>
            <w:top w:val="none" w:sz="0" w:space="0" w:color="auto"/>
            <w:left w:val="none" w:sz="0" w:space="0" w:color="auto"/>
            <w:bottom w:val="none" w:sz="0" w:space="0" w:color="auto"/>
            <w:right w:val="none" w:sz="0" w:space="0" w:color="auto"/>
          </w:divBdr>
          <w:divsChild>
            <w:div w:id="419251333">
              <w:marLeft w:val="0"/>
              <w:marRight w:val="0"/>
              <w:marTop w:val="0"/>
              <w:marBottom w:val="0"/>
              <w:divBdr>
                <w:top w:val="none" w:sz="0" w:space="0" w:color="auto"/>
                <w:left w:val="none" w:sz="0" w:space="0" w:color="auto"/>
                <w:bottom w:val="none" w:sz="0" w:space="0" w:color="auto"/>
                <w:right w:val="none" w:sz="0" w:space="0" w:color="auto"/>
              </w:divBdr>
              <w:divsChild>
                <w:div w:id="166763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185998">
      <w:bodyDiv w:val="1"/>
      <w:marLeft w:val="0"/>
      <w:marRight w:val="0"/>
      <w:marTop w:val="0"/>
      <w:marBottom w:val="0"/>
      <w:divBdr>
        <w:top w:val="none" w:sz="0" w:space="0" w:color="auto"/>
        <w:left w:val="none" w:sz="0" w:space="0" w:color="auto"/>
        <w:bottom w:val="none" w:sz="0" w:space="0" w:color="auto"/>
        <w:right w:val="none" w:sz="0" w:space="0" w:color="auto"/>
      </w:divBdr>
    </w:div>
    <w:div w:id="1515873908">
      <w:bodyDiv w:val="1"/>
      <w:marLeft w:val="0"/>
      <w:marRight w:val="0"/>
      <w:marTop w:val="0"/>
      <w:marBottom w:val="0"/>
      <w:divBdr>
        <w:top w:val="none" w:sz="0" w:space="0" w:color="auto"/>
        <w:left w:val="none" w:sz="0" w:space="0" w:color="auto"/>
        <w:bottom w:val="none" w:sz="0" w:space="0" w:color="auto"/>
        <w:right w:val="none" w:sz="0" w:space="0" w:color="auto"/>
      </w:divBdr>
      <w:divsChild>
        <w:div w:id="1847397853">
          <w:marLeft w:val="0"/>
          <w:marRight w:val="0"/>
          <w:marTop w:val="0"/>
          <w:marBottom w:val="0"/>
          <w:divBdr>
            <w:top w:val="none" w:sz="0" w:space="0" w:color="auto"/>
            <w:left w:val="none" w:sz="0" w:space="0" w:color="auto"/>
            <w:bottom w:val="none" w:sz="0" w:space="0" w:color="auto"/>
            <w:right w:val="none" w:sz="0" w:space="0" w:color="auto"/>
          </w:divBdr>
          <w:divsChild>
            <w:div w:id="286201090">
              <w:marLeft w:val="0"/>
              <w:marRight w:val="0"/>
              <w:marTop w:val="0"/>
              <w:marBottom w:val="0"/>
              <w:divBdr>
                <w:top w:val="none" w:sz="0" w:space="0" w:color="auto"/>
                <w:left w:val="none" w:sz="0" w:space="0" w:color="auto"/>
                <w:bottom w:val="none" w:sz="0" w:space="0" w:color="auto"/>
                <w:right w:val="none" w:sz="0" w:space="0" w:color="auto"/>
              </w:divBdr>
              <w:divsChild>
                <w:div w:id="67399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073894">
      <w:bodyDiv w:val="1"/>
      <w:marLeft w:val="0"/>
      <w:marRight w:val="0"/>
      <w:marTop w:val="0"/>
      <w:marBottom w:val="0"/>
      <w:divBdr>
        <w:top w:val="none" w:sz="0" w:space="0" w:color="auto"/>
        <w:left w:val="none" w:sz="0" w:space="0" w:color="auto"/>
        <w:bottom w:val="none" w:sz="0" w:space="0" w:color="auto"/>
        <w:right w:val="none" w:sz="0" w:space="0" w:color="auto"/>
      </w:divBdr>
    </w:div>
    <w:div w:id="1566257635">
      <w:bodyDiv w:val="1"/>
      <w:marLeft w:val="0"/>
      <w:marRight w:val="0"/>
      <w:marTop w:val="0"/>
      <w:marBottom w:val="0"/>
      <w:divBdr>
        <w:top w:val="none" w:sz="0" w:space="0" w:color="auto"/>
        <w:left w:val="none" w:sz="0" w:space="0" w:color="auto"/>
        <w:bottom w:val="none" w:sz="0" w:space="0" w:color="auto"/>
        <w:right w:val="none" w:sz="0" w:space="0" w:color="auto"/>
      </w:divBdr>
    </w:div>
    <w:div w:id="1589774132">
      <w:bodyDiv w:val="1"/>
      <w:marLeft w:val="0"/>
      <w:marRight w:val="0"/>
      <w:marTop w:val="0"/>
      <w:marBottom w:val="0"/>
      <w:divBdr>
        <w:top w:val="none" w:sz="0" w:space="0" w:color="auto"/>
        <w:left w:val="none" w:sz="0" w:space="0" w:color="auto"/>
        <w:bottom w:val="none" w:sz="0" w:space="0" w:color="auto"/>
        <w:right w:val="none" w:sz="0" w:space="0" w:color="auto"/>
      </w:divBdr>
    </w:div>
    <w:div w:id="1609704151">
      <w:bodyDiv w:val="1"/>
      <w:marLeft w:val="0"/>
      <w:marRight w:val="0"/>
      <w:marTop w:val="0"/>
      <w:marBottom w:val="0"/>
      <w:divBdr>
        <w:top w:val="none" w:sz="0" w:space="0" w:color="auto"/>
        <w:left w:val="none" w:sz="0" w:space="0" w:color="auto"/>
        <w:bottom w:val="none" w:sz="0" w:space="0" w:color="auto"/>
        <w:right w:val="none" w:sz="0" w:space="0" w:color="auto"/>
      </w:divBdr>
      <w:divsChild>
        <w:div w:id="269358105">
          <w:marLeft w:val="0"/>
          <w:marRight w:val="0"/>
          <w:marTop w:val="0"/>
          <w:marBottom w:val="0"/>
          <w:divBdr>
            <w:top w:val="none" w:sz="0" w:space="0" w:color="auto"/>
            <w:left w:val="none" w:sz="0" w:space="0" w:color="auto"/>
            <w:bottom w:val="none" w:sz="0" w:space="0" w:color="auto"/>
            <w:right w:val="none" w:sz="0" w:space="0" w:color="auto"/>
          </w:divBdr>
          <w:divsChild>
            <w:div w:id="1403798273">
              <w:marLeft w:val="0"/>
              <w:marRight w:val="0"/>
              <w:marTop w:val="0"/>
              <w:marBottom w:val="0"/>
              <w:divBdr>
                <w:top w:val="none" w:sz="0" w:space="0" w:color="auto"/>
                <w:left w:val="none" w:sz="0" w:space="0" w:color="auto"/>
                <w:bottom w:val="none" w:sz="0" w:space="0" w:color="auto"/>
                <w:right w:val="none" w:sz="0" w:space="0" w:color="auto"/>
              </w:divBdr>
              <w:divsChild>
                <w:div w:id="1287934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531343">
          <w:marLeft w:val="0"/>
          <w:marRight w:val="0"/>
          <w:marTop w:val="0"/>
          <w:marBottom w:val="0"/>
          <w:divBdr>
            <w:top w:val="none" w:sz="0" w:space="0" w:color="auto"/>
            <w:left w:val="none" w:sz="0" w:space="0" w:color="auto"/>
            <w:bottom w:val="none" w:sz="0" w:space="0" w:color="auto"/>
            <w:right w:val="none" w:sz="0" w:space="0" w:color="auto"/>
          </w:divBdr>
          <w:divsChild>
            <w:div w:id="600072639">
              <w:marLeft w:val="0"/>
              <w:marRight w:val="0"/>
              <w:marTop w:val="0"/>
              <w:marBottom w:val="0"/>
              <w:divBdr>
                <w:top w:val="none" w:sz="0" w:space="0" w:color="auto"/>
                <w:left w:val="none" w:sz="0" w:space="0" w:color="auto"/>
                <w:bottom w:val="none" w:sz="0" w:space="0" w:color="auto"/>
                <w:right w:val="none" w:sz="0" w:space="0" w:color="auto"/>
              </w:divBdr>
              <w:divsChild>
                <w:div w:id="360591222">
                  <w:marLeft w:val="0"/>
                  <w:marRight w:val="0"/>
                  <w:marTop w:val="0"/>
                  <w:marBottom w:val="0"/>
                  <w:divBdr>
                    <w:top w:val="none" w:sz="0" w:space="0" w:color="auto"/>
                    <w:left w:val="none" w:sz="0" w:space="0" w:color="auto"/>
                    <w:bottom w:val="none" w:sz="0" w:space="0" w:color="auto"/>
                    <w:right w:val="none" w:sz="0" w:space="0" w:color="auto"/>
                  </w:divBdr>
                </w:div>
                <w:div w:id="1379353512">
                  <w:marLeft w:val="0"/>
                  <w:marRight w:val="0"/>
                  <w:marTop w:val="0"/>
                  <w:marBottom w:val="0"/>
                  <w:divBdr>
                    <w:top w:val="none" w:sz="0" w:space="0" w:color="auto"/>
                    <w:left w:val="none" w:sz="0" w:space="0" w:color="auto"/>
                    <w:bottom w:val="none" w:sz="0" w:space="0" w:color="auto"/>
                    <w:right w:val="none" w:sz="0" w:space="0" w:color="auto"/>
                  </w:divBdr>
                </w:div>
              </w:divsChild>
            </w:div>
            <w:div w:id="1425302102">
              <w:marLeft w:val="0"/>
              <w:marRight w:val="0"/>
              <w:marTop w:val="0"/>
              <w:marBottom w:val="0"/>
              <w:divBdr>
                <w:top w:val="none" w:sz="0" w:space="0" w:color="auto"/>
                <w:left w:val="none" w:sz="0" w:space="0" w:color="auto"/>
                <w:bottom w:val="none" w:sz="0" w:space="0" w:color="auto"/>
                <w:right w:val="none" w:sz="0" w:space="0" w:color="auto"/>
              </w:divBdr>
              <w:divsChild>
                <w:div w:id="15414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056182">
      <w:bodyDiv w:val="1"/>
      <w:marLeft w:val="0"/>
      <w:marRight w:val="0"/>
      <w:marTop w:val="0"/>
      <w:marBottom w:val="0"/>
      <w:divBdr>
        <w:top w:val="none" w:sz="0" w:space="0" w:color="auto"/>
        <w:left w:val="none" w:sz="0" w:space="0" w:color="auto"/>
        <w:bottom w:val="none" w:sz="0" w:space="0" w:color="auto"/>
        <w:right w:val="none" w:sz="0" w:space="0" w:color="auto"/>
      </w:divBdr>
      <w:divsChild>
        <w:div w:id="1757163272">
          <w:marLeft w:val="0"/>
          <w:marRight w:val="0"/>
          <w:marTop w:val="0"/>
          <w:marBottom w:val="0"/>
          <w:divBdr>
            <w:top w:val="none" w:sz="0" w:space="0" w:color="auto"/>
            <w:left w:val="none" w:sz="0" w:space="0" w:color="auto"/>
            <w:bottom w:val="none" w:sz="0" w:space="0" w:color="auto"/>
            <w:right w:val="none" w:sz="0" w:space="0" w:color="auto"/>
          </w:divBdr>
          <w:divsChild>
            <w:div w:id="507450292">
              <w:marLeft w:val="0"/>
              <w:marRight w:val="0"/>
              <w:marTop w:val="0"/>
              <w:marBottom w:val="0"/>
              <w:divBdr>
                <w:top w:val="none" w:sz="0" w:space="0" w:color="auto"/>
                <w:left w:val="none" w:sz="0" w:space="0" w:color="auto"/>
                <w:bottom w:val="none" w:sz="0" w:space="0" w:color="auto"/>
                <w:right w:val="none" w:sz="0" w:space="0" w:color="auto"/>
              </w:divBdr>
              <w:divsChild>
                <w:div w:id="70806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015517">
      <w:bodyDiv w:val="1"/>
      <w:marLeft w:val="0"/>
      <w:marRight w:val="0"/>
      <w:marTop w:val="0"/>
      <w:marBottom w:val="0"/>
      <w:divBdr>
        <w:top w:val="none" w:sz="0" w:space="0" w:color="auto"/>
        <w:left w:val="none" w:sz="0" w:space="0" w:color="auto"/>
        <w:bottom w:val="none" w:sz="0" w:space="0" w:color="auto"/>
        <w:right w:val="none" w:sz="0" w:space="0" w:color="auto"/>
      </w:divBdr>
    </w:div>
    <w:div w:id="1623003082">
      <w:bodyDiv w:val="1"/>
      <w:marLeft w:val="0"/>
      <w:marRight w:val="0"/>
      <w:marTop w:val="0"/>
      <w:marBottom w:val="0"/>
      <w:divBdr>
        <w:top w:val="none" w:sz="0" w:space="0" w:color="auto"/>
        <w:left w:val="none" w:sz="0" w:space="0" w:color="auto"/>
        <w:bottom w:val="none" w:sz="0" w:space="0" w:color="auto"/>
        <w:right w:val="none" w:sz="0" w:space="0" w:color="auto"/>
      </w:divBdr>
      <w:divsChild>
        <w:div w:id="1492717008">
          <w:marLeft w:val="0"/>
          <w:marRight w:val="0"/>
          <w:marTop w:val="0"/>
          <w:marBottom w:val="0"/>
          <w:divBdr>
            <w:top w:val="none" w:sz="0" w:space="0" w:color="auto"/>
            <w:left w:val="none" w:sz="0" w:space="0" w:color="auto"/>
            <w:bottom w:val="none" w:sz="0" w:space="0" w:color="auto"/>
            <w:right w:val="none" w:sz="0" w:space="0" w:color="auto"/>
          </w:divBdr>
          <w:divsChild>
            <w:div w:id="895628067">
              <w:marLeft w:val="0"/>
              <w:marRight w:val="0"/>
              <w:marTop w:val="0"/>
              <w:marBottom w:val="0"/>
              <w:divBdr>
                <w:top w:val="none" w:sz="0" w:space="0" w:color="auto"/>
                <w:left w:val="none" w:sz="0" w:space="0" w:color="auto"/>
                <w:bottom w:val="none" w:sz="0" w:space="0" w:color="auto"/>
                <w:right w:val="none" w:sz="0" w:space="0" w:color="auto"/>
              </w:divBdr>
              <w:divsChild>
                <w:div w:id="83041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635618">
      <w:bodyDiv w:val="1"/>
      <w:marLeft w:val="0"/>
      <w:marRight w:val="0"/>
      <w:marTop w:val="0"/>
      <w:marBottom w:val="0"/>
      <w:divBdr>
        <w:top w:val="none" w:sz="0" w:space="0" w:color="auto"/>
        <w:left w:val="none" w:sz="0" w:space="0" w:color="auto"/>
        <w:bottom w:val="none" w:sz="0" w:space="0" w:color="auto"/>
        <w:right w:val="none" w:sz="0" w:space="0" w:color="auto"/>
      </w:divBdr>
      <w:divsChild>
        <w:div w:id="1569076373">
          <w:marLeft w:val="0"/>
          <w:marRight w:val="0"/>
          <w:marTop w:val="0"/>
          <w:marBottom w:val="0"/>
          <w:divBdr>
            <w:top w:val="none" w:sz="0" w:space="0" w:color="auto"/>
            <w:left w:val="none" w:sz="0" w:space="0" w:color="auto"/>
            <w:bottom w:val="none" w:sz="0" w:space="0" w:color="auto"/>
            <w:right w:val="none" w:sz="0" w:space="0" w:color="auto"/>
          </w:divBdr>
          <w:divsChild>
            <w:div w:id="1201819777">
              <w:marLeft w:val="0"/>
              <w:marRight w:val="0"/>
              <w:marTop w:val="0"/>
              <w:marBottom w:val="0"/>
              <w:divBdr>
                <w:top w:val="none" w:sz="0" w:space="0" w:color="auto"/>
                <w:left w:val="none" w:sz="0" w:space="0" w:color="auto"/>
                <w:bottom w:val="none" w:sz="0" w:space="0" w:color="auto"/>
                <w:right w:val="none" w:sz="0" w:space="0" w:color="auto"/>
              </w:divBdr>
              <w:divsChild>
                <w:div w:id="1710565831">
                  <w:marLeft w:val="0"/>
                  <w:marRight w:val="0"/>
                  <w:marTop w:val="0"/>
                  <w:marBottom w:val="0"/>
                  <w:divBdr>
                    <w:top w:val="none" w:sz="0" w:space="0" w:color="auto"/>
                    <w:left w:val="none" w:sz="0" w:space="0" w:color="auto"/>
                    <w:bottom w:val="none" w:sz="0" w:space="0" w:color="auto"/>
                    <w:right w:val="none" w:sz="0" w:space="0" w:color="auto"/>
                  </w:divBdr>
                </w:div>
              </w:divsChild>
            </w:div>
            <w:div w:id="865559649">
              <w:marLeft w:val="0"/>
              <w:marRight w:val="0"/>
              <w:marTop w:val="0"/>
              <w:marBottom w:val="0"/>
              <w:divBdr>
                <w:top w:val="none" w:sz="0" w:space="0" w:color="auto"/>
                <w:left w:val="none" w:sz="0" w:space="0" w:color="auto"/>
                <w:bottom w:val="none" w:sz="0" w:space="0" w:color="auto"/>
                <w:right w:val="none" w:sz="0" w:space="0" w:color="auto"/>
              </w:divBdr>
              <w:divsChild>
                <w:div w:id="281884407">
                  <w:marLeft w:val="0"/>
                  <w:marRight w:val="0"/>
                  <w:marTop w:val="0"/>
                  <w:marBottom w:val="0"/>
                  <w:divBdr>
                    <w:top w:val="none" w:sz="0" w:space="0" w:color="auto"/>
                    <w:left w:val="none" w:sz="0" w:space="0" w:color="auto"/>
                    <w:bottom w:val="none" w:sz="0" w:space="0" w:color="auto"/>
                    <w:right w:val="none" w:sz="0" w:space="0" w:color="auto"/>
                  </w:divBdr>
                </w:div>
              </w:divsChild>
            </w:div>
            <w:div w:id="1586256273">
              <w:marLeft w:val="0"/>
              <w:marRight w:val="0"/>
              <w:marTop w:val="0"/>
              <w:marBottom w:val="0"/>
              <w:divBdr>
                <w:top w:val="none" w:sz="0" w:space="0" w:color="auto"/>
                <w:left w:val="none" w:sz="0" w:space="0" w:color="auto"/>
                <w:bottom w:val="none" w:sz="0" w:space="0" w:color="auto"/>
                <w:right w:val="none" w:sz="0" w:space="0" w:color="auto"/>
              </w:divBdr>
              <w:divsChild>
                <w:div w:id="272129306">
                  <w:marLeft w:val="0"/>
                  <w:marRight w:val="0"/>
                  <w:marTop w:val="0"/>
                  <w:marBottom w:val="0"/>
                  <w:divBdr>
                    <w:top w:val="none" w:sz="0" w:space="0" w:color="auto"/>
                    <w:left w:val="none" w:sz="0" w:space="0" w:color="auto"/>
                    <w:bottom w:val="none" w:sz="0" w:space="0" w:color="auto"/>
                    <w:right w:val="none" w:sz="0" w:space="0" w:color="auto"/>
                  </w:divBdr>
                </w:div>
              </w:divsChild>
            </w:div>
            <w:div w:id="1552110959">
              <w:marLeft w:val="0"/>
              <w:marRight w:val="0"/>
              <w:marTop w:val="0"/>
              <w:marBottom w:val="0"/>
              <w:divBdr>
                <w:top w:val="none" w:sz="0" w:space="0" w:color="auto"/>
                <w:left w:val="none" w:sz="0" w:space="0" w:color="auto"/>
                <w:bottom w:val="none" w:sz="0" w:space="0" w:color="auto"/>
                <w:right w:val="none" w:sz="0" w:space="0" w:color="auto"/>
              </w:divBdr>
              <w:divsChild>
                <w:div w:id="1128549887">
                  <w:marLeft w:val="0"/>
                  <w:marRight w:val="0"/>
                  <w:marTop w:val="0"/>
                  <w:marBottom w:val="0"/>
                  <w:divBdr>
                    <w:top w:val="none" w:sz="0" w:space="0" w:color="auto"/>
                    <w:left w:val="none" w:sz="0" w:space="0" w:color="auto"/>
                    <w:bottom w:val="none" w:sz="0" w:space="0" w:color="auto"/>
                    <w:right w:val="none" w:sz="0" w:space="0" w:color="auto"/>
                  </w:divBdr>
                </w:div>
              </w:divsChild>
            </w:div>
            <w:div w:id="221909477">
              <w:marLeft w:val="0"/>
              <w:marRight w:val="0"/>
              <w:marTop w:val="0"/>
              <w:marBottom w:val="0"/>
              <w:divBdr>
                <w:top w:val="none" w:sz="0" w:space="0" w:color="auto"/>
                <w:left w:val="none" w:sz="0" w:space="0" w:color="auto"/>
                <w:bottom w:val="none" w:sz="0" w:space="0" w:color="auto"/>
                <w:right w:val="none" w:sz="0" w:space="0" w:color="auto"/>
              </w:divBdr>
              <w:divsChild>
                <w:div w:id="593831322">
                  <w:marLeft w:val="0"/>
                  <w:marRight w:val="0"/>
                  <w:marTop w:val="0"/>
                  <w:marBottom w:val="0"/>
                  <w:divBdr>
                    <w:top w:val="none" w:sz="0" w:space="0" w:color="auto"/>
                    <w:left w:val="none" w:sz="0" w:space="0" w:color="auto"/>
                    <w:bottom w:val="none" w:sz="0" w:space="0" w:color="auto"/>
                    <w:right w:val="none" w:sz="0" w:space="0" w:color="auto"/>
                  </w:divBdr>
                </w:div>
              </w:divsChild>
            </w:div>
            <w:div w:id="304510584">
              <w:marLeft w:val="0"/>
              <w:marRight w:val="0"/>
              <w:marTop w:val="0"/>
              <w:marBottom w:val="0"/>
              <w:divBdr>
                <w:top w:val="none" w:sz="0" w:space="0" w:color="auto"/>
                <w:left w:val="none" w:sz="0" w:space="0" w:color="auto"/>
                <w:bottom w:val="none" w:sz="0" w:space="0" w:color="auto"/>
                <w:right w:val="none" w:sz="0" w:space="0" w:color="auto"/>
              </w:divBdr>
              <w:divsChild>
                <w:div w:id="2053339038">
                  <w:marLeft w:val="0"/>
                  <w:marRight w:val="0"/>
                  <w:marTop w:val="0"/>
                  <w:marBottom w:val="0"/>
                  <w:divBdr>
                    <w:top w:val="none" w:sz="0" w:space="0" w:color="auto"/>
                    <w:left w:val="none" w:sz="0" w:space="0" w:color="auto"/>
                    <w:bottom w:val="none" w:sz="0" w:space="0" w:color="auto"/>
                    <w:right w:val="none" w:sz="0" w:space="0" w:color="auto"/>
                  </w:divBdr>
                </w:div>
              </w:divsChild>
            </w:div>
            <w:div w:id="349649141">
              <w:marLeft w:val="0"/>
              <w:marRight w:val="0"/>
              <w:marTop w:val="0"/>
              <w:marBottom w:val="0"/>
              <w:divBdr>
                <w:top w:val="none" w:sz="0" w:space="0" w:color="auto"/>
                <w:left w:val="none" w:sz="0" w:space="0" w:color="auto"/>
                <w:bottom w:val="none" w:sz="0" w:space="0" w:color="auto"/>
                <w:right w:val="none" w:sz="0" w:space="0" w:color="auto"/>
              </w:divBdr>
              <w:divsChild>
                <w:div w:id="2130969661">
                  <w:marLeft w:val="0"/>
                  <w:marRight w:val="0"/>
                  <w:marTop w:val="0"/>
                  <w:marBottom w:val="0"/>
                  <w:divBdr>
                    <w:top w:val="none" w:sz="0" w:space="0" w:color="auto"/>
                    <w:left w:val="none" w:sz="0" w:space="0" w:color="auto"/>
                    <w:bottom w:val="none" w:sz="0" w:space="0" w:color="auto"/>
                    <w:right w:val="none" w:sz="0" w:space="0" w:color="auto"/>
                  </w:divBdr>
                </w:div>
              </w:divsChild>
            </w:div>
            <w:div w:id="78524164">
              <w:marLeft w:val="0"/>
              <w:marRight w:val="0"/>
              <w:marTop w:val="0"/>
              <w:marBottom w:val="0"/>
              <w:divBdr>
                <w:top w:val="none" w:sz="0" w:space="0" w:color="auto"/>
                <w:left w:val="none" w:sz="0" w:space="0" w:color="auto"/>
                <w:bottom w:val="none" w:sz="0" w:space="0" w:color="auto"/>
                <w:right w:val="none" w:sz="0" w:space="0" w:color="auto"/>
              </w:divBdr>
              <w:divsChild>
                <w:div w:id="837892407">
                  <w:marLeft w:val="0"/>
                  <w:marRight w:val="0"/>
                  <w:marTop w:val="0"/>
                  <w:marBottom w:val="0"/>
                  <w:divBdr>
                    <w:top w:val="none" w:sz="0" w:space="0" w:color="auto"/>
                    <w:left w:val="none" w:sz="0" w:space="0" w:color="auto"/>
                    <w:bottom w:val="none" w:sz="0" w:space="0" w:color="auto"/>
                    <w:right w:val="none" w:sz="0" w:space="0" w:color="auto"/>
                  </w:divBdr>
                </w:div>
              </w:divsChild>
            </w:div>
            <w:div w:id="1034185800">
              <w:marLeft w:val="0"/>
              <w:marRight w:val="0"/>
              <w:marTop w:val="0"/>
              <w:marBottom w:val="0"/>
              <w:divBdr>
                <w:top w:val="none" w:sz="0" w:space="0" w:color="auto"/>
                <w:left w:val="none" w:sz="0" w:space="0" w:color="auto"/>
                <w:bottom w:val="none" w:sz="0" w:space="0" w:color="auto"/>
                <w:right w:val="none" w:sz="0" w:space="0" w:color="auto"/>
              </w:divBdr>
              <w:divsChild>
                <w:div w:id="1245871458">
                  <w:marLeft w:val="0"/>
                  <w:marRight w:val="0"/>
                  <w:marTop w:val="0"/>
                  <w:marBottom w:val="0"/>
                  <w:divBdr>
                    <w:top w:val="none" w:sz="0" w:space="0" w:color="auto"/>
                    <w:left w:val="none" w:sz="0" w:space="0" w:color="auto"/>
                    <w:bottom w:val="none" w:sz="0" w:space="0" w:color="auto"/>
                    <w:right w:val="none" w:sz="0" w:space="0" w:color="auto"/>
                  </w:divBdr>
                </w:div>
              </w:divsChild>
            </w:div>
            <w:div w:id="986084042">
              <w:marLeft w:val="0"/>
              <w:marRight w:val="0"/>
              <w:marTop w:val="0"/>
              <w:marBottom w:val="0"/>
              <w:divBdr>
                <w:top w:val="none" w:sz="0" w:space="0" w:color="auto"/>
                <w:left w:val="none" w:sz="0" w:space="0" w:color="auto"/>
                <w:bottom w:val="none" w:sz="0" w:space="0" w:color="auto"/>
                <w:right w:val="none" w:sz="0" w:space="0" w:color="auto"/>
              </w:divBdr>
              <w:divsChild>
                <w:div w:id="1080906255">
                  <w:marLeft w:val="0"/>
                  <w:marRight w:val="0"/>
                  <w:marTop w:val="0"/>
                  <w:marBottom w:val="0"/>
                  <w:divBdr>
                    <w:top w:val="none" w:sz="0" w:space="0" w:color="auto"/>
                    <w:left w:val="none" w:sz="0" w:space="0" w:color="auto"/>
                    <w:bottom w:val="none" w:sz="0" w:space="0" w:color="auto"/>
                    <w:right w:val="none" w:sz="0" w:space="0" w:color="auto"/>
                  </w:divBdr>
                </w:div>
              </w:divsChild>
            </w:div>
            <w:div w:id="883366803">
              <w:marLeft w:val="0"/>
              <w:marRight w:val="0"/>
              <w:marTop w:val="0"/>
              <w:marBottom w:val="0"/>
              <w:divBdr>
                <w:top w:val="none" w:sz="0" w:space="0" w:color="auto"/>
                <w:left w:val="none" w:sz="0" w:space="0" w:color="auto"/>
                <w:bottom w:val="none" w:sz="0" w:space="0" w:color="auto"/>
                <w:right w:val="none" w:sz="0" w:space="0" w:color="auto"/>
              </w:divBdr>
              <w:divsChild>
                <w:div w:id="1217474414">
                  <w:marLeft w:val="0"/>
                  <w:marRight w:val="0"/>
                  <w:marTop w:val="0"/>
                  <w:marBottom w:val="0"/>
                  <w:divBdr>
                    <w:top w:val="none" w:sz="0" w:space="0" w:color="auto"/>
                    <w:left w:val="none" w:sz="0" w:space="0" w:color="auto"/>
                    <w:bottom w:val="none" w:sz="0" w:space="0" w:color="auto"/>
                    <w:right w:val="none" w:sz="0" w:space="0" w:color="auto"/>
                  </w:divBdr>
                </w:div>
              </w:divsChild>
            </w:div>
            <w:div w:id="1012344143">
              <w:marLeft w:val="0"/>
              <w:marRight w:val="0"/>
              <w:marTop w:val="0"/>
              <w:marBottom w:val="0"/>
              <w:divBdr>
                <w:top w:val="none" w:sz="0" w:space="0" w:color="auto"/>
                <w:left w:val="none" w:sz="0" w:space="0" w:color="auto"/>
                <w:bottom w:val="none" w:sz="0" w:space="0" w:color="auto"/>
                <w:right w:val="none" w:sz="0" w:space="0" w:color="auto"/>
              </w:divBdr>
              <w:divsChild>
                <w:div w:id="1673871182">
                  <w:marLeft w:val="0"/>
                  <w:marRight w:val="0"/>
                  <w:marTop w:val="0"/>
                  <w:marBottom w:val="0"/>
                  <w:divBdr>
                    <w:top w:val="none" w:sz="0" w:space="0" w:color="auto"/>
                    <w:left w:val="none" w:sz="0" w:space="0" w:color="auto"/>
                    <w:bottom w:val="none" w:sz="0" w:space="0" w:color="auto"/>
                    <w:right w:val="none" w:sz="0" w:space="0" w:color="auto"/>
                  </w:divBdr>
                </w:div>
              </w:divsChild>
            </w:div>
            <w:div w:id="24672144">
              <w:marLeft w:val="0"/>
              <w:marRight w:val="0"/>
              <w:marTop w:val="0"/>
              <w:marBottom w:val="0"/>
              <w:divBdr>
                <w:top w:val="none" w:sz="0" w:space="0" w:color="auto"/>
                <w:left w:val="none" w:sz="0" w:space="0" w:color="auto"/>
                <w:bottom w:val="none" w:sz="0" w:space="0" w:color="auto"/>
                <w:right w:val="none" w:sz="0" w:space="0" w:color="auto"/>
              </w:divBdr>
              <w:divsChild>
                <w:div w:id="1729912231">
                  <w:marLeft w:val="0"/>
                  <w:marRight w:val="0"/>
                  <w:marTop w:val="0"/>
                  <w:marBottom w:val="0"/>
                  <w:divBdr>
                    <w:top w:val="none" w:sz="0" w:space="0" w:color="auto"/>
                    <w:left w:val="none" w:sz="0" w:space="0" w:color="auto"/>
                    <w:bottom w:val="none" w:sz="0" w:space="0" w:color="auto"/>
                    <w:right w:val="none" w:sz="0" w:space="0" w:color="auto"/>
                  </w:divBdr>
                </w:div>
              </w:divsChild>
            </w:div>
            <w:div w:id="1862160763">
              <w:marLeft w:val="0"/>
              <w:marRight w:val="0"/>
              <w:marTop w:val="0"/>
              <w:marBottom w:val="0"/>
              <w:divBdr>
                <w:top w:val="none" w:sz="0" w:space="0" w:color="auto"/>
                <w:left w:val="none" w:sz="0" w:space="0" w:color="auto"/>
                <w:bottom w:val="none" w:sz="0" w:space="0" w:color="auto"/>
                <w:right w:val="none" w:sz="0" w:space="0" w:color="auto"/>
              </w:divBdr>
              <w:divsChild>
                <w:div w:id="193543312">
                  <w:marLeft w:val="0"/>
                  <w:marRight w:val="0"/>
                  <w:marTop w:val="0"/>
                  <w:marBottom w:val="0"/>
                  <w:divBdr>
                    <w:top w:val="none" w:sz="0" w:space="0" w:color="auto"/>
                    <w:left w:val="none" w:sz="0" w:space="0" w:color="auto"/>
                    <w:bottom w:val="none" w:sz="0" w:space="0" w:color="auto"/>
                    <w:right w:val="none" w:sz="0" w:space="0" w:color="auto"/>
                  </w:divBdr>
                </w:div>
              </w:divsChild>
            </w:div>
            <w:div w:id="1478885458">
              <w:marLeft w:val="0"/>
              <w:marRight w:val="0"/>
              <w:marTop w:val="0"/>
              <w:marBottom w:val="0"/>
              <w:divBdr>
                <w:top w:val="none" w:sz="0" w:space="0" w:color="auto"/>
                <w:left w:val="none" w:sz="0" w:space="0" w:color="auto"/>
                <w:bottom w:val="none" w:sz="0" w:space="0" w:color="auto"/>
                <w:right w:val="none" w:sz="0" w:space="0" w:color="auto"/>
              </w:divBdr>
              <w:divsChild>
                <w:div w:id="197473920">
                  <w:marLeft w:val="0"/>
                  <w:marRight w:val="0"/>
                  <w:marTop w:val="0"/>
                  <w:marBottom w:val="0"/>
                  <w:divBdr>
                    <w:top w:val="none" w:sz="0" w:space="0" w:color="auto"/>
                    <w:left w:val="none" w:sz="0" w:space="0" w:color="auto"/>
                    <w:bottom w:val="none" w:sz="0" w:space="0" w:color="auto"/>
                    <w:right w:val="none" w:sz="0" w:space="0" w:color="auto"/>
                  </w:divBdr>
                </w:div>
              </w:divsChild>
            </w:div>
            <w:div w:id="1336614138">
              <w:marLeft w:val="0"/>
              <w:marRight w:val="0"/>
              <w:marTop w:val="0"/>
              <w:marBottom w:val="0"/>
              <w:divBdr>
                <w:top w:val="none" w:sz="0" w:space="0" w:color="auto"/>
                <w:left w:val="none" w:sz="0" w:space="0" w:color="auto"/>
                <w:bottom w:val="none" w:sz="0" w:space="0" w:color="auto"/>
                <w:right w:val="none" w:sz="0" w:space="0" w:color="auto"/>
              </w:divBdr>
              <w:divsChild>
                <w:div w:id="1554730659">
                  <w:marLeft w:val="0"/>
                  <w:marRight w:val="0"/>
                  <w:marTop w:val="0"/>
                  <w:marBottom w:val="0"/>
                  <w:divBdr>
                    <w:top w:val="none" w:sz="0" w:space="0" w:color="auto"/>
                    <w:left w:val="none" w:sz="0" w:space="0" w:color="auto"/>
                    <w:bottom w:val="none" w:sz="0" w:space="0" w:color="auto"/>
                    <w:right w:val="none" w:sz="0" w:space="0" w:color="auto"/>
                  </w:divBdr>
                </w:div>
              </w:divsChild>
            </w:div>
            <w:div w:id="1204715127">
              <w:marLeft w:val="0"/>
              <w:marRight w:val="0"/>
              <w:marTop w:val="0"/>
              <w:marBottom w:val="0"/>
              <w:divBdr>
                <w:top w:val="none" w:sz="0" w:space="0" w:color="auto"/>
                <w:left w:val="none" w:sz="0" w:space="0" w:color="auto"/>
                <w:bottom w:val="none" w:sz="0" w:space="0" w:color="auto"/>
                <w:right w:val="none" w:sz="0" w:space="0" w:color="auto"/>
              </w:divBdr>
              <w:divsChild>
                <w:div w:id="588579802">
                  <w:marLeft w:val="0"/>
                  <w:marRight w:val="0"/>
                  <w:marTop w:val="0"/>
                  <w:marBottom w:val="0"/>
                  <w:divBdr>
                    <w:top w:val="none" w:sz="0" w:space="0" w:color="auto"/>
                    <w:left w:val="none" w:sz="0" w:space="0" w:color="auto"/>
                    <w:bottom w:val="none" w:sz="0" w:space="0" w:color="auto"/>
                    <w:right w:val="none" w:sz="0" w:space="0" w:color="auto"/>
                  </w:divBdr>
                </w:div>
              </w:divsChild>
            </w:div>
            <w:div w:id="1378428641">
              <w:marLeft w:val="0"/>
              <w:marRight w:val="0"/>
              <w:marTop w:val="0"/>
              <w:marBottom w:val="0"/>
              <w:divBdr>
                <w:top w:val="none" w:sz="0" w:space="0" w:color="auto"/>
                <w:left w:val="none" w:sz="0" w:space="0" w:color="auto"/>
                <w:bottom w:val="none" w:sz="0" w:space="0" w:color="auto"/>
                <w:right w:val="none" w:sz="0" w:space="0" w:color="auto"/>
              </w:divBdr>
              <w:divsChild>
                <w:div w:id="1078403100">
                  <w:marLeft w:val="0"/>
                  <w:marRight w:val="0"/>
                  <w:marTop w:val="0"/>
                  <w:marBottom w:val="0"/>
                  <w:divBdr>
                    <w:top w:val="none" w:sz="0" w:space="0" w:color="auto"/>
                    <w:left w:val="none" w:sz="0" w:space="0" w:color="auto"/>
                    <w:bottom w:val="none" w:sz="0" w:space="0" w:color="auto"/>
                    <w:right w:val="none" w:sz="0" w:space="0" w:color="auto"/>
                  </w:divBdr>
                </w:div>
              </w:divsChild>
            </w:div>
            <w:div w:id="1955941260">
              <w:marLeft w:val="0"/>
              <w:marRight w:val="0"/>
              <w:marTop w:val="0"/>
              <w:marBottom w:val="0"/>
              <w:divBdr>
                <w:top w:val="none" w:sz="0" w:space="0" w:color="auto"/>
                <w:left w:val="none" w:sz="0" w:space="0" w:color="auto"/>
                <w:bottom w:val="none" w:sz="0" w:space="0" w:color="auto"/>
                <w:right w:val="none" w:sz="0" w:space="0" w:color="auto"/>
              </w:divBdr>
              <w:divsChild>
                <w:div w:id="634800993">
                  <w:marLeft w:val="0"/>
                  <w:marRight w:val="0"/>
                  <w:marTop w:val="0"/>
                  <w:marBottom w:val="0"/>
                  <w:divBdr>
                    <w:top w:val="none" w:sz="0" w:space="0" w:color="auto"/>
                    <w:left w:val="none" w:sz="0" w:space="0" w:color="auto"/>
                    <w:bottom w:val="none" w:sz="0" w:space="0" w:color="auto"/>
                    <w:right w:val="none" w:sz="0" w:space="0" w:color="auto"/>
                  </w:divBdr>
                </w:div>
              </w:divsChild>
            </w:div>
            <w:div w:id="1790929934">
              <w:marLeft w:val="0"/>
              <w:marRight w:val="0"/>
              <w:marTop w:val="0"/>
              <w:marBottom w:val="0"/>
              <w:divBdr>
                <w:top w:val="none" w:sz="0" w:space="0" w:color="auto"/>
                <w:left w:val="none" w:sz="0" w:space="0" w:color="auto"/>
                <w:bottom w:val="none" w:sz="0" w:space="0" w:color="auto"/>
                <w:right w:val="none" w:sz="0" w:space="0" w:color="auto"/>
              </w:divBdr>
              <w:divsChild>
                <w:div w:id="1244754167">
                  <w:marLeft w:val="0"/>
                  <w:marRight w:val="0"/>
                  <w:marTop w:val="0"/>
                  <w:marBottom w:val="0"/>
                  <w:divBdr>
                    <w:top w:val="none" w:sz="0" w:space="0" w:color="auto"/>
                    <w:left w:val="none" w:sz="0" w:space="0" w:color="auto"/>
                    <w:bottom w:val="none" w:sz="0" w:space="0" w:color="auto"/>
                    <w:right w:val="none" w:sz="0" w:space="0" w:color="auto"/>
                  </w:divBdr>
                </w:div>
              </w:divsChild>
            </w:div>
            <w:div w:id="1069884914">
              <w:marLeft w:val="0"/>
              <w:marRight w:val="0"/>
              <w:marTop w:val="0"/>
              <w:marBottom w:val="0"/>
              <w:divBdr>
                <w:top w:val="none" w:sz="0" w:space="0" w:color="auto"/>
                <w:left w:val="none" w:sz="0" w:space="0" w:color="auto"/>
                <w:bottom w:val="none" w:sz="0" w:space="0" w:color="auto"/>
                <w:right w:val="none" w:sz="0" w:space="0" w:color="auto"/>
              </w:divBdr>
              <w:divsChild>
                <w:div w:id="1926568693">
                  <w:marLeft w:val="0"/>
                  <w:marRight w:val="0"/>
                  <w:marTop w:val="0"/>
                  <w:marBottom w:val="0"/>
                  <w:divBdr>
                    <w:top w:val="none" w:sz="0" w:space="0" w:color="auto"/>
                    <w:left w:val="none" w:sz="0" w:space="0" w:color="auto"/>
                    <w:bottom w:val="none" w:sz="0" w:space="0" w:color="auto"/>
                    <w:right w:val="none" w:sz="0" w:space="0" w:color="auto"/>
                  </w:divBdr>
                </w:div>
              </w:divsChild>
            </w:div>
            <w:div w:id="1642466212">
              <w:marLeft w:val="0"/>
              <w:marRight w:val="0"/>
              <w:marTop w:val="0"/>
              <w:marBottom w:val="0"/>
              <w:divBdr>
                <w:top w:val="none" w:sz="0" w:space="0" w:color="auto"/>
                <w:left w:val="none" w:sz="0" w:space="0" w:color="auto"/>
                <w:bottom w:val="none" w:sz="0" w:space="0" w:color="auto"/>
                <w:right w:val="none" w:sz="0" w:space="0" w:color="auto"/>
              </w:divBdr>
              <w:divsChild>
                <w:div w:id="1332097687">
                  <w:marLeft w:val="0"/>
                  <w:marRight w:val="0"/>
                  <w:marTop w:val="0"/>
                  <w:marBottom w:val="0"/>
                  <w:divBdr>
                    <w:top w:val="none" w:sz="0" w:space="0" w:color="auto"/>
                    <w:left w:val="none" w:sz="0" w:space="0" w:color="auto"/>
                    <w:bottom w:val="none" w:sz="0" w:space="0" w:color="auto"/>
                    <w:right w:val="none" w:sz="0" w:space="0" w:color="auto"/>
                  </w:divBdr>
                </w:div>
              </w:divsChild>
            </w:div>
            <w:div w:id="1242837259">
              <w:marLeft w:val="0"/>
              <w:marRight w:val="0"/>
              <w:marTop w:val="0"/>
              <w:marBottom w:val="0"/>
              <w:divBdr>
                <w:top w:val="none" w:sz="0" w:space="0" w:color="auto"/>
                <w:left w:val="none" w:sz="0" w:space="0" w:color="auto"/>
                <w:bottom w:val="none" w:sz="0" w:space="0" w:color="auto"/>
                <w:right w:val="none" w:sz="0" w:space="0" w:color="auto"/>
              </w:divBdr>
              <w:divsChild>
                <w:div w:id="625892020">
                  <w:marLeft w:val="0"/>
                  <w:marRight w:val="0"/>
                  <w:marTop w:val="0"/>
                  <w:marBottom w:val="0"/>
                  <w:divBdr>
                    <w:top w:val="none" w:sz="0" w:space="0" w:color="auto"/>
                    <w:left w:val="none" w:sz="0" w:space="0" w:color="auto"/>
                    <w:bottom w:val="none" w:sz="0" w:space="0" w:color="auto"/>
                    <w:right w:val="none" w:sz="0" w:space="0" w:color="auto"/>
                  </w:divBdr>
                </w:div>
              </w:divsChild>
            </w:div>
            <w:div w:id="2117825896">
              <w:marLeft w:val="0"/>
              <w:marRight w:val="0"/>
              <w:marTop w:val="0"/>
              <w:marBottom w:val="0"/>
              <w:divBdr>
                <w:top w:val="none" w:sz="0" w:space="0" w:color="auto"/>
                <w:left w:val="none" w:sz="0" w:space="0" w:color="auto"/>
                <w:bottom w:val="none" w:sz="0" w:space="0" w:color="auto"/>
                <w:right w:val="none" w:sz="0" w:space="0" w:color="auto"/>
              </w:divBdr>
              <w:divsChild>
                <w:div w:id="132064622">
                  <w:marLeft w:val="0"/>
                  <w:marRight w:val="0"/>
                  <w:marTop w:val="0"/>
                  <w:marBottom w:val="0"/>
                  <w:divBdr>
                    <w:top w:val="none" w:sz="0" w:space="0" w:color="auto"/>
                    <w:left w:val="none" w:sz="0" w:space="0" w:color="auto"/>
                    <w:bottom w:val="none" w:sz="0" w:space="0" w:color="auto"/>
                    <w:right w:val="none" w:sz="0" w:space="0" w:color="auto"/>
                  </w:divBdr>
                </w:div>
              </w:divsChild>
            </w:div>
            <w:div w:id="1982227800">
              <w:marLeft w:val="0"/>
              <w:marRight w:val="0"/>
              <w:marTop w:val="0"/>
              <w:marBottom w:val="0"/>
              <w:divBdr>
                <w:top w:val="none" w:sz="0" w:space="0" w:color="auto"/>
                <w:left w:val="none" w:sz="0" w:space="0" w:color="auto"/>
                <w:bottom w:val="none" w:sz="0" w:space="0" w:color="auto"/>
                <w:right w:val="none" w:sz="0" w:space="0" w:color="auto"/>
              </w:divBdr>
              <w:divsChild>
                <w:div w:id="1327785183">
                  <w:marLeft w:val="0"/>
                  <w:marRight w:val="0"/>
                  <w:marTop w:val="0"/>
                  <w:marBottom w:val="0"/>
                  <w:divBdr>
                    <w:top w:val="none" w:sz="0" w:space="0" w:color="auto"/>
                    <w:left w:val="none" w:sz="0" w:space="0" w:color="auto"/>
                    <w:bottom w:val="none" w:sz="0" w:space="0" w:color="auto"/>
                    <w:right w:val="none" w:sz="0" w:space="0" w:color="auto"/>
                  </w:divBdr>
                </w:div>
              </w:divsChild>
            </w:div>
            <w:div w:id="1000355590">
              <w:marLeft w:val="0"/>
              <w:marRight w:val="0"/>
              <w:marTop w:val="0"/>
              <w:marBottom w:val="0"/>
              <w:divBdr>
                <w:top w:val="none" w:sz="0" w:space="0" w:color="auto"/>
                <w:left w:val="none" w:sz="0" w:space="0" w:color="auto"/>
                <w:bottom w:val="none" w:sz="0" w:space="0" w:color="auto"/>
                <w:right w:val="none" w:sz="0" w:space="0" w:color="auto"/>
              </w:divBdr>
              <w:divsChild>
                <w:div w:id="383722443">
                  <w:marLeft w:val="0"/>
                  <w:marRight w:val="0"/>
                  <w:marTop w:val="0"/>
                  <w:marBottom w:val="0"/>
                  <w:divBdr>
                    <w:top w:val="none" w:sz="0" w:space="0" w:color="auto"/>
                    <w:left w:val="none" w:sz="0" w:space="0" w:color="auto"/>
                    <w:bottom w:val="none" w:sz="0" w:space="0" w:color="auto"/>
                    <w:right w:val="none" w:sz="0" w:space="0" w:color="auto"/>
                  </w:divBdr>
                </w:div>
              </w:divsChild>
            </w:div>
            <w:div w:id="480387963">
              <w:marLeft w:val="0"/>
              <w:marRight w:val="0"/>
              <w:marTop w:val="0"/>
              <w:marBottom w:val="0"/>
              <w:divBdr>
                <w:top w:val="none" w:sz="0" w:space="0" w:color="auto"/>
                <w:left w:val="none" w:sz="0" w:space="0" w:color="auto"/>
                <w:bottom w:val="none" w:sz="0" w:space="0" w:color="auto"/>
                <w:right w:val="none" w:sz="0" w:space="0" w:color="auto"/>
              </w:divBdr>
              <w:divsChild>
                <w:div w:id="2070414837">
                  <w:marLeft w:val="0"/>
                  <w:marRight w:val="0"/>
                  <w:marTop w:val="0"/>
                  <w:marBottom w:val="0"/>
                  <w:divBdr>
                    <w:top w:val="none" w:sz="0" w:space="0" w:color="auto"/>
                    <w:left w:val="none" w:sz="0" w:space="0" w:color="auto"/>
                    <w:bottom w:val="none" w:sz="0" w:space="0" w:color="auto"/>
                    <w:right w:val="none" w:sz="0" w:space="0" w:color="auto"/>
                  </w:divBdr>
                </w:div>
              </w:divsChild>
            </w:div>
            <w:div w:id="2005208325">
              <w:marLeft w:val="0"/>
              <w:marRight w:val="0"/>
              <w:marTop w:val="0"/>
              <w:marBottom w:val="0"/>
              <w:divBdr>
                <w:top w:val="none" w:sz="0" w:space="0" w:color="auto"/>
                <w:left w:val="none" w:sz="0" w:space="0" w:color="auto"/>
                <w:bottom w:val="none" w:sz="0" w:space="0" w:color="auto"/>
                <w:right w:val="none" w:sz="0" w:space="0" w:color="auto"/>
              </w:divBdr>
              <w:divsChild>
                <w:div w:id="879051794">
                  <w:marLeft w:val="0"/>
                  <w:marRight w:val="0"/>
                  <w:marTop w:val="0"/>
                  <w:marBottom w:val="0"/>
                  <w:divBdr>
                    <w:top w:val="none" w:sz="0" w:space="0" w:color="auto"/>
                    <w:left w:val="none" w:sz="0" w:space="0" w:color="auto"/>
                    <w:bottom w:val="none" w:sz="0" w:space="0" w:color="auto"/>
                    <w:right w:val="none" w:sz="0" w:space="0" w:color="auto"/>
                  </w:divBdr>
                </w:div>
              </w:divsChild>
            </w:div>
            <w:div w:id="596251610">
              <w:marLeft w:val="0"/>
              <w:marRight w:val="0"/>
              <w:marTop w:val="0"/>
              <w:marBottom w:val="0"/>
              <w:divBdr>
                <w:top w:val="none" w:sz="0" w:space="0" w:color="auto"/>
                <w:left w:val="none" w:sz="0" w:space="0" w:color="auto"/>
                <w:bottom w:val="none" w:sz="0" w:space="0" w:color="auto"/>
                <w:right w:val="none" w:sz="0" w:space="0" w:color="auto"/>
              </w:divBdr>
              <w:divsChild>
                <w:div w:id="307633218">
                  <w:marLeft w:val="0"/>
                  <w:marRight w:val="0"/>
                  <w:marTop w:val="0"/>
                  <w:marBottom w:val="0"/>
                  <w:divBdr>
                    <w:top w:val="none" w:sz="0" w:space="0" w:color="auto"/>
                    <w:left w:val="none" w:sz="0" w:space="0" w:color="auto"/>
                    <w:bottom w:val="none" w:sz="0" w:space="0" w:color="auto"/>
                    <w:right w:val="none" w:sz="0" w:space="0" w:color="auto"/>
                  </w:divBdr>
                </w:div>
              </w:divsChild>
            </w:div>
            <w:div w:id="860515069">
              <w:marLeft w:val="0"/>
              <w:marRight w:val="0"/>
              <w:marTop w:val="0"/>
              <w:marBottom w:val="0"/>
              <w:divBdr>
                <w:top w:val="none" w:sz="0" w:space="0" w:color="auto"/>
                <w:left w:val="none" w:sz="0" w:space="0" w:color="auto"/>
                <w:bottom w:val="none" w:sz="0" w:space="0" w:color="auto"/>
                <w:right w:val="none" w:sz="0" w:space="0" w:color="auto"/>
              </w:divBdr>
              <w:divsChild>
                <w:div w:id="573124856">
                  <w:marLeft w:val="0"/>
                  <w:marRight w:val="0"/>
                  <w:marTop w:val="0"/>
                  <w:marBottom w:val="0"/>
                  <w:divBdr>
                    <w:top w:val="none" w:sz="0" w:space="0" w:color="auto"/>
                    <w:left w:val="none" w:sz="0" w:space="0" w:color="auto"/>
                    <w:bottom w:val="none" w:sz="0" w:space="0" w:color="auto"/>
                    <w:right w:val="none" w:sz="0" w:space="0" w:color="auto"/>
                  </w:divBdr>
                </w:div>
              </w:divsChild>
            </w:div>
            <w:div w:id="1841771240">
              <w:marLeft w:val="0"/>
              <w:marRight w:val="0"/>
              <w:marTop w:val="0"/>
              <w:marBottom w:val="0"/>
              <w:divBdr>
                <w:top w:val="none" w:sz="0" w:space="0" w:color="auto"/>
                <w:left w:val="none" w:sz="0" w:space="0" w:color="auto"/>
                <w:bottom w:val="none" w:sz="0" w:space="0" w:color="auto"/>
                <w:right w:val="none" w:sz="0" w:space="0" w:color="auto"/>
              </w:divBdr>
              <w:divsChild>
                <w:div w:id="90199265">
                  <w:marLeft w:val="0"/>
                  <w:marRight w:val="0"/>
                  <w:marTop w:val="0"/>
                  <w:marBottom w:val="0"/>
                  <w:divBdr>
                    <w:top w:val="none" w:sz="0" w:space="0" w:color="auto"/>
                    <w:left w:val="none" w:sz="0" w:space="0" w:color="auto"/>
                    <w:bottom w:val="none" w:sz="0" w:space="0" w:color="auto"/>
                    <w:right w:val="none" w:sz="0" w:space="0" w:color="auto"/>
                  </w:divBdr>
                </w:div>
              </w:divsChild>
            </w:div>
            <w:div w:id="889658638">
              <w:marLeft w:val="0"/>
              <w:marRight w:val="0"/>
              <w:marTop w:val="0"/>
              <w:marBottom w:val="0"/>
              <w:divBdr>
                <w:top w:val="none" w:sz="0" w:space="0" w:color="auto"/>
                <w:left w:val="none" w:sz="0" w:space="0" w:color="auto"/>
                <w:bottom w:val="none" w:sz="0" w:space="0" w:color="auto"/>
                <w:right w:val="none" w:sz="0" w:space="0" w:color="auto"/>
              </w:divBdr>
              <w:divsChild>
                <w:div w:id="2143424361">
                  <w:marLeft w:val="0"/>
                  <w:marRight w:val="0"/>
                  <w:marTop w:val="0"/>
                  <w:marBottom w:val="0"/>
                  <w:divBdr>
                    <w:top w:val="none" w:sz="0" w:space="0" w:color="auto"/>
                    <w:left w:val="none" w:sz="0" w:space="0" w:color="auto"/>
                    <w:bottom w:val="none" w:sz="0" w:space="0" w:color="auto"/>
                    <w:right w:val="none" w:sz="0" w:space="0" w:color="auto"/>
                  </w:divBdr>
                </w:div>
              </w:divsChild>
            </w:div>
            <w:div w:id="222106289">
              <w:marLeft w:val="0"/>
              <w:marRight w:val="0"/>
              <w:marTop w:val="0"/>
              <w:marBottom w:val="0"/>
              <w:divBdr>
                <w:top w:val="none" w:sz="0" w:space="0" w:color="auto"/>
                <w:left w:val="none" w:sz="0" w:space="0" w:color="auto"/>
                <w:bottom w:val="none" w:sz="0" w:space="0" w:color="auto"/>
                <w:right w:val="none" w:sz="0" w:space="0" w:color="auto"/>
              </w:divBdr>
              <w:divsChild>
                <w:div w:id="653223123">
                  <w:marLeft w:val="0"/>
                  <w:marRight w:val="0"/>
                  <w:marTop w:val="0"/>
                  <w:marBottom w:val="0"/>
                  <w:divBdr>
                    <w:top w:val="none" w:sz="0" w:space="0" w:color="auto"/>
                    <w:left w:val="none" w:sz="0" w:space="0" w:color="auto"/>
                    <w:bottom w:val="none" w:sz="0" w:space="0" w:color="auto"/>
                    <w:right w:val="none" w:sz="0" w:space="0" w:color="auto"/>
                  </w:divBdr>
                </w:div>
              </w:divsChild>
            </w:div>
            <w:div w:id="1190950762">
              <w:marLeft w:val="0"/>
              <w:marRight w:val="0"/>
              <w:marTop w:val="0"/>
              <w:marBottom w:val="0"/>
              <w:divBdr>
                <w:top w:val="none" w:sz="0" w:space="0" w:color="auto"/>
                <w:left w:val="none" w:sz="0" w:space="0" w:color="auto"/>
                <w:bottom w:val="none" w:sz="0" w:space="0" w:color="auto"/>
                <w:right w:val="none" w:sz="0" w:space="0" w:color="auto"/>
              </w:divBdr>
              <w:divsChild>
                <w:div w:id="286470199">
                  <w:marLeft w:val="0"/>
                  <w:marRight w:val="0"/>
                  <w:marTop w:val="0"/>
                  <w:marBottom w:val="0"/>
                  <w:divBdr>
                    <w:top w:val="none" w:sz="0" w:space="0" w:color="auto"/>
                    <w:left w:val="none" w:sz="0" w:space="0" w:color="auto"/>
                    <w:bottom w:val="none" w:sz="0" w:space="0" w:color="auto"/>
                    <w:right w:val="none" w:sz="0" w:space="0" w:color="auto"/>
                  </w:divBdr>
                </w:div>
              </w:divsChild>
            </w:div>
            <w:div w:id="781337568">
              <w:marLeft w:val="0"/>
              <w:marRight w:val="0"/>
              <w:marTop w:val="0"/>
              <w:marBottom w:val="0"/>
              <w:divBdr>
                <w:top w:val="none" w:sz="0" w:space="0" w:color="auto"/>
                <w:left w:val="none" w:sz="0" w:space="0" w:color="auto"/>
                <w:bottom w:val="none" w:sz="0" w:space="0" w:color="auto"/>
                <w:right w:val="none" w:sz="0" w:space="0" w:color="auto"/>
              </w:divBdr>
              <w:divsChild>
                <w:div w:id="1018392685">
                  <w:marLeft w:val="0"/>
                  <w:marRight w:val="0"/>
                  <w:marTop w:val="0"/>
                  <w:marBottom w:val="0"/>
                  <w:divBdr>
                    <w:top w:val="none" w:sz="0" w:space="0" w:color="auto"/>
                    <w:left w:val="none" w:sz="0" w:space="0" w:color="auto"/>
                    <w:bottom w:val="none" w:sz="0" w:space="0" w:color="auto"/>
                    <w:right w:val="none" w:sz="0" w:space="0" w:color="auto"/>
                  </w:divBdr>
                </w:div>
              </w:divsChild>
            </w:div>
            <w:div w:id="660817121">
              <w:marLeft w:val="0"/>
              <w:marRight w:val="0"/>
              <w:marTop w:val="0"/>
              <w:marBottom w:val="0"/>
              <w:divBdr>
                <w:top w:val="none" w:sz="0" w:space="0" w:color="auto"/>
                <w:left w:val="none" w:sz="0" w:space="0" w:color="auto"/>
                <w:bottom w:val="none" w:sz="0" w:space="0" w:color="auto"/>
                <w:right w:val="none" w:sz="0" w:space="0" w:color="auto"/>
              </w:divBdr>
              <w:divsChild>
                <w:div w:id="212159855">
                  <w:marLeft w:val="0"/>
                  <w:marRight w:val="0"/>
                  <w:marTop w:val="0"/>
                  <w:marBottom w:val="0"/>
                  <w:divBdr>
                    <w:top w:val="none" w:sz="0" w:space="0" w:color="auto"/>
                    <w:left w:val="none" w:sz="0" w:space="0" w:color="auto"/>
                    <w:bottom w:val="none" w:sz="0" w:space="0" w:color="auto"/>
                    <w:right w:val="none" w:sz="0" w:space="0" w:color="auto"/>
                  </w:divBdr>
                </w:div>
              </w:divsChild>
            </w:div>
            <w:div w:id="470025760">
              <w:marLeft w:val="0"/>
              <w:marRight w:val="0"/>
              <w:marTop w:val="0"/>
              <w:marBottom w:val="0"/>
              <w:divBdr>
                <w:top w:val="none" w:sz="0" w:space="0" w:color="auto"/>
                <w:left w:val="none" w:sz="0" w:space="0" w:color="auto"/>
                <w:bottom w:val="none" w:sz="0" w:space="0" w:color="auto"/>
                <w:right w:val="none" w:sz="0" w:space="0" w:color="auto"/>
              </w:divBdr>
              <w:divsChild>
                <w:div w:id="2128355141">
                  <w:marLeft w:val="0"/>
                  <w:marRight w:val="0"/>
                  <w:marTop w:val="0"/>
                  <w:marBottom w:val="0"/>
                  <w:divBdr>
                    <w:top w:val="none" w:sz="0" w:space="0" w:color="auto"/>
                    <w:left w:val="none" w:sz="0" w:space="0" w:color="auto"/>
                    <w:bottom w:val="none" w:sz="0" w:space="0" w:color="auto"/>
                    <w:right w:val="none" w:sz="0" w:space="0" w:color="auto"/>
                  </w:divBdr>
                </w:div>
              </w:divsChild>
            </w:div>
            <w:div w:id="475682824">
              <w:marLeft w:val="0"/>
              <w:marRight w:val="0"/>
              <w:marTop w:val="0"/>
              <w:marBottom w:val="0"/>
              <w:divBdr>
                <w:top w:val="none" w:sz="0" w:space="0" w:color="auto"/>
                <w:left w:val="none" w:sz="0" w:space="0" w:color="auto"/>
                <w:bottom w:val="none" w:sz="0" w:space="0" w:color="auto"/>
                <w:right w:val="none" w:sz="0" w:space="0" w:color="auto"/>
              </w:divBdr>
              <w:divsChild>
                <w:div w:id="292911530">
                  <w:marLeft w:val="0"/>
                  <w:marRight w:val="0"/>
                  <w:marTop w:val="0"/>
                  <w:marBottom w:val="0"/>
                  <w:divBdr>
                    <w:top w:val="none" w:sz="0" w:space="0" w:color="auto"/>
                    <w:left w:val="none" w:sz="0" w:space="0" w:color="auto"/>
                    <w:bottom w:val="none" w:sz="0" w:space="0" w:color="auto"/>
                    <w:right w:val="none" w:sz="0" w:space="0" w:color="auto"/>
                  </w:divBdr>
                </w:div>
              </w:divsChild>
            </w:div>
            <w:div w:id="93787579">
              <w:marLeft w:val="0"/>
              <w:marRight w:val="0"/>
              <w:marTop w:val="0"/>
              <w:marBottom w:val="0"/>
              <w:divBdr>
                <w:top w:val="none" w:sz="0" w:space="0" w:color="auto"/>
                <w:left w:val="none" w:sz="0" w:space="0" w:color="auto"/>
                <w:bottom w:val="none" w:sz="0" w:space="0" w:color="auto"/>
                <w:right w:val="none" w:sz="0" w:space="0" w:color="auto"/>
              </w:divBdr>
              <w:divsChild>
                <w:div w:id="1592425991">
                  <w:marLeft w:val="0"/>
                  <w:marRight w:val="0"/>
                  <w:marTop w:val="0"/>
                  <w:marBottom w:val="0"/>
                  <w:divBdr>
                    <w:top w:val="none" w:sz="0" w:space="0" w:color="auto"/>
                    <w:left w:val="none" w:sz="0" w:space="0" w:color="auto"/>
                    <w:bottom w:val="none" w:sz="0" w:space="0" w:color="auto"/>
                    <w:right w:val="none" w:sz="0" w:space="0" w:color="auto"/>
                  </w:divBdr>
                </w:div>
              </w:divsChild>
            </w:div>
            <w:div w:id="90007563">
              <w:marLeft w:val="0"/>
              <w:marRight w:val="0"/>
              <w:marTop w:val="0"/>
              <w:marBottom w:val="0"/>
              <w:divBdr>
                <w:top w:val="none" w:sz="0" w:space="0" w:color="auto"/>
                <w:left w:val="none" w:sz="0" w:space="0" w:color="auto"/>
                <w:bottom w:val="none" w:sz="0" w:space="0" w:color="auto"/>
                <w:right w:val="none" w:sz="0" w:space="0" w:color="auto"/>
              </w:divBdr>
              <w:divsChild>
                <w:div w:id="818814501">
                  <w:marLeft w:val="0"/>
                  <w:marRight w:val="0"/>
                  <w:marTop w:val="0"/>
                  <w:marBottom w:val="0"/>
                  <w:divBdr>
                    <w:top w:val="none" w:sz="0" w:space="0" w:color="auto"/>
                    <w:left w:val="none" w:sz="0" w:space="0" w:color="auto"/>
                    <w:bottom w:val="none" w:sz="0" w:space="0" w:color="auto"/>
                    <w:right w:val="none" w:sz="0" w:space="0" w:color="auto"/>
                  </w:divBdr>
                </w:div>
              </w:divsChild>
            </w:div>
            <w:div w:id="1855533435">
              <w:marLeft w:val="0"/>
              <w:marRight w:val="0"/>
              <w:marTop w:val="0"/>
              <w:marBottom w:val="0"/>
              <w:divBdr>
                <w:top w:val="none" w:sz="0" w:space="0" w:color="auto"/>
                <w:left w:val="none" w:sz="0" w:space="0" w:color="auto"/>
                <w:bottom w:val="none" w:sz="0" w:space="0" w:color="auto"/>
                <w:right w:val="none" w:sz="0" w:space="0" w:color="auto"/>
              </w:divBdr>
              <w:divsChild>
                <w:div w:id="396364763">
                  <w:marLeft w:val="0"/>
                  <w:marRight w:val="0"/>
                  <w:marTop w:val="0"/>
                  <w:marBottom w:val="0"/>
                  <w:divBdr>
                    <w:top w:val="none" w:sz="0" w:space="0" w:color="auto"/>
                    <w:left w:val="none" w:sz="0" w:space="0" w:color="auto"/>
                    <w:bottom w:val="none" w:sz="0" w:space="0" w:color="auto"/>
                    <w:right w:val="none" w:sz="0" w:space="0" w:color="auto"/>
                  </w:divBdr>
                </w:div>
              </w:divsChild>
            </w:div>
            <w:div w:id="375201683">
              <w:marLeft w:val="0"/>
              <w:marRight w:val="0"/>
              <w:marTop w:val="0"/>
              <w:marBottom w:val="0"/>
              <w:divBdr>
                <w:top w:val="none" w:sz="0" w:space="0" w:color="auto"/>
                <w:left w:val="none" w:sz="0" w:space="0" w:color="auto"/>
                <w:bottom w:val="none" w:sz="0" w:space="0" w:color="auto"/>
                <w:right w:val="none" w:sz="0" w:space="0" w:color="auto"/>
              </w:divBdr>
              <w:divsChild>
                <w:div w:id="1335298042">
                  <w:marLeft w:val="0"/>
                  <w:marRight w:val="0"/>
                  <w:marTop w:val="0"/>
                  <w:marBottom w:val="0"/>
                  <w:divBdr>
                    <w:top w:val="none" w:sz="0" w:space="0" w:color="auto"/>
                    <w:left w:val="none" w:sz="0" w:space="0" w:color="auto"/>
                    <w:bottom w:val="none" w:sz="0" w:space="0" w:color="auto"/>
                    <w:right w:val="none" w:sz="0" w:space="0" w:color="auto"/>
                  </w:divBdr>
                </w:div>
              </w:divsChild>
            </w:div>
            <w:div w:id="96173916">
              <w:marLeft w:val="0"/>
              <w:marRight w:val="0"/>
              <w:marTop w:val="0"/>
              <w:marBottom w:val="0"/>
              <w:divBdr>
                <w:top w:val="none" w:sz="0" w:space="0" w:color="auto"/>
                <w:left w:val="none" w:sz="0" w:space="0" w:color="auto"/>
                <w:bottom w:val="none" w:sz="0" w:space="0" w:color="auto"/>
                <w:right w:val="none" w:sz="0" w:space="0" w:color="auto"/>
              </w:divBdr>
              <w:divsChild>
                <w:div w:id="1282499394">
                  <w:marLeft w:val="0"/>
                  <w:marRight w:val="0"/>
                  <w:marTop w:val="0"/>
                  <w:marBottom w:val="0"/>
                  <w:divBdr>
                    <w:top w:val="none" w:sz="0" w:space="0" w:color="auto"/>
                    <w:left w:val="none" w:sz="0" w:space="0" w:color="auto"/>
                    <w:bottom w:val="none" w:sz="0" w:space="0" w:color="auto"/>
                    <w:right w:val="none" w:sz="0" w:space="0" w:color="auto"/>
                  </w:divBdr>
                </w:div>
              </w:divsChild>
            </w:div>
            <w:div w:id="1154837808">
              <w:marLeft w:val="0"/>
              <w:marRight w:val="0"/>
              <w:marTop w:val="0"/>
              <w:marBottom w:val="0"/>
              <w:divBdr>
                <w:top w:val="none" w:sz="0" w:space="0" w:color="auto"/>
                <w:left w:val="none" w:sz="0" w:space="0" w:color="auto"/>
                <w:bottom w:val="none" w:sz="0" w:space="0" w:color="auto"/>
                <w:right w:val="none" w:sz="0" w:space="0" w:color="auto"/>
              </w:divBdr>
              <w:divsChild>
                <w:div w:id="292639528">
                  <w:marLeft w:val="0"/>
                  <w:marRight w:val="0"/>
                  <w:marTop w:val="0"/>
                  <w:marBottom w:val="0"/>
                  <w:divBdr>
                    <w:top w:val="none" w:sz="0" w:space="0" w:color="auto"/>
                    <w:left w:val="none" w:sz="0" w:space="0" w:color="auto"/>
                    <w:bottom w:val="none" w:sz="0" w:space="0" w:color="auto"/>
                    <w:right w:val="none" w:sz="0" w:space="0" w:color="auto"/>
                  </w:divBdr>
                </w:div>
              </w:divsChild>
            </w:div>
            <w:div w:id="640887481">
              <w:marLeft w:val="0"/>
              <w:marRight w:val="0"/>
              <w:marTop w:val="0"/>
              <w:marBottom w:val="0"/>
              <w:divBdr>
                <w:top w:val="none" w:sz="0" w:space="0" w:color="auto"/>
                <w:left w:val="none" w:sz="0" w:space="0" w:color="auto"/>
                <w:bottom w:val="none" w:sz="0" w:space="0" w:color="auto"/>
                <w:right w:val="none" w:sz="0" w:space="0" w:color="auto"/>
              </w:divBdr>
              <w:divsChild>
                <w:div w:id="1748502259">
                  <w:marLeft w:val="0"/>
                  <w:marRight w:val="0"/>
                  <w:marTop w:val="0"/>
                  <w:marBottom w:val="0"/>
                  <w:divBdr>
                    <w:top w:val="none" w:sz="0" w:space="0" w:color="auto"/>
                    <w:left w:val="none" w:sz="0" w:space="0" w:color="auto"/>
                    <w:bottom w:val="none" w:sz="0" w:space="0" w:color="auto"/>
                    <w:right w:val="none" w:sz="0" w:space="0" w:color="auto"/>
                  </w:divBdr>
                </w:div>
              </w:divsChild>
            </w:div>
            <w:div w:id="243415804">
              <w:marLeft w:val="0"/>
              <w:marRight w:val="0"/>
              <w:marTop w:val="0"/>
              <w:marBottom w:val="0"/>
              <w:divBdr>
                <w:top w:val="none" w:sz="0" w:space="0" w:color="auto"/>
                <w:left w:val="none" w:sz="0" w:space="0" w:color="auto"/>
                <w:bottom w:val="none" w:sz="0" w:space="0" w:color="auto"/>
                <w:right w:val="none" w:sz="0" w:space="0" w:color="auto"/>
              </w:divBdr>
              <w:divsChild>
                <w:div w:id="49689981">
                  <w:marLeft w:val="0"/>
                  <w:marRight w:val="0"/>
                  <w:marTop w:val="0"/>
                  <w:marBottom w:val="0"/>
                  <w:divBdr>
                    <w:top w:val="none" w:sz="0" w:space="0" w:color="auto"/>
                    <w:left w:val="none" w:sz="0" w:space="0" w:color="auto"/>
                    <w:bottom w:val="none" w:sz="0" w:space="0" w:color="auto"/>
                    <w:right w:val="none" w:sz="0" w:space="0" w:color="auto"/>
                  </w:divBdr>
                </w:div>
              </w:divsChild>
            </w:div>
            <w:div w:id="1067845625">
              <w:marLeft w:val="0"/>
              <w:marRight w:val="0"/>
              <w:marTop w:val="0"/>
              <w:marBottom w:val="0"/>
              <w:divBdr>
                <w:top w:val="none" w:sz="0" w:space="0" w:color="auto"/>
                <w:left w:val="none" w:sz="0" w:space="0" w:color="auto"/>
                <w:bottom w:val="none" w:sz="0" w:space="0" w:color="auto"/>
                <w:right w:val="none" w:sz="0" w:space="0" w:color="auto"/>
              </w:divBdr>
              <w:divsChild>
                <w:div w:id="1662078256">
                  <w:marLeft w:val="0"/>
                  <w:marRight w:val="0"/>
                  <w:marTop w:val="0"/>
                  <w:marBottom w:val="0"/>
                  <w:divBdr>
                    <w:top w:val="none" w:sz="0" w:space="0" w:color="auto"/>
                    <w:left w:val="none" w:sz="0" w:space="0" w:color="auto"/>
                    <w:bottom w:val="none" w:sz="0" w:space="0" w:color="auto"/>
                    <w:right w:val="none" w:sz="0" w:space="0" w:color="auto"/>
                  </w:divBdr>
                </w:div>
              </w:divsChild>
            </w:div>
            <w:div w:id="1043752014">
              <w:marLeft w:val="0"/>
              <w:marRight w:val="0"/>
              <w:marTop w:val="0"/>
              <w:marBottom w:val="0"/>
              <w:divBdr>
                <w:top w:val="none" w:sz="0" w:space="0" w:color="auto"/>
                <w:left w:val="none" w:sz="0" w:space="0" w:color="auto"/>
                <w:bottom w:val="none" w:sz="0" w:space="0" w:color="auto"/>
                <w:right w:val="none" w:sz="0" w:space="0" w:color="auto"/>
              </w:divBdr>
              <w:divsChild>
                <w:div w:id="1572152421">
                  <w:marLeft w:val="0"/>
                  <w:marRight w:val="0"/>
                  <w:marTop w:val="0"/>
                  <w:marBottom w:val="0"/>
                  <w:divBdr>
                    <w:top w:val="none" w:sz="0" w:space="0" w:color="auto"/>
                    <w:left w:val="none" w:sz="0" w:space="0" w:color="auto"/>
                    <w:bottom w:val="none" w:sz="0" w:space="0" w:color="auto"/>
                    <w:right w:val="none" w:sz="0" w:space="0" w:color="auto"/>
                  </w:divBdr>
                </w:div>
              </w:divsChild>
            </w:div>
            <w:div w:id="732855400">
              <w:marLeft w:val="0"/>
              <w:marRight w:val="0"/>
              <w:marTop w:val="0"/>
              <w:marBottom w:val="0"/>
              <w:divBdr>
                <w:top w:val="none" w:sz="0" w:space="0" w:color="auto"/>
                <w:left w:val="none" w:sz="0" w:space="0" w:color="auto"/>
                <w:bottom w:val="none" w:sz="0" w:space="0" w:color="auto"/>
                <w:right w:val="none" w:sz="0" w:space="0" w:color="auto"/>
              </w:divBdr>
              <w:divsChild>
                <w:div w:id="768626528">
                  <w:marLeft w:val="0"/>
                  <w:marRight w:val="0"/>
                  <w:marTop w:val="0"/>
                  <w:marBottom w:val="0"/>
                  <w:divBdr>
                    <w:top w:val="none" w:sz="0" w:space="0" w:color="auto"/>
                    <w:left w:val="none" w:sz="0" w:space="0" w:color="auto"/>
                    <w:bottom w:val="none" w:sz="0" w:space="0" w:color="auto"/>
                    <w:right w:val="none" w:sz="0" w:space="0" w:color="auto"/>
                  </w:divBdr>
                </w:div>
              </w:divsChild>
            </w:div>
            <w:div w:id="1978295844">
              <w:marLeft w:val="0"/>
              <w:marRight w:val="0"/>
              <w:marTop w:val="0"/>
              <w:marBottom w:val="0"/>
              <w:divBdr>
                <w:top w:val="none" w:sz="0" w:space="0" w:color="auto"/>
                <w:left w:val="none" w:sz="0" w:space="0" w:color="auto"/>
                <w:bottom w:val="none" w:sz="0" w:space="0" w:color="auto"/>
                <w:right w:val="none" w:sz="0" w:space="0" w:color="auto"/>
              </w:divBdr>
              <w:divsChild>
                <w:div w:id="1505436187">
                  <w:marLeft w:val="0"/>
                  <w:marRight w:val="0"/>
                  <w:marTop w:val="0"/>
                  <w:marBottom w:val="0"/>
                  <w:divBdr>
                    <w:top w:val="none" w:sz="0" w:space="0" w:color="auto"/>
                    <w:left w:val="none" w:sz="0" w:space="0" w:color="auto"/>
                    <w:bottom w:val="none" w:sz="0" w:space="0" w:color="auto"/>
                    <w:right w:val="none" w:sz="0" w:space="0" w:color="auto"/>
                  </w:divBdr>
                </w:div>
              </w:divsChild>
            </w:div>
            <w:div w:id="190803115">
              <w:marLeft w:val="0"/>
              <w:marRight w:val="0"/>
              <w:marTop w:val="0"/>
              <w:marBottom w:val="0"/>
              <w:divBdr>
                <w:top w:val="none" w:sz="0" w:space="0" w:color="auto"/>
                <w:left w:val="none" w:sz="0" w:space="0" w:color="auto"/>
                <w:bottom w:val="none" w:sz="0" w:space="0" w:color="auto"/>
                <w:right w:val="none" w:sz="0" w:space="0" w:color="auto"/>
              </w:divBdr>
              <w:divsChild>
                <w:div w:id="499934145">
                  <w:marLeft w:val="0"/>
                  <w:marRight w:val="0"/>
                  <w:marTop w:val="0"/>
                  <w:marBottom w:val="0"/>
                  <w:divBdr>
                    <w:top w:val="none" w:sz="0" w:space="0" w:color="auto"/>
                    <w:left w:val="none" w:sz="0" w:space="0" w:color="auto"/>
                    <w:bottom w:val="none" w:sz="0" w:space="0" w:color="auto"/>
                    <w:right w:val="none" w:sz="0" w:space="0" w:color="auto"/>
                  </w:divBdr>
                </w:div>
              </w:divsChild>
            </w:div>
            <w:div w:id="328944530">
              <w:marLeft w:val="0"/>
              <w:marRight w:val="0"/>
              <w:marTop w:val="0"/>
              <w:marBottom w:val="0"/>
              <w:divBdr>
                <w:top w:val="none" w:sz="0" w:space="0" w:color="auto"/>
                <w:left w:val="none" w:sz="0" w:space="0" w:color="auto"/>
                <w:bottom w:val="none" w:sz="0" w:space="0" w:color="auto"/>
                <w:right w:val="none" w:sz="0" w:space="0" w:color="auto"/>
              </w:divBdr>
              <w:divsChild>
                <w:div w:id="191768085">
                  <w:marLeft w:val="0"/>
                  <w:marRight w:val="0"/>
                  <w:marTop w:val="0"/>
                  <w:marBottom w:val="0"/>
                  <w:divBdr>
                    <w:top w:val="none" w:sz="0" w:space="0" w:color="auto"/>
                    <w:left w:val="none" w:sz="0" w:space="0" w:color="auto"/>
                    <w:bottom w:val="none" w:sz="0" w:space="0" w:color="auto"/>
                    <w:right w:val="none" w:sz="0" w:space="0" w:color="auto"/>
                  </w:divBdr>
                </w:div>
              </w:divsChild>
            </w:div>
            <w:div w:id="1625309149">
              <w:marLeft w:val="0"/>
              <w:marRight w:val="0"/>
              <w:marTop w:val="0"/>
              <w:marBottom w:val="0"/>
              <w:divBdr>
                <w:top w:val="none" w:sz="0" w:space="0" w:color="auto"/>
                <w:left w:val="none" w:sz="0" w:space="0" w:color="auto"/>
                <w:bottom w:val="none" w:sz="0" w:space="0" w:color="auto"/>
                <w:right w:val="none" w:sz="0" w:space="0" w:color="auto"/>
              </w:divBdr>
              <w:divsChild>
                <w:div w:id="877670786">
                  <w:marLeft w:val="0"/>
                  <w:marRight w:val="0"/>
                  <w:marTop w:val="0"/>
                  <w:marBottom w:val="0"/>
                  <w:divBdr>
                    <w:top w:val="none" w:sz="0" w:space="0" w:color="auto"/>
                    <w:left w:val="none" w:sz="0" w:space="0" w:color="auto"/>
                    <w:bottom w:val="none" w:sz="0" w:space="0" w:color="auto"/>
                    <w:right w:val="none" w:sz="0" w:space="0" w:color="auto"/>
                  </w:divBdr>
                </w:div>
              </w:divsChild>
            </w:div>
            <w:div w:id="1348943026">
              <w:marLeft w:val="0"/>
              <w:marRight w:val="0"/>
              <w:marTop w:val="0"/>
              <w:marBottom w:val="0"/>
              <w:divBdr>
                <w:top w:val="none" w:sz="0" w:space="0" w:color="auto"/>
                <w:left w:val="none" w:sz="0" w:space="0" w:color="auto"/>
                <w:bottom w:val="none" w:sz="0" w:space="0" w:color="auto"/>
                <w:right w:val="none" w:sz="0" w:space="0" w:color="auto"/>
              </w:divBdr>
              <w:divsChild>
                <w:div w:id="257100135">
                  <w:marLeft w:val="0"/>
                  <w:marRight w:val="0"/>
                  <w:marTop w:val="0"/>
                  <w:marBottom w:val="0"/>
                  <w:divBdr>
                    <w:top w:val="none" w:sz="0" w:space="0" w:color="auto"/>
                    <w:left w:val="none" w:sz="0" w:space="0" w:color="auto"/>
                    <w:bottom w:val="none" w:sz="0" w:space="0" w:color="auto"/>
                    <w:right w:val="none" w:sz="0" w:space="0" w:color="auto"/>
                  </w:divBdr>
                </w:div>
              </w:divsChild>
            </w:div>
            <w:div w:id="2138601536">
              <w:marLeft w:val="0"/>
              <w:marRight w:val="0"/>
              <w:marTop w:val="0"/>
              <w:marBottom w:val="0"/>
              <w:divBdr>
                <w:top w:val="none" w:sz="0" w:space="0" w:color="auto"/>
                <w:left w:val="none" w:sz="0" w:space="0" w:color="auto"/>
                <w:bottom w:val="none" w:sz="0" w:space="0" w:color="auto"/>
                <w:right w:val="none" w:sz="0" w:space="0" w:color="auto"/>
              </w:divBdr>
              <w:divsChild>
                <w:div w:id="288979760">
                  <w:marLeft w:val="0"/>
                  <w:marRight w:val="0"/>
                  <w:marTop w:val="0"/>
                  <w:marBottom w:val="0"/>
                  <w:divBdr>
                    <w:top w:val="none" w:sz="0" w:space="0" w:color="auto"/>
                    <w:left w:val="none" w:sz="0" w:space="0" w:color="auto"/>
                    <w:bottom w:val="none" w:sz="0" w:space="0" w:color="auto"/>
                    <w:right w:val="none" w:sz="0" w:space="0" w:color="auto"/>
                  </w:divBdr>
                </w:div>
              </w:divsChild>
            </w:div>
            <w:div w:id="2070036529">
              <w:marLeft w:val="0"/>
              <w:marRight w:val="0"/>
              <w:marTop w:val="0"/>
              <w:marBottom w:val="0"/>
              <w:divBdr>
                <w:top w:val="none" w:sz="0" w:space="0" w:color="auto"/>
                <w:left w:val="none" w:sz="0" w:space="0" w:color="auto"/>
                <w:bottom w:val="none" w:sz="0" w:space="0" w:color="auto"/>
                <w:right w:val="none" w:sz="0" w:space="0" w:color="auto"/>
              </w:divBdr>
              <w:divsChild>
                <w:div w:id="1814060719">
                  <w:marLeft w:val="0"/>
                  <w:marRight w:val="0"/>
                  <w:marTop w:val="0"/>
                  <w:marBottom w:val="0"/>
                  <w:divBdr>
                    <w:top w:val="none" w:sz="0" w:space="0" w:color="auto"/>
                    <w:left w:val="none" w:sz="0" w:space="0" w:color="auto"/>
                    <w:bottom w:val="none" w:sz="0" w:space="0" w:color="auto"/>
                    <w:right w:val="none" w:sz="0" w:space="0" w:color="auto"/>
                  </w:divBdr>
                </w:div>
              </w:divsChild>
            </w:div>
            <w:div w:id="611135283">
              <w:marLeft w:val="0"/>
              <w:marRight w:val="0"/>
              <w:marTop w:val="0"/>
              <w:marBottom w:val="0"/>
              <w:divBdr>
                <w:top w:val="none" w:sz="0" w:space="0" w:color="auto"/>
                <w:left w:val="none" w:sz="0" w:space="0" w:color="auto"/>
                <w:bottom w:val="none" w:sz="0" w:space="0" w:color="auto"/>
                <w:right w:val="none" w:sz="0" w:space="0" w:color="auto"/>
              </w:divBdr>
              <w:divsChild>
                <w:div w:id="915045439">
                  <w:marLeft w:val="0"/>
                  <w:marRight w:val="0"/>
                  <w:marTop w:val="0"/>
                  <w:marBottom w:val="0"/>
                  <w:divBdr>
                    <w:top w:val="none" w:sz="0" w:space="0" w:color="auto"/>
                    <w:left w:val="none" w:sz="0" w:space="0" w:color="auto"/>
                    <w:bottom w:val="none" w:sz="0" w:space="0" w:color="auto"/>
                    <w:right w:val="none" w:sz="0" w:space="0" w:color="auto"/>
                  </w:divBdr>
                </w:div>
              </w:divsChild>
            </w:div>
            <w:div w:id="2018999837">
              <w:marLeft w:val="0"/>
              <w:marRight w:val="0"/>
              <w:marTop w:val="0"/>
              <w:marBottom w:val="0"/>
              <w:divBdr>
                <w:top w:val="none" w:sz="0" w:space="0" w:color="auto"/>
                <w:left w:val="none" w:sz="0" w:space="0" w:color="auto"/>
                <w:bottom w:val="none" w:sz="0" w:space="0" w:color="auto"/>
                <w:right w:val="none" w:sz="0" w:space="0" w:color="auto"/>
              </w:divBdr>
              <w:divsChild>
                <w:div w:id="1026172100">
                  <w:marLeft w:val="0"/>
                  <w:marRight w:val="0"/>
                  <w:marTop w:val="0"/>
                  <w:marBottom w:val="0"/>
                  <w:divBdr>
                    <w:top w:val="none" w:sz="0" w:space="0" w:color="auto"/>
                    <w:left w:val="none" w:sz="0" w:space="0" w:color="auto"/>
                    <w:bottom w:val="none" w:sz="0" w:space="0" w:color="auto"/>
                    <w:right w:val="none" w:sz="0" w:space="0" w:color="auto"/>
                  </w:divBdr>
                </w:div>
              </w:divsChild>
            </w:div>
            <w:div w:id="1559047615">
              <w:marLeft w:val="0"/>
              <w:marRight w:val="0"/>
              <w:marTop w:val="0"/>
              <w:marBottom w:val="0"/>
              <w:divBdr>
                <w:top w:val="none" w:sz="0" w:space="0" w:color="auto"/>
                <w:left w:val="none" w:sz="0" w:space="0" w:color="auto"/>
                <w:bottom w:val="none" w:sz="0" w:space="0" w:color="auto"/>
                <w:right w:val="none" w:sz="0" w:space="0" w:color="auto"/>
              </w:divBdr>
              <w:divsChild>
                <w:div w:id="1047603379">
                  <w:marLeft w:val="0"/>
                  <w:marRight w:val="0"/>
                  <w:marTop w:val="0"/>
                  <w:marBottom w:val="0"/>
                  <w:divBdr>
                    <w:top w:val="none" w:sz="0" w:space="0" w:color="auto"/>
                    <w:left w:val="none" w:sz="0" w:space="0" w:color="auto"/>
                    <w:bottom w:val="none" w:sz="0" w:space="0" w:color="auto"/>
                    <w:right w:val="none" w:sz="0" w:space="0" w:color="auto"/>
                  </w:divBdr>
                </w:div>
              </w:divsChild>
            </w:div>
            <w:div w:id="641155578">
              <w:marLeft w:val="0"/>
              <w:marRight w:val="0"/>
              <w:marTop w:val="0"/>
              <w:marBottom w:val="0"/>
              <w:divBdr>
                <w:top w:val="none" w:sz="0" w:space="0" w:color="auto"/>
                <w:left w:val="none" w:sz="0" w:space="0" w:color="auto"/>
                <w:bottom w:val="none" w:sz="0" w:space="0" w:color="auto"/>
                <w:right w:val="none" w:sz="0" w:space="0" w:color="auto"/>
              </w:divBdr>
              <w:divsChild>
                <w:div w:id="400178925">
                  <w:marLeft w:val="0"/>
                  <w:marRight w:val="0"/>
                  <w:marTop w:val="0"/>
                  <w:marBottom w:val="0"/>
                  <w:divBdr>
                    <w:top w:val="none" w:sz="0" w:space="0" w:color="auto"/>
                    <w:left w:val="none" w:sz="0" w:space="0" w:color="auto"/>
                    <w:bottom w:val="none" w:sz="0" w:space="0" w:color="auto"/>
                    <w:right w:val="none" w:sz="0" w:space="0" w:color="auto"/>
                  </w:divBdr>
                </w:div>
              </w:divsChild>
            </w:div>
            <w:div w:id="1571041837">
              <w:marLeft w:val="0"/>
              <w:marRight w:val="0"/>
              <w:marTop w:val="0"/>
              <w:marBottom w:val="0"/>
              <w:divBdr>
                <w:top w:val="none" w:sz="0" w:space="0" w:color="auto"/>
                <w:left w:val="none" w:sz="0" w:space="0" w:color="auto"/>
                <w:bottom w:val="none" w:sz="0" w:space="0" w:color="auto"/>
                <w:right w:val="none" w:sz="0" w:space="0" w:color="auto"/>
              </w:divBdr>
              <w:divsChild>
                <w:div w:id="837111492">
                  <w:marLeft w:val="0"/>
                  <w:marRight w:val="0"/>
                  <w:marTop w:val="0"/>
                  <w:marBottom w:val="0"/>
                  <w:divBdr>
                    <w:top w:val="none" w:sz="0" w:space="0" w:color="auto"/>
                    <w:left w:val="none" w:sz="0" w:space="0" w:color="auto"/>
                    <w:bottom w:val="none" w:sz="0" w:space="0" w:color="auto"/>
                    <w:right w:val="none" w:sz="0" w:space="0" w:color="auto"/>
                  </w:divBdr>
                </w:div>
              </w:divsChild>
            </w:div>
            <w:div w:id="505681232">
              <w:marLeft w:val="0"/>
              <w:marRight w:val="0"/>
              <w:marTop w:val="0"/>
              <w:marBottom w:val="0"/>
              <w:divBdr>
                <w:top w:val="none" w:sz="0" w:space="0" w:color="auto"/>
                <w:left w:val="none" w:sz="0" w:space="0" w:color="auto"/>
                <w:bottom w:val="none" w:sz="0" w:space="0" w:color="auto"/>
                <w:right w:val="none" w:sz="0" w:space="0" w:color="auto"/>
              </w:divBdr>
              <w:divsChild>
                <w:div w:id="293752131">
                  <w:marLeft w:val="0"/>
                  <w:marRight w:val="0"/>
                  <w:marTop w:val="0"/>
                  <w:marBottom w:val="0"/>
                  <w:divBdr>
                    <w:top w:val="none" w:sz="0" w:space="0" w:color="auto"/>
                    <w:left w:val="none" w:sz="0" w:space="0" w:color="auto"/>
                    <w:bottom w:val="none" w:sz="0" w:space="0" w:color="auto"/>
                    <w:right w:val="none" w:sz="0" w:space="0" w:color="auto"/>
                  </w:divBdr>
                </w:div>
              </w:divsChild>
            </w:div>
            <w:div w:id="1516530273">
              <w:marLeft w:val="0"/>
              <w:marRight w:val="0"/>
              <w:marTop w:val="0"/>
              <w:marBottom w:val="0"/>
              <w:divBdr>
                <w:top w:val="none" w:sz="0" w:space="0" w:color="auto"/>
                <w:left w:val="none" w:sz="0" w:space="0" w:color="auto"/>
                <w:bottom w:val="none" w:sz="0" w:space="0" w:color="auto"/>
                <w:right w:val="none" w:sz="0" w:space="0" w:color="auto"/>
              </w:divBdr>
              <w:divsChild>
                <w:div w:id="847982844">
                  <w:marLeft w:val="0"/>
                  <w:marRight w:val="0"/>
                  <w:marTop w:val="0"/>
                  <w:marBottom w:val="0"/>
                  <w:divBdr>
                    <w:top w:val="none" w:sz="0" w:space="0" w:color="auto"/>
                    <w:left w:val="none" w:sz="0" w:space="0" w:color="auto"/>
                    <w:bottom w:val="none" w:sz="0" w:space="0" w:color="auto"/>
                    <w:right w:val="none" w:sz="0" w:space="0" w:color="auto"/>
                  </w:divBdr>
                </w:div>
              </w:divsChild>
            </w:div>
            <w:div w:id="1619606982">
              <w:marLeft w:val="0"/>
              <w:marRight w:val="0"/>
              <w:marTop w:val="0"/>
              <w:marBottom w:val="0"/>
              <w:divBdr>
                <w:top w:val="none" w:sz="0" w:space="0" w:color="auto"/>
                <w:left w:val="none" w:sz="0" w:space="0" w:color="auto"/>
                <w:bottom w:val="none" w:sz="0" w:space="0" w:color="auto"/>
                <w:right w:val="none" w:sz="0" w:space="0" w:color="auto"/>
              </w:divBdr>
              <w:divsChild>
                <w:div w:id="1107845409">
                  <w:marLeft w:val="0"/>
                  <w:marRight w:val="0"/>
                  <w:marTop w:val="0"/>
                  <w:marBottom w:val="0"/>
                  <w:divBdr>
                    <w:top w:val="none" w:sz="0" w:space="0" w:color="auto"/>
                    <w:left w:val="none" w:sz="0" w:space="0" w:color="auto"/>
                    <w:bottom w:val="none" w:sz="0" w:space="0" w:color="auto"/>
                    <w:right w:val="none" w:sz="0" w:space="0" w:color="auto"/>
                  </w:divBdr>
                </w:div>
              </w:divsChild>
            </w:div>
            <w:div w:id="524370038">
              <w:marLeft w:val="0"/>
              <w:marRight w:val="0"/>
              <w:marTop w:val="0"/>
              <w:marBottom w:val="0"/>
              <w:divBdr>
                <w:top w:val="none" w:sz="0" w:space="0" w:color="auto"/>
                <w:left w:val="none" w:sz="0" w:space="0" w:color="auto"/>
                <w:bottom w:val="none" w:sz="0" w:space="0" w:color="auto"/>
                <w:right w:val="none" w:sz="0" w:space="0" w:color="auto"/>
              </w:divBdr>
              <w:divsChild>
                <w:div w:id="1768306346">
                  <w:marLeft w:val="0"/>
                  <w:marRight w:val="0"/>
                  <w:marTop w:val="0"/>
                  <w:marBottom w:val="0"/>
                  <w:divBdr>
                    <w:top w:val="none" w:sz="0" w:space="0" w:color="auto"/>
                    <w:left w:val="none" w:sz="0" w:space="0" w:color="auto"/>
                    <w:bottom w:val="none" w:sz="0" w:space="0" w:color="auto"/>
                    <w:right w:val="none" w:sz="0" w:space="0" w:color="auto"/>
                  </w:divBdr>
                </w:div>
              </w:divsChild>
            </w:div>
            <w:div w:id="890338557">
              <w:marLeft w:val="0"/>
              <w:marRight w:val="0"/>
              <w:marTop w:val="0"/>
              <w:marBottom w:val="0"/>
              <w:divBdr>
                <w:top w:val="none" w:sz="0" w:space="0" w:color="auto"/>
                <w:left w:val="none" w:sz="0" w:space="0" w:color="auto"/>
                <w:bottom w:val="none" w:sz="0" w:space="0" w:color="auto"/>
                <w:right w:val="none" w:sz="0" w:space="0" w:color="auto"/>
              </w:divBdr>
              <w:divsChild>
                <w:div w:id="2098137380">
                  <w:marLeft w:val="0"/>
                  <w:marRight w:val="0"/>
                  <w:marTop w:val="0"/>
                  <w:marBottom w:val="0"/>
                  <w:divBdr>
                    <w:top w:val="none" w:sz="0" w:space="0" w:color="auto"/>
                    <w:left w:val="none" w:sz="0" w:space="0" w:color="auto"/>
                    <w:bottom w:val="none" w:sz="0" w:space="0" w:color="auto"/>
                    <w:right w:val="none" w:sz="0" w:space="0" w:color="auto"/>
                  </w:divBdr>
                </w:div>
              </w:divsChild>
            </w:div>
            <w:div w:id="2083217636">
              <w:marLeft w:val="0"/>
              <w:marRight w:val="0"/>
              <w:marTop w:val="0"/>
              <w:marBottom w:val="0"/>
              <w:divBdr>
                <w:top w:val="none" w:sz="0" w:space="0" w:color="auto"/>
                <w:left w:val="none" w:sz="0" w:space="0" w:color="auto"/>
                <w:bottom w:val="none" w:sz="0" w:space="0" w:color="auto"/>
                <w:right w:val="none" w:sz="0" w:space="0" w:color="auto"/>
              </w:divBdr>
              <w:divsChild>
                <w:div w:id="748816191">
                  <w:marLeft w:val="0"/>
                  <w:marRight w:val="0"/>
                  <w:marTop w:val="0"/>
                  <w:marBottom w:val="0"/>
                  <w:divBdr>
                    <w:top w:val="none" w:sz="0" w:space="0" w:color="auto"/>
                    <w:left w:val="none" w:sz="0" w:space="0" w:color="auto"/>
                    <w:bottom w:val="none" w:sz="0" w:space="0" w:color="auto"/>
                    <w:right w:val="none" w:sz="0" w:space="0" w:color="auto"/>
                  </w:divBdr>
                </w:div>
              </w:divsChild>
            </w:div>
            <w:div w:id="59133029">
              <w:marLeft w:val="0"/>
              <w:marRight w:val="0"/>
              <w:marTop w:val="0"/>
              <w:marBottom w:val="0"/>
              <w:divBdr>
                <w:top w:val="none" w:sz="0" w:space="0" w:color="auto"/>
                <w:left w:val="none" w:sz="0" w:space="0" w:color="auto"/>
                <w:bottom w:val="none" w:sz="0" w:space="0" w:color="auto"/>
                <w:right w:val="none" w:sz="0" w:space="0" w:color="auto"/>
              </w:divBdr>
              <w:divsChild>
                <w:div w:id="786464630">
                  <w:marLeft w:val="0"/>
                  <w:marRight w:val="0"/>
                  <w:marTop w:val="0"/>
                  <w:marBottom w:val="0"/>
                  <w:divBdr>
                    <w:top w:val="none" w:sz="0" w:space="0" w:color="auto"/>
                    <w:left w:val="none" w:sz="0" w:space="0" w:color="auto"/>
                    <w:bottom w:val="none" w:sz="0" w:space="0" w:color="auto"/>
                    <w:right w:val="none" w:sz="0" w:space="0" w:color="auto"/>
                  </w:divBdr>
                </w:div>
              </w:divsChild>
            </w:div>
            <w:div w:id="812065728">
              <w:marLeft w:val="0"/>
              <w:marRight w:val="0"/>
              <w:marTop w:val="0"/>
              <w:marBottom w:val="0"/>
              <w:divBdr>
                <w:top w:val="none" w:sz="0" w:space="0" w:color="auto"/>
                <w:left w:val="none" w:sz="0" w:space="0" w:color="auto"/>
                <w:bottom w:val="none" w:sz="0" w:space="0" w:color="auto"/>
                <w:right w:val="none" w:sz="0" w:space="0" w:color="auto"/>
              </w:divBdr>
              <w:divsChild>
                <w:div w:id="1520660269">
                  <w:marLeft w:val="0"/>
                  <w:marRight w:val="0"/>
                  <w:marTop w:val="0"/>
                  <w:marBottom w:val="0"/>
                  <w:divBdr>
                    <w:top w:val="none" w:sz="0" w:space="0" w:color="auto"/>
                    <w:left w:val="none" w:sz="0" w:space="0" w:color="auto"/>
                    <w:bottom w:val="none" w:sz="0" w:space="0" w:color="auto"/>
                    <w:right w:val="none" w:sz="0" w:space="0" w:color="auto"/>
                  </w:divBdr>
                </w:div>
              </w:divsChild>
            </w:div>
            <w:div w:id="1349679165">
              <w:marLeft w:val="0"/>
              <w:marRight w:val="0"/>
              <w:marTop w:val="0"/>
              <w:marBottom w:val="0"/>
              <w:divBdr>
                <w:top w:val="none" w:sz="0" w:space="0" w:color="auto"/>
                <w:left w:val="none" w:sz="0" w:space="0" w:color="auto"/>
                <w:bottom w:val="none" w:sz="0" w:space="0" w:color="auto"/>
                <w:right w:val="none" w:sz="0" w:space="0" w:color="auto"/>
              </w:divBdr>
              <w:divsChild>
                <w:div w:id="68189148">
                  <w:marLeft w:val="0"/>
                  <w:marRight w:val="0"/>
                  <w:marTop w:val="0"/>
                  <w:marBottom w:val="0"/>
                  <w:divBdr>
                    <w:top w:val="none" w:sz="0" w:space="0" w:color="auto"/>
                    <w:left w:val="none" w:sz="0" w:space="0" w:color="auto"/>
                    <w:bottom w:val="none" w:sz="0" w:space="0" w:color="auto"/>
                    <w:right w:val="none" w:sz="0" w:space="0" w:color="auto"/>
                  </w:divBdr>
                </w:div>
              </w:divsChild>
            </w:div>
            <w:div w:id="1978337829">
              <w:marLeft w:val="0"/>
              <w:marRight w:val="0"/>
              <w:marTop w:val="0"/>
              <w:marBottom w:val="0"/>
              <w:divBdr>
                <w:top w:val="none" w:sz="0" w:space="0" w:color="auto"/>
                <w:left w:val="none" w:sz="0" w:space="0" w:color="auto"/>
                <w:bottom w:val="none" w:sz="0" w:space="0" w:color="auto"/>
                <w:right w:val="none" w:sz="0" w:space="0" w:color="auto"/>
              </w:divBdr>
              <w:divsChild>
                <w:div w:id="1891647215">
                  <w:marLeft w:val="0"/>
                  <w:marRight w:val="0"/>
                  <w:marTop w:val="0"/>
                  <w:marBottom w:val="0"/>
                  <w:divBdr>
                    <w:top w:val="none" w:sz="0" w:space="0" w:color="auto"/>
                    <w:left w:val="none" w:sz="0" w:space="0" w:color="auto"/>
                    <w:bottom w:val="none" w:sz="0" w:space="0" w:color="auto"/>
                    <w:right w:val="none" w:sz="0" w:space="0" w:color="auto"/>
                  </w:divBdr>
                </w:div>
              </w:divsChild>
            </w:div>
            <w:div w:id="397438676">
              <w:marLeft w:val="0"/>
              <w:marRight w:val="0"/>
              <w:marTop w:val="0"/>
              <w:marBottom w:val="0"/>
              <w:divBdr>
                <w:top w:val="none" w:sz="0" w:space="0" w:color="auto"/>
                <w:left w:val="none" w:sz="0" w:space="0" w:color="auto"/>
                <w:bottom w:val="none" w:sz="0" w:space="0" w:color="auto"/>
                <w:right w:val="none" w:sz="0" w:space="0" w:color="auto"/>
              </w:divBdr>
              <w:divsChild>
                <w:div w:id="730807791">
                  <w:marLeft w:val="0"/>
                  <w:marRight w:val="0"/>
                  <w:marTop w:val="0"/>
                  <w:marBottom w:val="0"/>
                  <w:divBdr>
                    <w:top w:val="none" w:sz="0" w:space="0" w:color="auto"/>
                    <w:left w:val="none" w:sz="0" w:space="0" w:color="auto"/>
                    <w:bottom w:val="none" w:sz="0" w:space="0" w:color="auto"/>
                    <w:right w:val="none" w:sz="0" w:space="0" w:color="auto"/>
                  </w:divBdr>
                </w:div>
              </w:divsChild>
            </w:div>
            <w:div w:id="1985966546">
              <w:marLeft w:val="0"/>
              <w:marRight w:val="0"/>
              <w:marTop w:val="0"/>
              <w:marBottom w:val="0"/>
              <w:divBdr>
                <w:top w:val="none" w:sz="0" w:space="0" w:color="auto"/>
                <w:left w:val="none" w:sz="0" w:space="0" w:color="auto"/>
                <w:bottom w:val="none" w:sz="0" w:space="0" w:color="auto"/>
                <w:right w:val="none" w:sz="0" w:space="0" w:color="auto"/>
              </w:divBdr>
              <w:divsChild>
                <w:div w:id="1784110873">
                  <w:marLeft w:val="0"/>
                  <w:marRight w:val="0"/>
                  <w:marTop w:val="0"/>
                  <w:marBottom w:val="0"/>
                  <w:divBdr>
                    <w:top w:val="none" w:sz="0" w:space="0" w:color="auto"/>
                    <w:left w:val="none" w:sz="0" w:space="0" w:color="auto"/>
                    <w:bottom w:val="none" w:sz="0" w:space="0" w:color="auto"/>
                    <w:right w:val="none" w:sz="0" w:space="0" w:color="auto"/>
                  </w:divBdr>
                </w:div>
              </w:divsChild>
            </w:div>
            <w:div w:id="1958412343">
              <w:marLeft w:val="0"/>
              <w:marRight w:val="0"/>
              <w:marTop w:val="0"/>
              <w:marBottom w:val="0"/>
              <w:divBdr>
                <w:top w:val="none" w:sz="0" w:space="0" w:color="auto"/>
                <w:left w:val="none" w:sz="0" w:space="0" w:color="auto"/>
                <w:bottom w:val="none" w:sz="0" w:space="0" w:color="auto"/>
                <w:right w:val="none" w:sz="0" w:space="0" w:color="auto"/>
              </w:divBdr>
              <w:divsChild>
                <w:div w:id="1103107834">
                  <w:marLeft w:val="0"/>
                  <w:marRight w:val="0"/>
                  <w:marTop w:val="0"/>
                  <w:marBottom w:val="0"/>
                  <w:divBdr>
                    <w:top w:val="none" w:sz="0" w:space="0" w:color="auto"/>
                    <w:left w:val="none" w:sz="0" w:space="0" w:color="auto"/>
                    <w:bottom w:val="none" w:sz="0" w:space="0" w:color="auto"/>
                    <w:right w:val="none" w:sz="0" w:space="0" w:color="auto"/>
                  </w:divBdr>
                </w:div>
              </w:divsChild>
            </w:div>
            <w:div w:id="359748256">
              <w:marLeft w:val="0"/>
              <w:marRight w:val="0"/>
              <w:marTop w:val="0"/>
              <w:marBottom w:val="0"/>
              <w:divBdr>
                <w:top w:val="none" w:sz="0" w:space="0" w:color="auto"/>
                <w:left w:val="none" w:sz="0" w:space="0" w:color="auto"/>
                <w:bottom w:val="none" w:sz="0" w:space="0" w:color="auto"/>
                <w:right w:val="none" w:sz="0" w:space="0" w:color="auto"/>
              </w:divBdr>
              <w:divsChild>
                <w:div w:id="1196692792">
                  <w:marLeft w:val="0"/>
                  <w:marRight w:val="0"/>
                  <w:marTop w:val="0"/>
                  <w:marBottom w:val="0"/>
                  <w:divBdr>
                    <w:top w:val="none" w:sz="0" w:space="0" w:color="auto"/>
                    <w:left w:val="none" w:sz="0" w:space="0" w:color="auto"/>
                    <w:bottom w:val="none" w:sz="0" w:space="0" w:color="auto"/>
                    <w:right w:val="none" w:sz="0" w:space="0" w:color="auto"/>
                  </w:divBdr>
                </w:div>
              </w:divsChild>
            </w:div>
            <w:div w:id="288978163">
              <w:marLeft w:val="0"/>
              <w:marRight w:val="0"/>
              <w:marTop w:val="0"/>
              <w:marBottom w:val="0"/>
              <w:divBdr>
                <w:top w:val="none" w:sz="0" w:space="0" w:color="auto"/>
                <w:left w:val="none" w:sz="0" w:space="0" w:color="auto"/>
                <w:bottom w:val="none" w:sz="0" w:space="0" w:color="auto"/>
                <w:right w:val="none" w:sz="0" w:space="0" w:color="auto"/>
              </w:divBdr>
              <w:divsChild>
                <w:div w:id="1774082889">
                  <w:marLeft w:val="0"/>
                  <w:marRight w:val="0"/>
                  <w:marTop w:val="0"/>
                  <w:marBottom w:val="0"/>
                  <w:divBdr>
                    <w:top w:val="none" w:sz="0" w:space="0" w:color="auto"/>
                    <w:left w:val="none" w:sz="0" w:space="0" w:color="auto"/>
                    <w:bottom w:val="none" w:sz="0" w:space="0" w:color="auto"/>
                    <w:right w:val="none" w:sz="0" w:space="0" w:color="auto"/>
                  </w:divBdr>
                </w:div>
              </w:divsChild>
            </w:div>
            <w:div w:id="1720782294">
              <w:marLeft w:val="0"/>
              <w:marRight w:val="0"/>
              <w:marTop w:val="0"/>
              <w:marBottom w:val="0"/>
              <w:divBdr>
                <w:top w:val="none" w:sz="0" w:space="0" w:color="auto"/>
                <w:left w:val="none" w:sz="0" w:space="0" w:color="auto"/>
                <w:bottom w:val="none" w:sz="0" w:space="0" w:color="auto"/>
                <w:right w:val="none" w:sz="0" w:space="0" w:color="auto"/>
              </w:divBdr>
              <w:divsChild>
                <w:div w:id="1099639233">
                  <w:marLeft w:val="0"/>
                  <w:marRight w:val="0"/>
                  <w:marTop w:val="0"/>
                  <w:marBottom w:val="0"/>
                  <w:divBdr>
                    <w:top w:val="none" w:sz="0" w:space="0" w:color="auto"/>
                    <w:left w:val="none" w:sz="0" w:space="0" w:color="auto"/>
                    <w:bottom w:val="none" w:sz="0" w:space="0" w:color="auto"/>
                    <w:right w:val="none" w:sz="0" w:space="0" w:color="auto"/>
                  </w:divBdr>
                </w:div>
              </w:divsChild>
            </w:div>
            <w:div w:id="794370283">
              <w:marLeft w:val="0"/>
              <w:marRight w:val="0"/>
              <w:marTop w:val="0"/>
              <w:marBottom w:val="0"/>
              <w:divBdr>
                <w:top w:val="none" w:sz="0" w:space="0" w:color="auto"/>
                <w:left w:val="none" w:sz="0" w:space="0" w:color="auto"/>
                <w:bottom w:val="none" w:sz="0" w:space="0" w:color="auto"/>
                <w:right w:val="none" w:sz="0" w:space="0" w:color="auto"/>
              </w:divBdr>
              <w:divsChild>
                <w:div w:id="1189488604">
                  <w:marLeft w:val="0"/>
                  <w:marRight w:val="0"/>
                  <w:marTop w:val="0"/>
                  <w:marBottom w:val="0"/>
                  <w:divBdr>
                    <w:top w:val="none" w:sz="0" w:space="0" w:color="auto"/>
                    <w:left w:val="none" w:sz="0" w:space="0" w:color="auto"/>
                    <w:bottom w:val="none" w:sz="0" w:space="0" w:color="auto"/>
                    <w:right w:val="none" w:sz="0" w:space="0" w:color="auto"/>
                  </w:divBdr>
                </w:div>
              </w:divsChild>
            </w:div>
            <w:div w:id="1665282478">
              <w:marLeft w:val="0"/>
              <w:marRight w:val="0"/>
              <w:marTop w:val="0"/>
              <w:marBottom w:val="0"/>
              <w:divBdr>
                <w:top w:val="none" w:sz="0" w:space="0" w:color="auto"/>
                <w:left w:val="none" w:sz="0" w:space="0" w:color="auto"/>
                <w:bottom w:val="none" w:sz="0" w:space="0" w:color="auto"/>
                <w:right w:val="none" w:sz="0" w:space="0" w:color="auto"/>
              </w:divBdr>
              <w:divsChild>
                <w:div w:id="1971402508">
                  <w:marLeft w:val="0"/>
                  <w:marRight w:val="0"/>
                  <w:marTop w:val="0"/>
                  <w:marBottom w:val="0"/>
                  <w:divBdr>
                    <w:top w:val="none" w:sz="0" w:space="0" w:color="auto"/>
                    <w:left w:val="none" w:sz="0" w:space="0" w:color="auto"/>
                    <w:bottom w:val="none" w:sz="0" w:space="0" w:color="auto"/>
                    <w:right w:val="none" w:sz="0" w:space="0" w:color="auto"/>
                  </w:divBdr>
                </w:div>
              </w:divsChild>
            </w:div>
            <w:div w:id="1686590579">
              <w:marLeft w:val="0"/>
              <w:marRight w:val="0"/>
              <w:marTop w:val="0"/>
              <w:marBottom w:val="0"/>
              <w:divBdr>
                <w:top w:val="none" w:sz="0" w:space="0" w:color="auto"/>
                <w:left w:val="none" w:sz="0" w:space="0" w:color="auto"/>
                <w:bottom w:val="none" w:sz="0" w:space="0" w:color="auto"/>
                <w:right w:val="none" w:sz="0" w:space="0" w:color="auto"/>
              </w:divBdr>
              <w:divsChild>
                <w:div w:id="1674145585">
                  <w:marLeft w:val="0"/>
                  <w:marRight w:val="0"/>
                  <w:marTop w:val="0"/>
                  <w:marBottom w:val="0"/>
                  <w:divBdr>
                    <w:top w:val="none" w:sz="0" w:space="0" w:color="auto"/>
                    <w:left w:val="none" w:sz="0" w:space="0" w:color="auto"/>
                    <w:bottom w:val="none" w:sz="0" w:space="0" w:color="auto"/>
                    <w:right w:val="none" w:sz="0" w:space="0" w:color="auto"/>
                  </w:divBdr>
                </w:div>
              </w:divsChild>
            </w:div>
            <w:div w:id="59522542">
              <w:marLeft w:val="0"/>
              <w:marRight w:val="0"/>
              <w:marTop w:val="0"/>
              <w:marBottom w:val="0"/>
              <w:divBdr>
                <w:top w:val="none" w:sz="0" w:space="0" w:color="auto"/>
                <w:left w:val="none" w:sz="0" w:space="0" w:color="auto"/>
                <w:bottom w:val="none" w:sz="0" w:space="0" w:color="auto"/>
                <w:right w:val="none" w:sz="0" w:space="0" w:color="auto"/>
              </w:divBdr>
              <w:divsChild>
                <w:div w:id="1502155474">
                  <w:marLeft w:val="0"/>
                  <w:marRight w:val="0"/>
                  <w:marTop w:val="0"/>
                  <w:marBottom w:val="0"/>
                  <w:divBdr>
                    <w:top w:val="none" w:sz="0" w:space="0" w:color="auto"/>
                    <w:left w:val="none" w:sz="0" w:space="0" w:color="auto"/>
                    <w:bottom w:val="none" w:sz="0" w:space="0" w:color="auto"/>
                    <w:right w:val="none" w:sz="0" w:space="0" w:color="auto"/>
                  </w:divBdr>
                </w:div>
              </w:divsChild>
            </w:div>
            <w:div w:id="1717898273">
              <w:marLeft w:val="0"/>
              <w:marRight w:val="0"/>
              <w:marTop w:val="0"/>
              <w:marBottom w:val="0"/>
              <w:divBdr>
                <w:top w:val="none" w:sz="0" w:space="0" w:color="auto"/>
                <w:left w:val="none" w:sz="0" w:space="0" w:color="auto"/>
                <w:bottom w:val="none" w:sz="0" w:space="0" w:color="auto"/>
                <w:right w:val="none" w:sz="0" w:space="0" w:color="auto"/>
              </w:divBdr>
              <w:divsChild>
                <w:div w:id="1834250521">
                  <w:marLeft w:val="0"/>
                  <w:marRight w:val="0"/>
                  <w:marTop w:val="0"/>
                  <w:marBottom w:val="0"/>
                  <w:divBdr>
                    <w:top w:val="none" w:sz="0" w:space="0" w:color="auto"/>
                    <w:left w:val="none" w:sz="0" w:space="0" w:color="auto"/>
                    <w:bottom w:val="none" w:sz="0" w:space="0" w:color="auto"/>
                    <w:right w:val="none" w:sz="0" w:space="0" w:color="auto"/>
                  </w:divBdr>
                </w:div>
              </w:divsChild>
            </w:div>
            <w:div w:id="637228589">
              <w:marLeft w:val="0"/>
              <w:marRight w:val="0"/>
              <w:marTop w:val="0"/>
              <w:marBottom w:val="0"/>
              <w:divBdr>
                <w:top w:val="none" w:sz="0" w:space="0" w:color="auto"/>
                <w:left w:val="none" w:sz="0" w:space="0" w:color="auto"/>
                <w:bottom w:val="none" w:sz="0" w:space="0" w:color="auto"/>
                <w:right w:val="none" w:sz="0" w:space="0" w:color="auto"/>
              </w:divBdr>
              <w:divsChild>
                <w:div w:id="1555963934">
                  <w:marLeft w:val="0"/>
                  <w:marRight w:val="0"/>
                  <w:marTop w:val="0"/>
                  <w:marBottom w:val="0"/>
                  <w:divBdr>
                    <w:top w:val="none" w:sz="0" w:space="0" w:color="auto"/>
                    <w:left w:val="none" w:sz="0" w:space="0" w:color="auto"/>
                    <w:bottom w:val="none" w:sz="0" w:space="0" w:color="auto"/>
                    <w:right w:val="none" w:sz="0" w:space="0" w:color="auto"/>
                  </w:divBdr>
                </w:div>
              </w:divsChild>
            </w:div>
            <w:div w:id="1567571829">
              <w:marLeft w:val="0"/>
              <w:marRight w:val="0"/>
              <w:marTop w:val="0"/>
              <w:marBottom w:val="0"/>
              <w:divBdr>
                <w:top w:val="none" w:sz="0" w:space="0" w:color="auto"/>
                <w:left w:val="none" w:sz="0" w:space="0" w:color="auto"/>
                <w:bottom w:val="none" w:sz="0" w:space="0" w:color="auto"/>
                <w:right w:val="none" w:sz="0" w:space="0" w:color="auto"/>
              </w:divBdr>
              <w:divsChild>
                <w:div w:id="716857293">
                  <w:marLeft w:val="0"/>
                  <w:marRight w:val="0"/>
                  <w:marTop w:val="0"/>
                  <w:marBottom w:val="0"/>
                  <w:divBdr>
                    <w:top w:val="none" w:sz="0" w:space="0" w:color="auto"/>
                    <w:left w:val="none" w:sz="0" w:space="0" w:color="auto"/>
                    <w:bottom w:val="none" w:sz="0" w:space="0" w:color="auto"/>
                    <w:right w:val="none" w:sz="0" w:space="0" w:color="auto"/>
                  </w:divBdr>
                </w:div>
              </w:divsChild>
            </w:div>
            <w:div w:id="226231709">
              <w:marLeft w:val="0"/>
              <w:marRight w:val="0"/>
              <w:marTop w:val="0"/>
              <w:marBottom w:val="0"/>
              <w:divBdr>
                <w:top w:val="none" w:sz="0" w:space="0" w:color="auto"/>
                <w:left w:val="none" w:sz="0" w:space="0" w:color="auto"/>
                <w:bottom w:val="none" w:sz="0" w:space="0" w:color="auto"/>
                <w:right w:val="none" w:sz="0" w:space="0" w:color="auto"/>
              </w:divBdr>
              <w:divsChild>
                <w:div w:id="35349618">
                  <w:marLeft w:val="0"/>
                  <w:marRight w:val="0"/>
                  <w:marTop w:val="0"/>
                  <w:marBottom w:val="0"/>
                  <w:divBdr>
                    <w:top w:val="none" w:sz="0" w:space="0" w:color="auto"/>
                    <w:left w:val="none" w:sz="0" w:space="0" w:color="auto"/>
                    <w:bottom w:val="none" w:sz="0" w:space="0" w:color="auto"/>
                    <w:right w:val="none" w:sz="0" w:space="0" w:color="auto"/>
                  </w:divBdr>
                </w:div>
              </w:divsChild>
            </w:div>
            <w:div w:id="1911652038">
              <w:marLeft w:val="0"/>
              <w:marRight w:val="0"/>
              <w:marTop w:val="0"/>
              <w:marBottom w:val="0"/>
              <w:divBdr>
                <w:top w:val="none" w:sz="0" w:space="0" w:color="auto"/>
                <w:left w:val="none" w:sz="0" w:space="0" w:color="auto"/>
                <w:bottom w:val="none" w:sz="0" w:space="0" w:color="auto"/>
                <w:right w:val="none" w:sz="0" w:space="0" w:color="auto"/>
              </w:divBdr>
              <w:divsChild>
                <w:div w:id="1751585736">
                  <w:marLeft w:val="0"/>
                  <w:marRight w:val="0"/>
                  <w:marTop w:val="0"/>
                  <w:marBottom w:val="0"/>
                  <w:divBdr>
                    <w:top w:val="none" w:sz="0" w:space="0" w:color="auto"/>
                    <w:left w:val="none" w:sz="0" w:space="0" w:color="auto"/>
                    <w:bottom w:val="none" w:sz="0" w:space="0" w:color="auto"/>
                    <w:right w:val="none" w:sz="0" w:space="0" w:color="auto"/>
                  </w:divBdr>
                </w:div>
              </w:divsChild>
            </w:div>
            <w:div w:id="1104301419">
              <w:marLeft w:val="0"/>
              <w:marRight w:val="0"/>
              <w:marTop w:val="0"/>
              <w:marBottom w:val="0"/>
              <w:divBdr>
                <w:top w:val="none" w:sz="0" w:space="0" w:color="auto"/>
                <w:left w:val="none" w:sz="0" w:space="0" w:color="auto"/>
                <w:bottom w:val="none" w:sz="0" w:space="0" w:color="auto"/>
                <w:right w:val="none" w:sz="0" w:space="0" w:color="auto"/>
              </w:divBdr>
              <w:divsChild>
                <w:div w:id="490684082">
                  <w:marLeft w:val="0"/>
                  <w:marRight w:val="0"/>
                  <w:marTop w:val="0"/>
                  <w:marBottom w:val="0"/>
                  <w:divBdr>
                    <w:top w:val="none" w:sz="0" w:space="0" w:color="auto"/>
                    <w:left w:val="none" w:sz="0" w:space="0" w:color="auto"/>
                    <w:bottom w:val="none" w:sz="0" w:space="0" w:color="auto"/>
                    <w:right w:val="none" w:sz="0" w:space="0" w:color="auto"/>
                  </w:divBdr>
                </w:div>
              </w:divsChild>
            </w:div>
            <w:div w:id="827474922">
              <w:marLeft w:val="0"/>
              <w:marRight w:val="0"/>
              <w:marTop w:val="0"/>
              <w:marBottom w:val="0"/>
              <w:divBdr>
                <w:top w:val="none" w:sz="0" w:space="0" w:color="auto"/>
                <w:left w:val="none" w:sz="0" w:space="0" w:color="auto"/>
                <w:bottom w:val="none" w:sz="0" w:space="0" w:color="auto"/>
                <w:right w:val="none" w:sz="0" w:space="0" w:color="auto"/>
              </w:divBdr>
              <w:divsChild>
                <w:div w:id="540166350">
                  <w:marLeft w:val="0"/>
                  <w:marRight w:val="0"/>
                  <w:marTop w:val="0"/>
                  <w:marBottom w:val="0"/>
                  <w:divBdr>
                    <w:top w:val="none" w:sz="0" w:space="0" w:color="auto"/>
                    <w:left w:val="none" w:sz="0" w:space="0" w:color="auto"/>
                    <w:bottom w:val="none" w:sz="0" w:space="0" w:color="auto"/>
                    <w:right w:val="none" w:sz="0" w:space="0" w:color="auto"/>
                  </w:divBdr>
                </w:div>
              </w:divsChild>
            </w:div>
            <w:div w:id="280378940">
              <w:marLeft w:val="0"/>
              <w:marRight w:val="0"/>
              <w:marTop w:val="0"/>
              <w:marBottom w:val="0"/>
              <w:divBdr>
                <w:top w:val="none" w:sz="0" w:space="0" w:color="auto"/>
                <w:left w:val="none" w:sz="0" w:space="0" w:color="auto"/>
                <w:bottom w:val="none" w:sz="0" w:space="0" w:color="auto"/>
                <w:right w:val="none" w:sz="0" w:space="0" w:color="auto"/>
              </w:divBdr>
              <w:divsChild>
                <w:div w:id="62409410">
                  <w:marLeft w:val="0"/>
                  <w:marRight w:val="0"/>
                  <w:marTop w:val="0"/>
                  <w:marBottom w:val="0"/>
                  <w:divBdr>
                    <w:top w:val="none" w:sz="0" w:space="0" w:color="auto"/>
                    <w:left w:val="none" w:sz="0" w:space="0" w:color="auto"/>
                    <w:bottom w:val="none" w:sz="0" w:space="0" w:color="auto"/>
                    <w:right w:val="none" w:sz="0" w:space="0" w:color="auto"/>
                  </w:divBdr>
                </w:div>
              </w:divsChild>
            </w:div>
            <w:div w:id="391928815">
              <w:marLeft w:val="0"/>
              <w:marRight w:val="0"/>
              <w:marTop w:val="0"/>
              <w:marBottom w:val="0"/>
              <w:divBdr>
                <w:top w:val="none" w:sz="0" w:space="0" w:color="auto"/>
                <w:left w:val="none" w:sz="0" w:space="0" w:color="auto"/>
                <w:bottom w:val="none" w:sz="0" w:space="0" w:color="auto"/>
                <w:right w:val="none" w:sz="0" w:space="0" w:color="auto"/>
              </w:divBdr>
              <w:divsChild>
                <w:div w:id="629096126">
                  <w:marLeft w:val="0"/>
                  <w:marRight w:val="0"/>
                  <w:marTop w:val="0"/>
                  <w:marBottom w:val="0"/>
                  <w:divBdr>
                    <w:top w:val="none" w:sz="0" w:space="0" w:color="auto"/>
                    <w:left w:val="none" w:sz="0" w:space="0" w:color="auto"/>
                    <w:bottom w:val="none" w:sz="0" w:space="0" w:color="auto"/>
                    <w:right w:val="none" w:sz="0" w:space="0" w:color="auto"/>
                  </w:divBdr>
                </w:div>
              </w:divsChild>
            </w:div>
            <w:div w:id="926885656">
              <w:marLeft w:val="0"/>
              <w:marRight w:val="0"/>
              <w:marTop w:val="0"/>
              <w:marBottom w:val="0"/>
              <w:divBdr>
                <w:top w:val="none" w:sz="0" w:space="0" w:color="auto"/>
                <w:left w:val="none" w:sz="0" w:space="0" w:color="auto"/>
                <w:bottom w:val="none" w:sz="0" w:space="0" w:color="auto"/>
                <w:right w:val="none" w:sz="0" w:space="0" w:color="auto"/>
              </w:divBdr>
              <w:divsChild>
                <w:div w:id="251283642">
                  <w:marLeft w:val="0"/>
                  <w:marRight w:val="0"/>
                  <w:marTop w:val="0"/>
                  <w:marBottom w:val="0"/>
                  <w:divBdr>
                    <w:top w:val="none" w:sz="0" w:space="0" w:color="auto"/>
                    <w:left w:val="none" w:sz="0" w:space="0" w:color="auto"/>
                    <w:bottom w:val="none" w:sz="0" w:space="0" w:color="auto"/>
                    <w:right w:val="none" w:sz="0" w:space="0" w:color="auto"/>
                  </w:divBdr>
                </w:div>
              </w:divsChild>
            </w:div>
            <w:div w:id="1839693524">
              <w:marLeft w:val="0"/>
              <w:marRight w:val="0"/>
              <w:marTop w:val="0"/>
              <w:marBottom w:val="0"/>
              <w:divBdr>
                <w:top w:val="none" w:sz="0" w:space="0" w:color="auto"/>
                <w:left w:val="none" w:sz="0" w:space="0" w:color="auto"/>
                <w:bottom w:val="none" w:sz="0" w:space="0" w:color="auto"/>
                <w:right w:val="none" w:sz="0" w:space="0" w:color="auto"/>
              </w:divBdr>
              <w:divsChild>
                <w:div w:id="1612977697">
                  <w:marLeft w:val="0"/>
                  <w:marRight w:val="0"/>
                  <w:marTop w:val="0"/>
                  <w:marBottom w:val="0"/>
                  <w:divBdr>
                    <w:top w:val="none" w:sz="0" w:space="0" w:color="auto"/>
                    <w:left w:val="none" w:sz="0" w:space="0" w:color="auto"/>
                    <w:bottom w:val="none" w:sz="0" w:space="0" w:color="auto"/>
                    <w:right w:val="none" w:sz="0" w:space="0" w:color="auto"/>
                  </w:divBdr>
                </w:div>
              </w:divsChild>
            </w:div>
            <w:div w:id="1826706304">
              <w:marLeft w:val="0"/>
              <w:marRight w:val="0"/>
              <w:marTop w:val="0"/>
              <w:marBottom w:val="0"/>
              <w:divBdr>
                <w:top w:val="none" w:sz="0" w:space="0" w:color="auto"/>
                <w:left w:val="none" w:sz="0" w:space="0" w:color="auto"/>
                <w:bottom w:val="none" w:sz="0" w:space="0" w:color="auto"/>
                <w:right w:val="none" w:sz="0" w:space="0" w:color="auto"/>
              </w:divBdr>
              <w:divsChild>
                <w:div w:id="1176774234">
                  <w:marLeft w:val="0"/>
                  <w:marRight w:val="0"/>
                  <w:marTop w:val="0"/>
                  <w:marBottom w:val="0"/>
                  <w:divBdr>
                    <w:top w:val="none" w:sz="0" w:space="0" w:color="auto"/>
                    <w:left w:val="none" w:sz="0" w:space="0" w:color="auto"/>
                    <w:bottom w:val="none" w:sz="0" w:space="0" w:color="auto"/>
                    <w:right w:val="none" w:sz="0" w:space="0" w:color="auto"/>
                  </w:divBdr>
                </w:div>
              </w:divsChild>
            </w:div>
            <w:div w:id="2070883192">
              <w:marLeft w:val="0"/>
              <w:marRight w:val="0"/>
              <w:marTop w:val="0"/>
              <w:marBottom w:val="0"/>
              <w:divBdr>
                <w:top w:val="none" w:sz="0" w:space="0" w:color="auto"/>
                <w:left w:val="none" w:sz="0" w:space="0" w:color="auto"/>
                <w:bottom w:val="none" w:sz="0" w:space="0" w:color="auto"/>
                <w:right w:val="none" w:sz="0" w:space="0" w:color="auto"/>
              </w:divBdr>
              <w:divsChild>
                <w:div w:id="2035614964">
                  <w:marLeft w:val="0"/>
                  <w:marRight w:val="0"/>
                  <w:marTop w:val="0"/>
                  <w:marBottom w:val="0"/>
                  <w:divBdr>
                    <w:top w:val="none" w:sz="0" w:space="0" w:color="auto"/>
                    <w:left w:val="none" w:sz="0" w:space="0" w:color="auto"/>
                    <w:bottom w:val="none" w:sz="0" w:space="0" w:color="auto"/>
                    <w:right w:val="none" w:sz="0" w:space="0" w:color="auto"/>
                  </w:divBdr>
                </w:div>
              </w:divsChild>
            </w:div>
            <w:div w:id="584148841">
              <w:marLeft w:val="0"/>
              <w:marRight w:val="0"/>
              <w:marTop w:val="0"/>
              <w:marBottom w:val="0"/>
              <w:divBdr>
                <w:top w:val="none" w:sz="0" w:space="0" w:color="auto"/>
                <w:left w:val="none" w:sz="0" w:space="0" w:color="auto"/>
                <w:bottom w:val="none" w:sz="0" w:space="0" w:color="auto"/>
                <w:right w:val="none" w:sz="0" w:space="0" w:color="auto"/>
              </w:divBdr>
              <w:divsChild>
                <w:div w:id="876040505">
                  <w:marLeft w:val="0"/>
                  <w:marRight w:val="0"/>
                  <w:marTop w:val="0"/>
                  <w:marBottom w:val="0"/>
                  <w:divBdr>
                    <w:top w:val="none" w:sz="0" w:space="0" w:color="auto"/>
                    <w:left w:val="none" w:sz="0" w:space="0" w:color="auto"/>
                    <w:bottom w:val="none" w:sz="0" w:space="0" w:color="auto"/>
                    <w:right w:val="none" w:sz="0" w:space="0" w:color="auto"/>
                  </w:divBdr>
                </w:div>
              </w:divsChild>
            </w:div>
            <w:div w:id="1842230766">
              <w:marLeft w:val="0"/>
              <w:marRight w:val="0"/>
              <w:marTop w:val="0"/>
              <w:marBottom w:val="0"/>
              <w:divBdr>
                <w:top w:val="none" w:sz="0" w:space="0" w:color="auto"/>
                <w:left w:val="none" w:sz="0" w:space="0" w:color="auto"/>
                <w:bottom w:val="none" w:sz="0" w:space="0" w:color="auto"/>
                <w:right w:val="none" w:sz="0" w:space="0" w:color="auto"/>
              </w:divBdr>
              <w:divsChild>
                <w:div w:id="1327324896">
                  <w:marLeft w:val="0"/>
                  <w:marRight w:val="0"/>
                  <w:marTop w:val="0"/>
                  <w:marBottom w:val="0"/>
                  <w:divBdr>
                    <w:top w:val="none" w:sz="0" w:space="0" w:color="auto"/>
                    <w:left w:val="none" w:sz="0" w:space="0" w:color="auto"/>
                    <w:bottom w:val="none" w:sz="0" w:space="0" w:color="auto"/>
                    <w:right w:val="none" w:sz="0" w:space="0" w:color="auto"/>
                  </w:divBdr>
                </w:div>
              </w:divsChild>
            </w:div>
            <w:div w:id="1460342963">
              <w:marLeft w:val="0"/>
              <w:marRight w:val="0"/>
              <w:marTop w:val="0"/>
              <w:marBottom w:val="0"/>
              <w:divBdr>
                <w:top w:val="none" w:sz="0" w:space="0" w:color="auto"/>
                <w:left w:val="none" w:sz="0" w:space="0" w:color="auto"/>
                <w:bottom w:val="none" w:sz="0" w:space="0" w:color="auto"/>
                <w:right w:val="none" w:sz="0" w:space="0" w:color="auto"/>
              </w:divBdr>
              <w:divsChild>
                <w:div w:id="2118334050">
                  <w:marLeft w:val="0"/>
                  <w:marRight w:val="0"/>
                  <w:marTop w:val="0"/>
                  <w:marBottom w:val="0"/>
                  <w:divBdr>
                    <w:top w:val="none" w:sz="0" w:space="0" w:color="auto"/>
                    <w:left w:val="none" w:sz="0" w:space="0" w:color="auto"/>
                    <w:bottom w:val="none" w:sz="0" w:space="0" w:color="auto"/>
                    <w:right w:val="none" w:sz="0" w:space="0" w:color="auto"/>
                  </w:divBdr>
                </w:div>
              </w:divsChild>
            </w:div>
            <w:div w:id="333992778">
              <w:marLeft w:val="0"/>
              <w:marRight w:val="0"/>
              <w:marTop w:val="0"/>
              <w:marBottom w:val="0"/>
              <w:divBdr>
                <w:top w:val="none" w:sz="0" w:space="0" w:color="auto"/>
                <w:left w:val="none" w:sz="0" w:space="0" w:color="auto"/>
                <w:bottom w:val="none" w:sz="0" w:space="0" w:color="auto"/>
                <w:right w:val="none" w:sz="0" w:space="0" w:color="auto"/>
              </w:divBdr>
              <w:divsChild>
                <w:div w:id="739597706">
                  <w:marLeft w:val="0"/>
                  <w:marRight w:val="0"/>
                  <w:marTop w:val="0"/>
                  <w:marBottom w:val="0"/>
                  <w:divBdr>
                    <w:top w:val="none" w:sz="0" w:space="0" w:color="auto"/>
                    <w:left w:val="none" w:sz="0" w:space="0" w:color="auto"/>
                    <w:bottom w:val="none" w:sz="0" w:space="0" w:color="auto"/>
                    <w:right w:val="none" w:sz="0" w:space="0" w:color="auto"/>
                  </w:divBdr>
                </w:div>
              </w:divsChild>
            </w:div>
            <w:div w:id="1368287876">
              <w:marLeft w:val="0"/>
              <w:marRight w:val="0"/>
              <w:marTop w:val="0"/>
              <w:marBottom w:val="0"/>
              <w:divBdr>
                <w:top w:val="none" w:sz="0" w:space="0" w:color="auto"/>
                <w:left w:val="none" w:sz="0" w:space="0" w:color="auto"/>
                <w:bottom w:val="none" w:sz="0" w:space="0" w:color="auto"/>
                <w:right w:val="none" w:sz="0" w:space="0" w:color="auto"/>
              </w:divBdr>
              <w:divsChild>
                <w:div w:id="1405762289">
                  <w:marLeft w:val="0"/>
                  <w:marRight w:val="0"/>
                  <w:marTop w:val="0"/>
                  <w:marBottom w:val="0"/>
                  <w:divBdr>
                    <w:top w:val="none" w:sz="0" w:space="0" w:color="auto"/>
                    <w:left w:val="none" w:sz="0" w:space="0" w:color="auto"/>
                    <w:bottom w:val="none" w:sz="0" w:space="0" w:color="auto"/>
                    <w:right w:val="none" w:sz="0" w:space="0" w:color="auto"/>
                  </w:divBdr>
                </w:div>
              </w:divsChild>
            </w:div>
            <w:div w:id="1318798958">
              <w:marLeft w:val="0"/>
              <w:marRight w:val="0"/>
              <w:marTop w:val="0"/>
              <w:marBottom w:val="0"/>
              <w:divBdr>
                <w:top w:val="none" w:sz="0" w:space="0" w:color="auto"/>
                <w:left w:val="none" w:sz="0" w:space="0" w:color="auto"/>
                <w:bottom w:val="none" w:sz="0" w:space="0" w:color="auto"/>
                <w:right w:val="none" w:sz="0" w:space="0" w:color="auto"/>
              </w:divBdr>
              <w:divsChild>
                <w:div w:id="2101170534">
                  <w:marLeft w:val="0"/>
                  <w:marRight w:val="0"/>
                  <w:marTop w:val="0"/>
                  <w:marBottom w:val="0"/>
                  <w:divBdr>
                    <w:top w:val="none" w:sz="0" w:space="0" w:color="auto"/>
                    <w:left w:val="none" w:sz="0" w:space="0" w:color="auto"/>
                    <w:bottom w:val="none" w:sz="0" w:space="0" w:color="auto"/>
                    <w:right w:val="none" w:sz="0" w:space="0" w:color="auto"/>
                  </w:divBdr>
                </w:div>
              </w:divsChild>
            </w:div>
            <w:div w:id="201795430">
              <w:marLeft w:val="0"/>
              <w:marRight w:val="0"/>
              <w:marTop w:val="0"/>
              <w:marBottom w:val="0"/>
              <w:divBdr>
                <w:top w:val="none" w:sz="0" w:space="0" w:color="auto"/>
                <w:left w:val="none" w:sz="0" w:space="0" w:color="auto"/>
                <w:bottom w:val="none" w:sz="0" w:space="0" w:color="auto"/>
                <w:right w:val="none" w:sz="0" w:space="0" w:color="auto"/>
              </w:divBdr>
              <w:divsChild>
                <w:div w:id="104623759">
                  <w:marLeft w:val="0"/>
                  <w:marRight w:val="0"/>
                  <w:marTop w:val="0"/>
                  <w:marBottom w:val="0"/>
                  <w:divBdr>
                    <w:top w:val="none" w:sz="0" w:space="0" w:color="auto"/>
                    <w:left w:val="none" w:sz="0" w:space="0" w:color="auto"/>
                    <w:bottom w:val="none" w:sz="0" w:space="0" w:color="auto"/>
                    <w:right w:val="none" w:sz="0" w:space="0" w:color="auto"/>
                  </w:divBdr>
                </w:div>
              </w:divsChild>
            </w:div>
            <w:div w:id="908147945">
              <w:marLeft w:val="0"/>
              <w:marRight w:val="0"/>
              <w:marTop w:val="0"/>
              <w:marBottom w:val="0"/>
              <w:divBdr>
                <w:top w:val="none" w:sz="0" w:space="0" w:color="auto"/>
                <w:left w:val="none" w:sz="0" w:space="0" w:color="auto"/>
                <w:bottom w:val="none" w:sz="0" w:space="0" w:color="auto"/>
                <w:right w:val="none" w:sz="0" w:space="0" w:color="auto"/>
              </w:divBdr>
              <w:divsChild>
                <w:div w:id="1955477970">
                  <w:marLeft w:val="0"/>
                  <w:marRight w:val="0"/>
                  <w:marTop w:val="0"/>
                  <w:marBottom w:val="0"/>
                  <w:divBdr>
                    <w:top w:val="none" w:sz="0" w:space="0" w:color="auto"/>
                    <w:left w:val="none" w:sz="0" w:space="0" w:color="auto"/>
                    <w:bottom w:val="none" w:sz="0" w:space="0" w:color="auto"/>
                    <w:right w:val="none" w:sz="0" w:space="0" w:color="auto"/>
                  </w:divBdr>
                </w:div>
              </w:divsChild>
            </w:div>
            <w:div w:id="865215044">
              <w:marLeft w:val="0"/>
              <w:marRight w:val="0"/>
              <w:marTop w:val="0"/>
              <w:marBottom w:val="0"/>
              <w:divBdr>
                <w:top w:val="none" w:sz="0" w:space="0" w:color="auto"/>
                <w:left w:val="none" w:sz="0" w:space="0" w:color="auto"/>
                <w:bottom w:val="none" w:sz="0" w:space="0" w:color="auto"/>
                <w:right w:val="none" w:sz="0" w:space="0" w:color="auto"/>
              </w:divBdr>
              <w:divsChild>
                <w:div w:id="1144733695">
                  <w:marLeft w:val="0"/>
                  <w:marRight w:val="0"/>
                  <w:marTop w:val="0"/>
                  <w:marBottom w:val="0"/>
                  <w:divBdr>
                    <w:top w:val="none" w:sz="0" w:space="0" w:color="auto"/>
                    <w:left w:val="none" w:sz="0" w:space="0" w:color="auto"/>
                    <w:bottom w:val="none" w:sz="0" w:space="0" w:color="auto"/>
                    <w:right w:val="none" w:sz="0" w:space="0" w:color="auto"/>
                  </w:divBdr>
                </w:div>
              </w:divsChild>
            </w:div>
            <w:div w:id="919217639">
              <w:marLeft w:val="0"/>
              <w:marRight w:val="0"/>
              <w:marTop w:val="0"/>
              <w:marBottom w:val="0"/>
              <w:divBdr>
                <w:top w:val="none" w:sz="0" w:space="0" w:color="auto"/>
                <w:left w:val="none" w:sz="0" w:space="0" w:color="auto"/>
                <w:bottom w:val="none" w:sz="0" w:space="0" w:color="auto"/>
                <w:right w:val="none" w:sz="0" w:space="0" w:color="auto"/>
              </w:divBdr>
              <w:divsChild>
                <w:div w:id="372730602">
                  <w:marLeft w:val="0"/>
                  <w:marRight w:val="0"/>
                  <w:marTop w:val="0"/>
                  <w:marBottom w:val="0"/>
                  <w:divBdr>
                    <w:top w:val="none" w:sz="0" w:space="0" w:color="auto"/>
                    <w:left w:val="none" w:sz="0" w:space="0" w:color="auto"/>
                    <w:bottom w:val="none" w:sz="0" w:space="0" w:color="auto"/>
                    <w:right w:val="none" w:sz="0" w:space="0" w:color="auto"/>
                  </w:divBdr>
                </w:div>
              </w:divsChild>
            </w:div>
            <w:div w:id="873074545">
              <w:marLeft w:val="0"/>
              <w:marRight w:val="0"/>
              <w:marTop w:val="0"/>
              <w:marBottom w:val="0"/>
              <w:divBdr>
                <w:top w:val="none" w:sz="0" w:space="0" w:color="auto"/>
                <w:left w:val="none" w:sz="0" w:space="0" w:color="auto"/>
                <w:bottom w:val="none" w:sz="0" w:space="0" w:color="auto"/>
                <w:right w:val="none" w:sz="0" w:space="0" w:color="auto"/>
              </w:divBdr>
              <w:divsChild>
                <w:div w:id="374548354">
                  <w:marLeft w:val="0"/>
                  <w:marRight w:val="0"/>
                  <w:marTop w:val="0"/>
                  <w:marBottom w:val="0"/>
                  <w:divBdr>
                    <w:top w:val="none" w:sz="0" w:space="0" w:color="auto"/>
                    <w:left w:val="none" w:sz="0" w:space="0" w:color="auto"/>
                    <w:bottom w:val="none" w:sz="0" w:space="0" w:color="auto"/>
                    <w:right w:val="none" w:sz="0" w:space="0" w:color="auto"/>
                  </w:divBdr>
                </w:div>
              </w:divsChild>
            </w:div>
            <w:div w:id="954407464">
              <w:marLeft w:val="0"/>
              <w:marRight w:val="0"/>
              <w:marTop w:val="0"/>
              <w:marBottom w:val="0"/>
              <w:divBdr>
                <w:top w:val="none" w:sz="0" w:space="0" w:color="auto"/>
                <w:left w:val="none" w:sz="0" w:space="0" w:color="auto"/>
                <w:bottom w:val="none" w:sz="0" w:space="0" w:color="auto"/>
                <w:right w:val="none" w:sz="0" w:space="0" w:color="auto"/>
              </w:divBdr>
              <w:divsChild>
                <w:div w:id="1701127375">
                  <w:marLeft w:val="0"/>
                  <w:marRight w:val="0"/>
                  <w:marTop w:val="0"/>
                  <w:marBottom w:val="0"/>
                  <w:divBdr>
                    <w:top w:val="none" w:sz="0" w:space="0" w:color="auto"/>
                    <w:left w:val="none" w:sz="0" w:space="0" w:color="auto"/>
                    <w:bottom w:val="none" w:sz="0" w:space="0" w:color="auto"/>
                    <w:right w:val="none" w:sz="0" w:space="0" w:color="auto"/>
                  </w:divBdr>
                </w:div>
              </w:divsChild>
            </w:div>
            <w:div w:id="1839538386">
              <w:marLeft w:val="0"/>
              <w:marRight w:val="0"/>
              <w:marTop w:val="0"/>
              <w:marBottom w:val="0"/>
              <w:divBdr>
                <w:top w:val="none" w:sz="0" w:space="0" w:color="auto"/>
                <w:left w:val="none" w:sz="0" w:space="0" w:color="auto"/>
                <w:bottom w:val="none" w:sz="0" w:space="0" w:color="auto"/>
                <w:right w:val="none" w:sz="0" w:space="0" w:color="auto"/>
              </w:divBdr>
              <w:divsChild>
                <w:div w:id="144706393">
                  <w:marLeft w:val="0"/>
                  <w:marRight w:val="0"/>
                  <w:marTop w:val="0"/>
                  <w:marBottom w:val="0"/>
                  <w:divBdr>
                    <w:top w:val="none" w:sz="0" w:space="0" w:color="auto"/>
                    <w:left w:val="none" w:sz="0" w:space="0" w:color="auto"/>
                    <w:bottom w:val="none" w:sz="0" w:space="0" w:color="auto"/>
                    <w:right w:val="none" w:sz="0" w:space="0" w:color="auto"/>
                  </w:divBdr>
                </w:div>
              </w:divsChild>
            </w:div>
            <w:div w:id="816993370">
              <w:marLeft w:val="0"/>
              <w:marRight w:val="0"/>
              <w:marTop w:val="0"/>
              <w:marBottom w:val="0"/>
              <w:divBdr>
                <w:top w:val="none" w:sz="0" w:space="0" w:color="auto"/>
                <w:left w:val="none" w:sz="0" w:space="0" w:color="auto"/>
                <w:bottom w:val="none" w:sz="0" w:space="0" w:color="auto"/>
                <w:right w:val="none" w:sz="0" w:space="0" w:color="auto"/>
              </w:divBdr>
              <w:divsChild>
                <w:div w:id="458374930">
                  <w:marLeft w:val="0"/>
                  <w:marRight w:val="0"/>
                  <w:marTop w:val="0"/>
                  <w:marBottom w:val="0"/>
                  <w:divBdr>
                    <w:top w:val="none" w:sz="0" w:space="0" w:color="auto"/>
                    <w:left w:val="none" w:sz="0" w:space="0" w:color="auto"/>
                    <w:bottom w:val="none" w:sz="0" w:space="0" w:color="auto"/>
                    <w:right w:val="none" w:sz="0" w:space="0" w:color="auto"/>
                  </w:divBdr>
                </w:div>
              </w:divsChild>
            </w:div>
            <w:div w:id="2083872692">
              <w:marLeft w:val="0"/>
              <w:marRight w:val="0"/>
              <w:marTop w:val="0"/>
              <w:marBottom w:val="0"/>
              <w:divBdr>
                <w:top w:val="none" w:sz="0" w:space="0" w:color="auto"/>
                <w:left w:val="none" w:sz="0" w:space="0" w:color="auto"/>
                <w:bottom w:val="none" w:sz="0" w:space="0" w:color="auto"/>
                <w:right w:val="none" w:sz="0" w:space="0" w:color="auto"/>
              </w:divBdr>
              <w:divsChild>
                <w:div w:id="608707256">
                  <w:marLeft w:val="0"/>
                  <w:marRight w:val="0"/>
                  <w:marTop w:val="0"/>
                  <w:marBottom w:val="0"/>
                  <w:divBdr>
                    <w:top w:val="none" w:sz="0" w:space="0" w:color="auto"/>
                    <w:left w:val="none" w:sz="0" w:space="0" w:color="auto"/>
                    <w:bottom w:val="none" w:sz="0" w:space="0" w:color="auto"/>
                    <w:right w:val="none" w:sz="0" w:space="0" w:color="auto"/>
                  </w:divBdr>
                </w:div>
              </w:divsChild>
            </w:div>
            <w:div w:id="528688790">
              <w:marLeft w:val="0"/>
              <w:marRight w:val="0"/>
              <w:marTop w:val="0"/>
              <w:marBottom w:val="0"/>
              <w:divBdr>
                <w:top w:val="none" w:sz="0" w:space="0" w:color="auto"/>
                <w:left w:val="none" w:sz="0" w:space="0" w:color="auto"/>
                <w:bottom w:val="none" w:sz="0" w:space="0" w:color="auto"/>
                <w:right w:val="none" w:sz="0" w:space="0" w:color="auto"/>
              </w:divBdr>
              <w:divsChild>
                <w:div w:id="765611518">
                  <w:marLeft w:val="0"/>
                  <w:marRight w:val="0"/>
                  <w:marTop w:val="0"/>
                  <w:marBottom w:val="0"/>
                  <w:divBdr>
                    <w:top w:val="none" w:sz="0" w:space="0" w:color="auto"/>
                    <w:left w:val="none" w:sz="0" w:space="0" w:color="auto"/>
                    <w:bottom w:val="none" w:sz="0" w:space="0" w:color="auto"/>
                    <w:right w:val="none" w:sz="0" w:space="0" w:color="auto"/>
                  </w:divBdr>
                </w:div>
              </w:divsChild>
            </w:div>
            <w:div w:id="202593561">
              <w:marLeft w:val="0"/>
              <w:marRight w:val="0"/>
              <w:marTop w:val="0"/>
              <w:marBottom w:val="0"/>
              <w:divBdr>
                <w:top w:val="none" w:sz="0" w:space="0" w:color="auto"/>
                <w:left w:val="none" w:sz="0" w:space="0" w:color="auto"/>
                <w:bottom w:val="none" w:sz="0" w:space="0" w:color="auto"/>
                <w:right w:val="none" w:sz="0" w:space="0" w:color="auto"/>
              </w:divBdr>
              <w:divsChild>
                <w:div w:id="1371997458">
                  <w:marLeft w:val="0"/>
                  <w:marRight w:val="0"/>
                  <w:marTop w:val="0"/>
                  <w:marBottom w:val="0"/>
                  <w:divBdr>
                    <w:top w:val="none" w:sz="0" w:space="0" w:color="auto"/>
                    <w:left w:val="none" w:sz="0" w:space="0" w:color="auto"/>
                    <w:bottom w:val="none" w:sz="0" w:space="0" w:color="auto"/>
                    <w:right w:val="none" w:sz="0" w:space="0" w:color="auto"/>
                  </w:divBdr>
                </w:div>
              </w:divsChild>
            </w:div>
            <w:div w:id="47382851">
              <w:marLeft w:val="0"/>
              <w:marRight w:val="0"/>
              <w:marTop w:val="0"/>
              <w:marBottom w:val="0"/>
              <w:divBdr>
                <w:top w:val="none" w:sz="0" w:space="0" w:color="auto"/>
                <w:left w:val="none" w:sz="0" w:space="0" w:color="auto"/>
                <w:bottom w:val="none" w:sz="0" w:space="0" w:color="auto"/>
                <w:right w:val="none" w:sz="0" w:space="0" w:color="auto"/>
              </w:divBdr>
              <w:divsChild>
                <w:div w:id="1216743338">
                  <w:marLeft w:val="0"/>
                  <w:marRight w:val="0"/>
                  <w:marTop w:val="0"/>
                  <w:marBottom w:val="0"/>
                  <w:divBdr>
                    <w:top w:val="none" w:sz="0" w:space="0" w:color="auto"/>
                    <w:left w:val="none" w:sz="0" w:space="0" w:color="auto"/>
                    <w:bottom w:val="none" w:sz="0" w:space="0" w:color="auto"/>
                    <w:right w:val="none" w:sz="0" w:space="0" w:color="auto"/>
                  </w:divBdr>
                </w:div>
              </w:divsChild>
            </w:div>
            <w:div w:id="2044480036">
              <w:marLeft w:val="0"/>
              <w:marRight w:val="0"/>
              <w:marTop w:val="0"/>
              <w:marBottom w:val="0"/>
              <w:divBdr>
                <w:top w:val="none" w:sz="0" w:space="0" w:color="auto"/>
                <w:left w:val="none" w:sz="0" w:space="0" w:color="auto"/>
                <w:bottom w:val="none" w:sz="0" w:space="0" w:color="auto"/>
                <w:right w:val="none" w:sz="0" w:space="0" w:color="auto"/>
              </w:divBdr>
              <w:divsChild>
                <w:div w:id="189427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752360">
      <w:bodyDiv w:val="1"/>
      <w:marLeft w:val="0"/>
      <w:marRight w:val="0"/>
      <w:marTop w:val="0"/>
      <w:marBottom w:val="0"/>
      <w:divBdr>
        <w:top w:val="none" w:sz="0" w:space="0" w:color="auto"/>
        <w:left w:val="none" w:sz="0" w:space="0" w:color="auto"/>
        <w:bottom w:val="none" w:sz="0" w:space="0" w:color="auto"/>
        <w:right w:val="none" w:sz="0" w:space="0" w:color="auto"/>
      </w:divBdr>
    </w:div>
    <w:div w:id="1634403734">
      <w:bodyDiv w:val="1"/>
      <w:marLeft w:val="0"/>
      <w:marRight w:val="0"/>
      <w:marTop w:val="0"/>
      <w:marBottom w:val="0"/>
      <w:divBdr>
        <w:top w:val="none" w:sz="0" w:space="0" w:color="auto"/>
        <w:left w:val="none" w:sz="0" w:space="0" w:color="auto"/>
        <w:bottom w:val="none" w:sz="0" w:space="0" w:color="auto"/>
        <w:right w:val="none" w:sz="0" w:space="0" w:color="auto"/>
      </w:divBdr>
    </w:div>
    <w:div w:id="1643926737">
      <w:bodyDiv w:val="1"/>
      <w:marLeft w:val="0"/>
      <w:marRight w:val="0"/>
      <w:marTop w:val="0"/>
      <w:marBottom w:val="0"/>
      <w:divBdr>
        <w:top w:val="none" w:sz="0" w:space="0" w:color="auto"/>
        <w:left w:val="none" w:sz="0" w:space="0" w:color="auto"/>
        <w:bottom w:val="none" w:sz="0" w:space="0" w:color="auto"/>
        <w:right w:val="none" w:sz="0" w:space="0" w:color="auto"/>
      </w:divBdr>
    </w:div>
    <w:div w:id="1651404378">
      <w:bodyDiv w:val="1"/>
      <w:marLeft w:val="0"/>
      <w:marRight w:val="0"/>
      <w:marTop w:val="0"/>
      <w:marBottom w:val="0"/>
      <w:divBdr>
        <w:top w:val="none" w:sz="0" w:space="0" w:color="auto"/>
        <w:left w:val="none" w:sz="0" w:space="0" w:color="auto"/>
        <w:bottom w:val="none" w:sz="0" w:space="0" w:color="auto"/>
        <w:right w:val="none" w:sz="0" w:space="0" w:color="auto"/>
      </w:divBdr>
      <w:divsChild>
        <w:div w:id="2041392368">
          <w:marLeft w:val="0"/>
          <w:marRight w:val="0"/>
          <w:marTop w:val="0"/>
          <w:marBottom w:val="0"/>
          <w:divBdr>
            <w:top w:val="none" w:sz="0" w:space="0" w:color="auto"/>
            <w:left w:val="none" w:sz="0" w:space="0" w:color="auto"/>
            <w:bottom w:val="none" w:sz="0" w:space="0" w:color="auto"/>
            <w:right w:val="none" w:sz="0" w:space="0" w:color="auto"/>
          </w:divBdr>
          <w:divsChild>
            <w:div w:id="958225658">
              <w:marLeft w:val="0"/>
              <w:marRight w:val="0"/>
              <w:marTop w:val="0"/>
              <w:marBottom w:val="0"/>
              <w:divBdr>
                <w:top w:val="none" w:sz="0" w:space="0" w:color="auto"/>
                <w:left w:val="none" w:sz="0" w:space="0" w:color="auto"/>
                <w:bottom w:val="none" w:sz="0" w:space="0" w:color="auto"/>
                <w:right w:val="none" w:sz="0" w:space="0" w:color="auto"/>
              </w:divBdr>
              <w:divsChild>
                <w:div w:id="30797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327542">
          <w:marLeft w:val="0"/>
          <w:marRight w:val="0"/>
          <w:marTop w:val="0"/>
          <w:marBottom w:val="0"/>
          <w:divBdr>
            <w:top w:val="none" w:sz="0" w:space="0" w:color="auto"/>
            <w:left w:val="none" w:sz="0" w:space="0" w:color="auto"/>
            <w:bottom w:val="none" w:sz="0" w:space="0" w:color="auto"/>
            <w:right w:val="none" w:sz="0" w:space="0" w:color="auto"/>
          </w:divBdr>
          <w:divsChild>
            <w:div w:id="1055932358">
              <w:marLeft w:val="0"/>
              <w:marRight w:val="0"/>
              <w:marTop w:val="0"/>
              <w:marBottom w:val="0"/>
              <w:divBdr>
                <w:top w:val="none" w:sz="0" w:space="0" w:color="auto"/>
                <w:left w:val="none" w:sz="0" w:space="0" w:color="auto"/>
                <w:bottom w:val="none" w:sz="0" w:space="0" w:color="auto"/>
                <w:right w:val="none" w:sz="0" w:space="0" w:color="auto"/>
              </w:divBdr>
              <w:divsChild>
                <w:div w:id="429013468">
                  <w:marLeft w:val="0"/>
                  <w:marRight w:val="0"/>
                  <w:marTop w:val="0"/>
                  <w:marBottom w:val="0"/>
                  <w:divBdr>
                    <w:top w:val="none" w:sz="0" w:space="0" w:color="auto"/>
                    <w:left w:val="none" w:sz="0" w:space="0" w:color="auto"/>
                    <w:bottom w:val="none" w:sz="0" w:space="0" w:color="auto"/>
                    <w:right w:val="none" w:sz="0" w:space="0" w:color="auto"/>
                  </w:divBdr>
                </w:div>
                <w:div w:id="1475293032">
                  <w:marLeft w:val="0"/>
                  <w:marRight w:val="0"/>
                  <w:marTop w:val="0"/>
                  <w:marBottom w:val="0"/>
                  <w:divBdr>
                    <w:top w:val="none" w:sz="0" w:space="0" w:color="auto"/>
                    <w:left w:val="none" w:sz="0" w:space="0" w:color="auto"/>
                    <w:bottom w:val="none" w:sz="0" w:space="0" w:color="auto"/>
                    <w:right w:val="none" w:sz="0" w:space="0" w:color="auto"/>
                  </w:divBdr>
                </w:div>
              </w:divsChild>
            </w:div>
            <w:div w:id="1033312482">
              <w:marLeft w:val="0"/>
              <w:marRight w:val="0"/>
              <w:marTop w:val="0"/>
              <w:marBottom w:val="0"/>
              <w:divBdr>
                <w:top w:val="none" w:sz="0" w:space="0" w:color="auto"/>
                <w:left w:val="none" w:sz="0" w:space="0" w:color="auto"/>
                <w:bottom w:val="none" w:sz="0" w:space="0" w:color="auto"/>
                <w:right w:val="none" w:sz="0" w:space="0" w:color="auto"/>
              </w:divBdr>
              <w:divsChild>
                <w:div w:id="54742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787077">
      <w:bodyDiv w:val="1"/>
      <w:marLeft w:val="0"/>
      <w:marRight w:val="0"/>
      <w:marTop w:val="0"/>
      <w:marBottom w:val="0"/>
      <w:divBdr>
        <w:top w:val="none" w:sz="0" w:space="0" w:color="auto"/>
        <w:left w:val="none" w:sz="0" w:space="0" w:color="auto"/>
        <w:bottom w:val="none" w:sz="0" w:space="0" w:color="auto"/>
        <w:right w:val="none" w:sz="0" w:space="0" w:color="auto"/>
      </w:divBdr>
    </w:div>
    <w:div w:id="1661303120">
      <w:bodyDiv w:val="1"/>
      <w:marLeft w:val="0"/>
      <w:marRight w:val="0"/>
      <w:marTop w:val="0"/>
      <w:marBottom w:val="0"/>
      <w:divBdr>
        <w:top w:val="none" w:sz="0" w:space="0" w:color="auto"/>
        <w:left w:val="none" w:sz="0" w:space="0" w:color="auto"/>
        <w:bottom w:val="none" w:sz="0" w:space="0" w:color="auto"/>
        <w:right w:val="none" w:sz="0" w:space="0" w:color="auto"/>
      </w:divBdr>
    </w:div>
    <w:div w:id="1661930832">
      <w:bodyDiv w:val="1"/>
      <w:marLeft w:val="0"/>
      <w:marRight w:val="0"/>
      <w:marTop w:val="0"/>
      <w:marBottom w:val="0"/>
      <w:divBdr>
        <w:top w:val="none" w:sz="0" w:space="0" w:color="auto"/>
        <w:left w:val="none" w:sz="0" w:space="0" w:color="auto"/>
        <w:bottom w:val="none" w:sz="0" w:space="0" w:color="auto"/>
        <w:right w:val="none" w:sz="0" w:space="0" w:color="auto"/>
      </w:divBdr>
    </w:div>
    <w:div w:id="1680153846">
      <w:bodyDiv w:val="1"/>
      <w:marLeft w:val="0"/>
      <w:marRight w:val="0"/>
      <w:marTop w:val="0"/>
      <w:marBottom w:val="0"/>
      <w:divBdr>
        <w:top w:val="none" w:sz="0" w:space="0" w:color="auto"/>
        <w:left w:val="none" w:sz="0" w:space="0" w:color="auto"/>
        <w:bottom w:val="none" w:sz="0" w:space="0" w:color="auto"/>
        <w:right w:val="none" w:sz="0" w:space="0" w:color="auto"/>
      </w:divBdr>
      <w:divsChild>
        <w:div w:id="936981277">
          <w:marLeft w:val="0"/>
          <w:marRight w:val="0"/>
          <w:marTop w:val="0"/>
          <w:marBottom w:val="0"/>
          <w:divBdr>
            <w:top w:val="none" w:sz="0" w:space="0" w:color="auto"/>
            <w:left w:val="none" w:sz="0" w:space="0" w:color="auto"/>
            <w:bottom w:val="none" w:sz="0" w:space="0" w:color="auto"/>
            <w:right w:val="none" w:sz="0" w:space="0" w:color="auto"/>
          </w:divBdr>
          <w:divsChild>
            <w:div w:id="1341199313">
              <w:marLeft w:val="0"/>
              <w:marRight w:val="0"/>
              <w:marTop w:val="0"/>
              <w:marBottom w:val="0"/>
              <w:divBdr>
                <w:top w:val="none" w:sz="0" w:space="0" w:color="auto"/>
                <w:left w:val="none" w:sz="0" w:space="0" w:color="auto"/>
                <w:bottom w:val="none" w:sz="0" w:space="0" w:color="auto"/>
                <w:right w:val="none" w:sz="0" w:space="0" w:color="auto"/>
              </w:divBdr>
              <w:divsChild>
                <w:div w:id="137712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551978">
      <w:bodyDiv w:val="1"/>
      <w:marLeft w:val="0"/>
      <w:marRight w:val="0"/>
      <w:marTop w:val="0"/>
      <w:marBottom w:val="0"/>
      <w:divBdr>
        <w:top w:val="none" w:sz="0" w:space="0" w:color="auto"/>
        <w:left w:val="none" w:sz="0" w:space="0" w:color="auto"/>
        <w:bottom w:val="none" w:sz="0" w:space="0" w:color="auto"/>
        <w:right w:val="none" w:sz="0" w:space="0" w:color="auto"/>
      </w:divBdr>
      <w:divsChild>
        <w:div w:id="245696582">
          <w:marLeft w:val="0"/>
          <w:marRight w:val="0"/>
          <w:marTop w:val="0"/>
          <w:marBottom w:val="0"/>
          <w:divBdr>
            <w:top w:val="none" w:sz="0" w:space="0" w:color="auto"/>
            <w:left w:val="none" w:sz="0" w:space="0" w:color="auto"/>
            <w:bottom w:val="none" w:sz="0" w:space="0" w:color="auto"/>
            <w:right w:val="none" w:sz="0" w:space="0" w:color="auto"/>
          </w:divBdr>
          <w:divsChild>
            <w:div w:id="1319849262">
              <w:marLeft w:val="0"/>
              <w:marRight w:val="0"/>
              <w:marTop w:val="0"/>
              <w:marBottom w:val="0"/>
              <w:divBdr>
                <w:top w:val="none" w:sz="0" w:space="0" w:color="auto"/>
                <w:left w:val="none" w:sz="0" w:space="0" w:color="auto"/>
                <w:bottom w:val="none" w:sz="0" w:space="0" w:color="auto"/>
                <w:right w:val="none" w:sz="0" w:space="0" w:color="auto"/>
              </w:divBdr>
              <w:divsChild>
                <w:div w:id="64096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556638">
      <w:bodyDiv w:val="1"/>
      <w:marLeft w:val="0"/>
      <w:marRight w:val="0"/>
      <w:marTop w:val="0"/>
      <w:marBottom w:val="0"/>
      <w:divBdr>
        <w:top w:val="none" w:sz="0" w:space="0" w:color="auto"/>
        <w:left w:val="none" w:sz="0" w:space="0" w:color="auto"/>
        <w:bottom w:val="none" w:sz="0" w:space="0" w:color="auto"/>
        <w:right w:val="none" w:sz="0" w:space="0" w:color="auto"/>
      </w:divBdr>
    </w:div>
    <w:div w:id="1696927527">
      <w:bodyDiv w:val="1"/>
      <w:marLeft w:val="0"/>
      <w:marRight w:val="0"/>
      <w:marTop w:val="0"/>
      <w:marBottom w:val="0"/>
      <w:divBdr>
        <w:top w:val="none" w:sz="0" w:space="0" w:color="auto"/>
        <w:left w:val="none" w:sz="0" w:space="0" w:color="auto"/>
        <w:bottom w:val="none" w:sz="0" w:space="0" w:color="auto"/>
        <w:right w:val="none" w:sz="0" w:space="0" w:color="auto"/>
      </w:divBdr>
      <w:divsChild>
        <w:div w:id="1925146530">
          <w:marLeft w:val="0"/>
          <w:marRight w:val="0"/>
          <w:marTop w:val="0"/>
          <w:marBottom w:val="0"/>
          <w:divBdr>
            <w:top w:val="none" w:sz="0" w:space="0" w:color="auto"/>
            <w:left w:val="none" w:sz="0" w:space="0" w:color="auto"/>
            <w:bottom w:val="none" w:sz="0" w:space="0" w:color="auto"/>
            <w:right w:val="none" w:sz="0" w:space="0" w:color="auto"/>
          </w:divBdr>
          <w:divsChild>
            <w:div w:id="589000157">
              <w:marLeft w:val="0"/>
              <w:marRight w:val="0"/>
              <w:marTop w:val="0"/>
              <w:marBottom w:val="0"/>
              <w:divBdr>
                <w:top w:val="none" w:sz="0" w:space="0" w:color="auto"/>
                <w:left w:val="none" w:sz="0" w:space="0" w:color="auto"/>
                <w:bottom w:val="none" w:sz="0" w:space="0" w:color="auto"/>
                <w:right w:val="none" w:sz="0" w:space="0" w:color="auto"/>
              </w:divBdr>
              <w:divsChild>
                <w:div w:id="49881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008214">
      <w:bodyDiv w:val="1"/>
      <w:marLeft w:val="0"/>
      <w:marRight w:val="0"/>
      <w:marTop w:val="0"/>
      <w:marBottom w:val="0"/>
      <w:divBdr>
        <w:top w:val="none" w:sz="0" w:space="0" w:color="auto"/>
        <w:left w:val="none" w:sz="0" w:space="0" w:color="auto"/>
        <w:bottom w:val="none" w:sz="0" w:space="0" w:color="auto"/>
        <w:right w:val="none" w:sz="0" w:space="0" w:color="auto"/>
      </w:divBdr>
    </w:div>
    <w:div w:id="1703750336">
      <w:bodyDiv w:val="1"/>
      <w:marLeft w:val="0"/>
      <w:marRight w:val="0"/>
      <w:marTop w:val="0"/>
      <w:marBottom w:val="0"/>
      <w:divBdr>
        <w:top w:val="none" w:sz="0" w:space="0" w:color="auto"/>
        <w:left w:val="none" w:sz="0" w:space="0" w:color="auto"/>
        <w:bottom w:val="none" w:sz="0" w:space="0" w:color="auto"/>
        <w:right w:val="none" w:sz="0" w:space="0" w:color="auto"/>
      </w:divBdr>
    </w:div>
    <w:div w:id="1706057960">
      <w:bodyDiv w:val="1"/>
      <w:marLeft w:val="0"/>
      <w:marRight w:val="0"/>
      <w:marTop w:val="0"/>
      <w:marBottom w:val="0"/>
      <w:divBdr>
        <w:top w:val="none" w:sz="0" w:space="0" w:color="auto"/>
        <w:left w:val="none" w:sz="0" w:space="0" w:color="auto"/>
        <w:bottom w:val="none" w:sz="0" w:space="0" w:color="auto"/>
        <w:right w:val="none" w:sz="0" w:space="0" w:color="auto"/>
      </w:divBdr>
    </w:div>
    <w:div w:id="1709333587">
      <w:bodyDiv w:val="1"/>
      <w:marLeft w:val="0"/>
      <w:marRight w:val="0"/>
      <w:marTop w:val="0"/>
      <w:marBottom w:val="0"/>
      <w:divBdr>
        <w:top w:val="none" w:sz="0" w:space="0" w:color="auto"/>
        <w:left w:val="none" w:sz="0" w:space="0" w:color="auto"/>
        <w:bottom w:val="none" w:sz="0" w:space="0" w:color="auto"/>
        <w:right w:val="none" w:sz="0" w:space="0" w:color="auto"/>
      </w:divBdr>
      <w:divsChild>
        <w:div w:id="1602764213">
          <w:marLeft w:val="0"/>
          <w:marRight w:val="0"/>
          <w:marTop w:val="0"/>
          <w:marBottom w:val="0"/>
          <w:divBdr>
            <w:top w:val="none" w:sz="0" w:space="0" w:color="auto"/>
            <w:left w:val="none" w:sz="0" w:space="0" w:color="auto"/>
            <w:bottom w:val="none" w:sz="0" w:space="0" w:color="auto"/>
            <w:right w:val="none" w:sz="0" w:space="0" w:color="auto"/>
          </w:divBdr>
          <w:divsChild>
            <w:div w:id="859051005">
              <w:marLeft w:val="0"/>
              <w:marRight w:val="0"/>
              <w:marTop w:val="0"/>
              <w:marBottom w:val="0"/>
              <w:divBdr>
                <w:top w:val="none" w:sz="0" w:space="0" w:color="auto"/>
                <w:left w:val="none" w:sz="0" w:space="0" w:color="auto"/>
                <w:bottom w:val="none" w:sz="0" w:space="0" w:color="auto"/>
                <w:right w:val="none" w:sz="0" w:space="0" w:color="auto"/>
              </w:divBdr>
              <w:divsChild>
                <w:div w:id="150582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621242">
      <w:bodyDiv w:val="1"/>
      <w:marLeft w:val="0"/>
      <w:marRight w:val="0"/>
      <w:marTop w:val="0"/>
      <w:marBottom w:val="0"/>
      <w:divBdr>
        <w:top w:val="none" w:sz="0" w:space="0" w:color="auto"/>
        <w:left w:val="none" w:sz="0" w:space="0" w:color="auto"/>
        <w:bottom w:val="none" w:sz="0" w:space="0" w:color="auto"/>
        <w:right w:val="none" w:sz="0" w:space="0" w:color="auto"/>
      </w:divBdr>
      <w:divsChild>
        <w:div w:id="1371882887">
          <w:marLeft w:val="0"/>
          <w:marRight w:val="0"/>
          <w:marTop w:val="0"/>
          <w:marBottom w:val="0"/>
          <w:divBdr>
            <w:top w:val="none" w:sz="0" w:space="0" w:color="auto"/>
            <w:left w:val="none" w:sz="0" w:space="0" w:color="auto"/>
            <w:bottom w:val="none" w:sz="0" w:space="0" w:color="auto"/>
            <w:right w:val="none" w:sz="0" w:space="0" w:color="auto"/>
          </w:divBdr>
          <w:divsChild>
            <w:div w:id="2095123943">
              <w:marLeft w:val="0"/>
              <w:marRight w:val="0"/>
              <w:marTop w:val="0"/>
              <w:marBottom w:val="0"/>
              <w:divBdr>
                <w:top w:val="none" w:sz="0" w:space="0" w:color="auto"/>
                <w:left w:val="none" w:sz="0" w:space="0" w:color="auto"/>
                <w:bottom w:val="none" w:sz="0" w:space="0" w:color="auto"/>
                <w:right w:val="none" w:sz="0" w:space="0" w:color="auto"/>
              </w:divBdr>
              <w:divsChild>
                <w:div w:id="193824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701165">
      <w:bodyDiv w:val="1"/>
      <w:marLeft w:val="0"/>
      <w:marRight w:val="0"/>
      <w:marTop w:val="0"/>
      <w:marBottom w:val="0"/>
      <w:divBdr>
        <w:top w:val="none" w:sz="0" w:space="0" w:color="auto"/>
        <w:left w:val="none" w:sz="0" w:space="0" w:color="auto"/>
        <w:bottom w:val="none" w:sz="0" w:space="0" w:color="auto"/>
        <w:right w:val="none" w:sz="0" w:space="0" w:color="auto"/>
      </w:divBdr>
    </w:div>
    <w:div w:id="1717923068">
      <w:bodyDiv w:val="1"/>
      <w:marLeft w:val="0"/>
      <w:marRight w:val="0"/>
      <w:marTop w:val="0"/>
      <w:marBottom w:val="0"/>
      <w:divBdr>
        <w:top w:val="none" w:sz="0" w:space="0" w:color="auto"/>
        <w:left w:val="none" w:sz="0" w:space="0" w:color="auto"/>
        <w:bottom w:val="none" w:sz="0" w:space="0" w:color="auto"/>
        <w:right w:val="none" w:sz="0" w:space="0" w:color="auto"/>
      </w:divBdr>
    </w:div>
    <w:div w:id="1722362634">
      <w:bodyDiv w:val="1"/>
      <w:marLeft w:val="0"/>
      <w:marRight w:val="0"/>
      <w:marTop w:val="0"/>
      <w:marBottom w:val="0"/>
      <w:divBdr>
        <w:top w:val="none" w:sz="0" w:space="0" w:color="auto"/>
        <w:left w:val="none" w:sz="0" w:space="0" w:color="auto"/>
        <w:bottom w:val="none" w:sz="0" w:space="0" w:color="auto"/>
        <w:right w:val="none" w:sz="0" w:space="0" w:color="auto"/>
      </w:divBdr>
    </w:div>
    <w:div w:id="1737895112">
      <w:bodyDiv w:val="1"/>
      <w:marLeft w:val="0"/>
      <w:marRight w:val="0"/>
      <w:marTop w:val="0"/>
      <w:marBottom w:val="0"/>
      <w:divBdr>
        <w:top w:val="none" w:sz="0" w:space="0" w:color="auto"/>
        <w:left w:val="none" w:sz="0" w:space="0" w:color="auto"/>
        <w:bottom w:val="none" w:sz="0" w:space="0" w:color="auto"/>
        <w:right w:val="none" w:sz="0" w:space="0" w:color="auto"/>
      </w:divBdr>
      <w:divsChild>
        <w:div w:id="808942837">
          <w:marLeft w:val="0"/>
          <w:marRight w:val="0"/>
          <w:marTop w:val="0"/>
          <w:marBottom w:val="0"/>
          <w:divBdr>
            <w:top w:val="none" w:sz="0" w:space="0" w:color="auto"/>
            <w:left w:val="none" w:sz="0" w:space="0" w:color="auto"/>
            <w:bottom w:val="none" w:sz="0" w:space="0" w:color="auto"/>
            <w:right w:val="none" w:sz="0" w:space="0" w:color="auto"/>
          </w:divBdr>
          <w:divsChild>
            <w:div w:id="1992099214">
              <w:marLeft w:val="0"/>
              <w:marRight w:val="0"/>
              <w:marTop w:val="0"/>
              <w:marBottom w:val="0"/>
              <w:divBdr>
                <w:top w:val="none" w:sz="0" w:space="0" w:color="auto"/>
                <w:left w:val="none" w:sz="0" w:space="0" w:color="auto"/>
                <w:bottom w:val="none" w:sz="0" w:space="0" w:color="auto"/>
                <w:right w:val="none" w:sz="0" w:space="0" w:color="auto"/>
              </w:divBdr>
              <w:divsChild>
                <w:div w:id="28200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895856">
      <w:bodyDiv w:val="1"/>
      <w:marLeft w:val="0"/>
      <w:marRight w:val="0"/>
      <w:marTop w:val="0"/>
      <w:marBottom w:val="0"/>
      <w:divBdr>
        <w:top w:val="none" w:sz="0" w:space="0" w:color="auto"/>
        <w:left w:val="none" w:sz="0" w:space="0" w:color="auto"/>
        <w:bottom w:val="none" w:sz="0" w:space="0" w:color="auto"/>
        <w:right w:val="none" w:sz="0" w:space="0" w:color="auto"/>
      </w:divBdr>
    </w:div>
    <w:div w:id="1748306891">
      <w:bodyDiv w:val="1"/>
      <w:marLeft w:val="0"/>
      <w:marRight w:val="0"/>
      <w:marTop w:val="0"/>
      <w:marBottom w:val="0"/>
      <w:divBdr>
        <w:top w:val="none" w:sz="0" w:space="0" w:color="auto"/>
        <w:left w:val="none" w:sz="0" w:space="0" w:color="auto"/>
        <w:bottom w:val="none" w:sz="0" w:space="0" w:color="auto"/>
        <w:right w:val="none" w:sz="0" w:space="0" w:color="auto"/>
      </w:divBdr>
    </w:div>
    <w:div w:id="1749497133">
      <w:bodyDiv w:val="1"/>
      <w:marLeft w:val="0"/>
      <w:marRight w:val="0"/>
      <w:marTop w:val="0"/>
      <w:marBottom w:val="0"/>
      <w:divBdr>
        <w:top w:val="none" w:sz="0" w:space="0" w:color="auto"/>
        <w:left w:val="none" w:sz="0" w:space="0" w:color="auto"/>
        <w:bottom w:val="none" w:sz="0" w:space="0" w:color="auto"/>
        <w:right w:val="none" w:sz="0" w:space="0" w:color="auto"/>
      </w:divBdr>
    </w:div>
    <w:div w:id="1755397510">
      <w:bodyDiv w:val="1"/>
      <w:marLeft w:val="0"/>
      <w:marRight w:val="0"/>
      <w:marTop w:val="0"/>
      <w:marBottom w:val="0"/>
      <w:divBdr>
        <w:top w:val="none" w:sz="0" w:space="0" w:color="auto"/>
        <w:left w:val="none" w:sz="0" w:space="0" w:color="auto"/>
        <w:bottom w:val="none" w:sz="0" w:space="0" w:color="auto"/>
        <w:right w:val="none" w:sz="0" w:space="0" w:color="auto"/>
      </w:divBdr>
    </w:div>
    <w:div w:id="1765036094">
      <w:bodyDiv w:val="1"/>
      <w:marLeft w:val="0"/>
      <w:marRight w:val="0"/>
      <w:marTop w:val="0"/>
      <w:marBottom w:val="0"/>
      <w:divBdr>
        <w:top w:val="none" w:sz="0" w:space="0" w:color="auto"/>
        <w:left w:val="none" w:sz="0" w:space="0" w:color="auto"/>
        <w:bottom w:val="none" w:sz="0" w:space="0" w:color="auto"/>
        <w:right w:val="none" w:sz="0" w:space="0" w:color="auto"/>
      </w:divBdr>
    </w:div>
    <w:div w:id="1781341961">
      <w:bodyDiv w:val="1"/>
      <w:marLeft w:val="0"/>
      <w:marRight w:val="0"/>
      <w:marTop w:val="0"/>
      <w:marBottom w:val="0"/>
      <w:divBdr>
        <w:top w:val="none" w:sz="0" w:space="0" w:color="auto"/>
        <w:left w:val="none" w:sz="0" w:space="0" w:color="auto"/>
        <w:bottom w:val="none" w:sz="0" w:space="0" w:color="auto"/>
        <w:right w:val="none" w:sz="0" w:space="0" w:color="auto"/>
      </w:divBdr>
    </w:div>
    <w:div w:id="1784764530">
      <w:bodyDiv w:val="1"/>
      <w:marLeft w:val="0"/>
      <w:marRight w:val="0"/>
      <w:marTop w:val="0"/>
      <w:marBottom w:val="0"/>
      <w:divBdr>
        <w:top w:val="none" w:sz="0" w:space="0" w:color="auto"/>
        <w:left w:val="none" w:sz="0" w:space="0" w:color="auto"/>
        <w:bottom w:val="none" w:sz="0" w:space="0" w:color="auto"/>
        <w:right w:val="none" w:sz="0" w:space="0" w:color="auto"/>
      </w:divBdr>
      <w:divsChild>
        <w:div w:id="1580289002">
          <w:marLeft w:val="0"/>
          <w:marRight w:val="0"/>
          <w:marTop w:val="0"/>
          <w:marBottom w:val="0"/>
          <w:divBdr>
            <w:top w:val="none" w:sz="0" w:space="0" w:color="auto"/>
            <w:left w:val="none" w:sz="0" w:space="0" w:color="auto"/>
            <w:bottom w:val="none" w:sz="0" w:space="0" w:color="auto"/>
            <w:right w:val="none" w:sz="0" w:space="0" w:color="auto"/>
          </w:divBdr>
          <w:divsChild>
            <w:div w:id="2120559608">
              <w:marLeft w:val="0"/>
              <w:marRight w:val="0"/>
              <w:marTop w:val="0"/>
              <w:marBottom w:val="0"/>
              <w:divBdr>
                <w:top w:val="none" w:sz="0" w:space="0" w:color="auto"/>
                <w:left w:val="none" w:sz="0" w:space="0" w:color="auto"/>
                <w:bottom w:val="none" w:sz="0" w:space="0" w:color="auto"/>
                <w:right w:val="none" w:sz="0" w:space="0" w:color="auto"/>
              </w:divBdr>
              <w:divsChild>
                <w:div w:id="121716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033111">
      <w:bodyDiv w:val="1"/>
      <w:marLeft w:val="0"/>
      <w:marRight w:val="0"/>
      <w:marTop w:val="0"/>
      <w:marBottom w:val="0"/>
      <w:divBdr>
        <w:top w:val="none" w:sz="0" w:space="0" w:color="auto"/>
        <w:left w:val="none" w:sz="0" w:space="0" w:color="auto"/>
        <w:bottom w:val="none" w:sz="0" w:space="0" w:color="auto"/>
        <w:right w:val="none" w:sz="0" w:space="0" w:color="auto"/>
      </w:divBdr>
      <w:divsChild>
        <w:div w:id="1912109417">
          <w:marLeft w:val="0"/>
          <w:marRight w:val="0"/>
          <w:marTop w:val="0"/>
          <w:marBottom w:val="0"/>
          <w:divBdr>
            <w:top w:val="none" w:sz="0" w:space="0" w:color="auto"/>
            <w:left w:val="none" w:sz="0" w:space="0" w:color="auto"/>
            <w:bottom w:val="none" w:sz="0" w:space="0" w:color="auto"/>
            <w:right w:val="none" w:sz="0" w:space="0" w:color="auto"/>
          </w:divBdr>
          <w:divsChild>
            <w:div w:id="882864179">
              <w:marLeft w:val="0"/>
              <w:marRight w:val="0"/>
              <w:marTop w:val="0"/>
              <w:marBottom w:val="0"/>
              <w:divBdr>
                <w:top w:val="none" w:sz="0" w:space="0" w:color="auto"/>
                <w:left w:val="none" w:sz="0" w:space="0" w:color="auto"/>
                <w:bottom w:val="none" w:sz="0" w:space="0" w:color="auto"/>
                <w:right w:val="none" w:sz="0" w:space="0" w:color="auto"/>
              </w:divBdr>
              <w:divsChild>
                <w:div w:id="1961295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825299">
      <w:bodyDiv w:val="1"/>
      <w:marLeft w:val="0"/>
      <w:marRight w:val="0"/>
      <w:marTop w:val="0"/>
      <w:marBottom w:val="0"/>
      <w:divBdr>
        <w:top w:val="none" w:sz="0" w:space="0" w:color="auto"/>
        <w:left w:val="none" w:sz="0" w:space="0" w:color="auto"/>
        <w:bottom w:val="none" w:sz="0" w:space="0" w:color="auto"/>
        <w:right w:val="none" w:sz="0" w:space="0" w:color="auto"/>
      </w:divBdr>
    </w:div>
    <w:div w:id="1801068524">
      <w:bodyDiv w:val="1"/>
      <w:marLeft w:val="0"/>
      <w:marRight w:val="0"/>
      <w:marTop w:val="0"/>
      <w:marBottom w:val="0"/>
      <w:divBdr>
        <w:top w:val="none" w:sz="0" w:space="0" w:color="auto"/>
        <w:left w:val="none" w:sz="0" w:space="0" w:color="auto"/>
        <w:bottom w:val="none" w:sz="0" w:space="0" w:color="auto"/>
        <w:right w:val="none" w:sz="0" w:space="0" w:color="auto"/>
      </w:divBdr>
      <w:divsChild>
        <w:div w:id="1121143382">
          <w:marLeft w:val="0"/>
          <w:marRight w:val="0"/>
          <w:marTop w:val="0"/>
          <w:marBottom w:val="0"/>
          <w:divBdr>
            <w:top w:val="none" w:sz="0" w:space="0" w:color="auto"/>
            <w:left w:val="none" w:sz="0" w:space="0" w:color="auto"/>
            <w:bottom w:val="none" w:sz="0" w:space="0" w:color="auto"/>
            <w:right w:val="none" w:sz="0" w:space="0" w:color="auto"/>
          </w:divBdr>
          <w:divsChild>
            <w:div w:id="994644968">
              <w:marLeft w:val="0"/>
              <w:marRight w:val="0"/>
              <w:marTop w:val="0"/>
              <w:marBottom w:val="0"/>
              <w:divBdr>
                <w:top w:val="none" w:sz="0" w:space="0" w:color="auto"/>
                <w:left w:val="none" w:sz="0" w:space="0" w:color="auto"/>
                <w:bottom w:val="none" w:sz="0" w:space="0" w:color="auto"/>
                <w:right w:val="none" w:sz="0" w:space="0" w:color="auto"/>
              </w:divBdr>
              <w:divsChild>
                <w:div w:id="211170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688755">
      <w:bodyDiv w:val="1"/>
      <w:marLeft w:val="0"/>
      <w:marRight w:val="0"/>
      <w:marTop w:val="0"/>
      <w:marBottom w:val="0"/>
      <w:divBdr>
        <w:top w:val="none" w:sz="0" w:space="0" w:color="auto"/>
        <w:left w:val="none" w:sz="0" w:space="0" w:color="auto"/>
        <w:bottom w:val="none" w:sz="0" w:space="0" w:color="auto"/>
        <w:right w:val="none" w:sz="0" w:space="0" w:color="auto"/>
      </w:divBdr>
      <w:divsChild>
        <w:div w:id="1136070156">
          <w:marLeft w:val="0"/>
          <w:marRight w:val="0"/>
          <w:marTop w:val="0"/>
          <w:marBottom w:val="0"/>
          <w:divBdr>
            <w:top w:val="none" w:sz="0" w:space="0" w:color="auto"/>
            <w:left w:val="none" w:sz="0" w:space="0" w:color="auto"/>
            <w:bottom w:val="none" w:sz="0" w:space="0" w:color="auto"/>
            <w:right w:val="none" w:sz="0" w:space="0" w:color="auto"/>
          </w:divBdr>
          <w:divsChild>
            <w:div w:id="2129082971">
              <w:marLeft w:val="0"/>
              <w:marRight w:val="0"/>
              <w:marTop w:val="0"/>
              <w:marBottom w:val="0"/>
              <w:divBdr>
                <w:top w:val="none" w:sz="0" w:space="0" w:color="auto"/>
                <w:left w:val="none" w:sz="0" w:space="0" w:color="auto"/>
                <w:bottom w:val="none" w:sz="0" w:space="0" w:color="auto"/>
                <w:right w:val="none" w:sz="0" w:space="0" w:color="auto"/>
              </w:divBdr>
              <w:divsChild>
                <w:div w:id="16798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617959">
      <w:bodyDiv w:val="1"/>
      <w:marLeft w:val="0"/>
      <w:marRight w:val="0"/>
      <w:marTop w:val="0"/>
      <w:marBottom w:val="0"/>
      <w:divBdr>
        <w:top w:val="none" w:sz="0" w:space="0" w:color="auto"/>
        <w:left w:val="none" w:sz="0" w:space="0" w:color="auto"/>
        <w:bottom w:val="none" w:sz="0" w:space="0" w:color="auto"/>
        <w:right w:val="none" w:sz="0" w:space="0" w:color="auto"/>
      </w:divBdr>
      <w:divsChild>
        <w:div w:id="533422486">
          <w:marLeft w:val="0"/>
          <w:marRight w:val="0"/>
          <w:marTop w:val="0"/>
          <w:marBottom w:val="0"/>
          <w:divBdr>
            <w:top w:val="none" w:sz="0" w:space="0" w:color="auto"/>
            <w:left w:val="none" w:sz="0" w:space="0" w:color="auto"/>
            <w:bottom w:val="none" w:sz="0" w:space="0" w:color="auto"/>
            <w:right w:val="none" w:sz="0" w:space="0" w:color="auto"/>
          </w:divBdr>
          <w:divsChild>
            <w:div w:id="1144196518">
              <w:marLeft w:val="0"/>
              <w:marRight w:val="0"/>
              <w:marTop w:val="0"/>
              <w:marBottom w:val="0"/>
              <w:divBdr>
                <w:top w:val="none" w:sz="0" w:space="0" w:color="auto"/>
                <w:left w:val="none" w:sz="0" w:space="0" w:color="auto"/>
                <w:bottom w:val="none" w:sz="0" w:space="0" w:color="auto"/>
                <w:right w:val="none" w:sz="0" w:space="0" w:color="auto"/>
              </w:divBdr>
              <w:divsChild>
                <w:div w:id="1277447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097009">
      <w:bodyDiv w:val="1"/>
      <w:marLeft w:val="0"/>
      <w:marRight w:val="0"/>
      <w:marTop w:val="0"/>
      <w:marBottom w:val="0"/>
      <w:divBdr>
        <w:top w:val="none" w:sz="0" w:space="0" w:color="auto"/>
        <w:left w:val="none" w:sz="0" w:space="0" w:color="auto"/>
        <w:bottom w:val="none" w:sz="0" w:space="0" w:color="auto"/>
        <w:right w:val="none" w:sz="0" w:space="0" w:color="auto"/>
      </w:divBdr>
      <w:divsChild>
        <w:div w:id="475991270">
          <w:marLeft w:val="0"/>
          <w:marRight w:val="0"/>
          <w:marTop w:val="0"/>
          <w:marBottom w:val="0"/>
          <w:divBdr>
            <w:top w:val="none" w:sz="0" w:space="0" w:color="auto"/>
            <w:left w:val="none" w:sz="0" w:space="0" w:color="auto"/>
            <w:bottom w:val="none" w:sz="0" w:space="0" w:color="auto"/>
            <w:right w:val="none" w:sz="0" w:space="0" w:color="auto"/>
          </w:divBdr>
          <w:divsChild>
            <w:div w:id="1793591431">
              <w:marLeft w:val="0"/>
              <w:marRight w:val="0"/>
              <w:marTop w:val="0"/>
              <w:marBottom w:val="0"/>
              <w:divBdr>
                <w:top w:val="none" w:sz="0" w:space="0" w:color="auto"/>
                <w:left w:val="none" w:sz="0" w:space="0" w:color="auto"/>
                <w:bottom w:val="none" w:sz="0" w:space="0" w:color="auto"/>
                <w:right w:val="none" w:sz="0" w:space="0" w:color="auto"/>
              </w:divBdr>
              <w:divsChild>
                <w:div w:id="114859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819679">
      <w:bodyDiv w:val="1"/>
      <w:marLeft w:val="0"/>
      <w:marRight w:val="0"/>
      <w:marTop w:val="0"/>
      <w:marBottom w:val="0"/>
      <w:divBdr>
        <w:top w:val="none" w:sz="0" w:space="0" w:color="auto"/>
        <w:left w:val="none" w:sz="0" w:space="0" w:color="auto"/>
        <w:bottom w:val="none" w:sz="0" w:space="0" w:color="auto"/>
        <w:right w:val="none" w:sz="0" w:space="0" w:color="auto"/>
      </w:divBdr>
      <w:divsChild>
        <w:div w:id="1067147424">
          <w:marLeft w:val="0"/>
          <w:marRight w:val="0"/>
          <w:marTop w:val="0"/>
          <w:marBottom w:val="0"/>
          <w:divBdr>
            <w:top w:val="none" w:sz="0" w:space="0" w:color="auto"/>
            <w:left w:val="none" w:sz="0" w:space="0" w:color="auto"/>
            <w:bottom w:val="none" w:sz="0" w:space="0" w:color="auto"/>
            <w:right w:val="none" w:sz="0" w:space="0" w:color="auto"/>
          </w:divBdr>
          <w:divsChild>
            <w:div w:id="2124379169">
              <w:marLeft w:val="0"/>
              <w:marRight w:val="0"/>
              <w:marTop w:val="0"/>
              <w:marBottom w:val="0"/>
              <w:divBdr>
                <w:top w:val="none" w:sz="0" w:space="0" w:color="auto"/>
                <w:left w:val="none" w:sz="0" w:space="0" w:color="auto"/>
                <w:bottom w:val="none" w:sz="0" w:space="0" w:color="auto"/>
                <w:right w:val="none" w:sz="0" w:space="0" w:color="auto"/>
              </w:divBdr>
              <w:divsChild>
                <w:div w:id="13082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729183">
      <w:bodyDiv w:val="1"/>
      <w:marLeft w:val="0"/>
      <w:marRight w:val="0"/>
      <w:marTop w:val="0"/>
      <w:marBottom w:val="0"/>
      <w:divBdr>
        <w:top w:val="none" w:sz="0" w:space="0" w:color="auto"/>
        <w:left w:val="none" w:sz="0" w:space="0" w:color="auto"/>
        <w:bottom w:val="none" w:sz="0" w:space="0" w:color="auto"/>
        <w:right w:val="none" w:sz="0" w:space="0" w:color="auto"/>
      </w:divBdr>
      <w:divsChild>
        <w:div w:id="2123574251">
          <w:marLeft w:val="0"/>
          <w:marRight w:val="0"/>
          <w:marTop w:val="0"/>
          <w:marBottom w:val="0"/>
          <w:divBdr>
            <w:top w:val="none" w:sz="0" w:space="0" w:color="auto"/>
            <w:left w:val="none" w:sz="0" w:space="0" w:color="auto"/>
            <w:bottom w:val="none" w:sz="0" w:space="0" w:color="auto"/>
            <w:right w:val="none" w:sz="0" w:space="0" w:color="auto"/>
          </w:divBdr>
          <w:divsChild>
            <w:div w:id="1566605261">
              <w:marLeft w:val="0"/>
              <w:marRight w:val="0"/>
              <w:marTop w:val="0"/>
              <w:marBottom w:val="0"/>
              <w:divBdr>
                <w:top w:val="none" w:sz="0" w:space="0" w:color="auto"/>
                <w:left w:val="none" w:sz="0" w:space="0" w:color="auto"/>
                <w:bottom w:val="none" w:sz="0" w:space="0" w:color="auto"/>
                <w:right w:val="none" w:sz="0" w:space="0" w:color="auto"/>
              </w:divBdr>
              <w:divsChild>
                <w:div w:id="51927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847674">
      <w:bodyDiv w:val="1"/>
      <w:marLeft w:val="0"/>
      <w:marRight w:val="0"/>
      <w:marTop w:val="0"/>
      <w:marBottom w:val="0"/>
      <w:divBdr>
        <w:top w:val="none" w:sz="0" w:space="0" w:color="auto"/>
        <w:left w:val="none" w:sz="0" w:space="0" w:color="auto"/>
        <w:bottom w:val="none" w:sz="0" w:space="0" w:color="auto"/>
        <w:right w:val="none" w:sz="0" w:space="0" w:color="auto"/>
      </w:divBdr>
    </w:div>
    <w:div w:id="1883982780">
      <w:bodyDiv w:val="1"/>
      <w:marLeft w:val="0"/>
      <w:marRight w:val="0"/>
      <w:marTop w:val="0"/>
      <w:marBottom w:val="0"/>
      <w:divBdr>
        <w:top w:val="none" w:sz="0" w:space="0" w:color="auto"/>
        <w:left w:val="none" w:sz="0" w:space="0" w:color="auto"/>
        <w:bottom w:val="none" w:sz="0" w:space="0" w:color="auto"/>
        <w:right w:val="none" w:sz="0" w:space="0" w:color="auto"/>
      </w:divBdr>
    </w:div>
    <w:div w:id="1888757851">
      <w:bodyDiv w:val="1"/>
      <w:marLeft w:val="0"/>
      <w:marRight w:val="0"/>
      <w:marTop w:val="0"/>
      <w:marBottom w:val="0"/>
      <w:divBdr>
        <w:top w:val="none" w:sz="0" w:space="0" w:color="auto"/>
        <w:left w:val="none" w:sz="0" w:space="0" w:color="auto"/>
        <w:bottom w:val="none" w:sz="0" w:space="0" w:color="auto"/>
        <w:right w:val="none" w:sz="0" w:space="0" w:color="auto"/>
      </w:divBdr>
    </w:div>
    <w:div w:id="1891720077">
      <w:bodyDiv w:val="1"/>
      <w:marLeft w:val="0"/>
      <w:marRight w:val="0"/>
      <w:marTop w:val="0"/>
      <w:marBottom w:val="0"/>
      <w:divBdr>
        <w:top w:val="none" w:sz="0" w:space="0" w:color="auto"/>
        <w:left w:val="none" w:sz="0" w:space="0" w:color="auto"/>
        <w:bottom w:val="none" w:sz="0" w:space="0" w:color="auto"/>
        <w:right w:val="none" w:sz="0" w:space="0" w:color="auto"/>
      </w:divBdr>
      <w:divsChild>
        <w:div w:id="1013606397">
          <w:marLeft w:val="0"/>
          <w:marRight w:val="0"/>
          <w:marTop w:val="0"/>
          <w:marBottom w:val="0"/>
          <w:divBdr>
            <w:top w:val="none" w:sz="0" w:space="0" w:color="auto"/>
            <w:left w:val="none" w:sz="0" w:space="0" w:color="auto"/>
            <w:bottom w:val="none" w:sz="0" w:space="0" w:color="auto"/>
            <w:right w:val="none" w:sz="0" w:space="0" w:color="auto"/>
          </w:divBdr>
          <w:divsChild>
            <w:div w:id="1578711215">
              <w:marLeft w:val="0"/>
              <w:marRight w:val="0"/>
              <w:marTop w:val="0"/>
              <w:marBottom w:val="0"/>
              <w:divBdr>
                <w:top w:val="none" w:sz="0" w:space="0" w:color="auto"/>
                <w:left w:val="none" w:sz="0" w:space="0" w:color="auto"/>
                <w:bottom w:val="none" w:sz="0" w:space="0" w:color="auto"/>
                <w:right w:val="none" w:sz="0" w:space="0" w:color="auto"/>
              </w:divBdr>
              <w:divsChild>
                <w:div w:id="190055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303151">
      <w:bodyDiv w:val="1"/>
      <w:marLeft w:val="0"/>
      <w:marRight w:val="0"/>
      <w:marTop w:val="0"/>
      <w:marBottom w:val="0"/>
      <w:divBdr>
        <w:top w:val="none" w:sz="0" w:space="0" w:color="auto"/>
        <w:left w:val="none" w:sz="0" w:space="0" w:color="auto"/>
        <w:bottom w:val="none" w:sz="0" w:space="0" w:color="auto"/>
        <w:right w:val="none" w:sz="0" w:space="0" w:color="auto"/>
      </w:divBdr>
    </w:div>
    <w:div w:id="1916737883">
      <w:bodyDiv w:val="1"/>
      <w:marLeft w:val="0"/>
      <w:marRight w:val="0"/>
      <w:marTop w:val="0"/>
      <w:marBottom w:val="0"/>
      <w:divBdr>
        <w:top w:val="none" w:sz="0" w:space="0" w:color="auto"/>
        <w:left w:val="none" w:sz="0" w:space="0" w:color="auto"/>
        <w:bottom w:val="none" w:sz="0" w:space="0" w:color="auto"/>
        <w:right w:val="none" w:sz="0" w:space="0" w:color="auto"/>
      </w:divBdr>
    </w:div>
    <w:div w:id="1922447179">
      <w:bodyDiv w:val="1"/>
      <w:marLeft w:val="0"/>
      <w:marRight w:val="0"/>
      <w:marTop w:val="0"/>
      <w:marBottom w:val="0"/>
      <w:divBdr>
        <w:top w:val="none" w:sz="0" w:space="0" w:color="auto"/>
        <w:left w:val="none" w:sz="0" w:space="0" w:color="auto"/>
        <w:bottom w:val="none" w:sz="0" w:space="0" w:color="auto"/>
        <w:right w:val="none" w:sz="0" w:space="0" w:color="auto"/>
      </w:divBdr>
    </w:div>
    <w:div w:id="1935090922">
      <w:bodyDiv w:val="1"/>
      <w:marLeft w:val="0"/>
      <w:marRight w:val="0"/>
      <w:marTop w:val="0"/>
      <w:marBottom w:val="0"/>
      <w:divBdr>
        <w:top w:val="none" w:sz="0" w:space="0" w:color="auto"/>
        <w:left w:val="none" w:sz="0" w:space="0" w:color="auto"/>
        <w:bottom w:val="none" w:sz="0" w:space="0" w:color="auto"/>
        <w:right w:val="none" w:sz="0" w:space="0" w:color="auto"/>
      </w:divBdr>
    </w:div>
    <w:div w:id="1941570211">
      <w:bodyDiv w:val="1"/>
      <w:marLeft w:val="0"/>
      <w:marRight w:val="0"/>
      <w:marTop w:val="0"/>
      <w:marBottom w:val="0"/>
      <w:divBdr>
        <w:top w:val="none" w:sz="0" w:space="0" w:color="auto"/>
        <w:left w:val="none" w:sz="0" w:space="0" w:color="auto"/>
        <w:bottom w:val="none" w:sz="0" w:space="0" w:color="auto"/>
        <w:right w:val="none" w:sz="0" w:space="0" w:color="auto"/>
      </w:divBdr>
    </w:div>
    <w:div w:id="1944262636">
      <w:bodyDiv w:val="1"/>
      <w:marLeft w:val="0"/>
      <w:marRight w:val="0"/>
      <w:marTop w:val="0"/>
      <w:marBottom w:val="0"/>
      <w:divBdr>
        <w:top w:val="none" w:sz="0" w:space="0" w:color="auto"/>
        <w:left w:val="none" w:sz="0" w:space="0" w:color="auto"/>
        <w:bottom w:val="none" w:sz="0" w:space="0" w:color="auto"/>
        <w:right w:val="none" w:sz="0" w:space="0" w:color="auto"/>
      </w:divBdr>
      <w:divsChild>
        <w:div w:id="1638798047">
          <w:marLeft w:val="0"/>
          <w:marRight w:val="0"/>
          <w:marTop w:val="0"/>
          <w:marBottom w:val="0"/>
          <w:divBdr>
            <w:top w:val="none" w:sz="0" w:space="0" w:color="auto"/>
            <w:left w:val="none" w:sz="0" w:space="0" w:color="auto"/>
            <w:bottom w:val="none" w:sz="0" w:space="0" w:color="auto"/>
            <w:right w:val="none" w:sz="0" w:space="0" w:color="auto"/>
          </w:divBdr>
          <w:divsChild>
            <w:div w:id="603153114">
              <w:marLeft w:val="0"/>
              <w:marRight w:val="0"/>
              <w:marTop w:val="0"/>
              <w:marBottom w:val="0"/>
              <w:divBdr>
                <w:top w:val="none" w:sz="0" w:space="0" w:color="auto"/>
                <w:left w:val="none" w:sz="0" w:space="0" w:color="auto"/>
                <w:bottom w:val="none" w:sz="0" w:space="0" w:color="auto"/>
                <w:right w:val="none" w:sz="0" w:space="0" w:color="auto"/>
              </w:divBdr>
              <w:divsChild>
                <w:div w:id="1384986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279574">
      <w:bodyDiv w:val="1"/>
      <w:marLeft w:val="0"/>
      <w:marRight w:val="0"/>
      <w:marTop w:val="0"/>
      <w:marBottom w:val="0"/>
      <w:divBdr>
        <w:top w:val="none" w:sz="0" w:space="0" w:color="auto"/>
        <w:left w:val="none" w:sz="0" w:space="0" w:color="auto"/>
        <w:bottom w:val="none" w:sz="0" w:space="0" w:color="auto"/>
        <w:right w:val="none" w:sz="0" w:space="0" w:color="auto"/>
      </w:divBdr>
      <w:divsChild>
        <w:div w:id="528026958">
          <w:marLeft w:val="0"/>
          <w:marRight w:val="0"/>
          <w:marTop w:val="0"/>
          <w:marBottom w:val="0"/>
          <w:divBdr>
            <w:top w:val="none" w:sz="0" w:space="0" w:color="auto"/>
            <w:left w:val="none" w:sz="0" w:space="0" w:color="auto"/>
            <w:bottom w:val="none" w:sz="0" w:space="0" w:color="auto"/>
            <w:right w:val="none" w:sz="0" w:space="0" w:color="auto"/>
          </w:divBdr>
          <w:divsChild>
            <w:div w:id="1267810443">
              <w:marLeft w:val="0"/>
              <w:marRight w:val="0"/>
              <w:marTop w:val="0"/>
              <w:marBottom w:val="0"/>
              <w:divBdr>
                <w:top w:val="none" w:sz="0" w:space="0" w:color="auto"/>
                <w:left w:val="none" w:sz="0" w:space="0" w:color="auto"/>
                <w:bottom w:val="none" w:sz="0" w:space="0" w:color="auto"/>
                <w:right w:val="none" w:sz="0" w:space="0" w:color="auto"/>
              </w:divBdr>
              <w:divsChild>
                <w:div w:id="37998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211593">
      <w:bodyDiv w:val="1"/>
      <w:marLeft w:val="0"/>
      <w:marRight w:val="0"/>
      <w:marTop w:val="0"/>
      <w:marBottom w:val="0"/>
      <w:divBdr>
        <w:top w:val="none" w:sz="0" w:space="0" w:color="auto"/>
        <w:left w:val="none" w:sz="0" w:space="0" w:color="auto"/>
        <w:bottom w:val="none" w:sz="0" w:space="0" w:color="auto"/>
        <w:right w:val="none" w:sz="0" w:space="0" w:color="auto"/>
      </w:divBdr>
      <w:divsChild>
        <w:div w:id="828834766">
          <w:marLeft w:val="0"/>
          <w:marRight w:val="0"/>
          <w:marTop w:val="0"/>
          <w:marBottom w:val="0"/>
          <w:divBdr>
            <w:top w:val="none" w:sz="0" w:space="0" w:color="auto"/>
            <w:left w:val="none" w:sz="0" w:space="0" w:color="auto"/>
            <w:bottom w:val="none" w:sz="0" w:space="0" w:color="auto"/>
            <w:right w:val="none" w:sz="0" w:space="0" w:color="auto"/>
          </w:divBdr>
          <w:divsChild>
            <w:div w:id="66877456">
              <w:marLeft w:val="0"/>
              <w:marRight w:val="0"/>
              <w:marTop w:val="0"/>
              <w:marBottom w:val="0"/>
              <w:divBdr>
                <w:top w:val="none" w:sz="0" w:space="0" w:color="auto"/>
                <w:left w:val="none" w:sz="0" w:space="0" w:color="auto"/>
                <w:bottom w:val="none" w:sz="0" w:space="0" w:color="auto"/>
                <w:right w:val="none" w:sz="0" w:space="0" w:color="auto"/>
              </w:divBdr>
              <w:divsChild>
                <w:div w:id="1455519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230115">
      <w:bodyDiv w:val="1"/>
      <w:marLeft w:val="0"/>
      <w:marRight w:val="0"/>
      <w:marTop w:val="0"/>
      <w:marBottom w:val="0"/>
      <w:divBdr>
        <w:top w:val="none" w:sz="0" w:space="0" w:color="auto"/>
        <w:left w:val="none" w:sz="0" w:space="0" w:color="auto"/>
        <w:bottom w:val="none" w:sz="0" w:space="0" w:color="auto"/>
        <w:right w:val="none" w:sz="0" w:space="0" w:color="auto"/>
      </w:divBdr>
      <w:divsChild>
        <w:div w:id="1128930929">
          <w:marLeft w:val="0"/>
          <w:marRight w:val="0"/>
          <w:marTop w:val="0"/>
          <w:marBottom w:val="0"/>
          <w:divBdr>
            <w:top w:val="none" w:sz="0" w:space="0" w:color="auto"/>
            <w:left w:val="none" w:sz="0" w:space="0" w:color="auto"/>
            <w:bottom w:val="none" w:sz="0" w:space="0" w:color="auto"/>
            <w:right w:val="none" w:sz="0" w:space="0" w:color="auto"/>
          </w:divBdr>
          <w:divsChild>
            <w:div w:id="2125298531">
              <w:marLeft w:val="0"/>
              <w:marRight w:val="0"/>
              <w:marTop w:val="0"/>
              <w:marBottom w:val="0"/>
              <w:divBdr>
                <w:top w:val="none" w:sz="0" w:space="0" w:color="auto"/>
                <w:left w:val="none" w:sz="0" w:space="0" w:color="auto"/>
                <w:bottom w:val="none" w:sz="0" w:space="0" w:color="auto"/>
                <w:right w:val="none" w:sz="0" w:space="0" w:color="auto"/>
              </w:divBdr>
              <w:divsChild>
                <w:div w:id="57751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772495">
      <w:bodyDiv w:val="1"/>
      <w:marLeft w:val="0"/>
      <w:marRight w:val="0"/>
      <w:marTop w:val="0"/>
      <w:marBottom w:val="0"/>
      <w:divBdr>
        <w:top w:val="none" w:sz="0" w:space="0" w:color="auto"/>
        <w:left w:val="none" w:sz="0" w:space="0" w:color="auto"/>
        <w:bottom w:val="none" w:sz="0" w:space="0" w:color="auto"/>
        <w:right w:val="none" w:sz="0" w:space="0" w:color="auto"/>
      </w:divBdr>
    </w:div>
    <w:div w:id="1999772475">
      <w:bodyDiv w:val="1"/>
      <w:marLeft w:val="0"/>
      <w:marRight w:val="0"/>
      <w:marTop w:val="0"/>
      <w:marBottom w:val="0"/>
      <w:divBdr>
        <w:top w:val="none" w:sz="0" w:space="0" w:color="auto"/>
        <w:left w:val="none" w:sz="0" w:space="0" w:color="auto"/>
        <w:bottom w:val="none" w:sz="0" w:space="0" w:color="auto"/>
        <w:right w:val="none" w:sz="0" w:space="0" w:color="auto"/>
      </w:divBdr>
      <w:divsChild>
        <w:div w:id="1095787043">
          <w:marLeft w:val="0"/>
          <w:marRight w:val="0"/>
          <w:marTop w:val="0"/>
          <w:marBottom w:val="0"/>
          <w:divBdr>
            <w:top w:val="none" w:sz="0" w:space="0" w:color="auto"/>
            <w:left w:val="none" w:sz="0" w:space="0" w:color="auto"/>
            <w:bottom w:val="none" w:sz="0" w:space="0" w:color="auto"/>
            <w:right w:val="none" w:sz="0" w:space="0" w:color="auto"/>
          </w:divBdr>
        </w:div>
      </w:divsChild>
    </w:div>
    <w:div w:id="2002543567">
      <w:bodyDiv w:val="1"/>
      <w:marLeft w:val="0"/>
      <w:marRight w:val="0"/>
      <w:marTop w:val="0"/>
      <w:marBottom w:val="0"/>
      <w:divBdr>
        <w:top w:val="none" w:sz="0" w:space="0" w:color="auto"/>
        <w:left w:val="none" w:sz="0" w:space="0" w:color="auto"/>
        <w:bottom w:val="none" w:sz="0" w:space="0" w:color="auto"/>
        <w:right w:val="none" w:sz="0" w:space="0" w:color="auto"/>
      </w:divBdr>
    </w:div>
    <w:div w:id="2002923172">
      <w:bodyDiv w:val="1"/>
      <w:marLeft w:val="0"/>
      <w:marRight w:val="0"/>
      <w:marTop w:val="0"/>
      <w:marBottom w:val="0"/>
      <w:divBdr>
        <w:top w:val="none" w:sz="0" w:space="0" w:color="auto"/>
        <w:left w:val="none" w:sz="0" w:space="0" w:color="auto"/>
        <w:bottom w:val="none" w:sz="0" w:space="0" w:color="auto"/>
        <w:right w:val="none" w:sz="0" w:space="0" w:color="auto"/>
      </w:divBdr>
    </w:div>
    <w:div w:id="2006588598">
      <w:bodyDiv w:val="1"/>
      <w:marLeft w:val="0"/>
      <w:marRight w:val="0"/>
      <w:marTop w:val="0"/>
      <w:marBottom w:val="0"/>
      <w:divBdr>
        <w:top w:val="none" w:sz="0" w:space="0" w:color="auto"/>
        <w:left w:val="none" w:sz="0" w:space="0" w:color="auto"/>
        <w:bottom w:val="none" w:sz="0" w:space="0" w:color="auto"/>
        <w:right w:val="none" w:sz="0" w:space="0" w:color="auto"/>
      </w:divBdr>
    </w:div>
    <w:div w:id="2013140798">
      <w:bodyDiv w:val="1"/>
      <w:marLeft w:val="0"/>
      <w:marRight w:val="0"/>
      <w:marTop w:val="0"/>
      <w:marBottom w:val="0"/>
      <w:divBdr>
        <w:top w:val="none" w:sz="0" w:space="0" w:color="auto"/>
        <w:left w:val="none" w:sz="0" w:space="0" w:color="auto"/>
        <w:bottom w:val="none" w:sz="0" w:space="0" w:color="auto"/>
        <w:right w:val="none" w:sz="0" w:space="0" w:color="auto"/>
      </w:divBdr>
      <w:divsChild>
        <w:div w:id="388962115">
          <w:marLeft w:val="0"/>
          <w:marRight w:val="0"/>
          <w:marTop w:val="0"/>
          <w:marBottom w:val="0"/>
          <w:divBdr>
            <w:top w:val="none" w:sz="0" w:space="0" w:color="auto"/>
            <w:left w:val="none" w:sz="0" w:space="0" w:color="auto"/>
            <w:bottom w:val="none" w:sz="0" w:space="0" w:color="auto"/>
            <w:right w:val="none" w:sz="0" w:space="0" w:color="auto"/>
          </w:divBdr>
          <w:divsChild>
            <w:div w:id="1340155073">
              <w:marLeft w:val="0"/>
              <w:marRight w:val="0"/>
              <w:marTop w:val="0"/>
              <w:marBottom w:val="0"/>
              <w:divBdr>
                <w:top w:val="none" w:sz="0" w:space="0" w:color="auto"/>
                <w:left w:val="none" w:sz="0" w:space="0" w:color="auto"/>
                <w:bottom w:val="none" w:sz="0" w:space="0" w:color="auto"/>
                <w:right w:val="none" w:sz="0" w:space="0" w:color="auto"/>
              </w:divBdr>
              <w:divsChild>
                <w:div w:id="33765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415046">
      <w:bodyDiv w:val="1"/>
      <w:marLeft w:val="0"/>
      <w:marRight w:val="0"/>
      <w:marTop w:val="0"/>
      <w:marBottom w:val="0"/>
      <w:divBdr>
        <w:top w:val="none" w:sz="0" w:space="0" w:color="auto"/>
        <w:left w:val="none" w:sz="0" w:space="0" w:color="auto"/>
        <w:bottom w:val="none" w:sz="0" w:space="0" w:color="auto"/>
        <w:right w:val="none" w:sz="0" w:space="0" w:color="auto"/>
      </w:divBdr>
    </w:div>
    <w:div w:id="2040083469">
      <w:bodyDiv w:val="1"/>
      <w:marLeft w:val="0"/>
      <w:marRight w:val="0"/>
      <w:marTop w:val="0"/>
      <w:marBottom w:val="0"/>
      <w:divBdr>
        <w:top w:val="none" w:sz="0" w:space="0" w:color="auto"/>
        <w:left w:val="none" w:sz="0" w:space="0" w:color="auto"/>
        <w:bottom w:val="none" w:sz="0" w:space="0" w:color="auto"/>
        <w:right w:val="none" w:sz="0" w:space="0" w:color="auto"/>
      </w:divBdr>
      <w:divsChild>
        <w:div w:id="1701081402">
          <w:marLeft w:val="0"/>
          <w:marRight w:val="0"/>
          <w:marTop w:val="0"/>
          <w:marBottom w:val="0"/>
          <w:divBdr>
            <w:top w:val="none" w:sz="0" w:space="0" w:color="auto"/>
            <w:left w:val="none" w:sz="0" w:space="0" w:color="auto"/>
            <w:bottom w:val="none" w:sz="0" w:space="0" w:color="auto"/>
            <w:right w:val="none" w:sz="0" w:space="0" w:color="auto"/>
          </w:divBdr>
          <w:divsChild>
            <w:div w:id="550196753">
              <w:marLeft w:val="0"/>
              <w:marRight w:val="0"/>
              <w:marTop w:val="0"/>
              <w:marBottom w:val="0"/>
              <w:divBdr>
                <w:top w:val="none" w:sz="0" w:space="0" w:color="auto"/>
                <w:left w:val="none" w:sz="0" w:space="0" w:color="auto"/>
                <w:bottom w:val="none" w:sz="0" w:space="0" w:color="auto"/>
                <w:right w:val="none" w:sz="0" w:space="0" w:color="auto"/>
              </w:divBdr>
              <w:divsChild>
                <w:div w:id="2027361676">
                  <w:marLeft w:val="0"/>
                  <w:marRight w:val="0"/>
                  <w:marTop w:val="0"/>
                  <w:marBottom w:val="0"/>
                  <w:divBdr>
                    <w:top w:val="none" w:sz="0" w:space="0" w:color="auto"/>
                    <w:left w:val="none" w:sz="0" w:space="0" w:color="auto"/>
                    <w:bottom w:val="none" w:sz="0" w:space="0" w:color="auto"/>
                    <w:right w:val="none" w:sz="0" w:space="0" w:color="auto"/>
                  </w:divBdr>
                </w:div>
              </w:divsChild>
            </w:div>
            <w:div w:id="468128748">
              <w:marLeft w:val="0"/>
              <w:marRight w:val="0"/>
              <w:marTop w:val="0"/>
              <w:marBottom w:val="0"/>
              <w:divBdr>
                <w:top w:val="none" w:sz="0" w:space="0" w:color="auto"/>
                <w:left w:val="none" w:sz="0" w:space="0" w:color="auto"/>
                <w:bottom w:val="none" w:sz="0" w:space="0" w:color="auto"/>
                <w:right w:val="none" w:sz="0" w:space="0" w:color="auto"/>
              </w:divBdr>
              <w:divsChild>
                <w:div w:id="1630624009">
                  <w:marLeft w:val="0"/>
                  <w:marRight w:val="0"/>
                  <w:marTop w:val="0"/>
                  <w:marBottom w:val="0"/>
                  <w:divBdr>
                    <w:top w:val="none" w:sz="0" w:space="0" w:color="auto"/>
                    <w:left w:val="none" w:sz="0" w:space="0" w:color="auto"/>
                    <w:bottom w:val="none" w:sz="0" w:space="0" w:color="auto"/>
                    <w:right w:val="none" w:sz="0" w:space="0" w:color="auto"/>
                  </w:divBdr>
                  <w:divsChild>
                    <w:div w:id="1744402155">
                      <w:marLeft w:val="0"/>
                      <w:marRight w:val="0"/>
                      <w:marTop w:val="0"/>
                      <w:marBottom w:val="0"/>
                      <w:divBdr>
                        <w:top w:val="none" w:sz="0" w:space="0" w:color="auto"/>
                        <w:left w:val="none" w:sz="0" w:space="0" w:color="auto"/>
                        <w:bottom w:val="none" w:sz="0" w:space="0" w:color="auto"/>
                        <w:right w:val="none" w:sz="0" w:space="0" w:color="auto"/>
                      </w:divBdr>
                    </w:div>
                    <w:div w:id="1153378202">
                      <w:marLeft w:val="0"/>
                      <w:marRight w:val="0"/>
                      <w:marTop w:val="0"/>
                      <w:marBottom w:val="0"/>
                      <w:divBdr>
                        <w:top w:val="none" w:sz="0" w:space="0" w:color="auto"/>
                        <w:left w:val="none" w:sz="0" w:space="0" w:color="auto"/>
                        <w:bottom w:val="none" w:sz="0" w:space="0" w:color="auto"/>
                        <w:right w:val="none" w:sz="0" w:space="0" w:color="auto"/>
                      </w:divBdr>
                    </w:div>
                  </w:divsChild>
                </w:div>
                <w:div w:id="515928248">
                  <w:marLeft w:val="0"/>
                  <w:marRight w:val="0"/>
                  <w:marTop w:val="0"/>
                  <w:marBottom w:val="0"/>
                  <w:divBdr>
                    <w:top w:val="none" w:sz="0" w:space="0" w:color="auto"/>
                    <w:left w:val="none" w:sz="0" w:space="0" w:color="auto"/>
                    <w:bottom w:val="none" w:sz="0" w:space="0" w:color="auto"/>
                    <w:right w:val="none" w:sz="0" w:space="0" w:color="auto"/>
                  </w:divBdr>
                  <w:divsChild>
                    <w:div w:id="1295481118">
                      <w:marLeft w:val="0"/>
                      <w:marRight w:val="0"/>
                      <w:marTop w:val="0"/>
                      <w:marBottom w:val="0"/>
                      <w:divBdr>
                        <w:top w:val="none" w:sz="0" w:space="0" w:color="auto"/>
                        <w:left w:val="none" w:sz="0" w:space="0" w:color="auto"/>
                        <w:bottom w:val="none" w:sz="0" w:space="0" w:color="auto"/>
                        <w:right w:val="none" w:sz="0" w:space="0" w:color="auto"/>
                      </w:divBdr>
                    </w:div>
                  </w:divsChild>
                </w:div>
                <w:div w:id="1950970462">
                  <w:marLeft w:val="0"/>
                  <w:marRight w:val="0"/>
                  <w:marTop w:val="0"/>
                  <w:marBottom w:val="0"/>
                  <w:divBdr>
                    <w:top w:val="none" w:sz="0" w:space="0" w:color="auto"/>
                    <w:left w:val="none" w:sz="0" w:space="0" w:color="auto"/>
                    <w:bottom w:val="none" w:sz="0" w:space="0" w:color="auto"/>
                    <w:right w:val="none" w:sz="0" w:space="0" w:color="auto"/>
                  </w:divBdr>
                  <w:divsChild>
                    <w:div w:id="170486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139151">
      <w:bodyDiv w:val="1"/>
      <w:marLeft w:val="0"/>
      <w:marRight w:val="0"/>
      <w:marTop w:val="0"/>
      <w:marBottom w:val="0"/>
      <w:divBdr>
        <w:top w:val="none" w:sz="0" w:space="0" w:color="auto"/>
        <w:left w:val="none" w:sz="0" w:space="0" w:color="auto"/>
        <w:bottom w:val="none" w:sz="0" w:space="0" w:color="auto"/>
        <w:right w:val="none" w:sz="0" w:space="0" w:color="auto"/>
      </w:divBdr>
      <w:divsChild>
        <w:div w:id="227109341">
          <w:marLeft w:val="0"/>
          <w:marRight w:val="0"/>
          <w:marTop w:val="0"/>
          <w:marBottom w:val="0"/>
          <w:divBdr>
            <w:top w:val="none" w:sz="0" w:space="0" w:color="auto"/>
            <w:left w:val="none" w:sz="0" w:space="0" w:color="auto"/>
            <w:bottom w:val="none" w:sz="0" w:space="0" w:color="auto"/>
            <w:right w:val="none" w:sz="0" w:space="0" w:color="auto"/>
          </w:divBdr>
          <w:divsChild>
            <w:div w:id="329262073">
              <w:marLeft w:val="0"/>
              <w:marRight w:val="0"/>
              <w:marTop w:val="0"/>
              <w:marBottom w:val="0"/>
              <w:divBdr>
                <w:top w:val="none" w:sz="0" w:space="0" w:color="auto"/>
                <w:left w:val="none" w:sz="0" w:space="0" w:color="auto"/>
                <w:bottom w:val="none" w:sz="0" w:space="0" w:color="auto"/>
                <w:right w:val="none" w:sz="0" w:space="0" w:color="auto"/>
              </w:divBdr>
              <w:divsChild>
                <w:div w:id="65302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612808">
      <w:bodyDiv w:val="1"/>
      <w:marLeft w:val="0"/>
      <w:marRight w:val="0"/>
      <w:marTop w:val="0"/>
      <w:marBottom w:val="0"/>
      <w:divBdr>
        <w:top w:val="none" w:sz="0" w:space="0" w:color="auto"/>
        <w:left w:val="none" w:sz="0" w:space="0" w:color="auto"/>
        <w:bottom w:val="none" w:sz="0" w:space="0" w:color="auto"/>
        <w:right w:val="none" w:sz="0" w:space="0" w:color="auto"/>
      </w:divBdr>
    </w:div>
    <w:div w:id="2052998874">
      <w:bodyDiv w:val="1"/>
      <w:marLeft w:val="0"/>
      <w:marRight w:val="0"/>
      <w:marTop w:val="0"/>
      <w:marBottom w:val="0"/>
      <w:divBdr>
        <w:top w:val="none" w:sz="0" w:space="0" w:color="auto"/>
        <w:left w:val="none" w:sz="0" w:space="0" w:color="auto"/>
        <w:bottom w:val="none" w:sz="0" w:space="0" w:color="auto"/>
        <w:right w:val="none" w:sz="0" w:space="0" w:color="auto"/>
      </w:divBdr>
      <w:divsChild>
        <w:div w:id="1041638849">
          <w:marLeft w:val="0"/>
          <w:marRight w:val="0"/>
          <w:marTop w:val="0"/>
          <w:marBottom w:val="0"/>
          <w:divBdr>
            <w:top w:val="none" w:sz="0" w:space="0" w:color="auto"/>
            <w:left w:val="none" w:sz="0" w:space="0" w:color="auto"/>
            <w:bottom w:val="none" w:sz="0" w:space="0" w:color="auto"/>
            <w:right w:val="none" w:sz="0" w:space="0" w:color="auto"/>
          </w:divBdr>
          <w:divsChild>
            <w:div w:id="665060220">
              <w:marLeft w:val="0"/>
              <w:marRight w:val="0"/>
              <w:marTop w:val="0"/>
              <w:marBottom w:val="0"/>
              <w:divBdr>
                <w:top w:val="none" w:sz="0" w:space="0" w:color="auto"/>
                <w:left w:val="none" w:sz="0" w:space="0" w:color="auto"/>
                <w:bottom w:val="none" w:sz="0" w:space="0" w:color="auto"/>
                <w:right w:val="none" w:sz="0" w:space="0" w:color="auto"/>
              </w:divBdr>
              <w:divsChild>
                <w:div w:id="153638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271078">
      <w:bodyDiv w:val="1"/>
      <w:marLeft w:val="0"/>
      <w:marRight w:val="0"/>
      <w:marTop w:val="0"/>
      <w:marBottom w:val="0"/>
      <w:divBdr>
        <w:top w:val="none" w:sz="0" w:space="0" w:color="auto"/>
        <w:left w:val="none" w:sz="0" w:space="0" w:color="auto"/>
        <w:bottom w:val="none" w:sz="0" w:space="0" w:color="auto"/>
        <w:right w:val="none" w:sz="0" w:space="0" w:color="auto"/>
      </w:divBdr>
      <w:divsChild>
        <w:div w:id="647514907">
          <w:marLeft w:val="0"/>
          <w:marRight w:val="0"/>
          <w:marTop w:val="0"/>
          <w:marBottom w:val="0"/>
          <w:divBdr>
            <w:top w:val="none" w:sz="0" w:space="0" w:color="auto"/>
            <w:left w:val="none" w:sz="0" w:space="0" w:color="auto"/>
            <w:bottom w:val="none" w:sz="0" w:space="0" w:color="auto"/>
            <w:right w:val="none" w:sz="0" w:space="0" w:color="auto"/>
          </w:divBdr>
          <w:divsChild>
            <w:div w:id="1413235648">
              <w:marLeft w:val="0"/>
              <w:marRight w:val="0"/>
              <w:marTop w:val="0"/>
              <w:marBottom w:val="0"/>
              <w:divBdr>
                <w:top w:val="none" w:sz="0" w:space="0" w:color="auto"/>
                <w:left w:val="none" w:sz="0" w:space="0" w:color="auto"/>
                <w:bottom w:val="none" w:sz="0" w:space="0" w:color="auto"/>
                <w:right w:val="none" w:sz="0" w:space="0" w:color="auto"/>
              </w:divBdr>
              <w:divsChild>
                <w:div w:id="1767341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233180">
      <w:bodyDiv w:val="1"/>
      <w:marLeft w:val="0"/>
      <w:marRight w:val="0"/>
      <w:marTop w:val="0"/>
      <w:marBottom w:val="0"/>
      <w:divBdr>
        <w:top w:val="none" w:sz="0" w:space="0" w:color="auto"/>
        <w:left w:val="none" w:sz="0" w:space="0" w:color="auto"/>
        <w:bottom w:val="none" w:sz="0" w:space="0" w:color="auto"/>
        <w:right w:val="none" w:sz="0" w:space="0" w:color="auto"/>
      </w:divBdr>
      <w:divsChild>
        <w:div w:id="624427405">
          <w:marLeft w:val="0"/>
          <w:marRight w:val="0"/>
          <w:marTop w:val="0"/>
          <w:marBottom w:val="0"/>
          <w:divBdr>
            <w:top w:val="none" w:sz="0" w:space="0" w:color="auto"/>
            <w:left w:val="none" w:sz="0" w:space="0" w:color="auto"/>
            <w:bottom w:val="none" w:sz="0" w:space="0" w:color="auto"/>
            <w:right w:val="none" w:sz="0" w:space="0" w:color="auto"/>
          </w:divBdr>
          <w:divsChild>
            <w:div w:id="698628207">
              <w:marLeft w:val="0"/>
              <w:marRight w:val="0"/>
              <w:marTop w:val="0"/>
              <w:marBottom w:val="0"/>
              <w:divBdr>
                <w:top w:val="none" w:sz="0" w:space="0" w:color="auto"/>
                <w:left w:val="none" w:sz="0" w:space="0" w:color="auto"/>
                <w:bottom w:val="none" w:sz="0" w:space="0" w:color="auto"/>
                <w:right w:val="none" w:sz="0" w:space="0" w:color="auto"/>
              </w:divBdr>
              <w:divsChild>
                <w:div w:id="1848788898">
                  <w:marLeft w:val="0"/>
                  <w:marRight w:val="0"/>
                  <w:marTop w:val="0"/>
                  <w:marBottom w:val="0"/>
                  <w:divBdr>
                    <w:top w:val="none" w:sz="0" w:space="0" w:color="auto"/>
                    <w:left w:val="none" w:sz="0" w:space="0" w:color="auto"/>
                    <w:bottom w:val="none" w:sz="0" w:space="0" w:color="auto"/>
                    <w:right w:val="none" w:sz="0" w:space="0" w:color="auto"/>
                  </w:divBdr>
                  <w:divsChild>
                    <w:div w:id="446659637">
                      <w:marLeft w:val="0"/>
                      <w:marRight w:val="0"/>
                      <w:marTop w:val="0"/>
                      <w:marBottom w:val="0"/>
                      <w:divBdr>
                        <w:top w:val="none" w:sz="0" w:space="0" w:color="auto"/>
                        <w:left w:val="none" w:sz="0" w:space="0" w:color="auto"/>
                        <w:bottom w:val="none" w:sz="0" w:space="0" w:color="auto"/>
                        <w:right w:val="none" w:sz="0" w:space="0" w:color="auto"/>
                      </w:divBdr>
                    </w:div>
                    <w:div w:id="39651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9496413">
      <w:bodyDiv w:val="1"/>
      <w:marLeft w:val="0"/>
      <w:marRight w:val="0"/>
      <w:marTop w:val="0"/>
      <w:marBottom w:val="0"/>
      <w:divBdr>
        <w:top w:val="none" w:sz="0" w:space="0" w:color="auto"/>
        <w:left w:val="none" w:sz="0" w:space="0" w:color="auto"/>
        <w:bottom w:val="none" w:sz="0" w:space="0" w:color="auto"/>
        <w:right w:val="none" w:sz="0" w:space="0" w:color="auto"/>
      </w:divBdr>
      <w:divsChild>
        <w:div w:id="1350060554">
          <w:marLeft w:val="0"/>
          <w:marRight w:val="0"/>
          <w:marTop w:val="0"/>
          <w:marBottom w:val="0"/>
          <w:divBdr>
            <w:top w:val="none" w:sz="0" w:space="0" w:color="auto"/>
            <w:left w:val="none" w:sz="0" w:space="0" w:color="auto"/>
            <w:bottom w:val="none" w:sz="0" w:space="0" w:color="auto"/>
            <w:right w:val="none" w:sz="0" w:space="0" w:color="auto"/>
          </w:divBdr>
          <w:divsChild>
            <w:div w:id="1893541386">
              <w:marLeft w:val="0"/>
              <w:marRight w:val="0"/>
              <w:marTop w:val="0"/>
              <w:marBottom w:val="0"/>
              <w:divBdr>
                <w:top w:val="none" w:sz="0" w:space="0" w:color="auto"/>
                <w:left w:val="none" w:sz="0" w:space="0" w:color="auto"/>
                <w:bottom w:val="none" w:sz="0" w:space="0" w:color="auto"/>
                <w:right w:val="none" w:sz="0" w:space="0" w:color="auto"/>
              </w:divBdr>
              <w:divsChild>
                <w:div w:id="2136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305824">
      <w:bodyDiv w:val="1"/>
      <w:marLeft w:val="0"/>
      <w:marRight w:val="0"/>
      <w:marTop w:val="0"/>
      <w:marBottom w:val="0"/>
      <w:divBdr>
        <w:top w:val="none" w:sz="0" w:space="0" w:color="auto"/>
        <w:left w:val="none" w:sz="0" w:space="0" w:color="auto"/>
        <w:bottom w:val="none" w:sz="0" w:space="0" w:color="auto"/>
        <w:right w:val="none" w:sz="0" w:space="0" w:color="auto"/>
      </w:divBdr>
    </w:div>
    <w:div w:id="2080710542">
      <w:bodyDiv w:val="1"/>
      <w:marLeft w:val="0"/>
      <w:marRight w:val="0"/>
      <w:marTop w:val="0"/>
      <w:marBottom w:val="0"/>
      <w:divBdr>
        <w:top w:val="none" w:sz="0" w:space="0" w:color="auto"/>
        <w:left w:val="none" w:sz="0" w:space="0" w:color="auto"/>
        <w:bottom w:val="none" w:sz="0" w:space="0" w:color="auto"/>
        <w:right w:val="none" w:sz="0" w:space="0" w:color="auto"/>
      </w:divBdr>
    </w:div>
    <w:div w:id="2083528707">
      <w:bodyDiv w:val="1"/>
      <w:marLeft w:val="0"/>
      <w:marRight w:val="0"/>
      <w:marTop w:val="0"/>
      <w:marBottom w:val="0"/>
      <w:divBdr>
        <w:top w:val="none" w:sz="0" w:space="0" w:color="auto"/>
        <w:left w:val="none" w:sz="0" w:space="0" w:color="auto"/>
        <w:bottom w:val="none" w:sz="0" w:space="0" w:color="auto"/>
        <w:right w:val="none" w:sz="0" w:space="0" w:color="auto"/>
      </w:divBdr>
    </w:div>
    <w:div w:id="2120682822">
      <w:bodyDiv w:val="1"/>
      <w:marLeft w:val="0"/>
      <w:marRight w:val="0"/>
      <w:marTop w:val="0"/>
      <w:marBottom w:val="0"/>
      <w:divBdr>
        <w:top w:val="none" w:sz="0" w:space="0" w:color="auto"/>
        <w:left w:val="none" w:sz="0" w:space="0" w:color="auto"/>
        <w:bottom w:val="none" w:sz="0" w:space="0" w:color="auto"/>
        <w:right w:val="none" w:sz="0" w:space="0" w:color="auto"/>
      </w:divBdr>
    </w:div>
    <w:div w:id="2125299659">
      <w:bodyDiv w:val="1"/>
      <w:marLeft w:val="0"/>
      <w:marRight w:val="0"/>
      <w:marTop w:val="0"/>
      <w:marBottom w:val="0"/>
      <w:divBdr>
        <w:top w:val="none" w:sz="0" w:space="0" w:color="auto"/>
        <w:left w:val="none" w:sz="0" w:space="0" w:color="auto"/>
        <w:bottom w:val="none" w:sz="0" w:space="0" w:color="auto"/>
        <w:right w:val="none" w:sz="0" w:space="0" w:color="auto"/>
      </w:divBdr>
      <w:divsChild>
        <w:div w:id="1487281798">
          <w:marLeft w:val="0"/>
          <w:marRight w:val="0"/>
          <w:marTop w:val="0"/>
          <w:marBottom w:val="0"/>
          <w:divBdr>
            <w:top w:val="none" w:sz="0" w:space="0" w:color="auto"/>
            <w:left w:val="none" w:sz="0" w:space="0" w:color="auto"/>
            <w:bottom w:val="none" w:sz="0" w:space="0" w:color="auto"/>
            <w:right w:val="none" w:sz="0" w:space="0" w:color="auto"/>
          </w:divBdr>
          <w:divsChild>
            <w:div w:id="234825383">
              <w:marLeft w:val="0"/>
              <w:marRight w:val="0"/>
              <w:marTop w:val="0"/>
              <w:marBottom w:val="0"/>
              <w:divBdr>
                <w:top w:val="none" w:sz="0" w:space="0" w:color="auto"/>
                <w:left w:val="none" w:sz="0" w:space="0" w:color="auto"/>
                <w:bottom w:val="none" w:sz="0" w:space="0" w:color="auto"/>
                <w:right w:val="none" w:sz="0" w:space="0" w:color="auto"/>
              </w:divBdr>
              <w:divsChild>
                <w:div w:id="74391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197484">
      <w:bodyDiv w:val="1"/>
      <w:marLeft w:val="0"/>
      <w:marRight w:val="0"/>
      <w:marTop w:val="0"/>
      <w:marBottom w:val="0"/>
      <w:divBdr>
        <w:top w:val="none" w:sz="0" w:space="0" w:color="auto"/>
        <w:left w:val="none" w:sz="0" w:space="0" w:color="auto"/>
        <w:bottom w:val="none" w:sz="0" w:space="0" w:color="auto"/>
        <w:right w:val="none" w:sz="0" w:space="0" w:color="auto"/>
      </w:divBdr>
    </w:div>
    <w:div w:id="2131435409">
      <w:bodyDiv w:val="1"/>
      <w:marLeft w:val="0"/>
      <w:marRight w:val="0"/>
      <w:marTop w:val="0"/>
      <w:marBottom w:val="0"/>
      <w:divBdr>
        <w:top w:val="none" w:sz="0" w:space="0" w:color="auto"/>
        <w:left w:val="none" w:sz="0" w:space="0" w:color="auto"/>
        <w:bottom w:val="none" w:sz="0" w:space="0" w:color="auto"/>
        <w:right w:val="none" w:sz="0" w:space="0" w:color="auto"/>
      </w:divBdr>
      <w:divsChild>
        <w:div w:id="964582343">
          <w:marLeft w:val="0"/>
          <w:marRight w:val="0"/>
          <w:marTop w:val="0"/>
          <w:marBottom w:val="0"/>
          <w:divBdr>
            <w:top w:val="none" w:sz="0" w:space="0" w:color="auto"/>
            <w:left w:val="none" w:sz="0" w:space="0" w:color="auto"/>
            <w:bottom w:val="none" w:sz="0" w:space="0" w:color="auto"/>
            <w:right w:val="none" w:sz="0" w:space="0" w:color="auto"/>
          </w:divBdr>
          <w:divsChild>
            <w:div w:id="153843859">
              <w:marLeft w:val="0"/>
              <w:marRight w:val="0"/>
              <w:marTop w:val="0"/>
              <w:marBottom w:val="0"/>
              <w:divBdr>
                <w:top w:val="none" w:sz="0" w:space="0" w:color="auto"/>
                <w:left w:val="none" w:sz="0" w:space="0" w:color="auto"/>
                <w:bottom w:val="none" w:sz="0" w:space="0" w:color="auto"/>
                <w:right w:val="none" w:sz="0" w:space="0" w:color="auto"/>
              </w:divBdr>
              <w:divsChild>
                <w:div w:id="204427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894238">
      <w:bodyDiv w:val="1"/>
      <w:marLeft w:val="0"/>
      <w:marRight w:val="0"/>
      <w:marTop w:val="0"/>
      <w:marBottom w:val="0"/>
      <w:divBdr>
        <w:top w:val="none" w:sz="0" w:space="0" w:color="auto"/>
        <w:left w:val="none" w:sz="0" w:space="0" w:color="auto"/>
        <w:bottom w:val="none" w:sz="0" w:space="0" w:color="auto"/>
        <w:right w:val="none" w:sz="0" w:space="0" w:color="auto"/>
      </w:divBdr>
      <w:divsChild>
        <w:div w:id="2001230821">
          <w:marLeft w:val="0"/>
          <w:marRight w:val="0"/>
          <w:marTop w:val="0"/>
          <w:marBottom w:val="0"/>
          <w:divBdr>
            <w:top w:val="none" w:sz="0" w:space="0" w:color="auto"/>
            <w:left w:val="none" w:sz="0" w:space="0" w:color="auto"/>
            <w:bottom w:val="none" w:sz="0" w:space="0" w:color="auto"/>
            <w:right w:val="none" w:sz="0" w:space="0" w:color="auto"/>
          </w:divBdr>
          <w:divsChild>
            <w:div w:id="340856500">
              <w:marLeft w:val="0"/>
              <w:marRight w:val="0"/>
              <w:marTop w:val="0"/>
              <w:marBottom w:val="0"/>
              <w:divBdr>
                <w:top w:val="none" w:sz="0" w:space="0" w:color="auto"/>
                <w:left w:val="none" w:sz="0" w:space="0" w:color="auto"/>
                <w:bottom w:val="none" w:sz="0" w:space="0" w:color="auto"/>
                <w:right w:val="none" w:sz="0" w:space="0" w:color="auto"/>
              </w:divBdr>
            </w:div>
            <w:div w:id="920142315">
              <w:marLeft w:val="0"/>
              <w:marRight w:val="0"/>
              <w:marTop w:val="0"/>
              <w:marBottom w:val="0"/>
              <w:divBdr>
                <w:top w:val="none" w:sz="0" w:space="0" w:color="auto"/>
                <w:left w:val="none" w:sz="0" w:space="0" w:color="auto"/>
                <w:bottom w:val="none" w:sz="0" w:space="0" w:color="auto"/>
                <w:right w:val="none" w:sz="0" w:space="0" w:color="auto"/>
              </w:divBdr>
              <w:divsChild>
                <w:div w:id="1960064619">
                  <w:marLeft w:val="0"/>
                  <w:marRight w:val="0"/>
                  <w:marTop w:val="0"/>
                  <w:marBottom w:val="0"/>
                  <w:divBdr>
                    <w:top w:val="none" w:sz="0" w:space="0" w:color="auto"/>
                    <w:left w:val="none" w:sz="0" w:space="0" w:color="auto"/>
                    <w:bottom w:val="none" w:sz="0" w:space="0" w:color="auto"/>
                    <w:right w:val="none" w:sz="0" w:space="0" w:color="auto"/>
                  </w:divBdr>
                  <w:divsChild>
                    <w:div w:id="292249406">
                      <w:marLeft w:val="0"/>
                      <w:marRight w:val="0"/>
                      <w:marTop w:val="0"/>
                      <w:marBottom w:val="0"/>
                      <w:divBdr>
                        <w:top w:val="none" w:sz="0" w:space="0" w:color="auto"/>
                        <w:left w:val="none" w:sz="0" w:space="0" w:color="auto"/>
                        <w:bottom w:val="none" w:sz="0" w:space="0" w:color="auto"/>
                        <w:right w:val="none" w:sz="0" w:space="0" w:color="auto"/>
                      </w:divBdr>
                    </w:div>
                  </w:divsChild>
                </w:div>
                <w:div w:id="39090120">
                  <w:marLeft w:val="0"/>
                  <w:marRight w:val="0"/>
                  <w:marTop w:val="0"/>
                  <w:marBottom w:val="0"/>
                  <w:divBdr>
                    <w:top w:val="none" w:sz="0" w:space="0" w:color="auto"/>
                    <w:left w:val="none" w:sz="0" w:space="0" w:color="auto"/>
                    <w:bottom w:val="none" w:sz="0" w:space="0" w:color="auto"/>
                    <w:right w:val="none" w:sz="0" w:space="0" w:color="auto"/>
                  </w:divBdr>
                  <w:divsChild>
                    <w:div w:id="1283003597">
                      <w:marLeft w:val="0"/>
                      <w:marRight w:val="0"/>
                      <w:marTop w:val="0"/>
                      <w:marBottom w:val="0"/>
                      <w:divBdr>
                        <w:top w:val="none" w:sz="0" w:space="0" w:color="auto"/>
                        <w:left w:val="none" w:sz="0" w:space="0" w:color="auto"/>
                        <w:bottom w:val="none" w:sz="0" w:space="0" w:color="auto"/>
                        <w:right w:val="none" w:sz="0" w:space="0" w:color="auto"/>
                      </w:divBdr>
                    </w:div>
                    <w:div w:id="400712687">
                      <w:marLeft w:val="0"/>
                      <w:marRight w:val="0"/>
                      <w:marTop w:val="0"/>
                      <w:marBottom w:val="0"/>
                      <w:divBdr>
                        <w:top w:val="none" w:sz="0" w:space="0" w:color="auto"/>
                        <w:left w:val="none" w:sz="0" w:space="0" w:color="auto"/>
                        <w:bottom w:val="none" w:sz="0" w:space="0" w:color="auto"/>
                        <w:right w:val="none" w:sz="0" w:space="0" w:color="auto"/>
                      </w:divBdr>
                    </w:div>
                    <w:div w:id="1569534860">
                      <w:marLeft w:val="0"/>
                      <w:marRight w:val="0"/>
                      <w:marTop w:val="0"/>
                      <w:marBottom w:val="0"/>
                      <w:divBdr>
                        <w:top w:val="none" w:sz="0" w:space="0" w:color="auto"/>
                        <w:left w:val="none" w:sz="0" w:space="0" w:color="auto"/>
                        <w:bottom w:val="none" w:sz="0" w:space="0" w:color="auto"/>
                        <w:right w:val="none" w:sz="0" w:space="0" w:color="auto"/>
                      </w:divBdr>
                    </w:div>
                    <w:div w:id="203562218">
                      <w:marLeft w:val="0"/>
                      <w:marRight w:val="0"/>
                      <w:marTop w:val="0"/>
                      <w:marBottom w:val="0"/>
                      <w:divBdr>
                        <w:top w:val="none" w:sz="0" w:space="0" w:color="auto"/>
                        <w:left w:val="none" w:sz="0" w:space="0" w:color="auto"/>
                        <w:bottom w:val="none" w:sz="0" w:space="0" w:color="auto"/>
                        <w:right w:val="none" w:sz="0" w:space="0" w:color="auto"/>
                      </w:divBdr>
                    </w:div>
                    <w:div w:id="1094327010">
                      <w:marLeft w:val="0"/>
                      <w:marRight w:val="0"/>
                      <w:marTop w:val="0"/>
                      <w:marBottom w:val="0"/>
                      <w:divBdr>
                        <w:top w:val="none" w:sz="0" w:space="0" w:color="auto"/>
                        <w:left w:val="none" w:sz="0" w:space="0" w:color="auto"/>
                        <w:bottom w:val="none" w:sz="0" w:space="0" w:color="auto"/>
                        <w:right w:val="none" w:sz="0" w:space="0" w:color="auto"/>
                      </w:divBdr>
                    </w:div>
                    <w:div w:id="1679693861">
                      <w:marLeft w:val="0"/>
                      <w:marRight w:val="0"/>
                      <w:marTop w:val="0"/>
                      <w:marBottom w:val="0"/>
                      <w:divBdr>
                        <w:top w:val="none" w:sz="0" w:space="0" w:color="auto"/>
                        <w:left w:val="none" w:sz="0" w:space="0" w:color="auto"/>
                        <w:bottom w:val="none" w:sz="0" w:space="0" w:color="auto"/>
                        <w:right w:val="none" w:sz="0" w:space="0" w:color="auto"/>
                      </w:divBdr>
                    </w:div>
                    <w:div w:id="1573731298">
                      <w:marLeft w:val="0"/>
                      <w:marRight w:val="0"/>
                      <w:marTop w:val="0"/>
                      <w:marBottom w:val="0"/>
                      <w:divBdr>
                        <w:top w:val="none" w:sz="0" w:space="0" w:color="auto"/>
                        <w:left w:val="none" w:sz="0" w:space="0" w:color="auto"/>
                        <w:bottom w:val="none" w:sz="0" w:space="0" w:color="auto"/>
                        <w:right w:val="none" w:sz="0" w:space="0" w:color="auto"/>
                      </w:divBdr>
                    </w:div>
                    <w:div w:id="1878078894">
                      <w:marLeft w:val="0"/>
                      <w:marRight w:val="0"/>
                      <w:marTop w:val="0"/>
                      <w:marBottom w:val="0"/>
                      <w:divBdr>
                        <w:top w:val="none" w:sz="0" w:space="0" w:color="auto"/>
                        <w:left w:val="none" w:sz="0" w:space="0" w:color="auto"/>
                        <w:bottom w:val="none" w:sz="0" w:space="0" w:color="auto"/>
                        <w:right w:val="none" w:sz="0" w:space="0" w:color="auto"/>
                      </w:divBdr>
                    </w:div>
                    <w:div w:id="2082214480">
                      <w:marLeft w:val="0"/>
                      <w:marRight w:val="0"/>
                      <w:marTop w:val="0"/>
                      <w:marBottom w:val="0"/>
                      <w:divBdr>
                        <w:top w:val="none" w:sz="0" w:space="0" w:color="auto"/>
                        <w:left w:val="none" w:sz="0" w:space="0" w:color="auto"/>
                        <w:bottom w:val="none" w:sz="0" w:space="0" w:color="auto"/>
                        <w:right w:val="none" w:sz="0" w:space="0" w:color="auto"/>
                      </w:divBdr>
                    </w:div>
                    <w:div w:id="86997931">
                      <w:marLeft w:val="0"/>
                      <w:marRight w:val="0"/>
                      <w:marTop w:val="0"/>
                      <w:marBottom w:val="0"/>
                      <w:divBdr>
                        <w:top w:val="none" w:sz="0" w:space="0" w:color="auto"/>
                        <w:left w:val="none" w:sz="0" w:space="0" w:color="auto"/>
                        <w:bottom w:val="none" w:sz="0" w:space="0" w:color="auto"/>
                        <w:right w:val="none" w:sz="0" w:space="0" w:color="auto"/>
                      </w:divBdr>
                    </w:div>
                  </w:divsChild>
                </w:div>
                <w:div w:id="152066132">
                  <w:marLeft w:val="0"/>
                  <w:marRight w:val="0"/>
                  <w:marTop w:val="0"/>
                  <w:marBottom w:val="0"/>
                  <w:divBdr>
                    <w:top w:val="none" w:sz="0" w:space="0" w:color="auto"/>
                    <w:left w:val="none" w:sz="0" w:space="0" w:color="auto"/>
                    <w:bottom w:val="none" w:sz="0" w:space="0" w:color="auto"/>
                    <w:right w:val="none" w:sz="0" w:space="0" w:color="auto"/>
                  </w:divBdr>
                  <w:divsChild>
                    <w:div w:id="1808618435">
                      <w:marLeft w:val="0"/>
                      <w:marRight w:val="0"/>
                      <w:marTop w:val="0"/>
                      <w:marBottom w:val="0"/>
                      <w:divBdr>
                        <w:top w:val="none" w:sz="0" w:space="0" w:color="auto"/>
                        <w:left w:val="none" w:sz="0" w:space="0" w:color="auto"/>
                        <w:bottom w:val="none" w:sz="0" w:space="0" w:color="auto"/>
                        <w:right w:val="none" w:sz="0" w:space="0" w:color="auto"/>
                      </w:divBdr>
                    </w:div>
                  </w:divsChild>
                </w:div>
                <w:div w:id="1688828676">
                  <w:marLeft w:val="0"/>
                  <w:marRight w:val="0"/>
                  <w:marTop w:val="0"/>
                  <w:marBottom w:val="0"/>
                  <w:divBdr>
                    <w:top w:val="none" w:sz="0" w:space="0" w:color="auto"/>
                    <w:left w:val="none" w:sz="0" w:space="0" w:color="auto"/>
                    <w:bottom w:val="none" w:sz="0" w:space="0" w:color="auto"/>
                    <w:right w:val="none" w:sz="0" w:space="0" w:color="auto"/>
                  </w:divBdr>
                  <w:divsChild>
                    <w:div w:id="936139445">
                      <w:marLeft w:val="0"/>
                      <w:marRight w:val="0"/>
                      <w:marTop w:val="0"/>
                      <w:marBottom w:val="0"/>
                      <w:divBdr>
                        <w:top w:val="none" w:sz="0" w:space="0" w:color="auto"/>
                        <w:left w:val="none" w:sz="0" w:space="0" w:color="auto"/>
                        <w:bottom w:val="none" w:sz="0" w:space="0" w:color="auto"/>
                        <w:right w:val="none" w:sz="0" w:space="0" w:color="auto"/>
                      </w:divBdr>
                    </w:div>
                  </w:divsChild>
                </w:div>
                <w:div w:id="1273240696">
                  <w:marLeft w:val="0"/>
                  <w:marRight w:val="0"/>
                  <w:marTop w:val="0"/>
                  <w:marBottom w:val="0"/>
                  <w:divBdr>
                    <w:top w:val="none" w:sz="0" w:space="0" w:color="auto"/>
                    <w:left w:val="none" w:sz="0" w:space="0" w:color="auto"/>
                    <w:bottom w:val="none" w:sz="0" w:space="0" w:color="auto"/>
                    <w:right w:val="none" w:sz="0" w:space="0" w:color="auto"/>
                  </w:divBdr>
                  <w:divsChild>
                    <w:div w:id="16153158">
                      <w:marLeft w:val="0"/>
                      <w:marRight w:val="0"/>
                      <w:marTop w:val="0"/>
                      <w:marBottom w:val="0"/>
                      <w:divBdr>
                        <w:top w:val="none" w:sz="0" w:space="0" w:color="auto"/>
                        <w:left w:val="none" w:sz="0" w:space="0" w:color="auto"/>
                        <w:bottom w:val="none" w:sz="0" w:space="0" w:color="auto"/>
                        <w:right w:val="none" w:sz="0" w:space="0" w:color="auto"/>
                      </w:divBdr>
                    </w:div>
                    <w:div w:id="2139713223">
                      <w:marLeft w:val="0"/>
                      <w:marRight w:val="0"/>
                      <w:marTop w:val="0"/>
                      <w:marBottom w:val="0"/>
                      <w:divBdr>
                        <w:top w:val="none" w:sz="0" w:space="0" w:color="auto"/>
                        <w:left w:val="none" w:sz="0" w:space="0" w:color="auto"/>
                        <w:bottom w:val="none" w:sz="0" w:space="0" w:color="auto"/>
                        <w:right w:val="none" w:sz="0" w:space="0" w:color="auto"/>
                      </w:divBdr>
                    </w:div>
                    <w:div w:id="2036999368">
                      <w:marLeft w:val="0"/>
                      <w:marRight w:val="0"/>
                      <w:marTop w:val="0"/>
                      <w:marBottom w:val="0"/>
                      <w:divBdr>
                        <w:top w:val="none" w:sz="0" w:space="0" w:color="auto"/>
                        <w:left w:val="none" w:sz="0" w:space="0" w:color="auto"/>
                        <w:bottom w:val="none" w:sz="0" w:space="0" w:color="auto"/>
                        <w:right w:val="none" w:sz="0" w:space="0" w:color="auto"/>
                      </w:divBdr>
                    </w:div>
                    <w:div w:id="492452832">
                      <w:marLeft w:val="0"/>
                      <w:marRight w:val="0"/>
                      <w:marTop w:val="0"/>
                      <w:marBottom w:val="0"/>
                      <w:divBdr>
                        <w:top w:val="none" w:sz="0" w:space="0" w:color="auto"/>
                        <w:left w:val="none" w:sz="0" w:space="0" w:color="auto"/>
                        <w:bottom w:val="none" w:sz="0" w:space="0" w:color="auto"/>
                        <w:right w:val="none" w:sz="0" w:space="0" w:color="auto"/>
                      </w:divBdr>
                    </w:div>
                    <w:div w:id="624776937">
                      <w:marLeft w:val="0"/>
                      <w:marRight w:val="0"/>
                      <w:marTop w:val="0"/>
                      <w:marBottom w:val="0"/>
                      <w:divBdr>
                        <w:top w:val="none" w:sz="0" w:space="0" w:color="auto"/>
                        <w:left w:val="none" w:sz="0" w:space="0" w:color="auto"/>
                        <w:bottom w:val="none" w:sz="0" w:space="0" w:color="auto"/>
                        <w:right w:val="none" w:sz="0" w:space="0" w:color="auto"/>
                      </w:divBdr>
                    </w:div>
                    <w:div w:id="1246039527">
                      <w:marLeft w:val="0"/>
                      <w:marRight w:val="0"/>
                      <w:marTop w:val="0"/>
                      <w:marBottom w:val="0"/>
                      <w:divBdr>
                        <w:top w:val="none" w:sz="0" w:space="0" w:color="auto"/>
                        <w:left w:val="none" w:sz="0" w:space="0" w:color="auto"/>
                        <w:bottom w:val="none" w:sz="0" w:space="0" w:color="auto"/>
                        <w:right w:val="none" w:sz="0" w:space="0" w:color="auto"/>
                      </w:divBdr>
                    </w:div>
                    <w:div w:id="1855997008">
                      <w:marLeft w:val="0"/>
                      <w:marRight w:val="0"/>
                      <w:marTop w:val="0"/>
                      <w:marBottom w:val="0"/>
                      <w:divBdr>
                        <w:top w:val="none" w:sz="0" w:space="0" w:color="auto"/>
                        <w:left w:val="none" w:sz="0" w:space="0" w:color="auto"/>
                        <w:bottom w:val="none" w:sz="0" w:space="0" w:color="auto"/>
                        <w:right w:val="none" w:sz="0" w:space="0" w:color="auto"/>
                      </w:divBdr>
                    </w:div>
                  </w:divsChild>
                </w:div>
                <w:div w:id="1904024790">
                  <w:marLeft w:val="0"/>
                  <w:marRight w:val="0"/>
                  <w:marTop w:val="0"/>
                  <w:marBottom w:val="0"/>
                  <w:divBdr>
                    <w:top w:val="none" w:sz="0" w:space="0" w:color="auto"/>
                    <w:left w:val="none" w:sz="0" w:space="0" w:color="auto"/>
                    <w:bottom w:val="none" w:sz="0" w:space="0" w:color="auto"/>
                    <w:right w:val="none" w:sz="0" w:space="0" w:color="auto"/>
                  </w:divBdr>
                  <w:divsChild>
                    <w:div w:id="1075128736">
                      <w:marLeft w:val="0"/>
                      <w:marRight w:val="0"/>
                      <w:marTop w:val="0"/>
                      <w:marBottom w:val="0"/>
                      <w:divBdr>
                        <w:top w:val="none" w:sz="0" w:space="0" w:color="auto"/>
                        <w:left w:val="none" w:sz="0" w:space="0" w:color="auto"/>
                        <w:bottom w:val="none" w:sz="0" w:space="0" w:color="auto"/>
                        <w:right w:val="none" w:sz="0" w:space="0" w:color="auto"/>
                      </w:divBdr>
                    </w:div>
                  </w:divsChild>
                </w:div>
                <w:div w:id="437332364">
                  <w:marLeft w:val="0"/>
                  <w:marRight w:val="0"/>
                  <w:marTop w:val="0"/>
                  <w:marBottom w:val="0"/>
                  <w:divBdr>
                    <w:top w:val="none" w:sz="0" w:space="0" w:color="auto"/>
                    <w:left w:val="none" w:sz="0" w:space="0" w:color="auto"/>
                    <w:bottom w:val="none" w:sz="0" w:space="0" w:color="auto"/>
                    <w:right w:val="none" w:sz="0" w:space="0" w:color="auto"/>
                  </w:divBdr>
                  <w:divsChild>
                    <w:div w:id="1583025437">
                      <w:marLeft w:val="0"/>
                      <w:marRight w:val="0"/>
                      <w:marTop w:val="0"/>
                      <w:marBottom w:val="0"/>
                      <w:divBdr>
                        <w:top w:val="none" w:sz="0" w:space="0" w:color="auto"/>
                        <w:left w:val="none" w:sz="0" w:space="0" w:color="auto"/>
                        <w:bottom w:val="none" w:sz="0" w:space="0" w:color="auto"/>
                        <w:right w:val="none" w:sz="0" w:space="0" w:color="auto"/>
                      </w:divBdr>
                    </w:div>
                    <w:div w:id="716316369">
                      <w:marLeft w:val="0"/>
                      <w:marRight w:val="0"/>
                      <w:marTop w:val="0"/>
                      <w:marBottom w:val="0"/>
                      <w:divBdr>
                        <w:top w:val="none" w:sz="0" w:space="0" w:color="auto"/>
                        <w:left w:val="none" w:sz="0" w:space="0" w:color="auto"/>
                        <w:bottom w:val="none" w:sz="0" w:space="0" w:color="auto"/>
                        <w:right w:val="none" w:sz="0" w:space="0" w:color="auto"/>
                      </w:divBdr>
                    </w:div>
                    <w:div w:id="1260262158">
                      <w:marLeft w:val="0"/>
                      <w:marRight w:val="0"/>
                      <w:marTop w:val="0"/>
                      <w:marBottom w:val="0"/>
                      <w:divBdr>
                        <w:top w:val="none" w:sz="0" w:space="0" w:color="auto"/>
                        <w:left w:val="none" w:sz="0" w:space="0" w:color="auto"/>
                        <w:bottom w:val="none" w:sz="0" w:space="0" w:color="auto"/>
                        <w:right w:val="none" w:sz="0" w:space="0" w:color="auto"/>
                      </w:divBdr>
                    </w:div>
                    <w:div w:id="2088653592">
                      <w:marLeft w:val="0"/>
                      <w:marRight w:val="0"/>
                      <w:marTop w:val="0"/>
                      <w:marBottom w:val="0"/>
                      <w:divBdr>
                        <w:top w:val="none" w:sz="0" w:space="0" w:color="auto"/>
                        <w:left w:val="none" w:sz="0" w:space="0" w:color="auto"/>
                        <w:bottom w:val="none" w:sz="0" w:space="0" w:color="auto"/>
                        <w:right w:val="none" w:sz="0" w:space="0" w:color="auto"/>
                      </w:divBdr>
                    </w:div>
                    <w:div w:id="1493642057">
                      <w:marLeft w:val="0"/>
                      <w:marRight w:val="0"/>
                      <w:marTop w:val="0"/>
                      <w:marBottom w:val="0"/>
                      <w:divBdr>
                        <w:top w:val="none" w:sz="0" w:space="0" w:color="auto"/>
                        <w:left w:val="none" w:sz="0" w:space="0" w:color="auto"/>
                        <w:bottom w:val="none" w:sz="0" w:space="0" w:color="auto"/>
                        <w:right w:val="none" w:sz="0" w:space="0" w:color="auto"/>
                      </w:divBdr>
                    </w:div>
                    <w:div w:id="911159757">
                      <w:marLeft w:val="0"/>
                      <w:marRight w:val="0"/>
                      <w:marTop w:val="0"/>
                      <w:marBottom w:val="0"/>
                      <w:divBdr>
                        <w:top w:val="none" w:sz="0" w:space="0" w:color="auto"/>
                        <w:left w:val="none" w:sz="0" w:space="0" w:color="auto"/>
                        <w:bottom w:val="none" w:sz="0" w:space="0" w:color="auto"/>
                        <w:right w:val="none" w:sz="0" w:space="0" w:color="auto"/>
                      </w:divBdr>
                    </w:div>
                    <w:div w:id="683945230">
                      <w:marLeft w:val="0"/>
                      <w:marRight w:val="0"/>
                      <w:marTop w:val="0"/>
                      <w:marBottom w:val="0"/>
                      <w:divBdr>
                        <w:top w:val="none" w:sz="0" w:space="0" w:color="auto"/>
                        <w:left w:val="none" w:sz="0" w:space="0" w:color="auto"/>
                        <w:bottom w:val="none" w:sz="0" w:space="0" w:color="auto"/>
                        <w:right w:val="none" w:sz="0" w:space="0" w:color="auto"/>
                      </w:divBdr>
                    </w:div>
                  </w:divsChild>
                </w:div>
                <w:div w:id="1530991589">
                  <w:marLeft w:val="0"/>
                  <w:marRight w:val="0"/>
                  <w:marTop w:val="0"/>
                  <w:marBottom w:val="0"/>
                  <w:divBdr>
                    <w:top w:val="none" w:sz="0" w:space="0" w:color="auto"/>
                    <w:left w:val="none" w:sz="0" w:space="0" w:color="auto"/>
                    <w:bottom w:val="none" w:sz="0" w:space="0" w:color="auto"/>
                    <w:right w:val="none" w:sz="0" w:space="0" w:color="auto"/>
                  </w:divBdr>
                  <w:divsChild>
                    <w:div w:id="2116166891">
                      <w:marLeft w:val="0"/>
                      <w:marRight w:val="0"/>
                      <w:marTop w:val="0"/>
                      <w:marBottom w:val="0"/>
                      <w:divBdr>
                        <w:top w:val="none" w:sz="0" w:space="0" w:color="auto"/>
                        <w:left w:val="none" w:sz="0" w:space="0" w:color="auto"/>
                        <w:bottom w:val="none" w:sz="0" w:space="0" w:color="auto"/>
                        <w:right w:val="none" w:sz="0" w:space="0" w:color="auto"/>
                      </w:divBdr>
                    </w:div>
                  </w:divsChild>
                </w:div>
                <w:div w:id="386418064">
                  <w:marLeft w:val="0"/>
                  <w:marRight w:val="0"/>
                  <w:marTop w:val="0"/>
                  <w:marBottom w:val="0"/>
                  <w:divBdr>
                    <w:top w:val="none" w:sz="0" w:space="0" w:color="auto"/>
                    <w:left w:val="none" w:sz="0" w:space="0" w:color="auto"/>
                    <w:bottom w:val="none" w:sz="0" w:space="0" w:color="auto"/>
                    <w:right w:val="none" w:sz="0" w:space="0" w:color="auto"/>
                  </w:divBdr>
                  <w:divsChild>
                    <w:div w:id="1231498160">
                      <w:marLeft w:val="0"/>
                      <w:marRight w:val="0"/>
                      <w:marTop w:val="0"/>
                      <w:marBottom w:val="0"/>
                      <w:divBdr>
                        <w:top w:val="none" w:sz="0" w:space="0" w:color="auto"/>
                        <w:left w:val="none" w:sz="0" w:space="0" w:color="auto"/>
                        <w:bottom w:val="none" w:sz="0" w:space="0" w:color="auto"/>
                        <w:right w:val="none" w:sz="0" w:space="0" w:color="auto"/>
                      </w:divBdr>
                    </w:div>
                    <w:div w:id="34090337">
                      <w:marLeft w:val="0"/>
                      <w:marRight w:val="0"/>
                      <w:marTop w:val="0"/>
                      <w:marBottom w:val="0"/>
                      <w:divBdr>
                        <w:top w:val="none" w:sz="0" w:space="0" w:color="auto"/>
                        <w:left w:val="none" w:sz="0" w:space="0" w:color="auto"/>
                        <w:bottom w:val="none" w:sz="0" w:space="0" w:color="auto"/>
                        <w:right w:val="none" w:sz="0" w:space="0" w:color="auto"/>
                      </w:divBdr>
                    </w:div>
                    <w:div w:id="1753503393">
                      <w:marLeft w:val="0"/>
                      <w:marRight w:val="0"/>
                      <w:marTop w:val="0"/>
                      <w:marBottom w:val="0"/>
                      <w:divBdr>
                        <w:top w:val="none" w:sz="0" w:space="0" w:color="auto"/>
                        <w:left w:val="none" w:sz="0" w:space="0" w:color="auto"/>
                        <w:bottom w:val="none" w:sz="0" w:space="0" w:color="auto"/>
                        <w:right w:val="none" w:sz="0" w:space="0" w:color="auto"/>
                      </w:divBdr>
                    </w:div>
                    <w:div w:id="106000683">
                      <w:marLeft w:val="0"/>
                      <w:marRight w:val="0"/>
                      <w:marTop w:val="0"/>
                      <w:marBottom w:val="0"/>
                      <w:divBdr>
                        <w:top w:val="none" w:sz="0" w:space="0" w:color="auto"/>
                        <w:left w:val="none" w:sz="0" w:space="0" w:color="auto"/>
                        <w:bottom w:val="none" w:sz="0" w:space="0" w:color="auto"/>
                        <w:right w:val="none" w:sz="0" w:space="0" w:color="auto"/>
                      </w:divBdr>
                    </w:div>
                    <w:div w:id="621231188">
                      <w:marLeft w:val="0"/>
                      <w:marRight w:val="0"/>
                      <w:marTop w:val="0"/>
                      <w:marBottom w:val="0"/>
                      <w:divBdr>
                        <w:top w:val="none" w:sz="0" w:space="0" w:color="auto"/>
                        <w:left w:val="none" w:sz="0" w:space="0" w:color="auto"/>
                        <w:bottom w:val="none" w:sz="0" w:space="0" w:color="auto"/>
                        <w:right w:val="none" w:sz="0" w:space="0" w:color="auto"/>
                      </w:divBdr>
                    </w:div>
                    <w:div w:id="2049798848">
                      <w:marLeft w:val="0"/>
                      <w:marRight w:val="0"/>
                      <w:marTop w:val="0"/>
                      <w:marBottom w:val="0"/>
                      <w:divBdr>
                        <w:top w:val="none" w:sz="0" w:space="0" w:color="auto"/>
                        <w:left w:val="none" w:sz="0" w:space="0" w:color="auto"/>
                        <w:bottom w:val="none" w:sz="0" w:space="0" w:color="auto"/>
                        <w:right w:val="none" w:sz="0" w:space="0" w:color="auto"/>
                      </w:divBdr>
                    </w:div>
                    <w:div w:id="1699969814">
                      <w:marLeft w:val="0"/>
                      <w:marRight w:val="0"/>
                      <w:marTop w:val="0"/>
                      <w:marBottom w:val="0"/>
                      <w:divBdr>
                        <w:top w:val="none" w:sz="0" w:space="0" w:color="auto"/>
                        <w:left w:val="none" w:sz="0" w:space="0" w:color="auto"/>
                        <w:bottom w:val="none" w:sz="0" w:space="0" w:color="auto"/>
                        <w:right w:val="none" w:sz="0" w:space="0" w:color="auto"/>
                      </w:divBdr>
                    </w:div>
                  </w:divsChild>
                </w:div>
                <w:div w:id="1149713794">
                  <w:marLeft w:val="0"/>
                  <w:marRight w:val="0"/>
                  <w:marTop w:val="0"/>
                  <w:marBottom w:val="0"/>
                  <w:divBdr>
                    <w:top w:val="none" w:sz="0" w:space="0" w:color="auto"/>
                    <w:left w:val="none" w:sz="0" w:space="0" w:color="auto"/>
                    <w:bottom w:val="none" w:sz="0" w:space="0" w:color="auto"/>
                    <w:right w:val="none" w:sz="0" w:space="0" w:color="auto"/>
                  </w:divBdr>
                  <w:divsChild>
                    <w:div w:id="1417051563">
                      <w:marLeft w:val="0"/>
                      <w:marRight w:val="0"/>
                      <w:marTop w:val="0"/>
                      <w:marBottom w:val="0"/>
                      <w:divBdr>
                        <w:top w:val="none" w:sz="0" w:space="0" w:color="auto"/>
                        <w:left w:val="none" w:sz="0" w:space="0" w:color="auto"/>
                        <w:bottom w:val="none" w:sz="0" w:space="0" w:color="auto"/>
                        <w:right w:val="none" w:sz="0" w:space="0" w:color="auto"/>
                      </w:divBdr>
                    </w:div>
                  </w:divsChild>
                </w:div>
                <w:div w:id="1183975438">
                  <w:marLeft w:val="0"/>
                  <w:marRight w:val="0"/>
                  <w:marTop w:val="0"/>
                  <w:marBottom w:val="0"/>
                  <w:divBdr>
                    <w:top w:val="none" w:sz="0" w:space="0" w:color="auto"/>
                    <w:left w:val="none" w:sz="0" w:space="0" w:color="auto"/>
                    <w:bottom w:val="none" w:sz="0" w:space="0" w:color="auto"/>
                    <w:right w:val="none" w:sz="0" w:space="0" w:color="auto"/>
                  </w:divBdr>
                  <w:divsChild>
                    <w:div w:id="1225991163">
                      <w:marLeft w:val="0"/>
                      <w:marRight w:val="0"/>
                      <w:marTop w:val="0"/>
                      <w:marBottom w:val="0"/>
                      <w:divBdr>
                        <w:top w:val="none" w:sz="0" w:space="0" w:color="auto"/>
                        <w:left w:val="none" w:sz="0" w:space="0" w:color="auto"/>
                        <w:bottom w:val="none" w:sz="0" w:space="0" w:color="auto"/>
                        <w:right w:val="none" w:sz="0" w:space="0" w:color="auto"/>
                      </w:divBdr>
                    </w:div>
                    <w:div w:id="1869903644">
                      <w:marLeft w:val="0"/>
                      <w:marRight w:val="0"/>
                      <w:marTop w:val="0"/>
                      <w:marBottom w:val="0"/>
                      <w:divBdr>
                        <w:top w:val="none" w:sz="0" w:space="0" w:color="auto"/>
                        <w:left w:val="none" w:sz="0" w:space="0" w:color="auto"/>
                        <w:bottom w:val="none" w:sz="0" w:space="0" w:color="auto"/>
                        <w:right w:val="none" w:sz="0" w:space="0" w:color="auto"/>
                      </w:divBdr>
                    </w:div>
                    <w:div w:id="190188528">
                      <w:marLeft w:val="0"/>
                      <w:marRight w:val="0"/>
                      <w:marTop w:val="0"/>
                      <w:marBottom w:val="0"/>
                      <w:divBdr>
                        <w:top w:val="none" w:sz="0" w:space="0" w:color="auto"/>
                        <w:left w:val="none" w:sz="0" w:space="0" w:color="auto"/>
                        <w:bottom w:val="none" w:sz="0" w:space="0" w:color="auto"/>
                        <w:right w:val="none" w:sz="0" w:space="0" w:color="auto"/>
                      </w:divBdr>
                    </w:div>
                    <w:div w:id="183708845">
                      <w:marLeft w:val="0"/>
                      <w:marRight w:val="0"/>
                      <w:marTop w:val="0"/>
                      <w:marBottom w:val="0"/>
                      <w:divBdr>
                        <w:top w:val="none" w:sz="0" w:space="0" w:color="auto"/>
                        <w:left w:val="none" w:sz="0" w:space="0" w:color="auto"/>
                        <w:bottom w:val="none" w:sz="0" w:space="0" w:color="auto"/>
                        <w:right w:val="none" w:sz="0" w:space="0" w:color="auto"/>
                      </w:divBdr>
                    </w:div>
                    <w:div w:id="2116097430">
                      <w:marLeft w:val="0"/>
                      <w:marRight w:val="0"/>
                      <w:marTop w:val="0"/>
                      <w:marBottom w:val="0"/>
                      <w:divBdr>
                        <w:top w:val="none" w:sz="0" w:space="0" w:color="auto"/>
                        <w:left w:val="none" w:sz="0" w:space="0" w:color="auto"/>
                        <w:bottom w:val="none" w:sz="0" w:space="0" w:color="auto"/>
                        <w:right w:val="none" w:sz="0" w:space="0" w:color="auto"/>
                      </w:divBdr>
                    </w:div>
                    <w:div w:id="457526275">
                      <w:marLeft w:val="0"/>
                      <w:marRight w:val="0"/>
                      <w:marTop w:val="0"/>
                      <w:marBottom w:val="0"/>
                      <w:divBdr>
                        <w:top w:val="none" w:sz="0" w:space="0" w:color="auto"/>
                        <w:left w:val="none" w:sz="0" w:space="0" w:color="auto"/>
                        <w:bottom w:val="none" w:sz="0" w:space="0" w:color="auto"/>
                        <w:right w:val="none" w:sz="0" w:space="0" w:color="auto"/>
                      </w:divBdr>
                    </w:div>
                    <w:div w:id="721170407">
                      <w:marLeft w:val="0"/>
                      <w:marRight w:val="0"/>
                      <w:marTop w:val="0"/>
                      <w:marBottom w:val="0"/>
                      <w:divBdr>
                        <w:top w:val="none" w:sz="0" w:space="0" w:color="auto"/>
                        <w:left w:val="none" w:sz="0" w:space="0" w:color="auto"/>
                        <w:bottom w:val="none" w:sz="0" w:space="0" w:color="auto"/>
                        <w:right w:val="none" w:sz="0" w:space="0" w:color="auto"/>
                      </w:divBdr>
                    </w:div>
                  </w:divsChild>
                </w:div>
                <w:div w:id="1675525950">
                  <w:marLeft w:val="0"/>
                  <w:marRight w:val="0"/>
                  <w:marTop w:val="0"/>
                  <w:marBottom w:val="0"/>
                  <w:divBdr>
                    <w:top w:val="none" w:sz="0" w:space="0" w:color="auto"/>
                    <w:left w:val="none" w:sz="0" w:space="0" w:color="auto"/>
                    <w:bottom w:val="none" w:sz="0" w:space="0" w:color="auto"/>
                    <w:right w:val="none" w:sz="0" w:space="0" w:color="auto"/>
                  </w:divBdr>
                  <w:divsChild>
                    <w:div w:id="2034065961">
                      <w:marLeft w:val="0"/>
                      <w:marRight w:val="0"/>
                      <w:marTop w:val="0"/>
                      <w:marBottom w:val="0"/>
                      <w:divBdr>
                        <w:top w:val="none" w:sz="0" w:space="0" w:color="auto"/>
                        <w:left w:val="none" w:sz="0" w:space="0" w:color="auto"/>
                        <w:bottom w:val="none" w:sz="0" w:space="0" w:color="auto"/>
                        <w:right w:val="none" w:sz="0" w:space="0" w:color="auto"/>
                      </w:divBdr>
                    </w:div>
                    <w:div w:id="1404597976">
                      <w:marLeft w:val="0"/>
                      <w:marRight w:val="0"/>
                      <w:marTop w:val="0"/>
                      <w:marBottom w:val="0"/>
                      <w:divBdr>
                        <w:top w:val="none" w:sz="0" w:space="0" w:color="auto"/>
                        <w:left w:val="none" w:sz="0" w:space="0" w:color="auto"/>
                        <w:bottom w:val="none" w:sz="0" w:space="0" w:color="auto"/>
                        <w:right w:val="none" w:sz="0" w:space="0" w:color="auto"/>
                      </w:divBdr>
                    </w:div>
                  </w:divsChild>
                </w:div>
                <w:div w:id="112216185">
                  <w:marLeft w:val="0"/>
                  <w:marRight w:val="0"/>
                  <w:marTop w:val="0"/>
                  <w:marBottom w:val="0"/>
                  <w:divBdr>
                    <w:top w:val="none" w:sz="0" w:space="0" w:color="auto"/>
                    <w:left w:val="none" w:sz="0" w:space="0" w:color="auto"/>
                    <w:bottom w:val="none" w:sz="0" w:space="0" w:color="auto"/>
                    <w:right w:val="none" w:sz="0" w:space="0" w:color="auto"/>
                  </w:divBdr>
                  <w:divsChild>
                    <w:div w:id="573662222">
                      <w:marLeft w:val="0"/>
                      <w:marRight w:val="0"/>
                      <w:marTop w:val="0"/>
                      <w:marBottom w:val="0"/>
                      <w:divBdr>
                        <w:top w:val="none" w:sz="0" w:space="0" w:color="auto"/>
                        <w:left w:val="none" w:sz="0" w:space="0" w:color="auto"/>
                        <w:bottom w:val="none" w:sz="0" w:space="0" w:color="auto"/>
                        <w:right w:val="none" w:sz="0" w:space="0" w:color="auto"/>
                      </w:divBdr>
                    </w:div>
                    <w:div w:id="372462430">
                      <w:marLeft w:val="0"/>
                      <w:marRight w:val="0"/>
                      <w:marTop w:val="0"/>
                      <w:marBottom w:val="0"/>
                      <w:divBdr>
                        <w:top w:val="none" w:sz="0" w:space="0" w:color="auto"/>
                        <w:left w:val="none" w:sz="0" w:space="0" w:color="auto"/>
                        <w:bottom w:val="none" w:sz="0" w:space="0" w:color="auto"/>
                        <w:right w:val="none" w:sz="0" w:space="0" w:color="auto"/>
                      </w:divBdr>
                    </w:div>
                    <w:div w:id="1270164622">
                      <w:marLeft w:val="0"/>
                      <w:marRight w:val="0"/>
                      <w:marTop w:val="0"/>
                      <w:marBottom w:val="0"/>
                      <w:divBdr>
                        <w:top w:val="none" w:sz="0" w:space="0" w:color="auto"/>
                        <w:left w:val="none" w:sz="0" w:space="0" w:color="auto"/>
                        <w:bottom w:val="none" w:sz="0" w:space="0" w:color="auto"/>
                        <w:right w:val="none" w:sz="0" w:space="0" w:color="auto"/>
                      </w:divBdr>
                    </w:div>
                    <w:div w:id="1225796197">
                      <w:marLeft w:val="0"/>
                      <w:marRight w:val="0"/>
                      <w:marTop w:val="0"/>
                      <w:marBottom w:val="0"/>
                      <w:divBdr>
                        <w:top w:val="none" w:sz="0" w:space="0" w:color="auto"/>
                        <w:left w:val="none" w:sz="0" w:space="0" w:color="auto"/>
                        <w:bottom w:val="none" w:sz="0" w:space="0" w:color="auto"/>
                        <w:right w:val="none" w:sz="0" w:space="0" w:color="auto"/>
                      </w:divBdr>
                    </w:div>
                    <w:div w:id="1992756935">
                      <w:marLeft w:val="0"/>
                      <w:marRight w:val="0"/>
                      <w:marTop w:val="0"/>
                      <w:marBottom w:val="0"/>
                      <w:divBdr>
                        <w:top w:val="none" w:sz="0" w:space="0" w:color="auto"/>
                        <w:left w:val="none" w:sz="0" w:space="0" w:color="auto"/>
                        <w:bottom w:val="none" w:sz="0" w:space="0" w:color="auto"/>
                        <w:right w:val="none" w:sz="0" w:space="0" w:color="auto"/>
                      </w:divBdr>
                    </w:div>
                    <w:div w:id="1954630278">
                      <w:marLeft w:val="0"/>
                      <w:marRight w:val="0"/>
                      <w:marTop w:val="0"/>
                      <w:marBottom w:val="0"/>
                      <w:divBdr>
                        <w:top w:val="none" w:sz="0" w:space="0" w:color="auto"/>
                        <w:left w:val="none" w:sz="0" w:space="0" w:color="auto"/>
                        <w:bottom w:val="none" w:sz="0" w:space="0" w:color="auto"/>
                        <w:right w:val="none" w:sz="0" w:space="0" w:color="auto"/>
                      </w:divBdr>
                    </w:div>
                  </w:divsChild>
                </w:div>
                <w:div w:id="144129361">
                  <w:marLeft w:val="0"/>
                  <w:marRight w:val="0"/>
                  <w:marTop w:val="0"/>
                  <w:marBottom w:val="0"/>
                  <w:divBdr>
                    <w:top w:val="none" w:sz="0" w:space="0" w:color="auto"/>
                    <w:left w:val="none" w:sz="0" w:space="0" w:color="auto"/>
                    <w:bottom w:val="none" w:sz="0" w:space="0" w:color="auto"/>
                    <w:right w:val="none" w:sz="0" w:space="0" w:color="auto"/>
                  </w:divBdr>
                  <w:divsChild>
                    <w:div w:id="1427580244">
                      <w:marLeft w:val="0"/>
                      <w:marRight w:val="0"/>
                      <w:marTop w:val="0"/>
                      <w:marBottom w:val="0"/>
                      <w:divBdr>
                        <w:top w:val="none" w:sz="0" w:space="0" w:color="auto"/>
                        <w:left w:val="none" w:sz="0" w:space="0" w:color="auto"/>
                        <w:bottom w:val="none" w:sz="0" w:space="0" w:color="auto"/>
                        <w:right w:val="none" w:sz="0" w:space="0" w:color="auto"/>
                      </w:divBdr>
                    </w:div>
                  </w:divsChild>
                </w:div>
                <w:div w:id="847721562">
                  <w:marLeft w:val="0"/>
                  <w:marRight w:val="0"/>
                  <w:marTop w:val="0"/>
                  <w:marBottom w:val="0"/>
                  <w:divBdr>
                    <w:top w:val="none" w:sz="0" w:space="0" w:color="auto"/>
                    <w:left w:val="none" w:sz="0" w:space="0" w:color="auto"/>
                    <w:bottom w:val="none" w:sz="0" w:space="0" w:color="auto"/>
                    <w:right w:val="none" w:sz="0" w:space="0" w:color="auto"/>
                  </w:divBdr>
                  <w:divsChild>
                    <w:div w:id="1632055861">
                      <w:marLeft w:val="0"/>
                      <w:marRight w:val="0"/>
                      <w:marTop w:val="0"/>
                      <w:marBottom w:val="0"/>
                      <w:divBdr>
                        <w:top w:val="none" w:sz="0" w:space="0" w:color="auto"/>
                        <w:left w:val="none" w:sz="0" w:space="0" w:color="auto"/>
                        <w:bottom w:val="none" w:sz="0" w:space="0" w:color="auto"/>
                        <w:right w:val="none" w:sz="0" w:space="0" w:color="auto"/>
                      </w:divBdr>
                    </w:div>
                    <w:div w:id="635374637">
                      <w:marLeft w:val="0"/>
                      <w:marRight w:val="0"/>
                      <w:marTop w:val="0"/>
                      <w:marBottom w:val="0"/>
                      <w:divBdr>
                        <w:top w:val="none" w:sz="0" w:space="0" w:color="auto"/>
                        <w:left w:val="none" w:sz="0" w:space="0" w:color="auto"/>
                        <w:bottom w:val="none" w:sz="0" w:space="0" w:color="auto"/>
                        <w:right w:val="none" w:sz="0" w:space="0" w:color="auto"/>
                      </w:divBdr>
                    </w:div>
                  </w:divsChild>
                </w:div>
                <w:div w:id="1346055635">
                  <w:marLeft w:val="0"/>
                  <w:marRight w:val="0"/>
                  <w:marTop w:val="0"/>
                  <w:marBottom w:val="0"/>
                  <w:divBdr>
                    <w:top w:val="none" w:sz="0" w:space="0" w:color="auto"/>
                    <w:left w:val="none" w:sz="0" w:space="0" w:color="auto"/>
                    <w:bottom w:val="none" w:sz="0" w:space="0" w:color="auto"/>
                    <w:right w:val="none" w:sz="0" w:space="0" w:color="auto"/>
                  </w:divBdr>
                  <w:divsChild>
                    <w:div w:id="1830439590">
                      <w:marLeft w:val="0"/>
                      <w:marRight w:val="0"/>
                      <w:marTop w:val="0"/>
                      <w:marBottom w:val="0"/>
                      <w:divBdr>
                        <w:top w:val="none" w:sz="0" w:space="0" w:color="auto"/>
                        <w:left w:val="none" w:sz="0" w:space="0" w:color="auto"/>
                        <w:bottom w:val="none" w:sz="0" w:space="0" w:color="auto"/>
                        <w:right w:val="none" w:sz="0" w:space="0" w:color="auto"/>
                      </w:divBdr>
                    </w:div>
                  </w:divsChild>
                </w:div>
                <w:div w:id="1647975764">
                  <w:marLeft w:val="0"/>
                  <w:marRight w:val="0"/>
                  <w:marTop w:val="0"/>
                  <w:marBottom w:val="0"/>
                  <w:divBdr>
                    <w:top w:val="none" w:sz="0" w:space="0" w:color="auto"/>
                    <w:left w:val="none" w:sz="0" w:space="0" w:color="auto"/>
                    <w:bottom w:val="none" w:sz="0" w:space="0" w:color="auto"/>
                    <w:right w:val="none" w:sz="0" w:space="0" w:color="auto"/>
                  </w:divBdr>
                  <w:divsChild>
                    <w:div w:id="318459398">
                      <w:marLeft w:val="0"/>
                      <w:marRight w:val="0"/>
                      <w:marTop w:val="0"/>
                      <w:marBottom w:val="0"/>
                      <w:divBdr>
                        <w:top w:val="none" w:sz="0" w:space="0" w:color="auto"/>
                        <w:left w:val="none" w:sz="0" w:space="0" w:color="auto"/>
                        <w:bottom w:val="none" w:sz="0" w:space="0" w:color="auto"/>
                        <w:right w:val="none" w:sz="0" w:space="0" w:color="auto"/>
                      </w:divBdr>
                    </w:div>
                  </w:divsChild>
                </w:div>
                <w:div w:id="472871055">
                  <w:marLeft w:val="0"/>
                  <w:marRight w:val="0"/>
                  <w:marTop w:val="0"/>
                  <w:marBottom w:val="0"/>
                  <w:divBdr>
                    <w:top w:val="none" w:sz="0" w:space="0" w:color="auto"/>
                    <w:left w:val="none" w:sz="0" w:space="0" w:color="auto"/>
                    <w:bottom w:val="none" w:sz="0" w:space="0" w:color="auto"/>
                    <w:right w:val="none" w:sz="0" w:space="0" w:color="auto"/>
                  </w:divBdr>
                  <w:divsChild>
                    <w:div w:id="95179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442416">
      <w:bodyDiv w:val="1"/>
      <w:marLeft w:val="0"/>
      <w:marRight w:val="0"/>
      <w:marTop w:val="0"/>
      <w:marBottom w:val="0"/>
      <w:divBdr>
        <w:top w:val="none" w:sz="0" w:space="0" w:color="auto"/>
        <w:left w:val="none" w:sz="0" w:space="0" w:color="auto"/>
        <w:bottom w:val="none" w:sz="0" w:space="0" w:color="auto"/>
        <w:right w:val="none" w:sz="0" w:space="0" w:color="auto"/>
      </w:divBdr>
      <w:divsChild>
        <w:div w:id="782529424">
          <w:marLeft w:val="0"/>
          <w:marRight w:val="0"/>
          <w:marTop w:val="0"/>
          <w:marBottom w:val="0"/>
          <w:divBdr>
            <w:top w:val="none" w:sz="0" w:space="0" w:color="auto"/>
            <w:left w:val="none" w:sz="0" w:space="0" w:color="auto"/>
            <w:bottom w:val="none" w:sz="0" w:space="0" w:color="auto"/>
            <w:right w:val="none" w:sz="0" w:space="0" w:color="auto"/>
          </w:divBdr>
          <w:divsChild>
            <w:div w:id="250432145">
              <w:marLeft w:val="0"/>
              <w:marRight w:val="0"/>
              <w:marTop w:val="0"/>
              <w:marBottom w:val="0"/>
              <w:divBdr>
                <w:top w:val="none" w:sz="0" w:space="0" w:color="auto"/>
                <w:left w:val="none" w:sz="0" w:space="0" w:color="auto"/>
                <w:bottom w:val="none" w:sz="0" w:space="0" w:color="auto"/>
                <w:right w:val="none" w:sz="0" w:space="0" w:color="auto"/>
              </w:divBdr>
              <w:divsChild>
                <w:div w:id="166613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947831">
      <w:bodyDiv w:val="1"/>
      <w:marLeft w:val="0"/>
      <w:marRight w:val="0"/>
      <w:marTop w:val="0"/>
      <w:marBottom w:val="0"/>
      <w:divBdr>
        <w:top w:val="none" w:sz="0" w:space="0" w:color="auto"/>
        <w:left w:val="none" w:sz="0" w:space="0" w:color="auto"/>
        <w:bottom w:val="none" w:sz="0" w:space="0" w:color="auto"/>
        <w:right w:val="none" w:sz="0" w:space="0" w:color="auto"/>
      </w:divBdr>
    </w:div>
    <w:div w:id="2139295418">
      <w:bodyDiv w:val="1"/>
      <w:marLeft w:val="0"/>
      <w:marRight w:val="0"/>
      <w:marTop w:val="0"/>
      <w:marBottom w:val="0"/>
      <w:divBdr>
        <w:top w:val="none" w:sz="0" w:space="0" w:color="auto"/>
        <w:left w:val="none" w:sz="0" w:space="0" w:color="auto"/>
        <w:bottom w:val="none" w:sz="0" w:space="0" w:color="auto"/>
        <w:right w:val="none" w:sz="0" w:space="0" w:color="auto"/>
      </w:divBdr>
    </w:div>
    <w:div w:id="2144686139">
      <w:bodyDiv w:val="1"/>
      <w:marLeft w:val="0"/>
      <w:marRight w:val="0"/>
      <w:marTop w:val="0"/>
      <w:marBottom w:val="0"/>
      <w:divBdr>
        <w:top w:val="none" w:sz="0" w:space="0" w:color="auto"/>
        <w:left w:val="none" w:sz="0" w:space="0" w:color="auto"/>
        <w:bottom w:val="none" w:sz="0" w:space="0" w:color="auto"/>
        <w:right w:val="none" w:sz="0" w:space="0" w:color="auto"/>
      </w:divBdr>
      <w:divsChild>
        <w:div w:id="449015902">
          <w:marLeft w:val="0"/>
          <w:marRight w:val="0"/>
          <w:marTop w:val="0"/>
          <w:marBottom w:val="0"/>
          <w:divBdr>
            <w:top w:val="none" w:sz="0" w:space="0" w:color="auto"/>
            <w:left w:val="none" w:sz="0" w:space="0" w:color="auto"/>
            <w:bottom w:val="none" w:sz="0" w:space="0" w:color="auto"/>
            <w:right w:val="none" w:sz="0" w:space="0" w:color="auto"/>
          </w:divBdr>
          <w:divsChild>
            <w:div w:id="2021621433">
              <w:marLeft w:val="0"/>
              <w:marRight w:val="0"/>
              <w:marTop w:val="0"/>
              <w:marBottom w:val="0"/>
              <w:divBdr>
                <w:top w:val="none" w:sz="0" w:space="0" w:color="auto"/>
                <w:left w:val="none" w:sz="0" w:space="0" w:color="auto"/>
                <w:bottom w:val="none" w:sz="0" w:space="0" w:color="auto"/>
                <w:right w:val="none" w:sz="0" w:space="0" w:color="auto"/>
              </w:divBdr>
              <w:divsChild>
                <w:div w:id="88247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 TargetMode="External"/><Relationship Id="rId18" Type="http://schemas.openxmlformats.org/officeDocument/2006/relationships/hyperlink" Target="https://doi.org/10.1017/S0029665117003664" TargetMode="External"/><Relationship Id="rId26" Type="http://schemas.openxmlformats.org/officeDocument/2006/relationships/hyperlink" Target="https://doi.org/10.1177/1059840518791223" TargetMode="External"/><Relationship Id="rId3" Type="http://schemas.openxmlformats.org/officeDocument/2006/relationships/styles" Target="styles.xml"/><Relationship Id="rId21" Type="http://schemas.openxmlformats.org/officeDocument/2006/relationships/hyperlink" Target="file:///C:\Users\yazzmrb\Library\Containers\com.microsoft.Word\Data\Desktop\MSc%20Systematic%20Review\10.1370\afm.148" TargetMode="External"/><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doi.org/10.2196/mhealth.4520" TargetMode="External"/><Relationship Id="rId25" Type="http://schemas.openxmlformats.org/officeDocument/2006/relationships/hyperlink" Target="file:///C:\Users\yazzmrb\Library\Containers\com.microsoft.Word\Data\Desktop\MSc%20Systematic%20Review\10.1186\s12889-015-1882-"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file:///C:\Users\yazzmrb\Library\Containers\com.microsoft.Word\Data\Desktop\MSc%20Systematic%20Review\10.1370\afm.111" TargetMode="External"/><Relationship Id="rId20" Type="http://schemas.openxmlformats.org/officeDocument/2006/relationships/hyperlink" Target="https://doi.org/" TargetMode="External"/><Relationship Id="rId29" Type="http://schemas.openxmlformats.org/officeDocument/2006/relationships/hyperlink" Target="https://doi.org/10.1002/oby.217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 TargetMode="External"/><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doi.org/" TargetMode="External"/><Relationship Id="rId23" Type="http://schemas.openxmlformats.org/officeDocument/2006/relationships/hyperlink" Target="http://doi.org/10.1136/bmjopen-2015-009283" TargetMode="External"/><Relationship Id="rId28" Type="http://schemas.openxmlformats.org/officeDocument/2006/relationships/hyperlink" Target="https://doi.org/10.2196/11586" TargetMode="External"/><Relationship Id="rId10" Type="http://schemas.openxmlformats.org/officeDocument/2006/relationships/image" Target="media/image2.png"/><Relationship Id="rId19" Type="http://schemas.openxmlformats.org/officeDocument/2006/relationships/hyperlink" Target="https://doi.org/10.1017/S0029665117003664"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file:///C:\Users\yazzmrb\Library\Containers\com.microsoft.Word\Data\Desktop\MSc%20Systematic%20Review\10.1186\s12889-018-5353-5" TargetMode="External"/><Relationship Id="rId22" Type="http://schemas.openxmlformats.org/officeDocument/2006/relationships/hyperlink" Target="https://doi.org/10.1007/s11065-016-9318-0" TargetMode="External"/><Relationship Id="rId27" Type="http://schemas.openxmlformats.org/officeDocument/2006/relationships/hyperlink" Target="http://doi.org/10.1142/S179352451350040X" TargetMode="External"/><Relationship Id="rId30" Type="http://schemas.openxmlformats.org/officeDocument/2006/relationships/hyperlink" Target="https://doi.org/10.1093/fampra/cmy127" TargetMode="External"/><Relationship Id="rId35" Type="http://schemas.openxmlformats.org/officeDocument/2006/relationships/theme" Target="theme/theme1.xml"/><Relationship Id="rId8" Type="http://schemas.openxmlformats.org/officeDocument/2006/relationships/customXml" Target="ink/ink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E0D0128-2E44-B34E-8967-EDD8C476F80F}"/>
      </w:docPartPr>
      <w:docPartBody>
        <w:p w:rsidR="00005F4F" w:rsidRDefault="003E738B">
          <w:r w:rsidRPr="00926ECC">
            <w:rPr>
              <w:rStyle w:val="PlaceholderText"/>
            </w:rPr>
            <w:t>Click or tap here to enter text.</w:t>
          </w:r>
        </w:p>
      </w:docPartBody>
    </w:docPart>
    <w:docPart>
      <w:docPartPr>
        <w:name w:val="5C7B1D8F793E0F45A2D2EC5D20D461CA"/>
        <w:category>
          <w:name w:val="General"/>
          <w:gallery w:val="placeholder"/>
        </w:category>
        <w:types>
          <w:type w:val="bbPlcHdr"/>
        </w:types>
        <w:behaviors>
          <w:behavior w:val="content"/>
        </w:behaviors>
        <w:guid w:val="{3A570582-8DFC-E541-A1DF-CD0DB36644FA}"/>
      </w:docPartPr>
      <w:docPartBody>
        <w:p w:rsidR="00005F4F" w:rsidRDefault="003E738B" w:rsidP="003E738B">
          <w:pPr>
            <w:pStyle w:val="5C7B1D8F793E0F45A2D2EC5D20D461CA"/>
          </w:pPr>
          <w:r w:rsidRPr="00926ECC">
            <w:rPr>
              <w:rStyle w:val="PlaceholderText"/>
            </w:rPr>
            <w:t>Formatting...</w:t>
          </w:r>
        </w:p>
      </w:docPartBody>
    </w:docPart>
    <w:docPart>
      <w:docPartPr>
        <w:name w:val="F9AC6CEABD11F34E9C7ACDB22594EC4B"/>
        <w:category>
          <w:name w:val="General"/>
          <w:gallery w:val="placeholder"/>
        </w:category>
        <w:types>
          <w:type w:val="bbPlcHdr"/>
        </w:types>
        <w:behaviors>
          <w:behavior w:val="content"/>
        </w:behaviors>
        <w:guid w:val="{EFA1226F-CC6A-EF41-B06D-5ECAA9763F5D}"/>
      </w:docPartPr>
      <w:docPartBody>
        <w:p w:rsidR="00005F4F" w:rsidRDefault="003E738B" w:rsidP="003E738B">
          <w:pPr>
            <w:pStyle w:val="F9AC6CEABD11F34E9C7ACDB22594EC4B"/>
          </w:pPr>
          <w:r w:rsidRPr="00926ECC">
            <w:rPr>
              <w:rStyle w:val="PlaceholderText"/>
            </w:rPr>
            <w:t>Formatting...</w:t>
          </w:r>
        </w:p>
      </w:docPartBody>
    </w:docPart>
    <w:docPart>
      <w:docPartPr>
        <w:name w:val="35BE7A259A8CC646A1CC65B08A8491EA"/>
        <w:category>
          <w:name w:val="General"/>
          <w:gallery w:val="placeholder"/>
        </w:category>
        <w:types>
          <w:type w:val="bbPlcHdr"/>
        </w:types>
        <w:behaviors>
          <w:behavior w:val="content"/>
        </w:behaviors>
        <w:guid w:val="{9BB7E972-E550-7342-85FE-E6660F98DF03}"/>
      </w:docPartPr>
      <w:docPartBody>
        <w:p w:rsidR="00005F4F" w:rsidRDefault="003E738B" w:rsidP="003E738B">
          <w:pPr>
            <w:pStyle w:val="35BE7A259A8CC646A1CC65B08A8491EA"/>
          </w:pPr>
          <w:r w:rsidRPr="00926ECC">
            <w:rPr>
              <w:rStyle w:val="PlaceholderText"/>
            </w:rPr>
            <w:t>Formatting...</w:t>
          </w:r>
        </w:p>
      </w:docPartBody>
    </w:docPart>
    <w:docPart>
      <w:docPartPr>
        <w:name w:val="CBDF0CB68390A743A98A2D50EA314811"/>
        <w:category>
          <w:name w:val="General"/>
          <w:gallery w:val="placeholder"/>
        </w:category>
        <w:types>
          <w:type w:val="bbPlcHdr"/>
        </w:types>
        <w:behaviors>
          <w:behavior w:val="content"/>
        </w:behaviors>
        <w:guid w:val="{99201A5C-342D-1B48-9328-3B7CF7BAB371}"/>
      </w:docPartPr>
      <w:docPartBody>
        <w:p w:rsidR="00005F4F" w:rsidRDefault="003E738B" w:rsidP="003E738B">
          <w:pPr>
            <w:pStyle w:val="CBDF0CB68390A743A98A2D50EA314811"/>
          </w:pPr>
          <w:r w:rsidRPr="00926ECC">
            <w:rPr>
              <w:rStyle w:val="PlaceholderText"/>
            </w:rPr>
            <w:t>Formatting...</w:t>
          </w:r>
        </w:p>
      </w:docPartBody>
    </w:docPart>
    <w:docPart>
      <w:docPartPr>
        <w:name w:val="EA41E640E5FFAC43826B00CFF5EC5A6F"/>
        <w:category>
          <w:name w:val="General"/>
          <w:gallery w:val="placeholder"/>
        </w:category>
        <w:types>
          <w:type w:val="bbPlcHdr"/>
        </w:types>
        <w:behaviors>
          <w:behavior w:val="content"/>
        </w:behaviors>
        <w:guid w:val="{1AA4CEF0-75BC-9F46-BEBB-9249F93C873C}"/>
      </w:docPartPr>
      <w:docPartBody>
        <w:p w:rsidR="00005F4F" w:rsidRDefault="003E738B" w:rsidP="003E738B">
          <w:pPr>
            <w:pStyle w:val="EA41E640E5FFAC43826B00CFF5EC5A6F"/>
          </w:pPr>
          <w:r w:rsidRPr="00926ECC">
            <w:rPr>
              <w:rStyle w:val="PlaceholderText"/>
            </w:rPr>
            <w:t>Formatting...</w:t>
          </w:r>
        </w:p>
      </w:docPartBody>
    </w:docPart>
    <w:docPart>
      <w:docPartPr>
        <w:name w:val="F413FFC8AB67544B8B93A5438D3CBEE9"/>
        <w:category>
          <w:name w:val="General"/>
          <w:gallery w:val="placeholder"/>
        </w:category>
        <w:types>
          <w:type w:val="bbPlcHdr"/>
        </w:types>
        <w:behaviors>
          <w:behavior w:val="content"/>
        </w:behaviors>
        <w:guid w:val="{5110266F-8D0A-D94C-921F-AE304763CE1D}"/>
      </w:docPartPr>
      <w:docPartBody>
        <w:p w:rsidR="00005F4F" w:rsidRDefault="003E738B" w:rsidP="003E738B">
          <w:pPr>
            <w:pStyle w:val="F413FFC8AB67544B8B93A5438D3CBEE9"/>
          </w:pPr>
          <w:r w:rsidRPr="00926ECC">
            <w:rPr>
              <w:rStyle w:val="PlaceholderText"/>
            </w:rPr>
            <w:t>Formatting...</w:t>
          </w:r>
        </w:p>
      </w:docPartBody>
    </w:docPart>
    <w:docPart>
      <w:docPartPr>
        <w:name w:val="1A9263848DAE9A4B8A92221FBB234944"/>
        <w:category>
          <w:name w:val="General"/>
          <w:gallery w:val="placeholder"/>
        </w:category>
        <w:types>
          <w:type w:val="bbPlcHdr"/>
        </w:types>
        <w:behaviors>
          <w:behavior w:val="content"/>
        </w:behaviors>
        <w:guid w:val="{275D545F-3E0F-A14D-8602-4CA0F804BC55}"/>
      </w:docPartPr>
      <w:docPartBody>
        <w:p w:rsidR="00005F4F" w:rsidRDefault="003E738B" w:rsidP="003E738B">
          <w:pPr>
            <w:pStyle w:val="1A9263848DAE9A4B8A92221FBB234944"/>
          </w:pPr>
          <w:r w:rsidRPr="00926ECC">
            <w:rPr>
              <w:rStyle w:val="PlaceholderText"/>
            </w:rPr>
            <w:t>Formatting...</w:t>
          </w:r>
        </w:p>
      </w:docPartBody>
    </w:docPart>
    <w:docPart>
      <w:docPartPr>
        <w:name w:val="49D9F2621CB7F94FA9B9DA8A5CE80E86"/>
        <w:category>
          <w:name w:val="General"/>
          <w:gallery w:val="placeholder"/>
        </w:category>
        <w:types>
          <w:type w:val="bbPlcHdr"/>
        </w:types>
        <w:behaviors>
          <w:behavior w:val="content"/>
        </w:behaviors>
        <w:guid w:val="{70BDE293-437E-4C40-B06A-DDCA7ACD5696}"/>
      </w:docPartPr>
      <w:docPartBody>
        <w:p w:rsidR="00005F4F" w:rsidRDefault="003E738B" w:rsidP="003E738B">
          <w:pPr>
            <w:pStyle w:val="49D9F2621CB7F94FA9B9DA8A5CE80E86"/>
          </w:pPr>
          <w:r w:rsidRPr="00926ECC">
            <w:rPr>
              <w:rStyle w:val="PlaceholderText"/>
            </w:rPr>
            <w:t>Formatting...</w:t>
          </w:r>
        </w:p>
      </w:docPartBody>
    </w:docPart>
    <w:docPart>
      <w:docPartPr>
        <w:name w:val="460ACE3A8ECEA947B78E3BB8AC886E15"/>
        <w:category>
          <w:name w:val="General"/>
          <w:gallery w:val="placeholder"/>
        </w:category>
        <w:types>
          <w:type w:val="bbPlcHdr"/>
        </w:types>
        <w:behaviors>
          <w:behavior w:val="content"/>
        </w:behaviors>
        <w:guid w:val="{33C9D74B-3681-734C-9E3C-AC4F1E249825}"/>
      </w:docPartPr>
      <w:docPartBody>
        <w:p w:rsidR="00005F4F" w:rsidRDefault="003E738B" w:rsidP="003E738B">
          <w:pPr>
            <w:pStyle w:val="460ACE3A8ECEA947B78E3BB8AC886E15"/>
          </w:pPr>
          <w:r w:rsidRPr="00926ECC">
            <w:rPr>
              <w:rStyle w:val="PlaceholderText"/>
            </w:rPr>
            <w:t>Formatting...</w:t>
          </w:r>
        </w:p>
      </w:docPartBody>
    </w:docPart>
    <w:docPart>
      <w:docPartPr>
        <w:name w:val="31C76AE1C0399C46AD0E3A30D7208781"/>
        <w:category>
          <w:name w:val="General"/>
          <w:gallery w:val="placeholder"/>
        </w:category>
        <w:types>
          <w:type w:val="bbPlcHdr"/>
        </w:types>
        <w:behaviors>
          <w:behavior w:val="content"/>
        </w:behaviors>
        <w:guid w:val="{6DCE1EF2-81ED-0C4D-B68F-E5C96928ED54}"/>
      </w:docPartPr>
      <w:docPartBody>
        <w:p w:rsidR="00005F4F" w:rsidRDefault="003E738B">
          <w:r w:rsidRPr="00926ECC">
            <w:rPr>
              <w:rStyle w:val="PlaceholderText"/>
            </w:rPr>
            <w:t>Formatting...</w:t>
          </w:r>
        </w:p>
      </w:docPartBody>
    </w:docPart>
    <w:docPart>
      <w:docPartPr>
        <w:name w:val="EDECEA55312DA544BF7B2F08516D537D"/>
        <w:category>
          <w:name w:val="General"/>
          <w:gallery w:val="placeholder"/>
        </w:category>
        <w:types>
          <w:type w:val="bbPlcHdr"/>
        </w:types>
        <w:behaviors>
          <w:behavior w:val="content"/>
        </w:behaviors>
        <w:guid w:val="{E1D16662-0FC0-0E46-A11A-FBB65C24F80B}"/>
      </w:docPartPr>
      <w:docPartBody>
        <w:p w:rsidR="00872676" w:rsidRDefault="00BE32F2">
          <w:r w:rsidRPr="00926ECC">
            <w:rPr>
              <w:rStyle w:val="PlaceholderText"/>
            </w:rPr>
            <w:t>Formatting...</w:t>
          </w:r>
        </w:p>
      </w:docPartBody>
    </w:docPart>
    <w:docPart>
      <w:docPartPr>
        <w:name w:val="AB9495F402ABF94AA2E752253035B70D"/>
        <w:category>
          <w:name w:val="General"/>
          <w:gallery w:val="placeholder"/>
        </w:category>
        <w:types>
          <w:type w:val="bbPlcHdr"/>
        </w:types>
        <w:behaviors>
          <w:behavior w:val="content"/>
        </w:behaviors>
        <w:guid w:val="{49D1C530-47B4-9F48-9B30-819C3B32EAC5}"/>
      </w:docPartPr>
      <w:docPartBody>
        <w:p w:rsidR="005A4F0E" w:rsidRDefault="005D3F1B">
          <w:r w:rsidRPr="00926ECC">
            <w:rPr>
              <w:rStyle w:val="PlaceholderText"/>
            </w:rPr>
            <w:t>Formatting...</w:t>
          </w:r>
        </w:p>
      </w:docPartBody>
    </w:docPart>
    <w:docPart>
      <w:docPartPr>
        <w:name w:val="AFBFC5B4FC6CCA48A0DFC045E7460634"/>
        <w:category>
          <w:name w:val="General"/>
          <w:gallery w:val="placeholder"/>
        </w:category>
        <w:types>
          <w:type w:val="bbPlcHdr"/>
        </w:types>
        <w:behaviors>
          <w:behavior w:val="content"/>
        </w:behaviors>
        <w:guid w:val="{F6251CFA-9174-704D-9220-2E73A9F4B5C0}"/>
      </w:docPartPr>
      <w:docPartBody>
        <w:p w:rsidR="0083145F" w:rsidRDefault="00837F2E">
          <w:r w:rsidRPr="00926ECC">
            <w:rPr>
              <w:rStyle w:val="PlaceholderText"/>
            </w:rPr>
            <w:t>Formatting...</w:t>
          </w:r>
        </w:p>
      </w:docPartBody>
    </w:docPart>
    <w:docPart>
      <w:docPartPr>
        <w:name w:val="E006E31CC8DFC747A3D93C4454E21AAA"/>
        <w:category>
          <w:name w:val="General"/>
          <w:gallery w:val="placeholder"/>
        </w:category>
        <w:types>
          <w:type w:val="bbPlcHdr"/>
        </w:types>
        <w:behaviors>
          <w:behavior w:val="content"/>
        </w:behaviors>
        <w:guid w:val="{CFB49E80-1BB2-A246-A739-B91208AC6CD0}"/>
      </w:docPartPr>
      <w:docPartBody>
        <w:p w:rsidR="0083145F" w:rsidRDefault="00837F2E">
          <w:r w:rsidRPr="00926ECC">
            <w:rPr>
              <w:rStyle w:val="PlaceholderText"/>
            </w:rPr>
            <w:t>Formatting...</w:t>
          </w:r>
        </w:p>
      </w:docPartBody>
    </w:docPart>
    <w:docPart>
      <w:docPartPr>
        <w:name w:val="E51202AB7C62824F96D144B0B4391D74"/>
        <w:category>
          <w:name w:val="General"/>
          <w:gallery w:val="placeholder"/>
        </w:category>
        <w:types>
          <w:type w:val="bbPlcHdr"/>
        </w:types>
        <w:behaviors>
          <w:behavior w:val="content"/>
        </w:behaviors>
        <w:guid w:val="{D24EDAF8-8CB1-714B-9768-A28F8837D852}"/>
      </w:docPartPr>
      <w:docPartBody>
        <w:p w:rsidR="0083145F" w:rsidRDefault="00837F2E">
          <w:r w:rsidRPr="00926ECC">
            <w:rPr>
              <w:rStyle w:val="PlaceholderText"/>
            </w:rPr>
            <w:t>Formatting...</w:t>
          </w:r>
        </w:p>
      </w:docPartBody>
    </w:docPart>
    <w:docPart>
      <w:docPartPr>
        <w:name w:val="418247EFF34C134080327CA56FDA3857"/>
        <w:category>
          <w:name w:val="General"/>
          <w:gallery w:val="placeholder"/>
        </w:category>
        <w:types>
          <w:type w:val="bbPlcHdr"/>
        </w:types>
        <w:behaviors>
          <w:behavior w:val="content"/>
        </w:behaviors>
        <w:guid w:val="{63B772CB-1768-6649-95E7-06E2B0DA3F5D}"/>
      </w:docPartPr>
      <w:docPartBody>
        <w:p w:rsidR="000A064A" w:rsidRDefault="00AE3D9C">
          <w:r w:rsidRPr="007E62A2">
            <w:rPr>
              <w:rStyle w:val="PlaceholderText"/>
            </w:rPr>
            <w:t>Formatting Bibliography...</w:t>
          </w:r>
        </w:p>
      </w:docPartBody>
    </w:docPart>
    <w:docPart>
      <w:docPartPr>
        <w:name w:val="839B72C10220A84EAFAA1E6B6F10BB93"/>
        <w:category>
          <w:name w:val="General"/>
          <w:gallery w:val="placeholder"/>
        </w:category>
        <w:types>
          <w:type w:val="bbPlcHdr"/>
        </w:types>
        <w:behaviors>
          <w:behavior w:val="content"/>
        </w:behaviors>
        <w:guid w:val="{77F37FED-E254-2A48-A287-9738D1D31858}"/>
      </w:docPartPr>
      <w:docPartBody>
        <w:p w:rsidR="000A064A" w:rsidRDefault="00AE3D9C" w:rsidP="00AE3D9C">
          <w:pPr>
            <w:pStyle w:val="839B72C10220A84EAFAA1E6B6F10BB93"/>
          </w:pPr>
          <w:r w:rsidRPr="00926ECC">
            <w:rPr>
              <w:rStyle w:val="PlaceholderText"/>
            </w:rPr>
            <w:t>Formatting...</w:t>
          </w:r>
        </w:p>
      </w:docPartBody>
    </w:docPart>
    <w:docPart>
      <w:docPartPr>
        <w:name w:val="15CB71FA6D953D4896ED0F22E5DD9984"/>
        <w:category>
          <w:name w:val="General"/>
          <w:gallery w:val="placeholder"/>
        </w:category>
        <w:types>
          <w:type w:val="bbPlcHdr"/>
        </w:types>
        <w:behaviors>
          <w:behavior w:val="content"/>
        </w:behaviors>
        <w:guid w:val="{3CFC8987-E6E0-6344-B19C-53DED08D12DC}"/>
      </w:docPartPr>
      <w:docPartBody>
        <w:p w:rsidR="000A064A" w:rsidRDefault="00AE3D9C" w:rsidP="00AE3D9C">
          <w:pPr>
            <w:pStyle w:val="15CB71FA6D953D4896ED0F22E5DD9984"/>
          </w:pPr>
          <w:r w:rsidRPr="00926ECC">
            <w:rPr>
              <w:rStyle w:val="PlaceholderText"/>
            </w:rPr>
            <w:t>Formatting...</w:t>
          </w:r>
        </w:p>
      </w:docPartBody>
    </w:docPart>
    <w:docPart>
      <w:docPartPr>
        <w:name w:val="F1201480583B334884258EAD799EE814"/>
        <w:category>
          <w:name w:val="General"/>
          <w:gallery w:val="placeholder"/>
        </w:category>
        <w:types>
          <w:type w:val="bbPlcHdr"/>
        </w:types>
        <w:behaviors>
          <w:behavior w:val="content"/>
        </w:behaviors>
        <w:guid w:val="{CE60B448-2382-BD44-899B-8FD12CB207B2}"/>
      </w:docPartPr>
      <w:docPartBody>
        <w:p w:rsidR="000A064A" w:rsidRDefault="00AE3D9C" w:rsidP="00AE3D9C">
          <w:pPr>
            <w:pStyle w:val="F1201480583B334884258EAD799EE814"/>
          </w:pPr>
          <w:r w:rsidRPr="00926EC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NewRomanPS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auto"/>
    <w:pitch w:val="variable"/>
    <w:sig w:usb0="E00002FF" w:usb1="5000205A"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dvPAC5A">
    <w:altName w:val="Cambria"/>
    <w:panose1 w:val="00000000000000000000"/>
    <w:charset w:val="00"/>
    <w:family w:val="roman"/>
    <w:notTrueType/>
    <w:pitch w:val="default"/>
  </w:font>
  <w:font w:name="AdvPAC59">
    <w:altName w:val="Cambria"/>
    <w:panose1 w:val="00000000000000000000"/>
    <w:charset w:val="00"/>
    <w:family w:val="roman"/>
    <w:notTrueType/>
    <w:pitch w:val="default"/>
  </w:font>
  <w:font w:name="AdvPAC5B">
    <w:altName w:val="Cambria"/>
    <w:panose1 w:val="00000000000000000000"/>
    <w:charset w:val="00"/>
    <w:family w:val="roman"/>
    <w:notTrueType/>
    <w:pitch w:val="default"/>
  </w:font>
  <w:font w:name="AdvGSANS">
    <w:altName w:val="Cambria"/>
    <w:panose1 w:val="00000000000000000000"/>
    <w:charset w:val="00"/>
    <w:family w:val="roman"/>
    <w:notTrueType/>
    <w:pitch w:val="default"/>
  </w:font>
  <w:font w:name="undefined">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419"/>
    <w:rsid w:val="00005F4F"/>
    <w:rsid w:val="00071407"/>
    <w:rsid w:val="000A064A"/>
    <w:rsid w:val="000E13D7"/>
    <w:rsid w:val="00166941"/>
    <w:rsid w:val="001F48C0"/>
    <w:rsid w:val="0029281E"/>
    <w:rsid w:val="003E738B"/>
    <w:rsid w:val="004558A3"/>
    <w:rsid w:val="005A4F0E"/>
    <w:rsid w:val="005D3F1B"/>
    <w:rsid w:val="0061139F"/>
    <w:rsid w:val="00616F75"/>
    <w:rsid w:val="00627060"/>
    <w:rsid w:val="00693ECB"/>
    <w:rsid w:val="00750B75"/>
    <w:rsid w:val="007F7434"/>
    <w:rsid w:val="0083145F"/>
    <w:rsid w:val="00837F2E"/>
    <w:rsid w:val="008558A3"/>
    <w:rsid w:val="00872676"/>
    <w:rsid w:val="008B58CA"/>
    <w:rsid w:val="009D7549"/>
    <w:rsid w:val="00A01CF4"/>
    <w:rsid w:val="00AE3D9C"/>
    <w:rsid w:val="00B71B57"/>
    <w:rsid w:val="00BC7DCE"/>
    <w:rsid w:val="00BE32F2"/>
    <w:rsid w:val="00C35419"/>
    <w:rsid w:val="00CA2EFA"/>
    <w:rsid w:val="00CE37A4"/>
    <w:rsid w:val="00D922B8"/>
    <w:rsid w:val="00F85E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E3D9C"/>
    <w:rPr>
      <w:color w:val="808080"/>
    </w:rPr>
  </w:style>
  <w:style w:type="paragraph" w:customStyle="1" w:styleId="5C7B1D8F793E0F45A2D2EC5D20D461CA">
    <w:name w:val="5C7B1D8F793E0F45A2D2EC5D20D461CA"/>
    <w:rsid w:val="003E738B"/>
  </w:style>
  <w:style w:type="paragraph" w:customStyle="1" w:styleId="F9AC6CEABD11F34E9C7ACDB22594EC4B">
    <w:name w:val="F9AC6CEABD11F34E9C7ACDB22594EC4B"/>
    <w:rsid w:val="003E738B"/>
  </w:style>
  <w:style w:type="paragraph" w:customStyle="1" w:styleId="35BE7A259A8CC646A1CC65B08A8491EA">
    <w:name w:val="35BE7A259A8CC646A1CC65B08A8491EA"/>
    <w:rsid w:val="003E738B"/>
  </w:style>
  <w:style w:type="paragraph" w:customStyle="1" w:styleId="CBDF0CB68390A743A98A2D50EA314811">
    <w:name w:val="CBDF0CB68390A743A98A2D50EA314811"/>
    <w:rsid w:val="003E738B"/>
  </w:style>
  <w:style w:type="paragraph" w:customStyle="1" w:styleId="EA41E640E5FFAC43826B00CFF5EC5A6F">
    <w:name w:val="EA41E640E5FFAC43826B00CFF5EC5A6F"/>
    <w:rsid w:val="003E738B"/>
  </w:style>
  <w:style w:type="paragraph" w:customStyle="1" w:styleId="F413FFC8AB67544B8B93A5438D3CBEE9">
    <w:name w:val="F413FFC8AB67544B8B93A5438D3CBEE9"/>
    <w:rsid w:val="003E738B"/>
  </w:style>
  <w:style w:type="paragraph" w:customStyle="1" w:styleId="1A9263848DAE9A4B8A92221FBB234944">
    <w:name w:val="1A9263848DAE9A4B8A92221FBB234944"/>
    <w:rsid w:val="003E738B"/>
  </w:style>
  <w:style w:type="paragraph" w:customStyle="1" w:styleId="49D9F2621CB7F94FA9B9DA8A5CE80E86">
    <w:name w:val="49D9F2621CB7F94FA9B9DA8A5CE80E86"/>
    <w:rsid w:val="003E738B"/>
  </w:style>
  <w:style w:type="paragraph" w:customStyle="1" w:styleId="460ACE3A8ECEA947B78E3BB8AC886E15">
    <w:name w:val="460ACE3A8ECEA947B78E3BB8AC886E15"/>
    <w:rsid w:val="003E738B"/>
  </w:style>
  <w:style w:type="paragraph" w:customStyle="1" w:styleId="839B72C10220A84EAFAA1E6B6F10BB93">
    <w:name w:val="839B72C10220A84EAFAA1E6B6F10BB93"/>
    <w:rsid w:val="00AE3D9C"/>
  </w:style>
  <w:style w:type="paragraph" w:customStyle="1" w:styleId="15CB71FA6D953D4896ED0F22E5DD9984">
    <w:name w:val="15CB71FA6D953D4896ED0F22E5DD9984"/>
    <w:rsid w:val="00AE3D9C"/>
  </w:style>
  <w:style w:type="paragraph" w:customStyle="1" w:styleId="F1201480583B334884258EAD799EE814">
    <w:name w:val="F1201480583B334884258EAD799EE814"/>
    <w:rsid w:val="00AE3D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29T20:21:39.154"/>
    </inkml:context>
    <inkml:brush xml:id="br0">
      <inkml:brushProperty name="width" value="0.05" units="cm"/>
      <inkml:brushProperty name="height" value="0.05" units="cm"/>
    </inkml:brush>
  </inkml:definitions>
  <inkml:trace contextRef="#ctx0" brushRef="#br0">0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 Id="rId4" Type="http://schemas.microsoft.com/office/2011/relationships/webextension" Target="webextension4.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 dockstate="right" visibility="0" width="350" row="0">
    <wetp:webextensionref xmlns:r="http://schemas.openxmlformats.org/officeDocument/2006/relationships" r:id="rId4"/>
  </wetp:taskpane>
</wetp:taskpanes>
</file>

<file path=word/webextensions/webextension1.xml><?xml version="1.0" encoding="utf-8"?>
<we:webextension xmlns:we="http://schemas.microsoft.com/office/webextensions/webextension/2010/11" id="{382CCE05-29C1-F147-AACC-08EBE9BE647C}">
  <we:reference id="8c1c3d44-57e9-40d7-86e4-4adf61fea1dd" version="2.1.0.1" store="EXCatalog" storeType="EXCatalog"/>
  <we:alternateReferences>
    <we:reference id="WA104380122" version="2.1.0.1" store="en-GB" storeType="OMEX"/>
  </we:alternateReferences>
  <we:properties>
    <we:property name="citations" value="{&quot;13273916&quot;:{&quot;referencesIds&quot;:[&quot;doc:608ecddb8f08b0d4f29bb238&quot;],&quot;referencesOptions&quot;:{&quot;doc:608ecddb8f08b0d4f29bb238&quot;:{&quot;author&quot;:true,&quot;year&quot;:true,&quot;pageReplace&quot;:&quot;&quot;,&quot;prefix&quot;:&quot;&quot;,&quot;suffix&quot;:&quot;&quot;}},&quot;hasBrokenReferences&quot;:false,&quot;hasManualEdits&quot;:false,&quot;citationType&quot;:&quot;inline&quot;,&quot;id&quot;:13273916,&quot;citationText&quot;:&quot;&lt;span style=\&quot;font-family:Times New Roman;font-size:16px;color:#000000\&quot;&gt;(Samantha et al., 2019)&lt;/span&gt;&quot;},&quot;88365305&quot;:{&quot;referencesIds&quot;:[&quot;doc:608ed01d8f08656b2df9ba3c&quot;],&quot;referencesOptions&quot;:{&quot;doc:608ed01d8f08656b2df9ba3c&quot;:{&quot;author&quot;:true,&quot;year&quot;:true,&quot;pageReplace&quot;:&quot;&quot;,&quot;prefix&quot;:&quot;&quot;,&quot;suffix&quot;:&quot;&quot;}},&quot;hasBrokenReferences&quot;:false,&quot;hasManualEdits&quot;:false,&quot;citationType&quot;:&quot;inline&quot;,&quot;id&quot;:88365305,&quot;citationText&quot;:&quot;&lt;span style=\&quot;font-family:Times New Roman;font-size:16px;color:#000000\&quot;&gt;(Carter et al., 2017)&lt;/span&gt;&quot;},&quot;89974224&quot;:{&quot;referencesIds&quot;:[&quot;doc:608ed9d18f0853f82747b069&quot;],&quot;referencesOptions&quot;:{&quot;doc:608ed9d18f0853f82747b069&quot;:{&quot;author&quot;:true,&quot;year&quot;:true,&quot;pageReplace&quot;:&quot;&quot;,&quot;prefix&quot;:&quot;&quot;,&quot;suffix&quot;:&quot;&quot;}},&quot;hasBrokenReferences&quot;:false,&quot;hasManualEdits&quot;:false,&quot;citationType&quot;:&quot;inline&quot;,&quot;id&quot;:89974224,&quot;citationText&quot;:&quot;&lt;span style=\&quot;font-family:Times New Roman;font-size:16px;color:#000000\&quot;&gt;(Parkinson et al., 2015)&lt;/span&gt;&quot;},&quot;151640778&quot;:{&quot;referencesIds&quot;:[&quot;doc:608ed9d18f0853f82747b069&quot;],&quot;referencesOptions&quot;:{&quot;doc:608ed9d18f0853f82747b069&quot;:{&quot;author&quot;:true,&quot;year&quot;:true,&quot;pageReplace&quot;:&quot;&quot;,&quot;prefix&quot;:&quot;&quot;,&quot;suffix&quot;:&quot;&quot;}},&quot;hasBrokenReferences&quot;:false,&quot;hasManualEdits&quot;:false,&quot;citationType&quot;:&quot;inline&quot;,&quot;id&quot;:151640778,&quot;citationText&quot;:&quot;&lt;span style=\&quot;font-family:Times New Roman;font-size:16px;color:#000000\&quot;&gt;(Parkinson et al., 2015)&lt;/span&gt;&quot;},&quot;210777223&quot;:{&quot;referencesIds&quot;:[&quot;doc:5e89f75be4b02fa25ddbfe16&quot;],&quot;referencesOptions&quot;:{&quot;doc:5e89f75be4b02fa25ddbfe16&quot;:{&quot;author&quot;:true,&quot;year&quot;:true,&quot;pageReplace&quot;:&quot;&quot;,&quot;prefix&quot;:&quot;&quot;,&quot;suffix&quot;:&quot;&quot;}},&quot;hasBrokenReferences&quot;:false,&quot;hasManualEdits&quot;:false,&quot;citationType&quot;:&quot;inline&quot;,&quot;id&quot;:210777223,&quot;citationText&quot;:&quot;&lt;span style=\&quot;font-family:Times New Roman;font-size:16px;color:#000000\&quot;&gt;(Gates &amp;amp; March, 2016)&lt;/span&gt;&quot;},&quot;430478809&quot;:{&quot;referencesIds&quot;:[&quot;doc:608edd688f08b58dccc5a3a8&quot;],&quot;referencesOptions&quot;:{&quot;doc:608edd688f08b58dccc5a3a8&quot;:{&quot;author&quot;:true,&quot;year&quot;:true,&quot;pageReplace&quot;:&quot;&quot;,&quot;prefix&quot;:&quot;&quot;,&quot;suffix&quot;:&quot;&quot;}},&quot;hasBrokenReferences&quot;:false,&quot;hasManualEdits&quot;:false,&quot;citationType&quot;:&quot;inline&quot;,&quot;id&quot;:430478809,&quot;citationText&quot;:&quot;&lt;span style=\&quot;font-family:Times New Roman;font-size:16px;color:#000000\&quot;&gt;(Shin et al., 2017)&lt;/span&gt;&quot;},&quot;526145126&quot;:{&quot;referencesIds&quot;:[&quot;doc:608ee82e8f0894b9a3ee6432&quot;],&quot;referencesOptions&quot;:{&quot;doc:608ee82e8f0894b9a3ee6432&quot;:{&quot;author&quot;:true,&quot;year&quot;:true,&quot;pageReplace&quot;:&quot;&quot;,&quot;prefix&quot;:&quot;&quot;,&quot;suffix&quot;:&quot;&quot;}},&quot;hasBrokenReferences&quot;:false,&quot;hasManualEdits&quot;:false,&quot;citationType&quot;:&quot;inline&quot;,&quot;id&quot;:526145126,&quot;citationText&quot;:&quot;&lt;span style=\&quot;font-family:Times New Roman;font-size:16px;color:#000000\&quot;&gt;(Pittman, 2020)&lt;/span&gt;&quot;},&quot;939798546&quot;:{&quot;referencesIds&quot;:[&quot;doc:608ed01d8f08656b2df9ba3c&quot;],&quot;referencesOptions&quot;:{&quot;doc:608ed01d8f08656b2df9ba3c&quot;:{&quot;author&quot;:true,&quot;year&quot;:true,&quot;pageReplace&quot;:&quot;&quot;,&quot;prefix&quot;:&quot;&quot;,&quot;suffix&quot;:&quot;&quot;}},&quot;hasBrokenReferences&quot;:false,&quot;hasManualEdits&quot;:false,&quot;citationType&quot;:&quot;inline&quot;,&quot;id&quot;:939798546,&quot;citationText&quot;:&quot;&lt;span style=\&quot;font-family:Times New Roman;font-size:16px;color:#000000\&quot;&gt;(Carter et al., 2017)&lt;/span&gt;&quot;},&quot;1257560643&quot;:{&quot;referencesIds&quot;:[&quot;doc:608ecc948f08656b2df9b9cb&quot;],&quot;referencesOptions&quot;:{&quot;doc:608ecc948f08656b2df9b9cb&quot;:{&quot;author&quot;:true,&quot;year&quot;:true,&quot;pageReplace&quot;:&quot;&quot;,&quot;prefix&quot;:&quot;&quot;,&quot;suffix&quot;:&quot;&quot;}},&quot;hasBrokenReferences&quot;:false,&quot;hasManualEdits&quot;:false,&quot;citationType&quot;:&quot;inline&quot;,&quot;id&quot;:1257560643,&quot;citationText&quot;:&quot;&lt;span style=\&quot;font-family:Times New Roman;font-size:16px;color:#000000\&quot;&gt;(Bevelander et al., 2018)&lt;/span&gt;&quot;},&quot;1391379358&quot;:{&quot;referencesIds&quot;:[&quot;doc:60917f998f08fe746dfda830&quot;],&quot;referencesOptions&quot;:{&quot;doc:60917f998f08fe746dfda830&quot;:{&quot;author&quot;:true,&quot;year&quot;:true,&quot;pageReplace&quot;:&quot;&quot;,&quot;prefix&quot;:&quot;&quot;,&quot;suffix&quot;:&quot;&quot;}},&quot;hasBrokenReferences&quot;:false,&quot;hasManualEdits&quot;:false,&quot;citationType&quot;:&quot;inline&quot;,&quot;id&quot;:1391379358,&quot;citationText&quot;:&quot;&lt;span style=\&quot;font-family:Times New Roman;font-size:16px;color:#000000\&quot;&gt;(Borkan, 2004)&lt;/span&gt;&quot;},&quot;-1939131474&quot;:{&quot;referencesIds&quot;:[&quot;doc:60917e788f081888003d83bd&quot;],&quot;referencesOptions&quot;:{&quot;doc:60917e788f081888003d83bd&quot;:{&quot;author&quot;:true,&quot;year&quot;:true,&quot;pageReplace&quot;:&quot;&quot;,&quot;prefix&quot;:&quot;&quot;,&quot;suffix&quot;:&quot;&quot;}},&quot;hasBrokenReferences&quot;:false,&quot;hasManualEdits&quot;:false,&quot;citationType&quot;:&quot;inline&quot;,&quot;id&quot;:-1939131474,&quot;citationText&quot;:&quot;&lt;span style=\&quot;font-family:Times New Roman;font-size:16px;color:#000000\&quot;&gt;(De Maeseneer &amp;amp; De Sutter, 2004)&lt;/span&gt;&quot;},&quot;-595330261&quot;:{&quot;referencesIds&quot;:[&quot;doc:60917f998f08fe746dfda830&quot;],&quot;referencesOptions&quot;:{&quot;doc:60917f998f08fe746dfda830&quot;:{&quot;author&quot;:true,&quot;year&quot;:true,&quot;pageReplace&quot;:&quot;&quot;,&quot;prefix&quot;:&quot;&quot;,&quot;suffix&quot;:&quot;&quot;}},&quot;hasBrokenReferences&quot;:false,&quot;hasManualEdits&quot;:false,&quot;citationType&quot;:&quot;inline&quot;,&quot;id&quot;:-595330261,&quot;citationText&quot;:&quot;&lt;span style=\&quot;font-family:Times New Roman;font-size:16px;color:#000000\&quot;&gt;(Borkan, 2004)&lt;/span&gt;&quot;},&quot;-46150282&quot;:{&quot;referencesIds&quot;:[&quot;doc:60917c858f0853f8274882d9&quot;],&quot;referencesOptions&quot;:{&quot;doc:60917c858f0853f8274882d9&quot;:{&quot;author&quot;:true,&quot;year&quot;:true,&quot;pageReplace&quot;:&quot;&quot;,&quot;prefix&quot;:&quot;&quot;,&quot;suffix&quot;:&quot;&quot;}},&quot;hasBrokenReferences&quot;:false,&quot;hasManualEdits&quot;:false,&quot;citationType&quot;:&quot;inline&quot;,&quot;id&quot;:-46150282,&quot;citationText&quot;:&quot;&lt;span style=\&quot;font-family:Times New Roman;font-size:16px;color:#000000\&quot;&gt;(Vedel et al., 2019)&lt;/span&gt;&quot;},&quot;-711737362&quot;:{&quot;referencesIds&quot;:[&quot;doc:608ed01d8f08656b2df9ba3c&quot;],&quot;referencesOptions&quot;:{&quot;doc:608ed01d8f08656b2df9ba3c&quot;:{&quot;author&quot;:true,&quot;year&quot;:true,&quot;pageReplace&quot;:&quot;&quot;,&quot;prefix&quot;:&quot;&quot;,&quot;suffix&quot;:&quot;&quot;}},&quot;hasBrokenReferences&quot;:false,&quot;hasManualEdits&quot;:false,&quot;citationType&quot;:&quot;inline&quot;,&quot;id&quot;:-711737362,&quot;citationText&quot;:&quot;&lt;span style=\&quot;font-family:Times New Roman;font-size:16px;color:#000000\&quot;&gt;(Carter et al., 2017)&lt;/span&gt;&quot;},&quot;-1963416277&quot;:{&quot;referencesIds&quot;:[&quot;doc:608ecddb8f08b0d4f29bb238&quot;],&quot;referencesOptions&quot;:{&quot;doc:608ecddb8f08b0d4f29bb238&quot;:{&quot;author&quot;:true,&quot;year&quot;:true,&quot;pageReplace&quot;:&quot;&quot;,&quot;prefix&quot;:&quot;&quot;,&quot;suffix&quot;:&quot;&quot;}},&quot;hasBrokenReferences&quot;:false,&quot;hasManualEdits&quot;:false,&quot;citationType&quot;:&quot;inline&quot;,&quot;id&quot;:-1963416277,&quot;citationText&quot;:&quot;&lt;span style=\&quot;font-family:Times New Roman;font-size:16px;color:#000000\&quot;&gt;(Samantha et al., 2019)&lt;/span&gt;&quot;},&quot;-504902243&quot;:{&quot;referencesIds&quot;:[&quot;doc:608ecc948f08656b2df9b9cb&quot;],&quot;referencesOptions&quot;:{&quot;doc:608ecc948f08656b2df9b9cb&quot;:{&quot;author&quot;:true,&quot;year&quot;:true,&quot;pageReplace&quot;:&quot;&quot;,&quot;prefix&quot;:&quot;&quot;,&quot;suffix&quot;:&quot;&quot;}},&quot;hasBrokenReferences&quot;:false,&quot;hasManualEdits&quot;:false,&quot;citationType&quot;:&quot;inline&quot;,&quot;id&quot;:-504902243,&quot;citationText&quot;:&quot;&lt;span style=\&quot;font-family:Times New Roman;font-size:16px;color:#000000\&quot;&gt;(Bevelander et al., 2018)&lt;/span&gt;&quot;},&quot;-96790557&quot;:{&quot;referencesIds&quot;:[&quot;doc:608ee82e8f0894b9a3ee6432&quot;],&quot;referencesOptions&quot;:{&quot;doc:608ee82e8f0894b9a3ee6432&quot;:{&quot;author&quot;:true,&quot;year&quot;:true,&quot;pageReplace&quot;:&quot;&quot;,&quot;prefix&quot;:&quot;&quot;,&quot;suffix&quot;:&quot;&quot;}},&quot;hasBrokenReferences&quot;:false,&quot;hasManualEdits&quot;:false,&quot;citationType&quot;:&quot;inline&quot;,&quot;id&quot;:-96790557,&quot;citationText&quot;:&quot;&lt;span style=\&quot;font-family:Times New Roman;font-size:16px;color:#000000\&quot;&gt;(Pittman, 2020)&lt;/span&gt;&quot;}}"/>
    <we:property name="currentStyle" value="{&quot;id&quot;:&quot;4378&quot;,&quot;styleType&quot;:&quot;refworks&quot;,&quot;name&quot;:&quot;APA 7th - No Case Changes (No Title Casing), DOI: https://doi.org/&quot;,&quot;isInstitutional&quot;:false,&quot;citeStyle&quot;:&quot;INTEXT_ONLY&quot;,&quot;isSorted&quot;:true,&quot;usesNumbers&quot;:false,&quot;authorDisambiguation&quot;:&quot;surname_firstname&quot;}"/>
    <we:property name="rcm.version" value="2"/>
    <we:property name="rw.control.unlocked" value="true"/>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3F27D24B-551E-8F4F-8233-A87D71D60525}">
  <we:reference id="wa104380122" version="2.1.0.1" store="en-GB" storeType="OMEX"/>
  <we:alternateReferences>
    <we:reference id="wa104380122" version="2.1.0.1" store="WA104380122" storeType="OMEX"/>
  </we:alternateReferences>
  <we:properties>
    <we:property name="bibliographyEnabled" value="&quot;bibliographyEnabled&quot;"/>
    <we:property name="citations" value="{&quot;88365305&quot;:{&quot;referencesIds&quot;:[&quot;doc:608ed01d8f08656b2df9ba3c&quot;],&quot;referencesOptions&quot;:{&quot;doc:608ed01d8f08656b2df9ba3c&quot;:{&quot;author&quot;:true,&quot;year&quot;:true,&quot;pageReplace&quot;:&quot;&quot;,&quot;prefix&quot;:&quot;&quot;,&quot;suffix&quot;:&quot;&quot;}},&quot;hasBrokenReferences&quot;:false,&quot;hasManualEdits&quot;:false,&quot;citationType&quot;:&quot;inline&quot;,&quot;id&quot;:88365305,&quot;citationText&quot;:&quot;&lt;span style=\&quot;font-family:Times New Roman;font-size:16px;color:#000000\&quot;&gt;(Carter et al., 2017)&lt;/span&gt;&quot;},&quot;89974224&quot;:{&quot;referencesIds&quot;:[&quot;doc:608ed9d18f0853f82747b069&quot;],&quot;referencesOptions&quot;:{&quot;doc:608ed9d18f0853f82747b069&quot;:{&quot;author&quot;:true,&quot;year&quot;:true,&quot;pageReplace&quot;:&quot;&quot;,&quot;prefix&quot;:&quot;&quot;,&quot;suffix&quot;:&quot;&quot;}},&quot;hasBrokenReferences&quot;:false,&quot;hasManualEdits&quot;:false,&quot;citationType&quot;:&quot;inline&quot;,&quot;id&quot;:89974224,&quot;citationText&quot;:&quot;&lt;span style=\&quot;font-family:Times New Roman;font-size:16px;color:#000000\&quot;&gt;(Parkinson et al., 2015)&lt;/span&gt;&quot;},&quot;210777223&quot;:{&quot;referencesIds&quot;:[&quot;doc:5e89f75be4b02fa25ddbfe16&quot;],&quot;referencesOptions&quot;:{&quot;doc:5e89f75be4b02fa25ddbfe16&quot;:{&quot;author&quot;:true,&quot;year&quot;:true,&quot;pageReplace&quot;:&quot;&quot;,&quot;prefix&quot;:&quot;&quot;,&quot;suffix&quot;:&quot;&quot;}},&quot;hasBrokenReferences&quot;:false,&quot;hasManualEdits&quot;:false,&quot;citationType&quot;:&quot;inline&quot;,&quot;id&quot;:210777223,&quot;citationText&quot;:&quot;&lt;span style=\&quot;font-family:Times New Roman;font-size:16px;color:#000000\&quot;&gt;(Gates &amp;amp; March, 2016)&lt;/span&gt;&quot;},&quot;430478809&quot;:{&quot;referencesIds&quot;:[&quot;doc:608edd688f08b58dccc5a3a8&quot;],&quot;referencesOptions&quot;:{&quot;doc:608edd688f08b58dccc5a3a8&quot;:{&quot;author&quot;:true,&quot;year&quot;:true,&quot;pageReplace&quot;:&quot;&quot;,&quot;prefix&quot;:&quot;&quot;,&quot;suffix&quot;:&quot;&quot;}},&quot;hasBrokenReferences&quot;:false,&quot;hasManualEdits&quot;:false,&quot;citationType&quot;:&quot;inline&quot;,&quot;id&quot;:430478809,&quot;citationText&quot;:&quot;&lt;span style=\&quot;font-family:Times New Roman;font-size:16px;color:#000000\&quot;&gt;(Shin et al., 2017)&lt;/span&gt;&quot;},&quot;526145126&quot;:{&quot;referencesIds&quot;:[&quot;doc:608ee82e8f0894b9a3ee6432&quot;],&quot;referencesOptions&quot;:{&quot;doc:608ee82e8f0894b9a3ee6432&quot;:{&quot;author&quot;:true,&quot;year&quot;:true,&quot;pageReplace&quot;:&quot;&quot;,&quot;prefix&quot;:&quot;&quot;,&quot;suffix&quot;:&quot;&quot;}},&quot;hasBrokenReferences&quot;:false,&quot;hasManualEdits&quot;:false,&quot;citationType&quot;:&quot;inline&quot;,&quot;id&quot;:526145126,&quot;citationText&quot;:&quot;&lt;span style=\&quot;font-family:Times New Roman;font-size:16px;color:#000000\&quot;&gt;(Pittman, 2020)&lt;/span&gt;&quot;},&quot;-1939131474&quot;:{&quot;referencesIds&quot;:[&quot;doc:60917e788f081888003d83bd&quot;],&quot;referencesOptions&quot;:{&quot;doc:60917e788f081888003d83bd&quot;:{&quot;author&quot;:true,&quot;year&quot;:true,&quot;pageReplace&quot;:&quot;&quot;,&quot;prefix&quot;:&quot;&quot;,&quot;suffix&quot;:&quot;&quot;}},&quot;hasBrokenReferences&quot;:false,&quot;hasManualEdits&quot;:false,&quot;citationType&quot;:&quot;inline&quot;,&quot;id&quot;:-1939131474,&quot;citationText&quot;:&quot;&lt;span style=\&quot;font-family:Times New Roman;font-size:16px;color:#000000\&quot;&gt;(De Maeseneer &amp;amp; De Sutter, 2004)&lt;/span&gt;&quot;},&quot;-595330261&quot;:{&quot;referencesIds&quot;:[&quot;doc:60917f998f08fe746dfda830&quot;],&quot;referencesOptions&quot;:{&quot;doc:60917f998f08fe746dfda830&quot;:{&quot;author&quot;:true,&quot;year&quot;:true,&quot;pageReplace&quot;:&quot;&quot;,&quot;prefix&quot;:&quot;&quot;,&quot;suffix&quot;:&quot;&quot;}},&quot;hasBrokenReferences&quot;:false,&quot;hasManualEdits&quot;:false,&quot;citationType&quot;:&quot;inline&quot;,&quot;id&quot;:-595330261,&quot;citationText&quot;:&quot;&lt;span style=\&quot;font-family:Times New Roman;font-size:16px;color:#000000\&quot;&gt;(Borkan, 2004)&lt;/span&gt;&quot;},&quot;-46150282&quot;:{&quot;referencesIds&quot;:[&quot;doc:60917c858f0853f8274882d9&quot;],&quot;referencesOptions&quot;:{&quot;doc:60917c858f0853f8274882d9&quot;:{&quot;author&quot;:true,&quot;year&quot;:true,&quot;pageReplace&quot;:&quot;&quot;,&quot;prefix&quot;:&quot;&quot;,&quot;suffix&quot;:&quot;&quot;}},&quot;hasBrokenReferences&quot;:false,&quot;hasManualEdits&quot;:false,&quot;citationType&quot;:&quot;inline&quot;,&quot;id&quot;:-46150282,&quot;citationText&quot;:&quot;&lt;span style=\&quot;font-family:Times New Roman;font-size:16px;color:#000000\&quot;&gt;(Vedel et al., 2019)&lt;/span&gt;&quot;},&quot;-711737362&quot;:{&quot;referencesIds&quot;:[&quot;doc:608ed01d8f08656b2df9ba3c&quot;],&quot;referencesOptions&quot;:{&quot;doc:608ed01d8f08656b2df9ba3c&quot;:{&quot;author&quot;:true,&quot;year&quot;:true,&quot;pageReplace&quot;:&quot;&quot;,&quot;prefix&quot;:&quot;&quot;,&quot;suffix&quot;:&quot;&quot;}},&quot;hasBrokenReferences&quot;:false,&quot;hasManualEdits&quot;:false,&quot;citationType&quot;:&quot;inline&quot;,&quot;id&quot;:-711737362,&quot;citationText&quot;:&quot;&lt;span style=\&quot;font-family:Times New Roman;font-size:16px;color:#000000\&quot;&gt;(Carter et al., 2017)&lt;/span&gt;&quot;},&quot;-1963416277&quot;:{&quot;referencesIds&quot;:[&quot;doc:608ecddb8f08b0d4f29bb238&quot;],&quot;referencesOptions&quot;:{&quot;doc:608ecddb8f08b0d4f29bb238&quot;:{&quot;author&quot;:true,&quot;year&quot;:true,&quot;pageReplace&quot;:&quot;&quot;,&quot;prefix&quot;:&quot;&quot;,&quot;suffix&quot;:&quot;&quot;}},&quot;hasBrokenReferences&quot;:false,&quot;hasManualEdits&quot;:false,&quot;citationType&quot;:&quot;inline&quot;,&quot;id&quot;:-1963416277,&quot;citationText&quot;:&quot;&lt;span style=\&quot;font-family:Times New Roman;font-size:16px;color:#000000\&quot;&gt;(Samantha et al., 2019)&lt;/span&gt;&quot;},&quot;-504902243&quot;:{&quot;referencesIds&quot;:[&quot;doc:608ecc948f08656b2df9b9cb&quot;],&quot;referencesOptions&quot;:{&quot;doc:608ecc948f08656b2df9b9cb&quot;:{&quot;author&quot;:true,&quot;year&quot;:true,&quot;pageReplace&quot;:&quot;&quot;,&quot;prefix&quot;:&quot;&quot;,&quot;suffix&quot;:&quot;&quot;}},&quot;hasBrokenReferences&quot;:false,&quot;hasManualEdits&quot;:false,&quot;citationType&quot;:&quot;inline&quot;,&quot;id&quot;:-504902243,&quot;citationText&quot;:&quot;&lt;span style=\&quot;font-family:Times New Roman;font-size:16px;color:#000000\&quot;&gt;(Bevelander et al., 2018)&lt;/span&gt;&quot;}}"/>
    <we:property name="currentStyle" value="{&quot;id&quot;:&quot;4378&quot;,&quot;styleType&quot;:&quot;refworks&quot;,&quot;name&quot;:&quot;APA 7th - No Case Changes (No Title Casing), DOI: https://doi.org/&quot;,&quot;isInstitutional&quot;:false,&quot;citeStyle&quot;:&quot;INTEXT_ONLY&quot;,&quot;isSorted&quot;:tru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word/webextensions/webextension3.xml><?xml version="1.0" encoding="utf-8"?>
<we:webextension xmlns:we="http://schemas.microsoft.com/office/webextensions/webextension/2010/11" id="{10BE9B8E-6AF6-114E-AA24-246006D8F959}">
  <we:reference id="wa104382081" version="1.26.0.0" store="en-US" storeType="OMEX"/>
  <we:alternateReferences>
    <we:reference id="wa104382081" version="1.26.0.0" store="en-US" storeType="OMEX"/>
  </we:alternateReferences>
  <we:properties>
    <we:property name="MENDELEY_CITATIONS" value="[{&quot;citationID&quot;:&quot;MENDELEY_CITATION_6d2534a1-5e5f-4786-86be-5dd18e128371&quot;,&quot;citationItems&quot;:[{&quot;id&quot;:&quot;9e57ce4b-f008-5693-ae7b-8d24207673a1&quot;,&quot;itemData&quot;:{&quot;abstract&quot;:&quot;What are overweight and obesity? Overweight and obesity are defined as abnormal or excessive fat accumulation that may impair health. Body mass index (BMI) is a simple index of weight-for-height that is commonly used to classify overweight and obesity in adults. It is defined as a person's weight in kilograms divided by the square of his height in meters (kg/m2). The WHO definition is: a) a BMI greater than or equal to 25 is overweight b)a BMI greater than or equal to 30 is obesity. BMI provides the most useful population-level measure of overweight and obesity as it is the same for both sexes and for all ages of adults. However, it should be considered a rough guide because it may not correspond to the same degree of fatness in different individuals.&quot;,&quot;author&quot;:[{&quot;dropping-particle&quot;:&quot;&quot;,&quot;family&quot;:&quot;World Health Organisation&quot;,&quot;given&quot;:&quot;&quot;,&quot;non-dropping-particle&quot;:&quot;&quot;,&quot;parse-names&quot;:false,&quot;suffix&quot;:&quot;&quot;}],&quot;container-title&quot;:&quot;Fact sheet N&quot;,&quot;issued&quot;:{&quot;date-parts&quot;:[[&quot;2013&quot;]]},&quot;title&quot;:&quot;Obesity and overweight. Fact sheet N°311&quot;,&quot;type&quot;:&quot;article&quot;,&quot;id&quot;:&quot;9e57ce4b-f008-5693-ae7b-8d24207673a1&quot;},&quot;uris&quot;:[&quot;http://www.mendeley.com/documents/?uuid=31c6f40c-1510-42cb-a9f1-ad7f06a31708&quot;],&quot;isTemporary&quot;:false,&quot;legacyDesktopId&quot;:&quot;31c6f40c-1510-42cb-a9f1-ad7f06a31708&quot;}],&quot;properties&quot;:{&quot;noteIndex&quot;:0},&quot;isEdited&quot;:false,&quot;citationTag&quot;:&quot;MENDELEY_CITATION_v3_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&quot;,&quot;manualOverride&quot;:{&quot;citeprocText&quot;:&quot;(World Health Organisation, 2013)&quot;,&quot;isManuallyOverriden&quot;:false,&quot;manualOverrideText&quot;:&quot;World Health Organisation, (2013)&quot;,&quot;isManuallyOverridden&quot;:true}},{&quot;citationID&quot;:&quot;MENDELEY_CITATION_75e89e80-bdcd-49fc-8889-65c368643efa&quot;,&quot;citationItems&quot;:[{&quot;id&quot;:&quot;49874a2b-3d5c-53b9-95cb-649e43adecf5&quot;,&quot;itemData&quot;:{&quot;DOI&quot;:&quot;10.3945/ajcn.2010.29786&quot;,&quot;ISSN&quot;:&quot;00029165&quot;,&quot;abstract&quot;:&quot;BACKGROUND Childhood obesity is associated with serious health problems and the risk of premature illness and death later in life. Monitoring related trends is important. OBJECTIVE The objective was to quantify the worldwide prevalence and trends of overweight and obesity among preschool children on the basis of the new World Health Organization standards. DESIGN A total of 450 nationally representative cross-sectional surveys from 144 countries were analyzed. Overweight and obesity were defined as the proportion of preschool children with values &gt;2 SDs and &gt;3 SDs, respectively, from the World Health Organization growth standard median. Being \&quot;at risk of overweight\&quot; was defined as the proportion with values &gt;1 SD and ≤2 SDs, respectively. Linear mixed-effects modeling was used to estimate the rates and numbers of affected children. RESULTS In 2010, 43 million children (35 million in developing countries) were estimated to be overweight and obese; 92 million were at risk of overweight. The worldwide prevalence of childhood overweight and obesity increased from 4.2% (95% CI: 3.2%, 5.2%) in 1990 to 6.7% (95% CI: 5.6%, 7.7%) in 2010. This trend is expected to reach 9.1% (95% CI: 7.3%, 10.9%), or ≈60 million, in 2020. The estimated prevalence of childhood overweight and obesity in Africa in 2010 was 8.5% (95% CI: 7.4%, 9.5%) and is expected to reach 12.7% (95% CI: 10.6%, 14.8%) in 2020. The prevalence is lower in Asia than in Africa (4.9% in 2010), but the number of affected children (18 million) is higher in Asia. CONCLUSIONS Childhood overweight and obesity have increased dramatically since 1990. These findings confirm the need for effective interventions starting as early as infancy to reverse anticipated trends.&quot;,&quot;author&quot;:[{&quot;dropping-particle&quot;:&quot;&quot;,&quot;family&quot;:&quot;Onis&quot;,&quot;given&quot;:&quot;Mercedes&quot;,&quot;non-dropping-particle&quot;:&quot;De&quot;,&quot;parse-names&quot;:false,&quot;suffix&quot;:&quot;&quot;},{&quot;dropping-particle&quot;:&quot;&quot;,&quot;family&quot;:&quot;Blössner&quot;,&quot;given&quot;:&quot;Monika&quot;,&quot;non-dropping-particle&quot;:&quot;&quot;,&quot;parse-names&quot;:false,&quot;suffix&quot;:&quot;&quot;},{&quot;dropping-particle&quot;:&quot;&quot;,&quot;family&quot;:&quot;Borghi&quot;,&quot;given&quot;:&quot;Elaine&quot;,&quot;non-dropping-particle&quot;:&quot;&quot;,&quot;parse-names&quot;:false,&quot;suffix&quot;:&quot;&quot;}],&quot;container-title&quot;:&quot;American Journal of Clinical Nutrition&quot;,&quot;issued&quot;:{&quot;date-parts&quot;:[[&quot;2010&quot;]]},&quot;title&quot;:&quot;Global prevalence and trends of overweight and obesity among preschool children&quot;,&quot;type&quot;:&quot;article-journal&quot;,&quot;id&quot;:&quot;49874a2b-3d5c-53b9-95cb-649e43adecf5&quot;},&quot;uris&quot;:[&quot;http://www.mendeley.com/documents/?uuid=638190d5-b9a9-484c-a6d4-f491bf037fd2&quot;],&quot;isTemporary&quot;:false,&quot;legacyDesktopId&quot;:&quot;638190d5-b9a9-484c-a6d4-f491bf037fd2&quot;}],&quot;properties&quot;:{&quot;noteIndex&quot;:0},&quot;isEdited&quot;:false,&quot;citationTag&quot;:&quot;MENDELEY_CITATION_v3_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&quot;,&quot;manualOverride&quot;:{&quot;isManuallyOverriden&quot;:false,&quot;manualOverrideText&quot;:&quot;De Onis et al., (2010)&quot;,&quot;citeprocText&quot;:&quot;(De Onis et al., 2010)&quot;,&quot;isManuallyOverridden&quot;:true}},{&quot;citationID&quot;:&quot;MENDELEY_CITATION_21123da8-9fba-41b3-98f8-29b0f384ad4f&quot;,&quot;citationItems&quot;:[{&quot;id&quot;:&quot;d760786b-7c8a-58d9-af9e-92c595ba6bf9&quot;,&quot;itemData&quot;:{&quot;abstract&quot;:&quot;Worldwide obesity has more than doubled since 1980. In 2008, more than 1.4 billion adults, 20 and older, were overweight. Of these over 200 million men and nearly 300 million women were obese. 65% of the world's population live in countries where overweight and obesity kills more people than underweight. More than 40 million children under the age of five were overweight in 2010. Obesity is preventable.&quot;,&quot;author&quot;:[{&quot;dropping-particle&quot;:&quot;&quot;,&quot;family&quot;:&quot;World Health Organisation&quot;,&quot;given&quot;:&quot;&quot;,&quot;non-dropping-particle&quot;:&quot;&quot;,&quot;parse-names&quot;:false,&quot;suffix&quot;:&quot;&quot;}],&quot;container-title&quot;:&quot;World Health Organisation&quot;,&quot;issued&quot;:{&quot;date-parts&quot;:[[&quot;2015&quot;]]},&quot;title&quot;:&quot;WHO | Obesity and overweight&quot;,&quot;type&quot;:&quot;webpage&quot;,&quot;id&quot;:&quot;d760786b-7c8a-58d9-af9e-92c595ba6bf9&quot;},&quot;uris&quot;:[&quot;http://www.mendeley.com/documents/?uuid=16a6419d-a9d9-4551-ad72-3e9719061b7a&quot;],&quot;isTemporary&quot;:false,&quot;legacyDesktopId&quot;:&quot;16a6419d-a9d9-4551-ad72-3e9719061b7a&quot;}],&quot;properties&quot;:{&quot;noteIndex&quot;:0},&quot;isEdited&quot;:false,&quot;citationTag&quot;:&quot;MENDELEY_CITATION_v3_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&quot;,&quot;manualOverride&quot;:{&quot;citeprocText&quot;:&quot;(World Health Organisation, 2015)&quot;,&quot;isManuallyOverriden&quot;:false,&quot;manualOverrideText&quot;:&quot;&quot;}},{&quot;citationID&quot;:&quot;MENDELEY_CITATION_b28428b3-73a8-47d3-98ed-316590f282ec&quot;,&quot;citationItems&quot;:[{&quot;id&quot;:&quot;dfa7a4ce-6683-5f8e-a71b-b6d4fecdcbfc&quot;,&quot;itemData&quot;:{&quot;DOI&quot;:&quot;10.1142/S179352451350040X&quot;,&quot;ISBN&quot;:&quot;1793524513&quot;,&quot;abstract&quot;:&quot;Scale of the obesity problem Factors behind the rise in obesity levels Improving everyone’s access to healthier food choices How local authorities can help businesses offer healthier food and drink National policies to tackle obesity Call to action Resources&quot;,&quot;author&quot;:[{&quot;dropping-particle&quot;:&quot;&quot;,&quot;family&quot;:&quot;Public Health England&quot;,&quot;given&quot;:&quot;&quot;,&quot;non-dropping-particle&quot;:&quot;&quot;,&quot;parse-names&quot;:false,&quot;suffix&quot;:&quot;&quot;}],&quot;container-title&quot;:&quot;Public Health England - GOV.UK&quot;,&quot;issued&quot;:{&quot;date-parts&quot;:[[&quot;2017&quot;]]},&quot;title&quot;:&quot;Health matters: obesity and the food environment&quot;,&quot;type&quot;:&quot;webpage&quot;,&quot;id&quot;:&quot;dfa7a4ce-6683-5f8e-a71b-b6d4fecdcbfc&quot;},&quot;uris&quot;:[&quot;http://www.mendeley.com/documents/?uuid=e025732d-ec95-47c6-b8a5-4e88c6e22a02&quot;],&quot;isTemporary&quot;:false,&quot;legacyDesktopId&quot;:&quot;e025732d-ec95-47c6-b8a5-4e88c6e22a02&quot;}],&quot;properties&quot;:{&quot;noteIndex&quot;:0},&quot;isEdited&quot;:false,&quot;citationTag&quot;:&quot;MENDELEY_CITATION_v3_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&quot;,&quot;manualOverride&quot;:{&quot;citeprocText&quot;:&quot;(Public Health England, 2017)&quot;,&quot;isManuallyOverriden&quot;:false,&quot;manualOverrideText&quot;:&quot;Public Health England, (2017)&quot;,&quot;isManuallyOverridden&quot;:true}},{&quot;citationID&quot;:&quot;MENDELEY_CITATION_9fa58bd0-b755-4340-9e04-88d4cf27a34e&quot;,&quot;citationItems&quot;:[{&quot;id&quot;:&quot;7dd80119-0ca3-51e2-a408-e888a9f19556&quot;,&quot;itemData&quot;:{&quot;DOI&quot;:&quot;10.1136/bmjopen-2015-009283&quot;,&quot;ISSN&quot;:&quot;20446055&quot;,&quot;abstract&quot;:&quot;OBJECTIVE: To estimate the prevalence of wounds managed by the UK's National Health Service (NHS) in 2012/2013 and the annual levels of healthcare resource use attributable to their management and corresponding costs.\\n\\nMETHODS: This was a retrospective cohort analysis of the records of patients in The Health Improvement Network (THIN) Database. Records of 1000 adult patients who had a wound in 2012/2013 (cases) were randomly selected and matched with 1000 patients with no history of a wound (controls). Patients' characteristics, wound-related health outcomes and all healthcare resource use were quantified and the total NHS cost of patient management was estimated at 2013/2014 prices.\\n\\nRESULTS: Patients' mean age was 69.0 years and 45% were male. 76% of patients presented with a new wound in the study year and 61% of wounds healed during the study year. Nutritional deficiency (OR 0.53; p&lt;0.001) and diabetes (OR 0.65; p&lt;0.001) were independent risk factors for non-healing. There were an estimated 2.2 million wounds managed by the NHS in 2012/2013. Annual levels of resource use attributable to managing these wounds and associated comorbidities included 18.6 million practice nurse visits, 10.9 million community nurse visits, 7.7 million GP visits and 3.4 million hospital outpatient visits. The annual NHS cost of managing these wounds and associated comorbidities was £5.3 billion. This was reduced to between £5.1 and £4.5 billion after adjusting for comorbidities.\\n\\nCONCLUSIONS: Real world evidence highlights wound management is predominantly a nurse-led discipline. Approximately 30% of wounds lacked a differential diagnosis, indicative of practical difficulties experienced by non-specialist clinicians. Wounds impose a substantial health economic burden on the UK's NHS, comparable to that of managing obesity (£5.0 billion). Clinical and economic benefits could accrue from improved systems of care and an increased awareness of the impact that wounds impose on patients and the NHS.&quot;,&quot;author&quot;:[{&quot;dropping-particle&quot;:&quot;&quot;,&quot;family&quot;:&quot;Guest&quot;,&quot;given&quot;:&quot;Julian F.&quot;,&quot;non-dropping-particle&quot;:&quot;&quot;,&quot;parse-names&quot;:false,&quot;suffix&quot;:&quot;&quot;},{&quot;dropping-particle&quot;:&quot;&quot;,&quot;family&quot;:&quot;Ayoub&quot;,&quot;given&quot;:&quot;Nadia&quot;,&quot;non-dropping-particle&quot;:&quot;&quot;,&quot;parse-names&quot;:false,&quot;suffix&quot;:&quot;&quot;},{&quot;dropping-particle&quot;:&quot;&quot;,&quot;family&quot;:&quot;McIlwraith&quot;,&quot;given&quot;:&quot;Tracey&quot;,&quot;non-dropping-particle&quot;:&quot;&quot;,&quot;parse-names&quot;:false,&quot;suffix&quot;:&quot;&quot;},{&quot;dropping-particle&quot;:&quot;&quot;,&quot;family&quot;:&quot;Uchegbu&quot;,&quot;given&quot;:&quot;Ijeoma&quot;,&quot;non-dropping-particle&quot;:&quot;&quot;,&quot;parse-names&quot;:false,&quot;suffix&quot;:&quot;&quot;},{&quot;dropping-particle&quot;:&quot;&quot;,&quot;family&quot;:&quot;Gerrish&quot;,&quot;given&quot;:&quot;Alyson&quot;,&quot;non-dropping-particle&quot;:&quot;&quot;,&quot;parse-names&quot;:false,&quot;suffix&quot;:&quot;&quot;},{&quot;dropping-particle&quot;:&quot;&quot;,&quot;family&quot;:&quot;Weidlich&quot;,&quot;given&quot;:&quot;Diana&quot;,&quot;non-dropping-particle&quot;:&quot;&quot;,&quot;parse-names&quot;:false,&quot;suffix&quot;:&quot;&quot;},{&quot;dropping-particle&quot;:&quot;&quot;,&quot;family&quot;:&quot;Vowden&quot;,&quot;given&quot;:&quot;Kathryn&quot;,&quot;non-dropping-particle&quot;:&quot;&quot;,&quot;parse-names&quot;:false,&quot;suffix&quot;:&quot;&quot;},{&quot;dropping-particle&quot;:&quot;&quot;,&quot;family&quot;:&quot;Vowden&quot;,&quot;given&quot;:&quot;Peter&quot;,&quot;non-dropping-particle&quot;:&quot;&quot;,&quot;parse-names&quot;:false,&quot;suffix&quot;:&quot;&quot;}],&quot;container-title&quot;:&quot;BMJ Open&quot;,&quot;issued&quot;:{&quot;date-parts&quot;:[[&quot;2015&quot;]]},&quot;title&quot;:&quot;Health economic burden that wounds impose on the National Health Service in the UK&quot;,&quot;type&quot;:&quot;article-journal&quot;,&quot;id&quot;:&quot;7dd80119-0ca3-51e2-a408-e888a9f19556&quot;},&quot;uris&quot;:[&quot;http://www.mendeley.com/documents/?uuid=64138c86-4c5c-4390-b156-f3eaef063127&quot;],&quot;isTemporary&quot;:false,&quot;legacyDesktopId&quot;:&quot;64138c86-4c5c-4390-b156-f3eaef063127&quot;}],&quot;properties&quot;:{&quot;noteIndex&quot;:0},&quot;isEdited&quot;:false,&quot;citationTag&quot;:&quot;MENDELEY_CITATION_v3_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&quot;,&quot;manualOverride&quot;:{&quot;citeprocText&quot;:&quot;(Guest et al., 2015)&quot;,&quot;isManuallyOverriden&quot;:false,&quot;manualOverrideText&quot;:&quot;&quot;}},{&quot;citationID&quot;:&quot;MENDELEY_CITATION_895aff3a-1fc8-4101-951c-5616d6e081fd&quot;,&quot;citationItems&quot;:[{&quot;id&quot;:&quot;dfd2619f-524e-536e-aafa-3f40096dff37&quot;,&quot;itemData&quot;:{&quot;DOI&quot;:&quot;10.1093/pubmed/fdr033&quot;,&quot;ISSN&quot;:&quot;17413842&quot;,&quot;abstract&quot;:&quot;BACKGROUND Estimates of the economic cost of risk factors for chronic disease to the NHS provide evidence for prioritization of resources for prevention and public health. Previous comparable estimates of the economic costs of poor diet, physical inactivity, smoking, alcohol and overweight/obesity were based on economic data from 1992-93. METHODS Diseases associated with poor diet, physical inactivity, smoking, alcohol and overweight/obesity were identified. Risk factor-specific population attributable fractions for these diseases were applied to disease-specific estimates of the economic cost to the NHS in the UK in 2006-07. RESULTS In 2006-07, poor diet-related ill health cost the NHS in the UK £5.8 billion. The cost of physical inactivity was £0.9 billion. Smoking cost was £3.3 billion, alcohol cost £3.3 billion, overweight and obesity cost £5.1 billion. CONCLUSION The estimates of the economic cost of risk factors for chronic disease presented here are based on recent financial data and are directly comparable. They suggest that poor diet is a behavioural risk factor that has the highest impact on the budget of the NHS, followed by alcohol consumption, smoking and physical inactivity.&quot;,&quot;author&quot;:[{&quot;dropping-particle&quot;:&quot;&quot;,&quot;family&quot;:&quot;Scarborough&quot;,&quot;given&quot;:&quot;Peter&quot;,&quot;non-dropping-particle&quot;:&quot;&quot;,&quot;parse-names&quot;:false,&quot;suffix&quot;:&quot;&quot;},{&quot;dropping-particle&quot;:&quot;&quot;,&quot;family&quot;:&quot;Bhatnagar&quot;,&quot;given&quot;:&quot;Prachi&quot;,&quot;non-dropping-particle&quot;:&quot;&quot;,&quot;parse-names&quot;:false,&quot;suffix&quot;:&quot;&quot;},{&quot;dropping-particle&quot;:&quot;&quot;,&quot;family&quot;:&quot;Wickramasinghe&quot;,&quot;given&quot;:&quot;Kremlin K.&quot;,&quot;non-dropping-particle&quot;:&quot;&quot;,&quot;parse-names&quot;:false,&quot;suffix&quot;:&quot;&quot;},{&quot;dropping-particle&quot;:&quot;&quot;,&quot;family&quot;:&quot;Allender&quot;,&quot;given&quot;:&quot;Steve&quot;,&quot;non-dropping-particle&quot;:&quot;&quot;,&quot;parse-names&quot;:false,&quot;suffix&quot;:&quot;&quot;},{&quot;dropping-particle&quot;:&quot;&quot;,&quot;family&quot;:&quot;Foster&quot;,&quot;given&quot;:&quot;Charlie&quot;,&quot;non-dropping-particle&quot;:&quot;&quot;,&quot;parse-names&quot;:false,&quot;suffix&quot;:&quot;&quot;},{&quot;dropping-particle&quot;:&quot;&quot;,&quot;family&quot;:&quot;Rayner&quot;,&quot;given&quot;:&quot;Mike&quot;,&quot;non-dropping-particle&quot;:&quot;&quot;,&quot;parse-names&quot;:false,&quot;suffix&quot;:&quot;&quot;}],&quot;container-title&quot;:&quot;Journal of Public Health&quot;,&quot;issued&quot;:{&quot;date-parts&quot;:[[&quot;2011&quot;]]},&quot;title&quot;:&quot;The economic burden of ill health due to diet, physical inactivity, smoking, alcohol and obesity in the UK: An update to 2006-07 NHS costs&quot;,&quot;type&quot;:&quot;article-journal&quot;,&quot;id&quot;:&quot;dfd2619f-524e-536e-aafa-3f40096dff37&quot;},&quot;uris&quot;:[&quot;http://www.mendeley.com/documents/?uuid=6b2e75f3-f00d-451a-b154-3e62c64c6346&quot;,&quot;http://www.mendeley.com/documents/?uuid=ab611ad6-2648-4c87-acff-57480c32b501&quot;],&quot;isTemporary&quot;:false,&quot;legacyDesktopId&quot;:&quot;6b2e75f3-f00d-451a-b154-3e62c64c6346&quot;}],&quot;properties&quot;:{&quot;noteIndex&quot;:0},&quot;isEdited&quot;:false,&quot;citationTag&quot;:&quot;MENDELEY_CITATION_v3_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&quot;,&quot;manualOverride&quot;:{&quot;citeprocText&quot;:&quot;(Scarborough et al., 2011)&quot;,&quot;isManuallyOverriden&quot;:false,&quot;manualOverrideText&quot;:&quot;&quot;}},{&quot;citationID&quot;:&quot;MENDELEY_CITATION_4663a068-148d-4e93-b17b-23604b0ef147&quot;,&quot;citationItems&quot;:[{&quot;id&quot;:&quot;4ef21c5a-2eb4-5cf3-8001-493acfcb1189&quot;,&quot;itemData&quot;:{&quot;DOI&quot;:&quot;10.1016/j.puhe.2012.05.014&quot;,&quot;ISBN&quot;:&quot;9780230620513&quot;,&quot;ISSN&quot;:&quot;1476-5616&quot;,&quot;PMID&quot;:&quot;22784581&quot;,&quot;abstract&quot;:&quot;The final report of the World Health Organization Commission on the Social Determinants of Health (CSDH), published in 2008, affirmed that social injustice was killing on a grand scale, with a toxic combination of 'poor social policies and programmes, unfair economic arrangements, and bad politics' being responsible for producing and reinforcing health inequalities. It provided a comprehensive evidence-based discussion of pervasive inequalities of health in many countries, demonstrating the presence of a social gradient in health outcomes associated with the unfair distribution of the social determinants of health. The social determinants of health include the conditions in which people are born, grow, live, work and age, and the fundamental drivers of these conditions: the distribution of power; money; and resources. Following publication of the CSDH report and recommendations for action, the UK Government commissioned a Strategic Review of Health Inequalities in England. This article provides an overview and reflection on the findings from the CSDH and the Strategic Review of Health Inequalities in England, reviewing the case for putting fairness at the heart of all policy making. In the process, it highlights the need for action on the social determinants of health in order to address health inequalities and the social gradient in health outcomes.&quot;,&quot;author&quot;:[{&quot;dropping-particle&quot;:&quot;&quot;,&quot;family&quot;:&quot;Strategic Review of Health Inequalities in England post-2010&quot;,&quot;given&quot;:&quot;&quot;,&quot;non-dropping-particle&quot;:&quot;&quot;,&quot;parse-names&quot;:false,&quot;suffix&quot;:&quot;&quot;}],&quot;container-title&quot;:&quot;Public health&quot;,&quot;issued&quot;:{&quot;date-parts&quot;:[[&quot;2012&quot;]]},&quot;number-of-pages&quot;:&quot;S4-10&quot;,&quot;title&quot;:&quot;Fair society, healthy lives: The Marmot review&quot;,&quot;type&quot;:&quot;report&quot;,&quot;volume&quot;:&quot;126 Suppl&quot;,&quot;id&quot;:&quot;4ef21c5a-2eb4-5cf3-8001-493acfcb1189&quot;},&quot;uris&quot;:[&quot;http://www.mendeley.com/documents/?uuid=d5f750a2-7f25-4a8c-b882-01ea096a6424&quot;],&quot;isTemporary&quot;:false,&quot;legacyDesktopId&quot;:&quot;d5f750a2-7f25-4a8c-b882-01ea096a6424&quot;}],&quot;properties&quot;:{&quot;noteIndex&quot;:0},&quot;isEdited&quot;:false,&quot;citationTag&quot;:&quot;MENDELEY_CITATION_v3_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&quot;,&quot;manualOverride&quot;:{&quot;citeprocText&quot;:&quot;(Strategic Review of Health Inequalities in England post-2010, 2012)&quot;,&quot;isManuallyOverriden&quot;:false,&quot;manualOverrideText&quot;:&quot;Strategic Review of Health Inequalities in England post-2010, (2012)&quot;,&quot;isManuallyOverridden&quot;:true}},{&quot;citationID&quot;:&quot;MENDELEY_CITATION_c7ecbef2-9a50-4f8f-9352-75df6fba1c09&quot;,&quot;citationItems&quot;:[{&quot;id&quot;:&quot;16900d78-1845-502d-9320-6443a95d95fb&quot;,&quot;itemData&quot;:{&quot;DOI&quot;:&quot;10.1017/S0029665117003664&quot;,&quot;abstract&quot;:&quot;This abstract was awarded the student prize for best poster original communication. Childhood obesity is rapidly becoming a global pandemic, in 2015 more than 41 million children &lt;5 years were affected by overweight or obesity (1). In the UK, over a fifth of children aged 4-5 years are classified as overweight or obese (2). There is an increasingly convincing body of evidence that obesity in children may have its origins in early life, specifically adverse exposures during in-utero development (3). Cohort studies have highlighted the association between childhood obesity and increased maternal body mass index (BMI) (4,5) and excessive gestational weight gain (5). Furthermore, observational studies suggest that manipulation of maternal diet and/or physical activity in the antenatal period has the potential to influence offspring growth and development (6) and this has been shown in experimental animals and their offspring (7). The maternal population is therefore a target for prevention of childhood obesity, and this has led to a number of randomised controlled trials focusing on lifestyle in pregnancy. However, any lasting causal effect on childhood obesity from these trials is currently unknown. The objective of this systematic review was to determine whether antenatal lifestyle interventions in pregnant women, aimed at modifying diet and/or physical activity, lead to a reduction in measures of offspring obesity in early childhood. A systematic review of the literature was completed from 1 st in MEDLINE, Embase, and CENTRAL for antenatal interventions with subsequent offspring follow-up publications. A hand search of reference lists and cited articles of relevant reports and review articles was also completed. Electronic searches identified 3361 titles and a further three trials were identified through hand searches. Of these 145 duplicates were removed, 32 abstracts were eligible for full-text review, KD and JMO independently screened the relevant articles, extracted the data and assessed risk of bias. Seven antenatal lifestyle interventions with offspring follow-up data were identified. Four trials included women from all BMI categories and three trials included obese women only. The antenatal interventions were heterogeneous in terms of intervention design, intensity and outcome measures. For the seven offspring follow-up publications children aged 6 months-7 years, measures of obesity in the offspring (n = 1689) included, weight, BMI, weight-for-le…&quot;,&quot;author&quot;:[{&quot;dropping-particle&quot;:&quot;&quot;,&quot;family&quot;:&quot;Dalrymple&quot;,&quot;given&quot;:&quot;K&quot;,&quot;non-dropping-particle&quot;:&quot;&quot;,&quot;parse-names&quot;:false,&quot;suffix&quot;:&quot;&quot;},{&quot;dropping-particle&quot;:&quot;&quot;,&quot;family&quot;:&quot;Martyni-Orenowicz&quot;,&quot;given&quot;:&quot;J&quot;,&quot;non-dropping-particle&quot;:&quot;&quot;,&quot;parse-names&quot;:false,&quot;suffix&quot;:&quot;&quot;},{&quot;dropping-particle&quot;:&quot;&quot;,&quot;family&quot;:&quot;Poston&quot;,&quot;given&quot;:&quot;L&quot;,&quot;non-dropping-particle&quot;:&quot;&quot;,&quot;parse-names&quot;:false,&quot;suffix&quot;:&quot;&quot;}],&quot;container-title&quot;:&quot;Proceedings of the Nutrition Society&quot;,&quot;issued&quot;:{&quot;date-parts&quot;:[[&quot;2017&quot;]]},&quot;title&quot;:&quot;National Child Measurement Programme&quot;,&quot;type&quot;:&quot;article-journal&quot;,&quot;id&quot;:&quot;16900d78-1845-502d-9320-6443a95d95fb&quot;},&quot;uris&quot;:[&quot;http://www.mendeley.com/documents/?uuid=a522ba69-7e87-4ee7-8559-afd563bf886d&quot;],&quot;isTemporary&quot;:false,&quot;legacyDesktopId&quot;:&quot;a522ba69-7e87-4ee7-8559-afd563bf886d&quot;}],&quot;properties&quot;:{&quot;noteIndex&quot;:0},&quot;isEdited&quot;:false,&quot;citationTag&quot;:&quot;MENDELEY_CITATION_v3_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&quot;,&quot;manualOverride&quot;:{&quot;isManuallyOverriden&quot;:false,&quot;manualOverrideText&quot;:&quot;&quot;,&quot;citeprocText&quot;:&quot;(Dalrymple et al., 2017a)&quot;}},{&quot;citationID&quot;:&quot;MENDELEY_CITATION_a8d93c5e-6317-4fef-a700-3cd2d1dd3bf7&quot;,&quot;citationItems&quot;:[{&quot;id&quot;:&quot;d0cf3625-88bf-5c6b-9306-3d86fcf88631&quot;,&quot;itemData&quot;:{&quot;DOI&quot;:&quot;10.1017/S0029665117003664&quot;,&quot;abstract&quot;:&quot;This abstract was awarded the student prize for best poster original communication. Childhood obesity is rapidly becoming a global pandemic, in 2015 more than 41 million children &lt;5 years were affected by overweight or obesity (1). In the UK, over a fifth of children aged 4-5 years are classified as overweight or obese (2). There is an increasingly convincing body of evidence that obesity in children may have its origins in early life, specifically adverse exposures during in-utero development (3). Cohort studies have highlighted the association between childhood obesity and increased maternal body mass index (BMI) (4,5) and excessive gestational weight gain (5). Furthermore, observational studies suggest that manipulation of maternal diet and/or physical activity in the antenatal period has the potential to influence offspring growth and development (6) and this has been shown in experimental animals and their offspring (7). The maternal population is therefore a target for prevention of childhood obesity, and this has led to a number of randomised controlled trials focusing on lifestyle in pregnancy. However, any lasting causal effect on childhood obesity from these trials is currently unknown. The objective of this systematic review was to determine whether antenatal lifestyle interventions in pregnant women, aimed at modifying diet and/or physical activity, lead to a reduction in measures of offspring obesity in early childhood. A systematic review of the literature was completed from 1 st in MEDLINE, Embase, and CENTRAL for antenatal interventions with subsequent offspring follow-up publications. A hand search of reference lists and cited articles of relevant reports and review articles was also completed. Electronic searches identified 3361 titles and a further three trials were identified through hand searches. Of these 145 duplicates were removed, 32 abstracts were eligible for full-text review, KD and JMO independently screened the relevant articles, extracted the data and assessed risk of bias. Seven antenatal lifestyle interventions with offspring follow-up data were identified. Four trials included women from all BMI categories and three trials included obese women only. The antenatal interventions were heterogeneous in terms of intervention design, intensity and outcome measures. For the seven offspring follow-up publications children aged 6 months-7 years, measures of obesity in the offspring (n = 1689) included, weight, BMI, weight-for-le…&quot;,&quot;author&quot;:[{&quot;dropping-particle&quot;:&quot;&quot;,&quot;family&quot;:&quot;Dalrymple&quot;,&quot;given&quot;:&quot;K&quot;,&quot;non-dropping-particle&quot;:&quot;&quot;,&quot;parse-names&quot;:false,&quot;suffix&quot;:&quot;&quot;},{&quot;dropping-particle&quot;:&quot;&quot;,&quot;family&quot;:&quot;Martyni-Orenowicz&quot;,&quot;given&quot;:&quot;J&quot;,&quot;non-dropping-particle&quot;:&quot;&quot;,&quot;parse-names&quot;:false,&quot;suffix&quot;:&quot;&quot;},{&quot;dropping-particle&quot;:&quot;&quot;,&quot;family&quot;:&quot;Poston&quot;,&quot;given&quot;:&quot;L&quot;,&quot;non-dropping-particle&quot;:&quot;&quot;,&quot;parse-names&quot;:false,&quot;suffix&quot;:&quot;&quot;}],&quot;container-title&quot;:&quot;Proceedings of the Nutrition Society&quot;,&quot;issued&quot;:{&quot;date-parts&quot;:[[&quot;2017&quot;]]},&quot;title&quot;:&quot;National Child Measurement Programme&quot;,&quot;type&quot;:&quot;article-journal&quot;,&quot;id&quot;:&quot;d0cf3625-88bf-5c6b-9306-3d86fcf88631&quot;},&quot;uris&quot;:[&quot;http://www.mendeley.com/documents/?uuid=2f7cf60d-9f48-41de-bdcd-0cad97499366&quot;,&quot;http://www.mendeley.com/documents/?uuid=a522ba69-7e87-4ee7-8559-afd563bf886d&quot;],&quot;isTemporary&quot;:false,&quot;legacyDesktopId&quot;:&quot;2f7cf60d-9f48-41de-bdcd-0cad97499366&quot;}],&quot;properties&quot;:{&quot;noteIndex&quot;:0},&quot;isEdited&quot;:false,&quot;citationTag&quot;:&quot;MENDELEY_CITATION_v3_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&quot;,&quot;manualOverride&quot;:{&quot;isManuallyOverriden&quot;:false,&quot;manualOverrideText&quot;:&quot;&quot;,&quot;citeprocText&quot;:&quot;(Dalrymple et al., 2017b)&quot;}}]"/>
    <we:property name="MENDELEY_CITATIONS_STYLE" value="&quot;https://www.zotero.org/styles/apa&quot;"/>
  </we:properties>
  <we:bindings/>
  <we:snapshot xmlns:r="http://schemas.openxmlformats.org/officeDocument/2006/relationships"/>
</we:webextension>
</file>

<file path=word/webextensions/webextension4.xml><?xml version="1.0" encoding="utf-8"?>
<we:webextension xmlns:we="http://schemas.microsoft.com/office/webextensions/webextension/2010/11" id="{0C76FB16-1CFF-0C4E-94B7-B59194C95811}">
  <we:reference id="wa104178141" version="4.3.3.0" store="en-001" storeType="OMEX"/>
  <we:alternateReferences>
    <we:reference id="WA104178141" version="4.3.3.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7D511-F2C6-8340-A86C-91A58B610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7297</Words>
  <Characters>41599</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Yasemeena Mrabti (1705478)</dc:creator>
  <cp:keywords/>
  <dc:description/>
  <cp:lastModifiedBy>Ceri Phelps</cp:lastModifiedBy>
  <cp:revision>2</cp:revision>
  <dcterms:created xsi:type="dcterms:W3CDTF">2021-09-08T09:10:00Z</dcterms:created>
  <dcterms:modified xsi:type="dcterms:W3CDTF">2021-09-08T09:10:00Z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