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86116" w:rsidRDefault="00786116" w:rsidP="00786116">
      <w:pPr>
        <w:ind w:firstLineChars="200" w:firstLine="560"/>
        <w:jc w:val="center"/>
        <w:rPr>
          <w:sz w:val="28"/>
          <w:szCs w:val="28"/>
        </w:rPr>
      </w:pPr>
      <w:r>
        <w:rPr>
          <w:sz w:val="28"/>
          <w:szCs w:val="28"/>
        </w:rPr>
        <w:t>D</w:t>
      </w:r>
      <w:r>
        <w:rPr>
          <w:rFonts w:hint="eastAsia"/>
          <w:sz w:val="28"/>
          <w:szCs w:val="28"/>
        </w:rPr>
        <w:t>isorders in Catch-22</w:t>
      </w:r>
    </w:p>
    <w:p w:rsidR="00786116" w:rsidRDefault="00A2235C" w:rsidP="00786116">
      <w:pPr>
        <w:rPr>
          <w:sz w:val="28"/>
          <w:szCs w:val="28"/>
        </w:rPr>
      </w:pPr>
      <w:r>
        <w:rPr>
          <w:rFonts w:hint="eastAsia"/>
          <w:sz w:val="28"/>
          <w:szCs w:val="28"/>
        </w:rPr>
        <w:t>I. Introduction</w:t>
      </w:r>
    </w:p>
    <w:p w:rsidR="00833371" w:rsidRDefault="00537BB2" w:rsidP="00786116">
      <w:pPr>
        <w:rPr>
          <w:sz w:val="28"/>
          <w:szCs w:val="28"/>
        </w:rPr>
      </w:pPr>
      <w:r>
        <w:rPr>
          <w:rFonts w:hint="eastAsia"/>
          <w:sz w:val="28"/>
          <w:szCs w:val="28"/>
        </w:rPr>
        <w:t>Catch-22</w:t>
      </w:r>
      <w:r w:rsidRPr="00537BB2">
        <w:rPr>
          <w:sz w:val="28"/>
          <w:szCs w:val="28"/>
        </w:rPr>
        <w:t xml:space="preserve"> is a novel written by American writer Joseph Heller. The novel is based on the Wor</w:t>
      </w:r>
      <w:r w:rsidR="002C25FD">
        <w:rPr>
          <w:sz w:val="28"/>
          <w:szCs w:val="28"/>
        </w:rPr>
        <w:t xml:space="preserve">ld War II and is stationed in </w:t>
      </w:r>
      <w:r w:rsidR="002C25FD">
        <w:rPr>
          <w:rFonts w:hint="eastAsia"/>
          <w:sz w:val="28"/>
          <w:szCs w:val="28"/>
        </w:rPr>
        <w:t>a</w:t>
      </w:r>
      <w:r w:rsidR="002C25FD">
        <w:rPr>
          <w:sz w:val="28"/>
          <w:szCs w:val="28"/>
        </w:rPr>
        <w:t xml:space="preserve"> Mediterranean island</w:t>
      </w:r>
      <w:r w:rsidRPr="00537BB2">
        <w:rPr>
          <w:sz w:val="28"/>
          <w:szCs w:val="28"/>
        </w:rPr>
        <w:t>. The description of a series of events in the US Air Force</w:t>
      </w:r>
      <w:r>
        <w:rPr>
          <w:sz w:val="28"/>
          <w:szCs w:val="28"/>
        </w:rPr>
        <w:t>, reveal</w:t>
      </w:r>
      <w:r>
        <w:rPr>
          <w:rFonts w:hint="eastAsia"/>
          <w:sz w:val="28"/>
          <w:szCs w:val="28"/>
        </w:rPr>
        <w:t>ed</w:t>
      </w:r>
      <w:r w:rsidR="0051482B">
        <w:rPr>
          <w:sz w:val="28"/>
          <w:szCs w:val="28"/>
        </w:rPr>
        <w:t xml:space="preserve"> an irrational</w:t>
      </w:r>
      <w:r w:rsidR="0051482B">
        <w:rPr>
          <w:rFonts w:hint="eastAsia"/>
          <w:sz w:val="28"/>
          <w:szCs w:val="28"/>
        </w:rPr>
        <w:t xml:space="preserve"> and crazy</w:t>
      </w:r>
      <w:r>
        <w:rPr>
          <w:rFonts w:hint="eastAsia"/>
          <w:sz w:val="28"/>
          <w:szCs w:val="28"/>
        </w:rPr>
        <w:t xml:space="preserve"> </w:t>
      </w:r>
      <w:r w:rsidRPr="00537BB2">
        <w:rPr>
          <w:sz w:val="28"/>
          <w:szCs w:val="28"/>
        </w:rPr>
        <w:t>world</w:t>
      </w:r>
      <w:r>
        <w:rPr>
          <w:rFonts w:hint="eastAsia"/>
          <w:sz w:val="28"/>
          <w:szCs w:val="28"/>
        </w:rPr>
        <w:t xml:space="preserve">. </w:t>
      </w:r>
      <w:r w:rsidR="00786116">
        <w:rPr>
          <w:sz w:val="28"/>
          <w:szCs w:val="28"/>
        </w:rPr>
        <w:t>A</w:t>
      </w:r>
      <w:r w:rsidR="00786116">
        <w:rPr>
          <w:rFonts w:hint="eastAsia"/>
          <w:sz w:val="28"/>
          <w:szCs w:val="28"/>
        </w:rPr>
        <w:t xml:space="preserve">fter reading Catch-22, the only word that </w:t>
      </w:r>
      <w:r w:rsidR="00786116">
        <w:rPr>
          <w:sz w:val="28"/>
          <w:szCs w:val="28"/>
        </w:rPr>
        <w:t>I</w:t>
      </w:r>
      <w:r w:rsidR="00786116">
        <w:rPr>
          <w:rFonts w:hint="eastAsia"/>
          <w:sz w:val="28"/>
          <w:szCs w:val="28"/>
        </w:rPr>
        <w:t xml:space="preserve"> can think of to describe it is </w:t>
      </w:r>
      <w:r w:rsidR="00786116">
        <w:rPr>
          <w:sz w:val="28"/>
          <w:szCs w:val="28"/>
        </w:rPr>
        <w:t>“</w:t>
      </w:r>
      <w:r w:rsidR="00786116">
        <w:rPr>
          <w:rFonts w:hint="eastAsia"/>
          <w:sz w:val="28"/>
          <w:szCs w:val="28"/>
        </w:rPr>
        <w:t>disorder</w:t>
      </w:r>
      <w:r w:rsidR="0051482B">
        <w:rPr>
          <w:rFonts w:hint="eastAsia"/>
          <w:sz w:val="28"/>
          <w:szCs w:val="28"/>
        </w:rPr>
        <w:t>ed</w:t>
      </w:r>
      <w:r w:rsidR="00786116">
        <w:rPr>
          <w:sz w:val="28"/>
          <w:szCs w:val="28"/>
        </w:rPr>
        <w:t>”</w:t>
      </w:r>
      <w:r w:rsidR="00786116">
        <w:rPr>
          <w:rFonts w:hint="eastAsia"/>
          <w:sz w:val="28"/>
          <w:szCs w:val="28"/>
        </w:rPr>
        <w:t xml:space="preserve">. </w:t>
      </w:r>
      <w:r w:rsidR="00786116">
        <w:rPr>
          <w:sz w:val="28"/>
          <w:szCs w:val="28"/>
        </w:rPr>
        <w:t>S</w:t>
      </w:r>
      <w:r w:rsidR="00786116">
        <w:rPr>
          <w:rFonts w:hint="eastAsia"/>
          <w:sz w:val="28"/>
          <w:szCs w:val="28"/>
        </w:rPr>
        <w:t xml:space="preserve">o in this essay, </w:t>
      </w:r>
      <w:r w:rsidR="00786116">
        <w:rPr>
          <w:sz w:val="28"/>
          <w:szCs w:val="28"/>
        </w:rPr>
        <w:t>I</w:t>
      </w:r>
      <w:r w:rsidR="00786116">
        <w:rPr>
          <w:rFonts w:hint="eastAsia"/>
          <w:sz w:val="28"/>
          <w:szCs w:val="28"/>
        </w:rPr>
        <w:t xml:space="preserve"> am going to analyze the novel from the perspective of disorder which composed of the following three parts: </w:t>
      </w:r>
      <w:r w:rsidR="00833371" w:rsidRPr="00833371">
        <w:rPr>
          <w:sz w:val="28"/>
          <w:szCs w:val="28"/>
        </w:rPr>
        <w:t>the structure of the novel, the mental status of the characters and the paradox in Catch-22.</w:t>
      </w:r>
      <w:r w:rsidR="00A2235C">
        <w:rPr>
          <w:rFonts w:hint="eastAsia"/>
          <w:sz w:val="28"/>
          <w:szCs w:val="28"/>
        </w:rPr>
        <w:t xml:space="preserve"> </w:t>
      </w:r>
      <w:r w:rsidR="00A2235C">
        <w:rPr>
          <w:sz w:val="28"/>
          <w:szCs w:val="28"/>
        </w:rPr>
        <w:t>I</w:t>
      </w:r>
      <w:r w:rsidR="00A2235C">
        <w:rPr>
          <w:rFonts w:hint="eastAsia"/>
          <w:sz w:val="28"/>
          <w:szCs w:val="28"/>
        </w:rPr>
        <w:t xml:space="preserve">n the end, </w:t>
      </w:r>
      <w:r w:rsidR="001551F1">
        <w:rPr>
          <w:sz w:val="28"/>
          <w:szCs w:val="28"/>
        </w:rPr>
        <w:t>I</w:t>
      </w:r>
      <w:r w:rsidR="001551F1">
        <w:rPr>
          <w:rFonts w:hint="eastAsia"/>
          <w:sz w:val="28"/>
          <w:szCs w:val="28"/>
        </w:rPr>
        <w:t xml:space="preserve"> will explain the necessity of an</w:t>
      </w:r>
      <w:r w:rsidR="001A6978">
        <w:rPr>
          <w:rFonts w:hint="eastAsia"/>
          <w:sz w:val="28"/>
          <w:szCs w:val="28"/>
        </w:rPr>
        <w:t>ti-hero image in this anti-war novel.</w:t>
      </w:r>
    </w:p>
    <w:p w:rsidR="00786116" w:rsidRDefault="00786116" w:rsidP="00786116">
      <w:pPr>
        <w:rPr>
          <w:sz w:val="28"/>
          <w:szCs w:val="28"/>
        </w:rPr>
      </w:pPr>
    </w:p>
    <w:p w:rsidR="00786116" w:rsidRDefault="00786116" w:rsidP="00786116">
      <w:pPr>
        <w:rPr>
          <w:sz w:val="28"/>
          <w:szCs w:val="28"/>
        </w:rPr>
      </w:pPr>
      <w:r>
        <w:rPr>
          <w:rFonts w:hint="eastAsia"/>
          <w:sz w:val="28"/>
          <w:szCs w:val="28"/>
        </w:rPr>
        <w:t>II. Structure</w:t>
      </w:r>
    </w:p>
    <w:p w:rsidR="00717294" w:rsidRDefault="00833371" w:rsidP="00786116">
      <w:pPr>
        <w:rPr>
          <w:sz w:val="28"/>
          <w:szCs w:val="28"/>
        </w:rPr>
      </w:pPr>
      <w:r w:rsidRPr="00833371">
        <w:rPr>
          <w:sz w:val="28"/>
          <w:szCs w:val="28"/>
        </w:rPr>
        <w:t>There are 42 chapters in the novel and seemed to be arranged at random, not following a chronological order.</w:t>
      </w:r>
      <w:r w:rsidR="000D5843" w:rsidRPr="000D5843">
        <w:t xml:space="preserve"> </w:t>
      </w:r>
      <w:r w:rsidR="000D5843">
        <w:rPr>
          <w:rFonts w:hint="eastAsia"/>
          <w:sz w:val="28"/>
          <w:szCs w:val="28"/>
        </w:rPr>
        <w:t>T</w:t>
      </w:r>
      <w:r w:rsidR="000D5843" w:rsidRPr="000D5843">
        <w:rPr>
          <w:sz w:val="28"/>
          <w:szCs w:val="28"/>
        </w:rPr>
        <w:t xml:space="preserve">he novel </w:t>
      </w:r>
      <w:r w:rsidR="000D5843">
        <w:rPr>
          <w:sz w:val="28"/>
          <w:szCs w:val="28"/>
        </w:rPr>
        <w:t>is hilarious</w:t>
      </w:r>
      <w:r w:rsidR="000D5843">
        <w:rPr>
          <w:rFonts w:hint="eastAsia"/>
          <w:sz w:val="28"/>
          <w:szCs w:val="28"/>
        </w:rPr>
        <w:t>,</w:t>
      </w:r>
      <w:r w:rsidR="000D5843" w:rsidRPr="000D5843">
        <w:rPr>
          <w:sz w:val="28"/>
          <w:szCs w:val="28"/>
        </w:rPr>
        <w:t xml:space="preserve"> repetitious and essentially formless</w:t>
      </w:r>
      <w:r w:rsidR="000D5843">
        <w:rPr>
          <w:sz w:val="28"/>
          <w:szCs w:val="28"/>
        </w:rPr>
        <w:t xml:space="preserve">. </w:t>
      </w:r>
      <w:r w:rsidR="000D5843">
        <w:rPr>
          <w:rFonts w:hint="eastAsia"/>
          <w:sz w:val="28"/>
          <w:szCs w:val="28"/>
        </w:rPr>
        <w:t xml:space="preserve">As </w:t>
      </w:r>
      <w:r w:rsidR="000D5843">
        <w:rPr>
          <w:sz w:val="28"/>
          <w:szCs w:val="28"/>
        </w:rPr>
        <w:t>Norman Mailer</w:t>
      </w:r>
      <w:r w:rsidR="000D5843" w:rsidRPr="000D5843">
        <w:rPr>
          <w:sz w:val="28"/>
          <w:szCs w:val="28"/>
        </w:rPr>
        <w:t xml:space="preserve"> says </w:t>
      </w:r>
      <w:r w:rsidR="000D5843">
        <w:rPr>
          <w:rFonts w:hint="eastAsia"/>
          <w:sz w:val="28"/>
          <w:szCs w:val="28"/>
        </w:rPr>
        <w:t xml:space="preserve">it is </w:t>
      </w:r>
      <w:r w:rsidR="000D5843" w:rsidRPr="000D5843">
        <w:rPr>
          <w:sz w:val="28"/>
          <w:szCs w:val="28"/>
        </w:rPr>
        <w:t>"like yard goods, one could cut it anywhere. One could take a hundred pages from the middle of Catch22 and not even the author co</w:t>
      </w:r>
      <w:r w:rsidR="000D5843">
        <w:rPr>
          <w:sz w:val="28"/>
          <w:szCs w:val="28"/>
        </w:rPr>
        <w:t>uld be certain they were gone."</w:t>
      </w:r>
      <w:r w:rsidR="000D5843">
        <w:rPr>
          <w:rStyle w:val="a6"/>
          <w:sz w:val="28"/>
          <w:szCs w:val="28"/>
        </w:rPr>
        <w:endnoteReference w:id="2"/>
      </w:r>
      <w:r w:rsidR="000D5843" w:rsidRPr="000D5843">
        <w:rPr>
          <w:sz w:val="28"/>
          <w:szCs w:val="28"/>
        </w:rPr>
        <w:t xml:space="preserve"> </w:t>
      </w:r>
      <w:r w:rsidR="0084596A" w:rsidRPr="0084596A">
        <w:rPr>
          <w:sz w:val="28"/>
          <w:szCs w:val="28"/>
        </w:rPr>
        <w:t>Reconsideration of the structure of Catch-22 might well begin with</w:t>
      </w:r>
      <w:r w:rsidR="0084596A">
        <w:rPr>
          <w:rFonts w:hint="eastAsia"/>
          <w:sz w:val="28"/>
          <w:szCs w:val="28"/>
        </w:rPr>
        <w:t xml:space="preserve"> </w:t>
      </w:r>
      <w:r w:rsidR="0084596A" w:rsidRPr="0084596A">
        <w:rPr>
          <w:sz w:val="28"/>
          <w:szCs w:val="28"/>
        </w:rPr>
        <w:t>the most "obvious" example of Heller'</w:t>
      </w:r>
      <w:r w:rsidR="0084596A">
        <w:rPr>
          <w:sz w:val="28"/>
          <w:szCs w:val="28"/>
        </w:rPr>
        <w:t>s formlessness: the utterly con</w:t>
      </w:r>
      <w:r w:rsidR="0084596A" w:rsidRPr="0084596A">
        <w:rPr>
          <w:sz w:val="28"/>
          <w:szCs w:val="28"/>
        </w:rPr>
        <w:t>fusing chronology. Heller presents his story in such a way that at certain</w:t>
      </w:r>
      <w:r w:rsidR="0084596A">
        <w:rPr>
          <w:rFonts w:hint="eastAsia"/>
          <w:sz w:val="28"/>
          <w:szCs w:val="28"/>
        </w:rPr>
        <w:t xml:space="preserve"> </w:t>
      </w:r>
      <w:r w:rsidR="0084596A" w:rsidRPr="0084596A">
        <w:rPr>
          <w:sz w:val="28"/>
          <w:szCs w:val="28"/>
        </w:rPr>
        <w:t xml:space="preserve">points it is literally impossible to determine the order of events. </w:t>
      </w:r>
      <w:r w:rsidR="0084596A" w:rsidRPr="0084596A">
        <w:rPr>
          <w:sz w:val="28"/>
          <w:szCs w:val="28"/>
        </w:rPr>
        <w:lastRenderedPageBreak/>
        <w:t>By the</w:t>
      </w:r>
      <w:r w:rsidR="0084596A">
        <w:rPr>
          <w:rFonts w:hint="eastAsia"/>
          <w:sz w:val="28"/>
          <w:szCs w:val="28"/>
        </w:rPr>
        <w:t xml:space="preserve"> </w:t>
      </w:r>
      <w:r w:rsidR="0084596A" w:rsidRPr="0084596A">
        <w:rPr>
          <w:sz w:val="28"/>
          <w:szCs w:val="28"/>
        </w:rPr>
        <w:t>time Yossarian enters the hospital in chapter 1, all of the important</w:t>
      </w:r>
      <w:r w:rsidR="0084596A">
        <w:rPr>
          <w:rFonts w:hint="eastAsia"/>
          <w:sz w:val="28"/>
          <w:szCs w:val="28"/>
        </w:rPr>
        <w:t xml:space="preserve"> </w:t>
      </w:r>
      <w:r w:rsidR="0084596A" w:rsidRPr="0084596A">
        <w:rPr>
          <w:sz w:val="28"/>
          <w:szCs w:val="28"/>
        </w:rPr>
        <w:t>missions have already been flown: Ferrara, Orvieto, Bologna, and Avig-non. This means that Yossarian has already flown over the bridge at</w:t>
      </w:r>
      <w:r w:rsidR="0084596A">
        <w:rPr>
          <w:rFonts w:hint="eastAsia"/>
          <w:sz w:val="28"/>
          <w:szCs w:val="28"/>
        </w:rPr>
        <w:t xml:space="preserve"> </w:t>
      </w:r>
      <w:r w:rsidR="0084596A" w:rsidRPr="0084596A">
        <w:rPr>
          <w:sz w:val="28"/>
          <w:szCs w:val="28"/>
        </w:rPr>
        <w:t>Ferrara twice; that MiIo Minderbinder has already established M &amp; M</w:t>
      </w:r>
      <w:r w:rsidR="0084596A">
        <w:rPr>
          <w:rFonts w:hint="eastAsia"/>
          <w:sz w:val="28"/>
          <w:szCs w:val="28"/>
        </w:rPr>
        <w:t xml:space="preserve"> </w:t>
      </w:r>
      <w:r w:rsidR="0084596A" w:rsidRPr="0084596A">
        <w:rPr>
          <w:sz w:val="28"/>
          <w:szCs w:val="28"/>
        </w:rPr>
        <w:t>Enterprises; that Snowden has alre</w:t>
      </w:r>
      <w:r w:rsidR="0084596A">
        <w:rPr>
          <w:sz w:val="28"/>
          <w:szCs w:val="28"/>
        </w:rPr>
        <w:t>ady died over Avignon and subse</w:t>
      </w:r>
      <w:r w:rsidR="0084596A" w:rsidRPr="0084596A">
        <w:rPr>
          <w:sz w:val="28"/>
          <w:szCs w:val="28"/>
        </w:rPr>
        <w:t>quently been buried; that Yossarian h</w:t>
      </w:r>
      <w:r w:rsidR="0084596A">
        <w:rPr>
          <w:sz w:val="28"/>
          <w:szCs w:val="28"/>
        </w:rPr>
        <w:t>as already stood naked in forma</w:t>
      </w:r>
      <w:r w:rsidR="0084596A" w:rsidRPr="0084596A">
        <w:rPr>
          <w:sz w:val="28"/>
          <w:szCs w:val="28"/>
        </w:rPr>
        <w:t>tion to receive a medal for his "heroism" at Ferrara. As most of the</w:t>
      </w:r>
      <w:r w:rsidR="0084596A" w:rsidRPr="0084596A">
        <w:t xml:space="preserve"> </w:t>
      </w:r>
      <w:r w:rsidR="0084596A" w:rsidRPr="0084596A">
        <w:rPr>
          <w:sz w:val="28"/>
          <w:szCs w:val="28"/>
        </w:rPr>
        <w:t>crucial events have already occurred by the time the novel opens, Heller</w:t>
      </w:r>
      <w:r w:rsidR="0084596A">
        <w:rPr>
          <w:rFonts w:hint="eastAsia"/>
          <w:sz w:val="28"/>
          <w:szCs w:val="28"/>
        </w:rPr>
        <w:t xml:space="preserve"> </w:t>
      </w:r>
      <w:r w:rsidR="0084596A" w:rsidRPr="0084596A">
        <w:rPr>
          <w:sz w:val="28"/>
          <w:szCs w:val="28"/>
        </w:rPr>
        <w:t>resorts to a series of flashbacks in order to introduce these materials. In</w:t>
      </w:r>
      <w:r w:rsidR="0084596A">
        <w:rPr>
          <w:rFonts w:hint="eastAsia"/>
          <w:sz w:val="28"/>
          <w:szCs w:val="28"/>
        </w:rPr>
        <w:t xml:space="preserve"> </w:t>
      </w:r>
      <w:r w:rsidR="0084596A" w:rsidRPr="0084596A">
        <w:rPr>
          <w:sz w:val="28"/>
          <w:szCs w:val="28"/>
        </w:rPr>
        <w:t xml:space="preserve">self this is not a "difficult" technique, but as practiced here it makes </w:t>
      </w:r>
      <w:r w:rsidR="0084596A">
        <w:rPr>
          <w:rFonts w:hint="eastAsia"/>
          <w:sz w:val="28"/>
          <w:szCs w:val="28"/>
        </w:rPr>
        <w:t>i</w:t>
      </w:r>
      <w:r w:rsidR="0084596A" w:rsidRPr="0084596A">
        <w:rPr>
          <w:sz w:val="28"/>
          <w:szCs w:val="28"/>
        </w:rPr>
        <w:t>t</w:t>
      </w:r>
      <w:r w:rsidR="0084596A">
        <w:rPr>
          <w:rFonts w:hint="eastAsia"/>
          <w:sz w:val="28"/>
          <w:szCs w:val="28"/>
        </w:rPr>
        <w:t xml:space="preserve"> </w:t>
      </w:r>
      <w:r w:rsidR="0084596A" w:rsidRPr="0084596A">
        <w:rPr>
          <w:sz w:val="28"/>
          <w:szCs w:val="28"/>
        </w:rPr>
        <w:t>very difficult to establish something so basic as the chronology of events.</w:t>
      </w:r>
      <w:r w:rsidR="0084596A">
        <w:rPr>
          <w:rFonts w:hint="eastAsia"/>
          <w:sz w:val="28"/>
          <w:szCs w:val="28"/>
        </w:rPr>
        <w:t xml:space="preserve"> </w:t>
      </w:r>
      <w:r w:rsidR="0084596A" w:rsidRPr="0084596A">
        <w:rPr>
          <w:sz w:val="28"/>
          <w:szCs w:val="28"/>
        </w:rPr>
        <w:t>There are several reasons for this, each of which points to what is</w:t>
      </w:r>
      <w:r w:rsidR="0084596A">
        <w:rPr>
          <w:rFonts w:hint="eastAsia"/>
          <w:sz w:val="28"/>
          <w:szCs w:val="28"/>
        </w:rPr>
        <w:t xml:space="preserve"> </w:t>
      </w:r>
      <w:r w:rsidR="0084596A" w:rsidRPr="0084596A">
        <w:rPr>
          <w:sz w:val="28"/>
          <w:szCs w:val="28"/>
        </w:rPr>
        <w:t>distinctive about the structure.</w:t>
      </w:r>
      <w:r w:rsidR="0084596A">
        <w:rPr>
          <w:rFonts w:hint="eastAsia"/>
          <w:sz w:val="28"/>
          <w:szCs w:val="28"/>
        </w:rPr>
        <w:t xml:space="preserve"> </w:t>
      </w:r>
      <w:r w:rsidR="000D5843" w:rsidRPr="000D5843">
        <w:rPr>
          <w:sz w:val="28"/>
          <w:szCs w:val="28"/>
        </w:rPr>
        <w:t>Heller has said that Catch-22 "is not to my mind a formless novel. If anything, it was constructed almost meticulously, and with a meticulous concern to give the ap</w:t>
      </w:r>
      <w:r w:rsidR="00717294">
        <w:rPr>
          <w:sz w:val="28"/>
          <w:szCs w:val="28"/>
        </w:rPr>
        <w:t>pearance of a formless novel."</w:t>
      </w:r>
      <w:r w:rsidR="00717294">
        <w:rPr>
          <w:rStyle w:val="a6"/>
          <w:sz w:val="28"/>
          <w:szCs w:val="28"/>
        </w:rPr>
        <w:endnoteReference w:id="3"/>
      </w:r>
      <w:r w:rsidR="000D5843" w:rsidRPr="000D5843">
        <w:rPr>
          <w:sz w:val="28"/>
          <w:szCs w:val="28"/>
        </w:rPr>
        <w:t xml:space="preserve"> Heller's remarks may seem defensive or at least exaggerated, but a close examination of Catch-22 confirms that the book is as meticulously structured as Heller claims.</w:t>
      </w:r>
      <w:r w:rsidR="00717294">
        <w:rPr>
          <w:rFonts w:hint="eastAsia"/>
          <w:sz w:val="28"/>
          <w:szCs w:val="28"/>
        </w:rPr>
        <w:t xml:space="preserve"> </w:t>
      </w:r>
      <w:r w:rsidR="00717294">
        <w:rPr>
          <w:sz w:val="28"/>
          <w:szCs w:val="28"/>
        </w:rPr>
        <w:t>I</w:t>
      </w:r>
      <w:r w:rsidR="00717294">
        <w:rPr>
          <w:rFonts w:hint="eastAsia"/>
          <w:sz w:val="28"/>
          <w:szCs w:val="28"/>
        </w:rPr>
        <w:t>f we go through</w:t>
      </w:r>
      <w:r w:rsidR="00717294" w:rsidRPr="00717294">
        <w:rPr>
          <w:sz w:val="28"/>
          <w:szCs w:val="28"/>
        </w:rPr>
        <w:t xml:space="preserve"> </w:t>
      </w:r>
      <w:r w:rsidR="00717294">
        <w:rPr>
          <w:sz w:val="28"/>
          <w:szCs w:val="28"/>
        </w:rPr>
        <w:t xml:space="preserve">Heller's note cards </w:t>
      </w:r>
      <w:r w:rsidR="00717294">
        <w:rPr>
          <w:rFonts w:hint="eastAsia"/>
          <w:sz w:val="28"/>
          <w:szCs w:val="28"/>
        </w:rPr>
        <w:t xml:space="preserve">of this novel </w:t>
      </w:r>
      <w:r w:rsidR="00717294" w:rsidRPr="000D5843">
        <w:rPr>
          <w:sz w:val="28"/>
          <w:szCs w:val="28"/>
        </w:rPr>
        <w:t>in the Special Collections Division of Brandeis University Library</w:t>
      </w:r>
      <w:r w:rsidR="00717294">
        <w:rPr>
          <w:rFonts w:hint="eastAsia"/>
          <w:sz w:val="28"/>
          <w:szCs w:val="28"/>
        </w:rPr>
        <w:t>, we may find that, we may easily find that Heller</w:t>
      </w:r>
      <w:r w:rsidR="00717294" w:rsidRPr="00717294">
        <w:rPr>
          <w:sz w:val="28"/>
          <w:szCs w:val="28"/>
        </w:rPr>
        <w:t xml:space="preserve"> had a definite notion of when all the major events occurred in relationship to each other</w:t>
      </w:r>
      <w:r w:rsidR="00717294">
        <w:rPr>
          <w:rFonts w:hint="eastAsia"/>
          <w:sz w:val="28"/>
          <w:szCs w:val="28"/>
        </w:rPr>
        <w:t xml:space="preserve">. </w:t>
      </w:r>
      <w:r w:rsidR="00717294">
        <w:rPr>
          <w:sz w:val="28"/>
          <w:szCs w:val="28"/>
        </w:rPr>
        <w:t>T</w:t>
      </w:r>
      <w:r w:rsidR="00717294">
        <w:rPr>
          <w:rFonts w:hint="eastAsia"/>
          <w:sz w:val="28"/>
          <w:szCs w:val="28"/>
        </w:rPr>
        <w:t xml:space="preserve">hen why did he present the novel in this disordered way? </w:t>
      </w:r>
      <w:r w:rsidR="00717294">
        <w:rPr>
          <w:sz w:val="28"/>
          <w:szCs w:val="28"/>
        </w:rPr>
        <w:lastRenderedPageBreak/>
        <w:t>T</w:t>
      </w:r>
      <w:r w:rsidR="00717294">
        <w:rPr>
          <w:rFonts w:hint="eastAsia"/>
          <w:sz w:val="28"/>
          <w:szCs w:val="28"/>
        </w:rPr>
        <w:t>hat</w:t>
      </w:r>
      <w:r w:rsidR="00717294">
        <w:rPr>
          <w:sz w:val="28"/>
          <w:szCs w:val="28"/>
        </w:rPr>
        <w:t>’</w:t>
      </w:r>
      <w:r w:rsidR="00717294">
        <w:rPr>
          <w:rFonts w:hint="eastAsia"/>
          <w:sz w:val="28"/>
          <w:szCs w:val="28"/>
        </w:rPr>
        <w:t>s because of the special period of time in America.</w:t>
      </w:r>
    </w:p>
    <w:p w:rsidR="002B0B46" w:rsidRDefault="00185EEC" w:rsidP="002B0B46">
      <w:pPr>
        <w:ind w:firstLine="540"/>
        <w:rPr>
          <w:sz w:val="28"/>
          <w:szCs w:val="28"/>
        </w:rPr>
      </w:pPr>
      <w:r>
        <w:rPr>
          <w:sz w:val="28"/>
          <w:szCs w:val="28"/>
        </w:rPr>
        <w:t>I</w:t>
      </w:r>
      <w:r>
        <w:rPr>
          <w:rFonts w:hint="eastAsia"/>
          <w:sz w:val="28"/>
          <w:szCs w:val="28"/>
        </w:rPr>
        <w:t>n 1950s, America</w:t>
      </w:r>
      <w:r w:rsidRPr="00185EEC">
        <w:rPr>
          <w:sz w:val="28"/>
          <w:szCs w:val="28"/>
        </w:rPr>
        <w:t> experienced marked economic growth – with an increase in manufacturing and home construction amongst a </w:t>
      </w:r>
      <w:r>
        <w:rPr>
          <w:rFonts w:hint="eastAsia"/>
          <w:sz w:val="28"/>
          <w:szCs w:val="28"/>
        </w:rPr>
        <w:t>post-WWII economic expansion.</w:t>
      </w:r>
      <w:r w:rsidRPr="00185EEC">
        <w:rPr>
          <w:sz w:val="28"/>
          <w:szCs w:val="28"/>
        </w:rPr>
        <w:t xml:space="preserve"> The </w:t>
      </w:r>
      <w:r>
        <w:rPr>
          <w:rFonts w:hint="eastAsia"/>
          <w:sz w:val="28"/>
          <w:szCs w:val="28"/>
        </w:rPr>
        <w:t>Cold War</w:t>
      </w:r>
      <w:r w:rsidRPr="00185EEC">
        <w:rPr>
          <w:sz w:val="28"/>
          <w:szCs w:val="28"/>
        </w:rPr>
        <w:t> and its associated conflicts helped create a politically conservative climate in the country, as the quasi-confrontation intensified throughout the entire decade. Fear of communism</w:t>
      </w:r>
      <w:r w:rsidR="002B0B46">
        <w:rPr>
          <w:rFonts w:hint="eastAsia"/>
          <w:sz w:val="28"/>
          <w:szCs w:val="28"/>
        </w:rPr>
        <w:t xml:space="preserve"> </w:t>
      </w:r>
      <w:r w:rsidRPr="00185EEC">
        <w:rPr>
          <w:sz w:val="28"/>
          <w:szCs w:val="28"/>
        </w:rPr>
        <w:t>caused public Congressional hearings in both houses of </w:t>
      </w:r>
      <w:r>
        <w:rPr>
          <w:rFonts w:hint="eastAsia"/>
          <w:sz w:val="28"/>
          <w:szCs w:val="28"/>
        </w:rPr>
        <w:t xml:space="preserve">Congress </w:t>
      </w:r>
      <w:r w:rsidRPr="00185EEC">
        <w:rPr>
          <w:sz w:val="28"/>
          <w:szCs w:val="28"/>
        </w:rPr>
        <w:t>while </w:t>
      </w:r>
      <w:r>
        <w:rPr>
          <w:rFonts w:hint="eastAsia"/>
          <w:sz w:val="28"/>
          <w:szCs w:val="28"/>
        </w:rPr>
        <w:t>anti-communism</w:t>
      </w:r>
      <w:r w:rsidRPr="00185EEC">
        <w:rPr>
          <w:sz w:val="28"/>
          <w:szCs w:val="28"/>
        </w:rPr>
        <w:t xml:space="preserve"> was the prevailing sentiment in the United States throughout the period. </w:t>
      </w:r>
      <w:r w:rsidR="00D0241E">
        <w:rPr>
          <w:sz w:val="28"/>
          <w:szCs w:val="28"/>
        </w:rPr>
        <w:t>A</w:t>
      </w:r>
      <w:r w:rsidR="00D0241E">
        <w:rPr>
          <w:rFonts w:hint="eastAsia"/>
          <w:sz w:val="28"/>
          <w:szCs w:val="28"/>
        </w:rPr>
        <w:t>nd on the other hand, j</w:t>
      </w:r>
      <w:r w:rsidR="00D0241E">
        <w:rPr>
          <w:sz w:val="28"/>
          <w:szCs w:val="28"/>
        </w:rPr>
        <w:t>ust g</w:t>
      </w:r>
      <w:r w:rsidR="00D0241E">
        <w:rPr>
          <w:rFonts w:hint="eastAsia"/>
          <w:sz w:val="28"/>
          <w:szCs w:val="28"/>
        </w:rPr>
        <w:t>o</w:t>
      </w:r>
      <w:r w:rsidR="00D0241E" w:rsidRPr="00D0241E">
        <w:rPr>
          <w:sz w:val="28"/>
          <w:szCs w:val="28"/>
        </w:rPr>
        <w:t>t ou</w:t>
      </w:r>
      <w:r w:rsidR="00D0241E">
        <w:rPr>
          <w:sz w:val="28"/>
          <w:szCs w:val="28"/>
        </w:rPr>
        <w:t xml:space="preserve">t of the shadow of </w:t>
      </w:r>
      <w:r w:rsidR="00D0241E">
        <w:rPr>
          <w:rFonts w:hint="eastAsia"/>
          <w:sz w:val="28"/>
          <w:szCs w:val="28"/>
        </w:rPr>
        <w:t>WWII,</w:t>
      </w:r>
      <w:r w:rsidR="00D0241E">
        <w:rPr>
          <w:sz w:val="28"/>
          <w:szCs w:val="28"/>
        </w:rPr>
        <w:t xml:space="preserve"> </w:t>
      </w:r>
      <w:r w:rsidR="00D0241E">
        <w:rPr>
          <w:rFonts w:hint="eastAsia"/>
          <w:sz w:val="28"/>
          <w:szCs w:val="28"/>
        </w:rPr>
        <w:t>A</w:t>
      </w:r>
      <w:r w:rsidR="00D0241E">
        <w:rPr>
          <w:sz w:val="28"/>
          <w:szCs w:val="28"/>
        </w:rPr>
        <w:t>mericans ha</w:t>
      </w:r>
      <w:r w:rsidR="00D0241E">
        <w:rPr>
          <w:rFonts w:hint="eastAsia"/>
          <w:sz w:val="28"/>
          <w:szCs w:val="28"/>
        </w:rPr>
        <w:t>d</w:t>
      </w:r>
      <w:r w:rsidR="00D0241E" w:rsidRPr="00D0241E">
        <w:rPr>
          <w:sz w:val="28"/>
          <w:szCs w:val="28"/>
        </w:rPr>
        <w:t xml:space="preserve"> not yet had time to heal the war trauma caused by the reconstruction of spiritual civilization, and plunged into the Vietnam war</w:t>
      </w:r>
      <w:r w:rsidR="00D0241E">
        <w:rPr>
          <w:rFonts w:hint="eastAsia"/>
          <w:sz w:val="28"/>
          <w:szCs w:val="28"/>
        </w:rPr>
        <w:t>.</w:t>
      </w:r>
      <w:r w:rsidR="00D0241E" w:rsidRPr="00D0241E">
        <w:rPr>
          <w:sz w:val="28"/>
          <w:szCs w:val="28"/>
        </w:rPr>
        <w:t xml:space="preserve"> </w:t>
      </w:r>
      <w:r w:rsidR="00D0241E">
        <w:rPr>
          <w:rFonts w:hint="eastAsia"/>
          <w:sz w:val="28"/>
          <w:szCs w:val="28"/>
        </w:rPr>
        <w:t xml:space="preserve">At the same time, </w:t>
      </w:r>
      <w:r w:rsidR="00D0241E" w:rsidRPr="00D0241E">
        <w:rPr>
          <w:sz w:val="28"/>
          <w:szCs w:val="28"/>
        </w:rPr>
        <w:t>domestic university campus disturbances</w:t>
      </w:r>
      <w:r w:rsidR="00D0241E">
        <w:rPr>
          <w:rFonts w:hint="eastAsia"/>
          <w:sz w:val="28"/>
          <w:szCs w:val="28"/>
        </w:rPr>
        <w:t>,</w:t>
      </w:r>
      <w:r w:rsidR="00D0241E">
        <w:rPr>
          <w:sz w:val="28"/>
          <w:szCs w:val="28"/>
        </w:rPr>
        <w:t xml:space="preserve"> </w:t>
      </w:r>
      <w:r w:rsidR="00D0241E" w:rsidRPr="00D0241E">
        <w:rPr>
          <w:sz w:val="28"/>
          <w:szCs w:val="28"/>
        </w:rPr>
        <w:t>racial conflict</w:t>
      </w:r>
      <w:r w:rsidR="00D0241E">
        <w:rPr>
          <w:rFonts w:hint="eastAsia"/>
          <w:sz w:val="28"/>
          <w:szCs w:val="28"/>
        </w:rPr>
        <w:t>s</w:t>
      </w:r>
      <w:r w:rsidR="00D0241E">
        <w:rPr>
          <w:sz w:val="28"/>
          <w:szCs w:val="28"/>
        </w:rPr>
        <w:t xml:space="preserve"> </w:t>
      </w:r>
      <w:r w:rsidR="00D0241E">
        <w:rPr>
          <w:rFonts w:hint="eastAsia"/>
          <w:sz w:val="28"/>
          <w:szCs w:val="28"/>
        </w:rPr>
        <w:t xml:space="preserve">and </w:t>
      </w:r>
      <w:r w:rsidR="00D0241E" w:rsidRPr="00D0241E">
        <w:rPr>
          <w:sz w:val="28"/>
          <w:szCs w:val="28"/>
        </w:rPr>
        <w:t xml:space="preserve">anti-war demonstrations </w:t>
      </w:r>
      <w:r w:rsidR="00D0241E">
        <w:rPr>
          <w:rFonts w:hint="eastAsia"/>
          <w:sz w:val="28"/>
          <w:szCs w:val="28"/>
        </w:rPr>
        <w:t>and feminist</w:t>
      </w:r>
      <w:r w:rsidR="00D0241E" w:rsidRPr="00D0241E">
        <w:rPr>
          <w:sz w:val="28"/>
          <w:szCs w:val="28"/>
        </w:rPr>
        <w:t xml:space="preserve"> movement, makes people lose co</w:t>
      </w:r>
      <w:r w:rsidR="00D0241E">
        <w:rPr>
          <w:sz w:val="28"/>
          <w:szCs w:val="28"/>
        </w:rPr>
        <w:t>nfidence in the soci</w:t>
      </w:r>
      <w:r w:rsidR="00D0241E">
        <w:rPr>
          <w:rFonts w:hint="eastAsia"/>
          <w:sz w:val="28"/>
          <w:szCs w:val="28"/>
        </w:rPr>
        <w:t xml:space="preserve">ety. </w:t>
      </w:r>
      <w:r w:rsidR="00D0241E">
        <w:rPr>
          <w:sz w:val="28"/>
          <w:szCs w:val="28"/>
        </w:rPr>
        <w:t>T</w:t>
      </w:r>
      <w:r w:rsidR="00D0241E">
        <w:rPr>
          <w:rFonts w:hint="eastAsia"/>
          <w:sz w:val="28"/>
          <w:szCs w:val="28"/>
        </w:rPr>
        <w:t xml:space="preserve">hey felt uncomfortable with </w:t>
      </w:r>
      <w:r w:rsidR="00D0241E" w:rsidRPr="00D0241E">
        <w:rPr>
          <w:sz w:val="28"/>
          <w:szCs w:val="28"/>
        </w:rPr>
        <w:t xml:space="preserve">the social chaos </w:t>
      </w:r>
      <w:r w:rsidR="00D0241E">
        <w:rPr>
          <w:rFonts w:hint="eastAsia"/>
          <w:sz w:val="28"/>
          <w:szCs w:val="28"/>
        </w:rPr>
        <w:t xml:space="preserve">and </w:t>
      </w:r>
      <w:r w:rsidR="00693400">
        <w:rPr>
          <w:rFonts w:hint="eastAsia"/>
          <w:sz w:val="28"/>
          <w:szCs w:val="28"/>
        </w:rPr>
        <w:t xml:space="preserve">confused about the </w:t>
      </w:r>
      <w:r w:rsidR="00693400">
        <w:rPr>
          <w:sz w:val="28"/>
          <w:szCs w:val="28"/>
        </w:rPr>
        <w:t xml:space="preserve">significance </w:t>
      </w:r>
      <w:r w:rsidR="00693400">
        <w:rPr>
          <w:rFonts w:hint="eastAsia"/>
          <w:sz w:val="28"/>
          <w:szCs w:val="28"/>
        </w:rPr>
        <w:t>and</w:t>
      </w:r>
      <w:r w:rsidR="00693400">
        <w:rPr>
          <w:sz w:val="28"/>
          <w:szCs w:val="28"/>
        </w:rPr>
        <w:t xml:space="preserve"> the consequences of war</w:t>
      </w:r>
      <w:r w:rsidR="00693400">
        <w:rPr>
          <w:rFonts w:hint="eastAsia"/>
          <w:sz w:val="28"/>
          <w:szCs w:val="28"/>
        </w:rPr>
        <w:t>.</w:t>
      </w:r>
      <w:r w:rsidR="00693400">
        <w:rPr>
          <w:sz w:val="28"/>
          <w:szCs w:val="28"/>
        </w:rPr>
        <w:t xml:space="preserve"> </w:t>
      </w:r>
      <w:r w:rsidR="00693400">
        <w:rPr>
          <w:rFonts w:hint="eastAsia"/>
          <w:sz w:val="28"/>
          <w:szCs w:val="28"/>
        </w:rPr>
        <w:t>T</w:t>
      </w:r>
      <w:r w:rsidR="00693400">
        <w:rPr>
          <w:sz w:val="28"/>
          <w:szCs w:val="28"/>
        </w:rPr>
        <w:t>herefore,</w:t>
      </w:r>
      <w:r w:rsidR="00693400">
        <w:rPr>
          <w:rFonts w:hint="eastAsia"/>
          <w:sz w:val="28"/>
          <w:szCs w:val="28"/>
        </w:rPr>
        <w:t xml:space="preserve"> </w:t>
      </w:r>
      <w:r w:rsidR="00693400">
        <w:rPr>
          <w:sz w:val="28"/>
          <w:szCs w:val="28"/>
        </w:rPr>
        <w:t xml:space="preserve">writers picked up </w:t>
      </w:r>
      <w:r w:rsidR="00693400">
        <w:rPr>
          <w:rFonts w:hint="eastAsia"/>
          <w:sz w:val="28"/>
          <w:szCs w:val="28"/>
        </w:rPr>
        <w:t>their</w:t>
      </w:r>
      <w:r w:rsidR="00693400">
        <w:rPr>
          <w:sz w:val="28"/>
          <w:szCs w:val="28"/>
        </w:rPr>
        <w:t xml:space="preserve"> pen</w:t>
      </w:r>
      <w:r w:rsidR="00693400">
        <w:rPr>
          <w:rFonts w:hint="eastAsia"/>
          <w:sz w:val="28"/>
          <w:szCs w:val="28"/>
        </w:rPr>
        <w:t>s, and</w:t>
      </w:r>
      <w:r w:rsidR="00D0241E" w:rsidRPr="00D0241E">
        <w:rPr>
          <w:sz w:val="28"/>
          <w:szCs w:val="28"/>
        </w:rPr>
        <w:t xml:space="preserve"> show</w:t>
      </w:r>
      <w:r w:rsidR="00693400">
        <w:rPr>
          <w:rFonts w:hint="eastAsia"/>
          <w:sz w:val="28"/>
          <w:szCs w:val="28"/>
        </w:rPr>
        <w:t>ed</w:t>
      </w:r>
      <w:r w:rsidR="00D0241E" w:rsidRPr="00D0241E">
        <w:rPr>
          <w:sz w:val="28"/>
          <w:szCs w:val="28"/>
        </w:rPr>
        <w:t xml:space="preserve"> people a</w:t>
      </w:r>
      <w:r w:rsidR="00693400">
        <w:rPr>
          <w:sz w:val="28"/>
          <w:szCs w:val="28"/>
        </w:rPr>
        <w:t xml:space="preserve"> series of brutal scenes of war</w:t>
      </w:r>
      <w:r w:rsidR="00693400">
        <w:rPr>
          <w:rFonts w:hint="eastAsia"/>
          <w:sz w:val="28"/>
          <w:szCs w:val="28"/>
        </w:rPr>
        <w:t>.</w:t>
      </w:r>
    </w:p>
    <w:p w:rsidR="000D5843" w:rsidRDefault="002B0B46" w:rsidP="002B0B46">
      <w:pPr>
        <w:ind w:firstLineChars="100" w:firstLine="280"/>
      </w:pPr>
      <w:r>
        <w:rPr>
          <w:rFonts w:hint="eastAsia"/>
          <w:sz w:val="28"/>
          <w:szCs w:val="28"/>
        </w:rPr>
        <w:t xml:space="preserve">  </w:t>
      </w:r>
      <w:r w:rsidRPr="00833371">
        <w:rPr>
          <w:sz w:val="28"/>
          <w:szCs w:val="28"/>
        </w:rPr>
        <w:t>Unstable society brought the c</w:t>
      </w:r>
      <w:r>
        <w:rPr>
          <w:sz w:val="28"/>
          <w:szCs w:val="28"/>
        </w:rPr>
        <w:t>reation of irregular structure</w:t>
      </w:r>
      <w:r>
        <w:rPr>
          <w:rFonts w:hint="eastAsia"/>
          <w:sz w:val="28"/>
          <w:szCs w:val="28"/>
        </w:rPr>
        <w:t xml:space="preserve"> which</w:t>
      </w:r>
      <w:r w:rsidR="000D5843" w:rsidRPr="000D5843">
        <w:rPr>
          <w:sz w:val="28"/>
          <w:szCs w:val="28"/>
        </w:rPr>
        <w:t xml:space="preserve"> </w:t>
      </w:r>
      <w:r>
        <w:rPr>
          <w:rFonts w:hint="eastAsia"/>
          <w:sz w:val="28"/>
          <w:szCs w:val="28"/>
        </w:rPr>
        <w:t xml:space="preserve">indicated </w:t>
      </w:r>
      <w:r w:rsidR="000D5843" w:rsidRPr="000D5843">
        <w:rPr>
          <w:sz w:val="28"/>
          <w:szCs w:val="28"/>
        </w:rPr>
        <w:t xml:space="preserve">Heller's radical protest against the modern social order. What appears to be formless chaos is in fact a brilliant strategy to expose not only the worst excesses of the modern bureaucracy but also the complacent acceptance of this system on the part of everyone involved, </w:t>
      </w:r>
      <w:r w:rsidR="000D5843" w:rsidRPr="000D5843">
        <w:rPr>
          <w:sz w:val="28"/>
          <w:szCs w:val="28"/>
        </w:rPr>
        <w:lastRenderedPageBreak/>
        <w:t>including Heller's readers.</w:t>
      </w:r>
      <w:r w:rsidR="000D5843" w:rsidRPr="000D5843">
        <w:t xml:space="preserve"> </w:t>
      </w:r>
    </w:p>
    <w:p w:rsidR="00A15867" w:rsidRDefault="00A15867" w:rsidP="00A15867"/>
    <w:p w:rsidR="00A15867" w:rsidRPr="00A15867" w:rsidRDefault="00637D55" w:rsidP="00A15867">
      <w:pPr>
        <w:rPr>
          <w:sz w:val="28"/>
          <w:szCs w:val="28"/>
        </w:rPr>
      </w:pPr>
      <w:r w:rsidRPr="00A15867">
        <w:rPr>
          <w:sz w:val="28"/>
          <w:szCs w:val="28"/>
        </w:rPr>
        <w:fldChar w:fldCharType="begin"/>
      </w:r>
      <w:r w:rsidR="00A15867" w:rsidRPr="00A15867">
        <w:rPr>
          <w:sz w:val="28"/>
          <w:szCs w:val="28"/>
        </w:rPr>
        <w:instrText xml:space="preserve"> </w:instrText>
      </w:r>
      <w:r w:rsidR="00A15867" w:rsidRPr="00A15867">
        <w:rPr>
          <w:rFonts w:hint="eastAsia"/>
          <w:sz w:val="28"/>
          <w:szCs w:val="28"/>
        </w:rPr>
        <w:instrText>= 3 \* ROMAN</w:instrText>
      </w:r>
      <w:r w:rsidR="00A15867" w:rsidRPr="00A15867">
        <w:rPr>
          <w:sz w:val="28"/>
          <w:szCs w:val="28"/>
        </w:rPr>
        <w:instrText xml:space="preserve"> </w:instrText>
      </w:r>
      <w:r w:rsidRPr="00A15867">
        <w:rPr>
          <w:sz w:val="28"/>
          <w:szCs w:val="28"/>
        </w:rPr>
        <w:fldChar w:fldCharType="separate"/>
      </w:r>
      <w:r w:rsidR="00A15867" w:rsidRPr="00A15867">
        <w:rPr>
          <w:noProof/>
          <w:sz w:val="28"/>
          <w:szCs w:val="28"/>
        </w:rPr>
        <w:t>III</w:t>
      </w:r>
      <w:r w:rsidRPr="00A15867">
        <w:rPr>
          <w:sz w:val="28"/>
          <w:szCs w:val="28"/>
        </w:rPr>
        <w:fldChar w:fldCharType="end"/>
      </w:r>
      <w:r w:rsidR="00A15867" w:rsidRPr="00A15867">
        <w:rPr>
          <w:rFonts w:hint="eastAsia"/>
          <w:sz w:val="28"/>
          <w:szCs w:val="28"/>
        </w:rPr>
        <w:t>.</w:t>
      </w:r>
      <w:r w:rsidR="00A15867">
        <w:rPr>
          <w:rFonts w:hint="eastAsia"/>
          <w:sz w:val="28"/>
          <w:szCs w:val="28"/>
        </w:rPr>
        <w:t>Mental statuses of the characters</w:t>
      </w:r>
    </w:p>
    <w:p w:rsidR="00F62CBA" w:rsidRDefault="00833371" w:rsidP="00F62CBA">
      <w:pPr>
        <w:ind w:firstLineChars="200" w:firstLine="560"/>
        <w:rPr>
          <w:sz w:val="28"/>
          <w:szCs w:val="28"/>
        </w:rPr>
      </w:pPr>
      <w:r w:rsidRPr="00833371">
        <w:rPr>
          <w:sz w:val="28"/>
          <w:szCs w:val="28"/>
        </w:rPr>
        <w:t xml:space="preserve">Drawing upon his </w:t>
      </w:r>
      <w:r>
        <w:rPr>
          <w:rFonts w:hint="eastAsia"/>
          <w:sz w:val="28"/>
          <w:szCs w:val="28"/>
        </w:rPr>
        <w:t xml:space="preserve">own </w:t>
      </w:r>
      <w:r w:rsidRPr="00833371">
        <w:rPr>
          <w:sz w:val="28"/>
          <w:szCs w:val="28"/>
        </w:rPr>
        <w:t xml:space="preserve">experiences </w:t>
      </w:r>
      <w:r>
        <w:rPr>
          <w:rFonts w:hint="eastAsia"/>
          <w:sz w:val="28"/>
          <w:szCs w:val="28"/>
        </w:rPr>
        <w:t xml:space="preserve">in </w:t>
      </w:r>
      <w:r w:rsidRPr="00833371">
        <w:rPr>
          <w:sz w:val="28"/>
          <w:szCs w:val="28"/>
        </w:rPr>
        <w:t>World War II as a bombardier, Heller plunges the reader into an abnormal world in which generals cheerfully send men to be slaughtered, officers lie and steal, and whores become heroines. However these 42 chapters are not in a mess, read carefully, we may find that all the stories were happened arou</w:t>
      </w:r>
      <w:r>
        <w:rPr>
          <w:sz w:val="28"/>
          <w:szCs w:val="28"/>
        </w:rPr>
        <w:t xml:space="preserve">nd a key character Yossarian, </w:t>
      </w:r>
      <w:r>
        <w:rPr>
          <w:rFonts w:hint="eastAsia"/>
          <w:sz w:val="28"/>
          <w:szCs w:val="28"/>
        </w:rPr>
        <w:t>the only</w:t>
      </w:r>
      <w:r>
        <w:rPr>
          <w:sz w:val="28"/>
          <w:szCs w:val="28"/>
        </w:rPr>
        <w:t xml:space="preserve"> character</w:t>
      </w:r>
      <w:r>
        <w:rPr>
          <w:rFonts w:hint="eastAsia"/>
          <w:sz w:val="28"/>
          <w:szCs w:val="28"/>
        </w:rPr>
        <w:t xml:space="preserve"> with a clear mind</w:t>
      </w:r>
      <w:r w:rsidRPr="00833371">
        <w:rPr>
          <w:sz w:val="28"/>
          <w:szCs w:val="28"/>
        </w:rPr>
        <w:t xml:space="preserve"> in the novel.</w:t>
      </w:r>
      <w:r w:rsidR="00F62CBA">
        <w:rPr>
          <w:rFonts w:hint="eastAsia"/>
          <w:sz w:val="28"/>
          <w:szCs w:val="28"/>
        </w:rPr>
        <w:t xml:space="preserve"> </w:t>
      </w:r>
      <w:r>
        <w:rPr>
          <w:rFonts w:hint="eastAsia"/>
          <w:sz w:val="28"/>
          <w:szCs w:val="28"/>
        </w:rPr>
        <w:t>E</w:t>
      </w:r>
      <w:r w:rsidRPr="00833371">
        <w:rPr>
          <w:sz w:val="28"/>
          <w:szCs w:val="28"/>
        </w:rPr>
        <w:t xml:space="preserve">veryone in the novel had their own </w:t>
      </w:r>
      <w:r>
        <w:rPr>
          <w:rFonts w:hint="eastAsia"/>
          <w:sz w:val="28"/>
          <w:szCs w:val="28"/>
        </w:rPr>
        <w:t xml:space="preserve">obsessed </w:t>
      </w:r>
      <w:r>
        <w:rPr>
          <w:sz w:val="28"/>
          <w:szCs w:val="28"/>
        </w:rPr>
        <w:t>pursuing</w:t>
      </w:r>
      <w:r>
        <w:rPr>
          <w:rFonts w:hint="eastAsia"/>
          <w:sz w:val="28"/>
          <w:szCs w:val="28"/>
        </w:rPr>
        <w:t xml:space="preserve"> which made them crazy. S</w:t>
      </w:r>
      <w:r w:rsidRPr="00833371">
        <w:rPr>
          <w:sz w:val="28"/>
          <w:szCs w:val="28"/>
        </w:rPr>
        <w:t xml:space="preserve">ome </w:t>
      </w:r>
      <w:r w:rsidR="00F62CBA">
        <w:rPr>
          <w:rFonts w:hint="eastAsia"/>
          <w:sz w:val="28"/>
          <w:szCs w:val="28"/>
        </w:rPr>
        <w:t xml:space="preserve">pursued </w:t>
      </w:r>
      <w:r w:rsidRPr="00833371">
        <w:rPr>
          <w:sz w:val="28"/>
          <w:szCs w:val="28"/>
        </w:rPr>
        <w:t>for promotion</w:t>
      </w:r>
      <w:r>
        <w:rPr>
          <w:sz w:val="28"/>
          <w:szCs w:val="28"/>
        </w:rPr>
        <w:t xml:space="preserve">s, some for money, </w:t>
      </w:r>
      <w:r>
        <w:rPr>
          <w:rFonts w:hint="eastAsia"/>
          <w:sz w:val="28"/>
          <w:szCs w:val="28"/>
        </w:rPr>
        <w:t xml:space="preserve">and </w:t>
      </w:r>
      <w:r>
        <w:rPr>
          <w:sz w:val="28"/>
          <w:szCs w:val="28"/>
        </w:rPr>
        <w:t>some for sex</w:t>
      </w:r>
      <w:r>
        <w:rPr>
          <w:rFonts w:hint="eastAsia"/>
          <w:sz w:val="28"/>
          <w:szCs w:val="28"/>
        </w:rPr>
        <w:t>.</w:t>
      </w:r>
      <w:r w:rsidRPr="00833371">
        <w:rPr>
          <w:sz w:val="28"/>
          <w:szCs w:val="28"/>
        </w:rPr>
        <w:t xml:space="preserve"> Yossarian’s only desire was to</w:t>
      </w:r>
      <w:r>
        <w:rPr>
          <w:rFonts w:hint="eastAsia"/>
          <w:sz w:val="28"/>
          <w:szCs w:val="28"/>
        </w:rPr>
        <w:t xml:space="preserve"> be</w:t>
      </w:r>
      <w:r w:rsidRPr="00833371">
        <w:rPr>
          <w:sz w:val="28"/>
          <w:szCs w:val="28"/>
        </w:rPr>
        <w:t xml:space="preserve"> ground</w:t>
      </w:r>
      <w:r>
        <w:rPr>
          <w:rFonts w:hint="eastAsia"/>
          <w:sz w:val="28"/>
          <w:szCs w:val="28"/>
        </w:rPr>
        <w:t>ed</w:t>
      </w:r>
      <w:r w:rsidRPr="00833371">
        <w:rPr>
          <w:sz w:val="28"/>
          <w:szCs w:val="28"/>
        </w:rPr>
        <w:t>, or in another word, to be alive. He seemed to be the only rational person in the war. Others just focused on things they interested and neglected things that should be focused because of their mental problem caused by the war. They lost their sense and couldn’t think logically, they were as mad as the war. With mental problems, they did some</w:t>
      </w:r>
      <w:r w:rsidR="00F62CBA">
        <w:rPr>
          <w:sz w:val="28"/>
          <w:szCs w:val="28"/>
        </w:rPr>
        <w:t>thing that seemed ridiculous. A</w:t>
      </w:r>
      <w:r w:rsidR="00F62CBA">
        <w:rPr>
          <w:rFonts w:hint="eastAsia"/>
          <w:sz w:val="28"/>
          <w:szCs w:val="28"/>
        </w:rPr>
        <w:t xml:space="preserve">nd </w:t>
      </w:r>
      <w:r w:rsidRPr="00833371">
        <w:rPr>
          <w:sz w:val="28"/>
          <w:szCs w:val="28"/>
        </w:rPr>
        <w:t>Heller intended to make us feel pity and begin to query after laughing</w:t>
      </w:r>
      <w:r w:rsidR="00F62CBA">
        <w:rPr>
          <w:rFonts w:hint="eastAsia"/>
          <w:sz w:val="28"/>
          <w:szCs w:val="28"/>
        </w:rPr>
        <w:t xml:space="preserve"> at those </w:t>
      </w:r>
      <w:r w:rsidR="00F62CBA">
        <w:rPr>
          <w:sz w:val="28"/>
          <w:szCs w:val="28"/>
        </w:rPr>
        <w:t>“</w:t>
      </w:r>
      <w:r w:rsidR="00F62CBA">
        <w:rPr>
          <w:rFonts w:hint="eastAsia"/>
          <w:sz w:val="28"/>
          <w:szCs w:val="28"/>
        </w:rPr>
        <w:t>funny</w:t>
      </w:r>
      <w:r w:rsidR="00F62CBA">
        <w:rPr>
          <w:sz w:val="28"/>
          <w:szCs w:val="28"/>
        </w:rPr>
        <w:t>”</w:t>
      </w:r>
      <w:r w:rsidR="00F62CBA">
        <w:rPr>
          <w:rFonts w:hint="eastAsia"/>
          <w:sz w:val="28"/>
          <w:szCs w:val="28"/>
        </w:rPr>
        <w:t xml:space="preserve"> behaviors</w:t>
      </w:r>
      <w:r w:rsidRPr="00833371">
        <w:rPr>
          <w:sz w:val="28"/>
          <w:szCs w:val="28"/>
        </w:rPr>
        <w:t>.</w:t>
      </w:r>
      <w:r w:rsidR="00F62CBA">
        <w:rPr>
          <w:rFonts w:hint="eastAsia"/>
          <w:sz w:val="28"/>
          <w:szCs w:val="28"/>
        </w:rPr>
        <w:t xml:space="preserve"> </w:t>
      </w:r>
      <w:r w:rsidR="00F62CBA">
        <w:rPr>
          <w:sz w:val="28"/>
          <w:szCs w:val="28"/>
        </w:rPr>
        <w:t>T</w:t>
      </w:r>
      <w:r w:rsidR="00F62CBA">
        <w:rPr>
          <w:rFonts w:hint="eastAsia"/>
          <w:sz w:val="28"/>
          <w:szCs w:val="28"/>
        </w:rPr>
        <w:t xml:space="preserve">his writing skill is called </w:t>
      </w:r>
      <w:r w:rsidR="00F62CBA">
        <w:rPr>
          <w:sz w:val="28"/>
          <w:szCs w:val="28"/>
        </w:rPr>
        <w:t>“</w:t>
      </w:r>
      <w:r w:rsidR="00F62CBA">
        <w:rPr>
          <w:rFonts w:hint="eastAsia"/>
          <w:sz w:val="28"/>
          <w:szCs w:val="28"/>
        </w:rPr>
        <w:t>Black humor</w:t>
      </w:r>
      <w:r w:rsidR="00F62CBA">
        <w:rPr>
          <w:sz w:val="28"/>
          <w:szCs w:val="28"/>
        </w:rPr>
        <w:t>”</w:t>
      </w:r>
      <w:r w:rsidR="00F62CBA">
        <w:rPr>
          <w:rFonts w:hint="eastAsia"/>
          <w:sz w:val="28"/>
          <w:szCs w:val="28"/>
        </w:rPr>
        <w:t xml:space="preserve"> which is </w:t>
      </w:r>
      <w:r w:rsidR="00F62CBA" w:rsidRPr="00F62CBA">
        <w:rPr>
          <w:sz w:val="28"/>
          <w:szCs w:val="28"/>
        </w:rPr>
        <w:t xml:space="preserve">a non-serious way of treating or dealing with serious subjects. It is often used to present any serious, gruesome or painful incidents lightly. </w:t>
      </w:r>
      <w:r w:rsidR="00F62CBA">
        <w:rPr>
          <w:sz w:val="28"/>
          <w:szCs w:val="28"/>
        </w:rPr>
        <w:t>I</w:t>
      </w:r>
      <w:r w:rsidR="00F62CBA">
        <w:rPr>
          <w:rFonts w:hint="eastAsia"/>
          <w:sz w:val="28"/>
          <w:szCs w:val="28"/>
        </w:rPr>
        <w:t xml:space="preserve">t is also used </w:t>
      </w:r>
      <w:r w:rsidR="00F62CBA" w:rsidRPr="00F62CBA">
        <w:rPr>
          <w:sz w:val="28"/>
          <w:szCs w:val="28"/>
        </w:rPr>
        <w:t>as a tool to explore serious issues, inciting serious thoughts and discomfort in the </w:t>
      </w:r>
      <w:r w:rsidR="00F62CBA">
        <w:rPr>
          <w:sz w:val="28"/>
          <w:szCs w:val="28"/>
        </w:rPr>
        <w:t>au</w:t>
      </w:r>
      <w:r w:rsidR="00F62CBA">
        <w:rPr>
          <w:rFonts w:hint="eastAsia"/>
          <w:sz w:val="28"/>
          <w:szCs w:val="28"/>
        </w:rPr>
        <w:t>dience</w:t>
      </w:r>
      <w:r w:rsidR="00F62CBA" w:rsidRPr="00F62CBA">
        <w:rPr>
          <w:sz w:val="28"/>
          <w:szCs w:val="28"/>
        </w:rPr>
        <w:t>.</w:t>
      </w:r>
      <w:r w:rsidR="000E0FB3">
        <w:rPr>
          <w:rFonts w:hint="eastAsia"/>
          <w:sz w:val="28"/>
          <w:szCs w:val="28"/>
        </w:rPr>
        <w:t xml:space="preserve"> </w:t>
      </w:r>
    </w:p>
    <w:p w:rsidR="000E0FB3" w:rsidRDefault="000E0FB3" w:rsidP="00F62CBA">
      <w:pPr>
        <w:ind w:firstLineChars="200" w:firstLine="560"/>
        <w:rPr>
          <w:sz w:val="28"/>
          <w:szCs w:val="28"/>
        </w:rPr>
      </w:pPr>
      <w:r>
        <w:rPr>
          <w:sz w:val="28"/>
          <w:szCs w:val="28"/>
        </w:rPr>
        <w:lastRenderedPageBreak/>
        <w:t>T</w:t>
      </w:r>
      <w:r>
        <w:rPr>
          <w:rFonts w:hint="eastAsia"/>
          <w:sz w:val="28"/>
          <w:szCs w:val="28"/>
        </w:rPr>
        <w:t xml:space="preserve">hen why were so many characters in the novel abnormal? </w:t>
      </w:r>
      <w:r>
        <w:rPr>
          <w:sz w:val="28"/>
          <w:szCs w:val="28"/>
        </w:rPr>
        <w:t>T</w:t>
      </w:r>
      <w:r>
        <w:rPr>
          <w:rFonts w:hint="eastAsia"/>
          <w:sz w:val="28"/>
          <w:szCs w:val="28"/>
        </w:rPr>
        <w:t xml:space="preserve">hat </w:t>
      </w:r>
      <w:r w:rsidR="001C47DC">
        <w:rPr>
          <w:rFonts w:hint="eastAsia"/>
          <w:sz w:val="28"/>
          <w:szCs w:val="28"/>
        </w:rPr>
        <w:t>may also have</w:t>
      </w:r>
      <w:r>
        <w:rPr>
          <w:rFonts w:hint="eastAsia"/>
          <w:sz w:val="28"/>
          <w:szCs w:val="28"/>
        </w:rPr>
        <w:t xml:space="preserve"> something to do with the society. </w:t>
      </w:r>
      <w:r w:rsidR="001C47DC">
        <w:rPr>
          <w:sz w:val="28"/>
          <w:szCs w:val="28"/>
        </w:rPr>
        <w:t>I</w:t>
      </w:r>
      <w:r w:rsidR="001C47DC">
        <w:rPr>
          <w:rFonts w:hint="eastAsia"/>
          <w:sz w:val="28"/>
          <w:szCs w:val="28"/>
        </w:rPr>
        <w:t>n reality, p</w:t>
      </w:r>
      <w:r>
        <w:rPr>
          <w:rFonts w:hint="eastAsia"/>
          <w:sz w:val="28"/>
          <w:szCs w:val="28"/>
        </w:rPr>
        <w:t xml:space="preserve">eople </w:t>
      </w:r>
      <w:r w:rsidR="001C47DC">
        <w:rPr>
          <w:rFonts w:hint="eastAsia"/>
          <w:sz w:val="28"/>
          <w:szCs w:val="28"/>
        </w:rPr>
        <w:t>survived in</w:t>
      </w:r>
      <w:r>
        <w:rPr>
          <w:rFonts w:hint="eastAsia"/>
          <w:sz w:val="28"/>
          <w:szCs w:val="28"/>
        </w:rPr>
        <w:t xml:space="preserve"> WWI and WWII,</w:t>
      </w:r>
      <w:r w:rsidR="001C47DC">
        <w:rPr>
          <w:rFonts w:hint="eastAsia"/>
          <w:sz w:val="28"/>
          <w:szCs w:val="28"/>
        </w:rPr>
        <w:t xml:space="preserve"> but they knew that they might have to face more and more wars in the near future, and the whole society was ill after the war. What American government care was the global supremacy instead of the lives of its citizen. </w:t>
      </w:r>
      <w:r w:rsidR="001C47DC">
        <w:rPr>
          <w:sz w:val="28"/>
          <w:szCs w:val="28"/>
        </w:rPr>
        <w:t>J</w:t>
      </w:r>
      <w:r w:rsidR="001C47DC">
        <w:rPr>
          <w:rFonts w:hint="eastAsia"/>
          <w:sz w:val="28"/>
          <w:szCs w:val="28"/>
        </w:rPr>
        <w:t xml:space="preserve">ust as Colonel Cathcart in the novel, what he cares was how he can get promoted, not the safety of his soldiers. </w:t>
      </w:r>
      <w:r w:rsidR="00DA1CB9">
        <w:rPr>
          <w:sz w:val="28"/>
          <w:szCs w:val="28"/>
        </w:rPr>
        <w:t>S</w:t>
      </w:r>
      <w:r w:rsidR="00DA1CB9">
        <w:rPr>
          <w:rFonts w:hint="eastAsia"/>
          <w:sz w:val="28"/>
          <w:szCs w:val="28"/>
        </w:rPr>
        <w:t>o the mental statuses of the characters were another way Heller used to satirize the society.</w:t>
      </w:r>
    </w:p>
    <w:p w:rsidR="00DA1CB9" w:rsidRPr="00DA1CB9" w:rsidRDefault="00DA1CB9" w:rsidP="00DA1CB9">
      <w:pPr>
        <w:rPr>
          <w:sz w:val="28"/>
          <w:szCs w:val="28"/>
        </w:rPr>
      </w:pPr>
    </w:p>
    <w:p w:rsidR="00DA1CB9" w:rsidRDefault="00DA1CB9" w:rsidP="00DA1CB9">
      <w:pPr>
        <w:rPr>
          <w:sz w:val="28"/>
          <w:szCs w:val="28"/>
        </w:rPr>
      </w:pPr>
      <w:r>
        <w:rPr>
          <w:rFonts w:hint="eastAsia"/>
          <w:sz w:val="28"/>
          <w:szCs w:val="28"/>
        </w:rPr>
        <w:t>IV. P</w:t>
      </w:r>
      <w:r w:rsidR="00A2235C">
        <w:rPr>
          <w:rFonts w:hint="eastAsia"/>
          <w:sz w:val="28"/>
          <w:szCs w:val="28"/>
        </w:rPr>
        <w:t>aradoxes in Catch-22</w:t>
      </w:r>
    </w:p>
    <w:p w:rsidR="00833371" w:rsidRDefault="00DA1CB9" w:rsidP="00DA1CB9">
      <w:pPr>
        <w:ind w:firstLineChars="200" w:firstLine="560"/>
        <w:rPr>
          <w:sz w:val="28"/>
          <w:szCs w:val="28"/>
        </w:rPr>
      </w:pPr>
      <w:r>
        <w:rPr>
          <w:rFonts w:hint="eastAsia"/>
          <w:sz w:val="28"/>
          <w:szCs w:val="28"/>
        </w:rPr>
        <w:t>W</w:t>
      </w:r>
      <w:r w:rsidR="00833371" w:rsidRPr="00833371">
        <w:rPr>
          <w:sz w:val="28"/>
          <w:szCs w:val="28"/>
        </w:rPr>
        <w:t>hat catch-22 is</w:t>
      </w:r>
      <w:r>
        <w:rPr>
          <w:rFonts w:hint="eastAsia"/>
          <w:sz w:val="28"/>
          <w:szCs w:val="28"/>
        </w:rPr>
        <w:t xml:space="preserve">? </w:t>
      </w:r>
      <w:r w:rsidR="00833371" w:rsidRPr="00833371">
        <w:rPr>
          <w:sz w:val="28"/>
          <w:szCs w:val="28"/>
        </w:rPr>
        <w:t>Go through dictionaries, we can easily get the following definitions.</w:t>
      </w:r>
    </w:p>
    <w:p w:rsidR="00637D55" w:rsidRPr="00610A4A" w:rsidRDefault="00E53715" w:rsidP="00E53715">
      <w:pPr>
        <w:rPr>
          <w:sz w:val="28"/>
          <w:szCs w:val="28"/>
        </w:rPr>
      </w:pPr>
      <w:r>
        <w:rPr>
          <w:rFonts w:hint="eastAsia"/>
          <w:sz w:val="28"/>
          <w:szCs w:val="28"/>
        </w:rPr>
        <w:t xml:space="preserve">1. </w:t>
      </w:r>
      <w:r w:rsidR="002D2981" w:rsidRPr="00610A4A">
        <w:rPr>
          <w:sz w:val="28"/>
          <w:szCs w:val="28"/>
        </w:rPr>
        <w:t>A problematic situation for which the only solution is denied by a circumstance inherent in the problem or by a rule</w:t>
      </w:r>
    </w:p>
    <w:p w:rsidR="00637D55" w:rsidRPr="00610A4A" w:rsidRDefault="00E53715" w:rsidP="00E53715">
      <w:pPr>
        <w:rPr>
          <w:sz w:val="28"/>
          <w:szCs w:val="28"/>
        </w:rPr>
      </w:pPr>
      <w:r>
        <w:rPr>
          <w:rFonts w:hint="eastAsia"/>
          <w:sz w:val="28"/>
          <w:szCs w:val="28"/>
        </w:rPr>
        <w:t xml:space="preserve">2. </w:t>
      </w:r>
      <w:r w:rsidR="002D2981" w:rsidRPr="00610A4A">
        <w:rPr>
          <w:sz w:val="28"/>
          <w:szCs w:val="28"/>
        </w:rPr>
        <w:t>An illogical, unreasonable, or senseless situation</w:t>
      </w:r>
    </w:p>
    <w:p w:rsidR="00637D55" w:rsidRPr="00610A4A" w:rsidRDefault="00E53715" w:rsidP="00E53715">
      <w:pPr>
        <w:rPr>
          <w:sz w:val="28"/>
          <w:szCs w:val="28"/>
        </w:rPr>
      </w:pPr>
      <w:r>
        <w:rPr>
          <w:rFonts w:hint="eastAsia"/>
          <w:sz w:val="28"/>
          <w:szCs w:val="28"/>
        </w:rPr>
        <w:t xml:space="preserve">3. </w:t>
      </w:r>
      <w:r w:rsidR="002D2981" w:rsidRPr="00610A4A">
        <w:rPr>
          <w:sz w:val="28"/>
          <w:szCs w:val="28"/>
        </w:rPr>
        <w:t>A measure or policy whose effect is the opposite of what was intended</w:t>
      </w:r>
    </w:p>
    <w:p w:rsidR="00637D55" w:rsidRPr="00610A4A" w:rsidRDefault="00E53715" w:rsidP="00E53715">
      <w:pPr>
        <w:rPr>
          <w:sz w:val="28"/>
          <w:szCs w:val="28"/>
        </w:rPr>
      </w:pPr>
      <w:r>
        <w:rPr>
          <w:rFonts w:hint="eastAsia"/>
          <w:sz w:val="28"/>
          <w:szCs w:val="28"/>
        </w:rPr>
        <w:t xml:space="preserve">4. </w:t>
      </w:r>
      <w:r w:rsidR="002D2981" w:rsidRPr="00610A4A">
        <w:rPr>
          <w:sz w:val="28"/>
          <w:szCs w:val="28"/>
        </w:rPr>
        <w:t>A situation presenting two equally undesirable alternatives</w:t>
      </w:r>
    </w:p>
    <w:p w:rsidR="00637D55" w:rsidRPr="00610A4A" w:rsidRDefault="00E53715" w:rsidP="00E53715">
      <w:pPr>
        <w:rPr>
          <w:sz w:val="28"/>
          <w:szCs w:val="28"/>
        </w:rPr>
      </w:pPr>
      <w:r>
        <w:rPr>
          <w:rFonts w:hint="eastAsia"/>
          <w:sz w:val="28"/>
          <w:szCs w:val="28"/>
        </w:rPr>
        <w:t xml:space="preserve">5. </w:t>
      </w:r>
      <w:r w:rsidR="002D2981" w:rsidRPr="00610A4A">
        <w:rPr>
          <w:sz w:val="28"/>
          <w:szCs w:val="28"/>
        </w:rPr>
        <w:t>A dilemma or difficult circumstance from which there is no escape because of mutually conflicting or dependent conditions</w:t>
      </w:r>
    </w:p>
    <w:p w:rsidR="00DA1CB9" w:rsidRPr="00610A4A" w:rsidRDefault="00E53715" w:rsidP="00E53715">
      <w:pPr>
        <w:rPr>
          <w:sz w:val="28"/>
          <w:szCs w:val="28"/>
        </w:rPr>
      </w:pPr>
      <w:r>
        <w:rPr>
          <w:rFonts w:hint="eastAsia"/>
          <w:sz w:val="28"/>
          <w:szCs w:val="28"/>
        </w:rPr>
        <w:t xml:space="preserve">6. </w:t>
      </w:r>
      <w:r w:rsidR="002D2981" w:rsidRPr="00610A4A">
        <w:rPr>
          <w:sz w:val="28"/>
          <w:szCs w:val="28"/>
        </w:rPr>
        <w:t xml:space="preserve">If you describe a situation as a Catch-22, you mean it is an impossible situation because you cannot do one thing until you do another thing, </w:t>
      </w:r>
      <w:r w:rsidR="002D2981" w:rsidRPr="00610A4A">
        <w:rPr>
          <w:sz w:val="28"/>
          <w:szCs w:val="28"/>
        </w:rPr>
        <w:lastRenderedPageBreak/>
        <w:t xml:space="preserve">but you cannot do the second thing until you do the first thing </w:t>
      </w:r>
    </w:p>
    <w:p w:rsidR="00833371" w:rsidRDefault="00610A4A" w:rsidP="00610A4A">
      <w:pPr>
        <w:ind w:firstLineChars="250" w:firstLine="700"/>
        <w:rPr>
          <w:rFonts w:ascii="宋体" w:eastAsia="宋体" w:hAnsi="宋体"/>
          <w:b/>
          <w:color w:val="000000" w:themeColor="text1"/>
          <w:sz w:val="28"/>
          <w:szCs w:val="28"/>
        </w:rPr>
      </w:pPr>
      <w:r>
        <w:rPr>
          <w:sz w:val="28"/>
          <w:szCs w:val="28"/>
        </w:rPr>
        <w:t>A</w:t>
      </w:r>
      <w:r>
        <w:rPr>
          <w:rFonts w:hint="eastAsia"/>
          <w:sz w:val="28"/>
          <w:szCs w:val="28"/>
        </w:rPr>
        <w:t>ll these definitions</w:t>
      </w:r>
      <w:r w:rsidR="00833371" w:rsidRPr="00833371">
        <w:rPr>
          <w:sz w:val="28"/>
          <w:szCs w:val="28"/>
        </w:rPr>
        <w:t xml:space="preserve"> are all some part connected with paradox. And the origin of all these definitions came from the novel, called Catch-22, which means a paradox military regulation. This regulation </w:t>
      </w:r>
      <w:r w:rsidR="00833371">
        <w:rPr>
          <w:sz w:val="28"/>
          <w:szCs w:val="28"/>
        </w:rPr>
        <w:t>was first mentioned in chapter4</w:t>
      </w:r>
      <w:r w:rsidR="00833371">
        <w:rPr>
          <w:rFonts w:hint="eastAsia"/>
          <w:sz w:val="28"/>
          <w:szCs w:val="28"/>
        </w:rPr>
        <w:t>.</w:t>
      </w:r>
      <w:r w:rsidR="00833371" w:rsidRPr="00833371">
        <w:rPr>
          <w:rFonts w:ascii="宋体" w:eastAsia="宋体" w:hAnsi="宋体" w:hint="eastAsia"/>
          <w:b/>
          <w:color w:val="000000" w:themeColor="text1"/>
          <w:sz w:val="28"/>
          <w:szCs w:val="28"/>
        </w:rPr>
        <w:t xml:space="preserve"> </w:t>
      </w:r>
    </w:p>
    <w:p w:rsidR="00610A4A" w:rsidRPr="00DA53AB" w:rsidRDefault="00610A4A" w:rsidP="00DA53AB">
      <w:pPr>
        <w:ind w:firstLineChars="150" w:firstLine="315"/>
        <w:rPr>
          <w:szCs w:val="21"/>
        </w:rPr>
      </w:pPr>
      <w:r w:rsidRPr="00DA53AB">
        <w:rPr>
          <w:rFonts w:hint="eastAsia"/>
          <w:szCs w:val="21"/>
        </w:rPr>
        <w:t xml:space="preserve">  </w:t>
      </w:r>
      <w:r w:rsidRPr="00DA53AB">
        <w:rPr>
          <w:szCs w:val="21"/>
        </w:rPr>
        <w:t>T</w:t>
      </w:r>
      <w:r w:rsidRPr="00DA53AB">
        <w:rPr>
          <w:rFonts w:hint="eastAsia"/>
          <w:szCs w:val="21"/>
        </w:rPr>
        <w:t>here was only one catch and that was Catch-22, which specified that a concern for one</w:t>
      </w:r>
      <w:r w:rsidRPr="00DA53AB">
        <w:rPr>
          <w:szCs w:val="21"/>
        </w:rPr>
        <w:t>’</w:t>
      </w:r>
      <w:r w:rsidRPr="00DA53AB">
        <w:rPr>
          <w:rFonts w:hint="eastAsia"/>
          <w:szCs w:val="21"/>
        </w:rPr>
        <w:t xml:space="preserve">s own safety in the face of dangers that were real and immediate was the process of a rational mind. </w:t>
      </w:r>
      <w:r w:rsidRPr="00DA53AB">
        <w:rPr>
          <w:szCs w:val="21"/>
        </w:rPr>
        <w:t>O</w:t>
      </w:r>
      <w:r w:rsidRPr="00DA53AB">
        <w:rPr>
          <w:rFonts w:hint="eastAsia"/>
          <w:szCs w:val="21"/>
        </w:rPr>
        <w:t xml:space="preserve">rr was crazy and could be grounded. </w:t>
      </w:r>
      <w:r w:rsidRPr="00DA53AB">
        <w:rPr>
          <w:szCs w:val="21"/>
        </w:rPr>
        <w:t>A</w:t>
      </w:r>
      <w:r w:rsidRPr="00DA53AB">
        <w:rPr>
          <w:rFonts w:hint="eastAsia"/>
          <w:szCs w:val="21"/>
        </w:rPr>
        <w:t xml:space="preserve">ll he had to do was ask; and as soon as he did, he would no longer be crazy and would have to fly more missions. </w:t>
      </w:r>
      <w:r w:rsidRPr="00DA53AB">
        <w:rPr>
          <w:szCs w:val="21"/>
        </w:rPr>
        <w:t>O</w:t>
      </w:r>
      <w:r w:rsidRPr="00DA53AB">
        <w:rPr>
          <w:rFonts w:hint="eastAsia"/>
          <w:szCs w:val="21"/>
        </w:rPr>
        <w:t>rr would be crazy to fly more missions and sane if he didn</w:t>
      </w:r>
      <w:r w:rsidRPr="00DA53AB">
        <w:rPr>
          <w:szCs w:val="21"/>
        </w:rPr>
        <w:t>’</w:t>
      </w:r>
      <w:r w:rsidRPr="00DA53AB">
        <w:rPr>
          <w:rFonts w:hint="eastAsia"/>
          <w:szCs w:val="21"/>
        </w:rPr>
        <w:t xml:space="preserve">t, but if he was sane he had to fly them. </w:t>
      </w:r>
      <w:r w:rsidRPr="00DA53AB">
        <w:rPr>
          <w:szCs w:val="21"/>
        </w:rPr>
        <w:t>I</w:t>
      </w:r>
      <w:r w:rsidRPr="00DA53AB">
        <w:rPr>
          <w:rFonts w:hint="eastAsia"/>
          <w:szCs w:val="21"/>
        </w:rPr>
        <w:t>f he flew them he was crazy and didn</w:t>
      </w:r>
      <w:r w:rsidRPr="00DA53AB">
        <w:rPr>
          <w:szCs w:val="21"/>
        </w:rPr>
        <w:t>’</w:t>
      </w:r>
      <w:r w:rsidRPr="00DA53AB">
        <w:rPr>
          <w:rFonts w:hint="eastAsia"/>
          <w:szCs w:val="21"/>
        </w:rPr>
        <w:t>t have to; but if he didn</w:t>
      </w:r>
      <w:r w:rsidRPr="00DA53AB">
        <w:rPr>
          <w:szCs w:val="21"/>
        </w:rPr>
        <w:t>’</w:t>
      </w:r>
      <w:r w:rsidRPr="00DA53AB">
        <w:rPr>
          <w:rFonts w:hint="eastAsia"/>
          <w:szCs w:val="21"/>
        </w:rPr>
        <w:t xml:space="preserve">t want to he was sane and had tp. </w:t>
      </w:r>
      <w:r w:rsidRPr="00DA53AB">
        <w:rPr>
          <w:szCs w:val="21"/>
        </w:rPr>
        <w:t>Y</w:t>
      </w:r>
      <w:r w:rsidRPr="00DA53AB">
        <w:rPr>
          <w:rFonts w:hint="eastAsia"/>
          <w:szCs w:val="21"/>
        </w:rPr>
        <w:t xml:space="preserve">ossarian was moved very deeply by the absolute simplicity of this clause of Catch-22 and let out a respectful whistle. </w:t>
      </w:r>
    </w:p>
    <w:p w:rsidR="00833371" w:rsidRDefault="00DA53AB" w:rsidP="00833371">
      <w:pPr>
        <w:ind w:firstLineChars="150" w:firstLine="420"/>
        <w:rPr>
          <w:sz w:val="28"/>
          <w:szCs w:val="28"/>
        </w:rPr>
      </w:pPr>
      <w:r>
        <w:rPr>
          <w:sz w:val="28"/>
          <w:szCs w:val="28"/>
        </w:rPr>
        <w:t>I</w:t>
      </w:r>
      <w:r>
        <w:rPr>
          <w:rFonts w:hint="eastAsia"/>
          <w:sz w:val="28"/>
          <w:szCs w:val="28"/>
        </w:rPr>
        <w:t xml:space="preserve">t is difficult for us to get further understanding of the regulation through this </w:t>
      </w:r>
      <w:r>
        <w:rPr>
          <w:sz w:val="28"/>
          <w:szCs w:val="28"/>
        </w:rPr>
        <w:t>quotation</w:t>
      </w:r>
      <w:r>
        <w:rPr>
          <w:rFonts w:hint="eastAsia"/>
          <w:sz w:val="28"/>
          <w:szCs w:val="28"/>
        </w:rPr>
        <w:t xml:space="preserve">, since there is a paradox in its logic. </w:t>
      </w:r>
      <w:r w:rsidR="00833371" w:rsidRPr="00833371">
        <w:rPr>
          <w:sz w:val="28"/>
          <w:szCs w:val="28"/>
        </w:rPr>
        <w:t>Let’s make that simple in this way. According to the regulation, only insane s</w:t>
      </w:r>
      <w:r w:rsidR="00833371">
        <w:rPr>
          <w:sz w:val="28"/>
          <w:szCs w:val="28"/>
        </w:rPr>
        <w:t xml:space="preserve">oldier can ask for grounding. </w:t>
      </w:r>
      <w:r w:rsidR="00833371" w:rsidRPr="00833371">
        <w:rPr>
          <w:sz w:val="28"/>
          <w:szCs w:val="28"/>
        </w:rPr>
        <w:t xml:space="preserve">If you are sane, you must have the desire for survival, so you will ask for grounding. Such </w:t>
      </w:r>
      <w:r w:rsidR="00833371">
        <w:rPr>
          <w:sz w:val="28"/>
          <w:szCs w:val="28"/>
        </w:rPr>
        <w:t>act</w:t>
      </w:r>
      <w:r w:rsidR="00833371">
        <w:rPr>
          <w:rFonts w:hint="eastAsia"/>
          <w:sz w:val="28"/>
          <w:szCs w:val="28"/>
        </w:rPr>
        <w:t xml:space="preserve">ion </w:t>
      </w:r>
      <w:r w:rsidR="00833371" w:rsidRPr="00833371">
        <w:rPr>
          <w:sz w:val="28"/>
          <w:szCs w:val="28"/>
        </w:rPr>
        <w:t xml:space="preserve">just proves that you are insane, </w:t>
      </w:r>
      <w:r w:rsidR="00833371">
        <w:rPr>
          <w:rFonts w:hint="eastAsia"/>
          <w:sz w:val="28"/>
          <w:szCs w:val="28"/>
        </w:rPr>
        <w:t xml:space="preserve">and your request must be rejected, </w:t>
      </w:r>
      <w:r w:rsidR="00833371" w:rsidRPr="00833371">
        <w:rPr>
          <w:sz w:val="28"/>
          <w:szCs w:val="28"/>
        </w:rPr>
        <w:t>so you have to keep flying more missions; if</w:t>
      </w:r>
      <w:r w:rsidR="00833371">
        <w:rPr>
          <w:sz w:val="28"/>
          <w:szCs w:val="28"/>
        </w:rPr>
        <w:t xml:space="preserve"> you are really insane, you </w:t>
      </w:r>
      <w:r w:rsidR="00833371">
        <w:rPr>
          <w:rFonts w:hint="eastAsia"/>
          <w:sz w:val="28"/>
          <w:szCs w:val="28"/>
        </w:rPr>
        <w:t>must</w:t>
      </w:r>
      <w:r w:rsidR="00833371">
        <w:rPr>
          <w:sz w:val="28"/>
          <w:szCs w:val="28"/>
        </w:rPr>
        <w:t xml:space="preserve"> los</w:t>
      </w:r>
      <w:r w:rsidR="00833371">
        <w:rPr>
          <w:rFonts w:hint="eastAsia"/>
          <w:sz w:val="28"/>
          <w:szCs w:val="28"/>
        </w:rPr>
        <w:t>e</w:t>
      </w:r>
      <w:r w:rsidR="00833371" w:rsidRPr="00833371">
        <w:rPr>
          <w:sz w:val="28"/>
          <w:szCs w:val="28"/>
        </w:rPr>
        <w:t xml:space="preserve"> your sense and naturally not ask for grounding. As a result, you will continue to fly. It is obvious that Catch-22 is an endless loop, whatever condition you are, you have to face the same ending: flying till the dead.</w:t>
      </w:r>
      <w:r w:rsidR="00F47724" w:rsidRPr="00F47724">
        <w:rPr>
          <w:rFonts w:ascii="宋体" w:eastAsia="宋体" w:hAnsi="宋体" w:hint="eastAsia"/>
          <w:b/>
          <w:color w:val="000000" w:themeColor="text1"/>
          <w:sz w:val="28"/>
          <w:szCs w:val="28"/>
        </w:rPr>
        <w:t xml:space="preserve"> </w:t>
      </w:r>
      <w:r w:rsidR="00833371" w:rsidRPr="00833371">
        <w:rPr>
          <w:sz w:val="28"/>
          <w:szCs w:val="28"/>
        </w:rPr>
        <w:t>Catch-22 is a paradoxical circular reasoning that catches its victim in its illogic and serves those who have made the law.</w:t>
      </w:r>
    </w:p>
    <w:p w:rsidR="007C21A7" w:rsidRPr="007C21A7" w:rsidRDefault="00DA53AB" w:rsidP="007C21A7">
      <w:pPr>
        <w:ind w:firstLineChars="200" w:firstLine="560"/>
        <w:rPr>
          <w:sz w:val="28"/>
          <w:szCs w:val="28"/>
        </w:rPr>
      </w:pPr>
      <w:r>
        <w:rPr>
          <w:sz w:val="28"/>
          <w:szCs w:val="28"/>
        </w:rPr>
        <w:t>A</w:t>
      </w:r>
      <w:r>
        <w:rPr>
          <w:rFonts w:hint="eastAsia"/>
          <w:sz w:val="28"/>
          <w:szCs w:val="28"/>
        </w:rPr>
        <w:t xml:space="preserve">nother paradox of Catch-22 is that </w:t>
      </w:r>
      <w:r w:rsidR="00C77FA0">
        <w:rPr>
          <w:rFonts w:hint="eastAsia"/>
          <w:sz w:val="28"/>
          <w:szCs w:val="28"/>
        </w:rPr>
        <w:t xml:space="preserve">the regulation </w:t>
      </w:r>
      <w:r w:rsidR="00335AEB">
        <w:rPr>
          <w:sz w:val="28"/>
          <w:szCs w:val="28"/>
        </w:rPr>
        <w:t>did not really exist</w:t>
      </w:r>
      <w:r>
        <w:rPr>
          <w:sz w:val="28"/>
          <w:szCs w:val="28"/>
        </w:rPr>
        <w:t>;</w:t>
      </w:r>
      <w:r>
        <w:rPr>
          <w:rFonts w:hint="eastAsia"/>
          <w:sz w:val="28"/>
          <w:szCs w:val="28"/>
        </w:rPr>
        <w:t xml:space="preserve"> however we can find it everywhere, even in Sweden where </w:t>
      </w:r>
      <w:r>
        <w:rPr>
          <w:rFonts w:hint="eastAsia"/>
          <w:sz w:val="28"/>
          <w:szCs w:val="28"/>
        </w:rPr>
        <w:lastRenderedPageBreak/>
        <w:t xml:space="preserve">Yossarian fled. </w:t>
      </w:r>
      <w:r>
        <w:rPr>
          <w:sz w:val="28"/>
          <w:szCs w:val="28"/>
        </w:rPr>
        <w:t>S</w:t>
      </w:r>
      <w:r w:rsidR="00C77FA0">
        <w:rPr>
          <w:rFonts w:hint="eastAsia"/>
          <w:sz w:val="28"/>
          <w:szCs w:val="28"/>
        </w:rPr>
        <w:t xml:space="preserve">ince there was no exact written form of this </w:t>
      </w:r>
      <w:r w:rsidR="00C77FA0">
        <w:rPr>
          <w:sz w:val="28"/>
          <w:szCs w:val="28"/>
        </w:rPr>
        <w:t>regulation</w:t>
      </w:r>
      <w:r>
        <w:rPr>
          <w:rFonts w:hint="eastAsia"/>
          <w:sz w:val="28"/>
          <w:szCs w:val="28"/>
        </w:rPr>
        <w:t xml:space="preserve">, it could be changed as the officers liked. </w:t>
      </w:r>
      <w:r>
        <w:rPr>
          <w:sz w:val="28"/>
          <w:szCs w:val="28"/>
        </w:rPr>
        <w:t>T</w:t>
      </w:r>
      <w:r>
        <w:rPr>
          <w:rFonts w:hint="eastAsia"/>
          <w:sz w:val="28"/>
          <w:szCs w:val="28"/>
        </w:rPr>
        <w:t>o keep soldiers flying, the flight number of mission for soldiers had been raised once and once again.</w:t>
      </w:r>
      <w:r w:rsidR="007C21A7" w:rsidRPr="007C21A7">
        <w:rPr>
          <w:rFonts w:ascii="Arial" w:eastAsia="宋体" w:hAnsi="Arial" w:cs="Arial"/>
          <w:color w:val="222222"/>
          <w:kern w:val="0"/>
          <w:szCs w:val="21"/>
        </w:rPr>
        <w:t xml:space="preserve"> </w:t>
      </w:r>
      <w:r w:rsidR="007C21A7">
        <w:rPr>
          <w:sz w:val="28"/>
          <w:szCs w:val="28"/>
        </w:rPr>
        <w:t>Yossari</w:t>
      </w:r>
      <w:r w:rsidR="007C21A7">
        <w:rPr>
          <w:rFonts w:hint="eastAsia"/>
          <w:sz w:val="28"/>
          <w:szCs w:val="28"/>
        </w:rPr>
        <w:t xml:space="preserve">an </w:t>
      </w:r>
      <w:r w:rsidR="007C21A7" w:rsidRPr="007C21A7">
        <w:rPr>
          <w:sz w:val="28"/>
          <w:szCs w:val="28"/>
        </w:rPr>
        <w:t>comes to fear his commanding officers more than he fears the Germans attempting to shoot him down and he feels that "they" are "out to get him". The reason Yossarian fears his commanders more than the enemy is that as he flies more missions, </w:t>
      </w:r>
      <w:r w:rsidR="007C21A7" w:rsidRPr="007C21A7">
        <w:rPr>
          <w:rFonts w:hint="eastAsia"/>
          <w:sz w:val="28"/>
          <w:szCs w:val="28"/>
        </w:rPr>
        <w:t>colonel</w:t>
      </w:r>
      <w:r w:rsidR="007C21A7" w:rsidRPr="007C21A7">
        <w:rPr>
          <w:sz w:val="28"/>
          <w:szCs w:val="28"/>
        </w:rPr>
        <w:t xml:space="preserve"> Cathcart increases the number of required combat missions before a soldier may return home; he reaches the magic number only to have it retroactively raised. He comes to despair of ever getting home and is greatly relieved when he is sent to the hospital for a condition that is almost jaundiced. In Yossarian's words:</w:t>
      </w:r>
    </w:p>
    <w:p w:rsidR="007C21A7" w:rsidRPr="007C21A7" w:rsidRDefault="007C21A7" w:rsidP="007C21A7">
      <w:pPr>
        <w:ind w:firstLineChars="200" w:firstLine="420"/>
        <w:rPr>
          <w:szCs w:val="21"/>
        </w:rPr>
      </w:pPr>
      <w:r w:rsidRPr="007C21A7">
        <w:rPr>
          <w:szCs w:val="21"/>
        </w:rPr>
        <w:t>The enemy is anybody who's going to get you killed, no matter which </w:t>
      </w:r>
      <w:r w:rsidRPr="007C21A7">
        <w:rPr>
          <w:iCs/>
          <w:szCs w:val="21"/>
        </w:rPr>
        <w:t>side</w:t>
      </w:r>
      <w:r w:rsidRPr="007C21A7">
        <w:rPr>
          <w:szCs w:val="21"/>
        </w:rPr>
        <w:t> he's on, and that includes Colonel Cathcart. And don't you forget that, because the longer you remember it, the longer you might live.</w:t>
      </w:r>
    </w:p>
    <w:p w:rsidR="0069793F" w:rsidRPr="0069793F" w:rsidRDefault="0069793F" w:rsidP="0069793F">
      <w:pPr>
        <w:ind w:firstLineChars="150" w:firstLine="422"/>
        <w:rPr>
          <w:rFonts w:ascii="宋体" w:eastAsia="宋体" w:hAnsi="宋体"/>
          <w:b/>
          <w:color w:val="000000" w:themeColor="text1"/>
          <w:sz w:val="28"/>
          <w:szCs w:val="28"/>
        </w:rPr>
      </w:pPr>
    </w:p>
    <w:p w:rsidR="0069793F" w:rsidRDefault="0069793F" w:rsidP="00A2235C">
      <w:pPr>
        <w:rPr>
          <w:rFonts w:ascii="Calibri" w:eastAsia="宋体" w:hAnsi="Calibri" w:cs="Calibri"/>
          <w:color w:val="000000" w:themeColor="text1"/>
          <w:sz w:val="28"/>
          <w:szCs w:val="28"/>
        </w:rPr>
      </w:pPr>
      <w:r w:rsidRPr="0069793F">
        <w:rPr>
          <w:rFonts w:ascii="Calibri" w:eastAsia="宋体" w:hAnsi="Calibri" w:cs="Calibri"/>
          <w:color w:val="000000" w:themeColor="text1"/>
          <w:sz w:val="28"/>
          <w:szCs w:val="28"/>
        </w:rPr>
        <w:t>V</w:t>
      </w:r>
      <w:r>
        <w:rPr>
          <w:rFonts w:ascii="Calibri" w:eastAsia="宋体" w:hAnsi="Calibri" w:cs="Calibri" w:hint="eastAsia"/>
          <w:color w:val="000000" w:themeColor="text1"/>
          <w:sz w:val="28"/>
          <w:szCs w:val="28"/>
        </w:rPr>
        <w:t>. A</w:t>
      </w:r>
      <w:r w:rsidR="00A2235C">
        <w:rPr>
          <w:rFonts w:ascii="Calibri" w:eastAsia="宋体" w:hAnsi="Calibri" w:cs="Calibri" w:hint="eastAsia"/>
          <w:color w:val="000000" w:themeColor="text1"/>
          <w:sz w:val="28"/>
          <w:szCs w:val="28"/>
        </w:rPr>
        <w:t>nti-hero character</w:t>
      </w:r>
    </w:p>
    <w:p w:rsidR="0069793F" w:rsidRDefault="0069793F" w:rsidP="0069793F">
      <w:pPr>
        <w:ind w:firstLineChars="150" w:firstLine="420"/>
        <w:rPr>
          <w:rFonts w:ascii="Calibri" w:eastAsia="宋体" w:hAnsi="Calibri" w:cs="Calibri"/>
          <w:color w:val="000000" w:themeColor="text1"/>
          <w:sz w:val="28"/>
          <w:szCs w:val="28"/>
        </w:rPr>
      </w:pPr>
      <w:r>
        <w:rPr>
          <w:rFonts w:ascii="Calibri" w:eastAsia="宋体" w:hAnsi="Calibri" w:cs="Calibri" w:hint="eastAsia"/>
          <w:color w:val="000000" w:themeColor="text1"/>
          <w:sz w:val="28"/>
          <w:szCs w:val="28"/>
        </w:rPr>
        <w:t>Yossarian, as the main character in this war novel was supposed to be a hero, but in fact, he was made an anti-hero.</w:t>
      </w:r>
    </w:p>
    <w:p w:rsidR="00285637" w:rsidRPr="00F62473" w:rsidRDefault="00285637" w:rsidP="00285637">
      <w:pPr>
        <w:ind w:firstLineChars="200" w:firstLine="560"/>
        <w:rPr>
          <w:sz w:val="28"/>
          <w:szCs w:val="28"/>
        </w:rPr>
      </w:pPr>
      <w:r w:rsidRPr="00833371">
        <w:rPr>
          <w:sz w:val="28"/>
          <w:szCs w:val="28"/>
        </w:rPr>
        <w:t xml:space="preserve">As the only rational character in the novel, when Yossarian discovered that it was impossible to be discharged from military service because of insanity, he was furious that his life was in constant danger through no fault of his own. So </w:t>
      </w:r>
      <w:r w:rsidR="00B41F45">
        <w:rPr>
          <w:rFonts w:hint="eastAsia"/>
          <w:sz w:val="28"/>
          <w:szCs w:val="28"/>
        </w:rPr>
        <w:t xml:space="preserve">instead of being a brave soldier in the battlefield, </w:t>
      </w:r>
      <w:r w:rsidRPr="00833371">
        <w:rPr>
          <w:sz w:val="28"/>
          <w:szCs w:val="28"/>
        </w:rPr>
        <w:t xml:space="preserve">he spent a great deal of his time in the hospital, faking </w:t>
      </w:r>
      <w:r w:rsidRPr="00833371">
        <w:rPr>
          <w:sz w:val="28"/>
          <w:szCs w:val="28"/>
        </w:rPr>
        <w:lastRenderedPageBreak/>
        <w:t>various ill</w:t>
      </w:r>
      <w:r>
        <w:rPr>
          <w:sz w:val="28"/>
          <w:szCs w:val="28"/>
        </w:rPr>
        <w:t xml:space="preserve">nesses in order to avoid </w:t>
      </w:r>
      <w:r>
        <w:rPr>
          <w:rFonts w:hint="eastAsia"/>
          <w:sz w:val="28"/>
          <w:szCs w:val="28"/>
        </w:rPr>
        <w:t>flying</w:t>
      </w:r>
      <w:r w:rsidRPr="00833371">
        <w:rPr>
          <w:sz w:val="28"/>
          <w:szCs w:val="28"/>
        </w:rPr>
        <w:t>.</w:t>
      </w:r>
    </w:p>
    <w:p w:rsidR="00833371" w:rsidRDefault="00240D6B" w:rsidP="00240D6B">
      <w:pPr>
        <w:ind w:firstLineChars="200" w:firstLine="560"/>
        <w:rPr>
          <w:sz w:val="28"/>
          <w:szCs w:val="28"/>
        </w:rPr>
      </w:pPr>
      <w:r>
        <w:rPr>
          <w:sz w:val="28"/>
          <w:szCs w:val="28"/>
        </w:rPr>
        <w:t>A</w:t>
      </w:r>
      <w:r>
        <w:rPr>
          <w:rFonts w:hint="eastAsia"/>
          <w:sz w:val="28"/>
          <w:szCs w:val="28"/>
        </w:rPr>
        <w:t xml:space="preserve">t last, </w:t>
      </w:r>
      <w:r w:rsidR="00285637">
        <w:rPr>
          <w:rFonts w:hint="eastAsia"/>
          <w:sz w:val="28"/>
          <w:szCs w:val="28"/>
        </w:rPr>
        <w:t>troubled by Nately</w:t>
      </w:r>
      <w:r w:rsidR="00285637">
        <w:rPr>
          <w:sz w:val="28"/>
          <w:szCs w:val="28"/>
        </w:rPr>
        <w:t>’</w:t>
      </w:r>
      <w:r w:rsidR="00285637">
        <w:rPr>
          <w:rFonts w:hint="eastAsia"/>
          <w:sz w:val="28"/>
          <w:szCs w:val="28"/>
        </w:rPr>
        <w:t xml:space="preserve">s death, </w:t>
      </w:r>
      <w:r>
        <w:rPr>
          <w:rFonts w:hint="eastAsia"/>
          <w:sz w:val="28"/>
          <w:szCs w:val="28"/>
        </w:rPr>
        <w:t xml:space="preserve">Yossarian </w:t>
      </w:r>
      <w:r w:rsidR="00285637">
        <w:rPr>
          <w:rFonts w:hint="eastAsia"/>
          <w:sz w:val="28"/>
          <w:szCs w:val="28"/>
        </w:rPr>
        <w:t xml:space="preserve">refused to fly any more missions. </w:t>
      </w:r>
      <w:r w:rsidR="00285637">
        <w:rPr>
          <w:sz w:val="28"/>
          <w:szCs w:val="28"/>
        </w:rPr>
        <w:t>H</w:t>
      </w:r>
      <w:r w:rsidR="00285637">
        <w:rPr>
          <w:rFonts w:hint="eastAsia"/>
          <w:sz w:val="28"/>
          <w:szCs w:val="28"/>
        </w:rPr>
        <w:t xml:space="preserve">e wanders in Rome, and was eventually arrested for being in Rome without a pass. </w:t>
      </w:r>
      <w:r w:rsidR="00285637">
        <w:rPr>
          <w:sz w:val="28"/>
          <w:szCs w:val="28"/>
        </w:rPr>
        <w:t>H</w:t>
      </w:r>
      <w:r w:rsidR="00285637">
        <w:rPr>
          <w:rFonts w:hint="eastAsia"/>
          <w:sz w:val="28"/>
          <w:szCs w:val="28"/>
        </w:rPr>
        <w:t xml:space="preserve">is superior officer, Colonel Cathcart and Colonel Korn, offered him a choice that he can either face a court or to be released and sent home with an honorable discharge. </w:t>
      </w:r>
      <w:r w:rsidR="00833371" w:rsidRPr="00833371">
        <w:rPr>
          <w:sz w:val="28"/>
          <w:szCs w:val="28"/>
        </w:rPr>
        <w:t xml:space="preserve">In order to </w:t>
      </w:r>
      <w:r w:rsidR="00805874">
        <w:rPr>
          <w:sz w:val="28"/>
          <w:szCs w:val="28"/>
        </w:rPr>
        <w:t xml:space="preserve">be released, he must approve </w:t>
      </w:r>
      <w:r w:rsidR="00833371" w:rsidRPr="00833371">
        <w:rPr>
          <w:sz w:val="28"/>
          <w:szCs w:val="28"/>
        </w:rPr>
        <w:t xml:space="preserve">Cathcart and Korn and state his support for their policy, which requires all the men in the squadron to fly 80 missions. Although he was tempted by the offer, Yossarian realized that to comply would be to endanger the lives of other innocent men. </w:t>
      </w:r>
      <w:r w:rsidR="00285637">
        <w:rPr>
          <w:sz w:val="28"/>
          <w:szCs w:val="28"/>
        </w:rPr>
        <w:t>S</w:t>
      </w:r>
      <w:r w:rsidR="00285637">
        <w:rPr>
          <w:rFonts w:hint="eastAsia"/>
          <w:sz w:val="28"/>
          <w:szCs w:val="28"/>
        </w:rPr>
        <w:t>o he</w:t>
      </w:r>
      <w:r w:rsidR="00833371" w:rsidRPr="00833371">
        <w:rPr>
          <w:sz w:val="28"/>
          <w:szCs w:val="28"/>
        </w:rPr>
        <w:t xml:space="preserve"> ch</w:t>
      </w:r>
      <w:r w:rsidR="00F47724">
        <w:rPr>
          <w:sz w:val="28"/>
          <w:szCs w:val="28"/>
        </w:rPr>
        <w:t xml:space="preserve">ose another way out, </w:t>
      </w:r>
      <w:r w:rsidR="00F47724">
        <w:rPr>
          <w:rFonts w:hint="eastAsia"/>
          <w:sz w:val="28"/>
          <w:szCs w:val="28"/>
        </w:rPr>
        <w:t>he</w:t>
      </w:r>
      <w:r w:rsidR="00833371" w:rsidRPr="00833371">
        <w:rPr>
          <w:sz w:val="28"/>
          <w:szCs w:val="28"/>
        </w:rPr>
        <w:t xml:space="preserve"> desert</w:t>
      </w:r>
      <w:r w:rsidR="00F47724">
        <w:rPr>
          <w:rFonts w:hint="eastAsia"/>
          <w:sz w:val="28"/>
          <w:szCs w:val="28"/>
        </w:rPr>
        <w:t>ed</w:t>
      </w:r>
      <w:r w:rsidR="00F47724">
        <w:rPr>
          <w:sz w:val="28"/>
          <w:szCs w:val="28"/>
        </w:rPr>
        <w:t xml:space="preserve"> the army and fle</w:t>
      </w:r>
      <w:r w:rsidR="00F47724">
        <w:rPr>
          <w:rFonts w:hint="eastAsia"/>
          <w:sz w:val="28"/>
          <w:szCs w:val="28"/>
        </w:rPr>
        <w:t>d</w:t>
      </w:r>
      <w:r w:rsidR="00833371" w:rsidRPr="00833371">
        <w:rPr>
          <w:sz w:val="28"/>
          <w:szCs w:val="28"/>
        </w:rPr>
        <w:t xml:space="preserve"> to neu</w:t>
      </w:r>
      <w:r w:rsidR="00F47724">
        <w:rPr>
          <w:rFonts w:hint="eastAsia"/>
          <w:sz w:val="28"/>
          <w:szCs w:val="28"/>
        </w:rPr>
        <w:t>t</w:t>
      </w:r>
      <w:r w:rsidR="00833371" w:rsidRPr="00833371">
        <w:rPr>
          <w:sz w:val="28"/>
          <w:szCs w:val="28"/>
        </w:rPr>
        <w:t>ral Sweden. In doing so, he turned his back on the dehumanizing machinery of the military, rejected the rule of Catch-22, and strived to gain control of his own life.</w:t>
      </w:r>
    </w:p>
    <w:p w:rsidR="00E52739" w:rsidRDefault="00240D6B" w:rsidP="00240D6B">
      <w:pPr>
        <w:ind w:firstLineChars="200" w:firstLine="560"/>
        <w:rPr>
          <w:sz w:val="28"/>
          <w:szCs w:val="28"/>
        </w:rPr>
      </w:pPr>
      <w:r w:rsidRPr="00833371">
        <w:rPr>
          <w:sz w:val="28"/>
          <w:szCs w:val="28"/>
        </w:rPr>
        <w:t>We are always inspired by heroic characters in literature works, however, this time; we can easily find the resonant with an anti-hero. As a human being, we all agree on that we do not have to put our safety into danger for meaningless wars. As Josephor Heller said in a</w:t>
      </w:r>
      <w:r>
        <w:rPr>
          <w:rFonts w:hint="eastAsia"/>
          <w:sz w:val="28"/>
          <w:szCs w:val="28"/>
        </w:rPr>
        <w:t>n</w:t>
      </w:r>
      <w:r w:rsidRPr="00833371">
        <w:rPr>
          <w:sz w:val="28"/>
          <w:szCs w:val="28"/>
        </w:rPr>
        <w:t xml:space="preserve"> interview in 1996,</w:t>
      </w:r>
      <w:r>
        <w:rPr>
          <w:rFonts w:hint="eastAsia"/>
          <w:sz w:val="28"/>
          <w:szCs w:val="28"/>
        </w:rPr>
        <w:t xml:space="preserve"> </w:t>
      </w:r>
      <w:r w:rsidRPr="00833371">
        <w:rPr>
          <w:sz w:val="28"/>
          <w:szCs w:val="28"/>
        </w:rPr>
        <w:t>Yossarian was not doing anything fantastic, the point was he was trying, and someone's got to break the chain.</w:t>
      </w:r>
      <w:r>
        <w:rPr>
          <w:rFonts w:hint="eastAsia"/>
          <w:sz w:val="28"/>
          <w:szCs w:val="28"/>
        </w:rPr>
        <w:t xml:space="preserve"> M</w:t>
      </w:r>
      <w:r w:rsidRPr="00833371">
        <w:rPr>
          <w:sz w:val="28"/>
          <w:szCs w:val="28"/>
        </w:rPr>
        <w:t>y objective is not merely to tell the reader a story but to make him a participant-to have him experience the book rather than read it".</w:t>
      </w:r>
      <w:r>
        <w:rPr>
          <w:rFonts w:hint="eastAsia"/>
          <w:sz w:val="28"/>
          <w:szCs w:val="28"/>
        </w:rPr>
        <w:t xml:space="preserve"> </w:t>
      </w:r>
      <w:r w:rsidR="00186685">
        <w:rPr>
          <w:sz w:val="28"/>
          <w:szCs w:val="28"/>
        </w:rPr>
        <w:t>H</w:t>
      </w:r>
      <w:r w:rsidR="00186685">
        <w:rPr>
          <w:rFonts w:hint="eastAsia"/>
          <w:sz w:val="28"/>
          <w:szCs w:val="28"/>
        </w:rPr>
        <w:t xml:space="preserve">eller indicated that those </w:t>
      </w:r>
      <w:r w:rsidR="00186685">
        <w:rPr>
          <w:rFonts w:hint="eastAsia"/>
          <w:sz w:val="28"/>
          <w:szCs w:val="28"/>
        </w:rPr>
        <w:lastRenderedPageBreak/>
        <w:t>were not necessary wars, and we didn</w:t>
      </w:r>
      <w:r w:rsidR="00186685">
        <w:rPr>
          <w:sz w:val="28"/>
          <w:szCs w:val="28"/>
        </w:rPr>
        <w:t>’</w:t>
      </w:r>
      <w:r w:rsidR="00186685">
        <w:rPr>
          <w:rFonts w:hint="eastAsia"/>
          <w:sz w:val="28"/>
          <w:szCs w:val="28"/>
        </w:rPr>
        <w:t>t need brave heroes to do meaningless sacrifice.</w:t>
      </w:r>
      <w:r w:rsidR="00124C4F">
        <w:rPr>
          <w:rFonts w:hint="eastAsia"/>
          <w:sz w:val="28"/>
          <w:szCs w:val="28"/>
        </w:rPr>
        <w:t xml:space="preserve"> </w:t>
      </w:r>
      <w:r w:rsidR="00186685">
        <w:rPr>
          <w:sz w:val="28"/>
          <w:szCs w:val="28"/>
        </w:rPr>
        <w:t>W</w:t>
      </w:r>
      <w:r w:rsidR="00186685">
        <w:rPr>
          <w:rFonts w:hint="eastAsia"/>
          <w:sz w:val="28"/>
          <w:szCs w:val="28"/>
        </w:rPr>
        <w:t>hat we should do was to stop the war, and if it was impossible for us to do so, we can try to break through it.</w:t>
      </w:r>
    </w:p>
    <w:p w:rsidR="00240D6B" w:rsidRDefault="00240D6B" w:rsidP="00E52739">
      <w:pPr>
        <w:rPr>
          <w:sz w:val="28"/>
          <w:szCs w:val="28"/>
        </w:rPr>
      </w:pPr>
    </w:p>
    <w:p w:rsidR="00E52739" w:rsidRPr="00833371" w:rsidRDefault="00E52739" w:rsidP="00E52739">
      <w:pPr>
        <w:rPr>
          <w:sz w:val="28"/>
          <w:szCs w:val="28"/>
        </w:rPr>
      </w:pPr>
      <w:r>
        <w:rPr>
          <w:rFonts w:hint="eastAsia"/>
          <w:sz w:val="28"/>
          <w:szCs w:val="28"/>
        </w:rPr>
        <w:t>VI. Conclusion</w:t>
      </w:r>
    </w:p>
    <w:p w:rsidR="00693400" w:rsidRDefault="007C21A7" w:rsidP="00693400">
      <w:pPr>
        <w:ind w:firstLine="540"/>
        <w:rPr>
          <w:sz w:val="28"/>
          <w:szCs w:val="28"/>
        </w:rPr>
      </w:pPr>
      <w:r>
        <w:rPr>
          <w:rStyle w:val="transsent"/>
          <w:rFonts w:ascii="Cambria" w:hAnsi="Cambria" w:cs="Arial"/>
          <w:color w:val="333333"/>
          <w:sz w:val="28"/>
          <w:szCs w:val="28"/>
          <w:shd w:val="clear" w:color="auto" w:fill="F7F8FA"/>
        </w:rPr>
        <w:t>T</w:t>
      </w:r>
      <w:r>
        <w:rPr>
          <w:rStyle w:val="transsent"/>
          <w:rFonts w:ascii="Cambria" w:hAnsi="Cambria" w:cs="Arial" w:hint="eastAsia"/>
          <w:color w:val="333333"/>
          <w:sz w:val="28"/>
          <w:szCs w:val="28"/>
          <w:shd w:val="clear" w:color="auto" w:fill="F7F8FA"/>
        </w:rPr>
        <w:t xml:space="preserve">he </w:t>
      </w:r>
      <w:r>
        <w:rPr>
          <w:rStyle w:val="transsent"/>
          <w:rFonts w:ascii="Cambria" w:hAnsi="Cambria" w:cs="Arial"/>
          <w:color w:val="333333"/>
          <w:sz w:val="28"/>
          <w:szCs w:val="28"/>
          <w:shd w:val="clear" w:color="auto" w:fill="F7F8FA"/>
        </w:rPr>
        <w:t>“</w:t>
      </w:r>
      <w:r>
        <w:rPr>
          <w:rStyle w:val="transsent"/>
          <w:rFonts w:ascii="Cambria" w:hAnsi="Cambria" w:cs="Arial" w:hint="eastAsia"/>
          <w:color w:val="333333"/>
          <w:sz w:val="28"/>
          <w:szCs w:val="28"/>
          <w:shd w:val="clear" w:color="auto" w:fill="F7F8FA"/>
        </w:rPr>
        <w:t>disorder</w:t>
      </w:r>
      <w:r>
        <w:rPr>
          <w:rStyle w:val="transsent"/>
          <w:rFonts w:ascii="Cambria" w:hAnsi="Cambria" w:cs="Arial"/>
          <w:color w:val="333333"/>
          <w:sz w:val="28"/>
          <w:szCs w:val="28"/>
          <w:shd w:val="clear" w:color="auto" w:fill="F7F8FA"/>
        </w:rPr>
        <w:t>”</w:t>
      </w:r>
      <w:r>
        <w:rPr>
          <w:rStyle w:val="transsent"/>
          <w:rFonts w:ascii="Cambria" w:hAnsi="Cambria" w:cs="Arial" w:hint="eastAsia"/>
          <w:color w:val="333333"/>
          <w:sz w:val="28"/>
          <w:szCs w:val="28"/>
          <w:shd w:val="clear" w:color="auto" w:fill="F7F8FA"/>
        </w:rPr>
        <w:t xml:space="preserve"> of the structure, the abnormal mental statuses and behaviors of the characters, the paradoxes and the anti-hero image are all products of the </w:t>
      </w:r>
      <w:r w:rsidR="00C34BF2">
        <w:rPr>
          <w:rFonts w:hint="eastAsia"/>
          <w:sz w:val="28"/>
          <w:szCs w:val="28"/>
        </w:rPr>
        <w:t>crazy, turbulent and troublous society.</w:t>
      </w:r>
      <w:r>
        <w:rPr>
          <w:rStyle w:val="transsent"/>
          <w:rFonts w:ascii="Cambria" w:hAnsi="Cambria" w:cs="Arial" w:hint="eastAsia"/>
          <w:color w:val="333333"/>
          <w:sz w:val="28"/>
          <w:szCs w:val="28"/>
          <w:shd w:val="clear" w:color="auto" w:fill="F7F8FA"/>
        </w:rPr>
        <w:t xml:space="preserve"> </w:t>
      </w:r>
      <w:r w:rsidR="00C34BF2">
        <w:rPr>
          <w:rStyle w:val="transsent"/>
          <w:rFonts w:ascii="Cambria" w:hAnsi="Cambria" w:cs="Arial"/>
          <w:color w:val="333333"/>
          <w:sz w:val="28"/>
          <w:szCs w:val="28"/>
          <w:shd w:val="clear" w:color="auto" w:fill="F7F8FA"/>
        </w:rPr>
        <w:t>Heller uses</w:t>
      </w:r>
      <w:r w:rsidR="00C34BF2">
        <w:rPr>
          <w:rStyle w:val="transsent"/>
          <w:rFonts w:ascii="Cambria" w:hAnsi="Cambria" w:cs="Arial" w:hint="eastAsia"/>
          <w:color w:val="333333"/>
          <w:sz w:val="28"/>
          <w:szCs w:val="28"/>
          <w:shd w:val="clear" w:color="auto" w:fill="F7F8FA"/>
        </w:rPr>
        <w:t xml:space="preserve"> those </w:t>
      </w:r>
      <w:r w:rsidR="00833371" w:rsidRPr="008472F8">
        <w:rPr>
          <w:rStyle w:val="transsent"/>
          <w:rFonts w:ascii="Cambria" w:hAnsi="Cambria" w:cs="Arial"/>
          <w:color w:val="333333"/>
          <w:sz w:val="28"/>
          <w:szCs w:val="28"/>
          <w:shd w:val="clear" w:color="auto" w:fill="F7F8FA"/>
        </w:rPr>
        <w:t xml:space="preserve">to express distrust </w:t>
      </w:r>
      <w:r w:rsidR="00F47724" w:rsidRPr="008472F8">
        <w:rPr>
          <w:rStyle w:val="transsent"/>
          <w:rFonts w:ascii="Cambria" w:hAnsi="Cambria" w:cs="Arial"/>
          <w:color w:val="333333"/>
          <w:sz w:val="28"/>
          <w:szCs w:val="28"/>
          <w:shd w:val="clear" w:color="auto" w:fill="F7F8FA"/>
        </w:rPr>
        <w:t xml:space="preserve">and dissatisfaction </w:t>
      </w:r>
      <w:r w:rsidR="00833371" w:rsidRPr="008472F8">
        <w:rPr>
          <w:rStyle w:val="transsent"/>
          <w:rFonts w:ascii="Cambria" w:hAnsi="Cambria" w:cs="Arial"/>
          <w:color w:val="333333"/>
          <w:sz w:val="28"/>
          <w:szCs w:val="28"/>
          <w:shd w:val="clear" w:color="auto" w:fill="F7F8FA"/>
        </w:rPr>
        <w:t>of the existing government and authority. His "catch-22" takes war as the medium to reveal the social reality of the United St</w:t>
      </w:r>
      <w:r w:rsidR="00124C4F">
        <w:rPr>
          <w:rStyle w:val="transsent"/>
          <w:rFonts w:ascii="Cambria" w:hAnsi="Cambria" w:cs="Arial"/>
          <w:color w:val="333333"/>
          <w:sz w:val="28"/>
          <w:szCs w:val="28"/>
          <w:shd w:val="clear" w:color="auto" w:fill="F7F8FA"/>
        </w:rPr>
        <w:t xml:space="preserve">ates in </w:t>
      </w:r>
      <w:r w:rsidR="00124C4F">
        <w:rPr>
          <w:rStyle w:val="transsent"/>
          <w:rFonts w:ascii="Cambria" w:hAnsi="Cambria" w:cs="Arial" w:hint="eastAsia"/>
          <w:color w:val="333333"/>
          <w:sz w:val="28"/>
          <w:szCs w:val="28"/>
          <w:shd w:val="clear" w:color="auto" w:fill="F7F8FA"/>
        </w:rPr>
        <w:t>1950s</w:t>
      </w:r>
      <w:r w:rsidR="00F47724" w:rsidRPr="008472F8">
        <w:rPr>
          <w:rStyle w:val="transsent"/>
          <w:rFonts w:ascii="Cambria" w:hAnsi="Cambria" w:cs="Arial"/>
          <w:color w:val="333333"/>
          <w:sz w:val="28"/>
          <w:szCs w:val="28"/>
          <w:shd w:val="clear" w:color="auto" w:fill="F7F8FA"/>
        </w:rPr>
        <w:t xml:space="preserve">, and </w:t>
      </w:r>
      <w:r w:rsidR="00124C4F" w:rsidRPr="008472F8">
        <w:rPr>
          <w:rStyle w:val="transsent"/>
          <w:rFonts w:ascii="Cambria" w:hAnsi="Cambria" w:cs="Arial"/>
          <w:color w:val="333333"/>
          <w:sz w:val="28"/>
          <w:szCs w:val="28"/>
          <w:shd w:val="clear" w:color="auto" w:fill="F7F8FA"/>
        </w:rPr>
        <w:t>satirizes</w:t>
      </w:r>
      <w:r w:rsidR="00833371" w:rsidRPr="008472F8">
        <w:rPr>
          <w:rStyle w:val="transsent"/>
          <w:rFonts w:ascii="Cambria" w:hAnsi="Cambria" w:cs="Arial"/>
          <w:color w:val="333333"/>
          <w:sz w:val="28"/>
          <w:szCs w:val="28"/>
          <w:shd w:val="clear" w:color="auto" w:fill="F7F8FA"/>
        </w:rPr>
        <w:t xml:space="preserve"> the abuse of power by the government that symbolizes authority and justice.</w:t>
      </w:r>
      <w:r w:rsidR="00124C4F">
        <w:rPr>
          <w:rStyle w:val="transsent"/>
          <w:rFonts w:ascii="Cambria" w:hAnsi="Cambria" w:cs="Arial" w:hint="eastAsia"/>
          <w:color w:val="333333"/>
          <w:sz w:val="28"/>
          <w:szCs w:val="28"/>
          <w:shd w:val="clear" w:color="auto" w:fill="F7F8FA"/>
        </w:rPr>
        <w:t xml:space="preserve"> </w:t>
      </w:r>
      <w:r w:rsidR="00124C4F">
        <w:rPr>
          <w:rStyle w:val="transsent"/>
          <w:rFonts w:ascii="Cambria" w:hAnsi="Cambria" w:cs="Arial"/>
          <w:color w:val="333333"/>
          <w:sz w:val="28"/>
          <w:szCs w:val="28"/>
          <w:shd w:val="clear" w:color="auto" w:fill="F7F8FA"/>
        </w:rPr>
        <w:t>T</w:t>
      </w:r>
      <w:r w:rsidR="00124C4F">
        <w:rPr>
          <w:rStyle w:val="transsent"/>
          <w:rFonts w:ascii="Cambria" w:hAnsi="Cambria" w:cs="Arial" w:hint="eastAsia"/>
          <w:color w:val="333333"/>
          <w:sz w:val="28"/>
          <w:szCs w:val="28"/>
          <w:shd w:val="clear" w:color="auto" w:fill="F7F8FA"/>
        </w:rPr>
        <w:t>hrough this novel, we can rethink about the val</w:t>
      </w:r>
      <w:r w:rsidR="00E53715">
        <w:rPr>
          <w:rStyle w:val="transsent"/>
          <w:rFonts w:ascii="Cambria" w:hAnsi="Cambria" w:cs="Arial" w:hint="eastAsia"/>
          <w:color w:val="333333"/>
          <w:sz w:val="28"/>
          <w:szCs w:val="28"/>
          <w:shd w:val="clear" w:color="auto" w:fill="F7F8FA"/>
        </w:rPr>
        <w:t>ue of war and the value of huma</w:t>
      </w:r>
      <w:r w:rsidR="00124C4F">
        <w:rPr>
          <w:rStyle w:val="transsent"/>
          <w:rFonts w:ascii="Cambria" w:hAnsi="Cambria" w:cs="Arial" w:hint="eastAsia"/>
          <w:color w:val="333333"/>
          <w:sz w:val="28"/>
          <w:szCs w:val="28"/>
          <w:shd w:val="clear" w:color="auto" w:fill="F7F8FA"/>
        </w:rPr>
        <w:t xml:space="preserve">n. </w:t>
      </w:r>
      <w:r w:rsidR="00124C4F">
        <w:rPr>
          <w:rStyle w:val="transsent"/>
          <w:rFonts w:ascii="Cambria" w:hAnsi="Cambria" w:cs="Arial"/>
          <w:color w:val="333333"/>
          <w:sz w:val="28"/>
          <w:szCs w:val="28"/>
          <w:shd w:val="clear" w:color="auto" w:fill="F7F8FA"/>
        </w:rPr>
        <w:t>F</w:t>
      </w:r>
      <w:r w:rsidR="00124C4F">
        <w:rPr>
          <w:rStyle w:val="transsent"/>
          <w:rFonts w:ascii="Cambria" w:hAnsi="Cambria" w:cs="Arial" w:hint="eastAsia"/>
          <w:color w:val="333333"/>
          <w:sz w:val="28"/>
          <w:szCs w:val="28"/>
          <w:shd w:val="clear" w:color="auto" w:fill="F7F8FA"/>
        </w:rPr>
        <w:t xml:space="preserve">acing the problematic society, the only thing a writer can do is to use his </w:t>
      </w:r>
      <w:r w:rsidR="004A01CE">
        <w:rPr>
          <w:rStyle w:val="transsent"/>
          <w:rFonts w:ascii="Cambria" w:hAnsi="Cambria" w:cs="Arial" w:hint="eastAsia"/>
          <w:color w:val="333333"/>
          <w:sz w:val="28"/>
          <w:szCs w:val="28"/>
          <w:shd w:val="clear" w:color="auto" w:fill="F7F8FA"/>
        </w:rPr>
        <w:t>pen</w:t>
      </w:r>
      <w:r w:rsidR="00693400">
        <w:rPr>
          <w:rStyle w:val="transsent"/>
          <w:rFonts w:ascii="Cambria" w:hAnsi="Cambria" w:cs="Arial" w:hint="eastAsia"/>
          <w:color w:val="333333"/>
          <w:sz w:val="28"/>
          <w:szCs w:val="28"/>
          <w:shd w:val="clear" w:color="auto" w:fill="F7F8FA"/>
        </w:rPr>
        <w:t xml:space="preserve"> to fight with the authority; </w:t>
      </w:r>
      <w:r w:rsidR="00124C4F">
        <w:rPr>
          <w:rStyle w:val="transsent"/>
          <w:rFonts w:ascii="Cambria" w:hAnsi="Cambria" w:cs="Arial" w:hint="eastAsia"/>
          <w:color w:val="333333"/>
          <w:sz w:val="28"/>
          <w:szCs w:val="28"/>
          <w:shd w:val="clear" w:color="auto" w:fill="F7F8FA"/>
        </w:rPr>
        <w:t xml:space="preserve">to </w:t>
      </w:r>
      <w:r w:rsidR="004A01CE">
        <w:rPr>
          <w:rStyle w:val="transsent"/>
          <w:rFonts w:ascii="Cambria" w:hAnsi="Cambria" w:cs="Arial" w:hint="eastAsia"/>
          <w:color w:val="333333"/>
          <w:sz w:val="28"/>
          <w:szCs w:val="28"/>
          <w:shd w:val="clear" w:color="auto" w:fill="F7F8FA"/>
        </w:rPr>
        <w:t>arouse the consciousness of citizens</w:t>
      </w:r>
      <w:r w:rsidR="00693400">
        <w:rPr>
          <w:rStyle w:val="transsent"/>
          <w:rFonts w:ascii="Cambria" w:hAnsi="Cambria" w:cs="Arial" w:hint="eastAsia"/>
          <w:color w:val="333333"/>
          <w:sz w:val="28"/>
          <w:szCs w:val="28"/>
          <w:shd w:val="clear" w:color="auto" w:fill="F7F8FA"/>
        </w:rPr>
        <w:t xml:space="preserve">; to </w:t>
      </w:r>
      <w:r w:rsidR="00693400" w:rsidRPr="00D0241E">
        <w:rPr>
          <w:sz w:val="28"/>
          <w:szCs w:val="28"/>
        </w:rPr>
        <w:t>warn the world that war is not only killing countless people, but also playing with fire to bring about their own destruction</w:t>
      </w:r>
      <w:r w:rsidR="00693400">
        <w:rPr>
          <w:rFonts w:hint="eastAsia"/>
          <w:sz w:val="28"/>
          <w:szCs w:val="28"/>
        </w:rPr>
        <w:t>.</w:t>
      </w:r>
    </w:p>
    <w:p w:rsidR="00833371" w:rsidRPr="00693400" w:rsidRDefault="00833371" w:rsidP="00C34BF2">
      <w:pPr>
        <w:ind w:firstLineChars="200" w:firstLine="560"/>
        <w:rPr>
          <w:rStyle w:val="transsent"/>
          <w:sz w:val="28"/>
          <w:szCs w:val="28"/>
        </w:rPr>
      </w:pPr>
    </w:p>
    <w:p w:rsidR="00833371" w:rsidRPr="00833371" w:rsidRDefault="00833371" w:rsidP="00833371">
      <w:pPr>
        <w:ind w:firstLineChars="150" w:firstLine="420"/>
        <w:rPr>
          <w:sz w:val="28"/>
          <w:szCs w:val="28"/>
        </w:rPr>
      </w:pPr>
      <w:r w:rsidRPr="00833371">
        <w:rPr>
          <w:sz w:val="28"/>
          <w:szCs w:val="28"/>
        </w:rPr>
        <w:t xml:space="preserve">   </w:t>
      </w:r>
    </w:p>
    <w:p w:rsidR="00833371" w:rsidRPr="00833371" w:rsidRDefault="00833371" w:rsidP="00833371">
      <w:pPr>
        <w:rPr>
          <w:sz w:val="28"/>
          <w:szCs w:val="28"/>
        </w:rPr>
      </w:pPr>
    </w:p>
    <w:p w:rsidR="00833371" w:rsidRPr="00C12C20" w:rsidRDefault="00833371" w:rsidP="00833371">
      <w:pPr>
        <w:rPr>
          <w:sz w:val="28"/>
          <w:szCs w:val="28"/>
        </w:rPr>
      </w:pPr>
    </w:p>
    <w:sectPr w:rsidR="00833371" w:rsidRPr="00C12C20" w:rsidSect="00E53715">
      <w:pgSz w:w="11906" w:h="16838"/>
      <w:pgMar w:top="1440" w:right="1800" w:bottom="1440" w:left="1800" w:header="851" w:footer="992" w:gutter="0"/>
      <w:cols w:space="425"/>
      <w:docGrid w:type="lines" w:linePitch="31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E53D8" w:rsidRDefault="004E53D8" w:rsidP="003A2A71">
      <w:r>
        <w:separator/>
      </w:r>
    </w:p>
  </w:endnote>
  <w:endnote w:type="continuationSeparator" w:id="1">
    <w:p w:rsidR="004E53D8" w:rsidRDefault="004E53D8" w:rsidP="003A2A71">
      <w:r>
        <w:continuationSeparator/>
      </w:r>
    </w:p>
  </w:endnote>
  <w:endnote w:id="2">
    <w:p w:rsidR="000D5843" w:rsidRDefault="000D5843">
      <w:pPr>
        <w:pStyle w:val="a5"/>
      </w:pPr>
      <w:r>
        <w:rPr>
          <w:rStyle w:val="a6"/>
        </w:rPr>
        <w:endnoteRef/>
      </w:r>
      <w:r>
        <w:rPr>
          <w:rFonts w:hint="eastAsia"/>
        </w:rPr>
        <w:t xml:space="preserve"> </w:t>
      </w:r>
      <w:r>
        <w:t>Cannibals and Christians (New York: Dial Press, 1966), p. 117</w:t>
      </w:r>
      <w:r>
        <w:rPr>
          <w:rFonts w:hint="eastAsia"/>
        </w:rPr>
        <w:t>.</w:t>
      </w:r>
      <w:r>
        <w:t xml:space="preserve"> </w:t>
      </w:r>
    </w:p>
  </w:endnote>
  <w:endnote w:id="3">
    <w:p w:rsidR="00717294" w:rsidRDefault="00717294">
      <w:pPr>
        <w:pStyle w:val="a5"/>
      </w:pPr>
      <w:r>
        <w:rPr>
          <w:rStyle w:val="a6"/>
        </w:rPr>
        <w:endnoteRef/>
      </w:r>
      <w:r>
        <w:t xml:space="preserve"> An Impolite Interview with Joseph Heller," in Frederick Kiley and Walter McDonald, eds., A "Catch-22" Casebook (New York: Thomas Y. Crowell, 1973), p. 277.</w:t>
      </w:r>
    </w:p>
  </w:endnote>
</w:endnotes>
</file>

<file path=word/fontTable.xml><?xml version="1.0" encoding="utf-8"?>
<w:fonts xmlns:r="http://schemas.openxmlformats.org/officeDocument/2006/relationships" xmlns:w="http://schemas.openxmlformats.org/wordprocessingml/2006/main">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E53D8" w:rsidRDefault="004E53D8" w:rsidP="003A2A71">
      <w:r>
        <w:separator/>
      </w:r>
    </w:p>
  </w:footnote>
  <w:footnote w:type="continuationSeparator" w:id="1">
    <w:p w:rsidR="004E53D8" w:rsidRDefault="004E53D8" w:rsidP="003A2A71">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B7F47DD"/>
    <w:multiLevelType w:val="hybridMultilevel"/>
    <w:tmpl w:val="E85480B6"/>
    <w:lvl w:ilvl="0" w:tplc="3D741966">
      <w:start w:val="1"/>
      <w:numFmt w:val="bullet"/>
      <w:lvlText w:val=""/>
      <w:lvlJc w:val="left"/>
      <w:pPr>
        <w:tabs>
          <w:tab w:val="num" w:pos="720"/>
        </w:tabs>
        <w:ind w:left="720" w:hanging="360"/>
      </w:pPr>
      <w:rPr>
        <w:rFonts w:ascii="Wingdings 2" w:hAnsi="Wingdings 2" w:hint="default"/>
      </w:rPr>
    </w:lvl>
    <w:lvl w:ilvl="1" w:tplc="BFCA34CC" w:tentative="1">
      <w:start w:val="1"/>
      <w:numFmt w:val="bullet"/>
      <w:lvlText w:val=""/>
      <w:lvlJc w:val="left"/>
      <w:pPr>
        <w:tabs>
          <w:tab w:val="num" w:pos="1440"/>
        </w:tabs>
        <w:ind w:left="1440" w:hanging="360"/>
      </w:pPr>
      <w:rPr>
        <w:rFonts w:ascii="Wingdings 2" w:hAnsi="Wingdings 2" w:hint="default"/>
      </w:rPr>
    </w:lvl>
    <w:lvl w:ilvl="2" w:tplc="E4C6FC8A" w:tentative="1">
      <w:start w:val="1"/>
      <w:numFmt w:val="bullet"/>
      <w:lvlText w:val=""/>
      <w:lvlJc w:val="left"/>
      <w:pPr>
        <w:tabs>
          <w:tab w:val="num" w:pos="2160"/>
        </w:tabs>
        <w:ind w:left="2160" w:hanging="360"/>
      </w:pPr>
      <w:rPr>
        <w:rFonts w:ascii="Wingdings 2" w:hAnsi="Wingdings 2" w:hint="default"/>
      </w:rPr>
    </w:lvl>
    <w:lvl w:ilvl="3" w:tplc="D58AACEE" w:tentative="1">
      <w:start w:val="1"/>
      <w:numFmt w:val="bullet"/>
      <w:lvlText w:val=""/>
      <w:lvlJc w:val="left"/>
      <w:pPr>
        <w:tabs>
          <w:tab w:val="num" w:pos="2880"/>
        </w:tabs>
        <w:ind w:left="2880" w:hanging="360"/>
      </w:pPr>
      <w:rPr>
        <w:rFonts w:ascii="Wingdings 2" w:hAnsi="Wingdings 2" w:hint="default"/>
      </w:rPr>
    </w:lvl>
    <w:lvl w:ilvl="4" w:tplc="C038DF92" w:tentative="1">
      <w:start w:val="1"/>
      <w:numFmt w:val="bullet"/>
      <w:lvlText w:val=""/>
      <w:lvlJc w:val="left"/>
      <w:pPr>
        <w:tabs>
          <w:tab w:val="num" w:pos="3600"/>
        </w:tabs>
        <w:ind w:left="3600" w:hanging="360"/>
      </w:pPr>
      <w:rPr>
        <w:rFonts w:ascii="Wingdings 2" w:hAnsi="Wingdings 2" w:hint="default"/>
      </w:rPr>
    </w:lvl>
    <w:lvl w:ilvl="5" w:tplc="A5E6F5A0" w:tentative="1">
      <w:start w:val="1"/>
      <w:numFmt w:val="bullet"/>
      <w:lvlText w:val=""/>
      <w:lvlJc w:val="left"/>
      <w:pPr>
        <w:tabs>
          <w:tab w:val="num" w:pos="4320"/>
        </w:tabs>
        <w:ind w:left="4320" w:hanging="360"/>
      </w:pPr>
      <w:rPr>
        <w:rFonts w:ascii="Wingdings 2" w:hAnsi="Wingdings 2" w:hint="default"/>
      </w:rPr>
    </w:lvl>
    <w:lvl w:ilvl="6" w:tplc="83CE09F0" w:tentative="1">
      <w:start w:val="1"/>
      <w:numFmt w:val="bullet"/>
      <w:lvlText w:val=""/>
      <w:lvlJc w:val="left"/>
      <w:pPr>
        <w:tabs>
          <w:tab w:val="num" w:pos="5040"/>
        </w:tabs>
        <w:ind w:left="5040" w:hanging="360"/>
      </w:pPr>
      <w:rPr>
        <w:rFonts w:ascii="Wingdings 2" w:hAnsi="Wingdings 2" w:hint="default"/>
      </w:rPr>
    </w:lvl>
    <w:lvl w:ilvl="7" w:tplc="A086D5F4" w:tentative="1">
      <w:start w:val="1"/>
      <w:numFmt w:val="bullet"/>
      <w:lvlText w:val=""/>
      <w:lvlJc w:val="left"/>
      <w:pPr>
        <w:tabs>
          <w:tab w:val="num" w:pos="5760"/>
        </w:tabs>
        <w:ind w:left="5760" w:hanging="360"/>
      </w:pPr>
      <w:rPr>
        <w:rFonts w:ascii="Wingdings 2" w:hAnsi="Wingdings 2" w:hint="default"/>
      </w:rPr>
    </w:lvl>
    <w:lvl w:ilvl="8" w:tplc="921EF9C4" w:tentative="1">
      <w:start w:val="1"/>
      <w:numFmt w:val="bullet"/>
      <w:lvlText w:val=""/>
      <w:lvlJc w:val="left"/>
      <w:pPr>
        <w:tabs>
          <w:tab w:val="num" w:pos="6480"/>
        </w:tabs>
        <w:ind w:left="6480" w:hanging="360"/>
      </w:pPr>
      <w:rPr>
        <w:rFonts w:ascii="Wingdings 2" w:hAnsi="Wingdings 2"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bordersDoNotSurroundHeader/>
  <w:bordersDoNotSurroundFooter/>
  <w:defaultTabStop w:val="420"/>
  <w:drawingGridHorizontalSpacing w:val="105"/>
  <w:drawingGridVerticalSpacing w:val="156"/>
  <w:displayHorizontalDrawingGridEvery w:val="0"/>
  <w:displayVerticalDrawingGridEvery w:val="2"/>
  <w:characterSpacingControl w:val="compressPunctuation"/>
  <w:hdrShapeDefaults>
    <o:shapedefaults v:ext="edit" spidmax="13314"/>
  </w:hdrShapeDefaults>
  <w:footnotePr>
    <w:footnote w:id="0"/>
    <w:footnote w:id="1"/>
  </w:footnotePr>
  <w:endnotePr>
    <w:endnote w:id="0"/>
    <w:endnote w:id="1"/>
  </w:endnotePr>
  <w:compat>
    <w:spaceForUL/>
    <w:balanceSingleByteDoubleByteWidth/>
    <w:doNotLeaveBackslashAlone/>
    <w:ulTrailSpace/>
    <w:doNotExpandShiftReturn/>
    <w:adjustLineHeightInTable/>
    <w:useFELayout/>
  </w:compat>
  <w:rsids>
    <w:rsidRoot w:val="00833371"/>
    <w:rsid w:val="000D5843"/>
    <w:rsid w:val="000E0FB3"/>
    <w:rsid w:val="00124C4F"/>
    <w:rsid w:val="001551F1"/>
    <w:rsid w:val="00185EEC"/>
    <w:rsid w:val="00186685"/>
    <w:rsid w:val="0019292A"/>
    <w:rsid w:val="001934D3"/>
    <w:rsid w:val="001A6978"/>
    <w:rsid w:val="001C47DC"/>
    <w:rsid w:val="0020312B"/>
    <w:rsid w:val="00240D6B"/>
    <w:rsid w:val="00277FEA"/>
    <w:rsid w:val="00285637"/>
    <w:rsid w:val="002B0B46"/>
    <w:rsid w:val="002C25FD"/>
    <w:rsid w:val="002D2981"/>
    <w:rsid w:val="00335AEB"/>
    <w:rsid w:val="003438F2"/>
    <w:rsid w:val="003A2A71"/>
    <w:rsid w:val="004273AB"/>
    <w:rsid w:val="004A01CE"/>
    <w:rsid w:val="004E53D8"/>
    <w:rsid w:val="0051482B"/>
    <w:rsid w:val="00537BB2"/>
    <w:rsid w:val="00610A4A"/>
    <w:rsid w:val="00637D55"/>
    <w:rsid w:val="00650587"/>
    <w:rsid w:val="00682A6C"/>
    <w:rsid w:val="00693400"/>
    <w:rsid w:val="0069793F"/>
    <w:rsid w:val="00717294"/>
    <w:rsid w:val="00786116"/>
    <w:rsid w:val="007C21A7"/>
    <w:rsid w:val="007E040C"/>
    <w:rsid w:val="00805874"/>
    <w:rsid w:val="00833371"/>
    <w:rsid w:val="0084596A"/>
    <w:rsid w:val="008472F8"/>
    <w:rsid w:val="00925F77"/>
    <w:rsid w:val="009741F2"/>
    <w:rsid w:val="00A15867"/>
    <w:rsid w:val="00A2235C"/>
    <w:rsid w:val="00B01C6D"/>
    <w:rsid w:val="00B41F45"/>
    <w:rsid w:val="00BA08BB"/>
    <w:rsid w:val="00BF0FD5"/>
    <w:rsid w:val="00C12C20"/>
    <w:rsid w:val="00C34BF2"/>
    <w:rsid w:val="00C77FA0"/>
    <w:rsid w:val="00D0241E"/>
    <w:rsid w:val="00D13CBA"/>
    <w:rsid w:val="00DA1CB9"/>
    <w:rsid w:val="00DA53AB"/>
    <w:rsid w:val="00DF4A73"/>
    <w:rsid w:val="00E52739"/>
    <w:rsid w:val="00E53715"/>
    <w:rsid w:val="00F47724"/>
    <w:rsid w:val="00F530E3"/>
    <w:rsid w:val="00F62473"/>
    <w:rsid w:val="00F62CBA"/>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331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833371"/>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transsent">
    <w:name w:val="transsent"/>
    <w:basedOn w:val="a0"/>
    <w:rsid w:val="00833371"/>
  </w:style>
  <w:style w:type="paragraph" w:styleId="a3">
    <w:name w:val="header"/>
    <w:basedOn w:val="a"/>
    <w:link w:val="Char"/>
    <w:uiPriority w:val="99"/>
    <w:semiHidden/>
    <w:unhideWhenUsed/>
    <w:rsid w:val="003A2A71"/>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semiHidden/>
    <w:rsid w:val="003A2A71"/>
    <w:rPr>
      <w:sz w:val="18"/>
      <w:szCs w:val="18"/>
    </w:rPr>
  </w:style>
  <w:style w:type="paragraph" w:styleId="a4">
    <w:name w:val="footer"/>
    <w:basedOn w:val="a"/>
    <w:link w:val="Char0"/>
    <w:uiPriority w:val="99"/>
    <w:semiHidden/>
    <w:unhideWhenUsed/>
    <w:rsid w:val="003A2A71"/>
    <w:pPr>
      <w:tabs>
        <w:tab w:val="center" w:pos="4153"/>
        <w:tab w:val="right" w:pos="8306"/>
      </w:tabs>
      <w:snapToGrid w:val="0"/>
      <w:jc w:val="left"/>
    </w:pPr>
    <w:rPr>
      <w:sz w:val="18"/>
      <w:szCs w:val="18"/>
    </w:rPr>
  </w:style>
  <w:style w:type="character" w:customStyle="1" w:styleId="Char0">
    <w:name w:val="页脚 Char"/>
    <w:basedOn w:val="a0"/>
    <w:link w:val="a4"/>
    <w:uiPriority w:val="99"/>
    <w:semiHidden/>
    <w:rsid w:val="003A2A71"/>
    <w:rPr>
      <w:sz w:val="18"/>
      <w:szCs w:val="18"/>
    </w:rPr>
  </w:style>
  <w:style w:type="paragraph" w:styleId="a5">
    <w:name w:val="endnote text"/>
    <w:basedOn w:val="a"/>
    <w:link w:val="Char1"/>
    <w:uiPriority w:val="99"/>
    <w:semiHidden/>
    <w:unhideWhenUsed/>
    <w:rsid w:val="000D5843"/>
    <w:pPr>
      <w:snapToGrid w:val="0"/>
      <w:jc w:val="left"/>
    </w:pPr>
  </w:style>
  <w:style w:type="character" w:customStyle="1" w:styleId="Char1">
    <w:name w:val="尾注文本 Char"/>
    <w:basedOn w:val="a0"/>
    <w:link w:val="a5"/>
    <w:uiPriority w:val="99"/>
    <w:semiHidden/>
    <w:rsid w:val="000D5843"/>
  </w:style>
  <w:style w:type="character" w:styleId="a6">
    <w:name w:val="endnote reference"/>
    <w:basedOn w:val="a0"/>
    <w:uiPriority w:val="99"/>
    <w:semiHidden/>
    <w:unhideWhenUsed/>
    <w:rsid w:val="000D5843"/>
    <w:rPr>
      <w:vertAlign w:val="superscript"/>
    </w:rPr>
  </w:style>
  <w:style w:type="character" w:styleId="a7">
    <w:name w:val="Hyperlink"/>
    <w:basedOn w:val="a0"/>
    <w:uiPriority w:val="99"/>
    <w:unhideWhenUsed/>
    <w:rsid w:val="00185EEC"/>
    <w:rPr>
      <w:color w:val="0000FF" w:themeColor="hyperlink"/>
      <w:u w:val="single"/>
    </w:rPr>
  </w:style>
  <w:style w:type="paragraph" w:styleId="a8">
    <w:name w:val="Normal (Web)"/>
    <w:basedOn w:val="a"/>
    <w:uiPriority w:val="99"/>
    <w:semiHidden/>
    <w:unhideWhenUsed/>
    <w:rsid w:val="007C21A7"/>
    <w:rPr>
      <w:rFonts w:ascii="Times New Roman" w:hAnsi="Times New Roman" w:cs="Times New Roman"/>
      <w:sz w:val="24"/>
      <w:szCs w:val="24"/>
    </w:rPr>
  </w:style>
</w:styles>
</file>

<file path=word/webSettings.xml><?xml version="1.0" encoding="utf-8"?>
<w:webSettings xmlns:r="http://schemas.openxmlformats.org/officeDocument/2006/relationships" xmlns:w="http://schemas.openxmlformats.org/wordprocessingml/2006/main">
  <w:divs>
    <w:div w:id="573199419">
      <w:bodyDiv w:val="1"/>
      <w:marLeft w:val="0"/>
      <w:marRight w:val="0"/>
      <w:marTop w:val="0"/>
      <w:marBottom w:val="0"/>
      <w:divBdr>
        <w:top w:val="none" w:sz="0" w:space="0" w:color="auto"/>
        <w:left w:val="none" w:sz="0" w:space="0" w:color="auto"/>
        <w:bottom w:val="none" w:sz="0" w:space="0" w:color="auto"/>
        <w:right w:val="none" w:sz="0" w:space="0" w:color="auto"/>
      </w:divBdr>
    </w:div>
    <w:div w:id="732461138">
      <w:bodyDiv w:val="1"/>
      <w:marLeft w:val="0"/>
      <w:marRight w:val="0"/>
      <w:marTop w:val="0"/>
      <w:marBottom w:val="0"/>
      <w:divBdr>
        <w:top w:val="none" w:sz="0" w:space="0" w:color="auto"/>
        <w:left w:val="none" w:sz="0" w:space="0" w:color="auto"/>
        <w:bottom w:val="none" w:sz="0" w:space="0" w:color="auto"/>
        <w:right w:val="none" w:sz="0" w:space="0" w:color="auto"/>
      </w:divBdr>
    </w:div>
    <w:div w:id="1098985722">
      <w:bodyDiv w:val="1"/>
      <w:marLeft w:val="0"/>
      <w:marRight w:val="0"/>
      <w:marTop w:val="0"/>
      <w:marBottom w:val="0"/>
      <w:divBdr>
        <w:top w:val="none" w:sz="0" w:space="0" w:color="auto"/>
        <w:left w:val="none" w:sz="0" w:space="0" w:color="auto"/>
        <w:bottom w:val="none" w:sz="0" w:space="0" w:color="auto"/>
        <w:right w:val="none" w:sz="0" w:space="0" w:color="auto"/>
      </w:divBdr>
    </w:div>
    <w:div w:id="2144230064">
      <w:bodyDiv w:val="1"/>
      <w:marLeft w:val="0"/>
      <w:marRight w:val="0"/>
      <w:marTop w:val="0"/>
      <w:marBottom w:val="0"/>
      <w:divBdr>
        <w:top w:val="none" w:sz="0" w:space="0" w:color="auto"/>
        <w:left w:val="none" w:sz="0" w:space="0" w:color="auto"/>
        <w:bottom w:val="none" w:sz="0" w:space="0" w:color="auto"/>
        <w:right w:val="none" w:sz="0" w:space="0" w:color="auto"/>
      </w:divBdr>
      <w:divsChild>
        <w:div w:id="1060514637">
          <w:marLeft w:val="662"/>
          <w:marRight w:val="0"/>
          <w:marTop w:val="106"/>
          <w:marBottom w:val="0"/>
          <w:divBdr>
            <w:top w:val="none" w:sz="0" w:space="0" w:color="auto"/>
            <w:left w:val="none" w:sz="0" w:space="0" w:color="auto"/>
            <w:bottom w:val="none" w:sz="0" w:space="0" w:color="auto"/>
            <w:right w:val="none" w:sz="0" w:space="0" w:color="auto"/>
          </w:divBdr>
        </w:div>
        <w:div w:id="1332181118">
          <w:marLeft w:val="662"/>
          <w:marRight w:val="0"/>
          <w:marTop w:val="106"/>
          <w:marBottom w:val="0"/>
          <w:divBdr>
            <w:top w:val="none" w:sz="0" w:space="0" w:color="auto"/>
            <w:left w:val="none" w:sz="0" w:space="0" w:color="auto"/>
            <w:bottom w:val="none" w:sz="0" w:space="0" w:color="auto"/>
            <w:right w:val="none" w:sz="0" w:space="0" w:color="auto"/>
          </w:divBdr>
        </w:div>
        <w:div w:id="837118411">
          <w:marLeft w:val="662"/>
          <w:marRight w:val="0"/>
          <w:marTop w:val="106"/>
          <w:marBottom w:val="0"/>
          <w:divBdr>
            <w:top w:val="none" w:sz="0" w:space="0" w:color="auto"/>
            <w:left w:val="none" w:sz="0" w:space="0" w:color="auto"/>
            <w:bottom w:val="none" w:sz="0" w:space="0" w:color="auto"/>
            <w:right w:val="none" w:sz="0" w:space="0" w:color="auto"/>
          </w:divBdr>
        </w:div>
        <w:div w:id="700281285">
          <w:marLeft w:val="662"/>
          <w:marRight w:val="0"/>
          <w:marTop w:val="106"/>
          <w:marBottom w:val="0"/>
          <w:divBdr>
            <w:top w:val="none" w:sz="0" w:space="0" w:color="auto"/>
            <w:left w:val="none" w:sz="0" w:space="0" w:color="auto"/>
            <w:bottom w:val="none" w:sz="0" w:space="0" w:color="auto"/>
            <w:right w:val="none" w:sz="0" w:space="0" w:color="auto"/>
          </w:divBdr>
        </w:div>
        <w:div w:id="726758306">
          <w:marLeft w:val="662"/>
          <w:marRight w:val="0"/>
          <w:marTop w:val="106"/>
          <w:marBottom w:val="0"/>
          <w:divBdr>
            <w:top w:val="none" w:sz="0" w:space="0" w:color="auto"/>
            <w:left w:val="none" w:sz="0" w:space="0" w:color="auto"/>
            <w:bottom w:val="none" w:sz="0" w:space="0" w:color="auto"/>
            <w:right w:val="none" w:sz="0" w:space="0" w:color="auto"/>
          </w:divBdr>
        </w:div>
        <w:div w:id="752045151">
          <w:marLeft w:val="662"/>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DBAC27F-1474-4F7C-80B5-09EA789201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298</TotalTime>
  <Pages>10</Pages>
  <Words>1954</Words>
  <Characters>11142</Characters>
  <Application>Microsoft Office Word</Application>
  <DocSecurity>0</DocSecurity>
  <Lines>92</Lines>
  <Paragraphs>26</Paragraphs>
  <ScaleCrop>false</ScaleCrop>
  <Company/>
  <LinksUpToDate>false</LinksUpToDate>
  <CharactersWithSpaces>13070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34</cp:revision>
  <dcterms:created xsi:type="dcterms:W3CDTF">2019-11-19T18:16:00Z</dcterms:created>
  <dcterms:modified xsi:type="dcterms:W3CDTF">2020-01-13T19:22:00Z</dcterms:modified>
</cp:coreProperties>
</file>