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B001ACC" w14:textId="4B2BE62E" w:rsidR="00247AFA" w:rsidRDefault="00711A28">
      <w:r>
        <w:rPr>
          <w:noProof/>
        </w:rPr>
        <w:pict w14:anchorId="37E2601D">
          <v:shapetype id="_x0000_t202" coordsize="21600,21600" o:spt="202" path="m,l,21600r21600,l21600,xe">
            <v:stroke joinstyle="miter"/>
            <v:path gradientshapeok="t" o:connecttype="rect"/>
          </v:shapetype>
          <v:shape id="Text Box 2" o:spid="_x0000_s1030" type="#_x0000_t202" style="position:absolute;margin-left:0;margin-top:429.5pt;width:558.65pt;height:134pt;z-index:251660288;visibility:visible;mso-wrap-style:square;mso-width-percent:0;mso-height-percent:0;mso-wrap-distance-left:2.88pt;mso-wrap-distance-top:2.88pt;mso-wrap-distance-right:2.88pt;mso-wrap-distance-bottom:2.88pt;mso-position-horizontal:center;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" filled="f" fillcolor="red" stroked="f" strokecolor="black [0]" strokeweight="2pt">
            <v:textbox style="mso-next-textbox:#Text Box 2" inset="2.88pt,2.88pt,2.88pt,2.88pt">
              <w:txbxContent>
                <w:p w14:paraId="06407B9C" w14:textId="77777777" w:rsidR="008D71B3" w:rsidRDefault="008D71B3" w:rsidP="008D71B3">
                  <w:pPr>
                    <w:widowControl w:val="0"/>
                    <w:jc w:val="center"/>
                    <w:rPr>
                      <w:b/>
                      <w:bCs/>
                      <w:sz w:val="32"/>
                      <w:szCs w:val="32"/>
                    </w:rPr>
                  </w:pPr>
                  <w:r>
                    <w:rPr>
                      <w:b/>
                      <w:bCs/>
                      <w:sz w:val="32"/>
                      <w:szCs w:val="32"/>
                    </w:rPr>
                    <w:t>Name - Lionie Mason</w:t>
                  </w:r>
                </w:p>
                <w:p w14:paraId="72D2C910" w14:textId="77777777" w:rsidR="008D71B3" w:rsidRDefault="008D71B3" w:rsidP="008D71B3">
                  <w:pPr>
                    <w:widowControl w:val="0"/>
                    <w:jc w:val="center"/>
                    <w:rPr>
                      <w:b/>
                      <w:bCs/>
                      <w:sz w:val="32"/>
                      <w:szCs w:val="32"/>
                    </w:rPr>
                  </w:pPr>
                  <w:r>
                    <w:rPr>
                      <w:b/>
                      <w:bCs/>
                      <w:sz w:val="32"/>
                      <w:szCs w:val="32"/>
                    </w:rPr>
                    <w:t>Student Number - 2314286</w:t>
                  </w:r>
                </w:p>
                <w:p w14:paraId="1B787043" w14:textId="77777777" w:rsidR="008D71B3" w:rsidRDefault="008D71B3" w:rsidP="008D71B3">
                  <w:pPr>
                    <w:widowControl w:val="0"/>
                    <w:jc w:val="center"/>
                    <w:rPr>
                      <w:b/>
                      <w:bCs/>
                      <w:sz w:val="32"/>
                      <w:szCs w:val="32"/>
                    </w:rPr>
                  </w:pPr>
                  <w:r>
                    <w:rPr>
                      <w:b/>
                      <w:bCs/>
                      <w:sz w:val="32"/>
                      <w:szCs w:val="32"/>
                    </w:rPr>
                    <w:t>Module Code - ECYW4006</w:t>
                  </w:r>
                </w:p>
                <w:p w14:paraId="76778125" w14:textId="77777777" w:rsidR="008D71B3" w:rsidRDefault="008D71B3" w:rsidP="008D71B3">
                  <w:pPr>
                    <w:widowControl w:val="0"/>
                    <w:jc w:val="center"/>
                    <w:rPr>
                      <w:b/>
                      <w:bCs/>
                      <w:sz w:val="32"/>
                      <w:szCs w:val="32"/>
                    </w:rPr>
                  </w:pPr>
                  <w:r>
                    <w:rPr>
                      <w:b/>
                      <w:bCs/>
                      <w:sz w:val="32"/>
                      <w:szCs w:val="32"/>
                    </w:rPr>
                    <w:t xml:space="preserve">Programme - BA Youth Work and Social Education </w:t>
                  </w:r>
                </w:p>
                <w:p w14:paraId="61A25B3B" w14:textId="77777777" w:rsidR="008D71B3" w:rsidRDefault="008D71B3" w:rsidP="008D71B3">
                  <w:pPr>
                    <w:widowControl w:val="0"/>
                    <w:rPr>
                      <w:b/>
                      <w:bCs/>
                      <w:sz w:val="28"/>
                      <w:szCs w:val="28"/>
                    </w:rPr>
                  </w:pPr>
                  <w:r>
                    <w:rPr>
                      <w:b/>
                      <w:bCs/>
                      <w:sz w:val="28"/>
                      <w:szCs w:val="28"/>
                    </w:rPr>
                    <w:t> </w:t>
                  </w:r>
                </w:p>
              </w:txbxContent>
            </v:textbox>
            <w10:wrap anchorx="margin"/>
          </v:shape>
        </w:pict>
      </w:r>
      <w:r w:rsidR="008D71B3">
        <w:rPr>
          <w:noProof/>
        </w:rPr>
        <w:drawing>
          <wp:anchor distT="0" distB="0" distL="114300" distR="114300" simplePos="0" relativeHeight="251657216" behindDoc="1" locked="0" layoutInCell="1" allowOverlap="1" wp14:anchorId="03F4DDD2" wp14:editId="69B2891A">
            <wp:simplePos x="0" y="0"/>
            <wp:positionH relativeFrom="margin">
              <wp:align>center</wp:align>
            </wp:positionH>
            <wp:positionV relativeFrom="paragraph">
              <wp:posOffset>0</wp:posOffset>
            </wp:positionV>
            <wp:extent cx="7124700" cy="5343525"/>
            <wp:effectExtent l="0" t="0" r="0" b="9525"/>
            <wp:wrapTight wrapText="bothSides">
              <wp:wrapPolygon edited="0">
                <wp:start x="0" y="0"/>
                <wp:lineTo x="0" y="21561"/>
                <wp:lineTo x="21542" y="21561"/>
                <wp:lineTo x="21542" y="0"/>
                <wp:lineTo x="0" y="0"/>
              </wp:wrapPolygon>
            </wp:wrapTight>
            <wp:docPr id="1" name="Picture 1" descr="A sunset over the ocea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sunset over the ocean&#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7124700" cy="5343525"/>
                    </a:xfrm>
                    <a:prstGeom prst="rect">
                      <a:avLst/>
                    </a:prstGeom>
                  </pic:spPr>
                </pic:pic>
              </a:graphicData>
            </a:graphic>
            <wp14:sizeRelH relativeFrom="margin">
              <wp14:pctWidth>0</wp14:pctWidth>
            </wp14:sizeRelH>
            <wp14:sizeRelV relativeFrom="margin">
              <wp14:pctHeight>0</wp14:pctHeight>
            </wp14:sizeRelV>
          </wp:anchor>
        </w:drawing>
      </w:r>
    </w:p>
    <w:p w14:paraId="7E983535" w14:textId="5D4214FC" w:rsidR="00BE3211" w:rsidRPr="00BE3211" w:rsidRDefault="00970EF1" w:rsidP="00BE3211">
      <w:r>
        <w:rPr>
          <w:noProof/>
        </w:rPr>
        <w:drawing>
          <wp:anchor distT="0" distB="0" distL="114300" distR="114300" simplePos="0" relativeHeight="251659264" behindDoc="1" locked="0" layoutInCell="1" allowOverlap="1" wp14:anchorId="3C09EF11" wp14:editId="6A26139B">
            <wp:simplePos x="0" y="0"/>
            <wp:positionH relativeFrom="column">
              <wp:posOffset>0</wp:posOffset>
            </wp:positionH>
            <wp:positionV relativeFrom="paragraph">
              <wp:posOffset>-3175</wp:posOffset>
            </wp:positionV>
            <wp:extent cx="6645910" cy="1594400"/>
            <wp:effectExtent l="0" t="0" r="0" b="0"/>
            <wp:wrapTight wrapText="bothSides">
              <wp:wrapPolygon edited="0">
                <wp:start x="7987" y="516"/>
                <wp:lineTo x="7987" y="2840"/>
                <wp:lineTo x="9597" y="5163"/>
                <wp:lineTo x="7244" y="5422"/>
                <wp:lineTo x="7244" y="7745"/>
                <wp:lineTo x="10773" y="9294"/>
                <wp:lineTo x="7430" y="10327"/>
                <wp:lineTo x="7430" y="12392"/>
                <wp:lineTo x="10773" y="13425"/>
                <wp:lineTo x="4272" y="14974"/>
                <wp:lineTo x="4210" y="17039"/>
                <wp:lineTo x="5077" y="17814"/>
                <wp:lineTo x="5572" y="17814"/>
                <wp:lineTo x="17274" y="17297"/>
                <wp:lineTo x="17336" y="14974"/>
                <wp:lineTo x="10773" y="13425"/>
                <wp:lineTo x="14178" y="12392"/>
                <wp:lineTo x="14178" y="10069"/>
                <wp:lineTo x="10773" y="9294"/>
                <wp:lineTo x="14302" y="7487"/>
                <wp:lineTo x="14302" y="5422"/>
                <wp:lineTo x="10773" y="5163"/>
                <wp:lineTo x="13497" y="3098"/>
                <wp:lineTo x="13621" y="1291"/>
                <wp:lineTo x="12321" y="516"/>
                <wp:lineTo x="7987" y="516"/>
              </wp:wrapPolygon>
            </wp:wrapTight>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645910" cy="1594400"/>
                    </a:xfrm>
                    <a:prstGeom prst="rect">
                      <a:avLst/>
                    </a:prstGeom>
                    <a:noFill/>
                  </pic:spPr>
                </pic:pic>
              </a:graphicData>
            </a:graphic>
          </wp:anchor>
        </w:drawing>
      </w:r>
    </w:p>
    <w:p w14:paraId="7B5333E0" w14:textId="45AA3671" w:rsidR="00BE3211" w:rsidRPr="00BE3211" w:rsidRDefault="00711A28" w:rsidP="00BE3211">
      <w:r>
        <w:rPr>
          <w:noProof/>
        </w:rPr>
        <w:pict w14:anchorId="76A5D276">
          <v:shape id="Text Box 3" o:spid="_x0000_s1031" type="#_x0000_t202" style="position:absolute;margin-left:18.3pt;margin-top:419.85pt;width:558.65pt;height:134pt;z-index:251674624;visibility:visible;mso-wrap-style:square;mso-width-percent:0;mso-height-percent:0;mso-wrap-distance-left:2.88pt;mso-wrap-distance-top:2.88pt;mso-wrap-distance-right:2.88pt;mso-wrap-distance-bottom:2.88pt;mso-position-horizontal:absolute;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" filled="f" fillcolor="red" stroked="f" strokecolor="black [0]" strokeweight="2pt">
            <v:textbox inset="2.88pt,2.88pt,2.88pt,2.88pt">
              <w:txbxContent>
                <w:p w14:paraId="0DEAC5DD" w14:textId="77777777" w:rsidR="00970EF1" w:rsidRDefault="00970EF1" w:rsidP="00970EF1">
                  <w:pPr>
                    <w:widowControl w:val="0"/>
                    <w:jc w:val="center"/>
                    <w:rPr>
                      <w:b/>
                      <w:bCs/>
                      <w:sz w:val="32"/>
                      <w:szCs w:val="32"/>
                    </w:rPr>
                  </w:pPr>
                  <w:r>
                    <w:rPr>
                      <w:b/>
                      <w:bCs/>
                      <w:sz w:val="32"/>
                      <w:szCs w:val="32"/>
                    </w:rPr>
                    <w:t>Name - Lionie Mason</w:t>
                  </w:r>
                </w:p>
                <w:p w14:paraId="02B558E0" w14:textId="77777777" w:rsidR="00970EF1" w:rsidRDefault="00970EF1" w:rsidP="00970EF1">
                  <w:pPr>
                    <w:widowControl w:val="0"/>
                    <w:jc w:val="center"/>
                    <w:rPr>
                      <w:b/>
                      <w:bCs/>
                      <w:sz w:val="32"/>
                      <w:szCs w:val="32"/>
                    </w:rPr>
                  </w:pPr>
                  <w:r>
                    <w:rPr>
                      <w:b/>
                      <w:bCs/>
                      <w:sz w:val="32"/>
                      <w:szCs w:val="32"/>
                    </w:rPr>
                    <w:t>Student Number - 2314286</w:t>
                  </w:r>
                </w:p>
                <w:p w14:paraId="021F3596" w14:textId="77777777" w:rsidR="00970EF1" w:rsidRDefault="00970EF1" w:rsidP="00970EF1">
                  <w:pPr>
                    <w:widowControl w:val="0"/>
                    <w:jc w:val="center"/>
                    <w:rPr>
                      <w:b/>
                      <w:bCs/>
                      <w:sz w:val="32"/>
                      <w:szCs w:val="32"/>
                    </w:rPr>
                  </w:pPr>
                  <w:r>
                    <w:rPr>
                      <w:b/>
                      <w:bCs/>
                      <w:sz w:val="32"/>
                      <w:szCs w:val="32"/>
                    </w:rPr>
                    <w:t>Module Code - ECYW4006</w:t>
                  </w:r>
                </w:p>
                <w:p w14:paraId="0257756B" w14:textId="77777777" w:rsidR="00970EF1" w:rsidRDefault="00970EF1" w:rsidP="00970EF1">
                  <w:pPr>
                    <w:widowControl w:val="0"/>
                    <w:jc w:val="center"/>
                    <w:rPr>
                      <w:b/>
                      <w:bCs/>
                      <w:sz w:val="32"/>
                      <w:szCs w:val="32"/>
                    </w:rPr>
                  </w:pPr>
                  <w:r>
                    <w:rPr>
                      <w:b/>
                      <w:bCs/>
                      <w:sz w:val="32"/>
                      <w:szCs w:val="32"/>
                    </w:rPr>
                    <w:t xml:space="preserve">Programme - BA Youth Work and Social Education </w:t>
                  </w:r>
                </w:p>
                <w:p w14:paraId="70403DA4" w14:textId="77777777" w:rsidR="00970EF1" w:rsidRDefault="00970EF1" w:rsidP="00970EF1">
                  <w:pPr>
                    <w:widowControl w:val="0"/>
                    <w:rPr>
                      <w:b/>
                      <w:bCs/>
                      <w:sz w:val="28"/>
                      <w:szCs w:val="28"/>
                    </w:rPr>
                  </w:pPr>
                  <w:r>
                    <w:rPr>
                      <w:b/>
                      <w:bCs/>
                      <w:sz w:val="28"/>
                      <w:szCs w:val="28"/>
                    </w:rPr>
                    <w:t> </w:t>
                  </w:r>
                </w:p>
              </w:txbxContent>
            </v:textbox>
            <w10:wrap anchorx="margin"/>
          </v:shape>
        </w:pict>
      </w:r>
    </w:p>
    <w:p w14:paraId="300134CC" w14:textId="45C98501" w:rsidR="00BE3211" w:rsidRPr="00BE3211" w:rsidRDefault="00BE3211" w:rsidP="00BE3211"/>
    <w:p w14:paraId="48943876" w14:textId="7946F2C3" w:rsidR="00BE3211" w:rsidRPr="00BE3211" w:rsidRDefault="00BE3211" w:rsidP="00BE3211"/>
    <w:p w14:paraId="31DC1242" w14:textId="62B54BB6" w:rsidR="00BE3211" w:rsidRPr="00BE3211" w:rsidRDefault="00BE3211" w:rsidP="00BE3211"/>
    <w:p w14:paraId="602667DF" w14:textId="3C6BBF49" w:rsidR="00BE3211" w:rsidRPr="00BE3211" w:rsidRDefault="00BE3211" w:rsidP="00BE3211"/>
    <w:p w14:paraId="75ACE3D6" w14:textId="77777777" w:rsidR="00BE3211" w:rsidRDefault="00BE3211" w:rsidP="00BE3211">
      <w:pPr>
        <w:widowControl w:val="0"/>
        <w:rPr>
          <w:b/>
          <w:bCs/>
          <w:sz w:val="24"/>
          <w:szCs w:val="24"/>
          <w:u w:val="single"/>
        </w:rPr>
      </w:pPr>
      <w:r>
        <w:rPr>
          <w:b/>
          <w:bCs/>
          <w:sz w:val="24"/>
          <w:szCs w:val="24"/>
          <w:u w:val="single"/>
        </w:rPr>
        <w:t>Introduction</w:t>
      </w:r>
    </w:p>
    <w:p w14:paraId="0CBCA815" w14:textId="7A5AC4F0" w:rsidR="00BE3211" w:rsidRDefault="00BE3211" w:rsidP="00BE3211">
      <w:pPr>
        <w:widowControl w:val="0"/>
        <w:rPr>
          <w:sz w:val="24"/>
          <w:szCs w:val="24"/>
        </w:rPr>
      </w:pPr>
      <w:r>
        <w:rPr>
          <w:sz w:val="24"/>
          <w:szCs w:val="24"/>
        </w:rPr>
        <w:t>This community profile is going to be drawing on a wider reading of Ceredigion</w:t>
      </w:r>
      <w:r w:rsidR="00EA6247">
        <w:rPr>
          <w:sz w:val="24"/>
          <w:szCs w:val="24"/>
        </w:rPr>
        <w:t xml:space="preserve">. </w:t>
      </w:r>
      <w:r w:rsidR="00B44D5A">
        <w:rPr>
          <w:sz w:val="24"/>
          <w:szCs w:val="24"/>
        </w:rPr>
        <w:t>A</w:t>
      </w:r>
      <w:r w:rsidR="00700547">
        <w:rPr>
          <w:sz w:val="24"/>
          <w:szCs w:val="24"/>
        </w:rPr>
        <w:t xml:space="preserve"> community profile is broad in scope as it covers both needs and resources and the whole range of difficulties which are affecting communities</w:t>
      </w:r>
      <w:r w:rsidR="00B44D5A">
        <w:rPr>
          <w:sz w:val="24"/>
          <w:szCs w:val="24"/>
        </w:rPr>
        <w:t xml:space="preserve"> </w:t>
      </w:r>
      <w:sdt>
        <w:sdtPr>
          <w:rPr>
            <w:sz w:val="24"/>
            <w:szCs w:val="24"/>
          </w:rPr>
          <w:id w:val="-1024627781"/>
          <w:citation/>
        </w:sdtPr>
        <w:sdtEndPr/>
        <w:sdtContent>
          <w:r w:rsidR="00B44D5A">
            <w:rPr>
              <w:sz w:val="24"/>
              <w:szCs w:val="24"/>
            </w:rPr>
            <w:fldChar w:fldCharType="begin"/>
          </w:r>
          <w:r w:rsidR="00B44D5A">
            <w:rPr>
              <w:sz w:val="24"/>
              <w:szCs w:val="24"/>
            </w:rPr>
            <w:instrText xml:space="preserve"> CITATION Haw07 \l 2057 </w:instrText>
          </w:r>
          <w:r w:rsidR="00B44D5A">
            <w:rPr>
              <w:sz w:val="24"/>
              <w:szCs w:val="24"/>
            </w:rPr>
            <w:fldChar w:fldCharType="separate"/>
          </w:r>
          <w:r w:rsidR="00CA3392" w:rsidRPr="00CA3392">
            <w:rPr>
              <w:noProof/>
              <w:sz w:val="24"/>
              <w:szCs w:val="24"/>
            </w:rPr>
            <w:t>(Hawtin, 2007)</w:t>
          </w:r>
          <w:r w:rsidR="00B44D5A">
            <w:rPr>
              <w:sz w:val="24"/>
              <w:szCs w:val="24"/>
            </w:rPr>
            <w:fldChar w:fldCharType="end"/>
          </w:r>
        </w:sdtContent>
      </w:sdt>
      <w:r w:rsidR="00B44D5A">
        <w:rPr>
          <w:sz w:val="24"/>
          <w:szCs w:val="24"/>
        </w:rPr>
        <w:t>.</w:t>
      </w:r>
      <w:r w:rsidR="00BA16BA">
        <w:rPr>
          <w:sz w:val="24"/>
          <w:szCs w:val="24"/>
        </w:rPr>
        <w:t xml:space="preserve"> </w:t>
      </w:r>
    </w:p>
    <w:p w14:paraId="2B9B656E" w14:textId="456B6333" w:rsidR="00B44D5A" w:rsidRDefault="000C4CBB" w:rsidP="00BE3211">
      <w:pPr>
        <w:widowControl w:val="0"/>
        <w:rPr>
          <w:sz w:val="24"/>
          <w:szCs w:val="24"/>
        </w:rPr>
      </w:pPr>
      <w:r>
        <w:rPr>
          <w:sz w:val="24"/>
          <w:szCs w:val="24"/>
        </w:rPr>
        <w:t xml:space="preserve">A community profile can help in many ways for example a youth worker learning and researching about an area which they may be working in. This will benefit the youth worker, the organisations, and the young people and </w:t>
      </w:r>
      <w:r w:rsidR="00CA3392">
        <w:rPr>
          <w:sz w:val="24"/>
          <w:szCs w:val="24"/>
        </w:rPr>
        <w:t>ensure</w:t>
      </w:r>
      <w:r>
        <w:rPr>
          <w:sz w:val="24"/>
          <w:szCs w:val="24"/>
        </w:rPr>
        <w:t xml:space="preserve"> a multi-agency approach. A major role in youth work is sign posting to the appropriate services. Sign posting is difficult if you are unaware of the services that are available. Community profiles can also recognise gaps in provision and areas which need </w:t>
      </w:r>
      <w:r w:rsidR="00CA3392">
        <w:rPr>
          <w:sz w:val="24"/>
          <w:szCs w:val="24"/>
        </w:rPr>
        <w:t>development</w:t>
      </w:r>
      <w:r>
        <w:rPr>
          <w:sz w:val="24"/>
          <w:szCs w:val="24"/>
        </w:rPr>
        <w:t xml:space="preserve">. This is something that is </w:t>
      </w:r>
      <w:r w:rsidR="00CA3392">
        <w:rPr>
          <w:sz w:val="24"/>
          <w:szCs w:val="24"/>
        </w:rPr>
        <w:t xml:space="preserve">reenforced </w:t>
      </w:r>
      <w:r>
        <w:rPr>
          <w:sz w:val="24"/>
          <w:szCs w:val="24"/>
        </w:rPr>
        <w:t>by Kate Sapin.</w:t>
      </w:r>
    </w:p>
    <w:p w14:paraId="69C3F7BA" w14:textId="0FFCEC52" w:rsidR="000C4CBB" w:rsidRDefault="000C4CBB" w:rsidP="000C4CBB">
      <w:pPr>
        <w:widowControl w:val="0"/>
        <w:ind w:left="720"/>
        <w:rPr>
          <w:sz w:val="24"/>
          <w:szCs w:val="24"/>
        </w:rPr>
      </w:pPr>
      <w:r>
        <w:rPr>
          <w:sz w:val="24"/>
          <w:szCs w:val="24"/>
        </w:rPr>
        <w:lastRenderedPageBreak/>
        <w:t xml:space="preserve">An awareness of community issues and the availability of sources of support for young people can help to identify whether a new activity or group is required. The information is also useful when signposting young people to other services. A needs analysis that compares expressed interests with the accessibility of existing provision can avoid duplication of activities and services </w:t>
      </w:r>
      <w:sdt>
        <w:sdtPr>
          <w:rPr>
            <w:sz w:val="24"/>
            <w:szCs w:val="24"/>
          </w:rPr>
          <w:id w:val="-1646427504"/>
          <w:citation/>
        </w:sdtPr>
        <w:sdtEndPr/>
        <w:sdtContent>
          <w:r>
            <w:rPr>
              <w:sz w:val="24"/>
              <w:szCs w:val="24"/>
            </w:rPr>
            <w:fldChar w:fldCharType="begin"/>
          </w:r>
          <w:r>
            <w:rPr>
              <w:sz w:val="24"/>
              <w:szCs w:val="24"/>
            </w:rPr>
            <w:instrText xml:space="preserve"> CITATION Sap13 \l 2057 </w:instrText>
          </w:r>
          <w:r>
            <w:rPr>
              <w:sz w:val="24"/>
              <w:szCs w:val="24"/>
            </w:rPr>
            <w:fldChar w:fldCharType="separate"/>
          </w:r>
          <w:r w:rsidR="00CA3392" w:rsidRPr="00CA3392">
            <w:rPr>
              <w:noProof/>
              <w:sz w:val="24"/>
              <w:szCs w:val="24"/>
            </w:rPr>
            <w:t>(Sapin, 2013)</w:t>
          </w:r>
          <w:r>
            <w:rPr>
              <w:sz w:val="24"/>
              <w:szCs w:val="24"/>
            </w:rPr>
            <w:fldChar w:fldCharType="end"/>
          </w:r>
        </w:sdtContent>
      </w:sdt>
      <w:r>
        <w:rPr>
          <w:sz w:val="24"/>
          <w:szCs w:val="24"/>
        </w:rPr>
        <w:t>.</w:t>
      </w:r>
    </w:p>
    <w:p w14:paraId="1A960FB1" w14:textId="0D5F255A" w:rsidR="00BE3211" w:rsidRDefault="00AB5569" w:rsidP="00BE3211">
      <w:pPr>
        <w:rPr>
          <w:sz w:val="22"/>
          <w:szCs w:val="22"/>
        </w:rPr>
      </w:pPr>
      <w:r>
        <w:rPr>
          <w:noProof/>
          <w:sz w:val="22"/>
          <w:szCs w:val="22"/>
        </w:rPr>
        <w:drawing>
          <wp:anchor distT="0" distB="0" distL="114300" distR="114300" simplePos="0" relativeHeight="251654656" behindDoc="1" locked="0" layoutInCell="1" allowOverlap="1" wp14:anchorId="469A863B" wp14:editId="468B8925">
            <wp:simplePos x="0" y="0"/>
            <wp:positionH relativeFrom="margin">
              <wp:posOffset>774700</wp:posOffset>
            </wp:positionH>
            <wp:positionV relativeFrom="paragraph">
              <wp:posOffset>177800</wp:posOffset>
            </wp:positionV>
            <wp:extent cx="5086350" cy="3390900"/>
            <wp:effectExtent l="0" t="0" r="0" b="0"/>
            <wp:wrapTight wrapText="bothSides">
              <wp:wrapPolygon edited="0">
                <wp:start x="0" y="0"/>
                <wp:lineTo x="0" y="21479"/>
                <wp:lineTo x="21519" y="21479"/>
                <wp:lineTo x="21519" y="0"/>
                <wp:lineTo x="0" y="0"/>
              </wp:wrapPolygon>
            </wp:wrapTight>
            <wp:docPr id="7" name="Picture 7" descr="A aerial view of a tow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A aerial view of a town&#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086350" cy="3390900"/>
                    </a:xfrm>
                    <a:prstGeom prst="rect">
                      <a:avLst/>
                    </a:prstGeom>
                  </pic:spPr>
                </pic:pic>
              </a:graphicData>
            </a:graphic>
            <wp14:sizeRelH relativeFrom="margin">
              <wp14:pctWidth>0</wp14:pctWidth>
            </wp14:sizeRelH>
            <wp14:sizeRelV relativeFrom="margin">
              <wp14:pctHeight>0</wp14:pctHeight>
            </wp14:sizeRelV>
          </wp:anchor>
        </w:drawing>
      </w:r>
    </w:p>
    <w:p w14:paraId="70201DC3" w14:textId="77777777" w:rsidR="00274CF7" w:rsidRDefault="00274CF7" w:rsidP="00BE3211">
      <w:pPr>
        <w:rPr>
          <w:b/>
          <w:bCs/>
          <w:sz w:val="24"/>
          <w:szCs w:val="24"/>
          <w:u w:val="single"/>
        </w:rPr>
      </w:pPr>
    </w:p>
    <w:p w14:paraId="27A4E562" w14:textId="0213E9BC" w:rsidR="00274CF7" w:rsidRDefault="00711A28" w:rsidP="00CE381D">
      <w:pPr>
        <w:spacing w:after="160" w:line="259" w:lineRule="auto"/>
        <w:rPr>
          <w:b/>
          <w:bCs/>
          <w:sz w:val="24"/>
          <w:szCs w:val="24"/>
          <w:u w:val="single"/>
        </w:rPr>
      </w:pPr>
      <w:r>
        <w:rPr>
          <w:noProof/>
        </w:rPr>
        <w:pict w14:anchorId="3CD85582">
          <v:shape id="Text Box 4" o:spid="_x0000_s1029" type="#_x0000_t202" style="position:absolute;margin-left:-21.85pt;margin-top:277.85pt;width:567pt;height:375.85pt;z-index:251661312;visibility:visible;mso-wrap-style:square;mso-width-percent:0;mso-wrap-distance-left:9pt;mso-wrap-distance-top:0;mso-wrap-distance-right:9pt;mso-wrap-distance-bottom:0;mso-position-horizontal-relative:margin;mso-position-vertical-relative:text;mso-width-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" fillcolor="white [3201]" strokeweight=".5pt">
            <v:textbox>
              <w:txbxContent>
                <w:p w14:paraId="62CF90E4" w14:textId="063C1DAE" w:rsidR="00BE3211" w:rsidRPr="00274CF7" w:rsidRDefault="00BE3211" w:rsidP="00BE3211">
                  <w:pPr>
                    <w:jc w:val="center"/>
                    <w:rPr>
                      <w:b/>
                      <w:bCs/>
                      <w:sz w:val="24"/>
                      <w:szCs w:val="24"/>
                      <w:u w:val="single"/>
                    </w:rPr>
                  </w:pPr>
                  <w:r w:rsidRPr="00274CF7">
                    <w:rPr>
                      <w:b/>
                      <w:bCs/>
                      <w:sz w:val="24"/>
                      <w:szCs w:val="24"/>
                      <w:u w:val="single"/>
                    </w:rPr>
                    <w:t xml:space="preserve">Ceredigion </w:t>
                  </w:r>
                </w:p>
                <w:p w14:paraId="76FCD13C" w14:textId="15E08594" w:rsidR="00BE3211" w:rsidRPr="00A04467" w:rsidRDefault="00AB5569" w:rsidP="00A04467">
                  <w:pPr>
                    <w:rPr>
                      <w:sz w:val="24"/>
                      <w:szCs w:val="24"/>
                    </w:rPr>
                  </w:pPr>
                  <w:r w:rsidRPr="00A04467">
                    <w:rPr>
                      <w:sz w:val="24"/>
                      <w:szCs w:val="24"/>
                    </w:rPr>
                    <w:t>A coastal country covered with hills, fields</w:t>
                  </w:r>
                  <w:r w:rsidR="00FA6724" w:rsidRPr="00A04467">
                    <w:rPr>
                      <w:sz w:val="24"/>
                      <w:szCs w:val="24"/>
                    </w:rPr>
                    <w:t xml:space="preserve"> &amp; </w:t>
                  </w:r>
                  <w:r w:rsidRPr="00A04467">
                    <w:rPr>
                      <w:sz w:val="24"/>
                      <w:szCs w:val="24"/>
                    </w:rPr>
                    <w:t>beautiful scenery</w:t>
                  </w:r>
                  <w:r w:rsidR="00FA6724" w:rsidRPr="00A04467">
                    <w:rPr>
                      <w:sz w:val="24"/>
                      <w:szCs w:val="24"/>
                    </w:rPr>
                    <w:t>. It covers an area of 696 square miles and has a population of around 75</w:t>
                  </w:r>
                  <w:r w:rsidR="00A04467">
                    <w:rPr>
                      <w:sz w:val="24"/>
                      <w:szCs w:val="24"/>
                    </w:rPr>
                    <w:t>,992</w:t>
                  </w:r>
                  <w:r w:rsidR="00FA6724" w:rsidRPr="00A04467">
                    <w:rPr>
                      <w:sz w:val="24"/>
                      <w:szCs w:val="24"/>
                    </w:rPr>
                    <w:t xml:space="preserve">. According to the census which took place in 2021, the population can be broken down to the following age brackets: </w:t>
                  </w:r>
                </w:p>
                <w:p w14:paraId="55D3560C" w14:textId="05580BF8" w:rsidR="00FA6724" w:rsidRPr="00331ECC" w:rsidRDefault="00FA6724" w:rsidP="00331ECC">
                  <w:pPr>
                    <w:ind w:left="360"/>
                    <w:rPr>
                      <w:sz w:val="24"/>
                      <w:szCs w:val="24"/>
                    </w:rPr>
                  </w:pPr>
                  <w:r w:rsidRPr="00331ECC">
                    <w:rPr>
                      <w:sz w:val="24"/>
                      <w:szCs w:val="24"/>
                    </w:rPr>
                    <w:t>0-15 years = 10,087</w:t>
                  </w:r>
                </w:p>
                <w:p w14:paraId="1DCFE6B0" w14:textId="1B9B7ABD" w:rsidR="00FA6724" w:rsidRPr="00331ECC" w:rsidRDefault="00FA6724" w:rsidP="00331ECC">
                  <w:pPr>
                    <w:ind w:left="360"/>
                    <w:rPr>
                      <w:sz w:val="24"/>
                      <w:szCs w:val="24"/>
                    </w:rPr>
                  </w:pPr>
                  <w:r w:rsidRPr="00331ECC">
                    <w:rPr>
                      <w:sz w:val="24"/>
                      <w:szCs w:val="24"/>
                    </w:rPr>
                    <w:t>16-44 years = 24,043</w:t>
                  </w:r>
                </w:p>
                <w:p w14:paraId="36C05B95" w14:textId="4564137A" w:rsidR="00FA6724" w:rsidRPr="00331ECC" w:rsidRDefault="00A04467" w:rsidP="00331ECC">
                  <w:pPr>
                    <w:ind w:left="360"/>
                    <w:rPr>
                      <w:sz w:val="24"/>
                      <w:szCs w:val="24"/>
                    </w:rPr>
                  </w:pPr>
                  <w:r w:rsidRPr="00331ECC">
                    <w:rPr>
                      <w:sz w:val="24"/>
                      <w:szCs w:val="24"/>
                    </w:rPr>
                    <w:t>45-74 years = 28,906</w:t>
                  </w:r>
                </w:p>
                <w:p w14:paraId="2B4C124D" w14:textId="2548E618" w:rsidR="00A04467" w:rsidRPr="00331ECC" w:rsidRDefault="00A04467" w:rsidP="00331ECC">
                  <w:pPr>
                    <w:ind w:left="360"/>
                    <w:rPr>
                      <w:sz w:val="24"/>
                      <w:szCs w:val="24"/>
                    </w:rPr>
                  </w:pPr>
                  <w:r w:rsidRPr="00331ECC">
                    <w:rPr>
                      <w:sz w:val="24"/>
                      <w:szCs w:val="24"/>
                    </w:rPr>
                    <w:t>75+ years = 8,445</w:t>
                  </w:r>
                </w:p>
                <w:p w14:paraId="78AFEC06" w14:textId="4481523E" w:rsidR="00FC1DDF" w:rsidRPr="00FC1DDF" w:rsidRDefault="00FC1DDF" w:rsidP="00FC1DDF">
                  <w:pPr>
                    <w:rPr>
                      <w:sz w:val="24"/>
                      <w:szCs w:val="24"/>
                    </w:rPr>
                  </w:pPr>
                  <w:r>
                    <w:rPr>
                      <w:sz w:val="24"/>
                      <w:szCs w:val="24"/>
                    </w:rPr>
                    <w:t xml:space="preserve">Children ages 0-15 make up 15% of Ceredigion’s population. 60% are aged 16-64 and 25% are aged 65+. </w:t>
                  </w:r>
                </w:p>
                <w:p w14:paraId="11A70982" w14:textId="351969E8" w:rsidR="00FC1DDF" w:rsidRDefault="00A04467" w:rsidP="00A04467">
                  <w:pPr>
                    <w:rPr>
                      <w:sz w:val="24"/>
                      <w:szCs w:val="24"/>
                    </w:rPr>
                  </w:pPr>
                  <w:r>
                    <w:rPr>
                      <w:sz w:val="24"/>
                      <w:szCs w:val="24"/>
                    </w:rPr>
                    <w:t>According to the census 11,318 of these residents where students and 2,063 of these were farmers which is the most common occupation. 11 people were boat and ship builders and repairers. There were 676 nurses and 72 people were furniture makers and craft woodworkers</w:t>
                  </w:r>
                  <w:r w:rsidR="00504EFC">
                    <w:rPr>
                      <w:sz w:val="24"/>
                      <w:szCs w:val="24"/>
                    </w:rPr>
                    <w:t xml:space="preserve"> </w:t>
                  </w:r>
                  <w:sdt>
                    <w:sdtPr>
                      <w:rPr>
                        <w:sz w:val="24"/>
                        <w:szCs w:val="24"/>
                      </w:rPr>
                      <w:id w:val="-1991473626"/>
                      <w:citation/>
                    </w:sdtPr>
                    <w:sdtEndPr/>
                    <w:sdtContent>
                      <w:r w:rsidR="00504EFC">
                        <w:rPr>
                          <w:sz w:val="24"/>
                          <w:szCs w:val="24"/>
                        </w:rPr>
                        <w:fldChar w:fldCharType="begin"/>
                      </w:r>
                      <w:r w:rsidR="00504EFC">
                        <w:rPr>
                          <w:sz w:val="24"/>
                          <w:szCs w:val="24"/>
                        </w:rPr>
                        <w:instrText xml:space="preserve"> CITATION Cer21 \l 2057 </w:instrText>
                      </w:r>
                      <w:r w:rsidR="00504EFC">
                        <w:rPr>
                          <w:sz w:val="24"/>
                          <w:szCs w:val="24"/>
                        </w:rPr>
                        <w:fldChar w:fldCharType="separate"/>
                      </w:r>
                      <w:r w:rsidR="00CA3392" w:rsidRPr="00CA3392">
                        <w:rPr>
                          <w:noProof/>
                          <w:sz w:val="24"/>
                          <w:szCs w:val="24"/>
                        </w:rPr>
                        <w:t>(Ceredigion County Council, 2021)</w:t>
                      </w:r>
                      <w:r w:rsidR="00504EFC">
                        <w:rPr>
                          <w:sz w:val="24"/>
                          <w:szCs w:val="24"/>
                        </w:rPr>
                        <w:fldChar w:fldCharType="end"/>
                      </w:r>
                    </w:sdtContent>
                  </w:sdt>
                  <w:r w:rsidR="00504EFC">
                    <w:rPr>
                      <w:sz w:val="24"/>
                      <w:szCs w:val="24"/>
                    </w:rPr>
                    <w:t xml:space="preserve">. </w:t>
                  </w:r>
                </w:p>
                <w:p w14:paraId="75A71899" w14:textId="67A04150" w:rsidR="00CE381D" w:rsidRDefault="00CE381D" w:rsidP="00CE381D">
                  <w:pPr>
                    <w:rPr>
                      <w:sz w:val="24"/>
                      <w:szCs w:val="24"/>
                    </w:rPr>
                  </w:pPr>
                  <w:r>
                    <w:rPr>
                      <w:sz w:val="24"/>
                      <w:szCs w:val="24"/>
                    </w:rPr>
                    <w:t xml:space="preserve">The </w:t>
                  </w:r>
                  <w:r w:rsidR="00331ECC">
                    <w:rPr>
                      <w:sz w:val="24"/>
                      <w:szCs w:val="24"/>
                    </w:rPr>
                    <w:t>core</w:t>
                  </w:r>
                  <w:r>
                    <w:rPr>
                      <w:sz w:val="24"/>
                      <w:szCs w:val="24"/>
                    </w:rPr>
                    <w:t xml:space="preserve"> towns of Ceredigion are Lampeter, </w:t>
                  </w:r>
                  <w:proofErr w:type="spellStart"/>
                  <w:r>
                    <w:rPr>
                      <w:sz w:val="24"/>
                      <w:szCs w:val="24"/>
                    </w:rPr>
                    <w:t>Tregaron</w:t>
                  </w:r>
                  <w:proofErr w:type="spellEnd"/>
                  <w:r>
                    <w:rPr>
                      <w:sz w:val="24"/>
                      <w:szCs w:val="24"/>
                    </w:rPr>
                    <w:t>, Aberystwyth, Llandysul</w:t>
                  </w:r>
                  <w:r w:rsidR="00331ECC">
                    <w:rPr>
                      <w:sz w:val="24"/>
                      <w:szCs w:val="24"/>
                    </w:rPr>
                    <w:t>, Aberaeron</w:t>
                  </w:r>
                  <w:r>
                    <w:rPr>
                      <w:sz w:val="24"/>
                      <w:szCs w:val="24"/>
                    </w:rPr>
                    <w:t xml:space="preserve"> and Cardigan. According to Wikipedia, Aberystwyth is the largest town with a population of 15,935. Cardigan is second with a population of 4,184. Lampeter is third on the list with </w:t>
                  </w:r>
                  <w:r w:rsidR="00331ECC">
                    <w:rPr>
                      <w:sz w:val="24"/>
                      <w:szCs w:val="24"/>
                    </w:rPr>
                    <w:t xml:space="preserve">the </w:t>
                  </w:r>
                  <w:r>
                    <w:rPr>
                      <w:sz w:val="24"/>
                      <w:szCs w:val="24"/>
                    </w:rPr>
                    <w:t xml:space="preserve">population </w:t>
                  </w:r>
                  <w:r w:rsidR="00331ECC">
                    <w:rPr>
                      <w:sz w:val="24"/>
                      <w:szCs w:val="24"/>
                    </w:rPr>
                    <w:t>being</w:t>
                  </w:r>
                  <w:r>
                    <w:rPr>
                      <w:sz w:val="24"/>
                      <w:szCs w:val="24"/>
                    </w:rPr>
                    <w:t xml:space="preserve"> 2,970</w:t>
                  </w:r>
                  <w:r w:rsidR="003B2533">
                    <w:rPr>
                      <w:sz w:val="24"/>
                      <w:szCs w:val="24"/>
                    </w:rPr>
                    <w:t xml:space="preserve"> </w:t>
                  </w:r>
                  <w:sdt>
                    <w:sdtPr>
                      <w:rPr>
                        <w:sz w:val="24"/>
                        <w:szCs w:val="24"/>
                      </w:rPr>
                      <w:id w:val="374672723"/>
                      <w:citation/>
                    </w:sdtPr>
                    <w:sdtEndPr/>
                    <w:sdtContent>
                      <w:r w:rsidR="003B2533">
                        <w:rPr>
                          <w:sz w:val="24"/>
                          <w:szCs w:val="24"/>
                        </w:rPr>
                        <w:fldChar w:fldCharType="begin"/>
                      </w:r>
                      <w:r w:rsidR="003B2533">
                        <w:rPr>
                          <w:sz w:val="24"/>
                          <w:szCs w:val="24"/>
                        </w:rPr>
                        <w:instrText xml:space="preserve"> CITATION Wik24 \l 2057 </w:instrText>
                      </w:r>
                      <w:r w:rsidR="003B2533">
                        <w:rPr>
                          <w:sz w:val="24"/>
                          <w:szCs w:val="24"/>
                        </w:rPr>
                        <w:fldChar w:fldCharType="separate"/>
                      </w:r>
                      <w:r w:rsidR="00CA3392" w:rsidRPr="00CA3392">
                        <w:rPr>
                          <w:noProof/>
                          <w:sz w:val="24"/>
                          <w:szCs w:val="24"/>
                        </w:rPr>
                        <w:t>(Wikipedia, 2024)</w:t>
                      </w:r>
                      <w:r w:rsidR="003B2533">
                        <w:rPr>
                          <w:sz w:val="24"/>
                          <w:szCs w:val="24"/>
                        </w:rPr>
                        <w:fldChar w:fldCharType="end"/>
                      </w:r>
                    </w:sdtContent>
                  </w:sdt>
                  <w:r w:rsidR="003B2533">
                    <w:rPr>
                      <w:sz w:val="24"/>
                      <w:szCs w:val="24"/>
                    </w:rPr>
                    <w:t>.</w:t>
                  </w:r>
                </w:p>
                <w:p w14:paraId="2667A38A" w14:textId="61FC6262" w:rsidR="00CE381D" w:rsidRDefault="00CE381D" w:rsidP="00CE381D">
                  <w:pPr>
                    <w:rPr>
                      <w:sz w:val="24"/>
                      <w:szCs w:val="24"/>
                    </w:rPr>
                  </w:pPr>
                  <w:r>
                    <w:rPr>
                      <w:sz w:val="24"/>
                      <w:szCs w:val="24"/>
                    </w:rPr>
                    <w:t>Although Ceredigion covers a relatively large area, the county has one of the smallest populations in Wales. If each person was given a share of the county, they would have about 3 football pitches each</w:t>
                  </w:r>
                  <w:r w:rsidR="003B2533">
                    <w:rPr>
                      <w:sz w:val="24"/>
                      <w:szCs w:val="24"/>
                    </w:rPr>
                    <w:t xml:space="preserve"> </w:t>
                  </w:r>
                  <w:sdt>
                    <w:sdtPr>
                      <w:rPr>
                        <w:sz w:val="24"/>
                        <w:szCs w:val="24"/>
                      </w:rPr>
                      <w:id w:val="-379016330"/>
                      <w:citation/>
                    </w:sdtPr>
                    <w:sdtEndPr/>
                    <w:sdtContent>
                      <w:r w:rsidR="003B2533">
                        <w:rPr>
                          <w:sz w:val="24"/>
                          <w:szCs w:val="24"/>
                        </w:rPr>
                        <w:fldChar w:fldCharType="begin"/>
                      </w:r>
                      <w:r w:rsidR="003B2533">
                        <w:rPr>
                          <w:sz w:val="24"/>
                          <w:szCs w:val="24"/>
                        </w:rPr>
                        <w:instrText xml:space="preserve"> CITATION Off21 \l 2057 </w:instrText>
                      </w:r>
                      <w:r w:rsidR="003B2533">
                        <w:rPr>
                          <w:sz w:val="24"/>
                          <w:szCs w:val="24"/>
                        </w:rPr>
                        <w:fldChar w:fldCharType="separate"/>
                      </w:r>
                      <w:r w:rsidR="00CA3392" w:rsidRPr="00CA3392">
                        <w:rPr>
                          <w:noProof/>
                          <w:sz w:val="24"/>
                          <w:szCs w:val="24"/>
                        </w:rPr>
                        <w:t>(Office for National Statistics, 2021)</w:t>
                      </w:r>
                      <w:r w:rsidR="003B2533">
                        <w:rPr>
                          <w:sz w:val="24"/>
                          <w:szCs w:val="24"/>
                        </w:rPr>
                        <w:fldChar w:fldCharType="end"/>
                      </w:r>
                    </w:sdtContent>
                  </w:sdt>
                  <w:r w:rsidR="003B2533">
                    <w:rPr>
                      <w:sz w:val="24"/>
                      <w:szCs w:val="24"/>
                    </w:rPr>
                    <w:t>.</w:t>
                  </w:r>
                </w:p>
                <w:p w14:paraId="4B5CD8E8" w14:textId="77777777" w:rsidR="00CE381D" w:rsidRDefault="00CE381D" w:rsidP="00A04467">
                  <w:pPr>
                    <w:rPr>
                      <w:sz w:val="24"/>
                      <w:szCs w:val="24"/>
                    </w:rPr>
                  </w:pPr>
                </w:p>
                <w:p w14:paraId="3183276E" w14:textId="2434197D" w:rsidR="00FA6724" w:rsidRDefault="00FA6724" w:rsidP="00BE3211">
                  <w:pPr>
                    <w:jc w:val="center"/>
                    <w:rPr>
                      <w:sz w:val="22"/>
                      <w:szCs w:val="22"/>
                    </w:rPr>
                  </w:pPr>
                </w:p>
                <w:p w14:paraId="7DC2A0A8" w14:textId="2E9A3B7A" w:rsidR="00274CF7" w:rsidRDefault="00274CF7" w:rsidP="00BE3211">
                  <w:pPr>
                    <w:jc w:val="center"/>
                    <w:rPr>
                      <w:sz w:val="22"/>
                      <w:szCs w:val="22"/>
                    </w:rPr>
                  </w:pPr>
                </w:p>
                <w:p w14:paraId="6DE88744" w14:textId="0C9A34A4" w:rsidR="00274CF7" w:rsidRDefault="00274CF7" w:rsidP="00BE3211">
                  <w:pPr>
                    <w:jc w:val="center"/>
                    <w:rPr>
                      <w:sz w:val="22"/>
                      <w:szCs w:val="22"/>
                    </w:rPr>
                  </w:pPr>
                </w:p>
                <w:p w14:paraId="12E231A7" w14:textId="77777777" w:rsidR="00274CF7" w:rsidRPr="00AB5569" w:rsidRDefault="00274CF7" w:rsidP="00BE3211">
                  <w:pPr>
                    <w:jc w:val="center"/>
                    <w:rPr>
                      <w:sz w:val="22"/>
                      <w:szCs w:val="22"/>
                    </w:rPr>
                  </w:pPr>
                </w:p>
              </w:txbxContent>
            </v:textbox>
            <w10:wrap anchorx="margin"/>
          </v:shape>
        </w:pict>
      </w:r>
      <w:r>
        <w:rPr>
          <w:noProof/>
        </w:rPr>
        <w:pict w14:anchorId="279CCDD1">
          <v:shape id="_x0000_s1033" type="#_x0000_t202" style="position:absolute;margin-left:169.5pt;margin-top:242.15pt;width:183.5pt;height:25.5pt;z-index:251675648">
            <v:textbox>
              <w:txbxContent>
                <w:p w14:paraId="539303FC" w14:textId="20602C85" w:rsidR="00B44D5A" w:rsidRDefault="00475D32" w:rsidP="00475D32">
                  <w:pPr>
                    <w:jc w:val="center"/>
                  </w:pPr>
                  <w:r>
                    <w:rPr>
                      <w:noProof/>
                    </w:rPr>
                    <w:t>(Ceredigion County Council, 2024)</w:t>
                  </w:r>
                </w:p>
              </w:txbxContent>
            </v:textbox>
          </v:shape>
        </w:pict>
      </w:r>
      <w:r w:rsidR="00274CF7">
        <w:rPr>
          <w:b/>
          <w:bCs/>
          <w:sz w:val="24"/>
          <w:szCs w:val="24"/>
          <w:u w:val="single"/>
        </w:rPr>
        <w:br w:type="page"/>
      </w:r>
    </w:p>
    <w:p w14:paraId="412E878B" w14:textId="22903949" w:rsidR="00274CF7" w:rsidRDefault="00475D32" w:rsidP="00BE3211">
      <w:pPr>
        <w:rPr>
          <w:b/>
          <w:bCs/>
          <w:sz w:val="24"/>
          <w:szCs w:val="24"/>
          <w:u w:val="single"/>
        </w:rPr>
      </w:pPr>
      <w:r>
        <w:rPr>
          <w:noProof/>
        </w:rPr>
        <w:lastRenderedPageBreak/>
        <w:drawing>
          <wp:anchor distT="0" distB="0" distL="114300" distR="114300" simplePos="0" relativeHeight="251670016" behindDoc="1" locked="0" layoutInCell="1" allowOverlap="1" wp14:anchorId="6E5517CA" wp14:editId="0578A529">
            <wp:simplePos x="0" y="0"/>
            <wp:positionH relativeFrom="column">
              <wp:posOffset>1809750</wp:posOffset>
            </wp:positionH>
            <wp:positionV relativeFrom="paragraph">
              <wp:posOffset>-158750</wp:posOffset>
            </wp:positionV>
            <wp:extent cx="3023870" cy="1861185"/>
            <wp:effectExtent l="0" t="0" r="0" b="0"/>
            <wp:wrapTight wrapText="bothSides">
              <wp:wrapPolygon edited="0">
                <wp:start x="0" y="0"/>
                <wp:lineTo x="0" y="21445"/>
                <wp:lineTo x="21500" y="21445"/>
                <wp:lineTo x="21500" y="0"/>
                <wp:lineTo x="0" y="0"/>
              </wp:wrapPolygon>
            </wp:wrapTight>
            <wp:docPr id="2" name="Picture 2" descr="Green Traws Cymru bus on a Welsh country la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Green Traws Cymru bus on a Welsh country lane"/>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3023870" cy="186118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38009709" w14:textId="00B981D4" w:rsidR="00274CF7" w:rsidRDefault="00274CF7" w:rsidP="00BE3211">
      <w:pPr>
        <w:rPr>
          <w:b/>
          <w:bCs/>
          <w:sz w:val="24"/>
          <w:szCs w:val="24"/>
          <w:u w:val="single"/>
        </w:rPr>
      </w:pPr>
    </w:p>
    <w:p w14:paraId="17BDC7E3" w14:textId="4508B9D1" w:rsidR="00274CF7" w:rsidRDefault="00274CF7" w:rsidP="00BE3211">
      <w:pPr>
        <w:rPr>
          <w:b/>
          <w:bCs/>
          <w:sz w:val="24"/>
          <w:szCs w:val="24"/>
          <w:u w:val="single"/>
        </w:rPr>
      </w:pPr>
    </w:p>
    <w:p w14:paraId="2492D9F7" w14:textId="5BFDAE4E" w:rsidR="00274CF7" w:rsidRDefault="00274CF7" w:rsidP="00BE3211">
      <w:pPr>
        <w:rPr>
          <w:b/>
          <w:bCs/>
          <w:sz w:val="24"/>
          <w:szCs w:val="24"/>
          <w:u w:val="single"/>
        </w:rPr>
      </w:pPr>
    </w:p>
    <w:p w14:paraId="679B8A3B" w14:textId="6189DA80" w:rsidR="00274CF7" w:rsidRDefault="00274CF7" w:rsidP="00BE3211">
      <w:pPr>
        <w:rPr>
          <w:b/>
          <w:bCs/>
          <w:sz w:val="24"/>
          <w:szCs w:val="24"/>
          <w:u w:val="single"/>
        </w:rPr>
      </w:pPr>
    </w:p>
    <w:p w14:paraId="52DA8114" w14:textId="4E7998FD" w:rsidR="00274CF7" w:rsidRDefault="00711A28" w:rsidP="00BE3211">
      <w:pPr>
        <w:rPr>
          <w:b/>
          <w:bCs/>
          <w:sz w:val="24"/>
          <w:szCs w:val="24"/>
          <w:u w:val="single"/>
        </w:rPr>
      </w:pPr>
      <w:r>
        <w:rPr>
          <w:b/>
          <w:bCs/>
          <w:noProof/>
          <w:sz w:val="24"/>
          <w:szCs w:val="24"/>
          <w:u w:val="single"/>
        </w:rPr>
        <w:pict w14:anchorId="36D22B94">
          <v:shape id="_x0000_s1035" type="#_x0000_t202" style="position:absolute;margin-left:218pt;margin-top:22pt;width:86.5pt;height:20pt;z-index:251678720">
            <v:textbox>
              <w:txbxContent>
                <w:p w14:paraId="6F9F8889" w14:textId="20652720" w:rsidR="00475D32" w:rsidRDefault="00711A28" w:rsidP="00666A64">
                  <w:pPr>
                    <w:jc w:val="center"/>
                  </w:pPr>
                  <w:sdt>
                    <w:sdtPr>
                      <w:id w:val="1370333008"/>
                      <w:citation/>
                    </w:sdtPr>
                    <w:sdtEndPr/>
                    <w:sdtContent>
                      <w:r w:rsidR="00475D32">
                        <w:fldChar w:fldCharType="begin"/>
                      </w:r>
                      <w:r w:rsidR="00475D32">
                        <w:instrText xml:space="preserve"> CITATION Tra22 \l 2057 </w:instrText>
                      </w:r>
                      <w:r w:rsidR="00475D32">
                        <w:fldChar w:fldCharType="separate"/>
                      </w:r>
                      <w:r w:rsidR="00CA3392">
                        <w:rPr>
                          <w:noProof/>
                        </w:rPr>
                        <w:t>(Cymru, 2022)</w:t>
                      </w:r>
                      <w:r w:rsidR="00475D32">
                        <w:fldChar w:fldCharType="end"/>
                      </w:r>
                    </w:sdtContent>
                  </w:sdt>
                </w:p>
              </w:txbxContent>
            </v:textbox>
          </v:shape>
        </w:pict>
      </w:r>
    </w:p>
    <w:p w14:paraId="67847F19" w14:textId="709788C0" w:rsidR="00274CF7" w:rsidRDefault="00274CF7" w:rsidP="00BE3211">
      <w:pPr>
        <w:rPr>
          <w:b/>
          <w:bCs/>
          <w:sz w:val="24"/>
          <w:szCs w:val="24"/>
          <w:u w:val="single"/>
        </w:rPr>
      </w:pPr>
    </w:p>
    <w:p w14:paraId="464C1C73" w14:textId="187F6F91" w:rsidR="00274CF7" w:rsidRDefault="00711A28" w:rsidP="00BE3211">
      <w:pPr>
        <w:rPr>
          <w:b/>
          <w:bCs/>
          <w:sz w:val="24"/>
          <w:szCs w:val="24"/>
          <w:u w:val="single"/>
        </w:rPr>
      </w:pPr>
      <w:r>
        <w:rPr>
          <w:noProof/>
        </w:rPr>
        <w:pict w14:anchorId="6676EFF0">
          <v:shape id="Text Box 6" o:spid="_x0000_s1028" type="#_x0000_t202" style="position:absolute;margin-left:-22.6pt;margin-top:15.85pt;width:568.2pt;height:165.9pt;z-index:251664384;visibility:visible;mso-wrap-style:square;mso-width-percent:0;mso-wrap-distance-left:9pt;mso-wrap-distance-top:0;mso-wrap-distance-right:9pt;mso-wrap-distance-bottom:0;mso-position-horizontal-relative:margin;mso-position-vertical-relative:text;mso-width-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" fillcolor="white [3201]" strokeweight=".5pt">
            <v:textbox>
              <w:txbxContent>
                <w:p w14:paraId="5BF2A31D" w14:textId="21DF0749" w:rsidR="004A2809" w:rsidRDefault="004A2809" w:rsidP="004A2809">
                  <w:pPr>
                    <w:jc w:val="center"/>
                    <w:rPr>
                      <w:b/>
                      <w:bCs/>
                      <w:sz w:val="24"/>
                      <w:szCs w:val="24"/>
                      <w:u w:val="single"/>
                    </w:rPr>
                  </w:pPr>
                  <w:r w:rsidRPr="004A2809">
                    <w:rPr>
                      <w:b/>
                      <w:bCs/>
                      <w:sz w:val="24"/>
                      <w:szCs w:val="24"/>
                      <w:u w:val="single"/>
                    </w:rPr>
                    <w:t xml:space="preserve">Ceredigion Transport </w:t>
                  </w:r>
                </w:p>
                <w:p w14:paraId="433DAA00" w14:textId="4BB13EFD" w:rsidR="004A2809" w:rsidRDefault="004A2809" w:rsidP="004A2809">
                  <w:pPr>
                    <w:rPr>
                      <w:sz w:val="24"/>
                      <w:szCs w:val="24"/>
                    </w:rPr>
                  </w:pPr>
                  <w:r>
                    <w:rPr>
                      <w:sz w:val="24"/>
                      <w:szCs w:val="24"/>
                    </w:rPr>
                    <w:t xml:space="preserve">Ceredigion is a very rural area. </w:t>
                  </w:r>
                  <w:r w:rsidR="00A00AFE">
                    <w:rPr>
                      <w:sz w:val="24"/>
                      <w:szCs w:val="24"/>
                    </w:rPr>
                    <w:t xml:space="preserve">Which makes it </w:t>
                  </w:r>
                  <w:r>
                    <w:rPr>
                      <w:sz w:val="24"/>
                      <w:szCs w:val="24"/>
                    </w:rPr>
                    <w:t xml:space="preserve">difficult to get around without </w:t>
                  </w:r>
                  <w:r w:rsidR="00A00AFE">
                    <w:rPr>
                      <w:sz w:val="24"/>
                      <w:szCs w:val="24"/>
                    </w:rPr>
                    <w:t>transport</w:t>
                  </w:r>
                  <w:r>
                    <w:rPr>
                      <w:sz w:val="24"/>
                      <w:szCs w:val="24"/>
                    </w:rPr>
                    <w:t>. There is a range of buses available in Ceredigion but unfortunately the</w:t>
                  </w:r>
                  <w:r w:rsidR="00C41B7F">
                    <w:rPr>
                      <w:sz w:val="24"/>
                      <w:szCs w:val="24"/>
                    </w:rPr>
                    <w:t xml:space="preserve"> operating hours </w:t>
                  </w:r>
                  <w:r>
                    <w:rPr>
                      <w:sz w:val="24"/>
                      <w:szCs w:val="24"/>
                    </w:rPr>
                    <w:t>have been cut back and can be unreliabl</w:t>
                  </w:r>
                  <w:r w:rsidR="00A00AFE">
                    <w:rPr>
                      <w:sz w:val="24"/>
                      <w:szCs w:val="24"/>
                    </w:rPr>
                    <w:t xml:space="preserve">e </w:t>
                  </w:r>
                  <w:r>
                    <w:rPr>
                      <w:sz w:val="24"/>
                      <w:szCs w:val="24"/>
                    </w:rPr>
                    <w:t xml:space="preserve">especially if you </w:t>
                  </w:r>
                  <w:r w:rsidR="00C41B7F">
                    <w:rPr>
                      <w:sz w:val="24"/>
                      <w:szCs w:val="24"/>
                    </w:rPr>
                    <w:t>have work commitments.</w:t>
                  </w:r>
                </w:p>
                <w:p w14:paraId="6774ED5A" w14:textId="0A692CD5" w:rsidR="004A2809" w:rsidRDefault="004A2809" w:rsidP="004A2809">
                  <w:pPr>
                    <w:rPr>
                      <w:sz w:val="24"/>
                      <w:szCs w:val="24"/>
                    </w:rPr>
                  </w:pPr>
                  <w:proofErr w:type="spellStart"/>
                  <w:r>
                    <w:rPr>
                      <w:sz w:val="24"/>
                      <w:szCs w:val="24"/>
                    </w:rPr>
                    <w:t>Traws</w:t>
                  </w:r>
                  <w:proofErr w:type="spellEnd"/>
                  <w:r>
                    <w:rPr>
                      <w:sz w:val="24"/>
                      <w:szCs w:val="24"/>
                    </w:rPr>
                    <w:t xml:space="preserve"> Cymru is the bigger bus service that is available. This covers the main road areas and travels around Ceredigion </w:t>
                  </w:r>
                  <w:r w:rsidR="00571402">
                    <w:rPr>
                      <w:sz w:val="24"/>
                      <w:szCs w:val="24"/>
                    </w:rPr>
                    <w:t>if</w:t>
                  </w:r>
                  <w:r>
                    <w:rPr>
                      <w:sz w:val="24"/>
                      <w:szCs w:val="24"/>
                    </w:rPr>
                    <w:t xml:space="preserve"> it is on a main road for example, it can take you from Carmarthen to Lampeter, Lampeter to Cardigan, Cardigan to Aberystwyth. This bus doesn’t cover rural areas (back roads) which </w:t>
                  </w:r>
                  <w:r w:rsidR="00571402">
                    <w:rPr>
                      <w:sz w:val="24"/>
                      <w:szCs w:val="24"/>
                    </w:rPr>
                    <w:t>discriminates</w:t>
                  </w:r>
                  <w:r w:rsidR="00A00AFE">
                    <w:rPr>
                      <w:sz w:val="24"/>
                      <w:szCs w:val="24"/>
                    </w:rPr>
                    <w:t xml:space="preserve"> </w:t>
                  </w:r>
                  <w:r w:rsidR="00571402">
                    <w:rPr>
                      <w:sz w:val="24"/>
                      <w:szCs w:val="24"/>
                    </w:rPr>
                    <w:t>large area</w:t>
                  </w:r>
                  <w:r w:rsidR="00A00AFE">
                    <w:rPr>
                      <w:sz w:val="24"/>
                      <w:szCs w:val="24"/>
                    </w:rPr>
                    <w:t xml:space="preserve">s </w:t>
                  </w:r>
                  <w:r w:rsidR="00571402">
                    <w:rPr>
                      <w:sz w:val="24"/>
                      <w:szCs w:val="24"/>
                    </w:rPr>
                    <w:t xml:space="preserve">of Ceredigion. </w:t>
                  </w:r>
                </w:p>
                <w:p w14:paraId="752E8E05" w14:textId="15ACA675" w:rsidR="00C53CCB" w:rsidRPr="004A2809" w:rsidRDefault="00C53CCB" w:rsidP="004A2809">
                  <w:pPr>
                    <w:rPr>
                      <w:sz w:val="24"/>
                      <w:szCs w:val="24"/>
                    </w:rPr>
                  </w:pPr>
                  <w:r>
                    <w:rPr>
                      <w:sz w:val="24"/>
                      <w:szCs w:val="24"/>
                    </w:rPr>
                    <w:t xml:space="preserve"> </w:t>
                  </w:r>
                </w:p>
              </w:txbxContent>
            </v:textbox>
            <w10:wrap anchorx="margin"/>
          </v:shape>
        </w:pict>
      </w:r>
    </w:p>
    <w:p w14:paraId="33C90E9F" w14:textId="7EC15533" w:rsidR="00274CF7" w:rsidRDefault="00274CF7" w:rsidP="00BE3211">
      <w:pPr>
        <w:rPr>
          <w:b/>
          <w:bCs/>
          <w:sz w:val="24"/>
          <w:szCs w:val="24"/>
          <w:u w:val="single"/>
        </w:rPr>
      </w:pPr>
    </w:p>
    <w:p w14:paraId="724E4883" w14:textId="3E99B80B" w:rsidR="00274CF7" w:rsidRDefault="00274CF7" w:rsidP="00BE3211">
      <w:pPr>
        <w:rPr>
          <w:b/>
          <w:bCs/>
          <w:sz w:val="24"/>
          <w:szCs w:val="24"/>
          <w:u w:val="single"/>
        </w:rPr>
      </w:pPr>
    </w:p>
    <w:p w14:paraId="0FCC8B08" w14:textId="52562881" w:rsidR="00274CF7" w:rsidRDefault="00274CF7" w:rsidP="00BE3211">
      <w:pPr>
        <w:rPr>
          <w:b/>
          <w:bCs/>
          <w:sz w:val="24"/>
          <w:szCs w:val="24"/>
          <w:u w:val="single"/>
        </w:rPr>
      </w:pPr>
    </w:p>
    <w:p w14:paraId="20028113" w14:textId="1DEEB77B" w:rsidR="00274CF7" w:rsidRDefault="00274CF7" w:rsidP="00BE3211">
      <w:pPr>
        <w:rPr>
          <w:b/>
          <w:bCs/>
          <w:sz w:val="24"/>
          <w:szCs w:val="24"/>
          <w:u w:val="single"/>
        </w:rPr>
      </w:pPr>
    </w:p>
    <w:p w14:paraId="7CC5717B" w14:textId="40905E48" w:rsidR="00274CF7" w:rsidRDefault="00274CF7" w:rsidP="00BE3211">
      <w:pPr>
        <w:rPr>
          <w:b/>
          <w:bCs/>
          <w:sz w:val="24"/>
          <w:szCs w:val="24"/>
          <w:u w:val="single"/>
        </w:rPr>
      </w:pPr>
    </w:p>
    <w:p w14:paraId="27108B4A" w14:textId="4FB65DC6" w:rsidR="00274CF7" w:rsidRDefault="00274CF7" w:rsidP="00BE3211">
      <w:pPr>
        <w:rPr>
          <w:b/>
          <w:bCs/>
          <w:sz w:val="24"/>
          <w:szCs w:val="24"/>
          <w:u w:val="single"/>
        </w:rPr>
      </w:pPr>
    </w:p>
    <w:p w14:paraId="163C9338" w14:textId="0ADFE86E" w:rsidR="00274CF7" w:rsidRDefault="00274CF7" w:rsidP="00BE3211">
      <w:pPr>
        <w:rPr>
          <w:b/>
          <w:bCs/>
          <w:sz w:val="24"/>
          <w:szCs w:val="24"/>
          <w:u w:val="single"/>
        </w:rPr>
      </w:pPr>
    </w:p>
    <w:p w14:paraId="726F40C1" w14:textId="7995C71E" w:rsidR="00274CF7" w:rsidRDefault="00274CF7" w:rsidP="00BE3211">
      <w:pPr>
        <w:rPr>
          <w:b/>
          <w:bCs/>
          <w:sz w:val="24"/>
          <w:szCs w:val="24"/>
          <w:u w:val="single"/>
        </w:rPr>
      </w:pPr>
    </w:p>
    <w:p w14:paraId="6CB01FDC" w14:textId="0204B81F" w:rsidR="00274CF7" w:rsidRDefault="00475D32" w:rsidP="00BE3211">
      <w:pPr>
        <w:rPr>
          <w:b/>
          <w:bCs/>
          <w:sz w:val="24"/>
          <w:szCs w:val="24"/>
          <w:u w:val="single"/>
        </w:rPr>
      </w:pPr>
      <w:r>
        <w:rPr>
          <w:b/>
          <w:bCs/>
          <w:noProof/>
          <w:sz w:val="24"/>
          <w:szCs w:val="24"/>
          <w:u w:val="single"/>
        </w:rPr>
        <w:drawing>
          <wp:anchor distT="0" distB="0" distL="114300" distR="114300" simplePos="0" relativeHeight="251664896" behindDoc="1" locked="0" layoutInCell="1" allowOverlap="1" wp14:anchorId="3CB73B68" wp14:editId="3F8DCEB0">
            <wp:simplePos x="0" y="0"/>
            <wp:positionH relativeFrom="margin">
              <wp:posOffset>1256030</wp:posOffset>
            </wp:positionH>
            <wp:positionV relativeFrom="paragraph">
              <wp:posOffset>53340</wp:posOffset>
            </wp:positionV>
            <wp:extent cx="4127500" cy="1726565"/>
            <wp:effectExtent l="0" t="0" r="6350" b="6985"/>
            <wp:wrapTight wrapText="bothSides">
              <wp:wrapPolygon edited="0">
                <wp:start x="0" y="0"/>
                <wp:lineTo x="0" y="21449"/>
                <wp:lineTo x="21534" y="21449"/>
                <wp:lineTo x="21534" y="0"/>
                <wp:lineTo x="0" y="0"/>
              </wp:wrapPolygon>
            </wp:wrapTight>
            <wp:docPr id="3" name="Picture 3" descr="A building with a parking lo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building with a parking lot&#10;&#10;Description automatically generated"/>
                    <pic:cNvPicPr/>
                  </pic:nvPicPr>
                  <pic:blipFill rotWithShape="1">
                    <a:blip r:embed="rId12" cstate="print">
                      <a:extLst>
                        <a:ext uri="{28A0092B-C50C-407E-A947-70E740481C1C}">
                          <a14:useLocalDpi xmlns:a14="http://schemas.microsoft.com/office/drawing/2010/main" val="0"/>
                        </a:ext>
                      </a:extLst>
                    </a:blip>
                    <a:srcRect b="7210"/>
                    <a:stretch/>
                  </pic:blipFill>
                  <pic:spPr bwMode="auto">
                    <a:xfrm>
                      <a:off x="0" y="0"/>
                      <a:ext cx="4127500" cy="172656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48D1CE33" w14:textId="16EB3527" w:rsidR="00274CF7" w:rsidRDefault="00274CF7" w:rsidP="00BE3211">
      <w:pPr>
        <w:rPr>
          <w:b/>
          <w:bCs/>
          <w:sz w:val="24"/>
          <w:szCs w:val="24"/>
          <w:u w:val="single"/>
        </w:rPr>
      </w:pPr>
    </w:p>
    <w:p w14:paraId="424D7216" w14:textId="40C2AA57" w:rsidR="00274CF7" w:rsidRDefault="00274CF7" w:rsidP="00BE3211">
      <w:pPr>
        <w:rPr>
          <w:b/>
          <w:bCs/>
          <w:sz w:val="24"/>
          <w:szCs w:val="24"/>
          <w:u w:val="single"/>
        </w:rPr>
      </w:pPr>
    </w:p>
    <w:p w14:paraId="1D44A9CA" w14:textId="36A5CD5D" w:rsidR="00274CF7" w:rsidRDefault="00274CF7" w:rsidP="00BE3211">
      <w:pPr>
        <w:rPr>
          <w:b/>
          <w:bCs/>
          <w:sz w:val="24"/>
          <w:szCs w:val="24"/>
          <w:u w:val="single"/>
        </w:rPr>
      </w:pPr>
    </w:p>
    <w:p w14:paraId="5D96B50B" w14:textId="52D131C6" w:rsidR="00274CF7" w:rsidRDefault="00274CF7" w:rsidP="00BE3211">
      <w:pPr>
        <w:rPr>
          <w:b/>
          <w:bCs/>
          <w:sz w:val="24"/>
          <w:szCs w:val="24"/>
          <w:u w:val="single"/>
        </w:rPr>
      </w:pPr>
    </w:p>
    <w:p w14:paraId="2A247FFD" w14:textId="41C32ABF" w:rsidR="00CE381D" w:rsidRDefault="00CE381D" w:rsidP="00BE3211">
      <w:pPr>
        <w:rPr>
          <w:b/>
          <w:bCs/>
          <w:sz w:val="24"/>
          <w:szCs w:val="24"/>
          <w:u w:val="single"/>
        </w:rPr>
      </w:pPr>
    </w:p>
    <w:p w14:paraId="4A6AF9CC" w14:textId="223844F5" w:rsidR="00CE381D" w:rsidRDefault="00711A28" w:rsidP="00BE3211">
      <w:pPr>
        <w:rPr>
          <w:b/>
          <w:bCs/>
          <w:sz w:val="24"/>
          <w:szCs w:val="24"/>
          <w:u w:val="single"/>
        </w:rPr>
      </w:pPr>
      <w:r>
        <w:rPr>
          <w:b/>
          <w:bCs/>
          <w:noProof/>
          <w:sz w:val="24"/>
          <w:szCs w:val="24"/>
          <w:u w:val="single"/>
        </w:rPr>
        <w:pict w14:anchorId="279CCDD1">
          <v:shape id="_x0000_s1034" type="#_x0000_t202" style="position:absolute;margin-left:169.5pt;margin-top:5.8pt;width:183.5pt;height:25.5pt;z-index:251676672">
            <v:textbox>
              <w:txbxContent>
                <w:p w14:paraId="582B5FA4" w14:textId="77777777" w:rsidR="00475D32" w:rsidRDefault="00475D32" w:rsidP="00475D32">
                  <w:pPr>
                    <w:jc w:val="center"/>
                  </w:pPr>
                  <w:r>
                    <w:rPr>
                      <w:noProof/>
                    </w:rPr>
                    <w:t>(Ceredigion County Council, 2024)</w:t>
                  </w:r>
                </w:p>
              </w:txbxContent>
            </v:textbox>
          </v:shape>
        </w:pict>
      </w:r>
    </w:p>
    <w:p w14:paraId="1D82DB3B" w14:textId="38D77B13" w:rsidR="00CE381D" w:rsidRDefault="00711A28" w:rsidP="00BE3211">
      <w:pPr>
        <w:rPr>
          <w:b/>
          <w:bCs/>
          <w:sz w:val="24"/>
          <w:szCs w:val="24"/>
          <w:u w:val="single"/>
        </w:rPr>
      </w:pPr>
      <w:r>
        <w:rPr>
          <w:noProof/>
        </w:rPr>
        <w:pict w14:anchorId="3CE424AA">
          <v:shape id="Text Box 8" o:spid="_x0000_s1027" type="#_x0000_t202" style="position:absolute;margin-left:-22.6pt;margin-top:24.25pt;width:568.2pt;height:206.15pt;z-index:251672576;visibility:visible;mso-wrap-style:square;mso-width-percent:0;mso-wrap-distance-left:9pt;mso-wrap-distance-top:0;mso-wrap-distance-right:9pt;mso-wrap-distance-bottom:0;mso-position-horizontal-relative:margin;mso-position-vertical-relative:text;mso-width-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" fillcolor="window" strokeweight=".5pt">
            <v:textbox>
              <w:txbxContent>
                <w:p w14:paraId="4032A124" w14:textId="3074479D" w:rsidR="002B127D" w:rsidRDefault="002B127D" w:rsidP="002B127D">
                  <w:pPr>
                    <w:jc w:val="center"/>
                    <w:rPr>
                      <w:b/>
                      <w:bCs/>
                      <w:sz w:val="24"/>
                      <w:szCs w:val="24"/>
                      <w:u w:val="single"/>
                    </w:rPr>
                  </w:pPr>
                  <w:r>
                    <w:rPr>
                      <w:b/>
                      <w:bCs/>
                      <w:sz w:val="24"/>
                      <w:szCs w:val="24"/>
                      <w:u w:val="single"/>
                    </w:rPr>
                    <w:t>Education</w:t>
                  </w:r>
                </w:p>
                <w:p w14:paraId="0F0E4E63" w14:textId="50457268" w:rsidR="003D45D5" w:rsidRDefault="002B127D" w:rsidP="003D45D5">
                  <w:pPr>
                    <w:rPr>
                      <w:sz w:val="24"/>
                      <w:szCs w:val="24"/>
                    </w:rPr>
                  </w:pPr>
                  <w:r>
                    <w:rPr>
                      <w:sz w:val="24"/>
                      <w:szCs w:val="24"/>
                    </w:rPr>
                    <w:t xml:space="preserve">In Ceredigion, there are 39 primary schools and 7 secondary schools. Out of the 7 secondary schools, 6 of them also have a sixth form. The primary schools are spread through Ceredigion and a few of them are in villages. The secondary schools are in the larger towns of Ceredigion such as Aberystwyth, Lampeter, </w:t>
                  </w:r>
                  <w:proofErr w:type="spellStart"/>
                  <w:r>
                    <w:rPr>
                      <w:sz w:val="24"/>
                      <w:szCs w:val="24"/>
                    </w:rPr>
                    <w:t>Tregaron</w:t>
                  </w:r>
                  <w:proofErr w:type="spellEnd"/>
                  <w:r>
                    <w:rPr>
                      <w:sz w:val="24"/>
                      <w:szCs w:val="24"/>
                    </w:rPr>
                    <w:t>, Cardigan, Aberaeron</w:t>
                  </w:r>
                  <w:r w:rsidR="001E0499">
                    <w:rPr>
                      <w:sz w:val="24"/>
                      <w:szCs w:val="24"/>
                    </w:rPr>
                    <w:t xml:space="preserve"> and Llandysul</w:t>
                  </w:r>
                  <w:r w:rsidR="003D45D5">
                    <w:rPr>
                      <w:sz w:val="24"/>
                      <w:szCs w:val="24"/>
                    </w:rPr>
                    <w:t xml:space="preserve"> </w:t>
                  </w:r>
                  <w:r w:rsidR="003D45D5" w:rsidRPr="003D45D5">
                    <w:rPr>
                      <w:noProof/>
                      <w:sz w:val="24"/>
                      <w:szCs w:val="24"/>
                    </w:rPr>
                    <w:t>(Ceredigion County Council , 2024)</w:t>
                  </w:r>
                  <w:r w:rsidR="003D45D5">
                    <w:rPr>
                      <w:sz w:val="24"/>
                      <w:szCs w:val="24"/>
                    </w:rPr>
                    <w:t xml:space="preserve">. </w:t>
                  </w:r>
                </w:p>
                <w:p w14:paraId="1342EC81" w14:textId="259F1F2F" w:rsidR="003B2533" w:rsidRDefault="003B2533" w:rsidP="003D45D5">
                  <w:r>
                    <w:rPr>
                      <w:sz w:val="24"/>
                      <w:szCs w:val="24"/>
                    </w:rPr>
                    <w:t xml:space="preserve">Ceredigion have </w:t>
                  </w:r>
                  <w:proofErr w:type="gramStart"/>
                  <w:r>
                    <w:rPr>
                      <w:sz w:val="24"/>
                      <w:szCs w:val="24"/>
                    </w:rPr>
                    <w:t>a number of</w:t>
                  </w:r>
                  <w:proofErr w:type="gramEnd"/>
                  <w:r>
                    <w:rPr>
                      <w:sz w:val="24"/>
                      <w:szCs w:val="24"/>
                    </w:rPr>
                    <w:t xml:space="preserve"> specialist resource centres which are attached to mainstream schools. These centres provide education and support for Special Educational Needs (SEN). Each school has a teacher who is responsible for ensuring that these needs are met. This person is a school Special Educational Needs Coordinator (SENCo). Due to these centres being attached to mainstream schools, Ceredigion has been names one of the most inclusive local authorities in Wales </w:t>
                  </w:r>
                  <w:sdt>
                    <w:sdtPr>
                      <w:rPr>
                        <w:sz w:val="24"/>
                        <w:szCs w:val="24"/>
                      </w:rPr>
                      <w:id w:val="782239584"/>
                      <w:citation/>
                    </w:sdtPr>
                    <w:sdtEndPr/>
                    <w:sdtContent>
                      <w:r>
                        <w:rPr>
                          <w:sz w:val="24"/>
                          <w:szCs w:val="24"/>
                        </w:rPr>
                        <w:fldChar w:fldCharType="begin"/>
                      </w:r>
                      <w:r>
                        <w:rPr>
                          <w:sz w:val="24"/>
                          <w:szCs w:val="24"/>
                        </w:rPr>
                        <w:instrText xml:space="preserve"> CITATION Cer242 \l 2057 </w:instrText>
                      </w:r>
                      <w:r>
                        <w:rPr>
                          <w:sz w:val="24"/>
                          <w:szCs w:val="24"/>
                        </w:rPr>
                        <w:fldChar w:fldCharType="separate"/>
                      </w:r>
                      <w:r w:rsidR="00CA3392" w:rsidRPr="00CA3392">
                        <w:rPr>
                          <w:noProof/>
                          <w:sz w:val="24"/>
                          <w:szCs w:val="24"/>
                        </w:rPr>
                        <w:t>(Ceredigion County Council, 2024)</w:t>
                      </w:r>
                      <w:r>
                        <w:rPr>
                          <w:sz w:val="24"/>
                          <w:szCs w:val="24"/>
                        </w:rPr>
                        <w:fldChar w:fldCharType="end"/>
                      </w:r>
                    </w:sdtContent>
                  </w:sdt>
                  <w:r>
                    <w:rPr>
                      <w:sz w:val="24"/>
                      <w:szCs w:val="24"/>
                    </w:rPr>
                    <w:t xml:space="preserve">. </w:t>
                  </w:r>
                </w:p>
                <w:p w14:paraId="69041E90" w14:textId="32E1DCBF" w:rsidR="002B127D" w:rsidRPr="004A2809" w:rsidRDefault="002B127D" w:rsidP="002B127D">
                  <w:pPr>
                    <w:rPr>
                      <w:sz w:val="24"/>
                      <w:szCs w:val="24"/>
                    </w:rPr>
                  </w:pPr>
                </w:p>
              </w:txbxContent>
            </v:textbox>
            <w10:wrap anchorx="margin"/>
          </v:shape>
        </w:pict>
      </w:r>
    </w:p>
    <w:p w14:paraId="5594BBA5" w14:textId="63EF31BE" w:rsidR="00CE381D" w:rsidRDefault="00CE381D" w:rsidP="00BE3211">
      <w:pPr>
        <w:rPr>
          <w:b/>
          <w:bCs/>
          <w:sz w:val="24"/>
          <w:szCs w:val="24"/>
          <w:u w:val="single"/>
        </w:rPr>
      </w:pPr>
    </w:p>
    <w:p w14:paraId="12D1C94D" w14:textId="73FB6746" w:rsidR="00CE381D" w:rsidRDefault="00CE381D" w:rsidP="00BE3211">
      <w:pPr>
        <w:rPr>
          <w:b/>
          <w:bCs/>
          <w:sz w:val="24"/>
          <w:szCs w:val="24"/>
          <w:u w:val="single"/>
        </w:rPr>
      </w:pPr>
    </w:p>
    <w:p w14:paraId="2E2C83E3" w14:textId="7CCC6019" w:rsidR="00CE381D" w:rsidRDefault="00CE381D" w:rsidP="00BE3211">
      <w:pPr>
        <w:rPr>
          <w:b/>
          <w:bCs/>
          <w:sz w:val="24"/>
          <w:szCs w:val="24"/>
          <w:u w:val="single"/>
        </w:rPr>
      </w:pPr>
    </w:p>
    <w:p w14:paraId="478F879B" w14:textId="68522E22" w:rsidR="00CE381D" w:rsidRDefault="00CE381D" w:rsidP="00BE3211">
      <w:pPr>
        <w:rPr>
          <w:b/>
          <w:bCs/>
          <w:sz w:val="24"/>
          <w:szCs w:val="24"/>
          <w:u w:val="single"/>
        </w:rPr>
      </w:pPr>
    </w:p>
    <w:p w14:paraId="33C0AC9D" w14:textId="01AAC9D9" w:rsidR="00CE381D" w:rsidRDefault="00CE381D" w:rsidP="00BE3211">
      <w:pPr>
        <w:rPr>
          <w:b/>
          <w:bCs/>
          <w:sz w:val="24"/>
          <w:szCs w:val="24"/>
          <w:u w:val="single"/>
        </w:rPr>
      </w:pPr>
    </w:p>
    <w:p w14:paraId="100E2FE6" w14:textId="0B504887" w:rsidR="00CE381D" w:rsidRDefault="00CE381D" w:rsidP="00BE3211">
      <w:pPr>
        <w:rPr>
          <w:b/>
          <w:bCs/>
          <w:sz w:val="24"/>
          <w:szCs w:val="24"/>
          <w:u w:val="single"/>
        </w:rPr>
      </w:pPr>
    </w:p>
    <w:p w14:paraId="4BF98A94" w14:textId="77777777" w:rsidR="00CE381D" w:rsidRDefault="00CE381D" w:rsidP="00BE3211">
      <w:pPr>
        <w:rPr>
          <w:b/>
          <w:bCs/>
          <w:sz w:val="24"/>
          <w:szCs w:val="24"/>
          <w:u w:val="single"/>
        </w:rPr>
      </w:pPr>
    </w:p>
    <w:p w14:paraId="647612EA" w14:textId="13E49359" w:rsidR="00274CF7" w:rsidRDefault="00274CF7" w:rsidP="00BE3211">
      <w:pPr>
        <w:rPr>
          <w:b/>
          <w:bCs/>
          <w:sz w:val="24"/>
          <w:szCs w:val="24"/>
          <w:u w:val="single"/>
        </w:rPr>
      </w:pPr>
    </w:p>
    <w:p w14:paraId="16600BB1" w14:textId="6B8D9632" w:rsidR="00274CF7" w:rsidRDefault="00274CF7" w:rsidP="00BE3211">
      <w:pPr>
        <w:rPr>
          <w:b/>
          <w:bCs/>
          <w:sz w:val="24"/>
          <w:szCs w:val="24"/>
          <w:u w:val="single"/>
        </w:rPr>
      </w:pPr>
    </w:p>
    <w:p w14:paraId="79FD753D" w14:textId="2CF84206" w:rsidR="00274CF7" w:rsidRDefault="00711A28" w:rsidP="00BE3211">
      <w:pPr>
        <w:rPr>
          <w:b/>
          <w:bCs/>
          <w:sz w:val="24"/>
          <w:szCs w:val="24"/>
          <w:u w:val="single"/>
        </w:rPr>
      </w:pPr>
      <w:r>
        <w:rPr>
          <w:noProof/>
        </w:rPr>
        <w:lastRenderedPageBreak/>
        <w:pict w14:anchorId="6BF4A768">
          <v:shape id="Text Box 10" o:spid="_x0000_s1026" type="#_x0000_t202" style="position:absolute;margin-left:0;margin-top:.05pt;width:558pt;height:496pt;z-index:251668480;visibility:visible;mso-wrap-style:square;mso-width-percent:0;mso-wrap-distance-left:9pt;mso-wrap-distance-top:0;mso-wrap-distance-right:9pt;mso-wrap-distance-bottom:0;mso-position-horizontal:center;mso-position-horizontal-relative:margin;mso-position-vertical:absolute;mso-position-vertical-relative:text;mso-width-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" fillcolor="white [3201]" strokeweight=".5pt">
            <v:textbox>
              <w:txbxContent>
                <w:p w14:paraId="6B6B24E7" w14:textId="77777777" w:rsidR="00F066B7" w:rsidRDefault="00F066B7" w:rsidP="00F066B7">
                  <w:pPr>
                    <w:jc w:val="center"/>
                    <w:rPr>
                      <w:b/>
                      <w:bCs/>
                      <w:sz w:val="24"/>
                      <w:szCs w:val="24"/>
                      <w:u w:val="single"/>
                    </w:rPr>
                  </w:pPr>
                  <w:r w:rsidRPr="006D2272">
                    <w:rPr>
                      <w:b/>
                      <w:bCs/>
                      <w:sz w:val="24"/>
                      <w:szCs w:val="24"/>
                      <w:u w:val="single"/>
                    </w:rPr>
                    <w:t xml:space="preserve">What provisions are available for young people? </w:t>
                  </w:r>
                </w:p>
                <w:p w14:paraId="6FCCF832" w14:textId="0771932A" w:rsidR="00F066B7" w:rsidRDefault="00FA6395" w:rsidP="00083827">
                  <w:pPr>
                    <w:rPr>
                      <w:sz w:val="24"/>
                      <w:szCs w:val="24"/>
                    </w:rPr>
                  </w:pPr>
                  <w:r w:rsidRPr="00814659">
                    <w:rPr>
                      <w:b/>
                      <w:bCs/>
                      <w:sz w:val="24"/>
                      <w:szCs w:val="24"/>
                    </w:rPr>
                    <w:t>Ceredigion Support and Prevention service</w:t>
                  </w:r>
                  <w:r>
                    <w:rPr>
                      <w:sz w:val="24"/>
                      <w:szCs w:val="24"/>
                    </w:rPr>
                    <w:t xml:space="preserve"> which has recently changed from Ceredigion Youth Service is a service run by the local authority. It receives its main budget from the local authority but is also funded by the Welsh government. This service covers the whole of Ceredigion and works with young people aged 11-25. This can be school-based youth workers, outreach, youth clubs and holiday programmes. </w:t>
                  </w:r>
                  <w:r w:rsidR="00CE381D">
                    <w:rPr>
                      <w:sz w:val="24"/>
                      <w:szCs w:val="24"/>
                    </w:rPr>
                    <w:t xml:space="preserve">They also have a new provision which is the mobile youth van. This provision targets rural areas where there is no youth club or any other provisions for young people. </w:t>
                  </w:r>
                  <w:r w:rsidR="001D274A">
                    <w:rPr>
                      <w:sz w:val="24"/>
                      <w:szCs w:val="24"/>
                    </w:rPr>
                    <w:t>Their aim is to provide child, youth and family led approaches to enable children, young people, families, and wider communities to be empowered, to achieve, to develop personally, emotionally, socially and be the best that they can be</w:t>
                  </w:r>
                  <w:r w:rsidR="003D45D5">
                    <w:rPr>
                      <w:sz w:val="24"/>
                      <w:szCs w:val="24"/>
                    </w:rPr>
                    <w:t xml:space="preserve"> </w:t>
                  </w:r>
                  <w:sdt>
                    <w:sdtPr>
                      <w:rPr>
                        <w:sz w:val="24"/>
                        <w:szCs w:val="24"/>
                      </w:rPr>
                      <w:id w:val="-1597247596"/>
                      <w:citation/>
                    </w:sdtPr>
                    <w:sdtEndPr/>
                    <w:sdtContent>
                      <w:r w:rsidR="003D45D5">
                        <w:rPr>
                          <w:sz w:val="24"/>
                          <w:szCs w:val="24"/>
                        </w:rPr>
                        <w:fldChar w:fldCharType="begin"/>
                      </w:r>
                      <w:r w:rsidR="003D45D5">
                        <w:rPr>
                          <w:sz w:val="24"/>
                          <w:szCs w:val="24"/>
                        </w:rPr>
                        <w:instrText xml:space="preserve"> CITATION Cer23 \l 2057 </w:instrText>
                      </w:r>
                      <w:r w:rsidR="003D45D5">
                        <w:rPr>
                          <w:sz w:val="24"/>
                          <w:szCs w:val="24"/>
                        </w:rPr>
                        <w:fldChar w:fldCharType="separate"/>
                      </w:r>
                      <w:r w:rsidR="00CA3392" w:rsidRPr="00CA3392">
                        <w:rPr>
                          <w:noProof/>
                          <w:sz w:val="24"/>
                          <w:szCs w:val="24"/>
                        </w:rPr>
                        <w:t>(Ceredigion County Council , 2023)</w:t>
                      </w:r>
                      <w:r w:rsidR="003D45D5">
                        <w:rPr>
                          <w:sz w:val="24"/>
                          <w:szCs w:val="24"/>
                        </w:rPr>
                        <w:fldChar w:fldCharType="end"/>
                      </w:r>
                    </w:sdtContent>
                  </w:sdt>
                  <w:r w:rsidR="003D45D5">
                    <w:rPr>
                      <w:sz w:val="24"/>
                      <w:szCs w:val="24"/>
                    </w:rPr>
                    <w:t>.</w:t>
                  </w:r>
                </w:p>
                <w:p w14:paraId="1278ADBF" w14:textId="3E8C6405" w:rsidR="00814659" w:rsidRDefault="00814659" w:rsidP="00083827">
                  <w:pPr>
                    <w:rPr>
                      <w:sz w:val="24"/>
                      <w:szCs w:val="24"/>
                    </w:rPr>
                  </w:pPr>
                  <w:r w:rsidRPr="00814659">
                    <w:rPr>
                      <w:b/>
                      <w:bCs/>
                      <w:sz w:val="24"/>
                      <w:szCs w:val="24"/>
                    </w:rPr>
                    <w:t xml:space="preserve">The depot </w:t>
                  </w:r>
                  <w:r>
                    <w:rPr>
                      <w:sz w:val="24"/>
                      <w:szCs w:val="24"/>
                    </w:rPr>
                    <w:t>also known as Area 43 is a drop in café based in Cardigan</w:t>
                  </w:r>
                  <w:r w:rsidR="00A15BD2">
                    <w:rPr>
                      <w:sz w:val="24"/>
                      <w:szCs w:val="24"/>
                    </w:rPr>
                    <w:t xml:space="preserve"> on the high street. It is an independent registered charity </w:t>
                  </w:r>
                  <w:r w:rsidR="00331ECC">
                    <w:rPr>
                      <w:sz w:val="24"/>
                      <w:szCs w:val="24"/>
                    </w:rPr>
                    <w:t>providing</w:t>
                  </w:r>
                  <w:r w:rsidR="00A15BD2">
                    <w:rPr>
                      <w:sz w:val="24"/>
                      <w:szCs w:val="24"/>
                    </w:rPr>
                    <w:t xml:space="preserve"> information, support and training to young people </w:t>
                  </w:r>
                  <w:r w:rsidR="00331ECC">
                    <w:rPr>
                      <w:sz w:val="24"/>
                      <w:szCs w:val="24"/>
                    </w:rPr>
                    <w:t xml:space="preserve">who are </w:t>
                  </w:r>
                  <w:r w:rsidR="00A15BD2">
                    <w:rPr>
                      <w:sz w:val="24"/>
                      <w:szCs w:val="24"/>
                    </w:rPr>
                    <w:t xml:space="preserve">14-15 </w:t>
                  </w:r>
                  <w:r w:rsidR="00331ECC">
                    <w:rPr>
                      <w:sz w:val="24"/>
                      <w:szCs w:val="24"/>
                    </w:rPr>
                    <w:t>years old. They also offer a counselling service</w:t>
                  </w:r>
                  <w:r w:rsidR="00A15BD2">
                    <w:rPr>
                      <w:sz w:val="24"/>
                      <w:szCs w:val="24"/>
                    </w:rPr>
                    <w:t xml:space="preserve"> to those </w:t>
                  </w:r>
                  <w:r w:rsidR="00331ECC">
                    <w:rPr>
                      <w:sz w:val="24"/>
                      <w:szCs w:val="24"/>
                    </w:rPr>
                    <w:t>who are</w:t>
                  </w:r>
                  <w:r w:rsidR="00A15BD2">
                    <w:rPr>
                      <w:sz w:val="24"/>
                      <w:szCs w:val="24"/>
                    </w:rPr>
                    <w:t xml:space="preserve"> 4-30 years old. Area 43 </w:t>
                  </w:r>
                  <w:r w:rsidR="00331ECC">
                    <w:rPr>
                      <w:sz w:val="24"/>
                      <w:szCs w:val="24"/>
                    </w:rPr>
                    <w:t>is</w:t>
                  </w:r>
                  <w:r w:rsidR="00A15BD2">
                    <w:rPr>
                      <w:sz w:val="24"/>
                      <w:szCs w:val="24"/>
                    </w:rPr>
                    <w:t xml:space="preserve"> </w:t>
                  </w:r>
                  <w:r w:rsidR="00711A28">
                    <w:rPr>
                      <w:sz w:val="24"/>
                      <w:szCs w:val="24"/>
                    </w:rPr>
                    <w:t>an</w:t>
                  </w:r>
                  <w:r w:rsidR="00A15BD2">
                    <w:rPr>
                      <w:sz w:val="24"/>
                      <w:szCs w:val="24"/>
                    </w:rPr>
                    <w:t xml:space="preserve"> </w:t>
                  </w:r>
                  <w:r w:rsidR="00711A28">
                    <w:rPr>
                      <w:sz w:val="24"/>
                      <w:szCs w:val="24"/>
                    </w:rPr>
                    <w:t>inspiring, safe</w:t>
                  </w:r>
                  <w:r w:rsidR="00A15BD2">
                    <w:rPr>
                      <w:sz w:val="24"/>
                      <w:szCs w:val="24"/>
                    </w:rPr>
                    <w:t>,</w:t>
                  </w:r>
                  <w:r w:rsidR="00711A28">
                    <w:rPr>
                      <w:sz w:val="24"/>
                      <w:szCs w:val="24"/>
                    </w:rPr>
                    <w:t xml:space="preserve"> fun, </w:t>
                  </w:r>
                  <w:r w:rsidR="00A15BD2">
                    <w:rPr>
                      <w:sz w:val="24"/>
                      <w:szCs w:val="24"/>
                    </w:rPr>
                    <w:t>and in</w:t>
                  </w:r>
                  <w:r w:rsidR="00711A28">
                    <w:rPr>
                      <w:sz w:val="24"/>
                      <w:szCs w:val="24"/>
                    </w:rPr>
                    <w:t xml:space="preserve">formative </w:t>
                  </w:r>
                  <w:r w:rsidR="00A15BD2">
                    <w:rPr>
                      <w:sz w:val="24"/>
                      <w:szCs w:val="24"/>
                    </w:rPr>
                    <w:t>environment for young people and their aim is</w:t>
                  </w:r>
                  <w:r w:rsidR="00331ECC">
                    <w:rPr>
                      <w:sz w:val="24"/>
                      <w:szCs w:val="24"/>
                    </w:rPr>
                    <w:t xml:space="preserve"> </w:t>
                  </w:r>
                  <w:r w:rsidR="00711A28">
                    <w:rPr>
                      <w:sz w:val="24"/>
                      <w:szCs w:val="24"/>
                    </w:rPr>
                    <w:t xml:space="preserve">to </w:t>
                  </w:r>
                  <w:r w:rsidR="00A15BD2">
                    <w:rPr>
                      <w:sz w:val="24"/>
                      <w:szCs w:val="24"/>
                    </w:rPr>
                    <w:t>empower</w:t>
                  </w:r>
                  <w:r w:rsidR="00331ECC">
                    <w:rPr>
                      <w:sz w:val="24"/>
                      <w:szCs w:val="24"/>
                    </w:rPr>
                    <w:t xml:space="preserve"> </w:t>
                  </w:r>
                  <w:r w:rsidR="00A15BD2">
                    <w:rPr>
                      <w:sz w:val="24"/>
                      <w:szCs w:val="24"/>
                    </w:rPr>
                    <w:t xml:space="preserve">young people </w:t>
                  </w:r>
                  <w:proofErr w:type="gramStart"/>
                  <w:r w:rsidR="00711A28">
                    <w:rPr>
                      <w:sz w:val="24"/>
                      <w:szCs w:val="24"/>
                    </w:rPr>
                    <w:t>in order for</w:t>
                  </w:r>
                  <w:proofErr w:type="gramEnd"/>
                  <w:r w:rsidR="00711A28">
                    <w:rPr>
                      <w:sz w:val="24"/>
                      <w:szCs w:val="24"/>
                    </w:rPr>
                    <w:t xml:space="preserve"> them to</w:t>
                  </w:r>
                  <w:r w:rsidR="00A15BD2">
                    <w:rPr>
                      <w:sz w:val="24"/>
                      <w:szCs w:val="24"/>
                    </w:rPr>
                    <w:t xml:space="preserve"> express themselves by engaging with the </w:t>
                  </w:r>
                  <w:r w:rsidR="00711A28">
                    <w:rPr>
                      <w:sz w:val="24"/>
                      <w:szCs w:val="24"/>
                    </w:rPr>
                    <w:t>challenges</w:t>
                  </w:r>
                  <w:r w:rsidR="00A15BD2">
                    <w:rPr>
                      <w:sz w:val="24"/>
                      <w:szCs w:val="24"/>
                    </w:rPr>
                    <w:t xml:space="preserve"> that affect them. They try to achieve this by educative, participative practice that enables the young people to develop positive attitudes</w:t>
                  </w:r>
                  <w:r w:rsidR="00711A28">
                    <w:rPr>
                      <w:sz w:val="24"/>
                      <w:szCs w:val="24"/>
                    </w:rPr>
                    <w:t>, understanding and knowledge</w:t>
                  </w:r>
                  <w:r w:rsidR="00A15BD2">
                    <w:rPr>
                      <w:sz w:val="24"/>
                      <w:szCs w:val="24"/>
                    </w:rPr>
                    <w:t xml:space="preserve"> towards their communities</w:t>
                  </w:r>
                  <w:r w:rsidR="003D45D5">
                    <w:rPr>
                      <w:sz w:val="24"/>
                      <w:szCs w:val="24"/>
                    </w:rPr>
                    <w:t xml:space="preserve"> </w:t>
                  </w:r>
                  <w:sdt>
                    <w:sdtPr>
                      <w:rPr>
                        <w:sz w:val="24"/>
                        <w:szCs w:val="24"/>
                      </w:rPr>
                      <w:id w:val="-1315256071"/>
                      <w:citation/>
                    </w:sdtPr>
                    <w:sdtEndPr/>
                    <w:sdtContent>
                      <w:r w:rsidR="003D45D5">
                        <w:rPr>
                          <w:sz w:val="24"/>
                          <w:szCs w:val="24"/>
                        </w:rPr>
                        <w:fldChar w:fldCharType="begin"/>
                      </w:r>
                      <w:r w:rsidR="003D45D5">
                        <w:rPr>
                          <w:sz w:val="24"/>
                          <w:szCs w:val="24"/>
                        </w:rPr>
                        <w:instrText xml:space="preserve"> CITATION Coa24 \l 2057 </w:instrText>
                      </w:r>
                      <w:r w:rsidR="003D45D5">
                        <w:rPr>
                          <w:sz w:val="24"/>
                          <w:szCs w:val="24"/>
                        </w:rPr>
                        <w:fldChar w:fldCharType="separate"/>
                      </w:r>
                      <w:r w:rsidR="00CA3392" w:rsidRPr="00CA3392">
                        <w:rPr>
                          <w:noProof/>
                          <w:sz w:val="24"/>
                          <w:szCs w:val="24"/>
                        </w:rPr>
                        <w:t>(Coast Web Solutions, 2024)</w:t>
                      </w:r>
                      <w:r w:rsidR="003D45D5">
                        <w:rPr>
                          <w:sz w:val="24"/>
                          <w:szCs w:val="24"/>
                        </w:rPr>
                        <w:fldChar w:fldCharType="end"/>
                      </w:r>
                    </w:sdtContent>
                  </w:sdt>
                  <w:r w:rsidR="003D45D5">
                    <w:rPr>
                      <w:sz w:val="24"/>
                      <w:szCs w:val="24"/>
                    </w:rPr>
                    <w:t xml:space="preserve">. </w:t>
                  </w:r>
                </w:p>
                <w:p w14:paraId="314F024B" w14:textId="5115CFBE" w:rsidR="00A15BD2" w:rsidRDefault="00A15BD2" w:rsidP="00083827">
                  <w:pPr>
                    <w:rPr>
                      <w:sz w:val="24"/>
                      <w:szCs w:val="24"/>
                    </w:rPr>
                  </w:pPr>
                  <w:r>
                    <w:rPr>
                      <w:b/>
                      <w:bCs/>
                      <w:sz w:val="24"/>
                      <w:szCs w:val="24"/>
                    </w:rPr>
                    <w:t xml:space="preserve">Ray Ceredigion </w:t>
                  </w:r>
                  <w:r w:rsidR="00C752AF">
                    <w:rPr>
                      <w:sz w:val="24"/>
                      <w:szCs w:val="24"/>
                    </w:rPr>
                    <w:t>is a charity-based service which provides an after-school youth club twice a week on a Monday &amp; Tuesday for young people aged 11-19 (term time). During the holidays, they provide a youth club for the same days, but it is during the day starting at 9am and finishing at 3:30pm. Their aim is to build confidence, friendships and introduce new skills and interests. They provide a range of activities such as music, creative arts, bushcraft, beach art and cooking</w:t>
                  </w:r>
                  <w:r w:rsidR="003D45D5">
                    <w:rPr>
                      <w:sz w:val="24"/>
                      <w:szCs w:val="24"/>
                    </w:rPr>
                    <w:t xml:space="preserve"> </w:t>
                  </w:r>
                  <w:sdt>
                    <w:sdtPr>
                      <w:rPr>
                        <w:sz w:val="24"/>
                        <w:szCs w:val="24"/>
                      </w:rPr>
                      <w:id w:val="2048633543"/>
                      <w:citation/>
                    </w:sdtPr>
                    <w:sdtEndPr/>
                    <w:sdtContent>
                      <w:r w:rsidR="003D45D5">
                        <w:rPr>
                          <w:sz w:val="24"/>
                          <w:szCs w:val="24"/>
                        </w:rPr>
                        <w:fldChar w:fldCharType="begin"/>
                      </w:r>
                      <w:r w:rsidR="003D45D5">
                        <w:rPr>
                          <w:sz w:val="24"/>
                          <w:szCs w:val="24"/>
                        </w:rPr>
                        <w:instrText xml:space="preserve"> CITATION Rob24 \l 2057 </w:instrText>
                      </w:r>
                      <w:r w:rsidR="003D45D5">
                        <w:rPr>
                          <w:sz w:val="24"/>
                          <w:szCs w:val="24"/>
                        </w:rPr>
                        <w:fldChar w:fldCharType="separate"/>
                      </w:r>
                      <w:r w:rsidR="00CA3392" w:rsidRPr="00CA3392">
                        <w:rPr>
                          <w:noProof/>
                          <w:sz w:val="24"/>
                          <w:szCs w:val="24"/>
                        </w:rPr>
                        <w:t>(Roberts, 2024)</w:t>
                      </w:r>
                      <w:r w:rsidR="003D45D5">
                        <w:rPr>
                          <w:sz w:val="24"/>
                          <w:szCs w:val="24"/>
                        </w:rPr>
                        <w:fldChar w:fldCharType="end"/>
                      </w:r>
                    </w:sdtContent>
                  </w:sdt>
                  <w:r w:rsidR="003D45D5">
                    <w:rPr>
                      <w:sz w:val="24"/>
                      <w:szCs w:val="24"/>
                    </w:rPr>
                    <w:t xml:space="preserve">. </w:t>
                  </w:r>
                </w:p>
                <w:p w14:paraId="663CDA02" w14:textId="5E4F5463" w:rsidR="003D45D5" w:rsidRDefault="00521678" w:rsidP="003D45D5">
                  <w:r>
                    <w:rPr>
                      <w:b/>
                      <w:bCs/>
                      <w:sz w:val="24"/>
                      <w:szCs w:val="24"/>
                    </w:rPr>
                    <w:t xml:space="preserve">Young Farmers (Y.F.C) </w:t>
                  </w:r>
                  <w:r>
                    <w:rPr>
                      <w:sz w:val="24"/>
                      <w:szCs w:val="24"/>
                    </w:rPr>
                    <w:t>is a Welsh Youth Service which is usually in rural areas. It was established in Ceredigion in October 1941 and is still running to this day. The youth club is for young people aged 10-28 years old. There are 19 clubs in Ceredigion which have a total of 500 members. They can offer special opportunities, and experiences for all backgrounds. They have 272 members who are under 16. They have 96 members under the age of 21 and 114 members who are 28 and under</w:t>
                  </w:r>
                  <w:r w:rsidR="003D45D5">
                    <w:rPr>
                      <w:sz w:val="24"/>
                      <w:szCs w:val="24"/>
                    </w:rPr>
                    <w:t xml:space="preserve"> </w:t>
                  </w:r>
                  <w:r w:rsidR="003D45D5" w:rsidRPr="003D45D5">
                    <w:rPr>
                      <w:noProof/>
                      <w:sz w:val="24"/>
                      <w:szCs w:val="24"/>
                    </w:rPr>
                    <w:t>(Cambrian Web, 2024)</w:t>
                  </w:r>
                  <w:r w:rsidR="003D45D5">
                    <w:rPr>
                      <w:sz w:val="24"/>
                      <w:szCs w:val="24"/>
                    </w:rPr>
                    <w:t xml:space="preserve">. </w:t>
                  </w:r>
                </w:p>
                <w:p w14:paraId="7167B79D" w14:textId="4784726A" w:rsidR="00C752AF" w:rsidRDefault="00C752AF" w:rsidP="00083827">
                  <w:pPr>
                    <w:rPr>
                      <w:sz w:val="24"/>
                      <w:szCs w:val="24"/>
                    </w:rPr>
                  </w:pPr>
                </w:p>
                <w:p w14:paraId="150C75B0" w14:textId="77777777" w:rsidR="00C752AF" w:rsidRPr="00A15BD2" w:rsidRDefault="00C752AF" w:rsidP="00083827">
                  <w:pPr>
                    <w:rPr>
                      <w:sz w:val="24"/>
                      <w:szCs w:val="24"/>
                    </w:rPr>
                  </w:pPr>
                </w:p>
              </w:txbxContent>
            </v:textbox>
            <w10:wrap anchorx="margin"/>
          </v:shape>
        </w:pict>
      </w:r>
    </w:p>
    <w:p w14:paraId="6A75D9D8" w14:textId="4350C69F" w:rsidR="00274CF7" w:rsidRDefault="00274CF7" w:rsidP="00BE3211">
      <w:pPr>
        <w:rPr>
          <w:b/>
          <w:bCs/>
          <w:sz w:val="24"/>
          <w:szCs w:val="24"/>
          <w:u w:val="single"/>
        </w:rPr>
      </w:pPr>
    </w:p>
    <w:p w14:paraId="34524AAB" w14:textId="51B8B1BA" w:rsidR="00274CF7" w:rsidRDefault="00274CF7" w:rsidP="00BE3211">
      <w:pPr>
        <w:rPr>
          <w:b/>
          <w:bCs/>
          <w:sz w:val="24"/>
          <w:szCs w:val="24"/>
          <w:u w:val="single"/>
        </w:rPr>
      </w:pPr>
    </w:p>
    <w:p w14:paraId="36C7BBEA" w14:textId="37ACE5CE" w:rsidR="00274CF7" w:rsidRDefault="00274CF7" w:rsidP="00BE3211">
      <w:pPr>
        <w:rPr>
          <w:b/>
          <w:bCs/>
          <w:sz w:val="24"/>
          <w:szCs w:val="24"/>
          <w:u w:val="single"/>
        </w:rPr>
      </w:pPr>
    </w:p>
    <w:p w14:paraId="140FD892" w14:textId="7E3B203E" w:rsidR="00274CF7" w:rsidRDefault="00274CF7" w:rsidP="00BE3211">
      <w:pPr>
        <w:rPr>
          <w:b/>
          <w:bCs/>
          <w:sz w:val="24"/>
          <w:szCs w:val="24"/>
          <w:u w:val="single"/>
        </w:rPr>
      </w:pPr>
    </w:p>
    <w:p w14:paraId="32A2605C" w14:textId="3C3EEF8F" w:rsidR="00274CF7" w:rsidRDefault="00274CF7" w:rsidP="00BE3211">
      <w:pPr>
        <w:rPr>
          <w:b/>
          <w:bCs/>
          <w:sz w:val="24"/>
          <w:szCs w:val="24"/>
          <w:u w:val="single"/>
        </w:rPr>
      </w:pPr>
    </w:p>
    <w:p w14:paraId="29C6995A" w14:textId="6BA50F0F" w:rsidR="00274CF7" w:rsidRDefault="00274CF7" w:rsidP="00BE3211">
      <w:pPr>
        <w:rPr>
          <w:b/>
          <w:bCs/>
          <w:sz w:val="24"/>
          <w:szCs w:val="24"/>
          <w:u w:val="single"/>
        </w:rPr>
      </w:pPr>
    </w:p>
    <w:p w14:paraId="6B0CC9F9" w14:textId="25DEC54B" w:rsidR="00274CF7" w:rsidRDefault="00274CF7" w:rsidP="00BE3211">
      <w:pPr>
        <w:rPr>
          <w:b/>
          <w:bCs/>
          <w:sz w:val="24"/>
          <w:szCs w:val="24"/>
          <w:u w:val="single"/>
        </w:rPr>
      </w:pPr>
    </w:p>
    <w:p w14:paraId="63BCDFC4" w14:textId="10891888" w:rsidR="00274CF7" w:rsidRDefault="00274CF7" w:rsidP="00BE3211">
      <w:pPr>
        <w:rPr>
          <w:b/>
          <w:bCs/>
          <w:sz w:val="24"/>
          <w:szCs w:val="24"/>
          <w:u w:val="single"/>
        </w:rPr>
      </w:pPr>
    </w:p>
    <w:p w14:paraId="5FAC5973" w14:textId="71F07DDF" w:rsidR="00274CF7" w:rsidRDefault="00274CF7" w:rsidP="00BE3211">
      <w:pPr>
        <w:rPr>
          <w:b/>
          <w:bCs/>
          <w:sz w:val="24"/>
          <w:szCs w:val="24"/>
          <w:u w:val="single"/>
        </w:rPr>
      </w:pPr>
    </w:p>
    <w:p w14:paraId="3219BFD6" w14:textId="0136470F" w:rsidR="00274CF7" w:rsidRDefault="00274CF7" w:rsidP="00BE3211">
      <w:pPr>
        <w:rPr>
          <w:b/>
          <w:bCs/>
          <w:sz w:val="24"/>
          <w:szCs w:val="24"/>
          <w:u w:val="single"/>
        </w:rPr>
      </w:pPr>
    </w:p>
    <w:p w14:paraId="7B0424AA" w14:textId="68FF8B69" w:rsidR="00274CF7" w:rsidRDefault="00274CF7" w:rsidP="00BE3211">
      <w:pPr>
        <w:rPr>
          <w:b/>
          <w:bCs/>
          <w:sz w:val="24"/>
          <w:szCs w:val="24"/>
          <w:u w:val="single"/>
        </w:rPr>
      </w:pPr>
    </w:p>
    <w:p w14:paraId="2E942C83" w14:textId="7455B961" w:rsidR="00274CF7" w:rsidRDefault="00274CF7" w:rsidP="00BE3211">
      <w:pPr>
        <w:rPr>
          <w:b/>
          <w:bCs/>
          <w:sz w:val="24"/>
          <w:szCs w:val="24"/>
          <w:u w:val="single"/>
        </w:rPr>
      </w:pPr>
    </w:p>
    <w:p w14:paraId="11F8F468" w14:textId="51DA6EFF" w:rsidR="00274CF7" w:rsidRDefault="00274CF7" w:rsidP="00BE3211">
      <w:pPr>
        <w:rPr>
          <w:b/>
          <w:bCs/>
          <w:sz w:val="24"/>
          <w:szCs w:val="24"/>
          <w:u w:val="single"/>
        </w:rPr>
      </w:pPr>
    </w:p>
    <w:p w14:paraId="1A72FE4D" w14:textId="29168D21" w:rsidR="00274CF7" w:rsidRDefault="00274CF7" w:rsidP="00BE3211">
      <w:pPr>
        <w:rPr>
          <w:b/>
          <w:bCs/>
          <w:sz w:val="24"/>
          <w:szCs w:val="24"/>
          <w:u w:val="single"/>
        </w:rPr>
      </w:pPr>
    </w:p>
    <w:p w14:paraId="37B5855B" w14:textId="49C9C3EF" w:rsidR="00274CF7" w:rsidRDefault="00274CF7" w:rsidP="00BE3211">
      <w:pPr>
        <w:rPr>
          <w:b/>
          <w:bCs/>
          <w:sz w:val="24"/>
          <w:szCs w:val="24"/>
          <w:u w:val="single"/>
        </w:rPr>
      </w:pPr>
    </w:p>
    <w:p w14:paraId="5C6E736D" w14:textId="242C3BFF" w:rsidR="00274CF7" w:rsidRDefault="00274CF7" w:rsidP="00BE3211">
      <w:pPr>
        <w:rPr>
          <w:b/>
          <w:bCs/>
          <w:sz w:val="24"/>
          <w:szCs w:val="24"/>
          <w:u w:val="single"/>
        </w:rPr>
      </w:pPr>
    </w:p>
    <w:p w14:paraId="35E64620" w14:textId="7A6ADD19" w:rsidR="00274CF7" w:rsidRDefault="00274CF7" w:rsidP="00BE3211">
      <w:pPr>
        <w:rPr>
          <w:b/>
          <w:bCs/>
          <w:sz w:val="24"/>
          <w:szCs w:val="24"/>
          <w:u w:val="single"/>
        </w:rPr>
      </w:pPr>
    </w:p>
    <w:p w14:paraId="1B97B861" w14:textId="0CC2B602" w:rsidR="00274CF7" w:rsidRDefault="00274CF7" w:rsidP="00BE3211">
      <w:pPr>
        <w:rPr>
          <w:b/>
          <w:bCs/>
          <w:sz w:val="24"/>
          <w:szCs w:val="24"/>
          <w:u w:val="single"/>
        </w:rPr>
      </w:pPr>
    </w:p>
    <w:p w14:paraId="77E3347F" w14:textId="6261EEF6" w:rsidR="00274CF7" w:rsidRDefault="00274CF7" w:rsidP="00BE3211">
      <w:pPr>
        <w:rPr>
          <w:b/>
          <w:bCs/>
          <w:sz w:val="24"/>
          <w:szCs w:val="24"/>
          <w:u w:val="single"/>
        </w:rPr>
      </w:pPr>
    </w:p>
    <w:p w14:paraId="621932E6" w14:textId="57730CC8" w:rsidR="00274CF7" w:rsidRDefault="00274CF7" w:rsidP="00BE3211">
      <w:pPr>
        <w:rPr>
          <w:b/>
          <w:bCs/>
          <w:sz w:val="24"/>
          <w:szCs w:val="24"/>
          <w:u w:val="single"/>
        </w:rPr>
      </w:pPr>
    </w:p>
    <w:p w14:paraId="726B9C2D" w14:textId="362A3B9D" w:rsidR="00274CF7" w:rsidRDefault="00274CF7" w:rsidP="00BE3211">
      <w:pPr>
        <w:rPr>
          <w:b/>
          <w:bCs/>
          <w:sz w:val="24"/>
          <w:szCs w:val="24"/>
          <w:u w:val="single"/>
        </w:rPr>
      </w:pPr>
    </w:p>
    <w:p w14:paraId="08F559F6" w14:textId="1111E7AA" w:rsidR="00274CF7" w:rsidRDefault="00331ECC" w:rsidP="00BE3211">
      <w:pPr>
        <w:rPr>
          <w:b/>
          <w:bCs/>
          <w:sz w:val="24"/>
          <w:szCs w:val="24"/>
          <w:u w:val="single"/>
        </w:rPr>
      </w:pPr>
      <w:r>
        <w:rPr>
          <w:noProof/>
        </w:rPr>
        <w:drawing>
          <wp:anchor distT="0" distB="0" distL="114300" distR="114300" simplePos="0" relativeHeight="251659776" behindDoc="1" locked="0" layoutInCell="1" allowOverlap="1" wp14:anchorId="6B959DDD" wp14:editId="7C76670A">
            <wp:simplePos x="0" y="0"/>
            <wp:positionH relativeFrom="margin">
              <wp:posOffset>932180</wp:posOffset>
            </wp:positionH>
            <wp:positionV relativeFrom="paragraph">
              <wp:posOffset>45720</wp:posOffset>
            </wp:positionV>
            <wp:extent cx="4768850" cy="2552065"/>
            <wp:effectExtent l="0" t="0" r="0" b="635"/>
            <wp:wrapTight wrapText="bothSides">
              <wp:wrapPolygon edited="0">
                <wp:start x="0" y="0"/>
                <wp:lineTo x="0" y="21444"/>
                <wp:lineTo x="21485" y="21444"/>
                <wp:lineTo x="21485" y="0"/>
                <wp:lineTo x="0" y="0"/>
              </wp:wrapPolygon>
            </wp:wrapTight>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13" cstate="print">
                      <a:extLst>
                        <a:ext uri="{28A0092B-C50C-407E-A947-70E740481C1C}">
                          <a14:useLocalDpi xmlns:a14="http://schemas.microsoft.com/office/drawing/2010/main" val="0"/>
                        </a:ext>
                      </a:extLst>
                    </a:blip>
                    <a:srcRect b="28644"/>
                    <a:stretch/>
                  </pic:blipFill>
                  <pic:spPr bwMode="auto">
                    <a:xfrm>
                      <a:off x="0" y="0"/>
                      <a:ext cx="4768850" cy="2552065"/>
                    </a:xfrm>
                    <a:prstGeom prst="rect">
                      <a:avLst/>
                    </a:prstGeom>
                    <a:noFill/>
                    <a:ln>
                      <a:noFill/>
                    </a:ln>
                    <a:extLst>
                      <a:ext uri="{53640926-AAD7-44D8-BBD7-CCE9431645EC}">
                        <a14:shadowObscured xmlns:a14="http://schemas.microsoft.com/office/drawing/2010/main"/>
                      </a:ext>
                    </a:extLst>
                  </pic:spPr>
                </pic:pic>
              </a:graphicData>
            </a:graphic>
            <wp14:sizeRelV relativeFrom="margin">
              <wp14:pctHeight>0</wp14:pctHeight>
            </wp14:sizeRelV>
          </wp:anchor>
        </w:drawing>
      </w:r>
    </w:p>
    <w:p w14:paraId="69484840" w14:textId="02A86406" w:rsidR="00274CF7" w:rsidRDefault="00274CF7" w:rsidP="00BE3211">
      <w:pPr>
        <w:rPr>
          <w:b/>
          <w:bCs/>
          <w:sz w:val="24"/>
          <w:szCs w:val="24"/>
          <w:u w:val="single"/>
        </w:rPr>
      </w:pPr>
    </w:p>
    <w:p w14:paraId="0B0D3DAC" w14:textId="394C13D4" w:rsidR="00274CF7" w:rsidRDefault="00274CF7" w:rsidP="00BE3211">
      <w:pPr>
        <w:rPr>
          <w:b/>
          <w:bCs/>
          <w:sz w:val="24"/>
          <w:szCs w:val="24"/>
          <w:u w:val="single"/>
        </w:rPr>
      </w:pPr>
    </w:p>
    <w:p w14:paraId="51B54FB8" w14:textId="70336DA0" w:rsidR="00CE381D" w:rsidRDefault="00CE381D" w:rsidP="00CE381D">
      <w:pPr>
        <w:pStyle w:val="NormalWeb"/>
      </w:pPr>
    </w:p>
    <w:p w14:paraId="22BAFE1F" w14:textId="33E97DDD" w:rsidR="00274CF7" w:rsidRDefault="00274CF7" w:rsidP="00BE3211">
      <w:pPr>
        <w:rPr>
          <w:b/>
          <w:bCs/>
          <w:sz w:val="24"/>
          <w:szCs w:val="24"/>
          <w:u w:val="single"/>
        </w:rPr>
      </w:pPr>
    </w:p>
    <w:p w14:paraId="5ABA895A" w14:textId="352D8B34" w:rsidR="00274CF7" w:rsidRDefault="00274CF7" w:rsidP="00BE3211">
      <w:pPr>
        <w:rPr>
          <w:b/>
          <w:bCs/>
          <w:sz w:val="24"/>
          <w:szCs w:val="24"/>
          <w:u w:val="single"/>
        </w:rPr>
      </w:pPr>
    </w:p>
    <w:p w14:paraId="0A80C0DF" w14:textId="1900CED1" w:rsidR="00274CF7" w:rsidRDefault="00274CF7" w:rsidP="00BE3211">
      <w:pPr>
        <w:rPr>
          <w:b/>
          <w:bCs/>
          <w:sz w:val="24"/>
          <w:szCs w:val="24"/>
          <w:u w:val="single"/>
        </w:rPr>
      </w:pPr>
    </w:p>
    <w:p w14:paraId="17CFC80F" w14:textId="193AB3F4" w:rsidR="00274CF7" w:rsidRDefault="00274CF7" w:rsidP="00BE3211">
      <w:pPr>
        <w:rPr>
          <w:b/>
          <w:bCs/>
          <w:sz w:val="24"/>
          <w:szCs w:val="24"/>
          <w:u w:val="single"/>
        </w:rPr>
      </w:pPr>
    </w:p>
    <w:p w14:paraId="7C165C92" w14:textId="4A169AB6" w:rsidR="00274CF7" w:rsidRDefault="00711A28" w:rsidP="00BE3211">
      <w:pPr>
        <w:rPr>
          <w:b/>
          <w:bCs/>
          <w:sz w:val="24"/>
          <w:szCs w:val="24"/>
          <w:u w:val="single"/>
        </w:rPr>
      </w:pPr>
      <w:r>
        <w:rPr>
          <w:b/>
          <w:bCs/>
          <w:noProof/>
          <w:sz w:val="24"/>
          <w:szCs w:val="24"/>
          <w:u w:val="single"/>
        </w:rPr>
        <w:pict w14:anchorId="603A20DE">
          <v:shape id="_x0000_s1041" type="#_x0000_t202" style="position:absolute;margin-left:207.5pt;margin-top:13.75pt;width:107.5pt;height:24.5pt;z-index:251682816">
            <v:textbox>
              <w:txbxContent>
                <w:p w14:paraId="2A35D77B" w14:textId="1ED8BFFC" w:rsidR="00331ECC" w:rsidRDefault="00331ECC">
                  <w:r>
                    <w:t>(Lionie Mason, 2024)</w:t>
                  </w:r>
                </w:p>
              </w:txbxContent>
            </v:textbox>
          </v:shape>
        </w:pict>
      </w:r>
    </w:p>
    <w:p w14:paraId="574ED4B0" w14:textId="06425B3A" w:rsidR="00274CF7" w:rsidRDefault="00274CF7" w:rsidP="00BE3211">
      <w:pPr>
        <w:rPr>
          <w:b/>
          <w:bCs/>
          <w:sz w:val="24"/>
          <w:szCs w:val="24"/>
          <w:u w:val="single"/>
        </w:rPr>
      </w:pPr>
    </w:p>
    <w:p w14:paraId="5C96DD63" w14:textId="1D182F23" w:rsidR="003B2533" w:rsidRDefault="005D4820" w:rsidP="003B2533">
      <w:r>
        <w:rPr>
          <w:noProof/>
        </w:rPr>
        <w:lastRenderedPageBreak/>
        <w:drawing>
          <wp:anchor distT="0" distB="0" distL="114300" distR="114300" simplePos="0" relativeHeight="251649536" behindDoc="1" locked="0" layoutInCell="1" allowOverlap="1" wp14:anchorId="27C27012" wp14:editId="317A2C51">
            <wp:simplePos x="0" y="0"/>
            <wp:positionH relativeFrom="column">
              <wp:posOffset>1428115</wp:posOffset>
            </wp:positionH>
            <wp:positionV relativeFrom="paragraph">
              <wp:posOffset>6350</wp:posOffset>
            </wp:positionV>
            <wp:extent cx="3786505" cy="990600"/>
            <wp:effectExtent l="0" t="0" r="0" b="0"/>
            <wp:wrapTight wrapText="bothSides">
              <wp:wrapPolygon edited="0">
                <wp:start x="0" y="0"/>
                <wp:lineTo x="0" y="11631"/>
                <wp:lineTo x="2825" y="13292"/>
                <wp:lineTo x="2825" y="17446"/>
                <wp:lineTo x="3043" y="19938"/>
                <wp:lineTo x="3477" y="21185"/>
                <wp:lineTo x="21517" y="21185"/>
                <wp:lineTo x="21517" y="2492"/>
                <wp:lineTo x="21082" y="0"/>
                <wp:lineTo x="0" y="0"/>
              </wp:wrapPolygon>
            </wp:wrapTight>
            <wp:docPr id="8" name="Graphic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Graphic 8"/>
                    <pic:cNvPicPr/>
                  </pic:nvPicPr>
                  <pic:blipFill>
                    <a:blip r:embed="rId14">
                      <a:extLst>
                        <a:ext uri="{28A0092B-C50C-407E-A947-70E740481C1C}">
                          <a14:useLocalDpi xmlns:a14="http://schemas.microsoft.com/office/drawing/2010/main" val="0"/>
                        </a:ext>
                        <a:ext uri="{96DAC541-7B7A-43D3-8B79-37D633B846F1}">
                          <asvg:svgBlip xmlns:asvg="http://schemas.microsoft.com/office/drawing/2016/SVG/main" r:embed="rId15"/>
                        </a:ext>
                      </a:extLst>
                    </a:blip>
                    <a:stretch>
                      <a:fillRect/>
                    </a:stretch>
                  </pic:blipFill>
                  <pic:spPr>
                    <a:xfrm>
                      <a:off x="0" y="0"/>
                      <a:ext cx="3786505" cy="990600"/>
                    </a:xfrm>
                    <a:prstGeom prst="rect">
                      <a:avLst/>
                    </a:prstGeom>
                  </pic:spPr>
                </pic:pic>
              </a:graphicData>
            </a:graphic>
            <wp14:sizeRelH relativeFrom="margin">
              <wp14:pctWidth>0</wp14:pctWidth>
            </wp14:sizeRelH>
            <wp14:sizeRelV relativeFrom="margin">
              <wp14:pctHeight>0</wp14:pctHeight>
            </wp14:sizeRelV>
          </wp:anchor>
        </w:drawing>
      </w:r>
    </w:p>
    <w:p w14:paraId="05829EA0" w14:textId="6FCFEAF4" w:rsidR="00274CF7" w:rsidRDefault="00711A28" w:rsidP="00BE3211">
      <w:r>
        <w:rPr>
          <w:noProof/>
        </w:rPr>
        <w:pict w14:anchorId="2B999029">
          <v:shape id="_x0000_s1039" type="#_x0000_t202" style="position:absolute;margin-left:191.5pt;margin-top:73pt;width:139.5pt;height:31pt;z-index:251681792">
            <v:textbox>
              <w:txbxContent>
                <w:p w14:paraId="48D42B73" w14:textId="6313FE5D" w:rsidR="00107FD7" w:rsidRDefault="00711A28" w:rsidP="00107FD7">
                  <w:pPr>
                    <w:jc w:val="center"/>
                  </w:pPr>
                  <w:sdt>
                    <w:sdtPr>
                      <w:id w:val="946505945"/>
                      <w:citation/>
                    </w:sdtPr>
                    <w:sdtEndPr/>
                    <w:sdtContent>
                      <w:r w:rsidR="00107FD7">
                        <w:fldChar w:fldCharType="begin"/>
                      </w:r>
                      <w:r w:rsidR="00107FD7">
                        <w:instrText xml:space="preserve">CITATION Wel24 \l 2057 </w:instrText>
                      </w:r>
                      <w:r w:rsidR="00107FD7">
                        <w:fldChar w:fldCharType="separate"/>
                      </w:r>
                      <w:r w:rsidR="00CA3392">
                        <w:rPr>
                          <w:noProof/>
                        </w:rPr>
                        <w:t>(Welsh Government, 2021)</w:t>
                      </w:r>
                      <w:r w:rsidR="00107FD7">
                        <w:fldChar w:fldCharType="end"/>
                      </w:r>
                    </w:sdtContent>
                  </w:sdt>
                </w:p>
              </w:txbxContent>
            </v:textbox>
          </v:shape>
        </w:pict>
      </w:r>
      <w:r>
        <w:pict w14:anchorId="041181E1">
          <v:rect id="AutoShape 2" o:spid="_x0000_s1037" style="position:absolute;margin-left:0;margin-top:0;width:24pt;height:24pt;z-index:11;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" filled="f" stroked="f">
            <o:lock v:ext="edit" aspectratio="t"/>
            <w10:anchorlock/>
          </v:rect>
        </w:pict>
      </w:r>
    </w:p>
    <w:p w14:paraId="6F8933D7" w14:textId="7D96A947" w:rsidR="00107FD7" w:rsidRDefault="00107FD7" w:rsidP="00BE3211">
      <w:pPr>
        <w:rPr>
          <w:b/>
          <w:bCs/>
          <w:sz w:val="24"/>
          <w:szCs w:val="24"/>
          <w:u w:val="single"/>
        </w:rPr>
      </w:pPr>
    </w:p>
    <w:p w14:paraId="17E8F178" w14:textId="5E8458FE" w:rsidR="00107FD7" w:rsidRPr="00107FD7" w:rsidRDefault="00107FD7" w:rsidP="00107FD7">
      <w:pPr>
        <w:rPr>
          <w:sz w:val="24"/>
          <w:szCs w:val="24"/>
        </w:rPr>
      </w:pPr>
    </w:p>
    <w:p w14:paraId="1656DE4B" w14:textId="1D9AAACE" w:rsidR="00107FD7" w:rsidRPr="00107FD7" w:rsidRDefault="00107FD7" w:rsidP="00107FD7">
      <w:pPr>
        <w:rPr>
          <w:sz w:val="24"/>
          <w:szCs w:val="24"/>
        </w:rPr>
      </w:pPr>
    </w:p>
    <w:p w14:paraId="51976638" w14:textId="383953D4" w:rsidR="00107FD7" w:rsidRPr="00107FD7" w:rsidRDefault="00107FD7" w:rsidP="00107FD7">
      <w:pPr>
        <w:rPr>
          <w:sz w:val="24"/>
          <w:szCs w:val="24"/>
        </w:rPr>
      </w:pPr>
    </w:p>
    <w:p w14:paraId="0A51AB8F" w14:textId="7A2F419F" w:rsidR="00107FD7" w:rsidRPr="00107FD7" w:rsidRDefault="00107FD7" w:rsidP="00107FD7">
      <w:pPr>
        <w:rPr>
          <w:sz w:val="24"/>
          <w:szCs w:val="24"/>
        </w:rPr>
      </w:pPr>
    </w:p>
    <w:p w14:paraId="01F56534" w14:textId="167581B0" w:rsidR="00107FD7" w:rsidRPr="00107FD7" w:rsidRDefault="00711A28" w:rsidP="00107FD7">
      <w:pPr>
        <w:rPr>
          <w:sz w:val="24"/>
          <w:szCs w:val="24"/>
        </w:rPr>
      </w:pPr>
      <w:r>
        <w:rPr>
          <w:noProof/>
        </w:rPr>
        <w:pict w14:anchorId="3C68C6D1">
          <v:shape id="_x0000_s1036" type="#_x0000_t202" style="position:absolute;margin-left:-10.5pt;margin-top:11.55pt;width:543.5pt;height:226.5pt;z-index:251679744">
            <v:textbox style="mso-next-textbox:#_x0000_s1036">
              <w:txbxContent>
                <w:p w14:paraId="0793EDB6" w14:textId="43C49752" w:rsidR="0047165D" w:rsidRDefault="0047165D" w:rsidP="0047165D">
                  <w:pPr>
                    <w:jc w:val="center"/>
                    <w:rPr>
                      <w:b/>
                      <w:bCs/>
                      <w:sz w:val="24"/>
                      <w:szCs w:val="24"/>
                      <w:u w:val="single"/>
                    </w:rPr>
                  </w:pPr>
                  <w:r w:rsidRPr="0047165D">
                    <w:rPr>
                      <w:b/>
                      <w:bCs/>
                      <w:sz w:val="24"/>
                      <w:szCs w:val="24"/>
                      <w:u w:val="single"/>
                    </w:rPr>
                    <w:t>Employment</w:t>
                  </w:r>
                </w:p>
                <w:p w14:paraId="58F026E6" w14:textId="6803C9A4" w:rsidR="00374625" w:rsidRDefault="00DF6CF5" w:rsidP="00DF6CF5">
                  <w:pPr>
                    <w:rPr>
                      <w:sz w:val="24"/>
                      <w:szCs w:val="24"/>
                    </w:rPr>
                  </w:pPr>
                  <w:r>
                    <w:rPr>
                      <w:sz w:val="24"/>
                      <w:szCs w:val="24"/>
                    </w:rPr>
                    <w:t xml:space="preserve">Ceredigion is very fortunate to be a part of a service called ‘Careers Wales’. This service provides understanding, skills needed, awareness, opportunities, guidance, coaching, overcome barriers, training. The service works with schools, colleges, communities, employers, and partners to help and encourage young people and adults on the path towards employment. </w:t>
                  </w:r>
                </w:p>
                <w:p w14:paraId="0B98B9C0" w14:textId="0CCBC891" w:rsidR="00DF6CF5" w:rsidRPr="0047165D" w:rsidRDefault="00DF6CF5" w:rsidP="00DF6CF5">
                  <w:pPr>
                    <w:rPr>
                      <w:sz w:val="24"/>
                      <w:szCs w:val="24"/>
                    </w:rPr>
                  </w:pPr>
                  <w:r>
                    <w:rPr>
                      <w:sz w:val="24"/>
                      <w:szCs w:val="24"/>
                    </w:rPr>
                    <w:t xml:space="preserve">According to Careers Wales annual report, over 31,000 young people had access to individual support. </w:t>
                  </w:r>
                  <w:r w:rsidR="005D4820">
                    <w:rPr>
                      <w:sz w:val="24"/>
                      <w:szCs w:val="24"/>
                    </w:rPr>
                    <w:t xml:space="preserve">Over 4,000 direct interaction was provided to pupils with additional learning needs. 63,000 one to one </w:t>
                  </w:r>
                  <w:proofErr w:type="gramStart"/>
                  <w:r w:rsidR="005D4820">
                    <w:rPr>
                      <w:sz w:val="24"/>
                      <w:szCs w:val="24"/>
                    </w:rPr>
                    <w:t>interviews</w:t>
                  </w:r>
                  <w:proofErr w:type="gramEnd"/>
                  <w:r w:rsidR="005D4820">
                    <w:rPr>
                      <w:sz w:val="24"/>
                      <w:szCs w:val="24"/>
                    </w:rPr>
                    <w:t xml:space="preserve"> were delivered. More than 28,000 learners attended interactive group sessions. The Working Wales service reached over 29,000 people which involved more than 4,000 pupils aged 16-18 and over 25,000 adults aged 18+. Nearly 3,000 individuals who faced job layoffs received help </w:t>
                  </w:r>
                  <w:sdt>
                    <w:sdtPr>
                      <w:rPr>
                        <w:sz w:val="24"/>
                        <w:szCs w:val="24"/>
                      </w:rPr>
                      <w:id w:val="-340088476"/>
                      <w:citation/>
                    </w:sdtPr>
                    <w:sdtEndPr/>
                    <w:sdtContent>
                      <w:r w:rsidR="005D4820">
                        <w:rPr>
                          <w:sz w:val="24"/>
                          <w:szCs w:val="24"/>
                        </w:rPr>
                        <w:fldChar w:fldCharType="begin"/>
                      </w:r>
                      <w:r w:rsidR="005D4820">
                        <w:rPr>
                          <w:sz w:val="24"/>
                          <w:szCs w:val="24"/>
                        </w:rPr>
                        <w:instrText xml:space="preserve"> CITATION Car23 \l 2057 </w:instrText>
                      </w:r>
                      <w:r w:rsidR="005D4820">
                        <w:rPr>
                          <w:sz w:val="24"/>
                          <w:szCs w:val="24"/>
                        </w:rPr>
                        <w:fldChar w:fldCharType="separate"/>
                      </w:r>
                      <w:r w:rsidR="00CA3392" w:rsidRPr="00CA3392">
                        <w:rPr>
                          <w:noProof/>
                          <w:sz w:val="24"/>
                          <w:szCs w:val="24"/>
                        </w:rPr>
                        <w:t>(Careers Wales, 2022-2023)</w:t>
                      </w:r>
                      <w:r w:rsidR="005D4820">
                        <w:rPr>
                          <w:sz w:val="24"/>
                          <w:szCs w:val="24"/>
                        </w:rPr>
                        <w:fldChar w:fldCharType="end"/>
                      </w:r>
                    </w:sdtContent>
                  </w:sdt>
                  <w:r w:rsidR="005D4820">
                    <w:rPr>
                      <w:sz w:val="24"/>
                      <w:szCs w:val="24"/>
                    </w:rPr>
                    <w:t xml:space="preserve">. </w:t>
                  </w:r>
                </w:p>
              </w:txbxContent>
            </v:textbox>
          </v:shape>
        </w:pict>
      </w:r>
    </w:p>
    <w:p w14:paraId="0E1068B8" w14:textId="268E2360" w:rsidR="00107FD7" w:rsidRPr="00107FD7" w:rsidRDefault="00107FD7" w:rsidP="00107FD7">
      <w:pPr>
        <w:rPr>
          <w:sz w:val="24"/>
          <w:szCs w:val="24"/>
        </w:rPr>
      </w:pPr>
    </w:p>
    <w:p w14:paraId="35EFED1F" w14:textId="50689088" w:rsidR="00107FD7" w:rsidRPr="00107FD7" w:rsidRDefault="00107FD7" w:rsidP="00107FD7">
      <w:pPr>
        <w:rPr>
          <w:sz w:val="24"/>
          <w:szCs w:val="24"/>
        </w:rPr>
      </w:pPr>
    </w:p>
    <w:p w14:paraId="567D9C2E" w14:textId="2BDD6455" w:rsidR="00107FD7" w:rsidRPr="00107FD7" w:rsidRDefault="00107FD7" w:rsidP="00107FD7">
      <w:pPr>
        <w:rPr>
          <w:sz w:val="24"/>
          <w:szCs w:val="24"/>
        </w:rPr>
      </w:pPr>
    </w:p>
    <w:p w14:paraId="675EDFA0" w14:textId="3DB5F9A8" w:rsidR="00107FD7" w:rsidRPr="00107FD7" w:rsidRDefault="00107FD7" w:rsidP="00107FD7">
      <w:pPr>
        <w:rPr>
          <w:sz w:val="24"/>
          <w:szCs w:val="24"/>
        </w:rPr>
      </w:pPr>
    </w:p>
    <w:p w14:paraId="09377787" w14:textId="2FF13330" w:rsidR="00107FD7" w:rsidRPr="00107FD7" w:rsidRDefault="00107FD7" w:rsidP="00107FD7">
      <w:pPr>
        <w:rPr>
          <w:sz w:val="24"/>
          <w:szCs w:val="24"/>
        </w:rPr>
      </w:pPr>
    </w:p>
    <w:p w14:paraId="5345744E" w14:textId="2A8BB332" w:rsidR="00107FD7" w:rsidRPr="00107FD7" w:rsidRDefault="00107FD7" w:rsidP="00107FD7">
      <w:pPr>
        <w:rPr>
          <w:sz w:val="24"/>
          <w:szCs w:val="24"/>
        </w:rPr>
      </w:pPr>
    </w:p>
    <w:p w14:paraId="4C665D5B" w14:textId="0E183DE2" w:rsidR="00107FD7" w:rsidRPr="00107FD7" w:rsidRDefault="00107FD7" w:rsidP="00107FD7">
      <w:pPr>
        <w:rPr>
          <w:sz w:val="24"/>
          <w:szCs w:val="24"/>
        </w:rPr>
      </w:pPr>
    </w:p>
    <w:p w14:paraId="530AC810" w14:textId="5FA9FA28" w:rsidR="00107FD7" w:rsidRPr="00107FD7" w:rsidRDefault="00107FD7" w:rsidP="00107FD7">
      <w:pPr>
        <w:rPr>
          <w:sz w:val="24"/>
          <w:szCs w:val="24"/>
        </w:rPr>
      </w:pPr>
    </w:p>
    <w:p w14:paraId="16EEC366" w14:textId="60CAE4FD" w:rsidR="00107FD7" w:rsidRPr="00107FD7" w:rsidRDefault="00107FD7" w:rsidP="00107FD7">
      <w:pPr>
        <w:rPr>
          <w:sz w:val="24"/>
          <w:szCs w:val="24"/>
        </w:rPr>
      </w:pPr>
    </w:p>
    <w:p w14:paraId="62BF9BF2" w14:textId="6BCE6B2D" w:rsidR="00107FD7" w:rsidRPr="00107FD7" w:rsidRDefault="00107FD7" w:rsidP="00107FD7">
      <w:pPr>
        <w:rPr>
          <w:sz w:val="24"/>
          <w:szCs w:val="24"/>
        </w:rPr>
      </w:pPr>
    </w:p>
    <w:p w14:paraId="68F29C80" w14:textId="3E6ABDC8" w:rsidR="00107FD7" w:rsidRPr="00107FD7" w:rsidRDefault="00107FD7" w:rsidP="00107FD7">
      <w:pPr>
        <w:rPr>
          <w:sz w:val="24"/>
          <w:szCs w:val="24"/>
        </w:rPr>
      </w:pPr>
    </w:p>
    <w:p w14:paraId="1FFF6EFC" w14:textId="25517E68" w:rsidR="00107FD7" w:rsidRPr="00107FD7" w:rsidRDefault="00107FD7" w:rsidP="00107FD7">
      <w:pPr>
        <w:rPr>
          <w:sz w:val="24"/>
          <w:szCs w:val="24"/>
        </w:rPr>
      </w:pPr>
    </w:p>
    <w:p w14:paraId="426B32D9" w14:textId="258A8B38" w:rsidR="00107FD7" w:rsidRPr="00107FD7" w:rsidRDefault="00107FD7" w:rsidP="00107FD7">
      <w:pPr>
        <w:rPr>
          <w:sz w:val="24"/>
          <w:szCs w:val="24"/>
        </w:rPr>
      </w:pPr>
    </w:p>
    <w:p w14:paraId="4F0BBBC2" w14:textId="102EE835" w:rsidR="00107FD7" w:rsidRPr="00107FD7" w:rsidRDefault="00107FD7" w:rsidP="00107FD7">
      <w:pPr>
        <w:rPr>
          <w:sz w:val="24"/>
          <w:szCs w:val="24"/>
        </w:rPr>
      </w:pPr>
    </w:p>
    <w:p w14:paraId="728EEDDA" w14:textId="7047B1AA" w:rsidR="00107FD7" w:rsidRPr="00107FD7" w:rsidRDefault="00107FD7" w:rsidP="00107FD7">
      <w:pPr>
        <w:rPr>
          <w:sz w:val="24"/>
          <w:szCs w:val="24"/>
        </w:rPr>
      </w:pPr>
    </w:p>
    <w:p w14:paraId="0977AF23" w14:textId="4F86863D" w:rsidR="00107FD7" w:rsidRPr="00107FD7" w:rsidRDefault="00107FD7" w:rsidP="00107FD7">
      <w:pPr>
        <w:rPr>
          <w:sz w:val="24"/>
          <w:szCs w:val="24"/>
        </w:rPr>
      </w:pPr>
    </w:p>
    <w:p w14:paraId="76D8B8A9" w14:textId="733117D0" w:rsidR="00107FD7" w:rsidRPr="00107FD7" w:rsidRDefault="00107FD7" w:rsidP="00107FD7">
      <w:pPr>
        <w:rPr>
          <w:sz w:val="24"/>
          <w:szCs w:val="24"/>
        </w:rPr>
      </w:pPr>
    </w:p>
    <w:p w14:paraId="3D6B8079" w14:textId="602C69D0" w:rsidR="00107FD7" w:rsidRDefault="00107FD7" w:rsidP="00107FD7">
      <w:pPr>
        <w:rPr>
          <w:b/>
          <w:bCs/>
          <w:sz w:val="24"/>
          <w:szCs w:val="24"/>
          <w:u w:val="single"/>
        </w:rPr>
      </w:pPr>
    </w:p>
    <w:p w14:paraId="22E431D2" w14:textId="795BD5EB" w:rsidR="00107FD7" w:rsidRDefault="00107FD7" w:rsidP="00107FD7">
      <w:pPr>
        <w:tabs>
          <w:tab w:val="left" w:pos="6930"/>
        </w:tabs>
        <w:rPr>
          <w:sz w:val="24"/>
          <w:szCs w:val="24"/>
        </w:rPr>
      </w:pPr>
      <w:r>
        <w:rPr>
          <w:sz w:val="24"/>
          <w:szCs w:val="24"/>
        </w:rPr>
        <w:tab/>
      </w:r>
    </w:p>
    <w:p w14:paraId="532A8BAF" w14:textId="223DA765" w:rsidR="00107FD7" w:rsidRDefault="00107FD7" w:rsidP="00107FD7">
      <w:pPr>
        <w:tabs>
          <w:tab w:val="left" w:pos="6930"/>
        </w:tabs>
        <w:rPr>
          <w:sz w:val="24"/>
          <w:szCs w:val="24"/>
        </w:rPr>
      </w:pPr>
    </w:p>
    <w:p w14:paraId="324B99F8" w14:textId="195E957D" w:rsidR="00107FD7" w:rsidRDefault="00107FD7" w:rsidP="00107FD7">
      <w:pPr>
        <w:tabs>
          <w:tab w:val="left" w:pos="6930"/>
        </w:tabs>
        <w:rPr>
          <w:sz w:val="24"/>
          <w:szCs w:val="24"/>
        </w:rPr>
      </w:pPr>
    </w:p>
    <w:p w14:paraId="5C99A072" w14:textId="0CAD0C8F" w:rsidR="00107FD7" w:rsidRDefault="00107FD7" w:rsidP="00107FD7">
      <w:pPr>
        <w:tabs>
          <w:tab w:val="left" w:pos="6930"/>
        </w:tabs>
        <w:rPr>
          <w:sz w:val="24"/>
          <w:szCs w:val="24"/>
        </w:rPr>
      </w:pPr>
    </w:p>
    <w:p w14:paraId="65C786F0" w14:textId="32909FD9" w:rsidR="00107FD7" w:rsidRDefault="00107FD7" w:rsidP="00107FD7">
      <w:pPr>
        <w:tabs>
          <w:tab w:val="left" w:pos="6930"/>
        </w:tabs>
        <w:rPr>
          <w:sz w:val="24"/>
          <w:szCs w:val="24"/>
        </w:rPr>
      </w:pPr>
    </w:p>
    <w:p w14:paraId="71510891" w14:textId="4CC2A07B" w:rsidR="00107FD7" w:rsidRDefault="00107FD7" w:rsidP="00107FD7">
      <w:pPr>
        <w:tabs>
          <w:tab w:val="left" w:pos="6930"/>
        </w:tabs>
        <w:rPr>
          <w:sz w:val="24"/>
          <w:szCs w:val="24"/>
        </w:rPr>
      </w:pPr>
    </w:p>
    <w:p w14:paraId="6193679F" w14:textId="6EFB2FE7" w:rsidR="00107FD7" w:rsidRDefault="00107FD7" w:rsidP="00107FD7">
      <w:pPr>
        <w:tabs>
          <w:tab w:val="left" w:pos="6930"/>
        </w:tabs>
        <w:rPr>
          <w:sz w:val="24"/>
          <w:szCs w:val="24"/>
        </w:rPr>
      </w:pPr>
    </w:p>
    <w:sdt>
      <w:sdtPr>
        <w:rPr>
          <w:rFonts w:ascii="Calibri" w:eastAsia="Times New Roman" w:hAnsi="Calibri" w:cs="Calibri"/>
          <w:color w:val="000000"/>
          <w:kern w:val="28"/>
          <w:sz w:val="20"/>
          <w:szCs w:val="20"/>
          <w:lang w:val="en-GB" w:eastAsia="en-GB"/>
        </w:rPr>
        <w:id w:val="-1166320141"/>
        <w:docPartObj>
          <w:docPartGallery w:val="Bibliographies"/>
          <w:docPartUnique/>
        </w:docPartObj>
      </w:sdtPr>
      <w:sdtEndPr/>
      <w:sdtContent>
        <w:p w14:paraId="733C14D5" w14:textId="51A8C42F" w:rsidR="00CA3392" w:rsidRDefault="00CA3392">
          <w:pPr>
            <w:pStyle w:val="Heading1"/>
          </w:pPr>
          <w:r>
            <w:t>References</w:t>
          </w:r>
        </w:p>
        <w:sdt>
          <w:sdtPr>
            <w:id w:val="-573587230"/>
            <w:bibliography/>
          </w:sdtPr>
          <w:sdtEndPr/>
          <w:sdtContent>
            <w:p w14:paraId="6152A509" w14:textId="04FE88FC" w:rsidR="00CA3392" w:rsidRDefault="00CA3392" w:rsidP="00CA3392">
              <w:pPr>
                <w:pStyle w:val="Bibliography"/>
                <w:rPr>
                  <w:noProof/>
                  <w:lang w:val="en-US"/>
                </w:rPr>
              </w:pPr>
              <w:r>
                <w:rPr>
                  <w:noProof/>
                  <w:lang w:val="en-US"/>
                </w:rPr>
                <w:t xml:space="preserve">Anon., n.d. </w:t>
              </w:r>
              <w:r>
                <w:rPr>
                  <w:i/>
                  <w:iCs/>
                  <w:noProof/>
                  <w:lang w:val="en-US"/>
                </w:rPr>
                <w:t xml:space="preserve">Ceredigion County Council. </w:t>
              </w:r>
              <w:r>
                <w:rPr>
                  <w:noProof/>
                  <w:lang w:val="en-US"/>
                </w:rPr>
                <w:t xml:space="preserve">[Online] </w:t>
              </w:r>
              <w:r>
                <w:rPr>
                  <w:noProof/>
                  <w:lang w:val="en-US"/>
                </w:rPr>
                <w:br/>
                <w:t xml:space="preserve">Available at: </w:t>
              </w:r>
              <w:r>
                <w:rPr>
                  <w:noProof/>
                  <w:u w:val="single"/>
                  <w:lang w:val="en-US"/>
                </w:rPr>
                <w:t>https://www.ceredigion.gov.uk/resident/schools-education/school-information/ceredigion-schools/</w:t>
              </w:r>
              <w:r>
                <w:rPr>
                  <w:noProof/>
                  <w:lang w:val="en-US"/>
                </w:rPr>
                <w:br/>
                <w:t>[Accessed 20 february 2024].</w:t>
              </w:r>
            </w:p>
            <w:p w14:paraId="3A922DED" w14:textId="77777777" w:rsidR="00CA3392" w:rsidRDefault="00CA3392" w:rsidP="00CA3392">
              <w:pPr>
                <w:pStyle w:val="Bibliography"/>
                <w:rPr>
                  <w:noProof/>
                  <w:lang w:val="en-US"/>
                </w:rPr>
              </w:pPr>
              <w:r>
                <w:rPr>
                  <w:noProof/>
                  <w:lang w:val="en-US"/>
                </w:rPr>
                <w:t xml:space="preserve">Cambrian Web, 2024. </w:t>
              </w:r>
              <w:r>
                <w:rPr>
                  <w:i/>
                  <w:iCs/>
                  <w:noProof/>
                  <w:lang w:val="en-US"/>
                </w:rPr>
                <w:t xml:space="preserve">Ceredigion Y.F.C. </w:t>
              </w:r>
              <w:r>
                <w:rPr>
                  <w:noProof/>
                  <w:lang w:val="en-US"/>
                </w:rPr>
                <w:t xml:space="preserve">[Online] </w:t>
              </w:r>
              <w:r>
                <w:rPr>
                  <w:noProof/>
                  <w:lang w:val="en-US"/>
                </w:rPr>
                <w:br/>
                <w:t xml:space="preserve">Available at: </w:t>
              </w:r>
              <w:r>
                <w:rPr>
                  <w:noProof/>
                  <w:u w:val="single"/>
                  <w:lang w:val="en-US"/>
                </w:rPr>
                <w:t>https://yfc-ceredigion.org.uk/en/about-us/</w:t>
              </w:r>
              <w:r>
                <w:rPr>
                  <w:noProof/>
                  <w:lang w:val="en-US"/>
                </w:rPr>
                <w:br/>
                <w:t>[Accessed 20 February 2024].</w:t>
              </w:r>
            </w:p>
            <w:p w14:paraId="14F8A6E8" w14:textId="77777777" w:rsidR="00CA3392" w:rsidRDefault="00CA3392" w:rsidP="00CA3392">
              <w:pPr>
                <w:pStyle w:val="Bibliography"/>
                <w:rPr>
                  <w:noProof/>
                  <w:lang w:val="en-US"/>
                </w:rPr>
              </w:pPr>
              <w:r>
                <w:rPr>
                  <w:noProof/>
                  <w:lang w:val="en-US"/>
                </w:rPr>
                <w:t xml:space="preserve">Careers Wales, 2022-2023. </w:t>
              </w:r>
              <w:r>
                <w:rPr>
                  <w:i/>
                  <w:iCs/>
                  <w:noProof/>
                  <w:lang w:val="en-US"/>
                </w:rPr>
                <w:t xml:space="preserve">Careers Wales 2022-2023 Annual Report. </w:t>
              </w:r>
              <w:r>
                <w:rPr>
                  <w:noProof/>
                  <w:lang w:val="en-US"/>
                </w:rPr>
                <w:t xml:space="preserve">[Online] </w:t>
              </w:r>
              <w:r>
                <w:rPr>
                  <w:noProof/>
                  <w:lang w:val="en-US"/>
                </w:rPr>
                <w:br/>
                <w:t xml:space="preserve">Available at: </w:t>
              </w:r>
              <w:r>
                <w:rPr>
                  <w:noProof/>
                  <w:u w:val="single"/>
                  <w:lang w:val="en-US"/>
                </w:rPr>
                <w:t>https://careerswales.gov.wales/news/careers-wales-2022-2023-annual-report</w:t>
              </w:r>
              <w:r>
                <w:rPr>
                  <w:noProof/>
                  <w:lang w:val="en-US"/>
                </w:rPr>
                <w:br/>
                <w:t>[Accessed 21 February 2024].</w:t>
              </w:r>
            </w:p>
            <w:p w14:paraId="2227C28A" w14:textId="77777777" w:rsidR="00CA3392" w:rsidRDefault="00CA3392" w:rsidP="00CA3392">
              <w:pPr>
                <w:pStyle w:val="Bibliography"/>
                <w:rPr>
                  <w:noProof/>
                  <w:lang w:val="en-US"/>
                </w:rPr>
              </w:pPr>
              <w:r>
                <w:rPr>
                  <w:noProof/>
                  <w:lang w:val="en-US"/>
                </w:rPr>
                <w:t xml:space="preserve">Ceredigion County Council , 2023. </w:t>
              </w:r>
              <w:r>
                <w:rPr>
                  <w:i/>
                  <w:iCs/>
                  <w:noProof/>
                  <w:lang w:val="en-US"/>
                </w:rPr>
                <w:t xml:space="preserve">Support &amp; Prevention Team. </w:t>
              </w:r>
              <w:r>
                <w:rPr>
                  <w:noProof/>
                  <w:lang w:val="en-US"/>
                </w:rPr>
                <w:t xml:space="preserve">[Online] </w:t>
              </w:r>
              <w:r>
                <w:rPr>
                  <w:noProof/>
                  <w:lang w:val="en-US"/>
                </w:rPr>
                <w:br/>
                <w:t xml:space="preserve">Available at: </w:t>
              </w:r>
              <w:r>
                <w:rPr>
                  <w:noProof/>
                  <w:u w:val="single"/>
                  <w:lang w:val="en-US"/>
                </w:rPr>
                <w:t>https://careers.ceredigion.gov.uk/lifeceredigion/about-the-council/porth-cynnal-teams/support-prevention-team/</w:t>
              </w:r>
              <w:r>
                <w:rPr>
                  <w:noProof/>
                  <w:lang w:val="en-US"/>
                </w:rPr>
                <w:br/>
                <w:t>[Accessed 20 February 2024].</w:t>
              </w:r>
            </w:p>
            <w:p w14:paraId="6A5EDAB5" w14:textId="77777777" w:rsidR="00CA3392" w:rsidRDefault="00CA3392" w:rsidP="00CA3392">
              <w:pPr>
                <w:pStyle w:val="Bibliography"/>
                <w:rPr>
                  <w:noProof/>
                  <w:lang w:val="en-US"/>
                </w:rPr>
              </w:pPr>
              <w:r>
                <w:rPr>
                  <w:noProof/>
                  <w:lang w:val="en-US"/>
                </w:rPr>
                <w:t xml:space="preserve">Ceredigion County Council , 2024. </w:t>
              </w:r>
              <w:r>
                <w:rPr>
                  <w:i/>
                  <w:iCs/>
                  <w:noProof/>
                  <w:lang w:val="en-US"/>
                </w:rPr>
                <w:t xml:space="preserve">Ceredigion County Council. </w:t>
              </w:r>
              <w:r>
                <w:rPr>
                  <w:noProof/>
                  <w:lang w:val="en-US"/>
                </w:rPr>
                <w:t xml:space="preserve">[Online] </w:t>
              </w:r>
              <w:r>
                <w:rPr>
                  <w:noProof/>
                  <w:lang w:val="en-US"/>
                </w:rPr>
                <w:br/>
                <w:t xml:space="preserve">Available at: </w:t>
              </w:r>
              <w:r>
                <w:rPr>
                  <w:noProof/>
                  <w:u w:val="single"/>
                  <w:lang w:val="en-US"/>
                </w:rPr>
                <w:t>https://www.ceredigion.gov.uk/resident/schools-education/school-information/ceredigion-schools/</w:t>
              </w:r>
              <w:r>
                <w:rPr>
                  <w:noProof/>
                  <w:lang w:val="en-US"/>
                </w:rPr>
                <w:br/>
                <w:t>[Accessed 20 February 2024].</w:t>
              </w:r>
            </w:p>
            <w:p w14:paraId="53F942E5" w14:textId="77777777" w:rsidR="00CA3392" w:rsidRDefault="00CA3392" w:rsidP="00CA3392">
              <w:pPr>
                <w:pStyle w:val="Bibliography"/>
                <w:rPr>
                  <w:noProof/>
                  <w:lang w:val="en-US"/>
                </w:rPr>
              </w:pPr>
              <w:r>
                <w:rPr>
                  <w:noProof/>
                  <w:lang w:val="en-US"/>
                </w:rPr>
                <w:t xml:space="preserve">Ceredigion County Council, 2021. </w:t>
              </w:r>
              <w:r>
                <w:rPr>
                  <w:i/>
                  <w:iCs/>
                  <w:noProof/>
                  <w:lang w:val="en-US"/>
                </w:rPr>
                <w:t xml:space="preserve">Census 2021. </w:t>
              </w:r>
              <w:r>
                <w:rPr>
                  <w:noProof/>
                  <w:lang w:val="en-US"/>
                </w:rPr>
                <w:t xml:space="preserve">[Online] </w:t>
              </w:r>
              <w:r>
                <w:rPr>
                  <w:noProof/>
                  <w:lang w:val="en-US"/>
                </w:rPr>
                <w:br/>
                <w:t xml:space="preserve">Available at: </w:t>
              </w:r>
              <w:r>
                <w:rPr>
                  <w:noProof/>
                  <w:u w:val="single"/>
                  <w:lang w:val="en-US"/>
                </w:rPr>
                <w:t>https://www.ceredigion.gov.uk/resident/census-2021/</w:t>
              </w:r>
              <w:r>
                <w:rPr>
                  <w:noProof/>
                  <w:lang w:val="en-US"/>
                </w:rPr>
                <w:br/>
                <w:t>[Accessed 20 February 2024].</w:t>
              </w:r>
            </w:p>
            <w:p w14:paraId="1C882FAC" w14:textId="77777777" w:rsidR="00CA3392" w:rsidRDefault="00CA3392" w:rsidP="00CA3392">
              <w:pPr>
                <w:pStyle w:val="Bibliography"/>
                <w:rPr>
                  <w:noProof/>
                  <w:lang w:val="en-US"/>
                </w:rPr>
              </w:pPr>
              <w:r>
                <w:rPr>
                  <w:noProof/>
                  <w:lang w:val="en-US"/>
                </w:rPr>
                <w:t xml:space="preserve">Ceredigion County Council, 2024. </w:t>
              </w:r>
              <w:r>
                <w:rPr>
                  <w:i/>
                  <w:iCs/>
                  <w:noProof/>
                  <w:lang w:val="en-US"/>
                </w:rPr>
                <w:t xml:space="preserve">Corporate Stock Images. </w:t>
              </w:r>
              <w:r>
                <w:rPr>
                  <w:noProof/>
                  <w:lang w:val="en-US"/>
                </w:rPr>
                <w:t xml:space="preserve">[Online] </w:t>
              </w:r>
              <w:r>
                <w:rPr>
                  <w:noProof/>
                  <w:lang w:val="en-US"/>
                </w:rPr>
                <w:br/>
                <w:t xml:space="preserve">Available at: </w:t>
              </w:r>
              <w:r>
                <w:rPr>
                  <w:noProof/>
                  <w:u w:val="single"/>
                  <w:lang w:val="en-US"/>
                </w:rPr>
                <w:t>https://cerinet.ceredigion.gov.uk/employees/communications/corporate-stock-images/</w:t>
              </w:r>
              <w:r>
                <w:rPr>
                  <w:noProof/>
                  <w:lang w:val="en-US"/>
                </w:rPr>
                <w:br/>
                <w:t>[Accessed 21 February 2024].</w:t>
              </w:r>
            </w:p>
            <w:p w14:paraId="2F99A337" w14:textId="77777777" w:rsidR="00CA3392" w:rsidRDefault="00CA3392" w:rsidP="00CA3392">
              <w:pPr>
                <w:pStyle w:val="Bibliography"/>
                <w:rPr>
                  <w:noProof/>
                  <w:lang w:val="en-US"/>
                </w:rPr>
              </w:pPr>
              <w:r>
                <w:rPr>
                  <w:noProof/>
                  <w:lang w:val="en-US"/>
                </w:rPr>
                <w:t xml:space="preserve">Ceredigion County Council, 2024. </w:t>
              </w:r>
              <w:r>
                <w:rPr>
                  <w:i/>
                  <w:iCs/>
                  <w:noProof/>
                  <w:lang w:val="en-US"/>
                </w:rPr>
                <w:t xml:space="preserve">Special Educational Needs (SEN). </w:t>
              </w:r>
              <w:r>
                <w:rPr>
                  <w:noProof/>
                  <w:lang w:val="en-US"/>
                </w:rPr>
                <w:t xml:space="preserve">[Online] </w:t>
              </w:r>
              <w:r>
                <w:rPr>
                  <w:noProof/>
                  <w:lang w:val="en-US"/>
                </w:rPr>
                <w:br/>
                <w:t xml:space="preserve">Available at: </w:t>
              </w:r>
              <w:r>
                <w:rPr>
                  <w:noProof/>
                  <w:u w:val="single"/>
                  <w:lang w:val="en-US"/>
                </w:rPr>
                <w:t>https://www.ceredigion.gov.uk/resident/schools-education/special-educational-needs-sen/</w:t>
              </w:r>
              <w:r>
                <w:rPr>
                  <w:noProof/>
                  <w:lang w:val="en-US"/>
                </w:rPr>
                <w:br/>
                <w:t>[Accessed 20 February 2024].</w:t>
              </w:r>
            </w:p>
            <w:p w14:paraId="341744A1" w14:textId="77777777" w:rsidR="00CA3392" w:rsidRDefault="00CA3392" w:rsidP="00CA3392">
              <w:pPr>
                <w:pStyle w:val="Bibliography"/>
                <w:rPr>
                  <w:noProof/>
                  <w:lang w:val="en-US"/>
                </w:rPr>
              </w:pPr>
              <w:r>
                <w:rPr>
                  <w:noProof/>
                  <w:lang w:val="en-US"/>
                </w:rPr>
                <w:t xml:space="preserve">Coast Web Solutions, 2024. </w:t>
              </w:r>
              <w:r>
                <w:rPr>
                  <w:i/>
                  <w:iCs/>
                  <w:noProof/>
                  <w:lang w:val="en-US"/>
                </w:rPr>
                <w:t xml:space="preserve">Area 43. </w:t>
              </w:r>
              <w:r>
                <w:rPr>
                  <w:noProof/>
                  <w:lang w:val="en-US"/>
                </w:rPr>
                <w:t xml:space="preserve">[Online] </w:t>
              </w:r>
              <w:r>
                <w:rPr>
                  <w:noProof/>
                  <w:lang w:val="en-US"/>
                </w:rPr>
                <w:br/>
                <w:t xml:space="preserve">Available at: </w:t>
              </w:r>
              <w:r>
                <w:rPr>
                  <w:noProof/>
                  <w:u w:val="single"/>
                  <w:lang w:val="en-US"/>
                </w:rPr>
                <w:t>https://www.area43.co.uk/youth-cafe/</w:t>
              </w:r>
              <w:r>
                <w:rPr>
                  <w:noProof/>
                  <w:lang w:val="en-US"/>
                </w:rPr>
                <w:br/>
                <w:t>[Accessed 20 February 2024].</w:t>
              </w:r>
            </w:p>
            <w:p w14:paraId="7BB0B18C" w14:textId="77777777" w:rsidR="00CA3392" w:rsidRDefault="00CA3392" w:rsidP="00CA3392">
              <w:pPr>
                <w:pStyle w:val="Bibliography"/>
                <w:rPr>
                  <w:noProof/>
                  <w:lang w:val="en-US"/>
                </w:rPr>
              </w:pPr>
              <w:r>
                <w:rPr>
                  <w:noProof/>
                  <w:lang w:val="en-US"/>
                </w:rPr>
                <w:t xml:space="preserve">Cymru, T., 2022. </w:t>
              </w:r>
              <w:r>
                <w:rPr>
                  <w:i/>
                  <w:iCs/>
                  <w:noProof/>
                  <w:lang w:val="en-US"/>
                </w:rPr>
                <w:t xml:space="preserve">Transport for Wales and Passenger to unify bus travel across the country. </w:t>
              </w:r>
              <w:r>
                <w:rPr>
                  <w:noProof/>
                  <w:lang w:val="en-US"/>
                </w:rPr>
                <w:t xml:space="preserve">[Online] </w:t>
              </w:r>
              <w:r>
                <w:rPr>
                  <w:noProof/>
                  <w:lang w:val="en-US"/>
                </w:rPr>
                <w:br/>
                <w:t xml:space="preserve">Available at: </w:t>
              </w:r>
              <w:r>
                <w:rPr>
                  <w:noProof/>
                  <w:u w:val="single"/>
                  <w:lang w:val="en-US"/>
                </w:rPr>
                <w:t>https://passenger.tech/news/transport-for-wales-and-passenger-to-unify-bus-travel-across-the-country/</w:t>
              </w:r>
              <w:r>
                <w:rPr>
                  <w:noProof/>
                  <w:lang w:val="en-US"/>
                </w:rPr>
                <w:br/>
                <w:t>[Accessed 21 February 2024].</w:t>
              </w:r>
            </w:p>
            <w:p w14:paraId="449838A0" w14:textId="77777777" w:rsidR="00CA3392" w:rsidRDefault="00CA3392" w:rsidP="00CA3392">
              <w:pPr>
                <w:pStyle w:val="Bibliography"/>
                <w:rPr>
                  <w:noProof/>
                  <w:lang w:val="en-US"/>
                </w:rPr>
              </w:pPr>
              <w:r>
                <w:rPr>
                  <w:noProof/>
                  <w:lang w:val="en-US"/>
                </w:rPr>
                <w:t xml:space="preserve">Hawtin, M., 2007. </w:t>
              </w:r>
              <w:r>
                <w:rPr>
                  <w:i/>
                  <w:iCs/>
                  <w:noProof/>
                  <w:lang w:val="en-US"/>
                </w:rPr>
                <w:t xml:space="preserve">Community Profiling. </w:t>
              </w:r>
              <w:r>
                <w:rPr>
                  <w:noProof/>
                  <w:lang w:val="en-US"/>
                </w:rPr>
                <w:t>2nd ed. Maidenhead, Berkshire, England ;; New York, NY :: Open University Press/McGraw-Hill Education.</w:t>
              </w:r>
            </w:p>
            <w:p w14:paraId="1EC13A34" w14:textId="77777777" w:rsidR="00CA3392" w:rsidRDefault="00CA3392" w:rsidP="00CA3392">
              <w:pPr>
                <w:pStyle w:val="Bibliography"/>
                <w:rPr>
                  <w:noProof/>
                  <w:lang w:val="en-US"/>
                </w:rPr>
              </w:pPr>
              <w:r>
                <w:rPr>
                  <w:noProof/>
                  <w:lang w:val="en-US"/>
                </w:rPr>
                <w:t xml:space="preserve">Office for National Statistics, 2021. </w:t>
              </w:r>
              <w:r>
                <w:rPr>
                  <w:i/>
                  <w:iCs/>
                  <w:noProof/>
                  <w:lang w:val="en-US"/>
                </w:rPr>
                <w:t xml:space="preserve">Ceredigion Local Authority. </w:t>
              </w:r>
              <w:r>
                <w:rPr>
                  <w:noProof/>
                  <w:lang w:val="en-US"/>
                </w:rPr>
                <w:t xml:space="preserve">[Online] </w:t>
              </w:r>
              <w:r>
                <w:rPr>
                  <w:noProof/>
                  <w:lang w:val="en-US"/>
                </w:rPr>
                <w:br/>
                <w:t xml:space="preserve">Available at: </w:t>
              </w:r>
              <w:r>
                <w:rPr>
                  <w:noProof/>
                  <w:u w:val="single"/>
                  <w:lang w:val="en-US"/>
                </w:rPr>
                <w:t>https://www.nomisweb.co.uk/sources/census_2021/report?compare=W06000008#section_6</w:t>
              </w:r>
              <w:r>
                <w:rPr>
                  <w:noProof/>
                  <w:lang w:val="en-US"/>
                </w:rPr>
                <w:br/>
                <w:t>[Accessed 21 February 2024].</w:t>
              </w:r>
            </w:p>
            <w:p w14:paraId="75E29BD4" w14:textId="77777777" w:rsidR="00CA3392" w:rsidRDefault="00CA3392" w:rsidP="00CA3392">
              <w:pPr>
                <w:pStyle w:val="Bibliography"/>
                <w:rPr>
                  <w:noProof/>
                  <w:lang w:val="en-US"/>
                </w:rPr>
              </w:pPr>
              <w:r>
                <w:rPr>
                  <w:noProof/>
                  <w:lang w:val="en-US"/>
                </w:rPr>
                <w:t xml:space="preserve">Office for National Statistics, 2021. </w:t>
              </w:r>
              <w:r>
                <w:rPr>
                  <w:i/>
                  <w:iCs/>
                  <w:noProof/>
                  <w:lang w:val="en-US"/>
                </w:rPr>
                <w:t xml:space="preserve">Population and Community. </w:t>
              </w:r>
              <w:r>
                <w:rPr>
                  <w:noProof/>
                  <w:lang w:val="en-US"/>
                </w:rPr>
                <w:t xml:space="preserve">[Online] </w:t>
              </w:r>
              <w:r>
                <w:rPr>
                  <w:noProof/>
                  <w:lang w:val="en-US"/>
                </w:rPr>
                <w:br/>
                <w:t xml:space="preserve">Available at: </w:t>
              </w:r>
              <w:r>
                <w:rPr>
                  <w:noProof/>
                  <w:u w:val="single"/>
                  <w:lang w:val="en-US"/>
                </w:rPr>
                <w:t>https://www.ons.gov.uk/peoplepopulationandcommunity/populationandmigration/populationestimates/bulletins/populationandhouseholdestimateswales/census2021</w:t>
              </w:r>
              <w:r>
                <w:rPr>
                  <w:noProof/>
                  <w:lang w:val="en-US"/>
                </w:rPr>
                <w:br/>
                <w:t>[Accessed 20 February 2024].</w:t>
              </w:r>
            </w:p>
            <w:p w14:paraId="11810409" w14:textId="77777777" w:rsidR="00CA3392" w:rsidRDefault="00CA3392" w:rsidP="00CA3392">
              <w:pPr>
                <w:pStyle w:val="Bibliography"/>
                <w:rPr>
                  <w:noProof/>
                  <w:lang w:val="en-US"/>
                </w:rPr>
              </w:pPr>
              <w:r>
                <w:rPr>
                  <w:noProof/>
                  <w:lang w:val="en-US"/>
                </w:rPr>
                <w:t xml:space="preserve">Roberts, D., 2024. </w:t>
              </w:r>
              <w:r>
                <w:rPr>
                  <w:i/>
                  <w:iCs/>
                  <w:noProof/>
                  <w:lang w:val="en-US"/>
                </w:rPr>
                <w:t xml:space="preserve">Ray Ceredigion. </w:t>
              </w:r>
              <w:r>
                <w:rPr>
                  <w:noProof/>
                  <w:lang w:val="en-US"/>
                </w:rPr>
                <w:t xml:space="preserve">[Online] </w:t>
              </w:r>
              <w:r>
                <w:rPr>
                  <w:noProof/>
                  <w:lang w:val="en-US"/>
                </w:rPr>
                <w:br/>
                <w:t xml:space="preserve">Available at: </w:t>
              </w:r>
              <w:r>
                <w:rPr>
                  <w:noProof/>
                  <w:u w:val="single"/>
                  <w:lang w:val="en-US"/>
                </w:rPr>
                <w:t>https://rayceredigion.org.uk/activities/ray-actif-youth-club/</w:t>
              </w:r>
              <w:r>
                <w:rPr>
                  <w:noProof/>
                  <w:lang w:val="en-US"/>
                </w:rPr>
                <w:br/>
                <w:t>[Accessed 20 February 2024].</w:t>
              </w:r>
            </w:p>
            <w:p w14:paraId="1D849607" w14:textId="77777777" w:rsidR="00CA3392" w:rsidRDefault="00CA3392" w:rsidP="00CA3392">
              <w:pPr>
                <w:pStyle w:val="Bibliography"/>
                <w:rPr>
                  <w:noProof/>
                  <w:lang w:val="en-US"/>
                </w:rPr>
              </w:pPr>
              <w:r>
                <w:rPr>
                  <w:noProof/>
                  <w:lang w:val="en-US"/>
                </w:rPr>
                <w:t xml:space="preserve">Sapin, K., 2013. </w:t>
              </w:r>
              <w:r>
                <w:rPr>
                  <w:i/>
                  <w:iCs/>
                  <w:noProof/>
                  <w:lang w:val="en-US"/>
                </w:rPr>
                <w:t xml:space="preserve">Essential Skills For Youth Work Practice. </w:t>
              </w:r>
              <w:r>
                <w:rPr>
                  <w:noProof/>
                  <w:lang w:val="en-US"/>
                </w:rPr>
                <w:t>2nd ed. London, California, New Delhi, Singapore: Sage.</w:t>
              </w:r>
            </w:p>
            <w:p w14:paraId="027C4C56" w14:textId="77777777" w:rsidR="00CA3392" w:rsidRDefault="00CA3392" w:rsidP="00CA3392">
              <w:pPr>
                <w:pStyle w:val="Bibliography"/>
                <w:rPr>
                  <w:noProof/>
                  <w:lang w:val="en-US"/>
                </w:rPr>
              </w:pPr>
              <w:r>
                <w:rPr>
                  <w:noProof/>
                  <w:lang w:val="en-US"/>
                </w:rPr>
                <w:lastRenderedPageBreak/>
                <w:t xml:space="preserve">Welsh Government, 2021. </w:t>
              </w:r>
              <w:r>
                <w:rPr>
                  <w:i/>
                  <w:iCs/>
                  <w:noProof/>
                  <w:lang w:val="en-US"/>
                </w:rPr>
                <w:t xml:space="preserve">Working Wales. </w:t>
              </w:r>
              <w:r>
                <w:rPr>
                  <w:noProof/>
                  <w:lang w:val="en-US"/>
                </w:rPr>
                <w:t xml:space="preserve">[Online] </w:t>
              </w:r>
              <w:r>
                <w:rPr>
                  <w:noProof/>
                  <w:lang w:val="en-US"/>
                </w:rPr>
                <w:br/>
                <w:t xml:space="preserve">Available at: </w:t>
              </w:r>
              <w:r>
                <w:rPr>
                  <w:noProof/>
                  <w:u w:val="single"/>
                  <w:lang w:val="en-US"/>
                </w:rPr>
                <w:t>https://workingwales.gov.wales/</w:t>
              </w:r>
              <w:r>
                <w:rPr>
                  <w:noProof/>
                  <w:lang w:val="en-US"/>
                </w:rPr>
                <w:br/>
                <w:t>[Accessed 21 February 2024].</w:t>
              </w:r>
            </w:p>
            <w:p w14:paraId="75891EC9" w14:textId="77777777" w:rsidR="00CA3392" w:rsidRDefault="00CA3392" w:rsidP="00CA3392">
              <w:pPr>
                <w:pStyle w:val="Bibliography"/>
                <w:rPr>
                  <w:noProof/>
                  <w:lang w:val="en-US"/>
                </w:rPr>
              </w:pPr>
              <w:r>
                <w:rPr>
                  <w:noProof/>
                  <w:lang w:val="en-US"/>
                </w:rPr>
                <w:t xml:space="preserve">Wikipedia, 2024. </w:t>
              </w:r>
              <w:r>
                <w:rPr>
                  <w:i/>
                  <w:iCs/>
                  <w:noProof/>
                  <w:lang w:val="en-US"/>
                </w:rPr>
                <w:t xml:space="preserve">Ceredigion. </w:t>
              </w:r>
              <w:r>
                <w:rPr>
                  <w:noProof/>
                  <w:lang w:val="en-US"/>
                </w:rPr>
                <w:t xml:space="preserve">[Online] </w:t>
              </w:r>
              <w:r>
                <w:rPr>
                  <w:noProof/>
                  <w:lang w:val="en-US"/>
                </w:rPr>
                <w:br/>
                <w:t xml:space="preserve">Available at: </w:t>
              </w:r>
              <w:r>
                <w:rPr>
                  <w:noProof/>
                  <w:u w:val="single"/>
                  <w:lang w:val="en-US"/>
                </w:rPr>
                <w:t>https://en.wikipedia.org/wiki/Ceredigion</w:t>
              </w:r>
              <w:r>
                <w:rPr>
                  <w:noProof/>
                  <w:lang w:val="en-US"/>
                </w:rPr>
                <w:br/>
                <w:t>[Accessed 20 February 2024].</w:t>
              </w:r>
            </w:p>
            <w:p w14:paraId="62F82311" w14:textId="31D49EEB" w:rsidR="00CA3392" w:rsidRDefault="00711A28" w:rsidP="00CA3392"/>
          </w:sdtContent>
        </w:sdt>
      </w:sdtContent>
    </w:sdt>
    <w:p w14:paraId="35699566" w14:textId="77777777" w:rsidR="00107FD7" w:rsidRPr="00107FD7" w:rsidRDefault="00107FD7" w:rsidP="00107FD7">
      <w:pPr>
        <w:tabs>
          <w:tab w:val="left" w:pos="6930"/>
        </w:tabs>
        <w:rPr>
          <w:sz w:val="24"/>
          <w:szCs w:val="24"/>
        </w:rPr>
      </w:pPr>
    </w:p>
    <w:sectPr w:rsidR="00107FD7" w:rsidRPr="00107FD7" w:rsidSect="008D71B3">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181A502" w14:textId="77777777" w:rsidR="00BE3211" w:rsidRDefault="00BE3211" w:rsidP="00BE3211">
      <w:pPr>
        <w:spacing w:after="0" w:line="240" w:lineRule="auto"/>
      </w:pPr>
      <w:r>
        <w:separator/>
      </w:r>
    </w:p>
  </w:endnote>
  <w:endnote w:type="continuationSeparator" w:id="0">
    <w:p w14:paraId="516E9DB8" w14:textId="77777777" w:rsidR="00BE3211" w:rsidRDefault="00BE3211" w:rsidP="00BE321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Roboto">
    <w:charset w:val="00"/>
    <w:family w:val="auto"/>
    <w:pitch w:val="variable"/>
    <w:sig w:usb0="E0000AFF" w:usb1="5000217F" w:usb2="00000021" w:usb3="00000000" w:csb0="0000019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6BE693D" w14:textId="77777777" w:rsidR="00BE3211" w:rsidRDefault="00BE3211" w:rsidP="00BE3211">
      <w:pPr>
        <w:spacing w:after="0" w:line="240" w:lineRule="auto"/>
      </w:pPr>
      <w:r>
        <w:separator/>
      </w:r>
    </w:p>
  </w:footnote>
  <w:footnote w:type="continuationSeparator" w:id="0">
    <w:p w14:paraId="2D5914A1" w14:textId="77777777" w:rsidR="00BE3211" w:rsidRDefault="00BE3211" w:rsidP="00BE321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2D8689B"/>
    <w:multiLevelType w:val="hybridMultilevel"/>
    <w:tmpl w:val="9B7C8366"/>
    <w:lvl w:ilvl="0" w:tplc="90FA62B8">
      <w:start w:val="2"/>
      <w:numFmt w:val="bullet"/>
      <w:lvlText w:val="-"/>
      <w:lvlJc w:val="left"/>
      <w:pPr>
        <w:ind w:left="720" w:hanging="360"/>
      </w:pPr>
      <w:rPr>
        <w:rFonts w:ascii="Roboto" w:eastAsia="Times New Roman" w:hAnsi="Roboto" w:cs="Calibri" w:hint="default"/>
        <w:color w:val="284A6E"/>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BE847D4"/>
    <w:multiLevelType w:val="hybridMultilevel"/>
    <w:tmpl w:val="5254D1FE"/>
    <w:lvl w:ilvl="0" w:tplc="1E06361C">
      <w:numFmt w:val="bullet"/>
      <w:lvlText w:val=""/>
      <w:lvlJc w:val="left"/>
      <w:pPr>
        <w:ind w:left="720" w:hanging="360"/>
      </w:pPr>
      <w:rPr>
        <w:rFonts w:ascii="Symbol" w:eastAsia="Times New Roman" w:hAnsi="Symbol"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739718083">
    <w:abstractNumId w:val="1"/>
  </w:num>
  <w:num w:numId="2" w16cid:durableId="51835172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allowHyphenationAtTrackBottom" w:uri="http://schemas.microsoft.com/office/word" w:val="1"/>
    <w:compatSetting w:name="useWord2013TrackBottomHyphenation" w:uri="http://schemas.microsoft.com/office/word" w:val="1"/>
  </w:compat>
  <w:rsids>
    <w:rsidRoot w:val="008D71B3"/>
    <w:rsid w:val="00083827"/>
    <w:rsid w:val="000C4CBB"/>
    <w:rsid w:val="00107FD7"/>
    <w:rsid w:val="00161C1F"/>
    <w:rsid w:val="001A77DA"/>
    <w:rsid w:val="001D274A"/>
    <w:rsid w:val="001E0499"/>
    <w:rsid w:val="00224F85"/>
    <w:rsid w:val="00247AFA"/>
    <w:rsid w:val="00274CF7"/>
    <w:rsid w:val="002B0898"/>
    <w:rsid w:val="002B127D"/>
    <w:rsid w:val="003050D2"/>
    <w:rsid w:val="00331ECC"/>
    <w:rsid w:val="00374625"/>
    <w:rsid w:val="003B2533"/>
    <w:rsid w:val="003D45D5"/>
    <w:rsid w:val="0047165D"/>
    <w:rsid w:val="00475D32"/>
    <w:rsid w:val="004A2809"/>
    <w:rsid w:val="004E4928"/>
    <w:rsid w:val="00504EFC"/>
    <w:rsid w:val="00521678"/>
    <w:rsid w:val="00571402"/>
    <w:rsid w:val="005D4820"/>
    <w:rsid w:val="00666A64"/>
    <w:rsid w:val="006D2272"/>
    <w:rsid w:val="00700547"/>
    <w:rsid w:val="00711A28"/>
    <w:rsid w:val="007C4007"/>
    <w:rsid w:val="007C5199"/>
    <w:rsid w:val="00814659"/>
    <w:rsid w:val="008241C1"/>
    <w:rsid w:val="008D71B3"/>
    <w:rsid w:val="008F5AD4"/>
    <w:rsid w:val="00970EF1"/>
    <w:rsid w:val="009D11F5"/>
    <w:rsid w:val="00A00AFE"/>
    <w:rsid w:val="00A04467"/>
    <w:rsid w:val="00A15BD2"/>
    <w:rsid w:val="00A70A3F"/>
    <w:rsid w:val="00AB5569"/>
    <w:rsid w:val="00AF547E"/>
    <w:rsid w:val="00B10DB7"/>
    <w:rsid w:val="00B44D5A"/>
    <w:rsid w:val="00BA16BA"/>
    <w:rsid w:val="00BE3211"/>
    <w:rsid w:val="00C41B7F"/>
    <w:rsid w:val="00C53CCB"/>
    <w:rsid w:val="00C752AF"/>
    <w:rsid w:val="00CA3392"/>
    <w:rsid w:val="00CE381D"/>
    <w:rsid w:val="00D14E59"/>
    <w:rsid w:val="00DF3D11"/>
    <w:rsid w:val="00DF6CF5"/>
    <w:rsid w:val="00EA6247"/>
    <w:rsid w:val="00F066B7"/>
    <w:rsid w:val="00F127C5"/>
    <w:rsid w:val="00FA6395"/>
    <w:rsid w:val="00FA6724"/>
    <w:rsid w:val="00FC1DD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43"/>
    <o:shapelayout v:ext="edit">
      <o:idmap v:ext="edit" data="1"/>
    </o:shapelayout>
  </w:shapeDefaults>
  <w:decimalSymbol w:val="."/>
  <w:listSeparator w:val=","/>
  <w14:docId w14:val="38420366"/>
  <w15:docId w15:val="{EB930B59-A0A6-453E-A186-1FE5ED8C2BD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D71B3"/>
    <w:pPr>
      <w:spacing w:after="120" w:line="285" w:lineRule="auto"/>
    </w:pPr>
    <w:rPr>
      <w:rFonts w:ascii="Calibri" w:eastAsia="Times New Roman" w:hAnsi="Calibri" w:cs="Calibri"/>
      <w:color w:val="000000"/>
      <w:kern w:val="28"/>
      <w:sz w:val="20"/>
      <w:szCs w:val="20"/>
      <w:lang w:eastAsia="en-GB"/>
    </w:rPr>
  </w:style>
  <w:style w:type="paragraph" w:styleId="Heading1">
    <w:name w:val="heading 1"/>
    <w:basedOn w:val="Normal"/>
    <w:next w:val="Normal"/>
    <w:link w:val="Heading1Char"/>
    <w:uiPriority w:val="9"/>
    <w:qFormat/>
    <w:rsid w:val="003B2533"/>
    <w:pPr>
      <w:keepNext/>
      <w:keepLines/>
      <w:spacing w:before="240" w:after="0" w:line="259" w:lineRule="auto"/>
      <w:outlineLvl w:val="0"/>
    </w:pPr>
    <w:rPr>
      <w:rFonts w:asciiTheme="majorHAnsi" w:eastAsiaTheme="majorEastAsia" w:hAnsiTheme="majorHAnsi" w:cstheme="majorBidi"/>
      <w:color w:val="2F5496" w:themeColor="accent1" w:themeShade="BF"/>
      <w:kern w:val="0"/>
      <w:sz w:val="32"/>
      <w:szCs w:val="32"/>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E3211"/>
    <w:pPr>
      <w:tabs>
        <w:tab w:val="center" w:pos="4513"/>
        <w:tab w:val="right" w:pos="9026"/>
      </w:tabs>
      <w:spacing w:after="0" w:line="240" w:lineRule="auto"/>
    </w:pPr>
  </w:style>
  <w:style w:type="character" w:customStyle="1" w:styleId="HeaderChar">
    <w:name w:val="Header Char"/>
    <w:basedOn w:val="DefaultParagraphFont"/>
    <w:link w:val="Header"/>
    <w:uiPriority w:val="99"/>
    <w:rsid w:val="00BE3211"/>
    <w:rPr>
      <w:rFonts w:ascii="Calibri" w:eastAsia="Times New Roman" w:hAnsi="Calibri" w:cs="Calibri"/>
      <w:color w:val="000000"/>
      <w:kern w:val="28"/>
      <w:sz w:val="20"/>
      <w:szCs w:val="20"/>
      <w:lang w:eastAsia="en-GB"/>
    </w:rPr>
  </w:style>
  <w:style w:type="paragraph" w:styleId="Footer">
    <w:name w:val="footer"/>
    <w:basedOn w:val="Normal"/>
    <w:link w:val="FooterChar"/>
    <w:uiPriority w:val="99"/>
    <w:unhideWhenUsed/>
    <w:rsid w:val="00BE3211"/>
    <w:pPr>
      <w:tabs>
        <w:tab w:val="center" w:pos="4513"/>
        <w:tab w:val="right" w:pos="9026"/>
      </w:tabs>
      <w:spacing w:after="0" w:line="240" w:lineRule="auto"/>
    </w:pPr>
  </w:style>
  <w:style w:type="character" w:customStyle="1" w:styleId="FooterChar">
    <w:name w:val="Footer Char"/>
    <w:basedOn w:val="DefaultParagraphFont"/>
    <w:link w:val="Footer"/>
    <w:uiPriority w:val="99"/>
    <w:rsid w:val="00BE3211"/>
    <w:rPr>
      <w:rFonts w:ascii="Calibri" w:eastAsia="Times New Roman" w:hAnsi="Calibri" w:cs="Calibri"/>
      <w:color w:val="000000"/>
      <w:kern w:val="28"/>
      <w:sz w:val="20"/>
      <w:szCs w:val="20"/>
      <w:lang w:eastAsia="en-GB"/>
    </w:rPr>
  </w:style>
  <w:style w:type="paragraph" w:styleId="ListParagraph">
    <w:name w:val="List Paragraph"/>
    <w:basedOn w:val="Normal"/>
    <w:uiPriority w:val="34"/>
    <w:qFormat/>
    <w:rsid w:val="00FA6724"/>
    <w:pPr>
      <w:ind w:left="720"/>
      <w:contextualSpacing/>
    </w:pPr>
  </w:style>
  <w:style w:type="character" w:styleId="Hyperlink">
    <w:name w:val="Hyperlink"/>
    <w:basedOn w:val="DefaultParagraphFont"/>
    <w:uiPriority w:val="99"/>
    <w:semiHidden/>
    <w:unhideWhenUsed/>
    <w:rsid w:val="00814659"/>
    <w:rPr>
      <w:color w:val="0000FF"/>
      <w:u w:val="single"/>
    </w:rPr>
  </w:style>
  <w:style w:type="paragraph" w:styleId="NormalWeb">
    <w:name w:val="Normal (Web)"/>
    <w:basedOn w:val="Normal"/>
    <w:uiPriority w:val="99"/>
    <w:semiHidden/>
    <w:unhideWhenUsed/>
    <w:rsid w:val="00CE381D"/>
    <w:pPr>
      <w:spacing w:before="100" w:beforeAutospacing="1" w:after="100" w:afterAutospacing="1" w:line="240" w:lineRule="auto"/>
    </w:pPr>
    <w:rPr>
      <w:rFonts w:ascii="Times New Roman" w:hAnsi="Times New Roman" w:cs="Times New Roman"/>
      <w:color w:val="auto"/>
      <w:kern w:val="0"/>
      <w:sz w:val="24"/>
      <w:szCs w:val="24"/>
    </w:rPr>
  </w:style>
  <w:style w:type="character" w:styleId="FollowedHyperlink">
    <w:name w:val="FollowedHyperlink"/>
    <w:basedOn w:val="DefaultParagraphFont"/>
    <w:uiPriority w:val="99"/>
    <w:semiHidden/>
    <w:unhideWhenUsed/>
    <w:rsid w:val="001E0499"/>
    <w:rPr>
      <w:color w:val="954F72" w:themeColor="followedHyperlink"/>
      <w:u w:val="single"/>
    </w:rPr>
  </w:style>
  <w:style w:type="character" w:customStyle="1" w:styleId="Heading1Char">
    <w:name w:val="Heading 1 Char"/>
    <w:basedOn w:val="DefaultParagraphFont"/>
    <w:link w:val="Heading1"/>
    <w:uiPriority w:val="9"/>
    <w:rsid w:val="003B2533"/>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3B253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483858">
      <w:bodyDiv w:val="1"/>
      <w:marLeft w:val="0"/>
      <w:marRight w:val="0"/>
      <w:marTop w:val="0"/>
      <w:marBottom w:val="0"/>
      <w:divBdr>
        <w:top w:val="none" w:sz="0" w:space="0" w:color="auto"/>
        <w:left w:val="none" w:sz="0" w:space="0" w:color="auto"/>
        <w:bottom w:val="none" w:sz="0" w:space="0" w:color="auto"/>
        <w:right w:val="none" w:sz="0" w:space="0" w:color="auto"/>
      </w:divBdr>
    </w:div>
    <w:div w:id="6906536">
      <w:bodyDiv w:val="1"/>
      <w:marLeft w:val="0"/>
      <w:marRight w:val="0"/>
      <w:marTop w:val="0"/>
      <w:marBottom w:val="0"/>
      <w:divBdr>
        <w:top w:val="none" w:sz="0" w:space="0" w:color="auto"/>
        <w:left w:val="none" w:sz="0" w:space="0" w:color="auto"/>
        <w:bottom w:val="none" w:sz="0" w:space="0" w:color="auto"/>
        <w:right w:val="none" w:sz="0" w:space="0" w:color="auto"/>
      </w:divBdr>
    </w:div>
    <w:div w:id="10649190">
      <w:bodyDiv w:val="1"/>
      <w:marLeft w:val="0"/>
      <w:marRight w:val="0"/>
      <w:marTop w:val="0"/>
      <w:marBottom w:val="0"/>
      <w:divBdr>
        <w:top w:val="none" w:sz="0" w:space="0" w:color="auto"/>
        <w:left w:val="none" w:sz="0" w:space="0" w:color="auto"/>
        <w:bottom w:val="none" w:sz="0" w:space="0" w:color="auto"/>
        <w:right w:val="none" w:sz="0" w:space="0" w:color="auto"/>
      </w:divBdr>
    </w:div>
    <w:div w:id="45448395">
      <w:bodyDiv w:val="1"/>
      <w:marLeft w:val="0"/>
      <w:marRight w:val="0"/>
      <w:marTop w:val="0"/>
      <w:marBottom w:val="0"/>
      <w:divBdr>
        <w:top w:val="none" w:sz="0" w:space="0" w:color="auto"/>
        <w:left w:val="none" w:sz="0" w:space="0" w:color="auto"/>
        <w:bottom w:val="none" w:sz="0" w:space="0" w:color="auto"/>
        <w:right w:val="none" w:sz="0" w:space="0" w:color="auto"/>
      </w:divBdr>
    </w:div>
    <w:div w:id="129594930">
      <w:bodyDiv w:val="1"/>
      <w:marLeft w:val="0"/>
      <w:marRight w:val="0"/>
      <w:marTop w:val="0"/>
      <w:marBottom w:val="0"/>
      <w:divBdr>
        <w:top w:val="none" w:sz="0" w:space="0" w:color="auto"/>
        <w:left w:val="none" w:sz="0" w:space="0" w:color="auto"/>
        <w:bottom w:val="none" w:sz="0" w:space="0" w:color="auto"/>
        <w:right w:val="none" w:sz="0" w:space="0" w:color="auto"/>
      </w:divBdr>
    </w:div>
    <w:div w:id="172109718">
      <w:bodyDiv w:val="1"/>
      <w:marLeft w:val="0"/>
      <w:marRight w:val="0"/>
      <w:marTop w:val="0"/>
      <w:marBottom w:val="0"/>
      <w:divBdr>
        <w:top w:val="none" w:sz="0" w:space="0" w:color="auto"/>
        <w:left w:val="none" w:sz="0" w:space="0" w:color="auto"/>
        <w:bottom w:val="none" w:sz="0" w:space="0" w:color="auto"/>
        <w:right w:val="none" w:sz="0" w:space="0" w:color="auto"/>
      </w:divBdr>
    </w:div>
    <w:div w:id="179511120">
      <w:bodyDiv w:val="1"/>
      <w:marLeft w:val="0"/>
      <w:marRight w:val="0"/>
      <w:marTop w:val="0"/>
      <w:marBottom w:val="0"/>
      <w:divBdr>
        <w:top w:val="none" w:sz="0" w:space="0" w:color="auto"/>
        <w:left w:val="none" w:sz="0" w:space="0" w:color="auto"/>
        <w:bottom w:val="none" w:sz="0" w:space="0" w:color="auto"/>
        <w:right w:val="none" w:sz="0" w:space="0" w:color="auto"/>
      </w:divBdr>
    </w:div>
    <w:div w:id="187571264">
      <w:bodyDiv w:val="1"/>
      <w:marLeft w:val="0"/>
      <w:marRight w:val="0"/>
      <w:marTop w:val="0"/>
      <w:marBottom w:val="0"/>
      <w:divBdr>
        <w:top w:val="none" w:sz="0" w:space="0" w:color="auto"/>
        <w:left w:val="none" w:sz="0" w:space="0" w:color="auto"/>
        <w:bottom w:val="none" w:sz="0" w:space="0" w:color="auto"/>
        <w:right w:val="none" w:sz="0" w:space="0" w:color="auto"/>
      </w:divBdr>
    </w:div>
    <w:div w:id="189416307">
      <w:bodyDiv w:val="1"/>
      <w:marLeft w:val="0"/>
      <w:marRight w:val="0"/>
      <w:marTop w:val="0"/>
      <w:marBottom w:val="0"/>
      <w:divBdr>
        <w:top w:val="none" w:sz="0" w:space="0" w:color="auto"/>
        <w:left w:val="none" w:sz="0" w:space="0" w:color="auto"/>
        <w:bottom w:val="none" w:sz="0" w:space="0" w:color="auto"/>
        <w:right w:val="none" w:sz="0" w:space="0" w:color="auto"/>
      </w:divBdr>
    </w:div>
    <w:div w:id="219634782">
      <w:bodyDiv w:val="1"/>
      <w:marLeft w:val="0"/>
      <w:marRight w:val="0"/>
      <w:marTop w:val="0"/>
      <w:marBottom w:val="0"/>
      <w:divBdr>
        <w:top w:val="none" w:sz="0" w:space="0" w:color="auto"/>
        <w:left w:val="none" w:sz="0" w:space="0" w:color="auto"/>
        <w:bottom w:val="none" w:sz="0" w:space="0" w:color="auto"/>
        <w:right w:val="none" w:sz="0" w:space="0" w:color="auto"/>
      </w:divBdr>
    </w:div>
    <w:div w:id="221598350">
      <w:bodyDiv w:val="1"/>
      <w:marLeft w:val="0"/>
      <w:marRight w:val="0"/>
      <w:marTop w:val="0"/>
      <w:marBottom w:val="0"/>
      <w:divBdr>
        <w:top w:val="none" w:sz="0" w:space="0" w:color="auto"/>
        <w:left w:val="none" w:sz="0" w:space="0" w:color="auto"/>
        <w:bottom w:val="none" w:sz="0" w:space="0" w:color="auto"/>
        <w:right w:val="none" w:sz="0" w:space="0" w:color="auto"/>
      </w:divBdr>
    </w:div>
    <w:div w:id="236718007">
      <w:bodyDiv w:val="1"/>
      <w:marLeft w:val="0"/>
      <w:marRight w:val="0"/>
      <w:marTop w:val="0"/>
      <w:marBottom w:val="0"/>
      <w:divBdr>
        <w:top w:val="none" w:sz="0" w:space="0" w:color="auto"/>
        <w:left w:val="none" w:sz="0" w:space="0" w:color="auto"/>
        <w:bottom w:val="none" w:sz="0" w:space="0" w:color="auto"/>
        <w:right w:val="none" w:sz="0" w:space="0" w:color="auto"/>
      </w:divBdr>
    </w:div>
    <w:div w:id="259872712">
      <w:bodyDiv w:val="1"/>
      <w:marLeft w:val="0"/>
      <w:marRight w:val="0"/>
      <w:marTop w:val="0"/>
      <w:marBottom w:val="0"/>
      <w:divBdr>
        <w:top w:val="none" w:sz="0" w:space="0" w:color="auto"/>
        <w:left w:val="none" w:sz="0" w:space="0" w:color="auto"/>
        <w:bottom w:val="none" w:sz="0" w:space="0" w:color="auto"/>
        <w:right w:val="none" w:sz="0" w:space="0" w:color="auto"/>
      </w:divBdr>
    </w:div>
    <w:div w:id="281503727">
      <w:bodyDiv w:val="1"/>
      <w:marLeft w:val="0"/>
      <w:marRight w:val="0"/>
      <w:marTop w:val="0"/>
      <w:marBottom w:val="0"/>
      <w:divBdr>
        <w:top w:val="none" w:sz="0" w:space="0" w:color="auto"/>
        <w:left w:val="none" w:sz="0" w:space="0" w:color="auto"/>
        <w:bottom w:val="none" w:sz="0" w:space="0" w:color="auto"/>
        <w:right w:val="none" w:sz="0" w:space="0" w:color="auto"/>
      </w:divBdr>
    </w:div>
    <w:div w:id="315426384">
      <w:bodyDiv w:val="1"/>
      <w:marLeft w:val="0"/>
      <w:marRight w:val="0"/>
      <w:marTop w:val="0"/>
      <w:marBottom w:val="0"/>
      <w:divBdr>
        <w:top w:val="none" w:sz="0" w:space="0" w:color="auto"/>
        <w:left w:val="none" w:sz="0" w:space="0" w:color="auto"/>
        <w:bottom w:val="none" w:sz="0" w:space="0" w:color="auto"/>
        <w:right w:val="none" w:sz="0" w:space="0" w:color="auto"/>
      </w:divBdr>
    </w:div>
    <w:div w:id="338121244">
      <w:bodyDiv w:val="1"/>
      <w:marLeft w:val="0"/>
      <w:marRight w:val="0"/>
      <w:marTop w:val="0"/>
      <w:marBottom w:val="0"/>
      <w:divBdr>
        <w:top w:val="none" w:sz="0" w:space="0" w:color="auto"/>
        <w:left w:val="none" w:sz="0" w:space="0" w:color="auto"/>
        <w:bottom w:val="none" w:sz="0" w:space="0" w:color="auto"/>
        <w:right w:val="none" w:sz="0" w:space="0" w:color="auto"/>
      </w:divBdr>
    </w:div>
    <w:div w:id="389964711">
      <w:bodyDiv w:val="1"/>
      <w:marLeft w:val="0"/>
      <w:marRight w:val="0"/>
      <w:marTop w:val="0"/>
      <w:marBottom w:val="0"/>
      <w:divBdr>
        <w:top w:val="none" w:sz="0" w:space="0" w:color="auto"/>
        <w:left w:val="none" w:sz="0" w:space="0" w:color="auto"/>
        <w:bottom w:val="none" w:sz="0" w:space="0" w:color="auto"/>
        <w:right w:val="none" w:sz="0" w:space="0" w:color="auto"/>
      </w:divBdr>
    </w:div>
    <w:div w:id="418675478">
      <w:bodyDiv w:val="1"/>
      <w:marLeft w:val="0"/>
      <w:marRight w:val="0"/>
      <w:marTop w:val="0"/>
      <w:marBottom w:val="0"/>
      <w:divBdr>
        <w:top w:val="none" w:sz="0" w:space="0" w:color="auto"/>
        <w:left w:val="none" w:sz="0" w:space="0" w:color="auto"/>
        <w:bottom w:val="none" w:sz="0" w:space="0" w:color="auto"/>
        <w:right w:val="none" w:sz="0" w:space="0" w:color="auto"/>
      </w:divBdr>
    </w:div>
    <w:div w:id="446431917">
      <w:bodyDiv w:val="1"/>
      <w:marLeft w:val="0"/>
      <w:marRight w:val="0"/>
      <w:marTop w:val="0"/>
      <w:marBottom w:val="0"/>
      <w:divBdr>
        <w:top w:val="none" w:sz="0" w:space="0" w:color="auto"/>
        <w:left w:val="none" w:sz="0" w:space="0" w:color="auto"/>
        <w:bottom w:val="none" w:sz="0" w:space="0" w:color="auto"/>
        <w:right w:val="none" w:sz="0" w:space="0" w:color="auto"/>
      </w:divBdr>
    </w:div>
    <w:div w:id="454956755">
      <w:bodyDiv w:val="1"/>
      <w:marLeft w:val="0"/>
      <w:marRight w:val="0"/>
      <w:marTop w:val="0"/>
      <w:marBottom w:val="0"/>
      <w:divBdr>
        <w:top w:val="none" w:sz="0" w:space="0" w:color="auto"/>
        <w:left w:val="none" w:sz="0" w:space="0" w:color="auto"/>
        <w:bottom w:val="none" w:sz="0" w:space="0" w:color="auto"/>
        <w:right w:val="none" w:sz="0" w:space="0" w:color="auto"/>
      </w:divBdr>
    </w:div>
    <w:div w:id="461651325">
      <w:bodyDiv w:val="1"/>
      <w:marLeft w:val="0"/>
      <w:marRight w:val="0"/>
      <w:marTop w:val="0"/>
      <w:marBottom w:val="0"/>
      <w:divBdr>
        <w:top w:val="none" w:sz="0" w:space="0" w:color="auto"/>
        <w:left w:val="none" w:sz="0" w:space="0" w:color="auto"/>
        <w:bottom w:val="none" w:sz="0" w:space="0" w:color="auto"/>
        <w:right w:val="none" w:sz="0" w:space="0" w:color="auto"/>
      </w:divBdr>
    </w:div>
    <w:div w:id="463932537">
      <w:bodyDiv w:val="1"/>
      <w:marLeft w:val="0"/>
      <w:marRight w:val="0"/>
      <w:marTop w:val="0"/>
      <w:marBottom w:val="0"/>
      <w:divBdr>
        <w:top w:val="none" w:sz="0" w:space="0" w:color="auto"/>
        <w:left w:val="none" w:sz="0" w:space="0" w:color="auto"/>
        <w:bottom w:val="none" w:sz="0" w:space="0" w:color="auto"/>
        <w:right w:val="none" w:sz="0" w:space="0" w:color="auto"/>
      </w:divBdr>
    </w:div>
    <w:div w:id="468280099">
      <w:bodyDiv w:val="1"/>
      <w:marLeft w:val="0"/>
      <w:marRight w:val="0"/>
      <w:marTop w:val="0"/>
      <w:marBottom w:val="0"/>
      <w:divBdr>
        <w:top w:val="none" w:sz="0" w:space="0" w:color="auto"/>
        <w:left w:val="none" w:sz="0" w:space="0" w:color="auto"/>
        <w:bottom w:val="none" w:sz="0" w:space="0" w:color="auto"/>
        <w:right w:val="none" w:sz="0" w:space="0" w:color="auto"/>
      </w:divBdr>
    </w:div>
    <w:div w:id="472140095">
      <w:bodyDiv w:val="1"/>
      <w:marLeft w:val="0"/>
      <w:marRight w:val="0"/>
      <w:marTop w:val="0"/>
      <w:marBottom w:val="0"/>
      <w:divBdr>
        <w:top w:val="none" w:sz="0" w:space="0" w:color="auto"/>
        <w:left w:val="none" w:sz="0" w:space="0" w:color="auto"/>
        <w:bottom w:val="none" w:sz="0" w:space="0" w:color="auto"/>
        <w:right w:val="none" w:sz="0" w:space="0" w:color="auto"/>
      </w:divBdr>
    </w:div>
    <w:div w:id="473447500">
      <w:bodyDiv w:val="1"/>
      <w:marLeft w:val="0"/>
      <w:marRight w:val="0"/>
      <w:marTop w:val="0"/>
      <w:marBottom w:val="0"/>
      <w:divBdr>
        <w:top w:val="none" w:sz="0" w:space="0" w:color="auto"/>
        <w:left w:val="none" w:sz="0" w:space="0" w:color="auto"/>
        <w:bottom w:val="none" w:sz="0" w:space="0" w:color="auto"/>
        <w:right w:val="none" w:sz="0" w:space="0" w:color="auto"/>
      </w:divBdr>
    </w:div>
    <w:div w:id="473913411">
      <w:bodyDiv w:val="1"/>
      <w:marLeft w:val="0"/>
      <w:marRight w:val="0"/>
      <w:marTop w:val="0"/>
      <w:marBottom w:val="0"/>
      <w:divBdr>
        <w:top w:val="none" w:sz="0" w:space="0" w:color="auto"/>
        <w:left w:val="none" w:sz="0" w:space="0" w:color="auto"/>
        <w:bottom w:val="none" w:sz="0" w:space="0" w:color="auto"/>
        <w:right w:val="none" w:sz="0" w:space="0" w:color="auto"/>
      </w:divBdr>
    </w:div>
    <w:div w:id="519508436">
      <w:bodyDiv w:val="1"/>
      <w:marLeft w:val="0"/>
      <w:marRight w:val="0"/>
      <w:marTop w:val="0"/>
      <w:marBottom w:val="0"/>
      <w:divBdr>
        <w:top w:val="none" w:sz="0" w:space="0" w:color="auto"/>
        <w:left w:val="none" w:sz="0" w:space="0" w:color="auto"/>
        <w:bottom w:val="none" w:sz="0" w:space="0" w:color="auto"/>
        <w:right w:val="none" w:sz="0" w:space="0" w:color="auto"/>
      </w:divBdr>
    </w:div>
    <w:div w:id="525561300">
      <w:bodyDiv w:val="1"/>
      <w:marLeft w:val="0"/>
      <w:marRight w:val="0"/>
      <w:marTop w:val="0"/>
      <w:marBottom w:val="0"/>
      <w:divBdr>
        <w:top w:val="none" w:sz="0" w:space="0" w:color="auto"/>
        <w:left w:val="none" w:sz="0" w:space="0" w:color="auto"/>
        <w:bottom w:val="none" w:sz="0" w:space="0" w:color="auto"/>
        <w:right w:val="none" w:sz="0" w:space="0" w:color="auto"/>
      </w:divBdr>
    </w:div>
    <w:div w:id="543641791">
      <w:bodyDiv w:val="1"/>
      <w:marLeft w:val="0"/>
      <w:marRight w:val="0"/>
      <w:marTop w:val="0"/>
      <w:marBottom w:val="0"/>
      <w:divBdr>
        <w:top w:val="none" w:sz="0" w:space="0" w:color="auto"/>
        <w:left w:val="none" w:sz="0" w:space="0" w:color="auto"/>
        <w:bottom w:val="none" w:sz="0" w:space="0" w:color="auto"/>
        <w:right w:val="none" w:sz="0" w:space="0" w:color="auto"/>
      </w:divBdr>
    </w:div>
    <w:div w:id="568805323">
      <w:bodyDiv w:val="1"/>
      <w:marLeft w:val="0"/>
      <w:marRight w:val="0"/>
      <w:marTop w:val="0"/>
      <w:marBottom w:val="0"/>
      <w:divBdr>
        <w:top w:val="none" w:sz="0" w:space="0" w:color="auto"/>
        <w:left w:val="none" w:sz="0" w:space="0" w:color="auto"/>
        <w:bottom w:val="none" w:sz="0" w:space="0" w:color="auto"/>
        <w:right w:val="none" w:sz="0" w:space="0" w:color="auto"/>
      </w:divBdr>
    </w:div>
    <w:div w:id="570382884">
      <w:bodyDiv w:val="1"/>
      <w:marLeft w:val="0"/>
      <w:marRight w:val="0"/>
      <w:marTop w:val="0"/>
      <w:marBottom w:val="0"/>
      <w:divBdr>
        <w:top w:val="none" w:sz="0" w:space="0" w:color="auto"/>
        <w:left w:val="none" w:sz="0" w:space="0" w:color="auto"/>
        <w:bottom w:val="none" w:sz="0" w:space="0" w:color="auto"/>
        <w:right w:val="none" w:sz="0" w:space="0" w:color="auto"/>
      </w:divBdr>
    </w:div>
    <w:div w:id="581570381">
      <w:bodyDiv w:val="1"/>
      <w:marLeft w:val="0"/>
      <w:marRight w:val="0"/>
      <w:marTop w:val="0"/>
      <w:marBottom w:val="0"/>
      <w:divBdr>
        <w:top w:val="none" w:sz="0" w:space="0" w:color="auto"/>
        <w:left w:val="none" w:sz="0" w:space="0" w:color="auto"/>
        <w:bottom w:val="none" w:sz="0" w:space="0" w:color="auto"/>
        <w:right w:val="none" w:sz="0" w:space="0" w:color="auto"/>
      </w:divBdr>
    </w:div>
    <w:div w:id="584801302">
      <w:bodyDiv w:val="1"/>
      <w:marLeft w:val="0"/>
      <w:marRight w:val="0"/>
      <w:marTop w:val="0"/>
      <w:marBottom w:val="0"/>
      <w:divBdr>
        <w:top w:val="none" w:sz="0" w:space="0" w:color="auto"/>
        <w:left w:val="none" w:sz="0" w:space="0" w:color="auto"/>
        <w:bottom w:val="none" w:sz="0" w:space="0" w:color="auto"/>
        <w:right w:val="none" w:sz="0" w:space="0" w:color="auto"/>
      </w:divBdr>
    </w:div>
    <w:div w:id="604728425">
      <w:bodyDiv w:val="1"/>
      <w:marLeft w:val="0"/>
      <w:marRight w:val="0"/>
      <w:marTop w:val="0"/>
      <w:marBottom w:val="0"/>
      <w:divBdr>
        <w:top w:val="none" w:sz="0" w:space="0" w:color="auto"/>
        <w:left w:val="none" w:sz="0" w:space="0" w:color="auto"/>
        <w:bottom w:val="none" w:sz="0" w:space="0" w:color="auto"/>
        <w:right w:val="none" w:sz="0" w:space="0" w:color="auto"/>
      </w:divBdr>
    </w:div>
    <w:div w:id="615142520">
      <w:bodyDiv w:val="1"/>
      <w:marLeft w:val="0"/>
      <w:marRight w:val="0"/>
      <w:marTop w:val="0"/>
      <w:marBottom w:val="0"/>
      <w:divBdr>
        <w:top w:val="none" w:sz="0" w:space="0" w:color="auto"/>
        <w:left w:val="none" w:sz="0" w:space="0" w:color="auto"/>
        <w:bottom w:val="none" w:sz="0" w:space="0" w:color="auto"/>
        <w:right w:val="none" w:sz="0" w:space="0" w:color="auto"/>
      </w:divBdr>
    </w:div>
    <w:div w:id="621036438">
      <w:bodyDiv w:val="1"/>
      <w:marLeft w:val="0"/>
      <w:marRight w:val="0"/>
      <w:marTop w:val="0"/>
      <w:marBottom w:val="0"/>
      <w:divBdr>
        <w:top w:val="none" w:sz="0" w:space="0" w:color="auto"/>
        <w:left w:val="none" w:sz="0" w:space="0" w:color="auto"/>
        <w:bottom w:val="none" w:sz="0" w:space="0" w:color="auto"/>
        <w:right w:val="none" w:sz="0" w:space="0" w:color="auto"/>
      </w:divBdr>
    </w:div>
    <w:div w:id="624965582">
      <w:bodyDiv w:val="1"/>
      <w:marLeft w:val="0"/>
      <w:marRight w:val="0"/>
      <w:marTop w:val="0"/>
      <w:marBottom w:val="0"/>
      <w:divBdr>
        <w:top w:val="none" w:sz="0" w:space="0" w:color="auto"/>
        <w:left w:val="none" w:sz="0" w:space="0" w:color="auto"/>
        <w:bottom w:val="none" w:sz="0" w:space="0" w:color="auto"/>
        <w:right w:val="none" w:sz="0" w:space="0" w:color="auto"/>
      </w:divBdr>
    </w:div>
    <w:div w:id="656694227">
      <w:bodyDiv w:val="1"/>
      <w:marLeft w:val="0"/>
      <w:marRight w:val="0"/>
      <w:marTop w:val="0"/>
      <w:marBottom w:val="0"/>
      <w:divBdr>
        <w:top w:val="none" w:sz="0" w:space="0" w:color="auto"/>
        <w:left w:val="none" w:sz="0" w:space="0" w:color="auto"/>
        <w:bottom w:val="none" w:sz="0" w:space="0" w:color="auto"/>
        <w:right w:val="none" w:sz="0" w:space="0" w:color="auto"/>
      </w:divBdr>
    </w:div>
    <w:div w:id="665523537">
      <w:bodyDiv w:val="1"/>
      <w:marLeft w:val="0"/>
      <w:marRight w:val="0"/>
      <w:marTop w:val="0"/>
      <w:marBottom w:val="0"/>
      <w:divBdr>
        <w:top w:val="none" w:sz="0" w:space="0" w:color="auto"/>
        <w:left w:val="none" w:sz="0" w:space="0" w:color="auto"/>
        <w:bottom w:val="none" w:sz="0" w:space="0" w:color="auto"/>
        <w:right w:val="none" w:sz="0" w:space="0" w:color="auto"/>
      </w:divBdr>
    </w:div>
    <w:div w:id="694575678">
      <w:bodyDiv w:val="1"/>
      <w:marLeft w:val="0"/>
      <w:marRight w:val="0"/>
      <w:marTop w:val="0"/>
      <w:marBottom w:val="0"/>
      <w:divBdr>
        <w:top w:val="none" w:sz="0" w:space="0" w:color="auto"/>
        <w:left w:val="none" w:sz="0" w:space="0" w:color="auto"/>
        <w:bottom w:val="none" w:sz="0" w:space="0" w:color="auto"/>
        <w:right w:val="none" w:sz="0" w:space="0" w:color="auto"/>
      </w:divBdr>
    </w:div>
    <w:div w:id="698556227">
      <w:bodyDiv w:val="1"/>
      <w:marLeft w:val="0"/>
      <w:marRight w:val="0"/>
      <w:marTop w:val="0"/>
      <w:marBottom w:val="0"/>
      <w:divBdr>
        <w:top w:val="none" w:sz="0" w:space="0" w:color="auto"/>
        <w:left w:val="none" w:sz="0" w:space="0" w:color="auto"/>
        <w:bottom w:val="none" w:sz="0" w:space="0" w:color="auto"/>
        <w:right w:val="none" w:sz="0" w:space="0" w:color="auto"/>
      </w:divBdr>
    </w:div>
    <w:div w:id="728462080">
      <w:bodyDiv w:val="1"/>
      <w:marLeft w:val="0"/>
      <w:marRight w:val="0"/>
      <w:marTop w:val="0"/>
      <w:marBottom w:val="0"/>
      <w:divBdr>
        <w:top w:val="none" w:sz="0" w:space="0" w:color="auto"/>
        <w:left w:val="none" w:sz="0" w:space="0" w:color="auto"/>
        <w:bottom w:val="none" w:sz="0" w:space="0" w:color="auto"/>
        <w:right w:val="none" w:sz="0" w:space="0" w:color="auto"/>
      </w:divBdr>
    </w:div>
    <w:div w:id="745734249">
      <w:bodyDiv w:val="1"/>
      <w:marLeft w:val="0"/>
      <w:marRight w:val="0"/>
      <w:marTop w:val="0"/>
      <w:marBottom w:val="0"/>
      <w:divBdr>
        <w:top w:val="none" w:sz="0" w:space="0" w:color="auto"/>
        <w:left w:val="none" w:sz="0" w:space="0" w:color="auto"/>
        <w:bottom w:val="none" w:sz="0" w:space="0" w:color="auto"/>
        <w:right w:val="none" w:sz="0" w:space="0" w:color="auto"/>
      </w:divBdr>
    </w:div>
    <w:div w:id="825979262">
      <w:bodyDiv w:val="1"/>
      <w:marLeft w:val="0"/>
      <w:marRight w:val="0"/>
      <w:marTop w:val="0"/>
      <w:marBottom w:val="0"/>
      <w:divBdr>
        <w:top w:val="none" w:sz="0" w:space="0" w:color="auto"/>
        <w:left w:val="none" w:sz="0" w:space="0" w:color="auto"/>
        <w:bottom w:val="none" w:sz="0" w:space="0" w:color="auto"/>
        <w:right w:val="none" w:sz="0" w:space="0" w:color="auto"/>
      </w:divBdr>
    </w:div>
    <w:div w:id="832644761">
      <w:bodyDiv w:val="1"/>
      <w:marLeft w:val="0"/>
      <w:marRight w:val="0"/>
      <w:marTop w:val="0"/>
      <w:marBottom w:val="0"/>
      <w:divBdr>
        <w:top w:val="none" w:sz="0" w:space="0" w:color="auto"/>
        <w:left w:val="none" w:sz="0" w:space="0" w:color="auto"/>
        <w:bottom w:val="none" w:sz="0" w:space="0" w:color="auto"/>
        <w:right w:val="none" w:sz="0" w:space="0" w:color="auto"/>
      </w:divBdr>
    </w:div>
    <w:div w:id="855387955">
      <w:bodyDiv w:val="1"/>
      <w:marLeft w:val="0"/>
      <w:marRight w:val="0"/>
      <w:marTop w:val="0"/>
      <w:marBottom w:val="0"/>
      <w:divBdr>
        <w:top w:val="none" w:sz="0" w:space="0" w:color="auto"/>
        <w:left w:val="none" w:sz="0" w:space="0" w:color="auto"/>
        <w:bottom w:val="none" w:sz="0" w:space="0" w:color="auto"/>
        <w:right w:val="none" w:sz="0" w:space="0" w:color="auto"/>
      </w:divBdr>
    </w:div>
    <w:div w:id="856968511">
      <w:bodyDiv w:val="1"/>
      <w:marLeft w:val="0"/>
      <w:marRight w:val="0"/>
      <w:marTop w:val="0"/>
      <w:marBottom w:val="0"/>
      <w:divBdr>
        <w:top w:val="none" w:sz="0" w:space="0" w:color="auto"/>
        <w:left w:val="none" w:sz="0" w:space="0" w:color="auto"/>
        <w:bottom w:val="none" w:sz="0" w:space="0" w:color="auto"/>
        <w:right w:val="none" w:sz="0" w:space="0" w:color="auto"/>
      </w:divBdr>
    </w:div>
    <w:div w:id="873232811">
      <w:bodyDiv w:val="1"/>
      <w:marLeft w:val="0"/>
      <w:marRight w:val="0"/>
      <w:marTop w:val="0"/>
      <w:marBottom w:val="0"/>
      <w:divBdr>
        <w:top w:val="none" w:sz="0" w:space="0" w:color="auto"/>
        <w:left w:val="none" w:sz="0" w:space="0" w:color="auto"/>
        <w:bottom w:val="none" w:sz="0" w:space="0" w:color="auto"/>
        <w:right w:val="none" w:sz="0" w:space="0" w:color="auto"/>
      </w:divBdr>
    </w:div>
    <w:div w:id="876553703">
      <w:bodyDiv w:val="1"/>
      <w:marLeft w:val="0"/>
      <w:marRight w:val="0"/>
      <w:marTop w:val="0"/>
      <w:marBottom w:val="0"/>
      <w:divBdr>
        <w:top w:val="none" w:sz="0" w:space="0" w:color="auto"/>
        <w:left w:val="none" w:sz="0" w:space="0" w:color="auto"/>
        <w:bottom w:val="none" w:sz="0" w:space="0" w:color="auto"/>
        <w:right w:val="none" w:sz="0" w:space="0" w:color="auto"/>
      </w:divBdr>
    </w:div>
    <w:div w:id="880628563">
      <w:bodyDiv w:val="1"/>
      <w:marLeft w:val="0"/>
      <w:marRight w:val="0"/>
      <w:marTop w:val="0"/>
      <w:marBottom w:val="0"/>
      <w:divBdr>
        <w:top w:val="none" w:sz="0" w:space="0" w:color="auto"/>
        <w:left w:val="none" w:sz="0" w:space="0" w:color="auto"/>
        <w:bottom w:val="none" w:sz="0" w:space="0" w:color="auto"/>
        <w:right w:val="none" w:sz="0" w:space="0" w:color="auto"/>
      </w:divBdr>
    </w:div>
    <w:div w:id="888956863">
      <w:bodyDiv w:val="1"/>
      <w:marLeft w:val="0"/>
      <w:marRight w:val="0"/>
      <w:marTop w:val="0"/>
      <w:marBottom w:val="0"/>
      <w:divBdr>
        <w:top w:val="none" w:sz="0" w:space="0" w:color="auto"/>
        <w:left w:val="none" w:sz="0" w:space="0" w:color="auto"/>
        <w:bottom w:val="none" w:sz="0" w:space="0" w:color="auto"/>
        <w:right w:val="none" w:sz="0" w:space="0" w:color="auto"/>
      </w:divBdr>
    </w:div>
    <w:div w:id="900793548">
      <w:bodyDiv w:val="1"/>
      <w:marLeft w:val="0"/>
      <w:marRight w:val="0"/>
      <w:marTop w:val="0"/>
      <w:marBottom w:val="0"/>
      <w:divBdr>
        <w:top w:val="none" w:sz="0" w:space="0" w:color="auto"/>
        <w:left w:val="none" w:sz="0" w:space="0" w:color="auto"/>
        <w:bottom w:val="none" w:sz="0" w:space="0" w:color="auto"/>
        <w:right w:val="none" w:sz="0" w:space="0" w:color="auto"/>
      </w:divBdr>
    </w:div>
    <w:div w:id="901793492">
      <w:bodyDiv w:val="1"/>
      <w:marLeft w:val="0"/>
      <w:marRight w:val="0"/>
      <w:marTop w:val="0"/>
      <w:marBottom w:val="0"/>
      <w:divBdr>
        <w:top w:val="none" w:sz="0" w:space="0" w:color="auto"/>
        <w:left w:val="none" w:sz="0" w:space="0" w:color="auto"/>
        <w:bottom w:val="none" w:sz="0" w:space="0" w:color="auto"/>
        <w:right w:val="none" w:sz="0" w:space="0" w:color="auto"/>
      </w:divBdr>
    </w:div>
    <w:div w:id="907955693">
      <w:bodyDiv w:val="1"/>
      <w:marLeft w:val="0"/>
      <w:marRight w:val="0"/>
      <w:marTop w:val="0"/>
      <w:marBottom w:val="0"/>
      <w:divBdr>
        <w:top w:val="none" w:sz="0" w:space="0" w:color="auto"/>
        <w:left w:val="none" w:sz="0" w:space="0" w:color="auto"/>
        <w:bottom w:val="none" w:sz="0" w:space="0" w:color="auto"/>
        <w:right w:val="none" w:sz="0" w:space="0" w:color="auto"/>
      </w:divBdr>
    </w:div>
    <w:div w:id="926499661">
      <w:bodyDiv w:val="1"/>
      <w:marLeft w:val="0"/>
      <w:marRight w:val="0"/>
      <w:marTop w:val="0"/>
      <w:marBottom w:val="0"/>
      <w:divBdr>
        <w:top w:val="none" w:sz="0" w:space="0" w:color="auto"/>
        <w:left w:val="none" w:sz="0" w:space="0" w:color="auto"/>
        <w:bottom w:val="none" w:sz="0" w:space="0" w:color="auto"/>
        <w:right w:val="none" w:sz="0" w:space="0" w:color="auto"/>
      </w:divBdr>
    </w:div>
    <w:div w:id="936324299">
      <w:bodyDiv w:val="1"/>
      <w:marLeft w:val="0"/>
      <w:marRight w:val="0"/>
      <w:marTop w:val="0"/>
      <w:marBottom w:val="0"/>
      <w:divBdr>
        <w:top w:val="none" w:sz="0" w:space="0" w:color="auto"/>
        <w:left w:val="none" w:sz="0" w:space="0" w:color="auto"/>
        <w:bottom w:val="none" w:sz="0" w:space="0" w:color="auto"/>
        <w:right w:val="none" w:sz="0" w:space="0" w:color="auto"/>
      </w:divBdr>
    </w:div>
    <w:div w:id="981886915">
      <w:bodyDiv w:val="1"/>
      <w:marLeft w:val="0"/>
      <w:marRight w:val="0"/>
      <w:marTop w:val="0"/>
      <w:marBottom w:val="0"/>
      <w:divBdr>
        <w:top w:val="none" w:sz="0" w:space="0" w:color="auto"/>
        <w:left w:val="none" w:sz="0" w:space="0" w:color="auto"/>
        <w:bottom w:val="none" w:sz="0" w:space="0" w:color="auto"/>
        <w:right w:val="none" w:sz="0" w:space="0" w:color="auto"/>
      </w:divBdr>
    </w:div>
    <w:div w:id="988704323">
      <w:bodyDiv w:val="1"/>
      <w:marLeft w:val="0"/>
      <w:marRight w:val="0"/>
      <w:marTop w:val="0"/>
      <w:marBottom w:val="0"/>
      <w:divBdr>
        <w:top w:val="none" w:sz="0" w:space="0" w:color="auto"/>
        <w:left w:val="none" w:sz="0" w:space="0" w:color="auto"/>
        <w:bottom w:val="none" w:sz="0" w:space="0" w:color="auto"/>
        <w:right w:val="none" w:sz="0" w:space="0" w:color="auto"/>
      </w:divBdr>
    </w:div>
    <w:div w:id="995495528">
      <w:bodyDiv w:val="1"/>
      <w:marLeft w:val="0"/>
      <w:marRight w:val="0"/>
      <w:marTop w:val="0"/>
      <w:marBottom w:val="0"/>
      <w:divBdr>
        <w:top w:val="none" w:sz="0" w:space="0" w:color="auto"/>
        <w:left w:val="none" w:sz="0" w:space="0" w:color="auto"/>
        <w:bottom w:val="none" w:sz="0" w:space="0" w:color="auto"/>
        <w:right w:val="none" w:sz="0" w:space="0" w:color="auto"/>
      </w:divBdr>
    </w:div>
    <w:div w:id="1005549846">
      <w:bodyDiv w:val="1"/>
      <w:marLeft w:val="0"/>
      <w:marRight w:val="0"/>
      <w:marTop w:val="0"/>
      <w:marBottom w:val="0"/>
      <w:divBdr>
        <w:top w:val="none" w:sz="0" w:space="0" w:color="auto"/>
        <w:left w:val="none" w:sz="0" w:space="0" w:color="auto"/>
        <w:bottom w:val="none" w:sz="0" w:space="0" w:color="auto"/>
        <w:right w:val="none" w:sz="0" w:space="0" w:color="auto"/>
      </w:divBdr>
    </w:div>
    <w:div w:id="1008605196">
      <w:bodyDiv w:val="1"/>
      <w:marLeft w:val="0"/>
      <w:marRight w:val="0"/>
      <w:marTop w:val="0"/>
      <w:marBottom w:val="0"/>
      <w:divBdr>
        <w:top w:val="none" w:sz="0" w:space="0" w:color="auto"/>
        <w:left w:val="none" w:sz="0" w:space="0" w:color="auto"/>
        <w:bottom w:val="none" w:sz="0" w:space="0" w:color="auto"/>
        <w:right w:val="none" w:sz="0" w:space="0" w:color="auto"/>
      </w:divBdr>
    </w:div>
    <w:div w:id="1059354526">
      <w:bodyDiv w:val="1"/>
      <w:marLeft w:val="0"/>
      <w:marRight w:val="0"/>
      <w:marTop w:val="0"/>
      <w:marBottom w:val="0"/>
      <w:divBdr>
        <w:top w:val="none" w:sz="0" w:space="0" w:color="auto"/>
        <w:left w:val="none" w:sz="0" w:space="0" w:color="auto"/>
        <w:bottom w:val="none" w:sz="0" w:space="0" w:color="auto"/>
        <w:right w:val="none" w:sz="0" w:space="0" w:color="auto"/>
      </w:divBdr>
    </w:div>
    <w:div w:id="1132141156">
      <w:bodyDiv w:val="1"/>
      <w:marLeft w:val="0"/>
      <w:marRight w:val="0"/>
      <w:marTop w:val="0"/>
      <w:marBottom w:val="0"/>
      <w:divBdr>
        <w:top w:val="none" w:sz="0" w:space="0" w:color="auto"/>
        <w:left w:val="none" w:sz="0" w:space="0" w:color="auto"/>
        <w:bottom w:val="none" w:sz="0" w:space="0" w:color="auto"/>
        <w:right w:val="none" w:sz="0" w:space="0" w:color="auto"/>
      </w:divBdr>
    </w:div>
    <w:div w:id="1144199493">
      <w:bodyDiv w:val="1"/>
      <w:marLeft w:val="0"/>
      <w:marRight w:val="0"/>
      <w:marTop w:val="0"/>
      <w:marBottom w:val="0"/>
      <w:divBdr>
        <w:top w:val="none" w:sz="0" w:space="0" w:color="auto"/>
        <w:left w:val="none" w:sz="0" w:space="0" w:color="auto"/>
        <w:bottom w:val="none" w:sz="0" w:space="0" w:color="auto"/>
        <w:right w:val="none" w:sz="0" w:space="0" w:color="auto"/>
      </w:divBdr>
    </w:div>
    <w:div w:id="1166290559">
      <w:bodyDiv w:val="1"/>
      <w:marLeft w:val="0"/>
      <w:marRight w:val="0"/>
      <w:marTop w:val="0"/>
      <w:marBottom w:val="0"/>
      <w:divBdr>
        <w:top w:val="none" w:sz="0" w:space="0" w:color="auto"/>
        <w:left w:val="none" w:sz="0" w:space="0" w:color="auto"/>
        <w:bottom w:val="none" w:sz="0" w:space="0" w:color="auto"/>
        <w:right w:val="none" w:sz="0" w:space="0" w:color="auto"/>
      </w:divBdr>
    </w:div>
    <w:div w:id="1173951533">
      <w:bodyDiv w:val="1"/>
      <w:marLeft w:val="0"/>
      <w:marRight w:val="0"/>
      <w:marTop w:val="0"/>
      <w:marBottom w:val="0"/>
      <w:divBdr>
        <w:top w:val="none" w:sz="0" w:space="0" w:color="auto"/>
        <w:left w:val="none" w:sz="0" w:space="0" w:color="auto"/>
        <w:bottom w:val="none" w:sz="0" w:space="0" w:color="auto"/>
        <w:right w:val="none" w:sz="0" w:space="0" w:color="auto"/>
      </w:divBdr>
    </w:div>
    <w:div w:id="1185943950">
      <w:bodyDiv w:val="1"/>
      <w:marLeft w:val="0"/>
      <w:marRight w:val="0"/>
      <w:marTop w:val="0"/>
      <w:marBottom w:val="0"/>
      <w:divBdr>
        <w:top w:val="none" w:sz="0" w:space="0" w:color="auto"/>
        <w:left w:val="none" w:sz="0" w:space="0" w:color="auto"/>
        <w:bottom w:val="none" w:sz="0" w:space="0" w:color="auto"/>
        <w:right w:val="none" w:sz="0" w:space="0" w:color="auto"/>
      </w:divBdr>
    </w:div>
    <w:div w:id="1199900178">
      <w:bodyDiv w:val="1"/>
      <w:marLeft w:val="0"/>
      <w:marRight w:val="0"/>
      <w:marTop w:val="0"/>
      <w:marBottom w:val="0"/>
      <w:divBdr>
        <w:top w:val="none" w:sz="0" w:space="0" w:color="auto"/>
        <w:left w:val="none" w:sz="0" w:space="0" w:color="auto"/>
        <w:bottom w:val="none" w:sz="0" w:space="0" w:color="auto"/>
        <w:right w:val="none" w:sz="0" w:space="0" w:color="auto"/>
      </w:divBdr>
    </w:div>
    <w:div w:id="1200817200">
      <w:bodyDiv w:val="1"/>
      <w:marLeft w:val="0"/>
      <w:marRight w:val="0"/>
      <w:marTop w:val="0"/>
      <w:marBottom w:val="0"/>
      <w:divBdr>
        <w:top w:val="none" w:sz="0" w:space="0" w:color="auto"/>
        <w:left w:val="none" w:sz="0" w:space="0" w:color="auto"/>
        <w:bottom w:val="none" w:sz="0" w:space="0" w:color="auto"/>
        <w:right w:val="none" w:sz="0" w:space="0" w:color="auto"/>
      </w:divBdr>
    </w:div>
    <w:div w:id="1234655227">
      <w:bodyDiv w:val="1"/>
      <w:marLeft w:val="0"/>
      <w:marRight w:val="0"/>
      <w:marTop w:val="0"/>
      <w:marBottom w:val="0"/>
      <w:divBdr>
        <w:top w:val="none" w:sz="0" w:space="0" w:color="auto"/>
        <w:left w:val="none" w:sz="0" w:space="0" w:color="auto"/>
        <w:bottom w:val="none" w:sz="0" w:space="0" w:color="auto"/>
        <w:right w:val="none" w:sz="0" w:space="0" w:color="auto"/>
      </w:divBdr>
    </w:div>
    <w:div w:id="1263029113">
      <w:bodyDiv w:val="1"/>
      <w:marLeft w:val="0"/>
      <w:marRight w:val="0"/>
      <w:marTop w:val="0"/>
      <w:marBottom w:val="0"/>
      <w:divBdr>
        <w:top w:val="none" w:sz="0" w:space="0" w:color="auto"/>
        <w:left w:val="none" w:sz="0" w:space="0" w:color="auto"/>
        <w:bottom w:val="none" w:sz="0" w:space="0" w:color="auto"/>
        <w:right w:val="none" w:sz="0" w:space="0" w:color="auto"/>
      </w:divBdr>
    </w:div>
    <w:div w:id="1275862556">
      <w:bodyDiv w:val="1"/>
      <w:marLeft w:val="0"/>
      <w:marRight w:val="0"/>
      <w:marTop w:val="0"/>
      <w:marBottom w:val="0"/>
      <w:divBdr>
        <w:top w:val="none" w:sz="0" w:space="0" w:color="auto"/>
        <w:left w:val="none" w:sz="0" w:space="0" w:color="auto"/>
        <w:bottom w:val="none" w:sz="0" w:space="0" w:color="auto"/>
        <w:right w:val="none" w:sz="0" w:space="0" w:color="auto"/>
      </w:divBdr>
    </w:div>
    <w:div w:id="1321690747">
      <w:bodyDiv w:val="1"/>
      <w:marLeft w:val="0"/>
      <w:marRight w:val="0"/>
      <w:marTop w:val="0"/>
      <w:marBottom w:val="0"/>
      <w:divBdr>
        <w:top w:val="none" w:sz="0" w:space="0" w:color="auto"/>
        <w:left w:val="none" w:sz="0" w:space="0" w:color="auto"/>
        <w:bottom w:val="none" w:sz="0" w:space="0" w:color="auto"/>
        <w:right w:val="none" w:sz="0" w:space="0" w:color="auto"/>
      </w:divBdr>
    </w:div>
    <w:div w:id="1341742012">
      <w:bodyDiv w:val="1"/>
      <w:marLeft w:val="0"/>
      <w:marRight w:val="0"/>
      <w:marTop w:val="0"/>
      <w:marBottom w:val="0"/>
      <w:divBdr>
        <w:top w:val="none" w:sz="0" w:space="0" w:color="auto"/>
        <w:left w:val="none" w:sz="0" w:space="0" w:color="auto"/>
        <w:bottom w:val="none" w:sz="0" w:space="0" w:color="auto"/>
        <w:right w:val="none" w:sz="0" w:space="0" w:color="auto"/>
      </w:divBdr>
    </w:div>
    <w:div w:id="1357853424">
      <w:bodyDiv w:val="1"/>
      <w:marLeft w:val="0"/>
      <w:marRight w:val="0"/>
      <w:marTop w:val="0"/>
      <w:marBottom w:val="0"/>
      <w:divBdr>
        <w:top w:val="none" w:sz="0" w:space="0" w:color="auto"/>
        <w:left w:val="none" w:sz="0" w:space="0" w:color="auto"/>
        <w:bottom w:val="none" w:sz="0" w:space="0" w:color="auto"/>
        <w:right w:val="none" w:sz="0" w:space="0" w:color="auto"/>
      </w:divBdr>
    </w:div>
    <w:div w:id="1387486441">
      <w:bodyDiv w:val="1"/>
      <w:marLeft w:val="0"/>
      <w:marRight w:val="0"/>
      <w:marTop w:val="0"/>
      <w:marBottom w:val="0"/>
      <w:divBdr>
        <w:top w:val="none" w:sz="0" w:space="0" w:color="auto"/>
        <w:left w:val="none" w:sz="0" w:space="0" w:color="auto"/>
        <w:bottom w:val="none" w:sz="0" w:space="0" w:color="auto"/>
        <w:right w:val="none" w:sz="0" w:space="0" w:color="auto"/>
      </w:divBdr>
    </w:div>
    <w:div w:id="1387875360">
      <w:bodyDiv w:val="1"/>
      <w:marLeft w:val="0"/>
      <w:marRight w:val="0"/>
      <w:marTop w:val="0"/>
      <w:marBottom w:val="0"/>
      <w:divBdr>
        <w:top w:val="none" w:sz="0" w:space="0" w:color="auto"/>
        <w:left w:val="none" w:sz="0" w:space="0" w:color="auto"/>
        <w:bottom w:val="none" w:sz="0" w:space="0" w:color="auto"/>
        <w:right w:val="none" w:sz="0" w:space="0" w:color="auto"/>
      </w:divBdr>
    </w:div>
    <w:div w:id="1396079988">
      <w:bodyDiv w:val="1"/>
      <w:marLeft w:val="0"/>
      <w:marRight w:val="0"/>
      <w:marTop w:val="0"/>
      <w:marBottom w:val="0"/>
      <w:divBdr>
        <w:top w:val="none" w:sz="0" w:space="0" w:color="auto"/>
        <w:left w:val="none" w:sz="0" w:space="0" w:color="auto"/>
        <w:bottom w:val="none" w:sz="0" w:space="0" w:color="auto"/>
        <w:right w:val="none" w:sz="0" w:space="0" w:color="auto"/>
      </w:divBdr>
    </w:div>
    <w:div w:id="1406757268">
      <w:bodyDiv w:val="1"/>
      <w:marLeft w:val="0"/>
      <w:marRight w:val="0"/>
      <w:marTop w:val="0"/>
      <w:marBottom w:val="0"/>
      <w:divBdr>
        <w:top w:val="none" w:sz="0" w:space="0" w:color="auto"/>
        <w:left w:val="none" w:sz="0" w:space="0" w:color="auto"/>
        <w:bottom w:val="none" w:sz="0" w:space="0" w:color="auto"/>
        <w:right w:val="none" w:sz="0" w:space="0" w:color="auto"/>
      </w:divBdr>
    </w:div>
    <w:div w:id="1436290555">
      <w:bodyDiv w:val="1"/>
      <w:marLeft w:val="0"/>
      <w:marRight w:val="0"/>
      <w:marTop w:val="0"/>
      <w:marBottom w:val="0"/>
      <w:divBdr>
        <w:top w:val="none" w:sz="0" w:space="0" w:color="auto"/>
        <w:left w:val="none" w:sz="0" w:space="0" w:color="auto"/>
        <w:bottom w:val="none" w:sz="0" w:space="0" w:color="auto"/>
        <w:right w:val="none" w:sz="0" w:space="0" w:color="auto"/>
      </w:divBdr>
    </w:div>
    <w:div w:id="1447121884">
      <w:bodyDiv w:val="1"/>
      <w:marLeft w:val="0"/>
      <w:marRight w:val="0"/>
      <w:marTop w:val="0"/>
      <w:marBottom w:val="0"/>
      <w:divBdr>
        <w:top w:val="none" w:sz="0" w:space="0" w:color="auto"/>
        <w:left w:val="none" w:sz="0" w:space="0" w:color="auto"/>
        <w:bottom w:val="none" w:sz="0" w:space="0" w:color="auto"/>
        <w:right w:val="none" w:sz="0" w:space="0" w:color="auto"/>
      </w:divBdr>
    </w:div>
    <w:div w:id="1473870354">
      <w:bodyDiv w:val="1"/>
      <w:marLeft w:val="0"/>
      <w:marRight w:val="0"/>
      <w:marTop w:val="0"/>
      <w:marBottom w:val="0"/>
      <w:divBdr>
        <w:top w:val="none" w:sz="0" w:space="0" w:color="auto"/>
        <w:left w:val="none" w:sz="0" w:space="0" w:color="auto"/>
        <w:bottom w:val="none" w:sz="0" w:space="0" w:color="auto"/>
        <w:right w:val="none" w:sz="0" w:space="0" w:color="auto"/>
      </w:divBdr>
    </w:div>
    <w:div w:id="1521702484">
      <w:bodyDiv w:val="1"/>
      <w:marLeft w:val="0"/>
      <w:marRight w:val="0"/>
      <w:marTop w:val="0"/>
      <w:marBottom w:val="0"/>
      <w:divBdr>
        <w:top w:val="none" w:sz="0" w:space="0" w:color="auto"/>
        <w:left w:val="none" w:sz="0" w:space="0" w:color="auto"/>
        <w:bottom w:val="none" w:sz="0" w:space="0" w:color="auto"/>
        <w:right w:val="none" w:sz="0" w:space="0" w:color="auto"/>
      </w:divBdr>
    </w:div>
    <w:div w:id="1528911187">
      <w:bodyDiv w:val="1"/>
      <w:marLeft w:val="0"/>
      <w:marRight w:val="0"/>
      <w:marTop w:val="0"/>
      <w:marBottom w:val="0"/>
      <w:divBdr>
        <w:top w:val="none" w:sz="0" w:space="0" w:color="auto"/>
        <w:left w:val="none" w:sz="0" w:space="0" w:color="auto"/>
        <w:bottom w:val="none" w:sz="0" w:space="0" w:color="auto"/>
        <w:right w:val="none" w:sz="0" w:space="0" w:color="auto"/>
      </w:divBdr>
    </w:div>
    <w:div w:id="1543248283">
      <w:bodyDiv w:val="1"/>
      <w:marLeft w:val="0"/>
      <w:marRight w:val="0"/>
      <w:marTop w:val="0"/>
      <w:marBottom w:val="0"/>
      <w:divBdr>
        <w:top w:val="none" w:sz="0" w:space="0" w:color="auto"/>
        <w:left w:val="none" w:sz="0" w:space="0" w:color="auto"/>
        <w:bottom w:val="none" w:sz="0" w:space="0" w:color="auto"/>
        <w:right w:val="none" w:sz="0" w:space="0" w:color="auto"/>
      </w:divBdr>
    </w:div>
    <w:div w:id="1618370356">
      <w:bodyDiv w:val="1"/>
      <w:marLeft w:val="0"/>
      <w:marRight w:val="0"/>
      <w:marTop w:val="0"/>
      <w:marBottom w:val="0"/>
      <w:divBdr>
        <w:top w:val="none" w:sz="0" w:space="0" w:color="auto"/>
        <w:left w:val="none" w:sz="0" w:space="0" w:color="auto"/>
        <w:bottom w:val="none" w:sz="0" w:space="0" w:color="auto"/>
        <w:right w:val="none" w:sz="0" w:space="0" w:color="auto"/>
      </w:divBdr>
    </w:div>
    <w:div w:id="1646932973">
      <w:bodyDiv w:val="1"/>
      <w:marLeft w:val="0"/>
      <w:marRight w:val="0"/>
      <w:marTop w:val="0"/>
      <w:marBottom w:val="0"/>
      <w:divBdr>
        <w:top w:val="none" w:sz="0" w:space="0" w:color="auto"/>
        <w:left w:val="none" w:sz="0" w:space="0" w:color="auto"/>
        <w:bottom w:val="none" w:sz="0" w:space="0" w:color="auto"/>
        <w:right w:val="none" w:sz="0" w:space="0" w:color="auto"/>
      </w:divBdr>
    </w:div>
    <w:div w:id="1650131922">
      <w:bodyDiv w:val="1"/>
      <w:marLeft w:val="0"/>
      <w:marRight w:val="0"/>
      <w:marTop w:val="0"/>
      <w:marBottom w:val="0"/>
      <w:divBdr>
        <w:top w:val="none" w:sz="0" w:space="0" w:color="auto"/>
        <w:left w:val="none" w:sz="0" w:space="0" w:color="auto"/>
        <w:bottom w:val="none" w:sz="0" w:space="0" w:color="auto"/>
        <w:right w:val="none" w:sz="0" w:space="0" w:color="auto"/>
      </w:divBdr>
    </w:div>
    <w:div w:id="1653367747">
      <w:bodyDiv w:val="1"/>
      <w:marLeft w:val="0"/>
      <w:marRight w:val="0"/>
      <w:marTop w:val="0"/>
      <w:marBottom w:val="0"/>
      <w:divBdr>
        <w:top w:val="none" w:sz="0" w:space="0" w:color="auto"/>
        <w:left w:val="none" w:sz="0" w:space="0" w:color="auto"/>
        <w:bottom w:val="none" w:sz="0" w:space="0" w:color="auto"/>
        <w:right w:val="none" w:sz="0" w:space="0" w:color="auto"/>
      </w:divBdr>
    </w:div>
    <w:div w:id="1666931094">
      <w:bodyDiv w:val="1"/>
      <w:marLeft w:val="0"/>
      <w:marRight w:val="0"/>
      <w:marTop w:val="0"/>
      <w:marBottom w:val="0"/>
      <w:divBdr>
        <w:top w:val="none" w:sz="0" w:space="0" w:color="auto"/>
        <w:left w:val="none" w:sz="0" w:space="0" w:color="auto"/>
        <w:bottom w:val="none" w:sz="0" w:space="0" w:color="auto"/>
        <w:right w:val="none" w:sz="0" w:space="0" w:color="auto"/>
      </w:divBdr>
    </w:div>
    <w:div w:id="1696928695">
      <w:bodyDiv w:val="1"/>
      <w:marLeft w:val="0"/>
      <w:marRight w:val="0"/>
      <w:marTop w:val="0"/>
      <w:marBottom w:val="0"/>
      <w:divBdr>
        <w:top w:val="none" w:sz="0" w:space="0" w:color="auto"/>
        <w:left w:val="none" w:sz="0" w:space="0" w:color="auto"/>
        <w:bottom w:val="none" w:sz="0" w:space="0" w:color="auto"/>
        <w:right w:val="none" w:sz="0" w:space="0" w:color="auto"/>
      </w:divBdr>
    </w:div>
    <w:div w:id="1709525972">
      <w:bodyDiv w:val="1"/>
      <w:marLeft w:val="0"/>
      <w:marRight w:val="0"/>
      <w:marTop w:val="0"/>
      <w:marBottom w:val="0"/>
      <w:divBdr>
        <w:top w:val="none" w:sz="0" w:space="0" w:color="auto"/>
        <w:left w:val="none" w:sz="0" w:space="0" w:color="auto"/>
        <w:bottom w:val="none" w:sz="0" w:space="0" w:color="auto"/>
        <w:right w:val="none" w:sz="0" w:space="0" w:color="auto"/>
      </w:divBdr>
    </w:div>
    <w:div w:id="1752120894">
      <w:bodyDiv w:val="1"/>
      <w:marLeft w:val="0"/>
      <w:marRight w:val="0"/>
      <w:marTop w:val="0"/>
      <w:marBottom w:val="0"/>
      <w:divBdr>
        <w:top w:val="none" w:sz="0" w:space="0" w:color="auto"/>
        <w:left w:val="none" w:sz="0" w:space="0" w:color="auto"/>
        <w:bottom w:val="none" w:sz="0" w:space="0" w:color="auto"/>
        <w:right w:val="none" w:sz="0" w:space="0" w:color="auto"/>
      </w:divBdr>
    </w:div>
    <w:div w:id="1755467448">
      <w:bodyDiv w:val="1"/>
      <w:marLeft w:val="0"/>
      <w:marRight w:val="0"/>
      <w:marTop w:val="0"/>
      <w:marBottom w:val="0"/>
      <w:divBdr>
        <w:top w:val="none" w:sz="0" w:space="0" w:color="auto"/>
        <w:left w:val="none" w:sz="0" w:space="0" w:color="auto"/>
        <w:bottom w:val="none" w:sz="0" w:space="0" w:color="auto"/>
        <w:right w:val="none" w:sz="0" w:space="0" w:color="auto"/>
      </w:divBdr>
    </w:div>
    <w:div w:id="1783958239">
      <w:bodyDiv w:val="1"/>
      <w:marLeft w:val="0"/>
      <w:marRight w:val="0"/>
      <w:marTop w:val="0"/>
      <w:marBottom w:val="0"/>
      <w:divBdr>
        <w:top w:val="none" w:sz="0" w:space="0" w:color="auto"/>
        <w:left w:val="none" w:sz="0" w:space="0" w:color="auto"/>
        <w:bottom w:val="none" w:sz="0" w:space="0" w:color="auto"/>
        <w:right w:val="none" w:sz="0" w:space="0" w:color="auto"/>
      </w:divBdr>
    </w:div>
    <w:div w:id="1866022451">
      <w:bodyDiv w:val="1"/>
      <w:marLeft w:val="0"/>
      <w:marRight w:val="0"/>
      <w:marTop w:val="0"/>
      <w:marBottom w:val="0"/>
      <w:divBdr>
        <w:top w:val="none" w:sz="0" w:space="0" w:color="auto"/>
        <w:left w:val="none" w:sz="0" w:space="0" w:color="auto"/>
        <w:bottom w:val="none" w:sz="0" w:space="0" w:color="auto"/>
        <w:right w:val="none" w:sz="0" w:space="0" w:color="auto"/>
      </w:divBdr>
    </w:div>
    <w:div w:id="1880701698">
      <w:bodyDiv w:val="1"/>
      <w:marLeft w:val="0"/>
      <w:marRight w:val="0"/>
      <w:marTop w:val="0"/>
      <w:marBottom w:val="0"/>
      <w:divBdr>
        <w:top w:val="none" w:sz="0" w:space="0" w:color="auto"/>
        <w:left w:val="none" w:sz="0" w:space="0" w:color="auto"/>
        <w:bottom w:val="none" w:sz="0" w:space="0" w:color="auto"/>
        <w:right w:val="none" w:sz="0" w:space="0" w:color="auto"/>
      </w:divBdr>
    </w:div>
    <w:div w:id="1907108833">
      <w:bodyDiv w:val="1"/>
      <w:marLeft w:val="0"/>
      <w:marRight w:val="0"/>
      <w:marTop w:val="0"/>
      <w:marBottom w:val="0"/>
      <w:divBdr>
        <w:top w:val="none" w:sz="0" w:space="0" w:color="auto"/>
        <w:left w:val="none" w:sz="0" w:space="0" w:color="auto"/>
        <w:bottom w:val="none" w:sz="0" w:space="0" w:color="auto"/>
        <w:right w:val="none" w:sz="0" w:space="0" w:color="auto"/>
      </w:divBdr>
    </w:div>
    <w:div w:id="1908758702">
      <w:bodyDiv w:val="1"/>
      <w:marLeft w:val="0"/>
      <w:marRight w:val="0"/>
      <w:marTop w:val="0"/>
      <w:marBottom w:val="0"/>
      <w:divBdr>
        <w:top w:val="none" w:sz="0" w:space="0" w:color="auto"/>
        <w:left w:val="none" w:sz="0" w:space="0" w:color="auto"/>
        <w:bottom w:val="none" w:sz="0" w:space="0" w:color="auto"/>
        <w:right w:val="none" w:sz="0" w:space="0" w:color="auto"/>
      </w:divBdr>
    </w:div>
    <w:div w:id="1922451416">
      <w:bodyDiv w:val="1"/>
      <w:marLeft w:val="0"/>
      <w:marRight w:val="0"/>
      <w:marTop w:val="0"/>
      <w:marBottom w:val="0"/>
      <w:divBdr>
        <w:top w:val="none" w:sz="0" w:space="0" w:color="auto"/>
        <w:left w:val="none" w:sz="0" w:space="0" w:color="auto"/>
        <w:bottom w:val="none" w:sz="0" w:space="0" w:color="auto"/>
        <w:right w:val="none" w:sz="0" w:space="0" w:color="auto"/>
      </w:divBdr>
    </w:div>
    <w:div w:id="1942763831">
      <w:bodyDiv w:val="1"/>
      <w:marLeft w:val="0"/>
      <w:marRight w:val="0"/>
      <w:marTop w:val="0"/>
      <w:marBottom w:val="0"/>
      <w:divBdr>
        <w:top w:val="none" w:sz="0" w:space="0" w:color="auto"/>
        <w:left w:val="none" w:sz="0" w:space="0" w:color="auto"/>
        <w:bottom w:val="none" w:sz="0" w:space="0" w:color="auto"/>
        <w:right w:val="none" w:sz="0" w:space="0" w:color="auto"/>
      </w:divBdr>
    </w:div>
    <w:div w:id="1944724792">
      <w:bodyDiv w:val="1"/>
      <w:marLeft w:val="0"/>
      <w:marRight w:val="0"/>
      <w:marTop w:val="0"/>
      <w:marBottom w:val="0"/>
      <w:divBdr>
        <w:top w:val="none" w:sz="0" w:space="0" w:color="auto"/>
        <w:left w:val="none" w:sz="0" w:space="0" w:color="auto"/>
        <w:bottom w:val="none" w:sz="0" w:space="0" w:color="auto"/>
        <w:right w:val="none" w:sz="0" w:space="0" w:color="auto"/>
      </w:divBdr>
    </w:div>
    <w:div w:id="1954283641">
      <w:bodyDiv w:val="1"/>
      <w:marLeft w:val="0"/>
      <w:marRight w:val="0"/>
      <w:marTop w:val="0"/>
      <w:marBottom w:val="0"/>
      <w:divBdr>
        <w:top w:val="none" w:sz="0" w:space="0" w:color="auto"/>
        <w:left w:val="none" w:sz="0" w:space="0" w:color="auto"/>
        <w:bottom w:val="none" w:sz="0" w:space="0" w:color="auto"/>
        <w:right w:val="none" w:sz="0" w:space="0" w:color="auto"/>
      </w:divBdr>
    </w:div>
    <w:div w:id="1964457248">
      <w:bodyDiv w:val="1"/>
      <w:marLeft w:val="0"/>
      <w:marRight w:val="0"/>
      <w:marTop w:val="0"/>
      <w:marBottom w:val="0"/>
      <w:divBdr>
        <w:top w:val="none" w:sz="0" w:space="0" w:color="auto"/>
        <w:left w:val="none" w:sz="0" w:space="0" w:color="auto"/>
        <w:bottom w:val="none" w:sz="0" w:space="0" w:color="auto"/>
        <w:right w:val="none" w:sz="0" w:space="0" w:color="auto"/>
      </w:divBdr>
    </w:div>
    <w:div w:id="1966354511">
      <w:bodyDiv w:val="1"/>
      <w:marLeft w:val="0"/>
      <w:marRight w:val="0"/>
      <w:marTop w:val="0"/>
      <w:marBottom w:val="0"/>
      <w:divBdr>
        <w:top w:val="none" w:sz="0" w:space="0" w:color="auto"/>
        <w:left w:val="none" w:sz="0" w:space="0" w:color="auto"/>
        <w:bottom w:val="none" w:sz="0" w:space="0" w:color="auto"/>
        <w:right w:val="none" w:sz="0" w:space="0" w:color="auto"/>
      </w:divBdr>
    </w:div>
    <w:div w:id="1973554006">
      <w:bodyDiv w:val="1"/>
      <w:marLeft w:val="0"/>
      <w:marRight w:val="0"/>
      <w:marTop w:val="0"/>
      <w:marBottom w:val="0"/>
      <w:divBdr>
        <w:top w:val="none" w:sz="0" w:space="0" w:color="auto"/>
        <w:left w:val="none" w:sz="0" w:space="0" w:color="auto"/>
        <w:bottom w:val="none" w:sz="0" w:space="0" w:color="auto"/>
        <w:right w:val="none" w:sz="0" w:space="0" w:color="auto"/>
      </w:divBdr>
    </w:div>
    <w:div w:id="1998264517">
      <w:bodyDiv w:val="1"/>
      <w:marLeft w:val="0"/>
      <w:marRight w:val="0"/>
      <w:marTop w:val="0"/>
      <w:marBottom w:val="0"/>
      <w:divBdr>
        <w:top w:val="none" w:sz="0" w:space="0" w:color="auto"/>
        <w:left w:val="none" w:sz="0" w:space="0" w:color="auto"/>
        <w:bottom w:val="none" w:sz="0" w:space="0" w:color="auto"/>
        <w:right w:val="none" w:sz="0" w:space="0" w:color="auto"/>
      </w:divBdr>
    </w:div>
    <w:div w:id="2004428541">
      <w:bodyDiv w:val="1"/>
      <w:marLeft w:val="0"/>
      <w:marRight w:val="0"/>
      <w:marTop w:val="0"/>
      <w:marBottom w:val="0"/>
      <w:divBdr>
        <w:top w:val="none" w:sz="0" w:space="0" w:color="auto"/>
        <w:left w:val="none" w:sz="0" w:space="0" w:color="auto"/>
        <w:bottom w:val="none" w:sz="0" w:space="0" w:color="auto"/>
        <w:right w:val="none" w:sz="0" w:space="0" w:color="auto"/>
      </w:divBdr>
    </w:div>
    <w:div w:id="2051605094">
      <w:bodyDiv w:val="1"/>
      <w:marLeft w:val="0"/>
      <w:marRight w:val="0"/>
      <w:marTop w:val="0"/>
      <w:marBottom w:val="0"/>
      <w:divBdr>
        <w:top w:val="none" w:sz="0" w:space="0" w:color="auto"/>
        <w:left w:val="none" w:sz="0" w:space="0" w:color="auto"/>
        <w:bottom w:val="none" w:sz="0" w:space="0" w:color="auto"/>
        <w:right w:val="none" w:sz="0" w:space="0" w:color="auto"/>
      </w:divBdr>
    </w:div>
    <w:div w:id="2058165847">
      <w:bodyDiv w:val="1"/>
      <w:marLeft w:val="0"/>
      <w:marRight w:val="0"/>
      <w:marTop w:val="0"/>
      <w:marBottom w:val="0"/>
      <w:divBdr>
        <w:top w:val="none" w:sz="0" w:space="0" w:color="auto"/>
        <w:left w:val="none" w:sz="0" w:space="0" w:color="auto"/>
        <w:bottom w:val="none" w:sz="0" w:space="0" w:color="auto"/>
        <w:right w:val="none" w:sz="0" w:space="0" w:color="auto"/>
      </w:divBdr>
    </w:div>
    <w:div w:id="2081516538">
      <w:bodyDiv w:val="1"/>
      <w:marLeft w:val="0"/>
      <w:marRight w:val="0"/>
      <w:marTop w:val="0"/>
      <w:marBottom w:val="0"/>
      <w:divBdr>
        <w:top w:val="none" w:sz="0" w:space="0" w:color="auto"/>
        <w:left w:val="none" w:sz="0" w:space="0" w:color="auto"/>
        <w:bottom w:val="none" w:sz="0" w:space="0" w:color="auto"/>
        <w:right w:val="none" w:sz="0" w:space="0" w:color="auto"/>
      </w:divBdr>
    </w:div>
    <w:div w:id="2134397114">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5" Type="http://schemas.openxmlformats.org/officeDocument/2006/relationships/image" Target="media/image8.svg"/><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Cer24</b:Tag>
    <b:SourceType>InternetSite</b:SourceType>
    <b:Guid>{B8C88406-858F-40A0-83D2-B22C759B3E25}</b:Guid>
    <b:Title>Ceredigion County Council</b:Title>
    <b:YearAccessed>2024</b:YearAccessed>
    <b:MonthAccessed>february</b:MonthAccessed>
    <b:DayAccessed>20</b:DayAccessed>
    <b:URL>https://www.ceredigion.gov.uk/resident/schools-education/school-information/ceredigion-schools/</b:URL>
    <b:RefOrder>3</b:RefOrder>
  </b:Source>
  <b:Source>
    <b:Tag>Cer241</b:Tag>
    <b:SourceType>InternetSite</b:SourceType>
    <b:Guid>{F12E373E-831B-47C1-ADB6-0FEEF844ECE8}</b:Guid>
    <b:Title>Ceredigion County Council </b:Title>
    <b:Year>2024</b:Year>
    <b:YearAccessed>2024</b:YearAccessed>
    <b:MonthAccessed>February</b:MonthAccessed>
    <b:DayAccessed>20</b:DayAccessed>
    <b:URL>https://www.ceredigion.gov.uk/resident/schools-education/school-information/ceredigion-schools/</b:URL>
    <b:Author>
      <b:Author>
        <b:Corporate>Ceredigion County Council </b:Corporate>
      </b:Author>
    </b:Author>
    <b:RefOrder>4</b:RefOrder>
  </b:Source>
  <b:Source>
    <b:Tag>Cam24</b:Tag>
    <b:SourceType>InternetSite</b:SourceType>
    <b:Guid>{452852ED-746C-4663-9D25-7539D95EE206}</b:Guid>
    <b:Title>Ceredigion Y.F.C</b:Title>
    <b:Year>2024</b:Year>
    <b:YearAccessed>2024</b:YearAccessed>
    <b:MonthAccessed>February</b:MonthAccessed>
    <b:DayAccessed>20</b:DayAccessed>
    <b:URL>https://yfc-ceredigion.org.uk/en/about-us/</b:URL>
    <b:Author>
      <b:Author>
        <b:Corporate>Cambrian Web</b:Corporate>
      </b:Author>
    </b:Author>
    <b:RefOrder>5</b:RefOrder>
  </b:Source>
  <b:Source>
    <b:Tag>Rob24</b:Tag>
    <b:SourceType>InternetSite</b:SourceType>
    <b:Guid>{6A472167-060A-481C-8415-1017589F2F68}</b:Guid>
    <b:Author>
      <b:Author>
        <b:NameList>
          <b:Person>
            <b:Last>Roberts</b:Last>
            <b:First>Daryl</b:First>
          </b:Person>
        </b:NameList>
      </b:Author>
    </b:Author>
    <b:Title>Ray Ceredigion</b:Title>
    <b:Year>2024</b:Year>
    <b:YearAccessed>2024</b:YearAccessed>
    <b:MonthAccessed>February</b:MonthAccessed>
    <b:DayAccessed>20</b:DayAccessed>
    <b:URL>https://rayceredigion.org.uk/activities/ray-actif-youth-club/</b:URL>
    <b:RefOrder>6</b:RefOrder>
  </b:Source>
  <b:Source>
    <b:Tag>Coa24</b:Tag>
    <b:SourceType>InternetSite</b:SourceType>
    <b:Guid>{8E013F92-8F8C-4678-AB76-1DD6D1983592}</b:Guid>
    <b:Author>
      <b:Author>
        <b:Corporate>Coast Web Solutions</b:Corporate>
      </b:Author>
    </b:Author>
    <b:Title>Area 43</b:Title>
    <b:Year>2024</b:Year>
    <b:YearAccessed>2024</b:YearAccessed>
    <b:MonthAccessed>February</b:MonthAccessed>
    <b:DayAccessed>20</b:DayAccessed>
    <b:URL>https://www.area43.co.uk/youth-cafe/</b:URL>
    <b:RefOrder>7</b:RefOrder>
  </b:Source>
  <b:Source>
    <b:Tag>Cer23</b:Tag>
    <b:SourceType>InternetSite</b:SourceType>
    <b:Guid>{8915C408-BD38-4F28-BA77-3E1F8B96FA6F}</b:Guid>
    <b:Author>
      <b:Author>
        <b:Corporate>Ceredigion County Council </b:Corporate>
      </b:Author>
    </b:Author>
    <b:Title>Support &amp; Prevention Team</b:Title>
    <b:Year>2023</b:Year>
    <b:YearAccessed>2024</b:YearAccessed>
    <b:MonthAccessed>February</b:MonthAccessed>
    <b:DayAccessed>20</b:DayAccessed>
    <b:URL>https://careers.ceredigion.gov.uk/lifeceredigion/about-the-council/porth-cynnal-teams/support-prevention-team/</b:URL>
    <b:RefOrder>8</b:RefOrder>
  </b:Source>
  <b:Source>
    <b:Tag>Cer21</b:Tag>
    <b:SourceType>InternetSite</b:SourceType>
    <b:Guid>{ED396D33-E00C-4AEB-84DF-4755AD923862}</b:Guid>
    <b:Author>
      <b:Author>
        <b:Corporate>Ceredigion County Council</b:Corporate>
      </b:Author>
    </b:Author>
    <b:Title>Census 2021</b:Title>
    <b:Year>2021</b:Year>
    <b:YearAccessed>2024</b:YearAccessed>
    <b:MonthAccessed>February</b:MonthAccessed>
    <b:DayAccessed>20</b:DayAccessed>
    <b:URL>https://www.ceredigion.gov.uk/resident/census-2021/</b:URL>
    <b:RefOrder>9</b:RefOrder>
  </b:Source>
  <b:Source>
    <b:Tag>Off21</b:Tag>
    <b:SourceType>InternetSite</b:SourceType>
    <b:Guid>{1D523243-49E1-4C99-B296-5271F9762B0A}</b:Guid>
    <b:Author>
      <b:Author>
        <b:Corporate>Office for National Statistics</b:Corporate>
      </b:Author>
    </b:Author>
    <b:Title>Population and Community</b:Title>
    <b:Year>2021</b:Year>
    <b:YearAccessed>2024</b:YearAccessed>
    <b:MonthAccessed>February</b:MonthAccessed>
    <b:DayAccessed>20</b:DayAccessed>
    <b:URL>https://www.ons.gov.uk/peoplepopulationandcommunity/populationandmigration/populationestimates/bulletins/populationandhouseholdestimateswales/census2021</b:URL>
    <b:RefOrder>10</b:RefOrder>
  </b:Source>
  <b:Source>
    <b:Tag>Wik24</b:Tag>
    <b:SourceType>InternetSite</b:SourceType>
    <b:Guid>{B3DBDE89-C40A-44BE-8B3A-A8977BB0AA3E}</b:Guid>
    <b:Author>
      <b:Author>
        <b:Corporate>Wikipedia</b:Corporate>
      </b:Author>
    </b:Author>
    <b:Title>Ceredigion</b:Title>
    <b:Year>2024</b:Year>
    <b:YearAccessed>2024</b:YearAccessed>
    <b:MonthAccessed>February</b:MonthAccessed>
    <b:DayAccessed>20</b:DayAccessed>
    <b:URL>https://en.wikipedia.org/wiki/Ceredigion</b:URL>
    <b:RefOrder>11</b:RefOrder>
  </b:Source>
  <b:Source>
    <b:Tag>Cer242</b:Tag>
    <b:SourceType>InternetSite</b:SourceType>
    <b:Guid>{612E8FCF-1BF2-4990-B23D-5141683E8E75}</b:Guid>
    <b:Author>
      <b:Author>
        <b:Corporate>Ceredigion County Council</b:Corporate>
      </b:Author>
    </b:Author>
    <b:Title>Special Educational Needs (SEN)</b:Title>
    <b:Year>2024</b:Year>
    <b:YearAccessed>2024</b:YearAccessed>
    <b:MonthAccessed>February</b:MonthAccessed>
    <b:DayAccessed>20</b:DayAccessed>
    <b:URL>https://www.ceredigion.gov.uk/resident/schools-education/special-educational-needs-sen/</b:URL>
    <b:RefOrder>12</b:RefOrder>
  </b:Source>
  <b:Source>
    <b:Tag>Haw07</b:Tag>
    <b:SourceType>Book</b:SourceType>
    <b:Guid>{CAFA3FD9-04FE-4DBE-843F-495F64CBF67E}</b:Guid>
    <b:Title>Community Profiling</b:Title>
    <b:Year>2007</b:Year>
    <b:Author>
      <b:Author>
        <b:NameList>
          <b:Person>
            <b:Last>Hawtin</b:Last>
            <b:First>Murray,</b:First>
          </b:Person>
        </b:NameList>
      </b:Author>
    </b:Author>
    <b:City>Maidenhead, Berkshire, England ;; New York, NY :</b:City>
    <b:Publisher>Open University Press/McGraw-Hill Education</b:Publisher>
    <b:Edition>2nd</b:Edition>
    <b:RefOrder>13</b:RefOrder>
  </b:Source>
  <b:Source>
    <b:Tag>Cer243</b:Tag>
    <b:SourceType>InternetSite</b:SourceType>
    <b:Guid>{D2D16DD2-0FC2-40A1-B223-8E6A7C2A9ACD}</b:Guid>
    <b:Title>Corporate Stock Images</b:Title>
    <b:Year>2024</b:Year>
    <b:Author>
      <b:Author>
        <b:Corporate>Ceredigion County Council</b:Corporate>
      </b:Author>
    </b:Author>
    <b:YearAccessed>2024</b:YearAccessed>
    <b:MonthAccessed>February</b:MonthAccessed>
    <b:DayAccessed>21</b:DayAccessed>
    <b:URL>https://cerinet.ceredigion.gov.uk/employees/communications/corporate-stock-images/</b:URL>
    <b:RefOrder>14</b:RefOrder>
  </b:Source>
  <b:Source>
    <b:Tag>Tra22</b:Tag>
    <b:SourceType>InternetSite</b:SourceType>
    <b:Guid>{9C3E2A79-0D6D-401A-A081-45DFEAD382AE}</b:Guid>
    <b:Author>
      <b:Author>
        <b:NameList>
          <b:Person>
            <b:Last>Cymru</b:Last>
            <b:First>Traws</b:First>
          </b:Person>
        </b:NameList>
      </b:Author>
    </b:Author>
    <b:Title>Transport for Wales and Passenger to unify bus travel across the country</b:Title>
    <b:Year>2022</b:Year>
    <b:YearAccessed>2024</b:YearAccessed>
    <b:MonthAccessed>February</b:MonthAccessed>
    <b:DayAccessed>21</b:DayAccessed>
    <b:URL>https://passenger.tech/news/transport-for-wales-and-passenger-to-unify-bus-travel-across-the-country/</b:URL>
    <b:RefOrder>15</b:RefOrder>
  </b:Source>
  <b:Source>
    <b:Tag>Off211</b:Tag>
    <b:SourceType>InternetSite</b:SourceType>
    <b:Guid>{7BA24104-22C5-4D3A-A13B-BC49377F9CA5}</b:Guid>
    <b:Author>
      <b:Author>
        <b:Corporate>Office for National Statistics</b:Corporate>
      </b:Author>
    </b:Author>
    <b:Title>Ceredigion Local Authority</b:Title>
    <b:Year>2021</b:Year>
    <b:YearAccessed>2024</b:YearAccessed>
    <b:MonthAccessed>February</b:MonthAccessed>
    <b:DayAccessed>21</b:DayAccessed>
    <b:URL>https://www.nomisweb.co.uk/sources/census_2021/report?compare=W06000008#section_6</b:URL>
    <b:RefOrder>16</b:RefOrder>
  </b:Source>
  <b:Source>
    <b:Tag>Car23</b:Tag>
    <b:SourceType>InternetSite</b:SourceType>
    <b:Guid>{94262623-8EA6-4ACC-BA8D-66E4DF1B5D52}</b:Guid>
    <b:Author>
      <b:Author>
        <b:Corporate>Careers Wales</b:Corporate>
      </b:Author>
    </b:Author>
    <b:Title>Careers Wales 2022-2023 Annual Report</b:Title>
    <b:Year>2022-2023</b:Year>
    <b:YearAccessed>2024</b:YearAccessed>
    <b:MonthAccessed>February</b:MonthAccessed>
    <b:DayAccessed>21</b:DayAccessed>
    <b:URL>https://careerswales.gov.wales/news/careers-wales-2022-2023-annual-report</b:URL>
    <b:RefOrder>17</b:RefOrder>
  </b:Source>
  <b:Source>
    <b:Tag>Wel24</b:Tag>
    <b:SourceType>InternetSite</b:SourceType>
    <b:Guid>{1106DAEC-15C0-4ABE-BA37-DBBB09530371}</b:Guid>
    <b:Author>
      <b:Author>
        <b:Corporate>Welsh Government</b:Corporate>
      </b:Author>
    </b:Author>
    <b:Title>Working Wales</b:Title>
    <b:YearAccessed>2024</b:YearAccessed>
    <b:MonthAccessed>February</b:MonthAccessed>
    <b:DayAccessed>21</b:DayAccessed>
    <b:URL>https://workingwales.gov.wales/</b:URL>
    <b:Year>2021</b:Year>
    <b:RefOrder>18</b:RefOrder>
  </b:Source>
  <b:Source>
    <b:Tag>Placeholder1</b:Tag>
    <b:SourceType>InternetSite</b:SourceType>
    <b:Guid>{DAD0CAB3-8AA6-4C94-997F-B698729022CB}</b:Guid>
    <b:RefOrder>2</b:RefOrder>
  </b:Source>
  <b:Source>
    <b:Tag>Placeholder2</b:Tag>
    <b:SourceType>InternetSite</b:SourceType>
    <b:Guid>{B855BE44-0F20-406E-8357-ACD5940FDBB6}</b:Guid>
    <b:RefOrder>19</b:RefOrder>
  </b:Source>
  <b:Source>
    <b:Tag>Sap13</b:Tag>
    <b:SourceType>Book</b:SourceType>
    <b:Guid>{42F5B72A-D429-4E01-B520-2D2F1BBC5C64}</b:Guid>
    <b:Author>
      <b:Author>
        <b:NameList>
          <b:Person>
            <b:Last>Sapin</b:Last>
            <b:First>Kate</b:First>
          </b:Person>
        </b:NameList>
      </b:Author>
    </b:Author>
    <b:Title>Essential Skills For Youth Work Practice</b:Title>
    <b:Year>2013</b:Year>
    <b:YearAccessed>2024</b:YearAccessed>
    <b:MonthAccessed>February</b:MonthAccessed>
    <b:DayAccessed>23</b:DayAccessed>
    <b:City>London, California, New Delhi, Singapore</b:City>
    <b:Publisher>Sage</b:Publisher>
    <b:Edition>2nd </b:Edition>
    <b:RefOrder>1</b:RefOrder>
  </b:Source>
</b:Sources>
</file>

<file path=customXml/itemProps1.xml><?xml version="1.0" encoding="utf-8"?>
<ds:datastoreItem xmlns:ds="http://schemas.openxmlformats.org/officeDocument/2006/customXml" ds:itemID="{2ED95B42-365A-41B9-952A-1D7827F2474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492</TotalTime>
  <Pages>7</Pages>
  <Words>656</Words>
  <Characters>3744</Characters>
  <Application>Microsoft Office Word</Application>
  <DocSecurity>0</DocSecurity>
  <Lines>31</Lines>
  <Paragraphs>8</Paragraphs>
  <ScaleCrop>false</ScaleCrop>
  <HeadingPairs>
    <vt:vector size="2" baseType="variant">
      <vt:variant>
        <vt:lpstr>Title</vt:lpstr>
      </vt:variant>
      <vt:variant>
        <vt:i4>1</vt:i4>
      </vt:variant>
    </vt:vector>
  </HeadingPairs>
  <TitlesOfParts>
    <vt:vector size="1" baseType="lpstr">
      <vt:lpstr/>
    </vt:vector>
  </TitlesOfParts>
  <Company>Cyngor Sir CEREDIGION County Council</Company>
  <LinksUpToDate>false</LinksUpToDate>
  <CharactersWithSpaces>4392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Lionie Mason</dc:creator>
  <cp:keywords/>
  <dc:description/>
  <cp:lastModifiedBy>Lionie Mason</cp:lastModifiedBy>
  <cp:revision>7</cp:revision>
  <dcterms:created xsi:type="dcterms:W3CDTF">2023-12-04T16:01:00Z</dcterms:created>
  <dcterms:modified xsi:type="dcterms:W3CDTF">2024-02-23T17:07:00Z</dcterms:modified>
</cp:coreProperties>
</file>