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BD21CE" w14:textId="77777777" w:rsidR="00111D4B" w:rsidRPr="00111D4B" w:rsidRDefault="00111D4B" w:rsidP="00111D4B">
      <w:pPr>
        <w:shd w:val="clear" w:color="auto" w:fill="C2136A"/>
        <w:spacing w:after="100" w:line="240" w:lineRule="auto"/>
        <w:outlineLvl w:val="0"/>
        <w:rPr>
          <w:rFonts w:ascii="Open Sans" w:eastAsia="Times New Roman" w:hAnsi="Open Sans" w:cs="Open Sans"/>
          <w:color w:val="FFFFFF"/>
          <w:kern w:val="36"/>
          <w:sz w:val="45"/>
          <w:szCs w:val="45"/>
          <w:lang w:eastAsia="en-GB"/>
        </w:rPr>
      </w:pPr>
      <w:r w:rsidRPr="00111D4B">
        <w:rPr>
          <w:rFonts w:ascii="Open Sans" w:eastAsia="Times New Roman" w:hAnsi="Open Sans" w:cs="Open Sans"/>
          <w:color w:val="FFFFFF"/>
          <w:kern w:val="36"/>
          <w:sz w:val="45"/>
          <w:szCs w:val="45"/>
          <w:lang w:eastAsia="en-GB"/>
        </w:rPr>
        <w:t>Tuckman: Forming, Storming, Norming, Performing model</w:t>
      </w:r>
    </w:p>
    <w:p w14:paraId="32C6C26A" w14:textId="77777777" w:rsidR="00111D4B" w:rsidRPr="00111D4B" w:rsidRDefault="002A0236" w:rsidP="00111D4B">
      <w:pPr>
        <w:numPr>
          <w:ilvl w:val="0"/>
          <w:numId w:val="1"/>
        </w:numPr>
        <w:spacing w:before="100" w:beforeAutospacing="1" w:after="100" w:afterAutospacing="1" w:line="240" w:lineRule="auto"/>
        <w:rPr>
          <w:rFonts w:ascii="Open Sans" w:eastAsia="Times New Roman" w:hAnsi="Open Sans" w:cs="Open Sans"/>
          <w:color w:val="FFFFFF"/>
          <w:sz w:val="23"/>
          <w:szCs w:val="23"/>
          <w:lang w:eastAsia="en-GB"/>
        </w:rPr>
      </w:pPr>
      <w:hyperlink r:id="rId5" w:history="1">
        <w:r w:rsidR="00111D4B" w:rsidRPr="00111D4B">
          <w:rPr>
            <w:rFonts w:ascii="Open Sans" w:eastAsia="Times New Roman" w:hAnsi="Open Sans" w:cs="Open Sans"/>
            <w:color w:val="FFFFFF"/>
            <w:sz w:val="23"/>
            <w:szCs w:val="23"/>
            <w:u w:val="single"/>
            <w:lang w:eastAsia="en-GB"/>
          </w:rPr>
          <w:t>Home</w:t>
        </w:r>
      </w:hyperlink>
    </w:p>
    <w:p w14:paraId="0E1D298A" w14:textId="77777777" w:rsidR="00111D4B" w:rsidRPr="00111D4B" w:rsidRDefault="002A0236" w:rsidP="00111D4B">
      <w:pPr>
        <w:numPr>
          <w:ilvl w:val="0"/>
          <w:numId w:val="1"/>
        </w:numPr>
        <w:spacing w:before="100" w:beforeAutospacing="1" w:after="100" w:afterAutospacing="1" w:line="240" w:lineRule="auto"/>
        <w:rPr>
          <w:rFonts w:ascii="Open Sans" w:eastAsia="Times New Roman" w:hAnsi="Open Sans" w:cs="Open Sans"/>
          <w:color w:val="FFFFFF"/>
          <w:sz w:val="23"/>
          <w:szCs w:val="23"/>
          <w:lang w:eastAsia="en-GB"/>
        </w:rPr>
      </w:pPr>
      <w:hyperlink r:id="rId6" w:history="1">
        <w:r w:rsidR="00111D4B" w:rsidRPr="00111D4B">
          <w:rPr>
            <w:rFonts w:ascii="Open Sans" w:eastAsia="Times New Roman" w:hAnsi="Open Sans" w:cs="Open Sans"/>
            <w:color w:val="FFFFFF"/>
            <w:sz w:val="23"/>
            <w:szCs w:val="23"/>
            <w:u w:val="single"/>
            <w:lang w:eastAsia="en-GB"/>
          </w:rPr>
          <w:t>Courses</w:t>
        </w:r>
      </w:hyperlink>
    </w:p>
    <w:p w14:paraId="0FCF3C1F" w14:textId="77777777" w:rsidR="00111D4B" w:rsidRPr="00111D4B" w:rsidRDefault="002A0236" w:rsidP="00111D4B">
      <w:pPr>
        <w:numPr>
          <w:ilvl w:val="0"/>
          <w:numId w:val="1"/>
        </w:numPr>
        <w:spacing w:before="100" w:beforeAutospacing="1" w:after="100" w:afterAutospacing="1" w:line="240" w:lineRule="auto"/>
        <w:rPr>
          <w:rFonts w:ascii="Open Sans" w:eastAsia="Times New Roman" w:hAnsi="Open Sans" w:cs="Open Sans"/>
          <w:color w:val="FFFFFF"/>
          <w:sz w:val="23"/>
          <w:szCs w:val="23"/>
          <w:lang w:eastAsia="en-GB"/>
        </w:rPr>
      </w:pPr>
      <w:hyperlink r:id="rId7" w:tooltip="Free Online Team Management Training | businessballs.com" w:history="1">
        <w:r w:rsidR="00111D4B" w:rsidRPr="00111D4B">
          <w:rPr>
            <w:rFonts w:ascii="Open Sans" w:eastAsia="Times New Roman" w:hAnsi="Open Sans" w:cs="Open Sans"/>
            <w:color w:val="FFFFFF"/>
            <w:sz w:val="23"/>
            <w:szCs w:val="23"/>
            <w:u w:val="single"/>
            <w:lang w:eastAsia="en-GB"/>
          </w:rPr>
          <w:t>Team Management</w:t>
        </w:r>
      </w:hyperlink>
    </w:p>
    <w:p w14:paraId="1C423274" w14:textId="77777777" w:rsidR="00111D4B" w:rsidRPr="00111D4B" w:rsidRDefault="002A0236" w:rsidP="00111D4B">
      <w:pPr>
        <w:numPr>
          <w:ilvl w:val="0"/>
          <w:numId w:val="1"/>
        </w:numPr>
        <w:spacing w:before="100" w:beforeAutospacing="1" w:after="100" w:afterAutospacing="1" w:line="240" w:lineRule="auto"/>
        <w:rPr>
          <w:rFonts w:ascii="Open Sans" w:eastAsia="Times New Roman" w:hAnsi="Open Sans" w:cs="Open Sans"/>
          <w:color w:val="FFFFFF"/>
          <w:sz w:val="23"/>
          <w:szCs w:val="23"/>
          <w:lang w:eastAsia="en-GB"/>
        </w:rPr>
      </w:pPr>
      <w:hyperlink r:id="rId8" w:anchor="section-1" w:history="1">
        <w:r w:rsidR="00111D4B" w:rsidRPr="00111D4B">
          <w:rPr>
            <w:rFonts w:ascii="Open Sans" w:eastAsia="Times New Roman" w:hAnsi="Open Sans" w:cs="Open Sans"/>
            <w:color w:val="FFFFFF"/>
            <w:sz w:val="23"/>
            <w:szCs w:val="23"/>
            <w:u w:val="single"/>
            <w:lang w:eastAsia="en-GB"/>
          </w:rPr>
          <w:t>Develop High Performing Teams</w:t>
        </w:r>
      </w:hyperlink>
    </w:p>
    <w:p w14:paraId="329640AB" w14:textId="77777777" w:rsidR="00111D4B" w:rsidRPr="00111D4B" w:rsidRDefault="002A0236" w:rsidP="00111D4B">
      <w:pPr>
        <w:numPr>
          <w:ilvl w:val="0"/>
          <w:numId w:val="1"/>
        </w:numPr>
        <w:spacing w:before="100" w:beforeAutospacing="1" w:after="100" w:afterAutospacing="1" w:line="240" w:lineRule="auto"/>
        <w:rPr>
          <w:rFonts w:ascii="Open Sans" w:eastAsia="Times New Roman" w:hAnsi="Open Sans" w:cs="Open Sans"/>
          <w:color w:val="FFFFFF"/>
          <w:sz w:val="23"/>
          <w:szCs w:val="23"/>
          <w:lang w:eastAsia="en-GB"/>
        </w:rPr>
      </w:pPr>
      <w:hyperlink r:id="rId9" w:history="1">
        <w:r w:rsidR="00111D4B" w:rsidRPr="00111D4B">
          <w:rPr>
            <w:rFonts w:ascii="Open Sans" w:eastAsia="Times New Roman" w:hAnsi="Open Sans" w:cs="Open Sans"/>
            <w:color w:val="FFFFFF"/>
            <w:sz w:val="23"/>
            <w:szCs w:val="23"/>
            <w:u w:val="single"/>
            <w:lang w:eastAsia="en-GB"/>
          </w:rPr>
          <w:t>Tuckman: Forming, Storming, Norming, Performing model</w:t>
        </w:r>
      </w:hyperlink>
    </w:p>
    <w:p w14:paraId="493BA042" w14:textId="77777777" w:rsidR="00111D4B" w:rsidRPr="00111D4B" w:rsidRDefault="00111D4B" w:rsidP="00111D4B">
      <w:pPr>
        <w:spacing w:after="0" w:line="240" w:lineRule="auto"/>
        <w:rPr>
          <w:rFonts w:ascii="Open Sans" w:eastAsia="Times New Roman" w:hAnsi="Open Sans" w:cs="Open Sans"/>
          <w:color w:val="343A40"/>
          <w:lang w:eastAsia="en-GB"/>
        </w:rPr>
      </w:pPr>
      <w:r w:rsidRPr="00111D4B">
        <w:rPr>
          <w:rFonts w:ascii="Open Sans" w:eastAsia="Times New Roman" w:hAnsi="Open Sans" w:cs="Open Sans"/>
          <w:color w:val="343A40"/>
          <w:lang w:eastAsia="en-GB"/>
        </w:rPr>
        <w:t>Posted on June 12, 2017</w:t>
      </w:r>
    </w:p>
    <w:p w14:paraId="0F7FF067" w14:textId="77777777" w:rsidR="00111D4B" w:rsidRPr="00111D4B" w:rsidRDefault="00111D4B" w:rsidP="00111D4B">
      <w:pPr>
        <w:spacing w:after="0" w:line="240" w:lineRule="auto"/>
        <w:rPr>
          <w:rFonts w:ascii="Open Sans" w:eastAsia="Times New Roman" w:hAnsi="Open Sans" w:cs="Open Sans"/>
          <w:color w:val="343A40"/>
          <w:lang w:eastAsia="en-GB"/>
        </w:rPr>
      </w:pPr>
      <w:r w:rsidRPr="00111D4B">
        <w:rPr>
          <w:rFonts w:ascii="Open Sans" w:eastAsia="Times New Roman" w:hAnsi="Open Sans" w:cs="Open Sans"/>
          <w:color w:val="343A40"/>
          <w:lang w:eastAsia="en-GB"/>
        </w:rPr>
        <w:t>Updated on September 3, 2020</w:t>
      </w:r>
    </w:p>
    <w:p w14:paraId="3A364C87" w14:textId="77777777" w:rsidR="00111D4B" w:rsidRPr="00111D4B" w:rsidRDefault="00111D4B" w:rsidP="00111D4B">
      <w:pPr>
        <w:spacing w:after="75" w:line="240" w:lineRule="auto"/>
        <w:rPr>
          <w:rFonts w:ascii="Open Sans" w:eastAsia="Times New Roman" w:hAnsi="Open Sans" w:cs="Open Sans"/>
          <w:color w:val="343A40"/>
          <w:lang w:eastAsia="en-GB"/>
        </w:rPr>
      </w:pPr>
      <w:r w:rsidRPr="00111D4B">
        <w:rPr>
          <w:rFonts w:ascii="Open Sans" w:eastAsia="Times New Roman" w:hAnsi="Open Sans" w:cs="Open Sans"/>
          <w:color w:val="343A40"/>
          <w:lang w:eastAsia="en-GB"/>
        </w:rPr>
        <w:t>Created By:</w:t>
      </w:r>
    </w:p>
    <w:p w14:paraId="502297DB" w14:textId="77777777" w:rsidR="00111D4B" w:rsidRPr="00111D4B" w:rsidRDefault="00111D4B" w:rsidP="00111D4B">
      <w:pPr>
        <w:spacing w:after="0" w:line="240" w:lineRule="auto"/>
        <w:rPr>
          <w:rFonts w:ascii="Open Sans" w:eastAsia="Times New Roman" w:hAnsi="Open Sans" w:cs="Open Sans"/>
          <w:color w:val="343A40"/>
          <w:lang w:eastAsia="en-GB"/>
        </w:rPr>
      </w:pPr>
      <w:r w:rsidRPr="00111D4B">
        <w:rPr>
          <w:rFonts w:ascii="Open Sans" w:eastAsia="Times New Roman" w:hAnsi="Open Sans" w:cs="Open Sans"/>
          <w:noProof/>
          <w:color w:val="E83C6D"/>
          <w:lang w:eastAsia="en-GB"/>
        </w:rPr>
        <w:drawing>
          <wp:inline distT="0" distB="0" distL="0" distR="0" wp14:anchorId="195CF444" wp14:editId="1E13A45B">
            <wp:extent cx="95250" cy="95250"/>
            <wp:effectExtent l="0" t="0" r="0" b="0"/>
            <wp:docPr id="1" name="Picture 1" descr="Picture of Alan Chapman">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of Alan Chapman">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p w14:paraId="5A288AF8" w14:textId="77777777" w:rsidR="00111D4B" w:rsidRPr="00111D4B" w:rsidRDefault="002A0236" w:rsidP="00111D4B">
      <w:pPr>
        <w:spacing w:after="0" w:line="240" w:lineRule="auto"/>
        <w:rPr>
          <w:rFonts w:ascii="Open Sans" w:eastAsia="Times New Roman" w:hAnsi="Open Sans" w:cs="Open Sans"/>
          <w:color w:val="343A40"/>
          <w:lang w:eastAsia="en-GB"/>
        </w:rPr>
      </w:pPr>
      <w:hyperlink r:id="rId12" w:history="1">
        <w:r w:rsidR="00111D4B" w:rsidRPr="00111D4B">
          <w:rPr>
            <w:rFonts w:ascii="Open Sans" w:eastAsia="Times New Roman" w:hAnsi="Open Sans" w:cs="Open Sans"/>
            <w:color w:val="E83C6D"/>
            <w:u w:val="single"/>
            <w:lang w:eastAsia="en-GB"/>
          </w:rPr>
          <w:t>Alan Chapman</w:t>
        </w:r>
      </w:hyperlink>
    </w:p>
    <w:p w14:paraId="718B6E80" w14:textId="77777777" w:rsidR="002A0236" w:rsidRDefault="002A0236" w:rsidP="00111D4B">
      <w:pPr>
        <w:spacing w:after="0" w:line="240" w:lineRule="auto"/>
        <w:rPr>
          <w:rFonts w:ascii="Open Sans" w:eastAsia="Times New Roman" w:hAnsi="Open Sans" w:cs="Open Sans"/>
          <w:color w:val="343A40"/>
          <w:lang w:eastAsia="en-GB"/>
        </w:rPr>
      </w:pPr>
      <w:hyperlink r:id="rId13" w:history="1">
        <w:proofErr w:type="spellStart"/>
        <w:r w:rsidR="00111D4B" w:rsidRPr="00111D4B">
          <w:rPr>
            <w:rFonts w:ascii="Open Sans" w:eastAsia="Times New Roman" w:hAnsi="Open Sans" w:cs="Open Sans"/>
            <w:color w:val="E83C6D"/>
            <w:u w:val="single"/>
            <w:lang w:eastAsia="en-GB"/>
          </w:rPr>
          <w:t>BusinessBalls</w:t>
        </w:r>
        <w:proofErr w:type="spellEnd"/>
      </w:hyperlink>
      <w:r w:rsidR="00111D4B">
        <w:rPr>
          <w:rFonts w:ascii="Open Sans" w:eastAsia="Times New Roman" w:hAnsi="Open Sans" w:cs="Open Sans"/>
          <w:color w:val="343A40"/>
          <w:lang w:eastAsia="en-GB"/>
        </w:rPr>
        <w:t xml:space="preserve">   </w:t>
      </w:r>
    </w:p>
    <w:p w14:paraId="0BCB1EC9" w14:textId="0A68CCF4" w:rsidR="002A0236" w:rsidRDefault="00111D4B" w:rsidP="00111D4B">
      <w:pPr>
        <w:spacing w:after="0" w:line="240" w:lineRule="auto"/>
        <w:rPr>
          <w:rFonts w:ascii="Open Sans" w:eastAsia="Times New Roman" w:hAnsi="Open Sans" w:cs="Open Sans"/>
          <w:color w:val="343A40"/>
          <w:lang w:eastAsia="en-GB"/>
        </w:rPr>
      </w:pPr>
      <w:r>
        <w:rPr>
          <w:rFonts w:ascii="Open Sans" w:eastAsia="Times New Roman" w:hAnsi="Open Sans" w:cs="Open Sans"/>
          <w:color w:val="343A40"/>
          <w:lang w:eastAsia="en-GB"/>
        </w:rPr>
        <w:t xml:space="preserve">      </w:t>
      </w:r>
    </w:p>
    <w:p w14:paraId="606820D6" w14:textId="5B028C3E" w:rsidR="00111D4B" w:rsidRPr="002A0236" w:rsidRDefault="002A0236" w:rsidP="00111D4B">
      <w:pPr>
        <w:spacing w:after="0" w:line="240" w:lineRule="auto"/>
        <w:rPr>
          <w:rFonts w:ascii="Open Sans" w:eastAsia="Times New Roman" w:hAnsi="Open Sans" w:cs="Open Sans"/>
          <w:b/>
          <w:bCs/>
          <w:color w:val="343A40"/>
          <w:lang w:eastAsia="en-GB"/>
        </w:rPr>
      </w:pPr>
      <w:r w:rsidRPr="002A0236">
        <w:rPr>
          <w:rFonts w:ascii="Open Sans" w:eastAsia="Times New Roman" w:hAnsi="Open Sans" w:cs="Open Sans"/>
          <w:b/>
          <w:bCs/>
          <w:color w:val="343A40"/>
          <w:lang w:eastAsia="en-GB"/>
        </w:rPr>
        <w:t>https://www.businessballs.com/team-management/tuckman-forming-storming-norming-performing-model/</w:t>
      </w:r>
    </w:p>
    <w:p w14:paraId="368D54A3" w14:textId="2FD712AB" w:rsidR="00111D4B" w:rsidRPr="00111D4B" w:rsidRDefault="00111D4B" w:rsidP="00111D4B">
      <w:pPr>
        <w:shd w:val="clear" w:color="auto" w:fill="F6F6F6"/>
        <w:spacing w:after="150" w:line="240" w:lineRule="auto"/>
        <w:rPr>
          <w:rFonts w:ascii="Times New Roman" w:eastAsia="Times New Roman" w:hAnsi="Times New Roman" w:cs="Times New Roman"/>
          <w:color w:val="C2136A"/>
          <w:spacing w:val="8"/>
          <w:lang w:eastAsia="en-GB"/>
        </w:rPr>
      </w:pPr>
    </w:p>
    <w:p w14:paraId="66F4CAAD" w14:textId="77777777" w:rsidR="00111D4B" w:rsidRPr="00111D4B" w:rsidRDefault="00111D4B" w:rsidP="00111D4B">
      <w:pPr>
        <w:shd w:val="clear" w:color="auto" w:fill="FFFFFF"/>
        <w:spacing w:after="100" w:afterAutospacing="1" w:line="240" w:lineRule="auto"/>
        <w:outlineLvl w:val="1"/>
        <w:rPr>
          <w:rFonts w:ascii="Times New Roman" w:eastAsia="Times New Roman" w:hAnsi="Times New Roman" w:cs="Times New Roman"/>
          <w:sz w:val="36"/>
          <w:szCs w:val="36"/>
          <w:lang w:eastAsia="en-GB"/>
        </w:rPr>
      </w:pPr>
      <w:r w:rsidRPr="00111D4B">
        <w:rPr>
          <w:rFonts w:ascii="Times New Roman" w:eastAsia="Times New Roman" w:hAnsi="Times New Roman" w:cs="Times New Roman"/>
          <w:sz w:val="36"/>
          <w:szCs w:val="36"/>
          <w:lang w:eastAsia="en-GB"/>
        </w:rPr>
        <w:t>Bruce Tuckman's 1965 Team-Development Model</w:t>
      </w:r>
    </w:p>
    <w:p w14:paraId="58104A67" w14:textId="77777777" w:rsidR="00111D4B" w:rsidRPr="00111D4B" w:rsidRDefault="00111D4B" w:rsidP="00111D4B">
      <w:pPr>
        <w:shd w:val="clear" w:color="auto" w:fill="FFFFFF"/>
        <w:spacing w:after="100" w:afterAutospacing="1" w:line="240" w:lineRule="auto"/>
        <w:outlineLvl w:val="3"/>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Background Information</w:t>
      </w:r>
    </w:p>
    <w:p w14:paraId="04033F6B"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Dr Bruce Tuckman published his 'Forming, Storming, Norming, Performing' model in 1965. He later added a fifth stage, Adjourning, in the 1970s. </w:t>
      </w:r>
    </w:p>
    <w:p w14:paraId="0BA491DD"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 xml:space="preserve">The 'Forming, Storming, Norming, </w:t>
      </w:r>
      <w:proofErr w:type="gramStart"/>
      <w:r w:rsidRPr="00111D4B">
        <w:rPr>
          <w:rFonts w:ascii="Times New Roman" w:eastAsia="Times New Roman" w:hAnsi="Times New Roman" w:cs="Times New Roman"/>
          <w:sz w:val="24"/>
          <w:szCs w:val="24"/>
          <w:lang w:eastAsia="en-GB"/>
        </w:rPr>
        <w:t>Performing</w:t>
      </w:r>
      <w:proofErr w:type="gramEnd"/>
      <w:r w:rsidRPr="00111D4B">
        <w:rPr>
          <w:rFonts w:ascii="Times New Roman" w:eastAsia="Times New Roman" w:hAnsi="Times New Roman" w:cs="Times New Roman"/>
          <w:sz w:val="24"/>
          <w:szCs w:val="24"/>
          <w:lang w:eastAsia="en-GB"/>
        </w:rPr>
        <w:t>' theory is an elegant and helpful explanation of team development and behaviour. Similarities can be seen with other models, such as </w:t>
      </w:r>
      <w:hyperlink r:id="rId14" w:history="1">
        <w:r w:rsidRPr="00111D4B">
          <w:rPr>
            <w:rFonts w:ascii="Times New Roman" w:eastAsia="Times New Roman" w:hAnsi="Times New Roman" w:cs="Times New Roman"/>
            <w:b/>
            <w:bCs/>
            <w:color w:val="E83C6D"/>
            <w:sz w:val="24"/>
            <w:szCs w:val="24"/>
            <w:u w:val="single"/>
            <w:lang w:eastAsia="en-GB"/>
          </w:rPr>
          <w:t>Tannenbaum and Schmidt Continuum</w:t>
        </w:r>
      </w:hyperlink>
      <w:r w:rsidRPr="00111D4B">
        <w:rPr>
          <w:rFonts w:ascii="Times New Roman" w:eastAsia="Times New Roman" w:hAnsi="Times New Roman" w:cs="Times New Roman"/>
          <w:sz w:val="24"/>
          <w:szCs w:val="24"/>
          <w:lang w:eastAsia="en-GB"/>
        </w:rPr>
        <w:t> and especially with </w:t>
      </w:r>
      <w:r w:rsidRPr="00111D4B">
        <w:rPr>
          <w:rFonts w:ascii="Times New Roman" w:eastAsia="Times New Roman" w:hAnsi="Times New Roman" w:cs="Times New Roman"/>
          <w:b/>
          <w:bCs/>
          <w:sz w:val="24"/>
          <w:szCs w:val="24"/>
          <w:lang w:eastAsia="en-GB"/>
        </w:rPr>
        <w:t>Hersey and Blanchard's Situational Leadership® model</w:t>
      </w:r>
      <w:r w:rsidRPr="00111D4B">
        <w:rPr>
          <w:rFonts w:ascii="Times New Roman" w:eastAsia="Times New Roman" w:hAnsi="Times New Roman" w:cs="Times New Roman"/>
          <w:sz w:val="24"/>
          <w:szCs w:val="24"/>
          <w:lang w:eastAsia="en-GB"/>
        </w:rPr>
        <w:t>, developed about the same time. Both of these theories and how they overlap with Tuckman's model will be briefly outlined below.</w:t>
      </w:r>
    </w:p>
    <w:p w14:paraId="437C8248" w14:textId="77777777" w:rsidR="00111D4B" w:rsidRPr="00111D4B" w:rsidRDefault="002A0236" w:rsidP="00111D4B">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5D968F18">
          <v:rect id="_x0000_i1025" style="width:0;height:0" o:hralign="center" o:hrstd="t" o:hr="t" fillcolor="#a0a0a0" stroked="f"/>
        </w:pict>
      </w:r>
    </w:p>
    <w:p w14:paraId="1A9EEA70" w14:textId="77777777" w:rsidR="00111D4B" w:rsidRPr="00111D4B" w:rsidRDefault="00111D4B" w:rsidP="00111D4B">
      <w:pPr>
        <w:shd w:val="clear" w:color="auto" w:fill="FFFFFF"/>
        <w:spacing w:after="100" w:afterAutospacing="1" w:line="240" w:lineRule="auto"/>
        <w:outlineLvl w:val="3"/>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Why is Tuckman's Model useful?</w:t>
      </w:r>
    </w:p>
    <w:p w14:paraId="5D947BD7"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Tuckman's model explains that as the team develops maturity and ability, relationships establish, and the leader changes leadership style. </w:t>
      </w:r>
      <w:r w:rsidRPr="00111D4B">
        <w:rPr>
          <w:rFonts w:ascii="Times New Roman" w:eastAsia="Times New Roman" w:hAnsi="Times New Roman" w:cs="Times New Roman"/>
          <w:sz w:val="24"/>
          <w:szCs w:val="24"/>
          <w:lang w:eastAsia="en-GB"/>
        </w:rPr>
        <w:t>Beginning with a directing style, moving through coaching, then participating and finishing with delegation, at which point they are almost detached. At this point, the team may produce a successor leader and the previous leader can move on to develop a new team. </w:t>
      </w:r>
    </w:p>
    <w:p w14:paraId="245FC6F1"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 xml:space="preserve">This simple overview of the Tuckman 'Forming, Storming, Norming, </w:t>
      </w:r>
      <w:proofErr w:type="gramStart"/>
      <w:r w:rsidRPr="00111D4B">
        <w:rPr>
          <w:rFonts w:ascii="Times New Roman" w:eastAsia="Times New Roman" w:hAnsi="Times New Roman" w:cs="Times New Roman"/>
          <w:sz w:val="24"/>
          <w:szCs w:val="24"/>
          <w:lang w:eastAsia="en-GB"/>
        </w:rPr>
        <w:t>Performing</w:t>
      </w:r>
      <w:proofErr w:type="gramEnd"/>
      <w:r w:rsidRPr="00111D4B">
        <w:rPr>
          <w:rFonts w:ascii="Times New Roman" w:eastAsia="Times New Roman" w:hAnsi="Times New Roman" w:cs="Times New Roman"/>
          <w:sz w:val="24"/>
          <w:szCs w:val="24"/>
          <w:lang w:eastAsia="en-GB"/>
        </w:rPr>
        <w:t>' model offers a simple way to understand how groups develop. Tuckman's model is especially helpful in training people on group work, thus enabling groups to fulfil their full potential.</w:t>
      </w:r>
    </w:p>
    <w:p w14:paraId="095FCB3E" w14:textId="77777777" w:rsidR="00111D4B" w:rsidRPr="00111D4B" w:rsidRDefault="002A0236" w:rsidP="00111D4B">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pict w14:anchorId="73FC7ECE">
          <v:rect id="_x0000_i1026" style="width:0;height:0" o:hralign="center" o:hrstd="t" o:hr="t" fillcolor="#a0a0a0" stroked="f"/>
        </w:pict>
      </w:r>
    </w:p>
    <w:p w14:paraId="3B04CC23" w14:textId="77777777" w:rsidR="00111D4B" w:rsidRPr="00111D4B" w:rsidRDefault="00111D4B" w:rsidP="00111D4B">
      <w:pPr>
        <w:shd w:val="clear" w:color="auto" w:fill="FFFFFF"/>
        <w:spacing w:after="100" w:afterAutospacing="1" w:line="240" w:lineRule="auto"/>
        <w:outlineLvl w:val="4"/>
        <w:rPr>
          <w:rFonts w:ascii="Times New Roman" w:eastAsia="Times New Roman" w:hAnsi="Times New Roman" w:cs="Times New Roman"/>
          <w:sz w:val="20"/>
          <w:szCs w:val="20"/>
          <w:lang w:eastAsia="en-GB"/>
        </w:rPr>
      </w:pPr>
      <w:r w:rsidRPr="00111D4B">
        <w:rPr>
          <w:rFonts w:ascii="Times New Roman" w:eastAsia="Times New Roman" w:hAnsi="Times New Roman" w:cs="Times New Roman"/>
          <w:sz w:val="20"/>
          <w:szCs w:val="20"/>
          <w:lang w:eastAsia="en-GB"/>
        </w:rPr>
        <w:t>Related Resources and Theories</w:t>
      </w:r>
    </w:p>
    <w:p w14:paraId="4218208C" w14:textId="77777777" w:rsidR="00111D4B" w:rsidRPr="00111D4B" w:rsidRDefault="00111D4B" w:rsidP="00111D4B">
      <w:pPr>
        <w:numPr>
          <w:ilvl w:val="0"/>
          <w:numId w:val="2"/>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This progression of team behaviour and leadership style can be seen clearly in the Tannenbaum and Schmidt Continuum - the authority and freedom extended by the leader to the team increases while the control of the leader reduces. In Tuckman's 'Forming, Storming, Norming, Performing' model, Hersey's and Blanchard's Situational Leadership® model and in </w:t>
      </w:r>
      <w:hyperlink r:id="rId15" w:history="1">
        <w:r w:rsidRPr="00111D4B">
          <w:rPr>
            <w:rFonts w:ascii="Times New Roman" w:eastAsia="Times New Roman" w:hAnsi="Times New Roman" w:cs="Times New Roman"/>
            <w:color w:val="E83C6D"/>
            <w:sz w:val="24"/>
            <w:szCs w:val="24"/>
            <w:u w:val="single"/>
            <w:lang w:eastAsia="en-GB"/>
          </w:rPr>
          <w:t>Tannenbaum and Schmidt's Continuum</w:t>
        </w:r>
      </w:hyperlink>
      <w:r w:rsidRPr="00111D4B">
        <w:rPr>
          <w:rFonts w:ascii="Times New Roman" w:eastAsia="Times New Roman" w:hAnsi="Times New Roman" w:cs="Times New Roman"/>
          <w:sz w:val="24"/>
          <w:szCs w:val="24"/>
          <w:lang w:eastAsia="en-GB"/>
        </w:rPr>
        <w:t>, we see the same effect, represented in three ways.</w:t>
      </w:r>
    </w:p>
    <w:p w14:paraId="32A57FCA" w14:textId="77777777" w:rsidR="00111D4B" w:rsidRPr="00111D4B" w:rsidRDefault="00111D4B" w:rsidP="00111D4B">
      <w:pPr>
        <w:numPr>
          <w:ilvl w:val="0"/>
          <w:numId w:val="2"/>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See also </w:t>
      </w:r>
      <w:hyperlink r:id="rId16" w:history="1">
        <w:r w:rsidRPr="00111D4B">
          <w:rPr>
            <w:rFonts w:ascii="Times New Roman" w:eastAsia="Times New Roman" w:hAnsi="Times New Roman" w:cs="Times New Roman"/>
            <w:color w:val="E83C6D"/>
            <w:sz w:val="24"/>
            <w:szCs w:val="24"/>
            <w:u w:val="single"/>
            <w:lang w:eastAsia="en-GB"/>
          </w:rPr>
          <w:t>Leadership tips </w:t>
        </w:r>
      </w:hyperlink>
      <w:r w:rsidRPr="00111D4B">
        <w:rPr>
          <w:rFonts w:ascii="Times New Roman" w:eastAsia="Times New Roman" w:hAnsi="Times New Roman" w:cs="Times New Roman"/>
          <w:sz w:val="24"/>
          <w:szCs w:val="24"/>
          <w:lang w:eastAsia="en-GB"/>
        </w:rPr>
        <w:t>and </w:t>
      </w:r>
      <w:hyperlink r:id="rId17" w:history="1">
        <w:r w:rsidRPr="00111D4B">
          <w:rPr>
            <w:rFonts w:ascii="Times New Roman" w:eastAsia="Times New Roman" w:hAnsi="Times New Roman" w:cs="Times New Roman"/>
            <w:color w:val="E83C6D"/>
            <w:sz w:val="24"/>
            <w:szCs w:val="24"/>
            <w:u w:val="single"/>
            <w:lang w:eastAsia="en-GB"/>
          </w:rPr>
          <w:t>Leadership theories</w:t>
        </w:r>
      </w:hyperlink>
      <w:r w:rsidRPr="00111D4B">
        <w:rPr>
          <w:rFonts w:ascii="Times New Roman" w:eastAsia="Times New Roman" w:hAnsi="Times New Roman" w:cs="Times New Roman"/>
          <w:sz w:val="24"/>
          <w:szCs w:val="24"/>
          <w:lang w:eastAsia="en-GB"/>
        </w:rPr>
        <w:t>, both of which relate strongly to understanding and managing groups.</w:t>
      </w:r>
    </w:p>
    <w:p w14:paraId="12243590" w14:textId="77777777" w:rsidR="00111D4B" w:rsidRPr="00111D4B" w:rsidRDefault="00111D4B" w:rsidP="00111D4B">
      <w:pPr>
        <w:numPr>
          <w:ilvl w:val="0"/>
          <w:numId w:val="2"/>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w:t>
      </w:r>
      <w:hyperlink r:id="rId18" w:history="1">
        <w:r w:rsidRPr="00111D4B">
          <w:rPr>
            <w:rFonts w:ascii="Times New Roman" w:eastAsia="Times New Roman" w:hAnsi="Times New Roman" w:cs="Times New Roman"/>
            <w:color w:val="E83C6D"/>
            <w:sz w:val="24"/>
            <w:szCs w:val="24"/>
            <w:u w:val="single"/>
            <w:lang w:eastAsia="en-GB"/>
          </w:rPr>
          <w:t>Conscious Competence Learning Model</w:t>
        </w:r>
      </w:hyperlink>
      <w:r w:rsidRPr="00111D4B">
        <w:rPr>
          <w:rFonts w:ascii="Times New Roman" w:eastAsia="Times New Roman" w:hAnsi="Times New Roman" w:cs="Times New Roman"/>
          <w:sz w:val="24"/>
          <w:szCs w:val="24"/>
          <w:lang w:eastAsia="en-GB"/>
        </w:rPr>
        <w:t>, together with </w:t>
      </w:r>
      <w:hyperlink r:id="rId19" w:history="1">
        <w:r w:rsidRPr="00111D4B">
          <w:rPr>
            <w:rFonts w:ascii="Times New Roman" w:eastAsia="Times New Roman" w:hAnsi="Times New Roman" w:cs="Times New Roman"/>
            <w:color w:val="E83C6D"/>
            <w:sz w:val="24"/>
            <w:szCs w:val="24"/>
            <w:u w:val="single"/>
            <w:lang w:eastAsia="en-GB"/>
          </w:rPr>
          <w:t>Kolb's Learning Cycle Theory</w:t>
        </w:r>
      </w:hyperlink>
      <w:r w:rsidRPr="00111D4B">
        <w:rPr>
          <w:rFonts w:ascii="Times New Roman" w:eastAsia="Times New Roman" w:hAnsi="Times New Roman" w:cs="Times New Roman"/>
          <w:sz w:val="24"/>
          <w:szCs w:val="24"/>
          <w:lang w:eastAsia="en-GB"/>
        </w:rPr>
        <w:t>, and the </w:t>
      </w:r>
      <w:hyperlink r:id="rId20" w:history="1">
        <w:r w:rsidRPr="00111D4B">
          <w:rPr>
            <w:rFonts w:ascii="Times New Roman" w:eastAsia="Times New Roman" w:hAnsi="Times New Roman" w:cs="Times New Roman"/>
            <w:color w:val="E83C6D"/>
            <w:sz w:val="24"/>
            <w:szCs w:val="24"/>
            <w:u w:val="single"/>
            <w:lang w:eastAsia="en-GB"/>
          </w:rPr>
          <w:t>Johari Window Model </w:t>
        </w:r>
      </w:hyperlink>
      <w:r w:rsidRPr="00111D4B">
        <w:rPr>
          <w:rFonts w:ascii="Times New Roman" w:eastAsia="Times New Roman" w:hAnsi="Times New Roman" w:cs="Times New Roman"/>
          <w:sz w:val="24"/>
          <w:szCs w:val="24"/>
          <w:lang w:eastAsia="en-GB"/>
        </w:rPr>
        <w:t>all provide helpful additional ways to learn and to teach others about Tuckman's ideas and their applications.</w:t>
      </w:r>
    </w:p>
    <w:p w14:paraId="12278C3D" w14:textId="77777777" w:rsidR="00111D4B" w:rsidRPr="00111D4B" w:rsidRDefault="002A0236" w:rsidP="00111D4B">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3899A50A">
          <v:rect id="_x0000_i1027" style="width:0;height:0" o:hralign="center" o:hrstd="t" o:hr="t" fillcolor="#a0a0a0" stroked="f"/>
        </w:pict>
      </w:r>
    </w:p>
    <w:p w14:paraId="123BB91C" w14:textId="77777777" w:rsidR="00111D4B" w:rsidRPr="00111D4B" w:rsidRDefault="00111D4B" w:rsidP="00111D4B">
      <w:pPr>
        <w:shd w:val="clear" w:color="auto" w:fill="FFFFFF"/>
        <w:spacing w:after="100" w:afterAutospacing="1" w:line="240" w:lineRule="auto"/>
        <w:outlineLvl w:val="1"/>
        <w:rPr>
          <w:rFonts w:ascii="Times New Roman" w:eastAsia="Times New Roman" w:hAnsi="Times New Roman" w:cs="Times New Roman"/>
          <w:sz w:val="36"/>
          <w:szCs w:val="36"/>
          <w:lang w:eastAsia="en-GB"/>
        </w:rPr>
      </w:pPr>
      <w:r w:rsidRPr="00111D4B">
        <w:rPr>
          <w:rFonts w:ascii="Times New Roman" w:eastAsia="Times New Roman" w:hAnsi="Times New Roman" w:cs="Times New Roman"/>
          <w:sz w:val="36"/>
          <w:szCs w:val="36"/>
          <w:lang w:eastAsia="en-GB"/>
        </w:rPr>
        <w:t>What are the Four Stages of Team Development?</w:t>
      </w:r>
    </w:p>
    <w:p w14:paraId="18391C73"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progression is:</w:t>
      </w:r>
    </w:p>
    <w:p w14:paraId="620520DF" w14:textId="77777777" w:rsidR="00111D4B" w:rsidRPr="00111D4B" w:rsidRDefault="00111D4B" w:rsidP="00111D4B">
      <w:pPr>
        <w:numPr>
          <w:ilvl w:val="0"/>
          <w:numId w:val="3"/>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Forming</w:t>
      </w:r>
    </w:p>
    <w:p w14:paraId="79CAF495" w14:textId="77777777" w:rsidR="00111D4B" w:rsidRPr="00111D4B" w:rsidRDefault="00111D4B" w:rsidP="00111D4B">
      <w:pPr>
        <w:numPr>
          <w:ilvl w:val="0"/>
          <w:numId w:val="3"/>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Storming</w:t>
      </w:r>
    </w:p>
    <w:p w14:paraId="7A15F5B5" w14:textId="77777777" w:rsidR="00111D4B" w:rsidRPr="00111D4B" w:rsidRDefault="00111D4B" w:rsidP="00111D4B">
      <w:pPr>
        <w:numPr>
          <w:ilvl w:val="0"/>
          <w:numId w:val="3"/>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Norming</w:t>
      </w:r>
    </w:p>
    <w:p w14:paraId="37800B14" w14:textId="77777777" w:rsidR="00111D4B" w:rsidRPr="00111D4B" w:rsidRDefault="00111D4B" w:rsidP="00111D4B">
      <w:pPr>
        <w:numPr>
          <w:ilvl w:val="0"/>
          <w:numId w:val="3"/>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Performing</w:t>
      </w:r>
    </w:p>
    <w:p w14:paraId="4635CE84"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Below the features of each phase will be outlined in detail.</w:t>
      </w:r>
    </w:p>
    <w:p w14:paraId="19406609" w14:textId="77777777" w:rsidR="00111D4B" w:rsidRPr="00111D4B" w:rsidRDefault="002A0236" w:rsidP="00111D4B">
      <w:pPr>
        <w:shd w:val="clear" w:color="auto" w:fill="FFFFFF"/>
        <w:spacing w:after="100" w:afterAutospacing="1" w:line="240" w:lineRule="auto"/>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pict w14:anchorId="795D4260">
          <v:rect id="_x0000_i1028" style="width:0;height:0" o:hralign="center" o:hrstd="t" o:hr="t" fillcolor="#a0a0a0" stroked="f"/>
        </w:pict>
      </w:r>
    </w:p>
    <w:p w14:paraId="56973711" w14:textId="77777777" w:rsidR="00111D4B" w:rsidRPr="00111D4B" w:rsidRDefault="00111D4B" w:rsidP="00111D4B">
      <w:pPr>
        <w:shd w:val="clear" w:color="auto" w:fill="FFFFFF"/>
        <w:spacing w:after="100" w:afterAutospacing="1" w:line="240" w:lineRule="auto"/>
        <w:outlineLvl w:val="2"/>
        <w:rPr>
          <w:rFonts w:ascii="Times New Roman" w:eastAsia="Times New Roman" w:hAnsi="Times New Roman" w:cs="Times New Roman"/>
          <w:sz w:val="27"/>
          <w:szCs w:val="27"/>
          <w:lang w:eastAsia="en-GB"/>
        </w:rPr>
      </w:pPr>
      <w:r w:rsidRPr="00111D4B">
        <w:rPr>
          <w:rFonts w:ascii="Times New Roman" w:eastAsia="Times New Roman" w:hAnsi="Times New Roman" w:cs="Times New Roman"/>
          <w:sz w:val="27"/>
          <w:szCs w:val="27"/>
          <w:lang w:eastAsia="en-GB"/>
        </w:rPr>
        <w:t>Stage 1: Forming</w:t>
      </w:r>
    </w:p>
    <w:p w14:paraId="0228722D"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This stage is classified by:</w:t>
      </w:r>
    </w:p>
    <w:p w14:paraId="64B0EA82" w14:textId="77777777" w:rsidR="00111D4B" w:rsidRPr="00111D4B" w:rsidRDefault="00111D4B" w:rsidP="00111D4B">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High dependence on the leader for guidance and direction. </w:t>
      </w:r>
    </w:p>
    <w:p w14:paraId="722165FA" w14:textId="77777777" w:rsidR="00111D4B" w:rsidRPr="00111D4B" w:rsidRDefault="00111D4B" w:rsidP="00111D4B">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Little agreement on team objectives other than those received from the leader.</w:t>
      </w:r>
    </w:p>
    <w:p w14:paraId="0652161E" w14:textId="77777777" w:rsidR="00111D4B" w:rsidRPr="00111D4B" w:rsidRDefault="00111D4B" w:rsidP="00111D4B">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Individual roles and responsibilities are unclear.</w:t>
      </w:r>
    </w:p>
    <w:p w14:paraId="16273EC3" w14:textId="77777777" w:rsidR="00111D4B" w:rsidRPr="00111D4B" w:rsidRDefault="00111D4B" w:rsidP="00111D4B">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 xml:space="preserve">The leader must be prepared to answer lots of questions about the team's purpose, </w:t>
      </w:r>
      <w:proofErr w:type="gramStart"/>
      <w:r w:rsidRPr="00111D4B">
        <w:rPr>
          <w:rFonts w:ascii="Times New Roman" w:eastAsia="Times New Roman" w:hAnsi="Times New Roman" w:cs="Times New Roman"/>
          <w:sz w:val="24"/>
          <w:szCs w:val="24"/>
          <w:lang w:eastAsia="en-GB"/>
        </w:rPr>
        <w:t>objectives</w:t>
      </w:r>
      <w:proofErr w:type="gramEnd"/>
      <w:r w:rsidRPr="00111D4B">
        <w:rPr>
          <w:rFonts w:ascii="Times New Roman" w:eastAsia="Times New Roman" w:hAnsi="Times New Roman" w:cs="Times New Roman"/>
          <w:sz w:val="24"/>
          <w:szCs w:val="24"/>
          <w:lang w:eastAsia="en-GB"/>
        </w:rPr>
        <w:t xml:space="preserve"> and external relationships. Processes are often ignored.</w:t>
      </w:r>
    </w:p>
    <w:p w14:paraId="7A9F8BB7" w14:textId="77777777" w:rsidR="00111D4B" w:rsidRPr="00111D4B" w:rsidRDefault="00111D4B" w:rsidP="00111D4B">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Members test the tolerance of system and leader.</w:t>
      </w:r>
    </w:p>
    <w:p w14:paraId="55BFD341" w14:textId="77777777" w:rsidR="00111D4B" w:rsidRPr="00111D4B" w:rsidRDefault="00111D4B" w:rsidP="00111D4B">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leader directs (</w:t>
      </w:r>
      <w:r w:rsidRPr="00111D4B">
        <w:rPr>
          <w:rFonts w:ascii="Times New Roman" w:eastAsia="Times New Roman" w:hAnsi="Times New Roman" w:cs="Times New Roman"/>
          <w:b/>
          <w:bCs/>
          <w:sz w:val="24"/>
          <w:szCs w:val="24"/>
          <w:lang w:eastAsia="en-GB"/>
        </w:rPr>
        <w:t>similar</w:t>
      </w:r>
      <w:r w:rsidRPr="00111D4B">
        <w:rPr>
          <w:rFonts w:ascii="Times New Roman" w:eastAsia="Times New Roman" w:hAnsi="Times New Roman" w:cs="Times New Roman"/>
          <w:sz w:val="24"/>
          <w:szCs w:val="24"/>
          <w:lang w:eastAsia="en-GB"/>
        </w:rPr>
        <w:t> to Situational Leadership® 'Telling' mode).</w:t>
      </w:r>
    </w:p>
    <w:p w14:paraId="3B18547B" w14:textId="77777777" w:rsidR="00111D4B" w:rsidRPr="00111D4B" w:rsidRDefault="00111D4B" w:rsidP="00111D4B">
      <w:pPr>
        <w:shd w:val="clear" w:color="auto" w:fill="FFFFFF"/>
        <w:spacing w:after="100" w:afterAutospacing="1" w:line="240" w:lineRule="auto"/>
        <w:outlineLvl w:val="2"/>
        <w:rPr>
          <w:rFonts w:ascii="Times New Roman" w:eastAsia="Times New Roman" w:hAnsi="Times New Roman" w:cs="Times New Roman"/>
          <w:sz w:val="27"/>
          <w:szCs w:val="27"/>
          <w:lang w:eastAsia="en-GB"/>
        </w:rPr>
      </w:pPr>
      <w:r w:rsidRPr="00111D4B">
        <w:rPr>
          <w:rFonts w:ascii="Times New Roman" w:eastAsia="Times New Roman" w:hAnsi="Times New Roman" w:cs="Times New Roman"/>
          <w:sz w:val="27"/>
          <w:szCs w:val="27"/>
          <w:lang w:eastAsia="en-GB"/>
        </w:rPr>
        <w:t>Stage 2: Storming</w:t>
      </w:r>
    </w:p>
    <w:p w14:paraId="2F6DD3CB"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This stage is classified by:</w:t>
      </w:r>
      <w:r w:rsidRPr="00111D4B">
        <w:rPr>
          <w:rFonts w:ascii="Times New Roman" w:eastAsia="Times New Roman" w:hAnsi="Times New Roman" w:cs="Times New Roman"/>
          <w:sz w:val="24"/>
          <w:szCs w:val="24"/>
          <w:lang w:eastAsia="en-GB"/>
        </w:rPr>
        <w:br/>
      </w:r>
    </w:p>
    <w:p w14:paraId="2362D5CF" w14:textId="77777777" w:rsidR="00111D4B" w:rsidRPr="00111D4B" w:rsidRDefault="00111D4B" w:rsidP="00111D4B">
      <w:pPr>
        <w:numPr>
          <w:ilvl w:val="0"/>
          <w:numId w:val="5"/>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A lack of agreement when it comes to making group decisions. Team members attempt to establish themselves and their position in relation to other team members and the leader, who might receive challenges from team members. </w:t>
      </w:r>
    </w:p>
    <w:p w14:paraId="21B12F7B" w14:textId="77777777" w:rsidR="00111D4B" w:rsidRPr="00111D4B" w:rsidRDefault="00111D4B" w:rsidP="00111D4B">
      <w:pPr>
        <w:numPr>
          <w:ilvl w:val="0"/>
          <w:numId w:val="5"/>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lastRenderedPageBreak/>
        <w:t>Clarity of the team's purpose increases but many uncertainties persist. </w:t>
      </w:r>
    </w:p>
    <w:p w14:paraId="25774DE3" w14:textId="77777777" w:rsidR="00111D4B" w:rsidRPr="00111D4B" w:rsidRDefault="00111D4B" w:rsidP="00111D4B">
      <w:pPr>
        <w:numPr>
          <w:ilvl w:val="0"/>
          <w:numId w:val="5"/>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 xml:space="preserve">Cliques and </w:t>
      </w:r>
      <w:proofErr w:type="gramStart"/>
      <w:r w:rsidRPr="00111D4B">
        <w:rPr>
          <w:rFonts w:ascii="Times New Roman" w:eastAsia="Times New Roman" w:hAnsi="Times New Roman" w:cs="Times New Roman"/>
          <w:sz w:val="24"/>
          <w:szCs w:val="24"/>
          <w:lang w:eastAsia="en-GB"/>
        </w:rPr>
        <w:t>factions</w:t>
      </w:r>
      <w:proofErr w:type="gramEnd"/>
      <w:r w:rsidRPr="00111D4B">
        <w:rPr>
          <w:rFonts w:ascii="Times New Roman" w:eastAsia="Times New Roman" w:hAnsi="Times New Roman" w:cs="Times New Roman"/>
          <w:sz w:val="24"/>
          <w:szCs w:val="24"/>
          <w:lang w:eastAsia="en-GB"/>
        </w:rPr>
        <w:t xml:space="preserve"> form. This may lead to power struggles. The team needs to focus on its goals to avoid becoming distracted by relationships and emotional issues.</w:t>
      </w:r>
    </w:p>
    <w:p w14:paraId="6CF3CCE3" w14:textId="77777777" w:rsidR="00111D4B" w:rsidRPr="00111D4B" w:rsidRDefault="00111D4B" w:rsidP="00111D4B">
      <w:pPr>
        <w:numPr>
          <w:ilvl w:val="0"/>
          <w:numId w:val="5"/>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Compromises may be required to enable progress. </w:t>
      </w:r>
    </w:p>
    <w:p w14:paraId="60080EFC" w14:textId="77777777" w:rsidR="00111D4B" w:rsidRPr="00111D4B" w:rsidRDefault="00111D4B" w:rsidP="00111D4B">
      <w:pPr>
        <w:numPr>
          <w:ilvl w:val="0"/>
          <w:numId w:val="5"/>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leader coaches (</w:t>
      </w:r>
      <w:r w:rsidRPr="00111D4B">
        <w:rPr>
          <w:rFonts w:ascii="Times New Roman" w:eastAsia="Times New Roman" w:hAnsi="Times New Roman" w:cs="Times New Roman"/>
          <w:b/>
          <w:bCs/>
          <w:sz w:val="24"/>
          <w:szCs w:val="24"/>
          <w:lang w:eastAsia="en-GB"/>
        </w:rPr>
        <w:t>similar</w:t>
      </w:r>
      <w:r w:rsidRPr="00111D4B">
        <w:rPr>
          <w:rFonts w:ascii="Times New Roman" w:eastAsia="Times New Roman" w:hAnsi="Times New Roman" w:cs="Times New Roman"/>
          <w:sz w:val="24"/>
          <w:szCs w:val="24"/>
          <w:lang w:eastAsia="en-GB"/>
        </w:rPr>
        <w:t> to Situational Leadership® 'Selling' mode).</w:t>
      </w:r>
    </w:p>
    <w:p w14:paraId="3033B064" w14:textId="77777777" w:rsidR="00111D4B" w:rsidRPr="00111D4B" w:rsidRDefault="00111D4B" w:rsidP="00111D4B">
      <w:pPr>
        <w:shd w:val="clear" w:color="auto" w:fill="FFFFFF"/>
        <w:spacing w:after="100" w:afterAutospacing="1" w:line="240" w:lineRule="auto"/>
        <w:outlineLvl w:val="2"/>
        <w:rPr>
          <w:rFonts w:ascii="Times New Roman" w:eastAsia="Times New Roman" w:hAnsi="Times New Roman" w:cs="Times New Roman"/>
          <w:sz w:val="27"/>
          <w:szCs w:val="27"/>
          <w:lang w:eastAsia="en-GB"/>
        </w:rPr>
      </w:pPr>
      <w:r w:rsidRPr="00111D4B">
        <w:rPr>
          <w:rFonts w:ascii="Times New Roman" w:eastAsia="Times New Roman" w:hAnsi="Times New Roman" w:cs="Times New Roman"/>
          <w:sz w:val="27"/>
          <w:szCs w:val="27"/>
          <w:lang w:eastAsia="en-GB"/>
        </w:rPr>
        <w:t>Stage 3: Norming</w:t>
      </w:r>
    </w:p>
    <w:p w14:paraId="4A02B3CF"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This stage is classified by:</w:t>
      </w:r>
      <w:r w:rsidRPr="00111D4B">
        <w:rPr>
          <w:rFonts w:ascii="Times New Roman" w:eastAsia="Times New Roman" w:hAnsi="Times New Roman" w:cs="Times New Roman"/>
          <w:sz w:val="24"/>
          <w:szCs w:val="24"/>
          <w:lang w:eastAsia="en-GB"/>
        </w:rPr>
        <w:br/>
      </w:r>
    </w:p>
    <w:p w14:paraId="64B8F0FA" w14:textId="77777777" w:rsidR="00111D4B" w:rsidRPr="00111D4B" w:rsidRDefault="00111D4B" w:rsidP="00111D4B">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Agreement and consensus largely forming among the team, who respond well to facilitation by the leader. </w:t>
      </w:r>
    </w:p>
    <w:p w14:paraId="26018C6D" w14:textId="77777777" w:rsidR="00111D4B" w:rsidRPr="00111D4B" w:rsidRDefault="00111D4B" w:rsidP="00111D4B">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Roles and responsibilities are clear and accepted. </w:t>
      </w:r>
    </w:p>
    <w:p w14:paraId="2474F0C4" w14:textId="77777777" w:rsidR="00111D4B" w:rsidRPr="00111D4B" w:rsidRDefault="00111D4B" w:rsidP="00111D4B">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Big decisions are made by group agreement. Smaller decisions may be delegated to individuals or small teams within the group. </w:t>
      </w:r>
    </w:p>
    <w:p w14:paraId="35454766" w14:textId="77777777" w:rsidR="00111D4B" w:rsidRPr="00111D4B" w:rsidRDefault="00111D4B" w:rsidP="00111D4B">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Commitment and unity are strong. The team may engage in fun and social activities. </w:t>
      </w:r>
    </w:p>
    <w:p w14:paraId="3DD0F6BC" w14:textId="77777777" w:rsidR="00111D4B" w:rsidRPr="00111D4B" w:rsidRDefault="00111D4B" w:rsidP="00111D4B">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team discusses and develops its processes and working style. </w:t>
      </w:r>
    </w:p>
    <w:p w14:paraId="14966C9B" w14:textId="77777777" w:rsidR="00111D4B" w:rsidRPr="00111D4B" w:rsidRDefault="00111D4B" w:rsidP="00111D4B">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There is general respect for the leader and leadership responsibilities are now shared amongst the team. </w:t>
      </w:r>
    </w:p>
    <w:p w14:paraId="69D135C5" w14:textId="77777777" w:rsidR="00111D4B" w:rsidRPr="00111D4B" w:rsidRDefault="00111D4B" w:rsidP="00111D4B">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leader facilitates and enables (</w:t>
      </w:r>
      <w:r w:rsidRPr="00111D4B">
        <w:rPr>
          <w:rFonts w:ascii="Times New Roman" w:eastAsia="Times New Roman" w:hAnsi="Times New Roman" w:cs="Times New Roman"/>
          <w:b/>
          <w:bCs/>
          <w:sz w:val="24"/>
          <w:szCs w:val="24"/>
          <w:lang w:eastAsia="en-GB"/>
        </w:rPr>
        <w:t>similar </w:t>
      </w:r>
      <w:r w:rsidRPr="00111D4B">
        <w:rPr>
          <w:rFonts w:ascii="Times New Roman" w:eastAsia="Times New Roman" w:hAnsi="Times New Roman" w:cs="Times New Roman"/>
          <w:sz w:val="24"/>
          <w:szCs w:val="24"/>
          <w:lang w:eastAsia="en-GB"/>
        </w:rPr>
        <w:t>to the Situational Leadership® 'Participating' mode).</w:t>
      </w:r>
    </w:p>
    <w:p w14:paraId="1A08C100" w14:textId="77777777" w:rsidR="00111D4B" w:rsidRPr="00111D4B" w:rsidRDefault="00111D4B" w:rsidP="00111D4B">
      <w:pPr>
        <w:shd w:val="clear" w:color="auto" w:fill="FFFFFF"/>
        <w:spacing w:after="100" w:afterAutospacing="1" w:line="240" w:lineRule="auto"/>
        <w:outlineLvl w:val="2"/>
        <w:rPr>
          <w:rFonts w:ascii="Times New Roman" w:eastAsia="Times New Roman" w:hAnsi="Times New Roman" w:cs="Times New Roman"/>
          <w:sz w:val="27"/>
          <w:szCs w:val="27"/>
          <w:lang w:eastAsia="en-GB"/>
        </w:rPr>
      </w:pPr>
      <w:r w:rsidRPr="00111D4B">
        <w:rPr>
          <w:rFonts w:ascii="Times New Roman" w:eastAsia="Times New Roman" w:hAnsi="Times New Roman" w:cs="Times New Roman"/>
          <w:sz w:val="27"/>
          <w:szCs w:val="27"/>
          <w:lang w:eastAsia="en-GB"/>
        </w:rPr>
        <w:t>Stage 4: Performing</w:t>
      </w:r>
    </w:p>
    <w:p w14:paraId="5CE0EF32"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This stage is classified by:</w:t>
      </w:r>
      <w:r w:rsidRPr="00111D4B">
        <w:rPr>
          <w:rFonts w:ascii="Times New Roman" w:eastAsia="Times New Roman" w:hAnsi="Times New Roman" w:cs="Times New Roman"/>
          <w:sz w:val="24"/>
          <w:szCs w:val="24"/>
          <w:lang w:eastAsia="en-GB"/>
        </w:rPr>
        <w:br/>
      </w:r>
    </w:p>
    <w:p w14:paraId="3C4534F8"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team's increased strategic awareness. It is now clear why the team is doing what it is doing. </w:t>
      </w:r>
    </w:p>
    <w:p w14:paraId="460DE5D6"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shared vision of the team. It is now independent and does not need interference or participation from the leader. </w:t>
      </w:r>
    </w:p>
    <w:p w14:paraId="1E37111F"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A focus on over-achieving goals and the team makes most of the decisions against criteria agreed with the leader. The team has a high degree of autonomy. </w:t>
      </w:r>
    </w:p>
    <w:p w14:paraId="41988596"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Disagreements. However, they are now resolved within the team positively, and necessary changes to processes and structure are made by the team. </w:t>
      </w:r>
    </w:p>
    <w:p w14:paraId="1349B598"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 xml:space="preserve">The team can work towards achieving the goal and to attend to relationship, </w:t>
      </w:r>
      <w:proofErr w:type="gramStart"/>
      <w:r w:rsidRPr="00111D4B">
        <w:rPr>
          <w:rFonts w:ascii="Times New Roman" w:eastAsia="Times New Roman" w:hAnsi="Times New Roman" w:cs="Times New Roman"/>
          <w:sz w:val="24"/>
          <w:szCs w:val="24"/>
          <w:lang w:eastAsia="en-GB"/>
        </w:rPr>
        <w:t>style</w:t>
      </w:r>
      <w:proofErr w:type="gramEnd"/>
      <w:r w:rsidRPr="00111D4B">
        <w:rPr>
          <w:rFonts w:ascii="Times New Roman" w:eastAsia="Times New Roman" w:hAnsi="Times New Roman" w:cs="Times New Roman"/>
          <w:sz w:val="24"/>
          <w:szCs w:val="24"/>
          <w:lang w:eastAsia="en-GB"/>
        </w:rPr>
        <w:t xml:space="preserve"> and process issues along the way. </w:t>
      </w:r>
    </w:p>
    <w:p w14:paraId="0DC8437E"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Team members looking after each other. </w:t>
      </w:r>
    </w:p>
    <w:p w14:paraId="56D1DFE3"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team requiring delegated tasks and projects from the leader. </w:t>
      </w:r>
    </w:p>
    <w:p w14:paraId="4C86DA43"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team not needing to be instructed or assisted. Team members might ask for assistance from the leader with personal and interpersonal development. </w:t>
      </w:r>
    </w:p>
    <w:p w14:paraId="6C700B29" w14:textId="77777777" w:rsidR="00111D4B" w:rsidRPr="00111D4B" w:rsidRDefault="00111D4B" w:rsidP="00111D4B">
      <w:pPr>
        <w:numPr>
          <w:ilvl w:val="0"/>
          <w:numId w:val="7"/>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The leader delegating and overseeing (</w:t>
      </w:r>
      <w:r w:rsidRPr="00111D4B">
        <w:rPr>
          <w:rFonts w:ascii="Times New Roman" w:eastAsia="Times New Roman" w:hAnsi="Times New Roman" w:cs="Times New Roman"/>
          <w:b/>
          <w:bCs/>
          <w:sz w:val="24"/>
          <w:szCs w:val="24"/>
          <w:lang w:eastAsia="en-GB"/>
        </w:rPr>
        <w:t>similar</w:t>
      </w:r>
      <w:r w:rsidRPr="00111D4B">
        <w:rPr>
          <w:rFonts w:ascii="Times New Roman" w:eastAsia="Times New Roman" w:hAnsi="Times New Roman" w:cs="Times New Roman"/>
          <w:sz w:val="24"/>
          <w:szCs w:val="24"/>
          <w:lang w:eastAsia="en-GB"/>
        </w:rPr>
        <w:t> to the Situational Leadership® 'Delegating' mode).</w:t>
      </w:r>
    </w:p>
    <w:p w14:paraId="21692765" w14:textId="77777777" w:rsidR="00111D4B" w:rsidRPr="00111D4B" w:rsidRDefault="002A0236" w:rsidP="00111D4B">
      <w:pPr>
        <w:shd w:val="clear" w:color="auto" w:fill="FFFFFF"/>
        <w:spacing w:after="100" w:afterAutospacing="1" w:line="240" w:lineRule="auto"/>
        <w:outlineLvl w:val="1"/>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pict w14:anchorId="09C8639A">
          <v:rect id="_x0000_i1029" style="width:0;height:0" o:hralign="center" o:hrstd="t" o:hr="t" fillcolor="#a0a0a0" stroked="f"/>
        </w:pict>
      </w:r>
    </w:p>
    <w:p w14:paraId="5A191F23" w14:textId="77777777" w:rsidR="00111D4B" w:rsidRPr="00111D4B" w:rsidRDefault="00111D4B" w:rsidP="00111D4B">
      <w:pPr>
        <w:shd w:val="clear" w:color="auto" w:fill="FFFFFF"/>
        <w:spacing w:after="100" w:afterAutospacing="1" w:line="240" w:lineRule="auto"/>
        <w:outlineLvl w:val="1"/>
        <w:rPr>
          <w:rFonts w:ascii="Times New Roman" w:eastAsia="Times New Roman" w:hAnsi="Times New Roman" w:cs="Times New Roman"/>
          <w:sz w:val="36"/>
          <w:szCs w:val="36"/>
          <w:lang w:eastAsia="en-GB"/>
        </w:rPr>
      </w:pPr>
      <w:r w:rsidRPr="00111D4B">
        <w:rPr>
          <w:rFonts w:ascii="Times New Roman" w:eastAsia="Times New Roman" w:hAnsi="Times New Roman" w:cs="Times New Roman"/>
          <w:sz w:val="36"/>
          <w:szCs w:val="36"/>
          <w:lang w:eastAsia="en-GB"/>
        </w:rPr>
        <w:t>Tuckman's Model of Team Development Diagram</w:t>
      </w:r>
    </w:p>
    <w:p w14:paraId="10CC6C91"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lastRenderedPageBreak/>
        <w:t>This a diagram of Tuckman's four stages of team development. Below is an outline of the fifth stage, which Tuckman only added later after refining his theory.</w:t>
      </w:r>
    </w:p>
    <w:p w14:paraId="0D6DAAE7" w14:textId="77777777" w:rsidR="00111D4B" w:rsidRPr="00111D4B" w:rsidRDefault="00111D4B" w:rsidP="00111D4B">
      <w:pPr>
        <w:shd w:val="clear" w:color="auto" w:fill="FFFFFF"/>
        <w:spacing w:after="0"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noProof/>
          <w:sz w:val="24"/>
          <w:szCs w:val="24"/>
          <w:lang w:eastAsia="en-GB"/>
        </w:rPr>
        <w:drawing>
          <wp:inline distT="0" distB="0" distL="0" distR="0" wp14:anchorId="7294EDC1" wp14:editId="5671F5E1">
            <wp:extent cx="4838700" cy="4448175"/>
            <wp:effectExtent l="0" t="0" r="0" b="9525"/>
            <wp:docPr id="7" name="Picture 7" descr="tuckman forming storming performing nor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uckman forming storming performing norm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8700" cy="4448175"/>
                    </a:xfrm>
                    <a:prstGeom prst="rect">
                      <a:avLst/>
                    </a:prstGeom>
                    <a:noFill/>
                    <a:ln>
                      <a:noFill/>
                    </a:ln>
                  </pic:spPr>
                </pic:pic>
              </a:graphicData>
            </a:graphic>
          </wp:inline>
        </w:drawing>
      </w:r>
    </w:p>
    <w:p w14:paraId="43422A8C"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Better quality diagrams are available as separate files here:</w:t>
      </w:r>
    </w:p>
    <w:p w14:paraId="5C671366" w14:textId="77777777" w:rsidR="00111D4B" w:rsidRPr="00111D4B" w:rsidRDefault="002A0236" w:rsidP="00111D4B">
      <w:pPr>
        <w:numPr>
          <w:ilvl w:val="0"/>
          <w:numId w:val="8"/>
        </w:numPr>
        <w:shd w:val="clear" w:color="auto" w:fill="FFFFFF"/>
        <w:spacing w:before="100" w:beforeAutospacing="1" w:after="100" w:afterAutospacing="1" w:line="240" w:lineRule="auto"/>
        <w:ind w:left="1440"/>
        <w:rPr>
          <w:rFonts w:ascii="Times New Roman" w:eastAsia="Times New Roman" w:hAnsi="Times New Roman" w:cs="Times New Roman"/>
          <w:sz w:val="24"/>
          <w:szCs w:val="24"/>
          <w:lang w:eastAsia="en-GB"/>
        </w:rPr>
      </w:pPr>
      <w:hyperlink r:id="rId22" w:tgtFrame="_blank" w:history="1">
        <w:r w:rsidR="00111D4B" w:rsidRPr="00111D4B">
          <w:rPr>
            <w:rFonts w:ascii="Times New Roman" w:eastAsia="Times New Roman" w:hAnsi="Times New Roman" w:cs="Times New Roman"/>
            <w:color w:val="E83C6D"/>
            <w:sz w:val="24"/>
            <w:szCs w:val="24"/>
            <w:u w:val="single"/>
            <w:lang w:eastAsia="en-GB"/>
          </w:rPr>
          <w:t>Tuckman 'Forming Storming' diagram (doc format)</w:t>
        </w:r>
      </w:hyperlink>
    </w:p>
    <w:p w14:paraId="79602863" w14:textId="77777777" w:rsidR="00111D4B" w:rsidRPr="00111D4B" w:rsidRDefault="002A0236" w:rsidP="00111D4B">
      <w:pPr>
        <w:numPr>
          <w:ilvl w:val="0"/>
          <w:numId w:val="8"/>
        </w:numPr>
        <w:shd w:val="clear" w:color="auto" w:fill="FFFFFF"/>
        <w:spacing w:before="100" w:beforeAutospacing="1" w:after="100" w:afterAutospacing="1" w:line="240" w:lineRule="auto"/>
        <w:ind w:left="1440"/>
        <w:rPr>
          <w:rFonts w:ascii="Times New Roman" w:eastAsia="Times New Roman" w:hAnsi="Times New Roman" w:cs="Times New Roman"/>
          <w:sz w:val="24"/>
          <w:szCs w:val="24"/>
          <w:lang w:eastAsia="en-GB"/>
        </w:rPr>
      </w:pPr>
      <w:hyperlink r:id="rId23" w:tgtFrame="_blank" w:history="1">
        <w:r w:rsidR="00111D4B" w:rsidRPr="00111D4B">
          <w:rPr>
            <w:rFonts w:ascii="Times New Roman" w:eastAsia="Times New Roman" w:hAnsi="Times New Roman" w:cs="Times New Roman"/>
            <w:color w:val="E83C6D"/>
            <w:sz w:val="24"/>
            <w:szCs w:val="24"/>
            <w:u w:val="single"/>
            <w:lang w:eastAsia="en-GB"/>
          </w:rPr>
          <w:t>Tuckman 'Forming Storming' diagram (pdf format)</w:t>
        </w:r>
      </w:hyperlink>
    </w:p>
    <w:p w14:paraId="78FA5339" w14:textId="77777777" w:rsidR="00111D4B" w:rsidRPr="00111D4B" w:rsidRDefault="002A0236" w:rsidP="00111D4B">
      <w:pPr>
        <w:shd w:val="clear" w:color="auto" w:fill="FFFFFF"/>
        <w:spacing w:after="100" w:afterAutospacing="1" w:line="240" w:lineRule="auto"/>
        <w:outlineLvl w:val="2"/>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pict w14:anchorId="67A1AED5">
          <v:rect id="_x0000_i1030" style="width:0;height:0" o:hralign="center" o:hrstd="t" o:hr="t" fillcolor="#a0a0a0" stroked="f"/>
        </w:pict>
      </w:r>
    </w:p>
    <w:p w14:paraId="3657BC40" w14:textId="77777777" w:rsidR="00111D4B" w:rsidRPr="00111D4B" w:rsidRDefault="00111D4B" w:rsidP="00111D4B">
      <w:pPr>
        <w:shd w:val="clear" w:color="auto" w:fill="FFFFFF"/>
        <w:spacing w:after="100" w:afterAutospacing="1" w:line="240" w:lineRule="auto"/>
        <w:outlineLvl w:val="2"/>
        <w:rPr>
          <w:rFonts w:ascii="Times New Roman" w:eastAsia="Times New Roman" w:hAnsi="Times New Roman" w:cs="Times New Roman"/>
          <w:sz w:val="27"/>
          <w:szCs w:val="27"/>
          <w:lang w:eastAsia="en-GB"/>
        </w:rPr>
      </w:pPr>
      <w:r w:rsidRPr="00111D4B">
        <w:rPr>
          <w:rFonts w:ascii="Times New Roman" w:eastAsia="Times New Roman" w:hAnsi="Times New Roman" w:cs="Times New Roman"/>
          <w:sz w:val="27"/>
          <w:szCs w:val="27"/>
          <w:lang w:eastAsia="en-GB"/>
        </w:rPr>
        <w:t>Stage 5: Adjourning</w:t>
      </w:r>
    </w:p>
    <w:p w14:paraId="5EDDB78B"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Bruce Tuckman refined his theory in 1975 and added a fifth stage to the 'Forming, Storming, Norming, Performing' model: Adjourning. This is also referred to as Deforming and Mourning. </w:t>
      </w:r>
    </w:p>
    <w:p w14:paraId="7AD73698"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Adjourning is arguably more of an adjunct to the original four-stage model rather than an extension - it views the group from a perspective beyond the purpose of the first four stages. </w:t>
      </w:r>
    </w:p>
    <w:p w14:paraId="2D566306"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t>The Adjourning phase is certainly very relevant to the people in the group and their well-being, but not to the main task of managing and developing a team, which is more central to the original four stages.</w:t>
      </w:r>
    </w:p>
    <w:p w14:paraId="6621B61E" w14:textId="77777777" w:rsidR="00111D4B" w:rsidRPr="00111D4B" w:rsidRDefault="00111D4B" w:rsidP="00111D4B">
      <w:pPr>
        <w:shd w:val="clear" w:color="auto" w:fill="FFFFFF"/>
        <w:spacing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b/>
          <w:bCs/>
          <w:sz w:val="24"/>
          <w:szCs w:val="24"/>
          <w:lang w:eastAsia="en-GB"/>
        </w:rPr>
        <w:lastRenderedPageBreak/>
        <w:t>Tuckman's fifth stage, Adjourning, is the break-up of the group, once the task is completed successfully and its purpose fulfilled. </w:t>
      </w:r>
    </w:p>
    <w:p w14:paraId="36548E0B" w14:textId="77777777" w:rsidR="00111D4B" w:rsidRPr="00111D4B" w:rsidRDefault="00111D4B" w:rsidP="00111D4B">
      <w:pPr>
        <w:numPr>
          <w:ilvl w:val="0"/>
          <w:numId w:val="9"/>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From an organisational perspective, recognition of and sensitivity to people's vulnerabilities in Tuckman's fifth stage is helpful. This is specifically if members of the group have been closely bonded and feel a sense of insecurity or threat from this change. </w:t>
      </w:r>
    </w:p>
    <w:p w14:paraId="64D9FA1C" w14:textId="77777777" w:rsidR="00111D4B" w:rsidRPr="00111D4B" w:rsidRDefault="00111D4B" w:rsidP="00111D4B">
      <w:pPr>
        <w:numPr>
          <w:ilvl w:val="0"/>
          <w:numId w:val="9"/>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111D4B">
        <w:rPr>
          <w:rFonts w:ascii="Times New Roman" w:eastAsia="Times New Roman" w:hAnsi="Times New Roman" w:cs="Times New Roman"/>
          <w:sz w:val="24"/>
          <w:szCs w:val="24"/>
          <w:lang w:eastAsia="en-GB"/>
        </w:rPr>
        <w:t>Feelings of insecurity would be natural for people with high 'steadiness' attributes (as regards the 'four temperaments' or DISC model) and with strong routine and empathy style (as regards the </w:t>
      </w:r>
      <w:proofErr w:type="spellStart"/>
      <w:r w:rsidRPr="00111D4B">
        <w:rPr>
          <w:rFonts w:ascii="Times New Roman" w:eastAsia="Times New Roman" w:hAnsi="Times New Roman" w:cs="Times New Roman"/>
          <w:sz w:val="24"/>
          <w:szCs w:val="24"/>
          <w:lang w:eastAsia="en-GB"/>
        </w:rPr>
        <w:fldChar w:fldCharType="begin"/>
      </w:r>
      <w:r w:rsidRPr="00111D4B">
        <w:rPr>
          <w:rFonts w:ascii="Times New Roman" w:eastAsia="Times New Roman" w:hAnsi="Times New Roman" w:cs="Times New Roman"/>
          <w:sz w:val="24"/>
          <w:szCs w:val="24"/>
          <w:lang w:eastAsia="en-GB"/>
        </w:rPr>
        <w:instrText xml:space="preserve"> HYPERLINK "https://www.businessballs.com/self-awareness/benziger-personality-assessment-model/" </w:instrText>
      </w:r>
      <w:r w:rsidRPr="00111D4B">
        <w:rPr>
          <w:rFonts w:ascii="Times New Roman" w:eastAsia="Times New Roman" w:hAnsi="Times New Roman" w:cs="Times New Roman"/>
          <w:sz w:val="24"/>
          <w:szCs w:val="24"/>
          <w:lang w:eastAsia="en-GB"/>
        </w:rPr>
        <w:fldChar w:fldCharType="separate"/>
      </w:r>
      <w:r w:rsidRPr="00111D4B">
        <w:rPr>
          <w:rFonts w:ascii="Times New Roman" w:eastAsia="Times New Roman" w:hAnsi="Times New Roman" w:cs="Times New Roman"/>
          <w:color w:val="E83C6D"/>
          <w:sz w:val="24"/>
          <w:szCs w:val="24"/>
          <w:u w:val="single"/>
          <w:lang w:eastAsia="en-GB"/>
        </w:rPr>
        <w:t>Benziger</w:t>
      </w:r>
      <w:proofErr w:type="spellEnd"/>
      <w:r w:rsidRPr="00111D4B">
        <w:rPr>
          <w:rFonts w:ascii="Times New Roman" w:eastAsia="Times New Roman" w:hAnsi="Times New Roman" w:cs="Times New Roman"/>
          <w:color w:val="E83C6D"/>
          <w:sz w:val="24"/>
          <w:szCs w:val="24"/>
          <w:u w:val="single"/>
          <w:lang w:eastAsia="en-GB"/>
        </w:rPr>
        <w:t> </w:t>
      </w:r>
      <w:r w:rsidRPr="00111D4B">
        <w:rPr>
          <w:rFonts w:ascii="Times New Roman" w:eastAsia="Times New Roman" w:hAnsi="Times New Roman" w:cs="Times New Roman"/>
          <w:sz w:val="24"/>
          <w:szCs w:val="24"/>
          <w:lang w:eastAsia="en-GB"/>
        </w:rPr>
        <w:fldChar w:fldCharType="end"/>
      </w:r>
      <w:r w:rsidRPr="00111D4B">
        <w:rPr>
          <w:rFonts w:ascii="Times New Roman" w:eastAsia="Times New Roman" w:hAnsi="Times New Roman" w:cs="Times New Roman"/>
          <w:sz w:val="24"/>
          <w:szCs w:val="24"/>
          <w:lang w:eastAsia="en-GB"/>
        </w:rPr>
        <w:t>thinking styles model, right and left basal brain dominance).</w:t>
      </w:r>
    </w:p>
    <w:p w14:paraId="656E7989" w14:textId="77777777" w:rsidR="00055B9B" w:rsidRDefault="00055B9B"/>
    <w:sectPr w:rsidR="00055B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66C30"/>
    <w:multiLevelType w:val="multilevel"/>
    <w:tmpl w:val="92649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222E2"/>
    <w:multiLevelType w:val="multilevel"/>
    <w:tmpl w:val="EB049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03C08"/>
    <w:multiLevelType w:val="multilevel"/>
    <w:tmpl w:val="6734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871268"/>
    <w:multiLevelType w:val="multilevel"/>
    <w:tmpl w:val="9748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CC1FFB"/>
    <w:multiLevelType w:val="multilevel"/>
    <w:tmpl w:val="2064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011ADD"/>
    <w:multiLevelType w:val="multilevel"/>
    <w:tmpl w:val="7B306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893331"/>
    <w:multiLevelType w:val="multilevel"/>
    <w:tmpl w:val="3F5E6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DB465F"/>
    <w:multiLevelType w:val="multilevel"/>
    <w:tmpl w:val="DA70B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7A6A2D"/>
    <w:multiLevelType w:val="multilevel"/>
    <w:tmpl w:val="05E8F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1"/>
  </w:num>
  <w:num w:numId="4">
    <w:abstractNumId w:val="2"/>
  </w:num>
  <w:num w:numId="5">
    <w:abstractNumId w:val="0"/>
  </w:num>
  <w:num w:numId="6">
    <w:abstractNumId w:val="7"/>
  </w:num>
  <w:num w:numId="7">
    <w:abstractNumId w:val="5"/>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D4B"/>
    <w:rsid w:val="00055B9B"/>
    <w:rsid w:val="00111D4B"/>
    <w:rsid w:val="002A0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94A01"/>
  <w15:chartTrackingRefBased/>
  <w15:docId w15:val="{BE0300C7-6978-4653-9710-48D95D506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2490268">
      <w:bodyDiv w:val="1"/>
      <w:marLeft w:val="0"/>
      <w:marRight w:val="0"/>
      <w:marTop w:val="0"/>
      <w:marBottom w:val="0"/>
      <w:divBdr>
        <w:top w:val="none" w:sz="0" w:space="0" w:color="auto"/>
        <w:left w:val="none" w:sz="0" w:space="0" w:color="auto"/>
        <w:bottom w:val="none" w:sz="0" w:space="0" w:color="auto"/>
        <w:right w:val="none" w:sz="0" w:space="0" w:color="auto"/>
      </w:divBdr>
      <w:divsChild>
        <w:div w:id="989089735">
          <w:marLeft w:val="0"/>
          <w:marRight w:val="0"/>
          <w:marTop w:val="1500"/>
          <w:marBottom w:val="0"/>
          <w:divBdr>
            <w:top w:val="none" w:sz="0" w:space="0" w:color="auto"/>
            <w:left w:val="none" w:sz="0" w:space="0" w:color="auto"/>
            <w:bottom w:val="none" w:sz="0" w:space="0" w:color="auto"/>
            <w:right w:val="none" w:sz="0" w:space="0" w:color="auto"/>
          </w:divBdr>
          <w:divsChild>
            <w:div w:id="723017717">
              <w:marLeft w:val="0"/>
              <w:marRight w:val="0"/>
              <w:marTop w:val="100"/>
              <w:marBottom w:val="100"/>
              <w:divBdr>
                <w:top w:val="none" w:sz="0" w:space="0" w:color="auto"/>
                <w:left w:val="none" w:sz="0" w:space="0" w:color="auto"/>
                <w:bottom w:val="none" w:sz="0" w:space="0" w:color="auto"/>
                <w:right w:val="none" w:sz="0" w:space="0" w:color="auto"/>
              </w:divBdr>
            </w:div>
          </w:divsChild>
        </w:div>
        <w:div w:id="1991052337">
          <w:marLeft w:val="-225"/>
          <w:marRight w:val="-225"/>
          <w:marTop w:val="0"/>
          <w:marBottom w:val="0"/>
          <w:divBdr>
            <w:top w:val="none" w:sz="0" w:space="0" w:color="auto"/>
            <w:left w:val="none" w:sz="0" w:space="0" w:color="auto"/>
            <w:bottom w:val="none" w:sz="0" w:space="0" w:color="auto"/>
            <w:right w:val="none" w:sz="0" w:space="0" w:color="auto"/>
          </w:divBdr>
          <w:divsChild>
            <w:div w:id="1549606634">
              <w:marLeft w:val="0"/>
              <w:marRight w:val="0"/>
              <w:marTop w:val="0"/>
              <w:marBottom w:val="0"/>
              <w:divBdr>
                <w:top w:val="none" w:sz="0" w:space="0" w:color="auto"/>
                <w:left w:val="none" w:sz="0" w:space="0" w:color="auto"/>
                <w:bottom w:val="none" w:sz="0" w:space="0" w:color="auto"/>
                <w:right w:val="none" w:sz="0" w:space="0" w:color="auto"/>
              </w:divBdr>
              <w:divsChild>
                <w:div w:id="832720786">
                  <w:marLeft w:val="0"/>
                  <w:marRight w:val="0"/>
                  <w:marTop w:val="0"/>
                  <w:marBottom w:val="0"/>
                  <w:divBdr>
                    <w:top w:val="none" w:sz="0" w:space="0" w:color="auto"/>
                    <w:left w:val="none" w:sz="0" w:space="0" w:color="auto"/>
                    <w:bottom w:val="none" w:sz="0" w:space="0" w:color="auto"/>
                    <w:right w:val="none" w:sz="0" w:space="0" w:color="auto"/>
                  </w:divBdr>
                </w:div>
                <w:div w:id="1039621539">
                  <w:marLeft w:val="0"/>
                  <w:marRight w:val="0"/>
                  <w:marTop w:val="0"/>
                  <w:marBottom w:val="0"/>
                  <w:divBdr>
                    <w:top w:val="none" w:sz="0" w:space="0" w:color="auto"/>
                    <w:left w:val="none" w:sz="0" w:space="0" w:color="auto"/>
                    <w:bottom w:val="none" w:sz="0" w:space="0" w:color="auto"/>
                    <w:right w:val="none" w:sz="0" w:space="0" w:color="auto"/>
                  </w:divBdr>
                </w:div>
              </w:divsChild>
            </w:div>
            <w:div w:id="583418941">
              <w:marLeft w:val="0"/>
              <w:marRight w:val="0"/>
              <w:marTop w:val="150"/>
              <w:marBottom w:val="0"/>
              <w:divBdr>
                <w:top w:val="none" w:sz="0" w:space="0" w:color="auto"/>
                <w:left w:val="none" w:sz="0" w:space="0" w:color="auto"/>
                <w:bottom w:val="none" w:sz="0" w:space="0" w:color="auto"/>
                <w:right w:val="none" w:sz="0" w:space="0" w:color="auto"/>
              </w:divBdr>
              <w:divsChild>
                <w:div w:id="1972250880">
                  <w:marLeft w:val="45"/>
                  <w:marRight w:val="0"/>
                  <w:marTop w:val="0"/>
                  <w:marBottom w:val="75"/>
                  <w:divBdr>
                    <w:top w:val="none" w:sz="0" w:space="0" w:color="auto"/>
                    <w:left w:val="none" w:sz="0" w:space="0" w:color="auto"/>
                    <w:bottom w:val="none" w:sz="0" w:space="0" w:color="auto"/>
                    <w:right w:val="none" w:sz="0" w:space="0" w:color="auto"/>
                  </w:divBdr>
                </w:div>
                <w:div w:id="2111662432">
                  <w:marLeft w:val="0"/>
                  <w:marRight w:val="0"/>
                  <w:marTop w:val="0"/>
                  <w:marBottom w:val="0"/>
                  <w:divBdr>
                    <w:top w:val="none" w:sz="0" w:space="0" w:color="auto"/>
                    <w:left w:val="none" w:sz="0" w:space="0" w:color="auto"/>
                    <w:bottom w:val="none" w:sz="0" w:space="0" w:color="auto"/>
                    <w:right w:val="none" w:sz="0" w:space="0" w:color="auto"/>
                  </w:divBdr>
                  <w:divsChild>
                    <w:div w:id="1305313130">
                      <w:marLeft w:val="-225"/>
                      <w:marRight w:val="-225"/>
                      <w:marTop w:val="0"/>
                      <w:marBottom w:val="0"/>
                      <w:divBdr>
                        <w:top w:val="none" w:sz="0" w:space="0" w:color="auto"/>
                        <w:left w:val="none" w:sz="0" w:space="0" w:color="auto"/>
                        <w:bottom w:val="none" w:sz="0" w:space="0" w:color="auto"/>
                        <w:right w:val="none" w:sz="0" w:space="0" w:color="auto"/>
                      </w:divBdr>
                      <w:divsChild>
                        <w:div w:id="2038851868">
                          <w:marLeft w:val="0"/>
                          <w:marRight w:val="0"/>
                          <w:marTop w:val="0"/>
                          <w:marBottom w:val="0"/>
                          <w:divBdr>
                            <w:top w:val="none" w:sz="0" w:space="0" w:color="auto"/>
                            <w:left w:val="none" w:sz="0" w:space="0" w:color="auto"/>
                            <w:bottom w:val="none" w:sz="0" w:space="0" w:color="auto"/>
                            <w:right w:val="none" w:sz="0" w:space="0" w:color="auto"/>
                          </w:divBdr>
                        </w:div>
                        <w:div w:id="2028604552">
                          <w:marLeft w:val="0"/>
                          <w:marRight w:val="0"/>
                          <w:marTop w:val="75"/>
                          <w:marBottom w:val="0"/>
                          <w:divBdr>
                            <w:top w:val="none" w:sz="0" w:space="0" w:color="auto"/>
                            <w:left w:val="none" w:sz="0" w:space="0" w:color="auto"/>
                            <w:bottom w:val="none" w:sz="0" w:space="0" w:color="auto"/>
                            <w:right w:val="none" w:sz="0" w:space="0" w:color="auto"/>
                          </w:divBdr>
                        </w:div>
                      </w:divsChild>
                    </w:div>
                    <w:div w:id="338778742">
                      <w:marLeft w:val="-225"/>
                      <w:marRight w:val="-225"/>
                      <w:marTop w:val="0"/>
                      <w:marBottom w:val="0"/>
                      <w:divBdr>
                        <w:top w:val="none" w:sz="0" w:space="0" w:color="auto"/>
                        <w:left w:val="none" w:sz="0" w:space="0" w:color="auto"/>
                        <w:bottom w:val="none" w:sz="0" w:space="0" w:color="auto"/>
                        <w:right w:val="none" w:sz="0" w:space="0" w:color="auto"/>
                      </w:divBdr>
                      <w:divsChild>
                        <w:div w:id="76403614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642466163">
          <w:marLeft w:val="0"/>
          <w:marRight w:val="0"/>
          <w:marTop w:val="0"/>
          <w:marBottom w:val="0"/>
          <w:divBdr>
            <w:top w:val="none" w:sz="0" w:space="0" w:color="auto"/>
            <w:left w:val="none" w:sz="0" w:space="0" w:color="auto"/>
            <w:bottom w:val="none" w:sz="0" w:space="0" w:color="auto"/>
            <w:right w:val="none" w:sz="0" w:space="0" w:color="auto"/>
          </w:divBdr>
          <w:divsChild>
            <w:div w:id="90903706">
              <w:marLeft w:val="0"/>
              <w:marRight w:val="0"/>
              <w:marTop w:val="0"/>
              <w:marBottom w:val="0"/>
              <w:divBdr>
                <w:top w:val="none" w:sz="0" w:space="0" w:color="auto"/>
                <w:left w:val="none" w:sz="0" w:space="0" w:color="auto"/>
                <w:bottom w:val="none" w:sz="0" w:space="0" w:color="auto"/>
                <w:right w:val="none" w:sz="0" w:space="0" w:color="auto"/>
              </w:divBdr>
              <w:divsChild>
                <w:div w:id="1414206415">
                  <w:marLeft w:val="0"/>
                  <w:marRight w:val="150"/>
                  <w:marTop w:val="0"/>
                  <w:marBottom w:val="150"/>
                  <w:divBdr>
                    <w:top w:val="none" w:sz="0" w:space="0" w:color="auto"/>
                    <w:left w:val="none" w:sz="0" w:space="0" w:color="auto"/>
                    <w:bottom w:val="none" w:sz="0" w:space="0" w:color="auto"/>
                    <w:right w:val="none" w:sz="0" w:space="0" w:color="auto"/>
                  </w:divBdr>
                  <w:divsChild>
                    <w:div w:id="1658654430">
                      <w:marLeft w:val="0"/>
                      <w:marRight w:val="0"/>
                      <w:marTop w:val="0"/>
                      <w:marBottom w:val="0"/>
                      <w:divBdr>
                        <w:top w:val="none" w:sz="0" w:space="0" w:color="auto"/>
                        <w:left w:val="none" w:sz="0" w:space="0" w:color="auto"/>
                        <w:bottom w:val="none" w:sz="0" w:space="0" w:color="auto"/>
                        <w:right w:val="none" w:sz="0" w:space="0" w:color="auto"/>
                      </w:divBdr>
                      <w:divsChild>
                        <w:div w:id="691691322">
                          <w:marLeft w:val="0"/>
                          <w:marRight w:val="0"/>
                          <w:marTop w:val="0"/>
                          <w:marBottom w:val="0"/>
                          <w:divBdr>
                            <w:top w:val="none" w:sz="0" w:space="0" w:color="auto"/>
                            <w:left w:val="none" w:sz="0" w:space="0" w:color="auto"/>
                            <w:bottom w:val="none" w:sz="0" w:space="0" w:color="auto"/>
                            <w:right w:val="none" w:sz="0" w:space="0" w:color="auto"/>
                          </w:divBdr>
                          <w:divsChild>
                            <w:div w:id="1459059145">
                              <w:marLeft w:val="0"/>
                              <w:marRight w:val="0"/>
                              <w:marTop w:val="0"/>
                              <w:marBottom w:val="0"/>
                              <w:divBdr>
                                <w:top w:val="none" w:sz="0" w:space="0" w:color="auto"/>
                                <w:left w:val="none" w:sz="0" w:space="0" w:color="auto"/>
                                <w:bottom w:val="none" w:sz="0" w:space="0" w:color="auto"/>
                                <w:right w:val="none" w:sz="0" w:space="0" w:color="auto"/>
                              </w:divBdr>
                              <w:divsChild>
                                <w:div w:id="1781026250">
                                  <w:marLeft w:val="0"/>
                                  <w:marRight w:val="0"/>
                                  <w:marTop w:val="0"/>
                                  <w:marBottom w:val="0"/>
                                  <w:divBdr>
                                    <w:top w:val="none" w:sz="0" w:space="0" w:color="auto"/>
                                    <w:left w:val="none" w:sz="0" w:space="0" w:color="auto"/>
                                    <w:bottom w:val="none" w:sz="0" w:space="0" w:color="auto"/>
                                    <w:right w:val="none" w:sz="0" w:space="0" w:color="auto"/>
                                  </w:divBdr>
                                  <w:divsChild>
                                    <w:div w:id="169371905">
                                      <w:marLeft w:val="0"/>
                                      <w:marRight w:val="0"/>
                                      <w:marTop w:val="0"/>
                                      <w:marBottom w:val="0"/>
                                      <w:divBdr>
                                        <w:top w:val="none" w:sz="0" w:space="0" w:color="auto"/>
                                        <w:left w:val="none" w:sz="0" w:space="0" w:color="auto"/>
                                        <w:bottom w:val="none" w:sz="0" w:space="0" w:color="auto"/>
                                        <w:right w:val="none" w:sz="0" w:space="0" w:color="auto"/>
                                      </w:divBdr>
                                      <w:divsChild>
                                        <w:div w:id="274531866">
                                          <w:marLeft w:val="0"/>
                                          <w:marRight w:val="0"/>
                                          <w:marTop w:val="0"/>
                                          <w:marBottom w:val="0"/>
                                          <w:divBdr>
                                            <w:top w:val="none" w:sz="0" w:space="0" w:color="auto"/>
                                            <w:left w:val="none" w:sz="0" w:space="0" w:color="auto"/>
                                            <w:bottom w:val="none" w:sz="0" w:space="0" w:color="auto"/>
                                            <w:right w:val="none" w:sz="0" w:space="0" w:color="auto"/>
                                          </w:divBdr>
                                          <w:divsChild>
                                            <w:div w:id="95748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722265">
                                      <w:marLeft w:val="0"/>
                                      <w:marRight w:val="0"/>
                                      <w:marTop w:val="0"/>
                                      <w:marBottom w:val="0"/>
                                      <w:divBdr>
                                        <w:top w:val="none" w:sz="0" w:space="0" w:color="auto"/>
                                        <w:left w:val="none" w:sz="0" w:space="0" w:color="auto"/>
                                        <w:bottom w:val="none" w:sz="0" w:space="0" w:color="auto"/>
                                        <w:right w:val="none" w:sz="0" w:space="0" w:color="auto"/>
                                      </w:divBdr>
                                      <w:divsChild>
                                        <w:div w:id="547306286">
                                          <w:marLeft w:val="0"/>
                                          <w:marRight w:val="0"/>
                                          <w:marTop w:val="0"/>
                                          <w:marBottom w:val="150"/>
                                          <w:divBdr>
                                            <w:top w:val="single" w:sz="2" w:space="0" w:color="CCCCCC"/>
                                            <w:left w:val="none" w:sz="0" w:space="0" w:color="auto"/>
                                            <w:bottom w:val="none" w:sz="0" w:space="0" w:color="auto"/>
                                            <w:right w:val="none" w:sz="0" w:space="0" w:color="auto"/>
                                          </w:divBdr>
                                          <w:divsChild>
                                            <w:div w:id="137233436">
                                              <w:marLeft w:val="0"/>
                                              <w:marRight w:val="0"/>
                                              <w:marTop w:val="0"/>
                                              <w:marBottom w:val="0"/>
                                              <w:divBdr>
                                                <w:top w:val="none" w:sz="0" w:space="0" w:color="auto"/>
                                                <w:left w:val="none" w:sz="0" w:space="0" w:color="auto"/>
                                                <w:bottom w:val="none" w:sz="0" w:space="0" w:color="auto"/>
                                                <w:right w:val="none" w:sz="0" w:space="0" w:color="auto"/>
                                              </w:divBdr>
                                              <w:divsChild>
                                                <w:div w:id="8415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90914">
                                      <w:marLeft w:val="0"/>
                                      <w:marRight w:val="0"/>
                                      <w:marTop w:val="0"/>
                                      <w:marBottom w:val="0"/>
                                      <w:divBdr>
                                        <w:top w:val="none" w:sz="0" w:space="0" w:color="auto"/>
                                        <w:left w:val="none" w:sz="0" w:space="0" w:color="auto"/>
                                        <w:bottom w:val="none" w:sz="0" w:space="0" w:color="auto"/>
                                        <w:right w:val="none" w:sz="0" w:space="0" w:color="auto"/>
                                      </w:divBdr>
                                      <w:divsChild>
                                        <w:div w:id="1700623319">
                                          <w:marLeft w:val="0"/>
                                          <w:marRight w:val="0"/>
                                          <w:marTop w:val="0"/>
                                          <w:marBottom w:val="0"/>
                                          <w:divBdr>
                                            <w:top w:val="none" w:sz="0" w:space="0" w:color="auto"/>
                                            <w:left w:val="none" w:sz="0" w:space="0" w:color="auto"/>
                                            <w:bottom w:val="none" w:sz="0" w:space="0" w:color="auto"/>
                                            <w:right w:val="none" w:sz="0" w:space="0" w:color="auto"/>
                                          </w:divBdr>
                                          <w:divsChild>
                                            <w:div w:id="1784038233">
                                              <w:marLeft w:val="0"/>
                                              <w:marRight w:val="0"/>
                                              <w:marTop w:val="0"/>
                                              <w:marBottom w:val="0"/>
                                              <w:divBdr>
                                                <w:top w:val="none" w:sz="0" w:space="0" w:color="auto"/>
                                                <w:left w:val="none" w:sz="0" w:space="0" w:color="auto"/>
                                                <w:bottom w:val="none" w:sz="0" w:space="0" w:color="auto"/>
                                                <w:right w:val="none" w:sz="0" w:space="0" w:color="auto"/>
                                              </w:divBdr>
                                              <w:divsChild>
                                                <w:div w:id="1591354537">
                                                  <w:marLeft w:val="0"/>
                                                  <w:marRight w:val="0"/>
                                                  <w:marTop w:val="0"/>
                                                  <w:marBottom w:val="0"/>
                                                  <w:divBdr>
                                                    <w:top w:val="none" w:sz="0" w:space="0" w:color="auto"/>
                                                    <w:left w:val="none" w:sz="0" w:space="0" w:color="auto"/>
                                                    <w:bottom w:val="none" w:sz="0" w:space="0" w:color="auto"/>
                                                    <w:right w:val="none" w:sz="0" w:space="0" w:color="auto"/>
                                                  </w:divBdr>
                                                </w:div>
                                              </w:divsChild>
                                            </w:div>
                                            <w:div w:id="841746069">
                                              <w:marLeft w:val="0"/>
                                              <w:marRight w:val="0"/>
                                              <w:marTop w:val="0"/>
                                              <w:marBottom w:val="0"/>
                                              <w:divBdr>
                                                <w:top w:val="none" w:sz="0" w:space="0" w:color="auto"/>
                                                <w:left w:val="none" w:sz="0" w:space="0" w:color="auto"/>
                                                <w:bottom w:val="none" w:sz="0" w:space="0" w:color="auto"/>
                                                <w:right w:val="none" w:sz="0" w:space="0" w:color="auto"/>
                                              </w:divBdr>
                                              <w:divsChild>
                                                <w:div w:id="1496916692">
                                                  <w:marLeft w:val="0"/>
                                                  <w:marRight w:val="0"/>
                                                  <w:marTop w:val="0"/>
                                                  <w:marBottom w:val="0"/>
                                                  <w:divBdr>
                                                    <w:top w:val="none" w:sz="0" w:space="0" w:color="auto"/>
                                                    <w:left w:val="none" w:sz="0" w:space="0" w:color="auto"/>
                                                    <w:bottom w:val="none" w:sz="0" w:space="0" w:color="auto"/>
                                                    <w:right w:val="none" w:sz="0" w:space="0" w:color="auto"/>
                                                  </w:divBdr>
                                                </w:div>
                                              </w:divsChild>
                                            </w:div>
                                            <w:div w:id="1843935087">
                                              <w:marLeft w:val="0"/>
                                              <w:marRight w:val="0"/>
                                              <w:marTop w:val="0"/>
                                              <w:marBottom w:val="0"/>
                                              <w:divBdr>
                                                <w:top w:val="none" w:sz="0" w:space="0" w:color="auto"/>
                                                <w:left w:val="none" w:sz="0" w:space="0" w:color="auto"/>
                                                <w:bottom w:val="none" w:sz="0" w:space="0" w:color="auto"/>
                                                <w:right w:val="none" w:sz="0" w:space="0" w:color="auto"/>
                                              </w:divBdr>
                                              <w:divsChild>
                                                <w:div w:id="155003036">
                                                  <w:marLeft w:val="0"/>
                                                  <w:marRight w:val="0"/>
                                                  <w:marTop w:val="0"/>
                                                  <w:marBottom w:val="0"/>
                                                  <w:divBdr>
                                                    <w:top w:val="none" w:sz="0" w:space="0" w:color="auto"/>
                                                    <w:left w:val="none" w:sz="0" w:space="0" w:color="auto"/>
                                                    <w:bottom w:val="none" w:sz="0" w:space="0" w:color="auto"/>
                                                    <w:right w:val="none" w:sz="0" w:space="0" w:color="auto"/>
                                                  </w:divBdr>
                                                </w:div>
                                              </w:divsChild>
                                            </w:div>
                                            <w:div w:id="357203639">
                                              <w:marLeft w:val="0"/>
                                              <w:marRight w:val="0"/>
                                              <w:marTop w:val="0"/>
                                              <w:marBottom w:val="0"/>
                                              <w:divBdr>
                                                <w:top w:val="none" w:sz="0" w:space="0" w:color="auto"/>
                                                <w:left w:val="none" w:sz="0" w:space="0" w:color="auto"/>
                                                <w:bottom w:val="none" w:sz="0" w:space="0" w:color="auto"/>
                                                <w:right w:val="none" w:sz="0" w:space="0" w:color="auto"/>
                                              </w:divBdr>
                                              <w:divsChild>
                                                <w:div w:id="59686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423976">
                                      <w:marLeft w:val="0"/>
                                      <w:marRight w:val="0"/>
                                      <w:marTop w:val="0"/>
                                      <w:marBottom w:val="0"/>
                                      <w:divBdr>
                                        <w:top w:val="none" w:sz="0" w:space="0" w:color="auto"/>
                                        <w:left w:val="none" w:sz="0" w:space="0" w:color="auto"/>
                                        <w:bottom w:val="none" w:sz="0" w:space="0" w:color="auto"/>
                                        <w:right w:val="none" w:sz="0" w:space="0" w:color="auto"/>
                                      </w:divBdr>
                                      <w:divsChild>
                                        <w:div w:id="894241433">
                                          <w:marLeft w:val="0"/>
                                          <w:marRight w:val="0"/>
                                          <w:marTop w:val="0"/>
                                          <w:marBottom w:val="150"/>
                                          <w:divBdr>
                                            <w:top w:val="single" w:sz="2" w:space="0" w:color="CCCCCC"/>
                                            <w:left w:val="none" w:sz="0" w:space="0" w:color="auto"/>
                                            <w:bottom w:val="none" w:sz="0" w:space="0" w:color="auto"/>
                                            <w:right w:val="none" w:sz="0" w:space="0" w:color="auto"/>
                                          </w:divBdr>
                                          <w:divsChild>
                                            <w:div w:id="879821545">
                                              <w:marLeft w:val="0"/>
                                              <w:marRight w:val="0"/>
                                              <w:marTop w:val="0"/>
                                              <w:marBottom w:val="0"/>
                                              <w:divBdr>
                                                <w:top w:val="none" w:sz="0" w:space="0" w:color="auto"/>
                                                <w:left w:val="none" w:sz="0" w:space="0" w:color="auto"/>
                                                <w:bottom w:val="none" w:sz="0" w:space="0" w:color="auto"/>
                                                <w:right w:val="none" w:sz="0" w:space="0" w:color="auto"/>
                                              </w:divBdr>
                                              <w:divsChild>
                                                <w:div w:id="130673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916346">
                                      <w:marLeft w:val="0"/>
                                      <w:marRight w:val="0"/>
                                      <w:marTop w:val="0"/>
                                      <w:marBottom w:val="0"/>
                                      <w:divBdr>
                                        <w:top w:val="none" w:sz="0" w:space="0" w:color="auto"/>
                                        <w:left w:val="none" w:sz="0" w:space="0" w:color="auto"/>
                                        <w:bottom w:val="none" w:sz="0" w:space="0" w:color="auto"/>
                                        <w:right w:val="none" w:sz="0" w:space="0" w:color="auto"/>
                                      </w:divBdr>
                                      <w:divsChild>
                                        <w:div w:id="2128356175">
                                          <w:marLeft w:val="0"/>
                                          <w:marRight w:val="0"/>
                                          <w:marTop w:val="0"/>
                                          <w:marBottom w:val="150"/>
                                          <w:divBdr>
                                            <w:top w:val="single" w:sz="2" w:space="0" w:color="CCCCCC"/>
                                            <w:left w:val="none" w:sz="0" w:space="0" w:color="auto"/>
                                            <w:bottom w:val="none" w:sz="0" w:space="0" w:color="auto"/>
                                            <w:right w:val="none" w:sz="0" w:space="0" w:color="auto"/>
                                          </w:divBdr>
                                          <w:divsChild>
                                            <w:div w:id="486439457">
                                              <w:marLeft w:val="0"/>
                                              <w:marRight w:val="0"/>
                                              <w:marTop w:val="0"/>
                                              <w:marBottom w:val="0"/>
                                              <w:divBdr>
                                                <w:top w:val="none" w:sz="0" w:space="0" w:color="auto"/>
                                                <w:left w:val="none" w:sz="0" w:space="0" w:color="auto"/>
                                                <w:bottom w:val="none" w:sz="0" w:space="0" w:color="auto"/>
                                                <w:right w:val="none" w:sz="0" w:space="0" w:color="auto"/>
                                              </w:divBdr>
                                              <w:divsChild>
                                                <w:div w:id="29572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79240">
                                      <w:marLeft w:val="0"/>
                                      <w:marRight w:val="0"/>
                                      <w:marTop w:val="0"/>
                                      <w:marBottom w:val="0"/>
                                      <w:divBdr>
                                        <w:top w:val="none" w:sz="0" w:space="0" w:color="auto"/>
                                        <w:left w:val="none" w:sz="0" w:space="0" w:color="auto"/>
                                        <w:bottom w:val="none" w:sz="0" w:space="0" w:color="auto"/>
                                        <w:right w:val="none" w:sz="0" w:space="0" w:color="auto"/>
                                      </w:divBdr>
                                      <w:divsChild>
                                        <w:div w:id="95565622">
                                          <w:marLeft w:val="0"/>
                                          <w:marRight w:val="0"/>
                                          <w:marTop w:val="0"/>
                                          <w:marBottom w:val="150"/>
                                          <w:divBdr>
                                            <w:top w:val="single" w:sz="2" w:space="0" w:color="CCCCCC"/>
                                            <w:left w:val="none" w:sz="0" w:space="0" w:color="auto"/>
                                            <w:bottom w:val="none" w:sz="0" w:space="0" w:color="auto"/>
                                            <w:right w:val="none" w:sz="0" w:space="0" w:color="auto"/>
                                          </w:divBdr>
                                          <w:divsChild>
                                            <w:div w:id="533271123">
                                              <w:marLeft w:val="0"/>
                                              <w:marRight w:val="0"/>
                                              <w:marTop w:val="0"/>
                                              <w:marBottom w:val="0"/>
                                              <w:divBdr>
                                                <w:top w:val="none" w:sz="0" w:space="0" w:color="auto"/>
                                                <w:left w:val="none" w:sz="0" w:space="0" w:color="auto"/>
                                                <w:bottom w:val="none" w:sz="0" w:space="0" w:color="auto"/>
                                                <w:right w:val="none" w:sz="0" w:space="0" w:color="auto"/>
                                              </w:divBdr>
                                              <w:divsChild>
                                                <w:div w:id="151218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401273">
                                      <w:marLeft w:val="0"/>
                                      <w:marRight w:val="0"/>
                                      <w:marTop w:val="0"/>
                                      <w:marBottom w:val="0"/>
                                      <w:divBdr>
                                        <w:top w:val="none" w:sz="0" w:space="0" w:color="auto"/>
                                        <w:left w:val="none" w:sz="0" w:space="0" w:color="auto"/>
                                        <w:bottom w:val="none" w:sz="0" w:space="0" w:color="auto"/>
                                        <w:right w:val="none" w:sz="0" w:space="0" w:color="auto"/>
                                      </w:divBdr>
                                      <w:divsChild>
                                        <w:div w:id="1755323168">
                                          <w:marLeft w:val="0"/>
                                          <w:marRight w:val="0"/>
                                          <w:marTop w:val="0"/>
                                          <w:marBottom w:val="150"/>
                                          <w:divBdr>
                                            <w:top w:val="single" w:sz="2" w:space="0" w:color="CCCCCC"/>
                                            <w:left w:val="none" w:sz="0" w:space="0" w:color="auto"/>
                                            <w:bottom w:val="none" w:sz="0" w:space="0" w:color="auto"/>
                                            <w:right w:val="none" w:sz="0" w:space="0" w:color="auto"/>
                                          </w:divBdr>
                                          <w:divsChild>
                                            <w:div w:id="689794572">
                                              <w:marLeft w:val="0"/>
                                              <w:marRight w:val="0"/>
                                              <w:marTop w:val="0"/>
                                              <w:marBottom w:val="0"/>
                                              <w:divBdr>
                                                <w:top w:val="none" w:sz="0" w:space="0" w:color="auto"/>
                                                <w:left w:val="none" w:sz="0" w:space="0" w:color="auto"/>
                                                <w:bottom w:val="none" w:sz="0" w:space="0" w:color="auto"/>
                                                <w:right w:val="none" w:sz="0" w:space="0" w:color="auto"/>
                                              </w:divBdr>
                                              <w:divsChild>
                                                <w:div w:id="4831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92156">
                                      <w:marLeft w:val="0"/>
                                      <w:marRight w:val="0"/>
                                      <w:marTop w:val="0"/>
                                      <w:marBottom w:val="0"/>
                                      <w:divBdr>
                                        <w:top w:val="none" w:sz="0" w:space="0" w:color="auto"/>
                                        <w:left w:val="none" w:sz="0" w:space="0" w:color="auto"/>
                                        <w:bottom w:val="none" w:sz="0" w:space="0" w:color="auto"/>
                                        <w:right w:val="none" w:sz="0" w:space="0" w:color="auto"/>
                                      </w:divBdr>
                                      <w:divsChild>
                                        <w:div w:id="1964539236">
                                          <w:marLeft w:val="0"/>
                                          <w:marRight w:val="0"/>
                                          <w:marTop w:val="0"/>
                                          <w:marBottom w:val="150"/>
                                          <w:divBdr>
                                            <w:top w:val="single" w:sz="2" w:space="0" w:color="CCCCCC"/>
                                            <w:left w:val="none" w:sz="0" w:space="0" w:color="auto"/>
                                            <w:bottom w:val="none" w:sz="0" w:space="0" w:color="auto"/>
                                            <w:right w:val="none" w:sz="0" w:space="0" w:color="auto"/>
                                          </w:divBdr>
                                          <w:divsChild>
                                            <w:div w:id="486823705">
                                              <w:marLeft w:val="0"/>
                                              <w:marRight w:val="0"/>
                                              <w:marTop w:val="0"/>
                                              <w:marBottom w:val="0"/>
                                              <w:divBdr>
                                                <w:top w:val="none" w:sz="0" w:space="0" w:color="auto"/>
                                                <w:left w:val="none" w:sz="0" w:space="0" w:color="auto"/>
                                                <w:bottom w:val="none" w:sz="0" w:space="0" w:color="auto"/>
                                                <w:right w:val="none" w:sz="0" w:space="0" w:color="auto"/>
                                              </w:divBdr>
                                              <w:divsChild>
                                                <w:div w:id="33588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194714">
                                      <w:marLeft w:val="0"/>
                                      <w:marRight w:val="0"/>
                                      <w:marTop w:val="0"/>
                                      <w:marBottom w:val="0"/>
                                      <w:divBdr>
                                        <w:top w:val="none" w:sz="0" w:space="0" w:color="auto"/>
                                        <w:left w:val="none" w:sz="0" w:space="0" w:color="auto"/>
                                        <w:bottom w:val="none" w:sz="0" w:space="0" w:color="auto"/>
                                        <w:right w:val="none" w:sz="0" w:space="0" w:color="auto"/>
                                      </w:divBdr>
                                      <w:divsChild>
                                        <w:div w:id="771705088">
                                          <w:marLeft w:val="0"/>
                                          <w:marRight w:val="0"/>
                                          <w:marTop w:val="0"/>
                                          <w:marBottom w:val="150"/>
                                          <w:divBdr>
                                            <w:top w:val="single" w:sz="2" w:space="0" w:color="CCCCCC"/>
                                            <w:left w:val="none" w:sz="0" w:space="0" w:color="auto"/>
                                            <w:bottom w:val="none" w:sz="0" w:space="0" w:color="auto"/>
                                            <w:right w:val="none" w:sz="0" w:space="0" w:color="auto"/>
                                          </w:divBdr>
                                          <w:divsChild>
                                            <w:div w:id="350423455">
                                              <w:marLeft w:val="0"/>
                                              <w:marRight w:val="0"/>
                                              <w:marTop w:val="0"/>
                                              <w:marBottom w:val="0"/>
                                              <w:divBdr>
                                                <w:top w:val="none" w:sz="0" w:space="0" w:color="auto"/>
                                                <w:left w:val="none" w:sz="0" w:space="0" w:color="auto"/>
                                                <w:bottom w:val="none" w:sz="0" w:space="0" w:color="auto"/>
                                                <w:right w:val="none" w:sz="0" w:space="0" w:color="auto"/>
                                              </w:divBdr>
                                              <w:divsChild>
                                                <w:div w:id="60053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4653563">
                              <w:marLeft w:val="0"/>
                              <w:marRight w:val="0"/>
                              <w:marTop w:val="0"/>
                              <w:marBottom w:val="0"/>
                              <w:divBdr>
                                <w:top w:val="none" w:sz="0" w:space="0" w:color="auto"/>
                                <w:left w:val="none" w:sz="0" w:space="0" w:color="auto"/>
                                <w:bottom w:val="none" w:sz="0" w:space="0" w:color="auto"/>
                                <w:right w:val="none" w:sz="0" w:space="0" w:color="auto"/>
                              </w:divBdr>
                              <w:divsChild>
                                <w:div w:id="1784425340">
                                  <w:marLeft w:val="0"/>
                                  <w:marRight w:val="0"/>
                                  <w:marTop w:val="0"/>
                                  <w:marBottom w:val="0"/>
                                  <w:divBdr>
                                    <w:top w:val="none" w:sz="0" w:space="0" w:color="auto"/>
                                    <w:left w:val="none" w:sz="0" w:space="0" w:color="auto"/>
                                    <w:bottom w:val="none" w:sz="0" w:space="0" w:color="auto"/>
                                    <w:right w:val="none" w:sz="0" w:space="0" w:color="auto"/>
                                  </w:divBdr>
                                  <w:divsChild>
                                    <w:div w:id="1408579637">
                                      <w:marLeft w:val="0"/>
                                      <w:marRight w:val="0"/>
                                      <w:marTop w:val="0"/>
                                      <w:marBottom w:val="0"/>
                                      <w:divBdr>
                                        <w:top w:val="none" w:sz="0" w:space="0" w:color="auto"/>
                                        <w:left w:val="none" w:sz="0" w:space="0" w:color="auto"/>
                                        <w:bottom w:val="none" w:sz="0" w:space="0" w:color="auto"/>
                                        <w:right w:val="none" w:sz="0" w:space="0" w:color="auto"/>
                                      </w:divBdr>
                                      <w:divsChild>
                                        <w:div w:id="2026440890">
                                          <w:marLeft w:val="0"/>
                                          <w:marRight w:val="0"/>
                                          <w:marTop w:val="0"/>
                                          <w:marBottom w:val="0"/>
                                          <w:divBdr>
                                            <w:top w:val="none" w:sz="0" w:space="0" w:color="auto"/>
                                            <w:left w:val="none" w:sz="0" w:space="0" w:color="auto"/>
                                            <w:bottom w:val="none" w:sz="0" w:space="0" w:color="auto"/>
                                            <w:right w:val="none" w:sz="0" w:space="0" w:color="auto"/>
                                          </w:divBdr>
                                          <w:divsChild>
                                            <w:div w:id="1450540554">
                                              <w:marLeft w:val="0"/>
                                              <w:marRight w:val="0"/>
                                              <w:marTop w:val="0"/>
                                              <w:marBottom w:val="0"/>
                                              <w:divBdr>
                                                <w:top w:val="none" w:sz="0" w:space="0" w:color="auto"/>
                                                <w:left w:val="none" w:sz="0" w:space="0" w:color="auto"/>
                                                <w:bottom w:val="none" w:sz="0" w:space="0" w:color="auto"/>
                                                <w:right w:val="none" w:sz="0" w:space="0" w:color="auto"/>
                                              </w:divBdr>
                                              <w:divsChild>
                                                <w:div w:id="1132671935">
                                                  <w:marLeft w:val="0"/>
                                                  <w:marRight w:val="0"/>
                                                  <w:marTop w:val="0"/>
                                                  <w:marBottom w:val="0"/>
                                                  <w:divBdr>
                                                    <w:top w:val="none" w:sz="0" w:space="0" w:color="auto"/>
                                                    <w:left w:val="none" w:sz="0" w:space="0" w:color="auto"/>
                                                    <w:bottom w:val="none" w:sz="0" w:space="0" w:color="auto"/>
                                                    <w:right w:val="none" w:sz="0" w:space="0" w:color="auto"/>
                                                  </w:divBdr>
                                                </w:div>
                                                <w:div w:id="1072044960">
                                                  <w:marLeft w:val="0"/>
                                                  <w:marRight w:val="0"/>
                                                  <w:marTop w:val="0"/>
                                                  <w:marBottom w:val="0"/>
                                                  <w:divBdr>
                                                    <w:top w:val="none" w:sz="0" w:space="0" w:color="auto"/>
                                                    <w:left w:val="none" w:sz="0" w:space="0" w:color="auto"/>
                                                    <w:bottom w:val="none" w:sz="0" w:space="0" w:color="auto"/>
                                                    <w:right w:val="none" w:sz="0" w:space="0" w:color="auto"/>
                                                  </w:divBdr>
                                                  <w:divsChild>
                                                    <w:div w:id="19672719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team-management/" TargetMode="External"/><Relationship Id="rId13" Type="http://schemas.openxmlformats.org/officeDocument/2006/relationships/hyperlink" Target="https://www.businessballs.com/local/authorship/author.php?id=4&amp;action=view" TargetMode="External"/><Relationship Id="rId18" Type="http://schemas.openxmlformats.org/officeDocument/2006/relationships/hyperlink" Target="https://www.businessballs.com/self-awareness/conscious-competence-learning-model/" TargetMode="External"/><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s://www.businessballs.com/team-management/" TargetMode="External"/><Relationship Id="rId12" Type="http://schemas.openxmlformats.org/officeDocument/2006/relationships/hyperlink" Target="https://www.businessballs.com/local/authorship/author.php?id=1&amp;action=view" TargetMode="External"/><Relationship Id="rId17" Type="http://schemas.openxmlformats.org/officeDocument/2006/relationships/hyperlink" Target="https://www.businessballs.com/leadership-styles/leadership-styles-overview/"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usinessballs.com/leadership-styles/leadership-tips/" TargetMode="External"/><Relationship Id="rId20" Type="http://schemas.openxmlformats.org/officeDocument/2006/relationships/hyperlink" Target="https://www.businessballs.com/self-awareness/johari-window-model-and-free-diagrams/" TargetMode="External"/><Relationship Id="rId1" Type="http://schemas.openxmlformats.org/officeDocument/2006/relationships/numbering" Target="numbering.xml"/><Relationship Id="rId6" Type="http://schemas.openxmlformats.org/officeDocument/2006/relationships/hyperlink" Target="https://www.businessballs.com/course/" TargetMode="Externa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hyperlink" Target="https://www.businessballs.com/" TargetMode="External"/><Relationship Id="rId15" Type="http://schemas.openxmlformats.org/officeDocument/2006/relationships/hyperlink" Target="https://www.businessballs.com/team-management/tannenbaum-and-schmidt-continuum-delegating-to-a-group-and-developing-your-team/" TargetMode="External"/><Relationship Id="rId23" Type="http://schemas.openxmlformats.org/officeDocument/2006/relationships/hyperlink" Target="https://www.businessballs.com/freepdfmaterials/tuckman_forming_storming_diagram.pdf" TargetMode="External"/><Relationship Id="rId10" Type="http://schemas.openxmlformats.org/officeDocument/2006/relationships/hyperlink" Target="https://www.businessballs.com/user/view.php?id=4&amp;course=23" TargetMode="External"/><Relationship Id="rId19" Type="http://schemas.openxmlformats.org/officeDocument/2006/relationships/hyperlink" Target="https://www.businessballs.com/self-awareness/kolbs-learning-styles/" TargetMode="External"/><Relationship Id="rId4" Type="http://schemas.openxmlformats.org/officeDocument/2006/relationships/webSettings" Target="webSettings.xml"/><Relationship Id="rId9" Type="http://schemas.openxmlformats.org/officeDocument/2006/relationships/hyperlink" Target="https://www.businessballs.com/team-management/tuckman-forming-storming-norming-performing-model/" TargetMode="External"/><Relationship Id="rId14" Type="http://schemas.openxmlformats.org/officeDocument/2006/relationships/hyperlink" Target="https://www.businessballs.com/team-management/tannenbaum-and-schmidt-continuum-delegating-to-a-group-and-developing-your-team/" TargetMode="External"/><Relationship Id="rId22" Type="http://schemas.openxmlformats.org/officeDocument/2006/relationships/hyperlink" Target="https://www.businessballs.com/freematerialsinword/tuckman_forming_storming_diagram.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1317</Words>
  <Characters>7513</Characters>
  <Application>Microsoft Office Word</Application>
  <DocSecurity>0</DocSecurity>
  <Lines>62</Lines>
  <Paragraphs>17</Paragraphs>
  <ScaleCrop>false</ScaleCrop>
  <Company/>
  <LinksUpToDate>false</LinksUpToDate>
  <CharactersWithSpaces>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2</cp:revision>
  <dcterms:created xsi:type="dcterms:W3CDTF">2021-02-06T08:10:00Z</dcterms:created>
  <dcterms:modified xsi:type="dcterms:W3CDTF">2021-02-06T08:20:00Z</dcterms:modified>
</cp:coreProperties>
</file>