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28B7B0B" w14:textId="5398EDFE" w:rsidR="00D450FE" w:rsidRPr="006C7401" w:rsidRDefault="008F56EF" w:rsidP="00054FA6">
      <w:pPr>
        <w:spacing w:line="360" w:lineRule="auto"/>
        <w:rPr>
          <w:rFonts w:ascii="Arial" w:hAnsi="Arial" w:cs="Arial"/>
        </w:rPr>
      </w:pPr>
      <w:r w:rsidRPr="006C7401">
        <w:rPr>
          <w:rFonts w:ascii="Arial" w:hAnsi="Arial" w:cs="Arial"/>
        </w:rPr>
        <w:t xml:space="preserve">The </w:t>
      </w:r>
      <w:r w:rsidR="001F26BC">
        <w:rPr>
          <w:rFonts w:ascii="Arial" w:hAnsi="Arial" w:cs="Arial"/>
        </w:rPr>
        <w:t xml:space="preserve">principles </w:t>
      </w:r>
      <w:r w:rsidRPr="006C7401">
        <w:rPr>
          <w:rFonts w:ascii="Arial" w:hAnsi="Arial" w:cs="Arial"/>
        </w:rPr>
        <w:t xml:space="preserve">of </w:t>
      </w:r>
      <w:r w:rsidR="00D73077" w:rsidRPr="006C7401">
        <w:rPr>
          <w:rFonts w:ascii="Arial" w:hAnsi="Arial" w:cs="Arial"/>
        </w:rPr>
        <w:t>self-assessment</w:t>
      </w:r>
      <w:r w:rsidR="007E1C6B" w:rsidRPr="006C7401">
        <w:rPr>
          <w:rFonts w:ascii="Arial" w:hAnsi="Arial" w:cs="Arial"/>
        </w:rPr>
        <w:t xml:space="preserve"> and </w:t>
      </w:r>
      <w:r w:rsidR="00D73077" w:rsidRPr="006C7401">
        <w:rPr>
          <w:rFonts w:ascii="Arial" w:hAnsi="Arial" w:cs="Arial"/>
        </w:rPr>
        <w:t>self-evaluation</w:t>
      </w:r>
      <w:r w:rsidR="001F26BC">
        <w:rPr>
          <w:rFonts w:ascii="Arial" w:hAnsi="Arial" w:cs="Arial"/>
        </w:rPr>
        <w:t xml:space="preserve"> and the </w:t>
      </w:r>
      <w:r w:rsidR="00343E48">
        <w:rPr>
          <w:rFonts w:ascii="Arial" w:hAnsi="Arial" w:cs="Arial"/>
        </w:rPr>
        <w:t>important</w:t>
      </w:r>
      <w:r w:rsidR="001F26BC">
        <w:rPr>
          <w:rFonts w:ascii="Arial" w:hAnsi="Arial" w:cs="Arial"/>
        </w:rPr>
        <w:t xml:space="preserve"> role they play</w:t>
      </w:r>
      <w:r w:rsidR="00BE259E" w:rsidRPr="006C7401">
        <w:rPr>
          <w:rFonts w:ascii="Arial" w:hAnsi="Arial" w:cs="Arial"/>
        </w:rPr>
        <w:t xml:space="preserve"> </w:t>
      </w:r>
      <w:r w:rsidRPr="006C7401">
        <w:rPr>
          <w:rFonts w:ascii="Arial" w:hAnsi="Arial" w:cs="Arial"/>
        </w:rPr>
        <w:t xml:space="preserve">in </w:t>
      </w:r>
      <w:r w:rsidR="007E1C6B" w:rsidRPr="006C7401">
        <w:rPr>
          <w:rFonts w:ascii="Arial" w:hAnsi="Arial" w:cs="Arial"/>
        </w:rPr>
        <w:t>students developing as</w:t>
      </w:r>
      <w:r w:rsidRPr="006C7401">
        <w:rPr>
          <w:rFonts w:ascii="Arial" w:hAnsi="Arial" w:cs="Arial"/>
        </w:rPr>
        <w:t xml:space="preserve"> effective learner</w:t>
      </w:r>
      <w:r w:rsidR="007E1C6B" w:rsidRPr="006C7401">
        <w:rPr>
          <w:rFonts w:ascii="Arial" w:hAnsi="Arial" w:cs="Arial"/>
        </w:rPr>
        <w:t>s</w:t>
      </w:r>
      <w:r w:rsidR="00B33156">
        <w:rPr>
          <w:rFonts w:ascii="Arial" w:hAnsi="Arial" w:cs="Arial"/>
        </w:rPr>
        <w:t>,</w:t>
      </w:r>
      <w:r w:rsidRPr="006C7401">
        <w:rPr>
          <w:rFonts w:ascii="Arial" w:hAnsi="Arial" w:cs="Arial"/>
        </w:rPr>
        <w:t xml:space="preserve"> </w:t>
      </w:r>
      <w:r w:rsidR="001977B0">
        <w:rPr>
          <w:rFonts w:ascii="Arial" w:hAnsi="Arial" w:cs="Arial"/>
        </w:rPr>
        <w:t xml:space="preserve">and educational professionals </w:t>
      </w:r>
      <w:r w:rsidRPr="006C7401">
        <w:rPr>
          <w:rFonts w:ascii="Arial" w:hAnsi="Arial" w:cs="Arial"/>
        </w:rPr>
        <w:t xml:space="preserve">will be explored throughout using a series of journal entries. These entries reflect on personal experiences of </w:t>
      </w:r>
      <w:r w:rsidR="00BE259E" w:rsidRPr="006C7401">
        <w:rPr>
          <w:rFonts w:ascii="Arial" w:hAnsi="Arial" w:cs="Arial"/>
        </w:rPr>
        <w:t xml:space="preserve">my learning journey in </w:t>
      </w:r>
      <w:r w:rsidRPr="006C7401">
        <w:rPr>
          <w:rFonts w:ascii="Arial" w:hAnsi="Arial" w:cs="Arial"/>
        </w:rPr>
        <w:t xml:space="preserve">higher education over the last three </w:t>
      </w:r>
      <w:r w:rsidR="007A61FE" w:rsidRPr="006C7401">
        <w:rPr>
          <w:rFonts w:ascii="Arial" w:hAnsi="Arial" w:cs="Arial"/>
        </w:rPr>
        <w:t>years</w:t>
      </w:r>
      <w:r w:rsidRPr="006C7401">
        <w:rPr>
          <w:rFonts w:ascii="Arial" w:hAnsi="Arial" w:cs="Arial"/>
        </w:rPr>
        <w:t xml:space="preserve">. The significant role feedback has </w:t>
      </w:r>
      <w:r w:rsidR="00BE259E" w:rsidRPr="006C7401">
        <w:rPr>
          <w:rFonts w:ascii="Arial" w:hAnsi="Arial" w:cs="Arial"/>
        </w:rPr>
        <w:t xml:space="preserve">had both </w:t>
      </w:r>
      <w:r w:rsidR="001F26BC">
        <w:rPr>
          <w:rFonts w:ascii="Arial" w:hAnsi="Arial" w:cs="Arial"/>
        </w:rPr>
        <w:t xml:space="preserve">on </w:t>
      </w:r>
      <w:r w:rsidR="007A61FE" w:rsidRPr="006C7401">
        <w:rPr>
          <w:rFonts w:ascii="Arial" w:hAnsi="Arial" w:cs="Arial"/>
        </w:rPr>
        <w:t>self-assessment</w:t>
      </w:r>
      <w:r w:rsidR="00BE259E" w:rsidRPr="006C7401">
        <w:rPr>
          <w:rFonts w:ascii="Arial" w:hAnsi="Arial" w:cs="Arial"/>
        </w:rPr>
        <w:t xml:space="preserve"> and evaluation will also be reflected on. </w:t>
      </w:r>
      <w:r w:rsidR="001977B0">
        <w:rPr>
          <w:rFonts w:ascii="Arial" w:hAnsi="Arial" w:cs="Arial"/>
        </w:rPr>
        <w:t>E</w:t>
      </w:r>
      <w:r w:rsidR="001977B0" w:rsidRPr="006C7401">
        <w:rPr>
          <w:rFonts w:ascii="Arial" w:hAnsi="Arial" w:cs="Arial"/>
        </w:rPr>
        <w:t xml:space="preserve">xperiences of teaching, learning and assessments will be included to help identify </w:t>
      </w:r>
      <w:r w:rsidR="001977B0">
        <w:rPr>
          <w:rFonts w:ascii="Arial" w:hAnsi="Arial" w:cs="Arial"/>
        </w:rPr>
        <w:t xml:space="preserve">personal </w:t>
      </w:r>
      <w:r w:rsidR="001977B0" w:rsidRPr="006C7401">
        <w:rPr>
          <w:rFonts w:ascii="Arial" w:hAnsi="Arial" w:cs="Arial"/>
        </w:rPr>
        <w:t xml:space="preserve">developments that </w:t>
      </w:r>
      <w:r w:rsidR="001977B0">
        <w:rPr>
          <w:rFonts w:ascii="Arial" w:hAnsi="Arial" w:cs="Arial"/>
        </w:rPr>
        <w:t xml:space="preserve">have been made. </w:t>
      </w:r>
      <w:r w:rsidR="001F26BC" w:rsidRPr="006C7401">
        <w:rPr>
          <w:rFonts w:ascii="Arial" w:hAnsi="Arial" w:cs="Arial"/>
        </w:rPr>
        <w:t xml:space="preserve">Reflection </w:t>
      </w:r>
      <w:r w:rsidR="001F26BC">
        <w:rPr>
          <w:rFonts w:ascii="Arial" w:hAnsi="Arial" w:cs="Arial"/>
        </w:rPr>
        <w:t>for Burns and Sinfield (2012)</w:t>
      </w:r>
      <w:r w:rsidR="001977B0">
        <w:rPr>
          <w:rFonts w:ascii="Arial" w:hAnsi="Arial" w:cs="Arial"/>
        </w:rPr>
        <w:t xml:space="preserve"> </w:t>
      </w:r>
      <w:r w:rsidR="001F26BC" w:rsidRPr="006C7401">
        <w:rPr>
          <w:rFonts w:ascii="Arial" w:hAnsi="Arial" w:cs="Arial"/>
        </w:rPr>
        <w:t xml:space="preserve">allows autonomy over own learning as it actively promotes self-assessment. </w:t>
      </w:r>
      <w:r w:rsidR="00C56115" w:rsidRPr="006C7401">
        <w:rPr>
          <w:rFonts w:ascii="Arial" w:hAnsi="Arial" w:cs="Arial"/>
        </w:rPr>
        <w:t>To become effective learners self-assessment and self-evaluation are paramount.</w:t>
      </w:r>
      <w:r w:rsidR="00585755" w:rsidRPr="006C7401">
        <w:rPr>
          <w:rFonts w:ascii="Arial" w:hAnsi="Arial" w:cs="Arial"/>
        </w:rPr>
        <w:t xml:space="preserve"> For </w:t>
      </w:r>
      <w:r w:rsidR="001977B0">
        <w:rPr>
          <w:rFonts w:ascii="Arial" w:hAnsi="Arial" w:cs="Arial"/>
        </w:rPr>
        <w:t>Co</w:t>
      </w:r>
      <w:r w:rsidR="00D73077">
        <w:rPr>
          <w:rFonts w:ascii="Arial" w:hAnsi="Arial" w:cs="Arial"/>
        </w:rPr>
        <w:t>t</w:t>
      </w:r>
      <w:r w:rsidR="001977B0">
        <w:rPr>
          <w:rFonts w:ascii="Arial" w:hAnsi="Arial" w:cs="Arial"/>
        </w:rPr>
        <w:t xml:space="preserve">trell </w:t>
      </w:r>
      <w:r w:rsidR="0055070E">
        <w:rPr>
          <w:rFonts w:ascii="Arial" w:hAnsi="Arial" w:cs="Arial"/>
        </w:rPr>
        <w:t xml:space="preserve">(2013) </w:t>
      </w:r>
      <w:r w:rsidR="00A87DE0">
        <w:rPr>
          <w:rFonts w:ascii="Arial" w:hAnsi="Arial" w:cs="Arial"/>
        </w:rPr>
        <w:t xml:space="preserve">effective learners are </w:t>
      </w:r>
      <w:r w:rsidR="0055070E">
        <w:rPr>
          <w:rFonts w:ascii="Arial" w:hAnsi="Arial" w:cs="Arial"/>
        </w:rPr>
        <w:t xml:space="preserve">independent, </w:t>
      </w:r>
      <w:r w:rsidR="00A87DE0">
        <w:rPr>
          <w:rFonts w:ascii="Arial" w:hAnsi="Arial" w:cs="Arial"/>
        </w:rPr>
        <w:t xml:space="preserve">motivated, organised, can </w:t>
      </w:r>
      <w:r w:rsidR="0055070E">
        <w:rPr>
          <w:rFonts w:ascii="Arial" w:hAnsi="Arial" w:cs="Arial"/>
        </w:rPr>
        <w:t>man</w:t>
      </w:r>
      <w:r w:rsidR="00343E48">
        <w:rPr>
          <w:rFonts w:ascii="Arial" w:hAnsi="Arial" w:cs="Arial"/>
        </w:rPr>
        <w:t xml:space="preserve">age time and study </w:t>
      </w:r>
      <w:r w:rsidR="0054257D">
        <w:rPr>
          <w:rFonts w:ascii="Arial" w:hAnsi="Arial" w:cs="Arial"/>
        </w:rPr>
        <w:t>efficiently</w:t>
      </w:r>
      <w:r w:rsidR="0055070E">
        <w:rPr>
          <w:rFonts w:ascii="Arial" w:hAnsi="Arial" w:cs="Arial"/>
        </w:rPr>
        <w:t xml:space="preserve"> and are actively involved </w:t>
      </w:r>
      <w:r w:rsidR="00D73077">
        <w:rPr>
          <w:rFonts w:ascii="Arial" w:hAnsi="Arial" w:cs="Arial"/>
        </w:rPr>
        <w:t>throughout</w:t>
      </w:r>
      <w:r w:rsidR="00A87DE0">
        <w:rPr>
          <w:rFonts w:ascii="Arial" w:hAnsi="Arial" w:cs="Arial"/>
        </w:rPr>
        <w:t xml:space="preserve"> their learning journey. </w:t>
      </w:r>
      <w:r w:rsidR="00D73077">
        <w:rPr>
          <w:rFonts w:ascii="Arial" w:hAnsi="Arial" w:cs="Arial"/>
        </w:rPr>
        <w:t>Moreover</w:t>
      </w:r>
      <w:r w:rsidR="00A87DE0">
        <w:rPr>
          <w:rFonts w:ascii="Arial" w:hAnsi="Arial" w:cs="Arial"/>
        </w:rPr>
        <w:t>, they</w:t>
      </w:r>
      <w:r w:rsidR="00D73077">
        <w:rPr>
          <w:rFonts w:ascii="Arial" w:hAnsi="Arial" w:cs="Arial"/>
        </w:rPr>
        <w:t xml:space="preserve"> are r</w:t>
      </w:r>
      <w:r w:rsidR="00A87DE0">
        <w:rPr>
          <w:rFonts w:ascii="Arial" w:hAnsi="Arial" w:cs="Arial"/>
        </w:rPr>
        <w:t xml:space="preserve">eflective. </w:t>
      </w:r>
      <w:r w:rsidR="00D450FE" w:rsidRPr="006C7401">
        <w:rPr>
          <w:rFonts w:ascii="Arial" w:hAnsi="Arial" w:cs="Arial"/>
        </w:rPr>
        <w:t>Reflecting</w:t>
      </w:r>
      <w:r w:rsidR="00A87DE0">
        <w:rPr>
          <w:rFonts w:ascii="Arial" w:hAnsi="Arial" w:cs="Arial"/>
        </w:rPr>
        <w:t xml:space="preserve"> on</w:t>
      </w:r>
      <w:r w:rsidR="00D450FE" w:rsidRPr="006C7401">
        <w:rPr>
          <w:rFonts w:ascii="Arial" w:hAnsi="Arial" w:cs="Arial"/>
        </w:rPr>
        <w:t xml:space="preserve"> personal experiences </w:t>
      </w:r>
      <w:r w:rsidR="00A87DE0">
        <w:rPr>
          <w:rFonts w:ascii="Arial" w:hAnsi="Arial" w:cs="Arial"/>
        </w:rPr>
        <w:t xml:space="preserve">and learning </w:t>
      </w:r>
      <w:r w:rsidR="00D450FE" w:rsidRPr="006C7401">
        <w:rPr>
          <w:rFonts w:ascii="Arial" w:hAnsi="Arial" w:cs="Arial"/>
        </w:rPr>
        <w:t xml:space="preserve">as a student allows an opportunity to assess and evaluate the developmental path to becoming an effective learner. </w:t>
      </w:r>
    </w:p>
    <w:p w14:paraId="2CA286ED" w14:textId="77777777" w:rsidR="00C56115" w:rsidRPr="006C7401" w:rsidRDefault="00C56115" w:rsidP="00054FA6">
      <w:pPr>
        <w:spacing w:line="360" w:lineRule="auto"/>
        <w:rPr>
          <w:rFonts w:ascii="Arial" w:hAnsi="Arial" w:cs="Arial"/>
        </w:rPr>
      </w:pPr>
    </w:p>
    <w:p w14:paraId="6BC60749" w14:textId="180A2BA2" w:rsidR="00585755" w:rsidRPr="006C7401" w:rsidRDefault="00C56115" w:rsidP="00054FA6">
      <w:pPr>
        <w:spacing w:line="360" w:lineRule="auto"/>
        <w:rPr>
          <w:rFonts w:ascii="Arial" w:hAnsi="Arial" w:cs="Arial"/>
        </w:rPr>
      </w:pPr>
      <w:r w:rsidRPr="006C7401">
        <w:rPr>
          <w:rFonts w:ascii="Arial" w:hAnsi="Arial" w:cs="Arial"/>
        </w:rPr>
        <w:t>Students can only develop as effective learners</w:t>
      </w:r>
      <w:r w:rsidR="00D0151F">
        <w:rPr>
          <w:rFonts w:ascii="Arial" w:hAnsi="Arial" w:cs="Arial"/>
        </w:rPr>
        <w:t xml:space="preserve"> when they fully </w:t>
      </w:r>
      <w:r w:rsidRPr="006C7401">
        <w:rPr>
          <w:rFonts w:ascii="Arial" w:hAnsi="Arial" w:cs="Arial"/>
        </w:rPr>
        <w:t>eng</w:t>
      </w:r>
      <w:r w:rsidR="00D0151F">
        <w:rPr>
          <w:rFonts w:ascii="Arial" w:hAnsi="Arial" w:cs="Arial"/>
        </w:rPr>
        <w:t xml:space="preserve">age in self-assessment and </w:t>
      </w:r>
      <w:r w:rsidRPr="006C7401">
        <w:rPr>
          <w:rFonts w:ascii="Arial" w:hAnsi="Arial" w:cs="Arial"/>
        </w:rPr>
        <w:t>ev</w:t>
      </w:r>
      <w:r w:rsidR="00D73077">
        <w:rPr>
          <w:rFonts w:ascii="Arial" w:hAnsi="Arial" w:cs="Arial"/>
        </w:rPr>
        <w:t>aluation. The ability to self-</w:t>
      </w:r>
      <w:r w:rsidR="00D0151F">
        <w:rPr>
          <w:rFonts w:ascii="Arial" w:hAnsi="Arial" w:cs="Arial"/>
        </w:rPr>
        <w:t>assess and self-evaluate</w:t>
      </w:r>
      <w:r w:rsidRPr="006C7401">
        <w:rPr>
          <w:rFonts w:ascii="Arial" w:hAnsi="Arial" w:cs="Arial"/>
        </w:rPr>
        <w:t xml:space="preserve"> requires an ability to think critically about both positive and negative aspects of experiences. </w:t>
      </w:r>
      <w:r w:rsidR="009F4474">
        <w:rPr>
          <w:rFonts w:ascii="Arial" w:hAnsi="Arial" w:cs="Arial"/>
        </w:rPr>
        <w:t>According to</w:t>
      </w:r>
      <w:r w:rsidR="00E910DB" w:rsidRPr="006C7401">
        <w:rPr>
          <w:rFonts w:ascii="Arial" w:hAnsi="Arial" w:cs="Arial"/>
        </w:rPr>
        <w:t xml:space="preserve"> Boud 1986 </w:t>
      </w:r>
      <w:r w:rsidR="00E042AD">
        <w:rPr>
          <w:rFonts w:ascii="Arial" w:hAnsi="Arial" w:cs="Arial"/>
        </w:rPr>
        <w:t xml:space="preserve">(cited in Smale and Fowlie, </w:t>
      </w:r>
      <w:r w:rsidR="00E910DB" w:rsidRPr="006C7401">
        <w:rPr>
          <w:rFonts w:ascii="Arial" w:hAnsi="Arial" w:cs="Arial"/>
        </w:rPr>
        <w:t xml:space="preserve">2015, p. 169) </w:t>
      </w:r>
      <w:r w:rsidR="004925EA" w:rsidRPr="006C7401">
        <w:rPr>
          <w:rFonts w:ascii="Arial" w:hAnsi="Arial" w:cs="Arial"/>
        </w:rPr>
        <w:t>when</w:t>
      </w:r>
      <w:r w:rsidR="006A0F96">
        <w:rPr>
          <w:rFonts w:ascii="Arial" w:hAnsi="Arial" w:cs="Arial"/>
        </w:rPr>
        <w:t xml:space="preserve"> students self-</w:t>
      </w:r>
      <w:r w:rsidR="00E910DB" w:rsidRPr="006C7401">
        <w:rPr>
          <w:rFonts w:ascii="Arial" w:hAnsi="Arial" w:cs="Arial"/>
        </w:rPr>
        <w:t>assess t</w:t>
      </w:r>
      <w:r w:rsidR="00343E48">
        <w:rPr>
          <w:rFonts w:ascii="Arial" w:hAnsi="Arial" w:cs="Arial"/>
        </w:rPr>
        <w:t>hey become responsible for their</w:t>
      </w:r>
      <w:r w:rsidR="00E910DB" w:rsidRPr="006C7401">
        <w:rPr>
          <w:rFonts w:ascii="Arial" w:hAnsi="Arial" w:cs="Arial"/>
        </w:rPr>
        <w:t xml:space="preserve"> learning by monitoring and judging their work. </w:t>
      </w:r>
      <w:r w:rsidR="00A553F1" w:rsidRPr="006C7401">
        <w:rPr>
          <w:rFonts w:ascii="Arial" w:hAnsi="Arial" w:cs="Arial"/>
        </w:rPr>
        <w:t>T</w:t>
      </w:r>
      <w:r w:rsidR="00343E48">
        <w:rPr>
          <w:rFonts w:ascii="Arial" w:hAnsi="Arial" w:cs="Arial"/>
        </w:rPr>
        <w:t>he importance of personally evaluating</w:t>
      </w:r>
      <w:r w:rsidR="00A553F1" w:rsidRPr="006C7401">
        <w:rPr>
          <w:rFonts w:ascii="Arial" w:hAnsi="Arial" w:cs="Arial"/>
        </w:rPr>
        <w:t xml:space="preserve"> ones work is that it can significantly impact on final grades. </w:t>
      </w:r>
      <w:r w:rsidR="009F4474">
        <w:rPr>
          <w:rFonts w:ascii="Arial" w:hAnsi="Arial" w:cs="Arial"/>
        </w:rPr>
        <w:t>Cottrell (2013) suggests that s</w:t>
      </w:r>
      <w:r w:rsidR="004925EA" w:rsidRPr="006C7401">
        <w:rPr>
          <w:rFonts w:ascii="Arial" w:hAnsi="Arial" w:cs="Arial"/>
        </w:rPr>
        <w:t>elf-evaluation</w:t>
      </w:r>
      <w:r w:rsidR="009F4474">
        <w:rPr>
          <w:rFonts w:ascii="Arial" w:hAnsi="Arial" w:cs="Arial"/>
        </w:rPr>
        <w:t xml:space="preserve"> </w:t>
      </w:r>
      <w:r w:rsidR="00D0151F">
        <w:rPr>
          <w:rFonts w:ascii="Arial" w:hAnsi="Arial" w:cs="Arial"/>
        </w:rPr>
        <w:t xml:space="preserve">enables students to keep track of progress, recognise </w:t>
      </w:r>
      <w:r w:rsidR="00D73077">
        <w:rPr>
          <w:rFonts w:ascii="Arial" w:hAnsi="Arial" w:cs="Arial"/>
        </w:rPr>
        <w:t>strengths</w:t>
      </w:r>
      <w:r w:rsidR="00D0151F">
        <w:rPr>
          <w:rFonts w:ascii="Arial" w:hAnsi="Arial" w:cs="Arial"/>
        </w:rPr>
        <w:t xml:space="preserve"> and address any </w:t>
      </w:r>
      <w:r w:rsidR="00D73077">
        <w:rPr>
          <w:rFonts w:ascii="Arial" w:hAnsi="Arial" w:cs="Arial"/>
        </w:rPr>
        <w:t>weaknesses</w:t>
      </w:r>
      <w:r w:rsidR="00D0151F">
        <w:rPr>
          <w:rFonts w:ascii="Arial" w:hAnsi="Arial" w:cs="Arial"/>
        </w:rPr>
        <w:t>. A</w:t>
      </w:r>
      <w:r w:rsidR="006A0F96">
        <w:rPr>
          <w:rFonts w:ascii="Arial" w:hAnsi="Arial" w:cs="Arial"/>
        </w:rPr>
        <w:t>s self-</w:t>
      </w:r>
      <w:r w:rsidR="00585755" w:rsidRPr="006C7401">
        <w:rPr>
          <w:rFonts w:ascii="Arial" w:hAnsi="Arial" w:cs="Arial"/>
        </w:rPr>
        <w:t>assessment and se</w:t>
      </w:r>
      <w:r w:rsidR="006A0F96">
        <w:rPr>
          <w:rFonts w:ascii="Arial" w:hAnsi="Arial" w:cs="Arial"/>
        </w:rPr>
        <w:t>lf-</w:t>
      </w:r>
      <w:r w:rsidR="00343E48">
        <w:rPr>
          <w:rFonts w:ascii="Arial" w:hAnsi="Arial" w:cs="Arial"/>
        </w:rPr>
        <w:t>evaluation are such essential</w:t>
      </w:r>
      <w:r w:rsidR="00585755" w:rsidRPr="006C7401">
        <w:rPr>
          <w:rFonts w:ascii="Arial" w:hAnsi="Arial" w:cs="Arial"/>
        </w:rPr>
        <w:t xml:space="preserve"> components to becoming an effective learner, it stands to reason that learners must </w:t>
      </w:r>
      <w:r w:rsidR="00343E48">
        <w:rPr>
          <w:rFonts w:ascii="Arial" w:hAnsi="Arial" w:cs="Arial"/>
        </w:rPr>
        <w:t>genuinely</w:t>
      </w:r>
      <w:r w:rsidR="00585755" w:rsidRPr="006C7401">
        <w:rPr>
          <w:rFonts w:ascii="Arial" w:hAnsi="Arial" w:cs="Arial"/>
        </w:rPr>
        <w:t xml:space="preserve"> grasp thei</w:t>
      </w:r>
      <w:r w:rsidR="003B6636">
        <w:rPr>
          <w:rFonts w:ascii="Arial" w:hAnsi="Arial" w:cs="Arial"/>
        </w:rPr>
        <w:t xml:space="preserve">r meaning and </w:t>
      </w:r>
      <w:r w:rsidR="00321F83">
        <w:rPr>
          <w:rFonts w:ascii="Arial" w:hAnsi="Arial" w:cs="Arial"/>
        </w:rPr>
        <w:t xml:space="preserve">the </w:t>
      </w:r>
      <w:r w:rsidR="003B6636">
        <w:rPr>
          <w:rFonts w:ascii="Arial" w:hAnsi="Arial" w:cs="Arial"/>
        </w:rPr>
        <w:t>significance</w:t>
      </w:r>
      <w:r w:rsidR="00497C24">
        <w:rPr>
          <w:rFonts w:ascii="Arial" w:hAnsi="Arial" w:cs="Arial"/>
        </w:rPr>
        <w:t xml:space="preserve"> </w:t>
      </w:r>
      <w:r w:rsidR="00D0151F">
        <w:rPr>
          <w:rFonts w:ascii="Arial" w:hAnsi="Arial" w:cs="Arial"/>
        </w:rPr>
        <w:t>they</w:t>
      </w:r>
      <w:r w:rsidR="00585755" w:rsidRPr="006C7401">
        <w:rPr>
          <w:rFonts w:ascii="Arial" w:hAnsi="Arial" w:cs="Arial"/>
        </w:rPr>
        <w:t xml:space="preserve"> will play in their higher education journey. </w:t>
      </w:r>
    </w:p>
    <w:p w14:paraId="179F838A" w14:textId="77777777" w:rsidR="00B36828" w:rsidRDefault="00B36828" w:rsidP="00054FA6">
      <w:pPr>
        <w:spacing w:line="360" w:lineRule="auto"/>
        <w:rPr>
          <w:rFonts w:ascii="Arial" w:hAnsi="Arial" w:cs="Arial"/>
        </w:rPr>
      </w:pPr>
    </w:p>
    <w:p w14:paraId="044D5AE9" w14:textId="742713FC" w:rsidR="001E7A49" w:rsidRDefault="0081283D" w:rsidP="00054FA6">
      <w:pPr>
        <w:spacing w:line="360" w:lineRule="auto"/>
        <w:rPr>
          <w:rFonts w:ascii="Arial" w:hAnsi="Arial" w:cs="Arial"/>
        </w:rPr>
      </w:pPr>
      <w:r>
        <w:rPr>
          <w:rFonts w:ascii="Arial" w:hAnsi="Arial" w:cs="Arial"/>
        </w:rPr>
        <w:t>S</w:t>
      </w:r>
      <w:r w:rsidR="00497C24" w:rsidRPr="006C7401">
        <w:rPr>
          <w:rFonts w:ascii="Arial" w:hAnsi="Arial" w:cs="Arial"/>
        </w:rPr>
        <w:t>elf-assessment</w:t>
      </w:r>
      <w:r w:rsidR="00585755" w:rsidRPr="006C7401">
        <w:rPr>
          <w:rFonts w:ascii="Arial" w:hAnsi="Arial" w:cs="Arial"/>
        </w:rPr>
        <w:t xml:space="preserve"> </w:t>
      </w:r>
      <w:r>
        <w:rPr>
          <w:rFonts w:ascii="Arial" w:hAnsi="Arial" w:cs="Arial"/>
        </w:rPr>
        <w:t>and the role it plays i</w:t>
      </w:r>
      <w:r w:rsidR="00595200">
        <w:rPr>
          <w:rFonts w:ascii="Arial" w:hAnsi="Arial" w:cs="Arial"/>
        </w:rPr>
        <w:t>n developing effective learners</w:t>
      </w:r>
    </w:p>
    <w:p w14:paraId="36D3BD43" w14:textId="77777777" w:rsidR="0081283D" w:rsidRPr="006C7401" w:rsidRDefault="0081283D" w:rsidP="00054FA6">
      <w:pPr>
        <w:spacing w:line="360" w:lineRule="auto"/>
        <w:rPr>
          <w:rFonts w:ascii="Arial" w:hAnsi="Arial" w:cs="Arial"/>
        </w:rPr>
      </w:pPr>
    </w:p>
    <w:p w14:paraId="66A3D85F" w14:textId="097BA89B" w:rsidR="00585755" w:rsidRDefault="005D444B" w:rsidP="00054FA6">
      <w:pPr>
        <w:spacing w:line="360" w:lineRule="auto"/>
        <w:rPr>
          <w:rFonts w:ascii="Arial" w:hAnsi="Arial" w:cs="Arial"/>
        </w:rPr>
      </w:pPr>
      <w:r>
        <w:rPr>
          <w:rFonts w:ascii="Arial" w:hAnsi="Arial" w:cs="Arial"/>
        </w:rPr>
        <w:t>While Assessment</w:t>
      </w:r>
      <w:r w:rsidR="00585755" w:rsidRPr="006C7401">
        <w:rPr>
          <w:rFonts w:ascii="Arial" w:hAnsi="Arial" w:cs="Arial"/>
        </w:rPr>
        <w:t xml:space="preserve"> measures achievement, ideally</w:t>
      </w:r>
      <w:r w:rsidR="00054DF0" w:rsidRPr="006C7401">
        <w:rPr>
          <w:rFonts w:ascii="Arial" w:hAnsi="Arial" w:cs="Arial"/>
        </w:rPr>
        <w:t xml:space="preserve"> it should also be for learning </w:t>
      </w:r>
      <w:r w:rsidR="00EB5CFA">
        <w:rPr>
          <w:rFonts w:ascii="Arial" w:hAnsi="Arial" w:cs="Arial"/>
        </w:rPr>
        <w:t>(Wiliam</w:t>
      </w:r>
      <w:r w:rsidR="00560617">
        <w:rPr>
          <w:rFonts w:ascii="Arial" w:hAnsi="Arial" w:cs="Arial"/>
        </w:rPr>
        <w:t>, 2012).</w:t>
      </w:r>
      <w:r w:rsidR="00231118">
        <w:rPr>
          <w:rFonts w:ascii="Arial" w:hAnsi="Arial" w:cs="Arial"/>
        </w:rPr>
        <w:t xml:space="preserve"> Through self-assess</w:t>
      </w:r>
      <w:r w:rsidR="005E10C3" w:rsidRPr="006C7401">
        <w:rPr>
          <w:rFonts w:ascii="Arial" w:hAnsi="Arial" w:cs="Arial"/>
        </w:rPr>
        <w:t xml:space="preserve">ment students can become </w:t>
      </w:r>
      <w:r w:rsidR="005E10C3" w:rsidRPr="006C7401">
        <w:rPr>
          <w:rFonts w:ascii="Arial" w:hAnsi="Arial" w:cs="Arial"/>
        </w:rPr>
        <w:lastRenderedPageBreak/>
        <w:t>actively inv</w:t>
      </w:r>
      <w:r w:rsidR="001B7670" w:rsidRPr="006C7401">
        <w:rPr>
          <w:rFonts w:ascii="Arial" w:hAnsi="Arial" w:cs="Arial"/>
        </w:rPr>
        <w:t xml:space="preserve">olved in the assessment process, in </w:t>
      </w:r>
      <w:r>
        <w:rPr>
          <w:rFonts w:ascii="Arial" w:hAnsi="Arial" w:cs="Arial"/>
        </w:rPr>
        <w:t xml:space="preserve">regularly </w:t>
      </w:r>
      <w:r w:rsidR="00497C24" w:rsidRPr="006C7401">
        <w:rPr>
          <w:rFonts w:ascii="Arial" w:hAnsi="Arial" w:cs="Arial"/>
        </w:rPr>
        <w:t>assessing</w:t>
      </w:r>
      <w:r w:rsidR="002B4C5A">
        <w:rPr>
          <w:rFonts w:ascii="Arial" w:hAnsi="Arial" w:cs="Arial"/>
        </w:rPr>
        <w:t>,</w:t>
      </w:r>
      <w:r w:rsidR="001B7670" w:rsidRPr="006C7401">
        <w:rPr>
          <w:rFonts w:ascii="Arial" w:hAnsi="Arial" w:cs="Arial"/>
        </w:rPr>
        <w:t xml:space="preserve"> students can become effective learners as they </w:t>
      </w:r>
      <w:r w:rsidR="00497C24" w:rsidRPr="006C7401">
        <w:rPr>
          <w:rFonts w:ascii="Arial" w:hAnsi="Arial" w:cs="Arial"/>
        </w:rPr>
        <w:t>can</w:t>
      </w:r>
      <w:r w:rsidR="001B7670" w:rsidRPr="006C7401">
        <w:rPr>
          <w:rFonts w:ascii="Arial" w:hAnsi="Arial" w:cs="Arial"/>
        </w:rPr>
        <w:t xml:space="preserve"> monitor understanding, progress and how to close the gap to reach their goals. </w:t>
      </w:r>
      <w:r w:rsidR="00497C24" w:rsidRPr="006C7401">
        <w:rPr>
          <w:rFonts w:ascii="Arial" w:hAnsi="Arial" w:cs="Arial"/>
        </w:rPr>
        <w:t>Self-assessment</w:t>
      </w:r>
      <w:r>
        <w:rPr>
          <w:rFonts w:ascii="Arial" w:hAnsi="Arial" w:cs="Arial"/>
        </w:rPr>
        <w:t xml:space="preserve"> is considered an essential</w:t>
      </w:r>
      <w:r w:rsidR="005E10C3" w:rsidRPr="006C7401">
        <w:rPr>
          <w:rFonts w:ascii="Arial" w:hAnsi="Arial" w:cs="Arial"/>
        </w:rPr>
        <w:t xml:space="preserve"> feature </w:t>
      </w:r>
      <w:r w:rsidR="00497C24" w:rsidRPr="006C7401">
        <w:rPr>
          <w:rFonts w:ascii="Arial" w:hAnsi="Arial" w:cs="Arial"/>
        </w:rPr>
        <w:t>throughout education</w:t>
      </w:r>
      <w:r w:rsidR="005E10C3" w:rsidRPr="006C7401">
        <w:rPr>
          <w:rFonts w:ascii="Arial" w:hAnsi="Arial" w:cs="Arial"/>
        </w:rPr>
        <w:t xml:space="preserve"> from primary school to higher education</w:t>
      </w:r>
      <w:r w:rsidR="008A00F5">
        <w:rPr>
          <w:rFonts w:ascii="Arial" w:hAnsi="Arial" w:cs="Arial"/>
        </w:rPr>
        <w:t xml:space="preserve"> and even in the workplace. Therefore,</w:t>
      </w:r>
      <w:r w:rsidR="005E10C3" w:rsidRPr="006C7401">
        <w:rPr>
          <w:rFonts w:ascii="Arial" w:hAnsi="Arial" w:cs="Arial"/>
        </w:rPr>
        <w:t xml:space="preserve"> the importance of understanding and engaging </w:t>
      </w:r>
      <w:r w:rsidR="006E6E56">
        <w:rPr>
          <w:rFonts w:ascii="Arial" w:hAnsi="Arial" w:cs="Arial"/>
        </w:rPr>
        <w:t>in the process early on is ev</w:t>
      </w:r>
      <w:r>
        <w:rPr>
          <w:rFonts w:ascii="Arial" w:hAnsi="Arial" w:cs="Arial"/>
        </w:rPr>
        <w:t>ident</w:t>
      </w:r>
      <w:r w:rsidR="00C22335">
        <w:rPr>
          <w:rFonts w:ascii="Arial" w:hAnsi="Arial" w:cs="Arial"/>
        </w:rPr>
        <w:t xml:space="preserve"> to see </w:t>
      </w:r>
      <w:r w:rsidR="00560617">
        <w:rPr>
          <w:rFonts w:ascii="Arial" w:hAnsi="Arial" w:cs="Arial"/>
        </w:rPr>
        <w:t>(Smale and Fowlie, 2015).</w:t>
      </w:r>
      <w:r w:rsidR="00231118">
        <w:rPr>
          <w:rFonts w:ascii="Arial" w:hAnsi="Arial" w:cs="Arial"/>
        </w:rPr>
        <w:t xml:space="preserve"> </w:t>
      </w:r>
      <w:r w:rsidR="00732476">
        <w:rPr>
          <w:rFonts w:ascii="Arial" w:hAnsi="Arial" w:cs="Arial"/>
        </w:rPr>
        <w:t>I</w:t>
      </w:r>
      <w:r w:rsidR="00D32458">
        <w:rPr>
          <w:rFonts w:ascii="Arial" w:hAnsi="Arial" w:cs="Arial"/>
        </w:rPr>
        <w:t>n higher education self-</w:t>
      </w:r>
      <w:r w:rsidR="005E10C3" w:rsidRPr="006C7401">
        <w:rPr>
          <w:rFonts w:ascii="Arial" w:hAnsi="Arial" w:cs="Arial"/>
        </w:rPr>
        <w:t>asse</w:t>
      </w:r>
      <w:r w:rsidR="0008049C">
        <w:rPr>
          <w:rFonts w:ascii="Arial" w:hAnsi="Arial" w:cs="Arial"/>
        </w:rPr>
        <w:t xml:space="preserve">ssment has been used in </w:t>
      </w:r>
      <w:r w:rsidR="00054DF0" w:rsidRPr="006C7401">
        <w:rPr>
          <w:rFonts w:ascii="Arial" w:hAnsi="Arial" w:cs="Arial"/>
        </w:rPr>
        <w:t xml:space="preserve">my learning journey </w:t>
      </w:r>
      <w:r w:rsidR="00497C24">
        <w:rPr>
          <w:rFonts w:ascii="Arial" w:hAnsi="Arial" w:cs="Arial"/>
        </w:rPr>
        <w:t>throughout</w:t>
      </w:r>
      <w:r w:rsidR="0008049C">
        <w:rPr>
          <w:rFonts w:ascii="Arial" w:hAnsi="Arial" w:cs="Arial"/>
        </w:rPr>
        <w:t xml:space="preserve"> formative assessments in seminars</w:t>
      </w:r>
      <w:r w:rsidR="00272EB8">
        <w:rPr>
          <w:rFonts w:ascii="Arial" w:hAnsi="Arial" w:cs="Arial"/>
        </w:rPr>
        <w:t>,</w:t>
      </w:r>
      <w:r w:rsidR="0008049C">
        <w:rPr>
          <w:rFonts w:ascii="Arial" w:hAnsi="Arial" w:cs="Arial"/>
        </w:rPr>
        <w:t xml:space="preserve"> </w:t>
      </w:r>
      <w:r w:rsidR="00054DF0" w:rsidRPr="006C7401">
        <w:rPr>
          <w:rFonts w:ascii="Arial" w:hAnsi="Arial" w:cs="Arial"/>
        </w:rPr>
        <w:t xml:space="preserve">but most notably through </w:t>
      </w:r>
      <w:r w:rsidR="005E10C3" w:rsidRPr="006C7401">
        <w:rPr>
          <w:rFonts w:ascii="Arial" w:hAnsi="Arial" w:cs="Arial"/>
        </w:rPr>
        <w:t xml:space="preserve">the process of writing assignments. For example, assessing whether I have met the success criteria, assessing work before submission and identifying strengths of my work and how it could be improved. </w:t>
      </w:r>
      <w:r w:rsidR="00732476">
        <w:rPr>
          <w:rFonts w:ascii="Arial" w:hAnsi="Arial" w:cs="Arial"/>
        </w:rPr>
        <w:t>S</w:t>
      </w:r>
      <w:r w:rsidR="00497C24" w:rsidRPr="006C7401">
        <w:rPr>
          <w:rFonts w:ascii="Arial" w:hAnsi="Arial" w:cs="Arial"/>
        </w:rPr>
        <w:t xml:space="preserve">elf-assessment </w:t>
      </w:r>
      <w:r w:rsidR="00732476">
        <w:rPr>
          <w:rFonts w:ascii="Arial" w:hAnsi="Arial" w:cs="Arial"/>
        </w:rPr>
        <w:t>has allowed me</w:t>
      </w:r>
      <w:r w:rsidR="005E10C3" w:rsidRPr="006C7401">
        <w:rPr>
          <w:rFonts w:ascii="Arial" w:hAnsi="Arial" w:cs="Arial"/>
        </w:rPr>
        <w:t xml:space="preserve"> </w:t>
      </w:r>
      <w:r w:rsidR="00732476">
        <w:rPr>
          <w:rFonts w:ascii="Arial" w:hAnsi="Arial" w:cs="Arial"/>
        </w:rPr>
        <w:t>to reflect, be self-</w:t>
      </w:r>
      <w:r w:rsidR="00497C24" w:rsidRPr="006C7401">
        <w:rPr>
          <w:rFonts w:ascii="Arial" w:hAnsi="Arial" w:cs="Arial"/>
        </w:rPr>
        <w:t>critical</w:t>
      </w:r>
      <w:r w:rsidR="00732476">
        <w:rPr>
          <w:rFonts w:ascii="Arial" w:hAnsi="Arial" w:cs="Arial"/>
        </w:rPr>
        <w:t xml:space="preserve"> and be</w:t>
      </w:r>
      <w:r w:rsidR="00497C24" w:rsidRPr="006C7401">
        <w:rPr>
          <w:rFonts w:ascii="Arial" w:hAnsi="Arial" w:cs="Arial"/>
        </w:rPr>
        <w:t xml:space="preserve"> realistic</w:t>
      </w:r>
      <w:r w:rsidR="00054DF0" w:rsidRPr="006C7401">
        <w:rPr>
          <w:rFonts w:ascii="Arial" w:hAnsi="Arial" w:cs="Arial"/>
        </w:rPr>
        <w:t xml:space="preserve"> in personal expectations. Moreover </w:t>
      </w:r>
      <w:r w:rsidR="00497C24" w:rsidRPr="006C7401">
        <w:rPr>
          <w:rFonts w:ascii="Arial" w:hAnsi="Arial" w:cs="Arial"/>
        </w:rPr>
        <w:t>consecutive</w:t>
      </w:r>
      <w:r w:rsidR="00054DF0" w:rsidRPr="006C7401">
        <w:rPr>
          <w:rFonts w:ascii="Arial" w:hAnsi="Arial" w:cs="Arial"/>
        </w:rPr>
        <w:t xml:space="preserve"> assignments have benefited from </w:t>
      </w:r>
      <w:r w:rsidR="0008049C">
        <w:rPr>
          <w:rFonts w:ascii="Arial" w:hAnsi="Arial" w:cs="Arial"/>
        </w:rPr>
        <w:t xml:space="preserve">frequently </w:t>
      </w:r>
      <w:r w:rsidR="00054DF0" w:rsidRPr="006C7401">
        <w:rPr>
          <w:rFonts w:ascii="Arial" w:hAnsi="Arial" w:cs="Arial"/>
        </w:rPr>
        <w:t>engaging in the process.</w:t>
      </w:r>
      <w:r w:rsidR="00560617">
        <w:rPr>
          <w:rFonts w:ascii="Arial" w:hAnsi="Arial" w:cs="Arial"/>
        </w:rPr>
        <w:t xml:space="preserve"> Ultimately for Boud (1995)</w:t>
      </w:r>
      <w:r w:rsidR="0076074D">
        <w:rPr>
          <w:rFonts w:ascii="Arial" w:hAnsi="Arial" w:cs="Arial"/>
        </w:rPr>
        <w:t xml:space="preserve"> self-</w:t>
      </w:r>
      <w:r>
        <w:rPr>
          <w:rFonts w:ascii="Arial" w:hAnsi="Arial" w:cs="Arial"/>
        </w:rPr>
        <w:t>assessment is vital</w:t>
      </w:r>
      <w:r w:rsidR="00054DF0" w:rsidRPr="006C7401">
        <w:rPr>
          <w:rFonts w:ascii="Arial" w:hAnsi="Arial" w:cs="Arial"/>
        </w:rPr>
        <w:t xml:space="preserve"> </w:t>
      </w:r>
      <w:r w:rsidR="00460897" w:rsidRPr="006C7401">
        <w:rPr>
          <w:rFonts w:ascii="Arial" w:hAnsi="Arial" w:cs="Arial"/>
        </w:rPr>
        <w:t xml:space="preserve">to all individuals </w:t>
      </w:r>
      <w:r w:rsidR="00054DF0" w:rsidRPr="006C7401">
        <w:rPr>
          <w:rFonts w:ascii="Arial" w:hAnsi="Arial" w:cs="Arial"/>
        </w:rPr>
        <w:t xml:space="preserve">as it </w:t>
      </w:r>
      <w:r w:rsidR="00460897" w:rsidRPr="006C7401">
        <w:rPr>
          <w:rFonts w:ascii="Arial" w:hAnsi="Arial" w:cs="Arial"/>
        </w:rPr>
        <w:t xml:space="preserve">not only </w:t>
      </w:r>
      <w:r w:rsidR="00054DF0" w:rsidRPr="006C7401">
        <w:rPr>
          <w:rFonts w:ascii="Arial" w:hAnsi="Arial" w:cs="Arial"/>
        </w:rPr>
        <w:t xml:space="preserve">supports learning </w:t>
      </w:r>
      <w:r w:rsidR="0054257D">
        <w:rPr>
          <w:rFonts w:ascii="Arial" w:hAnsi="Arial" w:cs="Arial"/>
        </w:rPr>
        <w:t>but also</w:t>
      </w:r>
      <w:r w:rsidR="006962A2">
        <w:rPr>
          <w:rFonts w:ascii="Arial" w:hAnsi="Arial" w:cs="Arial"/>
        </w:rPr>
        <w:t xml:space="preserve"> develops</w:t>
      </w:r>
      <w:r w:rsidR="00497C24" w:rsidRPr="006C7401">
        <w:rPr>
          <w:rFonts w:ascii="Arial" w:hAnsi="Arial" w:cs="Arial"/>
        </w:rPr>
        <w:t xml:space="preserve"> long</w:t>
      </w:r>
      <w:r w:rsidR="006962A2">
        <w:rPr>
          <w:rFonts w:ascii="Arial" w:hAnsi="Arial" w:cs="Arial"/>
        </w:rPr>
        <w:t xml:space="preserve">-term </w:t>
      </w:r>
      <w:r w:rsidR="0054257D">
        <w:rPr>
          <w:rFonts w:ascii="Arial" w:hAnsi="Arial" w:cs="Arial"/>
        </w:rPr>
        <w:t>skills</w:t>
      </w:r>
      <w:r w:rsidR="0054257D" w:rsidRPr="006C7401">
        <w:rPr>
          <w:rFonts w:ascii="Arial" w:hAnsi="Arial" w:cs="Arial"/>
        </w:rPr>
        <w:t>, which</w:t>
      </w:r>
      <w:r w:rsidR="00054DF0" w:rsidRPr="006C7401">
        <w:rPr>
          <w:rFonts w:ascii="Arial" w:hAnsi="Arial" w:cs="Arial"/>
        </w:rPr>
        <w:t xml:space="preserve"> can be tra</w:t>
      </w:r>
      <w:r>
        <w:rPr>
          <w:rFonts w:ascii="Arial" w:hAnsi="Arial" w:cs="Arial"/>
        </w:rPr>
        <w:t>nsferred to the workplace and life</w:t>
      </w:r>
      <w:r w:rsidR="00054DF0" w:rsidRPr="006C7401">
        <w:rPr>
          <w:rFonts w:ascii="Arial" w:hAnsi="Arial" w:cs="Arial"/>
        </w:rPr>
        <w:t>long learning.</w:t>
      </w:r>
    </w:p>
    <w:p w14:paraId="110F71F0" w14:textId="77777777" w:rsidR="006C7401" w:rsidRPr="006C7401" w:rsidRDefault="006C7401" w:rsidP="00054FA6">
      <w:pPr>
        <w:spacing w:line="360" w:lineRule="auto"/>
        <w:rPr>
          <w:rFonts w:ascii="Arial" w:hAnsi="Arial" w:cs="Arial"/>
        </w:rPr>
      </w:pPr>
    </w:p>
    <w:p w14:paraId="26A561CE" w14:textId="3D8961C6" w:rsidR="001E7A49" w:rsidRDefault="0081283D" w:rsidP="00054FA6">
      <w:pPr>
        <w:spacing w:line="360" w:lineRule="auto"/>
        <w:rPr>
          <w:rFonts w:ascii="Arial" w:hAnsi="Arial" w:cs="Arial"/>
        </w:rPr>
      </w:pPr>
      <w:r>
        <w:rPr>
          <w:rFonts w:ascii="Arial" w:hAnsi="Arial" w:cs="Arial"/>
        </w:rPr>
        <w:t>S</w:t>
      </w:r>
      <w:r w:rsidR="00497C24" w:rsidRPr="006C7401">
        <w:rPr>
          <w:rFonts w:ascii="Arial" w:hAnsi="Arial" w:cs="Arial"/>
        </w:rPr>
        <w:t>elf-evaluation</w:t>
      </w:r>
      <w:r w:rsidR="00585755" w:rsidRPr="006C7401">
        <w:rPr>
          <w:rFonts w:ascii="Arial" w:hAnsi="Arial" w:cs="Arial"/>
        </w:rPr>
        <w:t xml:space="preserve"> </w:t>
      </w:r>
      <w:r>
        <w:rPr>
          <w:rFonts w:ascii="Arial" w:hAnsi="Arial" w:cs="Arial"/>
        </w:rPr>
        <w:t>and the role it plays i</w:t>
      </w:r>
      <w:r w:rsidR="00595200">
        <w:rPr>
          <w:rFonts w:ascii="Arial" w:hAnsi="Arial" w:cs="Arial"/>
        </w:rPr>
        <w:t>n developing effective learners</w:t>
      </w:r>
    </w:p>
    <w:p w14:paraId="6BB33DCA" w14:textId="77777777" w:rsidR="0081283D" w:rsidRPr="006C7401" w:rsidRDefault="0081283D" w:rsidP="00054FA6">
      <w:pPr>
        <w:spacing w:line="360" w:lineRule="auto"/>
        <w:rPr>
          <w:rFonts w:ascii="Arial" w:hAnsi="Arial" w:cs="Arial"/>
        </w:rPr>
      </w:pPr>
    </w:p>
    <w:p w14:paraId="196238CF" w14:textId="540B9EBC" w:rsidR="00BD5A01" w:rsidRPr="006C7401" w:rsidRDefault="00497C24" w:rsidP="00054FA6">
      <w:pPr>
        <w:spacing w:line="360" w:lineRule="auto"/>
        <w:rPr>
          <w:rFonts w:ascii="Arial" w:hAnsi="Arial" w:cs="Arial"/>
        </w:rPr>
      </w:pPr>
      <w:r w:rsidRPr="006C7401">
        <w:rPr>
          <w:rFonts w:ascii="Arial" w:hAnsi="Arial" w:cs="Arial"/>
        </w:rPr>
        <w:t>Self-evaluation</w:t>
      </w:r>
      <w:r w:rsidR="00BD5A01" w:rsidRPr="006C7401">
        <w:rPr>
          <w:rFonts w:ascii="Arial" w:hAnsi="Arial" w:cs="Arial"/>
        </w:rPr>
        <w:t xml:space="preserve"> </w:t>
      </w:r>
      <w:r w:rsidR="006A0F96">
        <w:rPr>
          <w:rFonts w:ascii="Arial" w:hAnsi="Arial" w:cs="Arial"/>
        </w:rPr>
        <w:t>is viewed more like</w:t>
      </w:r>
      <w:r w:rsidR="00E92FF6" w:rsidRPr="006C7401">
        <w:rPr>
          <w:rFonts w:ascii="Arial" w:hAnsi="Arial" w:cs="Arial"/>
        </w:rPr>
        <w:t xml:space="preserve"> a formal assessment although </w:t>
      </w:r>
      <w:r w:rsidR="00BD5A01" w:rsidRPr="006C7401">
        <w:rPr>
          <w:rFonts w:ascii="Arial" w:hAnsi="Arial" w:cs="Arial"/>
        </w:rPr>
        <w:t xml:space="preserve">often interlinks with </w:t>
      </w:r>
      <w:r w:rsidRPr="006C7401">
        <w:rPr>
          <w:rFonts w:ascii="Arial" w:hAnsi="Arial" w:cs="Arial"/>
        </w:rPr>
        <w:t>sel</w:t>
      </w:r>
      <w:r>
        <w:rPr>
          <w:rFonts w:ascii="Arial" w:hAnsi="Arial" w:cs="Arial"/>
        </w:rPr>
        <w:t>f-assessment, leading to confusion</w:t>
      </w:r>
      <w:r w:rsidR="00E92FF6" w:rsidRPr="006C7401">
        <w:rPr>
          <w:rFonts w:ascii="Arial" w:hAnsi="Arial" w:cs="Arial"/>
        </w:rPr>
        <w:t xml:space="preserve"> and difficulty in </w:t>
      </w:r>
      <w:r w:rsidR="000E7CCA">
        <w:rPr>
          <w:rFonts w:ascii="Arial" w:hAnsi="Arial" w:cs="Arial"/>
        </w:rPr>
        <w:t xml:space="preserve">deciphering </w:t>
      </w:r>
      <w:r w:rsidR="00BD5A01" w:rsidRPr="006C7401">
        <w:rPr>
          <w:rFonts w:ascii="Arial" w:hAnsi="Arial" w:cs="Arial"/>
        </w:rPr>
        <w:t xml:space="preserve">them </w:t>
      </w:r>
      <w:r w:rsidRPr="006C7401">
        <w:rPr>
          <w:rFonts w:ascii="Arial" w:hAnsi="Arial" w:cs="Arial"/>
        </w:rPr>
        <w:t>apart</w:t>
      </w:r>
      <w:r w:rsidR="00BD5A01" w:rsidRPr="006C7401">
        <w:rPr>
          <w:rFonts w:ascii="Arial" w:hAnsi="Arial" w:cs="Arial"/>
        </w:rPr>
        <w:t xml:space="preserve">. </w:t>
      </w:r>
      <w:r w:rsidRPr="006C7401">
        <w:rPr>
          <w:rFonts w:ascii="Arial" w:hAnsi="Arial" w:cs="Arial"/>
        </w:rPr>
        <w:t>Similar</w:t>
      </w:r>
      <w:r w:rsidR="00E92FF6" w:rsidRPr="006C7401">
        <w:rPr>
          <w:rFonts w:ascii="Arial" w:hAnsi="Arial" w:cs="Arial"/>
        </w:rPr>
        <w:t xml:space="preserve"> to </w:t>
      </w:r>
      <w:r w:rsidRPr="006C7401">
        <w:rPr>
          <w:rFonts w:ascii="Arial" w:hAnsi="Arial" w:cs="Arial"/>
        </w:rPr>
        <w:t>self-assessment</w:t>
      </w:r>
      <w:r w:rsidR="00272EB8">
        <w:rPr>
          <w:rFonts w:ascii="Arial" w:hAnsi="Arial" w:cs="Arial"/>
        </w:rPr>
        <w:t>, self-</w:t>
      </w:r>
      <w:r w:rsidR="00E92FF6" w:rsidRPr="006C7401">
        <w:rPr>
          <w:rFonts w:ascii="Arial" w:hAnsi="Arial" w:cs="Arial"/>
        </w:rPr>
        <w:t xml:space="preserve">evaluation allows students to reflect critically, consider progress and developments and next steps. </w:t>
      </w:r>
      <w:r w:rsidR="006F43E4">
        <w:rPr>
          <w:rFonts w:ascii="Arial" w:hAnsi="Arial" w:cs="Arial"/>
        </w:rPr>
        <w:t>S</w:t>
      </w:r>
      <w:r w:rsidR="006A0F96">
        <w:rPr>
          <w:rFonts w:ascii="Arial" w:hAnsi="Arial" w:cs="Arial"/>
        </w:rPr>
        <w:t>elf-</w:t>
      </w:r>
      <w:r w:rsidR="00BD5A01" w:rsidRPr="006C7401">
        <w:rPr>
          <w:rFonts w:ascii="Arial" w:hAnsi="Arial" w:cs="Arial"/>
        </w:rPr>
        <w:t>evaluation is a way of reviewing ones work after completion</w:t>
      </w:r>
      <w:r w:rsidR="00E92FF6" w:rsidRPr="006C7401">
        <w:rPr>
          <w:rFonts w:ascii="Arial" w:hAnsi="Arial" w:cs="Arial"/>
        </w:rPr>
        <w:t>, s</w:t>
      </w:r>
      <w:r w:rsidR="00BD5A01" w:rsidRPr="006C7401">
        <w:rPr>
          <w:rFonts w:ascii="Arial" w:hAnsi="Arial" w:cs="Arial"/>
        </w:rPr>
        <w:t>o in higher education</w:t>
      </w:r>
      <w:r w:rsidR="006A0F96">
        <w:rPr>
          <w:rFonts w:ascii="Arial" w:hAnsi="Arial" w:cs="Arial"/>
        </w:rPr>
        <w:t>,</w:t>
      </w:r>
      <w:r w:rsidR="00BD5A01" w:rsidRPr="006C7401">
        <w:rPr>
          <w:rFonts w:ascii="Arial" w:hAnsi="Arial" w:cs="Arial"/>
        </w:rPr>
        <w:t xml:space="preserve"> this is </w:t>
      </w:r>
      <w:r w:rsidRPr="006C7401">
        <w:rPr>
          <w:rFonts w:ascii="Arial" w:hAnsi="Arial" w:cs="Arial"/>
        </w:rPr>
        <w:t>evident</w:t>
      </w:r>
      <w:r w:rsidR="00BD5A01" w:rsidRPr="006C7401">
        <w:rPr>
          <w:rFonts w:ascii="Arial" w:hAnsi="Arial" w:cs="Arial"/>
        </w:rPr>
        <w:t xml:space="preserve"> in </w:t>
      </w:r>
      <w:r w:rsidRPr="006C7401">
        <w:rPr>
          <w:rFonts w:ascii="Arial" w:hAnsi="Arial" w:cs="Arial"/>
        </w:rPr>
        <w:t>evaluating an</w:t>
      </w:r>
      <w:r w:rsidR="00BD5A01" w:rsidRPr="006C7401">
        <w:rPr>
          <w:rFonts w:ascii="Arial" w:hAnsi="Arial" w:cs="Arial"/>
        </w:rPr>
        <w:t xml:space="preserve"> assignment before submission</w:t>
      </w:r>
      <w:r w:rsidR="006A0F96">
        <w:rPr>
          <w:rFonts w:ascii="Arial" w:hAnsi="Arial" w:cs="Arial"/>
        </w:rPr>
        <w:t xml:space="preserve"> where students consider</w:t>
      </w:r>
      <w:r w:rsidR="00E92FF6" w:rsidRPr="006C7401">
        <w:rPr>
          <w:rFonts w:ascii="Arial" w:hAnsi="Arial" w:cs="Arial"/>
        </w:rPr>
        <w:t xml:space="preserve"> </w:t>
      </w:r>
      <w:r w:rsidRPr="006C7401">
        <w:rPr>
          <w:rFonts w:ascii="Arial" w:hAnsi="Arial" w:cs="Arial"/>
        </w:rPr>
        <w:t>their</w:t>
      </w:r>
      <w:r w:rsidR="00BD5A01" w:rsidRPr="006C7401">
        <w:rPr>
          <w:rFonts w:ascii="Arial" w:hAnsi="Arial" w:cs="Arial"/>
        </w:rPr>
        <w:t xml:space="preserve"> </w:t>
      </w:r>
      <w:r w:rsidRPr="006C7401">
        <w:rPr>
          <w:rFonts w:ascii="Arial" w:hAnsi="Arial" w:cs="Arial"/>
        </w:rPr>
        <w:t>strengths</w:t>
      </w:r>
      <w:r w:rsidR="00E92FF6" w:rsidRPr="006C7401">
        <w:rPr>
          <w:rFonts w:ascii="Arial" w:hAnsi="Arial" w:cs="Arial"/>
        </w:rPr>
        <w:t xml:space="preserve"> and weakness of </w:t>
      </w:r>
      <w:r w:rsidRPr="006C7401">
        <w:rPr>
          <w:rFonts w:ascii="Arial" w:hAnsi="Arial" w:cs="Arial"/>
        </w:rPr>
        <w:t>assignments</w:t>
      </w:r>
      <w:r w:rsidR="00E92FF6" w:rsidRPr="006C7401">
        <w:rPr>
          <w:rFonts w:ascii="Arial" w:hAnsi="Arial" w:cs="Arial"/>
        </w:rPr>
        <w:t>, so in this sense</w:t>
      </w:r>
      <w:r w:rsidR="006A0F96">
        <w:rPr>
          <w:rFonts w:ascii="Arial" w:hAnsi="Arial" w:cs="Arial"/>
        </w:rPr>
        <w:t>,</w:t>
      </w:r>
      <w:r w:rsidR="00E92FF6" w:rsidRPr="006C7401">
        <w:rPr>
          <w:rFonts w:ascii="Arial" w:hAnsi="Arial" w:cs="Arial"/>
        </w:rPr>
        <w:t xml:space="preserve"> it is used </w:t>
      </w:r>
      <w:r w:rsidR="006F43E4">
        <w:rPr>
          <w:rFonts w:ascii="Arial" w:hAnsi="Arial" w:cs="Arial"/>
        </w:rPr>
        <w:t xml:space="preserve">as a way of rating progress (Cano and </w:t>
      </w:r>
      <w:r w:rsidR="00D74740" w:rsidRPr="006C7401">
        <w:rPr>
          <w:rFonts w:ascii="Arial" w:hAnsi="Arial" w:cs="Arial"/>
        </w:rPr>
        <w:t>I</w:t>
      </w:r>
      <w:r w:rsidR="006F43E4">
        <w:rPr>
          <w:rFonts w:ascii="Arial" w:hAnsi="Arial" w:cs="Arial"/>
        </w:rPr>
        <w:t>o</w:t>
      </w:r>
      <w:r w:rsidR="00D74740" w:rsidRPr="006C7401">
        <w:rPr>
          <w:rFonts w:ascii="Arial" w:hAnsi="Arial" w:cs="Arial"/>
        </w:rPr>
        <w:t>n</w:t>
      </w:r>
      <w:r w:rsidR="006F43E4">
        <w:rPr>
          <w:rFonts w:ascii="Arial" w:hAnsi="Arial" w:cs="Arial"/>
        </w:rPr>
        <w:t xml:space="preserve">, 2017). </w:t>
      </w:r>
      <w:r w:rsidR="003B6636">
        <w:rPr>
          <w:rFonts w:ascii="Arial" w:hAnsi="Arial" w:cs="Arial"/>
        </w:rPr>
        <w:t>In addition</w:t>
      </w:r>
      <w:r w:rsidR="00166B17">
        <w:rPr>
          <w:rFonts w:ascii="Arial" w:hAnsi="Arial" w:cs="Arial"/>
        </w:rPr>
        <w:t xml:space="preserve"> to</w:t>
      </w:r>
      <w:r w:rsidR="0008049C">
        <w:rPr>
          <w:rFonts w:ascii="Arial" w:hAnsi="Arial" w:cs="Arial"/>
        </w:rPr>
        <w:t xml:space="preserve"> </w:t>
      </w:r>
      <w:r>
        <w:rPr>
          <w:rFonts w:ascii="Arial" w:hAnsi="Arial" w:cs="Arial"/>
        </w:rPr>
        <w:t>self-assessing</w:t>
      </w:r>
      <w:r w:rsidR="006A0F96">
        <w:rPr>
          <w:rFonts w:ascii="Arial" w:hAnsi="Arial" w:cs="Arial"/>
        </w:rPr>
        <w:t xml:space="preserve"> my work, self-</w:t>
      </w:r>
      <w:r w:rsidR="00D74740" w:rsidRPr="006C7401">
        <w:rPr>
          <w:rFonts w:ascii="Arial" w:hAnsi="Arial" w:cs="Arial"/>
        </w:rPr>
        <w:t xml:space="preserve">evaluation has allowed critical reflection at the end of what has often been quite a stressful process </w:t>
      </w:r>
      <w:r w:rsidR="0089119C" w:rsidRPr="006C7401">
        <w:rPr>
          <w:rFonts w:ascii="Arial" w:hAnsi="Arial" w:cs="Arial"/>
        </w:rPr>
        <w:t xml:space="preserve">to evaluate what worked well, what needs </w:t>
      </w:r>
      <w:r w:rsidRPr="006C7401">
        <w:rPr>
          <w:rFonts w:ascii="Arial" w:hAnsi="Arial" w:cs="Arial"/>
        </w:rPr>
        <w:t>more</w:t>
      </w:r>
      <w:r w:rsidR="0089119C" w:rsidRPr="006C7401">
        <w:rPr>
          <w:rFonts w:ascii="Arial" w:hAnsi="Arial" w:cs="Arial"/>
        </w:rPr>
        <w:t xml:space="preserve"> work and to consider next steps to improve the </w:t>
      </w:r>
      <w:r w:rsidRPr="006C7401">
        <w:rPr>
          <w:rFonts w:ascii="Arial" w:hAnsi="Arial" w:cs="Arial"/>
        </w:rPr>
        <w:t>experience</w:t>
      </w:r>
      <w:r w:rsidR="0089119C" w:rsidRPr="006C7401">
        <w:rPr>
          <w:rFonts w:ascii="Arial" w:hAnsi="Arial" w:cs="Arial"/>
        </w:rPr>
        <w:t xml:space="preserve"> and outcome next time. </w:t>
      </w:r>
      <w:r w:rsidR="001B7670" w:rsidRPr="006C7401">
        <w:rPr>
          <w:rFonts w:ascii="Arial" w:hAnsi="Arial" w:cs="Arial"/>
        </w:rPr>
        <w:t>Today self-</w:t>
      </w:r>
      <w:r w:rsidR="00BD5A01" w:rsidRPr="006C7401">
        <w:rPr>
          <w:rFonts w:ascii="Arial" w:hAnsi="Arial" w:cs="Arial"/>
        </w:rPr>
        <w:t xml:space="preserve">evaluation like </w:t>
      </w:r>
      <w:r w:rsidRPr="006C7401">
        <w:rPr>
          <w:rFonts w:ascii="Arial" w:hAnsi="Arial" w:cs="Arial"/>
        </w:rPr>
        <w:t>self-assessment</w:t>
      </w:r>
      <w:r w:rsidR="00BD5A01" w:rsidRPr="006C7401">
        <w:rPr>
          <w:rFonts w:ascii="Arial" w:hAnsi="Arial" w:cs="Arial"/>
        </w:rPr>
        <w:t xml:space="preserve"> is more prevalent in all educational establishments</w:t>
      </w:r>
      <w:r w:rsidR="00E92FF6" w:rsidRPr="006C7401">
        <w:rPr>
          <w:rFonts w:ascii="Arial" w:hAnsi="Arial" w:cs="Arial"/>
        </w:rPr>
        <w:t xml:space="preserve"> right through</w:t>
      </w:r>
      <w:r w:rsidR="00BD5A01" w:rsidRPr="006C7401">
        <w:rPr>
          <w:rFonts w:ascii="Arial" w:hAnsi="Arial" w:cs="Arial"/>
        </w:rPr>
        <w:t xml:space="preserve"> into</w:t>
      </w:r>
      <w:r w:rsidR="006E6E56">
        <w:rPr>
          <w:rFonts w:ascii="Arial" w:hAnsi="Arial" w:cs="Arial"/>
        </w:rPr>
        <w:t xml:space="preserve"> the workplace, and is significant to</w:t>
      </w:r>
      <w:r w:rsidR="00BD5A01" w:rsidRPr="006C7401">
        <w:rPr>
          <w:rFonts w:ascii="Arial" w:hAnsi="Arial" w:cs="Arial"/>
        </w:rPr>
        <w:t xml:space="preserve"> lifelong </w:t>
      </w:r>
      <w:r w:rsidR="00BD5A01" w:rsidRPr="006C7401">
        <w:rPr>
          <w:rFonts w:ascii="Arial" w:hAnsi="Arial" w:cs="Arial"/>
        </w:rPr>
        <w:lastRenderedPageBreak/>
        <w:t xml:space="preserve">learning, in that ones learning journey continues throughout the lifespan and so then to should </w:t>
      </w:r>
      <w:r w:rsidRPr="006C7401">
        <w:rPr>
          <w:rFonts w:ascii="Arial" w:hAnsi="Arial" w:cs="Arial"/>
        </w:rPr>
        <w:t>self-evaluation</w:t>
      </w:r>
      <w:r w:rsidR="00CC514F">
        <w:rPr>
          <w:rFonts w:ascii="Arial" w:hAnsi="Arial" w:cs="Arial"/>
        </w:rPr>
        <w:t xml:space="preserve"> (Armitage</w:t>
      </w:r>
      <w:r w:rsidR="00763B59">
        <w:rPr>
          <w:rFonts w:ascii="Arial" w:hAnsi="Arial" w:cs="Arial"/>
        </w:rPr>
        <w:t>,</w:t>
      </w:r>
      <w:r w:rsidR="00CC514F">
        <w:rPr>
          <w:rFonts w:ascii="Arial" w:hAnsi="Arial" w:cs="Arial"/>
        </w:rPr>
        <w:t xml:space="preserve"> et</w:t>
      </w:r>
      <w:r w:rsidR="003B6636">
        <w:rPr>
          <w:rFonts w:ascii="Arial" w:hAnsi="Arial" w:cs="Arial"/>
        </w:rPr>
        <w:t xml:space="preserve"> </w:t>
      </w:r>
      <w:r w:rsidR="00CC514F">
        <w:rPr>
          <w:rFonts w:ascii="Arial" w:hAnsi="Arial" w:cs="Arial"/>
        </w:rPr>
        <w:t>al, 2012).</w:t>
      </w:r>
      <w:r w:rsidR="006E2184">
        <w:rPr>
          <w:rFonts w:ascii="Arial" w:hAnsi="Arial" w:cs="Arial"/>
        </w:rPr>
        <w:t xml:space="preserve"> </w:t>
      </w:r>
      <w:r w:rsidR="00BF504B" w:rsidRPr="006C7401">
        <w:rPr>
          <w:rFonts w:ascii="Arial" w:hAnsi="Arial" w:cs="Arial"/>
        </w:rPr>
        <w:t>To this end</w:t>
      </w:r>
      <w:r w:rsidR="006E6E56">
        <w:rPr>
          <w:rFonts w:ascii="Arial" w:hAnsi="Arial" w:cs="Arial"/>
        </w:rPr>
        <w:t>,</w:t>
      </w:r>
      <w:r w:rsidR="00BF504B" w:rsidRPr="006C7401">
        <w:rPr>
          <w:rFonts w:ascii="Arial" w:hAnsi="Arial" w:cs="Arial"/>
        </w:rPr>
        <w:t xml:space="preserve"> all students </w:t>
      </w:r>
      <w:r w:rsidRPr="006C7401">
        <w:rPr>
          <w:rFonts w:ascii="Arial" w:hAnsi="Arial" w:cs="Arial"/>
        </w:rPr>
        <w:t>should</w:t>
      </w:r>
      <w:r w:rsidR="00BF504B" w:rsidRPr="006C7401">
        <w:rPr>
          <w:rFonts w:ascii="Arial" w:hAnsi="Arial" w:cs="Arial"/>
        </w:rPr>
        <w:t xml:space="preserve"> be encouraged and supported in developing the necessary transfe</w:t>
      </w:r>
      <w:r w:rsidR="001B7670" w:rsidRPr="006C7401">
        <w:rPr>
          <w:rFonts w:ascii="Arial" w:hAnsi="Arial" w:cs="Arial"/>
        </w:rPr>
        <w:t xml:space="preserve">rable skill of </w:t>
      </w:r>
      <w:r w:rsidRPr="006C7401">
        <w:rPr>
          <w:rFonts w:ascii="Arial" w:hAnsi="Arial" w:cs="Arial"/>
        </w:rPr>
        <w:t>self-evaluation</w:t>
      </w:r>
      <w:r w:rsidR="001B7670" w:rsidRPr="006C7401">
        <w:rPr>
          <w:rFonts w:ascii="Arial" w:hAnsi="Arial" w:cs="Arial"/>
        </w:rPr>
        <w:t xml:space="preserve"> to become effective learners.</w:t>
      </w:r>
    </w:p>
    <w:p w14:paraId="335461DE" w14:textId="77777777" w:rsidR="00585755" w:rsidRDefault="00585755" w:rsidP="00054FA6">
      <w:pPr>
        <w:spacing w:line="360" w:lineRule="auto"/>
        <w:rPr>
          <w:rFonts w:ascii="Arial" w:hAnsi="Arial" w:cs="Arial"/>
        </w:rPr>
      </w:pPr>
    </w:p>
    <w:p w14:paraId="52AF3AA7" w14:textId="11D9B951" w:rsidR="00D26E35" w:rsidRPr="006C7401" w:rsidRDefault="00D26E35" w:rsidP="00D26E35">
      <w:pPr>
        <w:spacing w:line="360" w:lineRule="auto"/>
        <w:rPr>
          <w:rFonts w:ascii="Arial" w:hAnsi="Arial" w:cs="Arial"/>
        </w:rPr>
      </w:pPr>
      <w:r>
        <w:rPr>
          <w:rFonts w:ascii="Arial" w:hAnsi="Arial" w:cs="Arial"/>
        </w:rPr>
        <w:t>Effective learners are evid</w:t>
      </w:r>
      <w:r w:rsidR="00F23D49">
        <w:rPr>
          <w:rFonts w:ascii="Arial" w:hAnsi="Arial" w:cs="Arial"/>
        </w:rPr>
        <w:t>ent in their ability to be self-</w:t>
      </w:r>
      <w:r>
        <w:rPr>
          <w:rFonts w:ascii="Arial" w:hAnsi="Arial" w:cs="Arial"/>
        </w:rPr>
        <w:t>regulated. Moreover</w:t>
      </w:r>
      <w:r w:rsidR="006E6E56">
        <w:rPr>
          <w:rFonts w:ascii="Arial" w:hAnsi="Arial" w:cs="Arial"/>
        </w:rPr>
        <w:t>,</w:t>
      </w:r>
      <w:r w:rsidR="00DA384B">
        <w:rPr>
          <w:rFonts w:ascii="Arial" w:hAnsi="Arial" w:cs="Arial"/>
        </w:rPr>
        <w:t xml:space="preserve"> they </w:t>
      </w:r>
      <w:r>
        <w:rPr>
          <w:rFonts w:ascii="Arial" w:hAnsi="Arial" w:cs="Arial"/>
        </w:rPr>
        <w:t xml:space="preserve">use </w:t>
      </w:r>
      <w:r w:rsidR="003B6636">
        <w:rPr>
          <w:rFonts w:ascii="Arial" w:hAnsi="Arial" w:cs="Arial"/>
        </w:rPr>
        <w:t>self-assessment</w:t>
      </w:r>
      <w:r w:rsidR="00F23D49">
        <w:rPr>
          <w:rFonts w:ascii="Arial" w:hAnsi="Arial" w:cs="Arial"/>
        </w:rPr>
        <w:t xml:space="preserve"> and </w:t>
      </w:r>
      <w:r w:rsidR="003B6636">
        <w:rPr>
          <w:rFonts w:ascii="Arial" w:hAnsi="Arial" w:cs="Arial"/>
        </w:rPr>
        <w:t>self-evaluation</w:t>
      </w:r>
      <w:r w:rsidR="00F23D49">
        <w:rPr>
          <w:rFonts w:ascii="Arial" w:hAnsi="Arial" w:cs="Arial"/>
        </w:rPr>
        <w:t xml:space="preserve"> through</w:t>
      </w:r>
      <w:r w:rsidR="00EA199B">
        <w:rPr>
          <w:rFonts w:ascii="Arial" w:hAnsi="Arial" w:cs="Arial"/>
        </w:rPr>
        <w:t>out their learning. Accordi</w:t>
      </w:r>
      <w:r>
        <w:rPr>
          <w:rFonts w:ascii="Arial" w:hAnsi="Arial" w:cs="Arial"/>
        </w:rPr>
        <w:t>ng to Ariani (2016)</w:t>
      </w:r>
      <w:r w:rsidR="006E6E56">
        <w:rPr>
          <w:rFonts w:ascii="Arial" w:hAnsi="Arial" w:cs="Arial"/>
        </w:rPr>
        <w:t>,</w:t>
      </w:r>
      <w:r>
        <w:rPr>
          <w:rFonts w:ascii="Arial" w:hAnsi="Arial" w:cs="Arial"/>
        </w:rPr>
        <w:t xml:space="preserve"> s</w:t>
      </w:r>
      <w:r w:rsidR="006E6E56">
        <w:rPr>
          <w:rFonts w:ascii="Arial" w:hAnsi="Arial" w:cs="Arial"/>
        </w:rPr>
        <w:t>elf-regulated students can</w:t>
      </w:r>
      <w:r w:rsidRPr="006C7401">
        <w:rPr>
          <w:rFonts w:ascii="Arial" w:hAnsi="Arial" w:cs="Arial"/>
        </w:rPr>
        <w:t xml:space="preserve"> take control over their thoughts, behaviours and emotions and so manage their learning. For example, students</w:t>
      </w:r>
      <w:r>
        <w:rPr>
          <w:rFonts w:ascii="Arial" w:hAnsi="Arial" w:cs="Arial"/>
        </w:rPr>
        <w:t xml:space="preserve"> set goals and complete tasks, </w:t>
      </w:r>
      <w:r w:rsidR="00EA199B">
        <w:rPr>
          <w:rFonts w:ascii="Arial" w:hAnsi="Arial" w:cs="Arial"/>
        </w:rPr>
        <w:t>assessing effectiveness through</w:t>
      </w:r>
      <w:r>
        <w:rPr>
          <w:rFonts w:ascii="Arial" w:hAnsi="Arial" w:cs="Arial"/>
        </w:rPr>
        <w:t>out,</w:t>
      </w:r>
      <w:r w:rsidR="00DA384B">
        <w:rPr>
          <w:rFonts w:ascii="Arial" w:hAnsi="Arial" w:cs="Arial"/>
        </w:rPr>
        <w:t xml:space="preserve"> look for solutions,</w:t>
      </w:r>
      <w:r>
        <w:rPr>
          <w:rFonts w:ascii="Arial" w:hAnsi="Arial" w:cs="Arial"/>
        </w:rPr>
        <w:t xml:space="preserve"> reflect and think about </w:t>
      </w:r>
      <w:r w:rsidRPr="006C7401">
        <w:rPr>
          <w:rFonts w:ascii="Arial" w:hAnsi="Arial" w:cs="Arial"/>
        </w:rPr>
        <w:t>what and how they could do better next time</w:t>
      </w:r>
      <w:r w:rsidR="00641272">
        <w:rPr>
          <w:rFonts w:ascii="Arial" w:hAnsi="Arial" w:cs="Arial"/>
        </w:rPr>
        <w:t>.</w:t>
      </w:r>
      <w:r w:rsidRPr="006C7401">
        <w:rPr>
          <w:rFonts w:ascii="Arial" w:hAnsi="Arial" w:cs="Arial"/>
        </w:rPr>
        <w:t xml:space="preserve"> Linked to self-efficacy and intri</w:t>
      </w:r>
      <w:r w:rsidR="003B6636">
        <w:rPr>
          <w:rFonts w:ascii="Arial" w:hAnsi="Arial" w:cs="Arial"/>
        </w:rPr>
        <w:t>nsic motivation the significance</w:t>
      </w:r>
      <w:r w:rsidRPr="006C7401">
        <w:rPr>
          <w:rFonts w:ascii="Arial" w:hAnsi="Arial" w:cs="Arial"/>
        </w:rPr>
        <w:t xml:space="preserve"> of self-regulation </w:t>
      </w:r>
      <w:r w:rsidR="00763B59">
        <w:rPr>
          <w:rFonts w:ascii="Arial" w:hAnsi="Arial" w:cs="Arial"/>
        </w:rPr>
        <w:t xml:space="preserve">is not to be overlooked (Rakes and </w:t>
      </w:r>
      <w:r w:rsidRPr="006C7401">
        <w:rPr>
          <w:rFonts w:ascii="Arial" w:hAnsi="Arial" w:cs="Arial"/>
        </w:rPr>
        <w:t>Dunn</w:t>
      </w:r>
      <w:r w:rsidR="00763B59">
        <w:rPr>
          <w:rFonts w:ascii="Arial" w:hAnsi="Arial" w:cs="Arial"/>
        </w:rPr>
        <w:t>,</w:t>
      </w:r>
      <w:r w:rsidRPr="006C7401">
        <w:rPr>
          <w:rFonts w:ascii="Arial" w:hAnsi="Arial" w:cs="Arial"/>
        </w:rPr>
        <w:t xml:space="preserve"> 2010 cited in Ariani, 2016, p. 159). </w:t>
      </w:r>
      <w:r w:rsidR="00641272">
        <w:rPr>
          <w:rFonts w:ascii="Arial" w:hAnsi="Arial" w:cs="Arial"/>
        </w:rPr>
        <w:t xml:space="preserve">Indeed, </w:t>
      </w:r>
      <w:r w:rsidRPr="006C7401">
        <w:rPr>
          <w:rFonts w:ascii="Arial" w:hAnsi="Arial" w:cs="Arial"/>
        </w:rPr>
        <w:t xml:space="preserve">Zimmerman </w:t>
      </w:r>
      <w:r w:rsidR="00763B59">
        <w:rPr>
          <w:rFonts w:ascii="Arial" w:hAnsi="Arial" w:cs="Arial"/>
        </w:rPr>
        <w:t xml:space="preserve">(1986 </w:t>
      </w:r>
      <w:r w:rsidR="00DA384B">
        <w:rPr>
          <w:rFonts w:ascii="Arial" w:hAnsi="Arial" w:cs="Arial"/>
        </w:rPr>
        <w:t xml:space="preserve">cited in Ariani, </w:t>
      </w:r>
      <w:r w:rsidRPr="006C7401">
        <w:rPr>
          <w:rFonts w:ascii="Arial" w:hAnsi="Arial" w:cs="Arial"/>
        </w:rPr>
        <w:t>2016 p. 157</w:t>
      </w:r>
      <w:r w:rsidR="00DA384B">
        <w:rPr>
          <w:rFonts w:ascii="Arial" w:hAnsi="Arial" w:cs="Arial"/>
        </w:rPr>
        <w:t>),</w:t>
      </w:r>
      <w:r w:rsidRPr="006C7401">
        <w:rPr>
          <w:rFonts w:ascii="Arial" w:hAnsi="Arial" w:cs="Arial"/>
        </w:rPr>
        <w:t xml:space="preserve"> highlights a correction between</w:t>
      </w:r>
      <w:r w:rsidR="00391007">
        <w:rPr>
          <w:rFonts w:ascii="Arial" w:hAnsi="Arial" w:cs="Arial"/>
        </w:rPr>
        <w:t xml:space="preserve"> a</w:t>
      </w:r>
      <w:r w:rsidR="006E6E56">
        <w:rPr>
          <w:rFonts w:ascii="Arial" w:hAnsi="Arial" w:cs="Arial"/>
        </w:rPr>
        <w:t xml:space="preserve"> students inability to self-</w:t>
      </w:r>
      <w:r w:rsidRPr="006C7401">
        <w:rPr>
          <w:rFonts w:ascii="Arial" w:hAnsi="Arial" w:cs="Arial"/>
        </w:rPr>
        <w:t>regulate and poor academic performanc</w:t>
      </w:r>
      <w:r w:rsidR="00DA384B">
        <w:rPr>
          <w:rFonts w:ascii="Arial" w:hAnsi="Arial" w:cs="Arial"/>
        </w:rPr>
        <w:t>e. Moreover, for Zumbrunn et al</w:t>
      </w:r>
      <w:r w:rsidR="00763B59">
        <w:rPr>
          <w:rFonts w:ascii="Arial" w:hAnsi="Arial" w:cs="Arial"/>
        </w:rPr>
        <w:t xml:space="preserve"> (2001 </w:t>
      </w:r>
      <w:r w:rsidR="006E6E56">
        <w:rPr>
          <w:rFonts w:ascii="Arial" w:hAnsi="Arial" w:cs="Arial"/>
        </w:rPr>
        <w:t xml:space="preserve">cited in Ariani, </w:t>
      </w:r>
      <w:r w:rsidR="003B6636">
        <w:rPr>
          <w:rFonts w:ascii="Arial" w:hAnsi="Arial" w:cs="Arial"/>
        </w:rPr>
        <w:t>2016</w:t>
      </w:r>
      <w:r w:rsidR="00641272">
        <w:rPr>
          <w:rFonts w:ascii="Arial" w:hAnsi="Arial" w:cs="Arial"/>
        </w:rPr>
        <w:t>) d</w:t>
      </w:r>
      <w:r w:rsidRPr="006C7401">
        <w:rPr>
          <w:rFonts w:ascii="Arial" w:hAnsi="Arial" w:cs="Arial"/>
        </w:rPr>
        <w:t xml:space="preserve">eveloping self-regulation is no easy feat for learners who lack academic motivation. </w:t>
      </w:r>
    </w:p>
    <w:p w14:paraId="4EDC2F18" w14:textId="77777777" w:rsidR="006C7401" w:rsidRDefault="006C7401" w:rsidP="00054FA6">
      <w:pPr>
        <w:spacing w:line="360" w:lineRule="auto"/>
        <w:rPr>
          <w:rFonts w:ascii="Arial" w:hAnsi="Arial" w:cs="Arial"/>
        </w:rPr>
      </w:pPr>
    </w:p>
    <w:p w14:paraId="7EF9C62D" w14:textId="09837210" w:rsidR="00513AA0" w:rsidRDefault="00133B4D" w:rsidP="00513AA0">
      <w:pPr>
        <w:spacing w:line="360" w:lineRule="auto"/>
        <w:rPr>
          <w:rFonts w:ascii="Arial" w:hAnsi="Arial" w:cs="Arial"/>
        </w:rPr>
      </w:pPr>
      <w:r>
        <w:rPr>
          <w:rFonts w:ascii="Arial" w:hAnsi="Arial" w:cs="Arial"/>
        </w:rPr>
        <w:t>S</w:t>
      </w:r>
      <w:r w:rsidR="0081283D">
        <w:rPr>
          <w:rFonts w:ascii="Arial" w:hAnsi="Arial" w:cs="Arial"/>
        </w:rPr>
        <w:t>elf-evaluation</w:t>
      </w:r>
      <w:r w:rsidR="00E56EF1">
        <w:rPr>
          <w:rFonts w:ascii="Arial" w:hAnsi="Arial" w:cs="Arial"/>
        </w:rPr>
        <w:t xml:space="preserve"> during year one</w:t>
      </w:r>
    </w:p>
    <w:p w14:paraId="37C32961" w14:textId="77777777" w:rsidR="0081283D" w:rsidRPr="006C7401" w:rsidRDefault="0081283D" w:rsidP="00513AA0">
      <w:pPr>
        <w:spacing w:line="360" w:lineRule="auto"/>
        <w:rPr>
          <w:rFonts w:ascii="Arial" w:hAnsi="Arial" w:cs="Arial"/>
        </w:rPr>
      </w:pPr>
    </w:p>
    <w:p w14:paraId="4F349F49" w14:textId="77777777" w:rsidR="00513AA0" w:rsidRDefault="00513AA0" w:rsidP="00513AA0">
      <w:pPr>
        <w:spacing w:line="360" w:lineRule="auto"/>
        <w:rPr>
          <w:rFonts w:ascii="Arial" w:hAnsi="Arial" w:cs="Arial"/>
        </w:rPr>
      </w:pPr>
      <w:r w:rsidRPr="006C7401">
        <w:rPr>
          <w:rFonts w:ascii="Arial" w:hAnsi="Arial" w:cs="Arial"/>
        </w:rPr>
        <w:t>The first few months of university life was a steep learning curve both academically and personally. Entering as a mature student initially proved to be a big culture shock. Although intrinsically motivated from the</w:t>
      </w:r>
      <w:r>
        <w:rPr>
          <w:rFonts w:ascii="Arial" w:hAnsi="Arial" w:cs="Arial"/>
        </w:rPr>
        <w:t xml:space="preserve"> beginning self-efficacy</w:t>
      </w:r>
      <w:r w:rsidRPr="006C7401">
        <w:rPr>
          <w:rFonts w:ascii="Arial" w:hAnsi="Arial" w:cs="Arial"/>
        </w:rPr>
        <w:t xml:space="preserve"> began to deplete to the point of threatening continuation on the course</w:t>
      </w:r>
      <w:r>
        <w:rPr>
          <w:rFonts w:ascii="Arial" w:hAnsi="Arial" w:cs="Arial"/>
        </w:rPr>
        <w:t xml:space="preserve"> due mostly to intense </w:t>
      </w:r>
      <w:r w:rsidRPr="006C7401">
        <w:rPr>
          <w:rFonts w:ascii="Arial" w:hAnsi="Arial" w:cs="Arial"/>
        </w:rPr>
        <w:t>fee</w:t>
      </w:r>
      <w:r>
        <w:rPr>
          <w:rFonts w:ascii="Arial" w:hAnsi="Arial" w:cs="Arial"/>
        </w:rPr>
        <w:t>lings of isolation. According to</w:t>
      </w:r>
      <w:r w:rsidRPr="006C7401">
        <w:rPr>
          <w:rFonts w:ascii="Arial" w:hAnsi="Arial" w:cs="Arial"/>
        </w:rPr>
        <w:t xml:space="preserve"> Smale and Fowlie (2015) due to the varying </w:t>
      </w:r>
      <w:r>
        <w:rPr>
          <w:rFonts w:ascii="Arial" w:hAnsi="Arial" w:cs="Arial"/>
        </w:rPr>
        <w:t>experiences of students before</w:t>
      </w:r>
      <w:r w:rsidRPr="006C7401">
        <w:rPr>
          <w:rFonts w:ascii="Arial" w:hAnsi="Arial" w:cs="Arial"/>
        </w:rPr>
        <w:t xml:space="preserve"> entry into higher education</w:t>
      </w:r>
      <w:r>
        <w:rPr>
          <w:rFonts w:ascii="Arial" w:hAnsi="Arial" w:cs="Arial"/>
        </w:rPr>
        <w:t>,</w:t>
      </w:r>
      <w:r w:rsidRPr="006C7401">
        <w:rPr>
          <w:rFonts w:ascii="Arial" w:hAnsi="Arial" w:cs="Arial"/>
        </w:rPr>
        <w:t xml:space="preserve"> the majority of students will experience similar emotions although to varying degrees. While Mcllroy (2003) suggests that family and work responsibilit</w:t>
      </w:r>
      <w:r>
        <w:rPr>
          <w:rFonts w:ascii="Arial" w:hAnsi="Arial" w:cs="Arial"/>
        </w:rPr>
        <w:t>ies are more prevalent, he also argues</w:t>
      </w:r>
      <w:r w:rsidRPr="006C7401">
        <w:rPr>
          <w:rFonts w:ascii="Arial" w:hAnsi="Arial" w:cs="Arial"/>
        </w:rPr>
        <w:t xml:space="preserve"> that feelings of isolation are not unique to mature students. Indeed, younger students often feel this way, especially when living away from home. Fortunately, these emotio</w:t>
      </w:r>
      <w:r>
        <w:rPr>
          <w:rFonts w:ascii="Arial" w:hAnsi="Arial" w:cs="Arial"/>
        </w:rPr>
        <w:t>ns where experienced only short-</w:t>
      </w:r>
      <w:r w:rsidRPr="006C7401">
        <w:rPr>
          <w:rFonts w:ascii="Arial" w:hAnsi="Arial" w:cs="Arial"/>
        </w:rPr>
        <w:t>term due to support from</w:t>
      </w:r>
      <w:r>
        <w:rPr>
          <w:rFonts w:ascii="Arial" w:hAnsi="Arial" w:cs="Arial"/>
        </w:rPr>
        <w:t xml:space="preserve"> family and</w:t>
      </w:r>
      <w:r w:rsidRPr="006C7401">
        <w:rPr>
          <w:rFonts w:ascii="Arial" w:hAnsi="Arial" w:cs="Arial"/>
        </w:rPr>
        <w:t xml:space="preserve"> lecturers. Moreover, constructive, encouraging feedback early on supported </w:t>
      </w:r>
      <w:r w:rsidRPr="006C7401">
        <w:rPr>
          <w:rFonts w:ascii="Arial" w:hAnsi="Arial" w:cs="Arial"/>
        </w:rPr>
        <w:lastRenderedPageBreak/>
        <w:t>and develop</w:t>
      </w:r>
      <w:r>
        <w:rPr>
          <w:rFonts w:ascii="Arial" w:hAnsi="Arial" w:cs="Arial"/>
        </w:rPr>
        <w:t>ed self-confidence and self-</w:t>
      </w:r>
      <w:r w:rsidRPr="006C7401">
        <w:rPr>
          <w:rFonts w:ascii="Arial" w:hAnsi="Arial" w:cs="Arial"/>
        </w:rPr>
        <w:t>efficacy</w:t>
      </w:r>
      <w:r>
        <w:rPr>
          <w:rFonts w:ascii="Arial" w:hAnsi="Arial" w:cs="Arial"/>
        </w:rPr>
        <w:t xml:space="preserve"> regarding class contributions and assignments. Following personal and academic self-evaluation I developed self-</w:t>
      </w:r>
      <w:r w:rsidRPr="006C7401">
        <w:rPr>
          <w:rFonts w:ascii="Arial" w:hAnsi="Arial" w:cs="Arial"/>
        </w:rPr>
        <w:t xml:space="preserve">determination to </w:t>
      </w:r>
      <w:r>
        <w:rPr>
          <w:rFonts w:ascii="Arial" w:hAnsi="Arial" w:cs="Arial"/>
        </w:rPr>
        <w:t>pursu</w:t>
      </w:r>
      <w:r w:rsidRPr="006C7401">
        <w:rPr>
          <w:rFonts w:ascii="Arial" w:hAnsi="Arial" w:cs="Arial"/>
        </w:rPr>
        <w:t>e a personal goal of achieving</w:t>
      </w:r>
      <w:r>
        <w:rPr>
          <w:rFonts w:ascii="Arial" w:hAnsi="Arial" w:cs="Arial"/>
        </w:rPr>
        <w:t xml:space="preserve"> a degree in Education S</w:t>
      </w:r>
      <w:r w:rsidRPr="006C7401">
        <w:rPr>
          <w:rFonts w:ascii="Arial" w:hAnsi="Arial" w:cs="Arial"/>
        </w:rPr>
        <w:t xml:space="preserve">tudies. </w:t>
      </w:r>
      <w:r>
        <w:rPr>
          <w:rFonts w:ascii="Arial" w:hAnsi="Arial" w:cs="Arial"/>
        </w:rPr>
        <w:t>Gardner (</w:t>
      </w:r>
      <w:r w:rsidRPr="006C7401">
        <w:rPr>
          <w:rFonts w:ascii="Arial" w:hAnsi="Arial" w:cs="Arial"/>
        </w:rPr>
        <w:t>2012, p.173</w:t>
      </w:r>
      <w:r>
        <w:rPr>
          <w:rFonts w:ascii="Arial" w:hAnsi="Arial" w:cs="Arial"/>
        </w:rPr>
        <w:t xml:space="preserve">) suggests that </w:t>
      </w:r>
      <w:r w:rsidRPr="006C7401">
        <w:rPr>
          <w:rFonts w:ascii="Arial" w:hAnsi="Arial" w:cs="Arial"/>
        </w:rPr>
        <w:t xml:space="preserve">a high level of self-determination is linked to a strong intrinsic motivation whereas low levels are linked to an absence of motivation. </w:t>
      </w:r>
    </w:p>
    <w:p w14:paraId="3ECF79B1" w14:textId="77777777" w:rsidR="0081283D" w:rsidRPr="006C7401" w:rsidRDefault="0081283D" w:rsidP="00513AA0">
      <w:pPr>
        <w:spacing w:line="360" w:lineRule="auto"/>
        <w:rPr>
          <w:rFonts w:ascii="Arial" w:hAnsi="Arial" w:cs="Arial"/>
        </w:rPr>
      </w:pPr>
    </w:p>
    <w:p w14:paraId="387C58D0" w14:textId="75FC9D1D" w:rsidR="0081283D" w:rsidRDefault="0081283D" w:rsidP="0081283D">
      <w:pPr>
        <w:spacing w:line="360" w:lineRule="auto"/>
        <w:rPr>
          <w:rFonts w:ascii="Arial" w:hAnsi="Arial" w:cs="Arial"/>
        </w:rPr>
      </w:pPr>
      <w:r>
        <w:rPr>
          <w:rFonts w:ascii="Arial" w:hAnsi="Arial" w:cs="Arial"/>
        </w:rPr>
        <w:t>Peer assessment</w:t>
      </w:r>
      <w:r w:rsidR="0055126D">
        <w:rPr>
          <w:rFonts w:ascii="Arial" w:hAnsi="Arial" w:cs="Arial"/>
        </w:rPr>
        <w:t xml:space="preserve"> </w:t>
      </w:r>
    </w:p>
    <w:p w14:paraId="11665F3E" w14:textId="77777777" w:rsidR="0081283D" w:rsidRDefault="0081283D" w:rsidP="0081283D">
      <w:pPr>
        <w:spacing w:line="360" w:lineRule="auto"/>
        <w:rPr>
          <w:rFonts w:ascii="Arial" w:hAnsi="Arial" w:cs="Arial"/>
        </w:rPr>
      </w:pPr>
    </w:p>
    <w:p w14:paraId="1EC0C604" w14:textId="566A95E1" w:rsidR="0081283D" w:rsidRPr="00054FA6" w:rsidRDefault="0081283D" w:rsidP="0081283D">
      <w:pPr>
        <w:spacing w:line="360" w:lineRule="auto"/>
        <w:rPr>
          <w:rFonts w:ascii="Arial" w:hAnsi="Arial" w:cs="Arial"/>
        </w:rPr>
      </w:pPr>
      <w:r>
        <w:rPr>
          <w:rFonts w:ascii="Arial" w:hAnsi="Arial" w:cs="Arial"/>
        </w:rPr>
        <w:t>An assignment in year one required all students to produce an academic poster</w:t>
      </w:r>
      <w:r w:rsidR="00DE296A">
        <w:rPr>
          <w:rFonts w:ascii="Arial" w:hAnsi="Arial" w:cs="Arial"/>
        </w:rPr>
        <w:t>. B</w:t>
      </w:r>
      <w:r>
        <w:rPr>
          <w:rFonts w:ascii="Arial" w:hAnsi="Arial" w:cs="Arial"/>
        </w:rPr>
        <w:t>efore they were collected in to be marked by the lecturer, we peer assessed our work. P</w:t>
      </w:r>
      <w:r w:rsidRPr="00054FA6">
        <w:rPr>
          <w:rFonts w:ascii="Arial" w:hAnsi="Arial" w:cs="Arial"/>
        </w:rPr>
        <w:t>osters were displayed around the class</w:t>
      </w:r>
      <w:r>
        <w:rPr>
          <w:rFonts w:ascii="Arial" w:hAnsi="Arial" w:cs="Arial"/>
        </w:rPr>
        <w:t>,</w:t>
      </w:r>
      <w:r w:rsidRPr="00054FA6">
        <w:rPr>
          <w:rFonts w:ascii="Arial" w:hAnsi="Arial" w:cs="Arial"/>
        </w:rPr>
        <w:t xml:space="preserve"> and all students were to review a</w:t>
      </w:r>
      <w:r>
        <w:rPr>
          <w:rFonts w:ascii="Arial" w:hAnsi="Arial" w:cs="Arial"/>
        </w:rPr>
        <w:t xml:space="preserve"> variety</w:t>
      </w:r>
      <w:r w:rsidRPr="00054FA6">
        <w:rPr>
          <w:rFonts w:ascii="Arial" w:hAnsi="Arial" w:cs="Arial"/>
        </w:rPr>
        <w:t xml:space="preserve"> and provide written feedback. While anonymity was maintained throughout the process an overwhelming feeling of dread present</w:t>
      </w:r>
      <w:r w:rsidR="00DE296A">
        <w:rPr>
          <w:rFonts w:ascii="Arial" w:hAnsi="Arial" w:cs="Arial"/>
        </w:rPr>
        <w:t>ed at the prospect of work</w:t>
      </w:r>
      <w:r w:rsidRPr="00054FA6">
        <w:rPr>
          <w:rFonts w:ascii="Arial" w:hAnsi="Arial" w:cs="Arial"/>
        </w:rPr>
        <w:t xml:space="preserve"> that had been completed to the be</w:t>
      </w:r>
      <w:r>
        <w:rPr>
          <w:rFonts w:ascii="Arial" w:hAnsi="Arial" w:cs="Arial"/>
        </w:rPr>
        <w:t>st of one’s ability being potentially be</w:t>
      </w:r>
      <w:r w:rsidRPr="00054FA6">
        <w:rPr>
          <w:rFonts w:ascii="Arial" w:hAnsi="Arial" w:cs="Arial"/>
        </w:rPr>
        <w:t xml:space="preserve"> criticised by peers. Needless to say, although interested </w:t>
      </w:r>
      <w:r>
        <w:rPr>
          <w:rFonts w:ascii="Arial" w:hAnsi="Arial" w:cs="Arial"/>
        </w:rPr>
        <w:t>to view peers work it was difficult to detach</w:t>
      </w:r>
      <w:r w:rsidRPr="00054FA6">
        <w:rPr>
          <w:rFonts w:ascii="Arial" w:hAnsi="Arial" w:cs="Arial"/>
        </w:rPr>
        <w:t xml:space="preserve"> from one</w:t>
      </w:r>
      <w:r>
        <w:rPr>
          <w:rFonts w:ascii="Arial" w:hAnsi="Arial" w:cs="Arial"/>
        </w:rPr>
        <w:t>’</w:t>
      </w:r>
      <w:r w:rsidRPr="00054FA6">
        <w:rPr>
          <w:rFonts w:ascii="Arial" w:hAnsi="Arial" w:cs="Arial"/>
        </w:rPr>
        <w:t>s own efforts and s</w:t>
      </w:r>
      <w:r>
        <w:rPr>
          <w:rFonts w:ascii="Arial" w:hAnsi="Arial" w:cs="Arial"/>
        </w:rPr>
        <w:t>o maintained a watchful eye on</w:t>
      </w:r>
      <w:r w:rsidRPr="00054FA6">
        <w:rPr>
          <w:rFonts w:ascii="Arial" w:hAnsi="Arial" w:cs="Arial"/>
        </w:rPr>
        <w:t xml:space="preserve"> any potential visitors </w:t>
      </w:r>
      <w:r w:rsidR="00DE296A">
        <w:rPr>
          <w:rFonts w:ascii="Arial" w:hAnsi="Arial" w:cs="Arial"/>
        </w:rPr>
        <w:t>to my work,</w:t>
      </w:r>
      <w:r w:rsidRPr="00054FA6">
        <w:rPr>
          <w:rFonts w:ascii="Arial" w:hAnsi="Arial" w:cs="Arial"/>
        </w:rPr>
        <w:t xml:space="preserve"> </w:t>
      </w:r>
      <w:r w:rsidR="00DE296A">
        <w:rPr>
          <w:rFonts w:ascii="Arial" w:hAnsi="Arial" w:cs="Arial"/>
        </w:rPr>
        <w:t xml:space="preserve">listening </w:t>
      </w:r>
      <w:r>
        <w:rPr>
          <w:rFonts w:ascii="Arial" w:hAnsi="Arial" w:cs="Arial"/>
        </w:rPr>
        <w:t>to any comments. For Tefula (2014</w:t>
      </w:r>
      <w:r w:rsidRPr="00054FA6">
        <w:rPr>
          <w:rFonts w:ascii="Arial" w:hAnsi="Arial" w:cs="Arial"/>
        </w:rPr>
        <w:t>)</w:t>
      </w:r>
      <w:r>
        <w:rPr>
          <w:rFonts w:ascii="Arial" w:hAnsi="Arial" w:cs="Arial"/>
        </w:rPr>
        <w:t>,</w:t>
      </w:r>
      <w:r w:rsidRPr="00054FA6">
        <w:rPr>
          <w:rFonts w:ascii="Arial" w:hAnsi="Arial" w:cs="Arial"/>
        </w:rPr>
        <w:t xml:space="preserve"> to be meaningful</w:t>
      </w:r>
      <w:r>
        <w:rPr>
          <w:rFonts w:ascii="Arial" w:hAnsi="Arial" w:cs="Arial"/>
        </w:rPr>
        <w:t>,</w:t>
      </w:r>
      <w:r w:rsidRPr="00054FA6">
        <w:rPr>
          <w:rFonts w:ascii="Arial" w:hAnsi="Arial" w:cs="Arial"/>
        </w:rPr>
        <w:t xml:space="preserve"> feedback should be sought from those deemed to be knowledgeable and whose opinions are valued.  However, comments left while not all complementary did offer different perspectives and allowed an opportunity to personal evaluate one</w:t>
      </w:r>
      <w:r>
        <w:rPr>
          <w:rFonts w:ascii="Arial" w:hAnsi="Arial" w:cs="Arial"/>
        </w:rPr>
        <w:t xml:space="preserve">s efforts. On reflection this form of </w:t>
      </w:r>
      <w:r w:rsidRPr="00054FA6">
        <w:rPr>
          <w:rFonts w:ascii="Arial" w:hAnsi="Arial" w:cs="Arial"/>
        </w:rPr>
        <w:t xml:space="preserve">formative assessment helped with personal knowledge and understanding and consideration of </w:t>
      </w:r>
      <w:r w:rsidR="00A63797">
        <w:rPr>
          <w:rFonts w:ascii="Arial" w:hAnsi="Arial" w:cs="Arial"/>
        </w:rPr>
        <w:t xml:space="preserve">my </w:t>
      </w:r>
      <w:r w:rsidRPr="00054FA6">
        <w:rPr>
          <w:rFonts w:ascii="Arial" w:hAnsi="Arial" w:cs="Arial"/>
        </w:rPr>
        <w:t xml:space="preserve">own strengths and weaknesses and so helped </w:t>
      </w:r>
      <w:r>
        <w:rPr>
          <w:rFonts w:ascii="Arial" w:hAnsi="Arial" w:cs="Arial"/>
        </w:rPr>
        <w:t>develop</w:t>
      </w:r>
      <w:r w:rsidRPr="00054FA6">
        <w:rPr>
          <w:rFonts w:ascii="Arial" w:hAnsi="Arial" w:cs="Arial"/>
        </w:rPr>
        <w:t xml:space="preserve"> critical thinking </w:t>
      </w:r>
      <w:r>
        <w:rPr>
          <w:rFonts w:ascii="Arial" w:hAnsi="Arial" w:cs="Arial"/>
        </w:rPr>
        <w:t>skills as suggested by Eales-Reynolds et al</w:t>
      </w:r>
      <w:r w:rsidRPr="00054FA6">
        <w:rPr>
          <w:rFonts w:ascii="Arial" w:hAnsi="Arial" w:cs="Arial"/>
        </w:rPr>
        <w:t xml:space="preserve"> </w:t>
      </w:r>
      <w:r>
        <w:rPr>
          <w:rFonts w:ascii="Arial" w:hAnsi="Arial" w:cs="Arial"/>
        </w:rPr>
        <w:t>(</w:t>
      </w:r>
      <w:r w:rsidRPr="00054FA6">
        <w:rPr>
          <w:rFonts w:ascii="Arial" w:hAnsi="Arial" w:cs="Arial"/>
        </w:rPr>
        <w:t>2013). Furthermore, interaction a</w:t>
      </w:r>
      <w:r>
        <w:rPr>
          <w:rFonts w:ascii="Arial" w:hAnsi="Arial" w:cs="Arial"/>
        </w:rPr>
        <w:t>nd feedback between students were</w:t>
      </w:r>
      <w:r w:rsidRPr="00054FA6">
        <w:rPr>
          <w:rFonts w:ascii="Arial" w:hAnsi="Arial" w:cs="Arial"/>
        </w:rPr>
        <w:t xml:space="preserve"> </w:t>
      </w:r>
      <w:r>
        <w:rPr>
          <w:rFonts w:ascii="Arial" w:hAnsi="Arial" w:cs="Arial"/>
        </w:rPr>
        <w:t xml:space="preserve">on the whole </w:t>
      </w:r>
      <w:r w:rsidRPr="00054FA6">
        <w:rPr>
          <w:rFonts w:ascii="Arial" w:hAnsi="Arial" w:cs="Arial"/>
        </w:rPr>
        <w:t>positive</w:t>
      </w:r>
      <w:r>
        <w:rPr>
          <w:rFonts w:ascii="Arial" w:hAnsi="Arial" w:cs="Arial"/>
        </w:rPr>
        <w:t>,</w:t>
      </w:r>
      <w:r w:rsidRPr="00054FA6">
        <w:rPr>
          <w:rFonts w:ascii="Arial" w:hAnsi="Arial" w:cs="Arial"/>
        </w:rPr>
        <w:t xml:space="preserve"> and</w:t>
      </w:r>
      <w:r>
        <w:rPr>
          <w:rFonts w:ascii="Arial" w:hAnsi="Arial" w:cs="Arial"/>
        </w:rPr>
        <w:t xml:space="preserve"> so</w:t>
      </w:r>
      <w:r w:rsidRPr="00054FA6">
        <w:rPr>
          <w:rFonts w:ascii="Arial" w:hAnsi="Arial" w:cs="Arial"/>
        </w:rPr>
        <w:t xml:space="preserve"> the experience provided a platform for discussions about the </w:t>
      </w:r>
      <w:r w:rsidRPr="001D4E21">
        <w:rPr>
          <w:rFonts w:ascii="Arial" w:hAnsi="Arial" w:cs="Arial"/>
        </w:rPr>
        <w:t xml:space="preserve">assignment </w:t>
      </w:r>
      <w:r>
        <w:rPr>
          <w:rFonts w:ascii="Arial" w:hAnsi="Arial" w:cs="Arial"/>
        </w:rPr>
        <w:t xml:space="preserve">and </w:t>
      </w:r>
      <w:r w:rsidRPr="001D4E21">
        <w:rPr>
          <w:rFonts w:ascii="Arial" w:hAnsi="Arial" w:cs="Arial"/>
        </w:rPr>
        <w:t>universal strengths and weaknesses.</w:t>
      </w:r>
    </w:p>
    <w:p w14:paraId="64795501" w14:textId="77777777" w:rsidR="0081283D" w:rsidRPr="00054FA6" w:rsidRDefault="0081283D" w:rsidP="0081283D">
      <w:pPr>
        <w:spacing w:line="360" w:lineRule="auto"/>
        <w:rPr>
          <w:rFonts w:ascii="Arial" w:hAnsi="Arial" w:cs="Arial"/>
        </w:rPr>
      </w:pPr>
    </w:p>
    <w:p w14:paraId="1DBEE121" w14:textId="77777777" w:rsidR="0081283D" w:rsidRDefault="0081283D" w:rsidP="0081283D">
      <w:pPr>
        <w:spacing w:line="360" w:lineRule="auto"/>
        <w:rPr>
          <w:rFonts w:ascii="Arial" w:hAnsi="Arial" w:cs="Arial"/>
        </w:rPr>
      </w:pPr>
      <w:r w:rsidRPr="00054FA6">
        <w:rPr>
          <w:rFonts w:ascii="Arial" w:hAnsi="Arial" w:cs="Arial"/>
        </w:rPr>
        <w:t xml:space="preserve">According to Davis </w:t>
      </w:r>
      <w:r>
        <w:rPr>
          <w:rFonts w:ascii="Arial" w:hAnsi="Arial" w:cs="Arial"/>
        </w:rPr>
        <w:t>(</w:t>
      </w:r>
      <w:r w:rsidRPr="00054FA6">
        <w:rPr>
          <w:rFonts w:ascii="Arial" w:hAnsi="Arial" w:cs="Arial"/>
        </w:rPr>
        <w:t>1</w:t>
      </w:r>
      <w:r>
        <w:rPr>
          <w:rFonts w:ascii="Arial" w:hAnsi="Arial" w:cs="Arial"/>
        </w:rPr>
        <w:t xml:space="preserve">999 </w:t>
      </w:r>
      <w:r w:rsidRPr="00054FA6">
        <w:rPr>
          <w:rFonts w:ascii="Arial" w:hAnsi="Arial" w:cs="Arial"/>
        </w:rPr>
        <w:t>cited in Smale and Fowlie, 2015, p. 69</w:t>
      </w:r>
      <w:r>
        <w:rPr>
          <w:rFonts w:ascii="Arial" w:hAnsi="Arial" w:cs="Arial"/>
        </w:rPr>
        <w:t>)</w:t>
      </w:r>
      <w:r w:rsidRPr="00054FA6">
        <w:rPr>
          <w:rFonts w:ascii="Arial" w:hAnsi="Arial" w:cs="Arial"/>
        </w:rPr>
        <w:t xml:space="preserve"> when providing assessment feedback to peers students need to be specific, descriptive, c</w:t>
      </w:r>
      <w:r>
        <w:rPr>
          <w:rFonts w:ascii="Arial" w:hAnsi="Arial" w:cs="Arial"/>
        </w:rPr>
        <w:t>oncise and objective for comments to</w:t>
      </w:r>
      <w:r w:rsidRPr="00054FA6">
        <w:rPr>
          <w:rFonts w:ascii="Arial" w:hAnsi="Arial" w:cs="Arial"/>
        </w:rPr>
        <w:t xml:space="preserve"> be fully effective. The aim in this sense is not to judge or criticise but instead to provide constructive </w:t>
      </w:r>
      <w:r w:rsidRPr="00054FA6">
        <w:rPr>
          <w:rFonts w:ascii="Arial" w:hAnsi="Arial" w:cs="Arial"/>
        </w:rPr>
        <w:lastRenderedPageBreak/>
        <w:t>feedback that can inform and support learners and not undermine or demoralise efforts. Ineffective or excessive negative feedback can be destructive and leave learner’s fireclay protective of their work and reluctant to share</w:t>
      </w:r>
      <w:r>
        <w:rPr>
          <w:rFonts w:ascii="Arial" w:hAnsi="Arial" w:cs="Arial"/>
        </w:rPr>
        <w:t xml:space="preserve"> in the future. Moreover, Tefula (2014) argues that </w:t>
      </w:r>
      <w:r w:rsidRPr="00054FA6">
        <w:rPr>
          <w:rFonts w:ascii="Arial" w:hAnsi="Arial" w:cs="Arial"/>
        </w:rPr>
        <w:t>where s</w:t>
      </w:r>
      <w:r>
        <w:rPr>
          <w:rFonts w:ascii="Arial" w:hAnsi="Arial" w:cs="Arial"/>
        </w:rPr>
        <w:t xml:space="preserve">tudents disagree with a comment, </w:t>
      </w:r>
      <w:r w:rsidRPr="00054FA6">
        <w:rPr>
          <w:rFonts w:ascii="Arial" w:hAnsi="Arial" w:cs="Arial"/>
        </w:rPr>
        <w:t xml:space="preserve">it is important that they do not act on it altering </w:t>
      </w:r>
      <w:r>
        <w:rPr>
          <w:rFonts w:ascii="Arial" w:hAnsi="Arial" w:cs="Arial"/>
        </w:rPr>
        <w:t>approach or design.</w:t>
      </w:r>
    </w:p>
    <w:p w14:paraId="0C6F6D90" w14:textId="77777777" w:rsidR="00657784" w:rsidRDefault="00657784" w:rsidP="00054FA6">
      <w:pPr>
        <w:spacing w:line="360" w:lineRule="auto"/>
        <w:rPr>
          <w:rFonts w:ascii="Arial" w:hAnsi="Arial" w:cs="Arial"/>
        </w:rPr>
      </w:pPr>
    </w:p>
    <w:p w14:paraId="7B42201C" w14:textId="6616EE43" w:rsidR="001E7A49" w:rsidRDefault="002347CE" w:rsidP="00054FA6">
      <w:pPr>
        <w:spacing w:line="360" w:lineRule="auto"/>
        <w:rPr>
          <w:rFonts w:ascii="Arial" w:hAnsi="Arial" w:cs="Arial"/>
        </w:rPr>
      </w:pPr>
      <w:r>
        <w:rPr>
          <w:rFonts w:ascii="Arial" w:hAnsi="Arial" w:cs="Arial"/>
        </w:rPr>
        <w:t>G</w:t>
      </w:r>
      <w:r w:rsidR="00B03670" w:rsidRPr="006C7401">
        <w:rPr>
          <w:rFonts w:ascii="Arial" w:hAnsi="Arial" w:cs="Arial"/>
        </w:rPr>
        <w:t>roup work</w:t>
      </w:r>
      <w:r w:rsidR="00672737">
        <w:rPr>
          <w:rFonts w:ascii="Arial" w:hAnsi="Arial" w:cs="Arial"/>
        </w:rPr>
        <w:t xml:space="preserve"> and feedback</w:t>
      </w:r>
    </w:p>
    <w:p w14:paraId="52B1904B" w14:textId="77777777" w:rsidR="002347CE" w:rsidRPr="006C7401" w:rsidRDefault="002347CE" w:rsidP="00054FA6">
      <w:pPr>
        <w:spacing w:line="360" w:lineRule="auto"/>
        <w:rPr>
          <w:rFonts w:ascii="Arial" w:hAnsi="Arial" w:cs="Arial"/>
        </w:rPr>
      </w:pPr>
    </w:p>
    <w:p w14:paraId="4B00C59C" w14:textId="70A5D14B" w:rsidR="00D450FE" w:rsidRPr="006C7401" w:rsidRDefault="00D450FE" w:rsidP="00054FA6">
      <w:pPr>
        <w:spacing w:line="360" w:lineRule="auto"/>
        <w:rPr>
          <w:rFonts w:ascii="Arial" w:hAnsi="Arial" w:cs="Arial"/>
        </w:rPr>
      </w:pPr>
      <w:r w:rsidRPr="006C7401">
        <w:rPr>
          <w:rFonts w:ascii="Arial" w:hAnsi="Arial" w:cs="Arial"/>
        </w:rPr>
        <w:t>In year two, all students were given a reading about attachmen</w:t>
      </w:r>
      <w:r w:rsidR="009A399B">
        <w:rPr>
          <w:rFonts w:ascii="Arial" w:hAnsi="Arial" w:cs="Arial"/>
        </w:rPr>
        <w:t xml:space="preserve">t, asked to highlight relevant </w:t>
      </w:r>
      <w:r w:rsidRPr="006C7401">
        <w:rPr>
          <w:rFonts w:ascii="Arial" w:hAnsi="Arial" w:cs="Arial"/>
        </w:rPr>
        <w:t>information and make notes. It was made clear the reading would be referred to, discussed and working in groups feedback would be expected during th</w:t>
      </w:r>
      <w:r w:rsidR="006D7D49">
        <w:rPr>
          <w:rFonts w:ascii="Arial" w:hAnsi="Arial" w:cs="Arial"/>
        </w:rPr>
        <w:t>e next seminar. The</w:t>
      </w:r>
      <w:r w:rsidRPr="006C7401">
        <w:rPr>
          <w:rFonts w:ascii="Arial" w:hAnsi="Arial" w:cs="Arial"/>
        </w:rPr>
        <w:t xml:space="preserve"> facilitated</w:t>
      </w:r>
      <w:r w:rsidR="0085264B">
        <w:rPr>
          <w:rFonts w:ascii="Arial" w:hAnsi="Arial" w:cs="Arial"/>
        </w:rPr>
        <w:t xml:space="preserve"> task was made more effective as</w:t>
      </w:r>
      <w:r w:rsidRPr="006C7401">
        <w:rPr>
          <w:rFonts w:ascii="Arial" w:hAnsi="Arial" w:cs="Arial"/>
        </w:rPr>
        <w:t xml:space="preserve"> </w:t>
      </w:r>
      <w:r w:rsidR="00485898">
        <w:rPr>
          <w:rFonts w:ascii="Arial" w:hAnsi="Arial" w:cs="Arial"/>
        </w:rPr>
        <w:t xml:space="preserve">the lecturer </w:t>
      </w:r>
      <w:r w:rsidR="0085264B">
        <w:rPr>
          <w:rFonts w:ascii="Arial" w:hAnsi="Arial" w:cs="Arial"/>
        </w:rPr>
        <w:t>asked</w:t>
      </w:r>
      <w:r w:rsidRPr="006C7401">
        <w:rPr>
          <w:rFonts w:ascii="Arial" w:hAnsi="Arial" w:cs="Arial"/>
        </w:rPr>
        <w:t xml:space="preserve"> open-ended</w:t>
      </w:r>
      <w:r w:rsidR="0085264B">
        <w:rPr>
          <w:rFonts w:ascii="Arial" w:hAnsi="Arial" w:cs="Arial"/>
        </w:rPr>
        <w:t xml:space="preserve"> questions randomly and allowed</w:t>
      </w:r>
      <w:r w:rsidRPr="006C7401">
        <w:rPr>
          <w:rFonts w:ascii="Arial" w:hAnsi="Arial" w:cs="Arial"/>
        </w:rPr>
        <w:t xml:space="preserve"> sufficient response time. Moreover, group work and discussions provided</w:t>
      </w:r>
      <w:r w:rsidR="00485898">
        <w:rPr>
          <w:rFonts w:ascii="Arial" w:hAnsi="Arial" w:cs="Arial"/>
        </w:rPr>
        <w:t xml:space="preserve"> an opportunity for both lecturer</w:t>
      </w:r>
      <w:r w:rsidRPr="006C7401">
        <w:rPr>
          <w:rFonts w:ascii="Arial" w:hAnsi="Arial" w:cs="Arial"/>
        </w:rPr>
        <w:t xml:space="preserve"> and students to cont</w:t>
      </w:r>
      <w:r w:rsidR="00485898">
        <w:rPr>
          <w:rFonts w:ascii="Arial" w:hAnsi="Arial" w:cs="Arial"/>
        </w:rPr>
        <w:t>ribute, deepening understanding and engagement.</w:t>
      </w:r>
      <w:r w:rsidRPr="006C7401">
        <w:rPr>
          <w:rFonts w:ascii="Arial" w:hAnsi="Arial" w:cs="Arial"/>
        </w:rPr>
        <w:t xml:space="preserve"> </w:t>
      </w:r>
      <w:r w:rsidR="0025119F" w:rsidRPr="006C7401">
        <w:rPr>
          <w:rFonts w:ascii="Arial" w:hAnsi="Arial" w:cs="Arial"/>
        </w:rPr>
        <w:t>For Wiliam (2012) th</w:t>
      </w:r>
      <w:r w:rsidR="009A399B">
        <w:rPr>
          <w:rFonts w:ascii="Arial" w:hAnsi="Arial" w:cs="Arial"/>
        </w:rPr>
        <w:t>e achievement gap becomes more prominent</w:t>
      </w:r>
      <w:r w:rsidR="0025119F" w:rsidRPr="006C7401">
        <w:rPr>
          <w:rFonts w:ascii="Arial" w:hAnsi="Arial" w:cs="Arial"/>
        </w:rPr>
        <w:t xml:space="preserve"> when the same students are alway</w:t>
      </w:r>
      <w:r w:rsidR="00B504FE">
        <w:rPr>
          <w:rFonts w:ascii="Arial" w:hAnsi="Arial" w:cs="Arial"/>
        </w:rPr>
        <w:t>s allowed to answer questions with some students engaging</w:t>
      </w:r>
      <w:r w:rsidR="0025119F" w:rsidRPr="006C7401">
        <w:rPr>
          <w:rFonts w:ascii="Arial" w:hAnsi="Arial" w:cs="Arial"/>
        </w:rPr>
        <w:t xml:space="preserve"> while others switch off. </w:t>
      </w:r>
      <w:r w:rsidRPr="006C7401">
        <w:rPr>
          <w:rFonts w:ascii="Arial" w:hAnsi="Arial" w:cs="Arial"/>
        </w:rPr>
        <w:t>On a personal level engagin</w:t>
      </w:r>
      <w:r w:rsidR="009A399B">
        <w:rPr>
          <w:rFonts w:ascii="Arial" w:hAnsi="Arial" w:cs="Arial"/>
        </w:rPr>
        <w:t xml:space="preserve">g in prior reading allowed a more in depth </w:t>
      </w:r>
      <w:r w:rsidR="00B504FE">
        <w:rPr>
          <w:rFonts w:ascii="Arial" w:hAnsi="Arial" w:cs="Arial"/>
        </w:rPr>
        <w:t xml:space="preserve">understanding to be formed and to make </w:t>
      </w:r>
      <w:r w:rsidR="009A399B">
        <w:rPr>
          <w:rFonts w:ascii="Arial" w:hAnsi="Arial" w:cs="Arial"/>
        </w:rPr>
        <w:t>useful</w:t>
      </w:r>
      <w:r w:rsidRPr="006C7401">
        <w:rPr>
          <w:rFonts w:ascii="Arial" w:hAnsi="Arial" w:cs="Arial"/>
        </w:rPr>
        <w:t xml:space="preserve"> contribution</w:t>
      </w:r>
      <w:r w:rsidR="00B504FE">
        <w:rPr>
          <w:rFonts w:ascii="Arial" w:hAnsi="Arial" w:cs="Arial"/>
        </w:rPr>
        <w:t>s</w:t>
      </w:r>
      <w:r w:rsidRPr="006C7401">
        <w:rPr>
          <w:rFonts w:ascii="Arial" w:hAnsi="Arial" w:cs="Arial"/>
        </w:rPr>
        <w:t xml:space="preserve"> to group and class discussions and questions. Moreover, a clear link to an upcoming assignme</w:t>
      </w:r>
      <w:r w:rsidR="009A399B">
        <w:rPr>
          <w:rFonts w:ascii="Arial" w:hAnsi="Arial" w:cs="Arial"/>
        </w:rPr>
        <w:t>nt and success criteria was established</w:t>
      </w:r>
      <w:r w:rsidRPr="006C7401">
        <w:rPr>
          <w:rFonts w:ascii="Arial" w:hAnsi="Arial" w:cs="Arial"/>
        </w:rPr>
        <w:t xml:space="preserve"> and so the reading was relevant and more meaningful. Also already having a personal interest in attachment reinforced its relevance. </w:t>
      </w:r>
      <w:r w:rsidR="005556B6" w:rsidRPr="006C7401">
        <w:rPr>
          <w:rFonts w:ascii="Arial" w:hAnsi="Arial" w:cs="Arial"/>
        </w:rPr>
        <w:t xml:space="preserve">Collaborative </w:t>
      </w:r>
      <w:r w:rsidR="009A399B">
        <w:rPr>
          <w:rFonts w:ascii="Arial" w:hAnsi="Arial" w:cs="Arial"/>
        </w:rPr>
        <w:t>tasks during seminars using pre-</w:t>
      </w:r>
      <w:r w:rsidR="005556B6" w:rsidRPr="006C7401">
        <w:rPr>
          <w:rFonts w:ascii="Arial" w:hAnsi="Arial" w:cs="Arial"/>
        </w:rPr>
        <w:t>task readings have generated in depth discussions, both in-group work and a</w:t>
      </w:r>
      <w:r w:rsidR="00CF67E4">
        <w:rPr>
          <w:rFonts w:ascii="Arial" w:hAnsi="Arial" w:cs="Arial"/>
        </w:rPr>
        <w:t>s a whole class. Furthermore,</w:t>
      </w:r>
      <w:r w:rsidR="005556B6" w:rsidRPr="006C7401">
        <w:rPr>
          <w:rFonts w:ascii="Arial" w:hAnsi="Arial" w:cs="Arial"/>
        </w:rPr>
        <w:t xml:space="preserve"> </w:t>
      </w:r>
      <w:r w:rsidR="00CF67E4">
        <w:rPr>
          <w:rFonts w:ascii="Arial" w:hAnsi="Arial" w:cs="Arial"/>
        </w:rPr>
        <w:t xml:space="preserve">group </w:t>
      </w:r>
      <w:r w:rsidR="005556B6" w:rsidRPr="006C7401">
        <w:rPr>
          <w:rFonts w:ascii="Arial" w:hAnsi="Arial" w:cs="Arial"/>
        </w:rPr>
        <w:t xml:space="preserve">feedback to the class </w:t>
      </w:r>
      <w:r w:rsidR="00CF67E4">
        <w:rPr>
          <w:rFonts w:ascii="Arial" w:hAnsi="Arial" w:cs="Arial"/>
        </w:rPr>
        <w:t>allowed an opportunity to consider</w:t>
      </w:r>
      <w:r w:rsidR="005556B6" w:rsidRPr="006C7401">
        <w:rPr>
          <w:rFonts w:ascii="Arial" w:hAnsi="Arial" w:cs="Arial"/>
        </w:rPr>
        <w:t xml:space="preserve"> </w:t>
      </w:r>
      <w:r w:rsidR="006C5C63">
        <w:rPr>
          <w:rFonts w:ascii="Arial" w:hAnsi="Arial" w:cs="Arial"/>
        </w:rPr>
        <w:t>peer’s</w:t>
      </w:r>
      <w:r w:rsidR="00CF67E4">
        <w:rPr>
          <w:rFonts w:ascii="Arial" w:hAnsi="Arial" w:cs="Arial"/>
        </w:rPr>
        <w:t xml:space="preserve"> </w:t>
      </w:r>
      <w:r w:rsidR="005556B6" w:rsidRPr="006C7401">
        <w:rPr>
          <w:rFonts w:ascii="Arial" w:hAnsi="Arial" w:cs="Arial"/>
        </w:rPr>
        <w:t xml:space="preserve">views and ideas </w:t>
      </w:r>
      <w:r w:rsidR="00CF67E4">
        <w:rPr>
          <w:rFonts w:ascii="Arial" w:hAnsi="Arial" w:cs="Arial"/>
        </w:rPr>
        <w:t>and to reflect</w:t>
      </w:r>
      <w:r w:rsidR="009A399B">
        <w:rPr>
          <w:rFonts w:ascii="Arial" w:hAnsi="Arial" w:cs="Arial"/>
        </w:rPr>
        <w:t xml:space="preserve"> on personal opinions</w:t>
      </w:r>
      <w:r w:rsidR="005556B6" w:rsidRPr="006C7401">
        <w:rPr>
          <w:rFonts w:ascii="Arial" w:hAnsi="Arial" w:cs="Arial"/>
        </w:rPr>
        <w:t xml:space="preserve">. </w:t>
      </w:r>
      <w:r w:rsidRPr="006C7401">
        <w:rPr>
          <w:rFonts w:ascii="Arial" w:hAnsi="Arial" w:cs="Arial"/>
        </w:rPr>
        <w:t>Throu</w:t>
      </w:r>
      <w:r w:rsidR="009A399B">
        <w:rPr>
          <w:rFonts w:ascii="Arial" w:hAnsi="Arial" w:cs="Arial"/>
        </w:rPr>
        <w:t>ghout the task it became apparent</w:t>
      </w:r>
      <w:r w:rsidRPr="006C7401">
        <w:rPr>
          <w:rFonts w:ascii="Arial" w:hAnsi="Arial" w:cs="Arial"/>
        </w:rPr>
        <w:t xml:space="preserve"> how g</w:t>
      </w:r>
      <w:r w:rsidR="002801EE">
        <w:rPr>
          <w:rFonts w:ascii="Arial" w:hAnsi="Arial" w:cs="Arial"/>
        </w:rPr>
        <w:t>roup discussions and feedback can be</w:t>
      </w:r>
      <w:r w:rsidRPr="006C7401">
        <w:rPr>
          <w:rFonts w:ascii="Arial" w:hAnsi="Arial" w:cs="Arial"/>
        </w:rPr>
        <w:t xml:space="preserve"> limited when only a </w:t>
      </w:r>
      <w:r w:rsidR="006D7D49">
        <w:rPr>
          <w:rFonts w:ascii="Arial" w:hAnsi="Arial" w:cs="Arial"/>
        </w:rPr>
        <w:t>minority engage and contribute, this is an issue Jaques</w:t>
      </w:r>
      <w:r w:rsidR="00E81AD5">
        <w:rPr>
          <w:rFonts w:ascii="Arial" w:hAnsi="Arial" w:cs="Arial"/>
        </w:rPr>
        <w:t xml:space="preserve"> and Salmon (2007) identify as common in group work and </w:t>
      </w:r>
      <w:r w:rsidR="003B6636">
        <w:rPr>
          <w:rFonts w:ascii="Arial" w:hAnsi="Arial" w:cs="Arial"/>
        </w:rPr>
        <w:t>recommend</w:t>
      </w:r>
      <w:r w:rsidR="006D7D49">
        <w:rPr>
          <w:rFonts w:ascii="Arial" w:hAnsi="Arial" w:cs="Arial"/>
        </w:rPr>
        <w:t xml:space="preserve"> </w:t>
      </w:r>
      <w:r w:rsidR="003B6636">
        <w:rPr>
          <w:rFonts w:ascii="Arial" w:hAnsi="Arial" w:cs="Arial"/>
        </w:rPr>
        <w:t>delegating</w:t>
      </w:r>
      <w:r w:rsidR="006D7D49">
        <w:rPr>
          <w:rFonts w:ascii="Arial" w:hAnsi="Arial" w:cs="Arial"/>
        </w:rPr>
        <w:t xml:space="preserve"> roles and setting out </w:t>
      </w:r>
      <w:r w:rsidR="003B6636">
        <w:rPr>
          <w:rFonts w:ascii="Arial" w:hAnsi="Arial" w:cs="Arial"/>
        </w:rPr>
        <w:t>expectations</w:t>
      </w:r>
      <w:r w:rsidR="00E81AD5">
        <w:rPr>
          <w:rFonts w:ascii="Arial" w:hAnsi="Arial" w:cs="Arial"/>
        </w:rPr>
        <w:t xml:space="preserve"> beforehand to help </w:t>
      </w:r>
      <w:r w:rsidR="006D7D49">
        <w:rPr>
          <w:rFonts w:ascii="Arial" w:hAnsi="Arial" w:cs="Arial"/>
        </w:rPr>
        <w:t>ensure full participation</w:t>
      </w:r>
      <w:r w:rsidR="004F4B72">
        <w:rPr>
          <w:rFonts w:ascii="Arial" w:hAnsi="Arial" w:cs="Arial"/>
        </w:rPr>
        <w:t>. I</w:t>
      </w:r>
      <w:r w:rsidR="002801EE">
        <w:rPr>
          <w:rFonts w:ascii="Arial" w:hAnsi="Arial" w:cs="Arial"/>
        </w:rPr>
        <w:t xml:space="preserve">n using </w:t>
      </w:r>
      <w:r w:rsidR="00B0367C">
        <w:rPr>
          <w:rFonts w:ascii="Arial" w:hAnsi="Arial" w:cs="Arial"/>
        </w:rPr>
        <w:t xml:space="preserve">the </w:t>
      </w:r>
      <w:r w:rsidR="003B6636">
        <w:rPr>
          <w:rFonts w:ascii="Arial" w:hAnsi="Arial" w:cs="Arial"/>
        </w:rPr>
        <w:t>self-evaluation</w:t>
      </w:r>
      <w:r w:rsidR="002801EE">
        <w:rPr>
          <w:rFonts w:ascii="Arial" w:hAnsi="Arial" w:cs="Arial"/>
        </w:rPr>
        <w:t xml:space="preserve"> entitle</w:t>
      </w:r>
      <w:r w:rsidR="00B0367C">
        <w:rPr>
          <w:rFonts w:ascii="Arial" w:hAnsi="Arial" w:cs="Arial"/>
        </w:rPr>
        <w:t>d</w:t>
      </w:r>
      <w:r w:rsidR="002801EE">
        <w:rPr>
          <w:rFonts w:ascii="Arial" w:hAnsi="Arial" w:cs="Arial"/>
        </w:rPr>
        <w:t xml:space="preserve"> ‘How well do I contribute to seminars and groups’ I was ab</w:t>
      </w:r>
      <w:r w:rsidR="00A177A7">
        <w:rPr>
          <w:rFonts w:ascii="Arial" w:hAnsi="Arial" w:cs="Arial"/>
        </w:rPr>
        <w:t>le to consider and revise my</w:t>
      </w:r>
      <w:r w:rsidR="002801EE">
        <w:rPr>
          <w:rFonts w:ascii="Arial" w:hAnsi="Arial" w:cs="Arial"/>
        </w:rPr>
        <w:t xml:space="preserve"> </w:t>
      </w:r>
      <w:r w:rsidR="002801EE">
        <w:rPr>
          <w:rFonts w:ascii="Arial" w:hAnsi="Arial" w:cs="Arial"/>
        </w:rPr>
        <w:lastRenderedPageBreak/>
        <w:t>contribution and identify areas that could be improved (Cottrell, 2013, p. 269).</w:t>
      </w:r>
      <w:r w:rsidR="00FB23B7">
        <w:rPr>
          <w:rFonts w:ascii="Arial" w:hAnsi="Arial" w:cs="Arial"/>
        </w:rPr>
        <w:t xml:space="preserve"> </w:t>
      </w:r>
      <w:r w:rsidR="00A177A7">
        <w:rPr>
          <w:rFonts w:ascii="Arial" w:hAnsi="Arial" w:cs="Arial"/>
        </w:rPr>
        <w:t>Also</w:t>
      </w:r>
      <w:r w:rsidRPr="006C7401">
        <w:rPr>
          <w:rFonts w:ascii="Arial" w:hAnsi="Arial" w:cs="Arial"/>
        </w:rPr>
        <w:t>, personal knowledge and</w:t>
      </w:r>
      <w:r w:rsidR="00A177A7">
        <w:rPr>
          <w:rFonts w:ascii="Arial" w:hAnsi="Arial" w:cs="Arial"/>
        </w:rPr>
        <w:t xml:space="preserve"> understanding of attachment were</w:t>
      </w:r>
      <w:r w:rsidRPr="006C7401">
        <w:rPr>
          <w:rFonts w:ascii="Arial" w:hAnsi="Arial" w:cs="Arial"/>
        </w:rPr>
        <w:t xml:space="preserve"> extended as in considering </w:t>
      </w:r>
      <w:r w:rsidR="00FB43EE">
        <w:rPr>
          <w:rFonts w:ascii="Arial" w:hAnsi="Arial" w:cs="Arial"/>
        </w:rPr>
        <w:t>examples from</w:t>
      </w:r>
      <w:r w:rsidRPr="006C7401">
        <w:rPr>
          <w:rFonts w:ascii="Arial" w:hAnsi="Arial" w:cs="Arial"/>
        </w:rPr>
        <w:t xml:space="preserve"> other cultures and </w:t>
      </w:r>
      <w:r w:rsidR="00FB43EE">
        <w:rPr>
          <w:rFonts w:ascii="Arial" w:hAnsi="Arial" w:cs="Arial"/>
        </w:rPr>
        <w:t xml:space="preserve">listening to </w:t>
      </w:r>
      <w:r w:rsidRPr="006C7401">
        <w:rPr>
          <w:rFonts w:ascii="Arial" w:hAnsi="Arial" w:cs="Arial"/>
        </w:rPr>
        <w:t xml:space="preserve">peers </w:t>
      </w:r>
      <w:r w:rsidR="00A177A7">
        <w:rPr>
          <w:rFonts w:ascii="Arial" w:hAnsi="Arial" w:cs="Arial"/>
        </w:rPr>
        <w:t>views helped inform and examine</w:t>
      </w:r>
      <w:r w:rsidRPr="006C7401">
        <w:rPr>
          <w:rFonts w:ascii="Arial" w:hAnsi="Arial" w:cs="Arial"/>
        </w:rPr>
        <w:t xml:space="preserve"> my own. Following the session</w:t>
      </w:r>
      <w:r w:rsidR="00A177A7">
        <w:rPr>
          <w:rFonts w:ascii="Arial" w:hAnsi="Arial" w:cs="Arial"/>
        </w:rPr>
        <w:t>,</w:t>
      </w:r>
      <w:r w:rsidRPr="006C7401">
        <w:rPr>
          <w:rFonts w:ascii="Arial" w:hAnsi="Arial" w:cs="Arial"/>
        </w:rPr>
        <w:t xml:space="preserve"> more research was conducted to satisfy personal interest. </w:t>
      </w:r>
      <w:r w:rsidR="00FB43EE">
        <w:rPr>
          <w:rFonts w:ascii="Arial" w:hAnsi="Arial" w:cs="Arial"/>
        </w:rPr>
        <w:t>According to Burns and Sinfield (2012), r</w:t>
      </w:r>
      <w:r w:rsidRPr="006C7401">
        <w:rPr>
          <w:rFonts w:ascii="Arial" w:hAnsi="Arial" w:cs="Arial"/>
        </w:rPr>
        <w:t>eviewing teaching and learning in this way develops autonomy over personal development and acti</w:t>
      </w:r>
      <w:r w:rsidR="00FB43EE">
        <w:rPr>
          <w:rFonts w:ascii="Arial" w:hAnsi="Arial" w:cs="Arial"/>
        </w:rPr>
        <w:t xml:space="preserve">vely encourages </w:t>
      </w:r>
      <w:r w:rsidR="00497C24">
        <w:rPr>
          <w:rFonts w:ascii="Arial" w:hAnsi="Arial" w:cs="Arial"/>
        </w:rPr>
        <w:t>self-assessment</w:t>
      </w:r>
      <w:r w:rsidR="00FB43EE">
        <w:rPr>
          <w:rFonts w:ascii="Arial" w:hAnsi="Arial" w:cs="Arial"/>
        </w:rPr>
        <w:t xml:space="preserve">. </w:t>
      </w:r>
    </w:p>
    <w:p w14:paraId="7A35C274" w14:textId="77777777" w:rsidR="005C4951" w:rsidRDefault="005C4951" w:rsidP="00054FA6">
      <w:pPr>
        <w:spacing w:line="360" w:lineRule="auto"/>
        <w:rPr>
          <w:rFonts w:ascii="Arial" w:hAnsi="Arial" w:cs="Arial"/>
        </w:rPr>
      </w:pPr>
    </w:p>
    <w:p w14:paraId="42528A0E" w14:textId="02ED261E" w:rsidR="00595200" w:rsidRDefault="00595200" w:rsidP="00595200">
      <w:pPr>
        <w:spacing w:line="360" w:lineRule="auto"/>
        <w:rPr>
          <w:rFonts w:ascii="Arial" w:hAnsi="Arial" w:cs="Arial"/>
        </w:rPr>
      </w:pPr>
      <w:r w:rsidRPr="006C7401">
        <w:rPr>
          <w:rFonts w:ascii="Arial" w:hAnsi="Arial" w:cs="Arial"/>
        </w:rPr>
        <w:t>Teaching and learning</w:t>
      </w:r>
    </w:p>
    <w:p w14:paraId="73871E70" w14:textId="77777777" w:rsidR="00595200" w:rsidRPr="006C7401" w:rsidRDefault="00595200" w:rsidP="00595200">
      <w:pPr>
        <w:spacing w:line="360" w:lineRule="auto"/>
        <w:rPr>
          <w:rFonts w:ascii="Arial" w:hAnsi="Arial" w:cs="Arial"/>
        </w:rPr>
      </w:pPr>
    </w:p>
    <w:p w14:paraId="21A7A959" w14:textId="11482EBD" w:rsidR="00595200" w:rsidRPr="008D162D" w:rsidRDefault="00595200" w:rsidP="00595200">
      <w:pPr>
        <w:spacing w:line="360" w:lineRule="auto"/>
        <w:rPr>
          <w:rFonts w:ascii="Arial" w:hAnsi="Arial" w:cs="Arial"/>
        </w:rPr>
      </w:pPr>
      <w:r>
        <w:rPr>
          <w:rFonts w:ascii="Arial" w:hAnsi="Arial" w:cs="Arial"/>
        </w:rPr>
        <w:t>According to Cottrell (2013),</w:t>
      </w:r>
      <w:r w:rsidRPr="006C7401">
        <w:rPr>
          <w:rFonts w:ascii="Arial" w:hAnsi="Arial" w:cs="Arial"/>
        </w:rPr>
        <w:t xml:space="preserve"> formal</w:t>
      </w:r>
      <w:r>
        <w:rPr>
          <w:rFonts w:ascii="Arial" w:hAnsi="Arial" w:cs="Arial"/>
        </w:rPr>
        <w:t xml:space="preserve"> learning such as lectures</w:t>
      </w:r>
      <w:r w:rsidRPr="006C7401">
        <w:rPr>
          <w:rFonts w:ascii="Arial" w:hAnsi="Arial" w:cs="Arial"/>
        </w:rPr>
        <w:t xml:space="preserve"> can be difficult for students to follow, understand and maintain concent</w:t>
      </w:r>
      <w:r>
        <w:rPr>
          <w:rFonts w:ascii="Arial" w:hAnsi="Arial" w:cs="Arial"/>
        </w:rPr>
        <w:t>ration. Moreover, notes can hold</w:t>
      </w:r>
      <w:r w:rsidRPr="006C7401">
        <w:rPr>
          <w:rFonts w:ascii="Arial" w:hAnsi="Arial" w:cs="Arial"/>
        </w:rPr>
        <w:t xml:space="preserve"> little relevance when referring back if the content was not fully u</w:t>
      </w:r>
      <w:r>
        <w:rPr>
          <w:rFonts w:ascii="Arial" w:hAnsi="Arial" w:cs="Arial"/>
        </w:rPr>
        <w:t>nderstood. A</w:t>
      </w:r>
      <w:r w:rsidRPr="006C7401">
        <w:rPr>
          <w:rFonts w:ascii="Arial" w:hAnsi="Arial" w:cs="Arial"/>
        </w:rPr>
        <w:t xml:space="preserve">s </w:t>
      </w:r>
      <w:r>
        <w:rPr>
          <w:rFonts w:ascii="Arial" w:hAnsi="Arial" w:cs="Arial"/>
        </w:rPr>
        <w:t xml:space="preserve">asking </w:t>
      </w:r>
      <w:r w:rsidRPr="006C7401">
        <w:rPr>
          <w:rFonts w:ascii="Arial" w:hAnsi="Arial" w:cs="Arial"/>
        </w:rPr>
        <w:t xml:space="preserve">questions and active </w:t>
      </w:r>
      <w:r>
        <w:rPr>
          <w:rFonts w:ascii="Arial" w:hAnsi="Arial" w:cs="Arial"/>
        </w:rPr>
        <w:t>participation is not always</w:t>
      </w:r>
      <w:r w:rsidR="001C6011">
        <w:rPr>
          <w:rFonts w:ascii="Arial" w:hAnsi="Arial" w:cs="Arial"/>
        </w:rPr>
        <w:t xml:space="preserve"> a</w:t>
      </w:r>
      <w:r w:rsidRPr="006C7401">
        <w:rPr>
          <w:rFonts w:ascii="Arial" w:hAnsi="Arial" w:cs="Arial"/>
        </w:rPr>
        <w:t xml:space="preserve"> feature of the traditional le</w:t>
      </w:r>
      <w:r>
        <w:rPr>
          <w:rFonts w:ascii="Arial" w:hAnsi="Arial" w:cs="Arial"/>
        </w:rPr>
        <w:t xml:space="preserve">cture style in higher education this can </w:t>
      </w:r>
      <w:r w:rsidR="001C6011">
        <w:rPr>
          <w:rFonts w:ascii="Arial" w:hAnsi="Arial" w:cs="Arial"/>
        </w:rPr>
        <w:t xml:space="preserve">exacerbate </w:t>
      </w:r>
      <w:r>
        <w:rPr>
          <w:rFonts w:ascii="Arial" w:hAnsi="Arial" w:cs="Arial"/>
        </w:rPr>
        <w:t>any issues further.</w:t>
      </w:r>
      <w:r w:rsidRPr="006C7401">
        <w:rPr>
          <w:rFonts w:ascii="Arial" w:hAnsi="Arial" w:cs="Arial"/>
        </w:rPr>
        <w:t xml:space="preserve"> On the other hand</w:t>
      </w:r>
      <w:r>
        <w:rPr>
          <w:rFonts w:ascii="Arial" w:hAnsi="Arial" w:cs="Arial"/>
        </w:rPr>
        <w:t>,</w:t>
      </w:r>
      <w:r w:rsidRPr="006C7401">
        <w:rPr>
          <w:rFonts w:ascii="Arial" w:hAnsi="Arial" w:cs="Arial"/>
        </w:rPr>
        <w:t xml:space="preserve"> informal learning such as seminars offer</w:t>
      </w:r>
      <w:r>
        <w:rPr>
          <w:rFonts w:ascii="Arial" w:hAnsi="Arial" w:cs="Arial"/>
        </w:rPr>
        <w:t>s</w:t>
      </w:r>
      <w:r w:rsidRPr="006C7401">
        <w:rPr>
          <w:rFonts w:ascii="Arial" w:hAnsi="Arial" w:cs="Arial"/>
        </w:rPr>
        <w:t xml:space="preserve"> students a more interactive approach to learning through formative assessment opportunities including group work, </w:t>
      </w:r>
      <w:r>
        <w:rPr>
          <w:rFonts w:ascii="Arial" w:hAnsi="Arial" w:cs="Arial"/>
        </w:rPr>
        <w:t>questioning and peer assessment (Cottrell, 2013).</w:t>
      </w:r>
      <w:r w:rsidRPr="006C7401">
        <w:rPr>
          <w:rFonts w:ascii="Arial" w:hAnsi="Arial" w:cs="Arial"/>
        </w:rPr>
        <w:t xml:space="preserve"> </w:t>
      </w:r>
      <w:r>
        <w:rPr>
          <w:rFonts w:ascii="Arial" w:hAnsi="Arial" w:cs="Arial"/>
        </w:rPr>
        <w:t>F</w:t>
      </w:r>
      <w:r w:rsidRPr="006C7401">
        <w:rPr>
          <w:rFonts w:ascii="Arial" w:hAnsi="Arial" w:cs="Arial"/>
        </w:rPr>
        <w:t>ormative ass</w:t>
      </w:r>
      <w:r>
        <w:rPr>
          <w:rFonts w:ascii="Arial" w:hAnsi="Arial" w:cs="Arial"/>
        </w:rPr>
        <w:t>essment during seminars</w:t>
      </w:r>
      <w:r w:rsidRPr="008D162D">
        <w:rPr>
          <w:rFonts w:ascii="Arial" w:hAnsi="Arial" w:cs="Arial"/>
        </w:rPr>
        <w:t xml:space="preserve"> </w:t>
      </w:r>
      <w:r>
        <w:rPr>
          <w:rFonts w:ascii="Arial" w:hAnsi="Arial" w:cs="Arial"/>
        </w:rPr>
        <w:t>has allowed many opportunities</w:t>
      </w:r>
      <w:r w:rsidRPr="006C7401">
        <w:rPr>
          <w:rFonts w:ascii="Arial" w:hAnsi="Arial" w:cs="Arial"/>
        </w:rPr>
        <w:t xml:space="preserve"> for self-assessment and self-evaluation</w:t>
      </w:r>
      <w:r>
        <w:rPr>
          <w:rFonts w:ascii="Arial" w:hAnsi="Arial" w:cs="Arial"/>
        </w:rPr>
        <w:t>. Lecturers have</w:t>
      </w:r>
      <w:r w:rsidRPr="006C7401">
        <w:rPr>
          <w:rFonts w:ascii="Arial" w:hAnsi="Arial" w:cs="Arial"/>
        </w:rPr>
        <w:t xml:space="preserve"> share</w:t>
      </w:r>
      <w:r>
        <w:rPr>
          <w:rFonts w:ascii="Arial" w:hAnsi="Arial" w:cs="Arial"/>
        </w:rPr>
        <w:t xml:space="preserve">d learning criteria, asked effective questions (allowing processing time) </w:t>
      </w:r>
      <w:r w:rsidRPr="006C7401">
        <w:rPr>
          <w:rFonts w:ascii="Arial" w:hAnsi="Arial" w:cs="Arial"/>
        </w:rPr>
        <w:t>and engage</w:t>
      </w:r>
      <w:r>
        <w:rPr>
          <w:rFonts w:ascii="Arial" w:hAnsi="Arial" w:cs="Arial"/>
        </w:rPr>
        <w:t>d</w:t>
      </w:r>
      <w:r w:rsidRPr="006C7401">
        <w:rPr>
          <w:rFonts w:ascii="Arial" w:hAnsi="Arial" w:cs="Arial"/>
        </w:rPr>
        <w:t xml:space="preserve"> learners in feedback using tacit knowledge. In doing so, student</w:t>
      </w:r>
      <w:r w:rsidR="00175767">
        <w:rPr>
          <w:rFonts w:ascii="Arial" w:hAnsi="Arial" w:cs="Arial"/>
        </w:rPr>
        <w:t>’</w:t>
      </w:r>
      <w:r w:rsidRPr="006C7401">
        <w:rPr>
          <w:rFonts w:ascii="Arial" w:hAnsi="Arial" w:cs="Arial"/>
        </w:rPr>
        <w:t>s progress can be monitored and then steered toward their personal goals, this</w:t>
      </w:r>
      <w:r>
        <w:rPr>
          <w:rFonts w:ascii="Arial" w:hAnsi="Arial" w:cs="Arial"/>
        </w:rPr>
        <w:t>,</w:t>
      </w:r>
      <w:r w:rsidRPr="006C7401">
        <w:rPr>
          <w:rFonts w:ascii="Arial" w:hAnsi="Arial" w:cs="Arial"/>
        </w:rPr>
        <w:t xml:space="preserve"> in turn</w:t>
      </w:r>
      <w:r>
        <w:rPr>
          <w:rFonts w:ascii="Arial" w:hAnsi="Arial" w:cs="Arial"/>
        </w:rPr>
        <w:t>,</w:t>
      </w:r>
      <w:r w:rsidRPr="006C7401">
        <w:rPr>
          <w:rFonts w:ascii="Arial" w:hAnsi="Arial" w:cs="Arial"/>
        </w:rPr>
        <w:t xml:space="preserve"> can help close the gap between where the student is and their desir</w:t>
      </w:r>
      <w:r>
        <w:rPr>
          <w:rFonts w:ascii="Arial" w:hAnsi="Arial" w:cs="Arial"/>
        </w:rPr>
        <w:t>ed end goal (Clark, 2012</w:t>
      </w:r>
      <w:r w:rsidRPr="006C7401">
        <w:rPr>
          <w:rFonts w:ascii="Arial" w:hAnsi="Arial" w:cs="Arial"/>
        </w:rPr>
        <w:t>).</w:t>
      </w:r>
      <w:r>
        <w:rPr>
          <w:rFonts w:ascii="Arial" w:hAnsi="Arial" w:cs="Arial"/>
        </w:rPr>
        <w:t xml:space="preserve"> </w:t>
      </w:r>
      <w:r w:rsidRPr="006F0528">
        <w:rPr>
          <w:rFonts w:ascii="Arial" w:hAnsi="Arial" w:cs="Arial"/>
        </w:rPr>
        <w:t>Schunk and</w:t>
      </w:r>
      <w:r w:rsidR="00175767">
        <w:rPr>
          <w:rFonts w:ascii="Arial" w:hAnsi="Arial" w:cs="Arial"/>
        </w:rPr>
        <w:t xml:space="preserve"> Zimmerman (2012) suggest that l</w:t>
      </w:r>
      <w:r w:rsidRPr="006F0528">
        <w:rPr>
          <w:rFonts w:ascii="Arial" w:hAnsi="Arial" w:cs="Arial"/>
        </w:rPr>
        <w:t xml:space="preserve">ecturers and seminar content can inspire students or have the potential to have the opposite effect. </w:t>
      </w:r>
      <w:r>
        <w:rPr>
          <w:rFonts w:ascii="Arial" w:hAnsi="Arial" w:cs="Arial"/>
        </w:rPr>
        <w:t>Moreover f</w:t>
      </w:r>
      <w:r w:rsidRPr="006F0528">
        <w:rPr>
          <w:rFonts w:ascii="Arial" w:hAnsi="Arial" w:cs="Arial"/>
        </w:rPr>
        <w:t xml:space="preserve">or students to develop or continue to be intrinsically motivated in their learning lecturers need to support </w:t>
      </w:r>
      <w:r>
        <w:rPr>
          <w:rFonts w:ascii="Arial" w:hAnsi="Arial" w:cs="Arial"/>
        </w:rPr>
        <w:t xml:space="preserve">and be mindful of </w:t>
      </w:r>
      <w:r w:rsidRPr="006F0528">
        <w:rPr>
          <w:rFonts w:ascii="Arial" w:hAnsi="Arial" w:cs="Arial"/>
        </w:rPr>
        <w:t xml:space="preserve">student’s </w:t>
      </w:r>
      <w:r w:rsidRPr="00A14A4B">
        <w:rPr>
          <w:rFonts w:ascii="Arial" w:hAnsi="Arial" w:cs="Arial"/>
        </w:rPr>
        <w:t xml:space="preserve">independence, </w:t>
      </w:r>
      <w:r>
        <w:rPr>
          <w:rFonts w:ascii="Arial" w:hAnsi="Arial" w:cs="Arial"/>
        </w:rPr>
        <w:t>abilities</w:t>
      </w:r>
      <w:r w:rsidRPr="00A14A4B">
        <w:rPr>
          <w:rFonts w:ascii="Arial" w:hAnsi="Arial" w:cs="Arial"/>
        </w:rPr>
        <w:t xml:space="preserve"> and relevance of tasks.</w:t>
      </w:r>
      <w:r>
        <w:rPr>
          <w:rFonts w:ascii="Arial" w:hAnsi="Arial" w:cs="Arial"/>
          <w:b/>
        </w:rPr>
        <w:t xml:space="preserve"> </w:t>
      </w:r>
    </w:p>
    <w:p w14:paraId="38187C25" w14:textId="77777777" w:rsidR="00595200" w:rsidRDefault="00595200" w:rsidP="00595200">
      <w:pPr>
        <w:spacing w:line="360" w:lineRule="auto"/>
        <w:rPr>
          <w:rFonts w:ascii="Arial" w:hAnsi="Arial" w:cs="Arial"/>
        </w:rPr>
      </w:pPr>
    </w:p>
    <w:p w14:paraId="1E5F75DA" w14:textId="68EB2F6E" w:rsidR="00595200" w:rsidRPr="006C7401" w:rsidRDefault="00595200" w:rsidP="00595200">
      <w:pPr>
        <w:spacing w:line="360" w:lineRule="auto"/>
        <w:rPr>
          <w:rFonts w:ascii="Arial" w:hAnsi="Arial" w:cs="Arial"/>
        </w:rPr>
      </w:pPr>
      <w:r>
        <w:rPr>
          <w:rFonts w:ascii="Arial" w:hAnsi="Arial" w:cs="Arial"/>
        </w:rPr>
        <w:t>Personally, seminars have presented as</w:t>
      </w:r>
      <w:r w:rsidRPr="006C7401">
        <w:rPr>
          <w:rFonts w:ascii="Arial" w:hAnsi="Arial" w:cs="Arial"/>
        </w:rPr>
        <w:t xml:space="preserve"> an opportunity to fully engage in learning and tasks as they allow a topic to be opened up for exploration and for views to be expressed and considered. </w:t>
      </w:r>
      <w:r>
        <w:rPr>
          <w:rFonts w:ascii="Arial" w:hAnsi="Arial" w:cs="Arial"/>
        </w:rPr>
        <w:t xml:space="preserve"> W</w:t>
      </w:r>
      <w:r w:rsidRPr="006C7401">
        <w:rPr>
          <w:rFonts w:ascii="Arial" w:hAnsi="Arial" w:cs="Arial"/>
        </w:rPr>
        <w:t xml:space="preserve">hen </w:t>
      </w:r>
      <w:r>
        <w:rPr>
          <w:rFonts w:ascii="Arial" w:hAnsi="Arial" w:cs="Arial"/>
        </w:rPr>
        <w:t xml:space="preserve">personally </w:t>
      </w:r>
      <w:r w:rsidRPr="006C7401">
        <w:rPr>
          <w:rFonts w:ascii="Arial" w:hAnsi="Arial" w:cs="Arial"/>
        </w:rPr>
        <w:t>faced w</w:t>
      </w:r>
      <w:r>
        <w:rPr>
          <w:rFonts w:ascii="Arial" w:hAnsi="Arial" w:cs="Arial"/>
        </w:rPr>
        <w:t>ith a new module prior study has always been</w:t>
      </w:r>
      <w:r w:rsidRPr="006C7401">
        <w:rPr>
          <w:rFonts w:ascii="Arial" w:hAnsi="Arial" w:cs="Arial"/>
        </w:rPr>
        <w:t xml:space="preserve"> conducted</w:t>
      </w:r>
      <w:r>
        <w:rPr>
          <w:rFonts w:ascii="Arial" w:hAnsi="Arial" w:cs="Arial"/>
        </w:rPr>
        <w:t xml:space="preserve">, more so in year two and </w:t>
      </w:r>
      <w:r>
        <w:rPr>
          <w:rFonts w:ascii="Arial" w:hAnsi="Arial" w:cs="Arial"/>
        </w:rPr>
        <w:lastRenderedPageBreak/>
        <w:t>three,</w:t>
      </w:r>
      <w:r w:rsidRPr="006C7401">
        <w:rPr>
          <w:rFonts w:ascii="Arial" w:hAnsi="Arial" w:cs="Arial"/>
        </w:rPr>
        <w:t xml:space="preserve"> to gain a better understanding o</w:t>
      </w:r>
      <w:r>
        <w:rPr>
          <w:rFonts w:ascii="Arial" w:hAnsi="Arial" w:cs="Arial"/>
        </w:rPr>
        <w:t>f a concept before starting. On reflection, t</w:t>
      </w:r>
      <w:r w:rsidRPr="006C7401">
        <w:rPr>
          <w:rFonts w:ascii="Arial" w:hAnsi="Arial" w:cs="Arial"/>
        </w:rPr>
        <w:t xml:space="preserve">his </w:t>
      </w:r>
      <w:r>
        <w:rPr>
          <w:rFonts w:ascii="Arial" w:hAnsi="Arial" w:cs="Arial"/>
        </w:rPr>
        <w:t>has developed knowledge</w:t>
      </w:r>
      <w:r w:rsidRPr="006C7401">
        <w:rPr>
          <w:rFonts w:ascii="Arial" w:hAnsi="Arial" w:cs="Arial"/>
        </w:rPr>
        <w:t xml:space="preserve">, confidence, motivation and better engagement during class. </w:t>
      </w:r>
      <w:r>
        <w:rPr>
          <w:rFonts w:ascii="Arial" w:hAnsi="Arial" w:cs="Arial"/>
        </w:rPr>
        <w:t>For Dweck (2012</w:t>
      </w:r>
      <w:r w:rsidRPr="006C7401">
        <w:rPr>
          <w:rFonts w:ascii="Arial" w:hAnsi="Arial" w:cs="Arial"/>
        </w:rPr>
        <w:t xml:space="preserve">) students with a fixed </w:t>
      </w:r>
      <w:r>
        <w:rPr>
          <w:rFonts w:ascii="Arial" w:hAnsi="Arial" w:cs="Arial"/>
        </w:rPr>
        <w:t>mind</w:t>
      </w:r>
      <w:r w:rsidRPr="006C7401">
        <w:rPr>
          <w:rFonts w:ascii="Arial" w:hAnsi="Arial" w:cs="Arial"/>
        </w:rPr>
        <w:t xml:space="preserve">set may disengage with a new topic if deemed difficult or uninteresting, while students with a growth </w:t>
      </w:r>
      <w:r>
        <w:rPr>
          <w:rFonts w:ascii="Arial" w:hAnsi="Arial" w:cs="Arial"/>
        </w:rPr>
        <w:t>mind</w:t>
      </w:r>
      <w:r w:rsidRPr="006C7401">
        <w:rPr>
          <w:rFonts w:ascii="Arial" w:hAnsi="Arial" w:cs="Arial"/>
        </w:rPr>
        <w:t>set would look for alternative strategies to understa</w:t>
      </w:r>
      <w:r>
        <w:rPr>
          <w:rFonts w:ascii="Arial" w:hAnsi="Arial" w:cs="Arial"/>
        </w:rPr>
        <w:t>nd and grasp a new idea. Wiliam</w:t>
      </w:r>
      <w:r w:rsidRPr="006C7401">
        <w:rPr>
          <w:rFonts w:ascii="Arial" w:hAnsi="Arial" w:cs="Arial"/>
        </w:rPr>
        <w:t xml:space="preserve"> (</w:t>
      </w:r>
      <w:r>
        <w:rPr>
          <w:rFonts w:ascii="Arial" w:hAnsi="Arial" w:cs="Arial"/>
        </w:rPr>
        <w:t>2017)</w:t>
      </w:r>
      <w:r w:rsidRPr="006C7401">
        <w:rPr>
          <w:rFonts w:ascii="Arial" w:hAnsi="Arial" w:cs="Arial"/>
        </w:rPr>
        <w:t xml:space="preserve"> argues that a growth </w:t>
      </w:r>
      <w:r>
        <w:rPr>
          <w:rFonts w:ascii="Arial" w:hAnsi="Arial" w:cs="Arial"/>
        </w:rPr>
        <w:t>mind</w:t>
      </w:r>
      <w:r w:rsidRPr="006C7401">
        <w:rPr>
          <w:rFonts w:ascii="Arial" w:hAnsi="Arial" w:cs="Arial"/>
        </w:rPr>
        <w:t xml:space="preserve">set is </w:t>
      </w:r>
      <w:r>
        <w:rPr>
          <w:rFonts w:ascii="Arial" w:hAnsi="Arial" w:cs="Arial"/>
        </w:rPr>
        <w:t xml:space="preserve">also </w:t>
      </w:r>
      <w:r w:rsidRPr="006C7401">
        <w:rPr>
          <w:rFonts w:ascii="Arial" w:hAnsi="Arial" w:cs="Arial"/>
        </w:rPr>
        <w:t>important for teachers as it allows good teaching to become even bett</w:t>
      </w:r>
      <w:r>
        <w:rPr>
          <w:rFonts w:ascii="Arial" w:hAnsi="Arial" w:cs="Arial"/>
        </w:rPr>
        <w:t xml:space="preserve">er. Moreover, a </w:t>
      </w:r>
      <w:r w:rsidR="0054257D">
        <w:rPr>
          <w:rFonts w:ascii="Arial" w:hAnsi="Arial" w:cs="Arial"/>
        </w:rPr>
        <w:t>teacher’s</w:t>
      </w:r>
      <w:r>
        <w:rPr>
          <w:rFonts w:ascii="Arial" w:hAnsi="Arial" w:cs="Arial"/>
        </w:rPr>
        <w:t xml:space="preserve"> mindset</w:t>
      </w:r>
      <w:r w:rsidRPr="006C7401">
        <w:rPr>
          <w:rFonts w:ascii="Arial" w:hAnsi="Arial" w:cs="Arial"/>
        </w:rPr>
        <w:t xml:space="preserve"> can have a significant impact on </w:t>
      </w:r>
      <w:r>
        <w:rPr>
          <w:rFonts w:ascii="Arial" w:hAnsi="Arial" w:cs="Arial"/>
        </w:rPr>
        <w:t xml:space="preserve">their </w:t>
      </w:r>
      <w:r w:rsidRPr="006C7401">
        <w:rPr>
          <w:rFonts w:ascii="Arial" w:hAnsi="Arial" w:cs="Arial"/>
        </w:rPr>
        <w:t xml:space="preserve">students. </w:t>
      </w:r>
    </w:p>
    <w:p w14:paraId="5ED23BF2" w14:textId="77777777" w:rsidR="00595200" w:rsidRDefault="00595200" w:rsidP="00054FA6">
      <w:pPr>
        <w:spacing w:line="360" w:lineRule="auto"/>
        <w:rPr>
          <w:rFonts w:ascii="Arial" w:hAnsi="Arial" w:cs="Arial"/>
        </w:rPr>
      </w:pPr>
    </w:p>
    <w:p w14:paraId="6BF5027D" w14:textId="18BF6E0A" w:rsidR="00513AA0" w:rsidRDefault="00513AA0" w:rsidP="00513AA0">
      <w:pPr>
        <w:spacing w:line="360" w:lineRule="auto"/>
        <w:rPr>
          <w:rFonts w:ascii="Arial" w:hAnsi="Arial" w:cs="Arial"/>
        </w:rPr>
      </w:pPr>
      <w:r w:rsidRPr="006C7401">
        <w:rPr>
          <w:rFonts w:ascii="Arial" w:hAnsi="Arial" w:cs="Arial"/>
        </w:rPr>
        <w:t>Assessments</w:t>
      </w:r>
    </w:p>
    <w:p w14:paraId="4CEE0C90" w14:textId="77777777" w:rsidR="002347CE" w:rsidRPr="006C7401" w:rsidRDefault="002347CE" w:rsidP="00513AA0">
      <w:pPr>
        <w:spacing w:line="360" w:lineRule="auto"/>
        <w:rPr>
          <w:rFonts w:ascii="Arial" w:hAnsi="Arial" w:cs="Arial"/>
        </w:rPr>
      </w:pPr>
    </w:p>
    <w:p w14:paraId="316D7311" w14:textId="4F3408AA" w:rsidR="00513AA0" w:rsidRDefault="00513AA0" w:rsidP="00513AA0">
      <w:pPr>
        <w:spacing w:line="360" w:lineRule="auto"/>
        <w:rPr>
          <w:rFonts w:ascii="Arial" w:hAnsi="Arial" w:cs="Arial"/>
        </w:rPr>
      </w:pPr>
      <w:r>
        <w:rPr>
          <w:rFonts w:ascii="Arial" w:hAnsi="Arial" w:cs="Arial"/>
        </w:rPr>
        <w:t>C</w:t>
      </w:r>
      <w:r w:rsidRPr="006C7401">
        <w:rPr>
          <w:rFonts w:ascii="Arial" w:hAnsi="Arial" w:cs="Arial"/>
        </w:rPr>
        <w:t>ompleting assignments such as essays, presentations, portfolios and exams</w:t>
      </w:r>
      <w:r>
        <w:rPr>
          <w:rFonts w:ascii="Arial" w:hAnsi="Arial" w:cs="Arial"/>
        </w:rPr>
        <w:t xml:space="preserve"> over the last three years</w:t>
      </w:r>
      <w:r w:rsidRPr="006C7401">
        <w:rPr>
          <w:rFonts w:ascii="Arial" w:hAnsi="Arial" w:cs="Arial"/>
        </w:rPr>
        <w:t xml:space="preserve"> has always left a big sense of relief. </w:t>
      </w:r>
      <w:r>
        <w:rPr>
          <w:rFonts w:ascii="Arial" w:hAnsi="Arial" w:cs="Arial"/>
        </w:rPr>
        <w:t>Often working on assignments up until the deadline to improve work (sometimes due to procrastination)</w:t>
      </w:r>
      <w:r w:rsidRPr="006C7401">
        <w:rPr>
          <w:rFonts w:ascii="Arial" w:hAnsi="Arial" w:cs="Arial"/>
        </w:rPr>
        <w:t xml:space="preserve"> th</w:t>
      </w:r>
      <w:r>
        <w:rPr>
          <w:rFonts w:ascii="Arial" w:hAnsi="Arial" w:cs="Arial"/>
        </w:rPr>
        <w:t>ere has always been lingering after</w:t>
      </w:r>
      <w:r w:rsidRPr="006C7401">
        <w:rPr>
          <w:rFonts w:ascii="Arial" w:hAnsi="Arial" w:cs="Arial"/>
        </w:rPr>
        <w:t>thought</w:t>
      </w:r>
      <w:r>
        <w:rPr>
          <w:rFonts w:ascii="Arial" w:hAnsi="Arial" w:cs="Arial"/>
        </w:rPr>
        <w:t>s</w:t>
      </w:r>
      <w:r w:rsidRPr="006C7401">
        <w:rPr>
          <w:rFonts w:ascii="Arial" w:hAnsi="Arial" w:cs="Arial"/>
        </w:rPr>
        <w:t xml:space="preserve"> of whether enough effort had</w:t>
      </w:r>
      <w:r>
        <w:rPr>
          <w:rFonts w:ascii="Arial" w:hAnsi="Arial" w:cs="Arial"/>
        </w:rPr>
        <w:t xml:space="preserve"> been given. Tefula (2014) suggests that in addressing the reasons behind procrastination early on changes can be made to motivate students and make the study more manageable. </w:t>
      </w:r>
      <w:r w:rsidRPr="006C7401">
        <w:rPr>
          <w:rFonts w:ascii="Arial" w:hAnsi="Arial" w:cs="Arial"/>
        </w:rPr>
        <w:t>When the results were made availa</w:t>
      </w:r>
      <w:r w:rsidR="003D3B26">
        <w:rPr>
          <w:rFonts w:ascii="Arial" w:hAnsi="Arial" w:cs="Arial"/>
        </w:rPr>
        <w:t>ble a feeling of trepidation en</w:t>
      </w:r>
      <w:r w:rsidRPr="006C7401">
        <w:rPr>
          <w:rFonts w:ascii="Arial" w:hAnsi="Arial" w:cs="Arial"/>
        </w:rPr>
        <w:t xml:space="preserve">sued and at times the </w:t>
      </w:r>
      <w:r w:rsidR="0054257D" w:rsidRPr="006C7401">
        <w:rPr>
          <w:rFonts w:ascii="Arial" w:hAnsi="Arial" w:cs="Arial"/>
        </w:rPr>
        <w:t>results</w:t>
      </w:r>
      <w:r w:rsidRPr="006C7401">
        <w:rPr>
          <w:rFonts w:ascii="Arial" w:hAnsi="Arial" w:cs="Arial"/>
        </w:rPr>
        <w:t xml:space="preserve"> have not been what I hoped for. In these instances</w:t>
      </w:r>
      <w:r>
        <w:rPr>
          <w:rFonts w:ascii="Arial" w:hAnsi="Arial" w:cs="Arial"/>
        </w:rPr>
        <w:t>,</w:t>
      </w:r>
      <w:r w:rsidRPr="006C7401">
        <w:rPr>
          <w:rFonts w:ascii="Arial" w:hAnsi="Arial" w:cs="Arial"/>
        </w:rPr>
        <w:t xml:space="preserve"> perseverance and motivation </w:t>
      </w:r>
      <w:r>
        <w:rPr>
          <w:rFonts w:ascii="Arial" w:hAnsi="Arial" w:cs="Arial"/>
        </w:rPr>
        <w:t xml:space="preserve">was the driver </w:t>
      </w:r>
      <w:r w:rsidRPr="006C7401">
        <w:rPr>
          <w:rFonts w:ascii="Arial" w:hAnsi="Arial" w:cs="Arial"/>
        </w:rPr>
        <w:t xml:space="preserve">to do </w:t>
      </w:r>
      <w:r>
        <w:rPr>
          <w:rFonts w:ascii="Arial" w:hAnsi="Arial" w:cs="Arial"/>
        </w:rPr>
        <w:t>better next time. Although the final grade were</w:t>
      </w:r>
      <w:r w:rsidRPr="006C7401">
        <w:rPr>
          <w:rFonts w:ascii="Arial" w:hAnsi="Arial" w:cs="Arial"/>
        </w:rPr>
        <w:t xml:space="preserve"> always sought first, the most significant aspect of receiving assignments back has been the written feedback attached and the </w:t>
      </w:r>
      <w:r>
        <w:rPr>
          <w:rFonts w:ascii="Arial" w:hAnsi="Arial" w:cs="Arial"/>
        </w:rPr>
        <w:t xml:space="preserve">immediate </w:t>
      </w:r>
      <w:r w:rsidRPr="006C7401">
        <w:rPr>
          <w:rFonts w:ascii="Arial" w:hAnsi="Arial" w:cs="Arial"/>
        </w:rPr>
        <w:t>opportunities offered to meet with the lecturer to discuss work further. These are opportunities I have come to discover are not to be missed and</w:t>
      </w:r>
      <w:r>
        <w:rPr>
          <w:rFonts w:ascii="Arial" w:hAnsi="Arial" w:cs="Arial"/>
        </w:rPr>
        <w:t xml:space="preserve"> so</w:t>
      </w:r>
      <w:r w:rsidRPr="006C7401">
        <w:rPr>
          <w:rFonts w:ascii="Arial" w:hAnsi="Arial" w:cs="Arial"/>
        </w:rPr>
        <w:t xml:space="preserve"> have </w:t>
      </w:r>
      <w:r w:rsidR="006C746E">
        <w:rPr>
          <w:rFonts w:ascii="Arial" w:hAnsi="Arial" w:cs="Arial"/>
        </w:rPr>
        <w:t>always attended and engaged, aimed to ask relevant questions and so build</w:t>
      </w:r>
      <w:r w:rsidRPr="006C7401">
        <w:rPr>
          <w:rFonts w:ascii="Arial" w:hAnsi="Arial" w:cs="Arial"/>
        </w:rPr>
        <w:t xml:space="preserve"> on current knowledge </w:t>
      </w:r>
      <w:r w:rsidR="00FC7AB1">
        <w:rPr>
          <w:rFonts w:ascii="Arial" w:hAnsi="Arial" w:cs="Arial"/>
        </w:rPr>
        <w:t>and understanding.</w:t>
      </w:r>
      <w:r w:rsidRPr="006C7401">
        <w:rPr>
          <w:rFonts w:ascii="Arial" w:hAnsi="Arial" w:cs="Arial"/>
        </w:rPr>
        <w:t xml:space="preserve"> </w:t>
      </w:r>
      <w:r w:rsidR="00FC7AB1">
        <w:rPr>
          <w:rFonts w:ascii="Arial" w:hAnsi="Arial" w:cs="Arial"/>
        </w:rPr>
        <w:t>W</w:t>
      </w:r>
      <w:r>
        <w:rPr>
          <w:rFonts w:ascii="Arial" w:hAnsi="Arial" w:cs="Arial"/>
        </w:rPr>
        <w:t>hich in turn</w:t>
      </w:r>
      <w:r w:rsidR="00FC7AB1">
        <w:rPr>
          <w:rFonts w:ascii="Arial" w:hAnsi="Arial" w:cs="Arial"/>
        </w:rPr>
        <w:t>,</w:t>
      </w:r>
      <w:r>
        <w:rPr>
          <w:rFonts w:ascii="Arial" w:hAnsi="Arial" w:cs="Arial"/>
        </w:rPr>
        <w:t xml:space="preserve"> has informed self-assessment and self-evaluation. </w:t>
      </w:r>
      <w:r w:rsidRPr="006C7401">
        <w:rPr>
          <w:rFonts w:ascii="Arial" w:hAnsi="Arial" w:cs="Arial"/>
        </w:rPr>
        <w:t>Feedback on learning can be module specific and focus on positive and negati</w:t>
      </w:r>
      <w:r>
        <w:rPr>
          <w:rFonts w:ascii="Arial" w:hAnsi="Arial" w:cs="Arial"/>
        </w:rPr>
        <w:t>ve aspects of a piece of work, although, f</w:t>
      </w:r>
      <w:r w:rsidRPr="006C7401">
        <w:rPr>
          <w:rFonts w:ascii="Arial" w:hAnsi="Arial" w:cs="Arial"/>
        </w:rPr>
        <w:t xml:space="preserve">eedback </w:t>
      </w:r>
      <w:r>
        <w:rPr>
          <w:rFonts w:ascii="Arial" w:hAnsi="Arial" w:cs="Arial"/>
        </w:rPr>
        <w:t xml:space="preserve">also </w:t>
      </w:r>
      <w:r w:rsidRPr="006C7401">
        <w:rPr>
          <w:rFonts w:ascii="Arial" w:hAnsi="Arial" w:cs="Arial"/>
        </w:rPr>
        <w:t>needs to also f</w:t>
      </w:r>
      <w:r>
        <w:rPr>
          <w:rFonts w:ascii="Arial" w:hAnsi="Arial" w:cs="Arial"/>
        </w:rPr>
        <w:t>eed forward into future modules (Evans, 2013).</w:t>
      </w:r>
      <w:r w:rsidRPr="006C7401">
        <w:rPr>
          <w:rFonts w:ascii="Arial" w:hAnsi="Arial" w:cs="Arial"/>
        </w:rPr>
        <w:t xml:space="preserve"> When it </w:t>
      </w:r>
      <w:r>
        <w:rPr>
          <w:rFonts w:ascii="Arial" w:hAnsi="Arial" w:cs="Arial"/>
        </w:rPr>
        <w:t xml:space="preserve">comes to receiving feedback </w:t>
      </w:r>
      <w:r w:rsidRPr="006C7401">
        <w:rPr>
          <w:rFonts w:ascii="Arial" w:hAnsi="Arial" w:cs="Arial"/>
        </w:rPr>
        <w:t xml:space="preserve">Smale and Fowlie (2015) </w:t>
      </w:r>
      <w:r>
        <w:rPr>
          <w:rFonts w:ascii="Arial" w:hAnsi="Arial" w:cs="Arial"/>
        </w:rPr>
        <w:t xml:space="preserve">suggests that </w:t>
      </w:r>
      <w:r w:rsidRPr="006C7401">
        <w:rPr>
          <w:rFonts w:ascii="Arial" w:hAnsi="Arial" w:cs="Arial"/>
        </w:rPr>
        <w:t xml:space="preserve">students should first and foremost endeavour to take full advantage of every opportunity offered. Secondly, look beyond the grade afforded and (depending on </w:t>
      </w:r>
      <w:r w:rsidRPr="006C7401">
        <w:rPr>
          <w:rFonts w:ascii="Arial" w:hAnsi="Arial" w:cs="Arial"/>
        </w:rPr>
        <w:lastRenderedPageBreak/>
        <w:t>whether</w:t>
      </w:r>
      <w:r>
        <w:rPr>
          <w:rFonts w:ascii="Arial" w:hAnsi="Arial" w:cs="Arial"/>
        </w:rPr>
        <w:t xml:space="preserve"> the</w:t>
      </w:r>
      <w:r w:rsidRPr="006C7401">
        <w:rPr>
          <w:rFonts w:ascii="Arial" w:hAnsi="Arial" w:cs="Arial"/>
        </w:rPr>
        <w:t xml:space="preserve"> f</w:t>
      </w:r>
      <w:r>
        <w:rPr>
          <w:rFonts w:ascii="Arial" w:hAnsi="Arial" w:cs="Arial"/>
        </w:rPr>
        <w:t>eedback is in writing or verbal)</w:t>
      </w:r>
      <w:r w:rsidRPr="006C7401">
        <w:rPr>
          <w:rFonts w:ascii="Arial" w:hAnsi="Arial" w:cs="Arial"/>
        </w:rPr>
        <w:t xml:space="preserve"> read or listen to comments, ask que</w:t>
      </w:r>
      <w:r>
        <w:rPr>
          <w:rFonts w:ascii="Arial" w:hAnsi="Arial" w:cs="Arial"/>
        </w:rPr>
        <w:t>stions and take notes. William</w:t>
      </w:r>
      <w:r w:rsidRPr="006C7401">
        <w:rPr>
          <w:rFonts w:ascii="Arial" w:hAnsi="Arial" w:cs="Arial"/>
        </w:rPr>
        <w:t xml:space="preserve"> (2012)</w:t>
      </w:r>
      <w:r w:rsidR="00102AB4">
        <w:rPr>
          <w:rFonts w:ascii="Arial" w:hAnsi="Arial" w:cs="Arial"/>
        </w:rPr>
        <w:t>,</w:t>
      </w:r>
      <w:r w:rsidRPr="006C7401">
        <w:rPr>
          <w:rFonts w:ascii="Arial" w:hAnsi="Arial" w:cs="Arial"/>
        </w:rPr>
        <w:t xml:space="preserve"> argues that students rely too heavily on their grades to measure success and fail to acknowledge corresponding feedback that could prove to be vital in supporting current and future knowledge and understanding and how to improve. To better support learners in achieving their goals for Schunk and Zimmerman (2012) it is important that feedback is purposeful, relevant and timely. Ultimately, students must take responsibility for their work and be respectful of the time an</w:t>
      </w:r>
      <w:r>
        <w:rPr>
          <w:rFonts w:ascii="Arial" w:hAnsi="Arial" w:cs="Arial"/>
        </w:rPr>
        <w:t>d effort involved on the lecturer</w:t>
      </w:r>
      <w:r w:rsidRPr="006C7401">
        <w:rPr>
          <w:rFonts w:ascii="Arial" w:hAnsi="Arial" w:cs="Arial"/>
        </w:rPr>
        <w:t xml:space="preserve">’s part. By taking an active role in the feedback process student’s knowledge and understanding is enhanced and they can plan informed next steps to make future progress </w:t>
      </w:r>
      <w:r w:rsidR="00296C91">
        <w:rPr>
          <w:rFonts w:ascii="Arial" w:hAnsi="Arial" w:cs="Arial"/>
        </w:rPr>
        <w:t xml:space="preserve">(Smale and Fowlie, </w:t>
      </w:r>
      <w:r w:rsidRPr="006C7401">
        <w:rPr>
          <w:rFonts w:ascii="Arial" w:hAnsi="Arial" w:cs="Arial"/>
        </w:rPr>
        <w:t>2015).</w:t>
      </w:r>
    </w:p>
    <w:p w14:paraId="7B71E1A9" w14:textId="77777777" w:rsidR="005C4951" w:rsidRPr="00054FA6" w:rsidRDefault="005C4951" w:rsidP="00054FA6">
      <w:pPr>
        <w:spacing w:line="360" w:lineRule="auto"/>
        <w:rPr>
          <w:rFonts w:ascii="Arial" w:hAnsi="Arial" w:cs="Arial"/>
        </w:rPr>
      </w:pPr>
    </w:p>
    <w:p w14:paraId="0C9C02D6" w14:textId="6FB8DF1E" w:rsidR="00216E01" w:rsidRDefault="007A61FE" w:rsidP="00054FA6">
      <w:pPr>
        <w:spacing w:line="360" w:lineRule="auto"/>
        <w:rPr>
          <w:rFonts w:ascii="Arial" w:hAnsi="Arial" w:cs="Arial"/>
        </w:rPr>
      </w:pPr>
      <w:r w:rsidRPr="00054FA6">
        <w:rPr>
          <w:rFonts w:ascii="Arial" w:hAnsi="Arial" w:cs="Arial"/>
        </w:rPr>
        <w:t>Conclusion</w:t>
      </w:r>
    </w:p>
    <w:p w14:paraId="58E5E1BC" w14:textId="77777777" w:rsidR="00595200" w:rsidRPr="00054FA6" w:rsidRDefault="00595200" w:rsidP="00054FA6">
      <w:pPr>
        <w:spacing w:line="360" w:lineRule="auto"/>
        <w:rPr>
          <w:rFonts w:ascii="Arial" w:hAnsi="Arial" w:cs="Arial"/>
        </w:rPr>
      </w:pPr>
    </w:p>
    <w:p w14:paraId="19071892" w14:textId="55314937" w:rsidR="001E7A49" w:rsidRDefault="005010DF" w:rsidP="00FB23B7">
      <w:pPr>
        <w:spacing w:line="360" w:lineRule="auto"/>
        <w:rPr>
          <w:rFonts w:ascii="Arial" w:hAnsi="Arial" w:cs="Arial"/>
        </w:rPr>
      </w:pPr>
      <w:r>
        <w:rPr>
          <w:rFonts w:ascii="Arial" w:hAnsi="Arial" w:cs="Arial"/>
        </w:rPr>
        <w:t>R</w:t>
      </w:r>
      <w:r w:rsidR="007A61FE" w:rsidRPr="00054FA6">
        <w:rPr>
          <w:rFonts w:ascii="Arial" w:hAnsi="Arial" w:cs="Arial"/>
        </w:rPr>
        <w:t>eflecting</w:t>
      </w:r>
      <w:r w:rsidR="00505915">
        <w:rPr>
          <w:rFonts w:ascii="Arial" w:hAnsi="Arial" w:cs="Arial"/>
        </w:rPr>
        <w:t xml:space="preserve"> on my</w:t>
      </w:r>
      <w:r w:rsidR="00216E01" w:rsidRPr="00054FA6">
        <w:rPr>
          <w:rFonts w:ascii="Arial" w:hAnsi="Arial" w:cs="Arial"/>
        </w:rPr>
        <w:t xml:space="preserve"> learning </w:t>
      </w:r>
      <w:r w:rsidR="007A61FE" w:rsidRPr="00054FA6">
        <w:rPr>
          <w:rFonts w:ascii="Arial" w:hAnsi="Arial" w:cs="Arial"/>
        </w:rPr>
        <w:t>journey</w:t>
      </w:r>
      <w:r w:rsidR="00216E01" w:rsidRPr="00054FA6">
        <w:rPr>
          <w:rFonts w:ascii="Arial" w:hAnsi="Arial" w:cs="Arial"/>
        </w:rPr>
        <w:t xml:space="preserve"> </w:t>
      </w:r>
      <w:r w:rsidR="007A61FE" w:rsidRPr="00054FA6">
        <w:rPr>
          <w:rFonts w:ascii="Arial" w:hAnsi="Arial" w:cs="Arial"/>
        </w:rPr>
        <w:t>through</w:t>
      </w:r>
      <w:r w:rsidR="00216E01" w:rsidRPr="00054FA6">
        <w:rPr>
          <w:rFonts w:ascii="Arial" w:hAnsi="Arial" w:cs="Arial"/>
        </w:rPr>
        <w:t xml:space="preserve"> higher education the importance of </w:t>
      </w:r>
      <w:r w:rsidR="003A799F">
        <w:rPr>
          <w:rFonts w:ascii="Arial" w:hAnsi="Arial" w:cs="Arial"/>
        </w:rPr>
        <w:t xml:space="preserve">engaging in </w:t>
      </w:r>
      <w:r w:rsidR="007A61FE" w:rsidRPr="00054FA6">
        <w:rPr>
          <w:rFonts w:ascii="Arial" w:hAnsi="Arial" w:cs="Arial"/>
        </w:rPr>
        <w:t>self-assessment</w:t>
      </w:r>
      <w:r w:rsidR="00216E01" w:rsidRPr="00054FA6">
        <w:rPr>
          <w:rFonts w:ascii="Arial" w:hAnsi="Arial" w:cs="Arial"/>
        </w:rPr>
        <w:t xml:space="preserve"> and </w:t>
      </w:r>
      <w:r w:rsidR="007A61FE" w:rsidRPr="00054FA6">
        <w:rPr>
          <w:rFonts w:ascii="Arial" w:hAnsi="Arial" w:cs="Arial"/>
        </w:rPr>
        <w:t>self-evaluation</w:t>
      </w:r>
      <w:r w:rsidR="003A799F">
        <w:rPr>
          <w:rFonts w:ascii="Arial" w:hAnsi="Arial" w:cs="Arial"/>
        </w:rPr>
        <w:t xml:space="preserve"> in</w:t>
      </w:r>
      <w:r w:rsidR="009958E1" w:rsidRPr="00054FA6">
        <w:rPr>
          <w:rFonts w:ascii="Arial" w:hAnsi="Arial" w:cs="Arial"/>
        </w:rPr>
        <w:t xml:space="preserve"> </w:t>
      </w:r>
      <w:r w:rsidR="007A61FE" w:rsidRPr="00054FA6">
        <w:rPr>
          <w:rFonts w:ascii="Arial" w:hAnsi="Arial" w:cs="Arial"/>
        </w:rPr>
        <w:t>developing</w:t>
      </w:r>
      <w:r>
        <w:rPr>
          <w:rFonts w:ascii="Arial" w:hAnsi="Arial" w:cs="Arial"/>
        </w:rPr>
        <w:t xml:space="preserve"> </w:t>
      </w:r>
      <w:r w:rsidR="009958E1" w:rsidRPr="00054FA6">
        <w:rPr>
          <w:rFonts w:ascii="Arial" w:hAnsi="Arial" w:cs="Arial"/>
        </w:rPr>
        <w:t>as an effective learner</w:t>
      </w:r>
      <w:r w:rsidR="00216E01" w:rsidRPr="00054FA6">
        <w:rPr>
          <w:rFonts w:ascii="Arial" w:hAnsi="Arial" w:cs="Arial"/>
        </w:rPr>
        <w:t xml:space="preserve"> has become clear. While the first few months of university life proved to be a stee</w:t>
      </w:r>
      <w:r w:rsidR="00445C38">
        <w:rPr>
          <w:rFonts w:ascii="Arial" w:hAnsi="Arial" w:cs="Arial"/>
        </w:rPr>
        <w:t>p learning curve,</w:t>
      </w:r>
      <w:r w:rsidR="00216E01" w:rsidRPr="00054FA6">
        <w:rPr>
          <w:rFonts w:ascii="Arial" w:hAnsi="Arial" w:cs="Arial"/>
        </w:rPr>
        <w:t xml:space="preserve"> my experiences </w:t>
      </w:r>
      <w:r w:rsidR="007A61FE" w:rsidRPr="00054FA6">
        <w:rPr>
          <w:rFonts w:ascii="Arial" w:hAnsi="Arial" w:cs="Arial"/>
        </w:rPr>
        <w:t>helped</w:t>
      </w:r>
      <w:r w:rsidR="00216E01" w:rsidRPr="00054FA6">
        <w:rPr>
          <w:rFonts w:ascii="Arial" w:hAnsi="Arial" w:cs="Arial"/>
        </w:rPr>
        <w:t xml:space="preserve"> </w:t>
      </w:r>
      <w:r w:rsidR="003550C9">
        <w:rPr>
          <w:rFonts w:ascii="Arial" w:hAnsi="Arial" w:cs="Arial"/>
        </w:rPr>
        <w:t>shape the learner I have become;</w:t>
      </w:r>
      <w:r w:rsidR="00216E01" w:rsidRPr="00054FA6">
        <w:rPr>
          <w:rFonts w:ascii="Arial" w:hAnsi="Arial" w:cs="Arial"/>
        </w:rPr>
        <w:t xml:space="preserve"> motivated, more confident and determined to reach my end goal. I have not been able to </w:t>
      </w:r>
      <w:r w:rsidR="00505915">
        <w:rPr>
          <w:rFonts w:ascii="Arial" w:hAnsi="Arial" w:cs="Arial"/>
        </w:rPr>
        <w:t>imp</w:t>
      </w:r>
      <w:r w:rsidR="00513AA0">
        <w:rPr>
          <w:rFonts w:ascii="Arial" w:hAnsi="Arial" w:cs="Arial"/>
        </w:rPr>
        <w:t xml:space="preserve">rove my time management </w:t>
      </w:r>
      <w:r w:rsidR="0054257D">
        <w:rPr>
          <w:rFonts w:ascii="Arial" w:hAnsi="Arial" w:cs="Arial"/>
        </w:rPr>
        <w:t>significantly</w:t>
      </w:r>
      <w:r w:rsidR="00505915">
        <w:rPr>
          <w:rFonts w:ascii="Arial" w:hAnsi="Arial" w:cs="Arial"/>
        </w:rPr>
        <w:t xml:space="preserve">, in fact this undoubtedly remains an area for further development. However, concerning </w:t>
      </w:r>
      <w:r w:rsidR="007A61FE" w:rsidRPr="00054FA6">
        <w:rPr>
          <w:rFonts w:ascii="Arial" w:hAnsi="Arial" w:cs="Arial"/>
        </w:rPr>
        <w:t>developing</w:t>
      </w:r>
      <w:r w:rsidR="0071411F" w:rsidRPr="00054FA6">
        <w:rPr>
          <w:rFonts w:ascii="Arial" w:hAnsi="Arial" w:cs="Arial"/>
        </w:rPr>
        <w:t xml:space="preserve"> as an effective learner</w:t>
      </w:r>
      <w:r w:rsidR="00505915">
        <w:rPr>
          <w:rFonts w:ascii="Arial" w:hAnsi="Arial" w:cs="Arial"/>
        </w:rPr>
        <w:t>,</w:t>
      </w:r>
      <w:r w:rsidR="0071411F" w:rsidRPr="00054FA6">
        <w:rPr>
          <w:rFonts w:ascii="Arial" w:hAnsi="Arial" w:cs="Arial"/>
        </w:rPr>
        <w:t xml:space="preserve"> I </w:t>
      </w:r>
      <w:r w:rsidR="007A61FE" w:rsidRPr="00054FA6">
        <w:rPr>
          <w:rFonts w:ascii="Arial" w:hAnsi="Arial" w:cs="Arial"/>
        </w:rPr>
        <w:t>believe</w:t>
      </w:r>
      <w:r w:rsidR="0071411F" w:rsidRPr="00054FA6">
        <w:rPr>
          <w:rFonts w:ascii="Arial" w:hAnsi="Arial" w:cs="Arial"/>
        </w:rPr>
        <w:t xml:space="preserve"> I have made great strides </w:t>
      </w:r>
      <w:r w:rsidR="00574A7F">
        <w:rPr>
          <w:rFonts w:ascii="Arial" w:hAnsi="Arial" w:cs="Arial"/>
        </w:rPr>
        <w:t xml:space="preserve">in now </w:t>
      </w:r>
      <w:r w:rsidR="003B6636" w:rsidRPr="00054FA6">
        <w:rPr>
          <w:rFonts w:ascii="Arial" w:hAnsi="Arial" w:cs="Arial"/>
        </w:rPr>
        <w:t>realisi</w:t>
      </w:r>
      <w:r w:rsidR="003B6636">
        <w:rPr>
          <w:rFonts w:ascii="Arial" w:hAnsi="Arial" w:cs="Arial"/>
        </w:rPr>
        <w:t>ng</w:t>
      </w:r>
      <w:r w:rsidR="0071411F" w:rsidRPr="00054FA6">
        <w:rPr>
          <w:rFonts w:ascii="Arial" w:hAnsi="Arial" w:cs="Arial"/>
        </w:rPr>
        <w:t xml:space="preserve"> the importance </w:t>
      </w:r>
      <w:r w:rsidR="007A61FE" w:rsidRPr="00054FA6">
        <w:rPr>
          <w:rFonts w:ascii="Arial" w:hAnsi="Arial" w:cs="Arial"/>
        </w:rPr>
        <w:t>of</w:t>
      </w:r>
      <w:r w:rsidR="0071411F" w:rsidRPr="00054FA6">
        <w:rPr>
          <w:rFonts w:ascii="Arial" w:hAnsi="Arial" w:cs="Arial"/>
        </w:rPr>
        <w:t xml:space="preserve"> </w:t>
      </w:r>
      <w:r w:rsidR="007A61FE" w:rsidRPr="00054FA6">
        <w:rPr>
          <w:rFonts w:ascii="Arial" w:hAnsi="Arial" w:cs="Arial"/>
        </w:rPr>
        <w:t>self-assessment</w:t>
      </w:r>
      <w:r w:rsidR="0071411F" w:rsidRPr="00054FA6">
        <w:rPr>
          <w:rFonts w:ascii="Arial" w:hAnsi="Arial" w:cs="Arial"/>
        </w:rPr>
        <w:t xml:space="preserve"> and </w:t>
      </w:r>
      <w:r w:rsidR="007A61FE" w:rsidRPr="00054FA6">
        <w:rPr>
          <w:rFonts w:ascii="Arial" w:hAnsi="Arial" w:cs="Arial"/>
        </w:rPr>
        <w:t>self-evaluation</w:t>
      </w:r>
      <w:r w:rsidR="0071411F" w:rsidRPr="00054FA6">
        <w:rPr>
          <w:rFonts w:ascii="Arial" w:hAnsi="Arial" w:cs="Arial"/>
        </w:rPr>
        <w:t xml:space="preserve"> </w:t>
      </w:r>
      <w:r w:rsidR="00574A7F">
        <w:rPr>
          <w:rFonts w:ascii="Arial" w:hAnsi="Arial" w:cs="Arial"/>
        </w:rPr>
        <w:t xml:space="preserve">in my learning journey </w:t>
      </w:r>
      <w:r w:rsidR="0071411F" w:rsidRPr="00054FA6">
        <w:rPr>
          <w:rFonts w:ascii="Arial" w:hAnsi="Arial" w:cs="Arial"/>
        </w:rPr>
        <w:t>and</w:t>
      </w:r>
      <w:r w:rsidR="003C2E8A">
        <w:rPr>
          <w:rFonts w:ascii="Arial" w:hAnsi="Arial" w:cs="Arial"/>
        </w:rPr>
        <w:t xml:space="preserve"> how feedback has</w:t>
      </w:r>
      <w:r w:rsidR="009958E1" w:rsidRPr="00054FA6">
        <w:rPr>
          <w:rFonts w:ascii="Arial" w:hAnsi="Arial" w:cs="Arial"/>
        </w:rPr>
        <w:t xml:space="preserve"> inform</w:t>
      </w:r>
      <w:r w:rsidR="003C2E8A">
        <w:rPr>
          <w:rFonts w:ascii="Arial" w:hAnsi="Arial" w:cs="Arial"/>
        </w:rPr>
        <w:t>ed</w:t>
      </w:r>
      <w:r w:rsidR="009958E1" w:rsidRPr="00054FA6">
        <w:rPr>
          <w:rFonts w:ascii="Arial" w:hAnsi="Arial" w:cs="Arial"/>
        </w:rPr>
        <w:t xml:space="preserve"> these principles. </w:t>
      </w:r>
      <w:r w:rsidR="007A61FE" w:rsidRPr="00054FA6">
        <w:rPr>
          <w:rFonts w:ascii="Arial" w:hAnsi="Arial" w:cs="Arial"/>
        </w:rPr>
        <w:t>I have</w:t>
      </w:r>
      <w:r w:rsidR="0071411F" w:rsidRPr="00054FA6">
        <w:rPr>
          <w:rFonts w:ascii="Arial" w:hAnsi="Arial" w:cs="Arial"/>
        </w:rPr>
        <w:t xml:space="preserve"> </w:t>
      </w:r>
      <w:r w:rsidR="009958E1" w:rsidRPr="00054FA6">
        <w:rPr>
          <w:rFonts w:ascii="Arial" w:hAnsi="Arial" w:cs="Arial"/>
        </w:rPr>
        <w:t xml:space="preserve">also </w:t>
      </w:r>
      <w:r w:rsidR="0071411F" w:rsidRPr="00054FA6">
        <w:rPr>
          <w:rFonts w:ascii="Arial" w:hAnsi="Arial" w:cs="Arial"/>
        </w:rPr>
        <w:t>taken every opportunity</w:t>
      </w:r>
      <w:r w:rsidR="007B1CE3" w:rsidRPr="00054FA6">
        <w:rPr>
          <w:rFonts w:ascii="Arial" w:hAnsi="Arial" w:cs="Arial"/>
        </w:rPr>
        <w:t xml:space="preserve"> to attend, participate and </w:t>
      </w:r>
      <w:r w:rsidR="0071411F" w:rsidRPr="00054FA6">
        <w:rPr>
          <w:rFonts w:ascii="Arial" w:hAnsi="Arial" w:cs="Arial"/>
        </w:rPr>
        <w:t>engage</w:t>
      </w:r>
      <w:r w:rsidR="007B1CE3" w:rsidRPr="00054FA6">
        <w:rPr>
          <w:rFonts w:ascii="Arial" w:hAnsi="Arial" w:cs="Arial"/>
        </w:rPr>
        <w:t xml:space="preserve"> in modules</w:t>
      </w:r>
      <w:r w:rsidR="0071411F" w:rsidRPr="00054FA6">
        <w:rPr>
          <w:rFonts w:ascii="Arial" w:hAnsi="Arial" w:cs="Arial"/>
        </w:rPr>
        <w:t xml:space="preserve"> and </w:t>
      </w:r>
      <w:r w:rsidR="007B1CE3" w:rsidRPr="00054FA6">
        <w:rPr>
          <w:rFonts w:ascii="Arial" w:hAnsi="Arial" w:cs="Arial"/>
        </w:rPr>
        <w:t>have</w:t>
      </w:r>
      <w:r w:rsidR="008347B3">
        <w:rPr>
          <w:rFonts w:ascii="Arial" w:hAnsi="Arial" w:cs="Arial"/>
        </w:rPr>
        <w:t xml:space="preserve"> read,</w:t>
      </w:r>
      <w:r w:rsidR="007B1CE3" w:rsidRPr="00054FA6">
        <w:rPr>
          <w:rFonts w:ascii="Arial" w:hAnsi="Arial" w:cs="Arial"/>
        </w:rPr>
        <w:t xml:space="preserve"> </w:t>
      </w:r>
      <w:r w:rsidR="0071411F" w:rsidRPr="00054FA6">
        <w:rPr>
          <w:rFonts w:ascii="Arial" w:hAnsi="Arial" w:cs="Arial"/>
        </w:rPr>
        <w:t>listen</w:t>
      </w:r>
      <w:r w:rsidR="007B1CE3" w:rsidRPr="00054FA6">
        <w:rPr>
          <w:rFonts w:ascii="Arial" w:hAnsi="Arial" w:cs="Arial"/>
        </w:rPr>
        <w:t>ed to and reflected on feedback</w:t>
      </w:r>
      <w:r w:rsidR="008347B3">
        <w:rPr>
          <w:rFonts w:ascii="Arial" w:hAnsi="Arial" w:cs="Arial"/>
        </w:rPr>
        <w:t>. All of which have</w:t>
      </w:r>
      <w:r w:rsidR="007B1CE3" w:rsidRPr="00054FA6">
        <w:rPr>
          <w:rFonts w:ascii="Arial" w:hAnsi="Arial" w:cs="Arial"/>
        </w:rPr>
        <w:t xml:space="preserve"> inform</w:t>
      </w:r>
      <w:r w:rsidR="008347B3">
        <w:rPr>
          <w:rFonts w:ascii="Arial" w:hAnsi="Arial" w:cs="Arial"/>
        </w:rPr>
        <w:t>ed</w:t>
      </w:r>
      <w:r w:rsidR="007B1CE3" w:rsidRPr="00054FA6">
        <w:rPr>
          <w:rFonts w:ascii="Arial" w:hAnsi="Arial" w:cs="Arial"/>
        </w:rPr>
        <w:t xml:space="preserve"> </w:t>
      </w:r>
      <w:r w:rsidR="008347B3">
        <w:rPr>
          <w:rFonts w:ascii="Arial" w:hAnsi="Arial" w:cs="Arial"/>
        </w:rPr>
        <w:t xml:space="preserve">learning and future progression into </w:t>
      </w:r>
      <w:r w:rsidR="007B1CE3" w:rsidRPr="00054FA6">
        <w:rPr>
          <w:rFonts w:ascii="Arial" w:hAnsi="Arial" w:cs="Arial"/>
        </w:rPr>
        <w:t xml:space="preserve">work as an educational professional. </w:t>
      </w:r>
    </w:p>
    <w:p w14:paraId="06905F53" w14:textId="77777777" w:rsidR="002E521A" w:rsidRDefault="002E521A" w:rsidP="00FB23B7">
      <w:pPr>
        <w:spacing w:line="360" w:lineRule="auto"/>
        <w:rPr>
          <w:rFonts w:ascii="Arial" w:hAnsi="Arial" w:cs="Arial"/>
        </w:rPr>
      </w:pPr>
    </w:p>
    <w:p w14:paraId="6BA5B71C" w14:textId="77777777" w:rsidR="002E521A" w:rsidRDefault="002E521A" w:rsidP="00FB23B7">
      <w:pPr>
        <w:spacing w:line="360" w:lineRule="auto"/>
        <w:rPr>
          <w:rFonts w:ascii="Arial" w:hAnsi="Arial" w:cs="Arial"/>
        </w:rPr>
      </w:pPr>
    </w:p>
    <w:p w14:paraId="0F470244" w14:textId="77777777" w:rsidR="00DE41CD" w:rsidRDefault="00DE41CD" w:rsidP="00FB23B7">
      <w:pPr>
        <w:spacing w:line="360" w:lineRule="auto"/>
        <w:rPr>
          <w:rFonts w:ascii="Arial" w:hAnsi="Arial" w:cs="Arial"/>
        </w:rPr>
      </w:pPr>
    </w:p>
    <w:p w14:paraId="6B8B1D52" w14:textId="77777777" w:rsidR="00B36828" w:rsidRDefault="00B36828" w:rsidP="00FB23B7">
      <w:pPr>
        <w:spacing w:line="360" w:lineRule="auto"/>
        <w:rPr>
          <w:rFonts w:ascii="Arial" w:hAnsi="Arial" w:cs="Arial"/>
        </w:rPr>
      </w:pPr>
    </w:p>
    <w:p w14:paraId="7C6201BF" w14:textId="77777777" w:rsidR="0076510C" w:rsidRDefault="0076510C" w:rsidP="00FB23B7">
      <w:pPr>
        <w:spacing w:line="360" w:lineRule="auto"/>
        <w:rPr>
          <w:rFonts w:ascii="Arial" w:hAnsi="Arial" w:cs="Arial"/>
        </w:rPr>
      </w:pPr>
    </w:p>
    <w:p w14:paraId="2A6185EB" w14:textId="77777777" w:rsidR="00D5288F" w:rsidRDefault="00D5288F" w:rsidP="00FB23B7">
      <w:pPr>
        <w:spacing w:line="360" w:lineRule="auto"/>
        <w:rPr>
          <w:rFonts w:ascii="Arial" w:hAnsi="Arial" w:cs="Arial"/>
        </w:rPr>
      </w:pPr>
      <w:bookmarkStart w:id="0" w:name="_GoBack"/>
      <w:bookmarkEnd w:id="0"/>
    </w:p>
    <w:p w14:paraId="54F4F9E3" w14:textId="0FCC5A0A" w:rsidR="00843137" w:rsidRPr="002E521A" w:rsidRDefault="00843137" w:rsidP="002E521A">
      <w:pPr>
        <w:rPr>
          <w:rFonts w:ascii="Arial" w:hAnsi="Arial" w:cs="Arial"/>
        </w:rPr>
      </w:pPr>
      <w:r w:rsidRPr="002E521A">
        <w:rPr>
          <w:rFonts w:ascii="Arial" w:hAnsi="Arial" w:cs="Arial"/>
        </w:rPr>
        <w:lastRenderedPageBreak/>
        <w:t>Reference List</w:t>
      </w:r>
    </w:p>
    <w:p w14:paraId="08B1A481" w14:textId="77777777" w:rsidR="000348C1" w:rsidRPr="002E521A" w:rsidRDefault="000348C1" w:rsidP="002E521A">
      <w:pPr>
        <w:rPr>
          <w:rFonts w:ascii="Arial" w:hAnsi="Arial" w:cs="Arial"/>
        </w:rPr>
      </w:pPr>
    </w:p>
    <w:p w14:paraId="2200A602" w14:textId="112E2AFB" w:rsidR="000348C1" w:rsidRPr="002E521A" w:rsidRDefault="00F02CC4" w:rsidP="002E521A">
      <w:pPr>
        <w:rPr>
          <w:rFonts w:ascii="Arial" w:hAnsi="Arial" w:cs="Arial"/>
        </w:rPr>
      </w:pPr>
      <w:r>
        <w:rPr>
          <w:rFonts w:ascii="Arial" w:hAnsi="Arial" w:cs="Arial"/>
        </w:rPr>
        <w:t>Ariani, D.</w:t>
      </w:r>
      <w:r w:rsidR="000348C1" w:rsidRPr="002E521A">
        <w:rPr>
          <w:rFonts w:ascii="Arial" w:hAnsi="Arial" w:cs="Arial"/>
        </w:rPr>
        <w:t xml:space="preserve"> W. (2016) ‘Why Do I Study? The Mediating Effect Of Motivation And Self-Regulation On Student Performance’, </w:t>
      </w:r>
      <w:r w:rsidR="000348C1" w:rsidRPr="002E521A">
        <w:rPr>
          <w:rFonts w:ascii="Arial" w:hAnsi="Arial" w:cs="Arial"/>
          <w:i/>
        </w:rPr>
        <w:t>Business, Management and Education</w:t>
      </w:r>
      <w:r w:rsidR="007043EC" w:rsidRPr="002E521A">
        <w:rPr>
          <w:rFonts w:ascii="Arial" w:hAnsi="Arial" w:cs="Arial"/>
        </w:rPr>
        <w:t>, 14 (2), (1, December</w:t>
      </w:r>
      <w:r w:rsidR="000348C1" w:rsidRPr="002E521A">
        <w:rPr>
          <w:rFonts w:ascii="Arial" w:hAnsi="Arial" w:cs="Arial"/>
        </w:rPr>
        <w:t xml:space="preserve">), pp. 153-178. [Online]. Available at: </w:t>
      </w:r>
      <w:hyperlink r:id="rId7" w:history="1">
        <w:r w:rsidR="000348C1" w:rsidRPr="002E521A">
          <w:rPr>
            <w:rStyle w:val="Hyperlink"/>
            <w:rFonts w:ascii="Arial" w:hAnsi="Arial" w:cs="Arial"/>
          </w:rPr>
          <w:t>https://searchproquestcom.ezproxy.uwtsd.ac.uk/docview/1854428804/fulltextPDF/291F7369923E4FD6PQ/1?accountid=130472</w:t>
        </w:r>
      </w:hyperlink>
      <w:r w:rsidR="000348C1" w:rsidRPr="002E521A">
        <w:rPr>
          <w:rFonts w:ascii="Arial" w:hAnsi="Arial" w:cs="Arial"/>
        </w:rPr>
        <w:t xml:space="preserve"> (Accessed: 18 February 2018).</w:t>
      </w:r>
    </w:p>
    <w:p w14:paraId="30454C08" w14:textId="77777777" w:rsidR="00216E8C" w:rsidRPr="002E521A" w:rsidRDefault="00216E8C" w:rsidP="002E521A">
      <w:pPr>
        <w:rPr>
          <w:rFonts w:ascii="Arial" w:hAnsi="Arial" w:cs="Arial"/>
        </w:rPr>
      </w:pPr>
    </w:p>
    <w:p w14:paraId="4D05AD8A" w14:textId="0CC95161" w:rsidR="003471E6" w:rsidRPr="002E521A" w:rsidRDefault="003471E6" w:rsidP="002E521A">
      <w:pPr>
        <w:rPr>
          <w:rFonts w:ascii="Arial" w:hAnsi="Arial" w:cs="Arial"/>
        </w:rPr>
      </w:pPr>
      <w:r w:rsidRPr="002E521A">
        <w:rPr>
          <w:rFonts w:ascii="Arial" w:hAnsi="Arial" w:cs="Arial"/>
        </w:rPr>
        <w:t xml:space="preserve">Armitage, A., Evershed, J., Hayes, D., Hudson, A., Kent, J., Lawes, S., Poma, S. and Wrenwick, M. (2012) </w:t>
      </w:r>
      <w:r w:rsidRPr="002E521A">
        <w:rPr>
          <w:rFonts w:ascii="Arial" w:hAnsi="Arial" w:cs="Arial"/>
          <w:i/>
        </w:rPr>
        <w:t>Teaching and Training in Lifelong Learning</w:t>
      </w:r>
      <w:r w:rsidRPr="002E521A">
        <w:rPr>
          <w:rFonts w:ascii="Arial" w:hAnsi="Arial" w:cs="Arial"/>
        </w:rPr>
        <w:t>. 4</w:t>
      </w:r>
      <w:r w:rsidRPr="002E521A">
        <w:rPr>
          <w:rFonts w:ascii="Arial" w:hAnsi="Arial" w:cs="Arial"/>
          <w:vertAlign w:val="superscript"/>
        </w:rPr>
        <w:t>th</w:t>
      </w:r>
      <w:r w:rsidRPr="002E521A">
        <w:rPr>
          <w:rFonts w:ascii="Arial" w:hAnsi="Arial" w:cs="Arial"/>
        </w:rPr>
        <w:t xml:space="preserve"> edn. England: OPEN UNIVERSITY PRESS. </w:t>
      </w:r>
    </w:p>
    <w:p w14:paraId="6DDF6577" w14:textId="77777777" w:rsidR="003471E6" w:rsidRPr="002E521A" w:rsidRDefault="003471E6" w:rsidP="002E521A">
      <w:pPr>
        <w:rPr>
          <w:rFonts w:ascii="Arial" w:hAnsi="Arial" w:cs="Arial"/>
        </w:rPr>
      </w:pPr>
    </w:p>
    <w:p w14:paraId="5C3F3207" w14:textId="623B77C3" w:rsidR="002A1B98" w:rsidRPr="002E521A" w:rsidRDefault="002A1B98" w:rsidP="002E521A">
      <w:pPr>
        <w:rPr>
          <w:rFonts w:ascii="Arial" w:hAnsi="Arial" w:cs="Arial"/>
        </w:rPr>
      </w:pPr>
      <w:r w:rsidRPr="002E521A">
        <w:rPr>
          <w:rFonts w:ascii="Arial" w:hAnsi="Arial" w:cs="Arial"/>
        </w:rPr>
        <w:t xml:space="preserve">Boud, D. (1995) </w:t>
      </w:r>
      <w:r w:rsidRPr="002E521A">
        <w:rPr>
          <w:rFonts w:ascii="Arial" w:hAnsi="Arial" w:cs="Arial"/>
          <w:i/>
        </w:rPr>
        <w:t>Enhancing Learning through Self Assessment</w:t>
      </w:r>
      <w:r w:rsidRPr="002E521A">
        <w:rPr>
          <w:rFonts w:ascii="Arial" w:hAnsi="Arial" w:cs="Arial"/>
        </w:rPr>
        <w:t>. Oxon: RoutledgeFalmer.</w:t>
      </w:r>
    </w:p>
    <w:p w14:paraId="7F6F200A" w14:textId="77777777" w:rsidR="002A1B98" w:rsidRPr="002E521A" w:rsidRDefault="002A1B98" w:rsidP="002E521A">
      <w:pPr>
        <w:rPr>
          <w:rFonts w:ascii="Arial" w:hAnsi="Arial" w:cs="Arial"/>
        </w:rPr>
      </w:pPr>
    </w:p>
    <w:p w14:paraId="6D828946" w14:textId="7DFB53E8" w:rsidR="00216E8C" w:rsidRPr="002E521A" w:rsidRDefault="00216E8C" w:rsidP="002E521A">
      <w:pPr>
        <w:rPr>
          <w:rFonts w:ascii="Arial" w:hAnsi="Arial" w:cs="Arial"/>
        </w:rPr>
      </w:pPr>
      <w:r w:rsidRPr="002E521A">
        <w:rPr>
          <w:rFonts w:ascii="Arial" w:hAnsi="Arial" w:cs="Arial"/>
        </w:rPr>
        <w:t xml:space="preserve">Burns, T. and Sinfield, S. (2012) </w:t>
      </w:r>
      <w:r w:rsidRPr="002E521A">
        <w:rPr>
          <w:rFonts w:ascii="Arial" w:hAnsi="Arial" w:cs="Arial"/>
          <w:i/>
        </w:rPr>
        <w:t>Essential Study Skills</w:t>
      </w:r>
      <w:r w:rsidRPr="002E521A">
        <w:rPr>
          <w:rFonts w:ascii="Arial" w:hAnsi="Arial" w:cs="Arial"/>
        </w:rPr>
        <w:t>. 3</w:t>
      </w:r>
      <w:r w:rsidRPr="002E521A">
        <w:rPr>
          <w:rFonts w:ascii="Arial" w:hAnsi="Arial" w:cs="Arial"/>
          <w:vertAlign w:val="superscript"/>
        </w:rPr>
        <w:t>rd</w:t>
      </w:r>
      <w:r w:rsidRPr="002E521A">
        <w:rPr>
          <w:rFonts w:ascii="Arial" w:hAnsi="Arial" w:cs="Arial"/>
        </w:rPr>
        <w:t xml:space="preserve"> edn. London: SAGE Publications Ltd.</w:t>
      </w:r>
    </w:p>
    <w:p w14:paraId="5D658C6B" w14:textId="77777777" w:rsidR="00F22DDE" w:rsidRPr="002E521A" w:rsidRDefault="00F22DDE" w:rsidP="002E521A">
      <w:pPr>
        <w:rPr>
          <w:rFonts w:ascii="Arial" w:hAnsi="Arial" w:cs="Arial"/>
        </w:rPr>
      </w:pPr>
    </w:p>
    <w:p w14:paraId="4427FE2C" w14:textId="49771A38" w:rsidR="008C3D88" w:rsidRPr="002E521A" w:rsidRDefault="008C3D88" w:rsidP="002E521A">
      <w:pPr>
        <w:rPr>
          <w:rFonts w:ascii="Arial" w:hAnsi="Arial" w:cs="Arial"/>
        </w:rPr>
      </w:pPr>
      <w:r w:rsidRPr="002E521A">
        <w:rPr>
          <w:rFonts w:ascii="Arial" w:hAnsi="Arial" w:cs="Arial"/>
        </w:rPr>
        <w:t xml:space="preserve">Cano, E. and Ion, G. (2017) </w:t>
      </w:r>
      <w:r w:rsidRPr="002E521A">
        <w:rPr>
          <w:rFonts w:ascii="Arial" w:hAnsi="Arial" w:cs="Arial"/>
          <w:i/>
        </w:rPr>
        <w:t>Innovative Practices for Higher Education Assessment and Measurement</w:t>
      </w:r>
      <w:r w:rsidRPr="002E521A">
        <w:rPr>
          <w:rFonts w:ascii="Arial" w:hAnsi="Arial" w:cs="Arial"/>
        </w:rPr>
        <w:t>. United States of America: IGI Global.</w:t>
      </w:r>
    </w:p>
    <w:p w14:paraId="4D4EA730" w14:textId="77777777" w:rsidR="008C3D88" w:rsidRPr="002E521A" w:rsidRDefault="008C3D88" w:rsidP="002E521A">
      <w:pPr>
        <w:rPr>
          <w:rFonts w:ascii="Arial" w:hAnsi="Arial" w:cs="Arial"/>
        </w:rPr>
      </w:pPr>
    </w:p>
    <w:p w14:paraId="4E2A7B57" w14:textId="77777777" w:rsidR="00627D8C" w:rsidRPr="002E521A" w:rsidRDefault="00627D8C" w:rsidP="002E521A">
      <w:pPr>
        <w:rPr>
          <w:rFonts w:ascii="Arial" w:hAnsi="Arial" w:cs="Arial"/>
        </w:rPr>
      </w:pPr>
      <w:r w:rsidRPr="002E521A">
        <w:rPr>
          <w:rFonts w:ascii="Arial" w:hAnsi="Arial" w:cs="Arial"/>
        </w:rPr>
        <w:t xml:space="preserve">Clark, I. (2012) ‘Formative Assessment: Assessment is for Self-regulated Learning’, </w:t>
      </w:r>
      <w:r w:rsidRPr="002E521A">
        <w:rPr>
          <w:rFonts w:ascii="Arial" w:hAnsi="Arial" w:cs="Arial"/>
          <w:i/>
        </w:rPr>
        <w:t>Educational Psychology Review</w:t>
      </w:r>
      <w:r w:rsidRPr="002E521A">
        <w:rPr>
          <w:rFonts w:ascii="Arial" w:hAnsi="Arial" w:cs="Arial"/>
        </w:rPr>
        <w:t>, 24 (2), (1, June), pp. 205-249. [Online]. Available at:</w:t>
      </w:r>
    </w:p>
    <w:p w14:paraId="4ECA870E" w14:textId="77777777" w:rsidR="00627D8C" w:rsidRPr="002E521A" w:rsidRDefault="00672737" w:rsidP="002E521A">
      <w:pPr>
        <w:rPr>
          <w:rFonts w:ascii="Arial" w:hAnsi="Arial" w:cs="Arial"/>
        </w:rPr>
      </w:pPr>
      <w:hyperlink r:id="rId8" w:history="1">
        <w:r w:rsidR="00627D8C" w:rsidRPr="002E521A">
          <w:rPr>
            <w:rStyle w:val="Hyperlink"/>
            <w:rFonts w:ascii="Arial" w:hAnsi="Arial" w:cs="Arial"/>
          </w:rPr>
          <w:t>http://web.a.ebscohost.com.ezproxy.uwtsd.ac.uk/ehost/pdfviewer/pdfviewer?vid=2&amp;sid=229ab6e1-2342-4a02-a1b3-ebb8255770f9%40sessionmgr4008</w:t>
        </w:r>
      </w:hyperlink>
      <w:r w:rsidR="00627D8C" w:rsidRPr="002E521A">
        <w:rPr>
          <w:rFonts w:ascii="Arial" w:hAnsi="Arial" w:cs="Arial"/>
        </w:rPr>
        <w:t xml:space="preserve"> (Accessed: 20 February 2018). </w:t>
      </w:r>
    </w:p>
    <w:p w14:paraId="3E027C53" w14:textId="77777777" w:rsidR="00627D8C" w:rsidRPr="002E521A" w:rsidRDefault="00627D8C" w:rsidP="002E521A">
      <w:pPr>
        <w:rPr>
          <w:rFonts w:ascii="Arial" w:hAnsi="Arial" w:cs="Arial"/>
        </w:rPr>
      </w:pPr>
    </w:p>
    <w:p w14:paraId="5D468350" w14:textId="1F176F0C" w:rsidR="00796BB5" w:rsidRPr="002E521A" w:rsidRDefault="00796BB5" w:rsidP="002E521A">
      <w:pPr>
        <w:rPr>
          <w:rFonts w:ascii="Arial" w:hAnsi="Arial" w:cs="Arial"/>
        </w:rPr>
      </w:pPr>
      <w:r w:rsidRPr="002E521A">
        <w:rPr>
          <w:rFonts w:ascii="Arial" w:hAnsi="Arial" w:cs="Arial"/>
        </w:rPr>
        <w:t>Co</w:t>
      </w:r>
      <w:r w:rsidR="00497C24" w:rsidRPr="002E521A">
        <w:rPr>
          <w:rFonts w:ascii="Arial" w:hAnsi="Arial" w:cs="Arial"/>
        </w:rPr>
        <w:t>t</w:t>
      </w:r>
      <w:r w:rsidRPr="002E521A">
        <w:rPr>
          <w:rFonts w:ascii="Arial" w:hAnsi="Arial" w:cs="Arial"/>
        </w:rPr>
        <w:t xml:space="preserve">trell, S. (2013) </w:t>
      </w:r>
      <w:r w:rsidRPr="002E521A">
        <w:rPr>
          <w:rFonts w:ascii="Arial" w:hAnsi="Arial" w:cs="Arial"/>
          <w:i/>
        </w:rPr>
        <w:t>The Study Skills Handbook</w:t>
      </w:r>
      <w:r w:rsidRPr="002E521A">
        <w:rPr>
          <w:rFonts w:ascii="Arial" w:hAnsi="Arial" w:cs="Arial"/>
        </w:rPr>
        <w:t>. 4</w:t>
      </w:r>
      <w:r w:rsidRPr="002E521A">
        <w:rPr>
          <w:rFonts w:ascii="Arial" w:hAnsi="Arial" w:cs="Arial"/>
          <w:vertAlign w:val="superscript"/>
        </w:rPr>
        <w:t>th</w:t>
      </w:r>
      <w:r w:rsidR="00054605" w:rsidRPr="002E521A">
        <w:rPr>
          <w:rFonts w:ascii="Arial" w:hAnsi="Arial" w:cs="Arial"/>
        </w:rPr>
        <w:t xml:space="preserve"> edn</w:t>
      </w:r>
      <w:r w:rsidRPr="002E521A">
        <w:rPr>
          <w:rFonts w:ascii="Arial" w:hAnsi="Arial" w:cs="Arial"/>
        </w:rPr>
        <w:t xml:space="preserve">. </w:t>
      </w:r>
      <w:r w:rsidR="00D811DC" w:rsidRPr="002E521A">
        <w:rPr>
          <w:rFonts w:ascii="Arial" w:hAnsi="Arial" w:cs="Arial"/>
        </w:rPr>
        <w:t>Hampshire: PALGRAVE MACMILLAN.</w:t>
      </w:r>
    </w:p>
    <w:p w14:paraId="2C4EFA1B" w14:textId="77777777" w:rsidR="00796BB5" w:rsidRPr="002E521A" w:rsidRDefault="00796BB5" w:rsidP="002E521A">
      <w:pPr>
        <w:rPr>
          <w:rFonts w:ascii="Arial" w:hAnsi="Arial" w:cs="Arial"/>
        </w:rPr>
      </w:pPr>
    </w:p>
    <w:p w14:paraId="5B00F111" w14:textId="5D8843D0" w:rsidR="005E7A0B" w:rsidRPr="002E521A" w:rsidRDefault="00F02CC4" w:rsidP="002E521A">
      <w:pPr>
        <w:rPr>
          <w:rFonts w:ascii="Arial" w:hAnsi="Arial" w:cs="Arial"/>
        </w:rPr>
      </w:pPr>
      <w:r>
        <w:rPr>
          <w:rFonts w:ascii="Arial" w:hAnsi="Arial" w:cs="Arial"/>
        </w:rPr>
        <w:t>Dweck, S.</w:t>
      </w:r>
      <w:r w:rsidR="005E7A0B" w:rsidRPr="002E521A">
        <w:rPr>
          <w:rFonts w:ascii="Arial" w:hAnsi="Arial" w:cs="Arial"/>
        </w:rPr>
        <w:t xml:space="preserve"> C. (2012) </w:t>
      </w:r>
      <w:r w:rsidR="005E7A0B" w:rsidRPr="002E521A">
        <w:rPr>
          <w:rFonts w:ascii="Arial" w:hAnsi="Arial" w:cs="Arial"/>
          <w:i/>
        </w:rPr>
        <w:t>MINDSET</w:t>
      </w:r>
      <w:r w:rsidR="005E7A0B" w:rsidRPr="002E521A">
        <w:rPr>
          <w:rFonts w:ascii="Arial" w:hAnsi="Arial" w:cs="Arial"/>
        </w:rPr>
        <w:t xml:space="preserve">. Great Britain: Robinson. </w:t>
      </w:r>
    </w:p>
    <w:p w14:paraId="4E2D0765" w14:textId="6FC97FBF" w:rsidR="005E7A0B" w:rsidRPr="002E521A" w:rsidRDefault="005E7A0B" w:rsidP="002E521A">
      <w:pPr>
        <w:rPr>
          <w:rFonts w:ascii="Arial" w:hAnsi="Arial" w:cs="Arial"/>
        </w:rPr>
      </w:pPr>
    </w:p>
    <w:p w14:paraId="2C7BFB11" w14:textId="6FBA3AC5" w:rsidR="005D648C" w:rsidRPr="002E521A" w:rsidRDefault="00F02CC4" w:rsidP="002E521A">
      <w:pPr>
        <w:rPr>
          <w:rFonts w:ascii="Arial" w:hAnsi="Arial" w:cs="Arial"/>
        </w:rPr>
      </w:pPr>
      <w:r>
        <w:rPr>
          <w:rFonts w:ascii="Arial" w:hAnsi="Arial" w:cs="Arial"/>
        </w:rPr>
        <w:t xml:space="preserve">Wiliam, D. (2017) </w:t>
      </w:r>
      <w:r w:rsidR="005D648C" w:rsidRPr="002E521A">
        <w:rPr>
          <w:rFonts w:ascii="Arial" w:hAnsi="Arial" w:cs="Arial"/>
        </w:rPr>
        <w:t>Dylan Wiliam Embedding Formative Assessment SSAT/EEF c</w:t>
      </w:r>
      <w:r>
        <w:rPr>
          <w:rFonts w:ascii="Arial" w:hAnsi="Arial" w:cs="Arial"/>
        </w:rPr>
        <w:t>elebration event keynote.</w:t>
      </w:r>
      <w:r w:rsidR="005D648C" w:rsidRPr="002E521A">
        <w:rPr>
          <w:rFonts w:ascii="Arial" w:hAnsi="Arial" w:cs="Arial"/>
        </w:rPr>
        <w:t xml:space="preserve"> </w:t>
      </w:r>
      <w:hyperlink r:id="rId9" w:history="1">
        <w:r w:rsidR="005D648C" w:rsidRPr="002E521A">
          <w:rPr>
            <w:rStyle w:val="Hyperlink"/>
            <w:rFonts w:ascii="Arial" w:hAnsi="Arial" w:cs="Arial"/>
          </w:rPr>
          <w:t>https://www.youtube.com/watch?v=zwGaG1b_T2w</w:t>
        </w:r>
      </w:hyperlink>
      <w:r w:rsidR="005D648C" w:rsidRPr="002E521A">
        <w:rPr>
          <w:rFonts w:ascii="Arial" w:hAnsi="Arial" w:cs="Arial"/>
        </w:rPr>
        <w:t xml:space="preserve"> (Accessed: 20 February 2018). </w:t>
      </w:r>
    </w:p>
    <w:p w14:paraId="5B19CD70" w14:textId="5E5DBE21" w:rsidR="005D648C" w:rsidRPr="002E521A" w:rsidRDefault="005D648C" w:rsidP="002E521A">
      <w:pPr>
        <w:rPr>
          <w:rFonts w:ascii="Arial" w:hAnsi="Arial" w:cs="Arial"/>
        </w:rPr>
      </w:pPr>
    </w:p>
    <w:p w14:paraId="4D53EE73" w14:textId="0D6CF40F" w:rsidR="00F63E13" w:rsidRPr="002E521A" w:rsidRDefault="00434ED1" w:rsidP="002E521A">
      <w:pPr>
        <w:rPr>
          <w:rFonts w:ascii="Arial" w:hAnsi="Arial" w:cs="Arial"/>
        </w:rPr>
      </w:pPr>
      <w:r>
        <w:rPr>
          <w:rFonts w:ascii="Arial" w:hAnsi="Arial" w:cs="Arial"/>
        </w:rPr>
        <w:t>Eales-Reynolds, J.</w:t>
      </w:r>
      <w:r w:rsidR="00F63E13" w:rsidRPr="002E521A">
        <w:rPr>
          <w:rFonts w:ascii="Arial" w:hAnsi="Arial" w:cs="Arial"/>
        </w:rPr>
        <w:t xml:space="preserve"> L., Judge, B., Jones, P. and McCreery, E. (2013) </w:t>
      </w:r>
      <w:r w:rsidR="00F63E13" w:rsidRPr="002E521A">
        <w:rPr>
          <w:rFonts w:ascii="Arial" w:hAnsi="Arial" w:cs="Arial"/>
          <w:i/>
        </w:rPr>
        <w:t>Critical Thinking for Education Students</w:t>
      </w:r>
      <w:r w:rsidR="00F63E13" w:rsidRPr="002E521A">
        <w:rPr>
          <w:rFonts w:ascii="Arial" w:hAnsi="Arial" w:cs="Arial"/>
        </w:rPr>
        <w:t>. 2</w:t>
      </w:r>
      <w:r w:rsidR="00F63E13" w:rsidRPr="002E521A">
        <w:rPr>
          <w:rFonts w:ascii="Arial" w:hAnsi="Arial" w:cs="Arial"/>
          <w:vertAlign w:val="superscript"/>
        </w:rPr>
        <w:t>nd</w:t>
      </w:r>
      <w:r w:rsidR="00F63E13" w:rsidRPr="002E521A">
        <w:rPr>
          <w:rFonts w:ascii="Arial" w:hAnsi="Arial" w:cs="Arial"/>
        </w:rPr>
        <w:t xml:space="preserve"> edn. London: SAGE Publications Ltd. </w:t>
      </w:r>
    </w:p>
    <w:p w14:paraId="21DB4F8D" w14:textId="698FBE05" w:rsidR="00F63E13" w:rsidRPr="002E521A" w:rsidRDefault="00F63E13" w:rsidP="002E521A">
      <w:pPr>
        <w:rPr>
          <w:rFonts w:ascii="Arial" w:hAnsi="Arial" w:cs="Arial"/>
        </w:rPr>
      </w:pPr>
    </w:p>
    <w:p w14:paraId="24E45381" w14:textId="348C5619" w:rsidR="00843137" w:rsidRPr="002E521A" w:rsidRDefault="00843137" w:rsidP="002E521A">
      <w:pPr>
        <w:rPr>
          <w:rFonts w:ascii="Arial" w:hAnsi="Arial" w:cs="Arial"/>
        </w:rPr>
      </w:pPr>
      <w:r w:rsidRPr="002E521A">
        <w:rPr>
          <w:rFonts w:ascii="Arial" w:hAnsi="Arial" w:cs="Arial"/>
        </w:rPr>
        <w:t xml:space="preserve">Evans, C. (2013) </w:t>
      </w:r>
      <w:r w:rsidR="006C278B" w:rsidRPr="002E521A">
        <w:rPr>
          <w:rFonts w:ascii="Arial" w:hAnsi="Arial" w:cs="Arial"/>
        </w:rPr>
        <w:t xml:space="preserve">‘Making Sense of Assessment Feedback in Higher Education’, </w:t>
      </w:r>
      <w:r w:rsidR="006C278B" w:rsidRPr="002E521A">
        <w:rPr>
          <w:rFonts w:ascii="Arial" w:hAnsi="Arial" w:cs="Arial"/>
          <w:i/>
        </w:rPr>
        <w:t>Review of Educational Research</w:t>
      </w:r>
      <w:r w:rsidR="006C278B" w:rsidRPr="002E521A">
        <w:rPr>
          <w:rFonts w:ascii="Arial" w:hAnsi="Arial" w:cs="Arial"/>
        </w:rPr>
        <w:t xml:space="preserve">, 83 (1), (March), pp. 70-120. </w:t>
      </w:r>
      <w:r w:rsidR="007D7731" w:rsidRPr="002E521A">
        <w:rPr>
          <w:rFonts w:ascii="Arial" w:hAnsi="Arial" w:cs="Arial"/>
          <w:i/>
        </w:rPr>
        <w:t xml:space="preserve">JSTOR </w:t>
      </w:r>
      <w:r w:rsidR="006C278B" w:rsidRPr="002E521A">
        <w:rPr>
          <w:rFonts w:ascii="Arial" w:hAnsi="Arial" w:cs="Arial"/>
          <w:i/>
        </w:rPr>
        <w:t xml:space="preserve"> </w:t>
      </w:r>
      <w:r w:rsidR="006C278B" w:rsidRPr="002E521A">
        <w:rPr>
          <w:rFonts w:ascii="Arial" w:hAnsi="Arial" w:cs="Arial"/>
        </w:rPr>
        <w:t xml:space="preserve">[Online]. Available at: </w:t>
      </w:r>
      <w:hyperlink r:id="rId10" w:history="1">
        <w:r w:rsidR="008D186C" w:rsidRPr="002E521A">
          <w:rPr>
            <w:rStyle w:val="Hyperlink"/>
            <w:rFonts w:ascii="Arial" w:hAnsi="Arial" w:cs="Arial"/>
          </w:rPr>
          <w:t>http://www.jstor.org.ezproxy.uwtsd.ac.uk/stable/pdf/41812119.pdf?refreqid=excelsior:2307a9199478843de30ee3b5c2702749</w:t>
        </w:r>
      </w:hyperlink>
      <w:r w:rsidR="008D186C" w:rsidRPr="002E521A">
        <w:rPr>
          <w:rFonts w:ascii="Arial" w:hAnsi="Arial" w:cs="Arial"/>
        </w:rPr>
        <w:t xml:space="preserve"> (Accessed: 17 February 2018). </w:t>
      </w:r>
    </w:p>
    <w:p w14:paraId="06CFDC78" w14:textId="77777777" w:rsidR="005D648C" w:rsidRPr="002E521A" w:rsidRDefault="005D648C" w:rsidP="002E521A">
      <w:pPr>
        <w:rPr>
          <w:rFonts w:ascii="Arial" w:hAnsi="Arial" w:cs="Arial"/>
        </w:rPr>
      </w:pPr>
    </w:p>
    <w:p w14:paraId="7FD2661B" w14:textId="413683F1" w:rsidR="002B67C3" w:rsidRPr="002E521A" w:rsidRDefault="002B67C3" w:rsidP="002E521A">
      <w:pPr>
        <w:rPr>
          <w:rFonts w:ascii="Arial" w:hAnsi="Arial" w:cs="Arial"/>
        </w:rPr>
      </w:pPr>
      <w:r w:rsidRPr="002E521A">
        <w:rPr>
          <w:rFonts w:ascii="Arial" w:hAnsi="Arial" w:cs="Arial"/>
        </w:rPr>
        <w:lastRenderedPageBreak/>
        <w:t xml:space="preserve">Gardner, J. (ed) (2012) </w:t>
      </w:r>
      <w:r w:rsidRPr="002E521A">
        <w:rPr>
          <w:rFonts w:ascii="Arial" w:hAnsi="Arial" w:cs="Arial"/>
          <w:i/>
        </w:rPr>
        <w:t>Assessment and Learning</w:t>
      </w:r>
      <w:r w:rsidRPr="002E521A">
        <w:rPr>
          <w:rFonts w:ascii="Arial" w:hAnsi="Arial" w:cs="Arial"/>
        </w:rPr>
        <w:t>. 2</w:t>
      </w:r>
      <w:r w:rsidRPr="002E521A">
        <w:rPr>
          <w:rFonts w:ascii="Arial" w:hAnsi="Arial" w:cs="Arial"/>
          <w:vertAlign w:val="superscript"/>
        </w:rPr>
        <w:t>nd</w:t>
      </w:r>
      <w:r w:rsidRPr="002E521A">
        <w:rPr>
          <w:rFonts w:ascii="Arial" w:hAnsi="Arial" w:cs="Arial"/>
        </w:rPr>
        <w:t xml:space="preserve"> </w:t>
      </w:r>
      <w:r w:rsidR="00EF0722" w:rsidRPr="002E521A">
        <w:rPr>
          <w:rFonts w:ascii="Arial" w:hAnsi="Arial" w:cs="Arial"/>
        </w:rPr>
        <w:t>edn. London: SAGE Publications Ltd.</w:t>
      </w:r>
    </w:p>
    <w:p w14:paraId="45A40E2C" w14:textId="77777777" w:rsidR="002B67C3" w:rsidRPr="002E521A" w:rsidRDefault="002B67C3" w:rsidP="002E521A">
      <w:pPr>
        <w:rPr>
          <w:rFonts w:ascii="Arial" w:hAnsi="Arial" w:cs="Arial"/>
        </w:rPr>
      </w:pPr>
    </w:p>
    <w:p w14:paraId="298A3615" w14:textId="77F98EF8" w:rsidR="006C3AAE" w:rsidRPr="002E521A" w:rsidRDefault="006C3AAE" w:rsidP="002E521A">
      <w:pPr>
        <w:rPr>
          <w:rFonts w:ascii="Arial" w:hAnsi="Arial" w:cs="Arial"/>
        </w:rPr>
      </w:pPr>
      <w:r w:rsidRPr="002E521A">
        <w:rPr>
          <w:rFonts w:ascii="Arial" w:hAnsi="Arial" w:cs="Arial"/>
        </w:rPr>
        <w:t xml:space="preserve">Jaques, D. and Salmon, G. (2007) </w:t>
      </w:r>
      <w:r w:rsidRPr="002E521A">
        <w:rPr>
          <w:rFonts w:ascii="Arial" w:hAnsi="Arial" w:cs="Arial"/>
          <w:i/>
        </w:rPr>
        <w:t>Learning in Groups</w:t>
      </w:r>
      <w:r w:rsidRPr="002E521A">
        <w:rPr>
          <w:rFonts w:ascii="Arial" w:hAnsi="Arial" w:cs="Arial"/>
        </w:rPr>
        <w:t>. 4</w:t>
      </w:r>
      <w:r w:rsidRPr="002E521A">
        <w:rPr>
          <w:rFonts w:ascii="Arial" w:hAnsi="Arial" w:cs="Arial"/>
          <w:vertAlign w:val="superscript"/>
        </w:rPr>
        <w:t>th</w:t>
      </w:r>
      <w:r w:rsidRPr="002E521A">
        <w:rPr>
          <w:rFonts w:ascii="Arial" w:hAnsi="Arial" w:cs="Arial"/>
        </w:rPr>
        <w:t xml:space="preserve"> edn. Oxon: Routledge.</w:t>
      </w:r>
    </w:p>
    <w:p w14:paraId="1FF2E6A1" w14:textId="39E889C5" w:rsidR="006C3AAE" w:rsidRPr="002E521A" w:rsidRDefault="006C3AAE" w:rsidP="002E521A">
      <w:pPr>
        <w:rPr>
          <w:rFonts w:ascii="Arial" w:hAnsi="Arial" w:cs="Arial"/>
        </w:rPr>
      </w:pPr>
    </w:p>
    <w:p w14:paraId="42FFAA74" w14:textId="337B6588" w:rsidR="00F91E2C" w:rsidRPr="002E521A" w:rsidRDefault="00F91E2C" w:rsidP="002E521A">
      <w:pPr>
        <w:rPr>
          <w:rFonts w:ascii="Arial" w:hAnsi="Arial" w:cs="Arial"/>
        </w:rPr>
      </w:pPr>
      <w:r w:rsidRPr="002E521A">
        <w:rPr>
          <w:rFonts w:ascii="Arial" w:hAnsi="Arial" w:cs="Arial"/>
        </w:rPr>
        <w:t xml:space="preserve">Mcllroy, D. (2003) </w:t>
      </w:r>
      <w:r w:rsidRPr="002E521A">
        <w:rPr>
          <w:rFonts w:ascii="Arial" w:hAnsi="Arial" w:cs="Arial"/>
          <w:i/>
        </w:rPr>
        <w:t>Studying @ University</w:t>
      </w:r>
      <w:r w:rsidRPr="002E521A">
        <w:rPr>
          <w:rFonts w:ascii="Arial" w:hAnsi="Arial" w:cs="Arial"/>
        </w:rPr>
        <w:t>. London: SAGE Publications Ltd.</w:t>
      </w:r>
    </w:p>
    <w:p w14:paraId="2FC1D8F4" w14:textId="0805DFF9" w:rsidR="005D648C" w:rsidRPr="002E521A" w:rsidRDefault="005D648C" w:rsidP="002E521A">
      <w:pPr>
        <w:rPr>
          <w:rFonts w:ascii="Arial" w:hAnsi="Arial" w:cs="Arial"/>
        </w:rPr>
      </w:pPr>
    </w:p>
    <w:p w14:paraId="4A882836" w14:textId="65E12F32" w:rsidR="0082088E" w:rsidRPr="002E521A" w:rsidRDefault="00434ED1" w:rsidP="002E521A">
      <w:pPr>
        <w:rPr>
          <w:rFonts w:ascii="Arial" w:hAnsi="Arial" w:cs="Arial"/>
        </w:rPr>
      </w:pPr>
      <w:r>
        <w:rPr>
          <w:rFonts w:ascii="Arial" w:hAnsi="Arial" w:cs="Arial"/>
        </w:rPr>
        <w:t>Schunk, H. D. and Zimmerman, J.</w:t>
      </w:r>
      <w:r w:rsidR="00CB1EC1" w:rsidRPr="002E521A">
        <w:rPr>
          <w:rFonts w:ascii="Arial" w:hAnsi="Arial" w:cs="Arial"/>
        </w:rPr>
        <w:t xml:space="preserve"> B. (eds</w:t>
      </w:r>
      <w:r>
        <w:rPr>
          <w:rFonts w:ascii="Arial" w:hAnsi="Arial" w:cs="Arial"/>
        </w:rPr>
        <w:t>.</w:t>
      </w:r>
      <w:r w:rsidR="00CB1EC1" w:rsidRPr="002E521A">
        <w:rPr>
          <w:rFonts w:ascii="Arial" w:hAnsi="Arial" w:cs="Arial"/>
        </w:rPr>
        <w:t xml:space="preserve">) (2012) </w:t>
      </w:r>
      <w:r w:rsidR="00CB1EC1" w:rsidRPr="002E521A">
        <w:rPr>
          <w:rFonts w:ascii="Arial" w:hAnsi="Arial" w:cs="Arial"/>
          <w:i/>
        </w:rPr>
        <w:t>Motivation and Self-Regulated Learning</w:t>
      </w:r>
      <w:r w:rsidR="00CB1EC1" w:rsidRPr="002E521A">
        <w:rPr>
          <w:rFonts w:ascii="Arial" w:hAnsi="Arial" w:cs="Arial"/>
        </w:rPr>
        <w:t xml:space="preserve">. Oxfordshire: Routledge. </w:t>
      </w:r>
    </w:p>
    <w:p w14:paraId="19262884" w14:textId="77777777" w:rsidR="00361789" w:rsidRPr="002E521A" w:rsidRDefault="00361789" w:rsidP="002E521A">
      <w:pPr>
        <w:rPr>
          <w:rFonts w:ascii="Arial" w:hAnsi="Arial" w:cs="Arial"/>
        </w:rPr>
      </w:pPr>
    </w:p>
    <w:p w14:paraId="7A042097" w14:textId="626EAA4D" w:rsidR="005D648C" w:rsidRPr="002E521A" w:rsidRDefault="00C506E7" w:rsidP="002E521A">
      <w:pPr>
        <w:rPr>
          <w:rFonts w:ascii="Arial" w:hAnsi="Arial" w:cs="Arial"/>
        </w:rPr>
      </w:pPr>
      <w:r w:rsidRPr="002E521A">
        <w:rPr>
          <w:rFonts w:ascii="Arial" w:hAnsi="Arial" w:cs="Arial"/>
        </w:rPr>
        <w:t xml:space="preserve">Smale, B. and Fowlie, J. (2015) </w:t>
      </w:r>
      <w:r w:rsidRPr="002E521A">
        <w:rPr>
          <w:rFonts w:ascii="Arial" w:hAnsi="Arial" w:cs="Arial"/>
          <w:i/>
        </w:rPr>
        <w:t>How to Succeed at University</w:t>
      </w:r>
      <w:r w:rsidRPr="002E521A">
        <w:rPr>
          <w:rFonts w:ascii="Arial" w:hAnsi="Arial" w:cs="Arial"/>
        </w:rPr>
        <w:t>. 2</w:t>
      </w:r>
      <w:r w:rsidRPr="002E521A">
        <w:rPr>
          <w:rFonts w:ascii="Arial" w:hAnsi="Arial" w:cs="Arial"/>
          <w:vertAlign w:val="superscript"/>
        </w:rPr>
        <w:t>nd</w:t>
      </w:r>
      <w:r w:rsidRPr="002E521A">
        <w:rPr>
          <w:rFonts w:ascii="Arial" w:hAnsi="Arial" w:cs="Arial"/>
        </w:rPr>
        <w:t xml:space="preserve"> edn. London: SAGE Publications Ltd. </w:t>
      </w:r>
    </w:p>
    <w:p w14:paraId="423AECB5" w14:textId="77777777" w:rsidR="005D648C" w:rsidRPr="002E521A" w:rsidRDefault="005D648C" w:rsidP="002E521A">
      <w:pPr>
        <w:rPr>
          <w:rFonts w:ascii="Arial" w:hAnsi="Arial" w:cs="Arial"/>
        </w:rPr>
      </w:pPr>
    </w:p>
    <w:p w14:paraId="174D1DBA" w14:textId="7418E488" w:rsidR="00C506E7" w:rsidRPr="002E521A" w:rsidRDefault="00C506E7" w:rsidP="002E521A">
      <w:pPr>
        <w:rPr>
          <w:rFonts w:ascii="Arial" w:hAnsi="Arial" w:cs="Arial"/>
        </w:rPr>
      </w:pPr>
      <w:r w:rsidRPr="002E521A">
        <w:rPr>
          <w:rFonts w:ascii="Arial" w:hAnsi="Arial" w:cs="Arial"/>
        </w:rPr>
        <w:t xml:space="preserve">Tefula, M. (2014) </w:t>
      </w:r>
      <w:r w:rsidRPr="002E521A">
        <w:rPr>
          <w:rFonts w:ascii="Arial" w:hAnsi="Arial" w:cs="Arial"/>
          <w:i/>
        </w:rPr>
        <w:t>Student Procrastination</w:t>
      </w:r>
      <w:r w:rsidRPr="002E521A">
        <w:rPr>
          <w:rFonts w:ascii="Arial" w:hAnsi="Arial" w:cs="Arial"/>
        </w:rPr>
        <w:t xml:space="preserve">. Hampshire: PALGRAVE MACMILLAN. </w:t>
      </w:r>
    </w:p>
    <w:p w14:paraId="184CE920" w14:textId="77777777" w:rsidR="00640A9C" w:rsidRPr="002E521A" w:rsidRDefault="00640A9C" w:rsidP="002E521A">
      <w:pPr>
        <w:rPr>
          <w:rFonts w:ascii="Arial" w:hAnsi="Arial" w:cs="Arial"/>
        </w:rPr>
      </w:pPr>
    </w:p>
    <w:p w14:paraId="4D5FBE4A" w14:textId="3B3684CF" w:rsidR="00820A1E" w:rsidRPr="002E521A" w:rsidRDefault="00820A1E" w:rsidP="002E521A">
      <w:pPr>
        <w:rPr>
          <w:rFonts w:ascii="Arial" w:hAnsi="Arial" w:cs="Arial"/>
        </w:rPr>
      </w:pPr>
      <w:r w:rsidRPr="002E521A">
        <w:rPr>
          <w:rFonts w:ascii="Arial" w:hAnsi="Arial" w:cs="Arial"/>
        </w:rPr>
        <w:t xml:space="preserve">Wiliam, D. (2012) </w:t>
      </w:r>
      <w:r w:rsidRPr="002E521A">
        <w:rPr>
          <w:rFonts w:ascii="Arial" w:hAnsi="Arial" w:cs="Arial"/>
          <w:i/>
        </w:rPr>
        <w:t>The Classroom Experiment</w:t>
      </w:r>
      <w:r w:rsidRPr="002E521A">
        <w:rPr>
          <w:rFonts w:ascii="Arial" w:hAnsi="Arial" w:cs="Arial"/>
        </w:rPr>
        <w:t xml:space="preserve"> (Ep.1) </w:t>
      </w:r>
      <w:hyperlink r:id="rId11" w:history="1">
        <w:r w:rsidRPr="002E521A">
          <w:rPr>
            <w:rStyle w:val="Hyperlink"/>
            <w:rFonts w:ascii="Arial" w:hAnsi="Arial" w:cs="Arial"/>
          </w:rPr>
          <w:t>https://www.youtube.com/watch?v=J25d9aC1GZA</w:t>
        </w:r>
      </w:hyperlink>
      <w:r w:rsidRPr="002E521A">
        <w:rPr>
          <w:rFonts w:ascii="Arial" w:hAnsi="Arial" w:cs="Arial"/>
        </w:rPr>
        <w:t xml:space="preserve"> (Accessed: 17 February 2018).</w:t>
      </w:r>
    </w:p>
    <w:p w14:paraId="694622E3" w14:textId="79FAFB11" w:rsidR="00843137" w:rsidRPr="002E521A" w:rsidRDefault="00843137" w:rsidP="002E521A">
      <w:pPr>
        <w:rPr>
          <w:rFonts w:ascii="Arial" w:hAnsi="Arial" w:cs="Arial"/>
        </w:rPr>
      </w:pPr>
    </w:p>
    <w:sectPr w:rsidR="00843137" w:rsidRPr="002E521A" w:rsidSect="00012915">
      <w:headerReference w:type="default" r:id="rId12"/>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D4A870D" w14:textId="77777777" w:rsidR="0055126D" w:rsidRDefault="0055126D" w:rsidP="003E6F99">
      <w:r>
        <w:separator/>
      </w:r>
    </w:p>
  </w:endnote>
  <w:endnote w:type="continuationSeparator" w:id="0">
    <w:p w14:paraId="2C78DEA9" w14:textId="77777777" w:rsidR="0055126D" w:rsidRDefault="0055126D" w:rsidP="003E6F9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New Roman">
    <w:panose1 w:val="02020603050405020304"/>
    <w:charset w:val="00"/>
    <w:family w:val="auto"/>
    <w:pitch w:val="variable"/>
    <w:sig w:usb0="E0002AFF" w:usb1="C0007841" w:usb2="00000009" w:usb3="00000000" w:csb0="000001FF" w:csb1="00000000"/>
  </w:font>
  <w:font w:name="Times">
    <w:panose1 w:val="02000500000000000000"/>
    <w:charset w:val="00"/>
    <w:family w:val="auto"/>
    <w:pitch w:val="variable"/>
    <w:sig w:usb0="00000003" w:usb1="00000000" w:usb2="00000000" w:usb3="00000000" w:csb0="00000001" w:csb1="00000000"/>
  </w:font>
  <w:font w:name="Segoe UI">
    <w:charset w:val="00"/>
    <w:family w:val="swiss"/>
    <w:pitch w:val="variable"/>
    <w:sig w:usb0="E4002EFF" w:usb1="C000E47F" w:usb2="00000009" w:usb3="00000000" w:csb0="000001F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 w:name="Calibri">
    <w:panose1 w:val="020F0502020204030204"/>
    <w:charset w:val="00"/>
    <w:family w:val="auto"/>
    <w:pitch w:val="variable"/>
    <w:sig w:usb0="E10002FF" w:usb1="4000ACFF" w:usb2="00000009"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A6CE635" w14:textId="77777777" w:rsidR="0055126D" w:rsidRDefault="0055126D" w:rsidP="003E6F99">
      <w:r>
        <w:separator/>
      </w:r>
    </w:p>
  </w:footnote>
  <w:footnote w:type="continuationSeparator" w:id="0">
    <w:p w14:paraId="4847B343" w14:textId="77777777" w:rsidR="0055126D" w:rsidRDefault="0055126D" w:rsidP="003E6F9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80450067"/>
      <w:docPartObj>
        <w:docPartGallery w:val="Page Numbers (Top of Page)"/>
        <w:docPartUnique/>
      </w:docPartObj>
    </w:sdtPr>
    <w:sdtEndPr>
      <w:rPr>
        <w:noProof/>
      </w:rPr>
    </w:sdtEndPr>
    <w:sdtContent>
      <w:p w14:paraId="6CE633DD" w14:textId="240FEE2A" w:rsidR="0055126D" w:rsidRDefault="0055126D">
        <w:pPr>
          <w:pStyle w:val="Header"/>
          <w:jc w:val="right"/>
        </w:pPr>
        <w:r>
          <w:fldChar w:fldCharType="begin"/>
        </w:r>
        <w:r>
          <w:instrText xml:space="preserve"> PAGE   \* MERGEFORMAT </w:instrText>
        </w:r>
        <w:r>
          <w:fldChar w:fldCharType="separate"/>
        </w:r>
        <w:r w:rsidR="00D5288F">
          <w:rPr>
            <w:noProof/>
          </w:rPr>
          <w:t>10</w:t>
        </w:r>
        <w:r>
          <w:rPr>
            <w:noProof/>
          </w:rPr>
          <w:fldChar w:fldCharType="end"/>
        </w:r>
      </w:p>
    </w:sdtContent>
  </w:sdt>
  <w:p w14:paraId="427058E5" w14:textId="77777777" w:rsidR="0055126D" w:rsidRDefault="0055126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113A6"/>
    <w:rsid w:val="00012915"/>
    <w:rsid w:val="00027EEC"/>
    <w:rsid w:val="000348C1"/>
    <w:rsid w:val="0003609E"/>
    <w:rsid w:val="00045213"/>
    <w:rsid w:val="00054605"/>
    <w:rsid w:val="00054DF0"/>
    <w:rsid w:val="00054FA6"/>
    <w:rsid w:val="000656E2"/>
    <w:rsid w:val="000705AF"/>
    <w:rsid w:val="0008049C"/>
    <w:rsid w:val="00080C03"/>
    <w:rsid w:val="00093983"/>
    <w:rsid w:val="000974CD"/>
    <w:rsid w:val="000A21B3"/>
    <w:rsid w:val="000A237D"/>
    <w:rsid w:val="000E4B17"/>
    <w:rsid w:val="000E7CCA"/>
    <w:rsid w:val="000F67DF"/>
    <w:rsid w:val="0010021B"/>
    <w:rsid w:val="00102AB4"/>
    <w:rsid w:val="001113A6"/>
    <w:rsid w:val="00123384"/>
    <w:rsid w:val="00133B4D"/>
    <w:rsid w:val="00154A3E"/>
    <w:rsid w:val="001578AD"/>
    <w:rsid w:val="00163915"/>
    <w:rsid w:val="00166B17"/>
    <w:rsid w:val="00166C90"/>
    <w:rsid w:val="001702B6"/>
    <w:rsid w:val="00175767"/>
    <w:rsid w:val="00187176"/>
    <w:rsid w:val="001977B0"/>
    <w:rsid w:val="00197C28"/>
    <w:rsid w:val="001A580B"/>
    <w:rsid w:val="001B5C9B"/>
    <w:rsid w:val="001B7670"/>
    <w:rsid w:val="001C6011"/>
    <w:rsid w:val="001C7579"/>
    <w:rsid w:val="001D4E21"/>
    <w:rsid w:val="001D5D8C"/>
    <w:rsid w:val="001E7A49"/>
    <w:rsid w:val="001F26BC"/>
    <w:rsid w:val="00216E01"/>
    <w:rsid w:val="00216E8C"/>
    <w:rsid w:val="00231118"/>
    <w:rsid w:val="002347CE"/>
    <w:rsid w:val="0025119F"/>
    <w:rsid w:val="00252E3A"/>
    <w:rsid w:val="00272EB8"/>
    <w:rsid w:val="002801EE"/>
    <w:rsid w:val="002935AC"/>
    <w:rsid w:val="00296C91"/>
    <w:rsid w:val="002A1B98"/>
    <w:rsid w:val="002A2271"/>
    <w:rsid w:val="002B1BD1"/>
    <w:rsid w:val="002B4C5A"/>
    <w:rsid w:val="002B67C3"/>
    <w:rsid w:val="002C2E7D"/>
    <w:rsid w:val="002D06C5"/>
    <w:rsid w:val="002E1ED4"/>
    <w:rsid w:val="002E4DC6"/>
    <w:rsid w:val="002E521A"/>
    <w:rsid w:val="002E6958"/>
    <w:rsid w:val="00313C61"/>
    <w:rsid w:val="00321F83"/>
    <w:rsid w:val="00324961"/>
    <w:rsid w:val="003257BE"/>
    <w:rsid w:val="00331252"/>
    <w:rsid w:val="003316D0"/>
    <w:rsid w:val="00342CB8"/>
    <w:rsid w:val="00343E48"/>
    <w:rsid w:val="00345B9E"/>
    <w:rsid w:val="003471E6"/>
    <w:rsid w:val="00350989"/>
    <w:rsid w:val="00354D7F"/>
    <w:rsid w:val="003550C9"/>
    <w:rsid w:val="00361021"/>
    <w:rsid w:val="00361789"/>
    <w:rsid w:val="0036325E"/>
    <w:rsid w:val="00391007"/>
    <w:rsid w:val="003945E7"/>
    <w:rsid w:val="00396630"/>
    <w:rsid w:val="003A799F"/>
    <w:rsid w:val="003B6636"/>
    <w:rsid w:val="003C2E8A"/>
    <w:rsid w:val="003C6C89"/>
    <w:rsid w:val="003D05D7"/>
    <w:rsid w:val="003D3B26"/>
    <w:rsid w:val="003E0331"/>
    <w:rsid w:val="003E0519"/>
    <w:rsid w:val="003E2430"/>
    <w:rsid w:val="003E6F99"/>
    <w:rsid w:val="00415E8B"/>
    <w:rsid w:val="004322E7"/>
    <w:rsid w:val="00434ED1"/>
    <w:rsid w:val="004351C1"/>
    <w:rsid w:val="00435CC0"/>
    <w:rsid w:val="00445C38"/>
    <w:rsid w:val="00460897"/>
    <w:rsid w:val="0047328D"/>
    <w:rsid w:val="004825B5"/>
    <w:rsid w:val="00482C18"/>
    <w:rsid w:val="0048437A"/>
    <w:rsid w:val="00485898"/>
    <w:rsid w:val="004925EA"/>
    <w:rsid w:val="004977B5"/>
    <w:rsid w:val="00497C24"/>
    <w:rsid w:val="004A5159"/>
    <w:rsid w:val="004B059D"/>
    <w:rsid w:val="004D7DD6"/>
    <w:rsid w:val="004F4B72"/>
    <w:rsid w:val="004F7351"/>
    <w:rsid w:val="005010DF"/>
    <w:rsid w:val="00505915"/>
    <w:rsid w:val="00512695"/>
    <w:rsid w:val="00512B03"/>
    <w:rsid w:val="0051342C"/>
    <w:rsid w:val="00513AA0"/>
    <w:rsid w:val="00531F28"/>
    <w:rsid w:val="0053391E"/>
    <w:rsid w:val="00536F36"/>
    <w:rsid w:val="0054257D"/>
    <w:rsid w:val="005478A3"/>
    <w:rsid w:val="0055070E"/>
    <w:rsid w:val="0055126D"/>
    <w:rsid w:val="005556B6"/>
    <w:rsid w:val="00557D20"/>
    <w:rsid w:val="00560617"/>
    <w:rsid w:val="00563F68"/>
    <w:rsid w:val="00574A7F"/>
    <w:rsid w:val="00585755"/>
    <w:rsid w:val="00595200"/>
    <w:rsid w:val="00596992"/>
    <w:rsid w:val="005A3FBF"/>
    <w:rsid w:val="005C4951"/>
    <w:rsid w:val="005D444B"/>
    <w:rsid w:val="005D62F9"/>
    <w:rsid w:val="005D648C"/>
    <w:rsid w:val="005E10C3"/>
    <w:rsid w:val="005E7A0B"/>
    <w:rsid w:val="005F237E"/>
    <w:rsid w:val="00604AFE"/>
    <w:rsid w:val="006237DA"/>
    <w:rsid w:val="00627D8C"/>
    <w:rsid w:val="00630ECB"/>
    <w:rsid w:val="0063471D"/>
    <w:rsid w:val="00640A9C"/>
    <w:rsid w:val="00641272"/>
    <w:rsid w:val="00657784"/>
    <w:rsid w:val="006724B9"/>
    <w:rsid w:val="00672737"/>
    <w:rsid w:val="006769B1"/>
    <w:rsid w:val="006962A2"/>
    <w:rsid w:val="006A06F1"/>
    <w:rsid w:val="006A0F96"/>
    <w:rsid w:val="006A208D"/>
    <w:rsid w:val="006B5708"/>
    <w:rsid w:val="006C278B"/>
    <w:rsid w:val="006C3AAE"/>
    <w:rsid w:val="006C3FE4"/>
    <w:rsid w:val="006C5C63"/>
    <w:rsid w:val="006C7401"/>
    <w:rsid w:val="006C746E"/>
    <w:rsid w:val="006D7D49"/>
    <w:rsid w:val="006E2184"/>
    <w:rsid w:val="006E6E56"/>
    <w:rsid w:val="006F0528"/>
    <w:rsid w:val="006F43E4"/>
    <w:rsid w:val="007043EC"/>
    <w:rsid w:val="00706D9E"/>
    <w:rsid w:val="00707952"/>
    <w:rsid w:val="0071411F"/>
    <w:rsid w:val="00720D73"/>
    <w:rsid w:val="007278DB"/>
    <w:rsid w:val="00732476"/>
    <w:rsid w:val="00732D3C"/>
    <w:rsid w:val="00737952"/>
    <w:rsid w:val="00744399"/>
    <w:rsid w:val="00752057"/>
    <w:rsid w:val="0076074D"/>
    <w:rsid w:val="00763B59"/>
    <w:rsid w:val="0076510C"/>
    <w:rsid w:val="007673F5"/>
    <w:rsid w:val="0077561E"/>
    <w:rsid w:val="00796BB5"/>
    <w:rsid w:val="007A61FE"/>
    <w:rsid w:val="007B13DD"/>
    <w:rsid w:val="007B1CE3"/>
    <w:rsid w:val="007D5726"/>
    <w:rsid w:val="007D7731"/>
    <w:rsid w:val="007E1C6B"/>
    <w:rsid w:val="007F309B"/>
    <w:rsid w:val="0081283D"/>
    <w:rsid w:val="00816681"/>
    <w:rsid w:val="008168D1"/>
    <w:rsid w:val="0082088E"/>
    <w:rsid w:val="00820A1E"/>
    <w:rsid w:val="00824406"/>
    <w:rsid w:val="00824464"/>
    <w:rsid w:val="008347B3"/>
    <w:rsid w:val="00843137"/>
    <w:rsid w:val="00850304"/>
    <w:rsid w:val="0085264B"/>
    <w:rsid w:val="008626F4"/>
    <w:rsid w:val="00873321"/>
    <w:rsid w:val="00874E86"/>
    <w:rsid w:val="008878A0"/>
    <w:rsid w:val="0089119C"/>
    <w:rsid w:val="008A00F5"/>
    <w:rsid w:val="008A31D7"/>
    <w:rsid w:val="008C0A7A"/>
    <w:rsid w:val="008C3D88"/>
    <w:rsid w:val="008C500C"/>
    <w:rsid w:val="008D162D"/>
    <w:rsid w:val="008D186C"/>
    <w:rsid w:val="008D48AB"/>
    <w:rsid w:val="008F56EF"/>
    <w:rsid w:val="0090373E"/>
    <w:rsid w:val="009044AD"/>
    <w:rsid w:val="009133ED"/>
    <w:rsid w:val="00915718"/>
    <w:rsid w:val="009252C4"/>
    <w:rsid w:val="00973A7A"/>
    <w:rsid w:val="00977491"/>
    <w:rsid w:val="009958E1"/>
    <w:rsid w:val="009967E3"/>
    <w:rsid w:val="009A399B"/>
    <w:rsid w:val="009A6023"/>
    <w:rsid w:val="009B201F"/>
    <w:rsid w:val="009D2343"/>
    <w:rsid w:val="009D41AB"/>
    <w:rsid w:val="009E4558"/>
    <w:rsid w:val="009E7D5D"/>
    <w:rsid w:val="009F0308"/>
    <w:rsid w:val="009F4474"/>
    <w:rsid w:val="009F6BCD"/>
    <w:rsid w:val="00A145EA"/>
    <w:rsid w:val="00A14A4B"/>
    <w:rsid w:val="00A177A7"/>
    <w:rsid w:val="00A24627"/>
    <w:rsid w:val="00A2621C"/>
    <w:rsid w:val="00A304C1"/>
    <w:rsid w:val="00A30CA2"/>
    <w:rsid w:val="00A447F4"/>
    <w:rsid w:val="00A541E0"/>
    <w:rsid w:val="00A553F1"/>
    <w:rsid w:val="00A63797"/>
    <w:rsid w:val="00A65178"/>
    <w:rsid w:val="00A75EF1"/>
    <w:rsid w:val="00A84845"/>
    <w:rsid w:val="00A87DE0"/>
    <w:rsid w:val="00AA2B0F"/>
    <w:rsid w:val="00AB306F"/>
    <w:rsid w:val="00AB43CC"/>
    <w:rsid w:val="00AC3EFB"/>
    <w:rsid w:val="00AC41BD"/>
    <w:rsid w:val="00AD418D"/>
    <w:rsid w:val="00AE3CAB"/>
    <w:rsid w:val="00AE513C"/>
    <w:rsid w:val="00AF05B1"/>
    <w:rsid w:val="00AF085D"/>
    <w:rsid w:val="00AF5043"/>
    <w:rsid w:val="00AF521A"/>
    <w:rsid w:val="00AF673E"/>
    <w:rsid w:val="00B03670"/>
    <w:rsid w:val="00B0367C"/>
    <w:rsid w:val="00B13C5B"/>
    <w:rsid w:val="00B31D91"/>
    <w:rsid w:val="00B33156"/>
    <w:rsid w:val="00B36828"/>
    <w:rsid w:val="00B504FE"/>
    <w:rsid w:val="00B5106D"/>
    <w:rsid w:val="00B60E39"/>
    <w:rsid w:val="00B776FC"/>
    <w:rsid w:val="00B85D10"/>
    <w:rsid w:val="00B97377"/>
    <w:rsid w:val="00BA3E07"/>
    <w:rsid w:val="00BA6569"/>
    <w:rsid w:val="00BD5A01"/>
    <w:rsid w:val="00BD5E31"/>
    <w:rsid w:val="00BE259E"/>
    <w:rsid w:val="00BF504B"/>
    <w:rsid w:val="00BF7CF9"/>
    <w:rsid w:val="00C22335"/>
    <w:rsid w:val="00C33EC7"/>
    <w:rsid w:val="00C43208"/>
    <w:rsid w:val="00C473E7"/>
    <w:rsid w:val="00C506E7"/>
    <w:rsid w:val="00C56115"/>
    <w:rsid w:val="00C6335D"/>
    <w:rsid w:val="00C81007"/>
    <w:rsid w:val="00C81B12"/>
    <w:rsid w:val="00C83313"/>
    <w:rsid w:val="00C96BCA"/>
    <w:rsid w:val="00CB1EC1"/>
    <w:rsid w:val="00CC514F"/>
    <w:rsid w:val="00CD04FC"/>
    <w:rsid w:val="00CD448B"/>
    <w:rsid w:val="00CD5807"/>
    <w:rsid w:val="00CE2C77"/>
    <w:rsid w:val="00CE7FC9"/>
    <w:rsid w:val="00CF280B"/>
    <w:rsid w:val="00CF67E4"/>
    <w:rsid w:val="00CF7188"/>
    <w:rsid w:val="00D0151F"/>
    <w:rsid w:val="00D044A4"/>
    <w:rsid w:val="00D052F6"/>
    <w:rsid w:val="00D26E35"/>
    <w:rsid w:val="00D32458"/>
    <w:rsid w:val="00D450E3"/>
    <w:rsid w:val="00D450FE"/>
    <w:rsid w:val="00D47433"/>
    <w:rsid w:val="00D5288F"/>
    <w:rsid w:val="00D540BC"/>
    <w:rsid w:val="00D66D09"/>
    <w:rsid w:val="00D73077"/>
    <w:rsid w:val="00D74740"/>
    <w:rsid w:val="00D811DC"/>
    <w:rsid w:val="00DA384B"/>
    <w:rsid w:val="00DC1ED5"/>
    <w:rsid w:val="00DD42DD"/>
    <w:rsid w:val="00DE296A"/>
    <w:rsid w:val="00DE41CD"/>
    <w:rsid w:val="00E042AD"/>
    <w:rsid w:val="00E2162D"/>
    <w:rsid w:val="00E27EB1"/>
    <w:rsid w:val="00E365B5"/>
    <w:rsid w:val="00E43BF9"/>
    <w:rsid w:val="00E46CDB"/>
    <w:rsid w:val="00E47401"/>
    <w:rsid w:val="00E524FD"/>
    <w:rsid w:val="00E56EF1"/>
    <w:rsid w:val="00E71890"/>
    <w:rsid w:val="00E733A6"/>
    <w:rsid w:val="00E75BB4"/>
    <w:rsid w:val="00E81AD5"/>
    <w:rsid w:val="00E861AE"/>
    <w:rsid w:val="00E910DB"/>
    <w:rsid w:val="00E92FF6"/>
    <w:rsid w:val="00E95F3E"/>
    <w:rsid w:val="00EA199B"/>
    <w:rsid w:val="00EA38C7"/>
    <w:rsid w:val="00EA3DBF"/>
    <w:rsid w:val="00EB5CFA"/>
    <w:rsid w:val="00EC12F5"/>
    <w:rsid w:val="00ED0FB9"/>
    <w:rsid w:val="00ED716C"/>
    <w:rsid w:val="00EE4D3E"/>
    <w:rsid w:val="00EF0722"/>
    <w:rsid w:val="00F02CC4"/>
    <w:rsid w:val="00F21161"/>
    <w:rsid w:val="00F22DDE"/>
    <w:rsid w:val="00F23D49"/>
    <w:rsid w:val="00F420E2"/>
    <w:rsid w:val="00F54760"/>
    <w:rsid w:val="00F63E13"/>
    <w:rsid w:val="00F6565A"/>
    <w:rsid w:val="00F66764"/>
    <w:rsid w:val="00F7246A"/>
    <w:rsid w:val="00F8105A"/>
    <w:rsid w:val="00F869F1"/>
    <w:rsid w:val="00F86F7D"/>
    <w:rsid w:val="00F91E2C"/>
    <w:rsid w:val="00F96FF6"/>
    <w:rsid w:val="00FB23B7"/>
    <w:rsid w:val="00FB43EE"/>
    <w:rsid w:val="00FC64E9"/>
    <w:rsid w:val="00FC7AB1"/>
    <w:rsid w:val="00FD2B12"/>
    <w:rsid w:val="00FE33A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791FFC8"/>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43137"/>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8D186C"/>
    <w:rPr>
      <w:color w:val="0000FF" w:themeColor="hyperlink"/>
      <w:u w:val="single"/>
    </w:rPr>
  </w:style>
  <w:style w:type="paragraph" w:styleId="Header">
    <w:name w:val="header"/>
    <w:basedOn w:val="Normal"/>
    <w:link w:val="HeaderChar"/>
    <w:uiPriority w:val="99"/>
    <w:unhideWhenUsed/>
    <w:rsid w:val="003E6F99"/>
    <w:pPr>
      <w:tabs>
        <w:tab w:val="center" w:pos="4513"/>
        <w:tab w:val="right" w:pos="9026"/>
      </w:tabs>
    </w:pPr>
  </w:style>
  <w:style w:type="character" w:customStyle="1" w:styleId="HeaderChar">
    <w:name w:val="Header Char"/>
    <w:basedOn w:val="DefaultParagraphFont"/>
    <w:link w:val="Header"/>
    <w:uiPriority w:val="99"/>
    <w:rsid w:val="003E6F99"/>
  </w:style>
  <w:style w:type="paragraph" w:styleId="Footer">
    <w:name w:val="footer"/>
    <w:basedOn w:val="Normal"/>
    <w:link w:val="FooterChar"/>
    <w:uiPriority w:val="99"/>
    <w:unhideWhenUsed/>
    <w:rsid w:val="003E6F99"/>
    <w:pPr>
      <w:tabs>
        <w:tab w:val="center" w:pos="4513"/>
        <w:tab w:val="right" w:pos="9026"/>
      </w:tabs>
    </w:pPr>
  </w:style>
  <w:style w:type="character" w:customStyle="1" w:styleId="FooterChar">
    <w:name w:val="Footer Char"/>
    <w:basedOn w:val="DefaultParagraphFont"/>
    <w:link w:val="Footer"/>
    <w:uiPriority w:val="99"/>
    <w:rsid w:val="003E6F99"/>
  </w:style>
  <w:style w:type="paragraph" w:styleId="BalloonText">
    <w:name w:val="Balloon Text"/>
    <w:basedOn w:val="Normal"/>
    <w:link w:val="BalloonTextChar"/>
    <w:uiPriority w:val="99"/>
    <w:semiHidden/>
    <w:unhideWhenUsed/>
    <w:rsid w:val="00E95F3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5F3E"/>
    <w:rPr>
      <w:rFonts w:ascii="Segoe UI" w:hAnsi="Segoe UI" w:cs="Segoe UI"/>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43137"/>
    <w:pPr>
      <w:spacing w:before="100" w:beforeAutospacing="1" w:after="100" w:afterAutospacing="1"/>
    </w:pPr>
    <w:rPr>
      <w:rFonts w:ascii="Times" w:hAnsi="Times" w:cs="Times New Roman"/>
      <w:sz w:val="20"/>
      <w:szCs w:val="20"/>
    </w:rPr>
  </w:style>
  <w:style w:type="character" w:styleId="Hyperlink">
    <w:name w:val="Hyperlink"/>
    <w:basedOn w:val="DefaultParagraphFont"/>
    <w:uiPriority w:val="99"/>
    <w:unhideWhenUsed/>
    <w:rsid w:val="008D186C"/>
    <w:rPr>
      <w:color w:val="0000FF" w:themeColor="hyperlink"/>
      <w:u w:val="single"/>
    </w:rPr>
  </w:style>
  <w:style w:type="paragraph" w:styleId="Header">
    <w:name w:val="header"/>
    <w:basedOn w:val="Normal"/>
    <w:link w:val="HeaderChar"/>
    <w:uiPriority w:val="99"/>
    <w:unhideWhenUsed/>
    <w:rsid w:val="003E6F99"/>
    <w:pPr>
      <w:tabs>
        <w:tab w:val="center" w:pos="4513"/>
        <w:tab w:val="right" w:pos="9026"/>
      </w:tabs>
    </w:pPr>
  </w:style>
  <w:style w:type="character" w:customStyle="1" w:styleId="HeaderChar">
    <w:name w:val="Header Char"/>
    <w:basedOn w:val="DefaultParagraphFont"/>
    <w:link w:val="Header"/>
    <w:uiPriority w:val="99"/>
    <w:rsid w:val="003E6F99"/>
  </w:style>
  <w:style w:type="paragraph" w:styleId="Footer">
    <w:name w:val="footer"/>
    <w:basedOn w:val="Normal"/>
    <w:link w:val="FooterChar"/>
    <w:uiPriority w:val="99"/>
    <w:unhideWhenUsed/>
    <w:rsid w:val="003E6F99"/>
    <w:pPr>
      <w:tabs>
        <w:tab w:val="center" w:pos="4513"/>
        <w:tab w:val="right" w:pos="9026"/>
      </w:tabs>
    </w:pPr>
  </w:style>
  <w:style w:type="character" w:customStyle="1" w:styleId="FooterChar">
    <w:name w:val="Footer Char"/>
    <w:basedOn w:val="DefaultParagraphFont"/>
    <w:link w:val="Footer"/>
    <w:uiPriority w:val="99"/>
    <w:rsid w:val="003E6F99"/>
  </w:style>
  <w:style w:type="paragraph" w:styleId="BalloonText">
    <w:name w:val="Balloon Text"/>
    <w:basedOn w:val="Normal"/>
    <w:link w:val="BalloonTextChar"/>
    <w:uiPriority w:val="99"/>
    <w:semiHidden/>
    <w:unhideWhenUsed/>
    <w:rsid w:val="00E95F3E"/>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95F3E"/>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21967685">
      <w:bodyDiv w:val="1"/>
      <w:marLeft w:val="0"/>
      <w:marRight w:val="0"/>
      <w:marTop w:val="0"/>
      <w:marBottom w:val="0"/>
      <w:divBdr>
        <w:top w:val="none" w:sz="0" w:space="0" w:color="auto"/>
        <w:left w:val="none" w:sz="0" w:space="0" w:color="auto"/>
        <w:bottom w:val="none" w:sz="0" w:space="0" w:color="auto"/>
        <w:right w:val="none" w:sz="0" w:space="0" w:color="auto"/>
      </w:divBdr>
      <w:divsChild>
        <w:div w:id="1596398843">
          <w:marLeft w:val="0"/>
          <w:marRight w:val="0"/>
          <w:marTop w:val="0"/>
          <w:marBottom w:val="0"/>
          <w:divBdr>
            <w:top w:val="none" w:sz="0" w:space="0" w:color="auto"/>
            <w:left w:val="none" w:sz="0" w:space="0" w:color="auto"/>
            <w:bottom w:val="none" w:sz="0" w:space="0" w:color="auto"/>
            <w:right w:val="none" w:sz="0" w:space="0" w:color="auto"/>
          </w:divBdr>
          <w:divsChild>
            <w:div w:id="1428577265">
              <w:marLeft w:val="0"/>
              <w:marRight w:val="0"/>
              <w:marTop w:val="0"/>
              <w:marBottom w:val="0"/>
              <w:divBdr>
                <w:top w:val="none" w:sz="0" w:space="0" w:color="auto"/>
                <w:left w:val="none" w:sz="0" w:space="0" w:color="auto"/>
                <w:bottom w:val="none" w:sz="0" w:space="0" w:color="auto"/>
                <w:right w:val="none" w:sz="0" w:space="0" w:color="auto"/>
              </w:divBdr>
              <w:divsChild>
                <w:div w:id="156657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youtube.com/watch?v=J25d9aC1GZA" TargetMode="External"/><Relationship Id="rId12" Type="http://schemas.openxmlformats.org/officeDocument/2006/relationships/header" Target="header1.xml"/><Relationship Id="rId13" Type="http://schemas.openxmlformats.org/officeDocument/2006/relationships/fontTable" Target="fontTable.xml"/><Relationship Id="rId14" Type="http://schemas.openxmlformats.org/officeDocument/2006/relationships/theme" Target="theme/theme1.xml"/><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yperlink" Target="https://searchproquestcom.ezproxy.uwtsd.ac.uk/docview/1854428804/fulltextPDF/291F7369923E4FD6PQ/1?accountid=130472" TargetMode="External"/><Relationship Id="rId8" Type="http://schemas.openxmlformats.org/officeDocument/2006/relationships/hyperlink" Target="http://web.a.ebscohost.com.ezproxy.uwtsd.ac.uk/ehost/pdfviewer/pdfviewer?vid=2&amp;sid=229ab6e1-2342-4a02-a1b3-ebb8255770f9%40sessionmgr4008" TargetMode="External"/><Relationship Id="rId9" Type="http://schemas.openxmlformats.org/officeDocument/2006/relationships/hyperlink" Target="https://www.youtube.com/watch?v=zwGaG1b_T2w" TargetMode="External"/><Relationship Id="rId10" Type="http://schemas.openxmlformats.org/officeDocument/2006/relationships/hyperlink" Target="http://www.jstor.org.ezproxy.uwtsd.ac.uk/stable/pdf/41812119.pdf?refreqid=excelsior:2307a9199478843de30ee3b5c270274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3099</Words>
  <Characters>17665</Characters>
  <Application>Microsoft Macintosh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20723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Hockin</dc:creator>
  <cp:keywords/>
  <dc:description/>
  <cp:lastModifiedBy>Julie Hockin</cp:lastModifiedBy>
  <cp:revision>2</cp:revision>
  <cp:lastPrinted>2018-02-25T09:16:00Z</cp:lastPrinted>
  <dcterms:created xsi:type="dcterms:W3CDTF">2018-02-25T15:53:00Z</dcterms:created>
  <dcterms:modified xsi:type="dcterms:W3CDTF">2018-02-25T15:53:00Z</dcterms:modified>
</cp:coreProperties>
</file>