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95B03" w14:textId="77777777" w:rsidR="0015723A" w:rsidRPr="0015723A" w:rsidRDefault="0015723A" w:rsidP="0015723A">
      <w:pPr>
        <w:rPr>
          <w:lang w:val="en-GB"/>
        </w:rPr>
      </w:pPr>
      <w:r w:rsidRPr="0015723A">
        <w:rPr>
          <w:lang w:val="en-GB"/>
        </w:rPr>
        <w:t>Rykus Llewellyn-Jones</w:t>
      </w:r>
    </w:p>
    <w:p w14:paraId="12355E08" w14:textId="77777777" w:rsidR="0015723A" w:rsidRPr="0015723A" w:rsidRDefault="0015723A" w:rsidP="0015723A">
      <w:pPr>
        <w:rPr>
          <w:lang w:val="en-GB"/>
        </w:rPr>
      </w:pPr>
      <w:r w:rsidRPr="0015723A">
        <w:rPr>
          <w:lang w:val="en-GB"/>
        </w:rPr>
        <w:t>ID: 2403867</w:t>
      </w:r>
    </w:p>
    <w:p w14:paraId="24650783" w14:textId="77777777" w:rsidR="0015723A" w:rsidRPr="0015723A" w:rsidRDefault="0015723A" w:rsidP="0015723A">
      <w:pPr>
        <w:rPr>
          <w:lang w:val="en-GB"/>
        </w:rPr>
      </w:pPr>
    </w:p>
    <w:p w14:paraId="681B4BE3" w14:textId="52DE05AE" w:rsidR="0015723A" w:rsidRDefault="0015723A" w:rsidP="0015723A">
      <w:pPr>
        <w:rPr>
          <w:lang w:val="en-GB"/>
        </w:rPr>
      </w:pPr>
      <w:r w:rsidRPr="0015723A">
        <w:rPr>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438AC55" w14:textId="77777777" w:rsidR="0015723A" w:rsidRDefault="0015723A" w:rsidP="0015723A">
      <w:pPr>
        <w:rPr>
          <w:lang w:val="en-GB"/>
        </w:rPr>
      </w:pPr>
    </w:p>
    <w:p w14:paraId="2EA566F7" w14:textId="07E6C211" w:rsidR="0015723A" w:rsidRDefault="0015723A" w:rsidP="0015723A">
      <w:pPr>
        <w:jc w:val="center"/>
        <w:rPr>
          <w:u w:val="single"/>
          <w:lang w:val="en-GB"/>
        </w:rPr>
      </w:pPr>
      <w:r>
        <w:rPr>
          <w:u w:val="single"/>
          <w:lang w:val="en-GB"/>
        </w:rPr>
        <w:t>Task 4: Reflective Writing</w:t>
      </w:r>
    </w:p>
    <w:p w14:paraId="01B735C0" w14:textId="77777777" w:rsidR="0015723A" w:rsidRDefault="0015723A" w:rsidP="0015723A">
      <w:pPr>
        <w:jc w:val="center"/>
        <w:rPr>
          <w:u w:val="single"/>
          <w:lang w:val="en-GB"/>
        </w:rPr>
      </w:pPr>
    </w:p>
    <w:p w14:paraId="1430B111" w14:textId="7AB9E849" w:rsidR="00692193" w:rsidRDefault="00AD2290" w:rsidP="0015723A">
      <w:pPr>
        <w:jc w:val="center"/>
        <w:rPr>
          <w:lang w:val="en-GB"/>
        </w:rPr>
      </w:pPr>
      <w:r>
        <w:rPr>
          <w:lang w:val="en-GB"/>
        </w:rPr>
        <w:t>This first term of university has certainly an enlightening experience. I was expecting it to be very nerve wracking as I have been out of any kind of education for over ten years</w:t>
      </w:r>
      <w:r w:rsidR="00801DB1">
        <w:rPr>
          <w:lang w:val="en-GB"/>
        </w:rPr>
        <w:t xml:space="preserve"> and the difference between how we’re taught in secondary schools to university is certainly immense</w:t>
      </w:r>
      <w:r>
        <w:rPr>
          <w:lang w:val="en-GB"/>
        </w:rPr>
        <w:t>.</w:t>
      </w:r>
      <w:r w:rsidR="00692193">
        <w:rPr>
          <w:lang w:val="en-GB"/>
        </w:rPr>
        <w:t xml:space="preserve"> </w:t>
      </w:r>
    </w:p>
    <w:p w14:paraId="46EAF6AF" w14:textId="40B2247B" w:rsidR="0015723A" w:rsidRDefault="00692193" w:rsidP="0015723A">
      <w:pPr>
        <w:jc w:val="center"/>
        <w:rPr>
          <w:lang w:val="en-GB"/>
        </w:rPr>
      </w:pPr>
      <w:r>
        <w:rPr>
          <w:lang w:val="en-GB"/>
        </w:rPr>
        <w:t>I have always felt very uncomfortable around new people, especially in settings I’m unfamiliar with. So, upon joining the class a few weeks late due to personal circumstances I felt extremely out of place and anxious, this unfortunate sense of feeling like an outsider made me feel like I should drop out. However, after attending my first lecture I came to realise that I was putting too much pressure on myself and everyone else there was also just there to learn and improve themselves, just like I do. I still do not quite feel comfortable enough yet to openly speak aloud to the rest of the class however being able to type my thoughts to them has greatly helped me feel like I belong, I hope in the future I can continue to fight this feeling of unease and be able to openly speak and connect with both the class and the other learners. This will be most beneficial to any future group work</w:t>
      </w:r>
      <w:r w:rsidR="00655C8F">
        <w:rPr>
          <w:lang w:val="en-GB"/>
        </w:rPr>
        <w:t xml:space="preserve"> and building bonds with my fellow students</w:t>
      </w:r>
      <w:r>
        <w:rPr>
          <w:lang w:val="en-GB"/>
        </w:rPr>
        <w:t>.</w:t>
      </w:r>
    </w:p>
    <w:p w14:paraId="4E167F2B" w14:textId="1038450A" w:rsidR="00B541D0" w:rsidRDefault="00384FDB" w:rsidP="0015723A">
      <w:pPr>
        <w:jc w:val="center"/>
        <w:rPr>
          <w:lang w:val="en-GB"/>
        </w:rPr>
      </w:pPr>
      <w:r w:rsidRPr="00384FDB">
        <w:rPr>
          <w:lang w:val="en-GB"/>
        </w:rPr>
        <w:t xml:space="preserve">One of the most important </w:t>
      </w:r>
      <w:r>
        <w:rPr>
          <w:lang w:val="en-GB"/>
        </w:rPr>
        <w:t>takeaways</w:t>
      </w:r>
      <w:r w:rsidRPr="00384FDB">
        <w:rPr>
          <w:lang w:val="en-GB"/>
        </w:rPr>
        <w:t xml:space="preserve"> I have learned this semester is how to</w:t>
      </w:r>
      <w:r>
        <w:rPr>
          <w:lang w:val="en-GB"/>
        </w:rPr>
        <w:t xml:space="preserve"> properly</w:t>
      </w:r>
      <w:r w:rsidRPr="00384FDB">
        <w:rPr>
          <w:lang w:val="en-GB"/>
        </w:rPr>
        <w:t xml:space="preserve"> prioritize</w:t>
      </w:r>
      <w:r>
        <w:rPr>
          <w:lang w:val="en-GB"/>
        </w:rPr>
        <w:t xml:space="preserve"> both my time and goals. I was really struggling with </w:t>
      </w:r>
      <w:r w:rsidRPr="00384FDB">
        <w:rPr>
          <w:lang w:val="en-GB"/>
        </w:rPr>
        <w:t>procrastination when it came to t</w:t>
      </w:r>
      <w:r>
        <w:rPr>
          <w:lang w:val="en-GB"/>
        </w:rPr>
        <w:t>hese assignments, often pushing them off until the final few days before they were due and then going into a panicked rush before the deadline. This is nether healthy nor effective to maintaining good grades.</w:t>
      </w:r>
      <w:r w:rsidR="002727A8">
        <w:rPr>
          <w:lang w:val="en-GB"/>
        </w:rPr>
        <w:t xml:space="preserve"> While it is still a struggle balancing student life with a newborn to look after, I believe I’m finally putting what I learnt doing these last few assignments into practice. Instead of what I have been doing with the last-minute rushing, I’ve started using a calendar and set hours in each week to put aside and segment each section of an assignment and chip away at it an hour or two at a time. I hope in the future that I can continue this practice but increasing the amount of time I am currently putting aside to study so I can </w:t>
      </w:r>
      <w:r w:rsidR="002727A8">
        <w:rPr>
          <w:lang w:val="en-GB"/>
        </w:rPr>
        <w:lastRenderedPageBreak/>
        <w:t xml:space="preserve">continue fleshing out my research and being able to present stronger arguments and counter arguments in my essays.  </w:t>
      </w:r>
      <w:r>
        <w:rPr>
          <w:lang w:val="en-GB"/>
        </w:rPr>
        <w:t xml:space="preserve"> </w:t>
      </w:r>
    </w:p>
    <w:p w14:paraId="4D271521" w14:textId="415C7E51" w:rsidR="002727A8" w:rsidRPr="00384FDB" w:rsidRDefault="002727A8" w:rsidP="0015723A">
      <w:pPr>
        <w:jc w:val="center"/>
        <w:rPr>
          <w:lang w:val="en-GB"/>
        </w:rPr>
      </w:pPr>
      <w:r>
        <w:rPr>
          <w:lang w:val="en-GB"/>
        </w:rPr>
        <w:t>As I move into the next semester, I</w:t>
      </w:r>
      <w:r w:rsidR="00801DB1">
        <w:rPr>
          <w:lang w:val="en-GB"/>
        </w:rPr>
        <w:t xml:space="preserve"> believe that my current sense of unease and not belonging will continue to fade and I will become much more confident in finding the balance between the stresses this experience has presented while also maintaining a healthy balance for my mental health. I’m sure the path ahead will have its own challenges and worries to come</w:t>
      </w:r>
      <w:r w:rsidR="00655C8F">
        <w:rPr>
          <w:lang w:val="en-GB"/>
        </w:rPr>
        <w:t xml:space="preserve"> but I am determined now to make the most of this opportunity I’ve been given without letting my anxieties win. I am nervous but also excited for what comes next for me.</w:t>
      </w:r>
    </w:p>
    <w:sectPr w:rsidR="002727A8" w:rsidRPr="00384FDB">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23A"/>
    <w:rsid w:val="0015723A"/>
    <w:rsid w:val="002727A8"/>
    <w:rsid w:val="00384FDB"/>
    <w:rsid w:val="00655C8F"/>
    <w:rsid w:val="00692193"/>
    <w:rsid w:val="00801DB1"/>
    <w:rsid w:val="008A76ED"/>
    <w:rsid w:val="00A42789"/>
    <w:rsid w:val="00AD2290"/>
    <w:rsid w:val="00B541D0"/>
    <w:rsid w:val="00C6044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A0954"/>
  <w15:chartTrackingRefBased/>
  <w15:docId w15:val="{EC3AA0BA-7355-4853-9050-819F8A9B3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a-D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72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72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72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72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723A"/>
    <w:rPr>
      <w:rFonts w:eastAsiaTheme="majorEastAsia" w:cstheme="majorBidi"/>
      <w:color w:val="272727" w:themeColor="text1" w:themeTint="D8"/>
    </w:rPr>
  </w:style>
  <w:style w:type="paragraph" w:styleId="Title">
    <w:name w:val="Title"/>
    <w:basedOn w:val="Normal"/>
    <w:next w:val="Normal"/>
    <w:link w:val="TitleChar"/>
    <w:uiPriority w:val="10"/>
    <w:qFormat/>
    <w:rsid w:val="001572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72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723A"/>
    <w:pPr>
      <w:spacing w:before="160"/>
      <w:jc w:val="center"/>
    </w:pPr>
    <w:rPr>
      <w:i/>
      <w:iCs/>
      <w:color w:val="404040" w:themeColor="text1" w:themeTint="BF"/>
    </w:rPr>
  </w:style>
  <w:style w:type="character" w:customStyle="1" w:styleId="QuoteChar">
    <w:name w:val="Quote Char"/>
    <w:basedOn w:val="DefaultParagraphFont"/>
    <w:link w:val="Quote"/>
    <w:uiPriority w:val="29"/>
    <w:rsid w:val="0015723A"/>
    <w:rPr>
      <w:i/>
      <w:iCs/>
      <w:color w:val="404040" w:themeColor="text1" w:themeTint="BF"/>
    </w:rPr>
  </w:style>
  <w:style w:type="paragraph" w:styleId="ListParagraph">
    <w:name w:val="List Paragraph"/>
    <w:basedOn w:val="Normal"/>
    <w:uiPriority w:val="34"/>
    <w:qFormat/>
    <w:rsid w:val="0015723A"/>
    <w:pPr>
      <w:ind w:left="720"/>
      <w:contextualSpacing/>
    </w:pPr>
  </w:style>
  <w:style w:type="character" w:styleId="IntenseEmphasis">
    <w:name w:val="Intense Emphasis"/>
    <w:basedOn w:val="DefaultParagraphFont"/>
    <w:uiPriority w:val="21"/>
    <w:qFormat/>
    <w:rsid w:val="0015723A"/>
    <w:rPr>
      <w:i/>
      <w:iCs/>
      <w:color w:val="0F4761" w:themeColor="accent1" w:themeShade="BF"/>
    </w:rPr>
  </w:style>
  <w:style w:type="paragraph" w:styleId="IntenseQuote">
    <w:name w:val="Intense Quote"/>
    <w:basedOn w:val="Normal"/>
    <w:next w:val="Normal"/>
    <w:link w:val="IntenseQuoteChar"/>
    <w:uiPriority w:val="30"/>
    <w:qFormat/>
    <w:rsid w:val="0015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723A"/>
    <w:rPr>
      <w:i/>
      <w:iCs/>
      <w:color w:val="0F4761" w:themeColor="accent1" w:themeShade="BF"/>
    </w:rPr>
  </w:style>
  <w:style w:type="character" w:styleId="IntenseReference">
    <w:name w:val="Intense Reference"/>
    <w:basedOn w:val="DefaultParagraphFont"/>
    <w:uiPriority w:val="32"/>
    <w:qFormat/>
    <w:rsid w:val="001572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2</Pages>
  <Words>443</Words>
  <Characters>2707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Rykus Llewellyn-Jones</dc:creator>
  <cp:keywords/>
  <dc:description/>
  <cp:lastModifiedBy>Rykus Llewellyn-Jones</cp:lastModifiedBy>
  <cp:revision>4</cp:revision>
  <dcterms:created xsi:type="dcterms:W3CDTF">2025-01-09T08:54:00Z</dcterms:created>
  <dcterms:modified xsi:type="dcterms:W3CDTF">2025-01-09T10:48:00Z</dcterms:modified>
</cp:coreProperties>
</file>