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A718F" w14:textId="1E468950" w:rsidR="00921B69" w:rsidRPr="00784941" w:rsidRDefault="00143D67" w:rsidP="00516DCF">
      <w:pPr>
        <w:spacing w:line="312" w:lineRule="auto"/>
        <w:jc w:val="center"/>
        <w:rPr>
          <w:rFonts w:ascii="Arial" w:hAnsi="Arial" w:cs="Arial"/>
          <w:noProof/>
          <w:color w:val="000000" w:themeColor="text1"/>
          <w:lang w:eastAsia="en-GB"/>
        </w:rPr>
      </w:pPr>
      <w:bookmarkStart w:id="0" w:name="_Toc214020643"/>
      <w:bookmarkStart w:id="1" w:name="_Toc214020426"/>
      <w:r w:rsidRPr="00784941">
        <w:rPr>
          <w:rFonts w:ascii="Arial" w:hAnsi="Arial" w:cs="Arial"/>
          <w:noProof/>
          <w:color w:val="000000" w:themeColor="text1"/>
          <w:lang w:eastAsia="en-GB"/>
        </w:rPr>
        <w:drawing>
          <wp:anchor distT="0" distB="0" distL="114300" distR="114300" simplePos="0" relativeHeight="251661312" behindDoc="1" locked="0" layoutInCell="1" allowOverlap="1" wp14:anchorId="56A09B95" wp14:editId="09451410">
            <wp:simplePos x="0" y="0"/>
            <wp:positionH relativeFrom="margin">
              <wp:posOffset>1637030</wp:posOffset>
            </wp:positionH>
            <wp:positionV relativeFrom="paragraph">
              <wp:posOffset>190027</wp:posOffset>
            </wp:positionV>
            <wp:extent cx="2455545" cy="965200"/>
            <wp:effectExtent l="0" t="0" r="1905" b="6350"/>
            <wp:wrapTight wrapText="bothSides">
              <wp:wrapPolygon edited="0">
                <wp:start x="0" y="0"/>
                <wp:lineTo x="0" y="21316"/>
                <wp:lineTo x="21449" y="21316"/>
                <wp:lineTo x="21449" y="0"/>
                <wp:lineTo x="0" y="0"/>
              </wp:wrapPolygon>
            </wp:wrapTight>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5545" cy="965200"/>
                    </a:xfrm>
                    <a:prstGeom prst="rect">
                      <a:avLst/>
                    </a:prstGeom>
                    <a:noFill/>
                    <a:ln>
                      <a:noFill/>
                    </a:ln>
                  </pic:spPr>
                </pic:pic>
              </a:graphicData>
            </a:graphic>
          </wp:anchor>
        </w:drawing>
      </w:r>
    </w:p>
    <w:p w14:paraId="297335D8" w14:textId="05E4F14C" w:rsidR="00921B69" w:rsidRPr="00784941" w:rsidRDefault="00921B69" w:rsidP="00516DCF">
      <w:pPr>
        <w:spacing w:line="312" w:lineRule="auto"/>
        <w:jc w:val="center"/>
        <w:rPr>
          <w:rFonts w:ascii="Arial" w:hAnsi="Arial" w:cs="Arial"/>
          <w:noProof/>
          <w:color w:val="000000" w:themeColor="text1"/>
          <w:lang w:eastAsia="en-GB"/>
        </w:rPr>
      </w:pPr>
      <w:r w:rsidRPr="00784941">
        <w:rPr>
          <w:rFonts w:ascii="Arial" w:hAnsi="Arial" w:cs="Arial"/>
          <w:noProof/>
          <w:color w:val="000000" w:themeColor="text1"/>
          <w:lang w:eastAsia="en-GB"/>
        </w:rPr>
        <w:t xml:space="preserve">                     </w:t>
      </w:r>
    </w:p>
    <w:p w14:paraId="43E57077" w14:textId="1ABDC3B6" w:rsidR="00921B69" w:rsidRPr="00784941" w:rsidRDefault="00921B69" w:rsidP="00516DCF">
      <w:pPr>
        <w:spacing w:line="312" w:lineRule="auto"/>
        <w:jc w:val="center"/>
        <w:rPr>
          <w:rFonts w:ascii="Arial" w:hAnsi="Arial" w:cs="Arial"/>
          <w:color w:val="000000" w:themeColor="text1"/>
        </w:rPr>
      </w:pPr>
    </w:p>
    <w:p w14:paraId="60E30AB3" w14:textId="77777777" w:rsidR="00143D67" w:rsidRPr="00784941" w:rsidRDefault="00143D67" w:rsidP="00516DCF">
      <w:pPr>
        <w:spacing w:line="312" w:lineRule="auto"/>
        <w:jc w:val="center"/>
        <w:rPr>
          <w:rFonts w:ascii="Arial" w:hAnsi="Arial" w:cs="Arial"/>
          <w:color w:val="000000" w:themeColor="text1"/>
        </w:rPr>
      </w:pPr>
    </w:p>
    <w:p w14:paraId="047678CC" w14:textId="68214D6C" w:rsidR="00143D67" w:rsidRPr="00784941" w:rsidRDefault="00143D67" w:rsidP="00516DCF">
      <w:pPr>
        <w:spacing w:line="312" w:lineRule="auto"/>
        <w:jc w:val="center"/>
        <w:rPr>
          <w:rFonts w:ascii="Arial" w:hAnsi="Arial" w:cs="Arial"/>
          <w:color w:val="000000" w:themeColor="text1"/>
        </w:rPr>
      </w:pPr>
      <w:r w:rsidRPr="00784941">
        <w:rPr>
          <w:rFonts w:ascii="Arial" w:hAnsi="Arial" w:cs="Arial"/>
          <w:noProof/>
          <w:color w:val="000000" w:themeColor="text1"/>
          <w:lang w:eastAsia="en-GB"/>
        </w:rPr>
        <mc:AlternateContent>
          <mc:Choice Requires="wps">
            <w:drawing>
              <wp:anchor distT="0" distB="0" distL="114300" distR="114300" simplePos="0" relativeHeight="251659264" behindDoc="0" locked="0" layoutInCell="1" allowOverlap="1" wp14:anchorId="6AAEAD95" wp14:editId="6F81AFC5">
                <wp:simplePos x="0" y="0"/>
                <wp:positionH relativeFrom="page">
                  <wp:posOffset>457200</wp:posOffset>
                </wp:positionH>
                <wp:positionV relativeFrom="page">
                  <wp:posOffset>2892055</wp:posOffset>
                </wp:positionV>
                <wp:extent cx="6400800" cy="4593265"/>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4593265"/>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930B306" w14:textId="7777777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MA (Education) Teach First</w:t>
                            </w:r>
                          </w:p>
                          <w:p w14:paraId="6C50C49E" w14:textId="7777777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Module: Research Methods in Education</w:t>
                            </w:r>
                          </w:p>
                          <w:p w14:paraId="7193E0A0" w14:textId="2BDBAF2E" w:rsidR="00A31A1F" w:rsidRPr="00711731" w:rsidRDefault="00A31A1F" w:rsidP="00921B69">
                            <w:pPr>
                              <w:pBdr>
                                <w:left w:val="single" w:sz="24" w:space="4" w:color="8DB3E2"/>
                                <w:bottom w:val="single" w:sz="8" w:space="6" w:color="365F91"/>
                              </w:pBdr>
                              <w:spacing w:after="60"/>
                              <w:rPr>
                                <w:rFonts w:ascii="Arial" w:hAnsi="Arial" w:cs="Arial"/>
                                <w:b/>
                                <w:bCs/>
                                <w:color w:val="365F91"/>
                                <w:sz w:val="36"/>
                                <w:szCs w:val="48"/>
                              </w:rPr>
                            </w:pPr>
                            <w:r w:rsidRPr="00711731">
                              <w:rPr>
                                <w:rFonts w:ascii="Arial" w:hAnsi="Arial" w:cs="Arial"/>
                                <w:b/>
                                <w:color w:val="365F91"/>
                                <w:sz w:val="36"/>
                                <w:szCs w:val="48"/>
                              </w:rPr>
                              <w:t>Module Code:</w:t>
                            </w:r>
                            <w:r w:rsidRPr="00711731">
                              <w:rPr>
                                <w:rFonts w:ascii="Arial" w:eastAsia="Calibri" w:hAnsi="Arial" w:cs="Arial"/>
                                <w:b/>
                                <w:bCs/>
                                <w:sz w:val="20"/>
                              </w:rPr>
                              <w:t xml:space="preserve"> </w:t>
                            </w:r>
                            <w:r w:rsidRPr="00711731">
                              <w:rPr>
                                <w:rFonts w:ascii="Arial" w:hAnsi="Arial" w:cs="Arial"/>
                                <w:b/>
                                <w:bCs/>
                                <w:color w:val="365F91"/>
                                <w:sz w:val="36"/>
                                <w:szCs w:val="48"/>
                              </w:rPr>
                              <w:t>M7X01494</w:t>
                            </w:r>
                          </w:p>
                          <w:p w14:paraId="25DC4005" w14:textId="1D73D8F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p>
                          <w:p w14:paraId="00572EC3" w14:textId="7777777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p>
                          <w:p w14:paraId="7F92C9C3" w14:textId="7777777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Name: Annabel Harries</w:t>
                            </w:r>
                          </w:p>
                          <w:p w14:paraId="04DBE32B" w14:textId="3BB0900B"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Student number: 144892</w:t>
                            </w:r>
                          </w:p>
                          <w:p w14:paraId="6016B36C" w14:textId="4C05527E"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Level: 7</w:t>
                            </w:r>
                          </w:p>
                          <w:p w14:paraId="033A961A" w14:textId="5B565C75"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Assignment number: 3</w:t>
                            </w:r>
                          </w:p>
                          <w:p w14:paraId="1B25D730" w14:textId="6729D253" w:rsidR="00A31A1F" w:rsidRDefault="00A31A1F" w:rsidP="00921B69">
                            <w:pPr>
                              <w:pBdr>
                                <w:left w:val="single" w:sz="24" w:space="4" w:color="8DB3E2"/>
                                <w:bottom w:val="single" w:sz="8" w:space="6" w:color="365F91"/>
                              </w:pBdr>
                              <w:spacing w:after="60"/>
                              <w:rPr>
                                <w:rFonts w:ascii="Arial" w:hAnsi="Arial" w:cs="Arial"/>
                                <w:b/>
                                <w:color w:val="365F91"/>
                                <w:sz w:val="40"/>
                                <w:szCs w:val="48"/>
                              </w:rPr>
                            </w:pPr>
                          </w:p>
                          <w:p w14:paraId="4A76B8A2" w14:textId="62841609" w:rsidR="00711731" w:rsidRPr="00711731" w:rsidRDefault="00711731"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Word Count: 6598</w:t>
                            </w:r>
                          </w:p>
                          <w:p w14:paraId="6AD7C006" w14:textId="77777777" w:rsidR="00A31A1F" w:rsidRPr="00743F87" w:rsidRDefault="00A31A1F" w:rsidP="00921B69">
                            <w:pPr>
                              <w:pBdr>
                                <w:left w:val="single" w:sz="24" w:space="4" w:color="8DB3E2"/>
                                <w:bottom w:val="single" w:sz="8" w:space="6" w:color="365F91"/>
                              </w:pBdr>
                              <w:spacing w:after="60"/>
                              <w:rPr>
                                <w:rFonts w:ascii="Arial" w:hAnsi="Arial" w:cs="Arial"/>
                                <w:noProof/>
                                <w:color w:val="365F91"/>
                                <w:sz w:val="28"/>
                                <w:szCs w:val="32"/>
                              </w:rPr>
                            </w:pPr>
                          </w:p>
                          <w:p w14:paraId="1E3F7431" w14:textId="4AF649B2" w:rsidR="00A31A1F" w:rsidRPr="00143D67" w:rsidRDefault="00A31A1F" w:rsidP="00921B69">
                            <w:pPr>
                              <w:pBdr>
                                <w:left w:val="single" w:sz="24" w:space="4" w:color="D99594"/>
                              </w:pBdr>
                              <w:spacing w:before="120" w:after="120"/>
                              <w:rPr>
                                <w:rFonts w:ascii="Arial" w:hAnsi="Arial" w:cs="Arial"/>
                                <w:noProof/>
                                <w:color w:val="000000"/>
                                <w:sz w:val="40"/>
                              </w:rPr>
                            </w:pPr>
                            <w:r w:rsidRPr="00143D67">
                              <w:rPr>
                                <w:rFonts w:ascii="Arial" w:hAnsi="Arial" w:cs="Arial"/>
                                <w:noProof/>
                                <w:color w:val="000000"/>
                                <w:sz w:val="40"/>
                              </w:rPr>
                              <w:t>Module Leader:   Sue James</w:t>
                            </w:r>
                          </w:p>
                          <w:p w14:paraId="03593EA4" w14:textId="77777777" w:rsidR="00A31A1F" w:rsidRPr="00FE453C" w:rsidRDefault="00A31A1F" w:rsidP="00921B69">
                            <w:pPr>
                              <w:pBdr>
                                <w:left w:val="single" w:sz="24" w:space="4" w:color="D99594"/>
                              </w:pBdr>
                              <w:spacing w:before="120" w:after="120"/>
                              <w:rPr>
                                <w:rFonts w:ascii="Arial" w:hAnsi="Arial" w:cs="Arial"/>
                                <w:noProof/>
                                <w:color w:val="000000"/>
                                <w:sz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AAEAD95" id="_x0000_t202" coordsize="21600,21600" o:spt="202" path="m,l,21600r21600,l21600,xe">
                <v:stroke joinstyle="miter"/>
                <v:path gradientshapeok="t" o:connecttype="rect"/>
              </v:shapetype>
              <v:shape id="Text Box 2" o:spid="_x0000_s1026" type="#_x0000_t202" style="position:absolute;left:0;text-align:left;margin-left:36pt;margin-top:227.7pt;width:7in;height:361.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" stroked="f">
                <v:textbox>
                  <w:txbxContent>
                    <w:p w14:paraId="4930B306" w14:textId="7777777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MA (Education) Teach First</w:t>
                      </w:r>
                    </w:p>
                    <w:p w14:paraId="6C50C49E" w14:textId="7777777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Module: Research Methods in Education</w:t>
                      </w:r>
                    </w:p>
                    <w:p w14:paraId="7193E0A0" w14:textId="2BDBAF2E" w:rsidR="00A31A1F" w:rsidRPr="00711731" w:rsidRDefault="00A31A1F" w:rsidP="00921B69">
                      <w:pPr>
                        <w:pBdr>
                          <w:left w:val="single" w:sz="24" w:space="4" w:color="8DB3E2"/>
                          <w:bottom w:val="single" w:sz="8" w:space="6" w:color="365F91"/>
                        </w:pBdr>
                        <w:spacing w:after="60"/>
                        <w:rPr>
                          <w:rFonts w:ascii="Arial" w:hAnsi="Arial" w:cs="Arial"/>
                          <w:b/>
                          <w:bCs/>
                          <w:color w:val="365F91"/>
                          <w:sz w:val="36"/>
                          <w:szCs w:val="48"/>
                        </w:rPr>
                      </w:pPr>
                      <w:r w:rsidRPr="00711731">
                        <w:rPr>
                          <w:rFonts w:ascii="Arial" w:hAnsi="Arial" w:cs="Arial"/>
                          <w:b/>
                          <w:color w:val="365F91"/>
                          <w:sz w:val="36"/>
                          <w:szCs w:val="48"/>
                        </w:rPr>
                        <w:t>Module Code:</w:t>
                      </w:r>
                      <w:r w:rsidRPr="00711731">
                        <w:rPr>
                          <w:rFonts w:ascii="Arial" w:eastAsia="Calibri" w:hAnsi="Arial" w:cs="Arial"/>
                          <w:b/>
                          <w:bCs/>
                          <w:sz w:val="20"/>
                        </w:rPr>
                        <w:t xml:space="preserve"> </w:t>
                      </w:r>
                      <w:r w:rsidRPr="00711731">
                        <w:rPr>
                          <w:rFonts w:ascii="Arial" w:hAnsi="Arial" w:cs="Arial"/>
                          <w:b/>
                          <w:bCs/>
                          <w:color w:val="365F91"/>
                          <w:sz w:val="36"/>
                          <w:szCs w:val="48"/>
                        </w:rPr>
                        <w:t>M7X01494</w:t>
                      </w:r>
                    </w:p>
                    <w:p w14:paraId="25DC4005" w14:textId="1D73D8F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p>
                    <w:p w14:paraId="00572EC3" w14:textId="7777777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p>
                    <w:p w14:paraId="7F92C9C3" w14:textId="77777777"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Name: Annabel Harries</w:t>
                      </w:r>
                    </w:p>
                    <w:p w14:paraId="04DBE32B" w14:textId="3BB0900B"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Student number: 144892</w:t>
                      </w:r>
                    </w:p>
                    <w:p w14:paraId="6016B36C" w14:textId="4C05527E"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Level: 7</w:t>
                      </w:r>
                    </w:p>
                    <w:p w14:paraId="033A961A" w14:textId="5B565C75" w:rsidR="00A31A1F" w:rsidRPr="00711731" w:rsidRDefault="00A31A1F"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Assignment number: 3</w:t>
                      </w:r>
                    </w:p>
                    <w:p w14:paraId="1B25D730" w14:textId="6729D253" w:rsidR="00A31A1F" w:rsidRDefault="00A31A1F" w:rsidP="00921B69">
                      <w:pPr>
                        <w:pBdr>
                          <w:left w:val="single" w:sz="24" w:space="4" w:color="8DB3E2"/>
                          <w:bottom w:val="single" w:sz="8" w:space="6" w:color="365F91"/>
                        </w:pBdr>
                        <w:spacing w:after="60"/>
                        <w:rPr>
                          <w:rFonts w:ascii="Arial" w:hAnsi="Arial" w:cs="Arial"/>
                          <w:b/>
                          <w:color w:val="365F91"/>
                          <w:sz w:val="40"/>
                          <w:szCs w:val="48"/>
                        </w:rPr>
                      </w:pPr>
                    </w:p>
                    <w:p w14:paraId="4A76B8A2" w14:textId="62841609" w:rsidR="00711731" w:rsidRPr="00711731" w:rsidRDefault="00711731" w:rsidP="00921B69">
                      <w:pPr>
                        <w:pBdr>
                          <w:left w:val="single" w:sz="24" w:space="4" w:color="8DB3E2"/>
                          <w:bottom w:val="single" w:sz="8" w:space="6" w:color="365F91"/>
                        </w:pBdr>
                        <w:spacing w:after="60"/>
                        <w:rPr>
                          <w:rFonts w:ascii="Arial" w:hAnsi="Arial" w:cs="Arial"/>
                          <w:b/>
                          <w:color w:val="365F91"/>
                          <w:sz w:val="36"/>
                          <w:szCs w:val="48"/>
                        </w:rPr>
                      </w:pPr>
                      <w:r w:rsidRPr="00711731">
                        <w:rPr>
                          <w:rFonts w:ascii="Arial" w:hAnsi="Arial" w:cs="Arial"/>
                          <w:b/>
                          <w:color w:val="365F91"/>
                          <w:sz w:val="36"/>
                          <w:szCs w:val="48"/>
                        </w:rPr>
                        <w:t>Word Count: 6598</w:t>
                      </w:r>
                    </w:p>
                    <w:p w14:paraId="6AD7C006" w14:textId="77777777" w:rsidR="00A31A1F" w:rsidRPr="00743F87" w:rsidRDefault="00A31A1F" w:rsidP="00921B69">
                      <w:pPr>
                        <w:pBdr>
                          <w:left w:val="single" w:sz="24" w:space="4" w:color="8DB3E2"/>
                          <w:bottom w:val="single" w:sz="8" w:space="6" w:color="365F91"/>
                        </w:pBdr>
                        <w:spacing w:after="60"/>
                        <w:rPr>
                          <w:rFonts w:ascii="Arial" w:hAnsi="Arial" w:cs="Arial"/>
                          <w:noProof/>
                          <w:color w:val="365F91"/>
                          <w:sz w:val="28"/>
                          <w:szCs w:val="32"/>
                        </w:rPr>
                      </w:pPr>
                    </w:p>
                    <w:p w14:paraId="1E3F7431" w14:textId="4AF649B2" w:rsidR="00A31A1F" w:rsidRPr="00143D67" w:rsidRDefault="00A31A1F" w:rsidP="00921B69">
                      <w:pPr>
                        <w:pBdr>
                          <w:left w:val="single" w:sz="24" w:space="4" w:color="D99594"/>
                        </w:pBdr>
                        <w:spacing w:before="120" w:after="120"/>
                        <w:rPr>
                          <w:rFonts w:ascii="Arial" w:hAnsi="Arial" w:cs="Arial"/>
                          <w:noProof/>
                          <w:color w:val="000000"/>
                          <w:sz w:val="40"/>
                        </w:rPr>
                      </w:pPr>
                      <w:r w:rsidRPr="00143D67">
                        <w:rPr>
                          <w:rFonts w:ascii="Arial" w:hAnsi="Arial" w:cs="Arial"/>
                          <w:noProof/>
                          <w:color w:val="000000"/>
                          <w:sz w:val="40"/>
                        </w:rPr>
                        <w:t>Module Leader:   Sue James</w:t>
                      </w:r>
                    </w:p>
                    <w:p w14:paraId="03593EA4" w14:textId="77777777" w:rsidR="00A31A1F" w:rsidRPr="00FE453C" w:rsidRDefault="00A31A1F" w:rsidP="00921B69">
                      <w:pPr>
                        <w:pBdr>
                          <w:left w:val="single" w:sz="24" w:space="4" w:color="D99594"/>
                        </w:pBdr>
                        <w:spacing w:before="120" w:after="120"/>
                        <w:rPr>
                          <w:rFonts w:ascii="Arial" w:hAnsi="Arial" w:cs="Arial"/>
                          <w:noProof/>
                          <w:color w:val="000000"/>
                          <w:sz w:val="36"/>
                        </w:rPr>
                      </w:pPr>
                    </w:p>
                  </w:txbxContent>
                </v:textbox>
                <w10:wrap anchorx="page" anchory="page"/>
              </v:shape>
            </w:pict>
          </mc:Fallback>
        </mc:AlternateContent>
      </w:r>
    </w:p>
    <w:p w14:paraId="54186CA1" w14:textId="015916D3" w:rsidR="00921B69" w:rsidRPr="00784941" w:rsidRDefault="00921B69" w:rsidP="00516DCF">
      <w:pPr>
        <w:spacing w:line="312" w:lineRule="auto"/>
        <w:jc w:val="center"/>
        <w:rPr>
          <w:rFonts w:ascii="Arial" w:hAnsi="Arial" w:cs="Arial"/>
          <w:color w:val="000000" w:themeColor="text1"/>
        </w:rPr>
      </w:pPr>
    </w:p>
    <w:p w14:paraId="480C4FCE" w14:textId="77777777" w:rsidR="00921B69" w:rsidRPr="00784941" w:rsidRDefault="00921B69" w:rsidP="00516DCF">
      <w:pPr>
        <w:spacing w:line="312" w:lineRule="auto"/>
        <w:jc w:val="center"/>
        <w:rPr>
          <w:rFonts w:ascii="Arial" w:hAnsi="Arial" w:cs="Arial"/>
          <w:color w:val="000000" w:themeColor="text1"/>
        </w:rPr>
      </w:pPr>
    </w:p>
    <w:p w14:paraId="1B5E5A38" w14:textId="0E62BEE0" w:rsidR="00921B69" w:rsidRPr="00784941" w:rsidRDefault="00292E5C" w:rsidP="00516DCF">
      <w:pPr>
        <w:spacing w:line="312" w:lineRule="auto"/>
        <w:jc w:val="center"/>
        <w:rPr>
          <w:rFonts w:ascii="Arial" w:hAnsi="Arial" w:cs="Arial"/>
          <w:color w:val="000000" w:themeColor="text1"/>
        </w:rPr>
      </w:pPr>
      <w:bookmarkStart w:id="2" w:name="_GoBack"/>
      <w:bookmarkEnd w:id="2"/>
      <w:r w:rsidRPr="00784941">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736EB793" wp14:editId="4FCDF757">
                <wp:simplePos x="0" y="0"/>
                <wp:positionH relativeFrom="margin">
                  <wp:posOffset>-457200</wp:posOffset>
                </wp:positionH>
                <wp:positionV relativeFrom="page">
                  <wp:posOffset>7449820</wp:posOffset>
                </wp:positionV>
                <wp:extent cx="6400800" cy="691117"/>
                <wp:effectExtent l="0" t="0" r="0" b="0"/>
                <wp:wrapNone/>
                <wp:docPr id="2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6400800" cy="691117"/>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E33E336" w14:textId="77777777" w:rsidR="00A31A1F" w:rsidRDefault="00A31A1F" w:rsidP="00292E5C">
                            <w:pPr>
                              <w:pBdr>
                                <w:left w:val="single" w:sz="24" w:space="4" w:color="8DB3E2"/>
                              </w:pBdr>
                              <w:contextualSpacing/>
                              <w:rPr>
                                <w:rFonts w:ascii="Arial" w:hAnsi="Arial" w:cs="Arial"/>
                                <w:color w:val="000000"/>
                                <w:sz w:val="36"/>
                              </w:rPr>
                            </w:pPr>
                            <w:r>
                              <w:rPr>
                                <w:rFonts w:ascii="Arial" w:hAnsi="Arial" w:cs="Arial"/>
                                <w:color w:val="000000"/>
                                <w:sz w:val="36"/>
                              </w:rPr>
                              <w:t>Academic Year 2017/18</w:t>
                            </w:r>
                            <w:r w:rsidRPr="00F74270">
                              <w:rPr>
                                <w:rFonts w:ascii="Arial" w:hAnsi="Arial" w:cs="Arial"/>
                                <w:color w:val="000000"/>
                                <w:sz w:val="36"/>
                              </w:rPr>
                              <w:t xml:space="preserve"> </w:t>
                            </w:r>
                          </w:p>
                          <w:p w14:paraId="47A061B6" w14:textId="77777777" w:rsidR="00A31A1F" w:rsidRPr="00F74270" w:rsidRDefault="00A31A1F" w:rsidP="00292E5C">
                            <w:pPr>
                              <w:pBdr>
                                <w:left w:val="single" w:sz="24" w:space="4" w:color="8DB3E2"/>
                              </w:pBdr>
                              <w:contextualSpacing/>
                              <w:rPr>
                                <w:rFonts w:ascii="Arial" w:hAnsi="Arial" w:cs="Arial"/>
                                <w:color w:val="000000"/>
                                <w:sz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6EB793" id="Text Box 3" o:spid="_x0000_s1027" type="#_x0000_t202" style="position:absolute;left:0;text-align:left;margin-left:-36pt;margin-top:586.6pt;width:7in;height:54.4pt;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" stroked="f">
                <v:textbox>
                  <w:txbxContent>
                    <w:p w14:paraId="1E33E336" w14:textId="77777777" w:rsidR="00A31A1F" w:rsidRDefault="00A31A1F" w:rsidP="00292E5C">
                      <w:pPr>
                        <w:pBdr>
                          <w:left w:val="single" w:sz="24" w:space="4" w:color="8DB3E2"/>
                        </w:pBdr>
                        <w:contextualSpacing/>
                        <w:rPr>
                          <w:rFonts w:ascii="Arial" w:hAnsi="Arial" w:cs="Arial"/>
                          <w:color w:val="000000"/>
                          <w:sz w:val="36"/>
                        </w:rPr>
                      </w:pPr>
                      <w:r>
                        <w:rPr>
                          <w:rFonts w:ascii="Arial" w:hAnsi="Arial" w:cs="Arial"/>
                          <w:color w:val="000000"/>
                          <w:sz w:val="36"/>
                        </w:rPr>
                        <w:t>Academic Year 2017/18</w:t>
                      </w:r>
                      <w:r w:rsidRPr="00F74270">
                        <w:rPr>
                          <w:rFonts w:ascii="Arial" w:hAnsi="Arial" w:cs="Arial"/>
                          <w:color w:val="000000"/>
                          <w:sz w:val="36"/>
                        </w:rPr>
                        <w:t xml:space="preserve"> </w:t>
                      </w:r>
                    </w:p>
                    <w:p w14:paraId="47A061B6" w14:textId="77777777" w:rsidR="00A31A1F" w:rsidRPr="00F74270" w:rsidRDefault="00A31A1F" w:rsidP="00292E5C">
                      <w:pPr>
                        <w:pBdr>
                          <w:left w:val="single" w:sz="24" w:space="4" w:color="8DB3E2"/>
                        </w:pBdr>
                        <w:contextualSpacing/>
                        <w:rPr>
                          <w:rFonts w:ascii="Arial" w:hAnsi="Arial" w:cs="Arial"/>
                          <w:color w:val="000000"/>
                          <w:sz w:val="36"/>
                        </w:rPr>
                      </w:pPr>
                    </w:p>
                  </w:txbxContent>
                </v:textbox>
                <w10:wrap anchorx="margin" anchory="page"/>
              </v:shape>
            </w:pict>
          </mc:Fallback>
        </mc:AlternateContent>
      </w:r>
    </w:p>
    <w:p w14:paraId="6074BF09" w14:textId="77777777" w:rsidR="00292E5C" w:rsidRPr="00784941" w:rsidRDefault="00292E5C" w:rsidP="00516DCF">
      <w:pPr>
        <w:pStyle w:val="bullet"/>
        <w:tabs>
          <w:tab w:val="left" w:pos="-1276"/>
        </w:tabs>
        <w:overflowPunct/>
        <w:autoSpaceDE/>
        <w:autoSpaceDN/>
        <w:adjustRightInd/>
        <w:spacing w:before="0" w:after="160" w:line="312" w:lineRule="auto"/>
        <w:ind w:left="0" w:firstLine="0"/>
        <w:textAlignment w:val="auto"/>
        <w:rPr>
          <w:rFonts w:ascii="Arial" w:hAnsi="Arial" w:cs="Arial"/>
          <w:color w:val="000000" w:themeColor="text1"/>
        </w:rPr>
        <w:sectPr w:rsidR="00292E5C" w:rsidRPr="00784941" w:rsidSect="00292E5C">
          <w:footerReference w:type="default" r:id="rId9"/>
          <w:pgSz w:w="11906" w:h="16838"/>
          <w:pgMar w:top="1440" w:right="1440" w:bottom="1440" w:left="1440" w:header="708" w:footer="708" w:gutter="0"/>
          <w:pgNumType w:start="1"/>
          <w:cols w:space="708"/>
          <w:titlePg/>
          <w:docGrid w:linePitch="360"/>
        </w:sectPr>
      </w:pPr>
    </w:p>
    <w:bookmarkEnd w:id="0"/>
    <w:bookmarkEnd w:id="1"/>
    <w:p w14:paraId="4161CF0E" w14:textId="7E416C4A" w:rsidR="001C3E10" w:rsidRPr="00784941" w:rsidRDefault="001C3E10" w:rsidP="001C3E10">
      <w:pPr>
        <w:spacing w:after="120" w:line="312" w:lineRule="auto"/>
        <w:jc w:val="center"/>
        <w:rPr>
          <w:rFonts w:cstheme="minorHAnsi"/>
          <w:color w:val="000000" w:themeColor="text1"/>
          <w:sz w:val="40"/>
          <w:szCs w:val="32"/>
          <w:u w:val="single"/>
        </w:rPr>
      </w:pPr>
      <w:r w:rsidRPr="00784941">
        <w:rPr>
          <w:rFonts w:cstheme="minorHAnsi"/>
          <w:color w:val="000000" w:themeColor="text1"/>
          <w:sz w:val="40"/>
          <w:u w:val="single"/>
        </w:rPr>
        <w:lastRenderedPageBreak/>
        <w:t xml:space="preserve">How do </w:t>
      </w:r>
      <w:r w:rsidR="00A70BD9" w:rsidRPr="00784941">
        <w:rPr>
          <w:rFonts w:cstheme="minorHAnsi"/>
          <w:color w:val="000000" w:themeColor="text1"/>
          <w:sz w:val="40"/>
          <w:u w:val="single"/>
        </w:rPr>
        <w:t>D</w:t>
      </w:r>
      <w:r w:rsidRPr="00784941">
        <w:rPr>
          <w:rFonts w:cstheme="minorHAnsi"/>
          <w:color w:val="000000" w:themeColor="text1"/>
          <w:sz w:val="40"/>
          <w:u w:val="single"/>
        </w:rPr>
        <w:t xml:space="preserve">ifferent </w:t>
      </w:r>
      <w:r w:rsidR="00A70BD9" w:rsidRPr="00784941">
        <w:rPr>
          <w:rFonts w:cstheme="minorHAnsi"/>
          <w:color w:val="000000" w:themeColor="text1"/>
          <w:sz w:val="40"/>
          <w:u w:val="single"/>
        </w:rPr>
        <w:t>M</w:t>
      </w:r>
      <w:r w:rsidRPr="00784941">
        <w:rPr>
          <w:rFonts w:cstheme="minorHAnsi"/>
          <w:color w:val="000000" w:themeColor="text1"/>
          <w:sz w:val="40"/>
          <w:u w:val="single"/>
        </w:rPr>
        <w:t xml:space="preserve">arking and </w:t>
      </w:r>
      <w:r w:rsidR="00A70BD9" w:rsidRPr="00784941">
        <w:rPr>
          <w:rFonts w:cstheme="minorHAnsi"/>
          <w:color w:val="000000" w:themeColor="text1"/>
          <w:sz w:val="40"/>
          <w:u w:val="single"/>
        </w:rPr>
        <w:t>F</w:t>
      </w:r>
      <w:r w:rsidRPr="00784941">
        <w:rPr>
          <w:rFonts w:cstheme="minorHAnsi"/>
          <w:color w:val="000000" w:themeColor="text1"/>
          <w:sz w:val="40"/>
          <w:u w:val="single"/>
        </w:rPr>
        <w:t xml:space="preserve">eedback </w:t>
      </w:r>
      <w:r w:rsidR="00A70BD9" w:rsidRPr="00784941">
        <w:rPr>
          <w:rFonts w:cstheme="minorHAnsi"/>
          <w:color w:val="000000" w:themeColor="text1"/>
          <w:sz w:val="40"/>
          <w:u w:val="single"/>
        </w:rPr>
        <w:t>S</w:t>
      </w:r>
      <w:r w:rsidRPr="00784941">
        <w:rPr>
          <w:rFonts w:cstheme="minorHAnsi"/>
          <w:color w:val="000000" w:themeColor="text1"/>
          <w:sz w:val="40"/>
          <w:u w:val="single"/>
        </w:rPr>
        <w:t xml:space="preserve">tyles     </w:t>
      </w:r>
      <w:r w:rsidR="00A70BD9" w:rsidRPr="00784941">
        <w:rPr>
          <w:rFonts w:cstheme="minorHAnsi"/>
          <w:color w:val="000000" w:themeColor="text1"/>
          <w:sz w:val="40"/>
          <w:u w:val="single"/>
        </w:rPr>
        <w:t>I</w:t>
      </w:r>
      <w:r w:rsidRPr="00784941">
        <w:rPr>
          <w:rFonts w:cstheme="minorHAnsi"/>
          <w:color w:val="000000" w:themeColor="text1"/>
          <w:sz w:val="40"/>
          <w:u w:val="single"/>
        </w:rPr>
        <w:t xml:space="preserve">mpact </w:t>
      </w:r>
      <w:r w:rsidR="00A70BD9" w:rsidRPr="00784941">
        <w:rPr>
          <w:rFonts w:cstheme="minorHAnsi"/>
          <w:color w:val="000000" w:themeColor="text1"/>
          <w:sz w:val="40"/>
          <w:u w:val="single"/>
        </w:rPr>
        <w:t>S</w:t>
      </w:r>
      <w:r w:rsidRPr="00784941">
        <w:rPr>
          <w:rFonts w:cstheme="minorHAnsi"/>
          <w:color w:val="000000" w:themeColor="text1"/>
          <w:sz w:val="40"/>
          <w:u w:val="single"/>
        </w:rPr>
        <w:t xml:space="preserve">tudent </w:t>
      </w:r>
      <w:r w:rsidR="00A70BD9" w:rsidRPr="00784941">
        <w:rPr>
          <w:rFonts w:cstheme="minorHAnsi"/>
          <w:color w:val="000000" w:themeColor="text1"/>
          <w:sz w:val="40"/>
          <w:u w:val="single"/>
        </w:rPr>
        <w:t>P</w:t>
      </w:r>
      <w:r w:rsidRPr="00784941">
        <w:rPr>
          <w:rFonts w:cstheme="minorHAnsi"/>
          <w:color w:val="000000" w:themeColor="text1"/>
          <w:sz w:val="40"/>
          <w:u w:val="single"/>
        </w:rPr>
        <w:t xml:space="preserve">erformance and </w:t>
      </w:r>
      <w:r w:rsidR="00A70BD9" w:rsidRPr="00784941">
        <w:rPr>
          <w:rFonts w:cstheme="minorHAnsi"/>
          <w:color w:val="000000" w:themeColor="text1"/>
          <w:sz w:val="40"/>
          <w:u w:val="single"/>
        </w:rPr>
        <w:t>T</w:t>
      </w:r>
      <w:r w:rsidRPr="00784941">
        <w:rPr>
          <w:rFonts w:cstheme="minorHAnsi"/>
          <w:color w:val="000000" w:themeColor="text1"/>
          <w:sz w:val="40"/>
          <w:u w:val="single"/>
        </w:rPr>
        <w:t xml:space="preserve">eacher </w:t>
      </w:r>
      <w:r w:rsidR="00A70BD9" w:rsidRPr="00784941">
        <w:rPr>
          <w:rFonts w:cstheme="minorHAnsi"/>
          <w:color w:val="000000" w:themeColor="text1"/>
          <w:sz w:val="40"/>
          <w:u w:val="single"/>
        </w:rPr>
        <w:t>W</w:t>
      </w:r>
      <w:r w:rsidRPr="00784941">
        <w:rPr>
          <w:rFonts w:cstheme="minorHAnsi"/>
          <w:color w:val="000000" w:themeColor="text1"/>
          <w:sz w:val="40"/>
          <w:u w:val="single"/>
        </w:rPr>
        <w:t>orkload</w:t>
      </w:r>
      <w:r w:rsidRPr="00784941">
        <w:rPr>
          <w:rFonts w:cstheme="minorHAnsi"/>
          <w:color w:val="000000" w:themeColor="text1"/>
          <w:sz w:val="40"/>
          <w:szCs w:val="32"/>
          <w:u w:val="single"/>
        </w:rPr>
        <w:t>?</w:t>
      </w:r>
    </w:p>
    <w:p w14:paraId="60511C8F" w14:textId="6702F700" w:rsidR="001C3E10" w:rsidRPr="00784941" w:rsidRDefault="001C3E10" w:rsidP="001C3E10">
      <w:pPr>
        <w:spacing w:after="120" w:line="312" w:lineRule="auto"/>
        <w:jc w:val="center"/>
        <w:rPr>
          <w:rFonts w:cstheme="minorHAnsi"/>
          <w:color w:val="000000" w:themeColor="text1"/>
          <w:sz w:val="32"/>
          <w:szCs w:val="32"/>
          <w:u w:val="single"/>
        </w:rPr>
      </w:pPr>
      <w:r w:rsidRPr="00784941">
        <w:rPr>
          <w:rFonts w:cstheme="minorHAnsi"/>
          <w:color w:val="000000" w:themeColor="text1"/>
          <w:sz w:val="32"/>
          <w:szCs w:val="32"/>
          <w:u w:val="single"/>
        </w:rPr>
        <w:t xml:space="preserve">A </w:t>
      </w:r>
      <w:r w:rsidR="00A70BD9" w:rsidRPr="00784941">
        <w:rPr>
          <w:rFonts w:cstheme="minorHAnsi"/>
          <w:color w:val="000000" w:themeColor="text1"/>
          <w:sz w:val="32"/>
          <w:szCs w:val="32"/>
          <w:u w:val="single"/>
        </w:rPr>
        <w:t>S</w:t>
      </w:r>
      <w:r w:rsidRPr="00784941">
        <w:rPr>
          <w:rFonts w:cstheme="minorHAnsi"/>
          <w:color w:val="000000" w:themeColor="text1"/>
          <w:sz w:val="32"/>
          <w:szCs w:val="32"/>
          <w:u w:val="single"/>
        </w:rPr>
        <w:t xml:space="preserve">tudy of </w:t>
      </w:r>
      <w:r w:rsidR="00A70BD9" w:rsidRPr="00784941">
        <w:rPr>
          <w:rFonts w:cstheme="minorHAnsi"/>
          <w:color w:val="000000" w:themeColor="text1"/>
          <w:sz w:val="32"/>
          <w:szCs w:val="32"/>
          <w:u w:val="single"/>
        </w:rPr>
        <w:t>L</w:t>
      </w:r>
      <w:r w:rsidRPr="00784941">
        <w:rPr>
          <w:rFonts w:cstheme="minorHAnsi"/>
          <w:color w:val="000000" w:themeColor="text1"/>
          <w:sz w:val="32"/>
          <w:szCs w:val="32"/>
          <w:u w:val="single"/>
        </w:rPr>
        <w:t xml:space="preserve">ive </w:t>
      </w:r>
      <w:r w:rsidR="00A70BD9" w:rsidRPr="00784941">
        <w:rPr>
          <w:rFonts w:cstheme="minorHAnsi"/>
          <w:color w:val="000000" w:themeColor="text1"/>
          <w:sz w:val="32"/>
          <w:szCs w:val="32"/>
          <w:u w:val="single"/>
        </w:rPr>
        <w:t>M</w:t>
      </w:r>
      <w:r w:rsidRPr="00784941">
        <w:rPr>
          <w:rFonts w:cstheme="minorHAnsi"/>
          <w:color w:val="000000" w:themeColor="text1"/>
          <w:sz w:val="32"/>
          <w:szCs w:val="32"/>
          <w:u w:val="single"/>
        </w:rPr>
        <w:t xml:space="preserve">arking and its </w:t>
      </w:r>
      <w:r w:rsidR="00A70BD9" w:rsidRPr="00784941">
        <w:rPr>
          <w:rFonts w:cstheme="minorHAnsi"/>
          <w:color w:val="000000" w:themeColor="text1"/>
          <w:sz w:val="32"/>
          <w:szCs w:val="32"/>
          <w:u w:val="single"/>
        </w:rPr>
        <w:t>E</w:t>
      </w:r>
      <w:r w:rsidRPr="00784941">
        <w:rPr>
          <w:rFonts w:cstheme="minorHAnsi"/>
          <w:color w:val="000000" w:themeColor="text1"/>
          <w:sz w:val="32"/>
          <w:szCs w:val="32"/>
          <w:u w:val="single"/>
        </w:rPr>
        <w:t>ffects</w:t>
      </w:r>
    </w:p>
    <w:p w14:paraId="72FC989F" w14:textId="77777777" w:rsidR="001C3E10" w:rsidRPr="00784941" w:rsidRDefault="001C3E10" w:rsidP="00292E5C">
      <w:pPr>
        <w:pStyle w:val="bullet"/>
        <w:tabs>
          <w:tab w:val="left" w:pos="-1276"/>
        </w:tabs>
        <w:overflowPunct/>
        <w:autoSpaceDE/>
        <w:autoSpaceDN/>
        <w:adjustRightInd/>
        <w:spacing w:before="0" w:after="160" w:line="312" w:lineRule="auto"/>
        <w:ind w:left="0" w:firstLine="0"/>
        <w:textAlignment w:val="auto"/>
        <w:rPr>
          <w:rFonts w:asciiTheme="minorHAnsi" w:hAnsiTheme="minorHAnsi" w:cstheme="minorHAnsi"/>
          <w:b/>
          <w:color w:val="000000" w:themeColor="text1"/>
          <w:sz w:val="28"/>
          <w:szCs w:val="23"/>
          <w:u w:val="single"/>
        </w:rPr>
      </w:pPr>
    </w:p>
    <w:p w14:paraId="186D7724" w14:textId="77777777" w:rsidR="001C3E10" w:rsidRPr="00784941" w:rsidRDefault="001C3E10" w:rsidP="00292E5C">
      <w:pPr>
        <w:pStyle w:val="bullet"/>
        <w:tabs>
          <w:tab w:val="left" w:pos="-1276"/>
        </w:tabs>
        <w:overflowPunct/>
        <w:autoSpaceDE/>
        <w:autoSpaceDN/>
        <w:adjustRightInd/>
        <w:spacing w:before="0" w:after="160" w:line="312" w:lineRule="auto"/>
        <w:ind w:left="0" w:firstLine="0"/>
        <w:textAlignment w:val="auto"/>
        <w:rPr>
          <w:rFonts w:asciiTheme="minorHAnsi" w:hAnsiTheme="minorHAnsi" w:cstheme="minorHAnsi"/>
          <w:b/>
          <w:color w:val="000000" w:themeColor="text1"/>
          <w:sz w:val="28"/>
          <w:szCs w:val="23"/>
          <w:u w:val="single"/>
        </w:rPr>
      </w:pPr>
    </w:p>
    <w:p w14:paraId="50A2CF9D" w14:textId="3A8051FB" w:rsidR="00292E5C" w:rsidRPr="00784941" w:rsidRDefault="00292E5C" w:rsidP="00292E5C">
      <w:pPr>
        <w:pStyle w:val="bullet"/>
        <w:tabs>
          <w:tab w:val="left" w:pos="-1276"/>
        </w:tabs>
        <w:overflowPunct/>
        <w:autoSpaceDE/>
        <w:autoSpaceDN/>
        <w:adjustRightInd/>
        <w:spacing w:before="0" w:after="160" w:line="312" w:lineRule="auto"/>
        <w:ind w:left="0" w:firstLine="0"/>
        <w:textAlignment w:val="auto"/>
        <w:rPr>
          <w:rFonts w:asciiTheme="minorHAnsi" w:hAnsiTheme="minorHAnsi" w:cstheme="minorHAnsi"/>
          <w:b/>
          <w:color w:val="000000" w:themeColor="text1"/>
          <w:sz w:val="28"/>
          <w:szCs w:val="23"/>
          <w:u w:val="single"/>
        </w:rPr>
      </w:pPr>
      <w:r w:rsidRPr="00784941">
        <w:rPr>
          <w:rFonts w:asciiTheme="minorHAnsi" w:hAnsiTheme="minorHAnsi" w:cstheme="minorHAnsi"/>
          <w:b/>
          <w:color w:val="000000" w:themeColor="text1"/>
          <w:sz w:val="28"/>
          <w:szCs w:val="23"/>
          <w:u w:val="single"/>
        </w:rPr>
        <w:t xml:space="preserve">Abstract </w:t>
      </w:r>
    </w:p>
    <w:p w14:paraId="110390BB" w14:textId="3886F539" w:rsidR="00292E5C" w:rsidRPr="00784941" w:rsidRDefault="00292E5C" w:rsidP="00292E5C">
      <w:pPr>
        <w:spacing w:line="312" w:lineRule="auto"/>
        <w:rPr>
          <w:rFonts w:cstheme="minorHAnsi"/>
          <w:color w:val="000000" w:themeColor="text1"/>
        </w:rPr>
      </w:pPr>
      <w:r w:rsidRPr="00784941">
        <w:rPr>
          <w:rFonts w:cstheme="minorHAnsi"/>
          <w:color w:val="000000" w:themeColor="text1"/>
        </w:rPr>
        <w:t xml:space="preserve">This proposal explores the need for research into marking and feedback within Wales. The proposal studies the background and context of educational </w:t>
      </w:r>
      <w:proofErr w:type="gramStart"/>
      <w:r w:rsidRPr="00784941">
        <w:rPr>
          <w:rFonts w:cstheme="minorHAnsi"/>
          <w:color w:val="000000" w:themeColor="text1"/>
        </w:rPr>
        <w:t>research, and</w:t>
      </w:r>
      <w:proofErr w:type="gramEnd"/>
      <w:r w:rsidRPr="00784941">
        <w:rPr>
          <w:rFonts w:cstheme="minorHAnsi"/>
          <w:color w:val="000000" w:themeColor="text1"/>
        </w:rPr>
        <w:t xml:space="preserve"> discusses the problems with current feedback styles in education. The aims and objectives of the research then describe the importance of improving student performance and decreasing teacher workload. Existing literature is critically analysed, and a focused research question on live marking is </w:t>
      </w:r>
      <w:r w:rsidR="00254925" w:rsidRPr="00784941">
        <w:rPr>
          <w:rFonts w:cstheme="minorHAnsi"/>
          <w:color w:val="000000" w:themeColor="text1"/>
        </w:rPr>
        <w:t xml:space="preserve">consequently </w:t>
      </w:r>
      <w:r w:rsidRPr="00784941">
        <w:rPr>
          <w:rFonts w:cstheme="minorHAnsi"/>
          <w:color w:val="000000" w:themeColor="text1"/>
        </w:rPr>
        <w:t xml:space="preserve">recommended. A proposed methodology is considered in depth, and includes comprehensive information on the framework, research design, sampling methods, participants, data collection, and analysis procedures of the research. Ethical issues surrounding the research are acknowledged, and solutions are offered to mitigate adverse outcomes. A plan of work is also proposed to demonstrate an appropriate </w:t>
      </w:r>
      <w:proofErr w:type="gramStart"/>
      <w:r w:rsidRPr="00784941">
        <w:rPr>
          <w:rFonts w:cstheme="minorHAnsi"/>
          <w:color w:val="000000" w:themeColor="text1"/>
        </w:rPr>
        <w:t>time frame</w:t>
      </w:r>
      <w:proofErr w:type="gramEnd"/>
      <w:r w:rsidRPr="00784941">
        <w:rPr>
          <w:rFonts w:cstheme="minorHAnsi"/>
          <w:color w:val="000000" w:themeColor="text1"/>
        </w:rPr>
        <w:t xml:space="preserve"> in which</w:t>
      </w:r>
      <w:r w:rsidR="00254925" w:rsidRPr="00784941">
        <w:rPr>
          <w:rFonts w:cstheme="minorHAnsi"/>
          <w:color w:val="000000" w:themeColor="text1"/>
        </w:rPr>
        <w:t xml:space="preserve"> to conduct</w:t>
      </w:r>
      <w:r w:rsidRPr="00784941">
        <w:rPr>
          <w:rFonts w:cstheme="minorHAnsi"/>
          <w:color w:val="000000" w:themeColor="text1"/>
        </w:rPr>
        <w:t xml:space="preserve"> the research. The proposal concludes by highlighting the importance of research into marking and feedback in an increasingly innovative educational climate. </w:t>
      </w:r>
    </w:p>
    <w:p w14:paraId="4A5BD339" w14:textId="77777777" w:rsidR="00292E5C" w:rsidRPr="00784941" w:rsidRDefault="00292E5C" w:rsidP="00292E5C">
      <w:pPr>
        <w:spacing w:line="312" w:lineRule="auto"/>
        <w:rPr>
          <w:rFonts w:cstheme="minorHAnsi"/>
          <w:color w:val="000000" w:themeColor="text1"/>
        </w:rPr>
      </w:pPr>
    </w:p>
    <w:p w14:paraId="3CF3BF87" w14:textId="77777777" w:rsidR="00292E5C" w:rsidRPr="00784941" w:rsidRDefault="00292E5C">
      <w:pPr>
        <w:rPr>
          <w:rFonts w:cstheme="minorHAnsi"/>
          <w:b/>
          <w:color w:val="000000" w:themeColor="text1"/>
          <w:sz w:val="28"/>
          <w:szCs w:val="24"/>
          <w:u w:val="single"/>
        </w:rPr>
      </w:pPr>
      <w:r w:rsidRPr="00784941">
        <w:rPr>
          <w:rFonts w:cstheme="minorHAnsi"/>
          <w:b/>
          <w:color w:val="000000" w:themeColor="text1"/>
          <w:sz w:val="28"/>
          <w:szCs w:val="24"/>
          <w:u w:val="single"/>
        </w:rPr>
        <w:br w:type="page"/>
      </w:r>
    </w:p>
    <w:p w14:paraId="1013AB0E" w14:textId="5FE3B06A" w:rsidR="00ED3570" w:rsidRPr="00784941" w:rsidRDefault="00ED3570" w:rsidP="00516DCF">
      <w:pPr>
        <w:spacing w:line="312" w:lineRule="auto"/>
        <w:contextualSpacing/>
        <w:rPr>
          <w:rFonts w:cstheme="minorHAnsi"/>
          <w:b/>
          <w:color w:val="000000" w:themeColor="text1"/>
          <w:sz w:val="28"/>
          <w:szCs w:val="24"/>
          <w:u w:val="single"/>
        </w:rPr>
      </w:pPr>
      <w:r w:rsidRPr="00784941">
        <w:rPr>
          <w:rFonts w:cstheme="minorHAnsi"/>
          <w:b/>
          <w:color w:val="000000" w:themeColor="text1"/>
          <w:sz w:val="28"/>
          <w:szCs w:val="24"/>
          <w:u w:val="single"/>
        </w:rPr>
        <w:t>Table of Abbreviations</w:t>
      </w:r>
    </w:p>
    <w:p w14:paraId="5D95E5CA" w14:textId="77777777" w:rsidR="00ED3570" w:rsidRPr="00784941" w:rsidRDefault="00ED3570" w:rsidP="00516DCF">
      <w:pPr>
        <w:spacing w:line="312" w:lineRule="auto"/>
        <w:contextualSpacing/>
        <w:rPr>
          <w:rFonts w:cstheme="minorHAnsi"/>
          <w:color w:val="000000" w:themeColor="text1"/>
          <w:sz w:val="16"/>
          <w:szCs w:val="24"/>
          <w:u w:val="single"/>
        </w:rPr>
      </w:pPr>
    </w:p>
    <w:tbl>
      <w:tblPr>
        <w:tblStyle w:val="TableGrid"/>
        <w:tblW w:w="9157" w:type="dxa"/>
        <w:tblLook w:val="04A0" w:firstRow="1" w:lastRow="0" w:firstColumn="1" w:lastColumn="0" w:noHBand="0" w:noVBand="1"/>
      </w:tblPr>
      <w:tblGrid>
        <w:gridCol w:w="2154"/>
        <w:gridCol w:w="7003"/>
      </w:tblGrid>
      <w:tr w:rsidR="00ED3570" w:rsidRPr="00784941" w14:paraId="33DF35CD" w14:textId="77777777" w:rsidTr="00292E5C">
        <w:trPr>
          <w:trHeight w:val="553"/>
        </w:trPr>
        <w:tc>
          <w:tcPr>
            <w:tcW w:w="2154" w:type="dxa"/>
            <w:vAlign w:val="center"/>
          </w:tcPr>
          <w:p w14:paraId="5A9D6EF1" w14:textId="77777777" w:rsidR="00ED3570" w:rsidRPr="00784941" w:rsidRDefault="00ED3570" w:rsidP="00516DCF">
            <w:pPr>
              <w:spacing w:after="160" w:line="312" w:lineRule="auto"/>
              <w:contextualSpacing/>
              <w:rPr>
                <w:rFonts w:cstheme="minorHAnsi"/>
                <w:b/>
                <w:color w:val="000000" w:themeColor="text1"/>
                <w:sz w:val="26"/>
                <w:szCs w:val="26"/>
              </w:rPr>
            </w:pPr>
            <w:r w:rsidRPr="00784941">
              <w:rPr>
                <w:rFonts w:cstheme="minorHAnsi"/>
                <w:b/>
                <w:color w:val="000000" w:themeColor="text1"/>
                <w:sz w:val="26"/>
                <w:szCs w:val="26"/>
              </w:rPr>
              <w:t>Abbreviation</w:t>
            </w:r>
          </w:p>
        </w:tc>
        <w:tc>
          <w:tcPr>
            <w:tcW w:w="7003" w:type="dxa"/>
            <w:vAlign w:val="center"/>
          </w:tcPr>
          <w:p w14:paraId="64B5F75A" w14:textId="77777777" w:rsidR="00ED3570" w:rsidRPr="00784941" w:rsidRDefault="00ED3570" w:rsidP="00516DCF">
            <w:pPr>
              <w:spacing w:after="160" w:line="312" w:lineRule="auto"/>
              <w:contextualSpacing/>
              <w:rPr>
                <w:rFonts w:cstheme="minorHAnsi"/>
                <w:b/>
                <w:color w:val="000000" w:themeColor="text1"/>
                <w:sz w:val="26"/>
                <w:szCs w:val="26"/>
              </w:rPr>
            </w:pPr>
            <w:r w:rsidRPr="00784941">
              <w:rPr>
                <w:rFonts w:cstheme="minorHAnsi"/>
                <w:b/>
                <w:color w:val="000000" w:themeColor="text1"/>
                <w:sz w:val="26"/>
                <w:szCs w:val="26"/>
              </w:rPr>
              <w:t>Explanation</w:t>
            </w:r>
          </w:p>
        </w:tc>
      </w:tr>
      <w:tr w:rsidR="00ED3570" w:rsidRPr="00784941" w14:paraId="3B6E3D6A" w14:textId="77777777" w:rsidTr="00292E5C">
        <w:trPr>
          <w:trHeight w:val="553"/>
        </w:trPr>
        <w:tc>
          <w:tcPr>
            <w:tcW w:w="2154" w:type="dxa"/>
            <w:vAlign w:val="center"/>
          </w:tcPr>
          <w:p w14:paraId="151FC7DA" w14:textId="77777777" w:rsidR="00ED3570" w:rsidRPr="00784941" w:rsidRDefault="00ED3570"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BERA</w:t>
            </w:r>
          </w:p>
        </w:tc>
        <w:tc>
          <w:tcPr>
            <w:tcW w:w="7003" w:type="dxa"/>
            <w:vAlign w:val="center"/>
          </w:tcPr>
          <w:p w14:paraId="7F42A985" w14:textId="77777777" w:rsidR="00ED3570" w:rsidRPr="00784941" w:rsidRDefault="00ED3570"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British Education Research Association</w:t>
            </w:r>
          </w:p>
        </w:tc>
      </w:tr>
      <w:tr w:rsidR="00516DCF" w:rsidRPr="00784941" w14:paraId="63EA18B2" w14:textId="77777777" w:rsidTr="00292E5C">
        <w:trPr>
          <w:trHeight w:val="553"/>
        </w:trPr>
        <w:tc>
          <w:tcPr>
            <w:tcW w:w="2154" w:type="dxa"/>
            <w:vAlign w:val="center"/>
          </w:tcPr>
          <w:p w14:paraId="6CCC85AD" w14:textId="6CEA30CC" w:rsidR="00516DCF" w:rsidRPr="00784941" w:rsidRDefault="00516DCF" w:rsidP="00516DCF">
            <w:pPr>
              <w:spacing w:after="160" w:line="312" w:lineRule="auto"/>
              <w:contextualSpacing/>
              <w:rPr>
                <w:rFonts w:cstheme="minorHAnsi"/>
                <w:color w:val="000000" w:themeColor="text1"/>
                <w:sz w:val="26"/>
                <w:szCs w:val="26"/>
              </w:rPr>
            </w:pPr>
            <w:proofErr w:type="spellStart"/>
            <w:r w:rsidRPr="00784941">
              <w:rPr>
                <w:rFonts w:cstheme="minorHAnsi"/>
                <w:color w:val="000000" w:themeColor="text1"/>
                <w:sz w:val="26"/>
                <w:szCs w:val="26"/>
              </w:rPr>
              <w:t>DfE</w:t>
            </w:r>
            <w:proofErr w:type="spellEnd"/>
          </w:p>
        </w:tc>
        <w:tc>
          <w:tcPr>
            <w:tcW w:w="7003" w:type="dxa"/>
            <w:vAlign w:val="center"/>
          </w:tcPr>
          <w:p w14:paraId="7D3135CE" w14:textId="087F3EA6" w:rsidR="00516DCF" w:rsidRPr="00784941" w:rsidRDefault="00516DCF"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Department for Education</w:t>
            </w:r>
          </w:p>
        </w:tc>
      </w:tr>
      <w:tr w:rsidR="00516DCF" w:rsidRPr="00784941" w14:paraId="6273A280" w14:textId="77777777" w:rsidTr="00292E5C">
        <w:trPr>
          <w:trHeight w:val="553"/>
        </w:trPr>
        <w:tc>
          <w:tcPr>
            <w:tcW w:w="2154" w:type="dxa"/>
            <w:vAlign w:val="center"/>
          </w:tcPr>
          <w:p w14:paraId="35DF0980" w14:textId="7630E922" w:rsidR="00516DCF" w:rsidRPr="00784941" w:rsidRDefault="00516DCF"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EAL</w:t>
            </w:r>
          </w:p>
        </w:tc>
        <w:tc>
          <w:tcPr>
            <w:tcW w:w="7003" w:type="dxa"/>
            <w:vAlign w:val="center"/>
          </w:tcPr>
          <w:p w14:paraId="487C4519" w14:textId="12B62B22" w:rsidR="00516DCF" w:rsidRPr="00784941" w:rsidRDefault="00516DCF"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English as an Additional Language</w:t>
            </w:r>
          </w:p>
        </w:tc>
      </w:tr>
      <w:tr w:rsidR="00516DCF" w:rsidRPr="00784941" w14:paraId="38F56F7F" w14:textId="77777777" w:rsidTr="00292E5C">
        <w:trPr>
          <w:trHeight w:val="553"/>
        </w:trPr>
        <w:tc>
          <w:tcPr>
            <w:tcW w:w="2154" w:type="dxa"/>
            <w:vAlign w:val="center"/>
          </w:tcPr>
          <w:p w14:paraId="4EA9EDD7" w14:textId="13B988A9" w:rsidR="00516DCF" w:rsidRPr="00784941" w:rsidRDefault="00516DCF"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EEF</w:t>
            </w:r>
          </w:p>
        </w:tc>
        <w:tc>
          <w:tcPr>
            <w:tcW w:w="7003" w:type="dxa"/>
            <w:vAlign w:val="center"/>
          </w:tcPr>
          <w:p w14:paraId="6816422C" w14:textId="7A6B5C7F" w:rsidR="00516DCF" w:rsidRPr="00784941" w:rsidRDefault="00516DCF"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Education Endowment Foundation</w:t>
            </w:r>
          </w:p>
        </w:tc>
      </w:tr>
      <w:tr w:rsidR="00ED3570" w:rsidRPr="00784941" w14:paraId="76435961" w14:textId="77777777" w:rsidTr="00292E5C">
        <w:trPr>
          <w:trHeight w:val="553"/>
        </w:trPr>
        <w:tc>
          <w:tcPr>
            <w:tcW w:w="2154" w:type="dxa"/>
            <w:vAlign w:val="center"/>
          </w:tcPr>
          <w:p w14:paraId="0F36ED25" w14:textId="77777777" w:rsidR="00ED3570" w:rsidRPr="00784941" w:rsidRDefault="00ED3570" w:rsidP="00516DCF">
            <w:pPr>
              <w:spacing w:after="160" w:line="312" w:lineRule="auto"/>
              <w:contextualSpacing/>
              <w:rPr>
                <w:rFonts w:cstheme="minorHAnsi"/>
                <w:color w:val="000000" w:themeColor="text1"/>
                <w:sz w:val="26"/>
                <w:szCs w:val="26"/>
              </w:rPr>
            </w:pPr>
            <w:proofErr w:type="spellStart"/>
            <w:r w:rsidRPr="00784941">
              <w:rPr>
                <w:rFonts w:cstheme="minorHAnsi"/>
                <w:color w:val="000000" w:themeColor="text1"/>
                <w:sz w:val="26"/>
                <w:szCs w:val="26"/>
              </w:rPr>
              <w:t>eFSM</w:t>
            </w:r>
            <w:proofErr w:type="spellEnd"/>
          </w:p>
        </w:tc>
        <w:tc>
          <w:tcPr>
            <w:tcW w:w="7003" w:type="dxa"/>
            <w:vAlign w:val="center"/>
          </w:tcPr>
          <w:p w14:paraId="49344B8E" w14:textId="77777777" w:rsidR="00ED3570" w:rsidRPr="00784941" w:rsidRDefault="00ED3570"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eligible for Free School Meals</w:t>
            </w:r>
          </w:p>
        </w:tc>
      </w:tr>
      <w:tr w:rsidR="00ED3570" w:rsidRPr="00784941" w14:paraId="4BB098CD" w14:textId="77777777" w:rsidTr="00292E5C">
        <w:trPr>
          <w:trHeight w:val="553"/>
        </w:trPr>
        <w:tc>
          <w:tcPr>
            <w:tcW w:w="2154" w:type="dxa"/>
            <w:vAlign w:val="center"/>
          </w:tcPr>
          <w:p w14:paraId="524A447C" w14:textId="77777777" w:rsidR="00ED3570" w:rsidRPr="00784941" w:rsidRDefault="00ED3570"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SEN</w:t>
            </w:r>
          </w:p>
        </w:tc>
        <w:tc>
          <w:tcPr>
            <w:tcW w:w="7003" w:type="dxa"/>
            <w:vAlign w:val="center"/>
          </w:tcPr>
          <w:p w14:paraId="06321DDF" w14:textId="7B6D3A3B" w:rsidR="00ED3570" w:rsidRPr="00784941" w:rsidRDefault="00ED3570"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Special Educational Need</w:t>
            </w:r>
          </w:p>
        </w:tc>
      </w:tr>
      <w:tr w:rsidR="00516DCF" w:rsidRPr="00784941" w14:paraId="5333D58E" w14:textId="77777777" w:rsidTr="00292E5C">
        <w:trPr>
          <w:trHeight w:val="553"/>
        </w:trPr>
        <w:tc>
          <w:tcPr>
            <w:tcW w:w="2154" w:type="dxa"/>
            <w:vAlign w:val="center"/>
          </w:tcPr>
          <w:p w14:paraId="03A61405" w14:textId="2F4750AC" w:rsidR="00516DCF" w:rsidRPr="00784941" w:rsidRDefault="00516DCF"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SMART</w:t>
            </w:r>
          </w:p>
        </w:tc>
        <w:tc>
          <w:tcPr>
            <w:tcW w:w="7003" w:type="dxa"/>
            <w:vAlign w:val="center"/>
          </w:tcPr>
          <w:p w14:paraId="155AB08D" w14:textId="08195932" w:rsidR="00516DCF" w:rsidRPr="00784941" w:rsidRDefault="00516DCF"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Specific, Measurable, Achievable, Relevant and Time-</w:t>
            </w:r>
            <w:r w:rsidR="00FE5133" w:rsidRPr="00784941">
              <w:rPr>
                <w:rFonts w:cstheme="minorHAnsi"/>
                <w:color w:val="000000" w:themeColor="text1"/>
                <w:sz w:val="26"/>
                <w:szCs w:val="26"/>
              </w:rPr>
              <w:t>bound</w:t>
            </w:r>
          </w:p>
        </w:tc>
      </w:tr>
      <w:tr w:rsidR="00ED3570" w:rsidRPr="00784941" w14:paraId="7C36D52D" w14:textId="77777777" w:rsidTr="00292E5C">
        <w:trPr>
          <w:trHeight w:val="553"/>
        </w:trPr>
        <w:tc>
          <w:tcPr>
            <w:tcW w:w="2154" w:type="dxa"/>
            <w:vAlign w:val="center"/>
          </w:tcPr>
          <w:p w14:paraId="51EB726D" w14:textId="77777777" w:rsidR="00ED3570" w:rsidRPr="00784941" w:rsidRDefault="00ED3570"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UWTSD</w:t>
            </w:r>
          </w:p>
        </w:tc>
        <w:tc>
          <w:tcPr>
            <w:tcW w:w="7003" w:type="dxa"/>
            <w:vAlign w:val="center"/>
          </w:tcPr>
          <w:p w14:paraId="50919610" w14:textId="77777777" w:rsidR="00ED3570" w:rsidRPr="00784941" w:rsidRDefault="00ED3570" w:rsidP="00516DCF">
            <w:pPr>
              <w:spacing w:after="160" w:line="312" w:lineRule="auto"/>
              <w:contextualSpacing/>
              <w:rPr>
                <w:rFonts w:cstheme="minorHAnsi"/>
                <w:color w:val="000000" w:themeColor="text1"/>
                <w:sz w:val="26"/>
                <w:szCs w:val="26"/>
              </w:rPr>
            </w:pPr>
            <w:r w:rsidRPr="00784941">
              <w:rPr>
                <w:rFonts w:cstheme="minorHAnsi"/>
                <w:color w:val="000000" w:themeColor="text1"/>
                <w:sz w:val="26"/>
                <w:szCs w:val="26"/>
              </w:rPr>
              <w:t>University of Wales Trinity Saint David</w:t>
            </w:r>
          </w:p>
        </w:tc>
      </w:tr>
    </w:tbl>
    <w:p w14:paraId="5E9D18BB" w14:textId="77777777" w:rsidR="00ED3570" w:rsidRPr="00784941" w:rsidRDefault="00ED3570" w:rsidP="00516DCF">
      <w:pPr>
        <w:spacing w:line="312" w:lineRule="auto"/>
        <w:contextualSpacing/>
        <w:rPr>
          <w:rFonts w:cstheme="minorHAnsi"/>
          <w:color w:val="000000" w:themeColor="text1"/>
          <w:sz w:val="28"/>
          <w:szCs w:val="24"/>
          <w:u w:val="single"/>
        </w:rPr>
      </w:pPr>
    </w:p>
    <w:p w14:paraId="3BD7C66A" w14:textId="77777777" w:rsidR="00292E5C" w:rsidRPr="00784941" w:rsidRDefault="00292E5C">
      <w:pPr>
        <w:rPr>
          <w:rFonts w:cstheme="minorHAnsi"/>
          <w:b/>
          <w:color w:val="000000" w:themeColor="text1"/>
          <w:sz w:val="28"/>
          <w:szCs w:val="24"/>
          <w:u w:val="single"/>
        </w:rPr>
      </w:pPr>
      <w:r w:rsidRPr="00784941">
        <w:rPr>
          <w:rFonts w:cstheme="minorHAnsi"/>
          <w:b/>
          <w:color w:val="000000" w:themeColor="text1"/>
          <w:sz w:val="28"/>
          <w:szCs w:val="24"/>
          <w:u w:val="single"/>
        </w:rPr>
        <w:br w:type="page"/>
      </w:r>
    </w:p>
    <w:p w14:paraId="0733C2D9" w14:textId="12E0676C" w:rsidR="00F44341" w:rsidRPr="00784941" w:rsidRDefault="00F44341" w:rsidP="00516DCF">
      <w:pPr>
        <w:spacing w:line="312" w:lineRule="auto"/>
        <w:contextualSpacing/>
        <w:jc w:val="both"/>
        <w:rPr>
          <w:rFonts w:cstheme="minorHAnsi"/>
          <w:b/>
          <w:color w:val="000000" w:themeColor="text1"/>
          <w:sz w:val="28"/>
          <w:szCs w:val="24"/>
          <w:u w:val="single"/>
        </w:rPr>
      </w:pPr>
      <w:r w:rsidRPr="00784941">
        <w:rPr>
          <w:rFonts w:cstheme="minorHAnsi"/>
          <w:b/>
          <w:color w:val="000000" w:themeColor="text1"/>
          <w:sz w:val="28"/>
          <w:szCs w:val="24"/>
          <w:u w:val="single"/>
        </w:rPr>
        <w:t xml:space="preserve">Table of </w:t>
      </w:r>
      <w:r w:rsidR="00FB526B" w:rsidRPr="00784941">
        <w:rPr>
          <w:rFonts w:cstheme="minorHAnsi"/>
          <w:b/>
          <w:color w:val="000000" w:themeColor="text1"/>
          <w:sz w:val="28"/>
          <w:szCs w:val="24"/>
          <w:u w:val="single"/>
        </w:rPr>
        <w:t>C</w:t>
      </w:r>
      <w:r w:rsidRPr="00784941">
        <w:rPr>
          <w:rFonts w:cstheme="minorHAnsi"/>
          <w:b/>
          <w:color w:val="000000" w:themeColor="text1"/>
          <w:sz w:val="28"/>
          <w:szCs w:val="24"/>
          <w:u w:val="single"/>
        </w:rPr>
        <w:t>ontents</w:t>
      </w:r>
    </w:p>
    <w:p w14:paraId="67C6A844" w14:textId="77777777" w:rsidR="00F44341" w:rsidRPr="00784941" w:rsidRDefault="00F44341" w:rsidP="00516DCF">
      <w:pPr>
        <w:tabs>
          <w:tab w:val="left" w:pos="8647"/>
          <w:tab w:val="left" w:pos="8789"/>
        </w:tabs>
        <w:spacing w:line="312" w:lineRule="auto"/>
        <w:contextualSpacing/>
        <w:jc w:val="both"/>
        <w:rPr>
          <w:rFonts w:cstheme="minorHAnsi"/>
          <w:color w:val="000000" w:themeColor="text1"/>
        </w:rPr>
      </w:pPr>
    </w:p>
    <w:p w14:paraId="4A369C89" w14:textId="0E0F8868" w:rsidR="00376BA9" w:rsidRPr="00784941" w:rsidRDefault="00F44341" w:rsidP="00537FB9">
      <w:pPr>
        <w:tabs>
          <w:tab w:val="left" w:pos="8647"/>
          <w:tab w:val="left" w:pos="8789"/>
        </w:tabs>
        <w:spacing w:line="384" w:lineRule="auto"/>
        <w:contextualSpacing/>
        <w:jc w:val="both"/>
        <w:rPr>
          <w:rFonts w:cstheme="minorHAnsi"/>
          <w:color w:val="000000" w:themeColor="text1"/>
        </w:rPr>
      </w:pPr>
      <w:r w:rsidRPr="00784941">
        <w:rPr>
          <w:rFonts w:cstheme="minorHAnsi"/>
          <w:color w:val="000000" w:themeColor="text1"/>
        </w:rPr>
        <w:t>Abstract</w:t>
      </w:r>
      <w:r w:rsidR="00376BA9" w:rsidRPr="00784941">
        <w:rPr>
          <w:rFonts w:cstheme="minorHAnsi"/>
          <w:color w:val="000000" w:themeColor="text1"/>
        </w:rPr>
        <w:t xml:space="preserve"> </w:t>
      </w:r>
      <w:r w:rsidRPr="00784941">
        <w:rPr>
          <w:rFonts w:cstheme="minorHAnsi"/>
          <w:color w:val="000000" w:themeColor="text1"/>
        </w:rPr>
        <w:t>……………………………………………………………………………………………………………………………</w:t>
      </w:r>
      <w:r w:rsidR="00FB526B" w:rsidRPr="00784941">
        <w:rPr>
          <w:rFonts w:cstheme="minorHAnsi"/>
          <w:color w:val="000000" w:themeColor="text1"/>
        </w:rPr>
        <w:t xml:space="preserve">……………… </w:t>
      </w:r>
      <w:proofErr w:type="spellStart"/>
      <w:r w:rsidR="00FB526B" w:rsidRPr="00784941">
        <w:rPr>
          <w:rFonts w:cstheme="minorHAnsi"/>
          <w:color w:val="000000" w:themeColor="text1"/>
        </w:rPr>
        <w:t>i</w:t>
      </w:r>
      <w:proofErr w:type="spellEnd"/>
    </w:p>
    <w:p w14:paraId="4B3223B3" w14:textId="5128B63E" w:rsidR="00F44341" w:rsidRPr="00784941" w:rsidRDefault="00F44341" w:rsidP="00537FB9">
      <w:pPr>
        <w:tabs>
          <w:tab w:val="left" w:pos="8647"/>
          <w:tab w:val="left" w:pos="8789"/>
        </w:tabs>
        <w:spacing w:line="384" w:lineRule="auto"/>
        <w:contextualSpacing/>
        <w:jc w:val="both"/>
        <w:rPr>
          <w:rFonts w:cstheme="minorHAnsi"/>
          <w:color w:val="000000" w:themeColor="text1"/>
        </w:rPr>
      </w:pPr>
      <w:r w:rsidRPr="00784941">
        <w:rPr>
          <w:rFonts w:cstheme="minorHAnsi"/>
          <w:color w:val="000000" w:themeColor="text1"/>
        </w:rPr>
        <w:t>List of Abbreviations ………………………………………………………………………………………………………....</w:t>
      </w:r>
      <w:r w:rsidR="00FB526B" w:rsidRPr="00784941">
        <w:rPr>
          <w:rFonts w:cstheme="minorHAnsi"/>
          <w:color w:val="000000" w:themeColor="text1"/>
        </w:rPr>
        <w:t>.............. ii</w:t>
      </w:r>
    </w:p>
    <w:p w14:paraId="3301BAA5" w14:textId="5277C8D3" w:rsidR="00FB526B" w:rsidRPr="00784941" w:rsidRDefault="00FB526B" w:rsidP="00537FB9">
      <w:pPr>
        <w:tabs>
          <w:tab w:val="left" w:pos="8789"/>
        </w:tabs>
        <w:spacing w:line="384" w:lineRule="auto"/>
        <w:contextualSpacing/>
        <w:jc w:val="both"/>
        <w:rPr>
          <w:rFonts w:cstheme="minorHAnsi"/>
          <w:color w:val="000000" w:themeColor="text1"/>
        </w:rPr>
      </w:pPr>
      <w:r w:rsidRPr="00784941">
        <w:rPr>
          <w:rFonts w:cstheme="minorHAnsi"/>
          <w:color w:val="000000" w:themeColor="text1"/>
        </w:rPr>
        <w:t>Table of Contents ………………………………………………………………………………………………………………………</w:t>
      </w:r>
      <w:proofErr w:type="gramStart"/>
      <w:r w:rsidRPr="00784941">
        <w:rPr>
          <w:rFonts w:cstheme="minorHAnsi"/>
          <w:color w:val="000000" w:themeColor="text1"/>
        </w:rPr>
        <w:t>…</w:t>
      </w:r>
      <w:r w:rsidR="001C3E10" w:rsidRPr="00784941">
        <w:rPr>
          <w:rFonts w:cstheme="minorHAnsi"/>
          <w:color w:val="000000" w:themeColor="text1"/>
        </w:rPr>
        <w:t>..</w:t>
      </w:r>
      <w:proofErr w:type="gramEnd"/>
      <w:r w:rsidRPr="00784941">
        <w:rPr>
          <w:rFonts w:cstheme="minorHAnsi"/>
          <w:color w:val="000000" w:themeColor="text1"/>
          <w:sz w:val="32"/>
          <w:szCs w:val="16"/>
        </w:rPr>
        <w:t xml:space="preserve"> </w:t>
      </w:r>
      <w:r w:rsidRPr="00784941">
        <w:rPr>
          <w:rFonts w:cstheme="minorHAnsi"/>
          <w:color w:val="000000" w:themeColor="text1"/>
        </w:rPr>
        <w:t>iii</w:t>
      </w:r>
    </w:p>
    <w:p w14:paraId="5D90728D" w14:textId="38385829" w:rsidR="00F44341" w:rsidRPr="00784941" w:rsidRDefault="00F44341" w:rsidP="00537FB9">
      <w:pPr>
        <w:tabs>
          <w:tab w:val="left" w:pos="8789"/>
        </w:tabs>
        <w:spacing w:line="384" w:lineRule="auto"/>
        <w:contextualSpacing/>
        <w:jc w:val="both"/>
        <w:rPr>
          <w:rFonts w:cstheme="minorHAnsi"/>
          <w:color w:val="000000" w:themeColor="text1"/>
        </w:rPr>
      </w:pPr>
      <w:r w:rsidRPr="00784941">
        <w:rPr>
          <w:rFonts w:cstheme="minorHAnsi"/>
          <w:color w:val="000000" w:themeColor="text1"/>
        </w:rPr>
        <w:t>Introduction ………………………………………………………………………………………………………………………</w:t>
      </w:r>
      <w:r w:rsidR="00FB526B" w:rsidRPr="00784941">
        <w:rPr>
          <w:rFonts w:cstheme="minorHAnsi"/>
          <w:color w:val="000000" w:themeColor="text1"/>
        </w:rPr>
        <w:t>……………</w:t>
      </w:r>
      <w:r w:rsidR="001C3E10" w:rsidRPr="00784941">
        <w:rPr>
          <w:rFonts w:cstheme="minorHAnsi"/>
          <w:color w:val="000000" w:themeColor="text1"/>
          <w:sz w:val="32"/>
        </w:rPr>
        <w:t xml:space="preserve"> </w:t>
      </w:r>
      <w:r w:rsidR="00FB526B" w:rsidRPr="00784941">
        <w:rPr>
          <w:rFonts w:cstheme="minorHAnsi"/>
          <w:color w:val="000000" w:themeColor="text1"/>
        </w:rPr>
        <w:t>1</w:t>
      </w:r>
    </w:p>
    <w:p w14:paraId="098773FA" w14:textId="25A276DF" w:rsidR="00F44341" w:rsidRPr="00784941" w:rsidRDefault="00376BA9" w:rsidP="00537FB9">
      <w:pPr>
        <w:spacing w:line="384" w:lineRule="auto"/>
        <w:ind w:firstLine="720"/>
        <w:contextualSpacing/>
        <w:jc w:val="both"/>
        <w:rPr>
          <w:rFonts w:cstheme="minorHAnsi"/>
          <w:color w:val="000000" w:themeColor="text1"/>
        </w:rPr>
      </w:pPr>
      <w:r w:rsidRPr="00784941">
        <w:rPr>
          <w:rFonts w:cstheme="minorHAnsi"/>
          <w:color w:val="000000" w:themeColor="text1"/>
        </w:rPr>
        <w:t>Background and Context …</w:t>
      </w:r>
      <w:r w:rsidR="00F44341" w:rsidRPr="00784941">
        <w:rPr>
          <w:rFonts w:cstheme="minorHAnsi"/>
          <w:color w:val="000000" w:themeColor="text1"/>
        </w:rPr>
        <w:t>……………………………………………………………………………………</w:t>
      </w:r>
      <w:r w:rsidR="00FB526B" w:rsidRPr="00784941">
        <w:rPr>
          <w:rFonts w:cstheme="minorHAnsi"/>
          <w:color w:val="000000" w:themeColor="text1"/>
        </w:rPr>
        <w:t>……………</w:t>
      </w:r>
      <w:r w:rsidR="001C3E10" w:rsidRPr="00784941">
        <w:rPr>
          <w:rFonts w:cstheme="minorHAnsi"/>
          <w:color w:val="000000" w:themeColor="text1"/>
        </w:rPr>
        <w:t>.</w:t>
      </w:r>
      <w:r w:rsidR="00FB526B" w:rsidRPr="00784941">
        <w:rPr>
          <w:rFonts w:cstheme="minorHAnsi"/>
          <w:color w:val="000000" w:themeColor="text1"/>
          <w:sz w:val="20"/>
        </w:rPr>
        <w:t xml:space="preserve"> </w:t>
      </w:r>
      <w:r w:rsidR="00F44341" w:rsidRPr="00784941">
        <w:rPr>
          <w:rFonts w:cstheme="minorHAnsi"/>
          <w:color w:val="000000" w:themeColor="text1"/>
        </w:rPr>
        <w:t>1</w:t>
      </w:r>
    </w:p>
    <w:p w14:paraId="0F96ADDF" w14:textId="701DF505" w:rsidR="00376BA9" w:rsidRPr="00784941" w:rsidRDefault="00376BA9" w:rsidP="00537FB9">
      <w:pPr>
        <w:spacing w:line="384" w:lineRule="auto"/>
        <w:ind w:firstLine="720"/>
        <w:contextualSpacing/>
        <w:jc w:val="both"/>
        <w:rPr>
          <w:rFonts w:cstheme="minorHAnsi"/>
          <w:color w:val="000000" w:themeColor="text1"/>
        </w:rPr>
      </w:pPr>
      <w:r w:rsidRPr="00784941">
        <w:rPr>
          <w:rFonts w:cstheme="minorHAnsi"/>
          <w:color w:val="000000" w:themeColor="text1"/>
        </w:rPr>
        <w:t xml:space="preserve">Aims and </w:t>
      </w:r>
      <w:r w:rsidR="00FB526B" w:rsidRPr="00784941">
        <w:rPr>
          <w:rFonts w:cstheme="minorHAnsi"/>
          <w:color w:val="000000" w:themeColor="text1"/>
        </w:rPr>
        <w:t>O</w:t>
      </w:r>
      <w:r w:rsidRPr="00784941">
        <w:rPr>
          <w:rFonts w:cstheme="minorHAnsi"/>
          <w:color w:val="000000" w:themeColor="text1"/>
        </w:rPr>
        <w:t>bjectives ………………………………………………………………………………………………</w:t>
      </w:r>
      <w:r w:rsidR="00FB526B" w:rsidRPr="00784941">
        <w:rPr>
          <w:rFonts w:cstheme="minorHAnsi"/>
          <w:color w:val="000000" w:themeColor="text1"/>
        </w:rPr>
        <w:t>……………</w:t>
      </w:r>
      <w:r w:rsidR="00FB526B" w:rsidRPr="00784941">
        <w:rPr>
          <w:rFonts w:cstheme="minorHAnsi"/>
          <w:color w:val="000000" w:themeColor="text1"/>
          <w:sz w:val="14"/>
          <w:szCs w:val="34"/>
        </w:rPr>
        <w:t xml:space="preserve"> </w:t>
      </w:r>
      <w:r w:rsidR="00FB526B" w:rsidRPr="00784941">
        <w:rPr>
          <w:rFonts w:cstheme="minorHAnsi"/>
          <w:color w:val="000000" w:themeColor="text1"/>
        </w:rPr>
        <w:t>2</w:t>
      </w:r>
    </w:p>
    <w:p w14:paraId="2C78EEC0" w14:textId="0EEE656F" w:rsidR="00F44341" w:rsidRPr="00784941" w:rsidRDefault="00F44341" w:rsidP="00537FB9">
      <w:pPr>
        <w:tabs>
          <w:tab w:val="left" w:pos="8647"/>
          <w:tab w:val="left" w:pos="8789"/>
        </w:tabs>
        <w:spacing w:line="384" w:lineRule="auto"/>
        <w:contextualSpacing/>
        <w:jc w:val="both"/>
        <w:rPr>
          <w:rFonts w:cstheme="minorHAnsi"/>
          <w:color w:val="000000" w:themeColor="text1"/>
        </w:rPr>
      </w:pPr>
      <w:r w:rsidRPr="00784941">
        <w:rPr>
          <w:rFonts w:cstheme="minorHAnsi"/>
          <w:color w:val="000000" w:themeColor="text1"/>
        </w:rPr>
        <w:t>Literature Review ……………………………………………………………………………………………………………</w:t>
      </w:r>
      <w:r w:rsidR="001C3E10" w:rsidRPr="00784941">
        <w:rPr>
          <w:rFonts w:cstheme="minorHAnsi"/>
          <w:color w:val="000000" w:themeColor="text1"/>
        </w:rPr>
        <w:t>……………...</w:t>
      </w:r>
      <w:r w:rsidR="001C3E10" w:rsidRPr="00784941">
        <w:rPr>
          <w:rFonts w:cstheme="minorHAnsi"/>
          <w:color w:val="000000" w:themeColor="text1"/>
          <w:sz w:val="24"/>
        </w:rPr>
        <w:t xml:space="preserve"> </w:t>
      </w:r>
      <w:r w:rsidR="001C3E10" w:rsidRPr="00784941">
        <w:rPr>
          <w:rFonts w:cstheme="minorHAnsi"/>
          <w:color w:val="000000" w:themeColor="text1"/>
        </w:rPr>
        <w:t>3</w:t>
      </w:r>
    </w:p>
    <w:p w14:paraId="088FA1F1" w14:textId="738F8E80" w:rsidR="00376BA9" w:rsidRPr="00784941" w:rsidRDefault="00376BA9" w:rsidP="00537FB9">
      <w:pPr>
        <w:spacing w:line="384" w:lineRule="auto"/>
        <w:ind w:firstLine="720"/>
        <w:contextualSpacing/>
        <w:jc w:val="both"/>
        <w:rPr>
          <w:rFonts w:cstheme="minorHAnsi"/>
          <w:color w:val="000000" w:themeColor="text1"/>
        </w:rPr>
      </w:pPr>
      <w:r w:rsidRPr="00784941">
        <w:rPr>
          <w:rFonts w:cstheme="minorHAnsi"/>
          <w:color w:val="000000" w:themeColor="text1"/>
        </w:rPr>
        <w:t>Educational Research …………………………………………………………………………………………</w:t>
      </w:r>
      <w:r w:rsidR="001C3E10" w:rsidRPr="00784941">
        <w:rPr>
          <w:rFonts w:cstheme="minorHAnsi"/>
          <w:color w:val="000000" w:themeColor="text1"/>
        </w:rPr>
        <w:t>……………….</w:t>
      </w:r>
      <w:r w:rsidR="001C3E10" w:rsidRPr="00784941">
        <w:rPr>
          <w:rFonts w:cstheme="minorHAnsi"/>
          <w:color w:val="000000" w:themeColor="text1"/>
          <w:sz w:val="12"/>
        </w:rPr>
        <w:t xml:space="preserve"> </w:t>
      </w:r>
      <w:r w:rsidR="001C3E10" w:rsidRPr="00784941">
        <w:rPr>
          <w:rFonts w:cstheme="minorHAnsi"/>
          <w:color w:val="000000" w:themeColor="text1"/>
        </w:rPr>
        <w:t>3</w:t>
      </w:r>
    </w:p>
    <w:p w14:paraId="366C06AE" w14:textId="796CC0D0" w:rsidR="00F44341" w:rsidRPr="00784941" w:rsidRDefault="00376BA9" w:rsidP="00537FB9">
      <w:pPr>
        <w:spacing w:line="384" w:lineRule="auto"/>
        <w:ind w:firstLine="720"/>
        <w:contextualSpacing/>
        <w:jc w:val="both"/>
        <w:rPr>
          <w:rFonts w:cstheme="minorHAnsi"/>
          <w:color w:val="000000" w:themeColor="text1"/>
        </w:rPr>
      </w:pPr>
      <w:r w:rsidRPr="00784941">
        <w:rPr>
          <w:rFonts w:cstheme="minorHAnsi"/>
          <w:color w:val="000000" w:themeColor="text1"/>
        </w:rPr>
        <w:t>Marking and Feedback</w:t>
      </w:r>
      <w:r w:rsidR="00F44341" w:rsidRPr="00784941">
        <w:rPr>
          <w:rFonts w:cstheme="minorHAnsi"/>
          <w:color w:val="000000" w:themeColor="text1"/>
        </w:rPr>
        <w:t xml:space="preserve"> …………………………………………………………………………………………</w:t>
      </w:r>
      <w:r w:rsidR="001C3E10" w:rsidRPr="00784941">
        <w:rPr>
          <w:rFonts w:cstheme="minorHAnsi"/>
          <w:color w:val="000000" w:themeColor="text1"/>
        </w:rPr>
        <w:t>…………….</w:t>
      </w:r>
      <w:r w:rsidR="001C3E10" w:rsidRPr="00784941">
        <w:rPr>
          <w:rFonts w:cstheme="minorHAnsi"/>
          <w:color w:val="000000" w:themeColor="text1"/>
          <w:sz w:val="24"/>
        </w:rPr>
        <w:t xml:space="preserve"> </w:t>
      </w:r>
      <w:r w:rsidR="001C3E10" w:rsidRPr="00784941">
        <w:rPr>
          <w:rFonts w:cstheme="minorHAnsi"/>
          <w:color w:val="000000" w:themeColor="text1"/>
        </w:rPr>
        <w:t>4</w:t>
      </w:r>
    </w:p>
    <w:p w14:paraId="69490D43" w14:textId="0780ADB8" w:rsidR="00F44341" w:rsidRPr="00784941" w:rsidRDefault="00376BA9" w:rsidP="00537FB9">
      <w:pPr>
        <w:spacing w:line="384" w:lineRule="auto"/>
        <w:contextualSpacing/>
        <w:jc w:val="both"/>
        <w:rPr>
          <w:rFonts w:cstheme="minorHAnsi"/>
          <w:color w:val="000000" w:themeColor="text1"/>
        </w:rPr>
      </w:pPr>
      <w:r w:rsidRPr="00784941">
        <w:rPr>
          <w:rFonts w:cstheme="minorHAnsi"/>
          <w:color w:val="000000" w:themeColor="text1"/>
        </w:rPr>
        <w:t xml:space="preserve">Proposed </w:t>
      </w:r>
      <w:r w:rsidR="00F44341" w:rsidRPr="00784941">
        <w:rPr>
          <w:rFonts w:cstheme="minorHAnsi"/>
          <w:color w:val="000000" w:themeColor="text1"/>
        </w:rPr>
        <w:t>Methodology ……………………………………………………………………………………………………</w:t>
      </w:r>
      <w:r w:rsidR="003123E3" w:rsidRPr="00784941">
        <w:rPr>
          <w:rFonts w:cstheme="minorHAnsi"/>
          <w:color w:val="000000" w:themeColor="text1"/>
        </w:rPr>
        <w:t>…………</w:t>
      </w:r>
      <w:proofErr w:type="gramStart"/>
      <w:r w:rsidR="003123E3" w:rsidRPr="00784941">
        <w:rPr>
          <w:rFonts w:cstheme="minorHAnsi"/>
          <w:color w:val="000000" w:themeColor="text1"/>
        </w:rPr>
        <w:t>…..</w:t>
      </w:r>
      <w:proofErr w:type="gramEnd"/>
      <w:r w:rsidR="003123E3" w:rsidRPr="00784941">
        <w:rPr>
          <w:rFonts w:cstheme="minorHAnsi"/>
          <w:color w:val="000000" w:themeColor="text1"/>
          <w:sz w:val="20"/>
        </w:rPr>
        <w:t xml:space="preserve"> </w:t>
      </w:r>
      <w:r w:rsidR="003123E3" w:rsidRPr="00784941">
        <w:rPr>
          <w:rFonts w:cstheme="minorHAnsi"/>
          <w:color w:val="000000" w:themeColor="text1"/>
        </w:rPr>
        <w:t>6</w:t>
      </w:r>
    </w:p>
    <w:p w14:paraId="328EAB31" w14:textId="0030E9FA" w:rsidR="00F44341" w:rsidRPr="00784941" w:rsidRDefault="00376BA9" w:rsidP="00537FB9">
      <w:pPr>
        <w:tabs>
          <w:tab w:val="left" w:pos="8789"/>
        </w:tabs>
        <w:spacing w:line="384" w:lineRule="auto"/>
        <w:ind w:firstLine="720"/>
        <w:contextualSpacing/>
        <w:jc w:val="both"/>
        <w:rPr>
          <w:rFonts w:cstheme="minorHAnsi"/>
          <w:color w:val="000000" w:themeColor="text1"/>
        </w:rPr>
      </w:pPr>
      <w:r w:rsidRPr="00784941">
        <w:rPr>
          <w:rFonts w:cstheme="minorHAnsi"/>
          <w:color w:val="000000" w:themeColor="text1"/>
        </w:rPr>
        <w:t xml:space="preserve">Research Methods </w:t>
      </w:r>
      <w:r w:rsidR="00F44341" w:rsidRPr="00784941">
        <w:rPr>
          <w:rFonts w:cstheme="minorHAnsi"/>
          <w:color w:val="000000" w:themeColor="text1"/>
        </w:rPr>
        <w:t>…………………………………………………………………...............................</w:t>
      </w:r>
      <w:r w:rsidR="003123E3" w:rsidRPr="00784941">
        <w:rPr>
          <w:rFonts w:cstheme="minorHAnsi"/>
          <w:color w:val="000000" w:themeColor="text1"/>
        </w:rPr>
        <w:t>............... 6</w:t>
      </w:r>
    </w:p>
    <w:p w14:paraId="7FB2297E" w14:textId="5F43DACF" w:rsidR="00376BA9" w:rsidRPr="00784941" w:rsidRDefault="00376BA9" w:rsidP="00537FB9">
      <w:pPr>
        <w:tabs>
          <w:tab w:val="left" w:pos="8637"/>
          <w:tab w:val="left" w:pos="8847"/>
        </w:tabs>
        <w:spacing w:line="384" w:lineRule="auto"/>
        <w:ind w:firstLine="720"/>
        <w:contextualSpacing/>
        <w:jc w:val="both"/>
        <w:rPr>
          <w:rFonts w:cstheme="minorHAnsi"/>
          <w:color w:val="000000" w:themeColor="text1"/>
        </w:rPr>
      </w:pPr>
      <w:r w:rsidRPr="00784941">
        <w:rPr>
          <w:rFonts w:cstheme="minorHAnsi"/>
          <w:color w:val="000000" w:themeColor="text1"/>
        </w:rPr>
        <w:t>Action Research Design …………………………………………………………………………………………</w:t>
      </w:r>
      <w:r w:rsidR="003123E3" w:rsidRPr="00784941">
        <w:rPr>
          <w:rFonts w:cstheme="minorHAnsi"/>
          <w:color w:val="000000" w:themeColor="text1"/>
        </w:rPr>
        <w:t>…………… 6</w:t>
      </w:r>
    </w:p>
    <w:p w14:paraId="4BF35AE3" w14:textId="57CBA488" w:rsidR="00376BA9" w:rsidRPr="00784941" w:rsidRDefault="00376BA9" w:rsidP="00537FB9">
      <w:pPr>
        <w:tabs>
          <w:tab w:val="left" w:pos="8637"/>
          <w:tab w:val="left" w:pos="8847"/>
        </w:tabs>
        <w:spacing w:line="384" w:lineRule="auto"/>
        <w:ind w:firstLine="720"/>
        <w:contextualSpacing/>
        <w:jc w:val="both"/>
        <w:rPr>
          <w:rFonts w:cstheme="minorHAnsi"/>
          <w:color w:val="000000" w:themeColor="text1"/>
        </w:rPr>
      </w:pPr>
      <w:r w:rsidRPr="00784941">
        <w:rPr>
          <w:rFonts w:cstheme="minorHAnsi"/>
          <w:color w:val="000000" w:themeColor="text1"/>
        </w:rPr>
        <w:t>Ethical Consideration ……………………………………………………………………………………………</w:t>
      </w:r>
      <w:r w:rsidR="003123E3" w:rsidRPr="00784941">
        <w:rPr>
          <w:rFonts w:cstheme="minorHAnsi"/>
          <w:color w:val="000000" w:themeColor="text1"/>
        </w:rPr>
        <w:t>…………….</w:t>
      </w:r>
      <w:r w:rsidR="003123E3" w:rsidRPr="00784941">
        <w:rPr>
          <w:rFonts w:cstheme="minorHAnsi"/>
          <w:color w:val="000000" w:themeColor="text1"/>
          <w:sz w:val="20"/>
        </w:rPr>
        <w:t xml:space="preserve"> </w:t>
      </w:r>
      <w:r w:rsidR="003123E3" w:rsidRPr="00784941">
        <w:rPr>
          <w:rFonts w:cstheme="minorHAnsi"/>
          <w:color w:val="000000" w:themeColor="text1"/>
        </w:rPr>
        <w:t>7</w:t>
      </w:r>
    </w:p>
    <w:p w14:paraId="264A4733" w14:textId="51322694" w:rsidR="00F44341" w:rsidRPr="00784941" w:rsidRDefault="00F44341" w:rsidP="00537FB9">
      <w:pPr>
        <w:tabs>
          <w:tab w:val="left" w:pos="8637"/>
          <w:tab w:val="left" w:pos="8847"/>
        </w:tabs>
        <w:spacing w:line="384" w:lineRule="auto"/>
        <w:ind w:firstLine="720"/>
        <w:contextualSpacing/>
        <w:jc w:val="both"/>
        <w:rPr>
          <w:rFonts w:cstheme="minorHAnsi"/>
          <w:color w:val="000000" w:themeColor="text1"/>
        </w:rPr>
      </w:pPr>
      <w:r w:rsidRPr="00784941">
        <w:rPr>
          <w:rFonts w:cstheme="minorHAnsi"/>
          <w:color w:val="000000" w:themeColor="text1"/>
        </w:rPr>
        <w:t>Participants …………………………………………………………………………………………………………</w:t>
      </w:r>
      <w:r w:rsidR="003123E3" w:rsidRPr="00784941">
        <w:rPr>
          <w:rFonts w:cstheme="minorHAnsi"/>
          <w:color w:val="000000" w:themeColor="text1"/>
        </w:rPr>
        <w:t>…………</w:t>
      </w:r>
      <w:proofErr w:type="gramStart"/>
      <w:r w:rsidR="003123E3" w:rsidRPr="00784941">
        <w:rPr>
          <w:rFonts w:cstheme="minorHAnsi"/>
          <w:color w:val="000000" w:themeColor="text1"/>
        </w:rPr>
        <w:t>…..</w:t>
      </w:r>
      <w:proofErr w:type="gramEnd"/>
      <w:r w:rsidR="003123E3" w:rsidRPr="00784941">
        <w:rPr>
          <w:rFonts w:cstheme="minorHAnsi"/>
          <w:color w:val="000000" w:themeColor="text1"/>
          <w:sz w:val="28"/>
        </w:rPr>
        <w:t xml:space="preserve"> </w:t>
      </w:r>
      <w:r w:rsidR="003123E3" w:rsidRPr="00784941">
        <w:rPr>
          <w:rFonts w:cstheme="minorHAnsi"/>
          <w:color w:val="000000" w:themeColor="text1"/>
        </w:rPr>
        <w:t>7</w:t>
      </w:r>
    </w:p>
    <w:p w14:paraId="0A9A458C" w14:textId="0C45210E" w:rsidR="00F44341" w:rsidRPr="00784941" w:rsidRDefault="00F44341" w:rsidP="00537FB9">
      <w:pPr>
        <w:spacing w:line="384" w:lineRule="auto"/>
        <w:ind w:firstLine="720"/>
        <w:contextualSpacing/>
        <w:jc w:val="both"/>
        <w:rPr>
          <w:rFonts w:cstheme="minorHAnsi"/>
          <w:color w:val="000000" w:themeColor="text1"/>
        </w:rPr>
      </w:pPr>
      <w:r w:rsidRPr="00784941">
        <w:rPr>
          <w:rFonts w:cstheme="minorHAnsi"/>
          <w:color w:val="000000" w:themeColor="text1"/>
        </w:rPr>
        <w:t>M</w:t>
      </w:r>
      <w:r w:rsidR="00376BA9" w:rsidRPr="00784941">
        <w:rPr>
          <w:rFonts w:cstheme="minorHAnsi"/>
          <w:color w:val="000000" w:themeColor="text1"/>
        </w:rPr>
        <w:t xml:space="preserve">ethods of Data Collection </w:t>
      </w:r>
      <w:r w:rsidRPr="00784941">
        <w:rPr>
          <w:rFonts w:cstheme="minorHAnsi"/>
          <w:color w:val="000000" w:themeColor="text1"/>
        </w:rPr>
        <w:t>…………………………………………………………………………………</w:t>
      </w:r>
      <w:r w:rsidR="003123E3" w:rsidRPr="00784941">
        <w:rPr>
          <w:rFonts w:cstheme="minorHAnsi"/>
          <w:color w:val="000000" w:themeColor="text1"/>
        </w:rPr>
        <w:t>…………</w:t>
      </w:r>
      <w:proofErr w:type="gramStart"/>
      <w:r w:rsidR="003123E3" w:rsidRPr="00784941">
        <w:rPr>
          <w:rFonts w:cstheme="minorHAnsi"/>
          <w:color w:val="000000" w:themeColor="text1"/>
        </w:rPr>
        <w:t>…..</w:t>
      </w:r>
      <w:proofErr w:type="gramEnd"/>
      <w:r w:rsidR="003123E3" w:rsidRPr="00784941">
        <w:rPr>
          <w:rFonts w:cstheme="minorHAnsi"/>
          <w:color w:val="000000" w:themeColor="text1"/>
          <w:sz w:val="18"/>
        </w:rPr>
        <w:t xml:space="preserve"> </w:t>
      </w:r>
      <w:r w:rsidR="003123E3" w:rsidRPr="00784941">
        <w:rPr>
          <w:rFonts w:cstheme="minorHAnsi"/>
          <w:color w:val="000000" w:themeColor="text1"/>
        </w:rPr>
        <w:t>8</w:t>
      </w:r>
    </w:p>
    <w:p w14:paraId="3C7BE675" w14:textId="1620EBF4" w:rsidR="00493EA4" w:rsidRPr="00784941" w:rsidRDefault="00493EA4" w:rsidP="00537FB9">
      <w:pPr>
        <w:spacing w:line="384" w:lineRule="auto"/>
        <w:ind w:left="720" w:firstLine="720"/>
        <w:contextualSpacing/>
        <w:jc w:val="both"/>
        <w:rPr>
          <w:rFonts w:cstheme="minorHAnsi"/>
          <w:color w:val="000000" w:themeColor="text1"/>
        </w:rPr>
      </w:pPr>
      <w:r w:rsidRPr="00784941">
        <w:rPr>
          <w:rFonts w:cstheme="minorHAnsi"/>
          <w:color w:val="000000" w:themeColor="text1"/>
        </w:rPr>
        <w:t>Testing .......................................................................................................................</w:t>
      </w:r>
      <w:r w:rsidRPr="00784941">
        <w:rPr>
          <w:rFonts w:cstheme="minorHAnsi"/>
          <w:color w:val="000000" w:themeColor="text1"/>
          <w:sz w:val="40"/>
        </w:rPr>
        <w:t xml:space="preserve"> </w:t>
      </w:r>
      <w:r w:rsidRPr="00784941">
        <w:rPr>
          <w:rFonts w:cstheme="minorHAnsi"/>
          <w:color w:val="000000" w:themeColor="text1"/>
        </w:rPr>
        <w:t>8</w:t>
      </w:r>
    </w:p>
    <w:p w14:paraId="5B6AD36A" w14:textId="0F6FB116" w:rsidR="00F44341" w:rsidRPr="00784941" w:rsidRDefault="00F44341" w:rsidP="00537FB9">
      <w:pPr>
        <w:spacing w:line="384" w:lineRule="auto"/>
        <w:ind w:left="720" w:firstLine="720"/>
        <w:contextualSpacing/>
        <w:jc w:val="both"/>
        <w:rPr>
          <w:rFonts w:cstheme="minorHAnsi"/>
          <w:color w:val="000000" w:themeColor="text1"/>
        </w:rPr>
      </w:pPr>
      <w:r w:rsidRPr="00784941">
        <w:rPr>
          <w:rFonts w:cstheme="minorHAnsi"/>
          <w:color w:val="000000" w:themeColor="text1"/>
        </w:rPr>
        <w:t>Questionnaire</w:t>
      </w:r>
      <w:r w:rsidR="00376BA9" w:rsidRPr="00784941">
        <w:rPr>
          <w:rFonts w:cstheme="minorHAnsi"/>
          <w:color w:val="000000" w:themeColor="text1"/>
        </w:rPr>
        <w:t>s</w:t>
      </w:r>
      <w:r w:rsidRPr="00784941">
        <w:rPr>
          <w:rFonts w:cstheme="minorHAnsi"/>
          <w:color w:val="000000" w:themeColor="text1"/>
        </w:rPr>
        <w:t xml:space="preserve"> …………………………………………………………………………………………</w:t>
      </w:r>
      <w:r w:rsidR="003123E3" w:rsidRPr="00784941">
        <w:rPr>
          <w:rFonts w:cstheme="minorHAnsi"/>
          <w:color w:val="000000" w:themeColor="text1"/>
        </w:rPr>
        <w:t>……………</w:t>
      </w:r>
      <w:r w:rsidR="003123E3" w:rsidRPr="00784941">
        <w:rPr>
          <w:rFonts w:cstheme="minorHAnsi"/>
          <w:color w:val="000000" w:themeColor="text1"/>
          <w:sz w:val="28"/>
        </w:rPr>
        <w:t xml:space="preserve"> </w:t>
      </w:r>
      <w:r w:rsidR="00254D78" w:rsidRPr="00784941">
        <w:rPr>
          <w:rFonts w:cstheme="minorHAnsi"/>
          <w:color w:val="000000" w:themeColor="text1"/>
        </w:rPr>
        <w:t>9</w:t>
      </w:r>
    </w:p>
    <w:p w14:paraId="2C3D7542" w14:textId="4B9E6D34" w:rsidR="00F44341" w:rsidRPr="00784941" w:rsidRDefault="00F44341" w:rsidP="00537FB9">
      <w:pPr>
        <w:spacing w:line="384" w:lineRule="auto"/>
        <w:contextualSpacing/>
        <w:jc w:val="both"/>
        <w:rPr>
          <w:rFonts w:cstheme="minorHAnsi"/>
          <w:color w:val="000000" w:themeColor="text1"/>
        </w:rPr>
      </w:pPr>
      <w:r w:rsidRPr="00784941">
        <w:rPr>
          <w:rFonts w:cstheme="minorHAnsi"/>
          <w:color w:val="000000" w:themeColor="text1"/>
        </w:rPr>
        <w:tab/>
      </w:r>
      <w:r w:rsidRPr="00784941">
        <w:rPr>
          <w:rFonts w:cstheme="minorHAnsi"/>
          <w:color w:val="000000" w:themeColor="text1"/>
        </w:rPr>
        <w:tab/>
        <w:t>Focus Group</w:t>
      </w:r>
      <w:r w:rsidR="00376BA9" w:rsidRPr="00784941">
        <w:rPr>
          <w:rFonts w:cstheme="minorHAnsi"/>
          <w:color w:val="000000" w:themeColor="text1"/>
        </w:rPr>
        <w:t>s</w:t>
      </w:r>
      <w:r w:rsidRPr="00784941">
        <w:rPr>
          <w:rFonts w:cstheme="minorHAnsi"/>
          <w:color w:val="000000" w:themeColor="text1"/>
        </w:rPr>
        <w:t xml:space="preserve"> ……………………………………………………………………………………………</w:t>
      </w:r>
      <w:r w:rsidR="003123E3" w:rsidRPr="00784941">
        <w:rPr>
          <w:rFonts w:cstheme="minorHAnsi"/>
          <w:color w:val="000000" w:themeColor="text1"/>
        </w:rPr>
        <w:t>…………</w:t>
      </w:r>
      <w:r w:rsidR="00254D78" w:rsidRPr="00784941">
        <w:rPr>
          <w:rFonts w:cstheme="minorHAnsi"/>
          <w:color w:val="000000" w:themeColor="text1"/>
        </w:rPr>
        <w:t>. 10</w:t>
      </w:r>
    </w:p>
    <w:p w14:paraId="4CC82018" w14:textId="2DA020CB" w:rsidR="00F44341" w:rsidRPr="00784941" w:rsidRDefault="00F44341" w:rsidP="00537FB9">
      <w:pPr>
        <w:spacing w:line="384" w:lineRule="auto"/>
        <w:ind w:left="720" w:firstLine="720"/>
        <w:contextualSpacing/>
        <w:jc w:val="both"/>
        <w:rPr>
          <w:rFonts w:cstheme="minorHAnsi"/>
          <w:color w:val="000000" w:themeColor="text1"/>
        </w:rPr>
      </w:pPr>
      <w:r w:rsidRPr="00784941">
        <w:rPr>
          <w:rFonts w:cstheme="minorHAnsi"/>
          <w:color w:val="000000" w:themeColor="text1"/>
        </w:rPr>
        <w:t>Interviews …………………………………………………………………………………………………</w:t>
      </w:r>
      <w:r w:rsidR="003123E3" w:rsidRPr="00784941">
        <w:rPr>
          <w:rFonts w:cstheme="minorHAnsi"/>
          <w:color w:val="000000" w:themeColor="text1"/>
        </w:rPr>
        <w:t>…………</w:t>
      </w:r>
      <w:r w:rsidR="003123E3" w:rsidRPr="00784941">
        <w:rPr>
          <w:rFonts w:cstheme="minorHAnsi"/>
          <w:color w:val="000000" w:themeColor="text1"/>
          <w:sz w:val="32"/>
        </w:rPr>
        <w:t xml:space="preserve"> </w:t>
      </w:r>
      <w:r w:rsidR="003123E3" w:rsidRPr="00784941">
        <w:rPr>
          <w:rFonts w:cstheme="minorHAnsi"/>
          <w:color w:val="000000" w:themeColor="text1"/>
        </w:rPr>
        <w:t>1</w:t>
      </w:r>
      <w:r w:rsidR="00254D78" w:rsidRPr="00784941">
        <w:rPr>
          <w:rFonts w:cstheme="minorHAnsi"/>
          <w:color w:val="000000" w:themeColor="text1"/>
        </w:rPr>
        <w:t>1</w:t>
      </w:r>
    </w:p>
    <w:p w14:paraId="4B9794CD" w14:textId="4DEE9A22" w:rsidR="00F44341" w:rsidRPr="00784941" w:rsidRDefault="00376BA9" w:rsidP="00537FB9">
      <w:pPr>
        <w:tabs>
          <w:tab w:val="left" w:pos="8789"/>
        </w:tabs>
        <w:spacing w:line="384" w:lineRule="auto"/>
        <w:ind w:firstLine="720"/>
        <w:contextualSpacing/>
        <w:jc w:val="both"/>
        <w:rPr>
          <w:rFonts w:cstheme="minorHAnsi"/>
          <w:color w:val="000000" w:themeColor="text1"/>
        </w:rPr>
      </w:pPr>
      <w:r w:rsidRPr="00784941">
        <w:rPr>
          <w:rFonts w:cstheme="minorHAnsi"/>
          <w:color w:val="000000" w:themeColor="text1"/>
        </w:rPr>
        <w:t xml:space="preserve">Potential Issues </w:t>
      </w:r>
      <w:r w:rsidR="00F44341" w:rsidRPr="00784941">
        <w:rPr>
          <w:rFonts w:cstheme="minorHAnsi"/>
          <w:color w:val="000000" w:themeColor="text1"/>
        </w:rPr>
        <w:t>……………………………………………………………………………………………………</w:t>
      </w:r>
      <w:r w:rsidR="003123E3" w:rsidRPr="00784941">
        <w:rPr>
          <w:rFonts w:cstheme="minorHAnsi"/>
          <w:color w:val="000000" w:themeColor="text1"/>
        </w:rPr>
        <w:t>………</w:t>
      </w:r>
      <w:proofErr w:type="gramStart"/>
      <w:r w:rsidR="003123E3" w:rsidRPr="00784941">
        <w:rPr>
          <w:rFonts w:cstheme="minorHAnsi"/>
          <w:color w:val="000000" w:themeColor="text1"/>
        </w:rPr>
        <w:t>…..</w:t>
      </w:r>
      <w:proofErr w:type="gramEnd"/>
      <w:r w:rsidR="003123E3" w:rsidRPr="00784941">
        <w:rPr>
          <w:rFonts w:cstheme="minorHAnsi"/>
          <w:color w:val="000000" w:themeColor="text1"/>
          <w:sz w:val="28"/>
        </w:rPr>
        <w:t xml:space="preserve"> </w:t>
      </w:r>
      <w:r w:rsidR="003123E3" w:rsidRPr="00784941">
        <w:rPr>
          <w:rFonts w:cstheme="minorHAnsi"/>
          <w:color w:val="000000" w:themeColor="text1"/>
        </w:rPr>
        <w:t>1</w:t>
      </w:r>
      <w:r w:rsidR="00254D78" w:rsidRPr="00784941">
        <w:rPr>
          <w:rFonts w:cstheme="minorHAnsi"/>
          <w:color w:val="000000" w:themeColor="text1"/>
        </w:rPr>
        <w:t>2</w:t>
      </w:r>
    </w:p>
    <w:p w14:paraId="3E1692B1" w14:textId="58DE79DA" w:rsidR="00376BA9" w:rsidRPr="00784941" w:rsidRDefault="00376BA9" w:rsidP="00537FB9">
      <w:pPr>
        <w:spacing w:line="384" w:lineRule="auto"/>
        <w:ind w:left="720" w:firstLine="720"/>
        <w:contextualSpacing/>
        <w:jc w:val="both"/>
        <w:rPr>
          <w:rFonts w:cstheme="minorHAnsi"/>
          <w:color w:val="000000" w:themeColor="text1"/>
        </w:rPr>
      </w:pPr>
      <w:r w:rsidRPr="00784941">
        <w:rPr>
          <w:rFonts w:cstheme="minorHAnsi"/>
          <w:color w:val="000000" w:themeColor="text1"/>
        </w:rPr>
        <w:t>Emotional Distress ……………………………………………………………………………………</w:t>
      </w:r>
      <w:r w:rsidR="003123E3" w:rsidRPr="00784941">
        <w:rPr>
          <w:rFonts w:cstheme="minorHAnsi"/>
          <w:color w:val="000000" w:themeColor="text1"/>
        </w:rPr>
        <w:t>…………. 1</w:t>
      </w:r>
      <w:r w:rsidR="00254D78" w:rsidRPr="00784941">
        <w:rPr>
          <w:rFonts w:cstheme="minorHAnsi"/>
          <w:color w:val="000000" w:themeColor="text1"/>
        </w:rPr>
        <w:t>2</w:t>
      </w:r>
    </w:p>
    <w:p w14:paraId="62BD2164" w14:textId="3B93E999" w:rsidR="00376BA9" w:rsidRPr="00784941" w:rsidRDefault="00376BA9" w:rsidP="00537FB9">
      <w:pPr>
        <w:spacing w:line="384" w:lineRule="auto"/>
        <w:ind w:left="720" w:firstLine="720"/>
        <w:contextualSpacing/>
        <w:jc w:val="both"/>
        <w:rPr>
          <w:rFonts w:cstheme="minorHAnsi"/>
          <w:color w:val="000000" w:themeColor="text1"/>
        </w:rPr>
      </w:pPr>
      <w:r w:rsidRPr="00784941">
        <w:rPr>
          <w:rFonts w:cstheme="minorHAnsi"/>
          <w:color w:val="000000" w:themeColor="text1"/>
        </w:rPr>
        <w:t>Confidentiality and Anonymity …………………………………………………………………</w:t>
      </w:r>
      <w:r w:rsidR="003123E3" w:rsidRPr="00784941">
        <w:rPr>
          <w:rFonts w:cstheme="minorHAnsi"/>
          <w:color w:val="000000" w:themeColor="text1"/>
        </w:rPr>
        <w:t>…………. 12</w:t>
      </w:r>
    </w:p>
    <w:p w14:paraId="44879159" w14:textId="196077C5" w:rsidR="00376BA9" w:rsidRPr="00784941" w:rsidRDefault="00376BA9" w:rsidP="00537FB9">
      <w:pPr>
        <w:spacing w:line="384" w:lineRule="auto"/>
        <w:ind w:left="720" w:firstLine="720"/>
        <w:contextualSpacing/>
        <w:jc w:val="both"/>
        <w:rPr>
          <w:rFonts w:cstheme="minorHAnsi"/>
          <w:color w:val="000000" w:themeColor="text1"/>
        </w:rPr>
      </w:pPr>
      <w:r w:rsidRPr="00784941">
        <w:rPr>
          <w:rFonts w:cstheme="minorHAnsi"/>
          <w:color w:val="000000" w:themeColor="text1"/>
        </w:rPr>
        <w:t>Risk of Accusation ……………………………………………………………………………………</w:t>
      </w:r>
      <w:r w:rsidR="003123E3" w:rsidRPr="00784941">
        <w:rPr>
          <w:rFonts w:cstheme="minorHAnsi"/>
          <w:color w:val="000000" w:themeColor="text1"/>
        </w:rPr>
        <w:t>………….</w:t>
      </w:r>
      <w:r w:rsidR="003123E3" w:rsidRPr="00784941">
        <w:rPr>
          <w:rFonts w:cstheme="minorHAnsi"/>
          <w:color w:val="000000" w:themeColor="text1"/>
          <w:sz w:val="44"/>
        </w:rPr>
        <w:t xml:space="preserve"> </w:t>
      </w:r>
      <w:r w:rsidR="003123E3" w:rsidRPr="00784941">
        <w:rPr>
          <w:rFonts w:cstheme="minorHAnsi"/>
          <w:color w:val="000000" w:themeColor="text1"/>
        </w:rPr>
        <w:t>12</w:t>
      </w:r>
    </w:p>
    <w:p w14:paraId="46FAE3F1" w14:textId="093ABE3D" w:rsidR="00376BA9" w:rsidRPr="00784941" w:rsidRDefault="00376BA9" w:rsidP="00537FB9">
      <w:pPr>
        <w:spacing w:line="384" w:lineRule="auto"/>
        <w:ind w:left="720" w:firstLine="720"/>
        <w:contextualSpacing/>
        <w:jc w:val="both"/>
        <w:rPr>
          <w:rFonts w:cstheme="minorHAnsi"/>
          <w:color w:val="000000" w:themeColor="text1"/>
        </w:rPr>
      </w:pPr>
      <w:r w:rsidRPr="00784941">
        <w:rPr>
          <w:rFonts w:cstheme="minorHAnsi"/>
          <w:color w:val="000000" w:themeColor="text1"/>
        </w:rPr>
        <w:t>Data protection …………………………………………………………………………………………</w:t>
      </w:r>
      <w:r w:rsidR="003123E3" w:rsidRPr="00784941">
        <w:rPr>
          <w:rFonts w:cstheme="minorHAnsi"/>
          <w:color w:val="000000" w:themeColor="text1"/>
        </w:rPr>
        <w:t>……</w:t>
      </w:r>
      <w:proofErr w:type="gramStart"/>
      <w:r w:rsidR="003123E3" w:rsidRPr="00784941">
        <w:rPr>
          <w:rFonts w:cstheme="minorHAnsi"/>
          <w:color w:val="000000" w:themeColor="text1"/>
        </w:rPr>
        <w:t>…..</w:t>
      </w:r>
      <w:proofErr w:type="gramEnd"/>
      <w:r w:rsidR="003123E3" w:rsidRPr="00784941">
        <w:rPr>
          <w:rFonts w:cstheme="minorHAnsi"/>
          <w:color w:val="000000" w:themeColor="text1"/>
          <w:sz w:val="40"/>
        </w:rPr>
        <w:t xml:space="preserve"> </w:t>
      </w:r>
      <w:r w:rsidR="003123E3" w:rsidRPr="00784941">
        <w:rPr>
          <w:rFonts w:cstheme="minorHAnsi"/>
          <w:color w:val="000000" w:themeColor="text1"/>
        </w:rPr>
        <w:t>1</w:t>
      </w:r>
      <w:r w:rsidR="00254D78" w:rsidRPr="00784941">
        <w:rPr>
          <w:rFonts w:cstheme="minorHAnsi"/>
          <w:color w:val="000000" w:themeColor="text1"/>
        </w:rPr>
        <w:t>3</w:t>
      </w:r>
    </w:p>
    <w:p w14:paraId="21F739AD" w14:textId="0FBF83C0" w:rsidR="00376BA9" w:rsidRPr="00784941" w:rsidRDefault="00376BA9" w:rsidP="00537FB9">
      <w:pPr>
        <w:spacing w:line="384" w:lineRule="auto"/>
        <w:ind w:left="720" w:firstLine="720"/>
        <w:contextualSpacing/>
        <w:jc w:val="both"/>
        <w:rPr>
          <w:rFonts w:cstheme="minorHAnsi"/>
          <w:color w:val="000000" w:themeColor="text1"/>
        </w:rPr>
      </w:pPr>
      <w:r w:rsidRPr="00784941">
        <w:rPr>
          <w:rFonts w:cstheme="minorHAnsi"/>
          <w:color w:val="000000" w:themeColor="text1"/>
        </w:rPr>
        <w:t>Bias Led Results ………………………………………………………………………………………</w:t>
      </w:r>
      <w:r w:rsidR="003123E3" w:rsidRPr="00784941">
        <w:rPr>
          <w:rFonts w:cstheme="minorHAnsi"/>
          <w:color w:val="000000" w:themeColor="text1"/>
        </w:rPr>
        <w:t>………</w:t>
      </w:r>
      <w:proofErr w:type="gramStart"/>
      <w:r w:rsidR="003123E3" w:rsidRPr="00784941">
        <w:rPr>
          <w:rFonts w:cstheme="minorHAnsi"/>
          <w:color w:val="000000" w:themeColor="text1"/>
        </w:rPr>
        <w:t>…..</w:t>
      </w:r>
      <w:proofErr w:type="gramEnd"/>
      <w:r w:rsidR="003123E3" w:rsidRPr="00784941">
        <w:rPr>
          <w:rFonts w:cstheme="minorHAnsi"/>
          <w:color w:val="000000" w:themeColor="text1"/>
          <w:sz w:val="36"/>
        </w:rPr>
        <w:t xml:space="preserve"> </w:t>
      </w:r>
      <w:r w:rsidR="003123E3" w:rsidRPr="00784941">
        <w:rPr>
          <w:rFonts w:cstheme="minorHAnsi"/>
          <w:color w:val="000000" w:themeColor="text1"/>
        </w:rPr>
        <w:t>1</w:t>
      </w:r>
      <w:r w:rsidR="00254D78" w:rsidRPr="00784941">
        <w:rPr>
          <w:rFonts w:cstheme="minorHAnsi"/>
          <w:color w:val="000000" w:themeColor="text1"/>
        </w:rPr>
        <w:t>3</w:t>
      </w:r>
    </w:p>
    <w:p w14:paraId="6DC43B53" w14:textId="3916656C" w:rsidR="00F44341" w:rsidRPr="00784941" w:rsidRDefault="00376BA9" w:rsidP="00537FB9">
      <w:pPr>
        <w:spacing w:line="384" w:lineRule="auto"/>
        <w:ind w:firstLine="720"/>
        <w:contextualSpacing/>
        <w:jc w:val="both"/>
        <w:rPr>
          <w:rFonts w:cstheme="minorHAnsi"/>
          <w:color w:val="000000" w:themeColor="text1"/>
        </w:rPr>
      </w:pPr>
      <w:r w:rsidRPr="00784941">
        <w:rPr>
          <w:rFonts w:cstheme="minorHAnsi"/>
          <w:color w:val="000000" w:themeColor="text1"/>
        </w:rPr>
        <w:t xml:space="preserve">Data </w:t>
      </w:r>
      <w:r w:rsidR="00F44341" w:rsidRPr="00784941">
        <w:rPr>
          <w:rFonts w:cstheme="minorHAnsi"/>
          <w:color w:val="000000" w:themeColor="text1"/>
        </w:rPr>
        <w:t xml:space="preserve">Analysis </w:t>
      </w:r>
      <w:r w:rsidRPr="00784941">
        <w:rPr>
          <w:rFonts w:cstheme="minorHAnsi"/>
          <w:color w:val="000000" w:themeColor="text1"/>
        </w:rPr>
        <w:t>…</w:t>
      </w:r>
      <w:r w:rsidR="00F44341" w:rsidRPr="00784941">
        <w:rPr>
          <w:rFonts w:cstheme="minorHAnsi"/>
          <w:color w:val="000000" w:themeColor="text1"/>
        </w:rPr>
        <w:t>………………………………………………………………………………………………………</w:t>
      </w:r>
      <w:r w:rsidR="003123E3" w:rsidRPr="00784941">
        <w:rPr>
          <w:rFonts w:cstheme="minorHAnsi"/>
          <w:color w:val="000000" w:themeColor="text1"/>
        </w:rPr>
        <w:t>…………</w:t>
      </w:r>
      <w:r w:rsidR="003123E3" w:rsidRPr="00784941">
        <w:rPr>
          <w:rFonts w:cstheme="minorHAnsi"/>
          <w:color w:val="000000" w:themeColor="text1"/>
          <w:sz w:val="36"/>
        </w:rPr>
        <w:t xml:space="preserve"> </w:t>
      </w:r>
      <w:r w:rsidR="003123E3" w:rsidRPr="00784941">
        <w:rPr>
          <w:rFonts w:cstheme="minorHAnsi"/>
          <w:color w:val="000000" w:themeColor="text1"/>
        </w:rPr>
        <w:t>13</w:t>
      </w:r>
    </w:p>
    <w:p w14:paraId="1C24E115" w14:textId="656B7C5A" w:rsidR="00F44341" w:rsidRPr="00784941" w:rsidRDefault="00376BA9" w:rsidP="00537FB9">
      <w:pPr>
        <w:spacing w:line="384" w:lineRule="auto"/>
        <w:contextualSpacing/>
        <w:jc w:val="both"/>
        <w:rPr>
          <w:rFonts w:cstheme="minorHAnsi"/>
          <w:color w:val="000000" w:themeColor="text1"/>
        </w:rPr>
      </w:pPr>
      <w:r w:rsidRPr="00784941">
        <w:rPr>
          <w:rFonts w:cstheme="minorHAnsi"/>
          <w:color w:val="000000" w:themeColor="text1"/>
        </w:rPr>
        <w:t>Proposed Plan of Work …………………………………………</w:t>
      </w:r>
      <w:r w:rsidR="00F44341" w:rsidRPr="00784941">
        <w:rPr>
          <w:rFonts w:cstheme="minorHAnsi"/>
          <w:color w:val="000000" w:themeColor="text1"/>
        </w:rPr>
        <w:t>…………………………………………………………</w:t>
      </w:r>
      <w:r w:rsidR="003123E3" w:rsidRPr="00784941">
        <w:rPr>
          <w:rFonts w:cstheme="minorHAnsi"/>
          <w:color w:val="000000" w:themeColor="text1"/>
        </w:rPr>
        <w:t>…………….</w:t>
      </w:r>
      <w:r w:rsidR="003123E3" w:rsidRPr="00784941">
        <w:rPr>
          <w:rFonts w:cstheme="minorHAnsi"/>
          <w:color w:val="000000" w:themeColor="text1"/>
          <w:sz w:val="16"/>
        </w:rPr>
        <w:t xml:space="preserve"> </w:t>
      </w:r>
      <w:r w:rsidR="003123E3" w:rsidRPr="00784941">
        <w:rPr>
          <w:rFonts w:cstheme="minorHAnsi"/>
          <w:color w:val="000000" w:themeColor="text1"/>
        </w:rPr>
        <w:t>14</w:t>
      </w:r>
    </w:p>
    <w:p w14:paraId="35CDB8D3" w14:textId="6F5C9030" w:rsidR="00F44341" w:rsidRPr="00784941" w:rsidRDefault="00376BA9" w:rsidP="00537FB9">
      <w:pPr>
        <w:spacing w:line="384" w:lineRule="auto"/>
        <w:contextualSpacing/>
        <w:jc w:val="both"/>
        <w:rPr>
          <w:rFonts w:cstheme="minorHAnsi"/>
          <w:color w:val="000000" w:themeColor="text1"/>
        </w:rPr>
      </w:pPr>
      <w:r w:rsidRPr="00784941">
        <w:rPr>
          <w:rFonts w:cstheme="minorHAnsi"/>
          <w:color w:val="000000" w:themeColor="text1"/>
        </w:rPr>
        <w:t>Conclusions ………………………………………………………………………………………………………………………</w:t>
      </w:r>
      <w:r w:rsidR="003123E3" w:rsidRPr="00784941">
        <w:rPr>
          <w:rFonts w:cstheme="minorHAnsi"/>
          <w:color w:val="000000" w:themeColor="text1"/>
        </w:rPr>
        <w:t>………</w:t>
      </w:r>
      <w:proofErr w:type="gramStart"/>
      <w:r w:rsidR="003123E3" w:rsidRPr="00784941">
        <w:rPr>
          <w:rFonts w:cstheme="minorHAnsi"/>
          <w:color w:val="000000" w:themeColor="text1"/>
        </w:rPr>
        <w:t>…..</w:t>
      </w:r>
      <w:proofErr w:type="gramEnd"/>
      <w:r w:rsidR="003123E3" w:rsidRPr="00784941">
        <w:rPr>
          <w:rFonts w:cstheme="minorHAnsi"/>
          <w:color w:val="000000" w:themeColor="text1"/>
          <w:sz w:val="24"/>
        </w:rPr>
        <w:t xml:space="preserve"> </w:t>
      </w:r>
      <w:r w:rsidR="003123E3" w:rsidRPr="00784941">
        <w:rPr>
          <w:rFonts w:cstheme="minorHAnsi"/>
          <w:color w:val="000000" w:themeColor="text1"/>
        </w:rPr>
        <w:t>15</w:t>
      </w:r>
    </w:p>
    <w:p w14:paraId="7D1DFB63" w14:textId="3A96C807" w:rsidR="00F44341" w:rsidRPr="00784941" w:rsidRDefault="00F44341" w:rsidP="00537FB9">
      <w:pPr>
        <w:spacing w:line="384" w:lineRule="auto"/>
        <w:contextualSpacing/>
        <w:jc w:val="both"/>
        <w:rPr>
          <w:rFonts w:cstheme="minorHAnsi"/>
          <w:color w:val="000000" w:themeColor="text1"/>
        </w:rPr>
      </w:pPr>
      <w:r w:rsidRPr="00784941">
        <w:rPr>
          <w:rFonts w:cstheme="minorHAnsi"/>
          <w:color w:val="000000" w:themeColor="text1"/>
        </w:rPr>
        <w:t>References ……………………………………………………………………………………………………………………….</w:t>
      </w:r>
      <w:r w:rsidR="003123E3" w:rsidRPr="00784941">
        <w:rPr>
          <w:rFonts w:cstheme="minorHAnsi"/>
          <w:color w:val="000000" w:themeColor="text1"/>
        </w:rPr>
        <w:t>.............</w:t>
      </w:r>
      <w:r w:rsidR="003123E3" w:rsidRPr="00784941">
        <w:rPr>
          <w:rFonts w:cstheme="minorHAnsi"/>
          <w:color w:val="000000" w:themeColor="text1"/>
          <w:sz w:val="28"/>
        </w:rPr>
        <w:t xml:space="preserve"> </w:t>
      </w:r>
      <w:r w:rsidR="003123E3" w:rsidRPr="00784941">
        <w:rPr>
          <w:rFonts w:cstheme="minorHAnsi"/>
          <w:color w:val="000000" w:themeColor="text1"/>
        </w:rPr>
        <w:t>16</w:t>
      </w:r>
    </w:p>
    <w:p w14:paraId="707D2C06" w14:textId="178E26BB" w:rsidR="00292E5C" w:rsidRPr="00784941" w:rsidRDefault="00F44341" w:rsidP="00537FB9">
      <w:pPr>
        <w:spacing w:line="384" w:lineRule="auto"/>
        <w:contextualSpacing/>
        <w:jc w:val="both"/>
        <w:rPr>
          <w:rFonts w:cstheme="minorHAnsi"/>
          <w:color w:val="000000" w:themeColor="text1"/>
        </w:rPr>
        <w:sectPr w:rsidR="00292E5C" w:rsidRPr="00784941" w:rsidSect="00292E5C">
          <w:pgSz w:w="11906" w:h="16838"/>
          <w:pgMar w:top="1440" w:right="1440" w:bottom="1440" w:left="1440" w:header="708" w:footer="708" w:gutter="0"/>
          <w:pgNumType w:fmt="lowerRoman" w:start="1"/>
          <w:cols w:space="708"/>
          <w:docGrid w:linePitch="360"/>
        </w:sectPr>
      </w:pPr>
      <w:r w:rsidRPr="00784941">
        <w:rPr>
          <w:rFonts w:cstheme="minorHAnsi"/>
          <w:color w:val="000000" w:themeColor="text1"/>
        </w:rPr>
        <w:t>Appendices ………………………………………………………………………………………………………………………</w:t>
      </w:r>
      <w:r w:rsidR="00537FB9" w:rsidRPr="00784941">
        <w:rPr>
          <w:rFonts w:cstheme="minorHAnsi"/>
          <w:color w:val="000000" w:themeColor="text1"/>
        </w:rPr>
        <w:t>.............</w:t>
      </w:r>
      <w:r w:rsidR="00493EA4" w:rsidRPr="00784941">
        <w:rPr>
          <w:rFonts w:cstheme="minorHAnsi"/>
          <w:color w:val="000000" w:themeColor="text1"/>
        </w:rPr>
        <w:t xml:space="preserve"> </w:t>
      </w:r>
      <w:r w:rsidR="00493EA4" w:rsidRPr="00784941">
        <w:rPr>
          <w:rFonts w:cstheme="minorHAnsi"/>
          <w:color w:val="000000" w:themeColor="text1"/>
          <w:sz w:val="12"/>
        </w:rPr>
        <w:t xml:space="preserve"> </w:t>
      </w:r>
      <w:r w:rsidR="00493EA4" w:rsidRPr="00784941">
        <w:rPr>
          <w:rFonts w:cstheme="minorHAnsi"/>
          <w:color w:val="000000" w:themeColor="text1"/>
        </w:rPr>
        <w:t>20</w:t>
      </w:r>
    </w:p>
    <w:p w14:paraId="55ED9F26" w14:textId="22FA3F31" w:rsidR="002E55C7" w:rsidRPr="00784941" w:rsidRDefault="002E55C7" w:rsidP="00FB526B">
      <w:pPr>
        <w:spacing w:line="312" w:lineRule="auto"/>
        <w:rPr>
          <w:rFonts w:cstheme="minorHAnsi"/>
          <w:b/>
          <w:color w:val="000000" w:themeColor="text1"/>
          <w:sz w:val="28"/>
          <w:szCs w:val="23"/>
          <w:u w:val="single"/>
        </w:rPr>
      </w:pPr>
      <w:r w:rsidRPr="00784941">
        <w:rPr>
          <w:rFonts w:cstheme="minorHAnsi"/>
          <w:b/>
          <w:color w:val="000000" w:themeColor="text1"/>
          <w:sz w:val="28"/>
          <w:szCs w:val="23"/>
          <w:u w:val="single"/>
        </w:rPr>
        <w:t>Introduction</w:t>
      </w:r>
    </w:p>
    <w:p w14:paraId="75570128" w14:textId="160949CF" w:rsidR="008D12FF" w:rsidRPr="00784941" w:rsidRDefault="008D12FF"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 xml:space="preserve">Background and </w:t>
      </w:r>
      <w:r w:rsidR="00FB526B" w:rsidRPr="00784941">
        <w:rPr>
          <w:rFonts w:cstheme="minorHAnsi"/>
          <w:b/>
          <w:color w:val="000000" w:themeColor="text1"/>
          <w:sz w:val="24"/>
          <w:szCs w:val="23"/>
          <w:u w:val="single"/>
        </w:rPr>
        <w:t>C</w:t>
      </w:r>
      <w:r w:rsidRPr="00784941">
        <w:rPr>
          <w:rFonts w:cstheme="minorHAnsi"/>
          <w:b/>
          <w:color w:val="000000" w:themeColor="text1"/>
          <w:sz w:val="24"/>
          <w:szCs w:val="23"/>
          <w:u w:val="single"/>
        </w:rPr>
        <w:t xml:space="preserve">ontext </w:t>
      </w:r>
    </w:p>
    <w:p w14:paraId="0187729F" w14:textId="54738A3D" w:rsidR="008D12FF" w:rsidRPr="00784941" w:rsidRDefault="001D495A" w:rsidP="00FB526B">
      <w:pPr>
        <w:spacing w:line="312" w:lineRule="auto"/>
        <w:rPr>
          <w:rFonts w:cstheme="minorHAnsi"/>
          <w:color w:val="000000" w:themeColor="text1"/>
          <w:szCs w:val="23"/>
        </w:rPr>
      </w:pPr>
      <w:r w:rsidRPr="00784941">
        <w:rPr>
          <w:rFonts w:cstheme="minorHAnsi"/>
          <w:color w:val="000000" w:themeColor="text1"/>
          <w:szCs w:val="23"/>
        </w:rPr>
        <w:t>Shaped by German scholars</w:t>
      </w:r>
      <w:r w:rsidR="001111F9" w:rsidRPr="00784941">
        <w:rPr>
          <w:rFonts w:cstheme="minorHAnsi"/>
          <w:color w:val="000000" w:themeColor="text1"/>
          <w:szCs w:val="23"/>
        </w:rPr>
        <w:t xml:space="preserve"> in the late 19</w:t>
      </w:r>
      <w:r w:rsidR="001111F9" w:rsidRPr="00784941">
        <w:rPr>
          <w:rFonts w:cstheme="minorHAnsi"/>
          <w:color w:val="000000" w:themeColor="text1"/>
          <w:szCs w:val="23"/>
          <w:vertAlign w:val="superscript"/>
        </w:rPr>
        <w:t>th</w:t>
      </w:r>
      <w:r w:rsidR="001111F9" w:rsidRPr="00784941">
        <w:rPr>
          <w:rFonts w:cstheme="minorHAnsi"/>
          <w:color w:val="000000" w:themeColor="text1"/>
          <w:szCs w:val="23"/>
        </w:rPr>
        <w:t xml:space="preserve"> Century, educational research </w:t>
      </w:r>
      <w:r w:rsidRPr="00784941">
        <w:rPr>
          <w:rFonts w:cstheme="minorHAnsi"/>
          <w:color w:val="000000" w:themeColor="text1"/>
          <w:szCs w:val="23"/>
        </w:rPr>
        <w:t>primarily began as experimental pedagogy</w:t>
      </w:r>
      <w:r w:rsidR="00254D78" w:rsidRPr="00784941">
        <w:rPr>
          <w:rFonts w:cstheme="minorHAnsi"/>
          <w:color w:val="000000" w:themeColor="text1"/>
          <w:szCs w:val="23"/>
        </w:rPr>
        <w:t xml:space="preserve"> </w:t>
      </w:r>
      <w:r w:rsidR="00537FB9" w:rsidRPr="00784941">
        <w:rPr>
          <w:rFonts w:cstheme="minorHAnsi"/>
          <w:color w:val="000000" w:themeColor="text1"/>
          <w:szCs w:val="23"/>
        </w:rPr>
        <w:t>(</w:t>
      </w:r>
      <w:proofErr w:type="spellStart"/>
      <w:r w:rsidR="00537FB9" w:rsidRPr="00784941">
        <w:rPr>
          <w:rFonts w:cstheme="minorHAnsi"/>
          <w:color w:val="000000" w:themeColor="text1"/>
          <w:szCs w:val="23"/>
        </w:rPr>
        <w:t>Bommel</w:t>
      </w:r>
      <w:proofErr w:type="spellEnd"/>
      <w:r w:rsidR="00537FB9" w:rsidRPr="00784941">
        <w:rPr>
          <w:rFonts w:cstheme="minorHAnsi"/>
          <w:color w:val="000000" w:themeColor="text1"/>
          <w:szCs w:val="23"/>
        </w:rPr>
        <w:t>, 2015</w:t>
      </w:r>
      <w:r w:rsidR="00DE462C" w:rsidRPr="00784941">
        <w:rPr>
          <w:rFonts w:cstheme="minorHAnsi"/>
          <w:color w:val="000000" w:themeColor="text1"/>
          <w:szCs w:val="23"/>
        </w:rPr>
        <w:t>; Nisbet, 2000</w:t>
      </w:r>
      <w:r w:rsidR="00537FB9" w:rsidRPr="00784941">
        <w:rPr>
          <w:rFonts w:cstheme="minorHAnsi"/>
          <w:color w:val="000000" w:themeColor="text1"/>
          <w:szCs w:val="23"/>
        </w:rPr>
        <w:t>)</w:t>
      </w:r>
      <w:r w:rsidRPr="00784941">
        <w:rPr>
          <w:rFonts w:cstheme="minorHAnsi"/>
          <w:color w:val="000000" w:themeColor="text1"/>
          <w:szCs w:val="23"/>
        </w:rPr>
        <w:t xml:space="preserve">. </w:t>
      </w:r>
      <w:r w:rsidR="009D7EE9" w:rsidRPr="00784941">
        <w:rPr>
          <w:rFonts w:cstheme="minorHAnsi"/>
          <w:color w:val="000000" w:themeColor="text1"/>
          <w:szCs w:val="23"/>
        </w:rPr>
        <w:t>Since this time, it has been regarded as an essential aspect in improving teaching practice, impacting policy, and allowing for growth within education</w:t>
      </w:r>
      <w:r w:rsidR="009A6DE4" w:rsidRPr="00784941">
        <w:rPr>
          <w:rFonts w:cstheme="minorHAnsi"/>
          <w:color w:val="000000" w:themeColor="text1"/>
          <w:szCs w:val="23"/>
        </w:rPr>
        <w:t xml:space="preserve"> (Cohen</w:t>
      </w:r>
      <w:r w:rsidR="00832860" w:rsidRPr="00784941">
        <w:rPr>
          <w:rFonts w:cstheme="minorHAnsi"/>
          <w:color w:val="000000" w:themeColor="text1"/>
          <w:szCs w:val="23"/>
        </w:rPr>
        <w:t>, Manion &amp; Morrison, 2017</w:t>
      </w:r>
      <w:r w:rsidR="009A6DE4" w:rsidRPr="00784941">
        <w:rPr>
          <w:rFonts w:cstheme="minorHAnsi"/>
          <w:color w:val="000000" w:themeColor="text1"/>
          <w:szCs w:val="23"/>
        </w:rPr>
        <w:t>)</w:t>
      </w:r>
      <w:r w:rsidR="009D7EE9" w:rsidRPr="00784941">
        <w:rPr>
          <w:rFonts w:cstheme="minorHAnsi"/>
          <w:color w:val="000000" w:themeColor="text1"/>
          <w:szCs w:val="23"/>
        </w:rPr>
        <w:t xml:space="preserve">. Research has </w:t>
      </w:r>
      <w:r w:rsidR="001111F9" w:rsidRPr="00784941">
        <w:rPr>
          <w:rFonts w:cstheme="minorHAnsi"/>
          <w:color w:val="000000" w:themeColor="text1"/>
          <w:szCs w:val="23"/>
        </w:rPr>
        <w:t>developed significa</w:t>
      </w:r>
      <w:r w:rsidR="001C1013" w:rsidRPr="00784941">
        <w:rPr>
          <w:rFonts w:cstheme="minorHAnsi"/>
          <w:color w:val="000000" w:themeColor="text1"/>
          <w:szCs w:val="23"/>
        </w:rPr>
        <w:t>n</w:t>
      </w:r>
      <w:r w:rsidRPr="00784941">
        <w:rPr>
          <w:rFonts w:cstheme="minorHAnsi"/>
          <w:color w:val="000000" w:themeColor="text1"/>
          <w:szCs w:val="23"/>
        </w:rPr>
        <w:t>tly over</w:t>
      </w:r>
      <w:r w:rsidR="001C1013" w:rsidRPr="00784941">
        <w:rPr>
          <w:rFonts w:cstheme="minorHAnsi"/>
          <w:color w:val="000000" w:themeColor="text1"/>
          <w:szCs w:val="23"/>
        </w:rPr>
        <w:t xml:space="preserve"> the last hundred years, and a multitude of areas have </w:t>
      </w:r>
      <w:r w:rsidR="004B252D" w:rsidRPr="00784941">
        <w:rPr>
          <w:rFonts w:cstheme="minorHAnsi"/>
          <w:color w:val="000000" w:themeColor="text1"/>
          <w:szCs w:val="23"/>
        </w:rPr>
        <w:t xml:space="preserve">since </w:t>
      </w:r>
      <w:r w:rsidR="001C1013" w:rsidRPr="00784941">
        <w:rPr>
          <w:rFonts w:cstheme="minorHAnsi"/>
          <w:color w:val="000000" w:themeColor="text1"/>
          <w:szCs w:val="23"/>
        </w:rPr>
        <w:t>been explored</w:t>
      </w:r>
      <w:r w:rsidR="006F3603" w:rsidRPr="00784941">
        <w:rPr>
          <w:rFonts w:cstheme="minorHAnsi"/>
          <w:color w:val="000000" w:themeColor="text1"/>
          <w:szCs w:val="23"/>
        </w:rPr>
        <w:t xml:space="preserve"> </w:t>
      </w:r>
      <w:r w:rsidR="00335028" w:rsidRPr="00784941">
        <w:rPr>
          <w:rFonts w:cstheme="minorHAnsi"/>
          <w:color w:val="000000" w:themeColor="text1"/>
          <w:szCs w:val="23"/>
        </w:rPr>
        <w:t>in depth</w:t>
      </w:r>
      <w:r w:rsidR="001C1013" w:rsidRPr="00784941">
        <w:rPr>
          <w:rFonts w:cstheme="minorHAnsi"/>
          <w:color w:val="000000" w:themeColor="text1"/>
          <w:szCs w:val="23"/>
        </w:rPr>
        <w:t xml:space="preserve">. Nowadays, educational research </w:t>
      </w:r>
      <w:r w:rsidR="000024A8" w:rsidRPr="00784941">
        <w:rPr>
          <w:rFonts w:cstheme="minorHAnsi"/>
          <w:color w:val="000000" w:themeColor="text1"/>
          <w:szCs w:val="23"/>
        </w:rPr>
        <w:t xml:space="preserve">is </w:t>
      </w:r>
      <w:r w:rsidR="00873BE3" w:rsidRPr="00784941">
        <w:rPr>
          <w:rFonts w:cstheme="minorHAnsi"/>
          <w:color w:val="000000" w:themeColor="text1"/>
          <w:szCs w:val="23"/>
        </w:rPr>
        <w:t xml:space="preserve">seen as </w:t>
      </w:r>
      <w:r w:rsidR="000024A8" w:rsidRPr="00784941">
        <w:rPr>
          <w:rFonts w:cstheme="minorHAnsi"/>
          <w:color w:val="000000" w:themeColor="text1"/>
          <w:szCs w:val="23"/>
        </w:rPr>
        <w:t xml:space="preserve">an organised approach to </w:t>
      </w:r>
      <w:r w:rsidR="00252D73" w:rsidRPr="00784941">
        <w:rPr>
          <w:rFonts w:cstheme="minorHAnsi"/>
          <w:color w:val="000000" w:themeColor="text1"/>
          <w:szCs w:val="23"/>
        </w:rPr>
        <w:t xml:space="preserve">asking and </w:t>
      </w:r>
      <w:r w:rsidR="000024A8" w:rsidRPr="00784941">
        <w:rPr>
          <w:rFonts w:cstheme="minorHAnsi"/>
          <w:color w:val="000000" w:themeColor="text1"/>
          <w:szCs w:val="23"/>
        </w:rPr>
        <w:t>answering questions on learning, teaching, classroom dynamics and more</w:t>
      </w:r>
      <w:r w:rsidR="009A6DE4" w:rsidRPr="00784941">
        <w:rPr>
          <w:rFonts w:cstheme="minorHAnsi"/>
          <w:color w:val="000000" w:themeColor="text1"/>
          <w:szCs w:val="23"/>
        </w:rPr>
        <w:t xml:space="preserve"> (ibid)</w:t>
      </w:r>
      <w:r w:rsidR="000024A8" w:rsidRPr="00784941">
        <w:rPr>
          <w:rFonts w:cstheme="minorHAnsi"/>
          <w:color w:val="000000" w:themeColor="text1"/>
          <w:szCs w:val="23"/>
        </w:rPr>
        <w:t>.</w:t>
      </w:r>
      <w:r w:rsidR="00873BE3" w:rsidRPr="00784941">
        <w:rPr>
          <w:rFonts w:cstheme="minorHAnsi"/>
          <w:color w:val="000000" w:themeColor="text1"/>
          <w:szCs w:val="23"/>
        </w:rPr>
        <w:t xml:space="preserve"> </w:t>
      </w:r>
    </w:p>
    <w:p w14:paraId="0E2B4774" w14:textId="375E1C4F" w:rsidR="0077642F" w:rsidRPr="00784941" w:rsidRDefault="0077642F" w:rsidP="00FB526B">
      <w:pPr>
        <w:spacing w:line="312" w:lineRule="auto"/>
        <w:rPr>
          <w:rFonts w:cstheme="minorHAnsi"/>
          <w:color w:val="000000" w:themeColor="text1"/>
          <w:szCs w:val="23"/>
        </w:rPr>
      </w:pPr>
      <w:r w:rsidRPr="00784941">
        <w:rPr>
          <w:rFonts w:cstheme="minorHAnsi"/>
          <w:color w:val="000000" w:themeColor="text1"/>
          <w:szCs w:val="23"/>
        </w:rPr>
        <w:t xml:space="preserve">Research has become such an </w:t>
      </w:r>
      <w:r w:rsidR="004B405A" w:rsidRPr="00784941">
        <w:rPr>
          <w:rFonts w:cstheme="minorHAnsi"/>
          <w:color w:val="000000" w:themeColor="text1"/>
          <w:szCs w:val="23"/>
        </w:rPr>
        <w:t>essential</w:t>
      </w:r>
      <w:r w:rsidRPr="00784941">
        <w:rPr>
          <w:rFonts w:cstheme="minorHAnsi"/>
          <w:color w:val="000000" w:themeColor="text1"/>
          <w:szCs w:val="23"/>
        </w:rPr>
        <w:t xml:space="preserve"> aspect of teaching, that it now feat</w:t>
      </w:r>
      <w:r w:rsidR="00683F1A" w:rsidRPr="00784941">
        <w:rPr>
          <w:rFonts w:cstheme="minorHAnsi"/>
          <w:color w:val="000000" w:themeColor="text1"/>
          <w:szCs w:val="23"/>
        </w:rPr>
        <w:t xml:space="preserve">ures as a key element </w:t>
      </w:r>
      <w:r w:rsidR="008E4500" w:rsidRPr="00784941">
        <w:rPr>
          <w:rFonts w:cstheme="minorHAnsi"/>
          <w:color w:val="000000" w:themeColor="text1"/>
          <w:szCs w:val="23"/>
        </w:rPr>
        <w:t xml:space="preserve">in the </w:t>
      </w:r>
      <w:r w:rsidRPr="00784941">
        <w:rPr>
          <w:rFonts w:cstheme="minorHAnsi"/>
          <w:color w:val="000000" w:themeColor="text1"/>
          <w:szCs w:val="23"/>
        </w:rPr>
        <w:t>professional standards for teaching and leadership in Wales</w:t>
      </w:r>
      <w:r w:rsidR="004E3DED" w:rsidRPr="00784941">
        <w:rPr>
          <w:rFonts w:cstheme="minorHAnsi"/>
          <w:color w:val="000000" w:themeColor="text1"/>
          <w:szCs w:val="23"/>
        </w:rPr>
        <w:t xml:space="preserve">. </w:t>
      </w:r>
      <w:r w:rsidR="008E4500" w:rsidRPr="00784941">
        <w:rPr>
          <w:rFonts w:cstheme="minorHAnsi"/>
          <w:color w:val="000000" w:themeColor="text1"/>
          <w:szCs w:val="23"/>
        </w:rPr>
        <w:t>The standards, introduced in September 2017, focus largely on innovation and development. For example, teachers are now required</w:t>
      </w:r>
      <w:r w:rsidRPr="00784941">
        <w:rPr>
          <w:rFonts w:cstheme="minorHAnsi"/>
          <w:color w:val="000000" w:themeColor="text1"/>
          <w:szCs w:val="23"/>
        </w:rPr>
        <w:t xml:space="preserve"> to make reasoned decisions based on</w:t>
      </w:r>
      <w:r w:rsidR="008E4500" w:rsidRPr="00784941">
        <w:rPr>
          <w:rFonts w:cstheme="minorHAnsi"/>
          <w:color w:val="000000" w:themeColor="text1"/>
          <w:szCs w:val="23"/>
        </w:rPr>
        <w:t xml:space="preserve"> research findings, contribute</w:t>
      </w:r>
      <w:r w:rsidRPr="00784941">
        <w:rPr>
          <w:rFonts w:cstheme="minorHAnsi"/>
          <w:color w:val="000000" w:themeColor="text1"/>
          <w:szCs w:val="23"/>
        </w:rPr>
        <w:t xml:space="preserve"> to re</w:t>
      </w:r>
      <w:r w:rsidR="008E4500" w:rsidRPr="00784941">
        <w:rPr>
          <w:rFonts w:cstheme="minorHAnsi"/>
          <w:color w:val="000000" w:themeColor="text1"/>
          <w:szCs w:val="23"/>
        </w:rPr>
        <w:t>search being carried out, and engage in action research communit</w:t>
      </w:r>
      <w:r w:rsidR="009D7EE9" w:rsidRPr="00784941">
        <w:rPr>
          <w:rFonts w:cstheme="minorHAnsi"/>
          <w:color w:val="000000" w:themeColor="text1"/>
          <w:szCs w:val="23"/>
        </w:rPr>
        <w:t>ies</w:t>
      </w:r>
      <w:r w:rsidR="004E3DED" w:rsidRPr="00784941">
        <w:rPr>
          <w:rFonts w:cstheme="minorHAnsi"/>
          <w:color w:val="000000" w:themeColor="text1"/>
          <w:szCs w:val="23"/>
        </w:rPr>
        <w:t xml:space="preserve"> (Welsh Government, 2017).</w:t>
      </w:r>
    </w:p>
    <w:p w14:paraId="33CD4D52" w14:textId="7A7D17B3" w:rsidR="00F16BB4" w:rsidRPr="00784941" w:rsidRDefault="00CC7901" w:rsidP="00FB526B">
      <w:pPr>
        <w:spacing w:line="312" w:lineRule="auto"/>
        <w:rPr>
          <w:rFonts w:cstheme="minorHAnsi"/>
          <w:color w:val="000000" w:themeColor="text1"/>
          <w:szCs w:val="23"/>
        </w:rPr>
      </w:pPr>
      <w:r w:rsidRPr="00784941">
        <w:rPr>
          <w:rFonts w:cstheme="minorHAnsi"/>
          <w:color w:val="000000" w:themeColor="text1"/>
          <w:szCs w:val="23"/>
        </w:rPr>
        <w:t xml:space="preserve">Despite the move to promote educational research in Wales, there still exist many areas for development. It is therefore increasingly important that educators seize opportunities to conduct investigations in their own settings. </w:t>
      </w:r>
      <w:r w:rsidR="009D7EE9" w:rsidRPr="00784941">
        <w:rPr>
          <w:rFonts w:cstheme="minorHAnsi"/>
          <w:color w:val="000000" w:themeColor="text1"/>
          <w:szCs w:val="23"/>
        </w:rPr>
        <w:t>In conducting research, t</w:t>
      </w:r>
      <w:r w:rsidRPr="00784941">
        <w:rPr>
          <w:rFonts w:cstheme="minorHAnsi"/>
          <w:color w:val="000000" w:themeColor="text1"/>
          <w:szCs w:val="23"/>
        </w:rPr>
        <w:t xml:space="preserve">eachers </w:t>
      </w:r>
      <w:r w:rsidR="009D7EE9" w:rsidRPr="00784941">
        <w:rPr>
          <w:rFonts w:cstheme="minorHAnsi"/>
          <w:color w:val="000000" w:themeColor="text1"/>
          <w:szCs w:val="23"/>
        </w:rPr>
        <w:t>may</w:t>
      </w:r>
      <w:r w:rsidRPr="00784941">
        <w:rPr>
          <w:rFonts w:cstheme="minorHAnsi"/>
          <w:color w:val="000000" w:themeColor="text1"/>
          <w:szCs w:val="23"/>
        </w:rPr>
        <w:t xml:space="preserve"> contribute to the growing field of research in </w:t>
      </w:r>
      <w:proofErr w:type="gramStart"/>
      <w:r w:rsidRPr="00784941">
        <w:rPr>
          <w:rFonts w:cstheme="minorHAnsi"/>
          <w:color w:val="000000" w:themeColor="text1"/>
          <w:szCs w:val="23"/>
        </w:rPr>
        <w:t>Wales, and</w:t>
      </w:r>
      <w:proofErr w:type="gramEnd"/>
      <w:r w:rsidRPr="00784941">
        <w:rPr>
          <w:rFonts w:cstheme="minorHAnsi"/>
          <w:color w:val="000000" w:themeColor="text1"/>
          <w:szCs w:val="23"/>
        </w:rPr>
        <w:t xml:space="preserve"> can hope to improve the attainment of students across the country</w:t>
      </w:r>
      <w:r w:rsidR="00F16BB4" w:rsidRPr="00784941">
        <w:rPr>
          <w:rFonts w:cstheme="minorHAnsi"/>
          <w:color w:val="000000" w:themeColor="text1"/>
          <w:szCs w:val="23"/>
        </w:rPr>
        <w:t>.</w:t>
      </w:r>
    </w:p>
    <w:p w14:paraId="2192949C" w14:textId="31AC6FA6" w:rsidR="00CC7901" w:rsidRPr="00784941" w:rsidRDefault="006F3603" w:rsidP="00FB526B">
      <w:pPr>
        <w:spacing w:line="312" w:lineRule="auto"/>
        <w:rPr>
          <w:rFonts w:cstheme="minorHAnsi"/>
          <w:color w:val="000000" w:themeColor="text1"/>
          <w:szCs w:val="23"/>
        </w:rPr>
      </w:pPr>
      <w:r w:rsidRPr="00784941">
        <w:rPr>
          <w:rFonts w:cstheme="minorHAnsi"/>
          <w:color w:val="000000" w:themeColor="text1"/>
          <w:szCs w:val="23"/>
        </w:rPr>
        <w:t>Consequently</w:t>
      </w:r>
      <w:r w:rsidR="00CC7901" w:rsidRPr="00784941">
        <w:rPr>
          <w:rFonts w:cstheme="minorHAnsi"/>
          <w:color w:val="000000" w:themeColor="text1"/>
          <w:szCs w:val="23"/>
        </w:rPr>
        <w:t xml:space="preserve">, I will be planning and undertaking my own </w:t>
      </w:r>
      <w:r w:rsidR="00401CD2" w:rsidRPr="00784941">
        <w:rPr>
          <w:rFonts w:cstheme="minorHAnsi"/>
          <w:color w:val="000000" w:themeColor="text1"/>
          <w:szCs w:val="23"/>
        </w:rPr>
        <w:t>r</w:t>
      </w:r>
      <w:r w:rsidR="00CC7901" w:rsidRPr="00784941">
        <w:rPr>
          <w:rFonts w:cstheme="minorHAnsi"/>
          <w:color w:val="000000" w:themeColor="text1"/>
          <w:szCs w:val="23"/>
        </w:rPr>
        <w:t xml:space="preserve">esearch project into an area of contention within education. Although there are many avenues </w:t>
      </w:r>
      <w:r w:rsidRPr="00784941">
        <w:rPr>
          <w:rFonts w:cstheme="minorHAnsi"/>
          <w:color w:val="000000" w:themeColor="text1"/>
          <w:szCs w:val="23"/>
        </w:rPr>
        <w:t>that could be</w:t>
      </w:r>
      <w:r w:rsidR="00CC7901" w:rsidRPr="00784941">
        <w:rPr>
          <w:rFonts w:cstheme="minorHAnsi"/>
          <w:color w:val="000000" w:themeColor="text1"/>
          <w:szCs w:val="23"/>
        </w:rPr>
        <w:t xml:space="preserve"> explore</w:t>
      </w:r>
      <w:r w:rsidRPr="00784941">
        <w:rPr>
          <w:rFonts w:cstheme="minorHAnsi"/>
          <w:color w:val="000000" w:themeColor="text1"/>
          <w:szCs w:val="23"/>
        </w:rPr>
        <w:t>d</w:t>
      </w:r>
      <w:r w:rsidR="00CC7901" w:rsidRPr="00784941">
        <w:rPr>
          <w:rFonts w:cstheme="minorHAnsi"/>
          <w:color w:val="000000" w:themeColor="text1"/>
          <w:szCs w:val="23"/>
        </w:rPr>
        <w:t xml:space="preserve">, I </w:t>
      </w:r>
      <w:r w:rsidR="00000407" w:rsidRPr="00784941">
        <w:rPr>
          <w:rFonts w:cstheme="minorHAnsi"/>
          <w:color w:val="000000" w:themeColor="text1"/>
          <w:szCs w:val="23"/>
        </w:rPr>
        <w:t>will be</w:t>
      </w:r>
      <w:r w:rsidR="00CC7901" w:rsidRPr="00784941">
        <w:rPr>
          <w:rFonts w:cstheme="minorHAnsi"/>
          <w:color w:val="000000" w:themeColor="text1"/>
          <w:szCs w:val="23"/>
        </w:rPr>
        <w:t xml:space="preserve"> investigat</w:t>
      </w:r>
      <w:r w:rsidR="00000407" w:rsidRPr="00784941">
        <w:rPr>
          <w:rFonts w:cstheme="minorHAnsi"/>
          <w:color w:val="000000" w:themeColor="text1"/>
          <w:szCs w:val="23"/>
        </w:rPr>
        <w:t>ing</w:t>
      </w:r>
      <w:r w:rsidR="00CC7901" w:rsidRPr="00784941">
        <w:rPr>
          <w:rFonts w:cstheme="minorHAnsi"/>
          <w:color w:val="000000" w:themeColor="text1"/>
          <w:szCs w:val="23"/>
        </w:rPr>
        <w:t xml:space="preserve"> an issue which has been the subject of much scrutiny in recent years. </w:t>
      </w:r>
      <w:r w:rsidR="009D7EE9" w:rsidRPr="00784941">
        <w:rPr>
          <w:rFonts w:cstheme="minorHAnsi"/>
          <w:color w:val="000000" w:themeColor="text1"/>
          <w:szCs w:val="23"/>
        </w:rPr>
        <w:t>A</w:t>
      </w:r>
      <w:r w:rsidR="00CC7901" w:rsidRPr="00784941">
        <w:rPr>
          <w:rFonts w:cstheme="minorHAnsi"/>
          <w:color w:val="000000" w:themeColor="text1"/>
          <w:szCs w:val="23"/>
        </w:rPr>
        <w:t xml:space="preserve">fter extensive research, discussion, and empirical observations, I have </w:t>
      </w:r>
      <w:r w:rsidR="00000407" w:rsidRPr="00784941">
        <w:rPr>
          <w:rFonts w:cstheme="minorHAnsi"/>
          <w:color w:val="000000" w:themeColor="text1"/>
          <w:szCs w:val="23"/>
        </w:rPr>
        <w:t xml:space="preserve">therefore </w:t>
      </w:r>
      <w:r w:rsidR="00CC7901" w:rsidRPr="00784941">
        <w:rPr>
          <w:rFonts w:cstheme="minorHAnsi"/>
          <w:color w:val="000000" w:themeColor="text1"/>
          <w:szCs w:val="23"/>
        </w:rPr>
        <w:t xml:space="preserve">made the decision to conduct </w:t>
      </w:r>
      <w:r w:rsidR="00DB2F50" w:rsidRPr="00784941">
        <w:rPr>
          <w:rFonts w:cstheme="minorHAnsi"/>
          <w:color w:val="000000" w:themeColor="text1"/>
          <w:szCs w:val="23"/>
        </w:rPr>
        <w:t xml:space="preserve">explorative and inductive </w:t>
      </w:r>
      <w:r w:rsidR="00CC7901" w:rsidRPr="00784941">
        <w:rPr>
          <w:rFonts w:cstheme="minorHAnsi"/>
          <w:color w:val="000000" w:themeColor="text1"/>
          <w:szCs w:val="23"/>
        </w:rPr>
        <w:t xml:space="preserve">research into the area of marking and feedback within schools. </w:t>
      </w:r>
    </w:p>
    <w:p w14:paraId="0994D5F5" w14:textId="750688AC" w:rsidR="000024A8" w:rsidRPr="00784941" w:rsidRDefault="00CC7901" w:rsidP="00FB526B">
      <w:pPr>
        <w:spacing w:line="312" w:lineRule="auto"/>
        <w:rPr>
          <w:rFonts w:cstheme="minorHAnsi"/>
          <w:color w:val="000000" w:themeColor="text1"/>
          <w:szCs w:val="23"/>
        </w:rPr>
      </w:pPr>
      <w:r w:rsidRPr="00784941">
        <w:rPr>
          <w:rFonts w:cstheme="minorHAnsi"/>
          <w:color w:val="000000" w:themeColor="text1"/>
          <w:szCs w:val="23"/>
        </w:rPr>
        <w:t xml:space="preserve">The rationale for </w:t>
      </w:r>
      <w:r w:rsidR="006F3603" w:rsidRPr="00784941">
        <w:rPr>
          <w:rFonts w:cstheme="minorHAnsi"/>
          <w:color w:val="000000" w:themeColor="text1"/>
          <w:szCs w:val="23"/>
        </w:rPr>
        <w:t xml:space="preserve">this </w:t>
      </w:r>
      <w:r w:rsidRPr="00784941">
        <w:rPr>
          <w:rFonts w:cstheme="minorHAnsi"/>
          <w:color w:val="000000" w:themeColor="text1"/>
          <w:szCs w:val="23"/>
        </w:rPr>
        <w:t xml:space="preserve">research stems from the fact that </w:t>
      </w:r>
      <w:proofErr w:type="gramStart"/>
      <w:r w:rsidRPr="00784941">
        <w:rPr>
          <w:rFonts w:cstheme="minorHAnsi"/>
          <w:color w:val="000000" w:themeColor="text1"/>
          <w:szCs w:val="23"/>
        </w:rPr>
        <w:t>marking</w:t>
      </w:r>
      <w:proofErr w:type="gramEnd"/>
      <w:r w:rsidRPr="00784941">
        <w:rPr>
          <w:rFonts w:cstheme="minorHAnsi"/>
          <w:color w:val="000000" w:themeColor="text1"/>
          <w:szCs w:val="23"/>
        </w:rPr>
        <w:t xml:space="preserve"> and feedback has long been a contentious issue with educators and students alike. Most agree that the long, outdated practice of providing extended, written feedback </w:t>
      </w:r>
      <w:r w:rsidR="0097122A" w:rsidRPr="00784941">
        <w:rPr>
          <w:rFonts w:cstheme="minorHAnsi"/>
          <w:color w:val="000000" w:themeColor="text1"/>
          <w:szCs w:val="23"/>
        </w:rPr>
        <w:t>needs to change</w:t>
      </w:r>
      <w:r w:rsidR="00F16BB4" w:rsidRPr="00784941">
        <w:rPr>
          <w:rFonts w:cstheme="minorHAnsi"/>
          <w:color w:val="000000" w:themeColor="text1"/>
          <w:szCs w:val="23"/>
        </w:rPr>
        <w:t xml:space="preserve"> (</w:t>
      </w:r>
      <w:proofErr w:type="spellStart"/>
      <w:r w:rsidR="00F16BB4" w:rsidRPr="00784941">
        <w:rPr>
          <w:rFonts w:cstheme="minorHAnsi"/>
          <w:color w:val="000000" w:themeColor="text1"/>
          <w:szCs w:val="23"/>
        </w:rPr>
        <w:t>DfE</w:t>
      </w:r>
      <w:proofErr w:type="spellEnd"/>
      <w:r w:rsidR="00F16BB4" w:rsidRPr="00784941">
        <w:rPr>
          <w:rFonts w:cstheme="minorHAnsi"/>
          <w:color w:val="000000" w:themeColor="text1"/>
          <w:szCs w:val="23"/>
        </w:rPr>
        <w:t>, 2015</w:t>
      </w:r>
      <w:r w:rsidR="005343CC" w:rsidRPr="00784941">
        <w:rPr>
          <w:rFonts w:cstheme="minorHAnsi"/>
          <w:color w:val="000000" w:themeColor="text1"/>
          <w:szCs w:val="23"/>
        </w:rPr>
        <w:t xml:space="preserve">). </w:t>
      </w:r>
      <w:r w:rsidRPr="00784941">
        <w:rPr>
          <w:rFonts w:cstheme="minorHAnsi"/>
          <w:color w:val="000000" w:themeColor="text1"/>
          <w:szCs w:val="23"/>
        </w:rPr>
        <w:t>This method is becoming increasingly redundant in a progressive, digital climate</w:t>
      </w:r>
      <w:r w:rsidR="00000407" w:rsidRPr="00784941">
        <w:rPr>
          <w:rFonts w:cstheme="minorHAnsi"/>
          <w:color w:val="000000" w:themeColor="text1"/>
          <w:szCs w:val="23"/>
        </w:rPr>
        <w:t xml:space="preserve"> (Donaldson, 2015)</w:t>
      </w:r>
      <w:r w:rsidRPr="00784941">
        <w:rPr>
          <w:rFonts w:cstheme="minorHAnsi"/>
          <w:color w:val="000000" w:themeColor="text1"/>
          <w:szCs w:val="23"/>
        </w:rPr>
        <w:t xml:space="preserve">. More recently, there has been a move towards new styles of marking, that aim to improve student performance and teacher workload alike. These innovative </w:t>
      </w:r>
      <w:r w:rsidR="0097122A" w:rsidRPr="00784941">
        <w:rPr>
          <w:rFonts w:cstheme="minorHAnsi"/>
          <w:color w:val="000000" w:themeColor="text1"/>
          <w:szCs w:val="23"/>
        </w:rPr>
        <w:t>techniques</w:t>
      </w:r>
      <w:r w:rsidRPr="00784941">
        <w:rPr>
          <w:rFonts w:cstheme="minorHAnsi"/>
          <w:color w:val="000000" w:themeColor="text1"/>
          <w:szCs w:val="23"/>
        </w:rPr>
        <w:t xml:space="preserve"> are being trialled across the country, and are becoming increasingly commonplace</w:t>
      </w:r>
      <w:r w:rsidR="00694EDD" w:rsidRPr="00784941">
        <w:rPr>
          <w:rFonts w:cstheme="minorHAnsi"/>
          <w:color w:val="000000" w:themeColor="text1"/>
          <w:szCs w:val="23"/>
        </w:rPr>
        <w:t xml:space="preserve"> (</w:t>
      </w:r>
      <w:proofErr w:type="spellStart"/>
      <w:r w:rsidR="00694EDD" w:rsidRPr="00784941">
        <w:rPr>
          <w:rFonts w:cstheme="minorHAnsi"/>
          <w:color w:val="000000" w:themeColor="text1"/>
          <w:szCs w:val="23"/>
        </w:rPr>
        <w:t>DfE</w:t>
      </w:r>
      <w:proofErr w:type="spellEnd"/>
      <w:r w:rsidR="00694EDD" w:rsidRPr="00784941">
        <w:rPr>
          <w:rFonts w:cstheme="minorHAnsi"/>
          <w:color w:val="000000" w:themeColor="text1"/>
          <w:szCs w:val="23"/>
        </w:rPr>
        <w:t>, 2015; EEF, 2016)</w:t>
      </w:r>
      <w:r w:rsidRPr="00784941">
        <w:rPr>
          <w:rFonts w:cstheme="minorHAnsi"/>
          <w:color w:val="000000" w:themeColor="text1"/>
          <w:szCs w:val="23"/>
        </w:rPr>
        <w:t xml:space="preserve">. </w:t>
      </w:r>
    </w:p>
    <w:p w14:paraId="0F5BF0BA" w14:textId="5A116C41" w:rsidR="00CC7901" w:rsidRPr="00784941" w:rsidRDefault="000024A8" w:rsidP="00FB526B">
      <w:pPr>
        <w:spacing w:line="312" w:lineRule="auto"/>
        <w:rPr>
          <w:rFonts w:cstheme="minorHAnsi"/>
          <w:color w:val="000000" w:themeColor="text1"/>
          <w:szCs w:val="23"/>
        </w:rPr>
      </w:pPr>
      <w:r w:rsidRPr="00784941">
        <w:rPr>
          <w:rFonts w:cstheme="minorHAnsi"/>
          <w:color w:val="000000" w:themeColor="text1"/>
          <w:szCs w:val="23"/>
        </w:rPr>
        <w:t xml:space="preserve">Despite the reforms, research into marking is still limited, and there is insufficient evidence to </w:t>
      </w:r>
      <w:r w:rsidR="00784941" w:rsidRPr="00784941">
        <w:rPr>
          <w:rFonts w:cstheme="minorHAnsi"/>
          <w:color w:val="000000" w:themeColor="text1"/>
          <w:szCs w:val="23"/>
        </w:rPr>
        <w:t xml:space="preserve">suggest </w:t>
      </w:r>
      <w:r w:rsidRPr="00784941">
        <w:rPr>
          <w:rFonts w:cstheme="minorHAnsi"/>
          <w:color w:val="000000" w:themeColor="text1"/>
          <w:szCs w:val="23"/>
        </w:rPr>
        <w:t>the most effective</w:t>
      </w:r>
      <w:r w:rsidR="0097122A" w:rsidRPr="00784941">
        <w:rPr>
          <w:rFonts w:cstheme="minorHAnsi"/>
          <w:color w:val="000000" w:themeColor="text1"/>
          <w:szCs w:val="23"/>
        </w:rPr>
        <w:t xml:space="preserve"> methods</w:t>
      </w:r>
      <w:r w:rsidR="00694EDD" w:rsidRPr="00784941">
        <w:rPr>
          <w:rFonts w:cstheme="minorHAnsi"/>
          <w:color w:val="000000" w:themeColor="text1"/>
          <w:szCs w:val="23"/>
        </w:rPr>
        <w:t xml:space="preserve"> of feedback</w:t>
      </w:r>
      <w:r w:rsidRPr="00784941">
        <w:rPr>
          <w:rFonts w:cstheme="minorHAnsi"/>
          <w:color w:val="000000" w:themeColor="text1"/>
          <w:szCs w:val="23"/>
        </w:rPr>
        <w:t>. In conducting my own research, I hope to bridge this gap, and enrich the</w:t>
      </w:r>
      <w:r w:rsidR="0097122A" w:rsidRPr="00784941">
        <w:rPr>
          <w:rFonts w:cstheme="minorHAnsi"/>
          <w:color w:val="000000" w:themeColor="text1"/>
          <w:szCs w:val="23"/>
        </w:rPr>
        <w:t xml:space="preserve"> current </w:t>
      </w:r>
      <w:r w:rsidRPr="00784941">
        <w:rPr>
          <w:rFonts w:cstheme="minorHAnsi"/>
          <w:color w:val="000000" w:themeColor="text1"/>
          <w:szCs w:val="23"/>
        </w:rPr>
        <w:t>literature</w:t>
      </w:r>
      <w:r w:rsidR="0097122A" w:rsidRPr="00784941">
        <w:rPr>
          <w:rFonts w:cstheme="minorHAnsi"/>
          <w:color w:val="000000" w:themeColor="text1"/>
          <w:szCs w:val="23"/>
        </w:rPr>
        <w:t>.</w:t>
      </w:r>
      <w:r w:rsidRPr="00784941">
        <w:rPr>
          <w:rFonts w:cstheme="minorHAnsi"/>
          <w:color w:val="000000" w:themeColor="text1"/>
          <w:szCs w:val="23"/>
        </w:rPr>
        <w:t xml:space="preserve"> The research </w:t>
      </w:r>
      <w:r w:rsidR="0097122A" w:rsidRPr="00784941">
        <w:rPr>
          <w:rFonts w:cstheme="minorHAnsi"/>
          <w:color w:val="000000" w:themeColor="text1"/>
          <w:szCs w:val="23"/>
        </w:rPr>
        <w:t>may</w:t>
      </w:r>
      <w:r w:rsidRPr="00784941">
        <w:rPr>
          <w:rFonts w:cstheme="minorHAnsi"/>
          <w:color w:val="000000" w:themeColor="text1"/>
          <w:szCs w:val="23"/>
        </w:rPr>
        <w:t xml:space="preserve"> challenge the idea that written </w:t>
      </w:r>
      <w:r w:rsidR="00873BE3" w:rsidRPr="00784941">
        <w:rPr>
          <w:rFonts w:cstheme="minorHAnsi"/>
          <w:color w:val="000000" w:themeColor="text1"/>
          <w:szCs w:val="23"/>
        </w:rPr>
        <w:t>marking is</w:t>
      </w:r>
      <w:r w:rsidRPr="00784941">
        <w:rPr>
          <w:rFonts w:cstheme="minorHAnsi"/>
          <w:color w:val="000000" w:themeColor="text1"/>
          <w:szCs w:val="23"/>
        </w:rPr>
        <w:t xml:space="preserve"> the </w:t>
      </w:r>
      <w:r w:rsidR="0097122A" w:rsidRPr="00784941">
        <w:rPr>
          <w:rFonts w:cstheme="minorHAnsi"/>
          <w:color w:val="000000" w:themeColor="text1"/>
          <w:szCs w:val="23"/>
        </w:rPr>
        <w:t>superior</w:t>
      </w:r>
      <w:r w:rsidR="00873BE3" w:rsidRPr="00784941">
        <w:rPr>
          <w:rFonts w:cstheme="minorHAnsi"/>
          <w:color w:val="000000" w:themeColor="text1"/>
          <w:szCs w:val="23"/>
        </w:rPr>
        <w:t xml:space="preserve"> </w:t>
      </w:r>
      <w:proofErr w:type="gramStart"/>
      <w:r w:rsidR="00873BE3" w:rsidRPr="00784941">
        <w:rPr>
          <w:rFonts w:cstheme="minorHAnsi"/>
          <w:color w:val="000000" w:themeColor="text1"/>
          <w:szCs w:val="23"/>
        </w:rPr>
        <w:t>method,</w:t>
      </w:r>
      <w:r w:rsidRPr="00784941">
        <w:rPr>
          <w:rFonts w:cstheme="minorHAnsi"/>
          <w:color w:val="000000" w:themeColor="text1"/>
          <w:szCs w:val="23"/>
        </w:rPr>
        <w:t xml:space="preserve"> and</w:t>
      </w:r>
      <w:proofErr w:type="gramEnd"/>
      <w:r w:rsidRPr="00784941">
        <w:rPr>
          <w:rFonts w:cstheme="minorHAnsi"/>
          <w:color w:val="000000" w:themeColor="text1"/>
          <w:szCs w:val="23"/>
        </w:rPr>
        <w:t xml:space="preserve"> will increase understanding of how to develop </w:t>
      </w:r>
      <w:r w:rsidR="00000407" w:rsidRPr="00784941">
        <w:rPr>
          <w:rFonts w:cstheme="minorHAnsi"/>
          <w:color w:val="000000" w:themeColor="text1"/>
          <w:szCs w:val="23"/>
        </w:rPr>
        <w:t xml:space="preserve">more </w:t>
      </w:r>
      <w:r w:rsidRPr="00784941">
        <w:rPr>
          <w:rFonts w:cstheme="minorHAnsi"/>
          <w:color w:val="000000" w:themeColor="text1"/>
          <w:szCs w:val="23"/>
        </w:rPr>
        <w:t xml:space="preserve">effective feedback. </w:t>
      </w:r>
      <w:r w:rsidR="00CC7901" w:rsidRPr="00784941">
        <w:rPr>
          <w:rFonts w:cstheme="minorHAnsi"/>
          <w:color w:val="000000" w:themeColor="text1"/>
          <w:szCs w:val="23"/>
        </w:rPr>
        <w:t>The different attitudes towards marking, and the efficiency of marking style</w:t>
      </w:r>
      <w:r w:rsidR="007E2AF3" w:rsidRPr="00784941">
        <w:rPr>
          <w:rFonts w:cstheme="minorHAnsi"/>
          <w:color w:val="000000" w:themeColor="text1"/>
          <w:szCs w:val="23"/>
        </w:rPr>
        <w:t>s</w:t>
      </w:r>
      <w:r w:rsidR="00CC7901" w:rsidRPr="00784941">
        <w:rPr>
          <w:rFonts w:cstheme="minorHAnsi"/>
          <w:color w:val="000000" w:themeColor="text1"/>
          <w:szCs w:val="23"/>
        </w:rPr>
        <w:t xml:space="preserve"> are key discussion points in the </w:t>
      </w:r>
      <w:proofErr w:type="gramStart"/>
      <w:r w:rsidR="00CC7901" w:rsidRPr="00784941">
        <w:rPr>
          <w:rFonts w:cstheme="minorHAnsi"/>
          <w:color w:val="000000" w:themeColor="text1"/>
          <w:szCs w:val="23"/>
        </w:rPr>
        <w:t>debate, and</w:t>
      </w:r>
      <w:proofErr w:type="gramEnd"/>
      <w:r w:rsidR="00CC7901" w:rsidRPr="00784941">
        <w:rPr>
          <w:rFonts w:cstheme="minorHAnsi"/>
          <w:color w:val="000000" w:themeColor="text1"/>
          <w:szCs w:val="23"/>
        </w:rPr>
        <w:t xml:space="preserve"> are essential to consider when conducting research into this area.</w:t>
      </w:r>
    </w:p>
    <w:p w14:paraId="5C06A32C" w14:textId="50EF7F5C" w:rsidR="00BB15E5" w:rsidRPr="00784941" w:rsidRDefault="008D12FF"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 xml:space="preserve">Aims and </w:t>
      </w:r>
      <w:r w:rsidR="00FB526B" w:rsidRPr="00784941">
        <w:rPr>
          <w:rFonts w:cstheme="minorHAnsi"/>
          <w:b/>
          <w:color w:val="000000" w:themeColor="text1"/>
          <w:sz w:val="24"/>
          <w:szCs w:val="23"/>
          <w:u w:val="single"/>
        </w:rPr>
        <w:t>O</w:t>
      </w:r>
      <w:r w:rsidRPr="00784941">
        <w:rPr>
          <w:rFonts w:cstheme="minorHAnsi"/>
          <w:b/>
          <w:color w:val="000000" w:themeColor="text1"/>
          <w:sz w:val="24"/>
          <w:szCs w:val="23"/>
          <w:u w:val="single"/>
        </w:rPr>
        <w:t xml:space="preserve">bjectives </w:t>
      </w:r>
    </w:p>
    <w:p w14:paraId="29DF6BD8" w14:textId="66EBFE2A" w:rsidR="00A834E5" w:rsidRPr="00784941" w:rsidRDefault="00A834E5" w:rsidP="00FB526B">
      <w:pPr>
        <w:spacing w:line="312" w:lineRule="auto"/>
        <w:rPr>
          <w:rFonts w:cstheme="minorHAnsi"/>
          <w:color w:val="000000" w:themeColor="text1"/>
          <w:szCs w:val="23"/>
        </w:rPr>
      </w:pPr>
      <w:r w:rsidRPr="00784941">
        <w:rPr>
          <w:rFonts w:cstheme="minorHAnsi"/>
          <w:color w:val="000000" w:themeColor="text1"/>
          <w:szCs w:val="23"/>
        </w:rPr>
        <w:t>Anderson</w:t>
      </w:r>
      <w:r w:rsidR="00694EDD" w:rsidRPr="00784941">
        <w:rPr>
          <w:rFonts w:cstheme="minorHAnsi"/>
          <w:color w:val="000000" w:themeColor="text1"/>
          <w:szCs w:val="23"/>
        </w:rPr>
        <w:t xml:space="preserve"> and</w:t>
      </w:r>
      <w:r w:rsidR="005330B3" w:rsidRPr="00784941">
        <w:rPr>
          <w:rFonts w:cstheme="minorHAnsi"/>
          <w:color w:val="000000" w:themeColor="text1"/>
          <w:szCs w:val="23"/>
        </w:rPr>
        <w:t xml:space="preserve"> </w:t>
      </w:r>
      <w:r w:rsidR="00694EDD" w:rsidRPr="00784941">
        <w:rPr>
          <w:rFonts w:cstheme="minorHAnsi"/>
          <w:color w:val="000000" w:themeColor="text1"/>
          <w:szCs w:val="23"/>
        </w:rPr>
        <w:t>Arsenault</w:t>
      </w:r>
      <w:r w:rsidRPr="00784941">
        <w:rPr>
          <w:rFonts w:cstheme="minorHAnsi"/>
          <w:color w:val="000000" w:themeColor="text1"/>
          <w:szCs w:val="23"/>
        </w:rPr>
        <w:t xml:space="preserve"> (2005) outline</w:t>
      </w:r>
      <w:r w:rsidR="005330B3" w:rsidRPr="00784941">
        <w:rPr>
          <w:rFonts w:cstheme="minorHAnsi"/>
          <w:color w:val="000000" w:themeColor="text1"/>
          <w:szCs w:val="23"/>
        </w:rPr>
        <w:t xml:space="preserve"> 10</w:t>
      </w:r>
      <w:r w:rsidRPr="00784941">
        <w:rPr>
          <w:rFonts w:cstheme="minorHAnsi"/>
          <w:color w:val="000000" w:themeColor="text1"/>
          <w:szCs w:val="23"/>
        </w:rPr>
        <w:t xml:space="preserve"> fundamentals of educational research, including the need to find an objective,</w:t>
      </w:r>
      <w:r w:rsidR="00373369" w:rsidRPr="00784941">
        <w:rPr>
          <w:rFonts w:cstheme="minorHAnsi"/>
          <w:color w:val="000000" w:themeColor="text1"/>
          <w:szCs w:val="23"/>
        </w:rPr>
        <w:t xml:space="preserve"> unbiased solution to a problem</w:t>
      </w:r>
      <w:r w:rsidR="0097122A" w:rsidRPr="00784941">
        <w:rPr>
          <w:rFonts w:cstheme="minorHAnsi"/>
          <w:color w:val="000000" w:themeColor="text1"/>
          <w:szCs w:val="23"/>
        </w:rPr>
        <w:t>. Consequently</w:t>
      </w:r>
      <w:r w:rsidRPr="00784941">
        <w:rPr>
          <w:rFonts w:cstheme="minorHAnsi"/>
          <w:color w:val="000000" w:themeColor="text1"/>
          <w:szCs w:val="23"/>
        </w:rPr>
        <w:t>, this research</w:t>
      </w:r>
      <w:r w:rsidR="00985251" w:rsidRPr="00784941">
        <w:rPr>
          <w:rFonts w:cstheme="minorHAnsi"/>
          <w:color w:val="000000" w:themeColor="text1"/>
          <w:szCs w:val="23"/>
        </w:rPr>
        <w:t xml:space="preserve"> will aim to find an effective </w:t>
      </w:r>
      <w:r w:rsidRPr="00784941">
        <w:rPr>
          <w:rFonts w:cstheme="minorHAnsi"/>
          <w:color w:val="000000" w:themeColor="text1"/>
          <w:szCs w:val="23"/>
        </w:rPr>
        <w:t xml:space="preserve">solution to the debate surrounding marking and feedback in schools. </w:t>
      </w:r>
      <w:r w:rsidR="00690262" w:rsidRPr="00784941">
        <w:rPr>
          <w:rFonts w:cstheme="minorHAnsi"/>
          <w:color w:val="000000" w:themeColor="text1"/>
          <w:szCs w:val="23"/>
        </w:rPr>
        <w:t>The solution should be a m</w:t>
      </w:r>
      <w:r w:rsidR="002965A8" w:rsidRPr="00784941">
        <w:rPr>
          <w:rFonts w:cstheme="minorHAnsi"/>
          <w:color w:val="000000" w:themeColor="text1"/>
          <w:szCs w:val="23"/>
        </w:rPr>
        <w:t>ethod that allows for progress</w:t>
      </w:r>
      <w:r w:rsidR="00690262" w:rsidRPr="00784941">
        <w:rPr>
          <w:rFonts w:cstheme="minorHAnsi"/>
          <w:color w:val="000000" w:themeColor="text1"/>
          <w:szCs w:val="23"/>
        </w:rPr>
        <w:t xml:space="preserve"> and </w:t>
      </w:r>
      <w:r w:rsidR="00381059" w:rsidRPr="00784941">
        <w:rPr>
          <w:rFonts w:cstheme="minorHAnsi"/>
          <w:color w:val="000000" w:themeColor="text1"/>
          <w:szCs w:val="23"/>
        </w:rPr>
        <w:t>reflection</w:t>
      </w:r>
      <w:r w:rsidR="00690262" w:rsidRPr="00784941">
        <w:rPr>
          <w:rFonts w:cstheme="minorHAnsi"/>
          <w:color w:val="000000" w:themeColor="text1"/>
          <w:szCs w:val="23"/>
        </w:rPr>
        <w:t xml:space="preserve"> amongst students, as well as one that encourages </w:t>
      </w:r>
      <w:r w:rsidR="00381059" w:rsidRPr="00784941">
        <w:rPr>
          <w:rFonts w:cstheme="minorHAnsi"/>
          <w:color w:val="000000" w:themeColor="text1"/>
          <w:szCs w:val="23"/>
        </w:rPr>
        <w:t>a smaller workload for teachers</w:t>
      </w:r>
      <w:r w:rsidR="005330B3" w:rsidRPr="00784941">
        <w:rPr>
          <w:rFonts w:cstheme="minorHAnsi"/>
          <w:color w:val="000000" w:themeColor="text1"/>
          <w:szCs w:val="23"/>
        </w:rPr>
        <w:t xml:space="preserve"> (</w:t>
      </w:r>
      <w:proofErr w:type="spellStart"/>
      <w:r w:rsidR="005330B3" w:rsidRPr="00784941">
        <w:rPr>
          <w:rFonts w:cstheme="minorHAnsi"/>
          <w:color w:val="000000" w:themeColor="text1"/>
          <w:szCs w:val="23"/>
        </w:rPr>
        <w:t>DfE</w:t>
      </w:r>
      <w:proofErr w:type="spellEnd"/>
      <w:r w:rsidR="005330B3" w:rsidRPr="00784941">
        <w:rPr>
          <w:rFonts w:cstheme="minorHAnsi"/>
          <w:color w:val="000000" w:themeColor="text1"/>
          <w:szCs w:val="23"/>
        </w:rPr>
        <w:t>, 2015)</w:t>
      </w:r>
      <w:r w:rsidR="00381059" w:rsidRPr="00784941">
        <w:rPr>
          <w:rFonts w:cstheme="minorHAnsi"/>
          <w:color w:val="000000" w:themeColor="text1"/>
          <w:szCs w:val="23"/>
        </w:rPr>
        <w:t xml:space="preserve">. </w:t>
      </w:r>
      <w:r w:rsidR="0097122A" w:rsidRPr="00784941">
        <w:rPr>
          <w:rFonts w:cstheme="minorHAnsi"/>
          <w:color w:val="000000" w:themeColor="text1"/>
          <w:szCs w:val="23"/>
        </w:rPr>
        <w:t>Therefore,</w:t>
      </w:r>
      <w:r w:rsidR="00373369" w:rsidRPr="00784941">
        <w:rPr>
          <w:rFonts w:cstheme="minorHAnsi"/>
          <w:color w:val="000000" w:themeColor="text1"/>
          <w:szCs w:val="23"/>
        </w:rPr>
        <w:t xml:space="preserve"> </w:t>
      </w:r>
      <w:r w:rsidRPr="00784941">
        <w:rPr>
          <w:rFonts w:cstheme="minorHAnsi"/>
          <w:color w:val="000000" w:themeColor="text1"/>
          <w:szCs w:val="23"/>
        </w:rPr>
        <w:t>I will be</w:t>
      </w:r>
      <w:r w:rsidR="00381059" w:rsidRPr="00784941">
        <w:rPr>
          <w:rFonts w:cstheme="minorHAnsi"/>
          <w:color w:val="000000" w:themeColor="text1"/>
          <w:szCs w:val="23"/>
        </w:rPr>
        <w:t xml:space="preserve"> </w:t>
      </w:r>
      <w:r w:rsidR="007E2AF3" w:rsidRPr="00784941">
        <w:rPr>
          <w:rFonts w:cstheme="minorHAnsi"/>
          <w:color w:val="000000" w:themeColor="text1"/>
          <w:szCs w:val="23"/>
        </w:rPr>
        <w:t>trialling</w:t>
      </w:r>
      <w:r w:rsidRPr="00784941">
        <w:rPr>
          <w:rFonts w:cstheme="minorHAnsi"/>
          <w:color w:val="000000" w:themeColor="text1"/>
          <w:szCs w:val="23"/>
        </w:rPr>
        <w:t xml:space="preserve"> and evaluating</w:t>
      </w:r>
      <w:r w:rsidR="00000407" w:rsidRPr="00784941">
        <w:rPr>
          <w:rFonts w:cstheme="minorHAnsi"/>
          <w:color w:val="000000" w:themeColor="text1"/>
          <w:szCs w:val="23"/>
        </w:rPr>
        <w:t xml:space="preserve"> </w:t>
      </w:r>
      <w:r w:rsidR="00876B51" w:rsidRPr="00784941">
        <w:rPr>
          <w:rFonts w:cstheme="minorHAnsi"/>
          <w:color w:val="000000" w:themeColor="text1"/>
          <w:szCs w:val="23"/>
        </w:rPr>
        <w:t>marking</w:t>
      </w:r>
      <w:r w:rsidR="00000407" w:rsidRPr="00784941">
        <w:rPr>
          <w:rFonts w:cstheme="minorHAnsi"/>
          <w:color w:val="000000" w:themeColor="text1"/>
          <w:szCs w:val="23"/>
        </w:rPr>
        <w:t xml:space="preserve"> techniques</w:t>
      </w:r>
      <w:r w:rsidR="004B405A" w:rsidRPr="00784941">
        <w:rPr>
          <w:rFonts w:cstheme="minorHAnsi"/>
          <w:color w:val="000000" w:themeColor="text1"/>
          <w:szCs w:val="23"/>
        </w:rPr>
        <w:t>,</w:t>
      </w:r>
      <w:r w:rsidR="00876B51" w:rsidRPr="00784941">
        <w:rPr>
          <w:rFonts w:cstheme="minorHAnsi"/>
          <w:color w:val="000000" w:themeColor="text1"/>
          <w:szCs w:val="23"/>
        </w:rPr>
        <w:t xml:space="preserve"> and </w:t>
      </w:r>
      <w:r w:rsidR="00381059" w:rsidRPr="00784941">
        <w:rPr>
          <w:rFonts w:cstheme="minorHAnsi"/>
          <w:color w:val="000000" w:themeColor="text1"/>
          <w:szCs w:val="23"/>
        </w:rPr>
        <w:t xml:space="preserve">suggesting strategies for future improvement. </w:t>
      </w:r>
    </w:p>
    <w:p w14:paraId="49F0DDE8" w14:textId="7C3AF4DD" w:rsidR="00661973" w:rsidRPr="00784941" w:rsidRDefault="00661973" w:rsidP="00FB526B">
      <w:pPr>
        <w:spacing w:line="312" w:lineRule="auto"/>
        <w:rPr>
          <w:rFonts w:cstheme="minorHAnsi"/>
          <w:color w:val="000000" w:themeColor="text1"/>
          <w:szCs w:val="23"/>
        </w:rPr>
      </w:pPr>
      <w:r w:rsidRPr="00784941">
        <w:rPr>
          <w:rFonts w:cstheme="minorHAnsi"/>
          <w:color w:val="000000" w:themeColor="text1"/>
          <w:szCs w:val="23"/>
        </w:rPr>
        <w:t xml:space="preserve">The research question will </w:t>
      </w:r>
      <w:r w:rsidR="00000407" w:rsidRPr="00784941">
        <w:rPr>
          <w:rFonts w:cstheme="minorHAnsi"/>
          <w:color w:val="000000" w:themeColor="text1"/>
          <w:szCs w:val="23"/>
        </w:rPr>
        <w:t xml:space="preserve">therefore </w:t>
      </w:r>
      <w:r w:rsidRPr="00784941">
        <w:rPr>
          <w:rFonts w:cstheme="minorHAnsi"/>
          <w:color w:val="000000" w:themeColor="text1"/>
        </w:rPr>
        <w:t xml:space="preserve">read as follows: </w:t>
      </w:r>
      <w:r w:rsidRPr="00784941">
        <w:rPr>
          <w:rFonts w:cstheme="minorHAnsi"/>
          <w:b/>
          <w:i/>
          <w:color w:val="000000" w:themeColor="text1"/>
        </w:rPr>
        <w:t xml:space="preserve">How do different marking and feedback styles impact student performance and </w:t>
      </w:r>
      <w:r w:rsidR="007E2AF3" w:rsidRPr="00784941">
        <w:rPr>
          <w:rFonts w:cstheme="minorHAnsi"/>
          <w:b/>
          <w:i/>
          <w:color w:val="000000" w:themeColor="text1"/>
        </w:rPr>
        <w:t>teacher workload</w:t>
      </w:r>
      <w:r w:rsidRPr="00784941">
        <w:rPr>
          <w:rFonts w:cstheme="minorHAnsi"/>
          <w:b/>
          <w:i/>
          <w:color w:val="000000" w:themeColor="text1"/>
        </w:rPr>
        <w:t>?</w:t>
      </w:r>
      <w:r w:rsidRPr="00784941">
        <w:rPr>
          <w:rFonts w:cstheme="minorHAnsi"/>
          <w:color w:val="000000" w:themeColor="text1"/>
        </w:rPr>
        <w:t xml:space="preserve"> Research into this question </w:t>
      </w:r>
      <w:r w:rsidRPr="00784941">
        <w:rPr>
          <w:rFonts w:cstheme="minorHAnsi"/>
          <w:color w:val="000000" w:themeColor="text1"/>
          <w:szCs w:val="23"/>
        </w:rPr>
        <w:t>will be achieved by collecting data through empirical evidence and analysing the results in a controlled and unbiased manner</w:t>
      </w:r>
      <w:r w:rsidR="00000407" w:rsidRPr="00784941">
        <w:rPr>
          <w:rFonts w:cstheme="minorHAnsi"/>
          <w:color w:val="000000" w:themeColor="text1"/>
          <w:szCs w:val="23"/>
        </w:rPr>
        <w:t xml:space="preserve"> (BERA, 2011)</w:t>
      </w:r>
      <w:r w:rsidRPr="00784941">
        <w:rPr>
          <w:rFonts w:cstheme="minorHAnsi"/>
          <w:color w:val="000000" w:themeColor="text1"/>
          <w:szCs w:val="23"/>
        </w:rPr>
        <w:t xml:space="preserve">. </w:t>
      </w:r>
      <w:r w:rsidR="008F5754" w:rsidRPr="00784941">
        <w:rPr>
          <w:rFonts w:cstheme="minorHAnsi"/>
          <w:color w:val="000000" w:themeColor="text1"/>
          <w:szCs w:val="23"/>
        </w:rPr>
        <w:t>There are, however, issues that may arise from this research question. For instance, i</w:t>
      </w:r>
      <w:r w:rsidRPr="00784941">
        <w:rPr>
          <w:rFonts w:cstheme="minorHAnsi"/>
          <w:color w:val="000000" w:themeColor="text1"/>
          <w:szCs w:val="23"/>
        </w:rPr>
        <w:t>f the research question proves to be too broad</w:t>
      </w:r>
      <w:r w:rsidR="008F5754" w:rsidRPr="00784941">
        <w:rPr>
          <w:rFonts w:cstheme="minorHAnsi"/>
          <w:color w:val="000000" w:themeColor="text1"/>
          <w:szCs w:val="23"/>
        </w:rPr>
        <w:t xml:space="preserve">, </w:t>
      </w:r>
      <w:r w:rsidR="001F6632" w:rsidRPr="00784941">
        <w:rPr>
          <w:rFonts w:cstheme="minorHAnsi"/>
          <w:color w:val="000000" w:themeColor="text1"/>
          <w:szCs w:val="23"/>
        </w:rPr>
        <w:t>further</w:t>
      </w:r>
      <w:r w:rsidR="008F5754" w:rsidRPr="00784941">
        <w:rPr>
          <w:rFonts w:cstheme="minorHAnsi"/>
          <w:color w:val="000000" w:themeColor="text1"/>
          <w:szCs w:val="23"/>
        </w:rPr>
        <w:t xml:space="preserve"> research questions may be used to </w:t>
      </w:r>
      <w:r w:rsidR="0097122A" w:rsidRPr="00784941">
        <w:rPr>
          <w:rFonts w:cstheme="minorHAnsi"/>
          <w:color w:val="000000" w:themeColor="text1"/>
          <w:szCs w:val="23"/>
        </w:rPr>
        <w:t>narrow the focus</w:t>
      </w:r>
      <w:r w:rsidR="008F5754" w:rsidRPr="00784941">
        <w:rPr>
          <w:rFonts w:cstheme="minorHAnsi"/>
          <w:color w:val="000000" w:themeColor="text1"/>
          <w:szCs w:val="23"/>
        </w:rPr>
        <w:t xml:space="preserve">. For example: </w:t>
      </w:r>
      <w:r w:rsidR="008F5754" w:rsidRPr="00784941">
        <w:rPr>
          <w:rFonts w:cstheme="minorHAnsi"/>
          <w:i/>
          <w:color w:val="000000" w:themeColor="text1"/>
          <w:szCs w:val="23"/>
        </w:rPr>
        <w:t xml:space="preserve">How does X method compare to Y method of feedback? </w:t>
      </w:r>
      <w:r w:rsidR="008F5754" w:rsidRPr="00784941">
        <w:rPr>
          <w:rFonts w:cstheme="minorHAnsi"/>
          <w:color w:val="000000" w:themeColor="text1"/>
          <w:szCs w:val="23"/>
        </w:rPr>
        <w:t xml:space="preserve">Or: </w:t>
      </w:r>
      <w:r w:rsidR="008F5754" w:rsidRPr="00784941">
        <w:rPr>
          <w:rFonts w:cstheme="minorHAnsi"/>
          <w:i/>
          <w:color w:val="000000" w:themeColor="text1"/>
          <w:szCs w:val="23"/>
        </w:rPr>
        <w:t xml:space="preserve">How is X method of feedback used to improve outcomes in schools? </w:t>
      </w:r>
      <w:r w:rsidR="00873BE3" w:rsidRPr="00784941">
        <w:rPr>
          <w:rFonts w:cstheme="minorHAnsi"/>
          <w:color w:val="000000" w:themeColor="text1"/>
          <w:szCs w:val="23"/>
        </w:rPr>
        <w:t xml:space="preserve">The research question must also meet the SMART </w:t>
      </w:r>
      <w:r w:rsidR="005330B3" w:rsidRPr="00784941">
        <w:rPr>
          <w:rFonts w:cstheme="minorHAnsi"/>
          <w:color w:val="000000" w:themeColor="text1"/>
          <w:szCs w:val="23"/>
        </w:rPr>
        <w:t>criteria (Doran, 1981).</w:t>
      </w:r>
      <w:r w:rsidR="00873BE3" w:rsidRPr="00784941">
        <w:rPr>
          <w:rFonts w:cstheme="minorHAnsi"/>
          <w:color w:val="000000" w:themeColor="text1"/>
          <w:szCs w:val="23"/>
        </w:rPr>
        <w:t xml:space="preserve"> </w:t>
      </w:r>
    </w:p>
    <w:p w14:paraId="7EAAE0C8" w14:textId="78907D48" w:rsidR="00027AE2" w:rsidRPr="00784941" w:rsidRDefault="00027AE2" w:rsidP="00FB526B">
      <w:pPr>
        <w:spacing w:line="312" w:lineRule="auto"/>
        <w:rPr>
          <w:rFonts w:cstheme="minorHAnsi"/>
          <w:color w:val="000000" w:themeColor="text1"/>
          <w:szCs w:val="23"/>
        </w:rPr>
      </w:pPr>
      <w:r w:rsidRPr="00784941">
        <w:rPr>
          <w:rFonts w:cstheme="minorHAnsi"/>
          <w:color w:val="000000" w:themeColor="text1"/>
          <w:szCs w:val="23"/>
        </w:rPr>
        <w:t>Research will be conducted within my own educational setting</w:t>
      </w:r>
      <w:r w:rsidR="00252D73" w:rsidRPr="00784941">
        <w:rPr>
          <w:rFonts w:cstheme="minorHAnsi"/>
          <w:color w:val="000000" w:themeColor="text1"/>
          <w:szCs w:val="23"/>
        </w:rPr>
        <w:t xml:space="preserve"> </w:t>
      </w:r>
      <w:r w:rsidR="00000407" w:rsidRPr="00784941">
        <w:rPr>
          <w:rFonts w:cstheme="minorHAnsi"/>
          <w:color w:val="000000" w:themeColor="text1"/>
          <w:szCs w:val="23"/>
        </w:rPr>
        <w:t xml:space="preserve">- </w:t>
      </w:r>
      <w:r w:rsidR="00252D73" w:rsidRPr="00784941">
        <w:rPr>
          <w:rFonts w:cstheme="minorHAnsi"/>
          <w:color w:val="000000" w:themeColor="text1"/>
          <w:szCs w:val="23"/>
        </w:rPr>
        <w:t>henceforth referred to as School X for ethical reasons</w:t>
      </w:r>
      <w:r w:rsidR="00000407" w:rsidRPr="00784941">
        <w:rPr>
          <w:rFonts w:cstheme="minorHAnsi"/>
          <w:color w:val="000000" w:themeColor="text1"/>
          <w:szCs w:val="23"/>
        </w:rPr>
        <w:t xml:space="preserve"> (BERA, 2011)</w:t>
      </w:r>
      <w:r w:rsidRPr="00784941">
        <w:rPr>
          <w:rFonts w:cstheme="minorHAnsi"/>
          <w:color w:val="000000" w:themeColor="text1"/>
          <w:szCs w:val="23"/>
        </w:rPr>
        <w:t xml:space="preserve">. The school has faced many challenges over recent </w:t>
      </w:r>
      <w:proofErr w:type="gramStart"/>
      <w:r w:rsidRPr="00784941">
        <w:rPr>
          <w:rFonts w:cstheme="minorHAnsi"/>
          <w:color w:val="000000" w:themeColor="text1"/>
          <w:szCs w:val="23"/>
        </w:rPr>
        <w:t>years, and</w:t>
      </w:r>
      <w:proofErr w:type="gramEnd"/>
      <w:r w:rsidRPr="00784941">
        <w:rPr>
          <w:rFonts w:cstheme="minorHAnsi"/>
          <w:color w:val="000000" w:themeColor="text1"/>
          <w:szCs w:val="23"/>
        </w:rPr>
        <w:t xml:space="preserve"> is sev</w:t>
      </w:r>
      <w:r w:rsidR="00252D73" w:rsidRPr="00784941">
        <w:rPr>
          <w:rFonts w:cstheme="minorHAnsi"/>
          <w:color w:val="000000" w:themeColor="text1"/>
          <w:szCs w:val="23"/>
        </w:rPr>
        <w:t>erely disadvantaged. 37% of all</w:t>
      </w:r>
      <w:r w:rsidR="00000407" w:rsidRPr="00784941">
        <w:rPr>
          <w:rFonts w:cstheme="minorHAnsi"/>
          <w:color w:val="000000" w:themeColor="text1"/>
          <w:szCs w:val="23"/>
        </w:rPr>
        <w:t xml:space="preserve"> </w:t>
      </w:r>
      <w:r w:rsidRPr="00784941">
        <w:rPr>
          <w:rFonts w:cstheme="minorHAnsi"/>
          <w:color w:val="000000" w:themeColor="text1"/>
          <w:szCs w:val="23"/>
        </w:rPr>
        <w:t>pupils are eligible for free school meals, and 38.8% of students have a special educational need</w:t>
      </w:r>
      <w:r w:rsidR="007E2AF3" w:rsidRPr="00784941">
        <w:rPr>
          <w:rFonts w:cstheme="minorHAnsi"/>
          <w:color w:val="000000" w:themeColor="text1"/>
          <w:szCs w:val="23"/>
        </w:rPr>
        <w:t xml:space="preserve"> (Appendix</w:t>
      </w:r>
      <w:r w:rsidR="00242D91" w:rsidRPr="00784941">
        <w:rPr>
          <w:rFonts w:cstheme="minorHAnsi"/>
          <w:color w:val="000000" w:themeColor="text1"/>
          <w:szCs w:val="23"/>
        </w:rPr>
        <w:t xml:space="preserve"> A</w:t>
      </w:r>
      <w:r w:rsidR="007E2AF3" w:rsidRPr="00784941">
        <w:rPr>
          <w:rFonts w:cstheme="minorHAnsi"/>
          <w:color w:val="000000" w:themeColor="text1"/>
          <w:szCs w:val="23"/>
        </w:rPr>
        <w:t>)</w:t>
      </w:r>
      <w:r w:rsidRPr="00784941">
        <w:rPr>
          <w:rFonts w:cstheme="minorHAnsi"/>
          <w:color w:val="000000" w:themeColor="text1"/>
          <w:szCs w:val="23"/>
        </w:rPr>
        <w:t>. These figures a</w:t>
      </w:r>
      <w:r w:rsidR="00252D73" w:rsidRPr="00784941">
        <w:rPr>
          <w:rFonts w:cstheme="minorHAnsi"/>
          <w:color w:val="000000" w:themeColor="text1"/>
          <w:szCs w:val="23"/>
        </w:rPr>
        <w:t>re significantly higher than</w:t>
      </w:r>
      <w:r w:rsidRPr="00784941">
        <w:rPr>
          <w:rFonts w:cstheme="minorHAnsi"/>
          <w:color w:val="000000" w:themeColor="text1"/>
          <w:szCs w:val="23"/>
        </w:rPr>
        <w:t xml:space="preserve"> </w:t>
      </w:r>
      <w:r w:rsidR="00000407" w:rsidRPr="00784941">
        <w:rPr>
          <w:rFonts w:cstheme="minorHAnsi"/>
          <w:color w:val="000000" w:themeColor="text1"/>
          <w:szCs w:val="23"/>
        </w:rPr>
        <w:t xml:space="preserve">both </w:t>
      </w:r>
      <w:r w:rsidRPr="00784941">
        <w:rPr>
          <w:rFonts w:cstheme="minorHAnsi"/>
          <w:color w:val="000000" w:themeColor="text1"/>
          <w:szCs w:val="23"/>
        </w:rPr>
        <w:t>local and national averages</w:t>
      </w:r>
      <w:r w:rsidR="007E2AF3" w:rsidRPr="00784941">
        <w:rPr>
          <w:rFonts w:cstheme="minorHAnsi"/>
          <w:color w:val="000000" w:themeColor="text1"/>
          <w:szCs w:val="23"/>
        </w:rPr>
        <w:t xml:space="preserve"> (Appendix</w:t>
      </w:r>
      <w:r w:rsidR="00242D91" w:rsidRPr="00784941">
        <w:rPr>
          <w:rFonts w:cstheme="minorHAnsi"/>
          <w:color w:val="000000" w:themeColor="text1"/>
          <w:szCs w:val="23"/>
        </w:rPr>
        <w:t xml:space="preserve"> B; Appendix C</w:t>
      </w:r>
      <w:r w:rsidR="007E2AF3" w:rsidRPr="00784941">
        <w:rPr>
          <w:rFonts w:cstheme="minorHAnsi"/>
          <w:color w:val="000000" w:themeColor="text1"/>
          <w:szCs w:val="23"/>
        </w:rPr>
        <w:t>)</w:t>
      </w:r>
      <w:r w:rsidRPr="00784941">
        <w:rPr>
          <w:rFonts w:cstheme="minorHAnsi"/>
          <w:color w:val="000000" w:themeColor="text1"/>
          <w:szCs w:val="23"/>
        </w:rPr>
        <w:t xml:space="preserve">, demonstrating the struggles that the school and pupils face. </w:t>
      </w:r>
    </w:p>
    <w:p w14:paraId="368A9CB7" w14:textId="44755C05" w:rsidR="00027AE2" w:rsidRPr="00784941" w:rsidRDefault="00873BE3" w:rsidP="00FB526B">
      <w:pPr>
        <w:spacing w:line="312" w:lineRule="auto"/>
        <w:rPr>
          <w:rFonts w:cstheme="minorHAnsi"/>
          <w:color w:val="000000" w:themeColor="text1"/>
          <w:szCs w:val="23"/>
        </w:rPr>
      </w:pPr>
      <w:r w:rsidRPr="00784941">
        <w:rPr>
          <w:rFonts w:cstheme="minorHAnsi"/>
          <w:color w:val="000000" w:themeColor="text1"/>
          <w:szCs w:val="23"/>
        </w:rPr>
        <w:t xml:space="preserve">The rationale for conducting </w:t>
      </w:r>
      <w:r w:rsidR="00252D73" w:rsidRPr="00784941">
        <w:rPr>
          <w:rFonts w:cstheme="minorHAnsi"/>
          <w:color w:val="000000" w:themeColor="text1"/>
          <w:szCs w:val="23"/>
        </w:rPr>
        <w:t xml:space="preserve">this </w:t>
      </w:r>
      <w:r w:rsidRPr="00784941">
        <w:rPr>
          <w:rFonts w:cstheme="minorHAnsi"/>
          <w:color w:val="000000" w:themeColor="text1"/>
          <w:szCs w:val="23"/>
        </w:rPr>
        <w:t xml:space="preserve">research within </w:t>
      </w:r>
      <w:r w:rsidR="0097122A" w:rsidRPr="00784941">
        <w:rPr>
          <w:rFonts w:cstheme="minorHAnsi"/>
          <w:color w:val="000000" w:themeColor="text1"/>
          <w:szCs w:val="23"/>
        </w:rPr>
        <w:t>School X,</w:t>
      </w:r>
      <w:r w:rsidRPr="00784941">
        <w:rPr>
          <w:rFonts w:cstheme="minorHAnsi"/>
          <w:color w:val="000000" w:themeColor="text1"/>
          <w:szCs w:val="23"/>
        </w:rPr>
        <w:t xml:space="preserve"> </w:t>
      </w:r>
      <w:r w:rsidR="0097122A" w:rsidRPr="00784941">
        <w:rPr>
          <w:rFonts w:cstheme="minorHAnsi"/>
          <w:color w:val="000000" w:themeColor="text1"/>
          <w:szCs w:val="23"/>
        </w:rPr>
        <w:t>is that the issue of</w:t>
      </w:r>
      <w:r w:rsidR="00027AE2" w:rsidRPr="00784941">
        <w:rPr>
          <w:rFonts w:cstheme="minorHAnsi"/>
          <w:color w:val="000000" w:themeColor="text1"/>
          <w:szCs w:val="23"/>
        </w:rPr>
        <w:t xml:space="preserve"> marking is especially significant</w:t>
      </w:r>
      <w:r w:rsidR="0097122A" w:rsidRPr="00784941">
        <w:rPr>
          <w:rFonts w:cstheme="minorHAnsi"/>
          <w:color w:val="000000" w:themeColor="text1"/>
          <w:szCs w:val="23"/>
        </w:rPr>
        <w:t xml:space="preserve"> in this setting</w:t>
      </w:r>
      <w:r w:rsidRPr="00784941">
        <w:rPr>
          <w:rFonts w:cstheme="minorHAnsi"/>
          <w:color w:val="000000" w:themeColor="text1"/>
          <w:szCs w:val="23"/>
        </w:rPr>
        <w:t xml:space="preserve">. </w:t>
      </w:r>
      <w:r w:rsidR="00027AE2" w:rsidRPr="00784941">
        <w:rPr>
          <w:rFonts w:cstheme="minorHAnsi"/>
          <w:color w:val="000000" w:themeColor="text1"/>
          <w:szCs w:val="23"/>
        </w:rPr>
        <w:t xml:space="preserve">In 2015, during a full inspection of the school, Estyn reported </w:t>
      </w:r>
      <w:r w:rsidR="0097122A" w:rsidRPr="00784941">
        <w:rPr>
          <w:rFonts w:cstheme="minorHAnsi"/>
          <w:color w:val="000000" w:themeColor="text1"/>
          <w:szCs w:val="23"/>
        </w:rPr>
        <w:t>too much variety in the q</w:t>
      </w:r>
      <w:r w:rsidR="00027AE2" w:rsidRPr="00784941">
        <w:rPr>
          <w:rFonts w:cstheme="minorHAnsi"/>
          <w:color w:val="000000" w:themeColor="text1"/>
          <w:szCs w:val="23"/>
        </w:rPr>
        <w:t xml:space="preserve">uality of feedback, and </w:t>
      </w:r>
      <w:r w:rsidR="0097122A" w:rsidRPr="00784941">
        <w:rPr>
          <w:rFonts w:cstheme="minorHAnsi"/>
          <w:color w:val="000000" w:themeColor="text1"/>
          <w:szCs w:val="23"/>
        </w:rPr>
        <w:t>a lack of</w:t>
      </w:r>
      <w:r w:rsidR="00027AE2" w:rsidRPr="00784941">
        <w:rPr>
          <w:rFonts w:cstheme="minorHAnsi"/>
          <w:color w:val="000000" w:themeColor="text1"/>
          <w:szCs w:val="23"/>
        </w:rPr>
        <w:t xml:space="preserve"> high-quality advice for pupils to know how to improve</w:t>
      </w:r>
      <w:r w:rsidR="00C54AE9" w:rsidRPr="00784941">
        <w:rPr>
          <w:rFonts w:cstheme="minorHAnsi"/>
          <w:color w:val="000000" w:themeColor="text1"/>
          <w:szCs w:val="23"/>
        </w:rPr>
        <w:t xml:space="preserve"> (Estyn, 2015)</w:t>
      </w:r>
      <w:r w:rsidR="00027AE2" w:rsidRPr="00784941">
        <w:rPr>
          <w:rFonts w:cstheme="minorHAnsi"/>
          <w:color w:val="000000" w:themeColor="text1"/>
          <w:szCs w:val="23"/>
        </w:rPr>
        <w:t xml:space="preserve">. Again, during a follow-up inspection in 2017, Estyn reported </w:t>
      </w:r>
      <w:r w:rsidR="009D7EE9" w:rsidRPr="00784941">
        <w:rPr>
          <w:rFonts w:cstheme="minorHAnsi"/>
          <w:color w:val="000000" w:themeColor="text1"/>
          <w:szCs w:val="23"/>
        </w:rPr>
        <w:t>insufficient</w:t>
      </w:r>
      <w:r w:rsidR="00027AE2" w:rsidRPr="00784941">
        <w:rPr>
          <w:rFonts w:cstheme="minorHAnsi"/>
          <w:color w:val="000000" w:themeColor="text1"/>
          <w:szCs w:val="23"/>
        </w:rPr>
        <w:t xml:space="preserve"> guidance on how pupils can improve their work</w:t>
      </w:r>
      <w:r w:rsidR="00C54AE9" w:rsidRPr="00784941">
        <w:rPr>
          <w:rFonts w:cstheme="minorHAnsi"/>
          <w:color w:val="000000" w:themeColor="text1"/>
          <w:szCs w:val="23"/>
        </w:rPr>
        <w:t xml:space="preserve"> (Estyn, 2017)</w:t>
      </w:r>
      <w:r w:rsidR="00027AE2" w:rsidRPr="00784941">
        <w:rPr>
          <w:rFonts w:cstheme="minorHAnsi"/>
          <w:color w:val="000000" w:themeColor="text1"/>
          <w:szCs w:val="23"/>
        </w:rPr>
        <w:t xml:space="preserve">. These comments demonstrate the need for change in School </w:t>
      </w:r>
      <w:proofErr w:type="gramStart"/>
      <w:r w:rsidR="00027AE2" w:rsidRPr="00784941">
        <w:rPr>
          <w:rFonts w:cstheme="minorHAnsi"/>
          <w:color w:val="000000" w:themeColor="text1"/>
          <w:szCs w:val="23"/>
        </w:rPr>
        <w:t>X</w:t>
      </w:r>
      <w:r w:rsidR="007E2AF3" w:rsidRPr="00784941">
        <w:rPr>
          <w:rFonts w:cstheme="minorHAnsi"/>
          <w:color w:val="000000" w:themeColor="text1"/>
          <w:szCs w:val="23"/>
        </w:rPr>
        <w:t>,</w:t>
      </w:r>
      <w:r w:rsidR="00027AE2" w:rsidRPr="00784941">
        <w:rPr>
          <w:rFonts w:cstheme="minorHAnsi"/>
          <w:color w:val="000000" w:themeColor="text1"/>
          <w:szCs w:val="23"/>
        </w:rPr>
        <w:t xml:space="preserve"> and</w:t>
      </w:r>
      <w:proofErr w:type="gramEnd"/>
      <w:r w:rsidR="00027AE2" w:rsidRPr="00784941">
        <w:rPr>
          <w:rFonts w:cstheme="minorHAnsi"/>
          <w:color w:val="000000" w:themeColor="text1"/>
          <w:szCs w:val="23"/>
        </w:rPr>
        <w:t xml:space="preserve"> suggest that a different approach to marking may be required. </w:t>
      </w:r>
      <w:r w:rsidR="00252D73" w:rsidRPr="00784941">
        <w:rPr>
          <w:rFonts w:cstheme="minorHAnsi"/>
          <w:color w:val="000000" w:themeColor="text1"/>
          <w:szCs w:val="23"/>
        </w:rPr>
        <w:t>The research hopes to positively impact marking in School X, by establishing successful methods of feedback that benefit both student</w:t>
      </w:r>
      <w:r w:rsidR="007E2AF3" w:rsidRPr="00784941">
        <w:rPr>
          <w:rFonts w:cstheme="minorHAnsi"/>
          <w:color w:val="000000" w:themeColor="text1"/>
          <w:szCs w:val="23"/>
        </w:rPr>
        <w:t>s</w:t>
      </w:r>
      <w:r w:rsidR="00252D73" w:rsidRPr="00784941">
        <w:rPr>
          <w:rFonts w:cstheme="minorHAnsi"/>
          <w:color w:val="000000" w:themeColor="text1"/>
          <w:szCs w:val="23"/>
        </w:rPr>
        <w:t xml:space="preserve"> and teacher</w:t>
      </w:r>
      <w:r w:rsidR="007E2AF3" w:rsidRPr="00784941">
        <w:rPr>
          <w:rFonts w:cstheme="minorHAnsi"/>
          <w:color w:val="000000" w:themeColor="text1"/>
          <w:szCs w:val="23"/>
        </w:rPr>
        <w:t>s</w:t>
      </w:r>
      <w:r w:rsidR="00252D73" w:rsidRPr="00784941">
        <w:rPr>
          <w:rFonts w:cstheme="minorHAnsi"/>
          <w:color w:val="000000" w:themeColor="text1"/>
          <w:szCs w:val="23"/>
        </w:rPr>
        <w:t>. The research will also aim to improve standards</w:t>
      </w:r>
      <w:r w:rsidR="009D7EE9" w:rsidRPr="00784941">
        <w:rPr>
          <w:rFonts w:cstheme="minorHAnsi"/>
          <w:color w:val="000000" w:themeColor="text1"/>
          <w:szCs w:val="23"/>
        </w:rPr>
        <w:t xml:space="preserve"> </w:t>
      </w:r>
      <w:r w:rsidR="00252D73" w:rsidRPr="00784941">
        <w:rPr>
          <w:rFonts w:cstheme="minorHAnsi"/>
          <w:color w:val="000000" w:themeColor="text1"/>
          <w:szCs w:val="23"/>
        </w:rPr>
        <w:t>further afield.</w:t>
      </w:r>
    </w:p>
    <w:p w14:paraId="6361BFEE" w14:textId="0FBC005A" w:rsidR="001C3E10" w:rsidRPr="00784941" w:rsidRDefault="00985251" w:rsidP="001C3E10">
      <w:pPr>
        <w:spacing w:line="312" w:lineRule="auto"/>
        <w:rPr>
          <w:rFonts w:cstheme="minorHAnsi"/>
          <w:b/>
          <w:color w:val="000000" w:themeColor="text1"/>
          <w:sz w:val="28"/>
          <w:szCs w:val="23"/>
          <w:u w:val="single"/>
        </w:rPr>
      </w:pPr>
      <w:r w:rsidRPr="00784941">
        <w:rPr>
          <w:rFonts w:cstheme="minorHAnsi"/>
          <w:color w:val="000000" w:themeColor="text1"/>
          <w:szCs w:val="23"/>
        </w:rPr>
        <w:t>With the limited evidence provided thus far, I</w:t>
      </w:r>
      <w:r w:rsidR="004E6592" w:rsidRPr="00784941">
        <w:rPr>
          <w:rFonts w:cstheme="minorHAnsi"/>
          <w:color w:val="000000" w:themeColor="text1"/>
          <w:szCs w:val="23"/>
        </w:rPr>
        <w:t xml:space="preserve"> hesitate to suggest </w:t>
      </w:r>
      <w:r w:rsidR="002965A8" w:rsidRPr="00784941">
        <w:rPr>
          <w:rFonts w:cstheme="minorHAnsi"/>
          <w:color w:val="000000" w:themeColor="text1"/>
          <w:szCs w:val="23"/>
        </w:rPr>
        <w:t xml:space="preserve">that </w:t>
      </w:r>
      <w:r w:rsidR="004E6592" w:rsidRPr="00784941">
        <w:rPr>
          <w:rFonts w:cstheme="minorHAnsi"/>
          <w:color w:val="000000" w:themeColor="text1"/>
          <w:szCs w:val="23"/>
        </w:rPr>
        <w:t>one definitive</w:t>
      </w:r>
      <w:r w:rsidRPr="00784941">
        <w:rPr>
          <w:rFonts w:cstheme="minorHAnsi"/>
          <w:color w:val="000000" w:themeColor="text1"/>
          <w:szCs w:val="23"/>
        </w:rPr>
        <w:t xml:space="preserve"> </w:t>
      </w:r>
      <w:r w:rsidR="004E6592" w:rsidRPr="00784941">
        <w:rPr>
          <w:rFonts w:cstheme="minorHAnsi"/>
          <w:color w:val="000000" w:themeColor="text1"/>
          <w:szCs w:val="23"/>
        </w:rPr>
        <w:t xml:space="preserve">method of feedback </w:t>
      </w:r>
      <w:r w:rsidR="002965A8" w:rsidRPr="00784941">
        <w:rPr>
          <w:rFonts w:cstheme="minorHAnsi"/>
          <w:color w:val="000000" w:themeColor="text1"/>
          <w:szCs w:val="23"/>
        </w:rPr>
        <w:t xml:space="preserve">will </w:t>
      </w:r>
      <w:r w:rsidR="00676F83" w:rsidRPr="00784941">
        <w:rPr>
          <w:rFonts w:cstheme="minorHAnsi"/>
          <w:color w:val="000000" w:themeColor="text1"/>
          <w:szCs w:val="23"/>
        </w:rPr>
        <w:t>prevail as</w:t>
      </w:r>
      <w:r w:rsidR="002965A8" w:rsidRPr="00784941">
        <w:rPr>
          <w:rFonts w:cstheme="minorHAnsi"/>
          <w:color w:val="000000" w:themeColor="text1"/>
          <w:szCs w:val="23"/>
        </w:rPr>
        <w:t xml:space="preserve"> the favoured</w:t>
      </w:r>
      <w:r w:rsidR="004E6592" w:rsidRPr="00784941">
        <w:rPr>
          <w:rFonts w:cstheme="minorHAnsi"/>
          <w:color w:val="000000" w:themeColor="text1"/>
          <w:szCs w:val="23"/>
        </w:rPr>
        <w:t xml:space="preserve"> option. </w:t>
      </w:r>
      <w:r w:rsidR="00690262" w:rsidRPr="00784941">
        <w:rPr>
          <w:rFonts w:cstheme="minorHAnsi"/>
          <w:color w:val="000000" w:themeColor="text1"/>
          <w:szCs w:val="23"/>
        </w:rPr>
        <w:t>It is difficult</w:t>
      </w:r>
      <w:r w:rsidR="002965A8" w:rsidRPr="00784941">
        <w:rPr>
          <w:rFonts w:cstheme="minorHAnsi"/>
          <w:color w:val="000000" w:themeColor="text1"/>
          <w:szCs w:val="23"/>
        </w:rPr>
        <w:t xml:space="preserve"> to predict</w:t>
      </w:r>
      <w:r w:rsidR="00690262" w:rsidRPr="00784941">
        <w:rPr>
          <w:rFonts w:cstheme="minorHAnsi"/>
          <w:color w:val="000000" w:themeColor="text1"/>
          <w:szCs w:val="23"/>
        </w:rPr>
        <w:t xml:space="preserve"> the most effective method of marking and feedback without sufficient data to hand. </w:t>
      </w:r>
      <w:r w:rsidR="004E6592" w:rsidRPr="00784941">
        <w:rPr>
          <w:rFonts w:cstheme="minorHAnsi"/>
          <w:color w:val="000000" w:themeColor="text1"/>
          <w:szCs w:val="23"/>
        </w:rPr>
        <w:t>However, I do h</w:t>
      </w:r>
      <w:r w:rsidR="00A834E5" w:rsidRPr="00784941">
        <w:rPr>
          <w:rFonts w:cstheme="minorHAnsi"/>
          <w:color w:val="000000" w:themeColor="text1"/>
          <w:szCs w:val="23"/>
        </w:rPr>
        <w:t>ypothesis</w:t>
      </w:r>
      <w:r w:rsidR="004E6592" w:rsidRPr="00784941">
        <w:rPr>
          <w:rFonts w:cstheme="minorHAnsi"/>
          <w:color w:val="000000" w:themeColor="text1"/>
          <w:szCs w:val="23"/>
        </w:rPr>
        <w:t xml:space="preserve">e that </w:t>
      </w:r>
      <w:r w:rsidR="009D7EE9" w:rsidRPr="00784941">
        <w:rPr>
          <w:rFonts w:cstheme="minorHAnsi"/>
          <w:color w:val="000000" w:themeColor="text1"/>
          <w:szCs w:val="23"/>
        </w:rPr>
        <w:t xml:space="preserve">most respondents </w:t>
      </w:r>
      <w:r w:rsidR="008033A3" w:rsidRPr="00784941">
        <w:rPr>
          <w:rFonts w:cstheme="minorHAnsi"/>
          <w:color w:val="000000" w:themeColor="text1"/>
          <w:szCs w:val="23"/>
        </w:rPr>
        <w:t>will reject certain methods of feedback</w:t>
      </w:r>
      <w:r w:rsidR="00690262" w:rsidRPr="00784941">
        <w:rPr>
          <w:rFonts w:cstheme="minorHAnsi"/>
          <w:color w:val="000000" w:themeColor="text1"/>
          <w:szCs w:val="23"/>
        </w:rPr>
        <w:t xml:space="preserve">. </w:t>
      </w:r>
      <w:r w:rsidR="004E6592" w:rsidRPr="00784941">
        <w:rPr>
          <w:rFonts w:cstheme="minorHAnsi"/>
          <w:color w:val="000000" w:themeColor="text1"/>
          <w:szCs w:val="23"/>
        </w:rPr>
        <w:t xml:space="preserve">For example, I believe that the traditional method of </w:t>
      </w:r>
      <w:r w:rsidR="002402C5" w:rsidRPr="00784941">
        <w:rPr>
          <w:rFonts w:cstheme="minorHAnsi"/>
          <w:color w:val="000000" w:themeColor="text1"/>
          <w:szCs w:val="23"/>
        </w:rPr>
        <w:t xml:space="preserve">written, </w:t>
      </w:r>
      <w:r w:rsidR="004E6592" w:rsidRPr="00784941">
        <w:rPr>
          <w:rFonts w:cstheme="minorHAnsi"/>
          <w:color w:val="000000" w:themeColor="text1"/>
          <w:szCs w:val="23"/>
        </w:rPr>
        <w:t xml:space="preserve">retrospective marking will be deemed redundant in the current climate. </w:t>
      </w:r>
      <w:r w:rsidR="00690262" w:rsidRPr="00784941">
        <w:rPr>
          <w:rFonts w:cstheme="minorHAnsi"/>
          <w:color w:val="000000" w:themeColor="text1"/>
          <w:szCs w:val="23"/>
        </w:rPr>
        <w:t>With a move towards innovation, it is difficult to imagine a secure future for traditional marking</w:t>
      </w:r>
      <w:r w:rsidR="00242D91" w:rsidRPr="00784941">
        <w:rPr>
          <w:rFonts w:cstheme="minorHAnsi"/>
          <w:color w:val="000000" w:themeColor="text1"/>
          <w:szCs w:val="23"/>
        </w:rPr>
        <w:t xml:space="preserve"> (</w:t>
      </w:r>
      <w:proofErr w:type="spellStart"/>
      <w:r w:rsidR="00242D91" w:rsidRPr="00784941">
        <w:rPr>
          <w:rFonts w:cstheme="minorHAnsi"/>
          <w:color w:val="000000" w:themeColor="text1"/>
          <w:szCs w:val="23"/>
        </w:rPr>
        <w:t>DfE</w:t>
      </w:r>
      <w:proofErr w:type="spellEnd"/>
      <w:r w:rsidR="00242D91" w:rsidRPr="00784941">
        <w:rPr>
          <w:rFonts w:cstheme="minorHAnsi"/>
          <w:color w:val="000000" w:themeColor="text1"/>
          <w:szCs w:val="23"/>
        </w:rPr>
        <w:t>, 2015; EEF, 2016)</w:t>
      </w:r>
      <w:r w:rsidR="00690262" w:rsidRPr="00784941">
        <w:rPr>
          <w:rFonts w:cstheme="minorHAnsi"/>
          <w:color w:val="000000" w:themeColor="text1"/>
          <w:szCs w:val="23"/>
        </w:rPr>
        <w:t>.</w:t>
      </w:r>
      <w:r w:rsidR="002965A8" w:rsidRPr="00784941">
        <w:rPr>
          <w:rFonts w:cstheme="minorHAnsi"/>
          <w:color w:val="000000" w:themeColor="text1"/>
          <w:szCs w:val="23"/>
        </w:rPr>
        <w:t xml:space="preserve"> Instead, </w:t>
      </w:r>
      <w:r w:rsidR="009D7EE9" w:rsidRPr="00784941">
        <w:rPr>
          <w:rFonts w:cstheme="minorHAnsi"/>
          <w:color w:val="000000" w:themeColor="text1"/>
          <w:szCs w:val="23"/>
        </w:rPr>
        <w:t>I</w:t>
      </w:r>
      <w:r w:rsidR="002965A8" w:rsidRPr="00784941">
        <w:rPr>
          <w:rFonts w:cstheme="minorHAnsi"/>
          <w:color w:val="000000" w:themeColor="text1"/>
          <w:szCs w:val="23"/>
        </w:rPr>
        <w:t xml:space="preserve"> hypothesise that a more efficient and progressive model will be favoured.</w:t>
      </w:r>
      <w:r w:rsidR="001C3E10" w:rsidRPr="00784941">
        <w:rPr>
          <w:rFonts w:cstheme="minorHAnsi"/>
          <w:b/>
          <w:color w:val="000000" w:themeColor="text1"/>
          <w:sz w:val="28"/>
          <w:szCs w:val="23"/>
          <w:u w:val="single"/>
        </w:rPr>
        <w:br w:type="page"/>
      </w:r>
    </w:p>
    <w:p w14:paraId="396776E1" w14:textId="655AB1BE" w:rsidR="002E55C7" w:rsidRPr="00784941" w:rsidRDefault="002E55C7" w:rsidP="00FB526B">
      <w:pPr>
        <w:spacing w:line="312" w:lineRule="auto"/>
        <w:rPr>
          <w:rFonts w:cstheme="minorHAnsi"/>
          <w:b/>
          <w:color w:val="000000" w:themeColor="text1"/>
          <w:sz w:val="24"/>
          <w:szCs w:val="23"/>
        </w:rPr>
      </w:pPr>
      <w:r w:rsidRPr="00784941">
        <w:rPr>
          <w:rFonts w:cstheme="minorHAnsi"/>
          <w:b/>
          <w:color w:val="000000" w:themeColor="text1"/>
          <w:sz w:val="28"/>
          <w:szCs w:val="23"/>
          <w:u w:val="single"/>
        </w:rPr>
        <w:t xml:space="preserve">Literature </w:t>
      </w:r>
      <w:r w:rsidR="00FB526B" w:rsidRPr="00784941">
        <w:rPr>
          <w:rFonts w:cstheme="minorHAnsi"/>
          <w:b/>
          <w:color w:val="000000" w:themeColor="text1"/>
          <w:sz w:val="28"/>
          <w:szCs w:val="23"/>
          <w:u w:val="single"/>
        </w:rPr>
        <w:t>R</w:t>
      </w:r>
      <w:r w:rsidRPr="00784941">
        <w:rPr>
          <w:rFonts w:cstheme="minorHAnsi"/>
          <w:b/>
          <w:color w:val="000000" w:themeColor="text1"/>
          <w:sz w:val="28"/>
          <w:szCs w:val="23"/>
          <w:u w:val="single"/>
        </w:rPr>
        <w:t>eview</w:t>
      </w:r>
    </w:p>
    <w:p w14:paraId="1B9FC736" w14:textId="5F34D1A9" w:rsidR="00707D07" w:rsidRPr="00784941" w:rsidRDefault="00707D07"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 xml:space="preserve">Educational </w:t>
      </w:r>
      <w:r w:rsidR="00FB526B" w:rsidRPr="00784941">
        <w:rPr>
          <w:rFonts w:cstheme="minorHAnsi"/>
          <w:b/>
          <w:color w:val="000000" w:themeColor="text1"/>
          <w:sz w:val="24"/>
          <w:szCs w:val="23"/>
          <w:u w:val="single"/>
        </w:rPr>
        <w:t>R</w:t>
      </w:r>
      <w:r w:rsidRPr="00784941">
        <w:rPr>
          <w:rFonts w:cstheme="minorHAnsi"/>
          <w:b/>
          <w:color w:val="000000" w:themeColor="text1"/>
          <w:sz w:val="24"/>
          <w:szCs w:val="23"/>
          <w:u w:val="single"/>
        </w:rPr>
        <w:t>esearch</w:t>
      </w:r>
    </w:p>
    <w:p w14:paraId="6AF64F06" w14:textId="784583BA" w:rsidR="009319F7" w:rsidRPr="00784941" w:rsidRDefault="009319F7" w:rsidP="00FB526B">
      <w:pPr>
        <w:spacing w:line="312" w:lineRule="auto"/>
        <w:rPr>
          <w:rFonts w:cstheme="minorHAnsi"/>
          <w:color w:val="000000" w:themeColor="text1"/>
          <w:szCs w:val="23"/>
        </w:rPr>
      </w:pPr>
      <w:r w:rsidRPr="00784941">
        <w:rPr>
          <w:rFonts w:cstheme="minorHAnsi"/>
          <w:color w:val="000000" w:themeColor="text1"/>
          <w:szCs w:val="23"/>
        </w:rPr>
        <w:t xml:space="preserve">In Wales, recent research has been used to effect huge change within the existing curriculum. In 2014-2015, </w:t>
      </w:r>
      <w:r w:rsidR="008033A3" w:rsidRPr="00784941">
        <w:rPr>
          <w:rFonts w:cstheme="minorHAnsi"/>
          <w:color w:val="000000" w:themeColor="text1"/>
          <w:szCs w:val="23"/>
        </w:rPr>
        <w:t>Professor Graham Donaldson conducted a review of national curriculum and assessment arrangements</w:t>
      </w:r>
      <w:r w:rsidR="00371FDF" w:rsidRPr="00784941">
        <w:rPr>
          <w:rFonts w:cstheme="minorHAnsi"/>
          <w:color w:val="000000" w:themeColor="text1"/>
          <w:szCs w:val="23"/>
        </w:rPr>
        <w:t xml:space="preserve">. </w:t>
      </w:r>
      <w:r w:rsidRPr="00784941">
        <w:rPr>
          <w:rFonts w:cstheme="minorHAnsi"/>
          <w:color w:val="000000" w:themeColor="text1"/>
          <w:szCs w:val="23"/>
        </w:rPr>
        <w:t xml:space="preserve">This review allowed for significant data collection and research within schools and other institutions in Wales. Donaldson has since produced a report detailing his </w:t>
      </w:r>
      <w:proofErr w:type="gramStart"/>
      <w:r w:rsidRPr="00784941">
        <w:rPr>
          <w:rFonts w:cstheme="minorHAnsi"/>
          <w:color w:val="000000" w:themeColor="text1"/>
          <w:szCs w:val="23"/>
        </w:rPr>
        <w:t>findings, and</w:t>
      </w:r>
      <w:proofErr w:type="gramEnd"/>
      <w:r w:rsidRPr="00784941">
        <w:rPr>
          <w:rFonts w:cstheme="minorHAnsi"/>
          <w:color w:val="000000" w:themeColor="text1"/>
          <w:szCs w:val="23"/>
        </w:rPr>
        <w:t xml:space="preserve"> has now advised a series of measures to improve the learning of </w:t>
      </w:r>
      <w:r w:rsidR="009D7EE9" w:rsidRPr="00784941">
        <w:rPr>
          <w:rFonts w:cstheme="minorHAnsi"/>
          <w:color w:val="000000" w:themeColor="text1"/>
          <w:szCs w:val="23"/>
        </w:rPr>
        <w:t>students</w:t>
      </w:r>
      <w:r w:rsidRPr="00784941">
        <w:rPr>
          <w:rFonts w:cstheme="minorHAnsi"/>
          <w:color w:val="000000" w:themeColor="text1"/>
          <w:szCs w:val="23"/>
        </w:rPr>
        <w:t xml:space="preserve"> across the country</w:t>
      </w:r>
      <w:r w:rsidR="00A70BD9" w:rsidRPr="00784941">
        <w:rPr>
          <w:rFonts w:cstheme="minorHAnsi"/>
          <w:color w:val="000000" w:themeColor="text1"/>
          <w:szCs w:val="23"/>
        </w:rPr>
        <w:t xml:space="preserve"> (Donaldson, 2015).</w:t>
      </w:r>
      <w:r w:rsidR="00371FDF" w:rsidRPr="00784941">
        <w:rPr>
          <w:rFonts w:cstheme="minorHAnsi"/>
          <w:color w:val="000000" w:themeColor="text1"/>
          <w:szCs w:val="23"/>
        </w:rPr>
        <w:t xml:space="preserve"> </w:t>
      </w:r>
      <w:r w:rsidRPr="00784941">
        <w:rPr>
          <w:rFonts w:cstheme="minorHAnsi"/>
          <w:color w:val="000000" w:themeColor="text1"/>
          <w:szCs w:val="23"/>
        </w:rPr>
        <w:t xml:space="preserve">This research has had a significant impact on education within </w:t>
      </w:r>
      <w:proofErr w:type="gramStart"/>
      <w:r w:rsidRPr="00784941">
        <w:rPr>
          <w:rFonts w:cstheme="minorHAnsi"/>
          <w:color w:val="000000" w:themeColor="text1"/>
          <w:szCs w:val="23"/>
        </w:rPr>
        <w:t>Wales, and</w:t>
      </w:r>
      <w:proofErr w:type="gramEnd"/>
      <w:r w:rsidRPr="00784941">
        <w:rPr>
          <w:rFonts w:cstheme="minorHAnsi"/>
          <w:color w:val="000000" w:themeColor="text1"/>
          <w:szCs w:val="23"/>
        </w:rPr>
        <w:t xml:space="preserve"> will now mean that educators alter their practice in an effort to support students more effectivel</w:t>
      </w:r>
      <w:r w:rsidR="00A70BD9" w:rsidRPr="00784941">
        <w:rPr>
          <w:rFonts w:cstheme="minorHAnsi"/>
          <w:color w:val="000000" w:themeColor="text1"/>
          <w:szCs w:val="23"/>
        </w:rPr>
        <w:t>y.</w:t>
      </w:r>
    </w:p>
    <w:p w14:paraId="06427C17" w14:textId="6219A281" w:rsidR="009319F7" w:rsidRPr="00784941" w:rsidRDefault="008033A3" w:rsidP="00FB526B">
      <w:pPr>
        <w:spacing w:line="312" w:lineRule="auto"/>
        <w:rPr>
          <w:rFonts w:cstheme="minorHAnsi"/>
          <w:color w:val="000000" w:themeColor="text1"/>
          <w:szCs w:val="24"/>
        </w:rPr>
      </w:pPr>
      <w:r w:rsidRPr="00784941">
        <w:rPr>
          <w:rFonts w:cstheme="minorHAnsi"/>
          <w:color w:val="000000" w:themeColor="text1"/>
          <w:szCs w:val="24"/>
        </w:rPr>
        <w:t>T</w:t>
      </w:r>
      <w:r w:rsidR="009319F7" w:rsidRPr="00784941">
        <w:rPr>
          <w:rFonts w:cstheme="minorHAnsi"/>
          <w:color w:val="000000" w:themeColor="text1"/>
          <w:szCs w:val="24"/>
        </w:rPr>
        <w:t>o personalise his recommendations, Donaldson conducted his research exclusively within Welsh schools and institutions. He also ensured that key factors, such as the provision of the Welsh language, Estyn reports</w:t>
      </w:r>
      <w:r w:rsidR="00373369" w:rsidRPr="00784941">
        <w:rPr>
          <w:rFonts w:cstheme="minorHAnsi"/>
          <w:color w:val="000000" w:themeColor="text1"/>
          <w:szCs w:val="24"/>
        </w:rPr>
        <w:t>,</w:t>
      </w:r>
      <w:r w:rsidR="009319F7" w:rsidRPr="00784941">
        <w:rPr>
          <w:rFonts w:cstheme="minorHAnsi"/>
          <w:color w:val="000000" w:themeColor="text1"/>
          <w:szCs w:val="24"/>
        </w:rPr>
        <w:t xml:space="preserve"> and Welsh Government requirements for schools, were carefully considered and evaluated</w:t>
      </w:r>
      <w:r w:rsidR="00371FDF" w:rsidRPr="00784941">
        <w:rPr>
          <w:rFonts w:cstheme="minorHAnsi"/>
          <w:color w:val="000000" w:themeColor="text1"/>
          <w:szCs w:val="24"/>
        </w:rPr>
        <w:t xml:space="preserve"> (ibid)</w:t>
      </w:r>
      <w:r w:rsidR="009319F7" w:rsidRPr="00784941">
        <w:rPr>
          <w:rFonts w:cstheme="minorHAnsi"/>
          <w:color w:val="000000" w:themeColor="text1"/>
          <w:szCs w:val="24"/>
        </w:rPr>
        <w:t>. The data and subsequent analysis are therefore extremely relevant to the context of education within Wales.</w:t>
      </w:r>
    </w:p>
    <w:p w14:paraId="3F9F28D7" w14:textId="0B507819" w:rsidR="009319F7" w:rsidRPr="00784941" w:rsidRDefault="009319F7" w:rsidP="00FB526B">
      <w:pPr>
        <w:spacing w:line="312" w:lineRule="auto"/>
        <w:rPr>
          <w:rFonts w:cstheme="minorHAnsi"/>
          <w:color w:val="000000" w:themeColor="text1"/>
          <w:szCs w:val="24"/>
        </w:rPr>
      </w:pPr>
      <w:r w:rsidRPr="00784941">
        <w:rPr>
          <w:rFonts w:cstheme="minorHAnsi"/>
          <w:color w:val="000000" w:themeColor="text1"/>
          <w:szCs w:val="24"/>
        </w:rPr>
        <w:t xml:space="preserve">This personalised approach is favoured in educational research, as context is hugely important when considering best practice. All schools and institutions </w:t>
      </w:r>
      <w:r w:rsidR="00065513" w:rsidRPr="00784941">
        <w:rPr>
          <w:rFonts w:cstheme="minorHAnsi"/>
          <w:color w:val="000000" w:themeColor="text1"/>
          <w:szCs w:val="24"/>
        </w:rPr>
        <w:t>struggle with</w:t>
      </w:r>
      <w:r w:rsidRPr="00784941">
        <w:rPr>
          <w:rFonts w:cstheme="minorHAnsi"/>
          <w:color w:val="000000" w:themeColor="text1"/>
          <w:szCs w:val="24"/>
        </w:rPr>
        <w:t xml:space="preserve"> problems</w:t>
      </w:r>
      <w:r w:rsidR="00065513" w:rsidRPr="00784941">
        <w:rPr>
          <w:rFonts w:cstheme="minorHAnsi"/>
          <w:color w:val="000000" w:themeColor="text1"/>
          <w:szCs w:val="24"/>
        </w:rPr>
        <w:t xml:space="preserve"> </w:t>
      </w:r>
      <w:r w:rsidRPr="00784941">
        <w:rPr>
          <w:rFonts w:cstheme="minorHAnsi"/>
          <w:color w:val="000000" w:themeColor="text1"/>
          <w:szCs w:val="24"/>
        </w:rPr>
        <w:t>and</w:t>
      </w:r>
      <w:r w:rsidR="00065513" w:rsidRPr="00784941">
        <w:rPr>
          <w:rFonts w:cstheme="minorHAnsi"/>
          <w:color w:val="000000" w:themeColor="text1"/>
          <w:szCs w:val="24"/>
        </w:rPr>
        <w:t xml:space="preserve"> w</w:t>
      </w:r>
      <w:r w:rsidRPr="00784941">
        <w:rPr>
          <w:rFonts w:cstheme="minorHAnsi"/>
          <w:color w:val="000000" w:themeColor="text1"/>
          <w:szCs w:val="24"/>
        </w:rPr>
        <w:t>eaknesses, so it is therefore imperative to conduct research that is relevant and appropriate to the situation. In Wales for example, 17% of students aged 5-15 are eligible for free school meals</w:t>
      </w:r>
      <w:r w:rsidR="00371FDF" w:rsidRPr="00784941">
        <w:rPr>
          <w:rFonts w:cstheme="minorHAnsi"/>
          <w:color w:val="000000" w:themeColor="text1"/>
          <w:szCs w:val="24"/>
        </w:rPr>
        <w:t xml:space="preserve"> (</w:t>
      </w:r>
      <w:r w:rsidR="00074BD9" w:rsidRPr="00784941">
        <w:rPr>
          <w:rFonts w:cstheme="minorHAnsi"/>
          <w:color w:val="000000" w:themeColor="text1"/>
          <w:szCs w:val="24"/>
        </w:rPr>
        <w:t xml:space="preserve">Welsh Government, 2018; </w:t>
      </w:r>
      <w:r w:rsidR="00371FDF" w:rsidRPr="00784941">
        <w:rPr>
          <w:rFonts w:cstheme="minorHAnsi"/>
          <w:color w:val="000000" w:themeColor="text1"/>
          <w:szCs w:val="24"/>
        </w:rPr>
        <w:t>Appendix C)</w:t>
      </w:r>
      <w:r w:rsidRPr="00784941">
        <w:rPr>
          <w:rFonts w:cstheme="minorHAnsi"/>
          <w:color w:val="000000" w:themeColor="text1"/>
          <w:szCs w:val="24"/>
        </w:rPr>
        <w:t>, compared to 14% of all students in England</w:t>
      </w:r>
      <w:r w:rsidR="00074BD9" w:rsidRPr="00784941">
        <w:rPr>
          <w:rFonts w:cstheme="minorHAnsi"/>
          <w:color w:val="000000" w:themeColor="text1"/>
          <w:szCs w:val="24"/>
        </w:rPr>
        <w:t xml:space="preserve"> (</w:t>
      </w:r>
      <w:proofErr w:type="spellStart"/>
      <w:r w:rsidR="00074BD9" w:rsidRPr="00784941">
        <w:rPr>
          <w:rFonts w:cstheme="minorHAnsi"/>
          <w:color w:val="000000" w:themeColor="text1"/>
          <w:szCs w:val="24"/>
        </w:rPr>
        <w:t>DfE</w:t>
      </w:r>
      <w:proofErr w:type="spellEnd"/>
      <w:r w:rsidR="00074BD9" w:rsidRPr="00784941">
        <w:rPr>
          <w:rFonts w:cstheme="minorHAnsi"/>
          <w:color w:val="000000" w:themeColor="text1"/>
          <w:szCs w:val="24"/>
        </w:rPr>
        <w:t>, 2017)</w:t>
      </w:r>
      <w:r w:rsidRPr="00784941">
        <w:rPr>
          <w:rFonts w:cstheme="minorHAnsi"/>
          <w:color w:val="000000" w:themeColor="text1"/>
          <w:szCs w:val="24"/>
        </w:rPr>
        <w:t xml:space="preserve">. As eligibility for free school meals is considerably higher in Wales than in England, it is essential to consider this information in relation to data collection and analysis. It is also important to consider how disadvantage and poverty may affect results and subsequent action plans. </w:t>
      </w:r>
    </w:p>
    <w:p w14:paraId="57EE9992" w14:textId="492BB99E" w:rsidR="009319F7" w:rsidRPr="00784941" w:rsidRDefault="00967EBA" w:rsidP="00FB526B">
      <w:pPr>
        <w:spacing w:line="312" w:lineRule="auto"/>
        <w:rPr>
          <w:rFonts w:cstheme="minorHAnsi"/>
          <w:color w:val="000000" w:themeColor="text1"/>
          <w:szCs w:val="24"/>
        </w:rPr>
      </w:pPr>
      <w:r w:rsidRPr="00784941">
        <w:rPr>
          <w:rFonts w:cstheme="minorHAnsi"/>
          <w:color w:val="000000" w:themeColor="text1"/>
          <w:szCs w:val="24"/>
        </w:rPr>
        <w:t>A great strength of</w:t>
      </w:r>
      <w:r w:rsidR="00AD6FB0" w:rsidRPr="00784941">
        <w:rPr>
          <w:rFonts w:cstheme="minorHAnsi"/>
          <w:color w:val="000000" w:themeColor="text1"/>
          <w:szCs w:val="24"/>
        </w:rPr>
        <w:t xml:space="preserve"> educational research is that o</w:t>
      </w:r>
      <w:r w:rsidR="009319F7" w:rsidRPr="00784941">
        <w:rPr>
          <w:rFonts w:cstheme="minorHAnsi"/>
          <w:color w:val="000000" w:themeColor="text1"/>
          <w:szCs w:val="24"/>
        </w:rPr>
        <w:t xml:space="preserve">nce completed, </w:t>
      </w:r>
      <w:r w:rsidR="00AD6FB0" w:rsidRPr="00784941">
        <w:rPr>
          <w:rFonts w:cstheme="minorHAnsi"/>
          <w:color w:val="000000" w:themeColor="text1"/>
          <w:szCs w:val="24"/>
        </w:rPr>
        <w:t>it</w:t>
      </w:r>
      <w:r w:rsidR="009319F7" w:rsidRPr="00784941">
        <w:rPr>
          <w:rFonts w:cstheme="minorHAnsi"/>
          <w:color w:val="000000" w:themeColor="text1"/>
          <w:szCs w:val="24"/>
        </w:rPr>
        <w:t xml:space="preserve"> may be used as a model to encourage innovation in other schools, and promote problem solving in different contexts</w:t>
      </w:r>
      <w:r w:rsidR="00074BD9" w:rsidRPr="00784941">
        <w:rPr>
          <w:rFonts w:cstheme="minorHAnsi"/>
          <w:color w:val="000000" w:themeColor="text1"/>
          <w:szCs w:val="24"/>
        </w:rPr>
        <w:t xml:space="preserve"> (Opie, 2004)</w:t>
      </w:r>
      <w:r w:rsidR="009319F7" w:rsidRPr="00784941">
        <w:rPr>
          <w:rFonts w:cstheme="minorHAnsi"/>
          <w:color w:val="000000" w:themeColor="text1"/>
          <w:szCs w:val="24"/>
        </w:rPr>
        <w:t xml:space="preserve">. In fact, Donaldson takes </w:t>
      </w:r>
      <w:r w:rsidR="00027AE2" w:rsidRPr="00784941">
        <w:rPr>
          <w:rFonts w:cstheme="minorHAnsi"/>
          <w:color w:val="000000" w:themeColor="text1"/>
          <w:szCs w:val="24"/>
        </w:rPr>
        <w:t>much of his</w:t>
      </w:r>
      <w:r w:rsidR="009319F7" w:rsidRPr="00784941">
        <w:rPr>
          <w:rFonts w:cstheme="minorHAnsi"/>
          <w:color w:val="000000" w:themeColor="text1"/>
          <w:szCs w:val="24"/>
        </w:rPr>
        <w:t xml:space="preserve"> influence and many of his recommendations from </w:t>
      </w:r>
      <w:r w:rsidR="002C4B42" w:rsidRPr="00784941">
        <w:rPr>
          <w:rFonts w:cstheme="minorHAnsi"/>
          <w:color w:val="000000" w:themeColor="text1"/>
          <w:szCs w:val="24"/>
        </w:rPr>
        <w:t xml:space="preserve">Australia, New Zealand, </w:t>
      </w:r>
      <w:proofErr w:type="gramStart"/>
      <w:r w:rsidR="002C4B42" w:rsidRPr="00784941">
        <w:rPr>
          <w:rFonts w:cstheme="minorHAnsi"/>
          <w:color w:val="000000" w:themeColor="text1"/>
          <w:szCs w:val="24"/>
        </w:rPr>
        <w:t>Scotland</w:t>
      </w:r>
      <w:proofErr w:type="gramEnd"/>
      <w:r w:rsidR="002C4B42" w:rsidRPr="00784941">
        <w:rPr>
          <w:rFonts w:cstheme="minorHAnsi"/>
          <w:color w:val="000000" w:themeColor="text1"/>
          <w:szCs w:val="24"/>
        </w:rPr>
        <w:t xml:space="preserve"> and The United States</w:t>
      </w:r>
      <w:r w:rsidR="00074BD9" w:rsidRPr="00784941">
        <w:rPr>
          <w:rFonts w:cstheme="minorHAnsi"/>
          <w:color w:val="000000" w:themeColor="text1"/>
          <w:szCs w:val="24"/>
        </w:rPr>
        <w:t xml:space="preserve"> (Donaldson, 2015)</w:t>
      </w:r>
      <w:r w:rsidR="009319F7" w:rsidRPr="00784941">
        <w:rPr>
          <w:rFonts w:cstheme="minorHAnsi"/>
          <w:color w:val="000000" w:themeColor="text1"/>
          <w:szCs w:val="24"/>
        </w:rPr>
        <w:t xml:space="preserve">. </w:t>
      </w:r>
      <w:r w:rsidR="00133C4D" w:rsidRPr="00784941">
        <w:rPr>
          <w:rFonts w:cstheme="minorHAnsi"/>
          <w:color w:val="000000" w:themeColor="text1"/>
          <w:szCs w:val="24"/>
        </w:rPr>
        <w:t xml:space="preserve">However, </w:t>
      </w:r>
      <w:r w:rsidR="007E2AF3" w:rsidRPr="00784941">
        <w:rPr>
          <w:rFonts w:cstheme="minorHAnsi"/>
          <w:color w:val="000000" w:themeColor="text1"/>
          <w:szCs w:val="24"/>
        </w:rPr>
        <w:t xml:space="preserve">this </w:t>
      </w:r>
      <w:r w:rsidR="00133C4D" w:rsidRPr="00784941">
        <w:rPr>
          <w:rFonts w:cstheme="minorHAnsi"/>
          <w:color w:val="000000" w:themeColor="text1"/>
          <w:szCs w:val="24"/>
        </w:rPr>
        <w:t>also</w:t>
      </w:r>
      <w:r w:rsidR="00065513" w:rsidRPr="00784941">
        <w:rPr>
          <w:rFonts w:cstheme="minorHAnsi"/>
          <w:color w:val="000000" w:themeColor="text1"/>
          <w:szCs w:val="24"/>
        </w:rPr>
        <w:t xml:space="preserve"> creates </w:t>
      </w:r>
      <w:r w:rsidR="00133C4D" w:rsidRPr="00784941">
        <w:rPr>
          <w:rFonts w:cstheme="minorHAnsi"/>
          <w:color w:val="000000" w:themeColor="text1"/>
          <w:szCs w:val="24"/>
        </w:rPr>
        <w:t>a limitation, as not all research can be employed in every context</w:t>
      </w:r>
      <w:r w:rsidR="00AD6FB0" w:rsidRPr="00784941">
        <w:rPr>
          <w:rFonts w:cstheme="minorHAnsi"/>
          <w:color w:val="000000" w:themeColor="text1"/>
          <w:szCs w:val="24"/>
        </w:rPr>
        <w:t>. Many settings do not allow for</w:t>
      </w:r>
      <w:r w:rsidR="00065513" w:rsidRPr="00784941">
        <w:rPr>
          <w:rFonts w:cstheme="minorHAnsi"/>
          <w:color w:val="000000" w:themeColor="text1"/>
          <w:szCs w:val="24"/>
        </w:rPr>
        <w:t xml:space="preserve"> the</w:t>
      </w:r>
      <w:r w:rsidR="00AD6FB0" w:rsidRPr="00784941">
        <w:rPr>
          <w:rFonts w:cstheme="minorHAnsi"/>
          <w:color w:val="000000" w:themeColor="text1"/>
          <w:szCs w:val="24"/>
        </w:rPr>
        <w:t xml:space="preserve"> transference </w:t>
      </w:r>
      <w:r w:rsidR="00065513" w:rsidRPr="00784941">
        <w:rPr>
          <w:rFonts w:cstheme="minorHAnsi"/>
          <w:color w:val="000000" w:themeColor="text1"/>
          <w:szCs w:val="24"/>
        </w:rPr>
        <w:t>of</w:t>
      </w:r>
      <w:r w:rsidR="00AD6FB0" w:rsidRPr="00784941">
        <w:rPr>
          <w:rFonts w:cstheme="minorHAnsi"/>
          <w:color w:val="000000" w:themeColor="text1"/>
          <w:szCs w:val="24"/>
        </w:rPr>
        <w:t xml:space="preserve"> data and case studies, as </w:t>
      </w:r>
      <w:r w:rsidR="00065513" w:rsidRPr="00784941">
        <w:rPr>
          <w:rFonts w:cstheme="minorHAnsi"/>
          <w:color w:val="000000" w:themeColor="text1"/>
          <w:szCs w:val="24"/>
        </w:rPr>
        <w:t>c</w:t>
      </w:r>
      <w:r w:rsidR="00AD6FB0" w:rsidRPr="00784941">
        <w:rPr>
          <w:rFonts w:cstheme="minorHAnsi"/>
          <w:color w:val="000000" w:themeColor="text1"/>
          <w:szCs w:val="24"/>
        </w:rPr>
        <w:t>ircumstances are not comparable</w:t>
      </w:r>
      <w:r w:rsidR="00B06328" w:rsidRPr="00784941">
        <w:rPr>
          <w:rFonts w:cstheme="minorHAnsi"/>
          <w:color w:val="000000" w:themeColor="text1"/>
          <w:szCs w:val="24"/>
        </w:rPr>
        <w:t xml:space="preserve"> (Denscombe, 2010). </w:t>
      </w:r>
      <w:r w:rsidR="00AD6FB0" w:rsidRPr="00784941">
        <w:rPr>
          <w:rFonts w:cstheme="minorHAnsi"/>
          <w:color w:val="000000" w:themeColor="text1"/>
          <w:szCs w:val="24"/>
        </w:rPr>
        <w:t xml:space="preserve">It would be futile, for example, to compare Welsh language learning </w:t>
      </w:r>
      <w:r w:rsidR="00A70BD9" w:rsidRPr="00784941">
        <w:rPr>
          <w:rFonts w:cstheme="minorHAnsi"/>
          <w:color w:val="000000" w:themeColor="text1"/>
          <w:szCs w:val="24"/>
        </w:rPr>
        <w:t>between</w:t>
      </w:r>
      <w:r w:rsidR="00AD6FB0" w:rsidRPr="00784941">
        <w:rPr>
          <w:rFonts w:cstheme="minorHAnsi"/>
          <w:color w:val="000000" w:themeColor="text1"/>
          <w:szCs w:val="24"/>
        </w:rPr>
        <w:t xml:space="preserve"> schools in England and Wales</w:t>
      </w:r>
      <w:r w:rsidR="00065513" w:rsidRPr="00784941">
        <w:rPr>
          <w:rFonts w:cstheme="minorHAnsi"/>
          <w:color w:val="000000" w:themeColor="text1"/>
          <w:szCs w:val="24"/>
        </w:rPr>
        <w:t xml:space="preserve">. </w:t>
      </w:r>
      <w:r w:rsidR="007E2AF3" w:rsidRPr="00784941">
        <w:rPr>
          <w:rFonts w:cstheme="minorHAnsi"/>
          <w:color w:val="000000" w:themeColor="text1"/>
          <w:szCs w:val="24"/>
        </w:rPr>
        <w:t xml:space="preserve">It could be argued then, that research should only be </w:t>
      </w:r>
      <w:r w:rsidRPr="00784941">
        <w:rPr>
          <w:rFonts w:cstheme="minorHAnsi"/>
          <w:color w:val="000000" w:themeColor="text1"/>
          <w:szCs w:val="24"/>
        </w:rPr>
        <w:t>conducted if</w:t>
      </w:r>
      <w:r w:rsidR="007E2AF3" w:rsidRPr="00784941">
        <w:rPr>
          <w:rFonts w:cstheme="minorHAnsi"/>
          <w:color w:val="000000" w:themeColor="text1"/>
          <w:szCs w:val="24"/>
        </w:rPr>
        <w:t xml:space="preserve"> it can be applied in other circumstances. If not, </w:t>
      </w:r>
      <w:r w:rsidRPr="00784941">
        <w:rPr>
          <w:rFonts w:cstheme="minorHAnsi"/>
          <w:color w:val="000000" w:themeColor="text1"/>
          <w:szCs w:val="24"/>
        </w:rPr>
        <w:t xml:space="preserve">educational research may be labelled as a waste of time, </w:t>
      </w:r>
      <w:proofErr w:type="gramStart"/>
      <w:r w:rsidRPr="00784941">
        <w:rPr>
          <w:rFonts w:cstheme="minorHAnsi"/>
          <w:color w:val="000000" w:themeColor="text1"/>
          <w:szCs w:val="24"/>
        </w:rPr>
        <w:t>effort</w:t>
      </w:r>
      <w:proofErr w:type="gramEnd"/>
      <w:r w:rsidRPr="00784941">
        <w:rPr>
          <w:rFonts w:cstheme="minorHAnsi"/>
          <w:color w:val="000000" w:themeColor="text1"/>
          <w:szCs w:val="24"/>
        </w:rPr>
        <w:t xml:space="preserve"> and funding</w:t>
      </w:r>
      <w:r w:rsidR="00B06328" w:rsidRPr="00784941">
        <w:rPr>
          <w:rFonts w:cstheme="minorHAnsi"/>
          <w:color w:val="000000" w:themeColor="text1"/>
          <w:szCs w:val="24"/>
        </w:rPr>
        <w:t xml:space="preserve"> </w:t>
      </w:r>
      <w:r w:rsidR="001D7D76" w:rsidRPr="00784941">
        <w:rPr>
          <w:rFonts w:cstheme="minorHAnsi"/>
          <w:color w:val="000000" w:themeColor="text1"/>
          <w:szCs w:val="24"/>
        </w:rPr>
        <w:t>(Costello, 2011).</w:t>
      </w:r>
    </w:p>
    <w:p w14:paraId="77864B3B" w14:textId="3CB33611" w:rsidR="009319F7" w:rsidRPr="00784941" w:rsidRDefault="009319F7" w:rsidP="00FB526B">
      <w:pPr>
        <w:spacing w:line="312" w:lineRule="auto"/>
        <w:rPr>
          <w:rFonts w:cstheme="minorHAnsi"/>
          <w:color w:val="000000" w:themeColor="text1"/>
          <w:szCs w:val="23"/>
        </w:rPr>
      </w:pPr>
      <w:r w:rsidRPr="00784941">
        <w:rPr>
          <w:rFonts w:cstheme="minorHAnsi"/>
          <w:color w:val="000000" w:themeColor="text1"/>
          <w:szCs w:val="23"/>
        </w:rPr>
        <w:t xml:space="preserve">The need for </w:t>
      </w:r>
      <w:r w:rsidR="00967EBA" w:rsidRPr="00784941">
        <w:rPr>
          <w:rFonts w:cstheme="minorHAnsi"/>
          <w:color w:val="000000" w:themeColor="text1"/>
          <w:szCs w:val="23"/>
        </w:rPr>
        <w:t xml:space="preserve">relevant </w:t>
      </w:r>
      <w:r w:rsidRPr="00784941">
        <w:rPr>
          <w:rFonts w:cstheme="minorHAnsi"/>
          <w:color w:val="000000" w:themeColor="text1"/>
          <w:szCs w:val="23"/>
        </w:rPr>
        <w:t xml:space="preserve">research is </w:t>
      </w:r>
      <w:r w:rsidR="00AD6FB0" w:rsidRPr="00784941">
        <w:rPr>
          <w:rFonts w:cstheme="minorHAnsi"/>
          <w:color w:val="000000" w:themeColor="text1"/>
          <w:szCs w:val="23"/>
        </w:rPr>
        <w:t xml:space="preserve">therefore </w:t>
      </w:r>
      <w:r w:rsidRPr="00784941">
        <w:rPr>
          <w:rFonts w:cstheme="minorHAnsi"/>
          <w:color w:val="000000" w:themeColor="text1"/>
          <w:szCs w:val="23"/>
        </w:rPr>
        <w:t>fundamental in supporting the progress and development of school</w:t>
      </w:r>
      <w:r w:rsidR="00967EBA" w:rsidRPr="00784941">
        <w:rPr>
          <w:rFonts w:cstheme="minorHAnsi"/>
          <w:color w:val="000000" w:themeColor="text1"/>
          <w:szCs w:val="23"/>
        </w:rPr>
        <w:t>s</w:t>
      </w:r>
      <w:r w:rsidRPr="00784941">
        <w:rPr>
          <w:rFonts w:cstheme="minorHAnsi"/>
          <w:color w:val="000000" w:themeColor="text1"/>
          <w:szCs w:val="23"/>
        </w:rPr>
        <w:t xml:space="preserve">. By conducting research and analysing data, educators </w:t>
      </w:r>
      <w:r w:rsidR="008033A3" w:rsidRPr="00784941">
        <w:rPr>
          <w:rFonts w:cstheme="minorHAnsi"/>
          <w:color w:val="000000" w:themeColor="text1"/>
          <w:szCs w:val="23"/>
        </w:rPr>
        <w:t xml:space="preserve">can </w:t>
      </w:r>
      <w:r w:rsidRPr="00784941">
        <w:rPr>
          <w:rFonts w:cstheme="minorHAnsi"/>
          <w:color w:val="000000" w:themeColor="text1"/>
          <w:szCs w:val="23"/>
        </w:rPr>
        <w:t xml:space="preserve">discover solutions to current problems within the profession. This allows for reflection on </w:t>
      </w:r>
      <w:r w:rsidR="00A70BD9" w:rsidRPr="00784941">
        <w:rPr>
          <w:rFonts w:cstheme="minorHAnsi"/>
          <w:color w:val="000000" w:themeColor="text1"/>
          <w:szCs w:val="23"/>
        </w:rPr>
        <w:t>one’s</w:t>
      </w:r>
      <w:r w:rsidRPr="00784941">
        <w:rPr>
          <w:rFonts w:cstheme="minorHAnsi"/>
          <w:color w:val="000000" w:themeColor="text1"/>
          <w:szCs w:val="23"/>
        </w:rPr>
        <w:t xml:space="preserve"> </w:t>
      </w:r>
      <w:proofErr w:type="gramStart"/>
      <w:r w:rsidRPr="00784941">
        <w:rPr>
          <w:rFonts w:cstheme="minorHAnsi"/>
          <w:color w:val="000000" w:themeColor="text1"/>
          <w:szCs w:val="23"/>
        </w:rPr>
        <w:t>practice, and</w:t>
      </w:r>
      <w:proofErr w:type="gramEnd"/>
      <w:r w:rsidRPr="00784941">
        <w:rPr>
          <w:rFonts w:cstheme="minorHAnsi"/>
          <w:color w:val="000000" w:themeColor="text1"/>
          <w:szCs w:val="23"/>
        </w:rPr>
        <w:t xml:space="preserve"> promotes an increased motivation to discover the most successful methods in pedagogy</w:t>
      </w:r>
      <w:r w:rsidR="001D7D76" w:rsidRPr="00784941">
        <w:rPr>
          <w:rFonts w:cstheme="minorHAnsi"/>
          <w:color w:val="000000" w:themeColor="text1"/>
          <w:szCs w:val="23"/>
        </w:rPr>
        <w:t xml:space="preserve"> (Burton and Bartlett, 2009)</w:t>
      </w:r>
      <w:r w:rsidRPr="00784941">
        <w:rPr>
          <w:rFonts w:cstheme="minorHAnsi"/>
          <w:color w:val="000000" w:themeColor="text1"/>
          <w:szCs w:val="23"/>
        </w:rPr>
        <w:t xml:space="preserve">. Educators may also have their own interests stimulated, which in turn allows for development and improvement within the </w:t>
      </w:r>
      <w:r w:rsidR="00170608" w:rsidRPr="00784941">
        <w:rPr>
          <w:rFonts w:cstheme="minorHAnsi"/>
          <w:color w:val="000000" w:themeColor="text1"/>
          <w:szCs w:val="23"/>
        </w:rPr>
        <w:t xml:space="preserve">field. Furthermore, educational </w:t>
      </w:r>
      <w:r w:rsidRPr="00784941">
        <w:rPr>
          <w:rFonts w:cstheme="minorHAnsi"/>
          <w:color w:val="000000" w:themeColor="text1"/>
          <w:szCs w:val="23"/>
        </w:rPr>
        <w:t xml:space="preserve">research innovates and encourages thinking, which promotes a pragmatic approach to teaching and allows for </w:t>
      </w:r>
      <w:proofErr w:type="gramStart"/>
      <w:r w:rsidRPr="00784941">
        <w:rPr>
          <w:rFonts w:cstheme="minorHAnsi"/>
          <w:color w:val="000000" w:themeColor="text1"/>
          <w:szCs w:val="23"/>
        </w:rPr>
        <w:t>positive growth</w:t>
      </w:r>
      <w:proofErr w:type="gramEnd"/>
      <w:r w:rsidRPr="00784941">
        <w:rPr>
          <w:rFonts w:cstheme="minorHAnsi"/>
          <w:color w:val="000000" w:themeColor="text1"/>
          <w:szCs w:val="23"/>
        </w:rPr>
        <w:t xml:space="preserve"> and progress</w:t>
      </w:r>
      <w:r w:rsidR="00945E29" w:rsidRPr="00784941">
        <w:rPr>
          <w:rFonts w:cstheme="minorHAnsi"/>
          <w:color w:val="000000" w:themeColor="text1"/>
          <w:szCs w:val="23"/>
        </w:rPr>
        <w:t xml:space="preserve"> (Opie, 2004)</w:t>
      </w:r>
      <w:r w:rsidRPr="00784941">
        <w:rPr>
          <w:rFonts w:cstheme="minorHAnsi"/>
          <w:color w:val="000000" w:themeColor="text1"/>
          <w:szCs w:val="23"/>
        </w:rPr>
        <w:t>.</w:t>
      </w:r>
      <w:r w:rsidR="00AD6FB0" w:rsidRPr="00784941">
        <w:rPr>
          <w:rFonts w:cstheme="minorHAnsi"/>
          <w:color w:val="000000" w:themeColor="text1"/>
          <w:szCs w:val="23"/>
        </w:rPr>
        <w:t xml:space="preserve"> </w:t>
      </w:r>
    </w:p>
    <w:p w14:paraId="7F59FE39" w14:textId="3326CA82" w:rsidR="001A5AF8" w:rsidRPr="00784941" w:rsidRDefault="00AD6FB0" w:rsidP="00FB526B">
      <w:pPr>
        <w:spacing w:line="312" w:lineRule="auto"/>
        <w:rPr>
          <w:rFonts w:cstheme="minorHAnsi"/>
          <w:color w:val="000000" w:themeColor="text1"/>
          <w:szCs w:val="23"/>
        </w:rPr>
      </w:pPr>
      <w:r w:rsidRPr="00784941">
        <w:rPr>
          <w:rFonts w:cstheme="minorHAnsi"/>
          <w:color w:val="000000" w:themeColor="text1"/>
          <w:szCs w:val="23"/>
        </w:rPr>
        <w:t xml:space="preserve">Some, however, </w:t>
      </w:r>
      <w:r w:rsidR="00373369" w:rsidRPr="00784941">
        <w:rPr>
          <w:rFonts w:cstheme="minorHAnsi"/>
          <w:color w:val="000000" w:themeColor="text1"/>
          <w:szCs w:val="23"/>
        </w:rPr>
        <w:t>argue</w:t>
      </w:r>
      <w:r w:rsidRPr="00784941">
        <w:rPr>
          <w:rFonts w:cstheme="minorHAnsi"/>
          <w:color w:val="000000" w:themeColor="text1"/>
          <w:szCs w:val="23"/>
        </w:rPr>
        <w:t xml:space="preserve"> against</w:t>
      </w:r>
      <w:r w:rsidR="008B45D7" w:rsidRPr="00784941">
        <w:rPr>
          <w:rFonts w:cstheme="minorHAnsi"/>
          <w:color w:val="000000" w:themeColor="text1"/>
          <w:szCs w:val="23"/>
        </w:rPr>
        <w:t xml:space="preserve"> the need</w:t>
      </w:r>
      <w:r w:rsidRPr="00784941">
        <w:rPr>
          <w:rFonts w:cstheme="minorHAnsi"/>
          <w:color w:val="000000" w:themeColor="text1"/>
          <w:szCs w:val="23"/>
        </w:rPr>
        <w:t xml:space="preserve"> </w:t>
      </w:r>
      <w:r w:rsidR="00A70BD9" w:rsidRPr="00784941">
        <w:rPr>
          <w:rFonts w:cstheme="minorHAnsi"/>
          <w:color w:val="000000" w:themeColor="text1"/>
          <w:szCs w:val="23"/>
        </w:rPr>
        <w:t xml:space="preserve">for </w:t>
      </w:r>
      <w:r w:rsidRPr="00784941">
        <w:rPr>
          <w:rFonts w:cstheme="minorHAnsi"/>
          <w:color w:val="000000" w:themeColor="text1"/>
          <w:szCs w:val="23"/>
        </w:rPr>
        <w:t xml:space="preserve">educational research, claiming </w:t>
      </w:r>
      <w:r w:rsidR="00373369" w:rsidRPr="00784941">
        <w:rPr>
          <w:rFonts w:cstheme="minorHAnsi"/>
          <w:color w:val="000000" w:themeColor="text1"/>
          <w:szCs w:val="23"/>
        </w:rPr>
        <w:t>that there is little reason to change an effective, existing practice</w:t>
      </w:r>
      <w:r w:rsidRPr="00784941">
        <w:rPr>
          <w:rFonts w:cstheme="minorHAnsi"/>
          <w:color w:val="000000" w:themeColor="text1"/>
          <w:szCs w:val="23"/>
        </w:rPr>
        <w:t xml:space="preserve">. </w:t>
      </w:r>
      <w:r w:rsidR="00B3034B" w:rsidRPr="00784941">
        <w:rPr>
          <w:rFonts w:cstheme="minorHAnsi"/>
          <w:color w:val="000000" w:themeColor="text1"/>
          <w:szCs w:val="23"/>
        </w:rPr>
        <w:t xml:space="preserve">Those who have been in education for </w:t>
      </w:r>
      <w:r w:rsidR="00065513" w:rsidRPr="00784941">
        <w:rPr>
          <w:rFonts w:cstheme="minorHAnsi"/>
          <w:color w:val="000000" w:themeColor="text1"/>
          <w:szCs w:val="23"/>
        </w:rPr>
        <w:t>several years</w:t>
      </w:r>
      <w:r w:rsidR="00B3034B" w:rsidRPr="00784941">
        <w:rPr>
          <w:rFonts w:cstheme="minorHAnsi"/>
          <w:color w:val="000000" w:themeColor="text1"/>
          <w:szCs w:val="23"/>
        </w:rPr>
        <w:t xml:space="preserve"> may </w:t>
      </w:r>
      <w:r w:rsidR="00065513" w:rsidRPr="00784941">
        <w:rPr>
          <w:rFonts w:cstheme="minorHAnsi"/>
          <w:color w:val="000000" w:themeColor="text1"/>
          <w:szCs w:val="23"/>
        </w:rPr>
        <w:t xml:space="preserve">repeatedly </w:t>
      </w:r>
      <w:r w:rsidR="00B3034B" w:rsidRPr="00784941">
        <w:rPr>
          <w:rFonts w:cstheme="minorHAnsi"/>
          <w:color w:val="000000" w:themeColor="text1"/>
          <w:szCs w:val="23"/>
        </w:rPr>
        <w:t>persist with the same style of teaching</w:t>
      </w:r>
      <w:r w:rsidR="00945E29" w:rsidRPr="00784941">
        <w:rPr>
          <w:rFonts w:cstheme="minorHAnsi"/>
          <w:color w:val="000000" w:themeColor="text1"/>
          <w:szCs w:val="23"/>
        </w:rPr>
        <w:t>, arguing against a bombardment of copious and fleeting strategies to implement</w:t>
      </w:r>
      <w:r w:rsidR="00A70BD9" w:rsidRPr="00784941">
        <w:rPr>
          <w:rFonts w:cstheme="minorHAnsi"/>
          <w:color w:val="000000" w:themeColor="text1"/>
          <w:szCs w:val="23"/>
        </w:rPr>
        <w:t xml:space="preserve"> (Brown &amp; Dowling, 1998). </w:t>
      </w:r>
      <w:r w:rsidR="00842ED0" w:rsidRPr="00784941">
        <w:rPr>
          <w:rFonts w:cstheme="minorHAnsi"/>
          <w:color w:val="000000" w:themeColor="text1"/>
          <w:szCs w:val="23"/>
        </w:rPr>
        <w:t>Many</w:t>
      </w:r>
      <w:r w:rsidR="00B3034B" w:rsidRPr="00784941">
        <w:rPr>
          <w:rFonts w:cstheme="minorHAnsi"/>
          <w:color w:val="000000" w:themeColor="text1"/>
          <w:szCs w:val="23"/>
        </w:rPr>
        <w:t xml:space="preserve"> </w:t>
      </w:r>
      <w:r w:rsidR="00967EBA" w:rsidRPr="00784941">
        <w:rPr>
          <w:rFonts w:cstheme="minorHAnsi"/>
          <w:color w:val="000000" w:themeColor="text1"/>
          <w:szCs w:val="23"/>
        </w:rPr>
        <w:t xml:space="preserve">of these teachers may </w:t>
      </w:r>
      <w:r w:rsidR="00945E29" w:rsidRPr="00784941">
        <w:rPr>
          <w:rFonts w:cstheme="minorHAnsi"/>
          <w:color w:val="000000" w:themeColor="text1"/>
          <w:szCs w:val="23"/>
        </w:rPr>
        <w:t>claim</w:t>
      </w:r>
      <w:r w:rsidR="00842ED0" w:rsidRPr="00784941">
        <w:rPr>
          <w:rFonts w:cstheme="minorHAnsi"/>
          <w:color w:val="000000" w:themeColor="text1"/>
          <w:szCs w:val="23"/>
        </w:rPr>
        <w:t xml:space="preserve"> that their methods are effective and do not require any change</w:t>
      </w:r>
      <w:r w:rsidR="00A70BD9" w:rsidRPr="00784941">
        <w:rPr>
          <w:rFonts w:cstheme="minorHAnsi"/>
          <w:color w:val="000000" w:themeColor="text1"/>
          <w:szCs w:val="23"/>
        </w:rPr>
        <w:t>,</w:t>
      </w:r>
      <w:r w:rsidR="00842ED0" w:rsidRPr="00784941">
        <w:rPr>
          <w:rFonts w:cstheme="minorHAnsi"/>
          <w:color w:val="000000" w:themeColor="text1"/>
          <w:szCs w:val="23"/>
        </w:rPr>
        <w:t xml:space="preserve"> and if their results correspond, </w:t>
      </w:r>
      <w:r w:rsidR="00E3294E" w:rsidRPr="00784941">
        <w:rPr>
          <w:rFonts w:cstheme="minorHAnsi"/>
          <w:color w:val="000000" w:themeColor="text1"/>
          <w:szCs w:val="23"/>
        </w:rPr>
        <w:t>it can be hard to</w:t>
      </w:r>
      <w:r w:rsidR="00842ED0" w:rsidRPr="00784941">
        <w:rPr>
          <w:rFonts w:cstheme="minorHAnsi"/>
          <w:color w:val="000000" w:themeColor="text1"/>
          <w:szCs w:val="23"/>
        </w:rPr>
        <w:t xml:space="preserve"> disagree</w:t>
      </w:r>
      <w:r w:rsidR="00A70BD9" w:rsidRPr="00784941">
        <w:rPr>
          <w:rFonts w:cstheme="minorHAnsi"/>
          <w:color w:val="000000" w:themeColor="text1"/>
          <w:szCs w:val="23"/>
        </w:rPr>
        <w:t xml:space="preserve">. </w:t>
      </w:r>
      <w:r w:rsidR="00842ED0" w:rsidRPr="00784941">
        <w:rPr>
          <w:rFonts w:cstheme="minorHAnsi"/>
          <w:color w:val="000000" w:themeColor="text1"/>
          <w:szCs w:val="23"/>
        </w:rPr>
        <w:t>Another argument against educational research i</w:t>
      </w:r>
      <w:r w:rsidR="00A70BD9" w:rsidRPr="00784941">
        <w:rPr>
          <w:rFonts w:cstheme="minorHAnsi"/>
          <w:color w:val="000000" w:themeColor="text1"/>
          <w:szCs w:val="23"/>
        </w:rPr>
        <w:t>s</w:t>
      </w:r>
      <w:r w:rsidR="00842ED0" w:rsidRPr="00784941">
        <w:rPr>
          <w:rFonts w:cstheme="minorHAnsi"/>
          <w:color w:val="000000" w:themeColor="text1"/>
          <w:szCs w:val="23"/>
        </w:rPr>
        <w:t xml:space="preserve"> that </w:t>
      </w:r>
      <w:r w:rsidRPr="00784941">
        <w:rPr>
          <w:rFonts w:cstheme="minorHAnsi"/>
          <w:color w:val="000000" w:themeColor="text1"/>
          <w:szCs w:val="23"/>
        </w:rPr>
        <w:t xml:space="preserve">there is </w:t>
      </w:r>
      <w:r w:rsidR="00B3034B" w:rsidRPr="00784941">
        <w:rPr>
          <w:rFonts w:cstheme="minorHAnsi"/>
          <w:color w:val="000000" w:themeColor="text1"/>
          <w:szCs w:val="23"/>
        </w:rPr>
        <w:t xml:space="preserve">insufficient time to conduct research amidst a </w:t>
      </w:r>
      <w:r w:rsidR="00842ED0" w:rsidRPr="00784941">
        <w:rPr>
          <w:rFonts w:cstheme="minorHAnsi"/>
          <w:color w:val="000000" w:themeColor="text1"/>
          <w:szCs w:val="23"/>
        </w:rPr>
        <w:t>busy schedule. Those</w:t>
      </w:r>
      <w:r w:rsidR="00065513" w:rsidRPr="00784941">
        <w:rPr>
          <w:rFonts w:cstheme="minorHAnsi"/>
          <w:color w:val="000000" w:themeColor="text1"/>
          <w:szCs w:val="23"/>
        </w:rPr>
        <w:t xml:space="preserve"> </w:t>
      </w:r>
      <w:r w:rsidR="007028EB" w:rsidRPr="00784941">
        <w:rPr>
          <w:rFonts w:cstheme="minorHAnsi"/>
          <w:color w:val="000000" w:themeColor="text1"/>
          <w:szCs w:val="23"/>
        </w:rPr>
        <w:t xml:space="preserve">interested in research, and who best understand its importance, are </w:t>
      </w:r>
      <w:r w:rsidR="00065513" w:rsidRPr="00784941">
        <w:rPr>
          <w:rFonts w:cstheme="minorHAnsi"/>
          <w:color w:val="000000" w:themeColor="text1"/>
          <w:szCs w:val="23"/>
        </w:rPr>
        <w:t>very</w:t>
      </w:r>
      <w:r w:rsidR="007028EB" w:rsidRPr="00784941">
        <w:rPr>
          <w:rFonts w:cstheme="minorHAnsi"/>
          <w:color w:val="000000" w:themeColor="text1"/>
          <w:szCs w:val="23"/>
        </w:rPr>
        <w:t xml:space="preserve"> often educators with little time to spare. It is extremely difficult to engage with research when the pressures of marking, </w:t>
      </w:r>
      <w:proofErr w:type="gramStart"/>
      <w:r w:rsidR="007028EB" w:rsidRPr="00784941">
        <w:rPr>
          <w:rFonts w:cstheme="minorHAnsi"/>
          <w:color w:val="000000" w:themeColor="text1"/>
          <w:szCs w:val="23"/>
        </w:rPr>
        <w:t>planning</w:t>
      </w:r>
      <w:proofErr w:type="gramEnd"/>
      <w:r w:rsidR="007028EB" w:rsidRPr="00784941">
        <w:rPr>
          <w:rFonts w:cstheme="minorHAnsi"/>
          <w:color w:val="000000" w:themeColor="text1"/>
          <w:szCs w:val="23"/>
        </w:rPr>
        <w:t xml:space="preserve"> and teaching </w:t>
      </w:r>
      <w:r w:rsidR="00355E3C" w:rsidRPr="00784941">
        <w:rPr>
          <w:rFonts w:cstheme="minorHAnsi"/>
          <w:color w:val="000000" w:themeColor="text1"/>
          <w:szCs w:val="23"/>
        </w:rPr>
        <w:t>are of such a high priority</w:t>
      </w:r>
      <w:r w:rsidR="008B45D7" w:rsidRPr="00784941">
        <w:rPr>
          <w:rFonts w:cstheme="minorHAnsi"/>
          <w:color w:val="000000" w:themeColor="text1"/>
          <w:szCs w:val="23"/>
        </w:rPr>
        <w:t xml:space="preserve"> (</w:t>
      </w:r>
      <w:proofErr w:type="spellStart"/>
      <w:r w:rsidR="00BC28D1" w:rsidRPr="00784941">
        <w:rPr>
          <w:rFonts w:ascii="Calibri" w:hAnsi="Calibri" w:cs="Calibri"/>
          <w:color w:val="000000" w:themeColor="text1"/>
        </w:rPr>
        <w:t>Fichtman</w:t>
      </w:r>
      <w:proofErr w:type="spellEnd"/>
      <w:r w:rsidR="00BC28D1" w:rsidRPr="00784941">
        <w:rPr>
          <w:rFonts w:ascii="Calibri" w:hAnsi="Calibri" w:cs="Calibri"/>
          <w:color w:val="000000" w:themeColor="text1"/>
        </w:rPr>
        <w:t xml:space="preserve"> Dana &amp; </w:t>
      </w:r>
      <w:proofErr w:type="spellStart"/>
      <w:r w:rsidR="00BC28D1" w:rsidRPr="00784941">
        <w:rPr>
          <w:rFonts w:ascii="Calibri" w:hAnsi="Calibri" w:cs="Calibri"/>
          <w:color w:val="000000" w:themeColor="text1"/>
        </w:rPr>
        <w:t>Yendol-Hoppey</w:t>
      </w:r>
      <w:proofErr w:type="spellEnd"/>
      <w:r w:rsidR="00BC28D1" w:rsidRPr="00784941">
        <w:rPr>
          <w:rFonts w:ascii="Calibri" w:hAnsi="Calibri" w:cs="Calibri"/>
          <w:color w:val="000000" w:themeColor="text1"/>
        </w:rPr>
        <w:t>, 2014).</w:t>
      </w:r>
    </w:p>
    <w:p w14:paraId="1189B81D" w14:textId="211B1D37" w:rsidR="00707D07" w:rsidRPr="00784941" w:rsidRDefault="00707D07" w:rsidP="00FB526B">
      <w:pPr>
        <w:spacing w:line="312" w:lineRule="auto"/>
        <w:rPr>
          <w:rFonts w:cstheme="minorHAnsi"/>
          <w:color w:val="000000" w:themeColor="text1"/>
          <w:szCs w:val="23"/>
        </w:rPr>
      </w:pPr>
      <w:r w:rsidRPr="00784941">
        <w:rPr>
          <w:rFonts w:cstheme="minorHAnsi"/>
          <w:color w:val="000000" w:themeColor="text1"/>
          <w:szCs w:val="23"/>
        </w:rPr>
        <w:t>Despite these arguments, it is widely acknowledged that educational research has a positive impact. Without conducting research in education, stagnation becomes the norm and innovation is abandoned. Monotony and repetition fail to create opportunities for educators, and as a result, students suffer from familiar, outdated practices</w:t>
      </w:r>
      <w:r w:rsidR="008B45D7" w:rsidRPr="00784941">
        <w:rPr>
          <w:rFonts w:cstheme="minorHAnsi"/>
          <w:color w:val="000000" w:themeColor="text1"/>
          <w:szCs w:val="23"/>
        </w:rPr>
        <w:t xml:space="preserve"> </w:t>
      </w:r>
      <w:r w:rsidR="00F21079" w:rsidRPr="00784941">
        <w:rPr>
          <w:rFonts w:cstheme="minorHAnsi"/>
          <w:color w:val="000000" w:themeColor="text1"/>
          <w:szCs w:val="23"/>
        </w:rPr>
        <w:t>(Burton and Bartlett, 2009; Welsh Government, 2015).</w:t>
      </w:r>
    </w:p>
    <w:p w14:paraId="51995878" w14:textId="77777777" w:rsidR="00707D07" w:rsidRPr="00784941" w:rsidRDefault="00707D07" w:rsidP="00FB526B">
      <w:pPr>
        <w:spacing w:line="312" w:lineRule="auto"/>
        <w:rPr>
          <w:rFonts w:cstheme="minorHAnsi"/>
          <w:color w:val="000000" w:themeColor="text1"/>
          <w:sz w:val="24"/>
          <w:szCs w:val="23"/>
        </w:rPr>
      </w:pPr>
    </w:p>
    <w:p w14:paraId="6DEACD1B" w14:textId="556667EB" w:rsidR="00707D07" w:rsidRPr="00784941" w:rsidRDefault="00707D07"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 xml:space="preserve">Marking and </w:t>
      </w:r>
      <w:r w:rsidR="00FB526B" w:rsidRPr="00784941">
        <w:rPr>
          <w:rFonts w:cstheme="minorHAnsi"/>
          <w:b/>
          <w:color w:val="000000" w:themeColor="text1"/>
          <w:sz w:val="24"/>
          <w:szCs w:val="23"/>
          <w:u w:val="single"/>
        </w:rPr>
        <w:t>F</w:t>
      </w:r>
      <w:r w:rsidRPr="00784941">
        <w:rPr>
          <w:rFonts w:cstheme="minorHAnsi"/>
          <w:b/>
          <w:color w:val="000000" w:themeColor="text1"/>
          <w:sz w:val="24"/>
          <w:szCs w:val="23"/>
          <w:u w:val="single"/>
        </w:rPr>
        <w:t>eedback</w:t>
      </w:r>
    </w:p>
    <w:p w14:paraId="511BA989" w14:textId="5FEF6207" w:rsidR="00DD5360" w:rsidRPr="00784941" w:rsidRDefault="00B32B37" w:rsidP="00FB526B">
      <w:pPr>
        <w:spacing w:line="312" w:lineRule="auto"/>
        <w:rPr>
          <w:rFonts w:cstheme="minorHAnsi"/>
          <w:color w:val="000000" w:themeColor="text1"/>
          <w:szCs w:val="23"/>
        </w:rPr>
      </w:pPr>
      <w:r w:rsidRPr="00784941">
        <w:rPr>
          <w:rFonts w:cstheme="minorHAnsi"/>
          <w:color w:val="000000" w:themeColor="text1"/>
          <w:szCs w:val="23"/>
        </w:rPr>
        <w:t>R</w:t>
      </w:r>
      <w:r w:rsidR="00377BC3" w:rsidRPr="00784941">
        <w:rPr>
          <w:rFonts w:cstheme="minorHAnsi"/>
          <w:color w:val="000000" w:themeColor="text1"/>
          <w:szCs w:val="23"/>
        </w:rPr>
        <w:t xml:space="preserve">esearch into </w:t>
      </w:r>
      <w:r w:rsidRPr="00784941">
        <w:rPr>
          <w:rFonts w:cstheme="minorHAnsi"/>
          <w:color w:val="000000" w:themeColor="text1"/>
          <w:szCs w:val="23"/>
        </w:rPr>
        <w:t>marking and feedback</w:t>
      </w:r>
      <w:r w:rsidR="00377BC3" w:rsidRPr="00784941">
        <w:rPr>
          <w:rFonts w:cstheme="minorHAnsi"/>
          <w:color w:val="000000" w:themeColor="text1"/>
          <w:szCs w:val="23"/>
        </w:rPr>
        <w:t xml:space="preserve"> is </w:t>
      </w:r>
      <w:r w:rsidR="007E7999" w:rsidRPr="00784941">
        <w:rPr>
          <w:rFonts w:cstheme="minorHAnsi"/>
          <w:color w:val="000000" w:themeColor="text1"/>
          <w:szCs w:val="23"/>
        </w:rPr>
        <w:t>thus far</w:t>
      </w:r>
      <w:r w:rsidR="00C54946" w:rsidRPr="00784941">
        <w:rPr>
          <w:rFonts w:cstheme="minorHAnsi"/>
          <w:color w:val="000000" w:themeColor="text1"/>
          <w:szCs w:val="23"/>
        </w:rPr>
        <w:t xml:space="preserve"> </w:t>
      </w:r>
      <w:r w:rsidR="00377BC3" w:rsidRPr="00784941">
        <w:rPr>
          <w:rFonts w:cstheme="minorHAnsi"/>
          <w:color w:val="000000" w:themeColor="text1"/>
          <w:szCs w:val="23"/>
        </w:rPr>
        <w:t xml:space="preserve">limited, and </w:t>
      </w:r>
      <w:r w:rsidR="007E7999" w:rsidRPr="00784941">
        <w:rPr>
          <w:rFonts w:cstheme="minorHAnsi"/>
          <w:color w:val="000000" w:themeColor="text1"/>
          <w:szCs w:val="23"/>
        </w:rPr>
        <w:t>there is</w:t>
      </w:r>
      <w:r w:rsidR="00377BC3" w:rsidRPr="00784941">
        <w:rPr>
          <w:rFonts w:cstheme="minorHAnsi"/>
          <w:color w:val="000000" w:themeColor="text1"/>
          <w:szCs w:val="23"/>
        </w:rPr>
        <w:t xml:space="preserve"> little information </w:t>
      </w:r>
      <w:r w:rsidR="007E7999" w:rsidRPr="00784941">
        <w:rPr>
          <w:rFonts w:cstheme="minorHAnsi"/>
          <w:color w:val="000000" w:themeColor="text1"/>
          <w:szCs w:val="23"/>
        </w:rPr>
        <w:t xml:space="preserve">to suggest </w:t>
      </w:r>
      <w:r w:rsidR="00377BC3" w:rsidRPr="00784941">
        <w:rPr>
          <w:rFonts w:cstheme="minorHAnsi"/>
          <w:color w:val="000000" w:themeColor="text1"/>
          <w:szCs w:val="23"/>
        </w:rPr>
        <w:t>the efficien</w:t>
      </w:r>
      <w:r w:rsidR="00C54946" w:rsidRPr="00784941">
        <w:rPr>
          <w:rFonts w:cstheme="minorHAnsi"/>
          <w:color w:val="000000" w:themeColor="text1"/>
          <w:szCs w:val="23"/>
        </w:rPr>
        <w:t>cy of each s</w:t>
      </w:r>
      <w:r w:rsidR="00377BC3" w:rsidRPr="00784941">
        <w:rPr>
          <w:rFonts w:cstheme="minorHAnsi"/>
          <w:color w:val="000000" w:themeColor="text1"/>
          <w:szCs w:val="23"/>
        </w:rPr>
        <w:t>trateg</w:t>
      </w:r>
      <w:r w:rsidR="00C54946" w:rsidRPr="00784941">
        <w:rPr>
          <w:rFonts w:cstheme="minorHAnsi"/>
          <w:color w:val="000000" w:themeColor="text1"/>
          <w:szCs w:val="23"/>
        </w:rPr>
        <w:t>y.</w:t>
      </w:r>
      <w:r w:rsidRPr="00784941">
        <w:rPr>
          <w:rFonts w:cstheme="minorHAnsi"/>
          <w:color w:val="000000" w:themeColor="text1"/>
          <w:szCs w:val="23"/>
        </w:rPr>
        <w:t xml:space="preserve"> </w:t>
      </w:r>
      <w:r w:rsidR="00DD5360" w:rsidRPr="00784941">
        <w:rPr>
          <w:rFonts w:cstheme="minorHAnsi"/>
          <w:color w:val="000000" w:themeColor="text1"/>
          <w:szCs w:val="23"/>
        </w:rPr>
        <w:t xml:space="preserve">Currently, </w:t>
      </w:r>
      <w:proofErr w:type="gramStart"/>
      <w:r w:rsidR="00DD5360" w:rsidRPr="00784941">
        <w:rPr>
          <w:rFonts w:cstheme="minorHAnsi"/>
          <w:color w:val="000000" w:themeColor="text1"/>
          <w:szCs w:val="23"/>
        </w:rPr>
        <w:t>the majority of</w:t>
      </w:r>
      <w:proofErr w:type="gramEnd"/>
      <w:r w:rsidR="00DD5360" w:rsidRPr="00784941">
        <w:rPr>
          <w:rFonts w:cstheme="minorHAnsi"/>
          <w:color w:val="000000" w:themeColor="text1"/>
          <w:szCs w:val="23"/>
        </w:rPr>
        <w:t xml:space="preserve"> marking</w:t>
      </w:r>
      <w:r w:rsidR="004B405A" w:rsidRPr="00784941">
        <w:rPr>
          <w:rFonts w:cstheme="minorHAnsi"/>
          <w:color w:val="000000" w:themeColor="text1"/>
          <w:szCs w:val="23"/>
        </w:rPr>
        <w:t xml:space="preserve"> across Wales</w:t>
      </w:r>
      <w:r w:rsidR="00DD5360" w:rsidRPr="00784941">
        <w:rPr>
          <w:rFonts w:cstheme="minorHAnsi"/>
          <w:color w:val="000000" w:themeColor="text1"/>
          <w:szCs w:val="23"/>
        </w:rPr>
        <w:t xml:space="preserve"> is conducted through written feedback in pupils’ books</w:t>
      </w:r>
      <w:r w:rsidR="00F93110" w:rsidRPr="00784941">
        <w:rPr>
          <w:rFonts w:cstheme="minorHAnsi"/>
          <w:color w:val="000000" w:themeColor="text1"/>
          <w:szCs w:val="23"/>
        </w:rPr>
        <w:t xml:space="preserve"> (Donaldson, 2015)</w:t>
      </w:r>
      <w:r w:rsidR="00DD5360" w:rsidRPr="00784941">
        <w:rPr>
          <w:rFonts w:cstheme="minorHAnsi"/>
          <w:color w:val="000000" w:themeColor="text1"/>
          <w:szCs w:val="23"/>
        </w:rPr>
        <w:t xml:space="preserve">. This </w:t>
      </w:r>
      <w:r w:rsidR="0052392E" w:rsidRPr="00784941">
        <w:rPr>
          <w:rFonts w:cstheme="minorHAnsi"/>
          <w:color w:val="000000" w:themeColor="text1"/>
          <w:szCs w:val="23"/>
        </w:rPr>
        <w:t xml:space="preserve">has been the favoured method for many years, as it allows for extensive comments </w:t>
      </w:r>
      <w:r w:rsidR="003C08C1" w:rsidRPr="00784941">
        <w:rPr>
          <w:rFonts w:cstheme="minorHAnsi"/>
          <w:color w:val="000000" w:themeColor="text1"/>
          <w:szCs w:val="23"/>
        </w:rPr>
        <w:t xml:space="preserve">on pupils’ strengths and </w:t>
      </w:r>
      <w:proofErr w:type="gramStart"/>
      <w:r w:rsidR="003C08C1" w:rsidRPr="00784941">
        <w:rPr>
          <w:rFonts w:cstheme="minorHAnsi"/>
          <w:color w:val="000000" w:themeColor="text1"/>
          <w:szCs w:val="23"/>
        </w:rPr>
        <w:t xml:space="preserve">weaknesses, </w:t>
      </w:r>
      <w:r w:rsidR="0052392E" w:rsidRPr="00784941">
        <w:rPr>
          <w:rFonts w:cstheme="minorHAnsi"/>
          <w:color w:val="000000" w:themeColor="text1"/>
          <w:szCs w:val="23"/>
        </w:rPr>
        <w:t>and</w:t>
      </w:r>
      <w:proofErr w:type="gramEnd"/>
      <w:r w:rsidR="0052392E" w:rsidRPr="00784941">
        <w:rPr>
          <w:rFonts w:cstheme="minorHAnsi"/>
          <w:color w:val="000000" w:themeColor="text1"/>
          <w:szCs w:val="23"/>
        </w:rPr>
        <w:t xml:space="preserve"> </w:t>
      </w:r>
      <w:r w:rsidR="003C08C1" w:rsidRPr="00784941">
        <w:rPr>
          <w:rFonts w:cstheme="minorHAnsi"/>
          <w:color w:val="000000" w:themeColor="text1"/>
          <w:szCs w:val="23"/>
        </w:rPr>
        <w:t xml:space="preserve">provides </w:t>
      </w:r>
      <w:r w:rsidR="0052392E" w:rsidRPr="00784941">
        <w:rPr>
          <w:rFonts w:cstheme="minorHAnsi"/>
          <w:color w:val="000000" w:themeColor="text1"/>
          <w:szCs w:val="23"/>
        </w:rPr>
        <w:t xml:space="preserve">a </w:t>
      </w:r>
      <w:r w:rsidR="00F66657" w:rsidRPr="00784941">
        <w:rPr>
          <w:rFonts w:cstheme="minorHAnsi"/>
          <w:color w:val="000000" w:themeColor="text1"/>
          <w:szCs w:val="23"/>
        </w:rPr>
        <w:t>very</w:t>
      </w:r>
      <w:r w:rsidR="00094983" w:rsidRPr="00784941">
        <w:rPr>
          <w:rFonts w:cstheme="minorHAnsi"/>
          <w:color w:val="000000" w:themeColor="text1"/>
          <w:szCs w:val="23"/>
        </w:rPr>
        <w:t xml:space="preserve"> </w:t>
      </w:r>
      <w:r w:rsidR="0052392E" w:rsidRPr="00784941">
        <w:rPr>
          <w:rFonts w:cstheme="minorHAnsi"/>
          <w:color w:val="000000" w:themeColor="text1"/>
          <w:szCs w:val="23"/>
        </w:rPr>
        <w:t>personalised approach</w:t>
      </w:r>
      <w:r w:rsidR="00442FDB" w:rsidRPr="00784941">
        <w:rPr>
          <w:rFonts w:cstheme="minorHAnsi"/>
          <w:color w:val="000000" w:themeColor="text1"/>
          <w:szCs w:val="23"/>
        </w:rPr>
        <w:t>. Student</w:t>
      </w:r>
      <w:r w:rsidR="00094983" w:rsidRPr="00784941">
        <w:rPr>
          <w:rFonts w:cstheme="minorHAnsi"/>
          <w:color w:val="000000" w:themeColor="text1"/>
          <w:szCs w:val="23"/>
        </w:rPr>
        <w:t>s</w:t>
      </w:r>
      <w:r w:rsidR="00442FDB" w:rsidRPr="00784941">
        <w:rPr>
          <w:rFonts w:cstheme="minorHAnsi"/>
          <w:color w:val="000000" w:themeColor="text1"/>
          <w:szCs w:val="23"/>
        </w:rPr>
        <w:t xml:space="preserve"> receive </w:t>
      </w:r>
      <w:r w:rsidR="00484EBE" w:rsidRPr="00784941">
        <w:rPr>
          <w:rFonts w:cstheme="minorHAnsi"/>
          <w:color w:val="000000" w:themeColor="text1"/>
          <w:szCs w:val="23"/>
        </w:rPr>
        <w:t>individual</w:t>
      </w:r>
      <w:r w:rsidR="00442FDB" w:rsidRPr="00784941">
        <w:rPr>
          <w:rFonts w:cstheme="minorHAnsi"/>
          <w:color w:val="000000" w:themeColor="text1"/>
          <w:szCs w:val="23"/>
        </w:rPr>
        <w:t xml:space="preserve"> targets</w:t>
      </w:r>
      <w:r w:rsidR="00484EBE" w:rsidRPr="00784941">
        <w:rPr>
          <w:rFonts w:cstheme="minorHAnsi"/>
          <w:color w:val="000000" w:themeColor="text1"/>
          <w:szCs w:val="23"/>
        </w:rPr>
        <w:t>,</w:t>
      </w:r>
      <w:r w:rsidR="00442FDB" w:rsidRPr="00784941">
        <w:rPr>
          <w:rFonts w:cstheme="minorHAnsi"/>
          <w:color w:val="000000" w:themeColor="text1"/>
          <w:szCs w:val="23"/>
        </w:rPr>
        <w:t xml:space="preserve"> and teachers can mark work </w:t>
      </w:r>
      <w:r w:rsidR="003C08C1" w:rsidRPr="00784941">
        <w:rPr>
          <w:rFonts w:cstheme="minorHAnsi"/>
          <w:color w:val="000000" w:themeColor="text1"/>
          <w:szCs w:val="23"/>
        </w:rPr>
        <w:t>in their own time</w:t>
      </w:r>
      <w:r w:rsidR="00F93110" w:rsidRPr="00784941">
        <w:rPr>
          <w:rFonts w:cstheme="minorHAnsi"/>
          <w:color w:val="000000" w:themeColor="text1"/>
          <w:szCs w:val="23"/>
        </w:rPr>
        <w:t xml:space="preserve"> (Allison and </w:t>
      </w:r>
      <w:proofErr w:type="spellStart"/>
      <w:r w:rsidR="00F93110" w:rsidRPr="00784941">
        <w:rPr>
          <w:rFonts w:cstheme="minorHAnsi"/>
          <w:color w:val="000000" w:themeColor="text1"/>
          <w:szCs w:val="23"/>
        </w:rPr>
        <w:t>Tharby</w:t>
      </w:r>
      <w:proofErr w:type="spellEnd"/>
      <w:r w:rsidR="00F93110" w:rsidRPr="00784941">
        <w:rPr>
          <w:rFonts w:cstheme="minorHAnsi"/>
          <w:color w:val="000000" w:themeColor="text1"/>
          <w:szCs w:val="23"/>
        </w:rPr>
        <w:t>, 2015)</w:t>
      </w:r>
      <w:r w:rsidR="00065513" w:rsidRPr="00784941">
        <w:rPr>
          <w:rFonts w:cstheme="minorHAnsi"/>
          <w:color w:val="000000" w:themeColor="text1"/>
          <w:szCs w:val="23"/>
        </w:rPr>
        <w:t xml:space="preserve">. </w:t>
      </w:r>
      <w:r w:rsidR="0052392E" w:rsidRPr="00784941">
        <w:rPr>
          <w:rFonts w:cstheme="minorHAnsi"/>
          <w:color w:val="000000" w:themeColor="text1"/>
          <w:szCs w:val="23"/>
        </w:rPr>
        <w:t>This system, therefore, appears to be rather effective</w:t>
      </w:r>
      <w:r w:rsidR="00484EBE" w:rsidRPr="00784941">
        <w:rPr>
          <w:rFonts w:cstheme="minorHAnsi"/>
          <w:color w:val="000000" w:themeColor="text1"/>
          <w:szCs w:val="23"/>
        </w:rPr>
        <w:t xml:space="preserve">, as it </w:t>
      </w:r>
      <w:r w:rsidR="004B6C38" w:rsidRPr="00784941">
        <w:rPr>
          <w:rFonts w:cstheme="minorHAnsi"/>
          <w:color w:val="000000" w:themeColor="text1"/>
          <w:szCs w:val="23"/>
        </w:rPr>
        <w:t xml:space="preserve">ensures that </w:t>
      </w:r>
      <w:r w:rsidR="00452E3B" w:rsidRPr="00784941">
        <w:rPr>
          <w:rFonts w:cstheme="minorHAnsi"/>
          <w:color w:val="000000" w:themeColor="text1"/>
          <w:szCs w:val="23"/>
        </w:rPr>
        <w:t>feedback is detailed and thorough</w:t>
      </w:r>
      <w:r w:rsidR="00B41E7D" w:rsidRPr="00784941">
        <w:rPr>
          <w:rFonts w:cstheme="minorHAnsi"/>
          <w:color w:val="000000" w:themeColor="text1"/>
          <w:szCs w:val="23"/>
        </w:rPr>
        <w:t xml:space="preserve">, </w:t>
      </w:r>
      <w:r w:rsidR="00C155D5" w:rsidRPr="00784941">
        <w:rPr>
          <w:rFonts w:cstheme="minorHAnsi"/>
          <w:color w:val="000000" w:themeColor="text1"/>
          <w:szCs w:val="23"/>
        </w:rPr>
        <w:t xml:space="preserve">so </w:t>
      </w:r>
      <w:r w:rsidR="00B41E7D" w:rsidRPr="00784941">
        <w:rPr>
          <w:rFonts w:cstheme="minorHAnsi"/>
          <w:color w:val="000000" w:themeColor="text1"/>
          <w:szCs w:val="23"/>
        </w:rPr>
        <w:t xml:space="preserve">that students </w:t>
      </w:r>
      <w:r w:rsidR="00A70BD9" w:rsidRPr="00784941">
        <w:rPr>
          <w:rFonts w:cstheme="minorHAnsi"/>
          <w:color w:val="000000" w:themeColor="text1"/>
          <w:szCs w:val="23"/>
        </w:rPr>
        <w:t xml:space="preserve">can </w:t>
      </w:r>
      <w:r w:rsidR="00C155D5" w:rsidRPr="00784941">
        <w:rPr>
          <w:rFonts w:cstheme="minorHAnsi"/>
          <w:color w:val="000000" w:themeColor="text1"/>
          <w:szCs w:val="23"/>
        </w:rPr>
        <w:t>easily understand how to progress.</w:t>
      </w:r>
    </w:p>
    <w:p w14:paraId="682D454D" w14:textId="5E8BC451" w:rsidR="002447E5" w:rsidRPr="00784941" w:rsidRDefault="00C54946" w:rsidP="00FB526B">
      <w:pPr>
        <w:spacing w:line="312" w:lineRule="auto"/>
        <w:rPr>
          <w:rFonts w:cstheme="minorHAnsi"/>
          <w:color w:val="000000" w:themeColor="text1"/>
          <w:szCs w:val="23"/>
        </w:rPr>
      </w:pPr>
      <w:r w:rsidRPr="00784941">
        <w:rPr>
          <w:rFonts w:cstheme="minorHAnsi"/>
          <w:color w:val="000000" w:themeColor="text1"/>
          <w:szCs w:val="23"/>
        </w:rPr>
        <w:t xml:space="preserve">Nevertheless, </w:t>
      </w:r>
      <w:r w:rsidR="0027321F" w:rsidRPr="00784941">
        <w:rPr>
          <w:rFonts w:cstheme="minorHAnsi"/>
          <w:color w:val="000000" w:themeColor="text1"/>
          <w:szCs w:val="23"/>
        </w:rPr>
        <w:t>there has been criticism of this marking strategy in recent years. A</w:t>
      </w:r>
      <w:r w:rsidRPr="00784941">
        <w:rPr>
          <w:rFonts w:cstheme="minorHAnsi"/>
          <w:color w:val="000000" w:themeColor="text1"/>
          <w:szCs w:val="23"/>
        </w:rPr>
        <w:t xml:space="preserve"> recurring theme across much of the literature suggests a move away from traditional written marking</w:t>
      </w:r>
      <w:r w:rsidR="00A70BD9" w:rsidRPr="00784941">
        <w:rPr>
          <w:rFonts w:cstheme="minorHAnsi"/>
          <w:color w:val="000000" w:themeColor="text1"/>
          <w:szCs w:val="23"/>
        </w:rPr>
        <w:t>,</w:t>
      </w:r>
      <w:r w:rsidR="00EF06D2" w:rsidRPr="00784941">
        <w:rPr>
          <w:rFonts w:cstheme="minorHAnsi"/>
          <w:color w:val="000000" w:themeColor="text1"/>
          <w:szCs w:val="23"/>
        </w:rPr>
        <w:t xml:space="preserve"> and a move towards more innovative styles of </w:t>
      </w:r>
      <w:r w:rsidR="002447E5" w:rsidRPr="00784941">
        <w:rPr>
          <w:rFonts w:cstheme="minorHAnsi"/>
          <w:color w:val="000000" w:themeColor="text1"/>
          <w:szCs w:val="23"/>
        </w:rPr>
        <w:t>feedback</w:t>
      </w:r>
      <w:r w:rsidR="00F93110" w:rsidRPr="00784941">
        <w:rPr>
          <w:rFonts w:cstheme="minorHAnsi"/>
          <w:color w:val="000000" w:themeColor="text1"/>
          <w:szCs w:val="23"/>
        </w:rPr>
        <w:t xml:space="preserve"> (Allison and </w:t>
      </w:r>
      <w:proofErr w:type="spellStart"/>
      <w:r w:rsidR="00F93110" w:rsidRPr="00784941">
        <w:rPr>
          <w:rFonts w:cstheme="minorHAnsi"/>
          <w:color w:val="000000" w:themeColor="text1"/>
          <w:szCs w:val="23"/>
        </w:rPr>
        <w:t>Tharby</w:t>
      </w:r>
      <w:proofErr w:type="spellEnd"/>
      <w:r w:rsidR="00F93110" w:rsidRPr="00784941">
        <w:rPr>
          <w:rFonts w:cstheme="minorHAnsi"/>
          <w:color w:val="000000" w:themeColor="text1"/>
          <w:szCs w:val="23"/>
        </w:rPr>
        <w:t>, 2015; EEF, 2016)</w:t>
      </w:r>
      <w:r w:rsidR="00EF06D2" w:rsidRPr="00784941">
        <w:rPr>
          <w:rFonts w:cstheme="minorHAnsi"/>
          <w:color w:val="000000" w:themeColor="text1"/>
          <w:szCs w:val="23"/>
        </w:rPr>
        <w:t xml:space="preserve">. </w:t>
      </w:r>
      <w:r w:rsidR="00932DA5" w:rsidRPr="00784941">
        <w:rPr>
          <w:rFonts w:cstheme="minorHAnsi"/>
          <w:color w:val="000000" w:themeColor="text1"/>
          <w:szCs w:val="23"/>
        </w:rPr>
        <w:t>As well as the fact that there is little data to suggest th</w:t>
      </w:r>
      <w:r w:rsidR="00A70BD9" w:rsidRPr="00784941">
        <w:rPr>
          <w:rFonts w:cstheme="minorHAnsi"/>
          <w:color w:val="000000" w:themeColor="text1"/>
          <w:szCs w:val="23"/>
        </w:rPr>
        <w:t>e efficiency of</w:t>
      </w:r>
      <w:r w:rsidR="00932DA5" w:rsidRPr="00784941">
        <w:rPr>
          <w:rFonts w:cstheme="minorHAnsi"/>
          <w:color w:val="000000" w:themeColor="text1"/>
          <w:szCs w:val="23"/>
        </w:rPr>
        <w:t xml:space="preserve"> </w:t>
      </w:r>
      <w:r w:rsidR="007E7999" w:rsidRPr="00784941">
        <w:rPr>
          <w:rFonts w:cstheme="minorHAnsi"/>
          <w:color w:val="000000" w:themeColor="text1"/>
          <w:szCs w:val="23"/>
        </w:rPr>
        <w:t>written</w:t>
      </w:r>
      <w:r w:rsidR="00932DA5" w:rsidRPr="00784941">
        <w:rPr>
          <w:rFonts w:cstheme="minorHAnsi"/>
          <w:color w:val="000000" w:themeColor="text1"/>
          <w:szCs w:val="23"/>
        </w:rPr>
        <w:t xml:space="preserve"> feedback, it also creates a huge amount of work for teachers. </w:t>
      </w:r>
      <w:r w:rsidR="00EF06D2" w:rsidRPr="00784941">
        <w:rPr>
          <w:rFonts w:cstheme="minorHAnsi"/>
          <w:color w:val="000000" w:themeColor="text1"/>
          <w:szCs w:val="23"/>
        </w:rPr>
        <w:t xml:space="preserve">In 2014 the Department for Education conducted a survey on teacher workload in England. It found that </w:t>
      </w:r>
      <w:r w:rsidR="008033A3" w:rsidRPr="00784941">
        <w:rPr>
          <w:rFonts w:cstheme="minorHAnsi"/>
          <w:color w:val="000000" w:themeColor="text1"/>
          <w:szCs w:val="23"/>
        </w:rPr>
        <w:t xml:space="preserve">most </w:t>
      </w:r>
      <w:r w:rsidR="00EF06D2" w:rsidRPr="00784941">
        <w:rPr>
          <w:rFonts w:cstheme="minorHAnsi"/>
          <w:color w:val="000000" w:themeColor="text1"/>
          <w:szCs w:val="23"/>
        </w:rPr>
        <w:t xml:space="preserve">teachers </w:t>
      </w:r>
      <w:r w:rsidR="00932DA5" w:rsidRPr="00784941">
        <w:rPr>
          <w:rFonts w:cstheme="minorHAnsi"/>
          <w:color w:val="000000" w:themeColor="text1"/>
          <w:szCs w:val="23"/>
        </w:rPr>
        <w:t>deem wri</w:t>
      </w:r>
      <w:r w:rsidR="00EF06D2" w:rsidRPr="00784941">
        <w:rPr>
          <w:rFonts w:cstheme="minorHAnsi"/>
          <w:color w:val="000000" w:themeColor="text1"/>
          <w:szCs w:val="23"/>
        </w:rPr>
        <w:t>tten marking and feedback to be an unnecessary and burdensome task (</w:t>
      </w:r>
      <w:proofErr w:type="spellStart"/>
      <w:r w:rsidR="00EF06D2" w:rsidRPr="00784941">
        <w:rPr>
          <w:rFonts w:cstheme="minorHAnsi"/>
          <w:color w:val="000000" w:themeColor="text1"/>
          <w:szCs w:val="23"/>
        </w:rPr>
        <w:t>DfE</w:t>
      </w:r>
      <w:proofErr w:type="spellEnd"/>
      <w:r w:rsidR="00EF06D2" w:rsidRPr="00784941">
        <w:rPr>
          <w:rFonts w:cstheme="minorHAnsi"/>
          <w:color w:val="000000" w:themeColor="text1"/>
          <w:szCs w:val="23"/>
        </w:rPr>
        <w:t xml:space="preserve">, 2015). The survey also found that </w:t>
      </w:r>
      <w:r w:rsidR="002447E5" w:rsidRPr="00784941">
        <w:rPr>
          <w:rFonts w:cstheme="minorHAnsi"/>
          <w:color w:val="000000" w:themeColor="text1"/>
          <w:szCs w:val="23"/>
        </w:rPr>
        <w:t>32% of respondents called for a modification to current marking arrangements</w:t>
      </w:r>
      <w:r w:rsidR="00932DA5" w:rsidRPr="00784941">
        <w:rPr>
          <w:rFonts w:cstheme="minorHAnsi"/>
          <w:color w:val="000000" w:themeColor="text1"/>
          <w:szCs w:val="23"/>
        </w:rPr>
        <w:t xml:space="preserve"> (ibid).</w:t>
      </w:r>
    </w:p>
    <w:p w14:paraId="21174E9D" w14:textId="16256452" w:rsidR="00C54946" w:rsidRPr="00784941" w:rsidRDefault="00951CF9" w:rsidP="00FB526B">
      <w:pPr>
        <w:spacing w:line="312" w:lineRule="auto"/>
        <w:rPr>
          <w:rFonts w:cstheme="minorHAnsi"/>
          <w:color w:val="000000" w:themeColor="text1"/>
          <w:szCs w:val="24"/>
        </w:rPr>
      </w:pPr>
      <w:r w:rsidRPr="00784941">
        <w:rPr>
          <w:rFonts w:cstheme="minorHAnsi"/>
          <w:color w:val="000000" w:themeColor="text1"/>
          <w:szCs w:val="23"/>
        </w:rPr>
        <w:t xml:space="preserve">In </w:t>
      </w:r>
      <w:r w:rsidRPr="00784941">
        <w:rPr>
          <w:rFonts w:cstheme="minorHAnsi"/>
          <w:color w:val="000000" w:themeColor="text1"/>
          <w:szCs w:val="24"/>
        </w:rPr>
        <w:t xml:space="preserve">2016, The Education Endowment Foundation published </w:t>
      </w:r>
      <w:proofErr w:type="gramStart"/>
      <w:r w:rsidR="00784941" w:rsidRPr="00784941">
        <w:rPr>
          <w:rFonts w:cstheme="minorHAnsi"/>
          <w:color w:val="000000" w:themeColor="text1"/>
          <w:szCs w:val="24"/>
        </w:rPr>
        <w:t>‘ a</w:t>
      </w:r>
      <w:proofErr w:type="gramEnd"/>
      <w:r w:rsidR="00784941" w:rsidRPr="00784941">
        <w:rPr>
          <w:rFonts w:cstheme="minorHAnsi"/>
          <w:color w:val="000000" w:themeColor="text1"/>
          <w:szCs w:val="24"/>
        </w:rPr>
        <w:t xml:space="preserve"> r</w:t>
      </w:r>
      <w:r w:rsidRPr="00784941">
        <w:rPr>
          <w:rFonts w:cstheme="minorHAnsi"/>
          <w:color w:val="000000" w:themeColor="text1"/>
          <w:szCs w:val="24"/>
        </w:rPr>
        <w:t xml:space="preserve">eview of </w:t>
      </w:r>
      <w:r w:rsidR="00784941" w:rsidRPr="00784941">
        <w:rPr>
          <w:rFonts w:cstheme="minorHAnsi"/>
          <w:color w:val="000000" w:themeColor="text1"/>
          <w:szCs w:val="24"/>
        </w:rPr>
        <w:t xml:space="preserve">the </w:t>
      </w:r>
      <w:r w:rsidRPr="00784941">
        <w:rPr>
          <w:rFonts w:cstheme="minorHAnsi"/>
          <w:color w:val="000000" w:themeColor="text1"/>
          <w:szCs w:val="24"/>
        </w:rPr>
        <w:t>evidence on written marking</w:t>
      </w:r>
      <w:r w:rsidR="00784941" w:rsidRPr="00784941">
        <w:rPr>
          <w:rFonts w:cstheme="minorHAnsi"/>
          <w:color w:val="000000" w:themeColor="text1"/>
          <w:szCs w:val="24"/>
        </w:rPr>
        <w:t>’</w:t>
      </w:r>
      <w:r w:rsidR="00F93110" w:rsidRPr="00784941">
        <w:rPr>
          <w:rFonts w:cstheme="minorHAnsi"/>
          <w:color w:val="000000" w:themeColor="text1"/>
          <w:szCs w:val="24"/>
        </w:rPr>
        <w:t xml:space="preserve"> (EEF, 2016)</w:t>
      </w:r>
      <w:r w:rsidRPr="00784941">
        <w:rPr>
          <w:rFonts w:cstheme="minorHAnsi"/>
          <w:color w:val="000000" w:themeColor="text1"/>
          <w:szCs w:val="24"/>
        </w:rPr>
        <w:t xml:space="preserve">. </w:t>
      </w:r>
      <w:r w:rsidR="007E7999" w:rsidRPr="00784941">
        <w:rPr>
          <w:rFonts w:cstheme="minorHAnsi"/>
          <w:color w:val="000000" w:themeColor="text1"/>
          <w:szCs w:val="24"/>
        </w:rPr>
        <w:t xml:space="preserve">The review outlines several </w:t>
      </w:r>
      <w:r w:rsidR="00B32B37" w:rsidRPr="00784941">
        <w:rPr>
          <w:rFonts w:cstheme="minorHAnsi"/>
          <w:color w:val="000000" w:themeColor="text1"/>
          <w:szCs w:val="24"/>
        </w:rPr>
        <w:t>fast, time-saving</w:t>
      </w:r>
      <w:r w:rsidR="007E7999" w:rsidRPr="00784941">
        <w:rPr>
          <w:rFonts w:cstheme="minorHAnsi"/>
          <w:color w:val="000000" w:themeColor="text1"/>
          <w:szCs w:val="24"/>
        </w:rPr>
        <w:t xml:space="preserve"> approaches to marking that could be considered in place of traditional, retrospective feedback. </w:t>
      </w:r>
      <w:r w:rsidR="002447E5" w:rsidRPr="00784941">
        <w:rPr>
          <w:rFonts w:cstheme="minorHAnsi"/>
          <w:color w:val="000000" w:themeColor="text1"/>
          <w:szCs w:val="24"/>
        </w:rPr>
        <w:t xml:space="preserve">Speaking in a </w:t>
      </w:r>
      <w:r w:rsidR="00F93110" w:rsidRPr="00784941">
        <w:rPr>
          <w:rFonts w:cstheme="minorHAnsi"/>
          <w:color w:val="000000" w:themeColor="text1"/>
          <w:szCs w:val="24"/>
        </w:rPr>
        <w:t xml:space="preserve">recent </w:t>
      </w:r>
      <w:r w:rsidR="002447E5" w:rsidRPr="00784941">
        <w:rPr>
          <w:rFonts w:cstheme="minorHAnsi"/>
          <w:color w:val="000000" w:themeColor="text1"/>
          <w:szCs w:val="24"/>
        </w:rPr>
        <w:t>video published by the Department for Education</w:t>
      </w:r>
      <w:r w:rsidR="00F93110" w:rsidRPr="00784941">
        <w:rPr>
          <w:rFonts w:cstheme="minorHAnsi"/>
          <w:color w:val="000000" w:themeColor="text1"/>
          <w:szCs w:val="24"/>
        </w:rPr>
        <w:t>,</w:t>
      </w:r>
      <w:r w:rsidR="002447E5" w:rsidRPr="00784941">
        <w:rPr>
          <w:rFonts w:cstheme="minorHAnsi"/>
          <w:color w:val="000000" w:themeColor="text1"/>
          <w:szCs w:val="24"/>
        </w:rPr>
        <w:t xml:space="preserve"> Jemima Rhys-Evans </w:t>
      </w:r>
      <w:r w:rsidR="00F93110" w:rsidRPr="00784941">
        <w:rPr>
          <w:rFonts w:cstheme="minorHAnsi"/>
          <w:color w:val="000000" w:themeColor="text1"/>
          <w:szCs w:val="24"/>
        </w:rPr>
        <w:t>(2018</w:t>
      </w:r>
      <w:r w:rsidR="004761EF" w:rsidRPr="00784941">
        <w:rPr>
          <w:rFonts w:cstheme="minorHAnsi"/>
          <w:color w:val="000000" w:themeColor="text1"/>
          <w:szCs w:val="24"/>
        </w:rPr>
        <w:t>, 00:01:48</w:t>
      </w:r>
      <w:r w:rsidR="00F93110" w:rsidRPr="00784941">
        <w:rPr>
          <w:rFonts w:cstheme="minorHAnsi"/>
          <w:color w:val="000000" w:themeColor="text1"/>
          <w:szCs w:val="24"/>
        </w:rPr>
        <w:t xml:space="preserve">) </w:t>
      </w:r>
      <w:r w:rsidR="002447E5" w:rsidRPr="00784941">
        <w:rPr>
          <w:rFonts w:cstheme="minorHAnsi"/>
          <w:color w:val="000000" w:themeColor="text1"/>
          <w:szCs w:val="24"/>
        </w:rPr>
        <w:t xml:space="preserve">notes that by following the Education Endowment Foundation </w:t>
      </w:r>
      <w:r w:rsidR="00351A06" w:rsidRPr="00784941">
        <w:rPr>
          <w:rFonts w:cstheme="minorHAnsi"/>
          <w:color w:val="000000" w:themeColor="text1"/>
          <w:szCs w:val="24"/>
        </w:rPr>
        <w:t>p</w:t>
      </w:r>
      <w:r w:rsidR="002447E5" w:rsidRPr="00784941">
        <w:rPr>
          <w:rFonts w:cstheme="minorHAnsi"/>
          <w:color w:val="000000" w:themeColor="text1"/>
          <w:szCs w:val="24"/>
        </w:rPr>
        <w:t xml:space="preserve">lan, teachers saved an average of three and a half hours a week </w:t>
      </w:r>
      <w:r w:rsidR="00932DA5" w:rsidRPr="00784941">
        <w:rPr>
          <w:rFonts w:cstheme="minorHAnsi"/>
          <w:color w:val="000000" w:themeColor="text1"/>
          <w:szCs w:val="24"/>
        </w:rPr>
        <w:t xml:space="preserve">on marking, </w:t>
      </w:r>
      <w:r w:rsidR="002447E5" w:rsidRPr="00784941">
        <w:rPr>
          <w:rFonts w:cstheme="minorHAnsi"/>
          <w:color w:val="000000" w:themeColor="text1"/>
          <w:szCs w:val="24"/>
        </w:rPr>
        <w:t>and student performance was not hindered</w:t>
      </w:r>
      <w:r w:rsidR="00B32B37" w:rsidRPr="00784941">
        <w:rPr>
          <w:rFonts w:cstheme="minorHAnsi"/>
          <w:color w:val="000000" w:themeColor="text1"/>
          <w:szCs w:val="24"/>
        </w:rPr>
        <w:t>.</w:t>
      </w:r>
    </w:p>
    <w:p w14:paraId="16F8C021" w14:textId="74213688" w:rsidR="00C54946" w:rsidRPr="00784941" w:rsidRDefault="00351A06" w:rsidP="00C43F5F">
      <w:pPr>
        <w:spacing w:line="312" w:lineRule="auto"/>
        <w:rPr>
          <w:rFonts w:cstheme="minorHAnsi"/>
          <w:color w:val="000000" w:themeColor="text1"/>
          <w:szCs w:val="24"/>
        </w:rPr>
      </w:pPr>
      <w:r w:rsidRPr="00784941">
        <w:rPr>
          <w:rFonts w:cstheme="minorHAnsi"/>
          <w:color w:val="000000" w:themeColor="text1"/>
          <w:szCs w:val="24"/>
        </w:rPr>
        <w:t xml:space="preserve">The Education Endowment Foundation </w:t>
      </w:r>
      <w:r w:rsidR="00A73406" w:rsidRPr="00784941">
        <w:rPr>
          <w:rFonts w:cstheme="minorHAnsi"/>
          <w:color w:val="000000" w:themeColor="text1"/>
          <w:szCs w:val="24"/>
        </w:rPr>
        <w:t xml:space="preserve">(2016) </w:t>
      </w:r>
      <w:r w:rsidR="008033A3" w:rsidRPr="00784941">
        <w:rPr>
          <w:rFonts w:cstheme="minorHAnsi"/>
          <w:color w:val="000000" w:themeColor="text1"/>
          <w:szCs w:val="24"/>
        </w:rPr>
        <w:t xml:space="preserve">cites studies showing that </w:t>
      </w:r>
      <w:r w:rsidR="00A73406" w:rsidRPr="00784941">
        <w:rPr>
          <w:rFonts w:cstheme="minorHAnsi"/>
          <w:color w:val="000000" w:themeColor="text1"/>
          <w:szCs w:val="24"/>
        </w:rPr>
        <w:t>students</w:t>
      </w:r>
      <w:r w:rsidR="008033A3" w:rsidRPr="00784941">
        <w:rPr>
          <w:rFonts w:cstheme="minorHAnsi"/>
          <w:color w:val="000000" w:themeColor="text1"/>
          <w:szCs w:val="24"/>
        </w:rPr>
        <w:t xml:space="preserve"> find it easier to improve </w:t>
      </w:r>
      <w:r w:rsidR="00A73406" w:rsidRPr="00784941">
        <w:rPr>
          <w:rFonts w:cstheme="minorHAnsi"/>
          <w:color w:val="000000" w:themeColor="text1"/>
          <w:szCs w:val="24"/>
        </w:rPr>
        <w:t>their work if it is</w:t>
      </w:r>
      <w:r w:rsidR="008033A3" w:rsidRPr="00784941">
        <w:rPr>
          <w:rFonts w:cstheme="minorHAnsi"/>
          <w:color w:val="000000" w:themeColor="text1"/>
          <w:szCs w:val="24"/>
        </w:rPr>
        <w:t xml:space="preserve"> corrected quickly. This is consistent with the idea that fast feedback is more valuable. However, the Foundation also acknowledges that there is a lack of </w:t>
      </w:r>
      <w:r w:rsidR="00065513" w:rsidRPr="00784941">
        <w:rPr>
          <w:rFonts w:cstheme="minorHAnsi"/>
          <w:color w:val="000000" w:themeColor="text1"/>
          <w:szCs w:val="24"/>
        </w:rPr>
        <w:t>investigation</w:t>
      </w:r>
      <w:r w:rsidR="008033A3" w:rsidRPr="00784941">
        <w:rPr>
          <w:rFonts w:cstheme="minorHAnsi"/>
          <w:color w:val="000000" w:themeColor="text1"/>
          <w:szCs w:val="24"/>
        </w:rPr>
        <w:t xml:space="preserve"> in</w:t>
      </w:r>
      <w:r w:rsidR="00CB38BE" w:rsidRPr="00784941">
        <w:rPr>
          <w:rFonts w:cstheme="minorHAnsi"/>
          <w:color w:val="000000" w:themeColor="text1"/>
          <w:szCs w:val="24"/>
        </w:rPr>
        <w:t>to</w:t>
      </w:r>
      <w:r w:rsidR="008033A3" w:rsidRPr="00784941">
        <w:rPr>
          <w:rFonts w:cstheme="minorHAnsi"/>
          <w:color w:val="000000" w:themeColor="text1"/>
          <w:szCs w:val="24"/>
        </w:rPr>
        <w:t xml:space="preserve"> this area, and that further research would be advantageous</w:t>
      </w:r>
      <w:r w:rsidR="00A73406" w:rsidRPr="00784941">
        <w:rPr>
          <w:rFonts w:cstheme="minorHAnsi"/>
          <w:color w:val="000000" w:themeColor="text1"/>
          <w:szCs w:val="24"/>
        </w:rPr>
        <w:t xml:space="preserve"> (ibid)</w:t>
      </w:r>
      <w:r w:rsidR="008033A3" w:rsidRPr="00784941">
        <w:rPr>
          <w:rFonts w:cstheme="minorHAnsi"/>
          <w:color w:val="000000" w:themeColor="text1"/>
          <w:szCs w:val="24"/>
        </w:rPr>
        <w:t xml:space="preserve">. </w:t>
      </w:r>
      <w:r w:rsidRPr="00784941">
        <w:rPr>
          <w:rFonts w:cstheme="minorHAnsi"/>
          <w:color w:val="000000" w:themeColor="text1"/>
          <w:szCs w:val="24"/>
        </w:rPr>
        <w:t>This suggest</w:t>
      </w:r>
      <w:r w:rsidR="008033A3" w:rsidRPr="00784941">
        <w:rPr>
          <w:rFonts w:cstheme="minorHAnsi"/>
          <w:color w:val="000000" w:themeColor="text1"/>
          <w:szCs w:val="24"/>
        </w:rPr>
        <w:t>ion</w:t>
      </w:r>
      <w:r w:rsidRPr="00784941">
        <w:rPr>
          <w:rFonts w:cstheme="minorHAnsi"/>
          <w:color w:val="000000" w:themeColor="text1"/>
          <w:szCs w:val="24"/>
        </w:rPr>
        <w:t xml:space="preserve"> </w:t>
      </w:r>
      <w:r w:rsidR="00144D53" w:rsidRPr="00784941">
        <w:rPr>
          <w:rFonts w:cstheme="minorHAnsi"/>
          <w:color w:val="000000" w:themeColor="text1"/>
          <w:szCs w:val="24"/>
        </w:rPr>
        <w:t xml:space="preserve">provides a more focused </w:t>
      </w:r>
      <w:r w:rsidR="00676F83" w:rsidRPr="00784941">
        <w:rPr>
          <w:rFonts w:cstheme="minorHAnsi"/>
          <w:color w:val="000000" w:themeColor="text1"/>
          <w:szCs w:val="24"/>
        </w:rPr>
        <w:t xml:space="preserve">and narrowed </w:t>
      </w:r>
      <w:r w:rsidR="00144D53" w:rsidRPr="00784941">
        <w:rPr>
          <w:rFonts w:cstheme="minorHAnsi"/>
          <w:color w:val="000000" w:themeColor="text1"/>
          <w:szCs w:val="24"/>
        </w:rPr>
        <w:t>approach to my own research</w:t>
      </w:r>
      <w:r w:rsidRPr="00784941">
        <w:rPr>
          <w:rFonts w:cstheme="minorHAnsi"/>
          <w:color w:val="000000" w:themeColor="text1"/>
          <w:szCs w:val="24"/>
        </w:rPr>
        <w:t xml:space="preserve">. It would be </w:t>
      </w:r>
      <w:r w:rsidR="00144D53" w:rsidRPr="00784941">
        <w:rPr>
          <w:rFonts w:cstheme="minorHAnsi"/>
          <w:color w:val="000000" w:themeColor="text1"/>
          <w:szCs w:val="24"/>
        </w:rPr>
        <w:t xml:space="preserve">a fantastic opportunity to explore the theme of fast </w:t>
      </w:r>
      <w:proofErr w:type="gramStart"/>
      <w:r w:rsidR="00144D53" w:rsidRPr="00784941">
        <w:rPr>
          <w:rFonts w:cstheme="minorHAnsi"/>
          <w:color w:val="000000" w:themeColor="text1"/>
          <w:szCs w:val="24"/>
        </w:rPr>
        <w:t>feedback, and</w:t>
      </w:r>
      <w:proofErr w:type="gramEnd"/>
      <w:r w:rsidR="00144D53" w:rsidRPr="00784941">
        <w:rPr>
          <w:rFonts w:cstheme="minorHAnsi"/>
          <w:color w:val="000000" w:themeColor="text1"/>
          <w:szCs w:val="24"/>
        </w:rPr>
        <w:t xml:space="preserve"> contribute to the growing field of research </w:t>
      </w:r>
      <w:r w:rsidR="0027321F" w:rsidRPr="00784941">
        <w:rPr>
          <w:rFonts w:cstheme="minorHAnsi"/>
          <w:color w:val="000000" w:themeColor="text1"/>
          <w:szCs w:val="24"/>
        </w:rPr>
        <w:t>i</w:t>
      </w:r>
      <w:r w:rsidR="00144D53" w:rsidRPr="00784941">
        <w:rPr>
          <w:rFonts w:cstheme="minorHAnsi"/>
          <w:color w:val="000000" w:themeColor="text1"/>
          <w:szCs w:val="24"/>
        </w:rPr>
        <w:t>n marking in schools.</w:t>
      </w:r>
    </w:p>
    <w:p w14:paraId="07207281" w14:textId="42EDC2DD" w:rsidR="006211D2" w:rsidRPr="00784941" w:rsidRDefault="0027321F" w:rsidP="00C43F5F">
      <w:pPr>
        <w:spacing w:line="312" w:lineRule="auto"/>
        <w:rPr>
          <w:color w:val="000000" w:themeColor="text1"/>
        </w:rPr>
      </w:pPr>
      <w:r w:rsidRPr="00784941">
        <w:rPr>
          <w:rFonts w:cstheme="minorHAnsi"/>
          <w:color w:val="000000" w:themeColor="text1"/>
          <w:szCs w:val="24"/>
        </w:rPr>
        <w:t xml:space="preserve">The fastest type of feedback is </w:t>
      </w:r>
      <w:r w:rsidR="00065513" w:rsidRPr="00784941">
        <w:rPr>
          <w:rFonts w:cstheme="minorHAnsi"/>
          <w:color w:val="000000" w:themeColor="text1"/>
          <w:szCs w:val="24"/>
        </w:rPr>
        <w:t>one that takes place</w:t>
      </w:r>
      <w:r w:rsidRPr="00784941">
        <w:rPr>
          <w:rFonts w:cstheme="minorHAnsi"/>
          <w:color w:val="000000" w:themeColor="text1"/>
          <w:szCs w:val="24"/>
        </w:rPr>
        <w:t xml:space="preserve"> immediately after, or even during, an activity</w:t>
      </w:r>
      <w:r w:rsidR="009B43B3" w:rsidRPr="00784941">
        <w:rPr>
          <w:rFonts w:cstheme="minorHAnsi"/>
          <w:color w:val="000000" w:themeColor="text1"/>
          <w:szCs w:val="24"/>
        </w:rPr>
        <w:t xml:space="preserve"> within a lesson</w:t>
      </w:r>
      <w:r w:rsidR="00BB7665" w:rsidRPr="00784941">
        <w:rPr>
          <w:rFonts w:cstheme="minorHAnsi"/>
          <w:color w:val="000000" w:themeColor="text1"/>
          <w:szCs w:val="24"/>
        </w:rPr>
        <w:t xml:space="preserve"> </w:t>
      </w:r>
      <w:r w:rsidR="00BB7665" w:rsidRPr="00784941">
        <w:rPr>
          <w:rFonts w:cstheme="minorHAnsi"/>
          <w:color w:val="000000" w:themeColor="text1"/>
          <w:szCs w:val="23"/>
        </w:rPr>
        <w:t>(Shute, 2007)</w:t>
      </w:r>
      <w:r w:rsidRPr="00784941">
        <w:rPr>
          <w:rFonts w:cstheme="minorHAnsi"/>
          <w:color w:val="000000" w:themeColor="text1"/>
          <w:szCs w:val="24"/>
        </w:rPr>
        <w:t>. This</w:t>
      </w:r>
      <w:r w:rsidR="009B43B3" w:rsidRPr="00784941">
        <w:rPr>
          <w:rFonts w:cstheme="minorHAnsi"/>
          <w:color w:val="000000" w:themeColor="text1"/>
          <w:szCs w:val="24"/>
        </w:rPr>
        <w:t xml:space="preserve"> </w:t>
      </w:r>
      <w:r w:rsidR="00351A06" w:rsidRPr="00784941">
        <w:rPr>
          <w:rFonts w:cstheme="minorHAnsi"/>
          <w:color w:val="000000" w:themeColor="text1"/>
          <w:szCs w:val="24"/>
        </w:rPr>
        <w:t>i</w:t>
      </w:r>
      <w:r w:rsidR="00377BC3" w:rsidRPr="00784941">
        <w:rPr>
          <w:rFonts w:cstheme="minorHAnsi"/>
          <w:color w:val="000000" w:themeColor="text1"/>
          <w:szCs w:val="24"/>
        </w:rPr>
        <w:t xml:space="preserve">nnovative method of feedback </w:t>
      </w:r>
      <w:r w:rsidR="009B43B3" w:rsidRPr="00784941">
        <w:rPr>
          <w:rFonts w:cstheme="minorHAnsi"/>
          <w:color w:val="000000" w:themeColor="text1"/>
          <w:szCs w:val="24"/>
        </w:rPr>
        <w:t xml:space="preserve">has been </w:t>
      </w:r>
      <w:r w:rsidR="00065513" w:rsidRPr="00784941">
        <w:rPr>
          <w:rFonts w:cstheme="minorHAnsi"/>
          <w:color w:val="000000" w:themeColor="text1"/>
          <w:szCs w:val="24"/>
        </w:rPr>
        <w:t>labelled</w:t>
      </w:r>
      <w:r w:rsidR="009B43B3" w:rsidRPr="00784941">
        <w:rPr>
          <w:rFonts w:cstheme="minorHAnsi"/>
          <w:color w:val="000000" w:themeColor="text1"/>
          <w:szCs w:val="24"/>
        </w:rPr>
        <w:t xml:space="preserve"> ‘</w:t>
      </w:r>
      <w:r w:rsidR="00377BC3" w:rsidRPr="00784941">
        <w:rPr>
          <w:rFonts w:cstheme="minorHAnsi"/>
          <w:color w:val="000000" w:themeColor="text1"/>
          <w:szCs w:val="24"/>
        </w:rPr>
        <w:t>live marking</w:t>
      </w:r>
      <w:proofErr w:type="gramStart"/>
      <w:r w:rsidR="009B43B3" w:rsidRPr="00784941">
        <w:rPr>
          <w:rFonts w:cstheme="minorHAnsi"/>
          <w:color w:val="000000" w:themeColor="text1"/>
          <w:szCs w:val="24"/>
        </w:rPr>
        <w:t>’</w:t>
      </w:r>
      <w:r w:rsidR="00133C4D" w:rsidRPr="00784941">
        <w:rPr>
          <w:rFonts w:cstheme="minorHAnsi"/>
          <w:color w:val="000000" w:themeColor="text1"/>
          <w:szCs w:val="24"/>
        </w:rPr>
        <w:t>, and</w:t>
      </w:r>
      <w:proofErr w:type="gramEnd"/>
      <w:r w:rsidR="00133C4D" w:rsidRPr="00784941">
        <w:rPr>
          <w:rFonts w:cstheme="minorHAnsi"/>
          <w:color w:val="000000" w:themeColor="text1"/>
          <w:szCs w:val="24"/>
        </w:rPr>
        <w:t xml:space="preserve"> </w:t>
      </w:r>
      <w:r w:rsidR="006211D2" w:rsidRPr="00784941">
        <w:rPr>
          <w:rFonts w:cstheme="minorHAnsi"/>
          <w:color w:val="000000" w:themeColor="text1"/>
          <w:szCs w:val="24"/>
        </w:rPr>
        <w:t>is a</w:t>
      </w:r>
      <w:r w:rsidR="00E3294E" w:rsidRPr="00784941">
        <w:rPr>
          <w:rFonts w:cstheme="minorHAnsi"/>
          <w:color w:val="000000" w:themeColor="text1"/>
          <w:szCs w:val="24"/>
        </w:rPr>
        <w:t xml:space="preserve">n emerging </w:t>
      </w:r>
      <w:r w:rsidR="006211D2" w:rsidRPr="00784941">
        <w:rPr>
          <w:rFonts w:cstheme="minorHAnsi"/>
          <w:color w:val="000000" w:themeColor="text1"/>
          <w:szCs w:val="24"/>
        </w:rPr>
        <w:t xml:space="preserve">practice evident in </w:t>
      </w:r>
      <w:r w:rsidR="00A73406" w:rsidRPr="00784941">
        <w:rPr>
          <w:rFonts w:cstheme="minorHAnsi"/>
          <w:color w:val="000000" w:themeColor="text1"/>
          <w:szCs w:val="24"/>
        </w:rPr>
        <w:t>many schools</w:t>
      </w:r>
      <w:r w:rsidR="00C43F5F" w:rsidRPr="00784941">
        <w:rPr>
          <w:rFonts w:cstheme="minorHAnsi"/>
          <w:color w:val="000000" w:themeColor="text1"/>
          <w:szCs w:val="24"/>
        </w:rPr>
        <w:t>.</w:t>
      </w:r>
      <w:r w:rsidR="00A73406" w:rsidRPr="00784941">
        <w:rPr>
          <w:rFonts w:cstheme="minorHAnsi"/>
          <w:color w:val="000000" w:themeColor="text1"/>
          <w:szCs w:val="24"/>
        </w:rPr>
        <w:t xml:space="preserve"> </w:t>
      </w:r>
      <w:r w:rsidR="00133C4D" w:rsidRPr="00784941">
        <w:rPr>
          <w:rFonts w:cstheme="minorHAnsi"/>
          <w:color w:val="000000" w:themeColor="text1"/>
          <w:szCs w:val="24"/>
        </w:rPr>
        <w:t xml:space="preserve">The method allows </w:t>
      </w:r>
      <w:r w:rsidR="006211D2" w:rsidRPr="00784941">
        <w:rPr>
          <w:rFonts w:cstheme="minorHAnsi"/>
          <w:color w:val="000000" w:themeColor="text1"/>
          <w:szCs w:val="24"/>
        </w:rPr>
        <w:t>teachers and other educators</w:t>
      </w:r>
      <w:r w:rsidR="00133C4D" w:rsidRPr="00784941">
        <w:rPr>
          <w:rFonts w:cstheme="minorHAnsi"/>
          <w:color w:val="000000" w:themeColor="text1"/>
          <w:szCs w:val="24"/>
        </w:rPr>
        <w:t xml:space="preserve"> to</w:t>
      </w:r>
      <w:r w:rsidR="006211D2" w:rsidRPr="00784941">
        <w:rPr>
          <w:rFonts w:cstheme="minorHAnsi"/>
          <w:color w:val="000000" w:themeColor="text1"/>
          <w:szCs w:val="24"/>
        </w:rPr>
        <w:t xml:space="preserve"> use time in lessons to mark pupils' work</w:t>
      </w:r>
      <w:r w:rsidR="006211D2" w:rsidRPr="00784941">
        <w:rPr>
          <w:rFonts w:cstheme="minorHAnsi"/>
          <w:color w:val="000000" w:themeColor="text1"/>
          <w:szCs w:val="23"/>
        </w:rPr>
        <w:t xml:space="preserve"> on the go</w:t>
      </w:r>
      <w:r w:rsidR="00C43F5F" w:rsidRPr="00784941">
        <w:rPr>
          <w:rFonts w:cstheme="minorHAnsi"/>
          <w:color w:val="000000" w:themeColor="text1"/>
          <w:szCs w:val="23"/>
        </w:rPr>
        <w:t xml:space="preserve">. </w:t>
      </w:r>
      <w:r w:rsidR="006211D2" w:rsidRPr="00784941">
        <w:rPr>
          <w:rFonts w:cstheme="minorHAnsi"/>
          <w:color w:val="000000" w:themeColor="text1"/>
          <w:szCs w:val="23"/>
        </w:rPr>
        <w:t xml:space="preserve">Live marking takes little time, is personalised to each student, and acts immediately. Teachers </w:t>
      </w:r>
      <w:r w:rsidR="00065513" w:rsidRPr="00784941">
        <w:rPr>
          <w:rFonts w:cstheme="minorHAnsi"/>
          <w:color w:val="000000" w:themeColor="text1"/>
          <w:szCs w:val="23"/>
        </w:rPr>
        <w:t>may</w:t>
      </w:r>
      <w:r w:rsidR="006211D2" w:rsidRPr="00784941">
        <w:rPr>
          <w:rFonts w:cstheme="minorHAnsi"/>
          <w:color w:val="000000" w:themeColor="text1"/>
          <w:szCs w:val="23"/>
        </w:rPr>
        <w:t xml:space="preserve"> </w:t>
      </w:r>
      <w:r w:rsidR="00065513" w:rsidRPr="00784941">
        <w:rPr>
          <w:rFonts w:cstheme="minorHAnsi"/>
          <w:color w:val="000000" w:themeColor="text1"/>
          <w:szCs w:val="23"/>
        </w:rPr>
        <w:t xml:space="preserve">target </w:t>
      </w:r>
      <w:proofErr w:type="gramStart"/>
      <w:r w:rsidR="00065513" w:rsidRPr="00784941">
        <w:rPr>
          <w:rFonts w:cstheme="minorHAnsi"/>
          <w:color w:val="000000" w:themeColor="text1"/>
          <w:szCs w:val="23"/>
        </w:rPr>
        <w:t>students, and</w:t>
      </w:r>
      <w:proofErr w:type="gramEnd"/>
      <w:r w:rsidR="00065513" w:rsidRPr="00784941">
        <w:rPr>
          <w:rFonts w:cstheme="minorHAnsi"/>
          <w:color w:val="000000" w:themeColor="text1"/>
          <w:szCs w:val="23"/>
        </w:rPr>
        <w:t xml:space="preserve"> provide</w:t>
      </w:r>
      <w:r w:rsidR="006211D2" w:rsidRPr="00784941">
        <w:rPr>
          <w:rFonts w:cstheme="minorHAnsi"/>
          <w:color w:val="000000" w:themeColor="text1"/>
          <w:szCs w:val="23"/>
        </w:rPr>
        <w:t xml:space="preserve"> written or verbal feedback on </w:t>
      </w:r>
      <w:r w:rsidR="00065513" w:rsidRPr="00784941">
        <w:rPr>
          <w:rFonts w:cstheme="minorHAnsi"/>
          <w:color w:val="000000" w:themeColor="text1"/>
          <w:szCs w:val="23"/>
        </w:rPr>
        <w:t>the spot</w:t>
      </w:r>
      <w:r w:rsidR="00C43F5F" w:rsidRPr="00784941">
        <w:rPr>
          <w:rFonts w:cstheme="minorHAnsi"/>
          <w:color w:val="000000" w:themeColor="text1"/>
          <w:szCs w:val="23"/>
        </w:rPr>
        <w:t xml:space="preserve"> </w:t>
      </w:r>
      <w:r w:rsidR="00C43F5F" w:rsidRPr="00784941">
        <w:rPr>
          <w:rFonts w:cstheme="minorHAnsi"/>
          <w:color w:val="000000" w:themeColor="text1"/>
          <w:szCs w:val="24"/>
        </w:rPr>
        <w:t>(</w:t>
      </w:r>
      <w:r w:rsidR="002245E7" w:rsidRPr="00784941">
        <w:rPr>
          <w:rFonts w:cstheme="minorHAnsi"/>
          <w:color w:val="000000" w:themeColor="text1"/>
          <w:szCs w:val="23"/>
        </w:rPr>
        <w:t xml:space="preserve">Kulik &amp; Kulik, 1988; </w:t>
      </w:r>
      <w:proofErr w:type="spellStart"/>
      <w:r w:rsidR="00C43F5F" w:rsidRPr="00784941">
        <w:rPr>
          <w:color w:val="000000" w:themeColor="text1"/>
        </w:rPr>
        <w:t>Clariana</w:t>
      </w:r>
      <w:proofErr w:type="spellEnd"/>
      <w:r w:rsidR="00C43F5F" w:rsidRPr="00784941">
        <w:rPr>
          <w:color w:val="000000" w:themeColor="text1"/>
        </w:rPr>
        <w:t>, 1990).</w:t>
      </w:r>
      <w:r w:rsidR="006211D2" w:rsidRPr="00784941">
        <w:rPr>
          <w:rFonts w:cstheme="minorHAnsi"/>
          <w:color w:val="000000" w:themeColor="text1"/>
          <w:szCs w:val="23"/>
        </w:rPr>
        <w:t xml:space="preserve"> Contrary to traditional, retrospective </w:t>
      </w:r>
      <w:r w:rsidR="00CB38BE" w:rsidRPr="00784941">
        <w:rPr>
          <w:rFonts w:cstheme="minorHAnsi"/>
          <w:color w:val="000000" w:themeColor="text1"/>
          <w:szCs w:val="23"/>
        </w:rPr>
        <w:t>feedback</w:t>
      </w:r>
      <w:r w:rsidR="006211D2" w:rsidRPr="00784941">
        <w:rPr>
          <w:rFonts w:cstheme="minorHAnsi"/>
          <w:color w:val="000000" w:themeColor="text1"/>
          <w:szCs w:val="23"/>
        </w:rPr>
        <w:t>, teachers do not spend as much time marking outside of worki</w:t>
      </w:r>
      <w:r w:rsidR="00E3294E" w:rsidRPr="00784941">
        <w:rPr>
          <w:rFonts w:cstheme="minorHAnsi"/>
          <w:color w:val="000000" w:themeColor="text1"/>
          <w:szCs w:val="23"/>
        </w:rPr>
        <w:t xml:space="preserve">ng </w:t>
      </w:r>
      <w:r w:rsidR="006211D2" w:rsidRPr="00784941">
        <w:rPr>
          <w:rFonts w:cstheme="minorHAnsi"/>
          <w:color w:val="000000" w:themeColor="text1"/>
          <w:szCs w:val="23"/>
        </w:rPr>
        <w:t>hours if they employ live marking</w:t>
      </w:r>
      <w:r w:rsidR="00065513" w:rsidRPr="00784941">
        <w:rPr>
          <w:rFonts w:cstheme="minorHAnsi"/>
          <w:color w:val="000000" w:themeColor="text1"/>
          <w:szCs w:val="23"/>
        </w:rPr>
        <w:t xml:space="preserve"> in lessons</w:t>
      </w:r>
      <w:r w:rsidR="00A73406" w:rsidRPr="00784941">
        <w:rPr>
          <w:rFonts w:cstheme="minorHAnsi"/>
          <w:color w:val="000000" w:themeColor="text1"/>
          <w:szCs w:val="23"/>
        </w:rPr>
        <w:t xml:space="preserve"> </w:t>
      </w:r>
      <w:r w:rsidR="00A73406" w:rsidRPr="00784941">
        <w:rPr>
          <w:rFonts w:cstheme="minorHAnsi"/>
          <w:color w:val="000000" w:themeColor="text1"/>
          <w:szCs w:val="24"/>
        </w:rPr>
        <w:t>(Rhys-Evans, 2018, 00:01:48)</w:t>
      </w:r>
      <w:r w:rsidR="00CB38BE" w:rsidRPr="00784941">
        <w:rPr>
          <w:rFonts w:cstheme="minorHAnsi"/>
          <w:color w:val="000000" w:themeColor="text1"/>
          <w:szCs w:val="24"/>
        </w:rPr>
        <w:t>.</w:t>
      </w:r>
    </w:p>
    <w:p w14:paraId="57EFC5AE" w14:textId="7E430B7E" w:rsidR="00A834E5" w:rsidRPr="00784941" w:rsidRDefault="00A834E5" w:rsidP="00C43F5F">
      <w:pPr>
        <w:spacing w:line="312" w:lineRule="auto"/>
        <w:rPr>
          <w:rFonts w:cstheme="minorHAnsi"/>
          <w:color w:val="000000" w:themeColor="text1"/>
          <w:szCs w:val="23"/>
        </w:rPr>
      </w:pPr>
      <w:r w:rsidRPr="00784941">
        <w:rPr>
          <w:rFonts w:cstheme="minorHAnsi"/>
          <w:color w:val="000000" w:themeColor="text1"/>
          <w:szCs w:val="23"/>
        </w:rPr>
        <w:t>The main argument in favour of live marking suggests that it reduces teacher workload and allows for more immediate feedback</w:t>
      </w:r>
      <w:r w:rsidR="00A73406" w:rsidRPr="00784941">
        <w:rPr>
          <w:rFonts w:cstheme="minorHAnsi"/>
          <w:color w:val="000000" w:themeColor="text1"/>
          <w:szCs w:val="23"/>
        </w:rPr>
        <w:t xml:space="preserve"> (</w:t>
      </w:r>
      <w:r w:rsidR="002245E7" w:rsidRPr="00784941">
        <w:rPr>
          <w:rFonts w:cstheme="minorHAnsi"/>
          <w:color w:val="000000" w:themeColor="text1"/>
          <w:szCs w:val="23"/>
        </w:rPr>
        <w:t>Shute, 2007</w:t>
      </w:r>
      <w:r w:rsidR="00A73406" w:rsidRPr="00784941">
        <w:rPr>
          <w:rFonts w:cstheme="minorHAnsi"/>
          <w:color w:val="000000" w:themeColor="text1"/>
          <w:szCs w:val="23"/>
        </w:rPr>
        <w:t>)</w:t>
      </w:r>
      <w:r w:rsidRPr="00784941">
        <w:rPr>
          <w:rFonts w:cstheme="minorHAnsi"/>
          <w:color w:val="000000" w:themeColor="text1"/>
          <w:szCs w:val="23"/>
        </w:rPr>
        <w:t xml:space="preserve">. As previously mentioned, live marking is immediate, meaning that students can act on feedback and address misconceptions quickly and efficiently. Students are also able to </w:t>
      </w:r>
      <w:r w:rsidR="00447A44" w:rsidRPr="00784941">
        <w:rPr>
          <w:rFonts w:cstheme="minorHAnsi"/>
          <w:color w:val="000000" w:themeColor="text1"/>
          <w:szCs w:val="23"/>
        </w:rPr>
        <w:t xml:space="preserve">better </w:t>
      </w:r>
      <w:r w:rsidRPr="00784941">
        <w:rPr>
          <w:rFonts w:cstheme="minorHAnsi"/>
          <w:color w:val="000000" w:themeColor="text1"/>
          <w:szCs w:val="23"/>
        </w:rPr>
        <w:t>understand the feedback</w:t>
      </w:r>
      <w:r w:rsidR="007D6FD7" w:rsidRPr="00784941">
        <w:rPr>
          <w:rFonts w:cstheme="minorHAnsi"/>
          <w:color w:val="000000" w:themeColor="text1"/>
          <w:szCs w:val="23"/>
        </w:rPr>
        <w:t>,</w:t>
      </w:r>
      <w:r w:rsidRPr="00784941">
        <w:rPr>
          <w:rFonts w:cstheme="minorHAnsi"/>
          <w:color w:val="000000" w:themeColor="text1"/>
          <w:szCs w:val="23"/>
        </w:rPr>
        <w:t xml:space="preserve"> as it is relevant to their current situation</w:t>
      </w:r>
      <w:r w:rsidR="00C43F5F" w:rsidRPr="00784941">
        <w:rPr>
          <w:rFonts w:cstheme="minorHAnsi"/>
          <w:color w:val="000000" w:themeColor="text1"/>
          <w:szCs w:val="23"/>
        </w:rPr>
        <w:t xml:space="preserve"> (</w:t>
      </w:r>
      <w:r w:rsidR="002245E7" w:rsidRPr="00784941">
        <w:rPr>
          <w:rFonts w:cstheme="minorHAnsi"/>
          <w:color w:val="000000" w:themeColor="text1"/>
          <w:szCs w:val="23"/>
        </w:rPr>
        <w:t>Kulik &amp; Kulik, 1988</w:t>
      </w:r>
      <w:r w:rsidR="00C43F5F" w:rsidRPr="00784941">
        <w:rPr>
          <w:rFonts w:cstheme="minorHAnsi"/>
          <w:color w:val="000000" w:themeColor="text1"/>
          <w:szCs w:val="23"/>
        </w:rPr>
        <w:t>)</w:t>
      </w:r>
      <w:r w:rsidRPr="00784941">
        <w:rPr>
          <w:rFonts w:cstheme="minorHAnsi"/>
          <w:color w:val="000000" w:themeColor="text1"/>
          <w:szCs w:val="23"/>
        </w:rPr>
        <w:t>. Many argue that retrospective marking is less effective</w:t>
      </w:r>
      <w:r w:rsidR="0027321F" w:rsidRPr="00784941">
        <w:rPr>
          <w:rFonts w:cstheme="minorHAnsi"/>
          <w:color w:val="000000" w:themeColor="text1"/>
          <w:szCs w:val="23"/>
        </w:rPr>
        <w:t xml:space="preserve"> than live marking</w:t>
      </w:r>
      <w:r w:rsidRPr="00784941">
        <w:rPr>
          <w:rFonts w:cstheme="minorHAnsi"/>
          <w:color w:val="000000" w:themeColor="text1"/>
          <w:szCs w:val="23"/>
        </w:rPr>
        <w:t xml:space="preserve">, as </w:t>
      </w:r>
      <w:r w:rsidR="00CB38BE" w:rsidRPr="00784941">
        <w:rPr>
          <w:rFonts w:cstheme="minorHAnsi"/>
          <w:color w:val="000000" w:themeColor="text1"/>
          <w:szCs w:val="23"/>
        </w:rPr>
        <w:t xml:space="preserve">with retrospective marking, </w:t>
      </w:r>
      <w:r w:rsidRPr="00784941">
        <w:rPr>
          <w:rFonts w:cstheme="minorHAnsi"/>
          <w:color w:val="000000" w:themeColor="text1"/>
          <w:szCs w:val="23"/>
        </w:rPr>
        <w:t xml:space="preserve">students may </w:t>
      </w:r>
      <w:r w:rsidR="007D6FD7" w:rsidRPr="00784941">
        <w:rPr>
          <w:rFonts w:cstheme="minorHAnsi"/>
          <w:color w:val="000000" w:themeColor="text1"/>
          <w:szCs w:val="23"/>
        </w:rPr>
        <w:t>forget</w:t>
      </w:r>
      <w:r w:rsidRPr="00784941">
        <w:rPr>
          <w:rFonts w:cstheme="minorHAnsi"/>
          <w:color w:val="000000" w:themeColor="text1"/>
          <w:szCs w:val="23"/>
        </w:rPr>
        <w:t xml:space="preserve"> the topic of study, and may also feel that delayed feedback is neither significant nor applicable to them</w:t>
      </w:r>
      <w:r w:rsidR="002245E7" w:rsidRPr="00784941">
        <w:rPr>
          <w:rFonts w:cstheme="minorHAnsi"/>
          <w:color w:val="000000" w:themeColor="text1"/>
          <w:szCs w:val="23"/>
        </w:rPr>
        <w:t xml:space="preserve"> </w:t>
      </w:r>
      <w:r w:rsidR="002245E7" w:rsidRPr="00784941">
        <w:rPr>
          <w:rFonts w:cstheme="minorHAnsi"/>
          <w:color w:val="000000" w:themeColor="text1"/>
          <w:szCs w:val="24"/>
        </w:rPr>
        <w:t>(</w:t>
      </w:r>
      <w:proofErr w:type="spellStart"/>
      <w:r w:rsidR="002245E7" w:rsidRPr="00784941">
        <w:rPr>
          <w:color w:val="000000" w:themeColor="text1"/>
        </w:rPr>
        <w:t>Clariana</w:t>
      </w:r>
      <w:proofErr w:type="spellEnd"/>
      <w:r w:rsidR="002245E7" w:rsidRPr="00784941">
        <w:rPr>
          <w:color w:val="000000" w:themeColor="text1"/>
        </w:rPr>
        <w:t>, 1990)</w:t>
      </w:r>
      <w:r w:rsidRPr="00784941">
        <w:rPr>
          <w:rFonts w:cstheme="minorHAnsi"/>
          <w:color w:val="000000" w:themeColor="text1"/>
          <w:szCs w:val="23"/>
        </w:rPr>
        <w:t>.</w:t>
      </w:r>
    </w:p>
    <w:p w14:paraId="59B2A29E" w14:textId="504F1E69" w:rsidR="00876B51" w:rsidRPr="00784941" w:rsidRDefault="00A834E5" w:rsidP="00FB526B">
      <w:pPr>
        <w:spacing w:line="312" w:lineRule="auto"/>
        <w:rPr>
          <w:rFonts w:cstheme="minorHAnsi"/>
          <w:color w:val="000000" w:themeColor="text1"/>
          <w:szCs w:val="23"/>
        </w:rPr>
      </w:pPr>
      <w:r w:rsidRPr="00784941">
        <w:rPr>
          <w:rFonts w:cstheme="minorHAnsi"/>
          <w:color w:val="000000" w:themeColor="text1"/>
          <w:szCs w:val="23"/>
        </w:rPr>
        <w:t>On the other hand, the main argument against live marking suggests that students need more extended and considered feedback to help them progress.</w:t>
      </w:r>
      <w:r w:rsidR="00351A06" w:rsidRPr="00784941">
        <w:rPr>
          <w:rFonts w:cstheme="minorHAnsi"/>
          <w:color w:val="000000" w:themeColor="text1"/>
          <w:szCs w:val="23"/>
        </w:rPr>
        <w:t xml:space="preserve"> </w:t>
      </w:r>
      <w:r w:rsidR="00144D53" w:rsidRPr="00784941">
        <w:rPr>
          <w:rFonts w:cstheme="minorHAnsi"/>
          <w:color w:val="000000" w:themeColor="text1"/>
          <w:szCs w:val="23"/>
        </w:rPr>
        <w:t>Some argue that to make marking as effective as possible,</w:t>
      </w:r>
      <w:r w:rsidR="00CB38BE" w:rsidRPr="00784941">
        <w:rPr>
          <w:rFonts w:cstheme="minorHAnsi"/>
          <w:color w:val="000000" w:themeColor="text1"/>
          <w:szCs w:val="23"/>
        </w:rPr>
        <w:t xml:space="preserve"> teachers must spend</w:t>
      </w:r>
      <w:r w:rsidR="00144D53" w:rsidRPr="00784941">
        <w:rPr>
          <w:rFonts w:cstheme="minorHAnsi"/>
          <w:color w:val="000000" w:themeColor="text1"/>
          <w:szCs w:val="23"/>
        </w:rPr>
        <w:t xml:space="preserve"> significant time reviewing each piece of work. This helps to ensure that all errors are thoroughly examined, individual targets are set, and sufficient praise is given</w:t>
      </w:r>
      <w:r w:rsidR="005343CC" w:rsidRPr="00784941">
        <w:rPr>
          <w:rFonts w:cstheme="minorHAnsi"/>
          <w:color w:val="000000" w:themeColor="text1"/>
          <w:szCs w:val="23"/>
        </w:rPr>
        <w:t xml:space="preserve"> (Hattie &amp; Timperley, 2007).</w:t>
      </w:r>
    </w:p>
    <w:p w14:paraId="2BA61A95" w14:textId="18C2DDAA" w:rsidR="001C3E10" w:rsidRPr="00784941" w:rsidRDefault="00390F0E" w:rsidP="005343CC">
      <w:pPr>
        <w:spacing w:line="312" w:lineRule="auto"/>
        <w:rPr>
          <w:rFonts w:cstheme="minorHAnsi"/>
          <w:b/>
          <w:color w:val="000000" w:themeColor="text1"/>
          <w:sz w:val="28"/>
          <w:szCs w:val="23"/>
          <w:u w:val="single"/>
        </w:rPr>
      </w:pPr>
      <w:r w:rsidRPr="00784941">
        <w:rPr>
          <w:rFonts w:cstheme="minorHAnsi"/>
          <w:color w:val="000000" w:themeColor="text1"/>
          <w:szCs w:val="24"/>
        </w:rPr>
        <w:t xml:space="preserve">The controversial topic of live marking will therefore serve as my focused </w:t>
      </w:r>
      <w:r w:rsidR="00B32B37" w:rsidRPr="00784941">
        <w:rPr>
          <w:rFonts w:cstheme="minorHAnsi"/>
          <w:color w:val="000000" w:themeColor="text1"/>
          <w:szCs w:val="24"/>
        </w:rPr>
        <w:t xml:space="preserve">research topic </w:t>
      </w:r>
      <w:r w:rsidRPr="00784941">
        <w:rPr>
          <w:rFonts w:cstheme="minorHAnsi"/>
          <w:color w:val="000000" w:themeColor="text1"/>
          <w:szCs w:val="24"/>
        </w:rPr>
        <w:t xml:space="preserve">for this </w:t>
      </w:r>
      <w:proofErr w:type="gramStart"/>
      <w:r w:rsidR="002858AB" w:rsidRPr="00784941">
        <w:rPr>
          <w:rFonts w:cstheme="minorHAnsi"/>
          <w:color w:val="000000" w:themeColor="text1"/>
          <w:szCs w:val="24"/>
        </w:rPr>
        <w:t>project, and</w:t>
      </w:r>
      <w:proofErr w:type="gramEnd"/>
      <w:r w:rsidR="002858AB" w:rsidRPr="00784941">
        <w:rPr>
          <w:rFonts w:cstheme="minorHAnsi"/>
          <w:color w:val="000000" w:themeColor="text1"/>
          <w:szCs w:val="24"/>
        </w:rPr>
        <w:t xml:space="preserve"> will</w:t>
      </w:r>
      <w:r w:rsidR="0027321F" w:rsidRPr="00784941">
        <w:rPr>
          <w:rFonts w:cstheme="minorHAnsi"/>
          <w:color w:val="000000" w:themeColor="text1"/>
          <w:szCs w:val="24"/>
        </w:rPr>
        <w:t xml:space="preserve"> </w:t>
      </w:r>
      <w:r w:rsidR="00133C4D" w:rsidRPr="00784941">
        <w:rPr>
          <w:rFonts w:cstheme="minorHAnsi"/>
          <w:color w:val="000000" w:themeColor="text1"/>
          <w:szCs w:val="24"/>
        </w:rPr>
        <w:t xml:space="preserve">allow me to address the theme of different feedback styles for the benefit of student performance and </w:t>
      </w:r>
      <w:r w:rsidR="007E2AF3" w:rsidRPr="00784941">
        <w:rPr>
          <w:rFonts w:cstheme="minorHAnsi"/>
          <w:color w:val="000000" w:themeColor="text1"/>
          <w:szCs w:val="24"/>
        </w:rPr>
        <w:t>staff workload</w:t>
      </w:r>
      <w:r w:rsidR="008A3E12" w:rsidRPr="00784941">
        <w:rPr>
          <w:rFonts w:cstheme="minorHAnsi"/>
          <w:color w:val="000000" w:themeColor="text1"/>
          <w:szCs w:val="24"/>
        </w:rPr>
        <w:t xml:space="preserve">. As such, the modified title for the research </w:t>
      </w:r>
      <w:r w:rsidR="00CB38BE" w:rsidRPr="00784941">
        <w:rPr>
          <w:rFonts w:cstheme="minorHAnsi"/>
          <w:color w:val="000000" w:themeColor="text1"/>
          <w:szCs w:val="24"/>
        </w:rPr>
        <w:t>proposal</w:t>
      </w:r>
      <w:r w:rsidR="008A3E12" w:rsidRPr="00784941">
        <w:rPr>
          <w:rFonts w:cstheme="minorHAnsi"/>
          <w:color w:val="000000" w:themeColor="text1"/>
          <w:szCs w:val="24"/>
        </w:rPr>
        <w:t xml:space="preserve"> will read: </w:t>
      </w:r>
      <w:r w:rsidR="008A3E12" w:rsidRPr="00784941">
        <w:rPr>
          <w:rFonts w:cstheme="minorHAnsi"/>
          <w:b/>
          <w:i/>
          <w:color w:val="000000" w:themeColor="text1"/>
          <w:szCs w:val="24"/>
        </w:rPr>
        <w:t xml:space="preserve">How do different marking and feedback styles impact student performance </w:t>
      </w:r>
      <w:r w:rsidR="007E2AF3" w:rsidRPr="00784941">
        <w:rPr>
          <w:rFonts w:cstheme="minorHAnsi"/>
          <w:b/>
          <w:i/>
          <w:color w:val="000000" w:themeColor="text1"/>
          <w:szCs w:val="24"/>
        </w:rPr>
        <w:t>and teacher workload</w:t>
      </w:r>
      <w:r w:rsidR="008A3E12" w:rsidRPr="00784941">
        <w:rPr>
          <w:rFonts w:cstheme="minorHAnsi"/>
          <w:b/>
          <w:i/>
          <w:color w:val="000000" w:themeColor="text1"/>
          <w:szCs w:val="24"/>
        </w:rPr>
        <w:t>? A study of live marking and its effects.</w:t>
      </w:r>
      <w:r w:rsidR="001C3E10" w:rsidRPr="00784941">
        <w:rPr>
          <w:rFonts w:cstheme="minorHAnsi"/>
          <w:b/>
          <w:color w:val="000000" w:themeColor="text1"/>
          <w:sz w:val="28"/>
          <w:szCs w:val="23"/>
          <w:u w:val="single"/>
        </w:rPr>
        <w:br w:type="page"/>
      </w:r>
    </w:p>
    <w:p w14:paraId="555FDA45" w14:textId="0244FCE2" w:rsidR="00E53C19" w:rsidRPr="00784941" w:rsidRDefault="002E55C7" w:rsidP="00FB526B">
      <w:pPr>
        <w:spacing w:line="312" w:lineRule="auto"/>
        <w:rPr>
          <w:rFonts w:cstheme="minorHAnsi"/>
          <w:b/>
          <w:color w:val="000000" w:themeColor="text1"/>
          <w:sz w:val="28"/>
          <w:szCs w:val="23"/>
          <w:u w:val="single"/>
        </w:rPr>
      </w:pPr>
      <w:r w:rsidRPr="00784941">
        <w:rPr>
          <w:rFonts w:cstheme="minorHAnsi"/>
          <w:b/>
          <w:color w:val="000000" w:themeColor="text1"/>
          <w:sz w:val="28"/>
          <w:szCs w:val="23"/>
          <w:u w:val="single"/>
        </w:rPr>
        <w:t xml:space="preserve">Proposed </w:t>
      </w:r>
      <w:r w:rsidR="00FB526B" w:rsidRPr="00784941">
        <w:rPr>
          <w:rFonts w:cstheme="minorHAnsi"/>
          <w:b/>
          <w:color w:val="000000" w:themeColor="text1"/>
          <w:sz w:val="28"/>
          <w:szCs w:val="23"/>
          <w:u w:val="single"/>
        </w:rPr>
        <w:t>M</w:t>
      </w:r>
      <w:r w:rsidRPr="00784941">
        <w:rPr>
          <w:rFonts w:cstheme="minorHAnsi"/>
          <w:b/>
          <w:color w:val="000000" w:themeColor="text1"/>
          <w:sz w:val="28"/>
          <w:szCs w:val="23"/>
          <w:u w:val="single"/>
        </w:rPr>
        <w:t>ethodology</w:t>
      </w:r>
    </w:p>
    <w:p w14:paraId="4DE9BFAE" w14:textId="286E9BEB" w:rsidR="001B3A01" w:rsidRPr="00784941" w:rsidRDefault="001B3A01"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 xml:space="preserve">Research </w:t>
      </w:r>
      <w:r w:rsidR="00FB526B" w:rsidRPr="00784941">
        <w:rPr>
          <w:rFonts w:cstheme="minorHAnsi"/>
          <w:b/>
          <w:color w:val="000000" w:themeColor="text1"/>
          <w:sz w:val="24"/>
          <w:szCs w:val="23"/>
          <w:u w:val="single"/>
        </w:rPr>
        <w:t>M</w:t>
      </w:r>
      <w:r w:rsidRPr="00784941">
        <w:rPr>
          <w:rFonts w:cstheme="minorHAnsi"/>
          <w:b/>
          <w:color w:val="000000" w:themeColor="text1"/>
          <w:sz w:val="24"/>
          <w:szCs w:val="23"/>
          <w:u w:val="single"/>
        </w:rPr>
        <w:t>ethods</w:t>
      </w:r>
    </w:p>
    <w:p w14:paraId="30529890" w14:textId="477A3569" w:rsidR="00A45A8D" w:rsidRPr="00784941" w:rsidRDefault="0041243C" w:rsidP="00FB526B">
      <w:pPr>
        <w:spacing w:line="312" w:lineRule="auto"/>
        <w:rPr>
          <w:rFonts w:cstheme="minorHAnsi"/>
          <w:color w:val="000000" w:themeColor="text1"/>
          <w:szCs w:val="23"/>
        </w:rPr>
      </w:pPr>
      <w:r w:rsidRPr="00784941">
        <w:rPr>
          <w:rFonts w:cstheme="minorHAnsi"/>
          <w:color w:val="000000" w:themeColor="text1"/>
          <w:szCs w:val="23"/>
        </w:rPr>
        <w:t xml:space="preserve">To </w:t>
      </w:r>
      <w:r w:rsidR="00CB38BE" w:rsidRPr="00784941">
        <w:rPr>
          <w:rFonts w:cstheme="minorHAnsi"/>
          <w:color w:val="000000" w:themeColor="text1"/>
          <w:szCs w:val="23"/>
        </w:rPr>
        <w:t>fully investigate the research question, I will be conducting research in School X. Before I begin this process,</w:t>
      </w:r>
      <w:r w:rsidRPr="00784941">
        <w:rPr>
          <w:rFonts w:cstheme="minorHAnsi"/>
          <w:color w:val="000000" w:themeColor="text1"/>
          <w:szCs w:val="23"/>
        </w:rPr>
        <w:t xml:space="preserve"> I </w:t>
      </w:r>
      <w:r w:rsidR="006E724D" w:rsidRPr="00784941">
        <w:rPr>
          <w:rFonts w:cstheme="minorHAnsi"/>
          <w:color w:val="000000" w:themeColor="text1"/>
          <w:szCs w:val="23"/>
        </w:rPr>
        <w:t>must</w:t>
      </w:r>
      <w:r w:rsidRPr="00784941">
        <w:rPr>
          <w:rFonts w:cstheme="minorHAnsi"/>
          <w:color w:val="000000" w:themeColor="text1"/>
          <w:szCs w:val="23"/>
        </w:rPr>
        <w:t xml:space="preserve"> first consider </w:t>
      </w:r>
      <w:r w:rsidR="006E724D" w:rsidRPr="00784941">
        <w:rPr>
          <w:rFonts w:cstheme="minorHAnsi"/>
          <w:color w:val="000000" w:themeColor="text1"/>
          <w:szCs w:val="23"/>
        </w:rPr>
        <w:t>which</w:t>
      </w:r>
      <w:r w:rsidRPr="00784941">
        <w:rPr>
          <w:rFonts w:cstheme="minorHAnsi"/>
          <w:color w:val="000000" w:themeColor="text1"/>
          <w:szCs w:val="23"/>
        </w:rPr>
        <w:t xml:space="preserve"> </w:t>
      </w:r>
      <w:r w:rsidR="006E724D" w:rsidRPr="00784941">
        <w:rPr>
          <w:rFonts w:cstheme="minorHAnsi"/>
          <w:color w:val="000000" w:themeColor="text1"/>
          <w:szCs w:val="23"/>
        </w:rPr>
        <w:t>research method</w:t>
      </w:r>
      <w:r w:rsidRPr="00784941">
        <w:rPr>
          <w:rFonts w:cstheme="minorHAnsi"/>
          <w:color w:val="000000" w:themeColor="text1"/>
          <w:szCs w:val="23"/>
        </w:rPr>
        <w:t xml:space="preserve"> to implement. There exist s</w:t>
      </w:r>
      <w:r w:rsidR="00D14EB8" w:rsidRPr="00784941">
        <w:rPr>
          <w:rFonts w:cstheme="minorHAnsi"/>
          <w:color w:val="000000" w:themeColor="text1"/>
          <w:szCs w:val="23"/>
        </w:rPr>
        <w:t xml:space="preserve">everal </w:t>
      </w:r>
      <w:r w:rsidR="00EE62F9" w:rsidRPr="00784941">
        <w:rPr>
          <w:rFonts w:cstheme="minorHAnsi"/>
          <w:color w:val="000000" w:themeColor="text1"/>
          <w:szCs w:val="23"/>
        </w:rPr>
        <w:t>approaches to</w:t>
      </w:r>
      <w:r w:rsidR="00D14EB8" w:rsidRPr="00784941">
        <w:rPr>
          <w:rFonts w:cstheme="minorHAnsi"/>
          <w:color w:val="000000" w:themeColor="text1"/>
          <w:szCs w:val="23"/>
        </w:rPr>
        <w:t xml:space="preserve"> </w:t>
      </w:r>
      <w:r w:rsidR="006E724D" w:rsidRPr="00784941">
        <w:rPr>
          <w:rFonts w:cstheme="minorHAnsi"/>
          <w:color w:val="000000" w:themeColor="text1"/>
          <w:szCs w:val="23"/>
        </w:rPr>
        <w:t xml:space="preserve">educational </w:t>
      </w:r>
      <w:r w:rsidR="000C30A9" w:rsidRPr="00784941">
        <w:rPr>
          <w:rFonts w:cstheme="minorHAnsi"/>
          <w:color w:val="000000" w:themeColor="text1"/>
          <w:szCs w:val="23"/>
        </w:rPr>
        <w:t>research</w:t>
      </w:r>
      <w:r w:rsidRPr="00784941">
        <w:rPr>
          <w:rFonts w:cstheme="minorHAnsi"/>
          <w:color w:val="000000" w:themeColor="text1"/>
          <w:szCs w:val="23"/>
        </w:rPr>
        <w:t xml:space="preserve">, </w:t>
      </w:r>
      <w:r w:rsidR="00401CD2" w:rsidRPr="00784941">
        <w:rPr>
          <w:rFonts w:cstheme="minorHAnsi"/>
          <w:color w:val="000000" w:themeColor="text1"/>
          <w:szCs w:val="23"/>
        </w:rPr>
        <w:t xml:space="preserve">including experimental, </w:t>
      </w:r>
      <w:r w:rsidR="005467ED" w:rsidRPr="00784941">
        <w:rPr>
          <w:rFonts w:cstheme="minorHAnsi"/>
          <w:color w:val="000000" w:themeColor="text1"/>
          <w:szCs w:val="23"/>
        </w:rPr>
        <w:t>action research and case study</w:t>
      </w:r>
      <w:r w:rsidR="0054318D" w:rsidRPr="00784941">
        <w:rPr>
          <w:rFonts w:cstheme="minorHAnsi"/>
          <w:color w:val="000000" w:themeColor="text1"/>
          <w:szCs w:val="23"/>
        </w:rPr>
        <w:t xml:space="preserve"> </w:t>
      </w:r>
      <w:r w:rsidR="004D7148" w:rsidRPr="00784941">
        <w:rPr>
          <w:rFonts w:cstheme="minorHAnsi"/>
          <w:color w:val="000000" w:themeColor="text1"/>
          <w:szCs w:val="23"/>
        </w:rPr>
        <w:t xml:space="preserve">(University of Southern California, 2018). </w:t>
      </w:r>
      <w:r w:rsidRPr="00784941">
        <w:rPr>
          <w:rFonts w:cstheme="minorHAnsi"/>
          <w:color w:val="000000" w:themeColor="text1"/>
          <w:szCs w:val="23"/>
        </w:rPr>
        <w:t xml:space="preserve">The variables of my research </w:t>
      </w:r>
      <w:r w:rsidR="00A45A8D" w:rsidRPr="00784941">
        <w:rPr>
          <w:rFonts w:cstheme="minorHAnsi"/>
          <w:color w:val="000000" w:themeColor="text1"/>
          <w:szCs w:val="23"/>
        </w:rPr>
        <w:t xml:space="preserve">question </w:t>
      </w:r>
      <w:r w:rsidR="00AC0E15" w:rsidRPr="00784941">
        <w:rPr>
          <w:rFonts w:cstheme="minorHAnsi"/>
          <w:color w:val="000000" w:themeColor="text1"/>
          <w:szCs w:val="23"/>
        </w:rPr>
        <w:t xml:space="preserve">and current educational setting </w:t>
      </w:r>
      <w:r w:rsidR="00EE62F9" w:rsidRPr="00784941">
        <w:rPr>
          <w:rFonts w:cstheme="minorHAnsi"/>
          <w:color w:val="000000" w:themeColor="text1"/>
          <w:szCs w:val="23"/>
        </w:rPr>
        <w:t>determine</w:t>
      </w:r>
      <w:r w:rsidRPr="00784941">
        <w:rPr>
          <w:rFonts w:cstheme="minorHAnsi"/>
          <w:color w:val="000000" w:themeColor="text1"/>
          <w:szCs w:val="23"/>
        </w:rPr>
        <w:t xml:space="preserve"> that</w:t>
      </w:r>
      <w:r w:rsidR="00AC0E15" w:rsidRPr="00784941">
        <w:rPr>
          <w:rFonts w:cstheme="minorHAnsi"/>
          <w:color w:val="000000" w:themeColor="text1"/>
          <w:szCs w:val="23"/>
        </w:rPr>
        <w:t xml:space="preserve"> a</w:t>
      </w:r>
      <w:r w:rsidR="005467ED" w:rsidRPr="00784941">
        <w:rPr>
          <w:rFonts w:cstheme="minorHAnsi"/>
          <w:color w:val="000000" w:themeColor="text1"/>
          <w:szCs w:val="23"/>
        </w:rPr>
        <w:t xml:space="preserve">ction research </w:t>
      </w:r>
      <w:r w:rsidR="00A45A8D" w:rsidRPr="00784941">
        <w:rPr>
          <w:rFonts w:cstheme="minorHAnsi"/>
          <w:color w:val="000000" w:themeColor="text1"/>
          <w:szCs w:val="23"/>
        </w:rPr>
        <w:t xml:space="preserve">will be </w:t>
      </w:r>
      <w:r w:rsidR="00EE62F9" w:rsidRPr="00784941">
        <w:rPr>
          <w:rFonts w:cstheme="minorHAnsi"/>
          <w:color w:val="000000" w:themeColor="text1"/>
          <w:szCs w:val="23"/>
        </w:rPr>
        <w:t xml:space="preserve">the </w:t>
      </w:r>
      <w:r w:rsidR="00A45A8D" w:rsidRPr="00784941">
        <w:rPr>
          <w:rFonts w:cstheme="minorHAnsi"/>
          <w:color w:val="000000" w:themeColor="text1"/>
          <w:szCs w:val="23"/>
        </w:rPr>
        <w:t>most suitable</w:t>
      </w:r>
      <w:r w:rsidR="00EE62F9" w:rsidRPr="00784941">
        <w:rPr>
          <w:rFonts w:cstheme="minorHAnsi"/>
          <w:color w:val="000000" w:themeColor="text1"/>
          <w:szCs w:val="23"/>
        </w:rPr>
        <w:t xml:space="preserve"> method</w:t>
      </w:r>
      <w:r w:rsidR="005467ED" w:rsidRPr="00784941">
        <w:rPr>
          <w:rFonts w:cstheme="minorHAnsi"/>
          <w:color w:val="000000" w:themeColor="text1"/>
          <w:szCs w:val="23"/>
        </w:rPr>
        <w:t>. An experimental design</w:t>
      </w:r>
      <w:r w:rsidR="006E724D" w:rsidRPr="00784941">
        <w:rPr>
          <w:rFonts w:cstheme="minorHAnsi"/>
          <w:color w:val="000000" w:themeColor="text1"/>
          <w:szCs w:val="23"/>
        </w:rPr>
        <w:t xml:space="preserve"> would generate too many variables, whilst a case study would only allow me to </w:t>
      </w:r>
      <w:r w:rsidR="007D6FD7" w:rsidRPr="00784941">
        <w:rPr>
          <w:rFonts w:cstheme="minorHAnsi"/>
          <w:color w:val="000000" w:themeColor="text1"/>
          <w:szCs w:val="23"/>
        </w:rPr>
        <w:t>review</w:t>
      </w:r>
      <w:r w:rsidR="006E724D" w:rsidRPr="00784941">
        <w:rPr>
          <w:rFonts w:cstheme="minorHAnsi"/>
          <w:color w:val="000000" w:themeColor="text1"/>
          <w:szCs w:val="23"/>
        </w:rPr>
        <w:t xml:space="preserve"> current interventions within the school</w:t>
      </w:r>
      <w:r w:rsidR="0054318D" w:rsidRPr="00784941">
        <w:rPr>
          <w:rFonts w:cstheme="minorHAnsi"/>
          <w:color w:val="000000" w:themeColor="text1"/>
          <w:szCs w:val="23"/>
        </w:rPr>
        <w:t xml:space="preserve"> </w:t>
      </w:r>
      <w:r w:rsidR="004D7148" w:rsidRPr="00784941">
        <w:rPr>
          <w:rFonts w:cstheme="minorHAnsi"/>
          <w:color w:val="000000" w:themeColor="text1"/>
          <w:szCs w:val="23"/>
        </w:rPr>
        <w:t xml:space="preserve">(Cohen, Manion </w:t>
      </w:r>
      <w:r w:rsidR="004F6E74" w:rsidRPr="00784941">
        <w:rPr>
          <w:rFonts w:cstheme="minorHAnsi"/>
          <w:color w:val="000000" w:themeColor="text1"/>
          <w:szCs w:val="23"/>
        </w:rPr>
        <w:t xml:space="preserve">&amp; </w:t>
      </w:r>
      <w:r w:rsidR="004D7148" w:rsidRPr="00784941">
        <w:rPr>
          <w:rFonts w:cstheme="minorHAnsi"/>
          <w:color w:val="000000" w:themeColor="text1"/>
          <w:szCs w:val="23"/>
        </w:rPr>
        <w:t xml:space="preserve">Morrison, 2017). </w:t>
      </w:r>
      <w:r w:rsidR="006E724D" w:rsidRPr="00784941">
        <w:rPr>
          <w:rFonts w:cstheme="minorHAnsi"/>
          <w:color w:val="000000" w:themeColor="text1"/>
          <w:szCs w:val="23"/>
        </w:rPr>
        <w:t>As live marking is not currently implemented within School X, I will need to use action research to execute the proposal</w:t>
      </w:r>
      <w:r w:rsidR="00EE62F9" w:rsidRPr="00784941">
        <w:rPr>
          <w:rFonts w:cstheme="minorHAnsi"/>
          <w:color w:val="000000" w:themeColor="text1"/>
          <w:szCs w:val="23"/>
        </w:rPr>
        <w:t xml:space="preserve"> and introduce a new intervention</w:t>
      </w:r>
      <w:r w:rsidR="006E724D" w:rsidRPr="00784941">
        <w:rPr>
          <w:rFonts w:cstheme="minorHAnsi"/>
          <w:color w:val="000000" w:themeColor="text1"/>
          <w:szCs w:val="23"/>
        </w:rPr>
        <w:t xml:space="preserve">. An action research approach also </w:t>
      </w:r>
      <w:r w:rsidR="00A45A8D" w:rsidRPr="00784941">
        <w:rPr>
          <w:rFonts w:cstheme="minorHAnsi"/>
          <w:color w:val="000000" w:themeColor="text1"/>
          <w:szCs w:val="23"/>
        </w:rPr>
        <w:t>allows me to easily control variables, as I will be designing the study myself</w:t>
      </w:r>
      <w:r w:rsidR="0054318D" w:rsidRPr="00784941">
        <w:rPr>
          <w:rFonts w:cstheme="minorHAnsi"/>
          <w:color w:val="000000" w:themeColor="text1"/>
          <w:szCs w:val="23"/>
        </w:rPr>
        <w:t xml:space="preserve"> (Anderson and Arsenault, 2005)</w:t>
      </w:r>
      <w:r w:rsidR="00A45A8D" w:rsidRPr="00784941">
        <w:rPr>
          <w:rFonts w:cstheme="minorHAnsi"/>
          <w:color w:val="000000" w:themeColor="text1"/>
          <w:szCs w:val="23"/>
        </w:rPr>
        <w:t xml:space="preserve">. </w:t>
      </w:r>
      <w:r w:rsidR="00E53C19" w:rsidRPr="00784941">
        <w:rPr>
          <w:rFonts w:cstheme="minorHAnsi"/>
          <w:color w:val="000000" w:themeColor="text1"/>
          <w:szCs w:val="23"/>
        </w:rPr>
        <w:t>This</w:t>
      </w:r>
      <w:r w:rsidR="00A45A8D" w:rsidRPr="00784941">
        <w:rPr>
          <w:rFonts w:cstheme="minorHAnsi"/>
          <w:color w:val="000000" w:themeColor="text1"/>
          <w:szCs w:val="23"/>
        </w:rPr>
        <w:t xml:space="preserve"> will also </w:t>
      </w:r>
      <w:r w:rsidR="00E53C19" w:rsidRPr="00784941">
        <w:rPr>
          <w:rFonts w:cstheme="minorHAnsi"/>
          <w:color w:val="000000" w:themeColor="text1"/>
          <w:szCs w:val="23"/>
        </w:rPr>
        <w:t>allow me to use</w:t>
      </w:r>
      <w:r w:rsidR="00A45A8D" w:rsidRPr="00784941">
        <w:rPr>
          <w:rFonts w:cstheme="minorHAnsi"/>
          <w:color w:val="000000" w:themeColor="text1"/>
          <w:szCs w:val="23"/>
        </w:rPr>
        <w:t xml:space="preserve"> a mixed methods approach, wh</w:t>
      </w:r>
      <w:r w:rsidR="00E53C19" w:rsidRPr="00784941">
        <w:rPr>
          <w:rFonts w:cstheme="minorHAnsi"/>
          <w:color w:val="000000" w:themeColor="text1"/>
          <w:szCs w:val="23"/>
        </w:rPr>
        <w:t>ere I will collect and a</w:t>
      </w:r>
      <w:r w:rsidR="00A45A8D" w:rsidRPr="00784941">
        <w:rPr>
          <w:rFonts w:cstheme="minorHAnsi"/>
          <w:color w:val="000000" w:themeColor="text1"/>
          <w:szCs w:val="23"/>
        </w:rPr>
        <w:t>nalyse both quantitative and qualitative data</w:t>
      </w:r>
      <w:r w:rsidR="00CB38BE" w:rsidRPr="00784941">
        <w:rPr>
          <w:rFonts w:cstheme="minorHAnsi"/>
          <w:color w:val="000000" w:themeColor="text1"/>
          <w:szCs w:val="23"/>
        </w:rPr>
        <w:t xml:space="preserve"> (BERA, 2011)</w:t>
      </w:r>
      <w:r w:rsidR="00A45A8D" w:rsidRPr="00784941">
        <w:rPr>
          <w:rFonts w:cstheme="minorHAnsi"/>
          <w:color w:val="000000" w:themeColor="text1"/>
          <w:szCs w:val="23"/>
        </w:rPr>
        <w:t xml:space="preserve">. </w:t>
      </w:r>
    </w:p>
    <w:p w14:paraId="6E69DD81" w14:textId="77777777" w:rsidR="00E53C19" w:rsidRPr="00784941" w:rsidRDefault="00E53C19" w:rsidP="00FB526B">
      <w:pPr>
        <w:spacing w:line="312" w:lineRule="auto"/>
        <w:rPr>
          <w:rFonts w:cstheme="minorHAnsi"/>
          <w:color w:val="000000" w:themeColor="text1"/>
          <w:sz w:val="24"/>
          <w:szCs w:val="23"/>
          <w:u w:val="single"/>
        </w:rPr>
      </w:pPr>
    </w:p>
    <w:p w14:paraId="525BF964" w14:textId="71513387" w:rsidR="00E53C19" w:rsidRPr="00784941" w:rsidRDefault="00E53C19"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 xml:space="preserve">Action </w:t>
      </w:r>
      <w:r w:rsidR="00FB526B" w:rsidRPr="00784941">
        <w:rPr>
          <w:rFonts w:cstheme="minorHAnsi"/>
          <w:b/>
          <w:color w:val="000000" w:themeColor="text1"/>
          <w:sz w:val="24"/>
          <w:szCs w:val="23"/>
          <w:u w:val="single"/>
        </w:rPr>
        <w:t>R</w:t>
      </w:r>
      <w:r w:rsidRPr="00784941">
        <w:rPr>
          <w:rFonts w:cstheme="minorHAnsi"/>
          <w:b/>
          <w:color w:val="000000" w:themeColor="text1"/>
          <w:sz w:val="24"/>
          <w:szCs w:val="23"/>
          <w:u w:val="single"/>
        </w:rPr>
        <w:t>esearch</w:t>
      </w:r>
      <w:r w:rsidR="001B3A01" w:rsidRPr="00784941">
        <w:rPr>
          <w:rFonts w:cstheme="minorHAnsi"/>
          <w:b/>
          <w:color w:val="000000" w:themeColor="text1"/>
          <w:sz w:val="24"/>
          <w:szCs w:val="23"/>
          <w:u w:val="single"/>
        </w:rPr>
        <w:t xml:space="preserve"> </w:t>
      </w:r>
      <w:r w:rsidR="00FB526B" w:rsidRPr="00784941">
        <w:rPr>
          <w:rFonts w:cstheme="minorHAnsi"/>
          <w:b/>
          <w:color w:val="000000" w:themeColor="text1"/>
          <w:sz w:val="24"/>
          <w:szCs w:val="23"/>
          <w:u w:val="single"/>
        </w:rPr>
        <w:t>D</w:t>
      </w:r>
      <w:r w:rsidR="001B3A01" w:rsidRPr="00784941">
        <w:rPr>
          <w:rFonts w:cstheme="minorHAnsi"/>
          <w:b/>
          <w:color w:val="000000" w:themeColor="text1"/>
          <w:sz w:val="24"/>
          <w:szCs w:val="23"/>
          <w:u w:val="single"/>
        </w:rPr>
        <w:t>esign</w:t>
      </w:r>
    </w:p>
    <w:p w14:paraId="3EABC7AC" w14:textId="4C4CB69E" w:rsidR="00E53C19" w:rsidRPr="00784941" w:rsidRDefault="00A45A8D" w:rsidP="00FB526B">
      <w:pPr>
        <w:spacing w:line="312" w:lineRule="auto"/>
        <w:rPr>
          <w:rFonts w:cstheme="minorHAnsi"/>
          <w:color w:val="000000" w:themeColor="text1"/>
          <w:szCs w:val="23"/>
        </w:rPr>
      </w:pPr>
      <w:r w:rsidRPr="00784941">
        <w:rPr>
          <w:rFonts w:cstheme="minorHAnsi"/>
          <w:color w:val="000000" w:themeColor="text1"/>
          <w:szCs w:val="23"/>
        </w:rPr>
        <w:t xml:space="preserve">Before implementing </w:t>
      </w:r>
      <w:r w:rsidR="00824D83" w:rsidRPr="00784941">
        <w:rPr>
          <w:rFonts w:cstheme="minorHAnsi"/>
          <w:color w:val="000000" w:themeColor="text1"/>
          <w:szCs w:val="23"/>
        </w:rPr>
        <w:t xml:space="preserve">live marking within School X, I will </w:t>
      </w:r>
      <w:r w:rsidR="0011122E" w:rsidRPr="00784941">
        <w:rPr>
          <w:rFonts w:cstheme="minorHAnsi"/>
          <w:color w:val="000000" w:themeColor="text1"/>
          <w:szCs w:val="23"/>
        </w:rPr>
        <w:t xml:space="preserve">collect </w:t>
      </w:r>
      <w:r w:rsidR="001F6632" w:rsidRPr="00784941">
        <w:rPr>
          <w:rFonts w:cstheme="minorHAnsi"/>
          <w:color w:val="000000" w:themeColor="text1"/>
          <w:szCs w:val="23"/>
        </w:rPr>
        <w:t>stage 1</w:t>
      </w:r>
      <w:r w:rsidR="0011122E" w:rsidRPr="00784941">
        <w:rPr>
          <w:rFonts w:cstheme="minorHAnsi"/>
          <w:color w:val="000000" w:themeColor="text1"/>
          <w:szCs w:val="23"/>
        </w:rPr>
        <w:t xml:space="preserve"> data by </w:t>
      </w:r>
      <w:r w:rsidR="00824D83" w:rsidRPr="00784941">
        <w:rPr>
          <w:rFonts w:cstheme="minorHAnsi"/>
          <w:color w:val="000000" w:themeColor="text1"/>
          <w:szCs w:val="23"/>
        </w:rPr>
        <w:t>conduct</w:t>
      </w:r>
      <w:r w:rsidR="0011122E" w:rsidRPr="00784941">
        <w:rPr>
          <w:rFonts w:cstheme="minorHAnsi"/>
          <w:color w:val="000000" w:themeColor="text1"/>
          <w:szCs w:val="23"/>
        </w:rPr>
        <w:t>ing</w:t>
      </w:r>
      <w:r w:rsidR="00824D83" w:rsidRPr="00784941">
        <w:rPr>
          <w:rFonts w:cstheme="minorHAnsi"/>
          <w:color w:val="000000" w:themeColor="text1"/>
          <w:szCs w:val="23"/>
        </w:rPr>
        <w:t xml:space="preserve"> pre-intervention tests with </w:t>
      </w:r>
      <w:proofErr w:type="gramStart"/>
      <w:r w:rsidR="00824D83" w:rsidRPr="00784941">
        <w:rPr>
          <w:rFonts w:cstheme="minorHAnsi"/>
          <w:color w:val="000000" w:themeColor="text1"/>
          <w:szCs w:val="23"/>
        </w:rPr>
        <w:t>pupils, and</w:t>
      </w:r>
      <w:proofErr w:type="gramEnd"/>
      <w:r w:rsidR="00824D83" w:rsidRPr="00784941">
        <w:rPr>
          <w:rFonts w:cstheme="minorHAnsi"/>
          <w:color w:val="000000" w:themeColor="text1"/>
          <w:szCs w:val="23"/>
        </w:rPr>
        <w:t xml:space="preserve"> work</w:t>
      </w:r>
      <w:r w:rsidR="0011122E" w:rsidRPr="00784941">
        <w:rPr>
          <w:rFonts w:cstheme="minorHAnsi"/>
          <w:color w:val="000000" w:themeColor="text1"/>
          <w:szCs w:val="23"/>
        </w:rPr>
        <w:t>ing</w:t>
      </w:r>
      <w:r w:rsidR="00824D83" w:rsidRPr="00784941">
        <w:rPr>
          <w:rFonts w:cstheme="minorHAnsi"/>
          <w:color w:val="000000" w:themeColor="text1"/>
          <w:szCs w:val="23"/>
        </w:rPr>
        <w:t xml:space="preserve"> with staff </w:t>
      </w:r>
      <w:r w:rsidR="002E3162" w:rsidRPr="00784941">
        <w:rPr>
          <w:rFonts w:cstheme="minorHAnsi"/>
          <w:color w:val="000000" w:themeColor="text1"/>
          <w:szCs w:val="23"/>
        </w:rPr>
        <w:t xml:space="preserve">so that they may </w:t>
      </w:r>
      <w:r w:rsidR="00824D83" w:rsidRPr="00784941">
        <w:rPr>
          <w:rFonts w:cstheme="minorHAnsi"/>
          <w:color w:val="000000" w:themeColor="text1"/>
          <w:szCs w:val="23"/>
        </w:rPr>
        <w:t xml:space="preserve">formulate </w:t>
      </w:r>
      <w:r w:rsidR="002E3162" w:rsidRPr="00784941">
        <w:rPr>
          <w:rFonts w:cstheme="minorHAnsi"/>
          <w:color w:val="000000" w:themeColor="text1"/>
          <w:szCs w:val="23"/>
        </w:rPr>
        <w:t xml:space="preserve">and deliver </w:t>
      </w:r>
      <w:r w:rsidR="00824D83" w:rsidRPr="00784941">
        <w:rPr>
          <w:rFonts w:cstheme="minorHAnsi"/>
          <w:color w:val="000000" w:themeColor="text1"/>
          <w:szCs w:val="23"/>
        </w:rPr>
        <w:t xml:space="preserve">tests </w:t>
      </w:r>
      <w:r w:rsidR="002E3162" w:rsidRPr="00784941">
        <w:rPr>
          <w:rFonts w:cstheme="minorHAnsi"/>
          <w:color w:val="000000" w:themeColor="text1"/>
          <w:szCs w:val="23"/>
        </w:rPr>
        <w:t xml:space="preserve">to </w:t>
      </w:r>
      <w:r w:rsidR="00824D83" w:rsidRPr="00784941">
        <w:rPr>
          <w:rFonts w:cstheme="minorHAnsi"/>
          <w:color w:val="000000" w:themeColor="text1"/>
          <w:szCs w:val="23"/>
        </w:rPr>
        <w:t xml:space="preserve">students in their own subject areas. I will then begin to </w:t>
      </w:r>
      <w:r w:rsidRPr="00784941">
        <w:rPr>
          <w:rFonts w:cstheme="minorHAnsi"/>
          <w:color w:val="000000" w:themeColor="text1"/>
          <w:szCs w:val="23"/>
        </w:rPr>
        <w:t xml:space="preserve">explore the concept of live marking, and critically assess its impact according to the literature. I will look at the most effective </w:t>
      </w:r>
      <w:proofErr w:type="gramStart"/>
      <w:r w:rsidRPr="00784941">
        <w:rPr>
          <w:rFonts w:cstheme="minorHAnsi"/>
          <w:color w:val="000000" w:themeColor="text1"/>
          <w:szCs w:val="23"/>
        </w:rPr>
        <w:t>methods</w:t>
      </w:r>
      <w:r w:rsidR="007D6FD7" w:rsidRPr="00784941">
        <w:rPr>
          <w:rFonts w:cstheme="minorHAnsi"/>
          <w:color w:val="000000" w:themeColor="text1"/>
          <w:szCs w:val="23"/>
        </w:rPr>
        <w:t xml:space="preserve">, </w:t>
      </w:r>
      <w:r w:rsidRPr="00784941">
        <w:rPr>
          <w:rFonts w:cstheme="minorHAnsi"/>
          <w:color w:val="000000" w:themeColor="text1"/>
          <w:szCs w:val="23"/>
        </w:rPr>
        <w:t>and</w:t>
      </w:r>
      <w:proofErr w:type="gramEnd"/>
      <w:r w:rsidR="009A2F65" w:rsidRPr="00784941">
        <w:rPr>
          <w:rFonts w:cstheme="minorHAnsi"/>
          <w:color w:val="000000" w:themeColor="text1"/>
          <w:szCs w:val="23"/>
        </w:rPr>
        <w:t xml:space="preserve"> use the literature to</w:t>
      </w:r>
      <w:r w:rsidRPr="00784941">
        <w:rPr>
          <w:rFonts w:cstheme="minorHAnsi"/>
          <w:color w:val="000000" w:themeColor="text1"/>
          <w:szCs w:val="23"/>
        </w:rPr>
        <w:t xml:space="preserve"> formulate a plan </w:t>
      </w:r>
      <w:r w:rsidR="009A2F65" w:rsidRPr="00784941">
        <w:rPr>
          <w:rFonts w:cstheme="minorHAnsi"/>
          <w:color w:val="000000" w:themeColor="text1"/>
          <w:szCs w:val="23"/>
        </w:rPr>
        <w:t xml:space="preserve">for </w:t>
      </w:r>
      <w:r w:rsidR="00EE62F9" w:rsidRPr="00784941">
        <w:rPr>
          <w:rFonts w:cstheme="minorHAnsi"/>
          <w:color w:val="000000" w:themeColor="text1"/>
          <w:szCs w:val="23"/>
        </w:rPr>
        <w:t>implementing</w:t>
      </w:r>
      <w:r w:rsidR="009A2F65" w:rsidRPr="00784941">
        <w:rPr>
          <w:rFonts w:cstheme="minorHAnsi"/>
          <w:color w:val="000000" w:themeColor="text1"/>
          <w:szCs w:val="23"/>
        </w:rPr>
        <w:t xml:space="preserve"> live marking within my own teaching</w:t>
      </w:r>
      <w:r w:rsidR="00824D83" w:rsidRPr="00784941">
        <w:rPr>
          <w:rFonts w:cstheme="minorHAnsi"/>
          <w:color w:val="000000" w:themeColor="text1"/>
          <w:szCs w:val="23"/>
        </w:rPr>
        <w:t xml:space="preserve">. </w:t>
      </w:r>
      <w:r w:rsidR="009A2F65" w:rsidRPr="00784941">
        <w:rPr>
          <w:rFonts w:cstheme="minorHAnsi"/>
          <w:color w:val="000000" w:themeColor="text1"/>
          <w:szCs w:val="23"/>
        </w:rPr>
        <w:t>I will then begin to i</w:t>
      </w:r>
      <w:r w:rsidR="00EE62F9" w:rsidRPr="00784941">
        <w:rPr>
          <w:rFonts w:cstheme="minorHAnsi"/>
          <w:color w:val="000000" w:themeColor="text1"/>
          <w:szCs w:val="23"/>
        </w:rPr>
        <w:t>ntroduce</w:t>
      </w:r>
      <w:r w:rsidR="009A2F65" w:rsidRPr="00784941">
        <w:rPr>
          <w:rFonts w:cstheme="minorHAnsi"/>
          <w:color w:val="000000" w:themeColor="text1"/>
          <w:szCs w:val="23"/>
        </w:rPr>
        <w:t xml:space="preserve"> live marking in my </w:t>
      </w:r>
      <w:r w:rsidR="00824D83" w:rsidRPr="00784941">
        <w:rPr>
          <w:rFonts w:cstheme="minorHAnsi"/>
          <w:color w:val="000000" w:themeColor="text1"/>
          <w:szCs w:val="23"/>
        </w:rPr>
        <w:t xml:space="preserve">own </w:t>
      </w:r>
      <w:r w:rsidR="009A2F65" w:rsidRPr="00784941">
        <w:rPr>
          <w:rFonts w:cstheme="minorHAnsi"/>
          <w:color w:val="000000" w:themeColor="text1"/>
          <w:szCs w:val="23"/>
        </w:rPr>
        <w:t>lessons. During this time, I will cease to employ written, retrospective marking in all books</w:t>
      </w:r>
      <w:r w:rsidR="00EE62F9" w:rsidRPr="00784941">
        <w:rPr>
          <w:rFonts w:cstheme="minorHAnsi"/>
          <w:color w:val="000000" w:themeColor="text1"/>
          <w:szCs w:val="23"/>
        </w:rPr>
        <w:t xml:space="preserve"> to ensure accurate and reliable results</w:t>
      </w:r>
      <w:r w:rsidR="009A2F65" w:rsidRPr="00784941">
        <w:rPr>
          <w:rFonts w:cstheme="minorHAnsi"/>
          <w:color w:val="000000" w:themeColor="text1"/>
          <w:szCs w:val="23"/>
        </w:rPr>
        <w:t xml:space="preserve">. </w:t>
      </w:r>
    </w:p>
    <w:p w14:paraId="3574AC43" w14:textId="3787942E" w:rsidR="00E53C19" w:rsidRPr="00784941" w:rsidRDefault="009A2F65" w:rsidP="00FB526B">
      <w:pPr>
        <w:spacing w:line="312" w:lineRule="auto"/>
        <w:rPr>
          <w:rFonts w:cstheme="minorHAnsi"/>
          <w:color w:val="000000" w:themeColor="text1"/>
          <w:szCs w:val="23"/>
        </w:rPr>
      </w:pPr>
      <w:r w:rsidRPr="00784941">
        <w:rPr>
          <w:rFonts w:cstheme="minorHAnsi"/>
          <w:color w:val="000000" w:themeColor="text1"/>
          <w:szCs w:val="23"/>
        </w:rPr>
        <w:t xml:space="preserve">Once I am confident in the </w:t>
      </w:r>
      <w:r w:rsidR="00EE62F9" w:rsidRPr="00784941">
        <w:rPr>
          <w:rFonts w:cstheme="minorHAnsi"/>
          <w:color w:val="000000" w:themeColor="text1"/>
          <w:szCs w:val="23"/>
        </w:rPr>
        <w:t xml:space="preserve">live marking </w:t>
      </w:r>
      <w:r w:rsidRPr="00784941">
        <w:rPr>
          <w:rFonts w:cstheme="minorHAnsi"/>
          <w:color w:val="000000" w:themeColor="text1"/>
          <w:szCs w:val="23"/>
        </w:rPr>
        <w:t>technique, I will provide a training session to my department</w:t>
      </w:r>
      <w:r w:rsidR="00E550E6" w:rsidRPr="00784941">
        <w:rPr>
          <w:rFonts w:cstheme="minorHAnsi"/>
          <w:color w:val="000000" w:themeColor="text1"/>
          <w:szCs w:val="23"/>
        </w:rPr>
        <w:t xml:space="preserve"> (Department Y</w:t>
      </w:r>
      <w:proofErr w:type="gramStart"/>
      <w:r w:rsidR="00E550E6" w:rsidRPr="00784941">
        <w:rPr>
          <w:rFonts w:cstheme="minorHAnsi"/>
          <w:color w:val="000000" w:themeColor="text1"/>
          <w:szCs w:val="23"/>
        </w:rPr>
        <w:t>)</w:t>
      </w:r>
      <w:r w:rsidR="00EE62F9" w:rsidRPr="00784941">
        <w:rPr>
          <w:rFonts w:cstheme="minorHAnsi"/>
          <w:color w:val="000000" w:themeColor="text1"/>
          <w:szCs w:val="23"/>
        </w:rPr>
        <w:t>,</w:t>
      </w:r>
      <w:r w:rsidRPr="00784941">
        <w:rPr>
          <w:rFonts w:cstheme="minorHAnsi"/>
          <w:color w:val="000000" w:themeColor="text1"/>
          <w:szCs w:val="23"/>
        </w:rPr>
        <w:t xml:space="preserve"> and</w:t>
      </w:r>
      <w:proofErr w:type="gramEnd"/>
      <w:r w:rsidRPr="00784941">
        <w:rPr>
          <w:rFonts w:cstheme="minorHAnsi"/>
          <w:color w:val="000000" w:themeColor="text1"/>
          <w:szCs w:val="23"/>
        </w:rPr>
        <w:t xml:space="preserve"> ask them to implement the same technique within their lessons. </w:t>
      </w:r>
      <w:r w:rsidR="00A94AE6" w:rsidRPr="00784941">
        <w:rPr>
          <w:rFonts w:cstheme="minorHAnsi"/>
          <w:color w:val="000000" w:themeColor="text1"/>
          <w:szCs w:val="23"/>
        </w:rPr>
        <w:t xml:space="preserve">After </w:t>
      </w:r>
      <w:r w:rsidR="002F113B" w:rsidRPr="00784941">
        <w:rPr>
          <w:rFonts w:cstheme="minorHAnsi"/>
          <w:color w:val="000000" w:themeColor="text1"/>
          <w:szCs w:val="23"/>
        </w:rPr>
        <w:t>a week of implementation</w:t>
      </w:r>
      <w:r w:rsidR="00A94AE6" w:rsidRPr="00784941">
        <w:rPr>
          <w:rFonts w:cstheme="minorHAnsi"/>
          <w:color w:val="000000" w:themeColor="text1"/>
          <w:szCs w:val="23"/>
        </w:rPr>
        <w:t>, I will organise interviews</w:t>
      </w:r>
      <w:r w:rsidR="00EE62F9" w:rsidRPr="00784941">
        <w:rPr>
          <w:rFonts w:cstheme="minorHAnsi"/>
          <w:color w:val="000000" w:themeColor="text1"/>
          <w:szCs w:val="23"/>
        </w:rPr>
        <w:t>,</w:t>
      </w:r>
      <w:r w:rsidR="00A94AE6" w:rsidRPr="00784941">
        <w:rPr>
          <w:rFonts w:cstheme="minorHAnsi"/>
          <w:color w:val="000000" w:themeColor="text1"/>
          <w:szCs w:val="23"/>
        </w:rPr>
        <w:t xml:space="preserve"> </w:t>
      </w:r>
      <w:proofErr w:type="gramStart"/>
      <w:r w:rsidR="00A94AE6" w:rsidRPr="00784941">
        <w:rPr>
          <w:rFonts w:cstheme="minorHAnsi"/>
          <w:color w:val="000000" w:themeColor="text1"/>
          <w:szCs w:val="23"/>
        </w:rPr>
        <w:t>questionnaires</w:t>
      </w:r>
      <w:proofErr w:type="gramEnd"/>
      <w:r w:rsidR="00EE62F9" w:rsidRPr="00784941">
        <w:rPr>
          <w:rFonts w:cstheme="minorHAnsi"/>
          <w:color w:val="000000" w:themeColor="text1"/>
          <w:szCs w:val="23"/>
        </w:rPr>
        <w:t xml:space="preserve"> and a focus group</w:t>
      </w:r>
      <w:r w:rsidR="00A94AE6" w:rsidRPr="00784941">
        <w:rPr>
          <w:rFonts w:cstheme="minorHAnsi"/>
          <w:color w:val="000000" w:themeColor="text1"/>
          <w:szCs w:val="23"/>
        </w:rPr>
        <w:t xml:space="preserve"> to gather responses from </w:t>
      </w:r>
      <w:r w:rsidR="00480078" w:rsidRPr="00784941">
        <w:rPr>
          <w:rFonts w:cstheme="minorHAnsi"/>
          <w:color w:val="000000" w:themeColor="text1"/>
          <w:szCs w:val="23"/>
        </w:rPr>
        <w:t>Department Y</w:t>
      </w:r>
      <w:r w:rsidR="00A94AE6" w:rsidRPr="00784941">
        <w:rPr>
          <w:rFonts w:cstheme="minorHAnsi"/>
          <w:color w:val="000000" w:themeColor="text1"/>
          <w:szCs w:val="23"/>
        </w:rPr>
        <w:t xml:space="preserve">. </w:t>
      </w:r>
      <w:r w:rsidRPr="00784941">
        <w:rPr>
          <w:rFonts w:cstheme="minorHAnsi"/>
          <w:color w:val="000000" w:themeColor="text1"/>
          <w:szCs w:val="23"/>
        </w:rPr>
        <w:t xml:space="preserve">This will allow for </w:t>
      </w:r>
      <w:r w:rsidR="001F6632" w:rsidRPr="00784941">
        <w:rPr>
          <w:rFonts w:cstheme="minorHAnsi"/>
          <w:color w:val="000000" w:themeColor="text1"/>
          <w:szCs w:val="23"/>
        </w:rPr>
        <w:t xml:space="preserve">stage 2 </w:t>
      </w:r>
      <w:r w:rsidR="00A94AE6" w:rsidRPr="00784941">
        <w:rPr>
          <w:rFonts w:cstheme="minorHAnsi"/>
          <w:color w:val="000000" w:themeColor="text1"/>
          <w:szCs w:val="23"/>
        </w:rPr>
        <w:t>data collection</w:t>
      </w:r>
      <w:r w:rsidR="00EE62F9" w:rsidRPr="00784941">
        <w:rPr>
          <w:rFonts w:cstheme="minorHAnsi"/>
          <w:color w:val="000000" w:themeColor="text1"/>
          <w:szCs w:val="23"/>
        </w:rPr>
        <w:t xml:space="preserve">. I will then analyse the data and use this </w:t>
      </w:r>
      <w:r w:rsidRPr="00784941">
        <w:rPr>
          <w:rFonts w:cstheme="minorHAnsi"/>
          <w:color w:val="000000" w:themeColor="text1"/>
          <w:szCs w:val="23"/>
        </w:rPr>
        <w:t>to adjust</w:t>
      </w:r>
      <w:r w:rsidR="00EE62F9" w:rsidRPr="00784941">
        <w:rPr>
          <w:rFonts w:cstheme="minorHAnsi"/>
          <w:color w:val="000000" w:themeColor="text1"/>
          <w:szCs w:val="23"/>
        </w:rPr>
        <w:t xml:space="preserve"> and further improve</w:t>
      </w:r>
      <w:r w:rsidRPr="00784941">
        <w:rPr>
          <w:rFonts w:cstheme="minorHAnsi"/>
          <w:color w:val="000000" w:themeColor="text1"/>
          <w:szCs w:val="23"/>
        </w:rPr>
        <w:t xml:space="preserve"> the </w:t>
      </w:r>
      <w:r w:rsidR="00EE62F9" w:rsidRPr="00784941">
        <w:rPr>
          <w:rFonts w:cstheme="minorHAnsi"/>
          <w:color w:val="000000" w:themeColor="text1"/>
          <w:szCs w:val="23"/>
        </w:rPr>
        <w:t xml:space="preserve">live marking </w:t>
      </w:r>
      <w:r w:rsidRPr="00784941">
        <w:rPr>
          <w:rFonts w:cstheme="minorHAnsi"/>
          <w:color w:val="000000" w:themeColor="text1"/>
          <w:szCs w:val="23"/>
        </w:rPr>
        <w:t>technique</w:t>
      </w:r>
      <w:r w:rsidR="00EE62F9" w:rsidRPr="00784941">
        <w:rPr>
          <w:rFonts w:cstheme="minorHAnsi"/>
          <w:color w:val="000000" w:themeColor="text1"/>
          <w:szCs w:val="23"/>
        </w:rPr>
        <w:t>.</w:t>
      </w:r>
      <w:r w:rsidR="00A94AE6" w:rsidRPr="00784941">
        <w:rPr>
          <w:rFonts w:cstheme="minorHAnsi"/>
          <w:color w:val="000000" w:themeColor="text1"/>
          <w:szCs w:val="23"/>
        </w:rPr>
        <w:t xml:space="preserve"> </w:t>
      </w:r>
    </w:p>
    <w:p w14:paraId="1E4171E9" w14:textId="0F57C243" w:rsidR="00952F5A" w:rsidRPr="00784941" w:rsidRDefault="00A94AE6" w:rsidP="00FB526B">
      <w:pPr>
        <w:spacing w:line="312" w:lineRule="auto"/>
        <w:rPr>
          <w:rFonts w:cstheme="minorHAnsi"/>
          <w:color w:val="000000" w:themeColor="text1"/>
          <w:szCs w:val="23"/>
        </w:rPr>
      </w:pPr>
      <w:r w:rsidRPr="00784941">
        <w:rPr>
          <w:rFonts w:cstheme="minorHAnsi"/>
          <w:color w:val="000000" w:themeColor="text1"/>
          <w:szCs w:val="23"/>
        </w:rPr>
        <w:t xml:space="preserve">Once I am confident in using the modified technique of live marking, I will present the strategy to all members of teaching staff </w:t>
      </w:r>
      <w:r w:rsidR="00EE62F9" w:rsidRPr="00784941">
        <w:rPr>
          <w:rFonts w:cstheme="minorHAnsi"/>
          <w:color w:val="000000" w:themeColor="text1"/>
          <w:szCs w:val="23"/>
        </w:rPr>
        <w:t xml:space="preserve">in School X </w:t>
      </w:r>
      <w:r w:rsidRPr="00784941">
        <w:rPr>
          <w:rFonts w:cstheme="minorHAnsi"/>
          <w:color w:val="000000" w:themeColor="text1"/>
          <w:szCs w:val="23"/>
        </w:rPr>
        <w:t xml:space="preserve">during a training session. </w:t>
      </w:r>
      <w:r w:rsidR="006B7EE5" w:rsidRPr="00784941">
        <w:rPr>
          <w:rFonts w:cstheme="minorHAnsi"/>
          <w:color w:val="000000" w:themeColor="text1"/>
          <w:szCs w:val="23"/>
        </w:rPr>
        <w:t>I will discuss the literature with staff and explain the importance of th</w:t>
      </w:r>
      <w:r w:rsidR="00EE62F9" w:rsidRPr="00784941">
        <w:rPr>
          <w:rFonts w:cstheme="minorHAnsi"/>
          <w:color w:val="000000" w:themeColor="text1"/>
          <w:szCs w:val="23"/>
        </w:rPr>
        <w:t>e</w:t>
      </w:r>
      <w:r w:rsidR="006B7EE5" w:rsidRPr="00784941">
        <w:rPr>
          <w:rFonts w:cstheme="minorHAnsi"/>
          <w:color w:val="000000" w:themeColor="text1"/>
          <w:szCs w:val="23"/>
        </w:rPr>
        <w:t xml:space="preserve"> action research. </w:t>
      </w:r>
      <w:r w:rsidRPr="00784941">
        <w:rPr>
          <w:rFonts w:cstheme="minorHAnsi"/>
          <w:color w:val="000000" w:themeColor="text1"/>
          <w:szCs w:val="23"/>
        </w:rPr>
        <w:t xml:space="preserve">I will </w:t>
      </w:r>
      <w:r w:rsidR="006B7EE5" w:rsidRPr="00784941">
        <w:rPr>
          <w:rFonts w:cstheme="minorHAnsi"/>
          <w:color w:val="000000" w:themeColor="text1"/>
          <w:szCs w:val="23"/>
        </w:rPr>
        <w:t xml:space="preserve">then </w:t>
      </w:r>
      <w:r w:rsidRPr="00784941">
        <w:rPr>
          <w:rFonts w:cstheme="minorHAnsi"/>
          <w:color w:val="000000" w:themeColor="text1"/>
          <w:szCs w:val="23"/>
        </w:rPr>
        <w:t xml:space="preserve">ask staff to implement the technique within their own lessons on a regular basis. </w:t>
      </w:r>
      <w:r w:rsidR="00EE62F9" w:rsidRPr="00784941">
        <w:rPr>
          <w:rFonts w:cstheme="minorHAnsi"/>
          <w:color w:val="000000" w:themeColor="text1"/>
          <w:szCs w:val="23"/>
        </w:rPr>
        <w:t xml:space="preserve">I will provide extensive guidance on how to do </w:t>
      </w:r>
      <w:proofErr w:type="gramStart"/>
      <w:r w:rsidR="00EE62F9" w:rsidRPr="00784941">
        <w:rPr>
          <w:rFonts w:cstheme="minorHAnsi"/>
          <w:color w:val="000000" w:themeColor="text1"/>
          <w:szCs w:val="23"/>
        </w:rPr>
        <w:t>this, and</w:t>
      </w:r>
      <w:proofErr w:type="gramEnd"/>
      <w:r w:rsidR="00EE62F9" w:rsidRPr="00784941">
        <w:rPr>
          <w:rFonts w:cstheme="minorHAnsi"/>
          <w:color w:val="000000" w:themeColor="text1"/>
          <w:szCs w:val="23"/>
        </w:rPr>
        <w:t xml:space="preserve"> will support staff where necessary. </w:t>
      </w:r>
      <w:r w:rsidR="001F6632" w:rsidRPr="00784941">
        <w:rPr>
          <w:rFonts w:cstheme="minorHAnsi"/>
          <w:color w:val="000000" w:themeColor="text1"/>
          <w:szCs w:val="23"/>
        </w:rPr>
        <w:t>Stage 3</w:t>
      </w:r>
      <w:r w:rsidR="006B7EE5" w:rsidRPr="00784941">
        <w:rPr>
          <w:rFonts w:cstheme="minorHAnsi"/>
          <w:color w:val="000000" w:themeColor="text1"/>
          <w:szCs w:val="23"/>
        </w:rPr>
        <w:t xml:space="preserve"> data collection involving both staff and pupils will then take place in the </w:t>
      </w:r>
      <w:r w:rsidR="007D6FD7" w:rsidRPr="00784941">
        <w:rPr>
          <w:rFonts w:cstheme="minorHAnsi"/>
          <w:color w:val="000000" w:themeColor="text1"/>
          <w:szCs w:val="23"/>
        </w:rPr>
        <w:t>subsequent</w:t>
      </w:r>
      <w:r w:rsidR="006B7EE5" w:rsidRPr="00784941">
        <w:rPr>
          <w:rFonts w:cstheme="minorHAnsi"/>
          <w:color w:val="000000" w:themeColor="text1"/>
          <w:szCs w:val="23"/>
        </w:rPr>
        <w:t xml:space="preserve"> weeks. </w:t>
      </w:r>
      <w:r w:rsidR="00EE62F9" w:rsidRPr="00784941">
        <w:rPr>
          <w:rFonts w:cstheme="minorHAnsi"/>
          <w:color w:val="000000" w:themeColor="text1"/>
          <w:szCs w:val="23"/>
        </w:rPr>
        <w:t>Following data collection, coding and analysis will take place</w:t>
      </w:r>
      <w:r w:rsidR="00CC57D6" w:rsidRPr="00784941">
        <w:rPr>
          <w:rFonts w:cstheme="minorHAnsi"/>
          <w:color w:val="000000" w:themeColor="text1"/>
          <w:szCs w:val="23"/>
        </w:rPr>
        <w:t>, and results will be presented accordingly</w:t>
      </w:r>
      <w:r w:rsidR="00EE62F9" w:rsidRPr="00784941">
        <w:rPr>
          <w:rFonts w:cstheme="minorHAnsi"/>
          <w:color w:val="000000" w:themeColor="text1"/>
          <w:szCs w:val="23"/>
        </w:rPr>
        <w:t xml:space="preserve">. </w:t>
      </w:r>
    </w:p>
    <w:p w14:paraId="5C18A1E9" w14:textId="01A8D87C" w:rsidR="001E7E1F" w:rsidRPr="00784941" w:rsidRDefault="002E3162"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E</w:t>
      </w:r>
      <w:r w:rsidR="001E7E1F" w:rsidRPr="00784941">
        <w:rPr>
          <w:rFonts w:cstheme="minorHAnsi"/>
          <w:b/>
          <w:color w:val="000000" w:themeColor="text1"/>
          <w:sz w:val="24"/>
          <w:szCs w:val="23"/>
          <w:u w:val="single"/>
        </w:rPr>
        <w:t xml:space="preserve">thical </w:t>
      </w:r>
      <w:r w:rsidR="00FB526B" w:rsidRPr="00784941">
        <w:rPr>
          <w:rFonts w:cstheme="minorHAnsi"/>
          <w:b/>
          <w:color w:val="000000" w:themeColor="text1"/>
          <w:sz w:val="24"/>
          <w:szCs w:val="23"/>
          <w:u w:val="single"/>
        </w:rPr>
        <w:t>C</w:t>
      </w:r>
      <w:r w:rsidR="001E7E1F" w:rsidRPr="00784941">
        <w:rPr>
          <w:rFonts w:cstheme="minorHAnsi"/>
          <w:b/>
          <w:color w:val="000000" w:themeColor="text1"/>
          <w:sz w:val="24"/>
          <w:szCs w:val="23"/>
          <w:u w:val="single"/>
        </w:rPr>
        <w:t>onsideration</w:t>
      </w:r>
    </w:p>
    <w:p w14:paraId="3ABE24E4" w14:textId="1C788D82" w:rsidR="001E7E1F" w:rsidRPr="00784941" w:rsidRDefault="001E7E1F" w:rsidP="00FB526B">
      <w:pPr>
        <w:spacing w:line="312" w:lineRule="auto"/>
        <w:rPr>
          <w:rFonts w:cstheme="minorHAnsi"/>
          <w:color w:val="000000" w:themeColor="text1"/>
          <w:szCs w:val="24"/>
          <w:u w:val="single"/>
        </w:rPr>
      </w:pPr>
      <w:r w:rsidRPr="00784941">
        <w:rPr>
          <w:rFonts w:cstheme="minorHAnsi"/>
          <w:color w:val="000000" w:themeColor="text1"/>
          <w:szCs w:val="24"/>
        </w:rPr>
        <w:t>In accordance with the guidelines and procedures of BERA (2011)</w:t>
      </w:r>
      <w:r w:rsidR="00EA5385" w:rsidRPr="00784941">
        <w:rPr>
          <w:rFonts w:cstheme="minorHAnsi"/>
          <w:color w:val="000000" w:themeColor="text1"/>
          <w:szCs w:val="24"/>
        </w:rPr>
        <w:t xml:space="preserve"> and </w:t>
      </w:r>
      <w:r w:rsidRPr="00784941">
        <w:rPr>
          <w:rFonts w:cstheme="minorHAnsi"/>
          <w:color w:val="000000" w:themeColor="text1"/>
          <w:szCs w:val="24"/>
        </w:rPr>
        <w:t xml:space="preserve">UWTSD (2015), full ethical approval will be requested prior to beginning this research project. An ethics form will be completed according to UWTSD </w:t>
      </w:r>
      <w:r w:rsidR="00207409" w:rsidRPr="00784941">
        <w:rPr>
          <w:rFonts w:cstheme="minorHAnsi"/>
          <w:color w:val="000000" w:themeColor="text1"/>
          <w:szCs w:val="24"/>
        </w:rPr>
        <w:t xml:space="preserve">(2015) </w:t>
      </w:r>
      <w:r w:rsidRPr="00784941">
        <w:rPr>
          <w:rFonts w:cstheme="minorHAnsi"/>
          <w:color w:val="000000" w:themeColor="text1"/>
          <w:szCs w:val="24"/>
        </w:rPr>
        <w:t>policy</w:t>
      </w:r>
      <w:r w:rsidR="007D6FD7" w:rsidRPr="00784941">
        <w:rPr>
          <w:rFonts w:cstheme="minorHAnsi"/>
          <w:color w:val="000000" w:themeColor="text1"/>
          <w:szCs w:val="24"/>
        </w:rPr>
        <w:t>,</w:t>
      </w:r>
      <w:r w:rsidRPr="00784941">
        <w:rPr>
          <w:rFonts w:cstheme="minorHAnsi"/>
          <w:color w:val="000000" w:themeColor="text1"/>
          <w:szCs w:val="24"/>
        </w:rPr>
        <w:t xml:space="preserve"> and </w:t>
      </w:r>
      <w:r w:rsidR="00207409" w:rsidRPr="00784941">
        <w:rPr>
          <w:rFonts w:cstheme="minorHAnsi"/>
          <w:color w:val="000000" w:themeColor="text1"/>
          <w:szCs w:val="24"/>
        </w:rPr>
        <w:t>research will not begin</w:t>
      </w:r>
      <w:r w:rsidRPr="00784941">
        <w:rPr>
          <w:rFonts w:cstheme="minorHAnsi"/>
          <w:color w:val="000000" w:themeColor="text1"/>
          <w:szCs w:val="24"/>
        </w:rPr>
        <w:t xml:space="preserve"> until approval is granted. Throughout this proposal, ethical considerations are discussed in depth. This includes confidentiality, anonymity, consent, data protection and storage, anticipated risks, and adverse outcomes. Furthermore, all names and identifying characteristics are anonymised</w:t>
      </w:r>
      <w:r w:rsidR="004D7148" w:rsidRPr="00784941">
        <w:rPr>
          <w:rFonts w:cstheme="minorHAnsi"/>
          <w:color w:val="000000" w:themeColor="text1"/>
          <w:szCs w:val="24"/>
        </w:rPr>
        <w:t xml:space="preserve"> (BERA, 2011)</w:t>
      </w:r>
      <w:r w:rsidR="007D6FD7" w:rsidRPr="00784941">
        <w:rPr>
          <w:rFonts w:cstheme="minorHAnsi"/>
          <w:color w:val="000000" w:themeColor="text1"/>
          <w:szCs w:val="24"/>
        </w:rPr>
        <w:t xml:space="preserve">. </w:t>
      </w:r>
    </w:p>
    <w:p w14:paraId="3109D51B" w14:textId="77777777" w:rsidR="001E7E1F" w:rsidRPr="00784941" w:rsidRDefault="001E7E1F" w:rsidP="00FB526B">
      <w:pPr>
        <w:spacing w:line="312" w:lineRule="auto"/>
        <w:rPr>
          <w:rFonts w:cstheme="minorHAnsi"/>
          <w:color w:val="000000" w:themeColor="text1"/>
          <w:sz w:val="24"/>
          <w:szCs w:val="23"/>
        </w:rPr>
      </w:pPr>
    </w:p>
    <w:p w14:paraId="0B95D007" w14:textId="380849F4" w:rsidR="00952F5A" w:rsidRPr="00784941" w:rsidRDefault="00952F5A"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Participants</w:t>
      </w:r>
    </w:p>
    <w:p w14:paraId="742C3364" w14:textId="7B239A7D" w:rsidR="001F6632" w:rsidRPr="00784941" w:rsidRDefault="00952F5A" w:rsidP="00FB526B">
      <w:pPr>
        <w:spacing w:line="312" w:lineRule="auto"/>
        <w:rPr>
          <w:rFonts w:cstheme="minorHAnsi"/>
          <w:color w:val="000000" w:themeColor="text1"/>
          <w:szCs w:val="23"/>
        </w:rPr>
      </w:pPr>
      <w:r w:rsidRPr="00784941">
        <w:rPr>
          <w:rFonts w:cstheme="minorHAnsi"/>
          <w:color w:val="000000" w:themeColor="text1"/>
          <w:szCs w:val="23"/>
        </w:rPr>
        <w:t xml:space="preserve">Data will be gathered from pupils and staff who attend or work in School X. </w:t>
      </w:r>
      <w:r w:rsidR="001F6632" w:rsidRPr="00784941">
        <w:rPr>
          <w:rFonts w:cstheme="minorHAnsi"/>
          <w:color w:val="000000" w:themeColor="text1"/>
          <w:szCs w:val="23"/>
        </w:rPr>
        <w:t>A s</w:t>
      </w:r>
      <w:r w:rsidR="0011122E" w:rsidRPr="00784941">
        <w:rPr>
          <w:rFonts w:cstheme="minorHAnsi"/>
          <w:color w:val="000000" w:themeColor="text1"/>
          <w:szCs w:val="23"/>
        </w:rPr>
        <w:t>tratified sampl</w:t>
      </w:r>
      <w:r w:rsidR="001F6632" w:rsidRPr="00784941">
        <w:rPr>
          <w:rFonts w:cstheme="minorHAnsi"/>
          <w:color w:val="000000" w:themeColor="text1"/>
          <w:szCs w:val="23"/>
        </w:rPr>
        <w:t>e</w:t>
      </w:r>
      <w:r w:rsidR="0011122E" w:rsidRPr="00784941">
        <w:rPr>
          <w:rFonts w:cstheme="minorHAnsi"/>
          <w:color w:val="000000" w:themeColor="text1"/>
          <w:szCs w:val="23"/>
        </w:rPr>
        <w:t xml:space="preserve"> of approximately 50 students will be chosen for </w:t>
      </w:r>
      <w:r w:rsidR="001F6632" w:rsidRPr="00784941">
        <w:rPr>
          <w:rFonts w:cstheme="minorHAnsi"/>
          <w:color w:val="000000" w:themeColor="text1"/>
          <w:szCs w:val="23"/>
        </w:rPr>
        <w:t>stage 1</w:t>
      </w:r>
      <w:r w:rsidR="0011122E" w:rsidRPr="00784941">
        <w:rPr>
          <w:rFonts w:cstheme="minorHAnsi"/>
          <w:color w:val="000000" w:themeColor="text1"/>
          <w:szCs w:val="23"/>
        </w:rPr>
        <w:t xml:space="preserve"> of data collection (</w:t>
      </w:r>
      <w:proofErr w:type="spellStart"/>
      <w:r w:rsidR="0011122E" w:rsidRPr="00784941">
        <w:rPr>
          <w:rFonts w:ascii="Calibri" w:hAnsi="Calibri" w:cs="Calibri"/>
          <w:color w:val="000000" w:themeColor="text1"/>
        </w:rPr>
        <w:t>Dhivyadeepa</w:t>
      </w:r>
      <w:proofErr w:type="spellEnd"/>
      <w:r w:rsidR="0011122E" w:rsidRPr="00784941">
        <w:rPr>
          <w:rFonts w:ascii="Calibri" w:hAnsi="Calibri" w:cs="Calibri"/>
          <w:color w:val="000000" w:themeColor="text1"/>
        </w:rPr>
        <w:t>, 2015)</w:t>
      </w:r>
      <w:r w:rsidR="0011122E" w:rsidRPr="00784941">
        <w:rPr>
          <w:rFonts w:cstheme="minorHAnsi"/>
          <w:color w:val="000000" w:themeColor="text1"/>
          <w:szCs w:val="23"/>
        </w:rPr>
        <w:t xml:space="preserve">. During </w:t>
      </w:r>
      <w:r w:rsidR="001F6632" w:rsidRPr="00784941">
        <w:rPr>
          <w:rFonts w:cstheme="minorHAnsi"/>
          <w:color w:val="000000" w:themeColor="text1"/>
          <w:szCs w:val="23"/>
        </w:rPr>
        <w:t>stage 2</w:t>
      </w:r>
      <w:r w:rsidR="0011122E" w:rsidRPr="00784941">
        <w:rPr>
          <w:rFonts w:cstheme="minorHAnsi"/>
          <w:color w:val="000000" w:themeColor="text1"/>
          <w:szCs w:val="23"/>
        </w:rPr>
        <w:t xml:space="preserve">, a convenience sample will be used to collect data from Department Y (ibid). During </w:t>
      </w:r>
      <w:r w:rsidR="001F6632" w:rsidRPr="00784941">
        <w:rPr>
          <w:rFonts w:cstheme="minorHAnsi"/>
          <w:color w:val="000000" w:themeColor="text1"/>
          <w:szCs w:val="23"/>
        </w:rPr>
        <w:t>stage 3</w:t>
      </w:r>
      <w:r w:rsidR="0011122E" w:rsidRPr="00784941">
        <w:rPr>
          <w:rFonts w:cstheme="minorHAnsi"/>
          <w:color w:val="000000" w:themeColor="text1"/>
          <w:szCs w:val="23"/>
        </w:rPr>
        <w:t xml:space="preserve"> of data collection, the stratified sample of 50 students, plus a stratified sample of approximately 10 teachers will be chosen for the research. These sample sizes have been chosen as they represent roughly 10% of the school population. </w:t>
      </w:r>
    </w:p>
    <w:p w14:paraId="2AB804A5" w14:textId="5A7C789E" w:rsidR="0011122E" w:rsidRPr="00784941" w:rsidRDefault="0011122E" w:rsidP="00FB526B">
      <w:pPr>
        <w:spacing w:line="312" w:lineRule="auto"/>
        <w:rPr>
          <w:rFonts w:cstheme="minorHAnsi"/>
          <w:color w:val="000000" w:themeColor="text1"/>
          <w:szCs w:val="23"/>
        </w:rPr>
      </w:pPr>
      <w:r w:rsidRPr="00784941">
        <w:rPr>
          <w:rFonts w:cstheme="minorHAnsi"/>
          <w:color w:val="000000" w:themeColor="text1"/>
          <w:szCs w:val="23"/>
        </w:rPr>
        <w:t>The group will cover a large demographic, as a diverse selection of participants will be used. This sample size is big enough to ensure a variety of opinions and perspectives on live marking. However, it is not so big that the research becomes unmanageable and results are adversely affected.</w:t>
      </w:r>
    </w:p>
    <w:p w14:paraId="5D0D1DDE" w14:textId="54BBC4AA" w:rsidR="00952F5A" w:rsidRPr="00784941" w:rsidRDefault="00952F5A" w:rsidP="00FB526B">
      <w:pPr>
        <w:spacing w:line="312" w:lineRule="auto"/>
        <w:rPr>
          <w:rFonts w:cstheme="minorHAnsi"/>
          <w:color w:val="000000" w:themeColor="text1"/>
          <w:szCs w:val="23"/>
        </w:rPr>
      </w:pPr>
      <w:r w:rsidRPr="00784941">
        <w:rPr>
          <w:rFonts w:cstheme="minorHAnsi"/>
          <w:color w:val="000000" w:themeColor="text1"/>
          <w:szCs w:val="23"/>
        </w:rPr>
        <w:t>It is important to select a comprehensive sample of students to represent the demographic of the school</w:t>
      </w:r>
      <w:r w:rsidR="00AE7DAE" w:rsidRPr="00784941">
        <w:rPr>
          <w:rFonts w:cstheme="minorHAnsi"/>
          <w:color w:val="000000" w:themeColor="text1"/>
          <w:szCs w:val="23"/>
        </w:rPr>
        <w:t>.</w:t>
      </w:r>
      <w:r w:rsidRPr="00784941">
        <w:rPr>
          <w:rFonts w:cstheme="minorHAnsi"/>
          <w:color w:val="000000" w:themeColor="text1"/>
          <w:szCs w:val="23"/>
        </w:rPr>
        <w:t xml:space="preserve"> Characteristics such as age, gender and class set will be considered. Students with additional needs will also be included in the sample. This will include </w:t>
      </w:r>
      <w:r w:rsidR="007D6FD7" w:rsidRPr="00784941">
        <w:rPr>
          <w:rFonts w:cstheme="minorHAnsi"/>
          <w:color w:val="000000" w:themeColor="text1"/>
          <w:szCs w:val="23"/>
        </w:rPr>
        <w:t xml:space="preserve">EAL, SEN and </w:t>
      </w:r>
      <w:proofErr w:type="spellStart"/>
      <w:r w:rsidR="007D6FD7" w:rsidRPr="00784941">
        <w:rPr>
          <w:rFonts w:cstheme="minorHAnsi"/>
          <w:color w:val="000000" w:themeColor="text1"/>
          <w:szCs w:val="23"/>
        </w:rPr>
        <w:t>eFSM</w:t>
      </w:r>
      <w:proofErr w:type="spellEnd"/>
      <w:r w:rsidR="007D6FD7" w:rsidRPr="00784941">
        <w:rPr>
          <w:rFonts w:cstheme="minorHAnsi"/>
          <w:color w:val="000000" w:themeColor="text1"/>
          <w:szCs w:val="23"/>
        </w:rPr>
        <w:t xml:space="preserve"> </w:t>
      </w:r>
      <w:r w:rsidR="00AE7DAE" w:rsidRPr="00784941">
        <w:rPr>
          <w:rFonts w:cstheme="minorHAnsi"/>
          <w:color w:val="000000" w:themeColor="text1"/>
          <w:szCs w:val="23"/>
        </w:rPr>
        <w:t>(Opie, 2004)</w:t>
      </w:r>
      <w:r w:rsidR="007D6FD7" w:rsidRPr="00784941">
        <w:rPr>
          <w:rFonts w:cstheme="minorHAnsi"/>
          <w:color w:val="000000" w:themeColor="text1"/>
          <w:szCs w:val="23"/>
        </w:rPr>
        <w:t>.</w:t>
      </w:r>
    </w:p>
    <w:p w14:paraId="5B3FA6BD" w14:textId="0EF279B0" w:rsidR="00952F5A" w:rsidRPr="00784941" w:rsidRDefault="00480078" w:rsidP="00FB526B">
      <w:pPr>
        <w:spacing w:line="312" w:lineRule="auto"/>
        <w:rPr>
          <w:rFonts w:cstheme="minorHAnsi"/>
          <w:color w:val="000000" w:themeColor="text1"/>
          <w:szCs w:val="23"/>
        </w:rPr>
      </w:pPr>
      <w:r w:rsidRPr="00784941">
        <w:rPr>
          <w:rFonts w:cstheme="minorHAnsi"/>
          <w:color w:val="000000" w:themeColor="text1"/>
          <w:szCs w:val="23"/>
        </w:rPr>
        <w:t xml:space="preserve">In </w:t>
      </w:r>
      <w:r w:rsidR="001F6632" w:rsidRPr="00784941">
        <w:rPr>
          <w:rFonts w:cstheme="minorHAnsi"/>
          <w:color w:val="000000" w:themeColor="text1"/>
          <w:szCs w:val="23"/>
        </w:rPr>
        <w:t xml:space="preserve">stage </w:t>
      </w:r>
      <w:r w:rsidR="00341C84" w:rsidRPr="00784941">
        <w:rPr>
          <w:rFonts w:cstheme="minorHAnsi"/>
          <w:color w:val="000000" w:themeColor="text1"/>
          <w:szCs w:val="23"/>
        </w:rPr>
        <w:t>3</w:t>
      </w:r>
      <w:r w:rsidRPr="00784941">
        <w:rPr>
          <w:rFonts w:cstheme="minorHAnsi"/>
          <w:color w:val="000000" w:themeColor="text1"/>
          <w:szCs w:val="23"/>
        </w:rPr>
        <w:t xml:space="preserve"> of data collection, s</w:t>
      </w:r>
      <w:r w:rsidR="00952F5A" w:rsidRPr="00784941">
        <w:rPr>
          <w:rFonts w:cstheme="minorHAnsi"/>
          <w:color w:val="000000" w:themeColor="text1"/>
          <w:szCs w:val="23"/>
        </w:rPr>
        <w:t>taff will be selected from different teaching departments within the school. Staff with leadership roles and support roles will also be used within the sample to ensure a wide variety of perspectives</w:t>
      </w:r>
      <w:r w:rsidR="00AE7DAE" w:rsidRPr="00784941">
        <w:rPr>
          <w:rFonts w:cstheme="minorHAnsi"/>
          <w:color w:val="000000" w:themeColor="text1"/>
          <w:szCs w:val="23"/>
        </w:rPr>
        <w:t xml:space="preserve"> (</w:t>
      </w:r>
      <w:proofErr w:type="spellStart"/>
      <w:r w:rsidR="00AE7DAE" w:rsidRPr="00784941">
        <w:rPr>
          <w:rFonts w:ascii="Calibri" w:hAnsi="Calibri" w:cs="Calibri"/>
          <w:color w:val="000000" w:themeColor="text1"/>
        </w:rPr>
        <w:t>Dhivyadeepa</w:t>
      </w:r>
      <w:proofErr w:type="spellEnd"/>
      <w:r w:rsidR="00AE7DAE" w:rsidRPr="00784941">
        <w:rPr>
          <w:rFonts w:ascii="Calibri" w:hAnsi="Calibri" w:cs="Calibri"/>
          <w:color w:val="000000" w:themeColor="text1"/>
        </w:rPr>
        <w:t>, 2015)</w:t>
      </w:r>
      <w:r w:rsidR="00952F5A" w:rsidRPr="00784941">
        <w:rPr>
          <w:rFonts w:cstheme="minorHAnsi"/>
          <w:color w:val="000000" w:themeColor="text1"/>
          <w:szCs w:val="23"/>
        </w:rPr>
        <w:t xml:space="preserve">. Pastoral and administrative staff will not be used in the sample, as they </w:t>
      </w:r>
      <w:proofErr w:type="gramStart"/>
      <w:r w:rsidR="00952F5A" w:rsidRPr="00784941">
        <w:rPr>
          <w:rFonts w:cstheme="minorHAnsi"/>
          <w:color w:val="000000" w:themeColor="text1"/>
          <w:szCs w:val="23"/>
        </w:rPr>
        <w:t>have no involvement</w:t>
      </w:r>
      <w:proofErr w:type="gramEnd"/>
      <w:r w:rsidR="00952F5A" w:rsidRPr="00784941">
        <w:rPr>
          <w:rFonts w:cstheme="minorHAnsi"/>
          <w:color w:val="000000" w:themeColor="text1"/>
          <w:szCs w:val="23"/>
        </w:rPr>
        <w:t xml:space="preserve"> in teaching in learning, and could not comment on the use of live marking</w:t>
      </w:r>
      <w:r w:rsidR="00214CAA" w:rsidRPr="00784941">
        <w:rPr>
          <w:rFonts w:cstheme="minorHAnsi"/>
          <w:color w:val="000000" w:themeColor="text1"/>
          <w:szCs w:val="23"/>
        </w:rPr>
        <w:t>.</w:t>
      </w:r>
    </w:p>
    <w:p w14:paraId="1F5F5215" w14:textId="1F40F354" w:rsidR="00B02A0E" w:rsidRPr="00784941" w:rsidRDefault="00952F5A" w:rsidP="00B02A0E">
      <w:pPr>
        <w:spacing w:line="312" w:lineRule="auto"/>
        <w:rPr>
          <w:rFonts w:eastAsia="Times New Roman" w:cstheme="minorHAnsi"/>
          <w:color w:val="000000" w:themeColor="text1"/>
          <w:szCs w:val="24"/>
          <w:lang w:eastAsia="en-GB"/>
        </w:rPr>
      </w:pPr>
      <w:r w:rsidRPr="00784941">
        <w:rPr>
          <w:rFonts w:eastAsia="Times New Roman" w:cstheme="minorHAnsi"/>
          <w:color w:val="000000" w:themeColor="text1"/>
          <w:szCs w:val="24"/>
          <w:lang w:eastAsia="en-GB"/>
        </w:rPr>
        <w:t xml:space="preserve">To ensure that all participants understand their involvement in the data collection, I will provide a letter for staff, </w:t>
      </w:r>
      <w:proofErr w:type="gramStart"/>
      <w:r w:rsidRPr="00784941">
        <w:rPr>
          <w:rFonts w:eastAsia="Times New Roman" w:cstheme="minorHAnsi"/>
          <w:color w:val="000000" w:themeColor="text1"/>
          <w:szCs w:val="24"/>
          <w:lang w:eastAsia="en-GB"/>
        </w:rPr>
        <w:t>pupils</w:t>
      </w:r>
      <w:proofErr w:type="gramEnd"/>
      <w:r w:rsidRPr="00784941">
        <w:rPr>
          <w:rFonts w:eastAsia="Times New Roman" w:cstheme="minorHAnsi"/>
          <w:color w:val="000000" w:themeColor="text1"/>
          <w:szCs w:val="24"/>
          <w:lang w:eastAsia="en-GB"/>
        </w:rPr>
        <w:t xml:space="preserve"> and parents prior to beginning research. The letter will explain the aims and objectives of the research,</w:t>
      </w:r>
      <w:r w:rsidR="007D6FD7" w:rsidRPr="00784941">
        <w:rPr>
          <w:rFonts w:eastAsia="Times New Roman" w:cstheme="minorHAnsi"/>
          <w:color w:val="000000" w:themeColor="text1"/>
          <w:szCs w:val="24"/>
          <w:lang w:eastAsia="en-GB"/>
        </w:rPr>
        <w:t xml:space="preserve"> and</w:t>
      </w:r>
      <w:r w:rsidRPr="00784941">
        <w:rPr>
          <w:rFonts w:eastAsia="Times New Roman" w:cstheme="minorHAnsi"/>
          <w:color w:val="000000" w:themeColor="text1"/>
          <w:szCs w:val="24"/>
          <w:lang w:eastAsia="en-GB"/>
        </w:rPr>
        <w:t xml:space="preserve"> the research process. It will also outline the voluntary nature of participants’ involvement, as well as participants’ rights, such as confidentiality, </w:t>
      </w:r>
      <w:proofErr w:type="gramStart"/>
      <w:r w:rsidRPr="00784941">
        <w:rPr>
          <w:rFonts w:eastAsia="Times New Roman" w:cstheme="minorHAnsi"/>
          <w:color w:val="000000" w:themeColor="text1"/>
          <w:szCs w:val="24"/>
          <w:lang w:eastAsia="en-GB"/>
        </w:rPr>
        <w:t>anonymity</w:t>
      </w:r>
      <w:proofErr w:type="gramEnd"/>
      <w:r w:rsidRPr="00784941">
        <w:rPr>
          <w:rFonts w:eastAsia="Times New Roman" w:cstheme="minorHAnsi"/>
          <w:color w:val="000000" w:themeColor="text1"/>
          <w:szCs w:val="24"/>
          <w:lang w:eastAsia="en-GB"/>
        </w:rPr>
        <w:t xml:space="preserve"> and the right to withdraw themselves or their data at any time. Furthermore, the letter will describe the researcher’s role and </w:t>
      </w:r>
      <w:r w:rsidR="007D6FD7" w:rsidRPr="00784941">
        <w:rPr>
          <w:rFonts w:eastAsia="Times New Roman" w:cstheme="minorHAnsi"/>
          <w:color w:val="000000" w:themeColor="text1"/>
          <w:szCs w:val="24"/>
          <w:lang w:eastAsia="en-GB"/>
        </w:rPr>
        <w:t xml:space="preserve">expectations of the </w:t>
      </w:r>
      <w:r w:rsidRPr="00784941">
        <w:rPr>
          <w:rFonts w:eastAsia="Times New Roman" w:cstheme="minorHAnsi"/>
          <w:color w:val="000000" w:themeColor="text1"/>
          <w:szCs w:val="24"/>
          <w:lang w:eastAsia="en-GB"/>
        </w:rPr>
        <w:t xml:space="preserve">participants. Finally, the letter will explain data storage and accessibility, and the presentation of results </w:t>
      </w:r>
      <w:r w:rsidR="006B7EE5" w:rsidRPr="00784941">
        <w:rPr>
          <w:rFonts w:eastAsia="Times New Roman" w:cstheme="minorHAnsi"/>
          <w:color w:val="000000" w:themeColor="text1"/>
          <w:szCs w:val="24"/>
          <w:lang w:eastAsia="en-GB"/>
        </w:rPr>
        <w:t>o</w:t>
      </w:r>
      <w:r w:rsidRPr="00784941">
        <w:rPr>
          <w:rFonts w:eastAsia="Times New Roman" w:cstheme="minorHAnsi"/>
          <w:color w:val="000000" w:themeColor="text1"/>
          <w:szCs w:val="24"/>
          <w:lang w:eastAsia="en-GB"/>
        </w:rPr>
        <w:t>n completion of the</w:t>
      </w:r>
      <w:r w:rsidR="00B02A0E" w:rsidRPr="00784941">
        <w:rPr>
          <w:rFonts w:eastAsia="Times New Roman" w:cstheme="minorHAnsi"/>
          <w:color w:val="000000" w:themeColor="text1"/>
          <w:szCs w:val="24"/>
          <w:lang w:eastAsia="en-GB"/>
        </w:rPr>
        <w:t xml:space="preserve"> research (</w:t>
      </w:r>
      <w:r w:rsidR="00B02A0E" w:rsidRPr="00784941">
        <w:rPr>
          <w:rFonts w:cstheme="minorHAnsi"/>
          <w:color w:val="000000" w:themeColor="text1"/>
          <w:szCs w:val="23"/>
        </w:rPr>
        <w:t>BERA, 2011; UWTSD, 2015).</w:t>
      </w:r>
    </w:p>
    <w:p w14:paraId="4E8A8E18" w14:textId="5CC57D28" w:rsidR="00B02A0E" w:rsidRPr="00784941" w:rsidRDefault="007D6FD7" w:rsidP="00FB526B">
      <w:pPr>
        <w:spacing w:line="312" w:lineRule="auto"/>
        <w:rPr>
          <w:rFonts w:eastAsia="Times New Roman" w:cstheme="minorHAnsi"/>
          <w:color w:val="000000" w:themeColor="text1"/>
          <w:szCs w:val="24"/>
          <w:lang w:eastAsia="en-GB"/>
        </w:rPr>
      </w:pPr>
      <w:r w:rsidRPr="00784941">
        <w:rPr>
          <w:rFonts w:eastAsia="Times New Roman" w:cstheme="minorHAnsi"/>
          <w:color w:val="000000" w:themeColor="text1"/>
          <w:szCs w:val="24"/>
          <w:lang w:eastAsia="en-GB"/>
        </w:rPr>
        <w:t xml:space="preserve"> </w:t>
      </w:r>
    </w:p>
    <w:p w14:paraId="11F9341D" w14:textId="63B8C0A2" w:rsidR="00952F5A" w:rsidRPr="00784941" w:rsidRDefault="00952F5A" w:rsidP="00FB526B">
      <w:pPr>
        <w:spacing w:line="312" w:lineRule="auto"/>
        <w:rPr>
          <w:rFonts w:eastAsia="Times New Roman" w:cstheme="minorHAnsi"/>
          <w:color w:val="000000" w:themeColor="text1"/>
          <w:szCs w:val="24"/>
          <w:lang w:eastAsia="en-GB"/>
        </w:rPr>
      </w:pPr>
      <w:r w:rsidRPr="00784941">
        <w:rPr>
          <w:rFonts w:eastAsia="Times New Roman" w:cstheme="minorHAnsi"/>
          <w:color w:val="000000" w:themeColor="text1"/>
          <w:szCs w:val="24"/>
          <w:lang w:eastAsia="en-GB"/>
        </w:rPr>
        <w:t>Prior to conducting the research, I will verbally explain the information to ensure that all participants fully comprehend the content of the letter. Participants will then be asked to provide written</w:t>
      </w:r>
      <w:r w:rsidR="00473AE7" w:rsidRPr="00784941">
        <w:rPr>
          <w:rFonts w:eastAsia="Times New Roman" w:cstheme="minorHAnsi"/>
          <w:color w:val="000000" w:themeColor="text1"/>
          <w:szCs w:val="24"/>
          <w:lang w:eastAsia="en-GB"/>
        </w:rPr>
        <w:t xml:space="preserve"> and verbal</w:t>
      </w:r>
      <w:r w:rsidRPr="00784941">
        <w:rPr>
          <w:rFonts w:eastAsia="Times New Roman" w:cstheme="minorHAnsi"/>
          <w:color w:val="000000" w:themeColor="text1"/>
          <w:szCs w:val="24"/>
          <w:lang w:eastAsia="en-GB"/>
        </w:rPr>
        <w:t xml:space="preserve"> consent</w:t>
      </w:r>
      <w:r w:rsidR="00AE7DAE" w:rsidRPr="00784941">
        <w:rPr>
          <w:rFonts w:eastAsia="Times New Roman" w:cstheme="minorHAnsi"/>
          <w:color w:val="000000" w:themeColor="text1"/>
          <w:szCs w:val="24"/>
          <w:lang w:eastAsia="en-GB"/>
        </w:rPr>
        <w:t>. On conclusion of each research method and the overall research process, participants will receive feedback through debriefing sessions. Once the results have been analysed and interpreted, participants are welcome to request information on the completed project (</w:t>
      </w:r>
      <w:r w:rsidR="00B02A0E" w:rsidRPr="00784941">
        <w:rPr>
          <w:rFonts w:cstheme="minorHAnsi"/>
          <w:color w:val="000000" w:themeColor="text1"/>
          <w:szCs w:val="23"/>
        </w:rPr>
        <w:t>BERA, 2011</w:t>
      </w:r>
      <w:r w:rsidR="00AE7DAE" w:rsidRPr="00784941">
        <w:rPr>
          <w:rFonts w:cstheme="minorHAnsi"/>
          <w:color w:val="000000" w:themeColor="text1"/>
          <w:szCs w:val="23"/>
        </w:rPr>
        <w:t>; UWTSD, 2015).</w:t>
      </w:r>
    </w:p>
    <w:p w14:paraId="38CC7647" w14:textId="77777777" w:rsidR="00040D6F" w:rsidRPr="00784941" w:rsidRDefault="00040D6F" w:rsidP="00FB526B">
      <w:pPr>
        <w:spacing w:line="312" w:lineRule="auto"/>
        <w:rPr>
          <w:rFonts w:cstheme="minorHAnsi"/>
          <w:color w:val="000000" w:themeColor="text1"/>
          <w:sz w:val="24"/>
          <w:szCs w:val="23"/>
        </w:rPr>
      </w:pPr>
    </w:p>
    <w:p w14:paraId="48CFD72B" w14:textId="04BE1C64" w:rsidR="00952F5A" w:rsidRPr="00784941" w:rsidRDefault="00952F5A"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 xml:space="preserve">Methods of </w:t>
      </w:r>
      <w:r w:rsidR="00FB526B" w:rsidRPr="00784941">
        <w:rPr>
          <w:rFonts w:cstheme="minorHAnsi"/>
          <w:b/>
          <w:color w:val="000000" w:themeColor="text1"/>
          <w:sz w:val="24"/>
          <w:szCs w:val="23"/>
          <w:u w:val="single"/>
        </w:rPr>
        <w:t>D</w:t>
      </w:r>
      <w:r w:rsidRPr="00784941">
        <w:rPr>
          <w:rFonts w:cstheme="minorHAnsi"/>
          <w:b/>
          <w:color w:val="000000" w:themeColor="text1"/>
          <w:sz w:val="24"/>
          <w:szCs w:val="23"/>
          <w:u w:val="single"/>
        </w:rPr>
        <w:t xml:space="preserve">ata </w:t>
      </w:r>
      <w:r w:rsidR="00FB526B" w:rsidRPr="00784941">
        <w:rPr>
          <w:rFonts w:cstheme="minorHAnsi"/>
          <w:b/>
          <w:color w:val="000000" w:themeColor="text1"/>
          <w:sz w:val="24"/>
          <w:szCs w:val="23"/>
          <w:u w:val="single"/>
        </w:rPr>
        <w:t>C</w:t>
      </w:r>
      <w:r w:rsidRPr="00784941">
        <w:rPr>
          <w:rFonts w:cstheme="minorHAnsi"/>
          <w:b/>
          <w:color w:val="000000" w:themeColor="text1"/>
          <w:sz w:val="24"/>
          <w:szCs w:val="23"/>
          <w:u w:val="single"/>
        </w:rPr>
        <w:t>ollection</w:t>
      </w:r>
    </w:p>
    <w:p w14:paraId="48D09948" w14:textId="0B97D4EB" w:rsidR="0035527B" w:rsidRPr="00784941" w:rsidRDefault="00040D6F" w:rsidP="00FB526B">
      <w:pPr>
        <w:spacing w:line="312" w:lineRule="auto"/>
        <w:rPr>
          <w:rFonts w:cstheme="minorHAnsi"/>
          <w:color w:val="000000" w:themeColor="text1"/>
          <w:szCs w:val="23"/>
        </w:rPr>
      </w:pPr>
      <w:r w:rsidRPr="00784941">
        <w:rPr>
          <w:rFonts w:cstheme="minorHAnsi"/>
          <w:color w:val="000000" w:themeColor="text1"/>
          <w:szCs w:val="23"/>
        </w:rPr>
        <w:t xml:space="preserve">Throughout the research process, I </w:t>
      </w:r>
      <w:r w:rsidR="0035527B" w:rsidRPr="00784941">
        <w:rPr>
          <w:rFonts w:cstheme="minorHAnsi"/>
          <w:color w:val="000000" w:themeColor="text1"/>
          <w:szCs w:val="23"/>
        </w:rPr>
        <w:t>will us</w:t>
      </w:r>
      <w:r w:rsidR="00BF3560" w:rsidRPr="00784941">
        <w:rPr>
          <w:rFonts w:cstheme="minorHAnsi"/>
          <w:color w:val="000000" w:themeColor="text1"/>
          <w:szCs w:val="23"/>
        </w:rPr>
        <w:t>e</w:t>
      </w:r>
      <w:r w:rsidR="0035527B" w:rsidRPr="00784941">
        <w:rPr>
          <w:rFonts w:cstheme="minorHAnsi"/>
          <w:color w:val="000000" w:themeColor="text1"/>
          <w:szCs w:val="23"/>
        </w:rPr>
        <w:t xml:space="preserve"> a mixed methods approach</w:t>
      </w:r>
      <w:r w:rsidR="00BF3560" w:rsidRPr="00784941">
        <w:rPr>
          <w:rFonts w:cstheme="minorHAnsi"/>
          <w:color w:val="000000" w:themeColor="text1"/>
          <w:szCs w:val="23"/>
        </w:rPr>
        <w:t xml:space="preserve"> to collect data</w:t>
      </w:r>
      <w:r w:rsidR="0035527B" w:rsidRPr="00784941">
        <w:rPr>
          <w:rFonts w:cstheme="minorHAnsi"/>
          <w:color w:val="000000" w:themeColor="text1"/>
          <w:szCs w:val="23"/>
        </w:rPr>
        <w:t xml:space="preserve">. </w:t>
      </w:r>
      <w:r w:rsidRPr="00784941">
        <w:rPr>
          <w:rFonts w:cstheme="minorHAnsi"/>
          <w:color w:val="000000" w:themeColor="text1"/>
          <w:szCs w:val="23"/>
        </w:rPr>
        <w:t>I</w:t>
      </w:r>
      <w:r w:rsidR="0035527B" w:rsidRPr="00784941">
        <w:rPr>
          <w:rFonts w:cstheme="minorHAnsi"/>
          <w:color w:val="000000" w:themeColor="text1"/>
          <w:szCs w:val="23"/>
        </w:rPr>
        <w:t xml:space="preserve"> will</w:t>
      </w:r>
      <w:r w:rsidR="0020001C" w:rsidRPr="00784941">
        <w:rPr>
          <w:rFonts w:cstheme="minorHAnsi"/>
          <w:color w:val="000000" w:themeColor="text1"/>
          <w:szCs w:val="23"/>
        </w:rPr>
        <w:t xml:space="preserve"> therefore</w:t>
      </w:r>
      <w:r w:rsidR="00BF3560" w:rsidRPr="00784941">
        <w:rPr>
          <w:rFonts w:cstheme="minorHAnsi"/>
          <w:color w:val="000000" w:themeColor="text1"/>
          <w:szCs w:val="23"/>
        </w:rPr>
        <w:t xml:space="preserve"> implement </w:t>
      </w:r>
      <w:r w:rsidR="0035527B" w:rsidRPr="00784941">
        <w:rPr>
          <w:rFonts w:cstheme="minorHAnsi"/>
          <w:color w:val="000000" w:themeColor="text1"/>
          <w:szCs w:val="23"/>
        </w:rPr>
        <w:t xml:space="preserve">a variety of qualitative and quantitative </w:t>
      </w:r>
      <w:r w:rsidR="00BF3560" w:rsidRPr="00784941">
        <w:rPr>
          <w:rFonts w:cstheme="minorHAnsi"/>
          <w:color w:val="000000" w:themeColor="text1"/>
          <w:szCs w:val="23"/>
        </w:rPr>
        <w:t>methods</w:t>
      </w:r>
      <w:r w:rsidR="0020001C" w:rsidRPr="00784941">
        <w:rPr>
          <w:rFonts w:cstheme="minorHAnsi"/>
          <w:color w:val="000000" w:themeColor="text1"/>
          <w:szCs w:val="23"/>
        </w:rPr>
        <w:t>, whi</w:t>
      </w:r>
      <w:r w:rsidRPr="00784941">
        <w:rPr>
          <w:rFonts w:cstheme="minorHAnsi"/>
          <w:color w:val="000000" w:themeColor="text1"/>
          <w:szCs w:val="23"/>
        </w:rPr>
        <w:t>ch will allow for da</w:t>
      </w:r>
      <w:r w:rsidR="0035527B" w:rsidRPr="00784941">
        <w:rPr>
          <w:rFonts w:cstheme="minorHAnsi"/>
          <w:color w:val="000000" w:themeColor="text1"/>
          <w:szCs w:val="23"/>
        </w:rPr>
        <w:t xml:space="preserve">ta </w:t>
      </w:r>
      <w:r w:rsidRPr="00784941">
        <w:rPr>
          <w:rFonts w:cstheme="minorHAnsi"/>
          <w:color w:val="000000" w:themeColor="text1"/>
          <w:szCs w:val="23"/>
        </w:rPr>
        <w:t xml:space="preserve">to be </w:t>
      </w:r>
      <w:r w:rsidR="0035527B" w:rsidRPr="00784941">
        <w:rPr>
          <w:rFonts w:cstheme="minorHAnsi"/>
          <w:color w:val="000000" w:themeColor="text1"/>
          <w:szCs w:val="23"/>
        </w:rPr>
        <w:t>triangulated</w:t>
      </w:r>
      <w:r w:rsidR="0020001C" w:rsidRPr="00784941">
        <w:rPr>
          <w:rFonts w:cstheme="minorHAnsi"/>
          <w:color w:val="000000" w:themeColor="text1"/>
          <w:szCs w:val="23"/>
        </w:rPr>
        <w:t xml:space="preserve"> </w:t>
      </w:r>
      <w:r w:rsidR="00537B7A" w:rsidRPr="00784941">
        <w:rPr>
          <w:rFonts w:cstheme="minorHAnsi"/>
          <w:color w:val="000000" w:themeColor="text1"/>
          <w:szCs w:val="23"/>
        </w:rPr>
        <w:t>effectivel</w:t>
      </w:r>
      <w:r w:rsidR="0020001C" w:rsidRPr="00784941">
        <w:rPr>
          <w:rFonts w:cstheme="minorHAnsi"/>
          <w:color w:val="000000" w:themeColor="text1"/>
          <w:szCs w:val="23"/>
        </w:rPr>
        <w:t>y.</w:t>
      </w:r>
      <w:r w:rsidRPr="00784941">
        <w:rPr>
          <w:rFonts w:cstheme="minorHAnsi"/>
          <w:color w:val="000000" w:themeColor="text1"/>
          <w:szCs w:val="23"/>
        </w:rPr>
        <w:t xml:space="preserve"> </w:t>
      </w:r>
      <w:r w:rsidR="0020001C" w:rsidRPr="00784941">
        <w:rPr>
          <w:rFonts w:cstheme="minorHAnsi"/>
          <w:color w:val="000000" w:themeColor="text1"/>
          <w:szCs w:val="23"/>
        </w:rPr>
        <w:t xml:space="preserve">By using a mixed methods approach, I </w:t>
      </w:r>
      <w:r w:rsidRPr="00784941">
        <w:rPr>
          <w:rFonts w:cstheme="minorHAnsi"/>
          <w:color w:val="000000" w:themeColor="text1"/>
          <w:szCs w:val="23"/>
        </w:rPr>
        <w:t xml:space="preserve">will </w:t>
      </w:r>
      <w:r w:rsidR="0020001C" w:rsidRPr="00784941">
        <w:rPr>
          <w:rFonts w:cstheme="minorHAnsi"/>
          <w:color w:val="000000" w:themeColor="text1"/>
          <w:szCs w:val="23"/>
        </w:rPr>
        <w:t xml:space="preserve">be able to </w:t>
      </w:r>
      <w:r w:rsidR="0035527B" w:rsidRPr="00784941">
        <w:rPr>
          <w:rFonts w:cstheme="minorHAnsi"/>
          <w:color w:val="000000" w:themeColor="text1"/>
          <w:szCs w:val="23"/>
        </w:rPr>
        <w:t xml:space="preserve">ensure the reliability </w:t>
      </w:r>
      <w:r w:rsidR="006B7EE5" w:rsidRPr="00784941">
        <w:rPr>
          <w:rFonts w:cstheme="minorHAnsi"/>
          <w:color w:val="000000" w:themeColor="text1"/>
          <w:szCs w:val="23"/>
        </w:rPr>
        <w:t xml:space="preserve">and accuracy </w:t>
      </w:r>
      <w:r w:rsidR="0035527B" w:rsidRPr="00784941">
        <w:rPr>
          <w:rFonts w:cstheme="minorHAnsi"/>
          <w:color w:val="000000" w:themeColor="text1"/>
          <w:szCs w:val="23"/>
        </w:rPr>
        <w:t xml:space="preserve">of </w:t>
      </w:r>
      <w:r w:rsidR="008B46F7" w:rsidRPr="00784941">
        <w:rPr>
          <w:rFonts w:cstheme="minorHAnsi"/>
          <w:color w:val="000000" w:themeColor="text1"/>
          <w:szCs w:val="23"/>
        </w:rPr>
        <w:t xml:space="preserve">my </w:t>
      </w:r>
      <w:r w:rsidR="0035527B" w:rsidRPr="00784941">
        <w:rPr>
          <w:rFonts w:cstheme="minorHAnsi"/>
          <w:color w:val="000000" w:themeColor="text1"/>
          <w:szCs w:val="23"/>
        </w:rPr>
        <w:t>results</w:t>
      </w:r>
      <w:r w:rsidR="00B02A0E" w:rsidRPr="00784941">
        <w:rPr>
          <w:rFonts w:cstheme="minorHAnsi"/>
          <w:color w:val="000000" w:themeColor="text1"/>
          <w:szCs w:val="23"/>
        </w:rPr>
        <w:t xml:space="preserve"> (BERA, 2011).</w:t>
      </w:r>
      <w:r w:rsidRPr="00784941">
        <w:rPr>
          <w:rFonts w:cstheme="minorHAnsi"/>
          <w:color w:val="000000" w:themeColor="text1"/>
          <w:szCs w:val="23"/>
        </w:rPr>
        <w:t xml:space="preserve"> </w:t>
      </w:r>
    </w:p>
    <w:p w14:paraId="29D85C13" w14:textId="13CE13CD" w:rsidR="00087DD4" w:rsidRPr="00784941" w:rsidRDefault="00087DD4" w:rsidP="00FB526B">
      <w:pPr>
        <w:spacing w:line="312" w:lineRule="auto"/>
        <w:rPr>
          <w:rFonts w:cstheme="minorHAnsi"/>
          <w:b/>
          <w:color w:val="000000" w:themeColor="text1"/>
          <w:szCs w:val="23"/>
        </w:rPr>
      </w:pPr>
    </w:p>
    <w:p w14:paraId="3D9F90A8" w14:textId="49090FB1" w:rsidR="00447A44" w:rsidRPr="00784941" w:rsidRDefault="00447A44" w:rsidP="003705B9">
      <w:pPr>
        <w:spacing w:line="312" w:lineRule="auto"/>
        <w:rPr>
          <w:rFonts w:cstheme="minorHAnsi"/>
          <w:color w:val="000000" w:themeColor="text1"/>
          <w:szCs w:val="23"/>
          <w:u w:val="single"/>
        </w:rPr>
      </w:pPr>
      <w:r w:rsidRPr="00784941">
        <w:rPr>
          <w:rFonts w:cstheme="minorHAnsi"/>
          <w:color w:val="000000" w:themeColor="text1"/>
          <w:szCs w:val="23"/>
          <w:u w:val="single"/>
        </w:rPr>
        <w:t>Testing</w:t>
      </w:r>
    </w:p>
    <w:p w14:paraId="02D36654" w14:textId="792FD343" w:rsidR="001057D0" w:rsidRPr="00784941" w:rsidRDefault="00447A44" w:rsidP="003705B9">
      <w:pPr>
        <w:spacing w:line="312" w:lineRule="auto"/>
        <w:rPr>
          <w:color w:val="000000" w:themeColor="text1"/>
        </w:rPr>
      </w:pPr>
      <w:r w:rsidRPr="00784941">
        <w:rPr>
          <w:rFonts w:cstheme="minorHAnsi"/>
          <w:color w:val="000000" w:themeColor="text1"/>
          <w:szCs w:val="23"/>
        </w:rPr>
        <w:t>I will create and administer two tests for students</w:t>
      </w:r>
      <w:r w:rsidR="00122399" w:rsidRPr="00784941">
        <w:rPr>
          <w:rFonts w:cstheme="minorHAnsi"/>
          <w:color w:val="000000" w:themeColor="text1"/>
          <w:szCs w:val="23"/>
        </w:rPr>
        <w:t xml:space="preserve">, one pre-intervention, and </w:t>
      </w:r>
      <w:r w:rsidR="008B46F7" w:rsidRPr="00784941">
        <w:rPr>
          <w:rFonts w:cstheme="minorHAnsi"/>
          <w:color w:val="000000" w:themeColor="text1"/>
          <w:szCs w:val="23"/>
        </w:rPr>
        <w:t xml:space="preserve">one </w:t>
      </w:r>
      <w:r w:rsidR="00122399" w:rsidRPr="00784941">
        <w:rPr>
          <w:rFonts w:cstheme="minorHAnsi"/>
          <w:color w:val="000000" w:themeColor="text1"/>
          <w:szCs w:val="23"/>
        </w:rPr>
        <w:t>post-intervention. The</w:t>
      </w:r>
      <w:r w:rsidR="00F8570A" w:rsidRPr="00784941">
        <w:rPr>
          <w:rFonts w:cstheme="minorHAnsi"/>
          <w:color w:val="000000" w:themeColor="text1"/>
          <w:szCs w:val="23"/>
        </w:rPr>
        <w:t xml:space="preserve"> main advantage of these</w:t>
      </w:r>
      <w:r w:rsidR="00122399" w:rsidRPr="00784941">
        <w:rPr>
          <w:rFonts w:cstheme="minorHAnsi"/>
          <w:color w:val="000000" w:themeColor="text1"/>
          <w:szCs w:val="23"/>
        </w:rPr>
        <w:t xml:space="preserve"> tests </w:t>
      </w:r>
      <w:r w:rsidR="00F8570A" w:rsidRPr="00784941">
        <w:rPr>
          <w:rFonts w:cstheme="minorHAnsi"/>
          <w:color w:val="000000" w:themeColor="text1"/>
          <w:szCs w:val="23"/>
        </w:rPr>
        <w:t>is the</w:t>
      </w:r>
      <w:r w:rsidR="00122399" w:rsidRPr="00784941">
        <w:rPr>
          <w:rFonts w:cstheme="minorHAnsi"/>
          <w:color w:val="000000" w:themeColor="text1"/>
          <w:szCs w:val="23"/>
        </w:rPr>
        <w:t xml:space="preserve"> </w:t>
      </w:r>
      <w:r w:rsidR="00F8570A" w:rsidRPr="00784941">
        <w:rPr>
          <w:rFonts w:cstheme="minorHAnsi"/>
          <w:color w:val="000000" w:themeColor="text1"/>
          <w:szCs w:val="23"/>
        </w:rPr>
        <w:t>production of quantitative data</w:t>
      </w:r>
      <w:r w:rsidR="001057D0" w:rsidRPr="00784941">
        <w:rPr>
          <w:rFonts w:cstheme="minorHAnsi"/>
          <w:color w:val="000000" w:themeColor="text1"/>
          <w:szCs w:val="23"/>
        </w:rPr>
        <w:t xml:space="preserve">, providing </w:t>
      </w:r>
      <w:r w:rsidR="00F8570A" w:rsidRPr="00784941">
        <w:rPr>
          <w:rFonts w:cstheme="minorHAnsi"/>
          <w:color w:val="000000" w:themeColor="text1"/>
          <w:szCs w:val="23"/>
        </w:rPr>
        <w:t>clear evidence on the a</w:t>
      </w:r>
      <w:r w:rsidR="001057D0" w:rsidRPr="00784941">
        <w:rPr>
          <w:rFonts w:cstheme="minorHAnsi"/>
          <w:color w:val="000000" w:themeColor="text1"/>
          <w:szCs w:val="23"/>
        </w:rPr>
        <w:t>chievemen</w:t>
      </w:r>
      <w:r w:rsidR="00F8570A" w:rsidRPr="00784941">
        <w:rPr>
          <w:rFonts w:cstheme="minorHAnsi"/>
          <w:color w:val="000000" w:themeColor="text1"/>
          <w:szCs w:val="23"/>
        </w:rPr>
        <w:t>t</w:t>
      </w:r>
      <w:r w:rsidR="001057D0" w:rsidRPr="00784941">
        <w:rPr>
          <w:rFonts w:cstheme="minorHAnsi"/>
          <w:color w:val="000000" w:themeColor="text1"/>
          <w:szCs w:val="23"/>
        </w:rPr>
        <w:t>s</w:t>
      </w:r>
      <w:r w:rsidR="00F8570A" w:rsidRPr="00784941">
        <w:rPr>
          <w:rFonts w:cstheme="minorHAnsi"/>
          <w:color w:val="000000" w:themeColor="text1"/>
          <w:szCs w:val="23"/>
        </w:rPr>
        <w:t xml:space="preserve"> of students before and after the live marking intervention. </w:t>
      </w:r>
      <w:r w:rsidR="001057D0" w:rsidRPr="00784941">
        <w:rPr>
          <w:rFonts w:cstheme="minorHAnsi"/>
          <w:color w:val="000000" w:themeColor="text1"/>
          <w:szCs w:val="23"/>
        </w:rPr>
        <w:t xml:space="preserve">By testing students, I am </w:t>
      </w:r>
      <w:r w:rsidR="000E3E0A" w:rsidRPr="00784941">
        <w:rPr>
          <w:rFonts w:cstheme="minorHAnsi"/>
          <w:color w:val="000000" w:themeColor="text1"/>
          <w:szCs w:val="23"/>
        </w:rPr>
        <w:t xml:space="preserve">also </w:t>
      </w:r>
      <w:r w:rsidR="001057D0" w:rsidRPr="00784941">
        <w:rPr>
          <w:rFonts w:cstheme="minorHAnsi"/>
          <w:color w:val="000000" w:themeColor="text1"/>
          <w:szCs w:val="23"/>
        </w:rPr>
        <w:t xml:space="preserve">able to </w:t>
      </w:r>
      <w:r w:rsidR="00FE5133" w:rsidRPr="00784941">
        <w:rPr>
          <w:rFonts w:cstheme="minorHAnsi"/>
          <w:color w:val="000000" w:themeColor="text1"/>
          <w:szCs w:val="23"/>
        </w:rPr>
        <w:t>collect data fairly and efficiently</w:t>
      </w:r>
      <w:r w:rsidR="00B02A0E" w:rsidRPr="00784941">
        <w:rPr>
          <w:rFonts w:cstheme="minorHAnsi"/>
          <w:color w:val="000000" w:themeColor="text1"/>
          <w:szCs w:val="23"/>
        </w:rPr>
        <w:t xml:space="preserve"> (Phelps, 2005;</w:t>
      </w:r>
      <w:r w:rsidR="00B02A0E" w:rsidRPr="00784941">
        <w:rPr>
          <w:rFonts w:cstheme="minorHAnsi"/>
          <w:color w:val="000000" w:themeColor="text1"/>
        </w:rPr>
        <w:t xml:space="preserve"> </w:t>
      </w:r>
      <w:proofErr w:type="spellStart"/>
      <w:r w:rsidR="00B02A0E" w:rsidRPr="00784941">
        <w:rPr>
          <w:rFonts w:cstheme="minorHAnsi"/>
          <w:color w:val="000000" w:themeColor="text1"/>
        </w:rPr>
        <w:t>Cangelosi</w:t>
      </w:r>
      <w:proofErr w:type="spellEnd"/>
      <w:r w:rsidR="00B02A0E" w:rsidRPr="00784941">
        <w:rPr>
          <w:rFonts w:cstheme="minorHAnsi"/>
          <w:color w:val="000000" w:themeColor="text1"/>
        </w:rPr>
        <w:t>, 1990)</w:t>
      </w:r>
      <w:r w:rsidR="00FE5133" w:rsidRPr="00784941">
        <w:rPr>
          <w:rFonts w:cstheme="minorHAnsi"/>
          <w:color w:val="000000" w:themeColor="text1"/>
          <w:szCs w:val="23"/>
        </w:rPr>
        <w:t xml:space="preserve">. </w:t>
      </w:r>
      <w:r w:rsidR="00254925" w:rsidRPr="00784941">
        <w:rPr>
          <w:rFonts w:cstheme="minorHAnsi"/>
          <w:color w:val="000000" w:themeColor="text1"/>
          <w:szCs w:val="23"/>
        </w:rPr>
        <w:t>T</w:t>
      </w:r>
      <w:r w:rsidR="001057D0" w:rsidRPr="00784941">
        <w:rPr>
          <w:rFonts w:cstheme="minorHAnsi"/>
          <w:color w:val="000000" w:themeColor="text1"/>
          <w:szCs w:val="23"/>
        </w:rPr>
        <w:t>he tests will not require students to revise</w:t>
      </w:r>
      <w:r w:rsidR="000E3E0A" w:rsidRPr="00784941">
        <w:rPr>
          <w:rFonts w:cstheme="minorHAnsi"/>
          <w:color w:val="000000" w:themeColor="text1"/>
          <w:szCs w:val="23"/>
        </w:rPr>
        <w:t>, and they will</w:t>
      </w:r>
      <w:r w:rsidR="001057D0" w:rsidRPr="00784941">
        <w:rPr>
          <w:rFonts w:cstheme="minorHAnsi"/>
          <w:color w:val="000000" w:themeColor="text1"/>
          <w:szCs w:val="23"/>
        </w:rPr>
        <w:t xml:space="preserve"> take place with little fuss. </w:t>
      </w:r>
      <w:r w:rsidR="000E3E0A" w:rsidRPr="00784941">
        <w:rPr>
          <w:rFonts w:cstheme="minorHAnsi"/>
          <w:color w:val="000000" w:themeColor="text1"/>
          <w:szCs w:val="23"/>
        </w:rPr>
        <w:t>The tests will therefore not</w:t>
      </w:r>
      <w:r w:rsidR="001057D0" w:rsidRPr="00784941">
        <w:rPr>
          <w:rFonts w:cstheme="minorHAnsi"/>
          <w:color w:val="000000" w:themeColor="text1"/>
          <w:szCs w:val="23"/>
        </w:rPr>
        <w:t xml:space="preserve"> require students to alter their schedules or </w:t>
      </w:r>
      <w:r w:rsidR="000E3E0A" w:rsidRPr="00784941">
        <w:rPr>
          <w:rFonts w:cstheme="minorHAnsi"/>
          <w:color w:val="000000" w:themeColor="text1"/>
          <w:szCs w:val="23"/>
        </w:rPr>
        <w:t>increase their workload.</w:t>
      </w:r>
      <w:r w:rsidR="001057D0" w:rsidRPr="00784941">
        <w:rPr>
          <w:rFonts w:cstheme="minorHAnsi"/>
          <w:color w:val="000000" w:themeColor="text1"/>
          <w:szCs w:val="23"/>
        </w:rPr>
        <w:t xml:space="preserve"> </w:t>
      </w:r>
    </w:p>
    <w:p w14:paraId="32429F3B" w14:textId="3AC898F7" w:rsidR="000E3E0A" w:rsidRPr="00784941" w:rsidRDefault="000E3E0A" w:rsidP="003705B9">
      <w:pPr>
        <w:spacing w:line="312" w:lineRule="auto"/>
        <w:rPr>
          <w:color w:val="000000" w:themeColor="text1"/>
        </w:rPr>
      </w:pPr>
      <w:r w:rsidRPr="00784941">
        <w:rPr>
          <w:rFonts w:cstheme="minorHAnsi"/>
          <w:color w:val="000000" w:themeColor="text1"/>
          <w:szCs w:val="23"/>
        </w:rPr>
        <w:t xml:space="preserve">However, there are limitations to administering tests. Firstly, there is a possibility that some students will not perform well. This is not necessarily due to their academic ability, but rather due to their emotional state. If a student comes to school feeling tired, </w:t>
      </w:r>
      <w:proofErr w:type="gramStart"/>
      <w:r w:rsidRPr="00784941">
        <w:rPr>
          <w:rFonts w:cstheme="minorHAnsi"/>
          <w:color w:val="000000" w:themeColor="text1"/>
          <w:szCs w:val="23"/>
        </w:rPr>
        <w:t>uncomfortable</w:t>
      </w:r>
      <w:proofErr w:type="gramEnd"/>
      <w:r w:rsidRPr="00784941">
        <w:rPr>
          <w:rFonts w:cstheme="minorHAnsi"/>
          <w:color w:val="000000" w:themeColor="text1"/>
          <w:szCs w:val="23"/>
        </w:rPr>
        <w:t xml:space="preserve"> or distressed for any other reason, this may cause them to underperform in the tests. Similarly, if a student is particularly</w:t>
      </w:r>
      <w:r w:rsidR="00844CEF" w:rsidRPr="00784941">
        <w:rPr>
          <w:rFonts w:cstheme="minorHAnsi"/>
          <w:color w:val="000000" w:themeColor="text1"/>
          <w:szCs w:val="23"/>
        </w:rPr>
        <w:t xml:space="preserve"> alert or motivated on the day of the test, they may perform extremely well</w:t>
      </w:r>
      <w:r w:rsidR="003705B9" w:rsidRPr="00784941">
        <w:rPr>
          <w:rFonts w:cstheme="minorHAnsi"/>
          <w:color w:val="000000" w:themeColor="text1"/>
          <w:szCs w:val="23"/>
        </w:rPr>
        <w:t xml:space="preserve"> </w:t>
      </w:r>
      <w:r w:rsidR="003705B9" w:rsidRPr="00784941">
        <w:rPr>
          <w:rFonts w:cstheme="minorHAnsi"/>
          <w:color w:val="000000" w:themeColor="text1"/>
        </w:rPr>
        <w:t>(Gronlund, 1993)</w:t>
      </w:r>
      <w:r w:rsidR="00844CEF" w:rsidRPr="00784941">
        <w:rPr>
          <w:rFonts w:cstheme="minorHAnsi"/>
          <w:color w:val="000000" w:themeColor="text1"/>
          <w:szCs w:val="23"/>
        </w:rPr>
        <w:t>. These matters of wellbeing could therefore</w:t>
      </w:r>
      <w:r w:rsidRPr="00784941">
        <w:rPr>
          <w:rFonts w:cstheme="minorHAnsi"/>
          <w:color w:val="000000" w:themeColor="text1"/>
          <w:szCs w:val="23"/>
        </w:rPr>
        <w:t xml:space="preserve"> produce data that is inaccurate and unreliable</w:t>
      </w:r>
      <w:r w:rsidR="00844CEF" w:rsidRPr="00784941">
        <w:rPr>
          <w:rFonts w:cstheme="minorHAnsi"/>
          <w:color w:val="000000" w:themeColor="text1"/>
          <w:szCs w:val="23"/>
        </w:rPr>
        <w:t xml:space="preserve">. </w:t>
      </w:r>
      <w:r w:rsidR="00FE5133" w:rsidRPr="00784941">
        <w:rPr>
          <w:rFonts w:cstheme="minorHAnsi"/>
          <w:color w:val="000000" w:themeColor="text1"/>
          <w:szCs w:val="23"/>
        </w:rPr>
        <w:t xml:space="preserve">I </w:t>
      </w:r>
      <w:r w:rsidR="00844CEF" w:rsidRPr="00784941">
        <w:rPr>
          <w:rFonts w:cstheme="minorHAnsi"/>
          <w:color w:val="000000" w:themeColor="text1"/>
          <w:szCs w:val="23"/>
        </w:rPr>
        <w:t>will</w:t>
      </w:r>
      <w:r w:rsidR="00254925" w:rsidRPr="00784941">
        <w:rPr>
          <w:rFonts w:cstheme="minorHAnsi"/>
          <w:color w:val="000000" w:themeColor="text1"/>
          <w:szCs w:val="23"/>
        </w:rPr>
        <w:t xml:space="preserve"> </w:t>
      </w:r>
      <w:r w:rsidR="00FE5133" w:rsidRPr="00784941">
        <w:rPr>
          <w:rFonts w:cstheme="minorHAnsi"/>
          <w:color w:val="000000" w:themeColor="text1"/>
          <w:szCs w:val="23"/>
        </w:rPr>
        <w:t>mitigate this issue by c</w:t>
      </w:r>
      <w:r w:rsidR="00844CEF" w:rsidRPr="00784941">
        <w:rPr>
          <w:rFonts w:cstheme="minorHAnsi"/>
          <w:color w:val="000000" w:themeColor="text1"/>
          <w:szCs w:val="23"/>
        </w:rPr>
        <w:t>onduct</w:t>
      </w:r>
      <w:r w:rsidR="00FE5133" w:rsidRPr="00784941">
        <w:rPr>
          <w:rFonts w:cstheme="minorHAnsi"/>
          <w:color w:val="000000" w:themeColor="text1"/>
          <w:szCs w:val="23"/>
        </w:rPr>
        <w:t>ing</w:t>
      </w:r>
      <w:r w:rsidR="00844CEF" w:rsidRPr="00784941">
        <w:rPr>
          <w:rFonts w:cstheme="minorHAnsi"/>
          <w:color w:val="000000" w:themeColor="text1"/>
          <w:szCs w:val="23"/>
        </w:rPr>
        <w:t xml:space="preserve"> tests at a suitable time, and </w:t>
      </w:r>
      <w:r w:rsidR="00FE5133" w:rsidRPr="00784941">
        <w:rPr>
          <w:rFonts w:cstheme="minorHAnsi"/>
          <w:color w:val="000000" w:themeColor="text1"/>
          <w:szCs w:val="23"/>
        </w:rPr>
        <w:t xml:space="preserve">I </w:t>
      </w:r>
      <w:r w:rsidR="00844CEF" w:rsidRPr="00784941">
        <w:rPr>
          <w:rFonts w:cstheme="minorHAnsi"/>
          <w:color w:val="000000" w:themeColor="text1"/>
          <w:szCs w:val="23"/>
        </w:rPr>
        <w:t>will continue to asses</w:t>
      </w:r>
      <w:r w:rsidR="008B46F7" w:rsidRPr="00784941">
        <w:rPr>
          <w:rFonts w:cstheme="minorHAnsi"/>
          <w:color w:val="000000" w:themeColor="text1"/>
          <w:szCs w:val="23"/>
        </w:rPr>
        <w:t>s</w:t>
      </w:r>
      <w:r w:rsidR="00844CEF" w:rsidRPr="00784941">
        <w:rPr>
          <w:rFonts w:cstheme="minorHAnsi"/>
          <w:color w:val="000000" w:themeColor="text1"/>
          <w:szCs w:val="23"/>
        </w:rPr>
        <w:t xml:space="preserve"> students’ emotional states throughout the process. I will also consider any anomalies during data analysis. </w:t>
      </w:r>
    </w:p>
    <w:p w14:paraId="1BAE4F09" w14:textId="038EEFF3" w:rsidR="00B35ECC" w:rsidRPr="00784941" w:rsidRDefault="00844CEF" w:rsidP="003705B9">
      <w:pPr>
        <w:spacing w:line="312" w:lineRule="auto"/>
        <w:rPr>
          <w:rFonts w:cstheme="minorHAnsi"/>
          <w:color w:val="000000" w:themeColor="text1"/>
          <w:szCs w:val="23"/>
        </w:rPr>
      </w:pPr>
      <w:r w:rsidRPr="00784941">
        <w:rPr>
          <w:rFonts w:cstheme="minorHAnsi"/>
          <w:color w:val="000000" w:themeColor="text1"/>
          <w:szCs w:val="23"/>
        </w:rPr>
        <w:t xml:space="preserve">The second disadvantage is that </w:t>
      </w:r>
      <w:r w:rsidR="00705DE1" w:rsidRPr="00784941">
        <w:rPr>
          <w:rFonts w:cstheme="minorHAnsi"/>
          <w:color w:val="000000" w:themeColor="text1"/>
          <w:szCs w:val="23"/>
        </w:rPr>
        <w:t xml:space="preserve">all students </w:t>
      </w:r>
      <w:r w:rsidRPr="00784941">
        <w:rPr>
          <w:rFonts w:cstheme="minorHAnsi"/>
          <w:color w:val="000000" w:themeColor="text1"/>
          <w:szCs w:val="23"/>
        </w:rPr>
        <w:t xml:space="preserve">will </w:t>
      </w:r>
      <w:r w:rsidR="00705DE1" w:rsidRPr="00784941">
        <w:rPr>
          <w:rFonts w:cstheme="minorHAnsi"/>
          <w:color w:val="000000" w:themeColor="text1"/>
          <w:szCs w:val="23"/>
        </w:rPr>
        <w:t xml:space="preserve">all </w:t>
      </w:r>
      <w:r w:rsidRPr="00784941">
        <w:rPr>
          <w:rFonts w:cstheme="minorHAnsi"/>
          <w:color w:val="000000" w:themeColor="text1"/>
          <w:szCs w:val="23"/>
        </w:rPr>
        <w:t>be assessed</w:t>
      </w:r>
      <w:r w:rsidR="00705DE1" w:rsidRPr="00784941">
        <w:rPr>
          <w:rFonts w:cstheme="minorHAnsi"/>
          <w:color w:val="000000" w:themeColor="text1"/>
          <w:szCs w:val="23"/>
        </w:rPr>
        <w:t xml:space="preserve"> </w:t>
      </w:r>
      <w:r w:rsidRPr="00784941">
        <w:rPr>
          <w:rFonts w:cstheme="minorHAnsi"/>
          <w:color w:val="000000" w:themeColor="text1"/>
          <w:szCs w:val="23"/>
        </w:rPr>
        <w:t>in</w:t>
      </w:r>
      <w:r w:rsidR="00705DE1" w:rsidRPr="00784941">
        <w:rPr>
          <w:rFonts w:cstheme="minorHAnsi"/>
          <w:color w:val="000000" w:themeColor="text1"/>
          <w:szCs w:val="23"/>
        </w:rPr>
        <w:t xml:space="preserve"> just</w:t>
      </w:r>
      <w:r w:rsidRPr="00784941">
        <w:rPr>
          <w:rFonts w:cstheme="minorHAnsi"/>
          <w:color w:val="000000" w:themeColor="text1"/>
          <w:szCs w:val="23"/>
        </w:rPr>
        <w:t xml:space="preserve"> one </w:t>
      </w:r>
      <w:r w:rsidR="00B35ECC" w:rsidRPr="00784941">
        <w:rPr>
          <w:rFonts w:cstheme="minorHAnsi"/>
          <w:color w:val="000000" w:themeColor="text1"/>
          <w:szCs w:val="23"/>
        </w:rPr>
        <w:t>subject – my own</w:t>
      </w:r>
      <w:r w:rsidRPr="00784941">
        <w:rPr>
          <w:rFonts w:cstheme="minorHAnsi"/>
          <w:color w:val="000000" w:themeColor="text1"/>
          <w:szCs w:val="23"/>
        </w:rPr>
        <w:t xml:space="preserve">. </w:t>
      </w:r>
      <w:r w:rsidR="00705DE1" w:rsidRPr="00784941">
        <w:rPr>
          <w:rFonts w:cstheme="minorHAnsi"/>
          <w:color w:val="000000" w:themeColor="text1"/>
          <w:szCs w:val="23"/>
        </w:rPr>
        <w:t xml:space="preserve">This creates restrictions, as it produces a limited data set, and does not allow for the effects of live marking in all subject areas to be considered. For example, live marking may be </w:t>
      </w:r>
      <w:r w:rsidR="00B35ECC" w:rsidRPr="00784941">
        <w:rPr>
          <w:rFonts w:cstheme="minorHAnsi"/>
          <w:color w:val="000000" w:themeColor="text1"/>
          <w:szCs w:val="23"/>
        </w:rPr>
        <w:t>e</w:t>
      </w:r>
      <w:r w:rsidR="00705DE1" w:rsidRPr="00784941">
        <w:rPr>
          <w:rFonts w:cstheme="minorHAnsi"/>
          <w:color w:val="000000" w:themeColor="text1"/>
          <w:szCs w:val="23"/>
        </w:rPr>
        <w:t xml:space="preserve">xtremely effective in </w:t>
      </w:r>
      <w:r w:rsidR="00B35ECC" w:rsidRPr="00784941">
        <w:rPr>
          <w:rFonts w:cstheme="minorHAnsi"/>
          <w:color w:val="000000" w:themeColor="text1"/>
          <w:szCs w:val="23"/>
        </w:rPr>
        <w:t>Subject A</w:t>
      </w:r>
      <w:r w:rsidR="00705DE1" w:rsidRPr="00784941">
        <w:rPr>
          <w:rFonts w:cstheme="minorHAnsi"/>
          <w:color w:val="000000" w:themeColor="text1"/>
          <w:szCs w:val="23"/>
        </w:rPr>
        <w:t xml:space="preserve">, but </w:t>
      </w:r>
      <w:r w:rsidR="00B35ECC" w:rsidRPr="00784941">
        <w:rPr>
          <w:rFonts w:cstheme="minorHAnsi"/>
          <w:color w:val="000000" w:themeColor="text1"/>
          <w:szCs w:val="23"/>
        </w:rPr>
        <w:t>ineffective</w:t>
      </w:r>
      <w:r w:rsidR="00705DE1" w:rsidRPr="00784941">
        <w:rPr>
          <w:rFonts w:cstheme="minorHAnsi"/>
          <w:color w:val="000000" w:themeColor="text1"/>
          <w:szCs w:val="23"/>
        </w:rPr>
        <w:t xml:space="preserve"> in </w:t>
      </w:r>
      <w:r w:rsidR="00B35ECC" w:rsidRPr="00784941">
        <w:rPr>
          <w:rFonts w:cstheme="minorHAnsi"/>
          <w:color w:val="000000" w:themeColor="text1"/>
          <w:szCs w:val="23"/>
        </w:rPr>
        <w:t>Subject B</w:t>
      </w:r>
      <w:r w:rsidR="00705DE1" w:rsidRPr="00784941">
        <w:rPr>
          <w:rFonts w:cstheme="minorHAnsi"/>
          <w:color w:val="000000" w:themeColor="text1"/>
          <w:szCs w:val="23"/>
        </w:rPr>
        <w:t xml:space="preserve">. If students are only assessed on their attainment in </w:t>
      </w:r>
      <w:r w:rsidR="00B35ECC" w:rsidRPr="00784941">
        <w:rPr>
          <w:rFonts w:cstheme="minorHAnsi"/>
          <w:color w:val="000000" w:themeColor="text1"/>
          <w:szCs w:val="23"/>
        </w:rPr>
        <w:t>Subject A</w:t>
      </w:r>
      <w:r w:rsidR="00705DE1" w:rsidRPr="00784941">
        <w:rPr>
          <w:rFonts w:cstheme="minorHAnsi"/>
          <w:color w:val="000000" w:themeColor="text1"/>
          <w:szCs w:val="23"/>
        </w:rPr>
        <w:t xml:space="preserve">, the data will </w:t>
      </w:r>
      <w:r w:rsidR="00B35ECC" w:rsidRPr="00784941">
        <w:rPr>
          <w:rFonts w:cstheme="minorHAnsi"/>
          <w:color w:val="000000" w:themeColor="text1"/>
          <w:szCs w:val="23"/>
        </w:rPr>
        <w:t>show that live marking has a very positive impact, when this may not the case across the board</w:t>
      </w:r>
      <w:r w:rsidR="003705B9" w:rsidRPr="00784941">
        <w:rPr>
          <w:rFonts w:cstheme="minorHAnsi"/>
          <w:color w:val="000000" w:themeColor="text1"/>
          <w:szCs w:val="23"/>
        </w:rPr>
        <w:t xml:space="preserve"> (Ravitch, 1985)</w:t>
      </w:r>
      <w:r w:rsidR="00B35ECC" w:rsidRPr="00784941">
        <w:rPr>
          <w:rFonts w:cstheme="minorHAnsi"/>
          <w:color w:val="000000" w:themeColor="text1"/>
          <w:szCs w:val="23"/>
        </w:rPr>
        <w:t xml:space="preserve">. The data will therefore </w:t>
      </w:r>
      <w:r w:rsidR="00705DE1" w:rsidRPr="00784941">
        <w:rPr>
          <w:rFonts w:cstheme="minorHAnsi"/>
          <w:color w:val="000000" w:themeColor="text1"/>
          <w:szCs w:val="23"/>
        </w:rPr>
        <w:t xml:space="preserve">be unreliable. </w:t>
      </w:r>
      <w:r w:rsidR="00B35ECC" w:rsidRPr="00784941">
        <w:rPr>
          <w:rFonts w:cstheme="minorHAnsi"/>
          <w:color w:val="000000" w:themeColor="text1"/>
          <w:szCs w:val="23"/>
        </w:rPr>
        <w:t xml:space="preserve">To mitigate these issues, I will liaise with other members of staff, and work with them to create appropriate tests in their subject areas. This will ensure that live marking is analysed across </w:t>
      </w:r>
      <w:r w:rsidR="00962361" w:rsidRPr="00784941">
        <w:rPr>
          <w:rFonts w:cstheme="minorHAnsi"/>
          <w:color w:val="000000" w:themeColor="text1"/>
          <w:szCs w:val="23"/>
        </w:rPr>
        <w:t>the school.</w:t>
      </w:r>
    </w:p>
    <w:p w14:paraId="5335CC74" w14:textId="15D0C362" w:rsidR="001057D0" w:rsidRPr="00784941" w:rsidRDefault="00705DE1" w:rsidP="00FB526B">
      <w:pPr>
        <w:spacing w:line="312" w:lineRule="auto"/>
        <w:rPr>
          <w:rFonts w:cstheme="minorHAnsi"/>
          <w:color w:val="000000" w:themeColor="text1"/>
          <w:szCs w:val="23"/>
        </w:rPr>
      </w:pPr>
      <w:r w:rsidRPr="00784941">
        <w:rPr>
          <w:rFonts w:cstheme="minorHAnsi"/>
          <w:color w:val="000000" w:themeColor="text1"/>
          <w:szCs w:val="23"/>
        </w:rPr>
        <w:t>Furthermore, as the same test</w:t>
      </w:r>
      <w:r w:rsidR="00B35ECC" w:rsidRPr="00784941">
        <w:rPr>
          <w:rFonts w:cstheme="minorHAnsi"/>
          <w:color w:val="000000" w:themeColor="text1"/>
          <w:szCs w:val="23"/>
        </w:rPr>
        <w:t>s</w:t>
      </w:r>
      <w:r w:rsidRPr="00784941">
        <w:rPr>
          <w:rFonts w:cstheme="minorHAnsi"/>
          <w:color w:val="000000" w:themeColor="text1"/>
          <w:szCs w:val="23"/>
        </w:rPr>
        <w:t xml:space="preserve"> will be used for all students, ther</w:t>
      </w:r>
      <w:r w:rsidR="00B35ECC" w:rsidRPr="00784941">
        <w:rPr>
          <w:rFonts w:cstheme="minorHAnsi"/>
          <w:color w:val="000000" w:themeColor="text1"/>
          <w:szCs w:val="23"/>
        </w:rPr>
        <w:t xml:space="preserve">e will be </w:t>
      </w:r>
      <w:r w:rsidR="00962361" w:rsidRPr="00784941">
        <w:rPr>
          <w:rFonts w:cstheme="minorHAnsi"/>
          <w:color w:val="000000" w:themeColor="text1"/>
          <w:szCs w:val="23"/>
        </w:rPr>
        <w:t>no</w:t>
      </w:r>
      <w:r w:rsidRPr="00784941">
        <w:rPr>
          <w:rFonts w:cstheme="minorHAnsi"/>
          <w:color w:val="000000" w:themeColor="text1"/>
          <w:szCs w:val="23"/>
        </w:rPr>
        <w:t xml:space="preserve"> differentiation. </w:t>
      </w:r>
      <w:r w:rsidR="00B35ECC" w:rsidRPr="00784941">
        <w:rPr>
          <w:rFonts w:cstheme="minorHAnsi"/>
          <w:color w:val="000000" w:themeColor="text1"/>
          <w:szCs w:val="23"/>
        </w:rPr>
        <w:t>This means that s</w:t>
      </w:r>
      <w:r w:rsidRPr="00784941">
        <w:rPr>
          <w:rFonts w:cstheme="minorHAnsi"/>
          <w:color w:val="000000" w:themeColor="text1"/>
          <w:szCs w:val="23"/>
        </w:rPr>
        <w:t>ome students may struggle to access the content of the test</w:t>
      </w:r>
      <w:r w:rsidR="000E58EB" w:rsidRPr="00784941">
        <w:rPr>
          <w:rFonts w:cstheme="minorHAnsi"/>
          <w:color w:val="000000" w:themeColor="text1"/>
          <w:szCs w:val="23"/>
        </w:rPr>
        <w:t>s</w:t>
      </w:r>
      <w:r w:rsidRPr="00784941">
        <w:rPr>
          <w:rFonts w:cstheme="minorHAnsi"/>
          <w:color w:val="000000" w:themeColor="text1"/>
          <w:szCs w:val="23"/>
        </w:rPr>
        <w:t xml:space="preserve">, whilst others may access </w:t>
      </w:r>
      <w:r w:rsidR="000E58EB" w:rsidRPr="00784941">
        <w:rPr>
          <w:rFonts w:cstheme="minorHAnsi"/>
          <w:color w:val="000000" w:themeColor="text1"/>
          <w:szCs w:val="23"/>
        </w:rPr>
        <w:t xml:space="preserve">them </w:t>
      </w:r>
      <w:r w:rsidRPr="00784941">
        <w:rPr>
          <w:rFonts w:cstheme="minorHAnsi"/>
          <w:color w:val="000000" w:themeColor="text1"/>
          <w:szCs w:val="23"/>
        </w:rPr>
        <w:t>with ease</w:t>
      </w:r>
      <w:r w:rsidR="003705B9" w:rsidRPr="00784941">
        <w:rPr>
          <w:rFonts w:cstheme="minorHAnsi"/>
          <w:color w:val="000000" w:themeColor="text1"/>
          <w:szCs w:val="23"/>
        </w:rPr>
        <w:t xml:space="preserve"> (</w:t>
      </w:r>
      <w:proofErr w:type="spellStart"/>
      <w:r w:rsidR="003705B9" w:rsidRPr="00784941">
        <w:rPr>
          <w:rFonts w:cstheme="minorHAnsi"/>
          <w:color w:val="000000" w:themeColor="text1"/>
        </w:rPr>
        <w:t>Cangelosi</w:t>
      </w:r>
      <w:proofErr w:type="spellEnd"/>
      <w:r w:rsidR="003705B9" w:rsidRPr="00784941">
        <w:rPr>
          <w:rFonts w:cstheme="minorHAnsi"/>
          <w:color w:val="000000" w:themeColor="text1"/>
        </w:rPr>
        <w:t>, 1990)</w:t>
      </w:r>
      <w:r w:rsidRPr="00784941">
        <w:rPr>
          <w:rFonts w:cstheme="minorHAnsi"/>
          <w:color w:val="000000" w:themeColor="text1"/>
          <w:szCs w:val="23"/>
        </w:rPr>
        <w:t xml:space="preserve">. </w:t>
      </w:r>
      <w:r w:rsidR="00B35ECC" w:rsidRPr="00784941">
        <w:rPr>
          <w:rFonts w:cstheme="minorHAnsi"/>
          <w:color w:val="000000" w:themeColor="text1"/>
          <w:szCs w:val="23"/>
        </w:rPr>
        <w:t xml:space="preserve">This will affect the results of the </w:t>
      </w:r>
      <w:proofErr w:type="gramStart"/>
      <w:r w:rsidR="00B35ECC" w:rsidRPr="00784941">
        <w:rPr>
          <w:rFonts w:cstheme="minorHAnsi"/>
          <w:color w:val="000000" w:themeColor="text1"/>
          <w:szCs w:val="23"/>
        </w:rPr>
        <w:t>tests, and</w:t>
      </w:r>
      <w:proofErr w:type="gramEnd"/>
      <w:r w:rsidR="00B35ECC" w:rsidRPr="00784941">
        <w:rPr>
          <w:rFonts w:cstheme="minorHAnsi"/>
          <w:color w:val="000000" w:themeColor="text1"/>
          <w:szCs w:val="23"/>
        </w:rPr>
        <w:t xml:space="preserve"> will again cause validity issues with the data. To mitigate this issue, I am using a stratified sample of students, and will therefore be able to consider data from a large demographic of participants, including low attaining students, as well as those who are more able and talented. I will also triangulate my quantitative data with questionnaires to improve the reliability of my results. </w:t>
      </w:r>
    </w:p>
    <w:p w14:paraId="0E9599F2" w14:textId="77777777" w:rsidR="001057D0" w:rsidRPr="00784941" w:rsidRDefault="001057D0" w:rsidP="00FB526B">
      <w:pPr>
        <w:spacing w:line="312" w:lineRule="auto"/>
        <w:rPr>
          <w:rFonts w:cstheme="minorHAnsi"/>
          <w:color w:val="000000" w:themeColor="text1"/>
          <w:szCs w:val="23"/>
        </w:rPr>
      </w:pPr>
    </w:p>
    <w:p w14:paraId="7BE1F58D" w14:textId="26845437" w:rsidR="00087DD4" w:rsidRPr="00784941" w:rsidRDefault="00087DD4" w:rsidP="00FB526B">
      <w:pPr>
        <w:spacing w:line="312" w:lineRule="auto"/>
        <w:rPr>
          <w:rFonts w:cstheme="minorHAnsi"/>
          <w:color w:val="000000" w:themeColor="text1"/>
          <w:szCs w:val="23"/>
          <w:u w:val="single"/>
        </w:rPr>
      </w:pPr>
      <w:r w:rsidRPr="00784941">
        <w:rPr>
          <w:rFonts w:cstheme="minorHAnsi"/>
          <w:color w:val="000000" w:themeColor="text1"/>
          <w:szCs w:val="23"/>
          <w:u w:val="single"/>
        </w:rPr>
        <w:t>Questionnaire</w:t>
      </w:r>
      <w:r w:rsidR="0020001C" w:rsidRPr="00784941">
        <w:rPr>
          <w:rFonts w:cstheme="minorHAnsi"/>
          <w:color w:val="000000" w:themeColor="text1"/>
          <w:szCs w:val="23"/>
          <w:u w:val="single"/>
        </w:rPr>
        <w:t>s</w:t>
      </w:r>
    </w:p>
    <w:p w14:paraId="02D5CE8F" w14:textId="3CE48F54" w:rsidR="000B7159" w:rsidRPr="00784941" w:rsidRDefault="00D246F4" w:rsidP="00FB526B">
      <w:pPr>
        <w:spacing w:line="312" w:lineRule="auto"/>
        <w:rPr>
          <w:rFonts w:cstheme="minorHAnsi"/>
          <w:color w:val="000000" w:themeColor="text1"/>
          <w:szCs w:val="23"/>
        </w:rPr>
      </w:pPr>
      <w:r w:rsidRPr="00784941">
        <w:rPr>
          <w:rFonts w:cstheme="minorHAnsi"/>
          <w:color w:val="000000" w:themeColor="text1"/>
          <w:szCs w:val="23"/>
        </w:rPr>
        <w:t>I</w:t>
      </w:r>
      <w:r w:rsidR="00087DD4" w:rsidRPr="00784941">
        <w:rPr>
          <w:rFonts w:cstheme="minorHAnsi"/>
          <w:color w:val="000000" w:themeColor="text1"/>
          <w:szCs w:val="23"/>
        </w:rPr>
        <w:t xml:space="preserve"> will create </w:t>
      </w:r>
      <w:r w:rsidR="000B7159" w:rsidRPr="00784941">
        <w:rPr>
          <w:rFonts w:cstheme="minorHAnsi"/>
          <w:color w:val="000000" w:themeColor="text1"/>
          <w:szCs w:val="23"/>
        </w:rPr>
        <w:t xml:space="preserve">two </w:t>
      </w:r>
      <w:r w:rsidR="00087DD4" w:rsidRPr="00784941">
        <w:rPr>
          <w:rFonts w:cstheme="minorHAnsi"/>
          <w:color w:val="000000" w:themeColor="text1"/>
          <w:szCs w:val="23"/>
        </w:rPr>
        <w:t>questionnaire</w:t>
      </w:r>
      <w:r w:rsidR="000B7159" w:rsidRPr="00784941">
        <w:rPr>
          <w:rFonts w:cstheme="minorHAnsi"/>
          <w:color w:val="000000" w:themeColor="text1"/>
          <w:szCs w:val="23"/>
        </w:rPr>
        <w:t>s</w:t>
      </w:r>
      <w:r w:rsidR="00087DD4" w:rsidRPr="00784941">
        <w:rPr>
          <w:rFonts w:cstheme="minorHAnsi"/>
          <w:color w:val="000000" w:themeColor="text1"/>
          <w:szCs w:val="23"/>
        </w:rPr>
        <w:t xml:space="preserve"> </w:t>
      </w:r>
      <w:r w:rsidR="00962361" w:rsidRPr="00784941">
        <w:rPr>
          <w:rFonts w:cstheme="minorHAnsi"/>
          <w:color w:val="000000" w:themeColor="text1"/>
          <w:szCs w:val="23"/>
        </w:rPr>
        <w:t>for</w:t>
      </w:r>
      <w:r w:rsidR="00087DD4" w:rsidRPr="00784941">
        <w:rPr>
          <w:rFonts w:cstheme="minorHAnsi"/>
          <w:color w:val="000000" w:themeColor="text1"/>
          <w:szCs w:val="23"/>
        </w:rPr>
        <w:t xml:space="preserve"> </w:t>
      </w:r>
      <w:r w:rsidR="000B7159" w:rsidRPr="00784941">
        <w:rPr>
          <w:rFonts w:cstheme="minorHAnsi"/>
          <w:color w:val="000000" w:themeColor="text1"/>
          <w:szCs w:val="23"/>
        </w:rPr>
        <w:t>participants</w:t>
      </w:r>
      <w:r w:rsidR="00087DD4" w:rsidRPr="00784941">
        <w:rPr>
          <w:rFonts w:cstheme="minorHAnsi"/>
          <w:color w:val="000000" w:themeColor="text1"/>
          <w:szCs w:val="23"/>
        </w:rPr>
        <w:t xml:space="preserve">. </w:t>
      </w:r>
      <w:r w:rsidR="00962361" w:rsidRPr="00784941">
        <w:rPr>
          <w:rFonts w:cstheme="minorHAnsi"/>
          <w:color w:val="000000" w:themeColor="text1"/>
          <w:szCs w:val="23"/>
        </w:rPr>
        <w:t>One</w:t>
      </w:r>
      <w:r w:rsidR="000B7159" w:rsidRPr="00784941">
        <w:rPr>
          <w:rFonts w:cstheme="minorHAnsi"/>
          <w:color w:val="000000" w:themeColor="text1"/>
          <w:szCs w:val="23"/>
        </w:rPr>
        <w:t xml:space="preserve"> for students, and </w:t>
      </w:r>
      <w:r w:rsidR="000E58EB" w:rsidRPr="00784941">
        <w:rPr>
          <w:rFonts w:cstheme="minorHAnsi"/>
          <w:color w:val="000000" w:themeColor="text1"/>
          <w:szCs w:val="23"/>
        </w:rPr>
        <w:t xml:space="preserve">one </w:t>
      </w:r>
      <w:r w:rsidR="000B7159" w:rsidRPr="00784941">
        <w:rPr>
          <w:rFonts w:cstheme="minorHAnsi"/>
          <w:color w:val="000000" w:themeColor="text1"/>
          <w:szCs w:val="23"/>
        </w:rPr>
        <w:t xml:space="preserve">for staff. </w:t>
      </w:r>
      <w:r w:rsidR="00F11D55" w:rsidRPr="00784941">
        <w:rPr>
          <w:rFonts w:cstheme="minorHAnsi"/>
          <w:color w:val="000000" w:themeColor="text1"/>
          <w:szCs w:val="23"/>
        </w:rPr>
        <w:t>T</w:t>
      </w:r>
      <w:r w:rsidR="000B7159" w:rsidRPr="00784941">
        <w:rPr>
          <w:rFonts w:cstheme="minorHAnsi"/>
          <w:color w:val="000000" w:themeColor="text1"/>
          <w:szCs w:val="23"/>
        </w:rPr>
        <w:t xml:space="preserve">his method </w:t>
      </w:r>
      <w:r w:rsidR="007E5A5B" w:rsidRPr="00784941">
        <w:rPr>
          <w:rFonts w:cstheme="minorHAnsi"/>
          <w:color w:val="000000" w:themeColor="text1"/>
          <w:szCs w:val="23"/>
        </w:rPr>
        <w:t xml:space="preserve">is chosen for its many </w:t>
      </w:r>
      <w:r w:rsidR="00F11D55" w:rsidRPr="00784941">
        <w:rPr>
          <w:rFonts w:cstheme="minorHAnsi"/>
          <w:color w:val="000000" w:themeColor="text1"/>
          <w:szCs w:val="23"/>
        </w:rPr>
        <w:t>advantages</w:t>
      </w:r>
      <w:r w:rsidR="007E5A5B" w:rsidRPr="00784941">
        <w:rPr>
          <w:rFonts w:cstheme="minorHAnsi"/>
          <w:color w:val="000000" w:themeColor="text1"/>
          <w:szCs w:val="23"/>
        </w:rPr>
        <w:t xml:space="preserve">. </w:t>
      </w:r>
      <w:r w:rsidR="00CF3B9C" w:rsidRPr="00784941">
        <w:rPr>
          <w:rFonts w:cstheme="minorHAnsi"/>
          <w:color w:val="000000" w:themeColor="text1"/>
          <w:szCs w:val="23"/>
        </w:rPr>
        <w:t>Firstly, q</w:t>
      </w:r>
      <w:r w:rsidR="007E5A5B" w:rsidRPr="00784941">
        <w:rPr>
          <w:rFonts w:cstheme="minorHAnsi"/>
          <w:color w:val="000000" w:themeColor="text1"/>
          <w:szCs w:val="23"/>
        </w:rPr>
        <w:t>uestionnaires allow for efficient data collection</w:t>
      </w:r>
      <w:r w:rsidR="00CF3B9C" w:rsidRPr="00784941">
        <w:rPr>
          <w:rFonts w:cstheme="minorHAnsi"/>
          <w:color w:val="000000" w:themeColor="text1"/>
          <w:szCs w:val="23"/>
        </w:rPr>
        <w:t>, and are not constrained by time</w:t>
      </w:r>
      <w:r w:rsidR="007E5A5B" w:rsidRPr="00784941">
        <w:rPr>
          <w:rFonts w:cstheme="minorHAnsi"/>
          <w:color w:val="000000" w:themeColor="text1"/>
          <w:szCs w:val="23"/>
        </w:rPr>
        <w:t>. Questionnaires do not require participant</w:t>
      </w:r>
      <w:r w:rsidR="000E58EB" w:rsidRPr="00784941">
        <w:rPr>
          <w:rFonts w:cstheme="minorHAnsi"/>
          <w:color w:val="000000" w:themeColor="text1"/>
          <w:szCs w:val="23"/>
        </w:rPr>
        <w:t>s</w:t>
      </w:r>
      <w:r w:rsidR="007E5A5B" w:rsidRPr="00784941">
        <w:rPr>
          <w:rFonts w:cstheme="minorHAnsi"/>
          <w:color w:val="000000" w:themeColor="text1"/>
          <w:szCs w:val="23"/>
        </w:rPr>
        <w:t xml:space="preserve"> to adjust their schedules, and there is no need to orchestrate a lengthy meeting</w:t>
      </w:r>
      <w:r w:rsidR="00CF3B9C" w:rsidRPr="00784941">
        <w:rPr>
          <w:rFonts w:cstheme="minorHAnsi"/>
          <w:color w:val="000000" w:themeColor="text1"/>
          <w:szCs w:val="23"/>
        </w:rPr>
        <w:t xml:space="preserve"> </w:t>
      </w:r>
      <w:r w:rsidR="000E58EB" w:rsidRPr="00784941">
        <w:rPr>
          <w:rFonts w:cstheme="minorHAnsi"/>
          <w:color w:val="000000" w:themeColor="text1"/>
          <w:szCs w:val="23"/>
        </w:rPr>
        <w:t xml:space="preserve">between researcher and participant </w:t>
      </w:r>
      <w:r w:rsidR="00CF3B9C" w:rsidRPr="00784941">
        <w:rPr>
          <w:rFonts w:cstheme="minorHAnsi"/>
          <w:color w:val="000000" w:themeColor="text1"/>
          <w:szCs w:val="23"/>
        </w:rPr>
        <w:t>for data collection to take place</w:t>
      </w:r>
      <w:r w:rsidR="007713F7" w:rsidRPr="00784941">
        <w:rPr>
          <w:rFonts w:cstheme="minorHAnsi"/>
          <w:color w:val="000000" w:themeColor="text1"/>
          <w:szCs w:val="23"/>
        </w:rPr>
        <w:t xml:space="preserve"> (</w:t>
      </w:r>
      <w:r w:rsidR="007713F7" w:rsidRPr="00784941">
        <w:rPr>
          <w:rFonts w:cs="Times New Roman"/>
          <w:color w:val="000000" w:themeColor="text1"/>
          <w:shd w:val="clear" w:color="auto" w:fill="FFFFFF"/>
        </w:rPr>
        <w:t xml:space="preserve">Saris &amp; </w:t>
      </w:r>
      <w:proofErr w:type="spellStart"/>
      <w:r w:rsidR="007713F7" w:rsidRPr="00784941">
        <w:rPr>
          <w:rFonts w:cs="Times New Roman"/>
          <w:color w:val="000000" w:themeColor="text1"/>
          <w:shd w:val="clear" w:color="auto" w:fill="FFFFFF"/>
        </w:rPr>
        <w:t>Gallhofer</w:t>
      </w:r>
      <w:proofErr w:type="spellEnd"/>
      <w:r w:rsidR="007713F7" w:rsidRPr="00784941">
        <w:rPr>
          <w:rFonts w:cs="Times New Roman"/>
          <w:color w:val="000000" w:themeColor="text1"/>
          <w:shd w:val="clear" w:color="auto" w:fill="FFFFFF"/>
        </w:rPr>
        <w:t>, 2014)</w:t>
      </w:r>
      <w:r w:rsidR="007E5A5B" w:rsidRPr="00784941">
        <w:rPr>
          <w:rFonts w:cstheme="minorHAnsi"/>
          <w:color w:val="000000" w:themeColor="text1"/>
          <w:szCs w:val="23"/>
        </w:rPr>
        <w:t>. Questionnaires can</w:t>
      </w:r>
      <w:r w:rsidR="00DD53ED" w:rsidRPr="00784941">
        <w:rPr>
          <w:rFonts w:cstheme="minorHAnsi"/>
          <w:color w:val="000000" w:themeColor="text1"/>
          <w:szCs w:val="23"/>
        </w:rPr>
        <w:t xml:space="preserve"> also</w:t>
      </w:r>
      <w:r w:rsidR="007E5A5B" w:rsidRPr="00784941">
        <w:rPr>
          <w:rFonts w:cstheme="minorHAnsi"/>
          <w:color w:val="000000" w:themeColor="text1"/>
          <w:szCs w:val="23"/>
        </w:rPr>
        <w:t xml:space="preserve"> be completed online for </w:t>
      </w:r>
      <w:r w:rsidR="00F8570A" w:rsidRPr="00784941">
        <w:rPr>
          <w:rFonts w:cstheme="minorHAnsi"/>
          <w:color w:val="000000" w:themeColor="text1"/>
          <w:szCs w:val="23"/>
        </w:rPr>
        <w:t>increased convenience</w:t>
      </w:r>
      <w:r w:rsidR="007E5A5B" w:rsidRPr="00784941">
        <w:rPr>
          <w:rFonts w:cstheme="minorHAnsi"/>
          <w:color w:val="000000" w:themeColor="text1"/>
          <w:szCs w:val="23"/>
        </w:rPr>
        <w:t xml:space="preserve">. </w:t>
      </w:r>
      <w:r w:rsidR="00CF3B9C" w:rsidRPr="00784941">
        <w:rPr>
          <w:rFonts w:cstheme="minorHAnsi"/>
          <w:color w:val="000000" w:themeColor="text1"/>
          <w:szCs w:val="23"/>
        </w:rPr>
        <w:t>Another advantage of questionnaires is that several different styles of question can be used. Different styles of question t</w:t>
      </w:r>
      <w:r w:rsidR="00D471BD" w:rsidRPr="00784941">
        <w:rPr>
          <w:rFonts w:cstheme="minorHAnsi"/>
          <w:color w:val="000000" w:themeColor="text1"/>
          <w:szCs w:val="23"/>
        </w:rPr>
        <w:t xml:space="preserve">hat </w:t>
      </w:r>
      <w:r w:rsidR="00CF3B9C" w:rsidRPr="00784941">
        <w:rPr>
          <w:rFonts w:cstheme="minorHAnsi"/>
          <w:color w:val="000000" w:themeColor="text1"/>
          <w:szCs w:val="23"/>
        </w:rPr>
        <w:t>elicit quantitative or closed-ended responses include dichotomous, nominal-</w:t>
      </w:r>
      <w:proofErr w:type="spellStart"/>
      <w:r w:rsidR="00CF3B9C" w:rsidRPr="00784941">
        <w:rPr>
          <w:rFonts w:cstheme="minorHAnsi"/>
          <w:color w:val="000000" w:themeColor="text1"/>
          <w:szCs w:val="23"/>
        </w:rPr>
        <w:t>polytomous</w:t>
      </w:r>
      <w:proofErr w:type="spellEnd"/>
      <w:r w:rsidR="00CF3B9C" w:rsidRPr="00784941">
        <w:rPr>
          <w:rFonts w:cstheme="minorHAnsi"/>
          <w:color w:val="000000" w:themeColor="text1"/>
          <w:szCs w:val="23"/>
        </w:rPr>
        <w:t>, ordinal-</w:t>
      </w:r>
      <w:proofErr w:type="spellStart"/>
      <w:r w:rsidR="00CF3B9C" w:rsidRPr="00784941">
        <w:rPr>
          <w:rFonts w:cstheme="minorHAnsi"/>
          <w:color w:val="000000" w:themeColor="text1"/>
          <w:szCs w:val="23"/>
        </w:rPr>
        <w:t>polytomous</w:t>
      </w:r>
      <w:proofErr w:type="spellEnd"/>
      <w:r w:rsidR="00CF3B9C" w:rsidRPr="00784941">
        <w:rPr>
          <w:rFonts w:cstheme="minorHAnsi"/>
          <w:color w:val="000000" w:themeColor="text1"/>
          <w:szCs w:val="23"/>
        </w:rPr>
        <w:t xml:space="preserve"> and continuous</w:t>
      </w:r>
      <w:r w:rsidR="00D471BD" w:rsidRPr="00784941">
        <w:rPr>
          <w:rFonts w:cstheme="minorHAnsi"/>
          <w:color w:val="000000" w:themeColor="text1"/>
          <w:szCs w:val="23"/>
        </w:rPr>
        <w:t xml:space="preserve"> (</w:t>
      </w:r>
      <w:proofErr w:type="spellStart"/>
      <w:r w:rsidR="00D471BD" w:rsidRPr="00784941">
        <w:rPr>
          <w:rFonts w:cstheme="minorHAnsi"/>
          <w:color w:val="000000" w:themeColor="text1"/>
          <w:szCs w:val="23"/>
        </w:rPr>
        <w:t>Mellenbergh</w:t>
      </w:r>
      <w:proofErr w:type="spellEnd"/>
      <w:r w:rsidR="00D471BD" w:rsidRPr="00784941">
        <w:rPr>
          <w:rFonts w:cstheme="minorHAnsi"/>
          <w:color w:val="000000" w:themeColor="text1"/>
          <w:szCs w:val="23"/>
        </w:rPr>
        <w:t>, 2008)</w:t>
      </w:r>
      <w:r w:rsidR="00CF3B9C" w:rsidRPr="00784941">
        <w:rPr>
          <w:rFonts w:cstheme="minorHAnsi"/>
          <w:color w:val="000000" w:themeColor="text1"/>
          <w:szCs w:val="23"/>
        </w:rPr>
        <w:t xml:space="preserve">. </w:t>
      </w:r>
      <w:r w:rsidR="00D471BD" w:rsidRPr="00784941">
        <w:rPr>
          <w:rFonts w:cstheme="minorHAnsi"/>
          <w:color w:val="000000" w:themeColor="text1"/>
          <w:szCs w:val="23"/>
        </w:rPr>
        <w:t>R</w:t>
      </w:r>
      <w:r w:rsidR="00DD53ED" w:rsidRPr="00784941">
        <w:rPr>
          <w:rFonts w:cstheme="minorHAnsi"/>
          <w:color w:val="000000" w:themeColor="text1"/>
          <w:szCs w:val="23"/>
        </w:rPr>
        <w:t xml:space="preserve">esults </w:t>
      </w:r>
      <w:r w:rsidR="00D471BD" w:rsidRPr="00784941">
        <w:rPr>
          <w:rFonts w:cstheme="minorHAnsi"/>
          <w:color w:val="000000" w:themeColor="text1"/>
          <w:szCs w:val="23"/>
        </w:rPr>
        <w:t xml:space="preserve">from these questions </w:t>
      </w:r>
      <w:r w:rsidR="00DD53ED" w:rsidRPr="00784941">
        <w:rPr>
          <w:rFonts w:cstheme="minorHAnsi"/>
          <w:color w:val="000000" w:themeColor="text1"/>
          <w:szCs w:val="23"/>
        </w:rPr>
        <w:t>can easily be converted into graphs, charts</w:t>
      </w:r>
      <w:r w:rsidR="00067006" w:rsidRPr="00784941">
        <w:rPr>
          <w:rFonts w:cstheme="minorHAnsi"/>
          <w:color w:val="000000" w:themeColor="text1"/>
          <w:szCs w:val="23"/>
        </w:rPr>
        <w:t>,</w:t>
      </w:r>
      <w:r w:rsidR="00DD53ED" w:rsidRPr="00784941">
        <w:rPr>
          <w:rFonts w:cstheme="minorHAnsi"/>
          <w:color w:val="000000" w:themeColor="text1"/>
          <w:szCs w:val="23"/>
        </w:rPr>
        <w:t xml:space="preserve"> or spreadsheets</w:t>
      </w:r>
      <w:r w:rsidR="00962361" w:rsidRPr="00784941">
        <w:rPr>
          <w:rFonts w:cstheme="minorHAnsi"/>
          <w:color w:val="000000" w:themeColor="text1"/>
          <w:szCs w:val="23"/>
        </w:rPr>
        <w:t xml:space="preserve">. </w:t>
      </w:r>
      <w:r w:rsidR="00DD53ED" w:rsidRPr="00784941">
        <w:rPr>
          <w:rFonts w:cstheme="minorHAnsi"/>
          <w:color w:val="000000" w:themeColor="text1"/>
          <w:szCs w:val="23"/>
        </w:rPr>
        <w:t xml:space="preserve">Questionnaires can also include qualitative questions, allowing participants to write detailed and extended responses. I will </w:t>
      </w:r>
      <w:r w:rsidR="00067006" w:rsidRPr="00784941">
        <w:rPr>
          <w:rFonts w:cstheme="minorHAnsi"/>
          <w:color w:val="000000" w:themeColor="text1"/>
          <w:szCs w:val="23"/>
        </w:rPr>
        <w:t>be</w:t>
      </w:r>
      <w:r w:rsidR="00CF3B9C" w:rsidRPr="00784941">
        <w:rPr>
          <w:rFonts w:cstheme="minorHAnsi"/>
          <w:color w:val="000000" w:themeColor="text1"/>
          <w:szCs w:val="23"/>
        </w:rPr>
        <w:t xml:space="preserve"> </w:t>
      </w:r>
      <w:r w:rsidR="00D471BD" w:rsidRPr="00784941">
        <w:rPr>
          <w:rFonts w:cstheme="minorHAnsi"/>
          <w:color w:val="000000" w:themeColor="text1"/>
          <w:szCs w:val="23"/>
        </w:rPr>
        <w:t xml:space="preserve">using </w:t>
      </w:r>
      <w:r w:rsidR="00CF3B9C" w:rsidRPr="00784941">
        <w:rPr>
          <w:rFonts w:cstheme="minorHAnsi"/>
          <w:color w:val="000000" w:themeColor="text1"/>
          <w:szCs w:val="23"/>
        </w:rPr>
        <w:t>online questionnaires for ease of data collection and return, and I will also be</w:t>
      </w:r>
      <w:r w:rsidR="00067006" w:rsidRPr="00784941">
        <w:rPr>
          <w:rFonts w:cstheme="minorHAnsi"/>
          <w:color w:val="000000" w:themeColor="text1"/>
          <w:szCs w:val="23"/>
        </w:rPr>
        <w:t xml:space="preserve"> </w:t>
      </w:r>
      <w:r w:rsidR="00DD53ED" w:rsidRPr="00784941">
        <w:rPr>
          <w:rFonts w:cstheme="minorHAnsi"/>
          <w:color w:val="000000" w:themeColor="text1"/>
          <w:szCs w:val="23"/>
        </w:rPr>
        <w:t>us</w:t>
      </w:r>
      <w:r w:rsidR="00067006" w:rsidRPr="00784941">
        <w:rPr>
          <w:rFonts w:cstheme="minorHAnsi"/>
          <w:color w:val="000000" w:themeColor="text1"/>
          <w:szCs w:val="23"/>
        </w:rPr>
        <w:t>ing</w:t>
      </w:r>
      <w:r w:rsidR="00DD53ED" w:rsidRPr="00784941">
        <w:rPr>
          <w:rFonts w:cstheme="minorHAnsi"/>
          <w:color w:val="000000" w:themeColor="text1"/>
          <w:szCs w:val="23"/>
        </w:rPr>
        <w:t xml:space="preserve"> both quantitative and qualitative questions to </w:t>
      </w:r>
      <w:r w:rsidR="00067006" w:rsidRPr="00784941">
        <w:rPr>
          <w:rFonts w:cstheme="minorHAnsi"/>
          <w:color w:val="000000" w:themeColor="text1"/>
          <w:szCs w:val="23"/>
        </w:rPr>
        <w:t xml:space="preserve">fully </w:t>
      </w:r>
      <w:r w:rsidR="00DD53ED" w:rsidRPr="00784941">
        <w:rPr>
          <w:rFonts w:cstheme="minorHAnsi"/>
          <w:color w:val="000000" w:themeColor="text1"/>
          <w:szCs w:val="23"/>
        </w:rPr>
        <w:t>support my</w:t>
      </w:r>
      <w:r w:rsidR="00087DD4" w:rsidRPr="00784941">
        <w:rPr>
          <w:rFonts w:cstheme="minorHAnsi"/>
          <w:color w:val="000000" w:themeColor="text1"/>
          <w:szCs w:val="23"/>
        </w:rPr>
        <w:t xml:space="preserve"> understand</w:t>
      </w:r>
      <w:r w:rsidR="00DD53ED" w:rsidRPr="00784941">
        <w:rPr>
          <w:rFonts w:cstheme="minorHAnsi"/>
          <w:color w:val="000000" w:themeColor="text1"/>
          <w:szCs w:val="23"/>
        </w:rPr>
        <w:t>ing of</w:t>
      </w:r>
      <w:r w:rsidR="00087DD4" w:rsidRPr="00784941">
        <w:rPr>
          <w:rFonts w:cstheme="minorHAnsi"/>
          <w:color w:val="000000" w:themeColor="text1"/>
          <w:szCs w:val="23"/>
        </w:rPr>
        <w:t xml:space="preserve"> the </w:t>
      </w:r>
      <w:r w:rsidR="00DD53ED" w:rsidRPr="00784941">
        <w:rPr>
          <w:rFonts w:cstheme="minorHAnsi"/>
          <w:color w:val="000000" w:themeColor="text1"/>
          <w:szCs w:val="23"/>
        </w:rPr>
        <w:t>effects</w:t>
      </w:r>
      <w:r w:rsidR="00087DD4" w:rsidRPr="00784941">
        <w:rPr>
          <w:rFonts w:cstheme="minorHAnsi"/>
          <w:color w:val="000000" w:themeColor="text1"/>
          <w:szCs w:val="23"/>
        </w:rPr>
        <w:t xml:space="preserve"> of </w:t>
      </w:r>
      <w:r w:rsidR="000B7159" w:rsidRPr="00784941">
        <w:rPr>
          <w:rFonts w:cstheme="minorHAnsi"/>
          <w:color w:val="000000" w:themeColor="text1"/>
          <w:szCs w:val="23"/>
        </w:rPr>
        <w:t>live marking</w:t>
      </w:r>
      <w:r w:rsidR="00B85561" w:rsidRPr="00784941">
        <w:rPr>
          <w:rFonts w:cstheme="minorHAnsi"/>
          <w:color w:val="000000" w:themeColor="text1"/>
          <w:szCs w:val="23"/>
        </w:rPr>
        <w:t xml:space="preserve"> and triangulate my data</w:t>
      </w:r>
      <w:r w:rsidR="00DD53ED" w:rsidRPr="00784941">
        <w:rPr>
          <w:rFonts w:cstheme="minorHAnsi"/>
          <w:color w:val="000000" w:themeColor="text1"/>
          <w:szCs w:val="23"/>
        </w:rPr>
        <w:t>.</w:t>
      </w:r>
    </w:p>
    <w:p w14:paraId="4897246E" w14:textId="7022A0BD" w:rsidR="000B7159" w:rsidRPr="00784941" w:rsidRDefault="000B7159" w:rsidP="00FB526B">
      <w:pPr>
        <w:spacing w:line="312" w:lineRule="auto"/>
        <w:rPr>
          <w:rFonts w:cstheme="minorHAnsi"/>
          <w:color w:val="000000" w:themeColor="text1"/>
          <w:szCs w:val="23"/>
        </w:rPr>
      </w:pPr>
      <w:r w:rsidRPr="00784941">
        <w:rPr>
          <w:rFonts w:cstheme="minorHAnsi"/>
          <w:color w:val="000000" w:themeColor="text1"/>
          <w:szCs w:val="23"/>
        </w:rPr>
        <w:t xml:space="preserve">However, there are </w:t>
      </w:r>
      <w:r w:rsidR="00554CF4" w:rsidRPr="00784941">
        <w:rPr>
          <w:rFonts w:cstheme="minorHAnsi"/>
          <w:color w:val="000000" w:themeColor="text1"/>
          <w:szCs w:val="23"/>
        </w:rPr>
        <w:t>limitation</w:t>
      </w:r>
      <w:r w:rsidR="00087DD4" w:rsidRPr="00784941">
        <w:rPr>
          <w:rFonts w:cstheme="minorHAnsi"/>
          <w:color w:val="000000" w:themeColor="text1"/>
          <w:szCs w:val="23"/>
        </w:rPr>
        <w:t xml:space="preserve">s </w:t>
      </w:r>
      <w:r w:rsidRPr="00784941">
        <w:rPr>
          <w:rFonts w:cstheme="minorHAnsi"/>
          <w:color w:val="000000" w:themeColor="text1"/>
          <w:szCs w:val="23"/>
        </w:rPr>
        <w:t xml:space="preserve">to </w:t>
      </w:r>
      <w:r w:rsidR="00087DD4" w:rsidRPr="00784941">
        <w:rPr>
          <w:rFonts w:cstheme="minorHAnsi"/>
          <w:color w:val="000000" w:themeColor="text1"/>
          <w:szCs w:val="23"/>
        </w:rPr>
        <w:t xml:space="preserve">using a </w:t>
      </w:r>
      <w:r w:rsidR="00DB45B1" w:rsidRPr="00784941">
        <w:rPr>
          <w:rFonts w:cstheme="minorHAnsi"/>
          <w:color w:val="000000" w:themeColor="text1"/>
          <w:szCs w:val="23"/>
        </w:rPr>
        <w:t xml:space="preserve">questionnaire. </w:t>
      </w:r>
      <w:r w:rsidR="00122399" w:rsidRPr="00784941">
        <w:rPr>
          <w:rFonts w:cstheme="minorHAnsi"/>
          <w:color w:val="000000" w:themeColor="text1"/>
          <w:szCs w:val="23"/>
        </w:rPr>
        <w:t>One</w:t>
      </w:r>
      <w:r w:rsidRPr="00784941">
        <w:rPr>
          <w:rFonts w:cstheme="minorHAnsi"/>
          <w:color w:val="000000" w:themeColor="text1"/>
          <w:szCs w:val="23"/>
        </w:rPr>
        <w:t xml:space="preserve"> issue is that participants </w:t>
      </w:r>
      <w:r w:rsidR="002C4AF6" w:rsidRPr="00784941">
        <w:rPr>
          <w:rFonts w:cstheme="minorHAnsi"/>
          <w:color w:val="000000" w:themeColor="text1"/>
          <w:szCs w:val="23"/>
        </w:rPr>
        <w:t xml:space="preserve">could </w:t>
      </w:r>
      <w:r w:rsidRPr="00784941">
        <w:rPr>
          <w:rFonts w:cstheme="minorHAnsi"/>
          <w:color w:val="000000" w:themeColor="text1"/>
          <w:szCs w:val="23"/>
        </w:rPr>
        <w:t>display demand characteristics</w:t>
      </w:r>
      <w:r w:rsidR="002C4AF6" w:rsidRPr="00784941">
        <w:rPr>
          <w:rFonts w:cstheme="minorHAnsi"/>
          <w:color w:val="000000" w:themeColor="text1"/>
          <w:szCs w:val="23"/>
        </w:rPr>
        <w:t xml:space="preserve"> and therefore </w:t>
      </w:r>
      <w:r w:rsidR="00ED3570" w:rsidRPr="00784941">
        <w:rPr>
          <w:rFonts w:cstheme="minorHAnsi"/>
          <w:color w:val="000000" w:themeColor="text1"/>
          <w:szCs w:val="23"/>
        </w:rPr>
        <w:t>cause bias in</w:t>
      </w:r>
      <w:r w:rsidR="002C4AF6" w:rsidRPr="00784941">
        <w:rPr>
          <w:rFonts w:cstheme="minorHAnsi"/>
          <w:color w:val="000000" w:themeColor="text1"/>
          <w:szCs w:val="23"/>
        </w:rPr>
        <w:t xml:space="preserve"> the data. Demand characteristics may cause p</w:t>
      </w:r>
      <w:r w:rsidRPr="00784941">
        <w:rPr>
          <w:rFonts w:cstheme="minorHAnsi"/>
          <w:color w:val="000000" w:themeColor="text1"/>
          <w:szCs w:val="23"/>
        </w:rPr>
        <w:t>articipants</w:t>
      </w:r>
      <w:r w:rsidR="002C4AF6" w:rsidRPr="00784941">
        <w:rPr>
          <w:rFonts w:cstheme="minorHAnsi"/>
          <w:color w:val="000000" w:themeColor="text1"/>
          <w:szCs w:val="23"/>
        </w:rPr>
        <w:t xml:space="preserve"> to</w:t>
      </w:r>
      <w:r w:rsidRPr="00784941">
        <w:rPr>
          <w:rFonts w:cstheme="minorHAnsi"/>
          <w:color w:val="000000" w:themeColor="text1"/>
          <w:szCs w:val="23"/>
        </w:rPr>
        <w:t xml:space="preserve"> </w:t>
      </w:r>
      <w:r w:rsidR="00D51860" w:rsidRPr="00784941">
        <w:rPr>
          <w:rFonts w:cstheme="minorHAnsi"/>
          <w:color w:val="000000" w:themeColor="text1"/>
          <w:szCs w:val="23"/>
        </w:rPr>
        <w:t>develop</w:t>
      </w:r>
      <w:r w:rsidRPr="00784941">
        <w:rPr>
          <w:rFonts w:cstheme="minorHAnsi"/>
          <w:color w:val="000000" w:themeColor="text1"/>
          <w:szCs w:val="23"/>
        </w:rPr>
        <w:t xml:space="preserve"> an interpretation of the research and its </w:t>
      </w:r>
      <w:r w:rsidR="00D51860" w:rsidRPr="00784941">
        <w:rPr>
          <w:rFonts w:cstheme="minorHAnsi"/>
          <w:color w:val="000000" w:themeColor="text1"/>
          <w:szCs w:val="23"/>
        </w:rPr>
        <w:t>goals</w:t>
      </w:r>
      <w:r w:rsidRPr="00784941">
        <w:rPr>
          <w:rFonts w:cstheme="minorHAnsi"/>
          <w:color w:val="000000" w:themeColor="text1"/>
          <w:szCs w:val="23"/>
        </w:rPr>
        <w:t xml:space="preserve">, and subconsciously </w:t>
      </w:r>
      <w:r w:rsidR="00D51860" w:rsidRPr="00784941">
        <w:rPr>
          <w:rFonts w:cstheme="minorHAnsi"/>
          <w:color w:val="000000" w:themeColor="text1"/>
          <w:szCs w:val="23"/>
        </w:rPr>
        <w:t>alter</w:t>
      </w:r>
      <w:r w:rsidRPr="00784941">
        <w:rPr>
          <w:rFonts w:cstheme="minorHAnsi"/>
          <w:color w:val="000000" w:themeColor="text1"/>
          <w:szCs w:val="23"/>
        </w:rPr>
        <w:t xml:space="preserve"> their responses</w:t>
      </w:r>
      <w:r w:rsidR="00F11D55" w:rsidRPr="00784941">
        <w:rPr>
          <w:rFonts w:cstheme="minorHAnsi"/>
          <w:color w:val="000000" w:themeColor="text1"/>
          <w:szCs w:val="23"/>
        </w:rPr>
        <w:t xml:space="preserve"> </w:t>
      </w:r>
      <w:r w:rsidRPr="00784941">
        <w:rPr>
          <w:rFonts w:cstheme="minorHAnsi"/>
          <w:color w:val="000000" w:themeColor="text1"/>
          <w:szCs w:val="23"/>
        </w:rPr>
        <w:t xml:space="preserve">to </w:t>
      </w:r>
      <w:r w:rsidR="00D51860" w:rsidRPr="00784941">
        <w:rPr>
          <w:rFonts w:cstheme="minorHAnsi"/>
          <w:color w:val="000000" w:themeColor="text1"/>
          <w:szCs w:val="23"/>
        </w:rPr>
        <w:t>match</w:t>
      </w:r>
      <w:r w:rsidRPr="00784941">
        <w:rPr>
          <w:rFonts w:cstheme="minorHAnsi"/>
          <w:color w:val="000000" w:themeColor="text1"/>
          <w:szCs w:val="23"/>
        </w:rPr>
        <w:t xml:space="preserve"> this. Orne (1962)</w:t>
      </w:r>
      <w:r w:rsidR="00B56461" w:rsidRPr="00784941">
        <w:rPr>
          <w:rFonts w:cstheme="minorHAnsi"/>
          <w:color w:val="000000" w:themeColor="text1"/>
          <w:szCs w:val="23"/>
        </w:rPr>
        <w:t xml:space="preserve"> </w:t>
      </w:r>
      <w:r w:rsidR="00962361" w:rsidRPr="00784941">
        <w:rPr>
          <w:rFonts w:cstheme="minorHAnsi"/>
          <w:color w:val="000000" w:themeColor="text1"/>
          <w:szCs w:val="23"/>
        </w:rPr>
        <w:t xml:space="preserve">attributes </w:t>
      </w:r>
      <w:r w:rsidR="00B56461" w:rsidRPr="00784941">
        <w:rPr>
          <w:rFonts w:cstheme="minorHAnsi"/>
          <w:color w:val="000000" w:themeColor="text1"/>
          <w:szCs w:val="23"/>
        </w:rPr>
        <w:t>demand characteristics</w:t>
      </w:r>
      <w:r w:rsidR="00962361" w:rsidRPr="00784941">
        <w:rPr>
          <w:rFonts w:cstheme="minorHAnsi"/>
          <w:color w:val="000000" w:themeColor="text1"/>
          <w:szCs w:val="23"/>
        </w:rPr>
        <w:t xml:space="preserve"> to the</w:t>
      </w:r>
      <w:r w:rsidR="00B56461" w:rsidRPr="00784941">
        <w:rPr>
          <w:rFonts w:cstheme="minorHAnsi"/>
          <w:color w:val="000000" w:themeColor="text1"/>
          <w:szCs w:val="23"/>
        </w:rPr>
        <w:t xml:space="preserve"> supposed evaluation of oneself. If participants suppose that they are being individually evaluated, they may embody one of several roles</w:t>
      </w:r>
      <w:r w:rsidR="00ED3570" w:rsidRPr="00784941">
        <w:rPr>
          <w:rFonts w:cstheme="minorHAnsi"/>
          <w:color w:val="000000" w:themeColor="text1"/>
          <w:szCs w:val="23"/>
        </w:rPr>
        <w:t>. These include</w:t>
      </w:r>
      <w:r w:rsidR="00B56461" w:rsidRPr="00784941">
        <w:rPr>
          <w:rFonts w:cstheme="minorHAnsi"/>
          <w:color w:val="000000" w:themeColor="text1"/>
          <w:szCs w:val="23"/>
        </w:rPr>
        <w:t xml:space="preserve">: a good participant – one who attempts to confirm the supposed hypothesis of the research; </w:t>
      </w:r>
      <w:r w:rsidR="00ED3570" w:rsidRPr="00784941">
        <w:rPr>
          <w:rFonts w:cstheme="minorHAnsi"/>
          <w:color w:val="000000" w:themeColor="text1"/>
          <w:szCs w:val="23"/>
        </w:rPr>
        <w:t xml:space="preserve">and </w:t>
      </w:r>
      <w:r w:rsidR="00B56461" w:rsidRPr="00784941">
        <w:rPr>
          <w:rFonts w:cstheme="minorHAnsi"/>
          <w:color w:val="000000" w:themeColor="text1"/>
          <w:szCs w:val="23"/>
        </w:rPr>
        <w:t>a bad participant – one who attempts to damage the credibility of the research</w:t>
      </w:r>
      <w:r w:rsidR="00ED3570" w:rsidRPr="00784941">
        <w:rPr>
          <w:rFonts w:cstheme="minorHAnsi"/>
          <w:color w:val="000000" w:themeColor="text1"/>
          <w:szCs w:val="23"/>
        </w:rPr>
        <w:t xml:space="preserve"> (Weber and Cook, 1972)</w:t>
      </w:r>
      <w:r w:rsidR="00B56461" w:rsidRPr="00784941">
        <w:rPr>
          <w:rFonts w:cstheme="minorHAnsi"/>
          <w:color w:val="000000" w:themeColor="text1"/>
          <w:szCs w:val="23"/>
        </w:rPr>
        <w:t xml:space="preserve">. </w:t>
      </w:r>
      <w:r w:rsidR="001D5F29" w:rsidRPr="00784941">
        <w:rPr>
          <w:rFonts w:cstheme="minorHAnsi"/>
          <w:color w:val="000000" w:themeColor="text1"/>
          <w:szCs w:val="23"/>
        </w:rPr>
        <w:t>T</w:t>
      </w:r>
      <w:r w:rsidR="00B56461" w:rsidRPr="00784941">
        <w:rPr>
          <w:rFonts w:cstheme="minorHAnsi"/>
          <w:color w:val="000000" w:themeColor="text1"/>
          <w:szCs w:val="23"/>
        </w:rPr>
        <w:t xml:space="preserve">o mitigate demand characteristics, I will be specific and clear with </w:t>
      </w:r>
      <w:r w:rsidR="00F8570A" w:rsidRPr="00784941">
        <w:rPr>
          <w:rFonts w:cstheme="minorHAnsi"/>
          <w:color w:val="000000" w:themeColor="text1"/>
          <w:szCs w:val="23"/>
        </w:rPr>
        <w:t xml:space="preserve">my </w:t>
      </w:r>
      <w:r w:rsidR="00B56461" w:rsidRPr="00784941">
        <w:rPr>
          <w:rFonts w:cstheme="minorHAnsi"/>
          <w:color w:val="000000" w:themeColor="text1"/>
          <w:szCs w:val="23"/>
        </w:rPr>
        <w:t>expectations</w:t>
      </w:r>
      <w:r w:rsidR="001960FE" w:rsidRPr="00784941">
        <w:rPr>
          <w:rFonts w:cstheme="minorHAnsi"/>
          <w:color w:val="000000" w:themeColor="text1"/>
          <w:szCs w:val="23"/>
        </w:rPr>
        <w:t xml:space="preserve">, and assure </w:t>
      </w:r>
      <w:r w:rsidR="00F11D55" w:rsidRPr="00784941">
        <w:rPr>
          <w:rFonts w:cstheme="minorHAnsi"/>
          <w:color w:val="000000" w:themeColor="text1"/>
          <w:szCs w:val="23"/>
        </w:rPr>
        <w:t xml:space="preserve">all </w:t>
      </w:r>
      <w:r w:rsidR="00F8570A" w:rsidRPr="00784941">
        <w:rPr>
          <w:rFonts w:cstheme="minorHAnsi"/>
          <w:color w:val="000000" w:themeColor="text1"/>
          <w:szCs w:val="23"/>
        </w:rPr>
        <w:t>participants</w:t>
      </w:r>
      <w:r w:rsidR="00F11D55" w:rsidRPr="00784941">
        <w:rPr>
          <w:rFonts w:cstheme="minorHAnsi"/>
          <w:color w:val="000000" w:themeColor="text1"/>
          <w:szCs w:val="23"/>
        </w:rPr>
        <w:t xml:space="preserve"> </w:t>
      </w:r>
      <w:r w:rsidR="001960FE" w:rsidRPr="00784941">
        <w:rPr>
          <w:rFonts w:cstheme="minorHAnsi"/>
          <w:color w:val="000000" w:themeColor="text1"/>
          <w:szCs w:val="23"/>
        </w:rPr>
        <w:t xml:space="preserve">that their </w:t>
      </w:r>
      <w:r w:rsidR="00F11D55" w:rsidRPr="00784941">
        <w:rPr>
          <w:rFonts w:cstheme="minorHAnsi"/>
          <w:color w:val="000000" w:themeColor="text1"/>
          <w:szCs w:val="23"/>
        </w:rPr>
        <w:t>responses</w:t>
      </w:r>
      <w:r w:rsidR="001960FE" w:rsidRPr="00784941">
        <w:rPr>
          <w:rFonts w:cstheme="minorHAnsi"/>
          <w:color w:val="000000" w:themeColor="text1"/>
          <w:szCs w:val="23"/>
        </w:rPr>
        <w:t xml:space="preserve"> will not be </w:t>
      </w:r>
      <w:r w:rsidR="00D51860" w:rsidRPr="00784941">
        <w:rPr>
          <w:rFonts w:cstheme="minorHAnsi"/>
          <w:color w:val="000000" w:themeColor="text1"/>
          <w:szCs w:val="23"/>
        </w:rPr>
        <w:t>criticised</w:t>
      </w:r>
      <w:r w:rsidR="001960FE" w:rsidRPr="00784941">
        <w:rPr>
          <w:rFonts w:cstheme="minorHAnsi"/>
          <w:color w:val="000000" w:themeColor="text1"/>
          <w:szCs w:val="23"/>
        </w:rPr>
        <w:t>, nor shared with anybody else.</w:t>
      </w:r>
      <w:r w:rsidR="00ED3570" w:rsidRPr="00784941">
        <w:rPr>
          <w:rFonts w:cstheme="minorHAnsi"/>
          <w:color w:val="000000" w:themeColor="text1"/>
          <w:szCs w:val="23"/>
        </w:rPr>
        <w:t xml:space="preserve"> </w:t>
      </w:r>
    </w:p>
    <w:p w14:paraId="123D6499" w14:textId="251A116F" w:rsidR="001960FE" w:rsidRPr="00784941" w:rsidRDefault="001960FE" w:rsidP="00FB526B">
      <w:pPr>
        <w:spacing w:line="312" w:lineRule="auto"/>
        <w:rPr>
          <w:rFonts w:cstheme="minorHAnsi"/>
          <w:color w:val="000000" w:themeColor="text1"/>
          <w:szCs w:val="23"/>
        </w:rPr>
      </w:pPr>
      <w:r w:rsidRPr="00784941">
        <w:rPr>
          <w:rFonts w:cstheme="minorHAnsi"/>
          <w:color w:val="000000" w:themeColor="text1"/>
          <w:szCs w:val="23"/>
        </w:rPr>
        <w:t xml:space="preserve">The second </w:t>
      </w:r>
      <w:r w:rsidR="00554CF4" w:rsidRPr="00784941">
        <w:rPr>
          <w:rFonts w:cstheme="minorHAnsi"/>
          <w:color w:val="000000" w:themeColor="text1"/>
          <w:szCs w:val="23"/>
        </w:rPr>
        <w:t xml:space="preserve">limitation </w:t>
      </w:r>
      <w:r w:rsidR="00ED3570" w:rsidRPr="00784941">
        <w:rPr>
          <w:rFonts w:cstheme="minorHAnsi"/>
          <w:color w:val="000000" w:themeColor="text1"/>
          <w:szCs w:val="23"/>
        </w:rPr>
        <w:t xml:space="preserve">of </w:t>
      </w:r>
      <w:r w:rsidRPr="00784941">
        <w:rPr>
          <w:rFonts w:cstheme="minorHAnsi"/>
          <w:color w:val="000000" w:themeColor="text1"/>
          <w:szCs w:val="23"/>
        </w:rPr>
        <w:t xml:space="preserve">a questionnaire is that </w:t>
      </w:r>
      <w:r w:rsidR="00341C77" w:rsidRPr="00784941">
        <w:rPr>
          <w:rFonts w:cstheme="minorHAnsi"/>
          <w:color w:val="000000" w:themeColor="text1"/>
          <w:szCs w:val="23"/>
        </w:rPr>
        <w:t>there is a significant lack of human connection. This causes several issues when attempting to answer the questionnaire</w:t>
      </w:r>
      <w:r w:rsidR="00DB45B1" w:rsidRPr="00784941">
        <w:rPr>
          <w:rFonts w:cstheme="minorHAnsi"/>
          <w:color w:val="000000" w:themeColor="text1"/>
          <w:szCs w:val="23"/>
        </w:rPr>
        <w:t>. S</w:t>
      </w:r>
      <w:r w:rsidR="00341C77" w:rsidRPr="00784941">
        <w:rPr>
          <w:rFonts w:cstheme="minorHAnsi"/>
          <w:color w:val="000000" w:themeColor="text1"/>
          <w:szCs w:val="23"/>
        </w:rPr>
        <w:t>ome participants</w:t>
      </w:r>
      <w:r w:rsidRPr="00784941">
        <w:rPr>
          <w:rFonts w:cstheme="minorHAnsi"/>
          <w:color w:val="000000" w:themeColor="text1"/>
          <w:szCs w:val="23"/>
        </w:rPr>
        <w:t xml:space="preserve"> may struggle to </w:t>
      </w:r>
      <w:r w:rsidR="00F11D55" w:rsidRPr="00784941">
        <w:rPr>
          <w:rFonts w:cstheme="minorHAnsi"/>
          <w:color w:val="000000" w:themeColor="text1"/>
          <w:szCs w:val="23"/>
        </w:rPr>
        <w:t>comprehen</w:t>
      </w:r>
      <w:r w:rsidRPr="00784941">
        <w:rPr>
          <w:rFonts w:cstheme="minorHAnsi"/>
          <w:color w:val="000000" w:themeColor="text1"/>
          <w:szCs w:val="23"/>
        </w:rPr>
        <w:t xml:space="preserve">d or interpret the questions. </w:t>
      </w:r>
      <w:r w:rsidR="00F11D55" w:rsidRPr="00784941">
        <w:rPr>
          <w:rFonts w:cstheme="minorHAnsi"/>
          <w:color w:val="000000" w:themeColor="text1"/>
          <w:szCs w:val="23"/>
        </w:rPr>
        <w:t>Without a full explanation of each question, understanding can be subjective, and responses may be skewed as a result</w:t>
      </w:r>
      <w:r w:rsidR="007151B9" w:rsidRPr="00784941">
        <w:rPr>
          <w:rFonts w:cstheme="minorHAnsi"/>
          <w:color w:val="000000" w:themeColor="text1"/>
          <w:szCs w:val="23"/>
        </w:rPr>
        <w:t xml:space="preserve"> (</w:t>
      </w:r>
      <w:proofErr w:type="spellStart"/>
      <w:r w:rsidR="007151B9" w:rsidRPr="00784941">
        <w:rPr>
          <w:rFonts w:cstheme="minorHAnsi"/>
          <w:color w:val="000000" w:themeColor="text1"/>
          <w:szCs w:val="23"/>
        </w:rPr>
        <w:t>Foddy</w:t>
      </w:r>
      <w:proofErr w:type="spellEnd"/>
      <w:r w:rsidR="007151B9" w:rsidRPr="00784941">
        <w:rPr>
          <w:rFonts w:cstheme="minorHAnsi"/>
          <w:color w:val="000000" w:themeColor="text1"/>
          <w:szCs w:val="23"/>
        </w:rPr>
        <w:t>, 1993)</w:t>
      </w:r>
      <w:r w:rsidR="00F11D55" w:rsidRPr="00784941">
        <w:rPr>
          <w:rFonts w:cstheme="minorHAnsi"/>
          <w:color w:val="000000" w:themeColor="text1"/>
          <w:szCs w:val="23"/>
        </w:rPr>
        <w:t xml:space="preserve">. </w:t>
      </w:r>
      <w:r w:rsidR="006E7DF7" w:rsidRPr="00784941">
        <w:rPr>
          <w:rFonts w:cstheme="minorHAnsi"/>
          <w:color w:val="000000" w:themeColor="text1"/>
          <w:szCs w:val="23"/>
        </w:rPr>
        <w:t xml:space="preserve">Participants may </w:t>
      </w:r>
      <w:r w:rsidR="00341C77" w:rsidRPr="00784941">
        <w:rPr>
          <w:rFonts w:cstheme="minorHAnsi"/>
          <w:color w:val="000000" w:themeColor="text1"/>
          <w:szCs w:val="23"/>
        </w:rPr>
        <w:t xml:space="preserve">also </w:t>
      </w:r>
      <w:r w:rsidR="006E7DF7" w:rsidRPr="00784941">
        <w:rPr>
          <w:rFonts w:cstheme="minorHAnsi"/>
          <w:color w:val="000000" w:themeColor="text1"/>
          <w:szCs w:val="23"/>
        </w:rPr>
        <w:t xml:space="preserve">skip </w:t>
      </w:r>
      <w:r w:rsidR="00341C77" w:rsidRPr="00784941">
        <w:rPr>
          <w:rFonts w:cstheme="minorHAnsi"/>
          <w:color w:val="000000" w:themeColor="text1"/>
          <w:szCs w:val="23"/>
        </w:rPr>
        <w:t xml:space="preserve">parts of the </w:t>
      </w:r>
      <w:proofErr w:type="gramStart"/>
      <w:r w:rsidR="00341C77" w:rsidRPr="00784941">
        <w:rPr>
          <w:rFonts w:cstheme="minorHAnsi"/>
          <w:color w:val="000000" w:themeColor="text1"/>
          <w:szCs w:val="23"/>
        </w:rPr>
        <w:t>questionnaire</w:t>
      </w:r>
      <w:r w:rsidR="006E7DF7" w:rsidRPr="00784941">
        <w:rPr>
          <w:rFonts w:cstheme="minorHAnsi"/>
          <w:color w:val="000000" w:themeColor="text1"/>
          <w:szCs w:val="23"/>
        </w:rPr>
        <w:t>, or</w:t>
      </w:r>
      <w:proofErr w:type="gramEnd"/>
      <w:r w:rsidR="006E7DF7" w:rsidRPr="00784941">
        <w:rPr>
          <w:rFonts w:cstheme="minorHAnsi"/>
          <w:color w:val="000000" w:themeColor="text1"/>
          <w:szCs w:val="23"/>
        </w:rPr>
        <w:t xml:space="preserve"> </w:t>
      </w:r>
      <w:r w:rsidR="00341C77" w:rsidRPr="00784941">
        <w:rPr>
          <w:rFonts w:cstheme="minorHAnsi"/>
          <w:color w:val="000000" w:themeColor="text1"/>
          <w:szCs w:val="23"/>
        </w:rPr>
        <w:t xml:space="preserve">respond randomly if they cannot discern the meaning of certain questions. </w:t>
      </w:r>
      <w:r w:rsidR="00D246F4" w:rsidRPr="00784941">
        <w:rPr>
          <w:rFonts w:cstheme="minorHAnsi"/>
          <w:color w:val="000000" w:themeColor="text1"/>
          <w:szCs w:val="23"/>
        </w:rPr>
        <w:t xml:space="preserve">This is a </w:t>
      </w:r>
      <w:proofErr w:type="gramStart"/>
      <w:r w:rsidR="00D246F4" w:rsidRPr="00784941">
        <w:rPr>
          <w:rFonts w:cstheme="minorHAnsi"/>
          <w:color w:val="000000" w:themeColor="text1"/>
          <w:szCs w:val="23"/>
        </w:rPr>
        <w:t>particular issue</w:t>
      </w:r>
      <w:proofErr w:type="gramEnd"/>
      <w:r w:rsidR="00D246F4" w:rsidRPr="00784941">
        <w:rPr>
          <w:rFonts w:cstheme="minorHAnsi"/>
          <w:color w:val="000000" w:themeColor="text1"/>
          <w:szCs w:val="23"/>
        </w:rPr>
        <w:t xml:space="preserve"> for </w:t>
      </w:r>
      <w:r w:rsidR="00ED3570" w:rsidRPr="00784941">
        <w:rPr>
          <w:rFonts w:cstheme="minorHAnsi"/>
          <w:color w:val="000000" w:themeColor="text1"/>
          <w:szCs w:val="23"/>
        </w:rPr>
        <w:t xml:space="preserve">EAL </w:t>
      </w:r>
      <w:r w:rsidR="00D246F4" w:rsidRPr="00784941">
        <w:rPr>
          <w:rFonts w:cstheme="minorHAnsi"/>
          <w:color w:val="000000" w:themeColor="text1"/>
          <w:szCs w:val="23"/>
        </w:rPr>
        <w:t>students</w:t>
      </w:r>
      <w:r w:rsidR="00ED3570" w:rsidRPr="00784941">
        <w:rPr>
          <w:rFonts w:cstheme="minorHAnsi"/>
          <w:color w:val="000000" w:themeColor="text1"/>
          <w:szCs w:val="23"/>
        </w:rPr>
        <w:t xml:space="preserve">. </w:t>
      </w:r>
      <w:r w:rsidR="00341C77" w:rsidRPr="00784941">
        <w:rPr>
          <w:rFonts w:cstheme="minorHAnsi"/>
          <w:color w:val="000000" w:themeColor="text1"/>
          <w:szCs w:val="23"/>
        </w:rPr>
        <w:t xml:space="preserve">I will mitigate comprehension problems by using clear and simple language. </w:t>
      </w:r>
      <w:r w:rsidR="00DB45B1" w:rsidRPr="00784941">
        <w:rPr>
          <w:rFonts w:cstheme="minorHAnsi"/>
          <w:color w:val="000000" w:themeColor="text1"/>
          <w:szCs w:val="23"/>
        </w:rPr>
        <w:t>Feelings</w:t>
      </w:r>
      <w:r w:rsidR="00341C77" w:rsidRPr="00784941">
        <w:rPr>
          <w:rFonts w:cstheme="minorHAnsi"/>
          <w:color w:val="000000" w:themeColor="text1"/>
          <w:szCs w:val="23"/>
        </w:rPr>
        <w:t xml:space="preserve"> and emotions </w:t>
      </w:r>
      <w:r w:rsidR="00DB45B1" w:rsidRPr="00784941">
        <w:rPr>
          <w:rFonts w:cstheme="minorHAnsi"/>
          <w:color w:val="000000" w:themeColor="text1"/>
          <w:szCs w:val="23"/>
        </w:rPr>
        <w:t xml:space="preserve">also </w:t>
      </w:r>
      <w:r w:rsidR="00341C77" w:rsidRPr="00784941">
        <w:rPr>
          <w:rFonts w:cstheme="minorHAnsi"/>
          <w:color w:val="000000" w:themeColor="text1"/>
          <w:szCs w:val="23"/>
        </w:rPr>
        <w:t>become hard to convey</w:t>
      </w:r>
      <w:r w:rsidR="00DB45B1" w:rsidRPr="00784941">
        <w:rPr>
          <w:rFonts w:cstheme="minorHAnsi"/>
          <w:color w:val="000000" w:themeColor="text1"/>
          <w:szCs w:val="23"/>
        </w:rPr>
        <w:t xml:space="preserve"> when administering a questionnaire</w:t>
      </w:r>
      <w:r w:rsidR="00122399" w:rsidRPr="00784941">
        <w:rPr>
          <w:rFonts w:cstheme="minorHAnsi"/>
          <w:color w:val="000000" w:themeColor="text1"/>
          <w:szCs w:val="23"/>
        </w:rPr>
        <w:t>.</w:t>
      </w:r>
      <w:r w:rsidR="00D246F4" w:rsidRPr="00784941">
        <w:rPr>
          <w:rFonts w:cstheme="minorHAnsi"/>
          <w:color w:val="000000" w:themeColor="text1"/>
          <w:szCs w:val="23"/>
        </w:rPr>
        <w:t xml:space="preserve"> </w:t>
      </w:r>
      <w:r w:rsidR="00ED3570" w:rsidRPr="00784941">
        <w:rPr>
          <w:rFonts w:cstheme="minorHAnsi"/>
          <w:color w:val="000000" w:themeColor="text1"/>
          <w:szCs w:val="23"/>
        </w:rPr>
        <w:t>T</w:t>
      </w:r>
      <w:r w:rsidR="00D246F4" w:rsidRPr="00784941">
        <w:rPr>
          <w:rFonts w:cstheme="minorHAnsi"/>
          <w:color w:val="000000" w:themeColor="text1"/>
          <w:szCs w:val="23"/>
        </w:rPr>
        <w:t xml:space="preserve">o mitigate this issue, I will use a Likert scale to collect quantitative data, ensuring that participants </w:t>
      </w:r>
      <w:r w:rsidR="00ED3570" w:rsidRPr="00784941">
        <w:rPr>
          <w:rFonts w:cstheme="minorHAnsi"/>
          <w:color w:val="000000" w:themeColor="text1"/>
          <w:szCs w:val="23"/>
        </w:rPr>
        <w:t>can</w:t>
      </w:r>
      <w:r w:rsidR="00D246F4" w:rsidRPr="00784941">
        <w:rPr>
          <w:rFonts w:cstheme="minorHAnsi"/>
          <w:color w:val="000000" w:themeColor="text1"/>
          <w:szCs w:val="23"/>
        </w:rPr>
        <w:t xml:space="preserve"> express the strength to which they agree or disagree on an issue</w:t>
      </w:r>
      <w:r w:rsidR="005914A0" w:rsidRPr="00784941">
        <w:rPr>
          <w:rFonts w:cstheme="minorHAnsi"/>
          <w:color w:val="000000" w:themeColor="text1"/>
          <w:szCs w:val="23"/>
        </w:rPr>
        <w:t xml:space="preserve"> (Likert, 1932)</w:t>
      </w:r>
      <w:r w:rsidR="00D246F4" w:rsidRPr="00784941">
        <w:rPr>
          <w:rFonts w:cstheme="minorHAnsi"/>
          <w:color w:val="000000" w:themeColor="text1"/>
          <w:szCs w:val="23"/>
        </w:rPr>
        <w:t>. I will also</w:t>
      </w:r>
      <w:r w:rsidR="001D5F29" w:rsidRPr="00784941">
        <w:rPr>
          <w:rFonts w:cstheme="minorHAnsi"/>
          <w:color w:val="000000" w:themeColor="text1"/>
          <w:szCs w:val="23"/>
        </w:rPr>
        <w:t xml:space="preserve"> </w:t>
      </w:r>
      <w:r w:rsidR="00122399" w:rsidRPr="00784941">
        <w:rPr>
          <w:rFonts w:cstheme="minorHAnsi"/>
          <w:color w:val="000000" w:themeColor="text1"/>
          <w:szCs w:val="23"/>
        </w:rPr>
        <w:t>use qualitative</w:t>
      </w:r>
      <w:r w:rsidR="00F8570A" w:rsidRPr="00784941">
        <w:rPr>
          <w:rFonts w:cstheme="minorHAnsi"/>
          <w:color w:val="000000" w:themeColor="text1"/>
          <w:szCs w:val="23"/>
        </w:rPr>
        <w:t>,</w:t>
      </w:r>
      <w:r w:rsidR="00122399" w:rsidRPr="00784941">
        <w:rPr>
          <w:rFonts w:cstheme="minorHAnsi"/>
          <w:color w:val="000000" w:themeColor="text1"/>
          <w:szCs w:val="23"/>
        </w:rPr>
        <w:t xml:space="preserve"> </w:t>
      </w:r>
      <w:r w:rsidR="00D246F4" w:rsidRPr="00784941">
        <w:rPr>
          <w:rFonts w:cstheme="minorHAnsi"/>
          <w:color w:val="000000" w:themeColor="text1"/>
          <w:szCs w:val="23"/>
        </w:rPr>
        <w:t xml:space="preserve">open-ended questions, so that participants </w:t>
      </w:r>
      <w:r w:rsidR="00ED3570" w:rsidRPr="00784941">
        <w:rPr>
          <w:rFonts w:cstheme="minorHAnsi"/>
          <w:color w:val="000000" w:themeColor="text1"/>
          <w:szCs w:val="23"/>
        </w:rPr>
        <w:t xml:space="preserve">may </w:t>
      </w:r>
      <w:r w:rsidR="00F8570A" w:rsidRPr="00784941">
        <w:rPr>
          <w:rFonts w:cstheme="minorHAnsi"/>
          <w:color w:val="000000" w:themeColor="text1"/>
          <w:szCs w:val="23"/>
        </w:rPr>
        <w:t>extend</w:t>
      </w:r>
      <w:r w:rsidR="00D246F4" w:rsidRPr="00784941">
        <w:rPr>
          <w:rFonts w:cstheme="minorHAnsi"/>
          <w:color w:val="000000" w:themeColor="text1"/>
          <w:szCs w:val="23"/>
        </w:rPr>
        <w:t xml:space="preserve"> their responses. </w:t>
      </w:r>
      <w:r w:rsidR="001D5F29" w:rsidRPr="00784941">
        <w:rPr>
          <w:rFonts w:cstheme="minorHAnsi"/>
          <w:color w:val="000000" w:themeColor="text1"/>
          <w:szCs w:val="23"/>
        </w:rPr>
        <w:t xml:space="preserve">Finally, </w:t>
      </w:r>
      <w:r w:rsidR="00D246F4" w:rsidRPr="00784941">
        <w:rPr>
          <w:rFonts w:cstheme="minorHAnsi"/>
          <w:color w:val="000000" w:themeColor="text1"/>
          <w:szCs w:val="23"/>
        </w:rPr>
        <w:t>I will</w:t>
      </w:r>
      <w:r w:rsidR="00122399" w:rsidRPr="00784941">
        <w:rPr>
          <w:rFonts w:cstheme="minorHAnsi"/>
          <w:color w:val="000000" w:themeColor="text1"/>
          <w:szCs w:val="23"/>
        </w:rPr>
        <w:t xml:space="preserve"> </w:t>
      </w:r>
      <w:r w:rsidR="00D246F4" w:rsidRPr="00784941">
        <w:rPr>
          <w:rFonts w:cstheme="minorHAnsi"/>
          <w:color w:val="000000" w:themeColor="text1"/>
          <w:szCs w:val="23"/>
        </w:rPr>
        <w:t>be triangulating my data with other collection methods, such as interviews and focus groups</w:t>
      </w:r>
      <w:r w:rsidR="00122399" w:rsidRPr="00784941">
        <w:rPr>
          <w:rFonts w:cstheme="minorHAnsi"/>
          <w:color w:val="000000" w:themeColor="text1"/>
          <w:szCs w:val="23"/>
        </w:rPr>
        <w:t>.</w:t>
      </w:r>
    </w:p>
    <w:p w14:paraId="666EDB77" w14:textId="103AEB8F" w:rsidR="00087DD4" w:rsidRPr="00784941" w:rsidRDefault="00473AE7" w:rsidP="00FB526B">
      <w:pPr>
        <w:spacing w:line="312" w:lineRule="auto"/>
        <w:rPr>
          <w:rFonts w:cstheme="minorHAnsi"/>
          <w:color w:val="000000" w:themeColor="text1"/>
          <w:szCs w:val="23"/>
        </w:rPr>
      </w:pPr>
      <w:r w:rsidRPr="00784941">
        <w:rPr>
          <w:rFonts w:cstheme="minorHAnsi"/>
          <w:color w:val="000000" w:themeColor="text1"/>
          <w:szCs w:val="23"/>
        </w:rPr>
        <w:t>Another limitation to this method</w:t>
      </w:r>
      <w:r w:rsidR="001960FE" w:rsidRPr="00784941">
        <w:rPr>
          <w:rFonts w:cstheme="minorHAnsi"/>
          <w:color w:val="000000" w:themeColor="text1"/>
          <w:szCs w:val="23"/>
        </w:rPr>
        <w:t xml:space="preserve"> is that participants may suffer from </w:t>
      </w:r>
      <w:r w:rsidR="00016146" w:rsidRPr="00784941">
        <w:rPr>
          <w:rFonts w:cstheme="minorHAnsi"/>
          <w:color w:val="000000" w:themeColor="text1"/>
          <w:szCs w:val="23"/>
        </w:rPr>
        <w:t>respondent</w:t>
      </w:r>
      <w:r w:rsidR="001960FE" w:rsidRPr="00784941">
        <w:rPr>
          <w:rFonts w:cstheme="minorHAnsi"/>
          <w:color w:val="000000" w:themeColor="text1"/>
          <w:szCs w:val="23"/>
        </w:rPr>
        <w:t xml:space="preserve"> fatigue. </w:t>
      </w:r>
      <w:r w:rsidR="00016146" w:rsidRPr="00784941">
        <w:rPr>
          <w:rFonts w:cstheme="minorHAnsi"/>
          <w:color w:val="000000" w:themeColor="text1"/>
          <w:szCs w:val="23"/>
        </w:rPr>
        <w:t xml:space="preserve">This phenomenon occurs when a participant becomes tired or bored of the </w:t>
      </w:r>
      <w:r w:rsidR="00D51860" w:rsidRPr="00784941">
        <w:rPr>
          <w:rFonts w:cstheme="minorHAnsi"/>
          <w:color w:val="000000" w:themeColor="text1"/>
          <w:szCs w:val="23"/>
        </w:rPr>
        <w:t>activity at hand</w:t>
      </w:r>
      <w:r w:rsidR="00016146" w:rsidRPr="00784941">
        <w:rPr>
          <w:rFonts w:cstheme="minorHAnsi"/>
          <w:color w:val="000000" w:themeColor="text1"/>
          <w:szCs w:val="23"/>
        </w:rPr>
        <w:t xml:space="preserve">, and the quality of responses </w:t>
      </w:r>
      <w:r w:rsidR="00D51860" w:rsidRPr="00784941">
        <w:rPr>
          <w:rFonts w:cstheme="minorHAnsi"/>
          <w:color w:val="000000" w:themeColor="text1"/>
          <w:szCs w:val="23"/>
        </w:rPr>
        <w:t>starts to decline as a result</w:t>
      </w:r>
      <w:r w:rsidRPr="00784941">
        <w:rPr>
          <w:rFonts w:cstheme="minorHAnsi"/>
          <w:color w:val="000000" w:themeColor="text1"/>
          <w:szCs w:val="23"/>
        </w:rPr>
        <w:t xml:space="preserve"> </w:t>
      </w:r>
      <w:r w:rsidR="00016146" w:rsidRPr="00784941">
        <w:rPr>
          <w:rFonts w:cstheme="minorHAnsi"/>
          <w:color w:val="000000" w:themeColor="text1"/>
          <w:szCs w:val="23"/>
        </w:rPr>
        <w:t xml:space="preserve">(Ben-Nun, 2008). This lack of conscientious response may cause results to become unreliable. </w:t>
      </w:r>
      <w:r w:rsidR="00F11D55" w:rsidRPr="00784941">
        <w:rPr>
          <w:rFonts w:cstheme="minorHAnsi"/>
          <w:color w:val="000000" w:themeColor="text1"/>
          <w:szCs w:val="23"/>
        </w:rPr>
        <w:t xml:space="preserve">For example, </w:t>
      </w:r>
      <w:r w:rsidRPr="00784941">
        <w:rPr>
          <w:rFonts w:cstheme="minorHAnsi"/>
          <w:color w:val="000000" w:themeColor="text1"/>
          <w:szCs w:val="23"/>
        </w:rPr>
        <w:t>participant</w:t>
      </w:r>
      <w:r w:rsidR="00087DD4" w:rsidRPr="00784941">
        <w:rPr>
          <w:rFonts w:cstheme="minorHAnsi"/>
          <w:color w:val="000000" w:themeColor="text1"/>
          <w:szCs w:val="23"/>
        </w:rPr>
        <w:t xml:space="preserve">s may opt for </w:t>
      </w:r>
      <w:r w:rsidRPr="00784941">
        <w:rPr>
          <w:rFonts w:cstheme="minorHAnsi"/>
          <w:color w:val="000000" w:themeColor="text1"/>
          <w:szCs w:val="23"/>
        </w:rPr>
        <w:t xml:space="preserve">all </w:t>
      </w:r>
      <w:r w:rsidR="00087DD4" w:rsidRPr="00784941">
        <w:rPr>
          <w:rFonts w:cstheme="minorHAnsi"/>
          <w:color w:val="000000" w:themeColor="text1"/>
          <w:szCs w:val="23"/>
        </w:rPr>
        <w:t>neutral answers on a scale</w:t>
      </w:r>
      <w:r w:rsidR="00016146" w:rsidRPr="00784941">
        <w:rPr>
          <w:rFonts w:cstheme="minorHAnsi"/>
          <w:color w:val="000000" w:themeColor="text1"/>
          <w:szCs w:val="23"/>
        </w:rPr>
        <w:t>; they may answer open-ended questions with ‘don’t know’ and ‘unsure’; or they may skip questions altogether. To mitigate the problem of respondent fatigue, I will design my questionnaires to be s</w:t>
      </w:r>
      <w:r w:rsidR="00341C77" w:rsidRPr="00784941">
        <w:rPr>
          <w:rFonts w:cstheme="minorHAnsi"/>
          <w:color w:val="000000" w:themeColor="text1"/>
          <w:szCs w:val="23"/>
        </w:rPr>
        <w:t>hort and simple</w:t>
      </w:r>
      <w:r w:rsidR="00016146" w:rsidRPr="00784941">
        <w:rPr>
          <w:rFonts w:cstheme="minorHAnsi"/>
          <w:color w:val="000000" w:themeColor="text1"/>
          <w:szCs w:val="23"/>
        </w:rPr>
        <w:t xml:space="preserve">, so that participants do not become overwhelmed or tired when responding. </w:t>
      </w:r>
    </w:p>
    <w:p w14:paraId="26B5F809" w14:textId="77777777" w:rsidR="00DB45B1" w:rsidRPr="00784941" w:rsidRDefault="00DB45B1" w:rsidP="00FB526B">
      <w:pPr>
        <w:spacing w:line="312" w:lineRule="auto"/>
        <w:rPr>
          <w:rFonts w:cstheme="minorHAnsi"/>
          <w:b/>
          <w:color w:val="000000" w:themeColor="text1"/>
          <w:szCs w:val="23"/>
        </w:rPr>
      </w:pPr>
    </w:p>
    <w:p w14:paraId="31E730A9" w14:textId="094C5231" w:rsidR="00087DD4" w:rsidRPr="00784941" w:rsidRDefault="00087DD4" w:rsidP="00FB526B">
      <w:pPr>
        <w:spacing w:line="312" w:lineRule="auto"/>
        <w:rPr>
          <w:rFonts w:cstheme="minorHAnsi"/>
          <w:color w:val="000000" w:themeColor="text1"/>
          <w:szCs w:val="23"/>
          <w:u w:val="single"/>
        </w:rPr>
      </w:pPr>
      <w:r w:rsidRPr="00784941">
        <w:rPr>
          <w:rFonts w:cstheme="minorHAnsi"/>
          <w:color w:val="000000" w:themeColor="text1"/>
          <w:szCs w:val="23"/>
          <w:u w:val="single"/>
        </w:rPr>
        <w:t xml:space="preserve">Focus </w:t>
      </w:r>
      <w:r w:rsidR="00FB526B" w:rsidRPr="00784941">
        <w:rPr>
          <w:rFonts w:cstheme="minorHAnsi"/>
          <w:color w:val="000000" w:themeColor="text1"/>
          <w:szCs w:val="23"/>
          <w:u w:val="single"/>
        </w:rPr>
        <w:t>G</w:t>
      </w:r>
      <w:r w:rsidRPr="00784941">
        <w:rPr>
          <w:rFonts w:cstheme="minorHAnsi"/>
          <w:color w:val="000000" w:themeColor="text1"/>
          <w:szCs w:val="23"/>
          <w:u w:val="single"/>
        </w:rPr>
        <w:t>roup</w:t>
      </w:r>
      <w:r w:rsidR="0013286D" w:rsidRPr="00784941">
        <w:rPr>
          <w:rFonts w:cstheme="minorHAnsi"/>
          <w:color w:val="000000" w:themeColor="text1"/>
          <w:szCs w:val="23"/>
          <w:u w:val="single"/>
        </w:rPr>
        <w:t>s</w:t>
      </w:r>
    </w:p>
    <w:p w14:paraId="5F603575" w14:textId="68A9056C" w:rsidR="004817AB" w:rsidRPr="00784941" w:rsidRDefault="00122399" w:rsidP="00FB526B">
      <w:pPr>
        <w:spacing w:line="312" w:lineRule="auto"/>
        <w:rPr>
          <w:rFonts w:cstheme="minorHAnsi"/>
          <w:color w:val="000000" w:themeColor="text1"/>
          <w:szCs w:val="23"/>
        </w:rPr>
      </w:pPr>
      <w:r w:rsidRPr="00784941">
        <w:rPr>
          <w:rFonts w:cstheme="minorHAnsi"/>
          <w:color w:val="000000" w:themeColor="text1"/>
          <w:szCs w:val="23"/>
        </w:rPr>
        <w:t>Focus groups</w:t>
      </w:r>
      <w:r w:rsidR="0020001C" w:rsidRPr="00784941">
        <w:rPr>
          <w:rFonts w:cstheme="minorHAnsi"/>
          <w:color w:val="000000" w:themeColor="text1"/>
          <w:szCs w:val="23"/>
        </w:rPr>
        <w:t xml:space="preserve"> will help me</w:t>
      </w:r>
      <w:r w:rsidR="00087DD4" w:rsidRPr="00784941">
        <w:rPr>
          <w:rFonts w:cstheme="minorHAnsi"/>
          <w:color w:val="000000" w:themeColor="text1"/>
          <w:szCs w:val="23"/>
        </w:rPr>
        <w:t xml:space="preserve"> to gain qualitative data from unstructured and open-ended questions. </w:t>
      </w:r>
      <w:r w:rsidR="00DB45B1" w:rsidRPr="00784941">
        <w:rPr>
          <w:rFonts w:cstheme="minorHAnsi"/>
          <w:color w:val="000000" w:themeColor="text1"/>
          <w:szCs w:val="23"/>
        </w:rPr>
        <w:t>This method of data collection has several advantages. Firstly, it</w:t>
      </w:r>
      <w:r w:rsidR="00087DD4" w:rsidRPr="00784941">
        <w:rPr>
          <w:rFonts w:cstheme="minorHAnsi"/>
          <w:color w:val="000000" w:themeColor="text1"/>
          <w:szCs w:val="23"/>
        </w:rPr>
        <w:t xml:space="preserve"> </w:t>
      </w:r>
      <w:r w:rsidR="00DB45B1" w:rsidRPr="00784941">
        <w:rPr>
          <w:rFonts w:cstheme="minorHAnsi"/>
          <w:color w:val="000000" w:themeColor="text1"/>
          <w:szCs w:val="23"/>
        </w:rPr>
        <w:t>allows participants</w:t>
      </w:r>
      <w:r w:rsidR="00087DD4" w:rsidRPr="00784941">
        <w:rPr>
          <w:rFonts w:cstheme="minorHAnsi"/>
          <w:color w:val="000000" w:themeColor="text1"/>
          <w:szCs w:val="23"/>
        </w:rPr>
        <w:t xml:space="preserve"> to </w:t>
      </w:r>
      <w:r w:rsidR="004817AB" w:rsidRPr="00784941">
        <w:rPr>
          <w:rFonts w:cstheme="minorHAnsi"/>
          <w:color w:val="000000" w:themeColor="text1"/>
          <w:szCs w:val="23"/>
        </w:rPr>
        <w:t xml:space="preserve">openly </w:t>
      </w:r>
      <w:r w:rsidR="00087DD4" w:rsidRPr="00784941">
        <w:rPr>
          <w:rFonts w:cstheme="minorHAnsi"/>
          <w:color w:val="000000" w:themeColor="text1"/>
          <w:szCs w:val="23"/>
        </w:rPr>
        <w:t xml:space="preserve">discuss their thoughts and opinions on </w:t>
      </w:r>
      <w:r w:rsidR="004817AB" w:rsidRPr="00784941">
        <w:rPr>
          <w:rFonts w:cstheme="minorHAnsi"/>
          <w:color w:val="000000" w:themeColor="text1"/>
          <w:szCs w:val="23"/>
        </w:rPr>
        <w:t xml:space="preserve">the theme of live marking. This </w:t>
      </w:r>
      <w:r w:rsidR="00D51860" w:rsidRPr="00784941">
        <w:rPr>
          <w:rFonts w:cstheme="minorHAnsi"/>
          <w:color w:val="000000" w:themeColor="text1"/>
          <w:szCs w:val="23"/>
        </w:rPr>
        <w:t xml:space="preserve">often produces in-depth </w:t>
      </w:r>
      <w:proofErr w:type="gramStart"/>
      <w:r w:rsidR="00087DD4" w:rsidRPr="00784941">
        <w:rPr>
          <w:rFonts w:cstheme="minorHAnsi"/>
          <w:color w:val="000000" w:themeColor="text1"/>
          <w:szCs w:val="23"/>
        </w:rPr>
        <w:t>conversation</w:t>
      </w:r>
      <w:r w:rsidR="00D51860" w:rsidRPr="00784941">
        <w:rPr>
          <w:rFonts w:cstheme="minorHAnsi"/>
          <w:color w:val="000000" w:themeColor="text1"/>
          <w:szCs w:val="23"/>
        </w:rPr>
        <w:t>s,</w:t>
      </w:r>
      <w:r w:rsidR="00473AE7" w:rsidRPr="00784941">
        <w:rPr>
          <w:rFonts w:cstheme="minorHAnsi"/>
          <w:color w:val="000000" w:themeColor="text1"/>
          <w:szCs w:val="23"/>
        </w:rPr>
        <w:t xml:space="preserve"> a</w:t>
      </w:r>
      <w:r w:rsidR="00D51860" w:rsidRPr="00784941">
        <w:rPr>
          <w:rFonts w:cstheme="minorHAnsi"/>
          <w:color w:val="000000" w:themeColor="text1"/>
          <w:szCs w:val="23"/>
        </w:rPr>
        <w:t>nd</w:t>
      </w:r>
      <w:proofErr w:type="gramEnd"/>
      <w:r w:rsidR="00D51860" w:rsidRPr="00784941">
        <w:rPr>
          <w:rFonts w:cstheme="minorHAnsi"/>
          <w:color w:val="000000" w:themeColor="text1"/>
          <w:szCs w:val="23"/>
        </w:rPr>
        <w:t xml:space="preserve"> allows all </w:t>
      </w:r>
      <w:r w:rsidR="004817AB" w:rsidRPr="00784941">
        <w:rPr>
          <w:rFonts w:cstheme="minorHAnsi"/>
          <w:color w:val="000000" w:themeColor="text1"/>
          <w:szCs w:val="23"/>
        </w:rPr>
        <w:t>participants</w:t>
      </w:r>
      <w:r w:rsidR="00D51860" w:rsidRPr="00784941">
        <w:rPr>
          <w:rFonts w:cstheme="minorHAnsi"/>
          <w:color w:val="000000" w:themeColor="text1"/>
          <w:szCs w:val="23"/>
        </w:rPr>
        <w:t xml:space="preserve"> to become involved</w:t>
      </w:r>
      <w:r w:rsidR="004817AB" w:rsidRPr="00784941">
        <w:rPr>
          <w:rFonts w:cstheme="minorHAnsi"/>
          <w:color w:val="000000" w:themeColor="text1"/>
          <w:szCs w:val="23"/>
        </w:rPr>
        <w:t>.</w:t>
      </w:r>
      <w:r w:rsidR="00087DD4" w:rsidRPr="00784941">
        <w:rPr>
          <w:rFonts w:cstheme="minorHAnsi"/>
          <w:color w:val="000000" w:themeColor="text1"/>
          <w:szCs w:val="23"/>
        </w:rPr>
        <w:t xml:space="preserve"> </w:t>
      </w:r>
      <w:r w:rsidR="00473AE7" w:rsidRPr="00784941">
        <w:rPr>
          <w:rFonts w:cstheme="minorHAnsi"/>
          <w:color w:val="000000" w:themeColor="text1"/>
          <w:szCs w:val="23"/>
        </w:rPr>
        <w:t>Participants</w:t>
      </w:r>
      <w:r w:rsidR="004817AB" w:rsidRPr="00784941">
        <w:rPr>
          <w:rFonts w:cstheme="minorHAnsi"/>
          <w:color w:val="000000" w:themeColor="text1"/>
          <w:szCs w:val="23"/>
        </w:rPr>
        <w:t xml:space="preserve"> </w:t>
      </w:r>
      <w:r w:rsidR="00D51860" w:rsidRPr="00784941">
        <w:rPr>
          <w:rFonts w:cstheme="minorHAnsi"/>
          <w:color w:val="000000" w:themeColor="text1"/>
          <w:szCs w:val="23"/>
        </w:rPr>
        <w:t>have the opportunity to develop ideas, and challenge other members of the group</w:t>
      </w:r>
      <w:r w:rsidRPr="00784941">
        <w:rPr>
          <w:rFonts w:cstheme="minorHAnsi"/>
          <w:color w:val="000000" w:themeColor="text1"/>
          <w:szCs w:val="23"/>
        </w:rPr>
        <w:t xml:space="preserve"> </w:t>
      </w:r>
      <w:r w:rsidR="00087DD4" w:rsidRPr="00784941">
        <w:rPr>
          <w:rFonts w:cstheme="minorHAnsi"/>
          <w:color w:val="000000" w:themeColor="text1"/>
          <w:szCs w:val="23"/>
        </w:rPr>
        <w:t xml:space="preserve">(Cohen, Manion </w:t>
      </w:r>
      <w:r w:rsidR="004F6E74" w:rsidRPr="00784941">
        <w:rPr>
          <w:rFonts w:cstheme="minorHAnsi"/>
          <w:color w:val="000000" w:themeColor="text1"/>
          <w:szCs w:val="23"/>
        </w:rPr>
        <w:t>&amp;</w:t>
      </w:r>
      <w:r w:rsidR="00087DD4" w:rsidRPr="00784941">
        <w:rPr>
          <w:rFonts w:cstheme="minorHAnsi"/>
          <w:color w:val="000000" w:themeColor="text1"/>
          <w:szCs w:val="23"/>
        </w:rPr>
        <w:t xml:space="preserve"> Morrison, 20</w:t>
      </w:r>
      <w:r w:rsidR="0054318D" w:rsidRPr="00784941">
        <w:rPr>
          <w:rFonts w:cstheme="minorHAnsi"/>
          <w:color w:val="000000" w:themeColor="text1"/>
          <w:szCs w:val="23"/>
        </w:rPr>
        <w:t>1</w:t>
      </w:r>
      <w:r w:rsidR="00087DD4" w:rsidRPr="00784941">
        <w:rPr>
          <w:rFonts w:cstheme="minorHAnsi"/>
          <w:color w:val="000000" w:themeColor="text1"/>
          <w:szCs w:val="23"/>
        </w:rPr>
        <w:t>7)</w:t>
      </w:r>
      <w:r w:rsidR="004817AB" w:rsidRPr="00784941">
        <w:rPr>
          <w:rFonts w:cstheme="minorHAnsi"/>
          <w:color w:val="000000" w:themeColor="text1"/>
          <w:szCs w:val="23"/>
        </w:rPr>
        <w:t>.</w:t>
      </w:r>
      <w:r w:rsidR="00B2631B" w:rsidRPr="00784941">
        <w:rPr>
          <w:rFonts w:cstheme="minorHAnsi"/>
          <w:color w:val="000000" w:themeColor="text1"/>
          <w:szCs w:val="23"/>
        </w:rPr>
        <w:t xml:space="preserve"> Focus groups are also extremely useful for observing paralanguage and subtleties that cannot be noticed when conducting a questionnaire</w:t>
      </w:r>
      <w:r w:rsidR="00041FBC" w:rsidRPr="00784941">
        <w:rPr>
          <w:rFonts w:cstheme="minorHAnsi"/>
          <w:color w:val="000000" w:themeColor="text1"/>
          <w:szCs w:val="23"/>
        </w:rPr>
        <w:t xml:space="preserve"> (ibid)</w:t>
      </w:r>
      <w:r w:rsidR="00B2631B" w:rsidRPr="00784941">
        <w:rPr>
          <w:rFonts w:cstheme="minorHAnsi"/>
          <w:color w:val="000000" w:themeColor="text1"/>
          <w:szCs w:val="23"/>
        </w:rPr>
        <w:t xml:space="preserve">. With consent from the participants, I will make </w:t>
      </w:r>
      <w:r w:rsidR="0013286D" w:rsidRPr="00784941">
        <w:rPr>
          <w:rFonts w:cstheme="minorHAnsi"/>
          <w:color w:val="000000" w:themeColor="text1"/>
          <w:szCs w:val="23"/>
        </w:rPr>
        <w:t xml:space="preserve">notes during the focus group, and I will also make </w:t>
      </w:r>
      <w:r w:rsidR="00B2631B" w:rsidRPr="00784941">
        <w:rPr>
          <w:rFonts w:cstheme="minorHAnsi"/>
          <w:color w:val="000000" w:themeColor="text1"/>
          <w:szCs w:val="23"/>
        </w:rPr>
        <w:t xml:space="preserve">video and audio recordings to ensure that I identify this paralanguage. This will </w:t>
      </w:r>
      <w:r w:rsidR="0013286D" w:rsidRPr="00784941">
        <w:rPr>
          <w:rFonts w:cstheme="minorHAnsi"/>
          <w:color w:val="000000" w:themeColor="text1"/>
          <w:szCs w:val="23"/>
        </w:rPr>
        <w:t xml:space="preserve">ensure </w:t>
      </w:r>
      <w:r w:rsidR="00B2631B" w:rsidRPr="00784941">
        <w:rPr>
          <w:rFonts w:cstheme="minorHAnsi"/>
          <w:color w:val="000000" w:themeColor="text1"/>
          <w:szCs w:val="23"/>
        </w:rPr>
        <w:t>the accuracy of the data</w:t>
      </w:r>
      <w:r w:rsidR="0013286D" w:rsidRPr="00784941">
        <w:rPr>
          <w:rFonts w:cstheme="minorHAnsi"/>
          <w:color w:val="000000" w:themeColor="text1"/>
          <w:szCs w:val="23"/>
        </w:rPr>
        <w:t>, as I will be able to evidence my findings, and re-watch the recording</w:t>
      </w:r>
      <w:r w:rsidR="00ED3570" w:rsidRPr="00784941">
        <w:rPr>
          <w:rFonts w:cstheme="minorHAnsi"/>
          <w:color w:val="000000" w:themeColor="text1"/>
          <w:szCs w:val="23"/>
        </w:rPr>
        <w:t>s.</w:t>
      </w:r>
    </w:p>
    <w:p w14:paraId="4CD94B2B" w14:textId="7F542933" w:rsidR="004817AB" w:rsidRPr="00784941" w:rsidRDefault="0013286D" w:rsidP="00FB526B">
      <w:pPr>
        <w:spacing w:line="312" w:lineRule="auto"/>
        <w:rPr>
          <w:rFonts w:cstheme="minorHAnsi"/>
          <w:color w:val="000000" w:themeColor="text1"/>
          <w:szCs w:val="23"/>
        </w:rPr>
      </w:pPr>
      <w:r w:rsidRPr="00784941">
        <w:rPr>
          <w:rFonts w:cstheme="minorHAnsi"/>
          <w:color w:val="000000" w:themeColor="text1"/>
          <w:szCs w:val="23"/>
        </w:rPr>
        <w:t>Despite the advantages of a focus group, t</w:t>
      </w:r>
      <w:r w:rsidR="004817AB" w:rsidRPr="00784941">
        <w:rPr>
          <w:rFonts w:cstheme="minorHAnsi"/>
          <w:color w:val="000000" w:themeColor="text1"/>
          <w:szCs w:val="23"/>
        </w:rPr>
        <w:t>here are</w:t>
      </w:r>
      <w:r w:rsidRPr="00784941">
        <w:rPr>
          <w:rFonts w:cstheme="minorHAnsi"/>
          <w:color w:val="000000" w:themeColor="text1"/>
          <w:szCs w:val="23"/>
        </w:rPr>
        <w:t xml:space="preserve"> also</w:t>
      </w:r>
      <w:r w:rsidR="004817AB" w:rsidRPr="00784941">
        <w:rPr>
          <w:rFonts w:cstheme="minorHAnsi"/>
          <w:color w:val="000000" w:themeColor="text1"/>
          <w:szCs w:val="23"/>
        </w:rPr>
        <w:t xml:space="preserve"> several </w:t>
      </w:r>
      <w:r w:rsidR="00554CF4" w:rsidRPr="00784941">
        <w:rPr>
          <w:rFonts w:cstheme="minorHAnsi"/>
          <w:color w:val="000000" w:themeColor="text1"/>
          <w:szCs w:val="23"/>
        </w:rPr>
        <w:t>limitations</w:t>
      </w:r>
      <w:r w:rsidR="004817AB" w:rsidRPr="00784941">
        <w:rPr>
          <w:rFonts w:cstheme="minorHAnsi"/>
          <w:color w:val="000000" w:themeColor="text1"/>
          <w:szCs w:val="23"/>
        </w:rPr>
        <w:t xml:space="preserve"> to </w:t>
      </w:r>
      <w:r w:rsidRPr="00784941">
        <w:rPr>
          <w:rFonts w:cstheme="minorHAnsi"/>
          <w:color w:val="000000" w:themeColor="text1"/>
          <w:szCs w:val="23"/>
        </w:rPr>
        <w:t>consider.</w:t>
      </w:r>
      <w:r w:rsidR="004817AB" w:rsidRPr="00784941">
        <w:rPr>
          <w:rFonts w:cstheme="minorHAnsi"/>
          <w:color w:val="000000" w:themeColor="text1"/>
          <w:szCs w:val="23"/>
        </w:rPr>
        <w:t xml:space="preserve"> The main issue is one of interaction between participants. S</w:t>
      </w:r>
      <w:r w:rsidR="00087DD4" w:rsidRPr="00784941">
        <w:rPr>
          <w:rFonts w:cstheme="minorHAnsi"/>
          <w:color w:val="000000" w:themeColor="text1"/>
          <w:szCs w:val="23"/>
        </w:rPr>
        <w:t>ome may dominate the conversation</w:t>
      </w:r>
      <w:r w:rsidR="004817AB" w:rsidRPr="00784941">
        <w:rPr>
          <w:rFonts w:cstheme="minorHAnsi"/>
          <w:color w:val="000000" w:themeColor="text1"/>
          <w:szCs w:val="23"/>
        </w:rPr>
        <w:t xml:space="preserve"> entirely</w:t>
      </w:r>
      <w:r w:rsidR="00087DD4" w:rsidRPr="00784941">
        <w:rPr>
          <w:rFonts w:cstheme="minorHAnsi"/>
          <w:color w:val="000000" w:themeColor="text1"/>
          <w:szCs w:val="23"/>
        </w:rPr>
        <w:t>, whilst others may</w:t>
      </w:r>
      <w:r w:rsidR="004817AB" w:rsidRPr="00784941">
        <w:rPr>
          <w:rFonts w:cstheme="minorHAnsi"/>
          <w:color w:val="000000" w:themeColor="text1"/>
          <w:szCs w:val="23"/>
        </w:rPr>
        <w:t xml:space="preserve"> be reluctant to express their views</w:t>
      </w:r>
      <w:r w:rsidR="00087DD4" w:rsidRPr="00784941">
        <w:rPr>
          <w:rFonts w:cstheme="minorHAnsi"/>
          <w:color w:val="000000" w:themeColor="text1"/>
          <w:szCs w:val="23"/>
        </w:rPr>
        <w:t xml:space="preserve">. </w:t>
      </w:r>
      <w:r w:rsidR="004817AB" w:rsidRPr="00784941">
        <w:rPr>
          <w:rFonts w:cstheme="minorHAnsi"/>
          <w:color w:val="000000" w:themeColor="text1"/>
          <w:szCs w:val="23"/>
        </w:rPr>
        <w:t xml:space="preserve">Participants may not speak out if they are shy, </w:t>
      </w:r>
      <w:proofErr w:type="gramStart"/>
      <w:r w:rsidR="004817AB" w:rsidRPr="00784941">
        <w:rPr>
          <w:rFonts w:cstheme="minorHAnsi"/>
          <w:color w:val="000000" w:themeColor="text1"/>
          <w:szCs w:val="23"/>
        </w:rPr>
        <w:t>embarrassed</w:t>
      </w:r>
      <w:proofErr w:type="gramEnd"/>
      <w:r w:rsidR="004817AB" w:rsidRPr="00784941">
        <w:rPr>
          <w:rFonts w:cstheme="minorHAnsi"/>
          <w:color w:val="000000" w:themeColor="text1"/>
          <w:szCs w:val="23"/>
        </w:rPr>
        <w:t xml:space="preserve"> or scared. They may also feel that their view</w:t>
      </w:r>
      <w:r w:rsidR="0020001C" w:rsidRPr="00784941">
        <w:rPr>
          <w:rFonts w:cstheme="minorHAnsi"/>
          <w:color w:val="000000" w:themeColor="text1"/>
          <w:szCs w:val="23"/>
        </w:rPr>
        <w:t>s are</w:t>
      </w:r>
      <w:r w:rsidR="004817AB" w:rsidRPr="00784941">
        <w:rPr>
          <w:rFonts w:cstheme="minorHAnsi"/>
          <w:color w:val="000000" w:themeColor="text1"/>
          <w:szCs w:val="23"/>
        </w:rPr>
        <w:t xml:space="preserve"> insignificant or wrong </w:t>
      </w:r>
      <w:r w:rsidR="007E5A5B" w:rsidRPr="00784941">
        <w:rPr>
          <w:rFonts w:cstheme="minorHAnsi"/>
          <w:color w:val="000000" w:themeColor="text1"/>
          <w:szCs w:val="23"/>
        </w:rPr>
        <w:t>(Greenbaum, 2000)</w:t>
      </w:r>
      <w:r w:rsidR="004817AB" w:rsidRPr="00784941">
        <w:rPr>
          <w:rFonts w:cstheme="minorHAnsi"/>
          <w:color w:val="000000" w:themeColor="text1"/>
          <w:szCs w:val="23"/>
        </w:rPr>
        <w:t xml:space="preserve">. </w:t>
      </w:r>
      <w:r w:rsidR="0020001C" w:rsidRPr="00784941">
        <w:rPr>
          <w:rFonts w:cstheme="minorHAnsi"/>
          <w:color w:val="000000" w:themeColor="text1"/>
          <w:szCs w:val="23"/>
        </w:rPr>
        <w:t>To m</w:t>
      </w:r>
      <w:r w:rsidR="00087DD4" w:rsidRPr="00784941">
        <w:rPr>
          <w:rFonts w:cstheme="minorHAnsi"/>
          <w:color w:val="000000" w:themeColor="text1"/>
          <w:szCs w:val="23"/>
        </w:rPr>
        <w:t xml:space="preserve">itigate this </w:t>
      </w:r>
      <w:r w:rsidR="0020001C" w:rsidRPr="00784941">
        <w:rPr>
          <w:rFonts w:cstheme="minorHAnsi"/>
          <w:color w:val="000000" w:themeColor="text1"/>
          <w:szCs w:val="23"/>
        </w:rPr>
        <w:t>issue, I will direct</w:t>
      </w:r>
      <w:r w:rsidR="00087DD4" w:rsidRPr="00784941">
        <w:rPr>
          <w:rFonts w:cstheme="minorHAnsi"/>
          <w:color w:val="000000" w:themeColor="text1"/>
          <w:szCs w:val="23"/>
        </w:rPr>
        <w:t xml:space="preserve"> questions to certain </w:t>
      </w:r>
      <w:r w:rsidR="0020001C" w:rsidRPr="00784941">
        <w:rPr>
          <w:rFonts w:cstheme="minorHAnsi"/>
          <w:color w:val="000000" w:themeColor="text1"/>
          <w:szCs w:val="23"/>
        </w:rPr>
        <w:t>participant</w:t>
      </w:r>
      <w:r w:rsidR="00087DD4" w:rsidRPr="00784941">
        <w:rPr>
          <w:rFonts w:cstheme="minorHAnsi"/>
          <w:color w:val="000000" w:themeColor="text1"/>
          <w:szCs w:val="23"/>
        </w:rPr>
        <w:t xml:space="preserve">s, and </w:t>
      </w:r>
      <w:r w:rsidR="0020001C" w:rsidRPr="00784941">
        <w:rPr>
          <w:rFonts w:cstheme="minorHAnsi"/>
          <w:color w:val="000000" w:themeColor="text1"/>
          <w:szCs w:val="23"/>
        </w:rPr>
        <w:t xml:space="preserve">I will </w:t>
      </w:r>
      <w:r w:rsidR="00087DD4" w:rsidRPr="00784941">
        <w:rPr>
          <w:rFonts w:cstheme="minorHAnsi"/>
          <w:color w:val="000000" w:themeColor="text1"/>
          <w:szCs w:val="23"/>
        </w:rPr>
        <w:t>ensur</w:t>
      </w:r>
      <w:r w:rsidR="0020001C" w:rsidRPr="00784941">
        <w:rPr>
          <w:rFonts w:cstheme="minorHAnsi"/>
          <w:color w:val="000000" w:themeColor="text1"/>
          <w:szCs w:val="23"/>
        </w:rPr>
        <w:t>e</w:t>
      </w:r>
      <w:r w:rsidR="00087DD4" w:rsidRPr="00784941">
        <w:rPr>
          <w:rFonts w:cstheme="minorHAnsi"/>
          <w:color w:val="000000" w:themeColor="text1"/>
          <w:szCs w:val="23"/>
        </w:rPr>
        <w:t xml:space="preserve"> that any </w:t>
      </w:r>
      <w:r w:rsidR="0020001C" w:rsidRPr="00784941">
        <w:rPr>
          <w:rFonts w:cstheme="minorHAnsi"/>
          <w:color w:val="000000" w:themeColor="text1"/>
          <w:szCs w:val="23"/>
        </w:rPr>
        <w:t xml:space="preserve">difficult or </w:t>
      </w:r>
      <w:r w:rsidR="00087DD4" w:rsidRPr="00784941">
        <w:rPr>
          <w:rFonts w:cstheme="minorHAnsi"/>
          <w:color w:val="000000" w:themeColor="text1"/>
          <w:szCs w:val="23"/>
        </w:rPr>
        <w:t xml:space="preserve">volatile situations are diffused </w:t>
      </w:r>
      <w:r w:rsidR="0020001C" w:rsidRPr="00784941">
        <w:rPr>
          <w:rFonts w:cstheme="minorHAnsi"/>
          <w:color w:val="000000" w:themeColor="text1"/>
          <w:szCs w:val="23"/>
        </w:rPr>
        <w:t>appropriately</w:t>
      </w:r>
      <w:r w:rsidR="00087DD4" w:rsidRPr="00784941">
        <w:rPr>
          <w:rFonts w:cstheme="minorHAnsi"/>
          <w:color w:val="000000" w:themeColor="text1"/>
          <w:szCs w:val="23"/>
        </w:rPr>
        <w:t xml:space="preserve">. </w:t>
      </w:r>
      <w:r w:rsidR="00B2631B" w:rsidRPr="00784941">
        <w:rPr>
          <w:rFonts w:cstheme="minorHAnsi"/>
          <w:color w:val="000000" w:themeColor="text1"/>
          <w:szCs w:val="23"/>
        </w:rPr>
        <w:t>The questionnaires and interviews will also help to triangulate my data, as participants can answer without the pressure of confrontatio</w:t>
      </w:r>
      <w:r w:rsidR="0020001C" w:rsidRPr="00784941">
        <w:rPr>
          <w:rFonts w:cstheme="minorHAnsi"/>
          <w:color w:val="000000" w:themeColor="text1"/>
          <w:szCs w:val="23"/>
        </w:rPr>
        <w:t>n.</w:t>
      </w:r>
      <w:r w:rsidR="00B2631B" w:rsidRPr="00784941">
        <w:rPr>
          <w:rFonts w:cstheme="minorHAnsi"/>
          <w:color w:val="000000" w:themeColor="text1"/>
          <w:szCs w:val="23"/>
        </w:rPr>
        <w:t xml:space="preserve"> </w:t>
      </w:r>
    </w:p>
    <w:p w14:paraId="372478C2" w14:textId="3470544C" w:rsidR="004817AB" w:rsidRPr="00784941" w:rsidRDefault="004817AB" w:rsidP="00FB526B">
      <w:pPr>
        <w:spacing w:line="312" w:lineRule="auto"/>
        <w:rPr>
          <w:rFonts w:cstheme="minorHAnsi"/>
          <w:color w:val="000000" w:themeColor="text1"/>
          <w:szCs w:val="23"/>
        </w:rPr>
      </w:pPr>
      <w:r w:rsidRPr="00784941">
        <w:rPr>
          <w:rFonts w:cstheme="minorHAnsi"/>
          <w:color w:val="000000" w:themeColor="text1"/>
          <w:szCs w:val="23"/>
        </w:rPr>
        <w:t xml:space="preserve">The second </w:t>
      </w:r>
      <w:r w:rsidR="00554CF4" w:rsidRPr="00784941">
        <w:rPr>
          <w:rFonts w:cstheme="minorHAnsi"/>
          <w:color w:val="000000" w:themeColor="text1"/>
          <w:szCs w:val="23"/>
        </w:rPr>
        <w:t>limitation</w:t>
      </w:r>
      <w:r w:rsidRPr="00784941">
        <w:rPr>
          <w:rFonts w:cstheme="minorHAnsi"/>
          <w:color w:val="000000" w:themeColor="text1"/>
          <w:szCs w:val="23"/>
        </w:rPr>
        <w:t xml:space="preserve"> of a focus group is that participants may exhibit social desirability bias. This phenomenon causes participants to express certain opinions based on what they believe other people</w:t>
      </w:r>
      <w:r w:rsidR="00B2631B" w:rsidRPr="00784941">
        <w:rPr>
          <w:rFonts w:cstheme="minorHAnsi"/>
          <w:color w:val="000000" w:themeColor="text1"/>
          <w:szCs w:val="23"/>
        </w:rPr>
        <w:t xml:space="preserve"> (namely their peers)</w:t>
      </w:r>
      <w:r w:rsidRPr="00784941">
        <w:rPr>
          <w:rFonts w:cstheme="minorHAnsi"/>
          <w:color w:val="000000" w:themeColor="text1"/>
          <w:szCs w:val="23"/>
        </w:rPr>
        <w:t xml:space="preserve"> want to hear</w:t>
      </w:r>
      <w:r w:rsidR="00554CF4" w:rsidRPr="00784941">
        <w:rPr>
          <w:rFonts w:cstheme="minorHAnsi"/>
          <w:color w:val="000000" w:themeColor="text1"/>
          <w:szCs w:val="23"/>
        </w:rPr>
        <w:t xml:space="preserve"> (Edwards, 1953; 1957)</w:t>
      </w:r>
      <w:r w:rsidRPr="00784941">
        <w:rPr>
          <w:rFonts w:cstheme="minorHAnsi"/>
          <w:color w:val="000000" w:themeColor="text1"/>
          <w:szCs w:val="23"/>
        </w:rPr>
        <w:t xml:space="preserve">. For example, a participant may </w:t>
      </w:r>
      <w:r w:rsidR="00B2631B" w:rsidRPr="00784941">
        <w:rPr>
          <w:rFonts w:cstheme="minorHAnsi"/>
          <w:color w:val="000000" w:themeColor="text1"/>
          <w:szCs w:val="23"/>
        </w:rPr>
        <w:t>dominate a focus group if they</w:t>
      </w:r>
      <w:r w:rsidRPr="00784941">
        <w:rPr>
          <w:rFonts w:cstheme="minorHAnsi"/>
          <w:color w:val="000000" w:themeColor="text1"/>
          <w:szCs w:val="23"/>
        </w:rPr>
        <w:t xml:space="preserve"> want to appear intelligent or confident</w:t>
      </w:r>
      <w:r w:rsidR="00B2631B" w:rsidRPr="00784941">
        <w:rPr>
          <w:rFonts w:cstheme="minorHAnsi"/>
          <w:color w:val="000000" w:themeColor="text1"/>
          <w:szCs w:val="23"/>
        </w:rPr>
        <w:t xml:space="preserve">. Similarly, a participant may choose not to engage if they want to appear aloof or </w:t>
      </w:r>
      <w:r w:rsidR="001D5F29" w:rsidRPr="00784941">
        <w:rPr>
          <w:rFonts w:cstheme="minorHAnsi"/>
          <w:color w:val="000000" w:themeColor="text1"/>
          <w:szCs w:val="23"/>
        </w:rPr>
        <w:t>disinterested</w:t>
      </w:r>
      <w:r w:rsidR="00B2631B" w:rsidRPr="00784941">
        <w:rPr>
          <w:rFonts w:cstheme="minorHAnsi"/>
          <w:color w:val="000000" w:themeColor="text1"/>
          <w:szCs w:val="23"/>
        </w:rPr>
        <w:t xml:space="preserve">. </w:t>
      </w:r>
      <w:r w:rsidR="0013286D" w:rsidRPr="00784941">
        <w:rPr>
          <w:rFonts w:cstheme="minorHAnsi"/>
          <w:color w:val="000000" w:themeColor="text1"/>
          <w:szCs w:val="23"/>
        </w:rPr>
        <w:t xml:space="preserve">This issue could therefore lead to inaccurate and unreliable results. </w:t>
      </w:r>
      <w:r w:rsidR="00B2631B" w:rsidRPr="00784941">
        <w:rPr>
          <w:rFonts w:cstheme="minorHAnsi"/>
          <w:color w:val="000000" w:themeColor="text1"/>
          <w:szCs w:val="23"/>
        </w:rPr>
        <w:t>I hypothesise that social desirability bias will present more of an issue amongst the students, rather than the staff in School X. To mitigate this issue, I will remind all participants of the need to answer honestly and openly</w:t>
      </w:r>
      <w:r w:rsidR="0013286D" w:rsidRPr="00784941">
        <w:rPr>
          <w:rFonts w:cstheme="minorHAnsi"/>
          <w:color w:val="000000" w:themeColor="text1"/>
          <w:szCs w:val="23"/>
        </w:rPr>
        <w:t>, and I will also ask participants to respect the views of others.</w:t>
      </w:r>
      <w:r w:rsidR="00B85561" w:rsidRPr="00784941">
        <w:rPr>
          <w:rFonts w:cstheme="minorHAnsi"/>
          <w:color w:val="000000" w:themeColor="text1"/>
          <w:szCs w:val="23"/>
        </w:rPr>
        <w:t xml:space="preserve"> </w:t>
      </w:r>
    </w:p>
    <w:p w14:paraId="27B541B7" w14:textId="77777777" w:rsidR="0013286D" w:rsidRPr="00784941" w:rsidRDefault="0013286D" w:rsidP="00FB526B">
      <w:pPr>
        <w:spacing w:line="312" w:lineRule="auto"/>
        <w:rPr>
          <w:rFonts w:cstheme="minorHAnsi"/>
          <w:b/>
          <w:color w:val="000000" w:themeColor="text1"/>
          <w:szCs w:val="23"/>
        </w:rPr>
      </w:pPr>
    </w:p>
    <w:p w14:paraId="50A7EC2F" w14:textId="251D5819" w:rsidR="00087DD4" w:rsidRPr="00784941" w:rsidRDefault="00087DD4" w:rsidP="00FB526B">
      <w:pPr>
        <w:spacing w:line="312" w:lineRule="auto"/>
        <w:rPr>
          <w:rFonts w:cstheme="minorHAnsi"/>
          <w:color w:val="000000" w:themeColor="text1"/>
          <w:szCs w:val="23"/>
          <w:u w:val="single"/>
        </w:rPr>
      </w:pPr>
      <w:r w:rsidRPr="00784941">
        <w:rPr>
          <w:rFonts w:cstheme="minorHAnsi"/>
          <w:color w:val="000000" w:themeColor="text1"/>
          <w:szCs w:val="23"/>
          <w:u w:val="single"/>
        </w:rPr>
        <w:t xml:space="preserve">Interviews </w:t>
      </w:r>
    </w:p>
    <w:p w14:paraId="0C5A4C73" w14:textId="14ED29E8" w:rsidR="00537B7A" w:rsidRPr="00784941" w:rsidRDefault="00122399" w:rsidP="00FB526B">
      <w:pPr>
        <w:spacing w:line="312" w:lineRule="auto"/>
        <w:rPr>
          <w:rFonts w:cstheme="minorHAnsi"/>
          <w:color w:val="000000" w:themeColor="text1"/>
          <w:szCs w:val="23"/>
        </w:rPr>
      </w:pPr>
      <w:r w:rsidRPr="00784941">
        <w:rPr>
          <w:rFonts w:cstheme="minorHAnsi"/>
          <w:color w:val="000000" w:themeColor="text1"/>
          <w:szCs w:val="23"/>
        </w:rPr>
        <w:t xml:space="preserve">During </w:t>
      </w:r>
      <w:r w:rsidR="001F6632" w:rsidRPr="00784941">
        <w:rPr>
          <w:rFonts w:cstheme="minorHAnsi"/>
          <w:color w:val="000000" w:themeColor="text1"/>
          <w:szCs w:val="23"/>
        </w:rPr>
        <w:t xml:space="preserve">stage </w:t>
      </w:r>
      <w:r w:rsidR="00457178" w:rsidRPr="00784941">
        <w:rPr>
          <w:rFonts w:cstheme="minorHAnsi"/>
          <w:color w:val="000000" w:themeColor="text1"/>
          <w:szCs w:val="23"/>
        </w:rPr>
        <w:t xml:space="preserve">2 of data collection, I will interview members of Department Y, and during stage </w:t>
      </w:r>
      <w:r w:rsidR="001D5F29" w:rsidRPr="00784941">
        <w:rPr>
          <w:rFonts w:cstheme="minorHAnsi"/>
          <w:color w:val="000000" w:themeColor="text1"/>
          <w:szCs w:val="23"/>
        </w:rPr>
        <w:t>3</w:t>
      </w:r>
      <w:r w:rsidR="00480078" w:rsidRPr="00784941">
        <w:rPr>
          <w:rFonts w:cstheme="minorHAnsi"/>
          <w:color w:val="000000" w:themeColor="text1"/>
          <w:szCs w:val="23"/>
        </w:rPr>
        <w:t xml:space="preserve"> of data collection, </w:t>
      </w:r>
      <w:r w:rsidR="00554CF4" w:rsidRPr="00784941">
        <w:rPr>
          <w:rFonts w:cstheme="minorHAnsi"/>
          <w:color w:val="000000" w:themeColor="text1"/>
          <w:szCs w:val="23"/>
        </w:rPr>
        <w:t xml:space="preserve">I will choose several </w:t>
      </w:r>
      <w:r w:rsidRPr="00784941">
        <w:rPr>
          <w:rFonts w:cstheme="minorHAnsi"/>
          <w:color w:val="000000" w:themeColor="text1"/>
          <w:szCs w:val="23"/>
        </w:rPr>
        <w:t xml:space="preserve">pupils and staff </w:t>
      </w:r>
      <w:r w:rsidR="00457178" w:rsidRPr="00784941">
        <w:rPr>
          <w:rFonts w:cstheme="minorHAnsi"/>
          <w:color w:val="000000" w:themeColor="text1"/>
          <w:szCs w:val="23"/>
        </w:rPr>
        <w:t>to interview</w:t>
      </w:r>
      <w:r w:rsidR="00480078" w:rsidRPr="00784941">
        <w:rPr>
          <w:rFonts w:cstheme="minorHAnsi"/>
          <w:color w:val="000000" w:themeColor="text1"/>
          <w:szCs w:val="23"/>
        </w:rPr>
        <w:t xml:space="preserve"> using purposive sampling</w:t>
      </w:r>
      <w:r w:rsidR="00041FBC" w:rsidRPr="00784941">
        <w:rPr>
          <w:rFonts w:cstheme="minorHAnsi"/>
          <w:color w:val="000000" w:themeColor="text1"/>
          <w:szCs w:val="23"/>
        </w:rPr>
        <w:t xml:space="preserve"> (</w:t>
      </w:r>
      <w:proofErr w:type="spellStart"/>
      <w:r w:rsidR="00041FBC" w:rsidRPr="00784941">
        <w:rPr>
          <w:rFonts w:ascii="Calibri" w:hAnsi="Calibri" w:cs="Calibri"/>
          <w:color w:val="000000" w:themeColor="text1"/>
        </w:rPr>
        <w:t>Dhivyadeepa</w:t>
      </w:r>
      <w:proofErr w:type="spellEnd"/>
      <w:r w:rsidR="00041FBC" w:rsidRPr="00784941">
        <w:rPr>
          <w:rFonts w:ascii="Calibri" w:hAnsi="Calibri" w:cs="Calibri"/>
          <w:color w:val="000000" w:themeColor="text1"/>
        </w:rPr>
        <w:t>, 2015)</w:t>
      </w:r>
      <w:r w:rsidR="00041FBC" w:rsidRPr="00784941">
        <w:rPr>
          <w:rFonts w:cstheme="minorHAnsi"/>
          <w:color w:val="000000" w:themeColor="text1"/>
          <w:szCs w:val="23"/>
        </w:rPr>
        <w:t>.</w:t>
      </w:r>
      <w:r w:rsidR="00087DD4" w:rsidRPr="00784941">
        <w:rPr>
          <w:rFonts w:cstheme="minorHAnsi"/>
          <w:color w:val="000000" w:themeColor="text1"/>
          <w:szCs w:val="23"/>
        </w:rPr>
        <w:t xml:space="preserve"> </w:t>
      </w:r>
      <w:r w:rsidR="00554CF4" w:rsidRPr="00784941">
        <w:rPr>
          <w:rFonts w:cstheme="minorHAnsi"/>
          <w:color w:val="000000" w:themeColor="text1"/>
          <w:szCs w:val="23"/>
        </w:rPr>
        <w:t>Participants will be chosen based on their responses in the focus groups and questionnaires. I will target participants w</w:t>
      </w:r>
      <w:r w:rsidR="00537B7A" w:rsidRPr="00784941">
        <w:rPr>
          <w:rFonts w:cstheme="minorHAnsi"/>
          <w:color w:val="000000" w:themeColor="text1"/>
          <w:szCs w:val="23"/>
        </w:rPr>
        <w:t xml:space="preserve">ith anomalous responses, </w:t>
      </w:r>
      <w:r w:rsidR="00554CF4" w:rsidRPr="00784941">
        <w:rPr>
          <w:rFonts w:cstheme="minorHAnsi"/>
          <w:color w:val="000000" w:themeColor="text1"/>
          <w:szCs w:val="23"/>
        </w:rPr>
        <w:t>or responses that I believe could be developed further</w:t>
      </w:r>
      <w:r w:rsidR="00537B7A" w:rsidRPr="00784941">
        <w:rPr>
          <w:rFonts w:cstheme="minorHAnsi"/>
          <w:color w:val="000000" w:themeColor="text1"/>
          <w:szCs w:val="23"/>
        </w:rPr>
        <w:t>.</w:t>
      </w:r>
      <w:r w:rsidR="00B85561" w:rsidRPr="00784941">
        <w:rPr>
          <w:rFonts w:cstheme="minorHAnsi"/>
          <w:color w:val="000000" w:themeColor="text1"/>
          <w:szCs w:val="23"/>
        </w:rPr>
        <w:t xml:space="preserve"> This will allow me to triangulate my data effectively.</w:t>
      </w:r>
      <w:r w:rsidR="00554CF4" w:rsidRPr="00784941">
        <w:rPr>
          <w:rFonts w:cstheme="minorHAnsi"/>
          <w:color w:val="000000" w:themeColor="text1"/>
          <w:szCs w:val="23"/>
        </w:rPr>
        <w:t xml:space="preserve"> </w:t>
      </w:r>
      <w:r w:rsidR="00087DD4" w:rsidRPr="00784941">
        <w:rPr>
          <w:rFonts w:cstheme="minorHAnsi"/>
          <w:color w:val="000000" w:themeColor="text1"/>
          <w:szCs w:val="23"/>
        </w:rPr>
        <w:t>Th</w:t>
      </w:r>
      <w:r w:rsidR="00952F5A" w:rsidRPr="00784941">
        <w:rPr>
          <w:rFonts w:cstheme="minorHAnsi"/>
          <w:color w:val="000000" w:themeColor="text1"/>
          <w:szCs w:val="23"/>
        </w:rPr>
        <w:t>e interview</w:t>
      </w:r>
      <w:r w:rsidR="00087DD4" w:rsidRPr="00784941">
        <w:rPr>
          <w:rFonts w:cstheme="minorHAnsi"/>
          <w:color w:val="000000" w:themeColor="text1"/>
          <w:szCs w:val="23"/>
        </w:rPr>
        <w:t xml:space="preserve"> method </w:t>
      </w:r>
      <w:r w:rsidR="00537B7A" w:rsidRPr="00784941">
        <w:rPr>
          <w:rFonts w:cstheme="minorHAnsi"/>
          <w:color w:val="000000" w:themeColor="text1"/>
          <w:szCs w:val="23"/>
        </w:rPr>
        <w:t>allows for a</w:t>
      </w:r>
      <w:r w:rsidR="00087DD4" w:rsidRPr="00784941">
        <w:rPr>
          <w:rFonts w:cstheme="minorHAnsi"/>
          <w:color w:val="000000" w:themeColor="text1"/>
          <w:szCs w:val="23"/>
        </w:rPr>
        <w:t xml:space="preserve"> more personable approach, </w:t>
      </w:r>
      <w:r w:rsidR="00537B7A" w:rsidRPr="00784941">
        <w:rPr>
          <w:rFonts w:cstheme="minorHAnsi"/>
          <w:color w:val="000000" w:themeColor="text1"/>
          <w:szCs w:val="23"/>
        </w:rPr>
        <w:t xml:space="preserve">as I </w:t>
      </w:r>
      <w:r w:rsidR="00ED3570" w:rsidRPr="00784941">
        <w:rPr>
          <w:rFonts w:cstheme="minorHAnsi"/>
          <w:color w:val="000000" w:themeColor="text1"/>
          <w:szCs w:val="23"/>
        </w:rPr>
        <w:t>can</w:t>
      </w:r>
      <w:r w:rsidR="00537B7A" w:rsidRPr="00784941">
        <w:rPr>
          <w:rFonts w:cstheme="minorHAnsi"/>
          <w:color w:val="000000" w:themeColor="text1"/>
          <w:szCs w:val="23"/>
        </w:rPr>
        <w:t xml:space="preserve"> use</w:t>
      </w:r>
      <w:r w:rsidR="00087DD4" w:rsidRPr="00784941">
        <w:rPr>
          <w:rFonts w:cstheme="minorHAnsi"/>
          <w:color w:val="000000" w:themeColor="text1"/>
          <w:szCs w:val="23"/>
        </w:rPr>
        <w:t xml:space="preserve"> open-ended questions</w:t>
      </w:r>
      <w:r w:rsidR="00537B7A" w:rsidRPr="00784941">
        <w:rPr>
          <w:rFonts w:cstheme="minorHAnsi"/>
          <w:color w:val="000000" w:themeColor="text1"/>
          <w:szCs w:val="23"/>
        </w:rPr>
        <w:t>. This will</w:t>
      </w:r>
      <w:r w:rsidR="00087DD4" w:rsidRPr="00784941">
        <w:rPr>
          <w:rFonts w:cstheme="minorHAnsi"/>
          <w:color w:val="000000" w:themeColor="text1"/>
          <w:szCs w:val="23"/>
        </w:rPr>
        <w:t xml:space="preserve"> provide</w:t>
      </w:r>
      <w:r w:rsidR="00537B7A" w:rsidRPr="00784941">
        <w:rPr>
          <w:rFonts w:cstheme="minorHAnsi"/>
          <w:color w:val="000000" w:themeColor="text1"/>
          <w:szCs w:val="23"/>
        </w:rPr>
        <w:t xml:space="preserve"> valuable</w:t>
      </w:r>
      <w:r w:rsidR="00ED3570" w:rsidRPr="00784941">
        <w:rPr>
          <w:rFonts w:cstheme="minorHAnsi"/>
          <w:color w:val="000000" w:themeColor="text1"/>
          <w:szCs w:val="23"/>
        </w:rPr>
        <w:t>,</w:t>
      </w:r>
      <w:r w:rsidR="00537B7A" w:rsidRPr="00784941">
        <w:rPr>
          <w:rFonts w:cstheme="minorHAnsi"/>
          <w:color w:val="000000" w:themeColor="text1"/>
          <w:szCs w:val="23"/>
        </w:rPr>
        <w:t xml:space="preserve"> </w:t>
      </w:r>
      <w:r w:rsidR="00087DD4" w:rsidRPr="00784941">
        <w:rPr>
          <w:rFonts w:cstheme="minorHAnsi"/>
          <w:color w:val="000000" w:themeColor="text1"/>
          <w:szCs w:val="23"/>
        </w:rPr>
        <w:t xml:space="preserve">qualitative data. </w:t>
      </w:r>
      <w:r w:rsidRPr="00784941">
        <w:rPr>
          <w:rFonts w:cstheme="minorHAnsi"/>
          <w:color w:val="000000" w:themeColor="text1"/>
          <w:szCs w:val="23"/>
        </w:rPr>
        <w:t>Interviews</w:t>
      </w:r>
      <w:r w:rsidR="00087DD4" w:rsidRPr="00784941">
        <w:rPr>
          <w:rFonts w:cstheme="minorHAnsi"/>
          <w:color w:val="000000" w:themeColor="text1"/>
          <w:szCs w:val="23"/>
        </w:rPr>
        <w:t xml:space="preserve"> also allow for discussion </w:t>
      </w:r>
      <w:r w:rsidR="00537B7A" w:rsidRPr="00784941">
        <w:rPr>
          <w:rFonts w:cstheme="minorHAnsi"/>
          <w:color w:val="000000" w:themeColor="text1"/>
          <w:szCs w:val="23"/>
        </w:rPr>
        <w:t>between participant and interviewer, and ensure</w:t>
      </w:r>
      <w:r w:rsidRPr="00784941">
        <w:rPr>
          <w:rFonts w:cstheme="minorHAnsi"/>
          <w:color w:val="000000" w:themeColor="text1"/>
          <w:szCs w:val="23"/>
        </w:rPr>
        <w:t xml:space="preserve"> </w:t>
      </w:r>
      <w:r w:rsidR="00537B7A" w:rsidRPr="00784941">
        <w:rPr>
          <w:rFonts w:cstheme="minorHAnsi"/>
          <w:color w:val="000000" w:themeColor="text1"/>
          <w:szCs w:val="23"/>
        </w:rPr>
        <w:t xml:space="preserve">that </w:t>
      </w:r>
      <w:r w:rsidR="00952F5A" w:rsidRPr="00784941">
        <w:rPr>
          <w:rFonts w:cstheme="minorHAnsi"/>
          <w:color w:val="000000" w:themeColor="text1"/>
          <w:szCs w:val="23"/>
        </w:rPr>
        <w:t>immediate</w:t>
      </w:r>
      <w:r w:rsidR="00537B7A" w:rsidRPr="00784941">
        <w:rPr>
          <w:rFonts w:cstheme="minorHAnsi"/>
          <w:color w:val="000000" w:themeColor="text1"/>
          <w:szCs w:val="23"/>
        </w:rPr>
        <w:t xml:space="preserve"> feedback occurs (</w:t>
      </w:r>
      <w:proofErr w:type="spellStart"/>
      <w:r w:rsidR="00087DD4" w:rsidRPr="00784941">
        <w:rPr>
          <w:rFonts w:cstheme="minorHAnsi"/>
          <w:color w:val="000000" w:themeColor="text1"/>
          <w:szCs w:val="23"/>
        </w:rPr>
        <w:t>Hennink</w:t>
      </w:r>
      <w:proofErr w:type="spellEnd"/>
      <w:r w:rsidR="00087DD4" w:rsidRPr="00784941">
        <w:rPr>
          <w:rFonts w:cstheme="minorHAnsi"/>
          <w:color w:val="000000" w:themeColor="text1"/>
          <w:szCs w:val="23"/>
        </w:rPr>
        <w:t xml:space="preserve">, </w:t>
      </w:r>
      <w:proofErr w:type="spellStart"/>
      <w:r w:rsidR="00087DD4" w:rsidRPr="00784941">
        <w:rPr>
          <w:rFonts w:cstheme="minorHAnsi"/>
          <w:color w:val="000000" w:themeColor="text1"/>
          <w:szCs w:val="23"/>
        </w:rPr>
        <w:t>Hutter</w:t>
      </w:r>
      <w:proofErr w:type="spellEnd"/>
      <w:r w:rsidR="00087DD4" w:rsidRPr="00784941">
        <w:rPr>
          <w:rFonts w:cstheme="minorHAnsi"/>
          <w:color w:val="000000" w:themeColor="text1"/>
          <w:szCs w:val="23"/>
        </w:rPr>
        <w:t xml:space="preserve"> </w:t>
      </w:r>
      <w:r w:rsidR="004F6E74" w:rsidRPr="00784941">
        <w:rPr>
          <w:rFonts w:cstheme="minorHAnsi"/>
          <w:color w:val="000000" w:themeColor="text1"/>
          <w:szCs w:val="23"/>
        </w:rPr>
        <w:t>&amp;</w:t>
      </w:r>
      <w:r w:rsidR="00087DD4" w:rsidRPr="00784941">
        <w:rPr>
          <w:rFonts w:cstheme="minorHAnsi"/>
          <w:color w:val="000000" w:themeColor="text1"/>
          <w:szCs w:val="23"/>
        </w:rPr>
        <w:t xml:space="preserve"> Bailey, 2011). </w:t>
      </w:r>
      <w:r w:rsidR="00537B7A" w:rsidRPr="00784941">
        <w:rPr>
          <w:rFonts w:cstheme="minorHAnsi"/>
          <w:color w:val="000000" w:themeColor="text1"/>
          <w:szCs w:val="23"/>
        </w:rPr>
        <w:t>For a successful series of interviews, I</w:t>
      </w:r>
      <w:r w:rsidR="00087DD4" w:rsidRPr="00784941">
        <w:rPr>
          <w:rFonts w:cstheme="minorHAnsi"/>
          <w:color w:val="000000" w:themeColor="text1"/>
          <w:szCs w:val="23"/>
        </w:rPr>
        <w:t xml:space="preserve"> will prepare </w:t>
      </w:r>
      <w:r w:rsidR="00041FBC" w:rsidRPr="00784941">
        <w:rPr>
          <w:rFonts w:cstheme="minorHAnsi"/>
          <w:color w:val="000000" w:themeColor="text1"/>
          <w:szCs w:val="23"/>
        </w:rPr>
        <w:t xml:space="preserve">semi-structured </w:t>
      </w:r>
      <w:r w:rsidR="00087DD4" w:rsidRPr="00784941">
        <w:rPr>
          <w:rFonts w:cstheme="minorHAnsi"/>
          <w:color w:val="000000" w:themeColor="text1"/>
          <w:szCs w:val="23"/>
        </w:rPr>
        <w:t xml:space="preserve">questions prior to </w:t>
      </w:r>
      <w:r w:rsidR="00537B7A" w:rsidRPr="00784941">
        <w:rPr>
          <w:rFonts w:cstheme="minorHAnsi"/>
          <w:color w:val="000000" w:themeColor="text1"/>
          <w:szCs w:val="23"/>
        </w:rPr>
        <w:t>conducting research, as this will</w:t>
      </w:r>
      <w:r w:rsidR="00087DD4" w:rsidRPr="00784941">
        <w:rPr>
          <w:rFonts w:cstheme="minorHAnsi"/>
          <w:color w:val="000000" w:themeColor="text1"/>
          <w:szCs w:val="23"/>
        </w:rPr>
        <w:t xml:space="preserve"> ensure </w:t>
      </w:r>
      <w:r w:rsidR="00537B7A" w:rsidRPr="00784941">
        <w:rPr>
          <w:rFonts w:cstheme="minorHAnsi"/>
          <w:color w:val="000000" w:themeColor="text1"/>
          <w:szCs w:val="23"/>
        </w:rPr>
        <w:t xml:space="preserve">that </w:t>
      </w:r>
      <w:r w:rsidR="00087DD4" w:rsidRPr="00784941">
        <w:rPr>
          <w:rFonts w:cstheme="minorHAnsi"/>
          <w:color w:val="000000" w:themeColor="text1"/>
          <w:szCs w:val="23"/>
        </w:rPr>
        <w:t xml:space="preserve">relevant and appropriate ideas are discussed. </w:t>
      </w:r>
      <w:r w:rsidR="00952F5A" w:rsidRPr="00784941">
        <w:rPr>
          <w:rFonts w:cstheme="minorHAnsi"/>
          <w:color w:val="000000" w:themeColor="text1"/>
          <w:szCs w:val="23"/>
        </w:rPr>
        <w:t xml:space="preserve">I will also adapt questions </w:t>
      </w:r>
      <w:proofErr w:type="gramStart"/>
      <w:r w:rsidR="00952F5A" w:rsidRPr="00784941">
        <w:rPr>
          <w:rFonts w:cstheme="minorHAnsi"/>
          <w:color w:val="000000" w:themeColor="text1"/>
          <w:szCs w:val="23"/>
        </w:rPr>
        <w:t>accordingly, and</w:t>
      </w:r>
      <w:proofErr w:type="gramEnd"/>
      <w:r w:rsidR="00952F5A" w:rsidRPr="00784941">
        <w:rPr>
          <w:rFonts w:cstheme="minorHAnsi"/>
          <w:color w:val="000000" w:themeColor="text1"/>
          <w:szCs w:val="23"/>
        </w:rPr>
        <w:t xml:space="preserve"> follow any interesting tangents that</w:t>
      </w:r>
      <w:r w:rsidRPr="00784941">
        <w:rPr>
          <w:rFonts w:cstheme="minorHAnsi"/>
          <w:color w:val="000000" w:themeColor="text1"/>
          <w:szCs w:val="23"/>
        </w:rPr>
        <w:t xml:space="preserve"> transpire</w:t>
      </w:r>
      <w:r w:rsidR="00041FBC" w:rsidRPr="00784941">
        <w:rPr>
          <w:rFonts w:cstheme="minorHAnsi"/>
          <w:color w:val="000000" w:themeColor="text1"/>
          <w:szCs w:val="23"/>
        </w:rPr>
        <w:t xml:space="preserve"> (ibid)</w:t>
      </w:r>
      <w:r w:rsidR="00952F5A" w:rsidRPr="00784941">
        <w:rPr>
          <w:rFonts w:cstheme="minorHAnsi"/>
          <w:color w:val="000000" w:themeColor="text1"/>
          <w:szCs w:val="23"/>
        </w:rPr>
        <w:t xml:space="preserve">. </w:t>
      </w:r>
      <w:r w:rsidR="00087DD4" w:rsidRPr="00784941">
        <w:rPr>
          <w:rFonts w:cstheme="minorHAnsi"/>
          <w:color w:val="000000" w:themeColor="text1"/>
          <w:szCs w:val="23"/>
        </w:rPr>
        <w:t xml:space="preserve">With consent from </w:t>
      </w:r>
      <w:r w:rsidR="00537B7A" w:rsidRPr="00784941">
        <w:rPr>
          <w:rFonts w:cstheme="minorHAnsi"/>
          <w:color w:val="000000" w:themeColor="text1"/>
          <w:szCs w:val="23"/>
        </w:rPr>
        <w:t>participants</w:t>
      </w:r>
      <w:r w:rsidR="00087DD4" w:rsidRPr="00784941">
        <w:rPr>
          <w:rFonts w:cstheme="minorHAnsi"/>
          <w:color w:val="000000" w:themeColor="text1"/>
          <w:szCs w:val="23"/>
        </w:rPr>
        <w:t>,</w:t>
      </w:r>
      <w:r w:rsidR="00537B7A" w:rsidRPr="00784941">
        <w:rPr>
          <w:rFonts w:cstheme="minorHAnsi"/>
          <w:color w:val="000000" w:themeColor="text1"/>
          <w:szCs w:val="23"/>
        </w:rPr>
        <w:t xml:space="preserve"> I will make notes during the</w:t>
      </w:r>
      <w:r w:rsidR="00952F5A" w:rsidRPr="00784941">
        <w:rPr>
          <w:rFonts w:cstheme="minorHAnsi"/>
          <w:color w:val="000000" w:themeColor="text1"/>
          <w:szCs w:val="23"/>
        </w:rPr>
        <w:t xml:space="preserve"> interviews</w:t>
      </w:r>
      <w:r w:rsidR="00537B7A" w:rsidRPr="00784941">
        <w:rPr>
          <w:rFonts w:cstheme="minorHAnsi"/>
          <w:color w:val="000000" w:themeColor="text1"/>
          <w:szCs w:val="23"/>
        </w:rPr>
        <w:t>, and I will also make video and audio recordings to ensure that I identify paralanguage. As with the focus groups, this will ensure the accuracy of my data</w:t>
      </w:r>
      <w:r w:rsidRPr="00784941">
        <w:rPr>
          <w:rFonts w:cstheme="minorHAnsi"/>
          <w:color w:val="000000" w:themeColor="text1"/>
          <w:szCs w:val="23"/>
        </w:rPr>
        <w:t>.</w:t>
      </w:r>
      <w:r w:rsidR="00537B7A" w:rsidRPr="00784941">
        <w:rPr>
          <w:rFonts w:cstheme="minorHAnsi"/>
          <w:color w:val="000000" w:themeColor="text1"/>
          <w:szCs w:val="23"/>
        </w:rPr>
        <w:t xml:space="preserve"> </w:t>
      </w:r>
    </w:p>
    <w:p w14:paraId="602C688F" w14:textId="267C5F49" w:rsidR="00952F5A" w:rsidRPr="00784941" w:rsidRDefault="00952F5A" w:rsidP="00FB526B">
      <w:pPr>
        <w:spacing w:line="312" w:lineRule="auto"/>
        <w:rPr>
          <w:rFonts w:cstheme="minorHAnsi"/>
          <w:color w:val="000000" w:themeColor="text1"/>
          <w:szCs w:val="23"/>
        </w:rPr>
      </w:pPr>
      <w:r w:rsidRPr="00784941">
        <w:rPr>
          <w:rFonts w:cstheme="minorHAnsi"/>
          <w:color w:val="000000" w:themeColor="text1"/>
          <w:szCs w:val="23"/>
        </w:rPr>
        <w:t>As with any method of data collection, there are limitation</w:t>
      </w:r>
      <w:r w:rsidR="007151B9" w:rsidRPr="00784941">
        <w:rPr>
          <w:rFonts w:cstheme="minorHAnsi"/>
          <w:color w:val="000000" w:themeColor="text1"/>
          <w:szCs w:val="23"/>
        </w:rPr>
        <w:t>s</w:t>
      </w:r>
      <w:r w:rsidRPr="00784941">
        <w:rPr>
          <w:rFonts w:cstheme="minorHAnsi"/>
          <w:color w:val="000000" w:themeColor="text1"/>
          <w:szCs w:val="23"/>
        </w:rPr>
        <w:t xml:space="preserve"> to be considered</w:t>
      </w:r>
      <w:r w:rsidR="007151B9" w:rsidRPr="00784941">
        <w:rPr>
          <w:rFonts w:cstheme="minorHAnsi"/>
          <w:color w:val="000000" w:themeColor="text1"/>
          <w:szCs w:val="23"/>
        </w:rPr>
        <w:t xml:space="preserve"> </w:t>
      </w:r>
      <w:r w:rsidR="00122399" w:rsidRPr="00784941">
        <w:rPr>
          <w:rFonts w:cstheme="minorHAnsi"/>
          <w:color w:val="000000" w:themeColor="text1"/>
          <w:szCs w:val="23"/>
        </w:rPr>
        <w:t>here</w:t>
      </w:r>
      <w:r w:rsidR="007151B9" w:rsidRPr="00784941">
        <w:rPr>
          <w:rFonts w:cstheme="minorHAnsi"/>
          <w:color w:val="000000" w:themeColor="text1"/>
          <w:szCs w:val="23"/>
        </w:rPr>
        <w:t xml:space="preserve">. </w:t>
      </w:r>
      <w:r w:rsidR="002959FC" w:rsidRPr="00784941">
        <w:rPr>
          <w:rFonts w:cstheme="minorHAnsi"/>
          <w:color w:val="000000" w:themeColor="text1"/>
          <w:szCs w:val="23"/>
        </w:rPr>
        <w:t xml:space="preserve">Firstly, there is a significant danger of encroaching on personal territory when conducting an interview. Due to the style of questioning, interviews can often become intrusive, and this may cause discomfort and embarrassment </w:t>
      </w:r>
      <w:r w:rsidR="002C4AF6" w:rsidRPr="00784941">
        <w:rPr>
          <w:rFonts w:cstheme="minorHAnsi"/>
          <w:color w:val="000000" w:themeColor="text1"/>
          <w:szCs w:val="23"/>
        </w:rPr>
        <w:t xml:space="preserve">(Seidman, </w:t>
      </w:r>
      <w:r w:rsidR="00315ABF" w:rsidRPr="00784941">
        <w:rPr>
          <w:rFonts w:cstheme="minorHAnsi"/>
          <w:color w:val="000000" w:themeColor="text1"/>
          <w:szCs w:val="23"/>
        </w:rPr>
        <w:t>2006</w:t>
      </w:r>
      <w:r w:rsidR="002C4AF6" w:rsidRPr="00784941">
        <w:rPr>
          <w:rFonts w:cstheme="minorHAnsi"/>
          <w:color w:val="000000" w:themeColor="text1"/>
          <w:szCs w:val="23"/>
        </w:rPr>
        <w:t>)</w:t>
      </w:r>
      <w:r w:rsidR="002959FC" w:rsidRPr="00784941">
        <w:rPr>
          <w:rFonts w:cstheme="minorHAnsi"/>
          <w:color w:val="000000" w:themeColor="text1"/>
          <w:szCs w:val="23"/>
        </w:rPr>
        <w:t xml:space="preserve">. The depth and detail of an interview can sometimes cause the line between personal and professional areas to become blurred, especially when discussing thoughts and feelings. To mitigate this, I will design </w:t>
      </w:r>
      <w:r w:rsidR="00457178" w:rsidRPr="00784941">
        <w:rPr>
          <w:rFonts w:cstheme="minorHAnsi"/>
          <w:color w:val="000000" w:themeColor="text1"/>
          <w:szCs w:val="23"/>
        </w:rPr>
        <w:t xml:space="preserve">semi-structured </w:t>
      </w:r>
      <w:r w:rsidR="002959FC" w:rsidRPr="00784941">
        <w:rPr>
          <w:rFonts w:cstheme="minorHAnsi"/>
          <w:color w:val="000000" w:themeColor="text1"/>
          <w:szCs w:val="23"/>
        </w:rPr>
        <w:t>questions prior to the interviews, and I will remain professional in my approach throughout. I will also monitor participants’ responses and paralanguage during the interviews, so that I may adapt or stop my questioning if I notice a participant in discomfort or distress.</w:t>
      </w:r>
      <w:r w:rsidR="00B85561" w:rsidRPr="00784941">
        <w:rPr>
          <w:rFonts w:cstheme="minorHAnsi"/>
          <w:color w:val="000000" w:themeColor="text1"/>
          <w:szCs w:val="23"/>
        </w:rPr>
        <w:t xml:space="preserve"> </w:t>
      </w:r>
    </w:p>
    <w:p w14:paraId="620D959E" w14:textId="62B3B6A5" w:rsidR="002959FC" w:rsidRPr="00784941" w:rsidRDefault="00122399" w:rsidP="00FB526B">
      <w:pPr>
        <w:spacing w:line="312" w:lineRule="auto"/>
        <w:rPr>
          <w:rFonts w:cstheme="minorHAnsi"/>
          <w:color w:val="000000" w:themeColor="text1"/>
          <w:szCs w:val="23"/>
        </w:rPr>
      </w:pPr>
      <w:r w:rsidRPr="00784941">
        <w:rPr>
          <w:rFonts w:cstheme="minorHAnsi"/>
          <w:color w:val="000000" w:themeColor="text1"/>
          <w:szCs w:val="23"/>
        </w:rPr>
        <w:t>D</w:t>
      </w:r>
      <w:r w:rsidR="002959FC" w:rsidRPr="00784941">
        <w:rPr>
          <w:rFonts w:cstheme="minorHAnsi"/>
          <w:color w:val="000000" w:themeColor="text1"/>
          <w:szCs w:val="23"/>
        </w:rPr>
        <w:t>emand characteristics and social desirability bias</w:t>
      </w:r>
      <w:r w:rsidR="002C4AF6" w:rsidRPr="00784941">
        <w:rPr>
          <w:rFonts w:cstheme="minorHAnsi"/>
          <w:color w:val="000000" w:themeColor="text1"/>
          <w:szCs w:val="23"/>
        </w:rPr>
        <w:t xml:space="preserve"> are also a limitation with interviews. Participants may respond based on what they believe the interviewer wants to hear, or they may try to damage the data by providing </w:t>
      </w:r>
      <w:r w:rsidR="00B604F9" w:rsidRPr="00784941">
        <w:rPr>
          <w:rFonts w:cstheme="minorHAnsi"/>
          <w:color w:val="000000" w:themeColor="text1"/>
          <w:szCs w:val="23"/>
        </w:rPr>
        <w:t>controversial responses (Edwards, 1953; 1957). Participants</w:t>
      </w:r>
      <w:r w:rsidR="002C4AF6" w:rsidRPr="00784941">
        <w:rPr>
          <w:rFonts w:cstheme="minorHAnsi"/>
          <w:color w:val="000000" w:themeColor="text1"/>
          <w:szCs w:val="23"/>
        </w:rPr>
        <w:t xml:space="preserve"> may </w:t>
      </w:r>
      <w:r w:rsidR="00B604F9" w:rsidRPr="00784941">
        <w:rPr>
          <w:rFonts w:cstheme="minorHAnsi"/>
          <w:color w:val="000000" w:themeColor="text1"/>
          <w:szCs w:val="23"/>
        </w:rPr>
        <w:t xml:space="preserve">also </w:t>
      </w:r>
      <w:r w:rsidR="002C4AF6" w:rsidRPr="00784941">
        <w:rPr>
          <w:rFonts w:cstheme="minorHAnsi"/>
          <w:color w:val="000000" w:themeColor="text1"/>
          <w:szCs w:val="23"/>
        </w:rPr>
        <w:t xml:space="preserve">become concerned with their own portrayal during the </w:t>
      </w:r>
      <w:proofErr w:type="gramStart"/>
      <w:r w:rsidR="002C4AF6" w:rsidRPr="00784941">
        <w:rPr>
          <w:rFonts w:cstheme="minorHAnsi"/>
          <w:color w:val="000000" w:themeColor="text1"/>
          <w:szCs w:val="23"/>
        </w:rPr>
        <w:t>interview, and</w:t>
      </w:r>
      <w:proofErr w:type="gramEnd"/>
      <w:r w:rsidR="002C4AF6" w:rsidRPr="00784941">
        <w:rPr>
          <w:rFonts w:cstheme="minorHAnsi"/>
          <w:color w:val="000000" w:themeColor="text1"/>
          <w:szCs w:val="23"/>
        </w:rPr>
        <w:t xml:space="preserve"> give answers to appear more favourable</w:t>
      </w:r>
      <w:r w:rsidR="00B604F9" w:rsidRPr="00784941">
        <w:rPr>
          <w:rFonts w:cstheme="minorHAnsi"/>
          <w:color w:val="000000" w:themeColor="text1"/>
          <w:szCs w:val="23"/>
        </w:rPr>
        <w:t xml:space="preserve"> to the interviewer (Orne, 1962). To mitigate these issues, I will remind participants that they should be honest in their responses, as they will not be judged or treated differently for their opinions.</w:t>
      </w:r>
      <w:r w:rsidR="00B85561" w:rsidRPr="00784941">
        <w:rPr>
          <w:rFonts w:cstheme="minorHAnsi"/>
          <w:color w:val="000000" w:themeColor="text1"/>
          <w:szCs w:val="23"/>
        </w:rPr>
        <w:t xml:space="preserve"> Results from the questionnaires and focus groups will also be used to triangulate the data and ensure that participants are being consistently honest throughout. </w:t>
      </w:r>
    </w:p>
    <w:p w14:paraId="4BB2B237" w14:textId="2AD165B5" w:rsidR="008C5DE1" w:rsidRPr="00784941" w:rsidRDefault="00B604F9" w:rsidP="00FB526B">
      <w:pPr>
        <w:spacing w:line="312" w:lineRule="auto"/>
        <w:rPr>
          <w:rFonts w:cstheme="minorHAnsi"/>
          <w:color w:val="000000" w:themeColor="text1"/>
          <w:szCs w:val="23"/>
        </w:rPr>
      </w:pPr>
      <w:r w:rsidRPr="00784941">
        <w:rPr>
          <w:rFonts w:cstheme="minorHAnsi"/>
          <w:color w:val="000000" w:themeColor="text1"/>
          <w:szCs w:val="23"/>
        </w:rPr>
        <w:t>Another limitation of conducting interviews is the risk of s</w:t>
      </w:r>
      <w:r w:rsidR="002959FC" w:rsidRPr="00784941">
        <w:rPr>
          <w:rFonts w:cstheme="minorHAnsi"/>
          <w:color w:val="000000" w:themeColor="text1"/>
          <w:szCs w:val="23"/>
        </w:rPr>
        <w:t xml:space="preserve">haring personal </w:t>
      </w:r>
      <w:r w:rsidRPr="00784941">
        <w:rPr>
          <w:rFonts w:cstheme="minorHAnsi"/>
          <w:color w:val="000000" w:themeColor="text1"/>
          <w:szCs w:val="23"/>
        </w:rPr>
        <w:t>views</w:t>
      </w:r>
      <w:r w:rsidR="002959FC" w:rsidRPr="00784941">
        <w:rPr>
          <w:rFonts w:cstheme="minorHAnsi"/>
          <w:color w:val="000000" w:themeColor="text1"/>
          <w:szCs w:val="23"/>
        </w:rPr>
        <w:t xml:space="preserve"> </w:t>
      </w:r>
      <w:r w:rsidRPr="00784941">
        <w:rPr>
          <w:rFonts w:cstheme="minorHAnsi"/>
          <w:color w:val="000000" w:themeColor="text1"/>
          <w:szCs w:val="23"/>
        </w:rPr>
        <w:t xml:space="preserve">on the subject at hand. The interviewer may be closely connected to the research </w:t>
      </w:r>
      <w:proofErr w:type="gramStart"/>
      <w:r w:rsidRPr="00784941">
        <w:rPr>
          <w:rFonts w:cstheme="minorHAnsi"/>
          <w:color w:val="000000" w:themeColor="text1"/>
          <w:szCs w:val="23"/>
        </w:rPr>
        <w:t>topic, and</w:t>
      </w:r>
      <w:proofErr w:type="gramEnd"/>
      <w:r w:rsidRPr="00784941">
        <w:rPr>
          <w:rFonts w:cstheme="minorHAnsi"/>
          <w:color w:val="000000" w:themeColor="text1"/>
          <w:szCs w:val="23"/>
        </w:rPr>
        <w:t xml:space="preserve"> may have strong opinions surrounding the matter. If the researcher </w:t>
      </w:r>
      <w:r w:rsidR="008C5DE1" w:rsidRPr="00784941">
        <w:rPr>
          <w:rFonts w:cstheme="minorHAnsi"/>
          <w:color w:val="000000" w:themeColor="text1"/>
          <w:szCs w:val="23"/>
        </w:rPr>
        <w:t>communicates</w:t>
      </w:r>
      <w:r w:rsidRPr="00784941">
        <w:rPr>
          <w:rFonts w:cstheme="minorHAnsi"/>
          <w:color w:val="000000" w:themeColor="text1"/>
          <w:szCs w:val="23"/>
        </w:rPr>
        <w:t xml:space="preserve"> their views</w:t>
      </w:r>
      <w:r w:rsidR="008C5DE1" w:rsidRPr="00784941">
        <w:rPr>
          <w:rFonts w:cstheme="minorHAnsi"/>
          <w:color w:val="000000" w:themeColor="text1"/>
          <w:szCs w:val="23"/>
        </w:rPr>
        <w:t xml:space="preserve"> during the interview</w:t>
      </w:r>
      <w:r w:rsidRPr="00784941">
        <w:rPr>
          <w:rFonts w:cstheme="minorHAnsi"/>
          <w:color w:val="000000" w:themeColor="text1"/>
          <w:szCs w:val="23"/>
        </w:rPr>
        <w:t xml:space="preserve">, </w:t>
      </w:r>
      <w:r w:rsidR="008C5DE1" w:rsidRPr="00784941">
        <w:rPr>
          <w:rFonts w:cstheme="minorHAnsi"/>
          <w:color w:val="000000" w:themeColor="text1"/>
          <w:szCs w:val="23"/>
        </w:rPr>
        <w:t xml:space="preserve">the participant may absorb these opinions and repeat them as their own (Weiss, 1994). This </w:t>
      </w:r>
      <w:r w:rsidRPr="00784941">
        <w:rPr>
          <w:rFonts w:cstheme="minorHAnsi"/>
          <w:color w:val="000000" w:themeColor="text1"/>
          <w:szCs w:val="23"/>
        </w:rPr>
        <w:t>allow</w:t>
      </w:r>
      <w:r w:rsidR="008C5DE1" w:rsidRPr="00784941">
        <w:rPr>
          <w:rFonts w:cstheme="minorHAnsi"/>
          <w:color w:val="000000" w:themeColor="text1"/>
          <w:szCs w:val="23"/>
        </w:rPr>
        <w:t>s</w:t>
      </w:r>
      <w:r w:rsidRPr="00784941">
        <w:rPr>
          <w:rFonts w:cstheme="minorHAnsi"/>
          <w:color w:val="000000" w:themeColor="text1"/>
          <w:szCs w:val="23"/>
        </w:rPr>
        <w:t xml:space="preserve"> for bias </w:t>
      </w:r>
      <w:r w:rsidR="000F2528" w:rsidRPr="00784941">
        <w:rPr>
          <w:rFonts w:cstheme="minorHAnsi"/>
          <w:color w:val="000000" w:themeColor="text1"/>
          <w:szCs w:val="23"/>
        </w:rPr>
        <w:t xml:space="preserve">in </w:t>
      </w:r>
      <w:r w:rsidR="008C5DE1" w:rsidRPr="00784941">
        <w:rPr>
          <w:rFonts w:cstheme="minorHAnsi"/>
          <w:color w:val="000000" w:themeColor="text1"/>
          <w:szCs w:val="23"/>
        </w:rPr>
        <w:t>the data, which will cause inaccuracy and unreliability. There is also a risk of the interviewer asking leading questions based on their own opinions, which may cause the participant to respond in an unnatural or forced manner. To mitigate the issue of personal opinions and leading questions, I will prepare questions prior to the interview process, and will remain objective throughout.</w:t>
      </w:r>
      <w:r w:rsidR="00B85561" w:rsidRPr="00784941">
        <w:rPr>
          <w:rFonts w:cstheme="minorHAnsi"/>
          <w:color w:val="000000" w:themeColor="text1"/>
          <w:szCs w:val="23"/>
        </w:rPr>
        <w:t xml:space="preserve"> </w:t>
      </w:r>
    </w:p>
    <w:p w14:paraId="46DE0EDD" w14:textId="77777777" w:rsidR="00903ABE" w:rsidRPr="00784941" w:rsidRDefault="00903ABE" w:rsidP="00FB526B">
      <w:pPr>
        <w:spacing w:line="312" w:lineRule="auto"/>
        <w:rPr>
          <w:rFonts w:cstheme="minorHAnsi"/>
          <w:color w:val="000000" w:themeColor="text1"/>
          <w:sz w:val="24"/>
          <w:szCs w:val="23"/>
        </w:rPr>
      </w:pPr>
    </w:p>
    <w:p w14:paraId="49957FED" w14:textId="3E07BB82" w:rsidR="0035527B" w:rsidRPr="00784941" w:rsidRDefault="00B85561" w:rsidP="00FB526B">
      <w:pPr>
        <w:spacing w:line="312" w:lineRule="auto"/>
        <w:rPr>
          <w:rFonts w:cstheme="minorHAnsi"/>
          <w:b/>
          <w:color w:val="000000" w:themeColor="text1"/>
          <w:sz w:val="24"/>
          <w:szCs w:val="24"/>
          <w:u w:val="single"/>
        </w:rPr>
      </w:pPr>
      <w:r w:rsidRPr="00784941">
        <w:rPr>
          <w:rFonts w:cstheme="minorHAnsi"/>
          <w:b/>
          <w:color w:val="000000" w:themeColor="text1"/>
          <w:sz w:val="24"/>
          <w:szCs w:val="24"/>
          <w:u w:val="single"/>
        </w:rPr>
        <w:t xml:space="preserve">Potential </w:t>
      </w:r>
      <w:r w:rsidR="00FB526B" w:rsidRPr="00784941">
        <w:rPr>
          <w:rFonts w:cstheme="minorHAnsi"/>
          <w:b/>
          <w:color w:val="000000" w:themeColor="text1"/>
          <w:sz w:val="24"/>
          <w:szCs w:val="24"/>
          <w:u w:val="single"/>
        </w:rPr>
        <w:t>I</w:t>
      </w:r>
      <w:r w:rsidRPr="00784941">
        <w:rPr>
          <w:rFonts w:cstheme="minorHAnsi"/>
          <w:b/>
          <w:color w:val="000000" w:themeColor="text1"/>
          <w:sz w:val="24"/>
          <w:szCs w:val="24"/>
          <w:u w:val="single"/>
        </w:rPr>
        <w:t>ssues</w:t>
      </w:r>
    </w:p>
    <w:p w14:paraId="0F38E7AB" w14:textId="3192A615" w:rsidR="0035527B" w:rsidRPr="00784941" w:rsidRDefault="0035527B"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784941">
        <w:rPr>
          <w:rFonts w:asciiTheme="minorHAnsi" w:hAnsiTheme="minorHAnsi" w:cstheme="minorHAnsi"/>
          <w:color w:val="000000" w:themeColor="text1"/>
          <w:sz w:val="22"/>
          <w:u w:val="single"/>
        </w:rPr>
        <w:t xml:space="preserve">Emotional </w:t>
      </w:r>
      <w:r w:rsidR="00FB526B" w:rsidRPr="00784941">
        <w:rPr>
          <w:rFonts w:asciiTheme="minorHAnsi" w:hAnsiTheme="minorHAnsi" w:cstheme="minorHAnsi"/>
          <w:color w:val="000000" w:themeColor="text1"/>
          <w:sz w:val="22"/>
          <w:u w:val="single"/>
        </w:rPr>
        <w:t>D</w:t>
      </w:r>
      <w:r w:rsidRPr="00784941">
        <w:rPr>
          <w:rFonts w:asciiTheme="minorHAnsi" w:hAnsiTheme="minorHAnsi" w:cstheme="minorHAnsi"/>
          <w:color w:val="000000" w:themeColor="text1"/>
          <w:sz w:val="22"/>
          <w:u w:val="single"/>
        </w:rPr>
        <w:t>istress</w:t>
      </w:r>
    </w:p>
    <w:p w14:paraId="71B68ACA" w14:textId="7B2F58E1" w:rsidR="0035527B" w:rsidRPr="00784941" w:rsidRDefault="00B85561" w:rsidP="00FB526B">
      <w:pPr>
        <w:pStyle w:val="NormalWeb"/>
        <w:spacing w:before="0" w:beforeAutospacing="0" w:after="160" w:afterAutospacing="0" w:line="312" w:lineRule="auto"/>
        <w:rPr>
          <w:rFonts w:asciiTheme="minorHAnsi" w:hAnsiTheme="minorHAnsi" w:cstheme="minorHAnsi"/>
          <w:color w:val="000000" w:themeColor="text1"/>
          <w:sz w:val="22"/>
        </w:rPr>
      </w:pPr>
      <w:r w:rsidRPr="00784941">
        <w:rPr>
          <w:rFonts w:asciiTheme="minorHAnsi" w:hAnsiTheme="minorHAnsi" w:cstheme="minorHAnsi"/>
          <w:color w:val="000000" w:themeColor="text1"/>
          <w:sz w:val="22"/>
        </w:rPr>
        <w:t xml:space="preserve">During the focus groups </w:t>
      </w:r>
      <w:r w:rsidR="00D33A24" w:rsidRPr="00784941">
        <w:rPr>
          <w:rFonts w:asciiTheme="minorHAnsi" w:hAnsiTheme="minorHAnsi" w:cstheme="minorHAnsi"/>
          <w:color w:val="000000" w:themeColor="text1"/>
          <w:sz w:val="22"/>
        </w:rPr>
        <w:t>and</w:t>
      </w:r>
      <w:r w:rsidRPr="00784941">
        <w:rPr>
          <w:rFonts w:asciiTheme="minorHAnsi" w:hAnsiTheme="minorHAnsi" w:cstheme="minorHAnsi"/>
          <w:color w:val="000000" w:themeColor="text1"/>
          <w:sz w:val="22"/>
        </w:rPr>
        <w:t xml:space="preserve"> interviews,</w:t>
      </w:r>
      <w:r w:rsidR="0035527B" w:rsidRPr="00784941">
        <w:rPr>
          <w:rFonts w:asciiTheme="minorHAnsi" w:hAnsiTheme="minorHAnsi" w:cstheme="minorHAnsi"/>
          <w:color w:val="000000" w:themeColor="text1"/>
          <w:sz w:val="22"/>
        </w:rPr>
        <w:t xml:space="preserve"> some </w:t>
      </w:r>
      <w:r w:rsidRPr="00784941">
        <w:rPr>
          <w:rFonts w:asciiTheme="minorHAnsi" w:hAnsiTheme="minorHAnsi" w:cstheme="minorHAnsi"/>
          <w:color w:val="000000" w:themeColor="text1"/>
          <w:sz w:val="22"/>
        </w:rPr>
        <w:t xml:space="preserve">participants may </w:t>
      </w:r>
      <w:r w:rsidR="00D33A24" w:rsidRPr="00784941">
        <w:rPr>
          <w:rFonts w:asciiTheme="minorHAnsi" w:hAnsiTheme="minorHAnsi" w:cstheme="minorHAnsi"/>
          <w:color w:val="000000" w:themeColor="text1"/>
          <w:sz w:val="22"/>
        </w:rPr>
        <w:t xml:space="preserve">become </w:t>
      </w:r>
      <w:r w:rsidR="0035527B" w:rsidRPr="00784941">
        <w:rPr>
          <w:rFonts w:asciiTheme="minorHAnsi" w:hAnsiTheme="minorHAnsi" w:cstheme="minorHAnsi"/>
          <w:color w:val="000000" w:themeColor="text1"/>
          <w:sz w:val="22"/>
        </w:rPr>
        <w:t>distress</w:t>
      </w:r>
      <w:r w:rsidR="00D33A24" w:rsidRPr="00784941">
        <w:rPr>
          <w:rFonts w:asciiTheme="minorHAnsi" w:hAnsiTheme="minorHAnsi" w:cstheme="minorHAnsi"/>
          <w:color w:val="000000" w:themeColor="text1"/>
          <w:sz w:val="22"/>
        </w:rPr>
        <w:t>ed</w:t>
      </w:r>
      <w:r w:rsidR="0035527B" w:rsidRPr="00784941">
        <w:rPr>
          <w:rFonts w:asciiTheme="minorHAnsi" w:hAnsiTheme="minorHAnsi" w:cstheme="minorHAnsi"/>
          <w:color w:val="000000" w:themeColor="text1"/>
          <w:sz w:val="22"/>
        </w:rPr>
        <w:t xml:space="preserve"> or embarrass</w:t>
      </w:r>
      <w:r w:rsidR="00D33A24" w:rsidRPr="00784941">
        <w:rPr>
          <w:rFonts w:asciiTheme="minorHAnsi" w:hAnsiTheme="minorHAnsi" w:cstheme="minorHAnsi"/>
          <w:color w:val="000000" w:themeColor="text1"/>
          <w:sz w:val="22"/>
        </w:rPr>
        <w:t>ed if they reveal personal i</w:t>
      </w:r>
      <w:r w:rsidR="0035527B" w:rsidRPr="00784941">
        <w:rPr>
          <w:rFonts w:asciiTheme="minorHAnsi" w:hAnsiTheme="minorHAnsi" w:cstheme="minorHAnsi"/>
          <w:color w:val="000000" w:themeColor="text1"/>
          <w:sz w:val="22"/>
        </w:rPr>
        <w:t>nformation. Furthermore, focus groups can attract dominant</w:t>
      </w:r>
      <w:r w:rsidR="00D33A24" w:rsidRPr="00784941">
        <w:rPr>
          <w:rFonts w:asciiTheme="minorHAnsi" w:hAnsiTheme="minorHAnsi" w:cstheme="minorHAnsi"/>
          <w:color w:val="000000" w:themeColor="text1"/>
          <w:sz w:val="22"/>
        </w:rPr>
        <w:t>, intimidating characters.</w:t>
      </w:r>
      <w:r w:rsidR="0035527B" w:rsidRPr="00784941">
        <w:rPr>
          <w:rFonts w:asciiTheme="minorHAnsi" w:hAnsiTheme="minorHAnsi" w:cstheme="minorHAnsi"/>
          <w:color w:val="000000" w:themeColor="text1"/>
          <w:sz w:val="22"/>
        </w:rPr>
        <w:t xml:space="preserve"> Th</w:t>
      </w:r>
      <w:r w:rsidR="00D33A24" w:rsidRPr="00784941">
        <w:rPr>
          <w:rFonts w:asciiTheme="minorHAnsi" w:hAnsiTheme="minorHAnsi" w:cstheme="minorHAnsi"/>
          <w:color w:val="000000" w:themeColor="text1"/>
          <w:sz w:val="22"/>
        </w:rPr>
        <w:t>ese scenarios</w:t>
      </w:r>
      <w:r w:rsidR="0035527B" w:rsidRPr="00784941">
        <w:rPr>
          <w:rFonts w:asciiTheme="minorHAnsi" w:hAnsiTheme="minorHAnsi" w:cstheme="minorHAnsi"/>
          <w:color w:val="000000" w:themeColor="text1"/>
          <w:sz w:val="22"/>
        </w:rPr>
        <w:t xml:space="preserve"> could </w:t>
      </w:r>
      <w:r w:rsidR="00D33A24" w:rsidRPr="00784941">
        <w:rPr>
          <w:rFonts w:asciiTheme="minorHAnsi" w:hAnsiTheme="minorHAnsi" w:cstheme="minorHAnsi"/>
          <w:color w:val="000000" w:themeColor="text1"/>
          <w:sz w:val="22"/>
        </w:rPr>
        <w:t>cause participants to suffer from</w:t>
      </w:r>
      <w:r w:rsidR="0035527B" w:rsidRPr="00784941">
        <w:rPr>
          <w:rFonts w:asciiTheme="minorHAnsi" w:hAnsiTheme="minorHAnsi" w:cstheme="minorHAnsi"/>
          <w:color w:val="000000" w:themeColor="text1"/>
          <w:sz w:val="22"/>
        </w:rPr>
        <w:t xml:space="preserve"> low</w:t>
      </w:r>
      <w:r w:rsidR="00D33A24" w:rsidRPr="00784941">
        <w:rPr>
          <w:rFonts w:asciiTheme="minorHAnsi" w:hAnsiTheme="minorHAnsi" w:cstheme="minorHAnsi"/>
          <w:color w:val="000000" w:themeColor="text1"/>
          <w:sz w:val="22"/>
        </w:rPr>
        <w:t xml:space="preserve"> confidence or</w:t>
      </w:r>
      <w:r w:rsidR="0035527B" w:rsidRPr="00784941">
        <w:rPr>
          <w:rFonts w:asciiTheme="minorHAnsi" w:hAnsiTheme="minorHAnsi" w:cstheme="minorHAnsi"/>
          <w:color w:val="000000" w:themeColor="text1"/>
          <w:sz w:val="22"/>
        </w:rPr>
        <w:t xml:space="preserve"> self-esteem</w:t>
      </w:r>
      <w:r w:rsidR="00AA6D67" w:rsidRPr="00784941">
        <w:rPr>
          <w:rFonts w:asciiTheme="minorHAnsi" w:hAnsiTheme="minorHAnsi" w:cstheme="minorHAnsi"/>
          <w:color w:val="000000" w:themeColor="text1"/>
          <w:sz w:val="22"/>
        </w:rPr>
        <w:t xml:space="preserve"> (Myers, 1998)</w:t>
      </w:r>
      <w:r w:rsidR="0035527B" w:rsidRPr="00784941">
        <w:rPr>
          <w:rFonts w:asciiTheme="minorHAnsi" w:hAnsiTheme="minorHAnsi" w:cstheme="minorHAnsi"/>
          <w:color w:val="000000" w:themeColor="text1"/>
          <w:sz w:val="22"/>
        </w:rPr>
        <w:t xml:space="preserve">. </w:t>
      </w:r>
      <w:r w:rsidR="00D33A24" w:rsidRPr="00784941">
        <w:rPr>
          <w:rFonts w:asciiTheme="minorHAnsi" w:hAnsiTheme="minorHAnsi" w:cstheme="minorHAnsi"/>
          <w:color w:val="000000" w:themeColor="text1"/>
          <w:sz w:val="22"/>
        </w:rPr>
        <w:t>T</w:t>
      </w:r>
      <w:r w:rsidR="0035527B" w:rsidRPr="00784941">
        <w:rPr>
          <w:rFonts w:asciiTheme="minorHAnsi" w:hAnsiTheme="minorHAnsi" w:cstheme="minorHAnsi"/>
          <w:color w:val="000000" w:themeColor="text1"/>
          <w:sz w:val="22"/>
        </w:rPr>
        <w:t xml:space="preserve">o mitigate this, </w:t>
      </w:r>
      <w:r w:rsidR="00D33A24" w:rsidRPr="00784941">
        <w:rPr>
          <w:rFonts w:asciiTheme="minorHAnsi" w:hAnsiTheme="minorHAnsi" w:cstheme="minorHAnsi"/>
          <w:color w:val="000000" w:themeColor="text1"/>
          <w:sz w:val="22"/>
        </w:rPr>
        <w:t>I</w:t>
      </w:r>
      <w:r w:rsidR="0035527B" w:rsidRPr="00784941">
        <w:rPr>
          <w:rFonts w:asciiTheme="minorHAnsi" w:hAnsiTheme="minorHAnsi" w:cstheme="minorHAnsi"/>
          <w:color w:val="000000" w:themeColor="text1"/>
          <w:sz w:val="22"/>
        </w:rPr>
        <w:t xml:space="preserve"> will seek advice </w:t>
      </w:r>
      <w:r w:rsidR="00D33A24" w:rsidRPr="00784941">
        <w:rPr>
          <w:rFonts w:asciiTheme="minorHAnsi" w:hAnsiTheme="minorHAnsi" w:cstheme="minorHAnsi"/>
          <w:color w:val="000000" w:themeColor="text1"/>
          <w:sz w:val="22"/>
        </w:rPr>
        <w:t xml:space="preserve">on how to </w:t>
      </w:r>
      <w:r w:rsidR="0035527B" w:rsidRPr="00784941">
        <w:rPr>
          <w:rFonts w:asciiTheme="minorHAnsi" w:hAnsiTheme="minorHAnsi" w:cstheme="minorHAnsi"/>
          <w:color w:val="000000" w:themeColor="text1"/>
          <w:sz w:val="22"/>
        </w:rPr>
        <w:t xml:space="preserve">diffuse such situations. </w:t>
      </w:r>
      <w:r w:rsidR="00D33A24" w:rsidRPr="00784941">
        <w:rPr>
          <w:rFonts w:asciiTheme="minorHAnsi" w:hAnsiTheme="minorHAnsi" w:cstheme="minorHAnsi"/>
          <w:color w:val="000000" w:themeColor="text1"/>
          <w:sz w:val="22"/>
        </w:rPr>
        <w:t>Furthermore, I</w:t>
      </w:r>
      <w:r w:rsidR="0035527B" w:rsidRPr="00784941">
        <w:rPr>
          <w:rFonts w:asciiTheme="minorHAnsi" w:hAnsiTheme="minorHAnsi" w:cstheme="minorHAnsi"/>
          <w:color w:val="000000" w:themeColor="text1"/>
          <w:sz w:val="22"/>
        </w:rPr>
        <w:t xml:space="preserve"> will monitor the emotional state of each participant</w:t>
      </w:r>
      <w:r w:rsidR="00D33A24" w:rsidRPr="00784941">
        <w:rPr>
          <w:rFonts w:asciiTheme="minorHAnsi" w:hAnsiTheme="minorHAnsi" w:cstheme="minorHAnsi"/>
          <w:color w:val="000000" w:themeColor="text1"/>
          <w:sz w:val="22"/>
        </w:rPr>
        <w:t xml:space="preserve"> and I will</w:t>
      </w:r>
      <w:r w:rsidR="0035527B" w:rsidRPr="00784941">
        <w:rPr>
          <w:rFonts w:asciiTheme="minorHAnsi" w:hAnsiTheme="minorHAnsi" w:cstheme="minorHAnsi"/>
          <w:color w:val="000000" w:themeColor="text1"/>
          <w:sz w:val="22"/>
        </w:rPr>
        <w:t xml:space="preserve"> follow the school safeguarding policy </w:t>
      </w:r>
      <w:r w:rsidR="00D33A24" w:rsidRPr="00784941">
        <w:rPr>
          <w:rFonts w:asciiTheme="minorHAnsi" w:hAnsiTheme="minorHAnsi" w:cstheme="minorHAnsi"/>
          <w:color w:val="000000" w:themeColor="text1"/>
          <w:sz w:val="22"/>
        </w:rPr>
        <w:t>throughout</w:t>
      </w:r>
      <w:r w:rsidR="009070E8" w:rsidRPr="00784941">
        <w:rPr>
          <w:rFonts w:asciiTheme="minorHAnsi" w:hAnsiTheme="minorHAnsi" w:cstheme="minorHAnsi"/>
          <w:color w:val="000000" w:themeColor="text1"/>
          <w:sz w:val="22"/>
        </w:rPr>
        <w:t xml:space="preserve"> (School X, 2017)</w:t>
      </w:r>
      <w:r w:rsidR="00D33A24" w:rsidRPr="00784941">
        <w:rPr>
          <w:rFonts w:asciiTheme="minorHAnsi" w:hAnsiTheme="minorHAnsi" w:cstheme="minorHAnsi"/>
          <w:color w:val="000000" w:themeColor="text1"/>
          <w:sz w:val="22"/>
        </w:rPr>
        <w:t xml:space="preserve">. </w:t>
      </w:r>
    </w:p>
    <w:p w14:paraId="2AA85647" w14:textId="77777777" w:rsidR="001C3E10" w:rsidRPr="00784941" w:rsidRDefault="001C3E10"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p>
    <w:p w14:paraId="68D73E3F" w14:textId="48095FAD" w:rsidR="0035527B" w:rsidRPr="00784941" w:rsidRDefault="0035527B"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784941">
        <w:rPr>
          <w:rFonts w:asciiTheme="minorHAnsi" w:hAnsiTheme="minorHAnsi" w:cstheme="minorHAnsi"/>
          <w:color w:val="000000" w:themeColor="text1"/>
          <w:sz w:val="22"/>
          <w:u w:val="single"/>
        </w:rPr>
        <w:t>Confidentiality</w:t>
      </w:r>
      <w:r w:rsidR="00182CE1" w:rsidRPr="00784941">
        <w:rPr>
          <w:rFonts w:asciiTheme="minorHAnsi" w:hAnsiTheme="minorHAnsi" w:cstheme="minorHAnsi"/>
          <w:color w:val="000000" w:themeColor="text1"/>
          <w:sz w:val="22"/>
          <w:u w:val="single"/>
        </w:rPr>
        <w:t xml:space="preserve"> and </w:t>
      </w:r>
      <w:r w:rsidR="00FB526B" w:rsidRPr="00784941">
        <w:rPr>
          <w:rFonts w:asciiTheme="minorHAnsi" w:hAnsiTheme="minorHAnsi" w:cstheme="minorHAnsi"/>
          <w:color w:val="000000" w:themeColor="text1"/>
          <w:sz w:val="22"/>
          <w:u w:val="single"/>
        </w:rPr>
        <w:t>A</w:t>
      </w:r>
      <w:r w:rsidR="00182CE1" w:rsidRPr="00784941">
        <w:rPr>
          <w:rFonts w:asciiTheme="minorHAnsi" w:hAnsiTheme="minorHAnsi" w:cstheme="minorHAnsi"/>
          <w:color w:val="000000" w:themeColor="text1"/>
          <w:sz w:val="22"/>
          <w:u w:val="single"/>
        </w:rPr>
        <w:t>nonymity</w:t>
      </w:r>
    </w:p>
    <w:p w14:paraId="043566F9" w14:textId="4CE32408" w:rsidR="0035527B" w:rsidRPr="00784941" w:rsidRDefault="00D33A24" w:rsidP="00FB526B">
      <w:pPr>
        <w:pStyle w:val="NormalWeb"/>
        <w:spacing w:before="0" w:beforeAutospacing="0" w:after="160" w:afterAutospacing="0" w:line="312" w:lineRule="auto"/>
        <w:rPr>
          <w:rFonts w:asciiTheme="minorHAnsi" w:hAnsiTheme="minorHAnsi" w:cstheme="minorHAnsi"/>
          <w:color w:val="000000" w:themeColor="text1"/>
          <w:sz w:val="22"/>
        </w:rPr>
      </w:pPr>
      <w:r w:rsidRPr="00784941">
        <w:rPr>
          <w:rFonts w:asciiTheme="minorHAnsi" w:hAnsiTheme="minorHAnsi" w:cstheme="minorHAnsi"/>
          <w:color w:val="000000" w:themeColor="text1"/>
          <w:sz w:val="22"/>
        </w:rPr>
        <w:t>As I will be h</w:t>
      </w:r>
      <w:r w:rsidR="0035527B" w:rsidRPr="00784941">
        <w:rPr>
          <w:rFonts w:asciiTheme="minorHAnsi" w:hAnsiTheme="minorHAnsi" w:cstheme="minorHAnsi"/>
          <w:color w:val="000000" w:themeColor="text1"/>
          <w:sz w:val="22"/>
        </w:rPr>
        <w:t>andling sensitive and confidential information</w:t>
      </w:r>
      <w:r w:rsidRPr="00784941">
        <w:rPr>
          <w:rFonts w:asciiTheme="minorHAnsi" w:hAnsiTheme="minorHAnsi" w:cstheme="minorHAnsi"/>
          <w:color w:val="000000" w:themeColor="text1"/>
          <w:sz w:val="22"/>
        </w:rPr>
        <w:t>, I will</w:t>
      </w:r>
      <w:r w:rsidR="0035527B" w:rsidRPr="00784941">
        <w:rPr>
          <w:rFonts w:asciiTheme="minorHAnsi" w:hAnsiTheme="minorHAnsi" w:cstheme="minorHAnsi"/>
          <w:color w:val="000000" w:themeColor="text1"/>
          <w:sz w:val="22"/>
        </w:rPr>
        <w:t xml:space="preserve"> adhere to </w:t>
      </w:r>
      <w:r w:rsidR="00535CD3" w:rsidRPr="00784941">
        <w:rPr>
          <w:rFonts w:asciiTheme="minorHAnsi" w:hAnsiTheme="minorHAnsi" w:cstheme="minorHAnsi"/>
          <w:color w:val="000000" w:themeColor="text1"/>
          <w:sz w:val="22"/>
        </w:rPr>
        <w:t>ethical</w:t>
      </w:r>
      <w:r w:rsidR="00E91EBD" w:rsidRPr="00784941">
        <w:rPr>
          <w:rFonts w:asciiTheme="minorHAnsi" w:hAnsiTheme="minorHAnsi" w:cstheme="minorHAnsi"/>
          <w:color w:val="000000" w:themeColor="text1"/>
          <w:sz w:val="22"/>
        </w:rPr>
        <w:t xml:space="preserve"> </w:t>
      </w:r>
      <w:r w:rsidR="0035527B" w:rsidRPr="00784941">
        <w:rPr>
          <w:rFonts w:asciiTheme="minorHAnsi" w:hAnsiTheme="minorHAnsi" w:cstheme="minorHAnsi"/>
          <w:color w:val="000000" w:themeColor="text1"/>
          <w:sz w:val="22"/>
        </w:rPr>
        <w:t xml:space="preserve">guidelines </w:t>
      </w:r>
      <w:r w:rsidRPr="00784941">
        <w:rPr>
          <w:rFonts w:asciiTheme="minorHAnsi" w:hAnsiTheme="minorHAnsi" w:cstheme="minorHAnsi"/>
          <w:color w:val="000000" w:themeColor="text1"/>
          <w:sz w:val="22"/>
        </w:rPr>
        <w:t>throughout the process</w:t>
      </w:r>
      <w:r w:rsidR="00E91EBD" w:rsidRPr="00784941">
        <w:rPr>
          <w:rFonts w:asciiTheme="minorHAnsi" w:hAnsiTheme="minorHAnsi" w:cstheme="minorHAnsi"/>
          <w:color w:val="000000" w:themeColor="text1"/>
          <w:sz w:val="22"/>
        </w:rPr>
        <w:t xml:space="preserve"> (BERA, 2011)</w:t>
      </w:r>
      <w:r w:rsidR="0035527B" w:rsidRPr="00784941">
        <w:rPr>
          <w:rFonts w:asciiTheme="minorHAnsi" w:hAnsiTheme="minorHAnsi" w:cstheme="minorHAnsi"/>
          <w:color w:val="000000" w:themeColor="text1"/>
          <w:sz w:val="22"/>
        </w:rPr>
        <w:t xml:space="preserve">. </w:t>
      </w:r>
      <w:r w:rsidRPr="00784941">
        <w:rPr>
          <w:rFonts w:asciiTheme="minorHAnsi" w:hAnsiTheme="minorHAnsi" w:cstheme="minorHAnsi"/>
          <w:color w:val="000000" w:themeColor="text1"/>
          <w:sz w:val="22"/>
        </w:rPr>
        <w:t>I will</w:t>
      </w:r>
      <w:r w:rsidR="0035527B" w:rsidRPr="00784941">
        <w:rPr>
          <w:rFonts w:asciiTheme="minorHAnsi" w:hAnsiTheme="minorHAnsi" w:cstheme="minorHAnsi"/>
          <w:color w:val="000000" w:themeColor="text1"/>
          <w:sz w:val="22"/>
        </w:rPr>
        <w:t xml:space="preserve"> notify participants of their rights regarding confidentiality and anonymity, how data will be stored, and what to do if they </w:t>
      </w:r>
      <w:r w:rsidR="00535CD3" w:rsidRPr="00784941">
        <w:rPr>
          <w:rFonts w:asciiTheme="minorHAnsi" w:hAnsiTheme="minorHAnsi" w:cstheme="minorHAnsi"/>
          <w:color w:val="000000" w:themeColor="text1"/>
          <w:sz w:val="22"/>
        </w:rPr>
        <w:t>suspect a</w:t>
      </w:r>
      <w:r w:rsidR="0035527B" w:rsidRPr="00784941">
        <w:rPr>
          <w:rFonts w:asciiTheme="minorHAnsi" w:hAnsiTheme="minorHAnsi" w:cstheme="minorHAnsi"/>
          <w:color w:val="000000" w:themeColor="text1"/>
          <w:sz w:val="22"/>
        </w:rPr>
        <w:t xml:space="preserve"> breach. </w:t>
      </w:r>
      <w:r w:rsidR="00E91EBD" w:rsidRPr="00784941">
        <w:rPr>
          <w:rFonts w:asciiTheme="minorHAnsi" w:hAnsiTheme="minorHAnsi" w:cstheme="minorHAnsi"/>
          <w:color w:val="000000" w:themeColor="text1"/>
          <w:sz w:val="22"/>
        </w:rPr>
        <w:t>I will also remind</w:t>
      </w:r>
      <w:r w:rsidR="0035527B" w:rsidRPr="00784941">
        <w:rPr>
          <w:rFonts w:asciiTheme="minorHAnsi" w:hAnsiTheme="minorHAnsi" w:cstheme="minorHAnsi"/>
          <w:color w:val="000000" w:themeColor="text1"/>
          <w:sz w:val="22"/>
        </w:rPr>
        <w:t xml:space="preserve"> participants that</w:t>
      </w:r>
      <w:r w:rsidR="00E91EBD" w:rsidRPr="00784941">
        <w:rPr>
          <w:rFonts w:asciiTheme="minorHAnsi" w:hAnsiTheme="minorHAnsi" w:cstheme="minorHAnsi"/>
          <w:color w:val="000000" w:themeColor="text1"/>
          <w:sz w:val="22"/>
        </w:rPr>
        <w:t xml:space="preserve"> the school safeguarding policy may negate their</w:t>
      </w:r>
      <w:r w:rsidR="0035527B" w:rsidRPr="00784941">
        <w:rPr>
          <w:rFonts w:asciiTheme="minorHAnsi" w:hAnsiTheme="minorHAnsi" w:cstheme="minorHAnsi"/>
          <w:color w:val="000000" w:themeColor="text1"/>
          <w:sz w:val="22"/>
        </w:rPr>
        <w:t xml:space="preserve"> confidentiality and anonymity</w:t>
      </w:r>
      <w:r w:rsidR="00457178" w:rsidRPr="00784941">
        <w:rPr>
          <w:rFonts w:asciiTheme="minorHAnsi" w:hAnsiTheme="minorHAnsi" w:cstheme="minorHAnsi"/>
          <w:color w:val="000000" w:themeColor="text1"/>
          <w:sz w:val="22"/>
        </w:rPr>
        <w:t xml:space="preserve"> (School X, 2017)</w:t>
      </w:r>
      <w:r w:rsidR="00E91EBD" w:rsidRPr="00784941">
        <w:rPr>
          <w:rFonts w:asciiTheme="minorHAnsi" w:hAnsiTheme="minorHAnsi" w:cstheme="minorHAnsi"/>
          <w:color w:val="000000" w:themeColor="text1"/>
          <w:sz w:val="22"/>
        </w:rPr>
        <w:t>. T</w:t>
      </w:r>
      <w:r w:rsidR="0035527B" w:rsidRPr="00784941">
        <w:rPr>
          <w:rFonts w:asciiTheme="minorHAnsi" w:hAnsiTheme="minorHAnsi" w:cstheme="minorHAnsi"/>
          <w:color w:val="000000" w:themeColor="text1"/>
          <w:sz w:val="22"/>
        </w:rPr>
        <w:t xml:space="preserve">o maintain confidentiality, </w:t>
      </w:r>
      <w:r w:rsidR="00E91EBD" w:rsidRPr="00784941">
        <w:rPr>
          <w:rFonts w:asciiTheme="minorHAnsi" w:hAnsiTheme="minorHAnsi" w:cstheme="minorHAnsi"/>
          <w:color w:val="000000" w:themeColor="text1"/>
          <w:sz w:val="22"/>
        </w:rPr>
        <w:t xml:space="preserve">I </w:t>
      </w:r>
      <w:r w:rsidR="0035527B" w:rsidRPr="00784941">
        <w:rPr>
          <w:rFonts w:asciiTheme="minorHAnsi" w:hAnsiTheme="minorHAnsi" w:cstheme="minorHAnsi"/>
          <w:color w:val="000000" w:themeColor="text1"/>
          <w:sz w:val="22"/>
        </w:rPr>
        <w:t xml:space="preserve">will </w:t>
      </w:r>
      <w:r w:rsidR="00E91EBD" w:rsidRPr="00784941">
        <w:rPr>
          <w:rFonts w:asciiTheme="minorHAnsi" w:hAnsiTheme="minorHAnsi" w:cstheme="minorHAnsi"/>
          <w:color w:val="000000" w:themeColor="text1"/>
          <w:sz w:val="22"/>
        </w:rPr>
        <w:t>protect</w:t>
      </w:r>
      <w:r w:rsidR="0035527B" w:rsidRPr="00784941">
        <w:rPr>
          <w:rFonts w:asciiTheme="minorHAnsi" w:hAnsiTheme="minorHAnsi" w:cstheme="minorHAnsi"/>
          <w:color w:val="000000" w:themeColor="text1"/>
          <w:sz w:val="22"/>
        </w:rPr>
        <w:t xml:space="preserve"> computerised data </w:t>
      </w:r>
      <w:r w:rsidR="00E91EBD" w:rsidRPr="00784941">
        <w:rPr>
          <w:rFonts w:asciiTheme="minorHAnsi" w:hAnsiTheme="minorHAnsi" w:cstheme="minorHAnsi"/>
          <w:color w:val="000000" w:themeColor="text1"/>
          <w:sz w:val="22"/>
        </w:rPr>
        <w:t>with</w:t>
      </w:r>
      <w:r w:rsidR="0035527B" w:rsidRPr="00784941">
        <w:rPr>
          <w:rFonts w:asciiTheme="minorHAnsi" w:hAnsiTheme="minorHAnsi" w:cstheme="minorHAnsi"/>
          <w:color w:val="000000" w:themeColor="text1"/>
          <w:sz w:val="22"/>
        </w:rPr>
        <w:t xml:space="preserve"> passwor</w:t>
      </w:r>
      <w:r w:rsidR="00E91EBD" w:rsidRPr="00784941">
        <w:rPr>
          <w:rFonts w:asciiTheme="minorHAnsi" w:hAnsiTheme="minorHAnsi" w:cstheme="minorHAnsi"/>
          <w:color w:val="000000" w:themeColor="text1"/>
          <w:sz w:val="22"/>
        </w:rPr>
        <w:t>ds</w:t>
      </w:r>
      <w:r w:rsidR="0035527B" w:rsidRPr="00784941">
        <w:rPr>
          <w:rFonts w:asciiTheme="minorHAnsi" w:hAnsiTheme="minorHAnsi" w:cstheme="minorHAnsi"/>
          <w:color w:val="000000" w:themeColor="text1"/>
          <w:sz w:val="22"/>
        </w:rPr>
        <w:t xml:space="preserve">, and </w:t>
      </w:r>
      <w:r w:rsidR="00457178" w:rsidRPr="00784941">
        <w:rPr>
          <w:rFonts w:asciiTheme="minorHAnsi" w:hAnsiTheme="minorHAnsi" w:cstheme="minorHAnsi"/>
          <w:color w:val="000000" w:themeColor="text1"/>
          <w:sz w:val="22"/>
        </w:rPr>
        <w:t xml:space="preserve">I </w:t>
      </w:r>
      <w:r w:rsidR="00E91EBD" w:rsidRPr="00784941">
        <w:rPr>
          <w:rFonts w:asciiTheme="minorHAnsi" w:hAnsiTheme="minorHAnsi" w:cstheme="minorHAnsi"/>
          <w:color w:val="000000" w:themeColor="text1"/>
          <w:sz w:val="22"/>
        </w:rPr>
        <w:t xml:space="preserve">will store </w:t>
      </w:r>
      <w:r w:rsidR="0035527B" w:rsidRPr="00784941">
        <w:rPr>
          <w:rFonts w:asciiTheme="minorHAnsi" w:hAnsiTheme="minorHAnsi" w:cstheme="minorHAnsi"/>
          <w:color w:val="000000" w:themeColor="text1"/>
          <w:sz w:val="22"/>
        </w:rPr>
        <w:t xml:space="preserve">physical data securely in a locked drawer. </w:t>
      </w:r>
      <w:r w:rsidR="00457178" w:rsidRPr="00784941">
        <w:rPr>
          <w:rFonts w:asciiTheme="minorHAnsi" w:hAnsiTheme="minorHAnsi" w:cstheme="minorHAnsi"/>
          <w:color w:val="000000" w:themeColor="text1"/>
          <w:sz w:val="22"/>
        </w:rPr>
        <w:t xml:space="preserve">Furthermore, I will be </w:t>
      </w:r>
      <w:r w:rsidR="00784941" w:rsidRPr="00784941">
        <w:rPr>
          <w:rFonts w:asciiTheme="minorHAnsi" w:hAnsiTheme="minorHAnsi" w:cstheme="minorHAnsi"/>
          <w:color w:val="000000" w:themeColor="text1"/>
          <w:sz w:val="22"/>
        </w:rPr>
        <w:t>the only person</w:t>
      </w:r>
      <w:r w:rsidR="00457178" w:rsidRPr="00784941">
        <w:rPr>
          <w:rFonts w:asciiTheme="minorHAnsi" w:hAnsiTheme="minorHAnsi" w:cstheme="minorHAnsi"/>
          <w:color w:val="000000" w:themeColor="text1"/>
          <w:sz w:val="22"/>
        </w:rPr>
        <w:t xml:space="preserve"> with access to the data, which will be destroyed upon completion of the project. I will also remind participants that they should not to discuss information with outside parties. </w:t>
      </w:r>
      <w:r w:rsidR="00E91EBD" w:rsidRPr="00784941">
        <w:rPr>
          <w:rFonts w:asciiTheme="minorHAnsi" w:hAnsiTheme="minorHAnsi" w:cstheme="minorHAnsi"/>
          <w:color w:val="000000" w:themeColor="text1"/>
          <w:sz w:val="22"/>
        </w:rPr>
        <w:t>T</w:t>
      </w:r>
      <w:r w:rsidR="0035527B" w:rsidRPr="00784941">
        <w:rPr>
          <w:rFonts w:asciiTheme="minorHAnsi" w:hAnsiTheme="minorHAnsi" w:cstheme="minorHAnsi"/>
          <w:color w:val="000000" w:themeColor="text1"/>
          <w:sz w:val="22"/>
        </w:rPr>
        <w:t>o maintain anonymity, participants will be given pseudonyms</w:t>
      </w:r>
      <w:r w:rsidR="00457178" w:rsidRPr="00784941">
        <w:rPr>
          <w:rFonts w:asciiTheme="minorHAnsi" w:hAnsiTheme="minorHAnsi" w:cstheme="minorHAnsi"/>
          <w:color w:val="000000" w:themeColor="text1"/>
          <w:sz w:val="22"/>
        </w:rPr>
        <w:t xml:space="preserve"> in the presentation of results.</w:t>
      </w:r>
      <w:r w:rsidR="00E91EBD" w:rsidRPr="00784941">
        <w:rPr>
          <w:rFonts w:asciiTheme="minorHAnsi" w:hAnsiTheme="minorHAnsi" w:cstheme="minorHAnsi"/>
          <w:color w:val="000000" w:themeColor="text1"/>
          <w:sz w:val="22"/>
        </w:rPr>
        <w:t xml:space="preserve"> </w:t>
      </w:r>
    </w:p>
    <w:p w14:paraId="7E4567A5" w14:textId="77777777" w:rsidR="001B3A01" w:rsidRPr="00784941" w:rsidRDefault="001B3A01" w:rsidP="00FB526B">
      <w:pPr>
        <w:pStyle w:val="NormalWeb"/>
        <w:spacing w:before="0" w:beforeAutospacing="0" w:after="160" w:afterAutospacing="0" w:line="312" w:lineRule="auto"/>
        <w:rPr>
          <w:rFonts w:asciiTheme="minorHAnsi" w:hAnsiTheme="minorHAnsi" w:cstheme="minorHAnsi"/>
          <w:color w:val="000000" w:themeColor="text1"/>
          <w:sz w:val="22"/>
        </w:rPr>
      </w:pPr>
    </w:p>
    <w:p w14:paraId="7F2D93DD" w14:textId="155C3D3B" w:rsidR="0035527B" w:rsidRPr="00784941" w:rsidRDefault="0035527B"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784941">
        <w:rPr>
          <w:rFonts w:asciiTheme="minorHAnsi" w:hAnsiTheme="minorHAnsi" w:cstheme="minorHAnsi"/>
          <w:color w:val="000000" w:themeColor="text1"/>
          <w:sz w:val="22"/>
          <w:u w:val="single"/>
        </w:rPr>
        <w:t xml:space="preserve">Risk of </w:t>
      </w:r>
      <w:r w:rsidR="00FB526B" w:rsidRPr="00784941">
        <w:rPr>
          <w:rFonts w:asciiTheme="minorHAnsi" w:hAnsiTheme="minorHAnsi" w:cstheme="minorHAnsi"/>
          <w:color w:val="000000" w:themeColor="text1"/>
          <w:sz w:val="22"/>
          <w:u w:val="single"/>
        </w:rPr>
        <w:t>A</w:t>
      </w:r>
      <w:r w:rsidRPr="00784941">
        <w:rPr>
          <w:rFonts w:asciiTheme="minorHAnsi" w:hAnsiTheme="minorHAnsi" w:cstheme="minorHAnsi"/>
          <w:color w:val="000000" w:themeColor="text1"/>
          <w:sz w:val="22"/>
          <w:u w:val="single"/>
        </w:rPr>
        <w:t>ccusation</w:t>
      </w:r>
    </w:p>
    <w:p w14:paraId="3A2C49D0" w14:textId="2681AA23" w:rsidR="0035527B" w:rsidRPr="00784941" w:rsidRDefault="00E91EBD" w:rsidP="00FB526B">
      <w:pPr>
        <w:pStyle w:val="NormalWeb"/>
        <w:spacing w:before="0" w:beforeAutospacing="0" w:after="160" w:afterAutospacing="0" w:line="312" w:lineRule="auto"/>
        <w:rPr>
          <w:rFonts w:asciiTheme="minorHAnsi" w:hAnsiTheme="minorHAnsi" w:cstheme="minorHAnsi"/>
          <w:color w:val="000000" w:themeColor="text1"/>
          <w:sz w:val="22"/>
        </w:rPr>
      </w:pPr>
      <w:r w:rsidRPr="00784941">
        <w:rPr>
          <w:rFonts w:asciiTheme="minorHAnsi" w:hAnsiTheme="minorHAnsi" w:cstheme="minorHAnsi"/>
          <w:color w:val="000000" w:themeColor="text1"/>
          <w:sz w:val="22"/>
        </w:rPr>
        <w:t>T</w:t>
      </w:r>
      <w:r w:rsidR="0035527B" w:rsidRPr="00784941">
        <w:rPr>
          <w:rFonts w:asciiTheme="minorHAnsi" w:hAnsiTheme="minorHAnsi" w:cstheme="minorHAnsi"/>
          <w:color w:val="000000" w:themeColor="text1"/>
          <w:sz w:val="22"/>
        </w:rPr>
        <w:t xml:space="preserve">o prevent </w:t>
      </w:r>
      <w:r w:rsidRPr="00784941">
        <w:rPr>
          <w:rFonts w:asciiTheme="minorHAnsi" w:hAnsiTheme="minorHAnsi" w:cstheme="minorHAnsi"/>
          <w:color w:val="000000" w:themeColor="text1"/>
          <w:sz w:val="22"/>
        </w:rPr>
        <w:t xml:space="preserve">risk of accusation, I will behave </w:t>
      </w:r>
      <w:r w:rsidR="0035527B" w:rsidRPr="00784941">
        <w:rPr>
          <w:rFonts w:asciiTheme="minorHAnsi" w:hAnsiTheme="minorHAnsi" w:cstheme="minorHAnsi"/>
          <w:color w:val="000000" w:themeColor="text1"/>
          <w:sz w:val="22"/>
        </w:rPr>
        <w:t xml:space="preserve">professionally </w:t>
      </w:r>
      <w:r w:rsidRPr="00784941">
        <w:rPr>
          <w:rFonts w:asciiTheme="minorHAnsi" w:hAnsiTheme="minorHAnsi" w:cstheme="minorHAnsi"/>
          <w:color w:val="000000" w:themeColor="text1"/>
          <w:sz w:val="22"/>
        </w:rPr>
        <w:t>throughout</w:t>
      </w:r>
      <w:r w:rsidR="0035527B" w:rsidRPr="00784941">
        <w:rPr>
          <w:rFonts w:asciiTheme="minorHAnsi" w:hAnsiTheme="minorHAnsi" w:cstheme="minorHAnsi"/>
          <w:color w:val="000000" w:themeColor="text1"/>
          <w:sz w:val="22"/>
        </w:rPr>
        <w:t xml:space="preserve">, </w:t>
      </w:r>
      <w:r w:rsidRPr="00784941">
        <w:rPr>
          <w:rFonts w:asciiTheme="minorHAnsi" w:hAnsiTheme="minorHAnsi" w:cstheme="minorHAnsi"/>
          <w:color w:val="000000" w:themeColor="text1"/>
          <w:sz w:val="22"/>
        </w:rPr>
        <w:t xml:space="preserve">according to </w:t>
      </w:r>
      <w:r w:rsidR="0035527B" w:rsidRPr="00784941">
        <w:rPr>
          <w:rFonts w:asciiTheme="minorHAnsi" w:hAnsiTheme="minorHAnsi" w:cstheme="minorHAnsi"/>
          <w:color w:val="000000" w:themeColor="text1"/>
          <w:sz w:val="22"/>
        </w:rPr>
        <w:t>the school safeguarding policy</w:t>
      </w:r>
      <w:r w:rsidR="009070E8" w:rsidRPr="00784941">
        <w:rPr>
          <w:rFonts w:asciiTheme="minorHAnsi" w:hAnsiTheme="minorHAnsi" w:cstheme="minorHAnsi"/>
          <w:color w:val="000000" w:themeColor="text1"/>
          <w:sz w:val="22"/>
        </w:rPr>
        <w:t xml:space="preserve"> (School X, 2017)</w:t>
      </w:r>
      <w:r w:rsidR="0035527B" w:rsidRPr="00784941">
        <w:rPr>
          <w:rFonts w:asciiTheme="minorHAnsi" w:hAnsiTheme="minorHAnsi" w:cstheme="minorHAnsi"/>
          <w:color w:val="000000" w:themeColor="text1"/>
          <w:sz w:val="22"/>
        </w:rPr>
        <w:t xml:space="preserve">. </w:t>
      </w:r>
      <w:r w:rsidRPr="00784941">
        <w:rPr>
          <w:rFonts w:asciiTheme="minorHAnsi" w:hAnsiTheme="minorHAnsi" w:cstheme="minorHAnsi"/>
          <w:color w:val="000000" w:themeColor="text1"/>
          <w:sz w:val="22"/>
        </w:rPr>
        <w:t>I</w:t>
      </w:r>
      <w:r w:rsidR="0035527B" w:rsidRPr="00784941">
        <w:rPr>
          <w:rFonts w:asciiTheme="minorHAnsi" w:hAnsiTheme="minorHAnsi" w:cstheme="minorHAnsi"/>
          <w:color w:val="000000" w:themeColor="text1"/>
          <w:sz w:val="22"/>
        </w:rPr>
        <w:t xml:space="preserve"> will conduct the focus group</w:t>
      </w:r>
      <w:r w:rsidRPr="00784941">
        <w:rPr>
          <w:rFonts w:asciiTheme="minorHAnsi" w:hAnsiTheme="minorHAnsi" w:cstheme="minorHAnsi"/>
          <w:color w:val="000000" w:themeColor="text1"/>
          <w:sz w:val="22"/>
        </w:rPr>
        <w:t>s and interviews</w:t>
      </w:r>
      <w:r w:rsidR="0035527B" w:rsidRPr="00784941">
        <w:rPr>
          <w:rFonts w:asciiTheme="minorHAnsi" w:hAnsiTheme="minorHAnsi" w:cstheme="minorHAnsi"/>
          <w:color w:val="000000" w:themeColor="text1"/>
          <w:sz w:val="22"/>
        </w:rPr>
        <w:t xml:space="preserve"> in a classroom, with windows and a </w:t>
      </w:r>
      <w:r w:rsidRPr="00784941">
        <w:rPr>
          <w:rFonts w:asciiTheme="minorHAnsi" w:hAnsiTheme="minorHAnsi" w:cstheme="minorHAnsi"/>
          <w:color w:val="000000" w:themeColor="text1"/>
          <w:sz w:val="22"/>
        </w:rPr>
        <w:t>glass-panelled door</w:t>
      </w:r>
      <w:r w:rsidR="0035527B" w:rsidRPr="00784941">
        <w:rPr>
          <w:rFonts w:asciiTheme="minorHAnsi" w:hAnsiTheme="minorHAnsi" w:cstheme="minorHAnsi"/>
          <w:color w:val="000000" w:themeColor="text1"/>
          <w:sz w:val="22"/>
        </w:rPr>
        <w:t xml:space="preserve">. This </w:t>
      </w:r>
      <w:r w:rsidRPr="00784941">
        <w:rPr>
          <w:rFonts w:asciiTheme="minorHAnsi" w:hAnsiTheme="minorHAnsi" w:cstheme="minorHAnsi"/>
          <w:color w:val="000000" w:themeColor="text1"/>
          <w:sz w:val="22"/>
        </w:rPr>
        <w:t>means</w:t>
      </w:r>
      <w:r w:rsidR="0035527B" w:rsidRPr="00784941">
        <w:rPr>
          <w:rFonts w:asciiTheme="minorHAnsi" w:hAnsiTheme="minorHAnsi" w:cstheme="minorHAnsi"/>
          <w:color w:val="000000" w:themeColor="text1"/>
          <w:sz w:val="22"/>
        </w:rPr>
        <w:t xml:space="preserve"> that the room is </w:t>
      </w:r>
      <w:r w:rsidRPr="00784941">
        <w:rPr>
          <w:rFonts w:asciiTheme="minorHAnsi" w:hAnsiTheme="minorHAnsi" w:cstheme="minorHAnsi"/>
          <w:color w:val="000000" w:themeColor="text1"/>
          <w:sz w:val="22"/>
        </w:rPr>
        <w:t xml:space="preserve">completely </w:t>
      </w:r>
      <w:r w:rsidR="0035527B" w:rsidRPr="00784941">
        <w:rPr>
          <w:rFonts w:asciiTheme="minorHAnsi" w:hAnsiTheme="minorHAnsi" w:cstheme="minorHAnsi"/>
          <w:color w:val="000000" w:themeColor="text1"/>
          <w:sz w:val="22"/>
        </w:rPr>
        <w:t>visible</w:t>
      </w:r>
      <w:r w:rsidRPr="00784941">
        <w:rPr>
          <w:rFonts w:asciiTheme="minorHAnsi" w:hAnsiTheme="minorHAnsi" w:cstheme="minorHAnsi"/>
          <w:color w:val="000000" w:themeColor="text1"/>
          <w:sz w:val="22"/>
        </w:rPr>
        <w:t>,</w:t>
      </w:r>
      <w:r w:rsidR="0035527B" w:rsidRPr="00784941">
        <w:rPr>
          <w:rFonts w:asciiTheme="minorHAnsi" w:hAnsiTheme="minorHAnsi" w:cstheme="minorHAnsi"/>
          <w:color w:val="000000" w:themeColor="text1"/>
          <w:sz w:val="22"/>
        </w:rPr>
        <w:t xml:space="preserve"> </w:t>
      </w:r>
      <w:r w:rsidRPr="00784941">
        <w:rPr>
          <w:rFonts w:asciiTheme="minorHAnsi" w:hAnsiTheme="minorHAnsi" w:cstheme="minorHAnsi"/>
          <w:color w:val="000000" w:themeColor="text1"/>
          <w:sz w:val="22"/>
        </w:rPr>
        <w:t>to</w:t>
      </w:r>
      <w:r w:rsidR="0035527B" w:rsidRPr="00784941">
        <w:rPr>
          <w:rFonts w:asciiTheme="minorHAnsi" w:hAnsiTheme="minorHAnsi" w:cstheme="minorHAnsi"/>
          <w:color w:val="000000" w:themeColor="text1"/>
          <w:sz w:val="22"/>
        </w:rPr>
        <w:t xml:space="preserve"> safeguard all </w:t>
      </w:r>
      <w:r w:rsidRPr="00784941">
        <w:rPr>
          <w:rFonts w:asciiTheme="minorHAnsi" w:hAnsiTheme="minorHAnsi" w:cstheme="minorHAnsi"/>
          <w:color w:val="000000" w:themeColor="text1"/>
          <w:sz w:val="22"/>
        </w:rPr>
        <w:t>individuals</w:t>
      </w:r>
      <w:r w:rsidR="0035527B" w:rsidRPr="00784941">
        <w:rPr>
          <w:rFonts w:asciiTheme="minorHAnsi" w:hAnsiTheme="minorHAnsi" w:cstheme="minorHAnsi"/>
          <w:color w:val="000000" w:themeColor="text1"/>
          <w:sz w:val="22"/>
        </w:rPr>
        <w:t xml:space="preserve">. </w:t>
      </w:r>
    </w:p>
    <w:p w14:paraId="5FE5514E" w14:textId="098E79CE" w:rsidR="00182CE1" w:rsidRPr="00784941" w:rsidRDefault="00182CE1"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784941">
        <w:rPr>
          <w:rFonts w:asciiTheme="minorHAnsi" w:hAnsiTheme="minorHAnsi" w:cstheme="minorHAnsi"/>
          <w:color w:val="000000" w:themeColor="text1"/>
          <w:sz w:val="22"/>
          <w:u w:val="single"/>
        </w:rPr>
        <w:t xml:space="preserve">Data </w:t>
      </w:r>
      <w:r w:rsidR="00FB526B" w:rsidRPr="00784941">
        <w:rPr>
          <w:rFonts w:asciiTheme="minorHAnsi" w:hAnsiTheme="minorHAnsi" w:cstheme="minorHAnsi"/>
          <w:color w:val="000000" w:themeColor="text1"/>
          <w:sz w:val="22"/>
          <w:u w:val="single"/>
        </w:rPr>
        <w:t>P</w:t>
      </w:r>
      <w:r w:rsidRPr="00784941">
        <w:rPr>
          <w:rFonts w:asciiTheme="minorHAnsi" w:hAnsiTheme="minorHAnsi" w:cstheme="minorHAnsi"/>
          <w:color w:val="000000" w:themeColor="text1"/>
          <w:sz w:val="22"/>
          <w:u w:val="single"/>
        </w:rPr>
        <w:t>rotection</w:t>
      </w:r>
    </w:p>
    <w:p w14:paraId="682188A1" w14:textId="4038F725" w:rsidR="00182CE1" w:rsidRPr="00784941" w:rsidRDefault="00182CE1" w:rsidP="00FB526B">
      <w:pPr>
        <w:pStyle w:val="NormalWeb"/>
        <w:spacing w:before="0" w:beforeAutospacing="0" w:after="160" w:afterAutospacing="0" w:line="312" w:lineRule="auto"/>
        <w:rPr>
          <w:rFonts w:asciiTheme="minorHAnsi" w:hAnsiTheme="minorHAnsi" w:cstheme="minorHAnsi"/>
          <w:color w:val="000000" w:themeColor="text1"/>
          <w:sz w:val="22"/>
        </w:rPr>
      </w:pPr>
      <w:r w:rsidRPr="00784941">
        <w:rPr>
          <w:rFonts w:asciiTheme="minorHAnsi" w:hAnsiTheme="minorHAnsi" w:cstheme="minorHAnsi"/>
          <w:color w:val="000000" w:themeColor="text1"/>
          <w:sz w:val="22"/>
        </w:rPr>
        <w:t xml:space="preserve">Data will be stored and analysed on my own personal computer and </w:t>
      </w:r>
      <w:r w:rsidR="00457178" w:rsidRPr="00784941">
        <w:rPr>
          <w:rFonts w:asciiTheme="minorHAnsi" w:hAnsiTheme="minorHAnsi" w:cstheme="minorHAnsi"/>
          <w:color w:val="000000" w:themeColor="text1"/>
          <w:sz w:val="22"/>
        </w:rPr>
        <w:t xml:space="preserve">on </w:t>
      </w:r>
      <w:r w:rsidRPr="00784941">
        <w:rPr>
          <w:rFonts w:asciiTheme="minorHAnsi" w:hAnsiTheme="minorHAnsi" w:cstheme="minorHAnsi"/>
          <w:color w:val="000000" w:themeColor="text1"/>
          <w:sz w:val="22"/>
        </w:rPr>
        <w:t xml:space="preserve">one private computer in School X. The transference of data between these devices will require </w:t>
      </w:r>
      <w:r w:rsidR="00457178" w:rsidRPr="00784941">
        <w:rPr>
          <w:rFonts w:asciiTheme="minorHAnsi" w:hAnsiTheme="minorHAnsi" w:cstheme="minorHAnsi"/>
          <w:color w:val="000000" w:themeColor="text1"/>
          <w:sz w:val="22"/>
        </w:rPr>
        <w:t xml:space="preserve">the </w:t>
      </w:r>
      <w:r w:rsidRPr="00784941">
        <w:rPr>
          <w:rFonts w:asciiTheme="minorHAnsi" w:hAnsiTheme="minorHAnsi" w:cstheme="minorHAnsi"/>
          <w:color w:val="000000" w:themeColor="text1"/>
          <w:sz w:val="22"/>
        </w:rPr>
        <w:t xml:space="preserve">use of a portable memory stick. </w:t>
      </w:r>
      <w:r w:rsidR="00457178" w:rsidRPr="00784941">
        <w:rPr>
          <w:rFonts w:asciiTheme="minorHAnsi" w:hAnsiTheme="minorHAnsi" w:cstheme="minorHAnsi"/>
          <w:color w:val="000000" w:themeColor="text1"/>
          <w:sz w:val="22"/>
        </w:rPr>
        <w:t>All</w:t>
      </w:r>
      <w:r w:rsidRPr="00784941">
        <w:rPr>
          <w:rFonts w:asciiTheme="minorHAnsi" w:hAnsiTheme="minorHAnsi" w:cstheme="minorHAnsi"/>
          <w:color w:val="000000" w:themeColor="text1"/>
          <w:sz w:val="22"/>
        </w:rPr>
        <w:t xml:space="preserve"> devices will be password protected, and all files will be anonymised and encrypted. Paper notes will also be anonymised and securely stored in a locked drawer. Data will be stored until the research project is completed. At this time all data will be destroyed</w:t>
      </w:r>
      <w:r w:rsidR="00753E0C" w:rsidRPr="00784941">
        <w:rPr>
          <w:rFonts w:asciiTheme="minorHAnsi" w:hAnsiTheme="minorHAnsi" w:cstheme="minorHAnsi"/>
          <w:color w:val="000000" w:themeColor="text1"/>
          <w:sz w:val="22"/>
        </w:rPr>
        <w:t xml:space="preserve"> (UWTSD, 2015)</w:t>
      </w:r>
      <w:r w:rsidRPr="00784941">
        <w:rPr>
          <w:rFonts w:asciiTheme="minorHAnsi" w:hAnsiTheme="minorHAnsi" w:cstheme="minorHAnsi"/>
          <w:color w:val="000000" w:themeColor="text1"/>
          <w:sz w:val="22"/>
        </w:rPr>
        <w:t>.</w:t>
      </w:r>
    </w:p>
    <w:p w14:paraId="669B744A" w14:textId="77777777" w:rsidR="001B3A01" w:rsidRPr="00784941" w:rsidRDefault="001B3A01" w:rsidP="00FB526B">
      <w:pPr>
        <w:pStyle w:val="NormalWeb"/>
        <w:spacing w:before="0" w:beforeAutospacing="0" w:after="160" w:afterAutospacing="0" w:line="312" w:lineRule="auto"/>
        <w:rPr>
          <w:rFonts w:asciiTheme="minorHAnsi" w:hAnsiTheme="minorHAnsi" w:cstheme="minorHAnsi"/>
          <w:color w:val="000000" w:themeColor="text1"/>
          <w:sz w:val="22"/>
        </w:rPr>
      </w:pPr>
    </w:p>
    <w:p w14:paraId="5018872E" w14:textId="71BD5715" w:rsidR="0035527B" w:rsidRPr="00784941" w:rsidRDefault="0035527B" w:rsidP="00FB526B">
      <w:pPr>
        <w:pStyle w:val="NormalWeb"/>
        <w:spacing w:before="0" w:beforeAutospacing="0" w:after="160" w:afterAutospacing="0" w:line="312" w:lineRule="auto"/>
        <w:rPr>
          <w:rFonts w:asciiTheme="minorHAnsi" w:hAnsiTheme="minorHAnsi" w:cstheme="minorHAnsi"/>
          <w:color w:val="000000" w:themeColor="text1"/>
          <w:sz w:val="22"/>
          <w:u w:val="single"/>
        </w:rPr>
      </w:pPr>
      <w:r w:rsidRPr="00784941">
        <w:rPr>
          <w:rFonts w:asciiTheme="minorHAnsi" w:hAnsiTheme="minorHAnsi" w:cstheme="minorHAnsi"/>
          <w:color w:val="000000" w:themeColor="text1"/>
          <w:sz w:val="22"/>
          <w:u w:val="single"/>
        </w:rPr>
        <w:t xml:space="preserve">Bias </w:t>
      </w:r>
      <w:r w:rsidR="00FB526B" w:rsidRPr="00784941">
        <w:rPr>
          <w:rFonts w:asciiTheme="minorHAnsi" w:hAnsiTheme="minorHAnsi" w:cstheme="minorHAnsi"/>
          <w:color w:val="000000" w:themeColor="text1"/>
          <w:sz w:val="22"/>
          <w:u w:val="single"/>
        </w:rPr>
        <w:t>L</w:t>
      </w:r>
      <w:r w:rsidRPr="00784941">
        <w:rPr>
          <w:rFonts w:asciiTheme="minorHAnsi" w:hAnsiTheme="minorHAnsi" w:cstheme="minorHAnsi"/>
          <w:color w:val="000000" w:themeColor="text1"/>
          <w:sz w:val="22"/>
          <w:u w:val="single"/>
        </w:rPr>
        <w:t xml:space="preserve">ed </w:t>
      </w:r>
      <w:r w:rsidR="00FB526B" w:rsidRPr="00784941">
        <w:rPr>
          <w:rFonts w:asciiTheme="minorHAnsi" w:hAnsiTheme="minorHAnsi" w:cstheme="minorHAnsi"/>
          <w:color w:val="000000" w:themeColor="text1"/>
          <w:sz w:val="22"/>
          <w:u w:val="single"/>
        </w:rPr>
        <w:t>Re</w:t>
      </w:r>
      <w:r w:rsidRPr="00784941">
        <w:rPr>
          <w:rFonts w:asciiTheme="minorHAnsi" w:hAnsiTheme="minorHAnsi" w:cstheme="minorHAnsi"/>
          <w:color w:val="000000" w:themeColor="text1"/>
          <w:sz w:val="22"/>
          <w:u w:val="single"/>
        </w:rPr>
        <w:t>sults</w:t>
      </w:r>
    </w:p>
    <w:p w14:paraId="11D62AA5" w14:textId="5B235F2E" w:rsidR="0035527B" w:rsidRPr="00784941" w:rsidRDefault="0035527B" w:rsidP="00FB526B">
      <w:pPr>
        <w:pStyle w:val="NormalWeb"/>
        <w:spacing w:before="0" w:beforeAutospacing="0" w:after="160" w:afterAutospacing="0" w:line="312" w:lineRule="auto"/>
        <w:rPr>
          <w:rFonts w:asciiTheme="minorHAnsi" w:hAnsiTheme="minorHAnsi" w:cstheme="minorHAnsi"/>
          <w:color w:val="000000" w:themeColor="text1"/>
          <w:sz w:val="22"/>
        </w:rPr>
      </w:pPr>
      <w:r w:rsidRPr="00784941">
        <w:rPr>
          <w:rFonts w:asciiTheme="minorHAnsi" w:hAnsiTheme="minorHAnsi" w:cstheme="minorHAnsi"/>
          <w:color w:val="000000" w:themeColor="text1"/>
          <w:sz w:val="22"/>
        </w:rPr>
        <w:t>The</w:t>
      </w:r>
      <w:r w:rsidR="0013770F" w:rsidRPr="00784941">
        <w:rPr>
          <w:rFonts w:asciiTheme="minorHAnsi" w:hAnsiTheme="minorHAnsi" w:cstheme="minorHAnsi"/>
          <w:color w:val="000000" w:themeColor="text1"/>
          <w:sz w:val="22"/>
        </w:rPr>
        <w:t>re is a risk of bias led results due to</w:t>
      </w:r>
      <w:r w:rsidRPr="00784941">
        <w:rPr>
          <w:rFonts w:asciiTheme="minorHAnsi" w:hAnsiTheme="minorHAnsi" w:cstheme="minorHAnsi"/>
          <w:color w:val="000000" w:themeColor="text1"/>
          <w:sz w:val="22"/>
        </w:rPr>
        <w:t xml:space="preserve"> personal involvement </w:t>
      </w:r>
      <w:r w:rsidR="0013770F" w:rsidRPr="00784941">
        <w:rPr>
          <w:rFonts w:asciiTheme="minorHAnsi" w:hAnsiTheme="minorHAnsi" w:cstheme="minorHAnsi"/>
          <w:color w:val="000000" w:themeColor="text1"/>
          <w:sz w:val="22"/>
        </w:rPr>
        <w:t>with the live marking scheme</w:t>
      </w:r>
      <w:r w:rsidR="00753E0C" w:rsidRPr="00784941">
        <w:rPr>
          <w:rFonts w:asciiTheme="minorHAnsi" w:hAnsiTheme="minorHAnsi" w:cstheme="minorHAnsi"/>
          <w:color w:val="000000" w:themeColor="text1"/>
          <w:sz w:val="22"/>
        </w:rPr>
        <w:t xml:space="preserve"> (BERA, 2011)</w:t>
      </w:r>
      <w:r w:rsidR="0013770F" w:rsidRPr="00784941">
        <w:rPr>
          <w:rFonts w:asciiTheme="minorHAnsi" w:hAnsiTheme="minorHAnsi" w:cstheme="minorHAnsi"/>
          <w:color w:val="000000" w:themeColor="text1"/>
          <w:sz w:val="22"/>
        </w:rPr>
        <w:t xml:space="preserve">. </w:t>
      </w:r>
      <w:r w:rsidR="00F370CC" w:rsidRPr="00784941">
        <w:rPr>
          <w:rFonts w:asciiTheme="minorHAnsi" w:hAnsiTheme="minorHAnsi" w:cstheme="minorHAnsi"/>
          <w:color w:val="000000" w:themeColor="text1"/>
          <w:sz w:val="22"/>
        </w:rPr>
        <w:t xml:space="preserve">As </w:t>
      </w:r>
      <w:r w:rsidR="0013770F" w:rsidRPr="00784941">
        <w:rPr>
          <w:rFonts w:asciiTheme="minorHAnsi" w:hAnsiTheme="minorHAnsi" w:cstheme="minorHAnsi"/>
          <w:color w:val="000000" w:themeColor="text1"/>
          <w:sz w:val="22"/>
        </w:rPr>
        <w:t xml:space="preserve">I </w:t>
      </w:r>
      <w:r w:rsidR="00F370CC" w:rsidRPr="00784941">
        <w:rPr>
          <w:rFonts w:asciiTheme="minorHAnsi" w:hAnsiTheme="minorHAnsi" w:cstheme="minorHAnsi"/>
          <w:color w:val="000000" w:themeColor="text1"/>
          <w:sz w:val="22"/>
        </w:rPr>
        <w:t>will be</w:t>
      </w:r>
      <w:r w:rsidRPr="00784941">
        <w:rPr>
          <w:rFonts w:asciiTheme="minorHAnsi" w:hAnsiTheme="minorHAnsi" w:cstheme="minorHAnsi"/>
          <w:color w:val="000000" w:themeColor="text1"/>
          <w:sz w:val="22"/>
        </w:rPr>
        <w:t xml:space="preserve"> </w:t>
      </w:r>
      <w:r w:rsidR="00F370CC" w:rsidRPr="00784941">
        <w:rPr>
          <w:rFonts w:asciiTheme="minorHAnsi" w:hAnsiTheme="minorHAnsi" w:cstheme="minorHAnsi"/>
          <w:color w:val="000000" w:themeColor="text1"/>
          <w:sz w:val="22"/>
        </w:rPr>
        <w:t>l</w:t>
      </w:r>
      <w:r w:rsidR="0013770F" w:rsidRPr="00784941">
        <w:rPr>
          <w:rFonts w:asciiTheme="minorHAnsi" w:hAnsiTheme="minorHAnsi" w:cstheme="minorHAnsi"/>
          <w:color w:val="000000" w:themeColor="text1"/>
          <w:sz w:val="22"/>
        </w:rPr>
        <w:t>eading the scheme,</w:t>
      </w:r>
      <w:r w:rsidRPr="00784941">
        <w:rPr>
          <w:rFonts w:asciiTheme="minorHAnsi" w:hAnsiTheme="minorHAnsi" w:cstheme="minorHAnsi"/>
          <w:color w:val="000000" w:themeColor="text1"/>
          <w:sz w:val="22"/>
        </w:rPr>
        <w:t xml:space="preserve"> </w:t>
      </w:r>
      <w:r w:rsidR="00F370CC" w:rsidRPr="00784941">
        <w:rPr>
          <w:rFonts w:asciiTheme="minorHAnsi" w:hAnsiTheme="minorHAnsi" w:cstheme="minorHAnsi"/>
          <w:color w:val="000000" w:themeColor="text1"/>
          <w:sz w:val="22"/>
        </w:rPr>
        <w:t>I will</w:t>
      </w:r>
      <w:r w:rsidRPr="00784941">
        <w:rPr>
          <w:rFonts w:asciiTheme="minorHAnsi" w:hAnsiTheme="minorHAnsi" w:cstheme="minorHAnsi"/>
          <w:color w:val="000000" w:themeColor="text1"/>
          <w:sz w:val="22"/>
        </w:rPr>
        <w:t xml:space="preserve"> </w:t>
      </w:r>
      <w:r w:rsidR="00F370CC" w:rsidRPr="00784941">
        <w:rPr>
          <w:rFonts w:asciiTheme="minorHAnsi" w:hAnsiTheme="minorHAnsi" w:cstheme="minorHAnsi"/>
          <w:color w:val="000000" w:themeColor="text1"/>
          <w:sz w:val="22"/>
        </w:rPr>
        <w:t xml:space="preserve">likely </w:t>
      </w:r>
      <w:r w:rsidRPr="00784941">
        <w:rPr>
          <w:rFonts w:asciiTheme="minorHAnsi" w:hAnsiTheme="minorHAnsi" w:cstheme="minorHAnsi"/>
          <w:color w:val="000000" w:themeColor="text1"/>
          <w:sz w:val="22"/>
        </w:rPr>
        <w:t>ha</w:t>
      </w:r>
      <w:r w:rsidR="0013770F" w:rsidRPr="00784941">
        <w:rPr>
          <w:rFonts w:asciiTheme="minorHAnsi" w:hAnsiTheme="minorHAnsi" w:cstheme="minorHAnsi"/>
          <w:color w:val="000000" w:themeColor="text1"/>
          <w:sz w:val="22"/>
        </w:rPr>
        <w:t>ve</w:t>
      </w:r>
      <w:r w:rsidRPr="00784941">
        <w:rPr>
          <w:rFonts w:asciiTheme="minorHAnsi" w:hAnsiTheme="minorHAnsi" w:cstheme="minorHAnsi"/>
          <w:color w:val="000000" w:themeColor="text1"/>
          <w:sz w:val="22"/>
        </w:rPr>
        <w:t xml:space="preserve"> </w:t>
      </w:r>
      <w:r w:rsidR="00F370CC" w:rsidRPr="00784941">
        <w:rPr>
          <w:rFonts w:asciiTheme="minorHAnsi" w:hAnsiTheme="minorHAnsi" w:cstheme="minorHAnsi"/>
          <w:color w:val="000000" w:themeColor="text1"/>
          <w:sz w:val="22"/>
        </w:rPr>
        <w:t>strong</w:t>
      </w:r>
      <w:r w:rsidRPr="00784941">
        <w:rPr>
          <w:rFonts w:asciiTheme="minorHAnsi" w:hAnsiTheme="minorHAnsi" w:cstheme="minorHAnsi"/>
          <w:color w:val="000000" w:themeColor="text1"/>
          <w:sz w:val="22"/>
        </w:rPr>
        <w:t xml:space="preserve"> opinions </w:t>
      </w:r>
      <w:r w:rsidR="0013770F" w:rsidRPr="00784941">
        <w:rPr>
          <w:rFonts w:asciiTheme="minorHAnsi" w:hAnsiTheme="minorHAnsi" w:cstheme="minorHAnsi"/>
          <w:color w:val="000000" w:themeColor="text1"/>
          <w:sz w:val="22"/>
        </w:rPr>
        <w:t>on its effects. T</w:t>
      </w:r>
      <w:r w:rsidRPr="00784941">
        <w:rPr>
          <w:rFonts w:asciiTheme="minorHAnsi" w:hAnsiTheme="minorHAnsi" w:cstheme="minorHAnsi"/>
          <w:color w:val="000000" w:themeColor="text1"/>
          <w:sz w:val="22"/>
        </w:rPr>
        <w:t xml:space="preserve">here is potential for these opinions </w:t>
      </w:r>
      <w:r w:rsidR="0013770F" w:rsidRPr="00784941">
        <w:rPr>
          <w:rFonts w:asciiTheme="minorHAnsi" w:hAnsiTheme="minorHAnsi" w:cstheme="minorHAnsi"/>
          <w:color w:val="000000" w:themeColor="text1"/>
          <w:sz w:val="22"/>
        </w:rPr>
        <w:t xml:space="preserve">to </w:t>
      </w:r>
      <w:r w:rsidRPr="00784941">
        <w:rPr>
          <w:rFonts w:asciiTheme="minorHAnsi" w:hAnsiTheme="minorHAnsi" w:cstheme="minorHAnsi"/>
          <w:color w:val="000000" w:themeColor="text1"/>
          <w:sz w:val="22"/>
        </w:rPr>
        <w:t>influence the interpretation of results</w:t>
      </w:r>
      <w:r w:rsidR="0013770F" w:rsidRPr="00784941">
        <w:rPr>
          <w:rFonts w:asciiTheme="minorHAnsi" w:hAnsiTheme="minorHAnsi" w:cstheme="minorHAnsi"/>
          <w:color w:val="000000" w:themeColor="text1"/>
          <w:sz w:val="22"/>
        </w:rPr>
        <w:t>.</w:t>
      </w:r>
      <w:r w:rsidRPr="00784941">
        <w:rPr>
          <w:rFonts w:asciiTheme="minorHAnsi" w:hAnsiTheme="minorHAnsi" w:cstheme="minorHAnsi"/>
          <w:color w:val="000000" w:themeColor="text1"/>
          <w:sz w:val="22"/>
        </w:rPr>
        <w:t xml:space="preserve"> </w:t>
      </w:r>
      <w:r w:rsidR="0013770F" w:rsidRPr="00784941">
        <w:rPr>
          <w:rFonts w:asciiTheme="minorHAnsi" w:hAnsiTheme="minorHAnsi" w:cstheme="minorHAnsi"/>
          <w:color w:val="000000" w:themeColor="text1"/>
          <w:sz w:val="22"/>
        </w:rPr>
        <w:t>However, I re</w:t>
      </w:r>
      <w:r w:rsidRPr="00784941">
        <w:rPr>
          <w:rFonts w:asciiTheme="minorHAnsi" w:hAnsiTheme="minorHAnsi" w:cstheme="minorHAnsi"/>
          <w:color w:val="000000" w:themeColor="text1"/>
          <w:sz w:val="22"/>
        </w:rPr>
        <w:t>cognise that analysis must be carried out in an appropriate manner</w:t>
      </w:r>
      <w:r w:rsidR="0013770F" w:rsidRPr="00784941">
        <w:rPr>
          <w:rFonts w:asciiTheme="minorHAnsi" w:hAnsiTheme="minorHAnsi" w:cstheme="minorHAnsi"/>
          <w:color w:val="000000" w:themeColor="text1"/>
          <w:sz w:val="22"/>
        </w:rPr>
        <w:t xml:space="preserve"> </w:t>
      </w:r>
      <w:r w:rsidRPr="00784941">
        <w:rPr>
          <w:rFonts w:asciiTheme="minorHAnsi" w:hAnsiTheme="minorHAnsi" w:cstheme="minorHAnsi"/>
          <w:color w:val="000000" w:themeColor="text1"/>
          <w:sz w:val="22"/>
        </w:rPr>
        <w:t>us</w:t>
      </w:r>
      <w:r w:rsidR="0013770F" w:rsidRPr="00784941">
        <w:rPr>
          <w:rFonts w:asciiTheme="minorHAnsi" w:hAnsiTheme="minorHAnsi" w:cstheme="minorHAnsi"/>
          <w:color w:val="000000" w:themeColor="text1"/>
          <w:sz w:val="22"/>
        </w:rPr>
        <w:t>ing</w:t>
      </w:r>
      <w:r w:rsidRPr="00784941">
        <w:rPr>
          <w:rFonts w:asciiTheme="minorHAnsi" w:hAnsiTheme="minorHAnsi" w:cstheme="minorHAnsi"/>
          <w:color w:val="000000" w:themeColor="text1"/>
          <w:sz w:val="22"/>
        </w:rPr>
        <w:t xml:space="preserve"> qualitative and quantitative </w:t>
      </w:r>
      <w:r w:rsidR="00457178" w:rsidRPr="00784941">
        <w:rPr>
          <w:rFonts w:asciiTheme="minorHAnsi" w:hAnsiTheme="minorHAnsi" w:cstheme="minorHAnsi"/>
          <w:color w:val="000000" w:themeColor="text1"/>
          <w:sz w:val="22"/>
        </w:rPr>
        <w:t>results</w:t>
      </w:r>
      <w:r w:rsidR="0013770F" w:rsidRPr="00784941">
        <w:rPr>
          <w:rFonts w:asciiTheme="minorHAnsi" w:hAnsiTheme="minorHAnsi" w:cstheme="minorHAnsi"/>
          <w:color w:val="000000" w:themeColor="text1"/>
          <w:sz w:val="22"/>
        </w:rPr>
        <w:t xml:space="preserve"> to </w:t>
      </w:r>
      <w:r w:rsidR="00457178" w:rsidRPr="00784941">
        <w:rPr>
          <w:rFonts w:asciiTheme="minorHAnsi" w:hAnsiTheme="minorHAnsi" w:cstheme="minorHAnsi"/>
          <w:color w:val="000000" w:themeColor="text1"/>
          <w:sz w:val="22"/>
        </w:rPr>
        <w:t>ensure</w:t>
      </w:r>
      <w:r w:rsidR="0013770F" w:rsidRPr="00784941">
        <w:rPr>
          <w:rFonts w:asciiTheme="minorHAnsi" w:hAnsiTheme="minorHAnsi" w:cstheme="minorHAnsi"/>
          <w:color w:val="000000" w:themeColor="text1"/>
          <w:sz w:val="22"/>
        </w:rPr>
        <w:t xml:space="preserve"> accura</w:t>
      </w:r>
      <w:r w:rsidR="00457178" w:rsidRPr="00784941">
        <w:rPr>
          <w:rFonts w:asciiTheme="minorHAnsi" w:hAnsiTheme="minorHAnsi" w:cstheme="minorHAnsi"/>
          <w:color w:val="000000" w:themeColor="text1"/>
          <w:sz w:val="22"/>
        </w:rPr>
        <w:t>cy and reliability.</w:t>
      </w:r>
    </w:p>
    <w:p w14:paraId="1F00D45E" w14:textId="77777777" w:rsidR="00F44341" w:rsidRPr="00784941" w:rsidRDefault="00F44341" w:rsidP="00FB526B">
      <w:pPr>
        <w:pStyle w:val="NormalWeb"/>
        <w:spacing w:before="0" w:beforeAutospacing="0" w:after="160" w:afterAutospacing="0" w:line="312" w:lineRule="auto"/>
        <w:rPr>
          <w:rFonts w:asciiTheme="minorHAnsi" w:hAnsiTheme="minorHAnsi" w:cstheme="minorHAnsi"/>
          <w:color w:val="000000" w:themeColor="text1"/>
          <w:sz w:val="22"/>
        </w:rPr>
      </w:pPr>
    </w:p>
    <w:p w14:paraId="17BFB47E" w14:textId="4910F9DF" w:rsidR="00B85561" w:rsidRPr="00784941" w:rsidRDefault="00B85561" w:rsidP="00FB526B">
      <w:pPr>
        <w:spacing w:line="312" w:lineRule="auto"/>
        <w:rPr>
          <w:rFonts w:cstheme="minorHAnsi"/>
          <w:b/>
          <w:color w:val="000000" w:themeColor="text1"/>
          <w:sz w:val="24"/>
          <w:szCs w:val="23"/>
          <w:u w:val="single"/>
        </w:rPr>
      </w:pPr>
      <w:r w:rsidRPr="00784941">
        <w:rPr>
          <w:rFonts w:cstheme="minorHAnsi"/>
          <w:b/>
          <w:color w:val="000000" w:themeColor="text1"/>
          <w:sz w:val="24"/>
          <w:szCs w:val="23"/>
          <w:u w:val="single"/>
        </w:rPr>
        <w:t xml:space="preserve">Data Analysis </w:t>
      </w:r>
    </w:p>
    <w:p w14:paraId="307BFCD9" w14:textId="341E337E" w:rsidR="00B85561" w:rsidRPr="00784941" w:rsidRDefault="009E5BE5" w:rsidP="00FB526B">
      <w:pPr>
        <w:spacing w:line="312" w:lineRule="auto"/>
        <w:rPr>
          <w:rFonts w:cstheme="minorHAnsi"/>
          <w:color w:val="000000" w:themeColor="text1"/>
          <w:szCs w:val="23"/>
        </w:rPr>
      </w:pPr>
      <w:r w:rsidRPr="00784941">
        <w:rPr>
          <w:rFonts w:cstheme="minorHAnsi"/>
          <w:color w:val="000000" w:themeColor="text1"/>
          <w:szCs w:val="23"/>
        </w:rPr>
        <w:t xml:space="preserve">After data collection has taken place, I will </w:t>
      </w:r>
      <w:r w:rsidR="00B41EBA" w:rsidRPr="00784941">
        <w:rPr>
          <w:rFonts w:cstheme="minorHAnsi"/>
          <w:color w:val="000000" w:themeColor="text1"/>
          <w:szCs w:val="23"/>
        </w:rPr>
        <w:t xml:space="preserve">organise and code </w:t>
      </w:r>
      <w:r w:rsidR="00F370CC" w:rsidRPr="00784941">
        <w:rPr>
          <w:rFonts w:cstheme="minorHAnsi"/>
          <w:color w:val="000000" w:themeColor="text1"/>
          <w:szCs w:val="23"/>
        </w:rPr>
        <w:t xml:space="preserve">the results to allow for ease of analysis. I will </w:t>
      </w:r>
      <w:r w:rsidR="00B85561" w:rsidRPr="00784941">
        <w:rPr>
          <w:rFonts w:cstheme="minorHAnsi"/>
          <w:color w:val="000000" w:themeColor="text1"/>
          <w:szCs w:val="23"/>
        </w:rPr>
        <w:t xml:space="preserve">use thematic methods to </w:t>
      </w:r>
      <w:r w:rsidR="00F370CC" w:rsidRPr="00784941">
        <w:rPr>
          <w:rFonts w:cstheme="minorHAnsi"/>
          <w:color w:val="000000" w:themeColor="text1"/>
          <w:szCs w:val="23"/>
        </w:rPr>
        <w:t>assess commonality and identify anomalies within the data</w:t>
      </w:r>
      <w:r w:rsidR="00B85561" w:rsidRPr="00784941">
        <w:rPr>
          <w:rFonts w:cstheme="minorHAnsi"/>
          <w:color w:val="000000" w:themeColor="text1"/>
          <w:szCs w:val="23"/>
        </w:rPr>
        <w:t xml:space="preserve">. </w:t>
      </w:r>
      <w:r w:rsidR="00F370CC" w:rsidRPr="00784941">
        <w:rPr>
          <w:rFonts w:cstheme="minorHAnsi"/>
          <w:color w:val="000000" w:themeColor="text1"/>
          <w:szCs w:val="23"/>
        </w:rPr>
        <w:t xml:space="preserve">I will assess the reliability and validity of my results from the </w:t>
      </w:r>
      <w:r w:rsidR="00B85561" w:rsidRPr="00784941">
        <w:rPr>
          <w:rFonts w:cstheme="minorHAnsi"/>
          <w:color w:val="000000" w:themeColor="text1"/>
          <w:szCs w:val="23"/>
        </w:rPr>
        <w:t xml:space="preserve">qualitative and quantitative data </w:t>
      </w:r>
      <w:r w:rsidR="00113CBA" w:rsidRPr="00784941">
        <w:rPr>
          <w:rFonts w:cstheme="minorHAnsi"/>
          <w:color w:val="000000" w:themeColor="text1"/>
          <w:szCs w:val="23"/>
        </w:rPr>
        <w:t>gathered from</w:t>
      </w:r>
      <w:r w:rsidR="00B85561" w:rsidRPr="00784941">
        <w:rPr>
          <w:rFonts w:cstheme="minorHAnsi"/>
          <w:color w:val="000000" w:themeColor="text1"/>
          <w:szCs w:val="23"/>
        </w:rPr>
        <w:t xml:space="preserve"> both pupils and staff. </w:t>
      </w:r>
      <w:r w:rsidR="00F370CC" w:rsidRPr="00784941">
        <w:rPr>
          <w:rFonts w:cstheme="minorHAnsi"/>
          <w:color w:val="000000" w:themeColor="text1"/>
          <w:szCs w:val="23"/>
        </w:rPr>
        <w:t>This will support me in triangulating my findings and achieving my research aims and objectives</w:t>
      </w:r>
      <w:r w:rsidR="006729F3" w:rsidRPr="00784941">
        <w:rPr>
          <w:rFonts w:cstheme="minorHAnsi"/>
          <w:color w:val="000000" w:themeColor="text1"/>
          <w:szCs w:val="23"/>
        </w:rPr>
        <w:t xml:space="preserve"> (</w:t>
      </w:r>
      <w:proofErr w:type="spellStart"/>
      <w:r w:rsidR="006729F3" w:rsidRPr="00784941">
        <w:rPr>
          <w:rFonts w:cstheme="minorHAnsi"/>
          <w:color w:val="000000" w:themeColor="text1"/>
          <w:szCs w:val="23"/>
        </w:rPr>
        <w:t>Zeni</w:t>
      </w:r>
      <w:proofErr w:type="spellEnd"/>
      <w:r w:rsidR="006729F3" w:rsidRPr="00784941">
        <w:rPr>
          <w:rFonts w:cstheme="minorHAnsi"/>
          <w:color w:val="000000" w:themeColor="text1"/>
          <w:szCs w:val="23"/>
        </w:rPr>
        <w:t>, 1998)</w:t>
      </w:r>
      <w:r w:rsidR="00F370CC" w:rsidRPr="00784941">
        <w:rPr>
          <w:rFonts w:cstheme="minorHAnsi"/>
          <w:color w:val="000000" w:themeColor="text1"/>
          <w:szCs w:val="23"/>
        </w:rPr>
        <w:t xml:space="preserve">. As well as analysing the raw data, I will compare my findings to the literature, and will consider similarities and differences within the results. </w:t>
      </w:r>
    </w:p>
    <w:p w14:paraId="7D298CA9" w14:textId="5C6355BF" w:rsidR="00F370CC" w:rsidRPr="00784941" w:rsidRDefault="00113CBA" w:rsidP="00FB526B">
      <w:pPr>
        <w:spacing w:line="312" w:lineRule="auto"/>
        <w:rPr>
          <w:rFonts w:cstheme="minorHAnsi"/>
          <w:color w:val="000000" w:themeColor="text1"/>
          <w:szCs w:val="23"/>
        </w:rPr>
      </w:pPr>
      <w:r w:rsidRPr="00784941">
        <w:rPr>
          <w:rFonts w:cstheme="minorHAnsi"/>
          <w:color w:val="000000" w:themeColor="text1"/>
          <w:szCs w:val="23"/>
        </w:rPr>
        <w:t xml:space="preserve">On the completion of data analysis, I </w:t>
      </w:r>
      <w:r w:rsidR="00457178" w:rsidRPr="00784941">
        <w:rPr>
          <w:rFonts w:cstheme="minorHAnsi"/>
          <w:color w:val="000000" w:themeColor="text1"/>
          <w:szCs w:val="23"/>
        </w:rPr>
        <w:t xml:space="preserve">will </w:t>
      </w:r>
      <w:r w:rsidR="002C20B0" w:rsidRPr="00784941">
        <w:rPr>
          <w:rFonts w:cstheme="minorHAnsi"/>
          <w:color w:val="000000" w:themeColor="text1"/>
          <w:szCs w:val="23"/>
        </w:rPr>
        <w:t xml:space="preserve">present my findings and discuss the significance of my research. I </w:t>
      </w:r>
      <w:r w:rsidRPr="00784941">
        <w:rPr>
          <w:rFonts w:cstheme="minorHAnsi"/>
          <w:color w:val="000000" w:themeColor="text1"/>
          <w:szCs w:val="23"/>
        </w:rPr>
        <w:t xml:space="preserve">will be able to provide an indication of the extent to which my research contributes to the field of marking and feedback. The analysis should also indicate </w:t>
      </w:r>
      <w:r w:rsidR="002C4B42" w:rsidRPr="00784941">
        <w:rPr>
          <w:rFonts w:cstheme="minorHAnsi"/>
          <w:color w:val="000000" w:themeColor="text1"/>
          <w:szCs w:val="23"/>
        </w:rPr>
        <w:t xml:space="preserve">any </w:t>
      </w:r>
      <w:r w:rsidRPr="00784941">
        <w:rPr>
          <w:rFonts w:cstheme="minorHAnsi"/>
          <w:color w:val="000000" w:themeColor="text1"/>
          <w:szCs w:val="23"/>
        </w:rPr>
        <w:t xml:space="preserve">practical implications for education within Wales. </w:t>
      </w:r>
    </w:p>
    <w:p w14:paraId="56128A08" w14:textId="77777777" w:rsidR="0035527B" w:rsidRPr="00784941" w:rsidRDefault="0035527B" w:rsidP="00FB526B">
      <w:pPr>
        <w:spacing w:line="312" w:lineRule="auto"/>
        <w:rPr>
          <w:rFonts w:cstheme="minorHAnsi"/>
          <w:b/>
          <w:color w:val="000000" w:themeColor="text1"/>
          <w:sz w:val="24"/>
          <w:szCs w:val="23"/>
        </w:rPr>
      </w:pPr>
    </w:p>
    <w:p w14:paraId="5DC42179" w14:textId="77777777" w:rsidR="00561ED4" w:rsidRPr="00784941" w:rsidRDefault="00561ED4" w:rsidP="00FB526B">
      <w:pPr>
        <w:spacing w:line="312" w:lineRule="auto"/>
        <w:rPr>
          <w:rFonts w:cstheme="minorHAnsi"/>
          <w:b/>
          <w:color w:val="000000" w:themeColor="text1"/>
          <w:sz w:val="24"/>
          <w:szCs w:val="23"/>
        </w:rPr>
      </w:pPr>
    </w:p>
    <w:p w14:paraId="5AE2D5B1" w14:textId="77777777" w:rsidR="001C3E10" w:rsidRPr="00784941" w:rsidRDefault="001C3E10">
      <w:pPr>
        <w:rPr>
          <w:rFonts w:cstheme="minorHAnsi"/>
          <w:b/>
          <w:color w:val="000000" w:themeColor="text1"/>
          <w:sz w:val="28"/>
          <w:szCs w:val="23"/>
          <w:u w:val="single"/>
        </w:rPr>
      </w:pPr>
      <w:r w:rsidRPr="00784941">
        <w:rPr>
          <w:rFonts w:cstheme="minorHAnsi"/>
          <w:b/>
          <w:color w:val="000000" w:themeColor="text1"/>
          <w:sz w:val="28"/>
          <w:szCs w:val="23"/>
          <w:u w:val="single"/>
        </w:rPr>
        <w:br w:type="page"/>
      </w:r>
    </w:p>
    <w:p w14:paraId="40D4C2D2" w14:textId="1702A0E3" w:rsidR="009C12E7" w:rsidRPr="00784941" w:rsidRDefault="009C12E7" w:rsidP="00FB526B">
      <w:pPr>
        <w:spacing w:line="312" w:lineRule="auto"/>
        <w:rPr>
          <w:rFonts w:cstheme="minorHAnsi"/>
          <w:b/>
          <w:color w:val="000000" w:themeColor="text1"/>
          <w:sz w:val="24"/>
          <w:szCs w:val="23"/>
          <w:u w:val="single"/>
        </w:rPr>
      </w:pPr>
      <w:r w:rsidRPr="00784941">
        <w:rPr>
          <w:rFonts w:cstheme="minorHAnsi"/>
          <w:b/>
          <w:color w:val="000000" w:themeColor="text1"/>
          <w:sz w:val="28"/>
          <w:szCs w:val="23"/>
          <w:u w:val="single"/>
        </w:rPr>
        <w:t xml:space="preserve">Proposed </w:t>
      </w:r>
      <w:r w:rsidR="00FB526B" w:rsidRPr="00784941">
        <w:rPr>
          <w:rFonts w:cstheme="minorHAnsi"/>
          <w:b/>
          <w:color w:val="000000" w:themeColor="text1"/>
          <w:sz w:val="28"/>
          <w:szCs w:val="23"/>
          <w:u w:val="single"/>
        </w:rPr>
        <w:t>P</w:t>
      </w:r>
      <w:r w:rsidRPr="00784941">
        <w:rPr>
          <w:rFonts w:cstheme="minorHAnsi"/>
          <w:b/>
          <w:color w:val="000000" w:themeColor="text1"/>
          <w:sz w:val="28"/>
          <w:szCs w:val="23"/>
          <w:u w:val="single"/>
        </w:rPr>
        <w:t xml:space="preserve">lan of </w:t>
      </w:r>
      <w:r w:rsidR="00FB526B" w:rsidRPr="00784941">
        <w:rPr>
          <w:rFonts w:cstheme="minorHAnsi"/>
          <w:b/>
          <w:color w:val="000000" w:themeColor="text1"/>
          <w:sz w:val="28"/>
          <w:szCs w:val="23"/>
          <w:u w:val="single"/>
        </w:rPr>
        <w:t>W</w:t>
      </w:r>
      <w:r w:rsidRPr="00784941">
        <w:rPr>
          <w:rFonts w:cstheme="minorHAnsi"/>
          <w:b/>
          <w:color w:val="000000" w:themeColor="text1"/>
          <w:sz w:val="28"/>
          <w:szCs w:val="23"/>
          <w:u w:val="single"/>
        </w:rPr>
        <w:t>ork</w:t>
      </w:r>
    </w:p>
    <w:p w14:paraId="590D1FB2" w14:textId="71FD3BAB" w:rsidR="00465210" w:rsidRPr="00784941" w:rsidRDefault="002C20B0" w:rsidP="00FB526B">
      <w:pPr>
        <w:spacing w:line="312" w:lineRule="auto"/>
        <w:rPr>
          <w:rFonts w:cstheme="minorHAnsi"/>
          <w:color w:val="000000" w:themeColor="text1"/>
          <w:szCs w:val="23"/>
        </w:rPr>
      </w:pPr>
      <w:r w:rsidRPr="00784941">
        <w:rPr>
          <w:rFonts w:cstheme="minorHAnsi"/>
          <w:color w:val="000000" w:themeColor="text1"/>
          <w:szCs w:val="23"/>
        </w:rPr>
        <w:t xml:space="preserve">There often exists some debate surrounding the appropriate timing for research within education. It could be argued that an extended period of research allows for increased data collection and a higher reliability of results. </w:t>
      </w:r>
      <w:r w:rsidR="00465210" w:rsidRPr="00784941">
        <w:rPr>
          <w:rFonts w:cstheme="minorHAnsi"/>
          <w:color w:val="000000" w:themeColor="text1"/>
          <w:szCs w:val="23"/>
        </w:rPr>
        <w:t xml:space="preserve">However, the issue with conducting research over a long period of time is that education and policy move extremely rapidly. Research over the course of many years may be completely irrelevant by the time results are analysed and presented. Long periods of research are also difficult to implement for educators, as their timetables are </w:t>
      </w:r>
      <w:r w:rsidR="002516FD" w:rsidRPr="00784941">
        <w:rPr>
          <w:rFonts w:cstheme="minorHAnsi"/>
          <w:color w:val="000000" w:themeColor="text1"/>
          <w:szCs w:val="23"/>
        </w:rPr>
        <w:t>usually</w:t>
      </w:r>
      <w:r w:rsidR="00465210" w:rsidRPr="00784941">
        <w:rPr>
          <w:rFonts w:cstheme="minorHAnsi"/>
          <w:color w:val="000000" w:themeColor="text1"/>
          <w:szCs w:val="23"/>
        </w:rPr>
        <w:t xml:space="preserve"> very busy. It is often difficult to deviate from a teaching schedule and work around several other responsibilities</w:t>
      </w:r>
      <w:r w:rsidR="006729F3" w:rsidRPr="00784941">
        <w:rPr>
          <w:rFonts w:cstheme="minorHAnsi"/>
          <w:color w:val="000000" w:themeColor="text1"/>
          <w:szCs w:val="23"/>
        </w:rPr>
        <w:t xml:space="preserve"> (</w:t>
      </w:r>
      <w:proofErr w:type="spellStart"/>
      <w:r w:rsidR="006729F3" w:rsidRPr="00784941">
        <w:rPr>
          <w:rFonts w:ascii="Calibri" w:hAnsi="Calibri" w:cs="Calibri"/>
          <w:color w:val="000000" w:themeColor="text1"/>
        </w:rPr>
        <w:t>Fichtman</w:t>
      </w:r>
      <w:proofErr w:type="spellEnd"/>
      <w:r w:rsidR="006729F3" w:rsidRPr="00784941">
        <w:rPr>
          <w:rFonts w:ascii="Calibri" w:hAnsi="Calibri" w:cs="Calibri"/>
          <w:color w:val="000000" w:themeColor="text1"/>
        </w:rPr>
        <w:t xml:space="preserve"> Dana &amp; </w:t>
      </w:r>
      <w:proofErr w:type="spellStart"/>
      <w:r w:rsidR="006729F3" w:rsidRPr="00784941">
        <w:rPr>
          <w:rFonts w:ascii="Calibri" w:hAnsi="Calibri" w:cs="Calibri"/>
          <w:color w:val="000000" w:themeColor="text1"/>
        </w:rPr>
        <w:t>Yendol-Hoppey</w:t>
      </w:r>
      <w:proofErr w:type="spellEnd"/>
      <w:r w:rsidR="006729F3" w:rsidRPr="00784941">
        <w:rPr>
          <w:rFonts w:ascii="Calibri" w:hAnsi="Calibri" w:cs="Calibri"/>
          <w:color w:val="000000" w:themeColor="text1"/>
        </w:rPr>
        <w:t>, 2014)</w:t>
      </w:r>
      <w:r w:rsidR="00465210" w:rsidRPr="00784941">
        <w:rPr>
          <w:rFonts w:cstheme="minorHAnsi"/>
          <w:color w:val="000000" w:themeColor="text1"/>
          <w:szCs w:val="23"/>
        </w:rPr>
        <w:t xml:space="preserve">. </w:t>
      </w:r>
    </w:p>
    <w:p w14:paraId="55F51F78" w14:textId="28FC8640" w:rsidR="00707D07" w:rsidRPr="00784941" w:rsidRDefault="00465210" w:rsidP="00FB526B">
      <w:pPr>
        <w:spacing w:line="312" w:lineRule="auto"/>
        <w:rPr>
          <w:rFonts w:cstheme="minorHAnsi"/>
          <w:color w:val="000000" w:themeColor="text1"/>
          <w:szCs w:val="23"/>
        </w:rPr>
      </w:pPr>
      <w:r w:rsidRPr="00784941">
        <w:rPr>
          <w:rFonts w:cstheme="minorHAnsi"/>
          <w:color w:val="000000" w:themeColor="text1"/>
          <w:szCs w:val="23"/>
        </w:rPr>
        <w:t>Shorter periods of research are often favoured, as standards in education move</w:t>
      </w:r>
      <w:r w:rsidR="00586068" w:rsidRPr="00784941">
        <w:rPr>
          <w:rFonts w:cstheme="minorHAnsi"/>
          <w:color w:val="000000" w:themeColor="text1"/>
          <w:szCs w:val="23"/>
        </w:rPr>
        <w:t xml:space="preserve"> so</w:t>
      </w:r>
      <w:r w:rsidRPr="00784941">
        <w:rPr>
          <w:rFonts w:cstheme="minorHAnsi"/>
          <w:color w:val="000000" w:themeColor="text1"/>
          <w:szCs w:val="23"/>
        </w:rPr>
        <w:t xml:space="preserve"> quickly. Indeed, Professor Graham Donaldson conducted his research into curriculum arrangements within Wales over a period of just 10 months</w:t>
      </w:r>
      <w:r w:rsidR="00586068" w:rsidRPr="00784941">
        <w:rPr>
          <w:rFonts w:cstheme="minorHAnsi"/>
          <w:color w:val="000000" w:themeColor="text1"/>
          <w:szCs w:val="23"/>
        </w:rPr>
        <w:t xml:space="preserve"> (Donaldson, 20</w:t>
      </w:r>
      <w:r w:rsidR="006729F3" w:rsidRPr="00784941">
        <w:rPr>
          <w:rFonts w:cstheme="minorHAnsi"/>
          <w:color w:val="000000" w:themeColor="text1"/>
          <w:szCs w:val="23"/>
        </w:rPr>
        <w:t>1</w:t>
      </w:r>
      <w:r w:rsidR="00586068" w:rsidRPr="00784941">
        <w:rPr>
          <w:rFonts w:cstheme="minorHAnsi"/>
          <w:color w:val="000000" w:themeColor="text1"/>
          <w:szCs w:val="23"/>
        </w:rPr>
        <w:t>5)</w:t>
      </w:r>
      <w:r w:rsidRPr="00784941">
        <w:rPr>
          <w:rFonts w:cstheme="minorHAnsi"/>
          <w:color w:val="000000" w:themeColor="text1"/>
          <w:szCs w:val="23"/>
        </w:rPr>
        <w:t xml:space="preserve">. This research is now being used as a basis to </w:t>
      </w:r>
      <w:proofErr w:type="gramStart"/>
      <w:r w:rsidRPr="00784941">
        <w:rPr>
          <w:rFonts w:cstheme="minorHAnsi"/>
          <w:color w:val="000000" w:themeColor="text1"/>
          <w:szCs w:val="23"/>
        </w:rPr>
        <w:t>effect</w:t>
      </w:r>
      <w:proofErr w:type="gramEnd"/>
      <w:r w:rsidR="00586068" w:rsidRPr="00784941">
        <w:rPr>
          <w:rFonts w:cstheme="minorHAnsi"/>
          <w:color w:val="000000" w:themeColor="text1"/>
          <w:szCs w:val="23"/>
        </w:rPr>
        <w:t xml:space="preserve"> a complete </w:t>
      </w:r>
      <w:r w:rsidRPr="00784941">
        <w:rPr>
          <w:rFonts w:cstheme="minorHAnsi"/>
          <w:color w:val="000000" w:themeColor="text1"/>
          <w:szCs w:val="23"/>
        </w:rPr>
        <w:t>curriculum overhaul across the country.</w:t>
      </w:r>
      <w:r w:rsidR="00586068" w:rsidRPr="00784941">
        <w:rPr>
          <w:rFonts w:cstheme="minorHAnsi"/>
          <w:color w:val="000000" w:themeColor="text1"/>
          <w:szCs w:val="23"/>
        </w:rPr>
        <w:t xml:space="preserve"> Shorter periods of research also correspond with the busy schedules of </w:t>
      </w:r>
      <w:proofErr w:type="gramStart"/>
      <w:r w:rsidR="00586068" w:rsidRPr="00784941">
        <w:rPr>
          <w:rFonts w:cstheme="minorHAnsi"/>
          <w:color w:val="000000" w:themeColor="text1"/>
          <w:szCs w:val="23"/>
        </w:rPr>
        <w:t>educators, and</w:t>
      </w:r>
      <w:proofErr w:type="gramEnd"/>
      <w:r w:rsidR="00586068" w:rsidRPr="00784941">
        <w:rPr>
          <w:rFonts w:cstheme="minorHAnsi"/>
          <w:color w:val="000000" w:themeColor="text1"/>
          <w:szCs w:val="23"/>
        </w:rPr>
        <w:t xml:space="preserve"> allow them to collect and analyse data amongst their other responsibilities.</w:t>
      </w:r>
      <w:r w:rsidR="009A6F92" w:rsidRPr="00784941">
        <w:rPr>
          <w:rFonts w:cstheme="minorHAnsi"/>
          <w:color w:val="000000" w:themeColor="text1"/>
          <w:szCs w:val="23"/>
        </w:rPr>
        <w:t xml:space="preserve"> </w:t>
      </w:r>
      <w:r w:rsidR="007E4036" w:rsidRPr="00784941">
        <w:rPr>
          <w:rFonts w:cstheme="minorHAnsi"/>
          <w:color w:val="000000" w:themeColor="text1"/>
          <w:szCs w:val="23"/>
        </w:rPr>
        <w:t>I</w:t>
      </w:r>
      <w:r w:rsidR="00586068" w:rsidRPr="00784941">
        <w:rPr>
          <w:rFonts w:cstheme="minorHAnsi"/>
          <w:color w:val="000000" w:themeColor="text1"/>
          <w:szCs w:val="23"/>
        </w:rPr>
        <w:t>t could be argued that shorter periods of research do not produce as much reliable data as extended periods of research</w:t>
      </w:r>
      <w:r w:rsidR="007E4036" w:rsidRPr="00784941">
        <w:rPr>
          <w:rFonts w:cstheme="minorHAnsi"/>
          <w:color w:val="000000" w:themeColor="text1"/>
          <w:szCs w:val="23"/>
        </w:rPr>
        <w:t xml:space="preserve">. However, </w:t>
      </w:r>
      <w:r w:rsidR="00586068" w:rsidRPr="00784941">
        <w:rPr>
          <w:rFonts w:cstheme="minorHAnsi"/>
          <w:color w:val="000000" w:themeColor="text1"/>
          <w:szCs w:val="23"/>
        </w:rPr>
        <w:t xml:space="preserve">the </w:t>
      </w:r>
      <w:r w:rsidR="00336726" w:rsidRPr="00784941">
        <w:rPr>
          <w:rFonts w:cstheme="minorHAnsi"/>
          <w:color w:val="000000" w:themeColor="text1"/>
          <w:szCs w:val="23"/>
        </w:rPr>
        <w:t>fast-paced</w:t>
      </w:r>
      <w:r w:rsidR="007E4036" w:rsidRPr="00784941">
        <w:rPr>
          <w:rFonts w:cstheme="minorHAnsi"/>
          <w:color w:val="000000" w:themeColor="text1"/>
          <w:szCs w:val="23"/>
        </w:rPr>
        <w:t xml:space="preserve"> nature of education change means that research is likely to be more relevant and accessible if it is conducted promptly. </w:t>
      </w:r>
    </w:p>
    <w:p w14:paraId="3250FD57" w14:textId="617CDAD1" w:rsidR="002E55C7" w:rsidRPr="00784941" w:rsidRDefault="00336726" w:rsidP="00FB526B">
      <w:pPr>
        <w:spacing w:line="312" w:lineRule="auto"/>
        <w:rPr>
          <w:rFonts w:cstheme="minorHAnsi"/>
          <w:color w:val="000000" w:themeColor="text1"/>
          <w:szCs w:val="23"/>
        </w:rPr>
      </w:pPr>
      <w:r w:rsidRPr="00784941">
        <w:rPr>
          <w:rFonts w:cstheme="minorHAnsi"/>
          <w:color w:val="000000" w:themeColor="text1"/>
          <w:szCs w:val="23"/>
        </w:rPr>
        <w:t>T</w:t>
      </w:r>
      <w:r w:rsidR="009C12E7" w:rsidRPr="00784941">
        <w:rPr>
          <w:rFonts w:cstheme="minorHAnsi"/>
          <w:color w:val="000000" w:themeColor="text1"/>
          <w:szCs w:val="23"/>
        </w:rPr>
        <w:t xml:space="preserve">o complete the research over an appropriate </w:t>
      </w:r>
      <w:proofErr w:type="gramStart"/>
      <w:r w:rsidR="009C12E7" w:rsidRPr="00784941">
        <w:rPr>
          <w:rFonts w:cstheme="minorHAnsi"/>
          <w:color w:val="000000" w:themeColor="text1"/>
          <w:szCs w:val="23"/>
        </w:rPr>
        <w:t>period of time</w:t>
      </w:r>
      <w:proofErr w:type="gramEnd"/>
      <w:r w:rsidR="009C12E7" w:rsidRPr="00784941">
        <w:rPr>
          <w:rFonts w:cstheme="minorHAnsi"/>
          <w:color w:val="000000" w:themeColor="text1"/>
          <w:szCs w:val="23"/>
        </w:rPr>
        <w:t>, a plan of work is proposed</w:t>
      </w:r>
      <w:r w:rsidR="00406EA4" w:rsidRPr="00784941">
        <w:rPr>
          <w:rFonts w:cstheme="minorHAnsi"/>
          <w:color w:val="000000" w:themeColor="text1"/>
          <w:szCs w:val="23"/>
        </w:rPr>
        <w:t xml:space="preserve"> (Appendix</w:t>
      </w:r>
      <w:r w:rsidR="006729F3" w:rsidRPr="00784941">
        <w:rPr>
          <w:rFonts w:cstheme="minorHAnsi"/>
          <w:color w:val="000000" w:themeColor="text1"/>
          <w:szCs w:val="23"/>
        </w:rPr>
        <w:t xml:space="preserve"> D</w:t>
      </w:r>
      <w:r w:rsidR="00406EA4" w:rsidRPr="00784941">
        <w:rPr>
          <w:rFonts w:cstheme="minorHAnsi"/>
          <w:color w:val="000000" w:themeColor="text1"/>
          <w:szCs w:val="23"/>
        </w:rPr>
        <w:t>)</w:t>
      </w:r>
      <w:r w:rsidR="00FC4762" w:rsidRPr="00784941">
        <w:rPr>
          <w:rFonts w:cstheme="minorHAnsi"/>
          <w:color w:val="000000" w:themeColor="text1"/>
          <w:szCs w:val="23"/>
        </w:rPr>
        <w:t xml:space="preserve">. This plan of work </w:t>
      </w:r>
      <w:r w:rsidR="009C12E7" w:rsidRPr="00784941">
        <w:rPr>
          <w:rFonts w:cstheme="minorHAnsi"/>
          <w:color w:val="000000" w:themeColor="text1"/>
          <w:szCs w:val="23"/>
        </w:rPr>
        <w:t>identif</w:t>
      </w:r>
      <w:r w:rsidR="00FC4762" w:rsidRPr="00784941">
        <w:rPr>
          <w:rFonts w:cstheme="minorHAnsi"/>
          <w:color w:val="000000" w:themeColor="text1"/>
          <w:szCs w:val="23"/>
        </w:rPr>
        <w:t>ies</w:t>
      </w:r>
      <w:r w:rsidR="009C12E7" w:rsidRPr="00784941">
        <w:rPr>
          <w:rFonts w:cstheme="minorHAnsi"/>
          <w:color w:val="000000" w:themeColor="text1"/>
          <w:szCs w:val="23"/>
        </w:rPr>
        <w:t xml:space="preserve"> specific time frames in which to conduct the research, key milestones</w:t>
      </w:r>
      <w:r w:rsidR="00406EA4" w:rsidRPr="00784941">
        <w:rPr>
          <w:rFonts w:cstheme="minorHAnsi"/>
          <w:color w:val="000000" w:themeColor="text1"/>
          <w:szCs w:val="23"/>
        </w:rPr>
        <w:t xml:space="preserve"> for data collection</w:t>
      </w:r>
      <w:r w:rsidR="009C12E7" w:rsidRPr="00784941">
        <w:rPr>
          <w:rFonts w:cstheme="minorHAnsi"/>
          <w:color w:val="000000" w:themeColor="text1"/>
          <w:szCs w:val="23"/>
        </w:rPr>
        <w:t xml:space="preserve">, and </w:t>
      </w:r>
      <w:r w:rsidR="00406EA4" w:rsidRPr="00784941">
        <w:rPr>
          <w:rFonts w:cstheme="minorHAnsi"/>
          <w:color w:val="000000" w:themeColor="text1"/>
          <w:szCs w:val="23"/>
        </w:rPr>
        <w:t>anticipated</w:t>
      </w:r>
      <w:r w:rsidR="009C12E7" w:rsidRPr="00784941">
        <w:rPr>
          <w:rFonts w:cstheme="minorHAnsi"/>
          <w:color w:val="000000" w:themeColor="text1"/>
          <w:szCs w:val="23"/>
        </w:rPr>
        <w:t xml:space="preserve"> goals throughout</w:t>
      </w:r>
      <w:r w:rsidR="00406EA4" w:rsidRPr="00784941">
        <w:rPr>
          <w:rFonts w:cstheme="minorHAnsi"/>
          <w:color w:val="000000" w:themeColor="text1"/>
          <w:szCs w:val="23"/>
        </w:rPr>
        <w:t xml:space="preserve"> the project</w:t>
      </w:r>
      <w:r w:rsidR="009C12E7" w:rsidRPr="00784941">
        <w:rPr>
          <w:rFonts w:cstheme="minorHAnsi"/>
          <w:color w:val="000000" w:themeColor="text1"/>
          <w:szCs w:val="23"/>
        </w:rPr>
        <w:t xml:space="preserve">. </w:t>
      </w:r>
      <w:r w:rsidR="002E55C7" w:rsidRPr="00784941">
        <w:rPr>
          <w:rFonts w:cstheme="minorHAnsi"/>
          <w:color w:val="000000" w:themeColor="text1"/>
          <w:szCs w:val="23"/>
        </w:rPr>
        <w:t xml:space="preserve">As demonstrated in the plan of work, the proposed research project will span a period of </w:t>
      </w:r>
      <w:r w:rsidR="003E16B8" w:rsidRPr="00784941">
        <w:rPr>
          <w:rFonts w:cstheme="minorHAnsi"/>
          <w:color w:val="000000" w:themeColor="text1"/>
          <w:szCs w:val="23"/>
        </w:rPr>
        <w:t>1</w:t>
      </w:r>
      <w:r w:rsidR="00D74A6C" w:rsidRPr="00784941">
        <w:rPr>
          <w:rFonts w:cstheme="minorHAnsi"/>
          <w:color w:val="000000" w:themeColor="text1"/>
          <w:szCs w:val="23"/>
        </w:rPr>
        <w:t>5</w:t>
      </w:r>
      <w:r w:rsidR="003E16B8" w:rsidRPr="00784941">
        <w:rPr>
          <w:rFonts w:cstheme="minorHAnsi"/>
          <w:color w:val="000000" w:themeColor="text1"/>
          <w:szCs w:val="23"/>
        </w:rPr>
        <w:t xml:space="preserve"> weeks</w:t>
      </w:r>
      <w:r w:rsidR="002E55C7" w:rsidRPr="00784941">
        <w:rPr>
          <w:rFonts w:cstheme="minorHAnsi"/>
          <w:color w:val="000000" w:themeColor="text1"/>
          <w:szCs w:val="23"/>
        </w:rPr>
        <w:t>. Th</w:t>
      </w:r>
      <w:r w:rsidR="003B0AD5" w:rsidRPr="00784941">
        <w:rPr>
          <w:rFonts w:cstheme="minorHAnsi"/>
          <w:color w:val="000000" w:themeColor="text1"/>
          <w:szCs w:val="23"/>
        </w:rPr>
        <w:t xml:space="preserve">is </w:t>
      </w:r>
      <w:r w:rsidR="002E55C7" w:rsidRPr="00784941">
        <w:rPr>
          <w:rFonts w:cstheme="minorHAnsi"/>
          <w:color w:val="000000" w:themeColor="text1"/>
          <w:szCs w:val="23"/>
        </w:rPr>
        <w:t xml:space="preserve">allows for sufficient time in which to collect and analyse data. </w:t>
      </w:r>
      <w:r w:rsidR="008D12FF" w:rsidRPr="00784941">
        <w:rPr>
          <w:rFonts w:cstheme="minorHAnsi"/>
          <w:color w:val="000000" w:themeColor="text1"/>
          <w:szCs w:val="23"/>
        </w:rPr>
        <w:t xml:space="preserve">It also </w:t>
      </w:r>
      <w:r w:rsidR="003E16B8" w:rsidRPr="00784941">
        <w:rPr>
          <w:rFonts w:cstheme="minorHAnsi"/>
          <w:color w:val="000000" w:themeColor="text1"/>
          <w:szCs w:val="23"/>
        </w:rPr>
        <w:t>allows enough time for live marking to be fully embedded across the school</w:t>
      </w:r>
      <w:r w:rsidR="008D12FF" w:rsidRPr="00784941">
        <w:rPr>
          <w:rFonts w:cstheme="minorHAnsi"/>
          <w:color w:val="000000" w:themeColor="text1"/>
          <w:szCs w:val="23"/>
        </w:rPr>
        <w:t>.</w:t>
      </w:r>
      <w:r w:rsidR="007E4036" w:rsidRPr="00784941">
        <w:rPr>
          <w:rFonts w:cstheme="minorHAnsi"/>
          <w:color w:val="000000" w:themeColor="text1"/>
          <w:szCs w:val="23"/>
        </w:rPr>
        <w:t xml:space="preserve"> Although this is a </w:t>
      </w:r>
      <w:r w:rsidR="00D74A6C" w:rsidRPr="00784941">
        <w:rPr>
          <w:rFonts w:cstheme="minorHAnsi"/>
          <w:color w:val="000000" w:themeColor="text1"/>
          <w:szCs w:val="23"/>
        </w:rPr>
        <w:t xml:space="preserve">relatively </w:t>
      </w:r>
      <w:r w:rsidR="007E4036" w:rsidRPr="00784941">
        <w:rPr>
          <w:rFonts w:cstheme="minorHAnsi"/>
          <w:color w:val="000000" w:themeColor="text1"/>
          <w:szCs w:val="23"/>
        </w:rPr>
        <w:t>short period of time in which to conduct action research, I will strive to achieve accurate and reliable data throughout.</w:t>
      </w:r>
    </w:p>
    <w:p w14:paraId="754E3A1E" w14:textId="78DEB629" w:rsidR="009C12E7" w:rsidRPr="00784941" w:rsidRDefault="009C12E7" w:rsidP="00FB526B">
      <w:pPr>
        <w:spacing w:line="312" w:lineRule="auto"/>
        <w:rPr>
          <w:rFonts w:cstheme="minorHAnsi"/>
          <w:color w:val="000000" w:themeColor="text1"/>
          <w:szCs w:val="23"/>
        </w:rPr>
      </w:pPr>
      <w:r w:rsidRPr="00784941">
        <w:rPr>
          <w:rFonts w:cstheme="minorHAnsi"/>
          <w:color w:val="000000" w:themeColor="text1"/>
          <w:szCs w:val="23"/>
        </w:rPr>
        <w:t xml:space="preserve">This plan </w:t>
      </w:r>
      <w:r w:rsidR="003E16B8" w:rsidRPr="00784941">
        <w:rPr>
          <w:rFonts w:cstheme="minorHAnsi"/>
          <w:color w:val="000000" w:themeColor="text1"/>
          <w:szCs w:val="23"/>
        </w:rPr>
        <w:t>will</w:t>
      </w:r>
      <w:r w:rsidRPr="00784941">
        <w:rPr>
          <w:rFonts w:cstheme="minorHAnsi"/>
          <w:color w:val="000000" w:themeColor="text1"/>
          <w:szCs w:val="23"/>
        </w:rPr>
        <w:t xml:space="preserve"> aid in time </w:t>
      </w:r>
      <w:proofErr w:type="gramStart"/>
      <w:r w:rsidRPr="00784941">
        <w:rPr>
          <w:rFonts w:cstheme="minorHAnsi"/>
          <w:color w:val="000000" w:themeColor="text1"/>
          <w:szCs w:val="23"/>
        </w:rPr>
        <w:t>management, and</w:t>
      </w:r>
      <w:proofErr w:type="gramEnd"/>
      <w:r w:rsidRPr="00784941">
        <w:rPr>
          <w:rFonts w:cstheme="minorHAnsi"/>
          <w:color w:val="000000" w:themeColor="text1"/>
          <w:szCs w:val="23"/>
        </w:rPr>
        <w:t xml:space="preserve"> </w:t>
      </w:r>
      <w:r w:rsidR="003E16B8" w:rsidRPr="00784941">
        <w:rPr>
          <w:rFonts w:cstheme="minorHAnsi"/>
          <w:color w:val="000000" w:themeColor="text1"/>
          <w:szCs w:val="23"/>
        </w:rPr>
        <w:t>will</w:t>
      </w:r>
      <w:r w:rsidRPr="00784941">
        <w:rPr>
          <w:rFonts w:cstheme="minorHAnsi"/>
          <w:color w:val="000000" w:themeColor="text1"/>
          <w:szCs w:val="23"/>
        </w:rPr>
        <w:t xml:space="preserve"> allow </w:t>
      </w:r>
      <w:r w:rsidR="003E16B8" w:rsidRPr="00784941">
        <w:rPr>
          <w:rFonts w:cstheme="minorHAnsi"/>
          <w:color w:val="000000" w:themeColor="text1"/>
          <w:szCs w:val="23"/>
        </w:rPr>
        <w:t>me</w:t>
      </w:r>
      <w:r w:rsidRPr="00784941">
        <w:rPr>
          <w:rFonts w:cstheme="minorHAnsi"/>
          <w:color w:val="000000" w:themeColor="text1"/>
          <w:szCs w:val="23"/>
        </w:rPr>
        <w:t xml:space="preserve"> to</w:t>
      </w:r>
      <w:r w:rsidR="00406EA4" w:rsidRPr="00784941">
        <w:rPr>
          <w:rFonts w:cstheme="minorHAnsi"/>
          <w:color w:val="000000" w:themeColor="text1"/>
          <w:szCs w:val="23"/>
        </w:rPr>
        <w:t xml:space="preserve"> </w:t>
      </w:r>
      <w:r w:rsidR="003E16B8" w:rsidRPr="00784941">
        <w:rPr>
          <w:rFonts w:cstheme="minorHAnsi"/>
          <w:color w:val="000000" w:themeColor="text1"/>
          <w:szCs w:val="23"/>
        </w:rPr>
        <w:t>collect data</w:t>
      </w:r>
      <w:r w:rsidR="00406EA4" w:rsidRPr="00784941">
        <w:rPr>
          <w:rFonts w:cstheme="minorHAnsi"/>
          <w:color w:val="000000" w:themeColor="text1"/>
          <w:szCs w:val="23"/>
        </w:rPr>
        <w:t xml:space="preserve"> methodically and accurately. </w:t>
      </w:r>
      <w:r w:rsidR="003E16B8" w:rsidRPr="00784941">
        <w:rPr>
          <w:rFonts w:cstheme="minorHAnsi"/>
          <w:color w:val="000000" w:themeColor="text1"/>
          <w:szCs w:val="23"/>
        </w:rPr>
        <w:t>Furthermore, the plan will help in organising and coordinating interviews and focus groups with both staff and students.</w:t>
      </w:r>
    </w:p>
    <w:p w14:paraId="00083FAA" w14:textId="577F1D1F" w:rsidR="008D12FF" w:rsidRPr="00784941" w:rsidRDefault="008D12FF" w:rsidP="00FB526B">
      <w:pPr>
        <w:spacing w:line="312" w:lineRule="auto"/>
        <w:rPr>
          <w:rFonts w:cstheme="minorHAnsi"/>
          <w:color w:val="000000" w:themeColor="text1"/>
          <w:sz w:val="24"/>
          <w:szCs w:val="23"/>
        </w:rPr>
      </w:pPr>
    </w:p>
    <w:p w14:paraId="10EB9D61" w14:textId="77777777" w:rsidR="001C3E10" w:rsidRPr="00784941" w:rsidRDefault="001C3E10">
      <w:pPr>
        <w:rPr>
          <w:rFonts w:cstheme="minorHAnsi"/>
          <w:b/>
          <w:color w:val="000000" w:themeColor="text1"/>
          <w:sz w:val="28"/>
          <w:szCs w:val="23"/>
          <w:u w:val="single"/>
        </w:rPr>
      </w:pPr>
      <w:r w:rsidRPr="00784941">
        <w:rPr>
          <w:rFonts w:cstheme="minorHAnsi"/>
          <w:b/>
          <w:color w:val="000000" w:themeColor="text1"/>
          <w:sz w:val="28"/>
          <w:szCs w:val="23"/>
          <w:u w:val="single"/>
        </w:rPr>
        <w:br w:type="page"/>
      </w:r>
    </w:p>
    <w:p w14:paraId="428D093A" w14:textId="4B2CCE1A" w:rsidR="008D12FF" w:rsidRPr="00784941" w:rsidRDefault="008D12FF" w:rsidP="00FB526B">
      <w:pPr>
        <w:spacing w:line="312" w:lineRule="auto"/>
        <w:rPr>
          <w:rFonts w:cstheme="minorHAnsi"/>
          <w:b/>
          <w:color w:val="000000" w:themeColor="text1"/>
          <w:sz w:val="28"/>
          <w:szCs w:val="23"/>
          <w:u w:val="single"/>
        </w:rPr>
      </w:pPr>
      <w:r w:rsidRPr="00784941">
        <w:rPr>
          <w:rFonts w:cstheme="minorHAnsi"/>
          <w:b/>
          <w:color w:val="000000" w:themeColor="text1"/>
          <w:sz w:val="28"/>
          <w:szCs w:val="23"/>
          <w:u w:val="single"/>
        </w:rPr>
        <w:t>Conclusions</w:t>
      </w:r>
    </w:p>
    <w:p w14:paraId="0C827C58" w14:textId="267FCACA" w:rsidR="00D77592" w:rsidRPr="00784941" w:rsidRDefault="0031754A" w:rsidP="00FB526B">
      <w:pPr>
        <w:spacing w:line="312" w:lineRule="auto"/>
        <w:rPr>
          <w:rFonts w:cstheme="minorHAnsi"/>
          <w:color w:val="000000" w:themeColor="text1"/>
          <w:szCs w:val="23"/>
        </w:rPr>
      </w:pPr>
      <w:r w:rsidRPr="00784941">
        <w:rPr>
          <w:rFonts w:cstheme="minorHAnsi"/>
          <w:color w:val="000000" w:themeColor="text1"/>
          <w:szCs w:val="23"/>
        </w:rPr>
        <w:t>In an increasingly innovative educational climate, t</w:t>
      </w:r>
      <w:r w:rsidR="002D4F6E" w:rsidRPr="00784941">
        <w:rPr>
          <w:rFonts w:cstheme="minorHAnsi"/>
          <w:color w:val="000000" w:themeColor="text1"/>
          <w:szCs w:val="23"/>
        </w:rPr>
        <w:t>he need for research into marking and feedback is</w:t>
      </w:r>
      <w:r w:rsidRPr="00784941">
        <w:rPr>
          <w:rFonts w:cstheme="minorHAnsi"/>
          <w:color w:val="000000" w:themeColor="text1"/>
          <w:szCs w:val="23"/>
        </w:rPr>
        <w:t xml:space="preserve"> </w:t>
      </w:r>
      <w:r w:rsidR="001B043C" w:rsidRPr="00784941">
        <w:rPr>
          <w:rFonts w:cstheme="minorHAnsi"/>
          <w:color w:val="000000" w:themeColor="text1"/>
          <w:szCs w:val="23"/>
        </w:rPr>
        <w:t xml:space="preserve">extremely </w:t>
      </w:r>
      <w:r w:rsidR="00745646" w:rsidRPr="00784941">
        <w:rPr>
          <w:rFonts w:cstheme="minorHAnsi"/>
          <w:color w:val="000000" w:themeColor="text1"/>
          <w:szCs w:val="23"/>
        </w:rPr>
        <w:t>clear</w:t>
      </w:r>
      <w:r w:rsidRPr="00784941">
        <w:rPr>
          <w:rFonts w:cstheme="minorHAnsi"/>
          <w:color w:val="000000" w:themeColor="text1"/>
          <w:szCs w:val="23"/>
        </w:rPr>
        <w:t xml:space="preserve">. This </w:t>
      </w:r>
      <w:r w:rsidR="00745646" w:rsidRPr="00784941">
        <w:rPr>
          <w:rFonts w:cstheme="minorHAnsi"/>
          <w:color w:val="000000" w:themeColor="text1"/>
          <w:szCs w:val="23"/>
        </w:rPr>
        <w:t>proposal</w:t>
      </w:r>
      <w:r w:rsidRPr="00784941">
        <w:rPr>
          <w:rFonts w:cstheme="minorHAnsi"/>
          <w:color w:val="000000" w:themeColor="text1"/>
          <w:szCs w:val="23"/>
        </w:rPr>
        <w:t xml:space="preserve"> provides a </w:t>
      </w:r>
      <w:r w:rsidR="001B043C" w:rsidRPr="00784941">
        <w:rPr>
          <w:rFonts w:cstheme="minorHAnsi"/>
          <w:color w:val="000000" w:themeColor="text1"/>
          <w:szCs w:val="23"/>
        </w:rPr>
        <w:t>clear</w:t>
      </w:r>
      <w:r w:rsidR="00745646" w:rsidRPr="00784941">
        <w:rPr>
          <w:rFonts w:cstheme="minorHAnsi"/>
          <w:color w:val="000000" w:themeColor="text1"/>
          <w:szCs w:val="23"/>
        </w:rPr>
        <w:t xml:space="preserve"> rationale </w:t>
      </w:r>
      <w:r w:rsidR="00292E5C" w:rsidRPr="00784941">
        <w:rPr>
          <w:rFonts w:cstheme="minorHAnsi"/>
          <w:color w:val="000000" w:themeColor="text1"/>
          <w:szCs w:val="23"/>
        </w:rPr>
        <w:t>for new research into feedback styles</w:t>
      </w:r>
      <w:r w:rsidR="001B043C" w:rsidRPr="00784941">
        <w:rPr>
          <w:rFonts w:cstheme="minorHAnsi"/>
          <w:color w:val="000000" w:themeColor="text1"/>
          <w:szCs w:val="23"/>
        </w:rPr>
        <w:t xml:space="preserve">, and </w:t>
      </w:r>
      <w:r w:rsidR="00336726" w:rsidRPr="00784941">
        <w:rPr>
          <w:rFonts w:cstheme="minorHAnsi"/>
          <w:color w:val="000000" w:themeColor="text1"/>
          <w:szCs w:val="23"/>
        </w:rPr>
        <w:t xml:space="preserve">effectively conveys </w:t>
      </w:r>
      <w:r w:rsidR="001B043C" w:rsidRPr="00784941">
        <w:rPr>
          <w:rFonts w:cstheme="minorHAnsi"/>
          <w:color w:val="000000" w:themeColor="text1"/>
          <w:szCs w:val="23"/>
        </w:rPr>
        <w:t xml:space="preserve">the aims and objectives of the </w:t>
      </w:r>
      <w:r w:rsidR="00292E5C" w:rsidRPr="00784941">
        <w:rPr>
          <w:rFonts w:cstheme="minorHAnsi"/>
          <w:color w:val="000000" w:themeColor="text1"/>
          <w:szCs w:val="23"/>
        </w:rPr>
        <w:t>project</w:t>
      </w:r>
      <w:r w:rsidR="001B043C" w:rsidRPr="00784941">
        <w:rPr>
          <w:rFonts w:cstheme="minorHAnsi"/>
          <w:color w:val="000000" w:themeColor="text1"/>
          <w:szCs w:val="23"/>
        </w:rPr>
        <w:t xml:space="preserve">. The proposal </w:t>
      </w:r>
      <w:r w:rsidR="004D6FAF" w:rsidRPr="00784941">
        <w:rPr>
          <w:rFonts w:cstheme="minorHAnsi"/>
          <w:color w:val="000000" w:themeColor="text1"/>
          <w:szCs w:val="23"/>
        </w:rPr>
        <w:t>acknowledg</w:t>
      </w:r>
      <w:r w:rsidR="006610FC" w:rsidRPr="00784941">
        <w:rPr>
          <w:rFonts w:cstheme="minorHAnsi"/>
          <w:color w:val="000000" w:themeColor="text1"/>
          <w:szCs w:val="23"/>
        </w:rPr>
        <w:t>es</w:t>
      </w:r>
      <w:r w:rsidR="004D6FAF" w:rsidRPr="00784941">
        <w:rPr>
          <w:rFonts w:cstheme="minorHAnsi"/>
          <w:color w:val="000000" w:themeColor="text1"/>
          <w:szCs w:val="23"/>
        </w:rPr>
        <w:t xml:space="preserve"> both the strengths and limitations of the </w:t>
      </w:r>
      <w:proofErr w:type="gramStart"/>
      <w:r w:rsidR="004D6FAF" w:rsidRPr="00784941">
        <w:rPr>
          <w:rFonts w:cstheme="minorHAnsi"/>
          <w:color w:val="000000" w:themeColor="text1"/>
          <w:szCs w:val="23"/>
        </w:rPr>
        <w:t>investigation</w:t>
      </w:r>
      <w:r w:rsidR="00336726" w:rsidRPr="00784941">
        <w:rPr>
          <w:rFonts w:cstheme="minorHAnsi"/>
          <w:color w:val="000000" w:themeColor="text1"/>
          <w:szCs w:val="23"/>
        </w:rPr>
        <w:t>,</w:t>
      </w:r>
      <w:r w:rsidR="006610FC" w:rsidRPr="00784941">
        <w:rPr>
          <w:rFonts w:cstheme="minorHAnsi"/>
          <w:color w:val="000000" w:themeColor="text1"/>
          <w:szCs w:val="23"/>
        </w:rPr>
        <w:t xml:space="preserve"> and</w:t>
      </w:r>
      <w:proofErr w:type="gramEnd"/>
      <w:r w:rsidR="006610FC" w:rsidRPr="00784941">
        <w:rPr>
          <w:rFonts w:cstheme="minorHAnsi"/>
          <w:color w:val="000000" w:themeColor="text1"/>
          <w:szCs w:val="23"/>
        </w:rPr>
        <w:t xml:space="preserve"> </w:t>
      </w:r>
      <w:r w:rsidR="00D77592" w:rsidRPr="00784941">
        <w:rPr>
          <w:rFonts w:cstheme="minorHAnsi"/>
          <w:color w:val="000000" w:themeColor="text1"/>
          <w:szCs w:val="23"/>
        </w:rPr>
        <w:t>recognises the importance of accuracy and reliability</w:t>
      </w:r>
      <w:r w:rsidR="001B043C" w:rsidRPr="00784941">
        <w:rPr>
          <w:rFonts w:cstheme="minorHAnsi"/>
          <w:color w:val="000000" w:themeColor="text1"/>
          <w:szCs w:val="23"/>
        </w:rPr>
        <w:t xml:space="preserve"> </w:t>
      </w:r>
      <w:r w:rsidR="00ED3570" w:rsidRPr="00784941">
        <w:rPr>
          <w:rFonts w:cstheme="minorHAnsi"/>
          <w:color w:val="000000" w:themeColor="text1"/>
          <w:szCs w:val="23"/>
        </w:rPr>
        <w:t>throughout</w:t>
      </w:r>
      <w:r w:rsidR="004D6FAF" w:rsidRPr="00784941">
        <w:rPr>
          <w:rFonts w:cstheme="minorHAnsi"/>
          <w:color w:val="000000" w:themeColor="text1"/>
          <w:szCs w:val="23"/>
        </w:rPr>
        <w:t xml:space="preserve">. </w:t>
      </w:r>
      <w:r w:rsidR="00080088" w:rsidRPr="00784941">
        <w:rPr>
          <w:rFonts w:cstheme="minorHAnsi"/>
          <w:color w:val="000000" w:themeColor="text1"/>
          <w:szCs w:val="23"/>
        </w:rPr>
        <w:t>Furthermore, d</w:t>
      </w:r>
      <w:r w:rsidR="002D4F6E" w:rsidRPr="00784941">
        <w:rPr>
          <w:rFonts w:cstheme="minorHAnsi"/>
          <w:color w:val="000000" w:themeColor="text1"/>
          <w:szCs w:val="23"/>
        </w:rPr>
        <w:t>ata collection is carefully planned, and e</w:t>
      </w:r>
      <w:r w:rsidR="004D6FAF" w:rsidRPr="00784941">
        <w:rPr>
          <w:rFonts w:cstheme="minorHAnsi"/>
          <w:color w:val="000000" w:themeColor="text1"/>
          <w:szCs w:val="23"/>
        </w:rPr>
        <w:t>thical issues are considered</w:t>
      </w:r>
      <w:r w:rsidR="002D4F6E" w:rsidRPr="00784941">
        <w:rPr>
          <w:rFonts w:cstheme="minorHAnsi"/>
          <w:color w:val="000000" w:themeColor="text1"/>
          <w:szCs w:val="23"/>
        </w:rPr>
        <w:t xml:space="preserve"> in depth.</w:t>
      </w:r>
      <w:r w:rsidR="006610FC" w:rsidRPr="00784941">
        <w:rPr>
          <w:rFonts w:cstheme="minorHAnsi"/>
          <w:color w:val="000000" w:themeColor="text1"/>
          <w:szCs w:val="23"/>
        </w:rPr>
        <w:t xml:space="preserve"> </w:t>
      </w:r>
    </w:p>
    <w:p w14:paraId="3B04D533" w14:textId="58044249" w:rsidR="004D6FAF" w:rsidRPr="00784941" w:rsidRDefault="00080088" w:rsidP="00FB526B">
      <w:pPr>
        <w:spacing w:line="312" w:lineRule="auto"/>
        <w:rPr>
          <w:rFonts w:cstheme="minorHAnsi"/>
          <w:color w:val="000000" w:themeColor="text1"/>
          <w:szCs w:val="23"/>
        </w:rPr>
      </w:pPr>
      <w:r w:rsidRPr="00784941">
        <w:rPr>
          <w:rFonts w:cstheme="minorHAnsi"/>
          <w:color w:val="000000" w:themeColor="text1"/>
          <w:szCs w:val="23"/>
        </w:rPr>
        <w:t xml:space="preserve">The implementation of this research </w:t>
      </w:r>
      <w:r w:rsidR="00D77592" w:rsidRPr="00784941">
        <w:rPr>
          <w:rFonts w:cstheme="minorHAnsi"/>
          <w:color w:val="000000" w:themeColor="text1"/>
          <w:szCs w:val="23"/>
        </w:rPr>
        <w:t>can</w:t>
      </w:r>
      <w:r w:rsidRPr="00784941">
        <w:rPr>
          <w:rFonts w:cstheme="minorHAnsi"/>
          <w:color w:val="000000" w:themeColor="text1"/>
          <w:szCs w:val="23"/>
        </w:rPr>
        <w:t xml:space="preserve"> therefore </w:t>
      </w:r>
      <w:r w:rsidR="00D77592" w:rsidRPr="00784941">
        <w:rPr>
          <w:rFonts w:cstheme="minorHAnsi"/>
          <w:color w:val="000000" w:themeColor="text1"/>
          <w:szCs w:val="23"/>
        </w:rPr>
        <w:t xml:space="preserve">be </w:t>
      </w:r>
      <w:r w:rsidRPr="00784941">
        <w:rPr>
          <w:rFonts w:cstheme="minorHAnsi"/>
          <w:color w:val="000000" w:themeColor="text1"/>
          <w:szCs w:val="23"/>
        </w:rPr>
        <w:t xml:space="preserve">justified and </w:t>
      </w:r>
      <w:r w:rsidR="001B043C" w:rsidRPr="00784941">
        <w:rPr>
          <w:rFonts w:cstheme="minorHAnsi"/>
          <w:color w:val="000000" w:themeColor="text1"/>
          <w:szCs w:val="23"/>
        </w:rPr>
        <w:t xml:space="preserve">fully </w:t>
      </w:r>
      <w:r w:rsidR="00D77592" w:rsidRPr="00784941">
        <w:rPr>
          <w:rFonts w:cstheme="minorHAnsi"/>
          <w:color w:val="000000" w:themeColor="text1"/>
          <w:szCs w:val="23"/>
        </w:rPr>
        <w:t>supported</w:t>
      </w:r>
      <w:r w:rsidR="001B043C" w:rsidRPr="00784941">
        <w:rPr>
          <w:rFonts w:cstheme="minorHAnsi"/>
          <w:color w:val="000000" w:themeColor="text1"/>
          <w:szCs w:val="23"/>
        </w:rPr>
        <w:t>. If implemented, t</w:t>
      </w:r>
      <w:r w:rsidR="00D77592" w:rsidRPr="00784941">
        <w:rPr>
          <w:rFonts w:cstheme="minorHAnsi"/>
          <w:color w:val="000000" w:themeColor="text1"/>
          <w:szCs w:val="23"/>
        </w:rPr>
        <w:t>he</w:t>
      </w:r>
      <w:r w:rsidR="001B043C" w:rsidRPr="00784941">
        <w:rPr>
          <w:rFonts w:cstheme="minorHAnsi"/>
          <w:color w:val="000000" w:themeColor="text1"/>
          <w:szCs w:val="23"/>
        </w:rPr>
        <w:t xml:space="preserve"> </w:t>
      </w:r>
      <w:r w:rsidR="00D77592" w:rsidRPr="00784941">
        <w:rPr>
          <w:rFonts w:cstheme="minorHAnsi"/>
          <w:color w:val="000000" w:themeColor="text1"/>
          <w:szCs w:val="23"/>
        </w:rPr>
        <w:t xml:space="preserve">research </w:t>
      </w:r>
      <w:r w:rsidR="001B043C" w:rsidRPr="00784941">
        <w:rPr>
          <w:rFonts w:cstheme="minorHAnsi"/>
          <w:color w:val="000000" w:themeColor="text1"/>
          <w:szCs w:val="23"/>
        </w:rPr>
        <w:t xml:space="preserve">will </w:t>
      </w:r>
      <w:r w:rsidR="00D77592" w:rsidRPr="00784941">
        <w:rPr>
          <w:rFonts w:cstheme="minorHAnsi"/>
          <w:color w:val="000000" w:themeColor="text1"/>
          <w:szCs w:val="23"/>
        </w:rPr>
        <w:t xml:space="preserve">aim to further inform the literature surrounding the theme of marking and feedback in </w:t>
      </w:r>
      <w:proofErr w:type="gramStart"/>
      <w:r w:rsidR="00D77592" w:rsidRPr="00784941">
        <w:rPr>
          <w:rFonts w:cstheme="minorHAnsi"/>
          <w:color w:val="000000" w:themeColor="text1"/>
          <w:szCs w:val="23"/>
        </w:rPr>
        <w:t>Wales, and</w:t>
      </w:r>
      <w:proofErr w:type="gramEnd"/>
      <w:r w:rsidR="00D77592" w:rsidRPr="00784941">
        <w:rPr>
          <w:rFonts w:cstheme="minorHAnsi"/>
          <w:color w:val="000000" w:themeColor="text1"/>
          <w:szCs w:val="23"/>
        </w:rPr>
        <w:t xml:space="preserve"> improve techniques for the benefit of both pupil performance and teacher workload. The completed research project hopes to offer educators the opportunity to develop their practice, whilst simultaneously improving standards of teaching and learning across Wales.</w:t>
      </w:r>
    </w:p>
    <w:p w14:paraId="4135D9CA" w14:textId="49F0F738" w:rsidR="00813D64" w:rsidRPr="00784941" w:rsidRDefault="00813D64" w:rsidP="00516DCF">
      <w:pPr>
        <w:spacing w:line="312" w:lineRule="auto"/>
        <w:rPr>
          <w:b/>
          <w:color w:val="000000" w:themeColor="text1"/>
          <w:sz w:val="24"/>
          <w:szCs w:val="23"/>
        </w:rPr>
      </w:pPr>
    </w:p>
    <w:p w14:paraId="3C48FB35" w14:textId="77777777" w:rsidR="00813D64" w:rsidRPr="00784941" w:rsidRDefault="00813D64" w:rsidP="00516DCF">
      <w:pPr>
        <w:spacing w:line="312" w:lineRule="auto"/>
        <w:rPr>
          <w:b/>
          <w:color w:val="000000" w:themeColor="text1"/>
          <w:sz w:val="24"/>
          <w:szCs w:val="23"/>
        </w:rPr>
      </w:pPr>
    </w:p>
    <w:p w14:paraId="573FB316" w14:textId="17BD3835" w:rsidR="00041FBC" w:rsidRPr="00784941" w:rsidRDefault="001C3E10" w:rsidP="00315ABF">
      <w:pPr>
        <w:rPr>
          <w:rFonts w:ascii="Arial" w:hAnsi="Arial" w:cs="Arial"/>
          <w:color w:val="000000" w:themeColor="text1"/>
          <w:sz w:val="19"/>
          <w:szCs w:val="19"/>
        </w:rPr>
      </w:pPr>
      <w:r w:rsidRPr="00784941">
        <w:rPr>
          <w:color w:val="000000" w:themeColor="text1"/>
          <w:shd w:val="clear" w:color="auto" w:fill="FFFFFF"/>
        </w:rPr>
        <w:br w:type="page"/>
      </w:r>
    </w:p>
    <w:p w14:paraId="42D6D7CB" w14:textId="472159C4" w:rsidR="007713F7" w:rsidRPr="00784941" w:rsidRDefault="007713F7" w:rsidP="00B07D46">
      <w:pPr>
        <w:tabs>
          <w:tab w:val="left" w:pos="2880"/>
        </w:tabs>
        <w:spacing w:line="276" w:lineRule="auto"/>
        <w:rPr>
          <w:rFonts w:cstheme="minorHAnsi"/>
          <w:b/>
          <w:color w:val="000000" w:themeColor="text1"/>
          <w:sz w:val="28"/>
          <w:u w:val="single"/>
        </w:rPr>
      </w:pPr>
      <w:r w:rsidRPr="00784941">
        <w:rPr>
          <w:rFonts w:cstheme="minorHAnsi"/>
          <w:b/>
          <w:color w:val="000000" w:themeColor="text1"/>
          <w:sz w:val="28"/>
          <w:u w:val="single"/>
        </w:rPr>
        <w:t>Bibliography</w:t>
      </w:r>
    </w:p>
    <w:p w14:paraId="74309C43" w14:textId="3CF29F52" w:rsidR="005330B3" w:rsidRPr="00784941" w:rsidRDefault="005330B3" w:rsidP="00B07D46">
      <w:pPr>
        <w:tabs>
          <w:tab w:val="left" w:pos="2880"/>
        </w:tabs>
        <w:spacing w:line="276" w:lineRule="auto"/>
        <w:rPr>
          <w:rFonts w:cstheme="minorHAnsi"/>
          <w:color w:val="000000" w:themeColor="text1"/>
        </w:rPr>
      </w:pPr>
      <w:r w:rsidRPr="00784941">
        <w:rPr>
          <w:rFonts w:cstheme="minorHAnsi"/>
          <w:color w:val="000000" w:themeColor="text1"/>
        </w:rPr>
        <w:t xml:space="preserve">Anderson, G. &amp; Arsenault, N. (2005) </w:t>
      </w:r>
      <w:r w:rsidRPr="00784941">
        <w:rPr>
          <w:rFonts w:cstheme="minorHAnsi"/>
          <w:i/>
          <w:color w:val="000000" w:themeColor="text1"/>
        </w:rPr>
        <w:t xml:space="preserve">Fundamentals of Educational Research. </w:t>
      </w:r>
      <w:r w:rsidRPr="00784941">
        <w:rPr>
          <w:rFonts w:cstheme="minorHAnsi"/>
          <w:color w:val="000000" w:themeColor="text1"/>
        </w:rPr>
        <w:t>Second ed. London: The Fa</w:t>
      </w:r>
      <w:r w:rsidR="008B45D7" w:rsidRPr="00784941">
        <w:rPr>
          <w:rFonts w:cstheme="minorHAnsi"/>
          <w:color w:val="000000" w:themeColor="text1"/>
        </w:rPr>
        <w:t>l</w:t>
      </w:r>
      <w:r w:rsidRPr="00784941">
        <w:rPr>
          <w:rFonts w:cstheme="minorHAnsi"/>
          <w:color w:val="000000" w:themeColor="text1"/>
        </w:rPr>
        <w:t>mer Press</w:t>
      </w:r>
    </w:p>
    <w:p w14:paraId="5B50927C" w14:textId="7185625B" w:rsidR="005330B3" w:rsidRPr="00784941" w:rsidRDefault="005330B3" w:rsidP="00B07D46">
      <w:pPr>
        <w:tabs>
          <w:tab w:val="left" w:pos="2880"/>
        </w:tabs>
        <w:spacing w:line="276" w:lineRule="auto"/>
        <w:rPr>
          <w:rFonts w:cstheme="minorHAnsi"/>
          <w:color w:val="000000" w:themeColor="text1"/>
          <w:sz w:val="8"/>
          <w:shd w:val="clear" w:color="auto" w:fill="FFFFFF"/>
        </w:rPr>
      </w:pPr>
    </w:p>
    <w:p w14:paraId="251B3DB6" w14:textId="19A79F04" w:rsidR="00F93110" w:rsidRPr="00784941" w:rsidRDefault="00F93110" w:rsidP="00B07D46">
      <w:pPr>
        <w:tabs>
          <w:tab w:val="left" w:pos="2880"/>
        </w:tabs>
        <w:spacing w:line="276" w:lineRule="auto"/>
        <w:rPr>
          <w:rFonts w:cstheme="minorHAnsi"/>
          <w:color w:val="000000" w:themeColor="text1"/>
          <w:shd w:val="clear" w:color="auto" w:fill="FFFFFF"/>
        </w:rPr>
      </w:pPr>
      <w:r w:rsidRPr="00784941">
        <w:rPr>
          <w:rFonts w:cstheme="minorHAnsi"/>
          <w:color w:val="000000" w:themeColor="text1"/>
          <w:shd w:val="clear" w:color="auto" w:fill="FFFFFF"/>
        </w:rPr>
        <w:t xml:space="preserve">Allison, S. &amp; </w:t>
      </w:r>
      <w:proofErr w:type="spellStart"/>
      <w:r w:rsidRPr="00784941">
        <w:rPr>
          <w:rFonts w:cstheme="minorHAnsi"/>
          <w:color w:val="000000" w:themeColor="text1"/>
          <w:shd w:val="clear" w:color="auto" w:fill="FFFFFF"/>
        </w:rPr>
        <w:t>Tharby</w:t>
      </w:r>
      <w:proofErr w:type="spellEnd"/>
      <w:r w:rsidRPr="00784941">
        <w:rPr>
          <w:rFonts w:cstheme="minorHAnsi"/>
          <w:color w:val="000000" w:themeColor="text1"/>
          <w:shd w:val="clear" w:color="auto" w:fill="FFFFFF"/>
        </w:rPr>
        <w:t xml:space="preserve">, A. (2015) </w:t>
      </w:r>
      <w:r w:rsidRPr="00784941">
        <w:rPr>
          <w:rFonts w:cstheme="minorHAnsi"/>
          <w:i/>
          <w:color w:val="000000" w:themeColor="text1"/>
          <w:shd w:val="clear" w:color="auto" w:fill="FFFFFF"/>
        </w:rPr>
        <w:t xml:space="preserve">Making Every Lesson Count. Six Principles to Support Great Teaching and Learning. </w:t>
      </w:r>
      <w:proofErr w:type="spellStart"/>
      <w:r w:rsidRPr="00784941">
        <w:rPr>
          <w:rFonts w:cstheme="minorHAnsi"/>
          <w:color w:val="000000" w:themeColor="text1"/>
          <w:shd w:val="clear" w:color="auto" w:fill="FFFFFF"/>
        </w:rPr>
        <w:t>Camarthen</w:t>
      </w:r>
      <w:proofErr w:type="spellEnd"/>
      <w:r w:rsidRPr="00784941">
        <w:rPr>
          <w:rFonts w:cstheme="minorHAnsi"/>
          <w:color w:val="000000" w:themeColor="text1"/>
          <w:shd w:val="clear" w:color="auto" w:fill="FFFFFF"/>
        </w:rPr>
        <w:t>: Crown House Publishing</w:t>
      </w:r>
    </w:p>
    <w:p w14:paraId="3F9C98DB" w14:textId="77777777" w:rsidR="005914A0" w:rsidRPr="00784941" w:rsidRDefault="005914A0" w:rsidP="00B07D46">
      <w:pPr>
        <w:tabs>
          <w:tab w:val="left" w:pos="2880"/>
        </w:tabs>
        <w:spacing w:line="276" w:lineRule="auto"/>
        <w:rPr>
          <w:rFonts w:cstheme="minorHAnsi"/>
          <w:color w:val="000000" w:themeColor="text1"/>
          <w:sz w:val="8"/>
        </w:rPr>
      </w:pPr>
    </w:p>
    <w:p w14:paraId="1CC0E1E2" w14:textId="2EA65F23" w:rsidR="005914A0" w:rsidRPr="00784941" w:rsidRDefault="005914A0" w:rsidP="00B07D46">
      <w:pPr>
        <w:tabs>
          <w:tab w:val="left" w:pos="2880"/>
        </w:tabs>
        <w:spacing w:line="276" w:lineRule="auto"/>
        <w:rPr>
          <w:rFonts w:cstheme="minorHAnsi"/>
          <w:color w:val="000000" w:themeColor="text1"/>
        </w:rPr>
      </w:pPr>
      <w:r w:rsidRPr="00784941">
        <w:rPr>
          <w:rFonts w:cstheme="minorHAnsi"/>
          <w:color w:val="000000" w:themeColor="text1"/>
        </w:rPr>
        <w:t xml:space="preserve">Ben-Nun, P. (2008) Respondent Fatigue. </w:t>
      </w:r>
      <w:proofErr w:type="spellStart"/>
      <w:r w:rsidRPr="00784941">
        <w:rPr>
          <w:rFonts w:cstheme="minorHAnsi"/>
          <w:i/>
          <w:color w:val="000000" w:themeColor="text1"/>
        </w:rPr>
        <w:t>Encyclopedia</w:t>
      </w:r>
      <w:proofErr w:type="spellEnd"/>
      <w:r w:rsidRPr="00784941">
        <w:rPr>
          <w:rFonts w:cstheme="minorHAnsi"/>
          <w:i/>
          <w:color w:val="000000" w:themeColor="text1"/>
        </w:rPr>
        <w:t xml:space="preserve"> of Survey Research Methods</w:t>
      </w:r>
      <w:r w:rsidRPr="00784941">
        <w:rPr>
          <w:rFonts w:cstheme="minorHAnsi"/>
          <w:color w:val="000000" w:themeColor="text1"/>
        </w:rPr>
        <w:t>. 2: pp.742-743.</w:t>
      </w:r>
    </w:p>
    <w:p w14:paraId="2F16E7A1" w14:textId="049F0ABD" w:rsidR="005914A0" w:rsidRPr="00784941" w:rsidRDefault="005914A0" w:rsidP="00B07D46">
      <w:pPr>
        <w:tabs>
          <w:tab w:val="left" w:pos="2880"/>
        </w:tabs>
        <w:spacing w:line="276" w:lineRule="auto"/>
        <w:rPr>
          <w:rFonts w:cstheme="minorHAnsi"/>
          <w:color w:val="000000" w:themeColor="text1"/>
          <w:sz w:val="8"/>
          <w:shd w:val="clear" w:color="auto" w:fill="FFFFFF"/>
        </w:rPr>
      </w:pPr>
    </w:p>
    <w:p w14:paraId="1279E8BE" w14:textId="591DC4F1" w:rsidR="00753E0C" w:rsidRPr="00784941" w:rsidRDefault="00753E0C" w:rsidP="00B07D46">
      <w:pPr>
        <w:spacing w:line="276" w:lineRule="auto"/>
        <w:rPr>
          <w:rFonts w:cstheme="minorHAnsi"/>
          <w:color w:val="000000" w:themeColor="text1"/>
        </w:rPr>
      </w:pPr>
      <w:r w:rsidRPr="00784941">
        <w:rPr>
          <w:rFonts w:cstheme="minorHAnsi"/>
          <w:color w:val="000000" w:themeColor="text1"/>
        </w:rPr>
        <w:t xml:space="preserve">BERA (2011) </w:t>
      </w:r>
      <w:r w:rsidRPr="00784941">
        <w:rPr>
          <w:rFonts w:cstheme="minorHAnsi"/>
          <w:i/>
          <w:color w:val="000000" w:themeColor="text1"/>
        </w:rPr>
        <w:t>Ethical Guidelines for Educational Research</w:t>
      </w:r>
      <w:r w:rsidRPr="00784941">
        <w:rPr>
          <w:rFonts w:cstheme="minorHAnsi"/>
          <w:color w:val="000000" w:themeColor="text1"/>
        </w:rPr>
        <w:t xml:space="preserve"> [pdf] Available at: </w:t>
      </w:r>
      <w:hyperlink r:id="rId10" w:history="1">
        <w:r w:rsidRPr="00784941">
          <w:rPr>
            <w:rStyle w:val="Hyperlink"/>
            <w:rFonts w:cstheme="minorHAnsi"/>
            <w:color w:val="000000" w:themeColor="text1"/>
          </w:rPr>
          <w:t>http://dysgu.ydds.ac.uk/pluginfile.php/262282/mod_resource/content/1/BERA-Ethical-Guidelines-2011.pdf</w:t>
        </w:r>
      </w:hyperlink>
      <w:r w:rsidRPr="00784941">
        <w:rPr>
          <w:rFonts w:cstheme="minorHAnsi"/>
          <w:color w:val="000000" w:themeColor="text1"/>
        </w:rPr>
        <w:t xml:space="preserve"> [Accessed 20 February 2018]</w:t>
      </w:r>
    </w:p>
    <w:p w14:paraId="646BB133" w14:textId="77777777" w:rsidR="00753E0C" w:rsidRPr="00784941" w:rsidRDefault="00753E0C" w:rsidP="00B07D46">
      <w:pPr>
        <w:tabs>
          <w:tab w:val="left" w:pos="2880"/>
        </w:tabs>
        <w:spacing w:line="276" w:lineRule="auto"/>
        <w:rPr>
          <w:rFonts w:cstheme="minorHAnsi"/>
          <w:b/>
          <w:color w:val="000000" w:themeColor="text1"/>
          <w:sz w:val="8"/>
          <w:shd w:val="clear" w:color="auto" w:fill="FFFFFF"/>
        </w:rPr>
      </w:pPr>
    </w:p>
    <w:p w14:paraId="174BB028" w14:textId="77EED037" w:rsidR="00DE462C" w:rsidRPr="00784941" w:rsidRDefault="00DE462C" w:rsidP="00B07D46">
      <w:pPr>
        <w:tabs>
          <w:tab w:val="left" w:pos="2880"/>
        </w:tabs>
        <w:spacing w:line="276" w:lineRule="auto"/>
        <w:rPr>
          <w:rStyle w:val="doctitle"/>
          <w:rFonts w:cstheme="minorHAnsi"/>
          <w:color w:val="000000" w:themeColor="text1"/>
          <w:bdr w:val="none" w:sz="0" w:space="0" w:color="auto" w:frame="1"/>
        </w:rPr>
      </w:pPr>
      <w:proofErr w:type="spellStart"/>
      <w:r w:rsidRPr="00784941">
        <w:rPr>
          <w:rFonts w:cstheme="minorHAnsi"/>
          <w:color w:val="000000" w:themeColor="text1"/>
          <w:shd w:val="clear" w:color="auto" w:fill="FFFFFF"/>
        </w:rPr>
        <w:t>Bommel</w:t>
      </w:r>
      <w:proofErr w:type="spellEnd"/>
      <w:r w:rsidRPr="00784941">
        <w:rPr>
          <w:rFonts w:cstheme="minorHAnsi"/>
          <w:color w:val="000000" w:themeColor="text1"/>
          <w:shd w:val="clear" w:color="auto" w:fill="FFFFFF"/>
        </w:rPr>
        <w:t xml:space="preserve">, B.V. (2015) </w:t>
      </w:r>
      <w:r w:rsidRPr="00784941">
        <w:rPr>
          <w:rStyle w:val="reversedauthor"/>
          <w:rFonts w:cstheme="minorHAnsi"/>
          <w:i/>
          <w:color w:val="000000" w:themeColor="text1"/>
          <w:bdr w:val="none" w:sz="0" w:space="0" w:color="auto" w:frame="1"/>
        </w:rPr>
        <w:t>B</w:t>
      </w:r>
      <w:r w:rsidRPr="00784941">
        <w:rPr>
          <w:rStyle w:val="doctitle"/>
          <w:rFonts w:cstheme="minorHAnsi"/>
          <w:i/>
          <w:color w:val="000000" w:themeColor="text1"/>
          <w:bdr w:val="none" w:sz="0" w:space="0" w:color="auto" w:frame="1"/>
        </w:rPr>
        <w:t>etween "</w:t>
      </w:r>
      <w:proofErr w:type="spellStart"/>
      <w:r w:rsidRPr="00784941">
        <w:rPr>
          <w:rStyle w:val="doctitle"/>
          <w:rFonts w:cstheme="minorHAnsi"/>
          <w:i/>
          <w:color w:val="000000" w:themeColor="text1"/>
          <w:bdr w:val="none" w:sz="0" w:space="0" w:color="auto" w:frame="1"/>
        </w:rPr>
        <w:t>Bildung</w:t>
      </w:r>
      <w:proofErr w:type="spellEnd"/>
      <w:r w:rsidRPr="00784941">
        <w:rPr>
          <w:rStyle w:val="doctitle"/>
          <w:rFonts w:cstheme="minorHAnsi"/>
          <w:i/>
          <w:color w:val="000000" w:themeColor="text1"/>
          <w:bdr w:val="none" w:sz="0" w:space="0" w:color="auto" w:frame="1"/>
        </w:rPr>
        <w:t>" and "</w:t>
      </w:r>
      <w:proofErr w:type="spellStart"/>
      <w:r w:rsidRPr="00784941">
        <w:rPr>
          <w:rStyle w:val="doctitle"/>
          <w:rFonts w:cstheme="minorHAnsi"/>
          <w:i/>
          <w:color w:val="000000" w:themeColor="text1"/>
          <w:bdr w:val="none" w:sz="0" w:space="0" w:color="auto" w:frame="1"/>
        </w:rPr>
        <w:t>Wissenschaft</w:t>
      </w:r>
      <w:proofErr w:type="spellEnd"/>
      <w:r w:rsidRPr="00784941">
        <w:rPr>
          <w:rStyle w:val="doctitle"/>
          <w:rFonts w:cstheme="minorHAnsi"/>
          <w:i/>
          <w:color w:val="000000" w:themeColor="text1"/>
          <w:bdr w:val="none" w:sz="0" w:space="0" w:color="auto" w:frame="1"/>
        </w:rPr>
        <w:t>": The 19th-Century German Ideal of Scientific Education</w:t>
      </w:r>
      <w:r w:rsidR="001F10E0" w:rsidRPr="00784941">
        <w:rPr>
          <w:rStyle w:val="doctitle"/>
          <w:rFonts w:cstheme="minorHAnsi"/>
          <w:color w:val="000000" w:themeColor="text1"/>
          <w:bdr w:val="none" w:sz="0" w:space="0" w:color="auto" w:frame="1"/>
        </w:rPr>
        <w:t xml:space="preserve">. [online] Available at: </w:t>
      </w:r>
      <w:hyperlink r:id="rId11" w:history="1">
        <w:r w:rsidR="001F10E0" w:rsidRPr="00784941">
          <w:rPr>
            <w:rStyle w:val="Hyperlink"/>
            <w:rFonts w:cstheme="minorHAnsi"/>
            <w:color w:val="000000" w:themeColor="text1"/>
            <w:bdr w:val="none" w:sz="0" w:space="0" w:color="auto" w:frame="1"/>
          </w:rPr>
          <w:t>http://ieg-ego.eu/en/threads/models-and-stereotypes/germanophilia-and-germanophobia/bas-van-bommel-between-bildung-and-wissenschaft-the-19th-century-german-ideal-of-scientific-education</w:t>
        </w:r>
      </w:hyperlink>
      <w:r w:rsidR="001F10E0" w:rsidRPr="00784941">
        <w:rPr>
          <w:rStyle w:val="doctitle"/>
          <w:rFonts w:cstheme="minorHAnsi"/>
          <w:color w:val="000000" w:themeColor="text1"/>
          <w:bdr w:val="none" w:sz="0" w:space="0" w:color="auto" w:frame="1"/>
        </w:rPr>
        <w:t xml:space="preserve"> [Accessed 07 December 2017]</w:t>
      </w:r>
    </w:p>
    <w:p w14:paraId="1FB6C9FD" w14:textId="426FBA10" w:rsidR="008B45D7" w:rsidRPr="00784941" w:rsidRDefault="008B45D7" w:rsidP="00B07D46">
      <w:pPr>
        <w:tabs>
          <w:tab w:val="left" w:pos="2880"/>
        </w:tabs>
        <w:spacing w:line="276" w:lineRule="auto"/>
        <w:rPr>
          <w:rStyle w:val="doctitle"/>
          <w:rFonts w:cstheme="minorHAnsi"/>
          <w:color w:val="000000" w:themeColor="text1"/>
          <w:sz w:val="8"/>
          <w:bdr w:val="none" w:sz="0" w:space="0" w:color="auto" w:frame="1"/>
        </w:rPr>
      </w:pPr>
    </w:p>
    <w:p w14:paraId="5341D8C5" w14:textId="296CE855" w:rsidR="008B45D7" w:rsidRPr="00784941" w:rsidRDefault="008B45D7" w:rsidP="00B07D46">
      <w:pPr>
        <w:tabs>
          <w:tab w:val="left" w:pos="2880"/>
        </w:tabs>
        <w:spacing w:line="276" w:lineRule="auto"/>
        <w:rPr>
          <w:rStyle w:val="doctitle"/>
          <w:rFonts w:cstheme="minorHAnsi"/>
          <w:i/>
          <w:color w:val="000000" w:themeColor="text1"/>
          <w:bdr w:val="none" w:sz="0" w:space="0" w:color="auto" w:frame="1"/>
        </w:rPr>
      </w:pPr>
      <w:r w:rsidRPr="00784941">
        <w:rPr>
          <w:rStyle w:val="doctitle"/>
          <w:rFonts w:cstheme="minorHAnsi"/>
          <w:color w:val="000000" w:themeColor="text1"/>
          <w:bdr w:val="none" w:sz="0" w:space="0" w:color="auto" w:frame="1"/>
        </w:rPr>
        <w:t xml:space="preserve">Brown, A. J. &amp; Dowling, P. C. (1998) </w:t>
      </w:r>
      <w:r w:rsidRPr="00784941">
        <w:rPr>
          <w:rStyle w:val="doctitle"/>
          <w:rFonts w:cstheme="minorHAnsi"/>
          <w:i/>
          <w:color w:val="000000" w:themeColor="text1"/>
          <w:bdr w:val="none" w:sz="0" w:space="0" w:color="auto" w:frame="1"/>
        </w:rPr>
        <w:t>Doing Research/Reading Research: A Mode of Interrogation</w:t>
      </w:r>
      <w:r w:rsidR="00B07D46" w:rsidRPr="00784941">
        <w:rPr>
          <w:rStyle w:val="doctitle"/>
          <w:rFonts w:cstheme="minorHAnsi"/>
          <w:i/>
          <w:color w:val="000000" w:themeColor="text1"/>
          <w:bdr w:val="none" w:sz="0" w:space="0" w:color="auto" w:frame="1"/>
        </w:rPr>
        <w:t xml:space="preserve"> </w:t>
      </w:r>
      <w:r w:rsidRPr="00784941">
        <w:rPr>
          <w:rStyle w:val="doctitle"/>
          <w:rFonts w:cstheme="minorHAnsi"/>
          <w:i/>
          <w:color w:val="000000" w:themeColor="text1"/>
          <w:bdr w:val="none" w:sz="0" w:space="0" w:color="auto" w:frame="1"/>
        </w:rPr>
        <w:t xml:space="preserve">for Education. </w:t>
      </w:r>
      <w:r w:rsidRPr="00784941">
        <w:rPr>
          <w:rStyle w:val="doctitle"/>
          <w:rFonts w:cstheme="minorHAnsi"/>
          <w:color w:val="000000" w:themeColor="text1"/>
          <w:bdr w:val="none" w:sz="0" w:space="0" w:color="auto" w:frame="1"/>
        </w:rPr>
        <w:t>London: The Falmer Press</w:t>
      </w:r>
    </w:p>
    <w:p w14:paraId="5374E3A2" w14:textId="77777777" w:rsidR="00945E29" w:rsidRPr="00784941" w:rsidRDefault="00945E29" w:rsidP="00B07D46">
      <w:pPr>
        <w:tabs>
          <w:tab w:val="left" w:pos="2880"/>
        </w:tabs>
        <w:spacing w:line="276" w:lineRule="auto"/>
        <w:rPr>
          <w:rStyle w:val="doctitle"/>
          <w:rFonts w:cstheme="minorHAnsi"/>
          <w:color w:val="000000" w:themeColor="text1"/>
          <w:sz w:val="8"/>
          <w:bdr w:val="none" w:sz="0" w:space="0" w:color="auto" w:frame="1"/>
        </w:rPr>
      </w:pPr>
    </w:p>
    <w:p w14:paraId="53F232E4" w14:textId="45FE8BD9" w:rsidR="001D7D76" w:rsidRPr="00784941" w:rsidRDefault="001D7D76" w:rsidP="00B07D46">
      <w:pPr>
        <w:tabs>
          <w:tab w:val="left" w:pos="2880"/>
        </w:tabs>
        <w:spacing w:line="276" w:lineRule="auto"/>
        <w:rPr>
          <w:rStyle w:val="doctitle"/>
          <w:rFonts w:cstheme="minorHAnsi"/>
          <w:color w:val="000000" w:themeColor="text1"/>
        </w:rPr>
      </w:pPr>
      <w:r w:rsidRPr="00784941">
        <w:rPr>
          <w:rStyle w:val="doctitle"/>
          <w:rFonts w:cstheme="minorHAnsi"/>
          <w:color w:val="000000" w:themeColor="text1"/>
        </w:rPr>
        <w:t xml:space="preserve">Burton, </w:t>
      </w:r>
      <w:r w:rsidR="00945E29" w:rsidRPr="00784941">
        <w:rPr>
          <w:rStyle w:val="doctitle"/>
          <w:rFonts w:cstheme="minorHAnsi"/>
          <w:color w:val="000000" w:themeColor="text1"/>
        </w:rPr>
        <w:t xml:space="preserve">D. &amp; Bartlett, S. (2011) </w:t>
      </w:r>
      <w:r w:rsidR="00945E29" w:rsidRPr="00784941">
        <w:rPr>
          <w:rStyle w:val="doctitle"/>
          <w:rFonts w:cstheme="minorHAnsi"/>
          <w:i/>
          <w:color w:val="000000" w:themeColor="text1"/>
        </w:rPr>
        <w:t xml:space="preserve">Key Issues for Education Researchers. </w:t>
      </w:r>
      <w:r w:rsidR="00945E29" w:rsidRPr="00784941">
        <w:rPr>
          <w:rStyle w:val="doctitle"/>
          <w:rFonts w:cstheme="minorHAnsi"/>
          <w:color w:val="000000" w:themeColor="text1"/>
        </w:rPr>
        <w:t>London: Sage</w:t>
      </w:r>
    </w:p>
    <w:p w14:paraId="5147CC23" w14:textId="77777777" w:rsidR="00B02A0E" w:rsidRPr="00784941" w:rsidRDefault="00B02A0E" w:rsidP="00B07D46">
      <w:pPr>
        <w:tabs>
          <w:tab w:val="left" w:pos="2880"/>
        </w:tabs>
        <w:spacing w:line="276" w:lineRule="auto"/>
        <w:rPr>
          <w:rStyle w:val="doctitle"/>
          <w:rFonts w:cstheme="minorHAnsi"/>
          <w:color w:val="000000" w:themeColor="text1"/>
          <w:sz w:val="8"/>
        </w:rPr>
      </w:pPr>
    </w:p>
    <w:p w14:paraId="70094FBE" w14:textId="4A6F3F6B" w:rsidR="00C43F5F" w:rsidRPr="00784941" w:rsidRDefault="00B02A0E" w:rsidP="00B07D46">
      <w:pPr>
        <w:tabs>
          <w:tab w:val="left" w:pos="2880"/>
        </w:tabs>
        <w:spacing w:line="276" w:lineRule="auto"/>
        <w:rPr>
          <w:rFonts w:cstheme="minorHAnsi"/>
          <w:color w:val="000000" w:themeColor="text1"/>
        </w:rPr>
      </w:pPr>
      <w:proofErr w:type="spellStart"/>
      <w:r w:rsidRPr="00784941">
        <w:rPr>
          <w:rFonts w:cstheme="minorHAnsi"/>
          <w:color w:val="000000" w:themeColor="text1"/>
        </w:rPr>
        <w:t>Cangelosi</w:t>
      </w:r>
      <w:proofErr w:type="spellEnd"/>
      <w:r w:rsidRPr="00784941">
        <w:rPr>
          <w:rFonts w:cstheme="minorHAnsi"/>
          <w:color w:val="000000" w:themeColor="text1"/>
        </w:rPr>
        <w:t xml:space="preserve">, J. (1990) </w:t>
      </w:r>
      <w:r w:rsidRPr="00784941">
        <w:rPr>
          <w:rFonts w:cstheme="minorHAnsi"/>
          <w:i/>
          <w:color w:val="000000" w:themeColor="text1"/>
        </w:rPr>
        <w:t>Designing Tests for Evaluating Student Achievement.</w:t>
      </w:r>
      <w:r w:rsidRPr="00784941">
        <w:rPr>
          <w:rFonts w:cstheme="minorHAnsi"/>
          <w:color w:val="000000" w:themeColor="text1"/>
        </w:rPr>
        <w:t xml:space="preserve"> New York: Addison-Wesley</w:t>
      </w:r>
    </w:p>
    <w:p w14:paraId="28E0CA82" w14:textId="77777777" w:rsidR="00B02A0E" w:rsidRPr="00784941" w:rsidRDefault="00B02A0E" w:rsidP="00B07D46">
      <w:pPr>
        <w:tabs>
          <w:tab w:val="left" w:pos="2880"/>
        </w:tabs>
        <w:spacing w:line="276" w:lineRule="auto"/>
        <w:rPr>
          <w:rStyle w:val="doctitle"/>
          <w:rFonts w:cstheme="minorHAnsi"/>
          <w:color w:val="000000" w:themeColor="text1"/>
          <w:sz w:val="8"/>
        </w:rPr>
      </w:pPr>
    </w:p>
    <w:p w14:paraId="664EBAF4" w14:textId="0B7F2EDA" w:rsidR="00C43F5F" w:rsidRPr="00784941" w:rsidRDefault="00C43F5F" w:rsidP="00B07D46">
      <w:pPr>
        <w:tabs>
          <w:tab w:val="left" w:pos="2880"/>
        </w:tabs>
        <w:spacing w:line="276" w:lineRule="auto"/>
        <w:rPr>
          <w:rStyle w:val="doctitle"/>
          <w:rFonts w:cstheme="minorHAnsi"/>
          <w:color w:val="000000" w:themeColor="text1"/>
        </w:rPr>
      </w:pPr>
      <w:proofErr w:type="spellStart"/>
      <w:r w:rsidRPr="00784941">
        <w:rPr>
          <w:rFonts w:cstheme="minorHAnsi"/>
          <w:color w:val="000000" w:themeColor="text1"/>
        </w:rPr>
        <w:t>Clariana</w:t>
      </w:r>
      <w:proofErr w:type="spellEnd"/>
      <w:r w:rsidRPr="00784941">
        <w:rPr>
          <w:rFonts w:cstheme="minorHAnsi"/>
          <w:color w:val="000000" w:themeColor="text1"/>
        </w:rPr>
        <w:t xml:space="preserve">, R. (1990) A </w:t>
      </w:r>
      <w:r w:rsidR="004550C5">
        <w:rPr>
          <w:rFonts w:cstheme="minorHAnsi"/>
          <w:color w:val="000000" w:themeColor="text1"/>
        </w:rPr>
        <w:t>C</w:t>
      </w:r>
      <w:r w:rsidRPr="00784941">
        <w:rPr>
          <w:rFonts w:cstheme="minorHAnsi"/>
          <w:color w:val="000000" w:themeColor="text1"/>
        </w:rPr>
        <w:t xml:space="preserve">omparison of </w:t>
      </w:r>
      <w:r w:rsidR="004550C5">
        <w:rPr>
          <w:rFonts w:cstheme="minorHAnsi"/>
          <w:color w:val="000000" w:themeColor="text1"/>
        </w:rPr>
        <w:t>A</w:t>
      </w:r>
      <w:r w:rsidRPr="00784941">
        <w:rPr>
          <w:rFonts w:cstheme="minorHAnsi"/>
          <w:color w:val="000000" w:themeColor="text1"/>
        </w:rPr>
        <w:t xml:space="preserve">nswer </w:t>
      </w:r>
      <w:r w:rsidR="00E1319B">
        <w:rPr>
          <w:rFonts w:cstheme="minorHAnsi"/>
          <w:color w:val="000000" w:themeColor="text1"/>
        </w:rPr>
        <w:t>U</w:t>
      </w:r>
      <w:r w:rsidRPr="00784941">
        <w:rPr>
          <w:rFonts w:cstheme="minorHAnsi"/>
          <w:color w:val="000000" w:themeColor="text1"/>
        </w:rPr>
        <w:t xml:space="preserve">ntil </w:t>
      </w:r>
      <w:r w:rsidR="004550C5">
        <w:rPr>
          <w:rFonts w:cstheme="minorHAnsi"/>
          <w:color w:val="000000" w:themeColor="text1"/>
        </w:rPr>
        <w:t>C</w:t>
      </w:r>
      <w:r w:rsidRPr="00784941">
        <w:rPr>
          <w:rFonts w:cstheme="minorHAnsi"/>
          <w:color w:val="000000" w:themeColor="text1"/>
        </w:rPr>
        <w:t xml:space="preserve">orrect </w:t>
      </w:r>
      <w:r w:rsidR="004550C5">
        <w:rPr>
          <w:rFonts w:cstheme="minorHAnsi"/>
          <w:color w:val="000000" w:themeColor="text1"/>
        </w:rPr>
        <w:t>F</w:t>
      </w:r>
      <w:r w:rsidRPr="00784941">
        <w:rPr>
          <w:rFonts w:cstheme="minorHAnsi"/>
          <w:color w:val="000000" w:themeColor="text1"/>
        </w:rPr>
        <w:t xml:space="preserve">eedback and </w:t>
      </w:r>
      <w:r w:rsidR="00E1319B">
        <w:rPr>
          <w:rFonts w:cstheme="minorHAnsi"/>
          <w:color w:val="000000" w:themeColor="text1"/>
        </w:rPr>
        <w:t>K</w:t>
      </w:r>
      <w:r w:rsidRPr="00784941">
        <w:rPr>
          <w:rFonts w:cstheme="minorHAnsi"/>
          <w:color w:val="000000" w:themeColor="text1"/>
        </w:rPr>
        <w:t xml:space="preserve">nowledge of </w:t>
      </w:r>
      <w:r w:rsidR="00E1319B">
        <w:rPr>
          <w:rFonts w:cstheme="minorHAnsi"/>
          <w:color w:val="000000" w:themeColor="text1"/>
        </w:rPr>
        <w:t>C</w:t>
      </w:r>
      <w:r w:rsidRPr="00784941">
        <w:rPr>
          <w:rFonts w:cstheme="minorHAnsi"/>
          <w:color w:val="000000" w:themeColor="text1"/>
        </w:rPr>
        <w:t xml:space="preserve">orrect </w:t>
      </w:r>
      <w:r w:rsidR="00E1319B">
        <w:rPr>
          <w:rFonts w:cstheme="minorHAnsi"/>
          <w:color w:val="000000" w:themeColor="text1"/>
        </w:rPr>
        <w:t>R</w:t>
      </w:r>
      <w:r w:rsidRPr="00784941">
        <w:rPr>
          <w:rFonts w:cstheme="minorHAnsi"/>
          <w:color w:val="000000" w:themeColor="text1"/>
        </w:rPr>
        <w:t xml:space="preserve">esponse </w:t>
      </w:r>
      <w:r w:rsidR="00E1319B">
        <w:rPr>
          <w:rFonts w:cstheme="minorHAnsi"/>
          <w:color w:val="000000" w:themeColor="text1"/>
        </w:rPr>
        <w:t>F</w:t>
      </w:r>
      <w:r w:rsidRPr="00784941">
        <w:rPr>
          <w:rFonts w:cstheme="minorHAnsi"/>
          <w:color w:val="000000" w:themeColor="text1"/>
        </w:rPr>
        <w:t xml:space="preserve">eedback </w:t>
      </w:r>
      <w:r w:rsidR="00E1319B">
        <w:rPr>
          <w:rFonts w:cstheme="minorHAnsi"/>
          <w:color w:val="000000" w:themeColor="text1"/>
        </w:rPr>
        <w:t>U</w:t>
      </w:r>
      <w:r w:rsidRPr="00784941">
        <w:rPr>
          <w:rFonts w:cstheme="minorHAnsi"/>
          <w:color w:val="000000" w:themeColor="text1"/>
        </w:rPr>
        <w:t xml:space="preserve">nder </w:t>
      </w:r>
      <w:r w:rsidR="00E1319B">
        <w:rPr>
          <w:rFonts w:cstheme="minorHAnsi"/>
          <w:color w:val="000000" w:themeColor="text1"/>
        </w:rPr>
        <w:t>T</w:t>
      </w:r>
      <w:r w:rsidRPr="00784941">
        <w:rPr>
          <w:rFonts w:cstheme="minorHAnsi"/>
          <w:color w:val="000000" w:themeColor="text1"/>
        </w:rPr>
        <w:t xml:space="preserve">wo </w:t>
      </w:r>
      <w:r w:rsidR="00E1319B">
        <w:rPr>
          <w:rFonts w:cstheme="minorHAnsi"/>
          <w:color w:val="000000" w:themeColor="text1"/>
        </w:rPr>
        <w:t>C</w:t>
      </w:r>
      <w:r w:rsidRPr="00784941">
        <w:rPr>
          <w:rFonts w:cstheme="minorHAnsi"/>
          <w:color w:val="000000" w:themeColor="text1"/>
        </w:rPr>
        <w:t xml:space="preserve">onditions of </w:t>
      </w:r>
      <w:r w:rsidR="00E1319B">
        <w:rPr>
          <w:rFonts w:cstheme="minorHAnsi"/>
          <w:color w:val="000000" w:themeColor="text1"/>
        </w:rPr>
        <w:t>C</w:t>
      </w:r>
      <w:r w:rsidRPr="00784941">
        <w:rPr>
          <w:rFonts w:cstheme="minorHAnsi"/>
          <w:color w:val="000000" w:themeColor="text1"/>
        </w:rPr>
        <w:t xml:space="preserve">ontextualisation. </w:t>
      </w:r>
      <w:r w:rsidRPr="00784941">
        <w:rPr>
          <w:rFonts w:cstheme="minorHAnsi"/>
          <w:i/>
          <w:color w:val="000000" w:themeColor="text1"/>
        </w:rPr>
        <w:t>Journal of Computer-Based Instruction</w:t>
      </w:r>
      <w:r w:rsidRPr="00784941">
        <w:rPr>
          <w:rFonts w:cstheme="minorHAnsi"/>
          <w:color w:val="000000" w:themeColor="text1"/>
        </w:rPr>
        <w:t>. 17 (4): pp. 125-129</w:t>
      </w:r>
    </w:p>
    <w:p w14:paraId="5F2A5F04" w14:textId="77777777" w:rsidR="009A6DE4" w:rsidRPr="00784941" w:rsidRDefault="009A6DE4" w:rsidP="00B07D46">
      <w:pPr>
        <w:pStyle w:val="Bibliography"/>
        <w:spacing w:line="276" w:lineRule="auto"/>
        <w:rPr>
          <w:rFonts w:cstheme="minorHAnsi"/>
          <w:noProof/>
          <w:color w:val="000000" w:themeColor="text1"/>
          <w:sz w:val="8"/>
        </w:rPr>
      </w:pPr>
    </w:p>
    <w:p w14:paraId="63418A31" w14:textId="338607A6" w:rsidR="009A6DE4" w:rsidRPr="00784941" w:rsidRDefault="009A6DE4" w:rsidP="00B07D46">
      <w:pPr>
        <w:pStyle w:val="Bibliography"/>
        <w:spacing w:line="276" w:lineRule="auto"/>
        <w:rPr>
          <w:rFonts w:cstheme="minorHAnsi"/>
          <w:noProof/>
          <w:color w:val="000000" w:themeColor="text1"/>
        </w:rPr>
      </w:pPr>
      <w:r w:rsidRPr="00784941">
        <w:rPr>
          <w:rFonts w:cstheme="minorHAnsi"/>
          <w:noProof/>
          <w:color w:val="000000" w:themeColor="text1"/>
        </w:rPr>
        <w:t>Cohen, L., Manion, L.</w:t>
      </w:r>
      <w:r w:rsidR="00832860" w:rsidRPr="00784941">
        <w:rPr>
          <w:rFonts w:cstheme="minorHAnsi"/>
          <w:noProof/>
          <w:color w:val="000000" w:themeColor="text1"/>
        </w:rPr>
        <w:t xml:space="preserve"> &amp; </w:t>
      </w:r>
      <w:r w:rsidRPr="00784941">
        <w:rPr>
          <w:rFonts w:cstheme="minorHAnsi"/>
          <w:noProof/>
          <w:color w:val="000000" w:themeColor="text1"/>
        </w:rPr>
        <w:t>Morrison, K. (201</w:t>
      </w:r>
      <w:r w:rsidR="00832860" w:rsidRPr="00784941">
        <w:rPr>
          <w:rFonts w:cstheme="minorHAnsi"/>
          <w:noProof/>
          <w:color w:val="000000" w:themeColor="text1"/>
        </w:rPr>
        <w:t>7</w:t>
      </w:r>
      <w:r w:rsidRPr="00784941">
        <w:rPr>
          <w:rFonts w:cstheme="minorHAnsi"/>
          <w:noProof/>
          <w:color w:val="000000" w:themeColor="text1"/>
        </w:rPr>
        <w:t xml:space="preserve">) </w:t>
      </w:r>
      <w:r w:rsidRPr="00784941">
        <w:rPr>
          <w:rFonts w:cstheme="minorHAnsi"/>
          <w:i/>
          <w:iCs/>
          <w:noProof/>
          <w:color w:val="000000" w:themeColor="text1"/>
        </w:rPr>
        <w:t xml:space="preserve">Research Methods in Education. </w:t>
      </w:r>
      <w:r w:rsidR="00832860" w:rsidRPr="00784941">
        <w:rPr>
          <w:rFonts w:cstheme="minorHAnsi"/>
          <w:noProof/>
          <w:color w:val="000000" w:themeColor="text1"/>
        </w:rPr>
        <w:t>Eigh</w:t>
      </w:r>
      <w:r w:rsidRPr="00784941">
        <w:rPr>
          <w:rFonts w:cstheme="minorHAnsi"/>
          <w:noProof/>
          <w:color w:val="000000" w:themeColor="text1"/>
        </w:rPr>
        <w:t>th ed. Abingdon: Routledge</w:t>
      </w:r>
    </w:p>
    <w:p w14:paraId="37E040E0" w14:textId="3125957C" w:rsidR="001D7D76" w:rsidRPr="00784941" w:rsidRDefault="001D7D76" w:rsidP="00B07D46">
      <w:pPr>
        <w:spacing w:line="276" w:lineRule="auto"/>
        <w:rPr>
          <w:rFonts w:cstheme="minorHAnsi"/>
          <w:color w:val="000000" w:themeColor="text1"/>
          <w:sz w:val="8"/>
        </w:rPr>
      </w:pPr>
    </w:p>
    <w:p w14:paraId="09E49429" w14:textId="685EE04F" w:rsidR="001D7D76" w:rsidRPr="00784941" w:rsidRDefault="001D7D76" w:rsidP="00B07D46">
      <w:pPr>
        <w:spacing w:line="276" w:lineRule="auto"/>
        <w:rPr>
          <w:rFonts w:cstheme="minorHAnsi"/>
          <w:color w:val="000000" w:themeColor="text1"/>
        </w:rPr>
      </w:pPr>
      <w:r w:rsidRPr="00784941">
        <w:rPr>
          <w:rFonts w:cstheme="minorHAnsi"/>
          <w:color w:val="000000" w:themeColor="text1"/>
        </w:rPr>
        <w:t xml:space="preserve">Costello, P. (2011) </w:t>
      </w:r>
      <w:r w:rsidRPr="00784941">
        <w:rPr>
          <w:rFonts w:cstheme="minorHAnsi"/>
          <w:i/>
          <w:color w:val="000000" w:themeColor="text1"/>
        </w:rPr>
        <w:t>Effective Action Research.</w:t>
      </w:r>
      <w:r w:rsidRPr="00784941">
        <w:rPr>
          <w:rFonts w:cstheme="minorHAnsi"/>
          <w:color w:val="000000" w:themeColor="text1"/>
        </w:rPr>
        <w:t xml:space="preserve"> Second ed. London: Bloomsbury</w:t>
      </w:r>
    </w:p>
    <w:p w14:paraId="4DAC1F86" w14:textId="5F42435A" w:rsidR="00B06328" w:rsidRPr="00784941" w:rsidRDefault="00B06328" w:rsidP="00B07D46">
      <w:pPr>
        <w:spacing w:line="276" w:lineRule="auto"/>
        <w:rPr>
          <w:rFonts w:cstheme="minorHAnsi"/>
          <w:color w:val="000000" w:themeColor="text1"/>
          <w:sz w:val="8"/>
        </w:rPr>
      </w:pPr>
    </w:p>
    <w:p w14:paraId="0C1EAE36" w14:textId="619262E6" w:rsidR="00B06328" w:rsidRPr="00784941" w:rsidRDefault="00B06328" w:rsidP="00B07D46">
      <w:pPr>
        <w:spacing w:line="276" w:lineRule="auto"/>
        <w:ind w:right="78"/>
        <w:rPr>
          <w:rFonts w:cstheme="minorHAnsi"/>
          <w:color w:val="000000" w:themeColor="text1"/>
        </w:rPr>
      </w:pPr>
      <w:r w:rsidRPr="00784941">
        <w:rPr>
          <w:rFonts w:cstheme="minorHAnsi"/>
          <w:color w:val="000000" w:themeColor="text1"/>
        </w:rPr>
        <w:t xml:space="preserve">Denscombe, M. (2010) </w:t>
      </w:r>
      <w:r w:rsidRPr="00784941">
        <w:rPr>
          <w:rFonts w:cstheme="minorHAnsi"/>
          <w:i/>
          <w:color w:val="000000" w:themeColor="text1"/>
        </w:rPr>
        <w:t>The Good Research Guide: for Small-Scale Social Research Projects.</w:t>
      </w:r>
      <w:r w:rsidRPr="00784941">
        <w:rPr>
          <w:rFonts w:cstheme="minorHAnsi"/>
          <w:color w:val="000000" w:themeColor="text1"/>
        </w:rPr>
        <w:t xml:space="preserve"> Fourth ed. Buckingham: Open University Press</w:t>
      </w:r>
    </w:p>
    <w:p w14:paraId="0805A91F" w14:textId="5C35B08C" w:rsidR="00F16BB4" w:rsidRPr="00784941" w:rsidRDefault="00F16BB4" w:rsidP="00B07D46">
      <w:pPr>
        <w:spacing w:line="276" w:lineRule="auto"/>
        <w:rPr>
          <w:rFonts w:cstheme="minorHAnsi"/>
          <w:color w:val="000000" w:themeColor="text1"/>
          <w:sz w:val="8"/>
        </w:rPr>
      </w:pPr>
    </w:p>
    <w:p w14:paraId="12C2E419" w14:textId="296574E7" w:rsidR="00F16BB4" w:rsidRPr="00784941" w:rsidRDefault="00F16BB4" w:rsidP="00B07D46">
      <w:pPr>
        <w:spacing w:line="276" w:lineRule="auto"/>
        <w:rPr>
          <w:rFonts w:cstheme="minorHAnsi"/>
          <w:color w:val="000000" w:themeColor="text1"/>
        </w:rPr>
      </w:pPr>
      <w:r w:rsidRPr="00784941">
        <w:rPr>
          <w:rFonts w:cstheme="minorHAnsi"/>
          <w:color w:val="000000" w:themeColor="text1"/>
        </w:rPr>
        <w:t xml:space="preserve">Department for Education: </w:t>
      </w:r>
      <w:proofErr w:type="spellStart"/>
      <w:r w:rsidRPr="00784941">
        <w:rPr>
          <w:rFonts w:cstheme="minorHAnsi"/>
          <w:color w:val="000000" w:themeColor="text1"/>
        </w:rPr>
        <w:t>DfE</w:t>
      </w:r>
      <w:proofErr w:type="spellEnd"/>
      <w:r w:rsidRPr="00784941">
        <w:rPr>
          <w:rFonts w:cstheme="minorHAnsi"/>
          <w:color w:val="000000" w:themeColor="text1"/>
        </w:rPr>
        <w:t xml:space="preserve"> (2015) </w:t>
      </w:r>
      <w:r w:rsidRPr="00784941">
        <w:rPr>
          <w:rFonts w:cstheme="minorHAnsi"/>
          <w:i/>
          <w:color w:val="000000" w:themeColor="text1"/>
        </w:rPr>
        <w:t>Workload Challenge: Analysis of Teacher Consultation Responses</w:t>
      </w:r>
      <w:r w:rsidR="006E0643" w:rsidRPr="00784941">
        <w:rPr>
          <w:rFonts w:cstheme="minorHAnsi"/>
          <w:i/>
          <w:color w:val="000000" w:themeColor="text1"/>
        </w:rPr>
        <w:t xml:space="preserve">. </w:t>
      </w:r>
      <w:r w:rsidR="006E0643" w:rsidRPr="00784941">
        <w:rPr>
          <w:rFonts w:cstheme="minorHAnsi"/>
          <w:color w:val="000000" w:themeColor="text1"/>
        </w:rPr>
        <w:t xml:space="preserve">[pdf] Available at: </w:t>
      </w:r>
      <w:hyperlink r:id="rId12" w:history="1">
        <w:r w:rsidR="006E0643" w:rsidRPr="00784941">
          <w:rPr>
            <w:rStyle w:val="Hyperlink"/>
            <w:rFonts w:cstheme="minorHAnsi"/>
            <w:color w:val="000000" w:themeColor="text1"/>
          </w:rPr>
          <w:t>https://assets.publishing.service.gov.uk/government/uploads/system/uploads/attachment_data/file/401406/RR445_-_Workload_Challenge_-_Analysis_of_teacher_consultation_responses_FINAL.pdf</w:t>
        </w:r>
      </w:hyperlink>
      <w:r w:rsidR="006E0643" w:rsidRPr="00784941">
        <w:rPr>
          <w:rFonts w:cstheme="minorHAnsi"/>
          <w:color w:val="000000" w:themeColor="text1"/>
        </w:rPr>
        <w:t xml:space="preserve"> [Accessed 07 December 2017]</w:t>
      </w:r>
    </w:p>
    <w:p w14:paraId="34429A7C" w14:textId="360CC7C2" w:rsidR="005330B3" w:rsidRPr="00784941" w:rsidRDefault="005330B3" w:rsidP="00B07D46">
      <w:pPr>
        <w:spacing w:line="276" w:lineRule="auto"/>
        <w:rPr>
          <w:rFonts w:cstheme="minorHAnsi"/>
          <w:color w:val="000000" w:themeColor="text1"/>
          <w:sz w:val="8"/>
        </w:rPr>
      </w:pPr>
    </w:p>
    <w:p w14:paraId="23582449" w14:textId="04AD3542" w:rsidR="00074BD9" w:rsidRPr="00784941" w:rsidRDefault="00074BD9" w:rsidP="00B07D46">
      <w:pPr>
        <w:spacing w:line="276" w:lineRule="auto"/>
        <w:rPr>
          <w:rFonts w:cstheme="minorHAnsi"/>
          <w:color w:val="000000" w:themeColor="text1"/>
        </w:rPr>
      </w:pPr>
      <w:r w:rsidRPr="00784941">
        <w:rPr>
          <w:rFonts w:cstheme="minorHAnsi"/>
          <w:color w:val="000000" w:themeColor="text1"/>
        </w:rPr>
        <w:t xml:space="preserve">Department for Education: </w:t>
      </w:r>
      <w:proofErr w:type="spellStart"/>
      <w:r w:rsidRPr="00784941">
        <w:rPr>
          <w:rFonts w:cstheme="minorHAnsi"/>
          <w:color w:val="000000" w:themeColor="text1"/>
        </w:rPr>
        <w:t>DfE</w:t>
      </w:r>
      <w:proofErr w:type="spellEnd"/>
      <w:r w:rsidRPr="00784941">
        <w:rPr>
          <w:rFonts w:cstheme="minorHAnsi"/>
          <w:color w:val="000000" w:themeColor="text1"/>
        </w:rPr>
        <w:t xml:space="preserve"> (2017) </w:t>
      </w:r>
      <w:r w:rsidRPr="00784941">
        <w:rPr>
          <w:rFonts w:cstheme="minorHAnsi"/>
          <w:i/>
          <w:color w:val="000000" w:themeColor="text1"/>
        </w:rPr>
        <w:t>Schools, Pupils and their Characteristics: January 2017 - National Tables</w:t>
      </w:r>
      <w:r w:rsidRPr="00784941">
        <w:rPr>
          <w:rFonts w:cstheme="minorHAnsi"/>
          <w:color w:val="000000" w:themeColor="text1"/>
        </w:rPr>
        <w:t xml:space="preserve"> [electronic dataset: excel spreadsheet] Available at: </w:t>
      </w:r>
      <w:hyperlink r:id="rId13" w:history="1">
        <w:r w:rsidRPr="00784941">
          <w:rPr>
            <w:rStyle w:val="Hyperlink"/>
            <w:rFonts w:cstheme="minorHAnsi"/>
            <w:color w:val="000000" w:themeColor="text1"/>
          </w:rPr>
          <w:t>https://www.gov.uk/government/statistics/schools-pupils-and-their-characteristics-january-2017</w:t>
        </w:r>
      </w:hyperlink>
      <w:r w:rsidRPr="00784941">
        <w:rPr>
          <w:rFonts w:cstheme="minorHAnsi"/>
          <w:color w:val="000000" w:themeColor="text1"/>
        </w:rPr>
        <w:t xml:space="preserve"> [Accessed 18 January 2018]</w:t>
      </w:r>
    </w:p>
    <w:p w14:paraId="03E0E438" w14:textId="659FF782" w:rsidR="00AE7DAE" w:rsidRPr="00784941" w:rsidRDefault="00AE7DAE" w:rsidP="00B07D46">
      <w:pPr>
        <w:spacing w:line="276" w:lineRule="auto"/>
        <w:rPr>
          <w:rFonts w:cstheme="minorHAnsi"/>
          <w:color w:val="000000" w:themeColor="text1"/>
          <w:sz w:val="8"/>
        </w:rPr>
      </w:pPr>
    </w:p>
    <w:p w14:paraId="44E714C9" w14:textId="7DBA1715" w:rsidR="00AE7DAE" w:rsidRPr="00784941" w:rsidRDefault="00AE7DAE" w:rsidP="00B07D46">
      <w:pPr>
        <w:spacing w:line="276" w:lineRule="auto"/>
        <w:rPr>
          <w:rFonts w:cstheme="minorHAnsi"/>
          <w:color w:val="000000" w:themeColor="text1"/>
        </w:rPr>
      </w:pPr>
      <w:proofErr w:type="spellStart"/>
      <w:r w:rsidRPr="00784941">
        <w:rPr>
          <w:rFonts w:cstheme="minorHAnsi"/>
          <w:color w:val="000000" w:themeColor="text1"/>
        </w:rPr>
        <w:t>Dhivyadeepa</w:t>
      </w:r>
      <w:proofErr w:type="spellEnd"/>
      <w:r w:rsidRPr="00784941">
        <w:rPr>
          <w:rFonts w:cstheme="minorHAnsi"/>
          <w:color w:val="000000" w:themeColor="text1"/>
        </w:rPr>
        <w:t xml:space="preserve">, E. (2015) </w:t>
      </w:r>
      <w:r w:rsidRPr="00784941">
        <w:rPr>
          <w:rFonts w:cstheme="minorHAnsi"/>
          <w:i/>
          <w:color w:val="000000" w:themeColor="text1"/>
        </w:rPr>
        <w:t xml:space="preserve">Sampling Techniques in Educational Research. </w:t>
      </w:r>
      <w:r w:rsidRPr="00784941">
        <w:rPr>
          <w:rFonts w:cstheme="minorHAnsi"/>
          <w:color w:val="000000" w:themeColor="text1"/>
        </w:rPr>
        <w:t>New Delhi: Laxmi Book Publication</w:t>
      </w:r>
    </w:p>
    <w:p w14:paraId="333E44C2" w14:textId="77777777" w:rsidR="00074BD9" w:rsidRPr="00784941" w:rsidRDefault="00074BD9" w:rsidP="00B07D46">
      <w:pPr>
        <w:spacing w:line="276" w:lineRule="auto"/>
        <w:rPr>
          <w:rFonts w:cstheme="minorHAnsi"/>
          <w:color w:val="000000" w:themeColor="text1"/>
          <w:sz w:val="8"/>
        </w:rPr>
      </w:pPr>
    </w:p>
    <w:p w14:paraId="6FE6B314" w14:textId="7290422F" w:rsidR="00371FDF" w:rsidRPr="00784941" w:rsidRDefault="00371FDF" w:rsidP="00B07D46">
      <w:pPr>
        <w:spacing w:line="276" w:lineRule="auto"/>
        <w:rPr>
          <w:rFonts w:cstheme="minorHAnsi"/>
          <w:color w:val="000000" w:themeColor="text1"/>
        </w:rPr>
      </w:pPr>
      <w:r w:rsidRPr="00784941">
        <w:rPr>
          <w:rFonts w:cstheme="minorHAnsi"/>
          <w:color w:val="000000" w:themeColor="text1"/>
        </w:rPr>
        <w:t xml:space="preserve">Donaldson, G. (2015) </w:t>
      </w:r>
      <w:r w:rsidRPr="00784941">
        <w:rPr>
          <w:rFonts w:cstheme="minorHAnsi"/>
          <w:i/>
          <w:color w:val="000000" w:themeColor="text1"/>
        </w:rPr>
        <w:t xml:space="preserve">Successful Futures (Donaldson Report). </w:t>
      </w:r>
      <w:r w:rsidRPr="00784941">
        <w:rPr>
          <w:rFonts w:cstheme="minorHAnsi"/>
          <w:color w:val="000000" w:themeColor="text1"/>
        </w:rPr>
        <w:t xml:space="preserve">[pdf] Available at: </w:t>
      </w:r>
      <w:hyperlink r:id="rId14" w:history="1">
        <w:r w:rsidRPr="00784941">
          <w:rPr>
            <w:rStyle w:val="Hyperlink"/>
            <w:rFonts w:cstheme="minorHAnsi"/>
            <w:color w:val="000000" w:themeColor="text1"/>
          </w:rPr>
          <w:t>https://hwbplus.wales.gov.uk/schools/6714052/Documents/Donaldson%20Report.pdf</w:t>
        </w:r>
      </w:hyperlink>
      <w:r w:rsidRPr="00784941">
        <w:rPr>
          <w:rFonts w:cstheme="minorHAnsi"/>
          <w:color w:val="000000" w:themeColor="text1"/>
        </w:rPr>
        <w:t xml:space="preserve"> [Accessed 19 January 2018]</w:t>
      </w:r>
    </w:p>
    <w:p w14:paraId="026821D6" w14:textId="77777777" w:rsidR="00371FDF" w:rsidRPr="00784941" w:rsidRDefault="00371FDF" w:rsidP="00B07D46">
      <w:pPr>
        <w:spacing w:line="276" w:lineRule="auto"/>
        <w:rPr>
          <w:rFonts w:cstheme="minorHAnsi"/>
          <w:color w:val="000000" w:themeColor="text1"/>
          <w:sz w:val="8"/>
        </w:rPr>
      </w:pPr>
    </w:p>
    <w:p w14:paraId="38300A0E" w14:textId="2347F2FF" w:rsidR="005330B3" w:rsidRPr="00784941" w:rsidRDefault="005330B3" w:rsidP="00B07D46">
      <w:pPr>
        <w:spacing w:line="276" w:lineRule="auto"/>
        <w:rPr>
          <w:rFonts w:cstheme="minorHAnsi"/>
          <w:color w:val="000000" w:themeColor="text1"/>
        </w:rPr>
      </w:pPr>
      <w:r w:rsidRPr="00784941">
        <w:rPr>
          <w:rFonts w:cstheme="minorHAnsi"/>
          <w:color w:val="000000" w:themeColor="text1"/>
        </w:rPr>
        <w:t xml:space="preserve">Doran, G. T. (1981) There's a S.M.A.R.T. Way to Write Management's Goals and Objectives. </w:t>
      </w:r>
      <w:r w:rsidRPr="00784941">
        <w:rPr>
          <w:rFonts w:cstheme="minorHAnsi"/>
          <w:i/>
          <w:color w:val="000000" w:themeColor="text1"/>
        </w:rPr>
        <w:t>Management Review</w:t>
      </w:r>
      <w:r w:rsidRPr="00784941">
        <w:rPr>
          <w:rFonts w:cstheme="minorHAnsi"/>
          <w:color w:val="000000" w:themeColor="text1"/>
        </w:rPr>
        <w:t>. 70 (11): pp. 35-36</w:t>
      </w:r>
    </w:p>
    <w:p w14:paraId="5CB5CF87" w14:textId="45E761E2" w:rsidR="00694EDD" w:rsidRPr="00784941" w:rsidRDefault="00694EDD" w:rsidP="00B07D46">
      <w:pPr>
        <w:spacing w:line="276" w:lineRule="auto"/>
        <w:rPr>
          <w:rFonts w:cstheme="minorHAnsi"/>
          <w:color w:val="000000" w:themeColor="text1"/>
          <w:sz w:val="8"/>
        </w:rPr>
      </w:pPr>
    </w:p>
    <w:p w14:paraId="58A2EDE5" w14:textId="45CE7942" w:rsidR="00694EDD" w:rsidRPr="00784941" w:rsidRDefault="00694EDD" w:rsidP="00B07D46">
      <w:pPr>
        <w:spacing w:line="276" w:lineRule="auto"/>
        <w:rPr>
          <w:rFonts w:cstheme="minorHAnsi"/>
          <w:color w:val="000000" w:themeColor="text1"/>
        </w:rPr>
      </w:pPr>
      <w:r w:rsidRPr="00784941">
        <w:rPr>
          <w:rFonts w:cstheme="minorHAnsi"/>
          <w:color w:val="000000" w:themeColor="text1"/>
        </w:rPr>
        <w:t xml:space="preserve">Education Endowment Foundation: EEF (2016) </w:t>
      </w:r>
      <w:r w:rsidRPr="00784941">
        <w:rPr>
          <w:rFonts w:cstheme="minorHAnsi"/>
          <w:i/>
          <w:color w:val="000000" w:themeColor="text1"/>
        </w:rPr>
        <w:t xml:space="preserve">A Marked Improvement? A Review of the Evidence of Written Marking. </w:t>
      </w:r>
      <w:r w:rsidRPr="00784941">
        <w:rPr>
          <w:rFonts w:cstheme="minorHAnsi"/>
          <w:color w:val="000000" w:themeColor="text1"/>
        </w:rPr>
        <w:t xml:space="preserve">[pdf] Available at: </w:t>
      </w:r>
      <w:hyperlink r:id="rId15" w:history="1">
        <w:r w:rsidRPr="00784941">
          <w:rPr>
            <w:rStyle w:val="Hyperlink"/>
            <w:rFonts w:cstheme="minorHAnsi"/>
            <w:color w:val="000000" w:themeColor="text1"/>
          </w:rPr>
          <w:t>https://educationendowmentfoundation.org.uk/public/files/Publications/EEF_Marking_Review_April_2016.pdf</w:t>
        </w:r>
      </w:hyperlink>
      <w:r w:rsidRPr="00784941">
        <w:rPr>
          <w:rFonts w:cstheme="minorHAnsi"/>
          <w:color w:val="000000" w:themeColor="text1"/>
        </w:rPr>
        <w:t xml:space="preserve"> [Accessed 08 December 2017]</w:t>
      </w:r>
    </w:p>
    <w:p w14:paraId="1D0EB990" w14:textId="2AB5FAF3" w:rsidR="00C54AE9" w:rsidRPr="00784941" w:rsidRDefault="00C54AE9" w:rsidP="00B07D46">
      <w:pPr>
        <w:spacing w:line="276" w:lineRule="auto"/>
        <w:rPr>
          <w:rFonts w:cstheme="minorHAnsi"/>
          <w:color w:val="000000" w:themeColor="text1"/>
          <w:sz w:val="8"/>
        </w:rPr>
      </w:pPr>
    </w:p>
    <w:p w14:paraId="4EB9AB33" w14:textId="090F3A07" w:rsidR="00041FBC" w:rsidRPr="00784941" w:rsidRDefault="00041FBC" w:rsidP="00B07D46">
      <w:pPr>
        <w:spacing w:line="276" w:lineRule="auto"/>
        <w:rPr>
          <w:rStyle w:val="HTMLCite"/>
          <w:rFonts w:cstheme="minorHAnsi"/>
          <w:i w:val="0"/>
          <w:color w:val="000000" w:themeColor="text1"/>
        </w:rPr>
      </w:pPr>
      <w:r w:rsidRPr="00784941">
        <w:rPr>
          <w:rStyle w:val="HTMLCite"/>
          <w:rFonts w:cstheme="minorHAnsi"/>
          <w:i w:val="0"/>
          <w:color w:val="000000" w:themeColor="text1"/>
        </w:rPr>
        <w:t>Edwards, A. (1957)</w:t>
      </w:r>
      <w:r w:rsidRPr="00784941">
        <w:rPr>
          <w:rStyle w:val="HTMLCite"/>
          <w:rFonts w:cstheme="minorHAnsi"/>
          <w:color w:val="000000" w:themeColor="text1"/>
        </w:rPr>
        <w:t> The Social Desirability Variable in Personality Assessment and Research</w:t>
      </w:r>
      <w:r w:rsidRPr="00784941">
        <w:rPr>
          <w:rStyle w:val="HTMLCite"/>
          <w:rFonts w:cstheme="minorHAnsi"/>
          <w:i w:val="0"/>
          <w:color w:val="000000" w:themeColor="text1"/>
        </w:rPr>
        <w:t>. New York: The Dryden Press</w:t>
      </w:r>
    </w:p>
    <w:p w14:paraId="370C51F3" w14:textId="77777777" w:rsidR="00041FBC" w:rsidRPr="00784941" w:rsidRDefault="00041FBC" w:rsidP="00B07D46">
      <w:pPr>
        <w:spacing w:line="276" w:lineRule="auto"/>
        <w:rPr>
          <w:rFonts w:cstheme="minorHAnsi"/>
          <w:i/>
          <w:color w:val="000000" w:themeColor="text1"/>
          <w:sz w:val="8"/>
          <w:shd w:val="clear" w:color="auto" w:fill="FFFFFF"/>
        </w:rPr>
      </w:pPr>
    </w:p>
    <w:p w14:paraId="43E9A409" w14:textId="6EB0A0A1" w:rsidR="00041FBC" w:rsidRPr="00784941" w:rsidRDefault="00041FBC" w:rsidP="00B07D46">
      <w:pPr>
        <w:shd w:val="clear" w:color="auto" w:fill="FFFFFF"/>
        <w:spacing w:line="276" w:lineRule="auto"/>
        <w:rPr>
          <w:rStyle w:val="HTMLCite"/>
          <w:rFonts w:cstheme="minorHAnsi"/>
          <w:i w:val="0"/>
          <w:iCs w:val="0"/>
          <w:color w:val="000000" w:themeColor="text1"/>
        </w:rPr>
      </w:pPr>
      <w:r w:rsidRPr="00784941">
        <w:rPr>
          <w:rStyle w:val="HTMLCite"/>
          <w:rFonts w:cstheme="minorHAnsi"/>
          <w:i w:val="0"/>
          <w:color w:val="000000" w:themeColor="text1"/>
        </w:rPr>
        <w:t>Edwards, A. (1953) The Relationship Between the Judged Desirability of a Trait and the Probability that the Trait will be Endorsed</w:t>
      </w:r>
      <w:r w:rsidRPr="00784941">
        <w:rPr>
          <w:rStyle w:val="HTMLCite"/>
          <w:rFonts w:cstheme="minorHAnsi"/>
          <w:color w:val="000000" w:themeColor="text1"/>
        </w:rPr>
        <w:t>. Journal of Applied Psychology</w:t>
      </w:r>
      <w:r w:rsidRPr="00E1319B">
        <w:rPr>
          <w:rStyle w:val="HTMLCite"/>
          <w:rFonts w:cstheme="minorHAnsi"/>
          <w:color w:val="000000" w:themeColor="text1"/>
        </w:rPr>
        <w:t>. </w:t>
      </w:r>
      <w:r w:rsidRPr="00E1319B">
        <w:rPr>
          <w:rStyle w:val="HTMLCite"/>
          <w:rFonts w:cstheme="minorHAnsi"/>
          <w:bCs/>
          <w:i w:val="0"/>
          <w:color w:val="000000" w:themeColor="text1"/>
        </w:rPr>
        <w:t>37</w:t>
      </w:r>
      <w:r w:rsidRPr="00E1319B">
        <w:rPr>
          <w:rStyle w:val="HTMLCite"/>
          <w:rFonts w:cstheme="minorHAnsi"/>
          <w:i w:val="0"/>
          <w:color w:val="000000" w:themeColor="text1"/>
        </w:rPr>
        <w:t>:</w:t>
      </w:r>
      <w:r w:rsidRPr="00784941">
        <w:rPr>
          <w:rStyle w:val="HTMLCite"/>
          <w:rFonts w:cstheme="minorHAnsi"/>
          <w:i w:val="0"/>
          <w:color w:val="000000" w:themeColor="text1"/>
        </w:rPr>
        <w:t xml:space="preserve"> pp. 90-93</w:t>
      </w:r>
    </w:p>
    <w:p w14:paraId="2D6D21E2" w14:textId="77777777" w:rsidR="00041FBC" w:rsidRPr="00E1319B" w:rsidRDefault="00041FBC" w:rsidP="00B07D46">
      <w:pPr>
        <w:spacing w:line="276" w:lineRule="auto"/>
        <w:rPr>
          <w:rFonts w:cstheme="minorHAnsi"/>
          <w:color w:val="000000" w:themeColor="text1"/>
          <w:sz w:val="8"/>
        </w:rPr>
      </w:pPr>
    </w:p>
    <w:p w14:paraId="3A4133EF" w14:textId="1CFEF13B" w:rsidR="00C54AE9" w:rsidRPr="00784941" w:rsidRDefault="00C54AE9" w:rsidP="00B07D46">
      <w:pPr>
        <w:spacing w:line="276" w:lineRule="auto"/>
        <w:rPr>
          <w:rFonts w:cstheme="minorHAnsi"/>
          <w:color w:val="000000" w:themeColor="text1"/>
        </w:rPr>
      </w:pPr>
      <w:r w:rsidRPr="00784941">
        <w:rPr>
          <w:rFonts w:cstheme="minorHAnsi"/>
          <w:color w:val="000000" w:themeColor="text1"/>
        </w:rPr>
        <w:t xml:space="preserve">Estyn (2015) </w:t>
      </w:r>
      <w:r w:rsidRPr="00784941">
        <w:rPr>
          <w:rFonts w:cstheme="minorHAnsi"/>
          <w:i/>
          <w:color w:val="000000" w:themeColor="text1"/>
        </w:rPr>
        <w:t xml:space="preserve">Inspection </w:t>
      </w:r>
      <w:r w:rsidR="00E1319B">
        <w:rPr>
          <w:rFonts w:cstheme="minorHAnsi"/>
          <w:i/>
          <w:color w:val="000000" w:themeColor="text1"/>
        </w:rPr>
        <w:t>R</w:t>
      </w:r>
      <w:r w:rsidRPr="00784941">
        <w:rPr>
          <w:rFonts w:cstheme="minorHAnsi"/>
          <w:i/>
          <w:color w:val="000000" w:themeColor="text1"/>
        </w:rPr>
        <w:t>eport School X</w:t>
      </w:r>
      <w:r w:rsidRPr="00784941">
        <w:rPr>
          <w:rFonts w:cstheme="minorHAnsi"/>
          <w:color w:val="000000" w:themeColor="text1"/>
        </w:rPr>
        <w:t xml:space="preserve">. [online] Available at: </w:t>
      </w:r>
      <w:hyperlink r:id="rId16" w:history="1">
        <w:r w:rsidRPr="00784941">
          <w:rPr>
            <w:rStyle w:val="Hyperlink"/>
            <w:rFonts w:cstheme="minorHAnsi"/>
            <w:color w:val="000000" w:themeColor="text1"/>
          </w:rPr>
          <w:t>http://www.estyn.gov.uk</w:t>
        </w:r>
      </w:hyperlink>
      <w:r w:rsidRPr="00784941">
        <w:rPr>
          <w:rFonts w:cstheme="minorHAnsi"/>
          <w:color w:val="000000" w:themeColor="text1"/>
        </w:rPr>
        <w:t xml:space="preserve"> [Accessed 09 January 2018]</w:t>
      </w:r>
    </w:p>
    <w:p w14:paraId="44137A22" w14:textId="77777777" w:rsidR="00C54AE9" w:rsidRPr="00784941" w:rsidRDefault="00C54AE9" w:rsidP="00B07D46">
      <w:pPr>
        <w:spacing w:line="276" w:lineRule="auto"/>
        <w:rPr>
          <w:rFonts w:cstheme="minorHAnsi"/>
          <w:color w:val="000000" w:themeColor="text1"/>
          <w:sz w:val="8"/>
        </w:rPr>
      </w:pPr>
    </w:p>
    <w:p w14:paraId="0A5622A2" w14:textId="71D31D94" w:rsidR="00C54AE9" w:rsidRPr="00784941" w:rsidRDefault="00C54AE9" w:rsidP="00B07D46">
      <w:pPr>
        <w:spacing w:line="276" w:lineRule="auto"/>
        <w:rPr>
          <w:rFonts w:cstheme="minorHAnsi"/>
          <w:color w:val="000000" w:themeColor="text1"/>
        </w:rPr>
      </w:pPr>
      <w:r w:rsidRPr="00784941">
        <w:rPr>
          <w:rFonts w:cstheme="minorHAnsi"/>
          <w:color w:val="000000" w:themeColor="text1"/>
        </w:rPr>
        <w:t xml:space="preserve">Estyn (2017) </w:t>
      </w:r>
      <w:r w:rsidRPr="00784941">
        <w:rPr>
          <w:rFonts w:cstheme="minorHAnsi"/>
          <w:i/>
          <w:color w:val="000000" w:themeColor="text1"/>
        </w:rPr>
        <w:t xml:space="preserve">Monitoring </w:t>
      </w:r>
      <w:r w:rsidR="00E1319B">
        <w:rPr>
          <w:rFonts w:cstheme="minorHAnsi"/>
          <w:i/>
          <w:color w:val="000000" w:themeColor="text1"/>
        </w:rPr>
        <w:t>R</w:t>
      </w:r>
      <w:r w:rsidRPr="00784941">
        <w:rPr>
          <w:rFonts w:cstheme="minorHAnsi"/>
          <w:i/>
          <w:color w:val="000000" w:themeColor="text1"/>
        </w:rPr>
        <w:t>eport School X</w:t>
      </w:r>
      <w:r w:rsidRPr="00784941">
        <w:rPr>
          <w:rFonts w:cstheme="minorHAnsi"/>
          <w:color w:val="000000" w:themeColor="text1"/>
        </w:rPr>
        <w:t xml:space="preserve">. [online] Available at: </w:t>
      </w:r>
      <w:hyperlink r:id="rId17" w:history="1">
        <w:r w:rsidRPr="00784941">
          <w:rPr>
            <w:rStyle w:val="Hyperlink"/>
            <w:rFonts w:cstheme="minorHAnsi"/>
            <w:color w:val="000000" w:themeColor="text1"/>
          </w:rPr>
          <w:t>http://www.estyn.gov.uk</w:t>
        </w:r>
      </w:hyperlink>
      <w:r w:rsidRPr="00784941">
        <w:rPr>
          <w:rFonts w:cstheme="minorHAnsi"/>
          <w:color w:val="000000" w:themeColor="text1"/>
        </w:rPr>
        <w:t xml:space="preserve"> [Accessed 09 January 2018]</w:t>
      </w:r>
    </w:p>
    <w:p w14:paraId="6C0F3424" w14:textId="1E5047DC" w:rsidR="00BC28D1" w:rsidRPr="00784941" w:rsidRDefault="00BC28D1" w:rsidP="00B07D46">
      <w:pPr>
        <w:spacing w:line="276" w:lineRule="auto"/>
        <w:rPr>
          <w:rFonts w:cstheme="minorHAnsi"/>
          <w:color w:val="000000" w:themeColor="text1"/>
          <w:sz w:val="8"/>
        </w:rPr>
      </w:pPr>
    </w:p>
    <w:p w14:paraId="4E76627B" w14:textId="0077D4FC" w:rsidR="00BC28D1" w:rsidRPr="00784941" w:rsidRDefault="00BC28D1" w:rsidP="00B07D46">
      <w:pPr>
        <w:spacing w:line="276" w:lineRule="auto"/>
        <w:jc w:val="both"/>
        <w:rPr>
          <w:rFonts w:cstheme="minorHAnsi"/>
          <w:color w:val="000000" w:themeColor="text1"/>
        </w:rPr>
      </w:pPr>
      <w:proofErr w:type="spellStart"/>
      <w:r w:rsidRPr="00784941">
        <w:rPr>
          <w:rFonts w:cstheme="minorHAnsi"/>
          <w:color w:val="000000" w:themeColor="text1"/>
        </w:rPr>
        <w:t>Fichtman</w:t>
      </w:r>
      <w:proofErr w:type="spellEnd"/>
      <w:r w:rsidRPr="00784941">
        <w:rPr>
          <w:rFonts w:cstheme="minorHAnsi"/>
          <w:color w:val="000000" w:themeColor="text1"/>
        </w:rPr>
        <w:t xml:space="preserve"> Dana, N. &amp; </w:t>
      </w:r>
      <w:proofErr w:type="spellStart"/>
      <w:r w:rsidRPr="00784941">
        <w:rPr>
          <w:rFonts w:cstheme="minorHAnsi"/>
          <w:color w:val="000000" w:themeColor="text1"/>
        </w:rPr>
        <w:t>Yendol-Hoppey</w:t>
      </w:r>
      <w:proofErr w:type="spellEnd"/>
      <w:r w:rsidRPr="00784941">
        <w:rPr>
          <w:rFonts w:cstheme="minorHAnsi"/>
          <w:color w:val="000000" w:themeColor="text1"/>
        </w:rPr>
        <w:t xml:space="preserve">, D. (2014) </w:t>
      </w:r>
      <w:r w:rsidRPr="00784941">
        <w:rPr>
          <w:rFonts w:cstheme="minorHAnsi"/>
          <w:i/>
          <w:color w:val="000000" w:themeColor="text1"/>
        </w:rPr>
        <w:t>The Reflective Educator's Guide to Classroom Research: Learning to Teach and Teaching to Learn Through Practitioner</w:t>
      </w:r>
      <w:r w:rsidRPr="00784941">
        <w:rPr>
          <w:rFonts w:cstheme="minorHAnsi"/>
          <w:color w:val="000000" w:themeColor="text1"/>
        </w:rPr>
        <w:t>. Third ed. California: Corwin Press</w:t>
      </w:r>
    </w:p>
    <w:p w14:paraId="728ED839" w14:textId="6441A9EB" w:rsidR="00B02A0E" w:rsidRPr="00784941" w:rsidRDefault="00B02A0E" w:rsidP="00B07D46">
      <w:pPr>
        <w:shd w:val="clear" w:color="auto" w:fill="FFFFFF"/>
        <w:spacing w:line="276" w:lineRule="auto"/>
        <w:rPr>
          <w:rFonts w:cstheme="minorHAnsi"/>
          <w:color w:val="000000" w:themeColor="text1"/>
          <w:sz w:val="8"/>
        </w:rPr>
      </w:pPr>
    </w:p>
    <w:p w14:paraId="68EA8A30" w14:textId="77777777" w:rsidR="005914A0" w:rsidRPr="00784941" w:rsidRDefault="005914A0" w:rsidP="00B07D46">
      <w:pPr>
        <w:spacing w:line="276" w:lineRule="auto"/>
        <w:rPr>
          <w:rStyle w:val="citation"/>
          <w:rFonts w:cstheme="minorHAnsi"/>
          <w:color w:val="000000" w:themeColor="text1"/>
          <w:shd w:val="clear" w:color="auto" w:fill="FFFFFF"/>
        </w:rPr>
      </w:pPr>
      <w:proofErr w:type="spellStart"/>
      <w:r w:rsidRPr="00784941">
        <w:rPr>
          <w:rStyle w:val="citation"/>
          <w:rFonts w:cstheme="minorHAnsi"/>
          <w:color w:val="000000" w:themeColor="text1"/>
          <w:shd w:val="clear" w:color="auto" w:fill="FFFFFF"/>
        </w:rPr>
        <w:t>Foddy</w:t>
      </w:r>
      <w:proofErr w:type="spellEnd"/>
      <w:r w:rsidRPr="00784941">
        <w:rPr>
          <w:rStyle w:val="citation"/>
          <w:rFonts w:cstheme="minorHAnsi"/>
          <w:color w:val="000000" w:themeColor="text1"/>
          <w:shd w:val="clear" w:color="auto" w:fill="FFFFFF"/>
        </w:rPr>
        <w:t xml:space="preserve">, W. (1993) </w:t>
      </w:r>
      <w:r w:rsidRPr="00784941">
        <w:rPr>
          <w:rStyle w:val="ref-journal"/>
          <w:rFonts w:cstheme="minorHAnsi"/>
          <w:i/>
          <w:color w:val="000000" w:themeColor="text1"/>
          <w:shd w:val="clear" w:color="auto" w:fill="FFFFFF"/>
        </w:rPr>
        <w:t>Constructing Questions for Interviews and Questionnaires: Theory and Practice in Social Research.</w:t>
      </w:r>
      <w:r w:rsidRPr="00784941">
        <w:rPr>
          <w:rStyle w:val="citation"/>
          <w:rFonts w:cstheme="minorHAnsi"/>
          <w:color w:val="000000" w:themeColor="text1"/>
          <w:shd w:val="clear" w:color="auto" w:fill="FFFFFF"/>
        </w:rPr>
        <w:t> Cambridge: Cambridge University Press</w:t>
      </w:r>
    </w:p>
    <w:p w14:paraId="10CCC2AB" w14:textId="77777777" w:rsidR="00041FBC" w:rsidRPr="00784941" w:rsidRDefault="00041FBC" w:rsidP="00B07D46">
      <w:pPr>
        <w:shd w:val="clear" w:color="auto" w:fill="FFFFFF"/>
        <w:spacing w:line="276" w:lineRule="auto"/>
        <w:rPr>
          <w:rFonts w:cstheme="minorHAnsi"/>
          <w:color w:val="000000" w:themeColor="text1"/>
          <w:sz w:val="8"/>
        </w:rPr>
      </w:pPr>
    </w:p>
    <w:p w14:paraId="46208712" w14:textId="0D56EDCF" w:rsidR="005914A0" w:rsidRPr="00784941" w:rsidRDefault="00041FBC" w:rsidP="00B07D46">
      <w:pPr>
        <w:shd w:val="clear" w:color="auto" w:fill="FFFFFF"/>
        <w:spacing w:line="276" w:lineRule="auto"/>
        <w:rPr>
          <w:rFonts w:cstheme="minorHAnsi"/>
          <w:color w:val="000000" w:themeColor="text1"/>
        </w:rPr>
      </w:pPr>
      <w:r w:rsidRPr="00784941">
        <w:rPr>
          <w:rFonts w:cstheme="minorHAnsi"/>
          <w:color w:val="000000" w:themeColor="text1"/>
        </w:rPr>
        <w:t xml:space="preserve">Greenbaum, T. (2000) </w:t>
      </w:r>
      <w:r w:rsidRPr="00784941">
        <w:rPr>
          <w:rFonts w:cstheme="minorHAnsi"/>
          <w:i/>
          <w:color w:val="000000" w:themeColor="text1"/>
        </w:rPr>
        <w:t xml:space="preserve">Moderating Focus Groups. </w:t>
      </w:r>
      <w:r w:rsidRPr="00784941">
        <w:rPr>
          <w:rFonts w:cstheme="minorHAnsi"/>
          <w:color w:val="000000" w:themeColor="text1"/>
        </w:rPr>
        <w:t>California: Sage</w:t>
      </w:r>
    </w:p>
    <w:p w14:paraId="5AEDC34A" w14:textId="77777777" w:rsidR="00B07D46" w:rsidRPr="00784941" w:rsidRDefault="00B07D46" w:rsidP="00B07D46">
      <w:pPr>
        <w:shd w:val="clear" w:color="auto" w:fill="FFFFFF"/>
        <w:spacing w:line="276" w:lineRule="auto"/>
        <w:rPr>
          <w:rFonts w:cstheme="minorHAnsi"/>
          <w:color w:val="000000" w:themeColor="text1"/>
          <w:sz w:val="8"/>
        </w:rPr>
      </w:pPr>
    </w:p>
    <w:p w14:paraId="6D0A0707" w14:textId="2905FBA4" w:rsidR="00B02A0E" w:rsidRPr="00784941" w:rsidRDefault="00B02A0E" w:rsidP="00B07D46">
      <w:pPr>
        <w:shd w:val="clear" w:color="auto" w:fill="FFFFFF"/>
        <w:spacing w:line="276" w:lineRule="auto"/>
        <w:rPr>
          <w:rFonts w:cstheme="minorHAnsi"/>
          <w:color w:val="000000" w:themeColor="text1"/>
        </w:rPr>
      </w:pPr>
      <w:r w:rsidRPr="00784941">
        <w:rPr>
          <w:rFonts w:cstheme="minorHAnsi"/>
          <w:color w:val="000000" w:themeColor="text1"/>
        </w:rPr>
        <w:t xml:space="preserve">Gronlund, N. (1993) </w:t>
      </w:r>
      <w:r w:rsidRPr="00784941">
        <w:rPr>
          <w:rFonts w:cstheme="minorHAnsi"/>
          <w:i/>
          <w:color w:val="000000" w:themeColor="text1"/>
        </w:rPr>
        <w:t xml:space="preserve">How to </w:t>
      </w:r>
      <w:r w:rsidR="00E1319B">
        <w:rPr>
          <w:rFonts w:cstheme="minorHAnsi"/>
          <w:i/>
          <w:color w:val="000000" w:themeColor="text1"/>
        </w:rPr>
        <w:t>M</w:t>
      </w:r>
      <w:r w:rsidRPr="00784941">
        <w:rPr>
          <w:rFonts w:cstheme="minorHAnsi"/>
          <w:i/>
          <w:color w:val="000000" w:themeColor="text1"/>
        </w:rPr>
        <w:t xml:space="preserve">ake </w:t>
      </w:r>
      <w:r w:rsidR="00E1319B">
        <w:rPr>
          <w:rFonts w:cstheme="minorHAnsi"/>
          <w:i/>
          <w:color w:val="000000" w:themeColor="text1"/>
        </w:rPr>
        <w:t>A</w:t>
      </w:r>
      <w:r w:rsidRPr="00784941">
        <w:rPr>
          <w:rFonts w:cstheme="minorHAnsi"/>
          <w:i/>
          <w:color w:val="000000" w:themeColor="text1"/>
        </w:rPr>
        <w:t xml:space="preserve">chievement </w:t>
      </w:r>
      <w:r w:rsidR="00E1319B">
        <w:rPr>
          <w:rFonts w:cstheme="minorHAnsi"/>
          <w:i/>
          <w:color w:val="000000" w:themeColor="text1"/>
        </w:rPr>
        <w:t>T</w:t>
      </w:r>
      <w:r w:rsidRPr="00784941">
        <w:rPr>
          <w:rFonts w:cstheme="minorHAnsi"/>
          <w:i/>
          <w:color w:val="000000" w:themeColor="text1"/>
        </w:rPr>
        <w:t>ests and</w:t>
      </w:r>
      <w:r w:rsidR="00E1319B">
        <w:rPr>
          <w:rFonts w:cstheme="minorHAnsi"/>
          <w:i/>
          <w:color w:val="000000" w:themeColor="text1"/>
        </w:rPr>
        <w:t xml:space="preserve"> A</w:t>
      </w:r>
      <w:r w:rsidRPr="00784941">
        <w:rPr>
          <w:rFonts w:cstheme="minorHAnsi"/>
          <w:i/>
          <w:color w:val="000000" w:themeColor="text1"/>
        </w:rPr>
        <w:t xml:space="preserve">ssessments. </w:t>
      </w:r>
      <w:r w:rsidRPr="00784941">
        <w:rPr>
          <w:rFonts w:cstheme="minorHAnsi"/>
          <w:color w:val="000000" w:themeColor="text1"/>
        </w:rPr>
        <w:t xml:space="preserve">Fifth ed. New York: </w:t>
      </w:r>
      <w:proofErr w:type="spellStart"/>
      <w:r w:rsidRPr="00784941">
        <w:rPr>
          <w:rFonts w:cstheme="minorHAnsi"/>
          <w:color w:val="000000" w:themeColor="text1"/>
        </w:rPr>
        <w:t>Allyn</w:t>
      </w:r>
      <w:proofErr w:type="spellEnd"/>
      <w:r w:rsidRPr="00784941">
        <w:rPr>
          <w:rFonts w:cstheme="minorHAnsi"/>
          <w:color w:val="000000" w:themeColor="text1"/>
        </w:rPr>
        <w:t xml:space="preserve"> and Bacon</w:t>
      </w:r>
    </w:p>
    <w:p w14:paraId="3260045C" w14:textId="289400A2" w:rsidR="006E0643" w:rsidRPr="00784941" w:rsidRDefault="006E0643" w:rsidP="00B07D46">
      <w:pPr>
        <w:spacing w:line="276" w:lineRule="auto"/>
        <w:rPr>
          <w:rFonts w:cstheme="minorHAnsi"/>
          <w:color w:val="000000" w:themeColor="text1"/>
          <w:sz w:val="8"/>
        </w:rPr>
      </w:pPr>
    </w:p>
    <w:p w14:paraId="50E91E11" w14:textId="02E26CB6" w:rsidR="006E0643" w:rsidRPr="00784941" w:rsidRDefault="006E0643" w:rsidP="00B07D46">
      <w:pPr>
        <w:spacing w:line="276" w:lineRule="auto"/>
        <w:rPr>
          <w:rFonts w:cstheme="minorHAnsi"/>
          <w:color w:val="000000" w:themeColor="text1"/>
        </w:rPr>
      </w:pPr>
      <w:r w:rsidRPr="00784941">
        <w:rPr>
          <w:rFonts w:cstheme="minorHAnsi"/>
          <w:color w:val="000000" w:themeColor="text1"/>
        </w:rPr>
        <w:t xml:space="preserve">Hattie, J. &amp; Timperley, H. (2007) The Power of Feedback. </w:t>
      </w:r>
      <w:r w:rsidRPr="00784941">
        <w:rPr>
          <w:rFonts w:cstheme="minorHAnsi"/>
          <w:i/>
          <w:color w:val="000000" w:themeColor="text1"/>
        </w:rPr>
        <w:t xml:space="preserve">Review of Educational Research. </w:t>
      </w:r>
      <w:r w:rsidRPr="00784941">
        <w:rPr>
          <w:rFonts w:cstheme="minorHAnsi"/>
          <w:color w:val="000000" w:themeColor="text1"/>
        </w:rPr>
        <w:t>77 (1)</w:t>
      </w:r>
      <w:r w:rsidR="005330B3" w:rsidRPr="00784941">
        <w:rPr>
          <w:rFonts w:cstheme="minorHAnsi"/>
          <w:color w:val="000000" w:themeColor="text1"/>
        </w:rPr>
        <w:t>:</w:t>
      </w:r>
      <w:r w:rsidRPr="00784941">
        <w:rPr>
          <w:rFonts w:cstheme="minorHAnsi"/>
          <w:color w:val="000000" w:themeColor="text1"/>
        </w:rPr>
        <w:t xml:space="preserve"> pp. 81-112. [</w:t>
      </w:r>
      <w:r w:rsidR="00694EDD" w:rsidRPr="00784941">
        <w:rPr>
          <w:rFonts w:cstheme="minorHAnsi"/>
          <w:color w:val="000000" w:themeColor="text1"/>
        </w:rPr>
        <w:t xml:space="preserve">pdf] Available at: </w:t>
      </w:r>
      <w:hyperlink r:id="rId18" w:history="1">
        <w:r w:rsidR="00694EDD" w:rsidRPr="00784941">
          <w:rPr>
            <w:rStyle w:val="Hyperlink"/>
            <w:rFonts w:cstheme="minorHAnsi"/>
            <w:color w:val="000000" w:themeColor="text1"/>
          </w:rPr>
          <w:t>http://education.qld.gov.au/staff/</w:t>
        </w:r>
        <w:r w:rsidR="00694EDD" w:rsidRPr="00784941">
          <w:rPr>
            <w:rStyle w:val="Hyperlink"/>
            <w:rFonts w:cstheme="minorHAnsi"/>
            <w:color w:val="000000" w:themeColor="text1"/>
          </w:rPr>
          <w:t>d</w:t>
        </w:r>
        <w:r w:rsidR="00694EDD" w:rsidRPr="00784941">
          <w:rPr>
            <w:rStyle w:val="Hyperlink"/>
            <w:rFonts w:cstheme="minorHAnsi"/>
            <w:color w:val="000000" w:themeColor="text1"/>
          </w:rPr>
          <w:t>evelopment/performance/resources/readings/power-feedback.pdf</w:t>
        </w:r>
      </w:hyperlink>
      <w:r w:rsidR="00694EDD" w:rsidRPr="00784941">
        <w:rPr>
          <w:rFonts w:cstheme="minorHAnsi"/>
          <w:color w:val="000000" w:themeColor="text1"/>
        </w:rPr>
        <w:t xml:space="preserve"> [Accessed 13 December 2017]</w:t>
      </w:r>
    </w:p>
    <w:p w14:paraId="4AAD3AC8" w14:textId="77777777" w:rsidR="00041FBC" w:rsidRPr="00784941" w:rsidRDefault="00041FBC" w:rsidP="00B07D46">
      <w:pPr>
        <w:spacing w:line="276" w:lineRule="auto"/>
        <w:rPr>
          <w:rFonts w:cstheme="minorHAnsi"/>
          <w:color w:val="000000" w:themeColor="text1"/>
          <w:sz w:val="8"/>
        </w:rPr>
      </w:pPr>
    </w:p>
    <w:p w14:paraId="6AB727A8" w14:textId="168C83B9" w:rsidR="00041FBC" w:rsidRPr="00784941" w:rsidRDefault="00041FBC" w:rsidP="00B07D46">
      <w:pPr>
        <w:spacing w:line="276" w:lineRule="auto"/>
        <w:rPr>
          <w:rFonts w:cstheme="minorHAnsi"/>
          <w:color w:val="000000" w:themeColor="text1"/>
        </w:rPr>
      </w:pPr>
      <w:proofErr w:type="spellStart"/>
      <w:r w:rsidRPr="00784941">
        <w:rPr>
          <w:rFonts w:cstheme="minorHAnsi"/>
          <w:color w:val="000000" w:themeColor="text1"/>
        </w:rPr>
        <w:t>Hennink</w:t>
      </w:r>
      <w:proofErr w:type="spellEnd"/>
      <w:r w:rsidRPr="00784941">
        <w:rPr>
          <w:rFonts w:cstheme="minorHAnsi"/>
          <w:color w:val="000000" w:themeColor="text1"/>
        </w:rPr>
        <w:t xml:space="preserve">, M., </w:t>
      </w:r>
      <w:proofErr w:type="spellStart"/>
      <w:r w:rsidRPr="00784941">
        <w:rPr>
          <w:rFonts w:cstheme="minorHAnsi"/>
          <w:color w:val="000000" w:themeColor="text1"/>
        </w:rPr>
        <w:t>Hutter</w:t>
      </w:r>
      <w:proofErr w:type="spellEnd"/>
      <w:r w:rsidRPr="00784941">
        <w:rPr>
          <w:rFonts w:cstheme="minorHAnsi"/>
          <w:color w:val="000000" w:themeColor="text1"/>
        </w:rPr>
        <w:t xml:space="preserve">, I. &amp; Bailey, A. (2011) </w:t>
      </w:r>
      <w:r w:rsidRPr="00784941">
        <w:rPr>
          <w:rFonts w:cstheme="minorHAnsi"/>
          <w:i/>
          <w:color w:val="000000" w:themeColor="text1"/>
        </w:rPr>
        <w:t>Qualitative Research Methods.</w:t>
      </w:r>
      <w:r w:rsidRPr="00784941">
        <w:rPr>
          <w:rFonts w:cstheme="minorHAnsi"/>
          <w:color w:val="000000" w:themeColor="text1"/>
        </w:rPr>
        <w:t xml:space="preserve"> London: Sage</w:t>
      </w:r>
    </w:p>
    <w:p w14:paraId="1EB1261B" w14:textId="0D0FA8F0" w:rsidR="00C43F5F" w:rsidRPr="00784941" w:rsidRDefault="00C43F5F" w:rsidP="00B07D46">
      <w:pPr>
        <w:spacing w:line="276" w:lineRule="auto"/>
        <w:rPr>
          <w:rFonts w:cstheme="minorHAnsi"/>
          <w:color w:val="000000" w:themeColor="text1"/>
        </w:rPr>
      </w:pPr>
    </w:p>
    <w:p w14:paraId="2CD0AB79" w14:textId="6E69C459" w:rsidR="00C43F5F" w:rsidRPr="00784941" w:rsidRDefault="00C43F5F" w:rsidP="00B07D46">
      <w:pPr>
        <w:spacing w:line="276" w:lineRule="auto"/>
        <w:rPr>
          <w:rFonts w:cstheme="minorHAnsi"/>
          <w:color w:val="000000" w:themeColor="text1"/>
        </w:rPr>
      </w:pPr>
      <w:r w:rsidRPr="00784941">
        <w:rPr>
          <w:rFonts w:cstheme="minorHAnsi"/>
          <w:color w:val="000000" w:themeColor="text1"/>
        </w:rPr>
        <w:t xml:space="preserve">Kulik, J. A. &amp; Kulik, C. C. (1988) Timing of feedback and verbal learning. </w:t>
      </w:r>
      <w:r w:rsidRPr="00784941">
        <w:rPr>
          <w:rFonts w:cstheme="minorHAnsi"/>
          <w:i/>
          <w:color w:val="000000" w:themeColor="text1"/>
        </w:rPr>
        <w:t>Review of Educational Research.</w:t>
      </w:r>
      <w:r w:rsidRPr="00784941">
        <w:rPr>
          <w:rFonts w:cstheme="minorHAnsi"/>
          <w:color w:val="000000" w:themeColor="text1"/>
        </w:rPr>
        <w:t xml:space="preserve"> 58 (1). pp 79-97</w:t>
      </w:r>
    </w:p>
    <w:p w14:paraId="679C936A" w14:textId="7CD0491B" w:rsidR="005914A0" w:rsidRPr="00784941" w:rsidRDefault="005914A0" w:rsidP="00B07D46">
      <w:pPr>
        <w:spacing w:line="276" w:lineRule="auto"/>
        <w:rPr>
          <w:rFonts w:cstheme="minorHAnsi"/>
          <w:color w:val="000000" w:themeColor="text1"/>
          <w:sz w:val="8"/>
        </w:rPr>
      </w:pPr>
    </w:p>
    <w:p w14:paraId="5D919DD2" w14:textId="6A9E7BB2" w:rsidR="005914A0" w:rsidRPr="00784941" w:rsidRDefault="005914A0" w:rsidP="00B07D46">
      <w:pPr>
        <w:spacing w:line="276" w:lineRule="auto"/>
        <w:rPr>
          <w:rFonts w:cstheme="minorHAnsi"/>
          <w:color w:val="000000" w:themeColor="text1"/>
        </w:rPr>
      </w:pPr>
      <w:r w:rsidRPr="00784941">
        <w:rPr>
          <w:rFonts w:cstheme="minorHAnsi"/>
          <w:color w:val="000000" w:themeColor="text1"/>
        </w:rPr>
        <w:t xml:space="preserve">Likert, R. (1932) A Technique for the Measurement of Attitudes. </w:t>
      </w:r>
      <w:r w:rsidRPr="00784941">
        <w:rPr>
          <w:rFonts w:cstheme="minorHAnsi"/>
          <w:i/>
          <w:color w:val="000000" w:themeColor="text1"/>
        </w:rPr>
        <w:t>Archives of Psychology</w:t>
      </w:r>
      <w:r w:rsidRPr="00784941">
        <w:rPr>
          <w:rFonts w:cstheme="minorHAnsi"/>
          <w:color w:val="000000" w:themeColor="text1"/>
        </w:rPr>
        <w:t>. 140: pp.1-55</w:t>
      </w:r>
    </w:p>
    <w:p w14:paraId="15E8A158" w14:textId="07F255D8" w:rsidR="001F10E0" w:rsidRPr="00784941" w:rsidRDefault="001F10E0" w:rsidP="00B07D46">
      <w:pPr>
        <w:tabs>
          <w:tab w:val="left" w:pos="2880"/>
        </w:tabs>
        <w:spacing w:line="276" w:lineRule="auto"/>
        <w:rPr>
          <w:rFonts w:cstheme="minorHAnsi"/>
          <w:color w:val="000000" w:themeColor="text1"/>
          <w:sz w:val="8"/>
          <w:shd w:val="clear" w:color="auto" w:fill="FFFFFF"/>
        </w:rPr>
      </w:pPr>
    </w:p>
    <w:p w14:paraId="6808E87E" w14:textId="3FD984AF" w:rsidR="003705B9" w:rsidRPr="00784941" w:rsidRDefault="003705B9" w:rsidP="00B07D46">
      <w:pPr>
        <w:tabs>
          <w:tab w:val="left" w:pos="2880"/>
        </w:tabs>
        <w:spacing w:line="276" w:lineRule="auto"/>
        <w:rPr>
          <w:rFonts w:cstheme="minorHAnsi"/>
          <w:color w:val="000000" w:themeColor="text1"/>
          <w:shd w:val="clear" w:color="auto" w:fill="FFFFFF"/>
        </w:rPr>
      </w:pPr>
      <w:proofErr w:type="spellStart"/>
      <w:r w:rsidRPr="00784941">
        <w:rPr>
          <w:rFonts w:cstheme="minorHAnsi"/>
          <w:color w:val="000000" w:themeColor="text1"/>
          <w:shd w:val="clear" w:color="auto" w:fill="FFFFFF"/>
        </w:rPr>
        <w:t>Mellenbergh</w:t>
      </w:r>
      <w:proofErr w:type="spellEnd"/>
      <w:r w:rsidRPr="00784941">
        <w:rPr>
          <w:rFonts w:cstheme="minorHAnsi"/>
          <w:color w:val="000000" w:themeColor="text1"/>
          <w:shd w:val="clear" w:color="auto" w:fill="FFFFFF"/>
        </w:rPr>
        <w:t xml:space="preserve">, G. J. (2008) Chapter 10: Tests and Questionnaires: Construction and Administration. In: H. J. </w:t>
      </w:r>
      <w:proofErr w:type="spellStart"/>
      <w:r w:rsidRPr="00784941">
        <w:rPr>
          <w:rFonts w:cstheme="minorHAnsi"/>
          <w:color w:val="000000" w:themeColor="text1"/>
          <w:shd w:val="clear" w:color="auto" w:fill="FFFFFF"/>
        </w:rPr>
        <w:t>Adèr</w:t>
      </w:r>
      <w:proofErr w:type="spellEnd"/>
      <w:r w:rsidRPr="00784941">
        <w:rPr>
          <w:rFonts w:cstheme="minorHAnsi"/>
          <w:color w:val="000000" w:themeColor="text1"/>
          <w:shd w:val="clear" w:color="auto" w:fill="FFFFFF"/>
        </w:rPr>
        <w:t xml:space="preserve"> &amp; G. J. </w:t>
      </w:r>
      <w:proofErr w:type="spellStart"/>
      <w:r w:rsidRPr="00784941">
        <w:rPr>
          <w:rFonts w:cstheme="minorHAnsi"/>
          <w:color w:val="000000" w:themeColor="text1"/>
          <w:shd w:val="clear" w:color="auto" w:fill="FFFFFF"/>
        </w:rPr>
        <w:t>Mellenbergh</w:t>
      </w:r>
      <w:proofErr w:type="spellEnd"/>
      <w:r w:rsidRPr="00784941">
        <w:rPr>
          <w:rFonts w:cstheme="minorHAnsi"/>
          <w:color w:val="000000" w:themeColor="text1"/>
          <w:shd w:val="clear" w:color="auto" w:fill="FFFFFF"/>
        </w:rPr>
        <w:t xml:space="preserve"> (Eds.) (with contributions by D.J. Hand). </w:t>
      </w:r>
      <w:r w:rsidRPr="00784941">
        <w:rPr>
          <w:rFonts w:cstheme="minorHAnsi"/>
          <w:i/>
          <w:color w:val="000000" w:themeColor="text1"/>
          <w:shd w:val="clear" w:color="auto" w:fill="FFFFFF"/>
        </w:rPr>
        <w:t>Advising on Research Methods: A consultant’s companion.</w:t>
      </w:r>
      <w:r w:rsidRPr="00784941">
        <w:rPr>
          <w:rFonts w:cstheme="minorHAnsi"/>
          <w:color w:val="000000" w:themeColor="text1"/>
          <w:shd w:val="clear" w:color="auto" w:fill="FFFFFF"/>
        </w:rPr>
        <w:t xml:space="preserve"> pp. 211-236. </w:t>
      </w:r>
      <w:proofErr w:type="spellStart"/>
      <w:r w:rsidRPr="00784941">
        <w:rPr>
          <w:rFonts w:cstheme="minorHAnsi"/>
          <w:color w:val="000000" w:themeColor="text1"/>
          <w:shd w:val="clear" w:color="auto" w:fill="FFFFFF"/>
        </w:rPr>
        <w:t>Huizen</w:t>
      </w:r>
      <w:proofErr w:type="spellEnd"/>
      <w:r w:rsidRPr="00784941">
        <w:rPr>
          <w:rFonts w:cstheme="minorHAnsi"/>
          <w:color w:val="000000" w:themeColor="text1"/>
          <w:shd w:val="clear" w:color="auto" w:fill="FFFFFF"/>
        </w:rPr>
        <w:t>: Johannes van Kessel Publishing</w:t>
      </w:r>
    </w:p>
    <w:p w14:paraId="16C4005F" w14:textId="784F0B55" w:rsidR="00AA6D67" w:rsidRPr="00784941" w:rsidRDefault="00AA6D67" w:rsidP="00B07D46">
      <w:pPr>
        <w:tabs>
          <w:tab w:val="left" w:pos="2880"/>
        </w:tabs>
        <w:spacing w:line="276" w:lineRule="auto"/>
        <w:rPr>
          <w:rFonts w:cstheme="minorHAnsi"/>
          <w:color w:val="000000" w:themeColor="text1"/>
          <w:sz w:val="8"/>
          <w:shd w:val="clear" w:color="auto" w:fill="FFFFFF"/>
        </w:rPr>
      </w:pPr>
    </w:p>
    <w:p w14:paraId="0B72BF62" w14:textId="5DDE8516" w:rsidR="00AA6D67" w:rsidRPr="00784941" w:rsidRDefault="00AA6D67" w:rsidP="00B07D46">
      <w:pPr>
        <w:tabs>
          <w:tab w:val="left" w:pos="2880"/>
        </w:tabs>
        <w:spacing w:line="276" w:lineRule="auto"/>
        <w:rPr>
          <w:rFonts w:cstheme="minorHAnsi"/>
          <w:color w:val="000000" w:themeColor="text1"/>
          <w:shd w:val="clear" w:color="auto" w:fill="FFFFFF"/>
        </w:rPr>
      </w:pPr>
      <w:r w:rsidRPr="00784941">
        <w:rPr>
          <w:rFonts w:cstheme="minorHAnsi"/>
          <w:color w:val="000000" w:themeColor="text1"/>
        </w:rPr>
        <w:t xml:space="preserve">Myers, G. (1998) Displaying Opinions: Topics and Disagreement in Focus Groups. </w:t>
      </w:r>
      <w:r w:rsidRPr="00784941">
        <w:rPr>
          <w:rFonts w:cstheme="minorHAnsi"/>
          <w:i/>
          <w:color w:val="000000" w:themeColor="text1"/>
        </w:rPr>
        <w:t>Language in Society</w:t>
      </w:r>
      <w:r w:rsidRPr="00784941">
        <w:rPr>
          <w:rFonts w:cstheme="minorHAnsi"/>
          <w:color w:val="000000" w:themeColor="text1"/>
        </w:rPr>
        <w:t>. 27: pp. 85-111</w:t>
      </w:r>
    </w:p>
    <w:p w14:paraId="0EC8F21F" w14:textId="77777777" w:rsidR="003705B9" w:rsidRPr="00784941" w:rsidRDefault="003705B9" w:rsidP="00B07D46">
      <w:pPr>
        <w:tabs>
          <w:tab w:val="left" w:pos="2880"/>
        </w:tabs>
        <w:spacing w:line="276" w:lineRule="auto"/>
        <w:rPr>
          <w:rFonts w:cstheme="minorHAnsi"/>
          <w:color w:val="000000" w:themeColor="text1"/>
          <w:sz w:val="8"/>
          <w:shd w:val="clear" w:color="auto" w:fill="FFFFFF"/>
        </w:rPr>
      </w:pPr>
    </w:p>
    <w:p w14:paraId="5F48C13A" w14:textId="680F2E17" w:rsidR="00DE462C" w:rsidRPr="00784941" w:rsidRDefault="00DE462C" w:rsidP="00B07D46">
      <w:pPr>
        <w:tabs>
          <w:tab w:val="left" w:pos="2880"/>
        </w:tabs>
        <w:spacing w:line="276" w:lineRule="auto"/>
        <w:rPr>
          <w:rFonts w:cstheme="minorHAnsi"/>
          <w:color w:val="000000" w:themeColor="text1"/>
        </w:rPr>
      </w:pPr>
      <w:r w:rsidRPr="00784941">
        <w:rPr>
          <w:rFonts w:cstheme="minorHAnsi"/>
          <w:color w:val="000000" w:themeColor="text1"/>
          <w:shd w:val="clear" w:color="auto" w:fill="FFFFFF"/>
        </w:rPr>
        <w:t xml:space="preserve">Nisbet, J. (2000) </w:t>
      </w:r>
      <w:r w:rsidRPr="00784941">
        <w:rPr>
          <w:rFonts w:cstheme="minorHAnsi"/>
          <w:i/>
          <w:color w:val="000000" w:themeColor="text1"/>
        </w:rPr>
        <w:t xml:space="preserve">Experimental </w:t>
      </w:r>
      <w:r w:rsidR="00832860" w:rsidRPr="00784941">
        <w:rPr>
          <w:rFonts w:cstheme="minorHAnsi"/>
          <w:i/>
          <w:color w:val="000000" w:themeColor="text1"/>
        </w:rPr>
        <w:t>E</w:t>
      </w:r>
      <w:r w:rsidRPr="00784941">
        <w:rPr>
          <w:rFonts w:cstheme="minorHAnsi"/>
          <w:i/>
          <w:color w:val="000000" w:themeColor="text1"/>
        </w:rPr>
        <w:t xml:space="preserve">ducation and </w:t>
      </w:r>
      <w:proofErr w:type="spellStart"/>
      <w:r w:rsidR="00832860" w:rsidRPr="00784941">
        <w:rPr>
          <w:rFonts w:cstheme="minorHAnsi"/>
          <w:i/>
          <w:color w:val="000000" w:themeColor="text1"/>
        </w:rPr>
        <w:t>P</w:t>
      </w:r>
      <w:r w:rsidRPr="00784941">
        <w:rPr>
          <w:rFonts w:cstheme="minorHAnsi"/>
          <w:i/>
          <w:color w:val="000000" w:themeColor="text1"/>
        </w:rPr>
        <w:t>aidology</w:t>
      </w:r>
      <w:proofErr w:type="spellEnd"/>
      <w:r w:rsidRPr="00784941">
        <w:rPr>
          <w:rFonts w:cstheme="minorHAnsi"/>
          <w:i/>
          <w:color w:val="000000" w:themeColor="text1"/>
        </w:rPr>
        <w:t xml:space="preserve">: European </w:t>
      </w:r>
      <w:r w:rsidR="00832860" w:rsidRPr="00784941">
        <w:rPr>
          <w:rFonts w:cstheme="minorHAnsi"/>
          <w:i/>
          <w:color w:val="000000" w:themeColor="text1"/>
        </w:rPr>
        <w:t>O</w:t>
      </w:r>
      <w:r w:rsidRPr="00784941">
        <w:rPr>
          <w:rFonts w:cstheme="minorHAnsi"/>
          <w:i/>
          <w:color w:val="000000" w:themeColor="text1"/>
        </w:rPr>
        <w:t xml:space="preserve">rigins of </w:t>
      </w:r>
      <w:r w:rsidR="00832860" w:rsidRPr="00784941">
        <w:rPr>
          <w:rFonts w:cstheme="minorHAnsi"/>
          <w:i/>
          <w:color w:val="000000" w:themeColor="text1"/>
        </w:rPr>
        <w:t>E</w:t>
      </w:r>
      <w:r w:rsidRPr="00784941">
        <w:rPr>
          <w:rFonts w:cstheme="minorHAnsi"/>
          <w:i/>
          <w:color w:val="000000" w:themeColor="text1"/>
        </w:rPr>
        <w:t xml:space="preserve">ducational </w:t>
      </w:r>
      <w:r w:rsidR="00832860" w:rsidRPr="00784941">
        <w:rPr>
          <w:rFonts w:cstheme="minorHAnsi"/>
          <w:i/>
          <w:color w:val="000000" w:themeColor="text1"/>
        </w:rPr>
        <w:t>R</w:t>
      </w:r>
      <w:r w:rsidRPr="00784941">
        <w:rPr>
          <w:rFonts w:cstheme="minorHAnsi"/>
          <w:i/>
          <w:color w:val="000000" w:themeColor="text1"/>
        </w:rPr>
        <w:t xml:space="preserve">esearch. 1890 – 1910. </w:t>
      </w:r>
      <w:r w:rsidRPr="00784941">
        <w:rPr>
          <w:rFonts w:cstheme="minorHAnsi"/>
          <w:color w:val="000000" w:themeColor="text1"/>
        </w:rPr>
        <w:t xml:space="preserve">[online] Available at: </w:t>
      </w:r>
      <w:hyperlink r:id="rId19" w:history="1">
        <w:r w:rsidRPr="00784941">
          <w:rPr>
            <w:rStyle w:val="Hyperlink"/>
            <w:rFonts w:cstheme="minorHAnsi"/>
            <w:color w:val="000000" w:themeColor="text1"/>
          </w:rPr>
          <w:t>http://www.leeds.ac.uk/educol/documents/00001626.htm</w:t>
        </w:r>
      </w:hyperlink>
      <w:r w:rsidRPr="00784941">
        <w:rPr>
          <w:rFonts w:cstheme="minorHAnsi"/>
          <w:color w:val="000000" w:themeColor="text1"/>
        </w:rPr>
        <w:t xml:space="preserve"> [Accessed 05 December 2017]</w:t>
      </w:r>
    </w:p>
    <w:p w14:paraId="296822B7" w14:textId="1B0891B6" w:rsidR="00074BD9" w:rsidRPr="00784941" w:rsidRDefault="00074BD9" w:rsidP="00B07D46">
      <w:pPr>
        <w:tabs>
          <w:tab w:val="left" w:pos="2880"/>
        </w:tabs>
        <w:spacing w:line="276" w:lineRule="auto"/>
        <w:rPr>
          <w:rFonts w:cstheme="minorHAnsi"/>
          <w:color w:val="000000" w:themeColor="text1"/>
          <w:sz w:val="8"/>
        </w:rPr>
      </w:pPr>
    </w:p>
    <w:p w14:paraId="7B33D547" w14:textId="18BEA518" w:rsidR="00074BD9" w:rsidRPr="00784941" w:rsidRDefault="00074BD9" w:rsidP="00B07D46">
      <w:pPr>
        <w:spacing w:line="276" w:lineRule="auto"/>
        <w:ind w:right="78"/>
        <w:jc w:val="both"/>
        <w:rPr>
          <w:rFonts w:cstheme="minorHAnsi"/>
          <w:color w:val="000000" w:themeColor="text1"/>
        </w:rPr>
      </w:pPr>
      <w:r w:rsidRPr="00784941">
        <w:rPr>
          <w:rFonts w:cstheme="minorHAnsi"/>
          <w:color w:val="000000" w:themeColor="text1"/>
        </w:rPr>
        <w:t xml:space="preserve">Opie, C. (2004) </w:t>
      </w:r>
      <w:r w:rsidRPr="00784941">
        <w:rPr>
          <w:rFonts w:cstheme="minorHAnsi"/>
          <w:i/>
          <w:color w:val="000000" w:themeColor="text1"/>
        </w:rPr>
        <w:t xml:space="preserve">Doing </w:t>
      </w:r>
      <w:r w:rsidR="00B06328" w:rsidRPr="00784941">
        <w:rPr>
          <w:rFonts w:cstheme="minorHAnsi"/>
          <w:i/>
          <w:color w:val="000000" w:themeColor="text1"/>
        </w:rPr>
        <w:t>E</w:t>
      </w:r>
      <w:r w:rsidRPr="00784941">
        <w:rPr>
          <w:rFonts w:cstheme="minorHAnsi"/>
          <w:i/>
          <w:color w:val="000000" w:themeColor="text1"/>
        </w:rPr>
        <w:t xml:space="preserve">ducational </w:t>
      </w:r>
      <w:r w:rsidR="00B06328" w:rsidRPr="00784941">
        <w:rPr>
          <w:rFonts w:cstheme="minorHAnsi"/>
          <w:i/>
          <w:color w:val="000000" w:themeColor="text1"/>
        </w:rPr>
        <w:t>R</w:t>
      </w:r>
      <w:r w:rsidRPr="00784941">
        <w:rPr>
          <w:rFonts w:cstheme="minorHAnsi"/>
          <w:i/>
          <w:color w:val="000000" w:themeColor="text1"/>
        </w:rPr>
        <w:t xml:space="preserve">esearch: </w:t>
      </w:r>
      <w:r w:rsidR="00B02A0E" w:rsidRPr="00784941">
        <w:rPr>
          <w:rFonts w:cstheme="minorHAnsi"/>
          <w:i/>
          <w:color w:val="000000" w:themeColor="text1"/>
        </w:rPr>
        <w:t>A</w:t>
      </w:r>
      <w:r w:rsidRPr="00784941">
        <w:rPr>
          <w:rFonts w:cstheme="minorHAnsi"/>
          <w:i/>
          <w:color w:val="000000" w:themeColor="text1"/>
        </w:rPr>
        <w:t xml:space="preserve"> </w:t>
      </w:r>
      <w:r w:rsidR="00B06328" w:rsidRPr="00784941">
        <w:rPr>
          <w:rFonts w:cstheme="minorHAnsi"/>
          <w:i/>
          <w:color w:val="000000" w:themeColor="text1"/>
        </w:rPr>
        <w:t>G</w:t>
      </w:r>
      <w:r w:rsidRPr="00784941">
        <w:rPr>
          <w:rFonts w:cstheme="minorHAnsi"/>
          <w:i/>
          <w:color w:val="000000" w:themeColor="text1"/>
        </w:rPr>
        <w:t xml:space="preserve">uide to </w:t>
      </w:r>
      <w:r w:rsidR="00B06328" w:rsidRPr="00784941">
        <w:rPr>
          <w:rFonts w:cstheme="minorHAnsi"/>
          <w:i/>
          <w:color w:val="000000" w:themeColor="text1"/>
        </w:rPr>
        <w:t>F</w:t>
      </w:r>
      <w:r w:rsidRPr="00784941">
        <w:rPr>
          <w:rFonts w:cstheme="minorHAnsi"/>
          <w:i/>
          <w:color w:val="000000" w:themeColor="text1"/>
        </w:rPr>
        <w:t>irst-</w:t>
      </w:r>
      <w:r w:rsidR="00B06328" w:rsidRPr="00784941">
        <w:rPr>
          <w:rFonts w:cstheme="minorHAnsi"/>
          <w:i/>
          <w:color w:val="000000" w:themeColor="text1"/>
        </w:rPr>
        <w:t>T</w:t>
      </w:r>
      <w:r w:rsidRPr="00784941">
        <w:rPr>
          <w:rFonts w:cstheme="minorHAnsi"/>
          <w:i/>
          <w:color w:val="000000" w:themeColor="text1"/>
        </w:rPr>
        <w:t xml:space="preserve">ime </w:t>
      </w:r>
      <w:r w:rsidR="00B06328" w:rsidRPr="00784941">
        <w:rPr>
          <w:rFonts w:cstheme="minorHAnsi"/>
          <w:i/>
          <w:color w:val="000000" w:themeColor="text1"/>
        </w:rPr>
        <w:t>R</w:t>
      </w:r>
      <w:r w:rsidRPr="00784941">
        <w:rPr>
          <w:rFonts w:cstheme="minorHAnsi"/>
          <w:i/>
          <w:color w:val="000000" w:themeColor="text1"/>
        </w:rPr>
        <w:t>esearchers.</w:t>
      </w:r>
      <w:r w:rsidR="00945E29" w:rsidRPr="00784941">
        <w:rPr>
          <w:rFonts w:cstheme="minorHAnsi"/>
          <w:i/>
          <w:color w:val="000000" w:themeColor="text1"/>
        </w:rPr>
        <w:t xml:space="preserve"> </w:t>
      </w:r>
      <w:r w:rsidRPr="00784941">
        <w:rPr>
          <w:rFonts w:cstheme="minorHAnsi"/>
          <w:color w:val="000000" w:themeColor="text1"/>
        </w:rPr>
        <w:t>London: Sage</w:t>
      </w:r>
    </w:p>
    <w:p w14:paraId="64D047E8" w14:textId="25638658" w:rsidR="005914A0" w:rsidRPr="00784941" w:rsidRDefault="005914A0" w:rsidP="00B07D46">
      <w:pPr>
        <w:spacing w:line="276" w:lineRule="auto"/>
        <w:ind w:right="78"/>
        <w:jc w:val="both"/>
        <w:rPr>
          <w:rFonts w:cstheme="minorHAnsi"/>
          <w:color w:val="000000" w:themeColor="text1"/>
          <w:sz w:val="8"/>
        </w:rPr>
      </w:pPr>
    </w:p>
    <w:p w14:paraId="7625A97E" w14:textId="5CFC551F" w:rsidR="005914A0" w:rsidRPr="00784941" w:rsidRDefault="005914A0" w:rsidP="00B07D46">
      <w:pPr>
        <w:spacing w:line="276" w:lineRule="auto"/>
        <w:rPr>
          <w:rFonts w:cstheme="minorHAnsi"/>
          <w:color w:val="000000" w:themeColor="text1"/>
          <w:shd w:val="clear" w:color="auto" w:fill="FFFFFF"/>
        </w:rPr>
      </w:pPr>
      <w:r w:rsidRPr="00784941">
        <w:rPr>
          <w:rFonts w:cstheme="minorHAnsi"/>
          <w:color w:val="000000" w:themeColor="text1"/>
          <w:shd w:val="clear" w:color="auto" w:fill="FFFFFF"/>
        </w:rPr>
        <w:t>Orne, M. T. (1962) On the Social Psychology of the Psychological Experiment: With Particular Reference to Demand Characteristics and their Implications. </w:t>
      </w:r>
      <w:r w:rsidRPr="00784941">
        <w:rPr>
          <w:rStyle w:val="ref-journal"/>
          <w:rFonts w:cstheme="minorHAnsi"/>
          <w:i/>
          <w:color w:val="000000" w:themeColor="text1"/>
          <w:shd w:val="clear" w:color="auto" w:fill="FFFFFF"/>
        </w:rPr>
        <w:t>American Psychologist</w:t>
      </w:r>
      <w:r w:rsidRPr="00784941">
        <w:rPr>
          <w:rStyle w:val="ref-journal"/>
          <w:rFonts w:cstheme="minorHAnsi"/>
          <w:color w:val="000000" w:themeColor="text1"/>
          <w:shd w:val="clear" w:color="auto" w:fill="FFFFFF"/>
        </w:rPr>
        <w:t>. 17</w:t>
      </w:r>
      <w:r w:rsidRPr="00784941">
        <w:rPr>
          <w:rFonts w:cstheme="minorHAnsi"/>
          <w:color w:val="000000" w:themeColor="text1"/>
          <w:shd w:val="clear" w:color="auto" w:fill="FFFFFF"/>
        </w:rPr>
        <w:t>: pp.776-783</w:t>
      </w:r>
    </w:p>
    <w:p w14:paraId="674BC780" w14:textId="6131676B" w:rsidR="00B02A0E" w:rsidRPr="00784941" w:rsidRDefault="00B02A0E" w:rsidP="00B07D46">
      <w:pPr>
        <w:spacing w:line="276" w:lineRule="auto"/>
        <w:ind w:right="78"/>
        <w:jc w:val="both"/>
        <w:rPr>
          <w:rFonts w:cstheme="minorHAnsi"/>
          <w:color w:val="000000" w:themeColor="text1"/>
          <w:sz w:val="8"/>
        </w:rPr>
      </w:pPr>
    </w:p>
    <w:p w14:paraId="3F595F9E" w14:textId="70AC901B" w:rsidR="00B02A0E" w:rsidRPr="00784941" w:rsidRDefault="00B02A0E" w:rsidP="00B07D46">
      <w:pPr>
        <w:spacing w:line="276" w:lineRule="auto"/>
        <w:ind w:right="78"/>
        <w:jc w:val="both"/>
        <w:rPr>
          <w:rFonts w:cstheme="minorHAnsi"/>
          <w:color w:val="000000" w:themeColor="text1"/>
          <w:shd w:val="clear" w:color="auto" w:fill="FFFFFF"/>
        </w:rPr>
      </w:pPr>
      <w:r w:rsidRPr="00784941">
        <w:rPr>
          <w:rFonts w:cstheme="minorHAnsi"/>
          <w:color w:val="000000" w:themeColor="text1"/>
          <w:shd w:val="clear" w:color="auto" w:fill="FFFFFF"/>
        </w:rPr>
        <w:t>Phelps, R. (2005) </w:t>
      </w:r>
      <w:r w:rsidRPr="00784941">
        <w:rPr>
          <w:rFonts w:cstheme="minorHAnsi"/>
          <w:i/>
          <w:iCs/>
          <w:color w:val="000000" w:themeColor="text1"/>
          <w:shd w:val="clear" w:color="auto" w:fill="FFFFFF"/>
        </w:rPr>
        <w:t xml:space="preserve">Defending </w:t>
      </w:r>
      <w:r w:rsidR="00602D1F" w:rsidRPr="00784941">
        <w:rPr>
          <w:rFonts w:cstheme="minorHAnsi"/>
          <w:i/>
          <w:iCs/>
          <w:color w:val="000000" w:themeColor="text1"/>
          <w:shd w:val="clear" w:color="auto" w:fill="FFFFFF"/>
        </w:rPr>
        <w:t>S</w:t>
      </w:r>
      <w:r w:rsidRPr="00784941">
        <w:rPr>
          <w:rFonts w:cstheme="minorHAnsi"/>
          <w:i/>
          <w:iCs/>
          <w:color w:val="000000" w:themeColor="text1"/>
          <w:shd w:val="clear" w:color="auto" w:fill="FFFFFF"/>
        </w:rPr>
        <w:t xml:space="preserve">tandardized </w:t>
      </w:r>
      <w:r w:rsidR="00602D1F" w:rsidRPr="00784941">
        <w:rPr>
          <w:rFonts w:cstheme="minorHAnsi"/>
          <w:i/>
          <w:iCs/>
          <w:color w:val="000000" w:themeColor="text1"/>
          <w:shd w:val="clear" w:color="auto" w:fill="FFFFFF"/>
        </w:rPr>
        <w:t>T</w:t>
      </w:r>
      <w:r w:rsidRPr="00784941">
        <w:rPr>
          <w:rFonts w:cstheme="minorHAnsi"/>
          <w:i/>
          <w:iCs/>
          <w:color w:val="000000" w:themeColor="text1"/>
          <w:shd w:val="clear" w:color="auto" w:fill="FFFFFF"/>
        </w:rPr>
        <w:t>esting</w:t>
      </w:r>
      <w:r w:rsidRPr="00784941">
        <w:rPr>
          <w:rFonts w:cstheme="minorHAnsi"/>
          <w:color w:val="000000" w:themeColor="text1"/>
          <w:shd w:val="clear" w:color="auto" w:fill="FFFFFF"/>
        </w:rPr>
        <w:t>. London: Psychology Press</w:t>
      </w:r>
    </w:p>
    <w:p w14:paraId="1F6559C4" w14:textId="00BD09D2" w:rsidR="00B02A0E" w:rsidRPr="00784941" w:rsidRDefault="00B02A0E" w:rsidP="00B07D46">
      <w:pPr>
        <w:spacing w:line="276" w:lineRule="auto"/>
        <w:ind w:right="78"/>
        <w:jc w:val="both"/>
        <w:rPr>
          <w:rFonts w:cstheme="minorHAnsi"/>
          <w:color w:val="000000" w:themeColor="text1"/>
          <w:sz w:val="8"/>
        </w:rPr>
      </w:pPr>
    </w:p>
    <w:p w14:paraId="7B2261FC" w14:textId="77777777" w:rsidR="003705B9" w:rsidRPr="00784941" w:rsidRDefault="003705B9" w:rsidP="00B07D46">
      <w:pPr>
        <w:spacing w:line="276" w:lineRule="auto"/>
        <w:ind w:right="78"/>
        <w:jc w:val="both"/>
        <w:rPr>
          <w:rFonts w:cstheme="minorHAnsi"/>
          <w:color w:val="000000" w:themeColor="text1"/>
        </w:rPr>
      </w:pPr>
      <w:r w:rsidRPr="00784941">
        <w:rPr>
          <w:rFonts w:cstheme="minorHAnsi"/>
          <w:color w:val="000000" w:themeColor="text1"/>
        </w:rPr>
        <w:t xml:space="preserve">Ravitch, D. (1985) </w:t>
      </w:r>
      <w:r w:rsidRPr="00784941">
        <w:rPr>
          <w:rFonts w:cstheme="minorHAnsi"/>
          <w:i/>
          <w:color w:val="000000" w:themeColor="text1"/>
        </w:rPr>
        <w:t>The Schools We Deserve</w:t>
      </w:r>
      <w:r w:rsidRPr="00784941">
        <w:rPr>
          <w:rFonts w:cstheme="minorHAnsi"/>
          <w:color w:val="000000" w:themeColor="text1"/>
        </w:rPr>
        <w:t>. New York: Basic Books</w:t>
      </w:r>
    </w:p>
    <w:p w14:paraId="706D426E" w14:textId="77777777" w:rsidR="003705B9" w:rsidRPr="00784941" w:rsidRDefault="003705B9" w:rsidP="00B07D46">
      <w:pPr>
        <w:spacing w:line="276" w:lineRule="auto"/>
        <w:ind w:right="78"/>
        <w:jc w:val="both"/>
        <w:rPr>
          <w:rFonts w:cstheme="minorHAnsi"/>
          <w:color w:val="000000" w:themeColor="text1"/>
          <w:sz w:val="8"/>
        </w:rPr>
      </w:pPr>
    </w:p>
    <w:p w14:paraId="6829CDD2" w14:textId="22CB7F81" w:rsidR="00F93110" w:rsidRPr="00784941" w:rsidRDefault="003705B9" w:rsidP="00B07D46">
      <w:pPr>
        <w:spacing w:line="276" w:lineRule="auto"/>
        <w:ind w:right="78"/>
        <w:jc w:val="both"/>
        <w:rPr>
          <w:rFonts w:cstheme="minorHAnsi"/>
          <w:color w:val="000000" w:themeColor="text1"/>
        </w:rPr>
      </w:pPr>
      <w:r w:rsidRPr="00784941">
        <w:rPr>
          <w:rFonts w:cstheme="minorHAnsi"/>
          <w:color w:val="000000" w:themeColor="text1"/>
        </w:rPr>
        <w:t>R</w:t>
      </w:r>
      <w:r w:rsidR="00F93110" w:rsidRPr="00784941">
        <w:rPr>
          <w:rFonts w:cstheme="minorHAnsi"/>
          <w:color w:val="000000" w:themeColor="text1"/>
        </w:rPr>
        <w:t>hys-Evans, J</w:t>
      </w:r>
      <w:r w:rsidR="004761EF" w:rsidRPr="00784941">
        <w:rPr>
          <w:rFonts w:cstheme="minorHAnsi"/>
          <w:color w:val="000000" w:themeColor="text1"/>
        </w:rPr>
        <w:t xml:space="preserve">. </w:t>
      </w:r>
      <w:r w:rsidR="00CE4297" w:rsidRPr="00784941">
        <w:rPr>
          <w:rFonts w:cstheme="minorHAnsi"/>
          <w:color w:val="000000" w:themeColor="text1"/>
        </w:rPr>
        <w:t xml:space="preserve">for </w:t>
      </w:r>
      <w:proofErr w:type="spellStart"/>
      <w:r w:rsidR="00CE4297" w:rsidRPr="00784941">
        <w:rPr>
          <w:rFonts w:cstheme="minorHAnsi"/>
          <w:color w:val="000000" w:themeColor="text1"/>
        </w:rPr>
        <w:t>educationgovuk</w:t>
      </w:r>
      <w:proofErr w:type="spellEnd"/>
      <w:r w:rsidR="00CE4297" w:rsidRPr="00784941">
        <w:rPr>
          <w:rFonts w:cstheme="minorHAnsi"/>
          <w:color w:val="000000" w:themeColor="text1"/>
        </w:rPr>
        <w:t xml:space="preserve"> (2018)</w:t>
      </w:r>
      <w:r w:rsidR="004761EF" w:rsidRPr="00784941">
        <w:rPr>
          <w:rFonts w:cstheme="minorHAnsi"/>
          <w:color w:val="000000" w:themeColor="text1"/>
        </w:rPr>
        <w:t xml:space="preserve"> </w:t>
      </w:r>
      <w:r w:rsidR="00A73406" w:rsidRPr="00784941">
        <w:rPr>
          <w:rFonts w:cstheme="minorHAnsi"/>
          <w:i/>
          <w:color w:val="000000" w:themeColor="text1"/>
        </w:rPr>
        <w:t>Working Together on Workload</w:t>
      </w:r>
      <w:r w:rsidR="00A73406" w:rsidRPr="00784941">
        <w:rPr>
          <w:rFonts w:cstheme="minorHAnsi"/>
          <w:color w:val="000000" w:themeColor="text1"/>
        </w:rPr>
        <w:t xml:space="preserve">. [online video] Available at: </w:t>
      </w:r>
      <w:hyperlink r:id="rId20" w:history="1">
        <w:r w:rsidR="00A73406" w:rsidRPr="00784941">
          <w:rPr>
            <w:rStyle w:val="Hyperlink"/>
            <w:rFonts w:cstheme="minorHAnsi"/>
            <w:color w:val="000000" w:themeColor="text1"/>
          </w:rPr>
          <w:t>https://youtu.be/k4S0qxNGYNw</w:t>
        </w:r>
      </w:hyperlink>
      <w:r w:rsidR="004761EF" w:rsidRPr="00784941">
        <w:rPr>
          <w:rFonts w:cstheme="minorHAnsi"/>
          <w:color w:val="000000" w:themeColor="text1"/>
        </w:rPr>
        <w:t xml:space="preserve"> </w:t>
      </w:r>
      <w:r w:rsidR="00A73406" w:rsidRPr="00784941">
        <w:rPr>
          <w:rFonts w:cstheme="minorHAnsi"/>
          <w:color w:val="000000" w:themeColor="text1"/>
        </w:rPr>
        <w:t>[Accessed 02 April 2018]</w:t>
      </w:r>
    </w:p>
    <w:p w14:paraId="73E73A3F" w14:textId="08B2808C" w:rsidR="007713F7" w:rsidRPr="00784941" w:rsidRDefault="007713F7" w:rsidP="00B07D46">
      <w:pPr>
        <w:spacing w:line="276" w:lineRule="auto"/>
        <w:ind w:right="78"/>
        <w:jc w:val="both"/>
        <w:rPr>
          <w:rFonts w:cstheme="minorHAnsi"/>
          <w:color w:val="000000" w:themeColor="text1"/>
          <w:sz w:val="8"/>
        </w:rPr>
      </w:pPr>
    </w:p>
    <w:p w14:paraId="42FA1F80" w14:textId="162C860D" w:rsidR="007713F7" w:rsidRPr="00784941" w:rsidRDefault="007713F7" w:rsidP="00B07D46">
      <w:pPr>
        <w:spacing w:line="276" w:lineRule="auto"/>
        <w:rPr>
          <w:rFonts w:cstheme="minorHAnsi"/>
          <w:color w:val="000000" w:themeColor="text1"/>
        </w:rPr>
      </w:pPr>
      <w:r w:rsidRPr="00784941">
        <w:rPr>
          <w:rFonts w:cstheme="minorHAnsi"/>
          <w:color w:val="000000" w:themeColor="text1"/>
          <w:shd w:val="clear" w:color="auto" w:fill="FFFFFF"/>
        </w:rPr>
        <w:t xml:space="preserve">Saris, W. E. &amp; </w:t>
      </w:r>
      <w:proofErr w:type="spellStart"/>
      <w:r w:rsidRPr="00784941">
        <w:rPr>
          <w:rFonts w:cstheme="minorHAnsi"/>
          <w:color w:val="000000" w:themeColor="text1"/>
          <w:shd w:val="clear" w:color="auto" w:fill="FFFFFF"/>
        </w:rPr>
        <w:t>Gallhofer</w:t>
      </w:r>
      <w:proofErr w:type="spellEnd"/>
      <w:r w:rsidRPr="00784941">
        <w:rPr>
          <w:rFonts w:cstheme="minorHAnsi"/>
          <w:color w:val="000000" w:themeColor="text1"/>
          <w:shd w:val="clear" w:color="auto" w:fill="FFFFFF"/>
        </w:rPr>
        <w:t xml:space="preserve">, I. N. (2014) </w:t>
      </w:r>
      <w:r w:rsidRPr="00784941">
        <w:rPr>
          <w:rFonts w:cstheme="minorHAnsi"/>
          <w:i/>
          <w:color w:val="000000" w:themeColor="text1"/>
          <w:shd w:val="clear" w:color="auto" w:fill="FFFFFF"/>
        </w:rPr>
        <w:t>Design, Evaluation, and Analysis of Questionnaires for Survey Research.</w:t>
      </w:r>
      <w:r w:rsidRPr="00784941">
        <w:rPr>
          <w:rFonts w:cstheme="minorHAnsi"/>
          <w:color w:val="000000" w:themeColor="text1"/>
        </w:rPr>
        <w:t xml:space="preserve"> Second ed. New Jersey: John Wiley and Sons</w:t>
      </w:r>
    </w:p>
    <w:p w14:paraId="3DE2FBCE" w14:textId="767885A4" w:rsidR="002245E7" w:rsidRPr="00784941" w:rsidRDefault="002245E7" w:rsidP="00B07D46">
      <w:pPr>
        <w:spacing w:line="276" w:lineRule="auto"/>
        <w:ind w:right="78"/>
        <w:rPr>
          <w:rFonts w:cstheme="minorHAnsi"/>
          <w:color w:val="000000" w:themeColor="text1"/>
          <w:sz w:val="8"/>
        </w:rPr>
      </w:pPr>
    </w:p>
    <w:p w14:paraId="4682D23F" w14:textId="68552407" w:rsidR="00753E0C" w:rsidRPr="00784941" w:rsidRDefault="00753E0C" w:rsidP="00B07D46">
      <w:pPr>
        <w:spacing w:line="276" w:lineRule="auto"/>
        <w:rPr>
          <w:rFonts w:cstheme="minorHAnsi"/>
          <w:color w:val="000000" w:themeColor="text1"/>
          <w:shd w:val="clear" w:color="auto" w:fill="FFFFFF"/>
        </w:rPr>
      </w:pPr>
      <w:r w:rsidRPr="00784941">
        <w:rPr>
          <w:rFonts w:cstheme="minorHAnsi"/>
          <w:color w:val="000000" w:themeColor="text1"/>
          <w:shd w:val="clear" w:color="auto" w:fill="FFFFFF"/>
        </w:rPr>
        <w:t xml:space="preserve">School X (2017) </w:t>
      </w:r>
      <w:r w:rsidRPr="00784941">
        <w:rPr>
          <w:rFonts w:cstheme="minorHAnsi"/>
          <w:i/>
          <w:color w:val="000000" w:themeColor="text1"/>
          <w:shd w:val="clear" w:color="auto" w:fill="FFFFFF"/>
        </w:rPr>
        <w:t xml:space="preserve">School X </w:t>
      </w:r>
      <w:r w:rsidR="00E1319B">
        <w:rPr>
          <w:rFonts w:cstheme="minorHAnsi"/>
          <w:i/>
          <w:color w:val="000000" w:themeColor="text1"/>
          <w:shd w:val="clear" w:color="auto" w:fill="FFFFFF"/>
        </w:rPr>
        <w:t>W</w:t>
      </w:r>
      <w:r w:rsidRPr="00784941">
        <w:rPr>
          <w:rFonts w:cstheme="minorHAnsi"/>
          <w:i/>
          <w:color w:val="000000" w:themeColor="text1"/>
          <w:shd w:val="clear" w:color="auto" w:fill="FFFFFF"/>
        </w:rPr>
        <w:t xml:space="preserve">ebsite. </w:t>
      </w:r>
      <w:r w:rsidRPr="00784941">
        <w:rPr>
          <w:rFonts w:cstheme="minorHAnsi"/>
          <w:color w:val="000000" w:themeColor="text1"/>
          <w:shd w:val="clear" w:color="auto" w:fill="FFFFFF"/>
        </w:rPr>
        <w:t xml:space="preserve">[online] Available at: </w:t>
      </w:r>
      <w:hyperlink r:id="rId21" w:history="1">
        <w:r w:rsidRPr="00784941">
          <w:rPr>
            <w:rStyle w:val="Hyperlink"/>
            <w:rFonts w:cstheme="minorHAnsi"/>
            <w:color w:val="000000" w:themeColor="text1"/>
            <w:shd w:val="clear" w:color="auto" w:fill="FFFFFF"/>
          </w:rPr>
          <w:t>http://www.schoolx.net</w:t>
        </w:r>
      </w:hyperlink>
      <w:r w:rsidRPr="00784941">
        <w:rPr>
          <w:rFonts w:cstheme="minorHAnsi"/>
          <w:color w:val="000000" w:themeColor="text1"/>
          <w:shd w:val="clear" w:color="auto" w:fill="FFFFFF"/>
        </w:rPr>
        <w:t xml:space="preserve"> [Accessed 21 January 2018]</w:t>
      </w:r>
    </w:p>
    <w:p w14:paraId="08ABEBD4" w14:textId="77777777" w:rsidR="00753E0C" w:rsidRPr="00784941" w:rsidRDefault="00753E0C" w:rsidP="00B07D46">
      <w:pPr>
        <w:spacing w:line="276" w:lineRule="auto"/>
        <w:ind w:right="78"/>
        <w:rPr>
          <w:rFonts w:cstheme="minorHAnsi"/>
          <w:i/>
          <w:color w:val="000000" w:themeColor="text1"/>
          <w:sz w:val="8"/>
        </w:rPr>
      </w:pPr>
    </w:p>
    <w:p w14:paraId="681EC283" w14:textId="7F190A8E" w:rsidR="00315ABF" w:rsidRPr="00784941" w:rsidRDefault="00315ABF" w:rsidP="00B07D46">
      <w:pPr>
        <w:spacing w:line="276" w:lineRule="auto"/>
        <w:rPr>
          <w:rFonts w:cstheme="minorHAnsi"/>
          <w:color w:val="000000" w:themeColor="text1"/>
          <w:shd w:val="clear" w:color="auto" w:fill="FFFFFF"/>
        </w:rPr>
      </w:pPr>
      <w:r w:rsidRPr="00784941">
        <w:rPr>
          <w:rFonts w:cstheme="minorHAnsi"/>
          <w:color w:val="000000" w:themeColor="text1"/>
          <w:shd w:val="clear" w:color="auto" w:fill="FFFFFF"/>
        </w:rPr>
        <w:t xml:space="preserve">Seidman, I. (2006) </w:t>
      </w:r>
      <w:r w:rsidRPr="00E1319B">
        <w:rPr>
          <w:rFonts w:cstheme="minorHAnsi"/>
          <w:i/>
          <w:color w:val="000000" w:themeColor="text1"/>
          <w:shd w:val="clear" w:color="auto" w:fill="FFFFFF"/>
        </w:rPr>
        <w:t>Interviewing as Qualitative Research: A Guide for Researchers in Education and the Social Sciences.</w:t>
      </w:r>
      <w:r w:rsidRPr="00784941">
        <w:rPr>
          <w:rFonts w:cstheme="minorHAnsi"/>
          <w:color w:val="000000" w:themeColor="text1"/>
          <w:shd w:val="clear" w:color="auto" w:fill="FFFFFF"/>
        </w:rPr>
        <w:t xml:space="preserve"> Third ed. New York: Teachers College Press</w:t>
      </w:r>
    </w:p>
    <w:p w14:paraId="7EB6EA29" w14:textId="77777777" w:rsidR="00315ABF" w:rsidRPr="00784941" w:rsidRDefault="00315ABF" w:rsidP="00B07D46">
      <w:pPr>
        <w:spacing w:line="276" w:lineRule="auto"/>
        <w:rPr>
          <w:rFonts w:cstheme="minorHAnsi"/>
          <w:color w:val="000000" w:themeColor="text1"/>
          <w:sz w:val="8"/>
          <w:shd w:val="clear" w:color="auto" w:fill="FFFFFF"/>
        </w:rPr>
      </w:pPr>
    </w:p>
    <w:p w14:paraId="67ADA035" w14:textId="43AC5A05" w:rsidR="002245E7" w:rsidRPr="00784941" w:rsidRDefault="002245E7" w:rsidP="00B07D46">
      <w:pPr>
        <w:spacing w:line="276" w:lineRule="auto"/>
        <w:ind w:right="78"/>
        <w:rPr>
          <w:rFonts w:cstheme="minorHAnsi"/>
          <w:color w:val="000000" w:themeColor="text1"/>
        </w:rPr>
      </w:pPr>
      <w:r w:rsidRPr="00784941">
        <w:rPr>
          <w:rFonts w:cstheme="minorHAnsi"/>
          <w:color w:val="000000" w:themeColor="text1"/>
        </w:rPr>
        <w:t xml:space="preserve">Shute, V. (2007) Focus on formative feedback. </w:t>
      </w:r>
      <w:r w:rsidRPr="00784941">
        <w:rPr>
          <w:rFonts w:cstheme="minorHAnsi"/>
          <w:i/>
          <w:color w:val="000000" w:themeColor="text1"/>
        </w:rPr>
        <w:t>Review of Education Research</w:t>
      </w:r>
      <w:r w:rsidRPr="00784941">
        <w:rPr>
          <w:rFonts w:cstheme="minorHAnsi"/>
          <w:color w:val="000000" w:themeColor="text1"/>
        </w:rPr>
        <w:t>. 78 (1): pp. 153-189</w:t>
      </w:r>
    </w:p>
    <w:p w14:paraId="6C9DA0FE" w14:textId="76361918" w:rsidR="004D7148" w:rsidRPr="00784941" w:rsidRDefault="004D7148" w:rsidP="00B07D46">
      <w:pPr>
        <w:spacing w:line="276" w:lineRule="auto"/>
        <w:ind w:right="78"/>
        <w:rPr>
          <w:rFonts w:cstheme="minorHAnsi"/>
          <w:i/>
          <w:color w:val="000000" w:themeColor="text1"/>
          <w:sz w:val="8"/>
        </w:rPr>
      </w:pPr>
    </w:p>
    <w:p w14:paraId="146DB26B" w14:textId="7B4B8602" w:rsidR="004D7148" w:rsidRPr="00784941" w:rsidRDefault="004D7148" w:rsidP="00B07D46">
      <w:pPr>
        <w:spacing w:line="276" w:lineRule="auto"/>
        <w:ind w:right="78"/>
        <w:rPr>
          <w:rFonts w:cstheme="minorHAnsi"/>
          <w:color w:val="000000" w:themeColor="text1"/>
          <w:lang w:val="en-US"/>
        </w:rPr>
      </w:pPr>
      <w:r w:rsidRPr="00784941">
        <w:rPr>
          <w:rFonts w:cstheme="minorHAnsi"/>
          <w:color w:val="000000" w:themeColor="text1"/>
        </w:rPr>
        <w:t xml:space="preserve">University of Southern California (2018) </w:t>
      </w:r>
      <w:r w:rsidRPr="00784941">
        <w:rPr>
          <w:rFonts w:cstheme="minorHAnsi"/>
          <w:i/>
          <w:color w:val="000000" w:themeColor="text1"/>
        </w:rPr>
        <w:t>Organizing Your Social Sciences Research Paper: Types of Research Designs.</w:t>
      </w:r>
      <w:r w:rsidRPr="00784941">
        <w:rPr>
          <w:rFonts w:cstheme="minorHAnsi"/>
          <w:color w:val="000000" w:themeColor="text1"/>
        </w:rPr>
        <w:t xml:space="preserve"> [online] Available at: </w:t>
      </w:r>
      <w:hyperlink r:id="rId22" w:history="1">
        <w:r w:rsidRPr="00784941">
          <w:rPr>
            <w:rStyle w:val="Hyperlink"/>
            <w:rFonts w:cstheme="minorHAnsi"/>
            <w:color w:val="000000" w:themeColor="text1"/>
          </w:rPr>
          <w:t>http://libguides.usc.edu/writingguide/researchdesigns</w:t>
        </w:r>
      </w:hyperlink>
      <w:r w:rsidRPr="00784941">
        <w:rPr>
          <w:rFonts w:cstheme="minorHAnsi"/>
          <w:color w:val="000000" w:themeColor="text1"/>
        </w:rPr>
        <w:t xml:space="preserve"> [Accessed 13 April 2018]</w:t>
      </w:r>
    </w:p>
    <w:p w14:paraId="57C96A87" w14:textId="2D713068" w:rsidR="00F21079" w:rsidRPr="00784941" w:rsidRDefault="00F21079" w:rsidP="00B07D46">
      <w:pPr>
        <w:spacing w:line="276" w:lineRule="auto"/>
        <w:ind w:right="78"/>
        <w:rPr>
          <w:rFonts w:cstheme="minorHAnsi"/>
          <w:color w:val="000000" w:themeColor="text1"/>
          <w:sz w:val="8"/>
        </w:rPr>
      </w:pPr>
    </w:p>
    <w:p w14:paraId="6A5ACDC9" w14:textId="23225E7E" w:rsidR="005914A0" w:rsidRPr="00784941" w:rsidRDefault="005914A0" w:rsidP="00B07D46">
      <w:pPr>
        <w:spacing w:line="276" w:lineRule="auto"/>
        <w:rPr>
          <w:rStyle w:val="ref-journal"/>
          <w:rFonts w:cstheme="minorHAnsi"/>
          <w:color w:val="000000" w:themeColor="text1"/>
          <w:shd w:val="clear" w:color="auto" w:fill="FFFFFF"/>
        </w:rPr>
      </w:pPr>
      <w:r w:rsidRPr="00784941">
        <w:rPr>
          <w:rFonts w:cstheme="minorHAnsi"/>
          <w:color w:val="000000" w:themeColor="text1"/>
          <w:shd w:val="clear" w:color="auto" w:fill="FFFFFF"/>
        </w:rPr>
        <w:t>Weber, S. J. &amp; Cook, T. D. (1972) Subject Effects in Laboratory Research - Examination of Subject Roles, Demand Characteristics, and Valid Inference. </w:t>
      </w:r>
      <w:r w:rsidRPr="00784941">
        <w:rPr>
          <w:rStyle w:val="ref-journal"/>
          <w:rFonts w:cstheme="minorHAnsi"/>
          <w:i/>
          <w:color w:val="000000" w:themeColor="text1"/>
          <w:shd w:val="clear" w:color="auto" w:fill="FFFFFF"/>
        </w:rPr>
        <w:t>Psychological Bulletin</w:t>
      </w:r>
      <w:r w:rsidRPr="00784941">
        <w:rPr>
          <w:rStyle w:val="ref-journal"/>
          <w:rFonts w:cstheme="minorHAnsi"/>
          <w:color w:val="000000" w:themeColor="text1"/>
          <w:shd w:val="clear" w:color="auto" w:fill="FFFFFF"/>
        </w:rPr>
        <w:t xml:space="preserve"> 77: pp. 273-275</w:t>
      </w:r>
    </w:p>
    <w:p w14:paraId="5C2E2425" w14:textId="77777777" w:rsidR="00315ABF" w:rsidRPr="00784941" w:rsidRDefault="00315ABF" w:rsidP="00B07D46">
      <w:pPr>
        <w:spacing w:line="276" w:lineRule="auto"/>
        <w:rPr>
          <w:rFonts w:cstheme="minorHAnsi"/>
          <w:color w:val="000000" w:themeColor="text1"/>
          <w:shd w:val="clear" w:color="auto" w:fill="FFFFFF"/>
        </w:rPr>
      </w:pPr>
    </w:p>
    <w:p w14:paraId="74F45357" w14:textId="791C8A9E" w:rsidR="00315ABF" w:rsidRPr="00784941" w:rsidRDefault="00315ABF" w:rsidP="00B07D46">
      <w:pPr>
        <w:spacing w:line="276" w:lineRule="auto"/>
        <w:rPr>
          <w:rFonts w:cstheme="minorHAnsi"/>
          <w:color w:val="000000" w:themeColor="text1"/>
          <w:shd w:val="clear" w:color="auto" w:fill="FFFFFF"/>
        </w:rPr>
      </w:pPr>
      <w:r w:rsidRPr="00784941">
        <w:rPr>
          <w:rFonts w:cstheme="minorHAnsi"/>
          <w:color w:val="000000" w:themeColor="text1"/>
          <w:shd w:val="clear" w:color="auto" w:fill="FFFFFF"/>
        </w:rPr>
        <w:t xml:space="preserve">Weiss, R. (1994) </w:t>
      </w:r>
      <w:r w:rsidRPr="00784941">
        <w:rPr>
          <w:rFonts w:cstheme="minorHAnsi"/>
          <w:i/>
          <w:color w:val="000000" w:themeColor="text1"/>
          <w:shd w:val="clear" w:color="auto" w:fill="FFFFFF"/>
        </w:rPr>
        <w:t>Learning from Strangers: The Art and Method of Qualitative Interview Studies.</w:t>
      </w:r>
      <w:r w:rsidRPr="00784941">
        <w:rPr>
          <w:rFonts w:cstheme="minorHAnsi"/>
          <w:color w:val="000000" w:themeColor="text1"/>
          <w:shd w:val="clear" w:color="auto" w:fill="FFFFFF"/>
        </w:rPr>
        <w:t xml:space="preserve"> New York: The Free Press</w:t>
      </w:r>
    </w:p>
    <w:p w14:paraId="5B7111BC" w14:textId="77777777" w:rsidR="005914A0" w:rsidRPr="00784941" w:rsidRDefault="005914A0" w:rsidP="00B07D46">
      <w:pPr>
        <w:spacing w:line="276" w:lineRule="auto"/>
        <w:ind w:right="78"/>
        <w:rPr>
          <w:rFonts w:cstheme="minorHAnsi"/>
          <w:color w:val="000000" w:themeColor="text1"/>
          <w:sz w:val="8"/>
        </w:rPr>
      </w:pPr>
    </w:p>
    <w:p w14:paraId="1526D290" w14:textId="22EA032E" w:rsidR="00F21079" w:rsidRPr="00784941" w:rsidRDefault="00F21079" w:rsidP="00B07D46">
      <w:pPr>
        <w:spacing w:line="276" w:lineRule="auto"/>
        <w:ind w:right="78"/>
        <w:rPr>
          <w:rFonts w:cstheme="minorHAnsi"/>
          <w:color w:val="000000" w:themeColor="text1"/>
        </w:rPr>
      </w:pPr>
      <w:r w:rsidRPr="00784941">
        <w:rPr>
          <w:rFonts w:cstheme="minorHAnsi"/>
          <w:color w:val="000000" w:themeColor="text1"/>
        </w:rPr>
        <w:t xml:space="preserve">Welsh Government (2015) </w:t>
      </w:r>
      <w:r w:rsidRPr="00784941">
        <w:rPr>
          <w:rFonts w:cstheme="minorHAnsi"/>
          <w:i/>
          <w:color w:val="000000" w:themeColor="text1"/>
        </w:rPr>
        <w:t>Effective Use of Data and Research Evidenc</w:t>
      </w:r>
      <w:r w:rsidRPr="00784941">
        <w:rPr>
          <w:rFonts w:cstheme="minorHAnsi"/>
          <w:color w:val="000000" w:themeColor="text1"/>
        </w:rPr>
        <w:t xml:space="preserve">e. [pdf] Available at: </w:t>
      </w:r>
      <w:hyperlink r:id="rId23" w:history="1">
        <w:r w:rsidRPr="00784941">
          <w:rPr>
            <w:rStyle w:val="Hyperlink"/>
            <w:rFonts w:cstheme="minorHAnsi"/>
            <w:color w:val="000000" w:themeColor="text1"/>
          </w:rPr>
          <w:t>http://learning.gov.wales/docs/learningwales/publications/150814-effective-use-of-data-en.pdf</w:t>
        </w:r>
      </w:hyperlink>
      <w:r w:rsidRPr="00784941">
        <w:rPr>
          <w:rFonts w:cstheme="minorHAnsi"/>
          <w:color w:val="000000" w:themeColor="text1"/>
        </w:rPr>
        <w:t xml:space="preserve"> [Accessed 21 January 2018]</w:t>
      </w:r>
    </w:p>
    <w:p w14:paraId="214CD975" w14:textId="31418106" w:rsidR="00537FB9" w:rsidRPr="00784941" w:rsidRDefault="00537FB9" w:rsidP="00B07D46">
      <w:pPr>
        <w:tabs>
          <w:tab w:val="left" w:pos="6735"/>
        </w:tabs>
        <w:spacing w:line="276" w:lineRule="auto"/>
        <w:rPr>
          <w:rFonts w:cstheme="minorHAnsi"/>
          <w:color w:val="000000" w:themeColor="text1"/>
          <w:sz w:val="8"/>
        </w:rPr>
      </w:pPr>
    </w:p>
    <w:p w14:paraId="38FF94DA" w14:textId="6F7C26B5" w:rsidR="00832860" w:rsidRPr="00784941" w:rsidRDefault="00832860" w:rsidP="00B07D46">
      <w:pPr>
        <w:tabs>
          <w:tab w:val="left" w:pos="6735"/>
        </w:tabs>
        <w:spacing w:line="276" w:lineRule="auto"/>
        <w:rPr>
          <w:rFonts w:cstheme="minorHAnsi"/>
          <w:color w:val="000000" w:themeColor="text1"/>
          <w:lang w:val="en-US"/>
        </w:rPr>
      </w:pPr>
      <w:r w:rsidRPr="00784941">
        <w:rPr>
          <w:rFonts w:cstheme="minorHAnsi"/>
          <w:color w:val="000000" w:themeColor="text1"/>
          <w:lang w:val="en-US"/>
        </w:rPr>
        <w:t xml:space="preserve">Welsh Government (2017) </w:t>
      </w:r>
      <w:r w:rsidRPr="00784941">
        <w:rPr>
          <w:rFonts w:cstheme="minorHAnsi"/>
          <w:i/>
          <w:color w:val="000000" w:themeColor="text1"/>
          <w:lang w:val="en-US"/>
        </w:rPr>
        <w:t xml:space="preserve">Professional Standards for Teaching and Leadership. </w:t>
      </w:r>
      <w:r w:rsidRPr="00784941">
        <w:rPr>
          <w:rFonts w:cstheme="minorHAnsi"/>
          <w:color w:val="000000" w:themeColor="text1"/>
          <w:lang w:val="en-US"/>
        </w:rPr>
        <w:t xml:space="preserve">[pdf] Available at: </w:t>
      </w:r>
      <w:hyperlink r:id="rId24" w:history="1">
        <w:r w:rsidRPr="00784941">
          <w:rPr>
            <w:rStyle w:val="Hyperlink"/>
            <w:rFonts w:cstheme="minorHAnsi"/>
            <w:color w:val="000000" w:themeColor="text1"/>
            <w:lang w:val="en-US"/>
          </w:rPr>
          <w:t>http://learning.gov.wales/docs/learningwales/publications/170901-professional-standards-for-teaching-and-leadership-en.pdf</w:t>
        </w:r>
      </w:hyperlink>
      <w:r w:rsidRPr="00784941">
        <w:rPr>
          <w:rFonts w:cstheme="minorHAnsi"/>
          <w:color w:val="000000" w:themeColor="text1"/>
          <w:lang w:val="en-US"/>
        </w:rPr>
        <w:t xml:space="preserve"> [Accessed 13 December 2017]</w:t>
      </w:r>
    </w:p>
    <w:p w14:paraId="346F0567" w14:textId="222F12EB" w:rsidR="004261EF" w:rsidRPr="00784941" w:rsidRDefault="004261EF" w:rsidP="00B07D46">
      <w:pPr>
        <w:spacing w:line="276" w:lineRule="auto"/>
        <w:rPr>
          <w:rFonts w:cstheme="minorHAnsi"/>
          <w:color w:val="000000" w:themeColor="text1"/>
          <w:sz w:val="8"/>
        </w:rPr>
      </w:pPr>
    </w:p>
    <w:p w14:paraId="70E791CA" w14:textId="321D08D7" w:rsidR="00C54AE9" w:rsidRPr="00784941" w:rsidRDefault="00C54AE9" w:rsidP="00B07D46">
      <w:pPr>
        <w:spacing w:line="276" w:lineRule="auto"/>
        <w:rPr>
          <w:rFonts w:cstheme="minorHAnsi"/>
          <w:color w:val="000000" w:themeColor="text1"/>
        </w:rPr>
      </w:pPr>
      <w:r w:rsidRPr="00784941">
        <w:rPr>
          <w:rFonts w:cstheme="minorHAnsi"/>
          <w:color w:val="000000" w:themeColor="text1"/>
        </w:rPr>
        <w:t xml:space="preserve">Welsh Government (2018) </w:t>
      </w:r>
      <w:r w:rsidRPr="00784941">
        <w:rPr>
          <w:rFonts w:cstheme="minorHAnsi"/>
          <w:i/>
          <w:color w:val="000000" w:themeColor="text1"/>
        </w:rPr>
        <w:t>My Local School</w:t>
      </w:r>
      <w:r w:rsidRPr="00784941">
        <w:rPr>
          <w:rFonts w:cstheme="minorHAnsi"/>
          <w:color w:val="000000" w:themeColor="text1"/>
        </w:rPr>
        <w:t xml:space="preserve">. [online] Available at: </w:t>
      </w:r>
      <w:hyperlink r:id="rId25" w:history="1">
        <w:r w:rsidRPr="00784941">
          <w:rPr>
            <w:rStyle w:val="Hyperlink"/>
            <w:rFonts w:cstheme="minorHAnsi"/>
            <w:color w:val="000000" w:themeColor="text1"/>
          </w:rPr>
          <w:t>http://mylocalschool.wales.gov.uk</w:t>
        </w:r>
      </w:hyperlink>
      <w:r w:rsidRPr="00784941">
        <w:rPr>
          <w:rFonts w:cstheme="minorHAnsi"/>
          <w:color w:val="000000" w:themeColor="text1"/>
        </w:rPr>
        <w:t xml:space="preserve"> [Accessed 19 January 2018]</w:t>
      </w:r>
    </w:p>
    <w:p w14:paraId="1EE8EBB6" w14:textId="68A76328" w:rsidR="007713F7" w:rsidRPr="00784941" w:rsidRDefault="007713F7" w:rsidP="00B07D46">
      <w:pPr>
        <w:spacing w:line="276" w:lineRule="auto"/>
        <w:rPr>
          <w:rFonts w:cstheme="minorHAnsi"/>
          <w:b/>
          <w:color w:val="000000" w:themeColor="text1"/>
          <w:sz w:val="8"/>
          <w:shd w:val="clear" w:color="auto" w:fill="FFFFFF"/>
        </w:rPr>
      </w:pPr>
    </w:p>
    <w:p w14:paraId="02F57454" w14:textId="7B0B4A21" w:rsidR="004261EF" w:rsidRPr="00784941" w:rsidRDefault="006729F3" w:rsidP="00B07D46">
      <w:pPr>
        <w:spacing w:line="276" w:lineRule="auto"/>
        <w:ind w:right="79"/>
        <w:jc w:val="both"/>
        <w:rPr>
          <w:rFonts w:cstheme="minorHAnsi"/>
          <w:color w:val="000000" w:themeColor="text1"/>
        </w:rPr>
      </w:pPr>
      <w:proofErr w:type="spellStart"/>
      <w:r w:rsidRPr="00784941">
        <w:rPr>
          <w:rFonts w:cstheme="minorHAnsi"/>
          <w:color w:val="000000" w:themeColor="text1"/>
        </w:rPr>
        <w:t>Zeni</w:t>
      </w:r>
      <w:proofErr w:type="spellEnd"/>
      <w:r w:rsidRPr="00784941">
        <w:rPr>
          <w:rFonts w:cstheme="minorHAnsi"/>
          <w:color w:val="000000" w:themeColor="text1"/>
        </w:rPr>
        <w:t>, J. (1998) A Guide to Ethical Issues and Action Research.</w:t>
      </w:r>
      <w:r w:rsidRPr="00784941">
        <w:rPr>
          <w:rFonts w:cstheme="minorHAnsi"/>
          <w:i/>
          <w:color w:val="000000" w:themeColor="text1"/>
        </w:rPr>
        <w:t xml:space="preserve"> Educational Action Research</w:t>
      </w:r>
      <w:r w:rsidRPr="00784941">
        <w:rPr>
          <w:rFonts w:cstheme="minorHAnsi"/>
          <w:color w:val="000000" w:themeColor="text1"/>
        </w:rPr>
        <w:t>. 6: pp. 1, 9-19</w:t>
      </w:r>
    </w:p>
    <w:p w14:paraId="7C50C9DD" w14:textId="77777777" w:rsidR="00242D91" w:rsidRPr="00784941" w:rsidRDefault="00242D91" w:rsidP="00B07D46">
      <w:pPr>
        <w:spacing w:line="276" w:lineRule="auto"/>
        <w:rPr>
          <w:rFonts w:cs="Times New Roman"/>
          <w:b/>
          <w:color w:val="000000" w:themeColor="text1"/>
          <w:sz w:val="28"/>
          <w:szCs w:val="24"/>
          <w:u w:val="single"/>
          <w:shd w:val="clear" w:color="auto" w:fill="FFFFFF"/>
        </w:rPr>
      </w:pPr>
      <w:r w:rsidRPr="00784941">
        <w:rPr>
          <w:rFonts w:cstheme="minorHAnsi"/>
          <w:b/>
          <w:color w:val="000000" w:themeColor="text1"/>
          <w:u w:val="single"/>
          <w:shd w:val="clear" w:color="auto" w:fill="FFFFFF"/>
        </w:rPr>
        <w:br w:type="page"/>
      </w:r>
    </w:p>
    <w:p w14:paraId="5EBE3C71" w14:textId="425D2AC1" w:rsidR="00242D91" w:rsidRPr="00784941" w:rsidRDefault="00242D91" w:rsidP="00242D91">
      <w:pPr>
        <w:spacing w:after="0" w:line="312" w:lineRule="auto"/>
        <w:rPr>
          <w:rFonts w:cs="Times New Roman"/>
          <w:b/>
          <w:color w:val="000000" w:themeColor="text1"/>
          <w:sz w:val="28"/>
          <w:szCs w:val="24"/>
          <w:u w:val="single"/>
          <w:shd w:val="clear" w:color="auto" w:fill="FFFFFF"/>
        </w:rPr>
      </w:pPr>
      <w:r w:rsidRPr="00784941">
        <w:rPr>
          <w:rFonts w:cs="Times New Roman"/>
          <w:b/>
          <w:color w:val="000000" w:themeColor="text1"/>
          <w:sz w:val="28"/>
          <w:szCs w:val="24"/>
          <w:u w:val="single"/>
          <w:shd w:val="clear" w:color="auto" w:fill="FFFFFF"/>
        </w:rPr>
        <w:t>Appendices</w:t>
      </w:r>
    </w:p>
    <w:p w14:paraId="0B3E178A" w14:textId="77777777" w:rsidR="00242D91" w:rsidRPr="00784941" w:rsidRDefault="00242D91" w:rsidP="00242D91">
      <w:pPr>
        <w:spacing w:after="0" w:line="312" w:lineRule="auto"/>
        <w:rPr>
          <w:rFonts w:cs="Times New Roman"/>
          <w:b/>
          <w:color w:val="000000" w:themeColor="text1"/>
          <w:sz w:val="28"/>
          <w:szCs w:val="24"/>
          <w:u w:val="single"/>
          <w:shd w:val="clear" w:color="auto" w:fill="FFFFFF"/>
        </w:rPr>
      </w:pPr>
    </w:p>
    <w:p w14:paraId="16C8CFF1" w14:textId="04C39881" w:rsidR="00242D91" w:rsidRPr="00784941" w:rsidRDefault="00242D91" w:rsidP="00242D91">
      <w:pPr>
        <w:spacing w:after="0" w:line="312" w:lineRule="auto"/>
        <w:rPr>
          <w:rFonts w:cstheme="minorHAnsi"/>
          <w:color w:val="000000" w:themeColor="text1"/>
          <w:sz w:val="24"/>
          <w:szCs w:val="24"/>
        </w:rPr>
      </w:pPr>
      <w:r w:rsidRPr="00784941">
        <w:rPr>
          <w:rFonts w:cs="Times New Roman"/>
          <w:b/>
          <w:color w:val="000000" w:themeColor="text1"/>
          <w:sz w:val="24"/>
          <w:szCs w:val="24"/>
          <w:shd w:val="clear" w:color="auto" w:fill="FFFFFF"/>
        </w:rPr>
        <w:t xml:space="preserve">Appendix A: </w:t>
      </w:r>
    </w:p>
    <w:p w14:paraId="30DE09DF" w14:textId="77777777" w:rsidR="00242D91" w:rsidRPr="00784941" w:rsidRDefault="00242D91" w:rsidP="00242D91">
      <w:pPr>
        <w:spacing w:after="0" w:line="312" w:lineRule="auto"/>
        <w:rPr>
          <w:rFonts w:cs="Times New Roman"/>
          <w:color w:val="000000" w:themeColor="text1"/>
          <w:sz w:val="24"/>
          <w:szCs w:val="24"/>
          <w:shd w:val="clear" w:color="auto" w:fill="FFFFFF"/>
        </w:rPr>
      </w:pPr>
      <w:r w:rsidRPr="00784941">
        <w:rPr>
          <w:rFonts w:cs="Times New Roman"/>
          <w:color w:val="000000" w:themeColor="text1"/>
          <w:sz w:val="24"/>
          <w:szCs w:val="24"/>
          <w:shd w:val="clear" w:color="auto" w:fill="FFFFFF"/>
        </w:rPr>
        <w:t>School X profile</w:t>
      </w:r>
    </w:p>
    <w:p w14:paraId="512D8820" w14:textId="67B7292F" w:rsidR="00242D91" w:rsidRPr="00784941" w:rsidRDefault="00242D91" w:rsidP="00242D91">
      <w:pPr>
        <w:spacing w:after="0" w:line="312" w:lineRule="auto"/>
        <w:rPr>
          <w:rFonts w:cs="Times New Roman"/>
          <w:i/>
          <w:color w:val="000000" w:themeColor="text1"/>
          <w:sz w:val="24"/>
          <w:szCs w:val="24"/>
          <w:shd w:val="clear" w:color="auto" w:fill="FFFFFF"/>
        </w:rPr>
      </w:pPr>
      <w:r w:rsidRPr="00784941">
        <w:rPr>
          <w:rFonts w:cs="Times New Roman"/>
          <w:i/>
          <w:color w:val="000000" w:themeColor="text1"/>
          <w:sz w:val="24"/>
          <w:szCs w:val="24"/>
          <w:shd w:val="clear" w:color="auto" w:fill="FFFFFF"/>
        </w:rPr>
        <w:t>Please note that the most recent data available is from 2017</w:t>
      </w:r>
    </w:p>
    <w:tbl>
      <w:tblPr>
        <w:tblStyle w:val="TableGrid"/>
        <w:tblpPr w:leftFromText="180" w:rightFromText="180" w:vertAnchor="text" w:tblpY="30"/>
        <w:tblW w:w="8537" w:type="dxa"/>
        <w:tblLook w:val="04A0" w:firstRow="1" w:lastRow="0" w:firstColumn="1" w:lastColumn="0" w:noHBand="0" w:noVBand="1"/>
      </w:tblPr>
      <w:tblGrid>
        <w:gridCol w:w="6578"/>
        <w:gridCol w:w="1959"/>
      </w:tblGrid>
      <w:tr w:rsidR="00242D91" w:rsidRPr="00784941" w14:paraId="52A80456" w14:textId="77777777" w:rsidTr="00CE4297">
        <w:trPr>
          <w:trHeight w:val="367"/>
        </w:trPr>
        <w:tc>
          <w:tcPr>
            <w:tcW w:w="6578" w:type="dxa"/>
          </w:tcPr>
          <w:p w14:paraId="6F0259BA" w14:textId="4A83AD11" w:rsidR="00242D91" w:rsidRPr="00784941" w:rsidRDefault="00242D91" w:rsidP="00CE4297">
            <w:pPr>
              <w:spacing w:line="312" w:lineRule="auto"/>
              <w:rPr>
                <w:rFonts w:eastAsia="Times New Roman" w:cs="Times New Roman"/>
                <w:b/>
                <w:bCs/>
                <w:color w:val="000000" w:themeColor="text1"/>
                <w:sz w:val="24"/>
                <w:szCs w:val="24"/>
                <w:lang w:eastAsia="en-GB"/>
              </w:rPr>
            </w:pPr>
            <w:r w:rsidRPr="00784941">
              <w:rPr>
                <w:rFonts w:eastAsia="Times New Roman" w:cs="Times New Roman"/>
                <w:b/>
                <w:bCs/>
                <w:color w:val="000000" w:themeColor="text1"/>
                <w:sz w:val="24"/>
                <w:szCs w:val="24"/>
                <w:lang w:eastAsia="en-GB"/>
              </w:rPr>
              <w:t>Percentage of pupils eligible for Free School Meals (</w:t>
            </w:r>
            <w:proofErr w:type="spellStart"/>
            <w:r w:rsidRPr="00784941">
              <w:rPr>
                <w:rFonts w:eastAsia="Times New Roman" w:cs="Times New Roman"/>
                <w:b/>
                <w:bCs/>
                <w:color w:val="000000" w:themeColor="text1"/>
                <w:sz w:val="24"/>
                <w:szCs w:val="24"/>
                <w:lang w:eastAsia="en-GB"/>
              </w:rPr>
              <w:t>eFSM</w:t>
            </w:r>
            <w:proofErr w:type="spellEnd"/>
            <w:r w:rsidRPr="00784941">
              <w:rPr>
                <w:rFonts w:eastAsia="Times New Roman" w:cs="Times New Roman"/>
                <w:b/>
                <w:bCs/>
                <w:color w:val="000000" w:themeColor="text1"/>
                <w:sz w:val="24"/>
                <w:szCs w:val="24"/>
                <w:lang w:eastAsia="en-GB"/>
              </w:rPr>
              <w:t>)</w:t>
            </w:r>
          </w:p>
        </w:tc>
        <w:tc>
          <w:tcPr>
            <w:tcW w:w="1959" w:type="dxa"/>
          </w:tcPr>
          <w:p w14:paraId="483920B1" w14:textId="49512236" w:rsidR="00242D91" w:rsidRPr="00784941" w:rsidRDefault="00242D91" w:rsidP="00CE4297">
            <w:pPr>
              <w:spacing w:line="312" w:lineRule="auto"/>
              <w:rPr>
                <w:rFonts w:eastAsia="Times New Roman" w:cs="Times New Roman"/>
                <w:b/>
                <w:bCs/>
                <w:color w:val="000000" w:themeColor="text1"/>
                <w:sz w:val="24"/>
                <w:szCs w:val="24"/>
                <w:lang w:eastAsia="en-GB"/>
              </w:rPr>
            </w:pPr>
            <w:r w:rsidRPr="00784941">
              <w:rPr>
                <w:rFonts w:eastAsia="Times New Roman" w:cs="Times New Roman"/>
                <w:b/>
                <w:bCs/>
                <w:color w:val="000000" w:themeColor="text1"/>
                <w:sz w:val="24"/>
                <w:szCs w:val="24"/>
                <w:lang w:eastAsia="en-GB"/>
              </w:rPr>
              <w:t>37.0%</w:t>
            </w:r>
          </w:p>
        </w:tc>
      </w:tr>
      <w:tr w:rsidR="00242D91" w:rsidRPr="00784941" w14:paraId="65ACE39C" w14:textId="77777777" w:rsidTr="00CE4297">
        <w:trPr>
          <w:trHeight w:val="1472"/>
        </w:trPr>
        <w:tc>
          <w:tcPr>
            <w:tcW w:w="6578" w:type="dxa"/>
          </w:tcPr>
          <w:p w14:paraId="1A381E5E" w14:textId="68866B3D" w:rsidR="00242D91" w:rsidRPr="00784941" w:rsidRDefault="00242D91" w:rsidP="00CE4297">
            <w:pPr>
              <w:spacing w:line="312" w:lineRule="auto"/>
              <w:rPr>
                <w:rFonts w:eastAsia="Times New Roman" w:cs="Times New Roman"/>
                <w:b/>
                <w:color w:val="000000" w:themeColor="text1"/>
                <w:sz w:val="24"/>
                <w:szCs w:val="24"/>
                <w:lang w:eastAsia="en-GB"/>
              </w:rPr>
            </w:pPr>
            <w:r w:rsidRPr="00784941">
              <w:rPr>
                <w:rFonts w:eastAsia="Times New Roman" w:cs="Times New Roman"/>
                <w:b/>
                <w:color w:val="000000" w:themeColor="text1"/>
                <w:sz w:val="24"/>
                <w:szCs w:val="24"/>
                <w:lang w:eastAsia="en-GB"/>
              </w:rPr>
              <w:t>Percentage of pupils with a Special Educational Need (SEN)</w:t>
            </w:r>
          </w:p>
          <w:p w14:paraId="75F1C9D9" w14:textId="77777777" w:rsidR="00242D91" w:rsidRPr="00784941" w:rsidRDefault="00242D91" w:rsidP="00CE4297">
            <w:pPr>
              <w:spacing w:line="312" w:lineRule="auto"/>
              <w:rPr>
                <w:rFonts w:eastAsia="Times New Roman" w:cstheme="minorHAnsi"/>
                <w:b/>
                <w:color w:val="000000" w:themeColor="text1"/>
                <w:sz w:val="24"/>
                <w:szCs w:val="24"/>
                <w:lang w:eastAsia="en-GB"/>
              </w:rPr>
            </w:pPr>
          </w:p>
          <w:p w14:paraId="57D97188" w14:textId="77777777" w:rsidR="00242D91" w:rsidRPr="00784941" w:rsidRDefault="00242D91" w:rsidP="00242D91">
            <w:pPr>
              <w:pStyle w:val="ListParagraph"/>
              <w:numPr>
                <w:ilvl w:val="0"/>
                <w:numId w:val="2"/>
              </w:numPr>
              <w:spacing w:line="312" w:lineRule="auto"/>
              <w:contextualSpacing/>
              <w:rPr>
                <w:rFonts w:asciiTheme="minorHAnsi" w:hAnsiTheme="minorHAnsi" w:cstheme="minorHAnsi"/>
                <w:b/>
                <w:color w:val="000000" w:themeColor="text1"/>
                <w:lang w:eastAsia="en-GB"/>
              </w:rPr>
            </w:pPr>
            <w:r w:rsidRPr="00784941">
              <w:rPr>
                <w:rFonts w:asciiTheme="minorHAnsi" w:hAnsiTheme="minorHAnsi" w:cstheme="minorHAnsi"/>
                <w:b/>
                <w:color w:val="000000" w:themeColor="text1"/>
                <w:lang w:eastAsia="en-GB"/>
              </w:rPr>
              <w:t>School Action</w:t>
            </w:r>
          </w:p>
          <w:p w14:paraId="4BE5573B" w14:textId="77777777" w:rsidR="00242D91" w:rsidRPr="00784941" w:rsidRDefault="00242D91" w:rsidP="00242D91">
            <w:pPr>
              <w:pStyle w:val="ListParagraph"/>
              <w:numPr>
                <w:ilvl w:val="0"/>
                <w:numId w:val="2"/>
              </w:numPr>
              <w:spacing w:line="312" w:lineRule="auto"/>
              <w:contextualSpacing/>
              <w:rPr>
                <w:rFonts w:asciiTheme="minorHAnsi" w:hAnsiTheme="minorHAnsi" w:cstheme="minorHAnsi"/>
                <w:b/>
                <w:color w:val="000000" w:themeColor="text1"/>
                <w:lang w:eastAsia="en-GB"/>
              </w:rPr>
            </w:pPr>
            <w:r w:rsidRPr="00784941">
              <w:rPr>
                <w:rFonts w:asciiTheme="minorHAnsi" w:hAnsiTheme="minorHAnsi" w:cstheme="minorHAnsi"/>
                <w:b/>
                <w:color w:val="000000" w:themeColor="text1"/>
                <w:lang w:eastAsia="en-GB"/>
              </w:rPr>
              <w:t>School Action Plus</w:t>
            </w:r>
          </w:p>
          <w:p w14:paraId="385050B2" w14:textId="77777777" w:rsidR="00242D91" w:rsidRPr="00784941" w:rsidRDefault="00242D91" w:rsidP="00242D91">
            <w:pPr>
              <w:pStyle w:val="ListParagraph"/>
              <w:numPr>
                <w:ilvl w:val="0"/>
                <w:numId w:val="2"/>
              </w:numPr>
              <w:spacing w:line="312" w:lineRule="auto"/>
              <w:contextualSpacing/>
              <w:rPr>
                <w:b/>
                <w:color w:val="000000" w:themeColor="text1"/>
                <w:lang w:eastAsia="en-GB"/>
              </w:rPr>
            </w:pPr>
            <w:proofErr w:type="spellStart"/>
            <w:r w:rsidRPr="00784941">
              <w:rPr>
                <w:rFonts w:asciiTheme="minorHAnsi" w:hAnsiTheme="minorHAnsi" w:cstheme="minorHAnsi"/>
                <w:b/>
                <w:color w:val="000000" w:themeColor="text1"/>
                <w:lang w:eastAsia="en-GB"/>
              </w:rPr>
              <w:t>Statemented</w:t>
            </w:r>
            <w:proofErr w:type="spellEnd"/>
          </w:p>
          <w:p w14:paraId="7C348378" w14:textId="77777777" w:rsidR="00242D91" w:rsidRPr="00784941" w:rsidRDefault="00242D91" w:rsidP="00CE4297">
            <w:pPr>
              <w:pStyle w:val="ListParagraph"/>
              <w:spacing w:line="312" w:lineRule="auto"/>
              <w:contextualSpacing/>
              <w:rPr>
                <w:b/>
                <w:color w:val="000000" w:themeColor="text1"/>
                <w:lang w:eastAsia="en-GB"/>
              </w:rPr>
            </w:pPr>
          </w:p>
        </w:tc>
        <w:tc>
          <w:tcPr>
            <w:tcW w:w="1959" w:type="dxa"/>
          </w:tcPr>
          <w:p w14:paraId="05A48563" w14:textId="17908C2D" w:rsidR="00242D91" w:rsidRPr="00784941" w:rsidRDefault="00242D91" w:rsidP="00CE4297">
            <w:pPr>
              <w:spacing w:line="312" w:lineRule="auto"/>
              <w:rPr>
                <w:rFonts w:eastAsia="Times New Roman" w:cs="Times New Roman"/>
                <w:b/>
                <w:color w:val="000000" w:themeColor="text1"/>
                <w:sz w:val="24"/>
                <w:szCs w:val="24"/>
                <w:bdr w:val="none" w:sz="0" w:space="0" w:color="auto" w:frame="1"/>
                <w:lang w:eastAsia="en-GB"/>
              </w:rPr>
            </w:pPr>
            <w:r w:rsidRPr="00784941">
              <w:rPr>
                <w:rFonts w:eastAsia="Times New Roman" w:cs="Times New Roman"/>
                <w:b/>
                <w:color w:val="000000" w:themeColor="text1"/>
                <w:sz w:val="24"/>
                <w:szCs w:val="24"/>
                <w:bdr w:val="none" w:sz="0" w:space="0" w:color="auto" w:frame="1"/>
                <w:lang w:eastAsia="en-GB"/>
              </w:rPr>
              <w:t>38.8%</w:t>
            </w:r>
          </w:p>
          <w:p w14:paraId="139DE4EF" w14:textId="77777777" w:rsidR="00242D91" w:rsidRPr="00784941" w:rsidRDefault="00242D91" w:rsidP="00CE4297">
            <w:pPr>
              <w:spacing w:line="312" w:lineRule="auto"/>
              <w:rPr>
                <w:rFonts w:eastAsia="Times New Roman" w:cs="Times New Roman"/>
                <w:color w:val="000000" w:themeColor="text1"/>
                <w:sz w:val="24"/>
                <w:szCs w:val="24"/>
                <w:bdr w:val="none" w:sz="0" w:space="0" w:color="auto" w:frame="1"/>
                <w:lang w:eastAsia="en-GB"/>
              </w:rPr>
            </w:pPr>
          </w:p>
          <w:p w14:paraId="2B64609E" w14:textId="61DA9E59" w:rsidR="00242D91" w:rsidRPr="00784941"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17.6%</w:t>
            </w:r>
          </w:p>
          <w:p w14:paraId="44DB654A" w14:textId="12294824" w:rsidR="00242D91" w:rsidRPr="00784941"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12.3%</w:t>
            </w:r>
          </w:p>
          <w:p w14:paraId="2FC9A432" w14:textId="1B0616B5" w:rsidR="00242D91" w:rsidRPr="00784941"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8.9%</w:t>
            </w:r>
          </w:p>
        </w:tc>
      </w:tr>
    </w:tbl>
    <w:p w14:paraId="34A4C285" w14:textId="77777777" w:rsidR="00242D91" w:rsidRPr="00784941" w:rsidRDefault="00242D91" w:rsidP="00242D91">
      <w:pPr>
        <w:spacing w:after="0" w:line="312" w:lineRule="auto"/>
        <w:rPr>
          <w:rFonts w:cs="Times New Roman"/>
          <w:color w:val="000000" w:themeColor="text1"/>
          <w:sz w:val="14"/>
          <w:szCs w:val="14"/>
        </w:rPr>
      </w:pPr>
    </w:p>
    <w:p w14:paraId="2FC742E8" w14:textId="28E7D30C" w:rsidR="00242D91" w:rsidRPr="00784941" w:rsidRDefault="00242D91" w:rsidP="00242D91">
      <w:pPr>
        <w:spacing w:after="0" w:line="312" w:lineRule="auto"/>
        <w:rPr>
          <w:rFonts w:cs="Times New Roman"/>
          <w:color w:val="000000" w:themeColor="text1"/>
          <w:sz w:val="24"/>
          <w:szCs w:val="24"/>
        </w:rPr>
      </w:pPr>
      <w:r w:rsidRPr="00784941">
        <w:rPr>
          <w:rFonts w:cs="Times New Roman"/>
          <w:color w:val="000000" w:themeColor="text1"/>
          <w:sz w:val="24"/>
          <w:szCs w:val="24"/>
        </w:rPr>
        <w:t>(Adapted from Welsh Government, 2018)</w:t>
      </w:r>
    </w:p>
    <w:p w14:paraId="46CB9B05" w14:textId="44F2197E" w:rsidR="004261EF" w:rsidRPr="00784941" w:rsidRDefault="004261EF" w:rsidP="00516DCF">
      <w:pPr>
        <w:spacing w:line="312" w:lineRule="auto"/>
        <w:rPr>
          <w:color w:val="000000" w:themeColor="text1"/>
        </w:rPr>
      </w:pPr>
    </w:p>
    <w:p w14:paraId="01689793" w14:textId="248BA5FD" w:rsidR="004261EF" w:rsidRPr="00784941" w:rsidRDefault="004261EF" w:rsidP="00516DCF">
      <w:pPr>
        <w:spacing w:line="312" w:lineRule="auto"/>
        <w:rPr>
          <w:color w:val="000000" w:themeColor="text1"/>
        </w:rPr>
      </w:pPr>
    </w:p>
    <w:p w14:paraId="00243267" w14:textId="41A9F8B6" w:rsidR="00242D91" w:rsidRPr="00784941" w:rsidRDefault="00242D91" w:rsidP="00242D91">
      <w:pPr>
        <w:spacing w:after="0" w:line="312" w:lineRule="auto"/>
        <w:rPr>
          <w:rFonts w:cstheme="minorHAnsi"/>
          <w:color w:val="000000" w:themeColor="text1"/>
          <w:sz w:val="24"/>
          <w:szCs w:val="24"/>
        </w:rPr>
      </w:pPr>
      <w:r w:rsidRPr="00784941">
        <w:rPr>
          <w:rFonts w:cs="Times New Roman"/>
          <w:b/>
          <w:color w:val="000000" w:themeColor="text1"/>
          <w:sz w:val="24"/>
          <w:szCs w:val="24"/>
          <w:shd w:val="clear" w:color="auto" w:fill="FFFFFF"/>
        </w:rPr>
        <w:t xml:space="preserve">Appendix B: </w:t>
      </w:r>
    </w:p>
    <w:p w14:paraId="07AE5151" w14:textId="4B3D7761" w:rsidR="00242D91" w:rsidRPr="00784941" w:rsidRDefault="00242D91" w:rsidP="00242D91">
      <w:pPr>
        <w:spacing w:after="0" w:line="312" w:lineRule="auto"/>
        <w:rPr>
          <w:rFonts w:cs="Times New Roman"/>
          <w:color w:val="000000" w:themeColor="text1"/>
          <w:sz w:val="24"/>
          <w:szCs w:val="24"/>
          <w:shd w:val="clear" w:color="auto" w:fill="FFFFFF"/>
        </w:rPr>
      </w:pPr>
      <w:r w:rsidRPr="00784941">
        <w:rPr>
          <w:rFonts w:cs="Times New Roman"/>
          <w:color w:val="000000" w:themeColor="text1"/>
          <w:sz w:val="24"/>
          <w:szCs w:val="24"/>
          <w:shd w:val="clear" w:color="auto" w:fill="FFFFFF"/>
        </w:rPr>
        <w:t>Local Authority profile</w:t>
      </w:r>
    </w:p>
    <w:p w14:paraId="4572573C" w14:textId="77777777" w:rsidR="00242D91" w:rsidRPr="00784941" w:rsidRDefault="00242D91" w:rsidP="00242D91">
      <w:pPr>
        <w:spacing w:after="0" w:line="312" w:lineRule="auto"/>
        <w:rPr>
          <w:rFonts w:cs="Times New Roman"/>
          <w:i/>
          <w:color w:val="000000" w:themeColor="text1"/>
          <w:sz w:val="24"/>
          <w:szCs w:val="24"/>
          <w:shd w:val="clear" w:color="auto" w:fill="FFFFFF"/>
        </w:rPr>
      </w:pPr>
      <w:r w:rsidRPr="00784941">
        <w:rPr>
          <w:rFonts w:cs="Times New Roman"/>
          <w:i/>
          <w:color w:val="000000" w:themeColor="text1"/>
          <w:sz w:val="24"/>
          <w:szCs w:val="24"/>
          <w:shd w:val="clear" w:color="auto" w:fill="FFFFFF"/>
        </w:rPr>
        <w:t>Please note that the most recent data available is from 2017</w:t>
      </w:r>
    </w:p>
    <w:tbl>
      <w:tblPr>
        <w:tblStyle w:val="TableGrid"/>
        <w:tblpPr w:leftFromText="180" w:rightFromText="180" w:vertAnchor="text" w:tblpY="30"/>
        <w:tblW w:w="8537" w:type="dxa"/>
        <w:tblLook w:val="04A0" w:firstRow="1" w:lastRow="0" w:firstColumn="1" w:lastColumn="0" w:noHBand="0" w:noVBand="1"/>
      </w:tblPr>
      <w:tblGrid>
        <w:gridCol w:w="6578"/>
        <w:gridCol w:w="1959"/>
      </w:tblGrid>
      <w:tr w:rsidR="00242D91" w:rsidRPr="00784941" w14:paraId="3BC8653F" w14:textId="77777777" w:rsidTr="00CE4297">
        <w:trPr>
          <w:trHeight w:val="367"/>
        </w:trPr>
        <w:tc>
          <w:tcPr>
            <w:tcW w:w="6578" w:type="dxa"/>
          </w:tcPr>
          <w:p w14:paraId="4E89739A" w14:textId="77777777" w:rsidR="00242D91" w:rsidRPr="00784941" w:rsidRDefault="00242D91" w:rsidP="00CE4297">
            <w:pPr>
              <w:spacing w:line="312" w:lineRule="auto"/>
              <w:rPr>
                <w:rFonts w:eastAsia="Times New Roman" w:cs="Times New Roman"/>
                <w:b/>
                <w:bCs/>
                <w:color w:val="000000" w:themeColor="text1"/>
                <w:sz w:val="24"/>
                <w:szCs w:val="24"/>
                <w:lang w:eastAsia="en-GB"/>
              </w:rPr>
            </w:pPr>
            <w:r w:rsidRPr="00784941">
              <w:rPr>
                <w:rFonts w:eastAsia="Times New Roman" w:cs="Times New Roman"/>
                <w:b/>
                <w:bCs/>
                <w:color w:val="000000" w:themeColor="text1"/>
                <w:sz w:val="24"/>
                <w:szCs w:val="24"/>
                <w:lang w:eastAsia="en-GB"/>
              </w:rPr>
              <w:t>Percentage of pupils eligible for Free School Meals (</w:t>
            </w:r>
            <w:proofErr w:type="spellStart"/>
            <w:r w:rsidRPr="00784941">
              <w:rPr>
                <w:rFonts w:eastAsia="Times New Roman" w:cs="Times New Roman"/>
                <w:b/>
                <w:bCs/>
                <w:color w:val="000000" w:themeColor="text1"/>
                <w:sz w:val="24"/>
                <w:szCs w:val="24"/>
                <w:lang w:eastAsia="en-GB"/>
              </w:rPr>
              <w:t>eFSM</w:t>
            </w:r>
            <w:proofErr w:type="spellEnd"/>
            <w:r w:rsidRPr="00784941">
              <w:rPr>
                <w:rFonts w:eastAsia="Times New Roman" w:cs="Times New Roman"/>
                <w:b/>
                <w:bCs/>
                <w:color w:val="000000" w:themeColor="text1"/>
                <w:sz w:val="24"/>
                <w:szCs w:val="24"/>
                <w:lang w:eastAsia="en-GB"/>
              </w:rPr>
              <w:t>)</w:t>
            </w:r>
          </w:p>
        </w:tc>
        <w:tc>
          <w:tcPr>
            <w:tcW w:w="1959" w:type="dxa"/>
          </w:tcPr>
          <w:p w14:paraId="0A24AB32" w14:textId="77C7BC32" w:rsidR="00242D91" w:rsidRPr="00784941" w:rsidRDefault="00242D91" w:rsidP="00CE4297">
            <w:pPr>
              <w:spacing w:line="312" w:lineRule="auto"/>
              <w:rPr>
                <w:rFonts w:eastAsia="Times New Roman" w:cs="Times New Roman"/>
                <w:b/>
                <w:bCs/>
                <w:color w:val="000000" w:themeColor="text1"/>
                <w:sz w:val="24"/>
                <w:szCs w:val="24"/>
                <w:lang w:eastAsia="en-GB"/>
              </w:rPr>
            </w:pPr>
            <w:r w:rsidRPr="00784941">
              <w:rPr>
                <w:rFonts w:eastAsia="Times New Roman" w:cs="Times New Roman"/>
                <w:b/>
                <w:bCs/>
                <w:color w:val="000000" w:themeColor="text1"/>
                <w:sz w:val="24"/>
                <w:szCs w:val="24"/>
                <w:lang w:eastAsia="en-GB"/>
              </w:rPr>
              <w:t>20.5%</w:t>
            </w:r>
          </w:p>
        </w:tc>
      </w:tr>
      <w:tr w:rsidR="00242D91" w:rsidRPr="00784941" w14:paraId="37A13B59" w14:textId="77777777" w:rsidTr="00CE4297">
        <w:trPr>
          <w:trHeight w:val="1472"/>
        </w:trPr>
        <w:tc>
          <w:tcPr>
            <w:tcW w:w="6578" w:type="dxa"/>
          </w:tcPr>
          <w:p w14:paraId="11E0F1B0" w14:textId="77777777" w:rsidR="00242D91" w:rsidRPr="00784941" w:rsidRDefault="00242D91" w:rsidP="00CE4297">
            <w:pPr>
              <w:spacing w:line="312" w:lineRule="auto"/>
              <w:rPr>
                <w:rFonts w:eastAsia="Times New Roman" w:cs="Times New Roman"/>
                <w:b/>
                <w:color w:val="000000" w:themeColor="text1"/>
                <w:sz w:val="24"/>
                <w:szCs w:val="24"/>
                <w:lang w:eastAsia="en-GB"/>
              </w:rPr>
            </w:pPr>
            <w:r w:rsidRPr="00784941">
              <w:rPr>
                <w:rFonts w:eastAsia="Times New Roman" w:cs="Times New Roman"/>
                <w:b/>
                <w:color w:val="000000" w:themeColor="text1"/>
                <w:sz w:val="24"/>
                <w:szCs w:val="24"/>
                <w:lang w:eastAsia="en-GB"/>
              </w:rPr>
              <w:t>Percentage of pupils with a Special Educational Need (SEN)</w:t>
            </w:r>
          </w:p>
          <w:p w14:paraId="7DA4B192" w14:textId="77777777" w:rsidR="00242D91" w:rsidRPr="00784941" w:rsidRDefault="00242D91" w:rsidP="00CE4297">
            <w:pPr>
              <w:spacing w:line="312" w:lineRule="auto"/>
              <w:rPr>
                <w:rFonts w:eastAsia="Times New Roman" w:cstheme="minorHAnsi"/>
                <w:b/>
                <w:color w:val="000000" w:themeColor="text1"/>
                <w:sz w:val="24"/>
                <w:szCs w:val="24"/>
                <w:lang w:eastAsia="en-GB"/>
              </w:rPr>
            </w:pPr>
          </w:p>
          <w:p w14:paraId="323D1691" w14:textId="77777777" w:rsidR="00242D91" w:rsidRPr="00784941" w:rsidRDefault="00242D91" w:rsidP="00CE4297">
            <w:pPr>
              <w:pStyle w:val="ListParagraph"/>
              <w:numPr>
                <w:ilvl w:val="0"/>
                <w:numId w:val="2"/>
              </w:numPr>
              <w:spacing w:line="312" w:lineRule="auto"/>
              <w:contextualSpacing/>
              <w:rPr>
                <w:rFonts w:asciiTheme="minorHAnsi" w:hAnsiTheme="minorHAnsi" w:cstheme="minorHAnsi"/>
                <w:b/>
                <w:color w:val="000000" w:themeColor="text1"/>
                <w:lang w:eastAsia="en-GB"/>
              </w:rPr>
            </w:pPr>
            <w:r w:rsidRPr="00784941">
              <w:rPr>
                <w:rFonts w:asciiTheme="minorHAnsi" w:hAnsiTheme="minorHAnsi" w:cstheme="minorHAnsi"/>
                <w:b/>
                <w:color w:val="000000" w:themeColor="text1"/>
                <w:lang w:eastAsia="en-GB"/>
              </w:rPr>
              <w:t>School Action</w:t>
            </w:r>
          </w:p>
          <w:p w14:paraId="6C977B23" w14:textId="77777777" w:rsidR="00242D91" w:rsidRPr="00784941" w:rsidRDefault="00242D91" w:rsidP="00CE4297">
            <w:pPr>
              <w:pStyle w:val="ListParagraph"/>
              <w:numPr>
                <w:ilvl w:val="0"/>
                <w:numId w:val="2"/>
              </w:numPr>
              <w:spacing w:line="312" w:lineRule="auto"/>
              <w:contextualSpacing/>
              <w:rPr>
                <w:rFonts w:asciiTheme="minorHAnsi" w:hAnsiTheme="minorHAnsi" w:cstheme="minorHAnsi"/>
                <w:b/>
                <w:color w:val="000000" w:themeColor="text1"/>
                <w:lang w:eastAsia="en-GB"/>
              </w:rPr>
            </w:pPr>
            <w:r w:rsidRPr="00784941">
              <w:rPr>
                <w:rFonts w:asciiTheme="minorHAnsi" w:hAnsiTheme="minorHAnsi" w:cstheme="minorHAnsi"/>
                <w:b/>
                <w:color w:val="000000" w:themeColor="text1"/>
                <w:lang w:eastAsia="en-GB"/>
              </w:rPr>
              <w:t>School Action Plus</w:t>
            </w:r>
          </w:p>
          <w:p w14:paraId="0A5BCBFA" w14:textId="77777777" w:rsidR="00242D91" w:rsidRPr="00784941" w:rsidRDefault="00242D91" w:rsidP="00CE4297">
            <w:pPr>
              <w:pStyle w:val="ListParagraph"/>
              <w:numPr>
                <w:ilvl w:val="0"/>
                <w:numId w:val="2"/>
              </w:numPr>
              <w:spacing w:line="312" w:lineRule="auto"/>
              <w:contextualSpacing/>
              <w:rPr>
                <w:b/>
                <w:color w:val="000000" w:themeColor="text1"/>
                <w:lang w:eastAsia="en-GB"/>
              </w:rPr>
            </w:pPr>
            <w:proofErr w:type="spellStart"/>
            <w:r w:rsidRPr="00784941">
              <w:rPr>
                <w:rFonts w:asciiTheme="minorHAnsi" w:hAnsiTheme="minorHAnsi" w:cstheme="minorHAnsi"/>
                <w:b/>
                <w:color w:val="000000" w:themeColor="text1"/>
                <w:lang w:eastAsia="en-GB"/>
              </w:rPr>
              <w:t>Statemented</w:t>
            </w:r>
            <w:proofErr w:type="spellEnd"/>
          </w:p>
          <w:p w14:paraId="7EACFCC6" w14:textId="77777777" w:rsidR="00242D91" w:rsidRPr="00784941" w:rsidRDefault="00242D91" w:rsidP="00CE4297">
            <w:pPr>
              <w:pStyle w:val="ListParagraph"/>
              <w:spacing w:line="312" w:lineRule="auto"/>
              <w:contextualSpacing/>
              <w:rPr>
                <w:b/>
                <w:color w:val="000000" w:themeColor="text1"/>
                <w:lang w:eastAsia="en-GB"/>
              </w:rPr>
            </w:pPr>
          </w:p>
        </w:tc>
        <w:tc>
          <w:tcPr>
            <w:tcW w:w="1959" w:type="dxa"/>
          </w:tcPr>
          <w:p w14:paraId="4D6A38A8" w14:textId="4B15A7D3" w:rsidR="00242D91" w:rsidRPr="00784941" w:rsidRDefault="00C54AE9" w:rsidP="00CE4297">
            <w:pPr>
              <w:spacing w:line="312" w:lineRule="auto"/>
              <w:rPr>
                <w:rFonts w:eastAsia="Times New Roman" w:cs="Times New Roman"/>
                <w:b/>
                <w:color w:val="000000" w:themeColor="text1"/>
                <w:sz w:val="24"/>
                <w:szCs w:val="24"/>
                <w:bdr w:val="none" w:sz="0" w:space="0" w:color="auto" w:frame="1"/>
                <w:lang w:eastAsia="en-GB"/>
              </w:rPr>
            </w:pPr>
            <w:r w:rsidRPr="00784941">
              <w:rPr>
                <w:rFonts w:eastAsia="Times New Roman" w:cs="Times New Roman"/>
                <w:b/>
                <w:color w:val="000000" w:themeColor="text1"/>
                <w:sz w:val="24"/>
                <w:szCs w:val="24"/>
                <w:bdr w:val="none" w:sz="0" w:space="0" w:color="auto" w:frame="1"/>
                <w:lang w:eastAsia="en-GB"/>
              </w:rPr>
              <w:t>24.0</w:t>
            </w:r>
            <w:r w:rsidR="00242D91" w:rsidRPr="00784941">
              <w:rPr>
                <w:rFonts w:eastAsia="Times New Roman" w:cs="Times New Roman"/>
                <w:b/>
                <w:color w:val="000000" w:themeColor="text1"/>
                <w:sz w:val="24"/>
                <w:szCs w:val="24"/>
                <w:bdr w:val="none" w:sz="0" w:space="0" w:color="auto" w:frame="1"/>
                <w:lang w:eastAsia="en-GB"/>
              </w:rPr>
              <w:t>%</w:t>
            </w:r>
          </w:p>
          <w:p w14:paraId="7F0C6144" w14:textId="77777777" w:rsidR="00242D91" w:rsidRPr="00784941" w:rsidRDefault="00242D91" w:rsidP="00CE4297">
            <w:pPr>
              <w:spacing w:line="312" w:lineRule="auto"/>
              <w:rPr>
                <w:rFonts w:eastAsia="Times New Roman" w:cs="Times New Roman"/>
                <w:color w:val="000000" w:themeColor="text1"/>
                <w:sz w:val="24"/>
                <w:szCs w:val="24"/>
                <w:bdr w:val="none" w:sz="0" w:space="0" w:color="auto" w:frame="1"/>
                <w:lang w:eastAsia="en-GB"/>
              </w:rPr>
            </w:pPr>
          </w:p>
          <w:p w14:paraId="18FC5E8C" w14:textId="3F1FCE6B" w:rsidR="00242D91" w:rsidRPr="00784941"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13.8%</w:t>
            </w:r>
          </w:p>
          <w:p w14:paraId="24C3E99E" w14:textId="6C6B376C" w:rsidR="00242D91" w:rsidRPr="00784941"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7.4%</w:t>
            </w:r>
          </w:p>
          <w:p w14:paraId="0AE61430" w14:textId="779527CA" w:rsidR="00242D91" w:rsidRPr="00784941" w:rsidRDefault="00242D91"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2.8%</w:t>
            </w:r>
          </w:p>
        </w:tc>
      </w:tr>
    </w:tbl>
    <w:p w14:paraId="3F6E8ADE" w14:textId="77777777" w:rsidR="00242D91" w:rsidRPr="00784941" w:rsidRDefault="00242D91" w:rsidP="00242D91">
      <w:pPr>
        <w:spacing w:after="0" w:line="312" w:lineRule="auto"/>
        <w:rPr>
          <w:rFonts w:cs="Times New Roman"/>
          <w:color w:val="000000" w:themeColor="text1"/>
          <w:sz w:val="14"/>
          <w:szCs w:val="14"/>
        </w:rPr>
      </w:pPr>
    </w:p>
    <w:p w14:paraId="0ED22FB5" w14:textId="77777777" w:rsidR="00242D91" w:rsidRPr="00784941" w:rsidRDefault="00242D91" w:rsidP="00242D91">
      <w:pPr>
        <w:spacing w:after="0" w:line="312" w:lineRule="auto"/>
        <w:rPr>
          <w:rFonts w:cs="Times New Roman"/>
          <w:color w:val="000000" w:themeColor="text1"/>
          <w:sz w:val="24"/>
          <w:szCs w:val="24"/>
        </w:rPr>
      </w:pPr>
      <w:r w:rsidRPr="00784941">
        <w:rPr>
          <w:rFonts w:cs="Times New Roman"/>
          <w:color w:val="000000" w:themeColor="text1"/>
          <w:sz w:val="24"/>
          <w:szCs w:val="24"/>
        </w:rPr>
        <w:t>(Adapted from Welsh Government, 2018)</w:t>
      </w:r>
    </w:p>
    <w:p w14:paraId="1C6BAE9C" w14:textId="6A165187" w:rsidR="004261EF" w:rsidRPr="00784941" w:rsidRDefault="004261EF" w:rsidP="00516DCF">
      <w:pPr>
        <w:spacing w:line="312" w:lineRule="auto"/>
        <w:rPr>
          <w:color w:val="000000" w:themeColor="text1"/>
        </w:rPr>
      </w:pPr>
    </w:p>
    <w:p w14:paraId="754288BC" w14:textId="148490FB" w:rsidR="004261EF" w:rsidRPr="00784941" w:rsidRDefault="004261EF" w:rsidP="00516DCF">
      <w:pPr>
        <w:spacing w:line="312" w:lineRule="auto"/>
        <w:rPr>
          <w:color w:val="000000" w:themeColor="text1"/>
        </w:rPr>
      </w:pPr>
    </w:p>
    <w:p w14:paraId="3CBAAA40" w14:textId="60223483" w:rsidR="004261EF" w:rsidRPr="00784941" w:rsidRDefault="004261EF" w:rsidP="00516DCF">
      <w:pPr>
        <w:spacing w:line="312" w:lineRule="auto"/>
        <w:rPr>
          <w:color w:val="000000" w:themeColor="text1"/>
        </w:rPr>
      </w:pPr>
    </w:p>
    <w:p w14:paraId="3A6E6A58" w14:textId="77777777" w:rsidR="00C54AE9" w:rsidRPr="00784941" w:rsidRDefault="00C54AE9" w:rsidP="00C54AE9">
      <w:pPr>
        <w:spacing w:after="0" w:line="312" w:lineRule="auto"/>
        <w:rPr>
          <w:rFonts w:cs="Times New Roman"/>
          <w:b/>
          <w:color w:val="000000" w:themeColor="text1"/>
          <w:sz w:val="24"/>
          <w:szCs w:val="24"/>
          <w:shd w:val="clear" w:color="auto" w:fill="FFFFFF"/>
        </w:rPr>
      </w:pPr>
    </w:p>
    <w:p w14:paraId="4A3E0924" w14:textId="77777777" w:rsidR="00C54AE9" w:rsidRPr="00784941" w:rsidRDefault="00C54AE9" w:rsidP="00C54AE9">
      <w:pPr>
        <w:spacing w:after="0" w:line="312" w:lineRule="auto"/>
        <w:rPr>
          <w:rFonts w:cs="Times New Roman"/>
          <w:b/>
          <w:color w:val="000000" w:themeColor="text1"/>
          <w:sz w:val="24"/>
          <w:szCs w:val="24"/>
          <w:shd w:val="clear" w:color="auto" w:fill="FFFFFF"/>
        </w:rPr>
      </w:pPr>
    </w:p>
    <w:p w14:paraId="7456006E" w14:textId="77777777" w:rsidR="00C54AE9" w:rsidRPr="00784941" w:rsidRDefault="00C54AE9" w:rsidP="00C54AE9">
      <w:pPr>
        <w:spacing w:after="0" w:line="312" w:lineRule="auto"/>
        <w:rPr>
          <w:rFonts w:cs="Times New Roman"/>
          <w:b/>
          <w:color w:val="000000" w:themeColor="text1"/>
          <w:sz w:val="24"/>
          <w:szCs w:val="24"/>
          <w:shd w:val="clear" w:color="auto" w:fill="FFFFFF"/>
        </w:rPr>
      </w:pPr>
    </w:p>
    <w:p w14:paraId="26C076BC" w14:textId="77777777" w:rsidR="00C54AE9" w:rsidRPr="00784941" w:rsidRDefault="00C54AE9" w:rsidP="00C54AE9">
      <w:pPr>
        <w:spacing w:after="0" w:line="312" w:lineRule="auto"/>
        <w:rPr>
          <w:rFonts w:cs="Times New Roman"/>
          <w:b/>
          <w:color w:val="000000" w:themeColor="text1"/>
          <w:sz w:val="24"/>
          <w:szCs w:val="24"/>
          <w:shd w:val="clear" w:color="auto" w:fill="FFFFFF"/>
        </w:rPr>
      </w:pPr>
    </w:p>
    <w:p w14:paraId="4D6C3469" w14:textId="19E7B4A1" w:rsidR="00C54AE9" w:rsidRPr="00784941" w:rsidRDefault="00C54AE9" w:rsidP="00C54AE9">
      <w:pPr>
        <w:spacing w:after="0" w:line="312" w:lineRule="auto"/>
        <w:rPr>
          <w:rFonts w:cstheme="minorHAnsi"/>
          <w:color w:val="000000" w:themeColor="text1"/>
          <w:sz w:val="24"/>
          <w:szCs w:val="24"/>
        </w:rPr>
      </w:pPr>
      <w:r w:rsidRPr="00784941">
        <w:rPr>
          <w:rFonts w:cs="Times New Roman"/>
          <w:b/>
          <w:color w:val="000000" w:themeColor="text1"/>
          <w:sz w:val="24"/>
          <w:szCs w:val="24"/>
          <w:shd w:val="clear" w:color="auto" w:fill="FFFFFF"/>
        </w:rPr>
        <w:t xml:space="preserve">Appendix C: </w:t>
      </w:r>
    </w:p>
    <w:p w14:paraId="4B2391CF" w14:textId="7DF5AC0E" w:rsidR="00C54AE9" w:rsidRPr="00784941" w:rsidRDefault="00C54AE9" w:rsidP="00C54AE9">
      <w:pPr>
        <w:spacing w:after="0" w:line="312" w:lineRule="auto"/>
        <w:rPr>
          <w:rFonts w:cs="Times New Roman"/>
          <w:color w:val="000000" w:themeColor="text1"/>
          <w:sz w:val="24"/>
          <w:szCs w:val="24"/>
          <w:shd w:val="clear" w:color="auto" w:fill="FFFFFF"/>
        </w:rPr>
      </w:pPr>
      <w:r w:rsidRPr="00784941">
        <w:rPr>
          <w:rFonts w:cs="Times New Roman"/>
          <w:color w:val="000000" w:themeColor="text1"/>
          <w:sz w:val="24"/>
          <w:szCs w:val="24"/>
          <w:shd w:val="clear" w:color="auto" w:fill="FFFFFF"/>
        </w:rPr>
        <w:t>National (Wales) profile</w:t>
      </w:r>
    </w:p>
    <w:p w14:paraId="2E9DA118" w14:textId="77777777" w:rsidR="00C54AE9" w:rsidRPr="00784941" w:rsidRDefault="00C54AE9" w:rsidP="00C54AE9">
      <w:pPr>
        <w:spacing w:after="0" w:line="312" w:lineRule="auto"/>
        <w:rPr>
          <w:rFonts w:cs="Times New Roman"/>
          <w:i/>
          <w:color w:val="000000" w:themeColor="text1"/>
          <w:sz w:val="24"/>
          <w:szCs w:val="24"/>
          <w:shd w:val="clear" w:color="auto" w:fill="FFFFFF"/>
        </w:rPr>
      </w:pPr>
      <w:r w:rsidRPr="00784941">
        <w:rPr>
          <w:rFonts w:cs="Times New Roman"/>
          <w:i/>
          <w:color w:val="000000" w:themeColor="text1"/>
          <w:sz w:val="24"/>
          <w:szCs w:val="24"/>
          <w:shd w:val="clear" w:color="auto" w:fill="FFFFFF"/>
        </w:rPr>
        <w:t>Please note that the most recent data available is from 2017</w:t>
      </w:r>
    </w:p>
    <w:tbl>
      <w:tblPr>
        <w:tblStyle w:val="TableGrid"/>
        <w:tblpPr w:leftFromText="180" w:rightFromText="180" w:vertAnchor="text" w:tblpY="30"/>
        <w:tblW w:w="8537" w:type="dxa"/>
        <w:tblLook w:val="04A0" w:firstRow="1" w:lastRow="0" w:firstColumn="1" w:lastColumn="0" w:noHBand="0" w:noVBand="1"/>
      </w:tblPr>
      <w:tblGrid>
        <w:gridCol w:w="6578"/>
        <w:gridCol w:w="1959"/>
      </w:tblGrid>
      <w:tr w:rsidR="00C54AE9" w:rsidRPr="00784941" w14:paraId="57AAD0EC" w14:textId="77777777" w:rsidTr="00CE4297">
        <w:trPr>
          <w:trHeight w:val="367"/>
        </w:trPr>
        <w:tc>
          <w:tcPr>
            <w:tcW w:w="6578" w:type="dxa"/>
          </w:tcPr>
          <w:p w14:paraId="7039E8F6" w14:textId="77777777" w:rsidR="00C54AE9" w:rsidRPr="00784941" w:rsidRDefault="00C54AE9" w:rsidP="00CE4297">
            <w:pPr>
              <w:spacing w:line="312" w:lineRule="auto"/>
              <w:rPr>
                <w:rFonts w:eastAsia="Times New Roman" w:cs="Times New Roman"/>
                <w:b/>
                <w:bCs/>
                <w:color w:val="000000" w:themeColor="text1"/>
                <w:sz w:val="24"/>
                <w:szCs w:val="24"/>
                <w:lang w:eastAsia="en-GB"/>
              </w:rPr>
            </w:pPr>
            <w:r w:rsidRPr="00784941">
              <w:rPr>
                <w:rFonts w:eastAsia="Times New Roman" w:cs="Times New Roman"/>
                <w:b/>
                <w:bCs/>
                <w:color w:val="000000" w:themeColor="text1"/>
                <w:sz w:val="24"/>
                <w:szCs w:val="24"/>
                <w:lang w:eastAsia="en-GB"/>
              </w:rPr>
              <w:t>Percentage of pupils eligible for Free School Meals (</w:t>
            </w:r>
            <w:proofErr w:type="spellStart"/>
            <w:r w:rsidRPr="00784941">
              <w:rPr>
                <w:rFonts w:eastAsia="Times New Roman" w:cs="Times New Roman"/>
                <w:b/>
                <w:bCs/>
                <w:color w:val="000000" w:themeColor="text1"/>
                <w:sz w:val="24"/>
                <w:szCs w:val="24"/>
                <w:lang w:eastAsia="en-GB"/>
              </w:rPr>
              <w:t>eFSM</w:t>
            </w:r>
            <w:proofErr w:type="spellEnd"/>
            <w:r w:rsidRPr="00784941">
              <w:rPr>
                <w:rFonts w:eastAsia="Times New Roman" w:cs="Times New Roman"/>
                <w:b/>
                <w:bCs/>
                <w:color w:val="000000" w:themeColor="text1"/>
                <w:sz w:val="24"/>
                <w:szCs w:val="24"/>
                <w:lang w:eastAsia="en-GB"/>
              </w:rPr>
              <w:t>)</w:t>
            </w:r>
          </w:p>
        </w:tc>
        <w:tc>
          <w:tcPr>
            <w:tcW w:w="1959" w:type="dxa"/>
          </w:tcPr>
          <w:p w14:paraId="78AB1E00" w14:textId="20412482" w:rsidR="00C54AE9" w:rsidRPr="00784941" w:rsidRDefault="00C54AE9" w:rsidP="00CE4297">
            <w:pPr>
              <w:spacing w:line="312" w:lineRule="auto"/>
              <w:rPr>
                <w:rFonts w:eastAsia="Times New Roman" w:cs="Times New Roman"/>
                <w:b/>
                <w:bCs/>
                <w:color w:val="000000" w:themeColor="text1"/>
                <w:sz w:val="24"/>
                <w:szCs w:val="24"/>
                <w:lang w:eastAsia="en-GB"/>
              </w:rPr>
            </w:pPr>
            <w:r w:rsidRPr="00784941">
              <w:rPr>
                <w:rFonts w:eastAsia="Times New Roman" w:cs="Times New Roman"/>
                <w:b/>
                <w:bCs/>
                <w:color w:val="000000" w:themeColor="text1"/>
                <w:sz w:val="24"/>
                <w:szCs w:val="24"/>
                <w:lang w:eastAsia="en-GB"/>
              </w:rPr>
              <w:t>17.0%</w:t>
            </w:r>
          </w:p>
        </w:tc>
      </w:tr>
      <w:tr w:rsidR="00C54AE9" w:rsidRPr="00784941" w14:paraId="75872D49" w14:textId="77777777" w:rsidTr="00CE4297">
        <w:trPr>
          <w:trHeight w:val="1472"/>
        </w:trPr>
        <w:tc>
          <w:tcPr>
            <w:tcW w:w="6578" w:type="dxa"/>
          </w:tcPr>
          <w:p w14:paraId="4F1DCF5E" w14:textId="77777777" w:rsidR="00C54AE9" w:rsidRPr="00784941" w:rsidRDefault="00C54AE9" w:rsidP="00CE4297">
            <w:pPr>
              <w:spacing w:line="312" w:lineRule="auto"/>
              <w:rPr>
                <w:rFonts w:eastAsia="Times New Roman" w:cs="Times New Roman"/>
                <w:b/>
                <w:color w:val="000000" w:themeColor="text1"/>
                <w:sz w:val="24"/>
                <w:szCs w:val="24"/>
                <w:lang w:eastAsia="en-GB"/>
              </w:rPr>
            </w:pPr>
            <w:r w:rsidRPr="00784941">
              <w:rPr>
                <w:rFonts w:eastAsia="Times New Roman" w:cs="Times New Roman"/>
                <w:b/>
                <w:color w:val="000000" w:themeColor="text1"/>
                <w:sz w:val="24"/>
                <w:szCs w:val="24"/>
                <w:lang w:eastAsia="en-GB"/>
              </w:rPr>
              <w:t>Percentage of pupils with a Special Educational Need (SEN)</w:t>
            </w:r>
          </w:p>
          <w:p w14:paraId="45A916A0" w14:textId="77777777" w:rsidR="00C54AE9" w:rsidRPr="00784941" w:rsidRDefault="00C54AE9" w:rsidP="00CE4297">
            <w:pPr>
              <w:spacing w:line="312" w:lineRule="auto"/>
              <w:rPr>
                <w:rFonts w:eastAsia="Times New Roman" w:cstheme="minorHAnsi"/>
                <w:b/>
                <w:color w:val="000000" w:themeColor="text1"/>
                <w:sz w:val="24"/>
                <w:szCs w:val="24"/>
                <w:lang w:eastAsia="en-GB"/>
              </w:rPr>
            </w:pPr>
          </w:p>
          <w:p w14:paraId="02D5CAED" w14:textId="77777777" w:rsidR="00C54AE9" w:rsidRPr="00784941" w:rsidRDefault="00C54AE9" w:rsidP="00CE4297">
            <w:pPr>
              <w:pStyle w:val="ListParagraph"/>
              <w:numPr>
                <w:ilvl w:val="0"/>
                <w:numId w:val="2"/>
              </w:numPr>
              <w:spacing w:line="312" w:lineRule="auto"/>
              <w:contextualSpacing/>
              <w:rPr>
                <w:rFonts w:asciiTheme="minorHAnsi" w:hAnsiTheme="minorHAnsi" w:cstheme="minorHAnsi"/>
                <w:b/>
                <w:color w:val="000000" w:themeColor="text1"/>
                <w:lang w:eastAsia="en-GB"/>
              </w:rPr>
            </w:pPr>
            <w:r w:rsidRPr="00784941">
              <w:rPr>
                <w:rFonts w:asciiTheme="minorHAnsi" w:hAnsiTheme="minorHAnsi" w:cstheme="minorHAnsi"/>
                <w:b/>
                <w:color w:val="000000" w:themeColor="text1"/>
                <w:lang w:eastAsia="en-GB"/>
              </w:rPr>
              <w:t>School Action</w:t>
            </w:r>
          </w:p>
          <w:p w14:paraId="472A10F9" w14:textId="0151CC5E" w:rsidR="00C54AE9" w:rsidRPr="00784941" w:rsidRDefault="00C54AE9" w:rsidP="00C54AE9">
            <w:pPr>
              <w:pStyle w:val="ListParagraph"/>
              <w:numPr>
                <w:ilvl w:val="0"/>
                <w:numId w:val="2"/>
              </w:numPr>
              <w:spacing w:line="312" w:lineRule="auto"/>
              <w:contextualSpacing/>
              <w:rPr>
                <w:rFonts w:asciiTheme="minorHAnsi" w:hAnsiTheme="minorHAnsi" w:cstheme="minorHAnsi"/>
                <w:b/>
                <w:color w:val="000000" w:themeColor="text1"/>
                <w:lang w:eastAsia="en-GB"/>
              </w:rPr>
            </w:pPr>
            <w:r w:rsidRPr="00784941">
              <w:rPr>
                <w:rFonts w:asciiTheme="minorHAnsi" w:hAnsiTheme="minorHAnsi" w:cstheme="minorHAnsi"/>
                <w:b/>
                <w:color w:val="000000" w:themeColor="text1"/>
                <w:lang w:eastAsia="en-GB"/>
              </w:rPr>
              <w:t>School Action Plus</w:t>
            </w:r>
          </w:p>
          <w:p w14:paraId="6827E116" w14:textId="77777777" w:rsidR="00C54AE9" w:rsidRPr="00784941" w:rsidRDefault="00C54AE9" w:rsidP="00CE4297">
            <w:pPr>
              <w:pStyle w:val="ListParagraph"/>
              <w:numPr>
                <w:ilvl w:val="0"/>
                <w:numId w:val="2"/>
              </w:numPr>
              <w:spacing w:line="312" w:lineRule="auto"/>
              <w:contextualSpacing/>
              <w:rPr>
                <w:b/>
                <w:color w:val="000000" w:themeColor="text1"/>
                <w:lang w:eastAsia="en-GB"/>
              </w:rPr>
            </w:pPr>
            <w:proofErr w:type="spellStart"/>
            <w:r w:rsidRPr="00784941">
              <w:rPr>
                <w:rFonts w:asciiTheme="minorHAnsi" w:hAnsiTheme="minorHAnsi" w:cstheme="minorHAnsi"/>
                <w:b/>
                <w:color w:val="000000" w:themeColor="text1"/>
                <w:lang w:eastAsia="en-GB"/>
              </w:rPr>
              <w:t>Statemented</w:t>
            </w:r>
            <w:proofErr w:type="spellEnd"/>
          </w:p>
          <w:p w14:paraId="5CF2F15E" w14:textId="77777777" w:rsidR="00C54AE9" w:rsidRPr="00784941" w:rsidRDefault="00C54AE9" w:rsidP="00CE4297">
            <w:pPr>
              <w:pStyle w:val="ListParagraph"/>
              <w:spacing w:line="312" w:lineRule="auto"/>
              <w:contextualSpacing/>
              <w:rPr>
                <w:b/>
                <w:color w:val="000000" w:themeColor="text1"/>
                <w:lang w:eastAsia="en-GB"/>
              </w:rPr>
            </w:pPr>
          </w:p>
        </w:tc>
        <w:tc>
          <w:tcPr>
            <w:tcW w:w="1959" w:type="dxa"/>
          </w:tcPr>
          <w:p w14:paraId="6F227DF5" w14:textId="5044DAAB" w:rsidR="00C54AE9" w:rsidRPr="00784941" w:rsidRDefault="00C54AE9" w:rsidP="00CE4297">
            <w:pPr>
              <w:spacing w:line="312" w:lineRule="auto"/>
              <w:rPr>
                <w:rFonts w:eastAsia="Times New Roman" w:cs="Times New Roman"/>
                <w:b/>
                <w:color w:val="000000" w:themeColor="text1"/>
                <w:sz w:val="24"/>
                <w:szCs w:val="24"/>
                <w:bdr w:val="none" w:sz="0" w:space="0" w:color="auto" w:frame="1"/>
                <w:lang w:eastAsia="en-GB"/>
              </w:rPr>
            </w:pPr>
            <w:r w:rsidRPr="00784941">
              <w:rPr>
                <w:rFonts w:eastAsia="Times New Roman" w:cs="Times New Roman"/>
                <w:b/>
                <w:color w:val="000000" w:themeColor="text1"/>
                <w:sz w:val="24"/>
                <w:szCs w:val="24"/>
                <w:bdr w:val="none" w:sz="0" w:space="0" w:color="auto" w:frame="1"/>
                <w:lang w:eastAsia="en-GB"/>
              </w:rPr>
              <w:t>24.9%</w:t>
            </w:r>
          </w:p>
          <w:p w14:paraId="194725E7" w14:textId="77777777" w:rsidR="00C54AE9" w:rsidRPr="00784941" w:rsidRDefault="00C54AE9" w:rsidP="00CE4297">
            <w:pPr>
              <w:spacing w:line="312" w:lineRule="auto"/>
              <w:rPr>
                <w:rFonts w:eastAsia="Times New Roman" w:cs="Times New Roman"/>
                <w:color w:val="000000" w:themeColor="text1"/>
                <w:sz w:val="24"/>
                <w:szCs w:val="24"/>
                <w:bdr w:val="none" w:sz="0" w:space="0" w:color="auto" w:frame="1"/>
                <w:lang w:eastAsia="en-GB"/>
              </w:rPr>
            </w:pPr>
          </w:p>
          <w:p w14:paraId="5985D92C" w14:textId="647571F1" w:rsidR="00C54AE9" w:rsidRPr="00784941" w:rsidRDefault="00C54AE9"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14.7%</w:t>
            </w:r>
          </w:p>
          <w:p w14:paraId="7EE9470B" w14:textId="274E7E2E" w:rsidR="00C54AE9" w:rsidRPr="00784941" w:rsidRDefault="00C54AE9"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7.9%</w:t>
            </w:r>
          </w:p>
          <w:p w14:paraId="56577DEF" w14:textId="2CBF39B9" w:rsidR="00C54AE9" w:rsidRPr="00784941" w:rsidRDefault="00C54AE9" w:rsidP="00CE4297">
            <w:pPr>
              <w:spacing w:line="312" w:lineRule="auto"/>
              <w:rPr>
                <w:rFonts w:eastAsia="Times New Roman" w:cs="Times New Roman"/>
                <w:color w:val="000000" w:themeColor="text1"/>
                <w:sz w:val="24"/>
                <w:szCs w:val="24"/>
                <w:bdr w:val="none" w:sz="0" w:space="0" w:color="auto" w:frame="1"/>
                <w:lang w:eastAsia="en-GB"/>
              </w:rPr>
            </w:pPr>
            <w:r w:rsidRPr="00784941">
              <w:rPr>
                <w:rFonts w:eastAsia="Times New Roman" w:cs="Times New Roman"/>
                <w:color w:val="000000" w:themeColor="text1"/>
                <w:sz w:val="24"/>
                <w:szCs w:val="24"/>
                <w:bdr w:val="none" w:sz="0" w:space="0" w:color="auto" w:frame="1"/>
                <w:lang w:eastAsia="en-GB"/>
              </w:rPr>
              <w:t>2.3%</w:t>
            </w:r>
          </w:p>
        </w:tc>
      </w:tr>
    </w:tbl>
    <w:p w14:paraId="5DE14633" w14:textId="77777777" w:rsidR="00C54AE9" w:rsidRPr="00784941" w:rsidRDefault="00C54AE9" w:rsidP="00C54AE9">
      <w:pPr>
        <w:spacing w:after="0" w:line="312" w:lineRule="auto"/>
        <w:rPr>
          <w:rFonts w:cs="Times New Roman"/>
          <w:color w:val="000000" w:themeColor="text1"/>
          <w:sz w:val="14"/>
          <w:szCs w:val="14"/>
        </w:rPr>
      </w:pPr>
    </w:p>
    <w:p w14:paraId="264EF5F6" w14:textId="77777777" w:rsidR="00C54AE9" w:rsidRPr="00784941" w:rsidRDefault="00C54AE9" w:rsidP="00C54AE9">
      <w:pPr>
        <w:spacing w:after="0" w:line="312" w:lineRule="auto"/>
        <w:rPr>
          <w:rFonts w:cs="Times New Roman"/>
          <w:color w:val="000000" w:themeColor="text1"/>
          <w:sz w:val="24"/>
          <w:szCs w:val="24"/>
        </w:rPr>
      </w:pPr>
      <w:r w:rsidRPr="00784941">
        <w:rPr>
          <w:rFonts w:cs="Times New Roman"/>
          <w:color w:val="000000" w:themeColor="text1"/>
          <w:sz w:val="24"/>
          <w:szCs w:val="24"/>
        </w:rPr>
        <w:t>(Adapted from Welsh Government, 2018)</w:t>
      </w:r>
    </w:p>
    <w:p w14:paraId="1B456893" w14:textId="50C980DB" w:rsidR="004261EF" w:rsidRPr="00784941" w:rsidRDefault="004261EF" w:rsidP="00516DCF">
      <w:pPr>
        <w:spacing w:line="312" w:lineRule="auto"/>
        <w:rPr>
          <w:color w:val="000000" w:themeColor="text1"/>
        </w:rPr>
      </w:pPr>
    </w:p>
    <w:p w14:paraId="5D6126E7" w14:textId="731E417C" w:rsidR="004261EF" w:rsidRPr="00784941" w:rsidRDefault="004261EF" w:rsidP="00516DCF">
      <w:pPr>
        <w:spacing w:line="312" w:lineRule="auto"/>
        <w:rPr>
          <w:color w:val="000000" w:themeColor="text1"/>
        </w:rPr>
      </w:pPr>
    </w:p>
    <w:p w14:paraId="6AC31C85" w14:textId="5A29F880" w:rsidR="004261EF" w:rsidRPr="00784941" w:rsidRDefault="004261EF" w:rsidP="00516DCF">
      <w:pPr>
        <w:spacing w:line="312" w:lineRule="auto"/>
        <w:rPr>
          <w:color w:val="000000" w:themeColor="text1"/>
        </w:rPr>
      </w:pPr>
    </w:p>
    <w:p w14:paraId="172F2CB4" w14:textId="07D2C5F1" w:rsidR="004261EF" w:rsidRPr="00784941" w:rsidRDefault="004261EF" w:rsidP="00516DCF">
      <w:pPr>
        <w:spacing w:line="312" w:lineRule="auto"/>
        <w:rPr>
          <w:color w:val="000000" w:themeColor="text1"/>
        </w:rPr>
      </w:pPr>
    </w:p>
    <w:p w14:paraId="2E1CDCC9" w14:textId="77777777" w:rsidR="004261EF" w:rsidRPr="00784941" w:rsidRDefault="004261EF" w:rsidP="00516DCF">
      <w:pPr>
        <w:spacing w:line="312" w:lineRule="auto"/>
        <w:rPr>
          <w:color w:val="000000" w:themeColor="text1"/>
        </w:rPr>
        <w:sectPr w:rsidR="004261EF" w:rsidRPr="00784941" w:rsidSect="002D4F6E">
          <w:pgSz w:w="11906" w:h="16838"/>
          <w:pgMar w:top="1440" w:right="1440" w:bottom="1440" w:left="1440" w:header="708" w:footer="708" w:gutter="0"/>
          <w:pgNumType w:start="1"/>
          <w:cols w:space="708"/>
          <w:docGrid w:linePitch="360"/>
        </w:sectPr>
      </w:pPr>
    </w:p>
    <w:p w14:paraId="771CA5C2" w14:textId="77777777" w:rsidR="00936852" w:rsidRPr="00784941" w:rsidRDefault="00936852" w:rsidP="00936852">
      <w:pPr>
        <w:spacing w:after="0" w:line="312" w:lineRule="auto"/>
        <w:rPr>
          <w:rFonts w:cstheme="minorHAnsi"/>
          <w:color w:val="000000" w:themeColor="text1"/>
          <w:sz w:val="24"/>
          <w:szCs w:val="24"/>
        </w:rPr>
      </w:pPr>
      <w:r w:rsidRPr="00784941">
        <w:rPr>
          <w:rFonts w:cs="Times New Roman"/>
          <w:b/>
          <w:color w:val="000000" w:themeColor="text1"/>
          <w:sz w:val="24"/>
          <w:szCs w:val="24"/>
          <w:shd w:val="clear" w:color="auto" w:fill="FFFFFF"/>
        </w:rPr>
        <w:t xml:space="preserve">Appendix C: </w:t>
      </w:r>
    </w:p>
    <w:p w14:paraId="210FEC27" w14:textId="403C5F8F" w:rsidR="00936852" w:rsidRPr="00784941" w:rsidRDefault="00936852" w:rsidP="00936852">
      <w:pPr>
        <w:spacing w:after="0" w:line="312" w:lineRule="auto"/>
        <w:rPr>
          <w:rFonts w:cs="Times New Roman"/>
          <w:color w:val="000000" w:themeColor="text1"/>
          <w:sz w:val="24"/>
          <w:szCs w:val="24"/>
          <w:shd w:val="clear" w:color="auto" w:fill="FFFFFF"/>
        </w:rPr>
      </w:pPr>
      <w:r w:rsidRPr="00784941">
        <w:rPr>
          <w:rFonts w:cs="Times New Roman"/>
          <w:color w:val="000000" w:themeColor="text1"/>
          <w:sz w:val="24"/>
          <w:szCs w:val="24"/>
          <w:shd w:val="clear" w:color="auto" w:fill="FFFFFF"/>
        </w:rPr>
        <w:t>Proposed Plan of Work</w:t>
      </w:r>
    </w:p>
    <w:p w14:paraId="672AD0C8" w14:textId="70986EB5" w:rsidR="00936852" w:rsidRPr="00784941" w:rsidRDefault="00936852" w:rsidP="00936852">
      <w:pPr>
        <w:spacing w:after="0" w:line="312" w:lineRule="auto"/>
        <w:rPr>
          <w:rFonts w:cs="Times New Roman"/>
          <w:color w:val="000000" w:themeColor="text1"/>
          <w:sz w:val="14"/>
          <w:szCs w:val="24"/>
          <w:shd w:val="clear" w:color="auto" w:fill="FFFFFF"/>
        </w:rPr>
      </w:pPr>
    </w:p>
    <w:p w14:paraId="13DA13A5" w14:textId="77777777" w:rsidR="00936852" w:rsidRPr="00784941" w:rsidRDefault="00936852" w:rsidP="00936852">
      <w:pPr>
        <w:spacing w:after="0" w:line="312" w:lineRule="auto"/>
        <w:rPr>
          <w:rFonts w:cs="Times New Roman"/>
          <w:color w:val="000000" w:themeColor="text1"/>
          <w:sz w:val="24"/>
          <w:szCs w:val="24"/>
          <w:shd w:val="clear" w:color="auto" w:fill="FFFFFF"/>
        </w:rPr>
      </w:pPr>
      <w:r w:rsidRPr="00784941">
        <w:rPr>
          <w:rFonts w:cs="Times New Roman"/>
          <w:color w:val="000000" w:themeColor="text1"/>
          <w:sz w:val="24"/>
          <w:szCs w:val="24"/>
          <w:shd w:val="clear" w:color="auto" w:fill="FFFFFF"/>
        </w:rPr>
        <w:t xml:space="preserve">Key: </w:t>
      </w:r>
    </w:p>
    <w:p w14:paraId="73AB4950" w14:textId="42780C6A" w:rsidR="00936852" w:rsidRPr="00784941" w:rsidRDefault="00936852" w:rsidP="00936852">
      <w:pPr>
        <w:spacing w:after="0" w:line="312" w:lineRule="auto"/>
        <w:rPr>
          <w:color w:val="000000" w:themeColor="text1"/>
        </w:rPr>
      </w:pPr>
      <w:r w:rsidRPr="00784941">
        <w:rPr>
          <w:b/>
          <w:color w:val="000000" w:themeColor="text1"/>
        </w:rPr>
        <w:t>R</w:t>
      </w:r>
      <w:r w:rsidR="004261EF" w:rsidRPr="00784941">
        <w:rPr>
          <w:b/>
          <w:color w:val="000000" w:themeColor="text1"/>
        </w:rPr>
        <w:t xml:space="preserve"> </w:t>
      </w:r>
      <w:r w:rsidRPr="00784941">
        <w:rPr>
          <w:color w:val="000000" w:themeColor="text1"/>
        </w:rPr>
        <w:sym w:font="Wingdings" w:char="F0E0"/>
      </w:r>
      <w:r w:rsidRPr="00784941">
        <w:rPr>
          <w:color w:val="000000" w:themeColor="text1"/>
        </w:rPr>
        <w:t xml:space="preserve"> i</w:t>
      </w:r>
      <w:r w:rsidR="004261EF" w:rsidRPr="00784941">
        <w:rPr>
          <w:color w:val="000000" w:themeColor="text1"/>
        </w:rPr>
        <w:t>nvolves only the principal researcher</w:t>
      </w:r>
    </w:p>
    <w:p w14:paraId="50EBC2A3" w14:textId="77777777" w:rsidR="00936852" w:rsidRPr="00784941" w:rsidRDefault="004261EF" w:rsidP="00936852">
      <w:pPr>
        <w:spacing w:after="0" w:line="312" w:lineRule="auto"/>
        <w:rPr>
          <w:color w:val="000000" w:themeColor="text1"/>
        </w:rPr>
      </w:pPr>
      <w:r w:rsidRPr="00784941">
        <w:rPr>
          <w:b/>
          <w:color w:val="000000" w:themeColor="text1"/>
        </w:rPr>
        <w:t>P</w:t>
      </w:r>
      <w:r w:rsidRPr="00784941">
        <w:rPr>
          <w:color w:val="000000" w:themeColor="text1"/>
        </w:rPr>
        <w:t xml:space="preserve"> </w:t>
      </w:r>
      <w:r w:rsidR="00936852" w:rsidRPr="00784941">
        <w:rPr>
          <w:color w:val="000000" w:themeColor="text1"/>
        </w:rPr>
        <w:sym w:font="Wingdings" w:char="F0E0"/>
      </w:r>
      <w:r w:rsidR="00936852" w:rsidRPr="00784941">
        <w:rPr>
          <w:color w:val="000000" w:themeColor="text1"/>
        </w:rPr>
        <w:t xml:space="preserve"> </w:t>
      </w:r>
      <w:r w:rsidRPr="00784941">
        <w:rPr>
          <w:color w:val="000000" w:themeColor="text1"/>
        </w:rPr>
        <w:t>involves the pupils</w:t>
      </w:r>
    </w:p>
    <w:p w14:paraId="73C202E8" w14:textId="77777777" w:rsidR="00936852" w:rsidRPr="00784941" w:rsidRDefault="004261EF" w:rsidP="00936852">
      <w:pPr>
        <w:spacing w:after="0" w:line="312" w:lineRule="auto"/>
        <w:rPr>
          <w:color w:val="000000" w:themeColor="text1"/>
        </w:rPr>
      </w:pPr>
      <w:r w:rsidRPr="00784941">
        <w:rPr>
          <w:b/>
          <w:color w:val="000000" w:themeColor="text1"/>
        </w:rPr>
        <w:t>X</w:t>
      </w:r>
      <w:r w:rsidRPr="00784941">
        <w:rPr>
          <w:color w:val="000000" w:themeColor="text1"/>
        </w:rPr>
        <w:t xml:space="preserve"> </w:t>
      </w:r>
      <w:r w:rsidR="00936852" w:rsidRPr="00784941">
        <w:rPr>
          <w:color w:val="000000" w:themeColor="text1"/>
        </w:rPr>
        <w:sym w:font="Wingdings" w:char="F0E0"/>
      </w:r>
      <w:r w:rsidR="00936852" w:rsidRPr="00784941">
        <w:rPr>
          <w:color w:val="000000" w:themeColor="text1"/>
        </w:rPr>
        <w:t xml:space="preserve"> </w:t>
      </w:r>
      <w:r w:rsidRPr="00784941">
        <w:rPr>
          <w:color w:val="000000" w:themeColor="text1"/>
        </w:rPr>
        <w:t>involves all staff in school X</w:t>
      </w:r>
    </w:p>
    <w:p w14:paraId="3C006C24" w14:textId="6F24B6ED" w:rsidR="004261EF" w:rsidRPr="00784941" w:rsidRDefault="004261EF" w:rsidP="00936852">
      <w:pPr>
        <w:spacing w:after="0" w:line="312" w:lineRule="auto"/>
        <w:rPr>
          <w:color w:val="000000" w:themeColor="text1"/>
        </w:rPr>
      </w:pPr>
      <w:r w:rsidRPr="00784941">
        <w:rPr>
          <w:b/>
          <w:color w:val="000000" w:themeColor="text1"/>
        </w:rPr>
        <w:t>Y</w:t>
      </w:r>
      <w:r w:rsidRPr="00784941">
        <w:rPr>
          <w:color w:val="000000" w:themeColor="text1"/>
        </w:rPr>
        <w:t xml:space="preserve"> </w:t>
      </w:r>
      <w:r w:rsidR="00936852" w:rsidRPr="00784941">
        <w:rPr>
          <w:color w:val="000000" w:themeColor="text1"/>
        </w:rPr>
        <w:sym w:font="Wingdings" w:char="F0E0"/>
      </w:r>
      <w:r w:rsidR="00936852" w:rsidRPr="00784941">
        <w:rPr>
          <w:color w:val="000000" w:themeColor="text1"/>
        </w:rPr>
        <w:t xml:space="preserve"> </w:t>
      </w:r>
      <w:r w:rsidRPr="00784941">
        <w:rPr>
          <w:color w:val="000000" w:themeColor="text1"/>
        </w:rPr>
        <w:t>involves staff in Department Y</w:t>
      </w:r>
    </w:p>
    <w:p w14:paraId="6E8A9ACE" w14:textId="77777777" w:rsidR="00936852" w:rsidRPr="00784941" w:rsidRDefault="00936852" w:rsidP="00936852">
      <w:pPr>
        <w:spacing w:after="0" w:line="312" w:lineRule="auto"/>
        <w:rPr>
          <w:color w:val="000000" w:themeColor="text1"/>
        </w:rPr>
      </w:pPr>
    </w:p>
    <w:tbl>
      <w:tblPr>
        <w:tblStyle w:val="TableGrid"/>
        <w:tblW w:w="14267" w:type="dxa"/>
        <w:tblLayout w:type="fixed"/>
        <w:tblLook w:val="04A0" w:firstRow="1" w:lastRow="0" w:firstColumn="1" w:lastColumn="0" w:noHBand="0" w:noVBand="1"/>
      </w:tblPr>
      <w:tblGrid>
        <w:gridCol w:w="556"/>
        <w:gridCol w:w="2417"/>
        <w:gridCol w:w="751"/>
        <w:gridCol w:w="751"/>
        <w:gridCol w:w="752"/>
        <w:gridCol w:w="751"/>
        <w:gridCol w:w="752"/>
        <w:gridCol w:w="751"/>
        <w:gridCol w:w="751"/>
        <w:gridCol w:w="752"/>
        <w:gridCol w:w="751"/>
        <w:gridCol w:w="752"/>
        <w:gridCol w:w="751"/>
        <w:gridCol w:w="751"/>
        <w:gridCol w:w="752"/>
        <w:gridCol w:w="751"/>
        <w:gridCol w:w="756"/>
        <w:gridCol w:w="19"/>
      </w:tblGrid>
      <w:tr w:rsidR="00E1319B" w:rsidRPr="00784941" w14:paraId="1566342B" w14:textId="77777777" w:rsidTr="00E1319B">
        <w:trPr>
          <w:trHeight w:val="513"/>
        </w:trPr>
        <w:tc>
          <w:tcPr>
            <w:tcW w:w="2974" w:type="dxa"/>
            <w:gridSpan w:val="2"/>
            <w:vMerge w:val="restart"/>
            <w:vAlign w:val="center"/>
          </w:tcPr>
          <w:p w14:paraId="7691C750" w14:textId="26D67AF3" w:rsidR="00E1319B" w:rsidRPr="00E1319B" w:rsidRDefault="00E1319B" w:rsidP="00E1319B">
            <w:pPr>
              <w:spacing w:line="312" w:lineRule="auto"/>
              <w:jc w:val="center"/>
              <w:rPr>
                <w:b/>
                <w:color w:val="000000" w:themeColor="text1"/>
              </w:rPr>
            </w:pPr>
            <w:r w:rsidRPr="00E1319B">
              <w:rPr>
                <w:b/>
                <w:color w:val="000000" w:themeColor="text1"/>
                <w:sz w:val="32"/>
              </w:rPr>
              <w:t>PLAN OF WORK</w:t>
            </w:r>
          </w:p>
        </w:tc>
        <w:tc>
          <w:tcPr>
            <w:tcW w:w="11293" w:type="dxa"/>
            <w:gridSpan w:val="16"/>
            <w:noWrap/>
            <w:vAlign w:val="center"/>
          </w:tcPr>
          <w:p w14:paraId="3FD6256A" w14:textId="1162AEE0" w:rsidR="00E1319B" w:rsidRPr="00784941" w:rsidRDefault="00E1319B" w:rsidP="00936852">
            <w:pPr>
              <w:spacing w:line="312" w:lineRule="auto"/>
              <w:jc w:val="center"/>
              <w:rPr>
                <w:color w:val="000000" w:themeColor="text1"/>
              </w:rPr>
            </w:pPr>
            <w:r w:rsidRPr="00784941">
              <w:rPr>
                <w:color w:val="000000" w:themeColor="text1"/>
              </w:rPr>
              <w:t>WEEK</w:t>
            </w:r>
          </w:p>
        </w:tc>
      </w:tr>
      <w:tr w:rsidR="00E1319B" w:rsidRPr="00784941" w14:paraId="5C54CB97" w14:textId="77777777" w:rsidTr="00E1319B">
        <w:trPr>
          <w:gridAfter w:val="1"/>
          <w:wAfter w:w="18" w:type="dxa"/>
          <w:trHeight w:val="503"/>
        </w:trPr>
        <w:tc>
          <w:tcPr>
            <w:tcW w:w="2974" w:type="dxa"/>
            <w:gridSpan w:val="2"/>
            <w:vMerge/>
          </w:tcPr>
          <w:p w14:paraId="58D9DF86" w14:textId="131F8B41" w:rsidR="00E1319B" w:rsidRPr="00784941" w:rsidRDefault="00E1319B" w:rsidP="00936852">
            <w:pPr>
              <w:spacing w:line="312" w:lineRule="auto"/>
              <w:rPr>
                <w:color w:val="000000" w:themeColor="text1"/>
              </w:rPr>
            </w:pPr>
          </w:p>
        </w:tc>
        <w:tc>
          <w:tcPr>
            <w:tcW w:w="751" w:type="dxa"/>
            <w:noWrap/>
            <w:vAlign w:val="center"/>
            <w:hideMark/>
          </w:tcPr>
          <w:p w14:paraId="3960FB8F" w14:textId="77777777" w:rsidR="00E1319B" w:rsidRPr="00784941" w:rsidRDefault="00E1319B" w:rsidP="00936852">
            <w:pPr>
              <w:spacing w:line="312" w:lineRule="auto"/>
              <w:jc w:val="center"/>
              <w:rPr>
                <w:color w:val="000000" w:themeColor="text1"/>
              </w:rPr>
            </w:pPr>
            <w:r w:rsidRPr="00784941">
              <w:rPr>
                <w:color w:val="000000" w:themeColor="text1"/>
              </w:rPr>
              <w:t>1</w:t>
            </w:r>
          </w:p>
        </w:tc>
        <w:tc>
          <w:tcPr>
            <w:tcW w:w="751" w:type="dxa"/>
            <w:noWrap/>
            <w:vAlign w:val="center"/>
            <w:hideMark/>
          </w:tcPr>
          <w:p w14:paraId="589F7BA8" w14:textId="77777777" w:rsidR="00E1319B" w:rsidRPr="00784941" w:rsidRDefault="00E1319B" w:rsidP="00936852">
            <w:pPr>
              <w:spacing w:line="312" w:lineRule="auto"/>
              <w:jc w:val="center"/>
              <w:rPr>
                <w:color w:val="000000" w:themeColor="text1"/>
              </w:rPr>
            </w:pPr>
            <w:r w:rsidRPr="00784941">
              <w:rPr>
                <w:color w:val="000000" w:themeColor="text1"/>
              </w:rPr>
              <w:t>2</w:t>
            </w:r>
          </w:p>
        </w:tc>
        <w:tc>
          <w:tcPr>
            <w:tcW w:w="752" w:type="dxa"/>
            <w:noWrap/>
            <w:vAlign w:val="center"/>
            <w:hideMark/>
          </w:tcPr>
          <w:p w14:paraId="7957CCA5" w14:textId="77777777" w:rsidR="00E1319B" w:rsidRPr="00784941" w:rsidRDefault="00E1319B" w:rsidP="00936852">
            <w:pPr>
              <w:spacing w:line="312" w:lineRule="auto"/>
              <w:jc w:val="center"/>
              <w:rPr>
                <w:color w:val="000000" w:themeColor="text1"/>
              </w:rPr>
            </w:pPr>
            <w:r w:rsidRPr="00784941">
              <w:rPr>
                <w:color w:val="000000" w:themeColor="text1"/>
              </w:rPr>
              <w:t>3</w:t>
            </w:r>
          </w:p>
        </w:tc>
        <w:tc>
          <w:tcPr>
            <w:tcW w:w="751" w:type="dxa"/>
            <w:noWrap/>
            <w:vAlign w:val="center"/>
            <w:hideMark/>
          </w:tcPr>
          <w:p w14:paraId="3852D65F" w14:textId="77777777" w:rsidR="00E1319B" w:rsidRPr="00784941" w:rsidRDefault="00E1319B" w:rsidP="00936852">
            <w:pPr>
              <w:spacing w:line="312" w:lineRule="auto"/>
              <w:jc w:val="center"/>
              <w:rPr>
                <w:color w:val="000000" w:themeColor="text1"/>
              </w:rPr>
            </w:pPr>
            <w:r w:rsidRPr="00784941">
              <w:rPr>
                <w:color w:val="000000" w:themeColor="text1"/>
              </w:rPr>
              <w:t>4</w:t>
            </w:r>
          </w:p>
        </w:tc>
        <w:tc>
          <w:tcPr>
            <w:tcW w:w="752" w:type="dxa"/>
            <w:noWrap/>
            <w:vAlign w:val="center"/>
            <w:hideMark/>
          </w:tcPr>
          <w:p w14:paraId="5CF6BAE0" w14:textId="77777777" w:rsidR="00E1319B" w:rsidRPr="00784941" w:rsidRDefault="00E1319B" w:rsidP="00936852">
            <w:pPr>
              <w:spacing w:line="312" w:lineRule="auto"/>
              <w:jc w:val="center"/>
              <w:rPr>
                <w:color w:val="000000" w:themeColor="text1"/>
              </w:rPr>
            </w:pPr>
            <w:r w:rsidRPr="00784941">
              <w:rPr>
                <w:color w:val="000000" w:themeColor="text1"/>
              </w:rPr>
              <w:t>5</w:t>
            </w:r>
          </w:p>
        </w:tc>
        <w:tc>
          <w:tcPr>
            <w:tcW w:w="751" w:type="dxa"/>
            <w:noWrap/>
            <w:vAlign w:val="center"/>
            <w:hideMark/>
          </w:tcPr>
          <w:p w14:paraId="006BFE58" w14:textId="77777777" w:rsidR="00E1319B" w:rsidRPr="00784941" w:rsidRDefault="00E1319B" w:rsidP="00936852">
            <w:pPr>
              <w:spacing w:line="312" w:lineRule="auto"/>
              <w:jc w:val="center"/>
              <w:rPr>
                <w:color w:val="000000" w:themeColor="text1"/>
              </w:rPr>
            </w:pPr>
            <w:r w:rsidRPr="00784941">
              <w:rPr>
                <w:color w:val="000000" w:themeColor="text1"/>
              </w:rPr>
              <w:t>6</w:t>
            </w:r>
          </w:p>
        </w:tc>
        <w:tc>
          <w:tcPr>
            <w:tcW w:w="751" w:type="dxa"/>
            <w:noWrap/>
            <w:vAlign w:val="center"/>
            <w:hideMark/>
          </w:tcPr>
          <w:p w14:paraId="4A0916B6" w14:textId="77777777" w:rsidR="00E1319B" w:rsidRPr="00784941" w:rsidRDefault="00E1319B" w:rsidP="00936852">
            <w:pPr>
              <w:spacing w:line="312" w:lineRule="auto"/>
              <w:jc w:val="center"/>
              <w:rPr>
                <w:color w:val="000000" w:themeColor="text1"/>
              </w:rPr>
            </w:pPr>
            <w:r w:rsidRPr="00784941">
              <w:rPr>
                <w:color w:val="000000" w:themeColor="text1"/>
              </w:rPr>
              <w:t>7</w:t>
            </w:r>
          </w:p>
        </w:tc>
        <w:tc>
          <w:tcPr>
            <w:tcW w:w="752" w:type="dxa"/>
            <w:noWrap/>
            <w:vAlign w:val="center"/>
            <w:hideMark/>
          </w:tcPr>
          <w:p w14:paraId="59B92C6B" w14:textId="77777777" w:rsidR="00E1319B" w:rsidRPr="00784941" w:rsidRDefault="00E1319B" w:rsidP="00936852">
            <w:pPr>
              <w:spacing w:line="312" w:lineRule="auto"/>
              <w:jc w:val="center"/>
              <w:rPr>
                <w:color w:val="000000" w:themeColor="text1"/>
              </w:rPr>
            </w:pPr>
            <w:r w:rsidRPr="00784941">
              <w:rPr>
                <w:color w:val="000000" w:themeColor="text1"/>
              </w:rPr>
              <w:t>8</w:t>
            </w:r>
          </w:p>
        </w:tc>
        <w:tc>
          <w:tcPr>
            <w:tcW w:w="751" w:type="dxa"/>
            <w:noWrap/>
            <w:vAlign w:val="center"/>
            <w:hideMark/>
          </w:tcPr>
          <w:p w14:paraId="2FE9E42E" w14:textId="77777777" w:rsidR="00E1319B" w:rsidRPr="00784941" w:rsidRDefault="00E1319B" w:rsidP="00936852">
            <w:pPr>
              <w:spacing w:line="312" w:lineRule="auto"/>
              <w:jc w:val="center"/>
              <w:rPr>
                <w:color w:val="000000" w:themeColor="text1"/>
              </w:rPr>
            </w:pPr>
            <w:r w:rsidRPr="00784941">
              <w:rPr>
                <w:color w:val="000000" w:themeColor="text1"/>
              </w:rPr>
              <w:t>9</w:t>
            </w:r>
          </w:p>
        </w:tc>
        <w:tc>
          <w:tcPr>
            <w:tcW w:w="752" w:type="dxa"/>
            <w:noWrap/>
            <w:vAlign w:val="center"/>
            <w:hideMark/>
          </w:tcPr>
          <w:p w14:paraId="3AE39459" w14:textId="77777777" w:rsidR="00E1319B" w:rsidRPr="00784941" w:rsidRDefault="00E1319B" w:rsidP="00936852">
            <w:pPr>
              <w:spacing w:line="312" w:lineRule="auto"/>
              <w:jc w:val="center"/>
              <w:rPr>
                <w:color w:val="000000" w:themeColor="text1"/>
              </w:rPr>
            </w:pPr>
            <w:r w:rsidRPr="00784941">
              <w:rPr>
                <w:color w:val="000000" w:themeColor="text1"/>
              </w:rPr>
              <w:t>10</w:t>
            </w:r>
          </w:p>
        </w:tc>
        <w:tc>
          <w:tcPr>
            <w:tcW w:w="751" w:type="dxa"/>
            <w:noWrap/>
            <w:vAlign w:val="center"/>
            <w:hideMark/>
          </w:tcPr>
          <w:p w14:paraId="47BEF9CA" w14:textId="77777777" w:rsidR="00E1319B" w:rsidRPr="00784941" w:rsidRDefault="00E1319B" w:rsidP="00936852">
            <w:pPr>
              <w:spacing w:line="312" w:lineRule="auto"/>
              <w:jc w:val="center"/>
              <w:rPr>
                <w:color w:val="000000" w:themeColor="text1"/>
              </w:rPr>
            </w:pPr>
            <w:r w:rsidRPr="00784941">
              <w:rPr>
                <w:color w:val="000000" w:themeColor="text1"/>
              </w:rPr>
              <w:t>11</w:t>
            </w:r>
          </w:p>
        </w:tc>
        <w:tc>
          <w:tcPr>
            <w:tcW w:w="751" w:type="dxa"/>
            <w:noWrap/>
            <w:vAlign w:val="center"/>
            <w:hideMark/>
          </w:tcPr>
          <w:p w14:paraId="0481A3F6" w14:textId="77777777" w:rsidR="00E1319B" w:rsidRPr="00784941" w:rsidRDefault="00E1319B" w:rsidP="00936852">
            <w:pPr>
              <w:spacing w:line="312" w:lineRule="auto"/>
              <w:jc w:val="center"/>
              <w:rPr>
                <w:color w:val="000000" w:themeColor="text1"/>
              </w:rPr>
            </w:pPr>
            <w:r w:rsidRPr="00784941">
              <w:rPr>
                <w:color w:val="000000" w:themeColor="text1"/>
              </w:rPr>
              <w:t>12</w:t>
            </w:r>
          </w:p>
        </w:tc>
        <w:tc>
          <w:tcPr>
            <w:tcW w:w="752" w:type="dxa"/>
            <w:noWrap/>
            <w:vAlign w:val="center"/>
            <w:hideMark/>
          </w:tcPr>
          <w:p w14:paraId="7C7BC538" w14:textId="77777777" w:rsidR="00E1319B" w:rsidRPr="00784941" w:rsidRDefault="00E1319B" w:rsidP="00936852">
            <w:pPr>
              <w:spacing w:line="312" w:lineRule="auto"/>
              <w:jc w:val="center"/>
              <w:rPr>
                <w:color w:val="000000" w:themeColor="text1"/>
              </w:rPr>
            </w:pPr>
            <w:r w:rsidRPr="00784941">
              <w:rPr>
                <w:color w:val="000000" w:themeColor="text1"/>
              </w:rPr>
              <w:t>13</w:t>
            </w:r>
          </w:p>
        </w:tc>
        <w:tc>
          <w:tcPr>
            <w:tcW w:w="751" w:type="dxa"/>
            <w:noWrap/>
            <w:vAlign w:val="center"/>
            <w:hideMark/>
          </w:tcPr>
          <w:p w14:paraId="3349DFAB" w14:textId="77777777" w:rsidR="00E1319B" w:rsidRPr="00784941" w:rsidRDefault="00E1319B" w:rsidP="00936852">
            <w:pPr>
              <w:spacing w:line="312" w:lineRule="auto"/>
              <w:jc w:val="center"/>
              <w:rPr>
                <w:color w:val="000000" w:themeColor="text1"/>
              </w:rPr>
            </w:pPr>
            <w:r w:rsidRPr="00784941">
              <w:rPr>
                <w:color w:val="000000" w:themeColor="text1"/>
              </w:rPr>
              <w:t>14</w:t>
            </w:r>
          </w:p>
        </w:tc>
        <w:tc>
          <w:tcPr>
            <w:tcW w:w="756" w:type="dxa"/>
            <w:noWrap/>
            <w:vAlign w:val="center"/>
            <w:hideMark/>
          </w:tcPr>
          <w:p w14:paraId="3416735F" w14:textId="77777777" w:rsidR="00E1319B" w:rsidRPr="00784941" w:rsidRDefault="00E1319B" w:rsidP="00936852">
            <w:pPr>
              <w:spacing w:line="312" w:lineRule="auto"/>
              <w:jc w:val="center"/>
              <w:rPr>
                <w:color w:val="000000" w:themeColor="text1"/>
              </w:rPr>
            </w:pPr>
            <w:r w:rsidRPr="00784941">
              <w:rPr>
                <w:color w:val="000000" w:themeColor="text1"/>
              </w:rPr>
              <w:t>15</w:t>
            </w:r>
          </w:p>
        </w:tc>
      </w:tr>
      <w:tr w:rsidR="00E1319B" w:rsidRPr="00784941" w14:paraId="2BD9A1B4" w14:textId="77777777" w:rsidTr="00E1319B">
        <w:trPr>
          <w:gridAfter w:val="1"/>
          <w:wAfter w:w="19" w:type="dxa"/>
          <w:trHeight w:val="595"/>
        </w:trPr>
        <w:tc>
          <w:tcPr>
            <w:tcW w:w="557" w:type="dxa"/>
            <w:vMerge w:val="restart"/>
            <w:textDirection w:val="btLr"/>
            <w:vAlign w:val="center"/>
          </w:tcPr>
          <w:p w14:paraId="62B2D584" w14:textId="147CE12F" w:rsidR="00E1319B" w:rsidRPr="00784941" w:rsidRDefault="00E1319B" w:rsidP="00E1319B">
            <w:pPr>
              <w:spacing w:line="312" w:lineRule="auto"/>
              <w:ind w:left="113" w:right="113"/>
              <w:jc w:val="center"/>
              <w:rPr>
                <w:color w:val="000000" w:themeColor="text1"/>
              </w:rPr>
            </w:pPr>
            <w:r>
              <w:rPr>
                <w:color w:val="000000" w:themeColor="text1"/>
              </w:rPr>
              <w:t>ACTIVITY</w:t>
            </w:r>
          </w:p>
        </w:tc>
        <w:tc>
          <w:tcPr>
            <w:tcW w:w="2416" w:type="dxa"/>
            <w:noWrap/>
            <w:vAlign w:val="center"/>
            <w:hideMark/>
          </w:tcPr>
          <w:p w14:paraId="7EBF3F57" w14:textId="4BADB984" w:rsidR="00E1319B" w:rsidRPr="00784941" w:rsidRDefault="00E1319B" w:rsidP="00CF0B57">
            <w:pPr>
              <w:spacing w:line="312" w:lineRule="auto"/>
              <w:rPr>
                <w:color w:val="000000" w:themeColor="text1"/>
              </w:rPr>
            </w:pPr>
            <w:r w:rsidRPr="00784941">
              <w:rPr>
                <w:color w:val="000000" w:themeColor="text1"/>
              </w:rPr>
              <w:t>Implement live marking</w:t>
            </w:r>
          </w:p>
        </w:tc>
        <w:tc>
          <w:tcPr>
            <w:tcW w:w="751" w:type="dxa"/>
            <w:noWrap/>
            <w:vAlign w:val="center"/>
            <w:hideMark/>
          </w:tcPr>
          <w:p w14:paraId="09EDEADD" w14:textId="467E1E16" w:rsidR="00E1319B" w:rsidRPr="00784941" w:rsidRDefault="00E1319B" w:rsidP="00936852">
            <w:pPr>
              <w:spacing w:line="312" w:lineRule="auto"/>
              <w:jc w:val="center"/>
              <w:rPr>
                <w:color w:val="000000" w:themeColor="text1"/>
                <w:sz w:val="20"/>
                <w:szCs w:val="20"/>
              </w:rPr>
            </w:pPr>
          </w:p>
        </w:tc>
        <w:tc>
          <w:tcPr>
            <w:tcW w:w="751" w:type="dxa"/>
            <w:noWrap/>
            <w:vAlign w:val="center"/>
            <w:hideMark/>
          </w:tcPr>
          <w:p w14:paraId="0757D650" w14:textId="5508FCDE"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 xml:space="preserve">R </w:t>
            </w:r>
          </w:p>
        </w:tc>
        <w:tc>
          <w:tcPr>
            <w:tcW w:w="752" w:type="dxa"/>
            <w:noWrap/>
            <w:vAlign w:val="center"/>
            <w:hideMark/>
          </w:tcPr>
          <w:p w14:paraId="4FC56D1D" w14:textId="4CB3BCA0"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R  Y</w:t>
            </w:r>
            <w:proofErr w:type="gramEnd"/>
          </w:p>
        </w:tc>
        <w:tc>
          <w:tcPr>
            <w:tcW w:w="751" w:type="dxa"/>
            <w:noWrap/>
            <w:vAlign w:val="center"/>
            <w:hideMark/>
          </w:tcPr>
          <w:p w14:paraId="63F7D843" w14:textId="77777777"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R</w:t>
            </w:r>
          </w:p>
        </w:tc>
        <w:tc>
          <w:tcPr>
            <w:tcW w:w="752" w:type="dxa"/>
            <w:noWrap/>
            <w:vAlign w:val="center"/>
            <w:hideMark/>
          </w:tcPr>
          <w:p w14:paraId="36305D4E" w14:textId="398781B5"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 xml:space="preserve">R </w:t>
            </w:r>
          </w:p>
        </w:tc>
        <w:tc>
          <w:tcPr>
            <w:tcW w:w="751" w:type="dxa"/>
            <w:noWrap/>
            <w:vAlign w:val="center"/>
            <w:hideMark/>
          </w:tcPr>
          <w:p w14:paraId="78784071" w14:textId="1B3634D2"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R  X</w:t>
            </w:r>
            <w:proofErr w:type="gramEnd"/>
            <w:r w:rsidRPr="00E1319B">
              <w:rPr>
                <w:color w:val="000000" w:themeColor="text1"/>
                <w:sz w:val="19"/>
                <w:szCs w:val="19"/>
              </w:rPr>
              <w:t xml:space="preserve">  Y</w:t>
            </w:r>
          </w:p>
        </w:tc>
        <w:tc>
          <w:tcPr>
            <w:tcW w:w="751" w:type="dxa"/>
            <w:noWrap/>
            <w:vAlign w:val="center"/>
            <w:hideMark/>
          </w:tcPr>
          <w:p w14:paraId="384D175A" w14:textId="69E002B4"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R  X</w:t>
            </w:r>
            <w:proofErr w:type="gramEnd"/>
            <w:r w:rsidRPr="00E1319B">
              <w:rPr>
                <w:color w:val="000000" w:themeColor="text1"/>
                <w:sz w:val="19"/>
                <w:szCs w:val="19"/>
              </w:rPr>
              <w:t xml:space="preserve">  Y</w:t>
            </w:r>
          </w:p>
        </w:tc>
        <w:tc>
          <w:tcPr>
            <w:tcW w:w="752" w:type="dxa"/>
            <w:noWrap/>
            <w:vAlign w:val="center"/>
            <w:hideMark/>
          </w:tcPr>
          <w:p w14:paraId="0085AB8B" w14:textId="1FE36567"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R  X</w:t>
            </w:r>
            <w:proofErr w:type="gramEnd"/>
            <w:r w:rsidRPr="00E1319B">
              <w:rPr>
                <w:color w:val="000000" w:themeColor="text1"/>
                <w:sz w:val="19"/>
                <w:szCs w:val="19"/>
              </w:rPr>
              <w:t xml:space="preserve">  Y</w:t>
            </w:r>
          </w:p>
        </w:tc>
        <w:tc>
          <w:tcPr>
            <w:tcW w:w="751" w:type="dxa"/>
            <w:noWrap/>
            <w:vAlign w:val="center"/>
            <w:hideMark/>
          </w:tcPr>
          <w:p w14:paraId="2312B0CA" w14:textId="0DBD0BF4"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R  X</w:t>
            </w:r>
            <w:proofErr w:type="gramEnd"/>
            <w:r w:rsidRPr="00E1319B">
              <w:rPr>
                <w:color w:val="000000" w:themeColor="text1"/>
                <w:sz w:val="19"/>
                <w:szCs w:val="19"/>
              </w:rPr>
              <w:t xml:space="preserve">  Y</w:t>
            </w:r>
          </w:p>
        </w:tc>
        <w:tc>
          <w:tcPr>
            <w:tcW w:w="752" w:type="dxa"/>
            <w:noWrap/>
            <w:vAlign w:val="center"/>
            <w:hideMark/>
          </w:tcPr>
          <w:p w14:paraId="1F14FF31" w14:textId="1E829F6E"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R  X</w:t>
            </w:r>
            <w:proofErr w:type="gramEnd"/>
            <w:r w:rsidRPr="00E1319B">
              <w:rPr>
                <w:color w:val="000000" w:themeColor="text1"/>
                <w:sz w:val="19"/>
                <w:szCs w:val="19"/>
              </w:rPr>
              <w:t xml:space="preserve">  Y</w:t>
            </w:r>
          </w:p>
        </w:tc>
        <w:tc>
          <w:tcPr>
            <w:tcW w:w="751" w:type="dxa"/>
            <w:noWrap/>
            <w:vAlign w:val="center"/>
            <w:hideMark/>
          </w:tcPr>
          <w:p w14:paraId="038EB68F" w14:textId="6CB56B5F"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R  X</w:t>
            </w:r>
            <w:proofErr w:type="gramEnd"/>
            <w:r w:rsidRPr="00E1319B">
              <w:rPr>
                <w:color w:val="000000" w:themeColor="text1"/>
                <w:sz w:val="19"/>
                <w:szCs w:val="19"/>
              </w:rPr>
              <w:t xml:space="preserve">  Y</w:t>
            </w:r>
          </w:p>
        </w:tc>
        <w:tc>
          <w:tcPr>
            <w:tcW w:w="751" w:type="dxa"/>
            <w:noWrap/>
            <w:vAlign w:val="center"/>
            <w:hideMark/>
          </w:tcPr>
          <w:p w14:paraId="14FE4D2D" w14:textId="11A60FE1"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R  X</w:t>
            </w:r>
            <w:proofErr w:type="gramEnd"/>
            <w:r w:rsidRPr="00E1319B">
              <w:rPr>
                <w:color w:val="000000" w:themeColor="text1"/>
                <w:sz w:val="19"/>
                <w:szCs w:val="19"/>
              </w:rPr>
              <w:t xml:space="preserve">  Y</w:t>
            </w:r>
          </w:p>
        </w:tc>
        <w:tc>
          <w:tcPr>
            <w:tcW w:w="752" w:type="dxa"/>
            <w:noWrap/>
            <w:vAlign w:val="center"/>
            <w:hideMark/>
          </w:tcPr>
          <w:p w14:paraId="7AE38289" w14:textId="4E69B035"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0513B965" w14:textId="4799CA27" w:rsidR="00E1319B" w:rsidRPr="00E1319B" w:rsidRDefault="00E1319B" w:rsidP="00936852">
            <w:pPr>
              <w:spacing w:line="312" w:lineRule="auto"/>
              <w:jc w:val="center"/>
              <w:rPr>
                <w:color w:val="000000" w:themeColor="text1"/>
                <w:sz w:val="19"/>
                <w:szCs w:val="19"/>
              </w:rPr>
            </w:pPr>
          </w:p>
        </w:tc>
        <w:tc>
          <w:tcPr>
            <w:tcW w:w="756" w:type="dxa"/>
            <w:noWrap/>
            <w:vAlign w:val="center"/>
            <w:hideMark/>
          </w:tcPr>
          <w:p w14:paraId="60BC1E0C" w14:textId="71ED1F65" w:rsidR="00E1319B" w:rsidRPr="00E1319B" w:rsidRDefault="00E1319B" w:rsidP="00936852">
            <w:pPr>
              <w:spacing w:line="312" w:lineRule="auto"/>
              <w:jc w:val="center"/>
              <w:rPr>
                <w:color w:val="000000" w:themeColor="text1"/>
                <w:sz w:val="19"/>
                <w:szCs w:val="19"/>
              </w:rPr>
            </w:pPr>
          </w:p>
        </w:tc>
      </w:tr>
      <w:tr w:rsidR="00E1319B" w:rsidRPr="00784941" w14:paraId="6F06992D" w14:textId="77777777" w:rsidTr="00E1319B">
        <w:trPr>
          <w:gridAfter w:val="1"/>
          <w:wAfter w:w="19" w:type="dxa"/>
          <w:trHeight w:val="595"/>
        </w:trPr>
        <w:tc>
          <w:tcPr>
            <w:tcW w:w="557" w:type="dxa"/>
            <w:vMerge/>
          </w:tcPr>
          <w:p w14:paraId="429B091F" w14:textId="77777777" w:rsidR="00E1319B" w:rsidRPr="00784941" w:rsidRDefault="00E1319B" w:rsidP="00CF0B57">
            <w:pPr>
              <w:spacing w:line="312" w:lineRule="auto"/>
              <w:rPr>
                <w:color w:val="000000" w:themeColor="text1"/>
              </w:rPr>
            </w:pPr>
          </w:p>
        </w:tc>
        <w:tc>
          <w:tcPr>
            <w:tcW w:w="2416" w:type="dxa"/>
            <w:noWrap/>
            <w:vAlign w:val="center"/>
            <w:hideMark/>
          </w:tcPr>
          <w:p w14:paraId="571D4D15" w14:textId="01B61D9F" w:rsidR="00E1319B" w:rsidRPr="00784941" w:rsidRDefault="00E1319B" w:rsidP="00CF0B57">
            <w:pPr>
              <w:spacing w:line="312" w:lineRule="auto"/>
              <w:rPr>
                <w:color w:val="000000" w:themeColor="text1"/>
              </w:rPr>
            </w:pPr>
            <w:r w:rsidRPr="00784941">
              <w:rPr>
                <w:color w:val="000000" w:themeColor="text1"/>
              </w:rPr>
              <w:t xml:space="preserve">Staff training </w:t>
            </w:r>
          </w:p>
        </w:tc>
        <w:tc>
          <w:tcPr>
            <w:tcW w:w="751" w:type="dxa"/>
            <w:noWrap/>
            <w:vAlign w:val="center"/>
            <w:hideMark/>
          </w:tcPr>
          <w:p w14:paraId="1A22FE8A" w14:textId="30DA4EBE" w:rsidR="00E1319B" w:rsidRPr="00784941" w:rsidRDefault="00E1319B" w:rsidP="00936852">
            <w:pPr>
              <w:spacing w:line="312" w:lineRule="auto"/>
              <w:jc w:val="center"/>
              <w:rPr>
                <w:color w:val="000000" w:themeColor="text1"/>
                <w:sz w:val="20"/>
                <w:szCs w:val="20"/>
              </w:rPr>
            </w:pPr>
          </w:p>
        </w:tc>
        <w:tc>
          <w:tcPr>
            <w:tcW w:w="751" w:type="dxa"/>
            <w:noWrap/>
            <w:vAlign w:val="center"/>
            <w:hideMark/>
          </w:tcPr>
          <w:p w14:paraId="4B8BBACA" w14:textId="54D9A0E5"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4A89BC3C" w14:textId="26582D4E"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Y</w:t>
            </w:r>
          </w:p>
        </w:tc>
        <w:tc>
          <w:tcPr>
            <w:tcW w:w="751" w:type="dxa"/>
            <w:noWrap/>
            <w:vAlign w:val="center"/>
            <w:hideMark/>
          </w:tcPr>
          <w:p w14:paraId="2107365F" w14:textId="526B8E33"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2CBD958F" w14:textId="0737EA9D" w:rsidR="00E1319B" w:rsidRPr="00E1319B" w:rsidRDefault="00E1319B" w:rsidP="002E3162">
            <w:pPr>
              <w:spacing w:line="312" w:lineRule="auto"/>
              <w:rPr>
                <w:color w:val="000000" w:themeColor="text1"/>
                <w:sz w:val="19"/>
                <w:szCs w:val="19"/>
              </w:rPr>
            </w:pPr>
          </w:p>
        </w:tc>
        <w:tc>
          <w:tcPr>
            <w:tcW w:w="751" w:type="dxa"/>
            <w:noWrap/>
            <w:vAlign w:val="center"/>
            <w:hideMark/>
          </w:tcPr>
          <w:p w14:paraId="001F4786" w14:textId="794A54F2"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X  Y</w:t>
            </w:r>
            <w:proofErr w:type="gramEnd"/>
          </w:p>
        </w:tc>
        <w:tc>
          <w:tcPr>
            <w:tcW w:w="751" w:type="dxa"/>
            <w:noWrap/>
            <w:vAlign w:val="center"/>
            <w:hideMark/>
          </w:tcPr>
          <w:p w14:paraId="4B07987A" w14:textId="0F354D0B"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7D714E05" w14:textId="0AD962AA"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7ECB0BE6" w14:textId="50AAB8B2"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4E9480F2" w14:textId="407C738F"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3223B0A3" w14:textId="016A0833"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1E3C2633" w14:textId="5BC9386F"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049222DC" w14:textId="5186E519"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75500B77" w14:textId="3F0FCF2B" w:rsidR="00E1319B" w:rsidRPr="00E1319B" w:rsidRDefault="00E1319B" w:rsidP="00936852">
            <w:pPr>
              <w:spacing w:line="312" w:lineRule="auto"/>
              <w:jc w:val="center"/>
              <w:rPr>
                <w:color w:val="000000" w:themeColor="text1"/>
                <w:sz w:val="19"/>
                <w:szCs w:val="19"/>
              </w:rPr>
            </w:pPr>
          </w:p>
        </w:tc>
        <w:tc>
          <w:tcPr>
            <w:tcW w:w="756" w:type="dxa"/>
            <w:noWrap/>
            <w:vAlign w:val="center"/>
            <w:hideMark/>
          </w:tcPr>
          <w:p w14:paraId="1AD4C141" w14:textId="5C8B6B5A" w:rsidR="00E1319B" w:rsidRPr="00E1319B" w:rsidRDefault="00E1319B" w:rsidP="00936852">
            <w:pPr>
              <w:spacing w:line="312" w:lineRule="auto"/>
              <w:jc w:val="center"/>
              <w:rPr>
                <w:color w:val="000000" w:themeColor="text1"/>
                <w:sz w:val="19"/>
                <w:szCs w:val="19"/>
              </w:rPr>
            </w:pPr>
          </w:p>
        </w:tc>
      </w:tr>
      <w:tr w:rsidR="00E1319B" w:rsidRPr="00784941" w14:paraId="5B096253" w14:textId="77777777" w:rsidTr="00E1319B">
        <w:trPr>
          <w:gridAfter w:val="1"/>
          <w:wAfter w:w="19" w:type="dxa"/>
          <w:trHeight w:val="595"/>
        </w:trPr>
        <w:tc>
          <w:tcPr>
            <w:tcW w:w="557" w:type="dxa"/>
            <w:vMerge/>
          </w:tcPr>
          <w:p w14:paraId="7EF32128" w14:textId="77777777" w:rsidR="00E1319B" w:rsidRPr="00784941" w:rsidRDefault="00E1319B" w:rsidP="00CF0B57">
            <w:pPr>
              <w:spacing w:line="312" w:lineRule="auto"/>
              <w:rPr>
                <w:color w:val="000000" w:themeColor="text1"/>
              </w:rPr>
            </w:pPr>
          </w:p>
        </w:tc>
        <w:tc>
          <w:tcPr>
            <w:tcW w:w="2416" w:type="dxa"/>
            <w:noWrap/>
            <w:vAlign w:val="center"/>
            <w:hideMark/>
          </w:tcPr>
          <w:p w14:paraId="6B2F46E3" w14:textId="50B9B21F" w:rsidR="00E1319B" w:rsidRPr="00784941" w:rsidRDefault="00E1319B" w:rsidP="00CF0B57">
            <w:pPr>
              <w:spacing w:line="312" w:lineRule="auto"/>
              <w:rPr>
                <w:color w:val="000000" w:themeColor="text1"/>
              </w:rPr>
            </w:pPr>
            <w:r w:rsidRPr="00784941">
              <w:rPr>
                <w:color w:val="000000" w:themeColor="text1"/>
              </w:rPr>
              <w:t xml:space="preserve">Staff supervision </w:t>
            </w:r>
          </w:p>
        </w:tc>
        <w:tc>
          <w:tcPr>
            <w:tcW w:w="751" w:type="dxa"/>
            <w:noWrap/>
            <w:vAlign w:val="center"/>
            <w:hideMark/>
          </w:tcPr>
          <w:p w14:paraId="0FBF4FE7" w14:textId="6BA24784" w:rsidR="00E1319B" w:rsidRPr="00784941" w:rsidRDefault="00E1319B" w:rsidP="00936852">
            <w:pPr>
              <w:spacing w:line="312" w:lineRule="auto"/>
              <w:jc w:val="center"/>
              <w:rPr>
                <w:color w:val="000000" w:themeColor="text1"/>
                <w:sz w:val="20"/>
                <w:szCs w:val="20"/>
              </w:rPr>
            </w:pPr>
          </w:p>
        </w:tc>
        <w:tc>
          <w:tcPr>
            <w:tcW w:w="751" w:type="dxa"/>
            <w:noWrap/>
            <w:vAlign w:val="center"/>
            <w:hideMark/>
          </w:tcPr>
          <w:p w14:paraId="396917E0" w14:textId="3BFE5FA3"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0FC5C6BE" w14:textId="1FCECFC5"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Y</w:t>
            </w:r>
          </w:p>
        </w:tc>
        <w:tc>
          <w:tcPr>
            <w:tcW w:w="751" w:type="dxa"/>
            <w:noWrap/>
            <w:vAlign w:val="center"/>
            <w:hideMark/>
          </w:tcPr>
          <w:p w14:paraId="31661CC0" w14:textId="19F1005A"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3569AE4B" w14:textId="2DD2C168"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32504418" w14:textId="77777777"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X  Y</w:t>
            </w:r>
            <w:proofErr w:type="gramEnd"/>
          </w:p>
        </w:tc>
        <w:tc>
          <w:tcPr>
            <w:tcW w:w="751" w:type="dxa"/>
            <w:noWrap/>
            <w:vAlign w:val="center"/>
            <w:hideMark/>
          </w:tcPr>
          <w:p w14:paraId="4C51262F" w14:textId="77777777"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X  Y</w:t>
            </w:r>
            <w:proofErr w:type="gramEnd"/>
          </w:p>
        </w:tc>
        <w:tc>
          <w:tcPr>
            <w:tcW w:w="752" w:type="dxa"/>
            <w:noWrap/>
            <w:vAlign w:val="center"/>
            <w:hideMark/>
          </w:tcPr>
          <w:p w14:paraId="6032AE44" w14:textId="77777777"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X  Y</w:t>
            </w:r>
            <w:proofErr w:type="gramEnd"/>
          </w:p>
        </w:tc>
        <w:tc>
          <w:tcPr>
            <w:tcW w:w="751" w:type="dxa"/>
            <w:noWrap/>
            <w:vAlign w:val="center"/>
            <w:hideMark/>
          </w:tcPr>
          <w:p w14:paraId="135454B3" w14:textId="77777777"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X  Y</w:t>
            </w:r>
            <w:proofErr w:type="gramEnd"/>
          </w:p>
        </w:tc>
        <w:tc>
          <w:tcPr>
            <w:tcW w:w="752" w:type="dxa"/>
            <w:noWrap/>
            <w:vAlign w:val="center"/>
            <w:hideMark/>
          </w:tcPr>
          <w:p w14:paraId="25422362" w14:textId="77777777"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X  Y</w:t>
            </w:r>
            <w:proofErr w:type="gramEnd"/>
          </w:p>
        </w:tc>
        <w:tc>
          <w:tcPr>
            <w:tcW w:w="751" w:type="dxa"/>
            <w:noWrap/>
            <w:vAlign w:val="center"/>
            <w:hideMark/>
          </w:tcPr>
          <w:p w14:paraId="75541D99" w14:textId="77777777"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X  Y</w:t>
            </w:r>
            <w:proofErr w:type="gramEnd"/>
          </w:p>
        </w:tc>
        <w:tc>
          <w:tcPr>
            <w:tcW w:w="751" w:type="dxa"/>
            <w:noWrap/>
            <w:vAlign w:val="center"/>
            <w:hideMark/>
          </w:tcPr>
          <w:p w14:paraId="37005CDC" w14:textId="011D0779"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X  Y</w:t>
            </w:r>
            <w:proofErr w:type="gramEnd"/>
          </w:p>
        </w:tc>
        <w:tc>
          <w:tcPr>
            <w:tcW w:w="752" w:type="dxa"/>
            <w:noWrap/>
            <w:vAlign w:val="center"/>
            <w:hideMark/>
          </w:tcPr>
          <w:p w14:paraId="23F73B84" w14:textId="2442DEE3"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5EB2F764" w14:textId="346D7ACA" w:rsidR="00E1319B" w:rsidRPr="00E1319B" w:rsidRDefault="00E1319B" w:rsidP="00936852">
            <w:pPr>
              <w:spacing w:line="312" w:lineRule="auto"/>
              <w:jc w:val="center"/>
              <w:rPr>
                <w:color w:val="000000" w:themeColor="text1"/>
                <w:sz w:val="19"/>
                <w:szCs w:val="19"/>
              </w:rPr>
            </w:pPr>
          </w:p>
        </w:tc>
        <w:tc>
          <w:tcPr>
            <w:tcW w:w="756" w:type="dxa"/>
            <w:noWrap/>
            <w:vAlign w:val="center"/>
            <w:hideMark/>
          </w:tcPr>
          <w:p w14:paraId="12C99943" w14:textId="670C666E" w:rsidR="00E1319B" w:rsidRPr="00E1319B" w:rsidRDefault="00E1319B" w:rsidP="00936852">
            <w:pPr>
              <w:spacing w:line="312" w:lineRule="auto"/>
              <w:jc w:val="center"/>
              <w:rPr>
                <w:color w:val="000000" w:themeColor="text1"/>
                <w:sz w:val="19"/>
                <w:szCs w:val="19"/>
              </w:rPr>
            </w:pPr>
          </w:p>
        </w:tc>
      </w:tr>
      <w:tr w:rsidR="00E1319B" w:rsidRPr="00784941" w14:paraId="1B2C8CD3" w14:textId="77777777" w:rsidTr="00E1319B">
        <w:trPr>
          <w:gridAfter w:val="1"/>
          <w:wAfter w:w="19" w:type="dxa"/>
          <w:trHeight w:val="595"/>
        </w:trPr>
        <w:tc>
          <w:tcPr>
            <w:tcW w:w="557" w:type="dxa"/>
            <w:vMerge/>
          </w:tcPr>
          <w:p w14:paraId="0B562BE2" w14:textId="77777777" w:rsidR="00E1319B" w:rsidRPr="00784941" w:rsidRDefault="00E1319B" w:rsidP="00CF0B57">
            <w:pPr>
              <w:spacing w:line="312" w:lineRule="auto"/>
              <w:rPr>
                <w:color w:val="000000" w:themeColor="text1"/>
              </w:rPr>
            </w:pPr>
          </w:p>
        </w:tc>
        <w:tc>
          <w:tcPr>
            <w:tcW w:w="2416" w:type="dxa"/>
            <w:noWrap/>
            <w:vAlign w:val="center"/>
            <w:hideMark/>
          </w:tcPr>
          <w:p w14:paraId="120DF2D5" w14:textId="504BE9D3" w:rsidR="00E1319B" w:rsidRPr="00784941" w:rsidRDefault="00E1319B" w:rsidP="00CF0B57">
            <w:pPr>
              <w:spacing w:line="312" w:lineRule="auto"/>
              <w:rPr>
                <w:color w:val="000000" w:themeColor="text1"/>
              </w:rPr>
            </w:pPr>
            <w:r w:rsidRPr="00784941">
              <w:rPr>
                <w:color w:val="000000" w:themeColor="text1"/>
              </w:rPr>
              <w:t>Data collection</w:t>
            </w:r>
          </w:p>
        </w:tc>
        <w:tc>
          <w:tcPr>
            <w:tcW w:w="751" w:type="dxa"/>
            <w:noWrap/>
            <w:vAlign w:val="center"/>
            <w:hideMark/>
          </w:tcPr>
          <w:p w14:paraId="3C297F57" w14:textId="66D33181" w:rsidR="00E1319B" w:rsidRPr="00784941" w:rsidRDefault="00E1319B" w:rsidP="00936852">
            <w:pPr>
              <w:spacing w:line="312" w:lineRule="auto"/>
              <w:jc w:val="center"/>
              <w:rPr>
                <w:color w:val="000000" w:themeColor="text1"/>
                <w:sz w:val="20"/>
                <w:szCs w:val="20"/>
              </w:rPr>
            </w:pPr>
            <w:r w:rsidRPr="00784941">
              <w:rPr>
                <w:color w:val="000000" w:themeColor="text1"/>
                <w:sz w:val="20"/>
                <w:szCs w:val="20"/>
              </w:rPr>
              <w:t>P</w:t>
            </w:r>
          </w:p>
        </w:tc>
        <w:tc>
          <w:tcPr>
            <w:tcW w:w="751" w:type="dxa"/>
            <w:noWrap/>
            <w:vAlign w:val="center"/>
            <w:hideMark/>
          </w:tcPr>
          <w:p w14:paraId="1F06FBA8" w14:textId="6F551A84"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69F127B5" w14:textId="5C058883"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638D3620" w14:textId="410AE16D"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Y</w:t>
            </w:r>
          </w:p>
        </w:tc>
        <w:tc>
          <w:tcPr>
            <w:tcW w:w="752" w:type="dxa"/>
            <w:noWrap/>
            <w:vAlign w:val="center"/>
            <w:hideMark/>
          </w:tcPr>
          <w:p w14:paraId="3B624EA1" w14:textId="2431881A"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456F4AA2" w14:textId="1B3F0040"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598F0204" w14:textId="5AF95092"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5E4D3323" w14:textId="6DAF5864"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52AF9DD4" w14:textId="5C2CC554"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P  X</w:t>
            </w:r>
            <w:proofErr w:type="gramEnd"/>
            <w:r w:rsidRPr="00E1319B">
              <w:rPr>
                <w:color w:val="000000" w:themeColor="text1"/>
                <w:sz w:val="19"/>
                <w:szCs w:val="19"/>
              </w:rPr>
              <w:t xml:space="preserve">  Y</w:t>
            </w:r>
          </w:p>
        </w:tc>
        <w:tc>
          <w:tcPr>
            <w:tcW w:w="752" w:type="dxa"/>
            <w:noWrap/>
            <w:vAlign w:val="center"/>
            <w:hideMark/>
          </w:tcPr>
          <w:p w14:paraId="3646BF3C" w14:textId="25D70076"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P  X</w:t>
            </w:r>
            <w:proofErr w:type="gramEnd"/>
            <w:r w:rsidRPr="00E1319B">
              <w:rPr>
                <w:color w:val="000000" w:themeColor="text1"/>
                <w:sz w:val="19"/>
                <w:szCs w:val="19"/>
              </w:rPr>
              <w:t xml:space="preserve">  Y</w:t>
            </w:r>
          </w:p>
        </w:tc>
        <w:tc>
          <w:tcPr>
            <w:tcW w:w="751" w:type="dxa"/>
            <w:noWrap/>
            <w:vAlign w:val="center"/>
            <w:hideMark/>
          </w:tcPr>
          <w:p w14:paraId="532325E1" w14:textId="68D7B7A1"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P  X</w:t>
            </w:r>
            <w:proofErr w:type="gramEnd"/>
            <w:r w:rsidRPr="00E1319B">
              <w:rPr>
                <w:color w:val="000000" w:themeColor="text1"/>
                <w:sz w:val="19"/>
                <w:szCs w:val="19"/>
              </w:rPr>
              <w:t xml:space="preserve">  Y</w:t>
            </w:r>
          </w:p>
        </w:tc>
        <w:tc>
          <w:tcPr>
            <w:tcW w:w="751" w:type="dxa"/>
            <w:noWrap/>
            <w:vAlign w:val="center"/>
            <w:hideMark/>
          </w:tcPr>
          <w:p w14:paraId="067114B7" w14:textId="2DE3BABA"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P  X</w:t>
            </w:r>
            <w:proofErr w:type="gramEnd"/>
            <w:r w:rsidRPr="00E1319B">
              <w:rPr>
                <w:color w:val="000000" w:themeColor="text1"/>
                <w:sz w:val="19"/>
                <w:szCs w:val="19"/>
              </w:rPr>
              <w:t xml:space="preserve">  Y</w:t>
            </w:r>
          </w:p>
        </w:tc>
        <w:tc>
          <w:tcPr>
            <w:tcW w:w="752" w:type="dxa"/>
            <w:noWrap/>
            <w:vAlign w:val="center"/>
            <w:hideMark/>
          </w:tcPr>
          <w:p w14:paraId="3B345A24" w14:textId="14E69D9C"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6272F09E" w14:textId="6E3914FA" w:rsidR="00E1319B" w:rsidRPr="00E1319B" w:rsidRDefault="00E1319B" w:rsidP="00936852">
            <w:pPr>
              <w:spacing w:line="312" w:lineRule="auto"/>
              <w:jc w:val="center"/>
              <w:rPr>
                <w:color w:val="000000" w:themeColor="text1"/>
                <w:sz w:val="19"/>
                <w:szCs w:val="19"/>
              </w:rPr>
            </w:pPr>
          </w:p>
        </w:tc>
        <w:tc>
          <w:tcPr>
            <w:tcW w:w="756" w:type="dxa"/>
            <w:noWrap/>
            <w:vAlign w:val="center"/>
            <w:hideMark/>
          </w:tcPr>
          <w:p w14:paraId="6E85B98F" w14:textId="1EE6BA93" w:rsidR="00E1319B" w:rsidRPr="00E1319B" w:rsidRDefault="00E1319B" w:rsidP="00936852">
            <w:pPr>
              <w:spacing w:line="312" w:lineRule="auto"/>
              <w:jc w:val="center"/>
              <w:rPr>
                <w:color w:val="000000" w:themeColor="text1"/>
                <w:sz w:val="19"/>
                <w:szCs w:val="19"/>
              </w:rPr>
            </w:pPr>
          </w:p>
        </w:tc>
      </w:tr>
      <w:tr w:rsidR="00E1319B" w:rsidRPr="00784941" w14:paraId="3C740635" w14:textId="77777777" w:rsidTr="00E1319B">
        <w:trPr>
          <w:gridAfter w:val="1"/>
          <w:wAfter w:w="19" w:type="dxa"/>
          <w:trHeight w:val="595"/>
        </w:trPr>
        <w:tc>
          <w:tcPr>
            <w:tcW w:w="557" w:type="dxa"/>
            <w:vMerge/>
          </w:tcPr>
          <w:p w14:paraId="7C0925CF" w14:textId="77777777" w:rsidR="00E1319B" w:rsidRPr="00784941" w:rsidRDefault="00E1319B" w:rsidP="00CF0B57">
            <w:pPr>
              <w:spacing w:line="312" w:lineRule="auto"/>
              <w:rPr>
                <w:color w:val="000000" w:themeColor="text1"/>
              </w:rPr>
            </w:pPr>
          </w:p>
        </w:tc>
        <w:tc>
          <w:tcPr>
            <w:tcW w:w="2416" w:type="dxa"/>
            <w:noWrap/>
            <w:vAlign w:val="center"/>
            <w:hideMark/>
          </w:tcPr>
          <w:p w14:paraId="17234775" w14:textId="03DE239E" w:rsidR="00E1319B" w:rsidRPr="00784941" w:rsidRDefault="00E1319B" w:rsidP="00CF0B57">
            <w:pPr>
              <w:spacing w:line="312" w:lineRule="auto"/>
              <w:rPr>
                <w:color w:val="000000" w:themeColor="text1"/>
              </w:rPr>
            </w:pPr>
            <w:r w:rsidRPr="00784941">
              <w:rPr>
                <w:color w:val="000000" w:themeColor="text1"/>
              </w:rPr>
              <w:t>Feedback and debrief</w:t>
            </w:r>
          </w:p>
        </w:tc>
        <w:tc>
          <w:tcPr>
            <w:tcW w:w="751" w:type="dxa"/>
            <w:noWrap/>
            <w:vAlign w:val="center"/>
            <w:hideMark/>
          </w:tcPr>
          <w:p w14:paraId="3F790DF3" w14:textId="149067B5" w:rsidR="00E1319B" w:rsidRPr="00784941" w:rsidRDefault="00E1319B" w:rsidP="00936852">
            <w:pPr>
              <w:spacing w:line="312" w:lineRule="auto"/>
              <w:jc w:val="center"/>
              <w:rPr>
                <w:color w:val="000000" w:themeColor="text1"/>
                <w:sz w:val="20"/>
                <w:szCs w:val="20"/>
              </w:rPr>
            </w:pPr>
          </w:p>
        </w:tc>
        <w:tc>
          <w:tcPr>
            <w:tcW w:w="751" w:type="dxa"/>
            <w:noWrap/>
            <w:vAlign w:val="center"/>
            <w:hideMark/>
          </w:tcPr>
          <w:p w14:paraId="2218F0D5" w14:textId="02E7371E"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31DBCEC8" w14:textId="5B530286"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5898995C" w14:textId="5976ED7C"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Y</w:t>
            </w:r>
          </w:p>
        </w:tc>
        <w:tc>
          <w:tcPr>
            <w:tcW w:w="752" w:type="dxa"/>
            <w:noWrap/>
            <w:vAlign w:val="center"/>
            <w:hideMark/>
          </w:tcPr>
          <w:p w14:paraId="71403BEE" w14:textId="7F39AC95"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48480DAD" w14:textId="629EDE91"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0F417533" w14:textId="03CD460F"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5D39E6B7" w14:textId="521AF866"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1154D55F" w14:textId="3CB09F29"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P  X</w:t>
            </w:r>
            <w:proofErr w:type="gramEnd"/>
            <w:r w:rsidRPr="00E1319B">
              <w:rPr>
                <w:color w:val="000000" w:themeColor="text1"/>
                <w:sz w:val="19"/>
                <w:szCs w:val="19"/>
              </w:rPr>
              <w:t xml:space="preserve">  Y</w:t>
            </w:r>
          </w:p>
        </w:tc>
        <w:tc>
          <w:tcPr>
            <w:tcW w:w="752" w:type="dxa"/>
            <w:noWrap/>
            <w:vAlign w:val="center"/>
            <w:hideMark/>
          </w:tcPr>
          <w:p w14:paraId="7E8A5DA6" w14:textId="6EC4E71F"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P  X</w:t>
            </w:r>
            <w:proofErr w:type="gramEnd"/>
            <w:r w:rsidRPr="00E1319B">
              <w:rPr>
                <w:color w:val="000000" w:themeColor="text1"/>
                <w:sz w:val="19"/>
                <w:szCs w:val="19"/>
              </w:rPr>
              <w:t xml:space="preserve">  Y</w:t>
            </w:r>
          </w:p>
        </w:tc>
        <w:tc>
          <w:tcPr>
            <w:tcW w:w="751" w:type="dxa"/>
            <w:noWrap/>
            <w:vAlign w:val="center"/>
            <w:hideMark/>
          </w:tcPr>
          <w:p w14:paraId="1D3795BA" w14:textId="3FA8714A"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P  X</w:t>
            </w:r>
            <w:proofErr w:type="gramEnd"/>
            <w:r w:rsidRPr="00E1319B">
              <w:rPr>
                <w:color w:val="000000" w:themeColor="text1"/>
                <w:sz w:val="19"/>
                <w:szCs w:val="19"/>
              </w:rPr>
              <w:t xml:space="preserve">  Y</w:t>
            </w:r>
          </w:p>
        </w:tc>
        <w:tc>
          <w:tcPr>
            <w:tcW w:w="751" w:type="dxa"/>
            <w:noWrap/>
            <w:vAlign w:val="center"/>
            <w:hideMark/>
          </w:tcPr>
          <w:p w14:paraId="7877D41D" w14:textId="7E99C927" w:rsidR="00E1319B" w:rsidRPr="00E1319B" w:rsidRDefault="00E1319B" w:rsidP="00936852">
            <w:pPr>
              <w:spacing w:line="312" w:lineRule="auto"/>
              <w:jc w:val="center"/>
              <w:rPr>
                <w:color w:val="000000" w:themeColor="text1"/>
                <w:sz w:val="19"/>
                <w:szCs w:val="19"/>
              </w:rPr>
            </w:pPr>
            <w:proofErr w:type="gramStart"/>
            <w:r w:rsidRPr="00E1319B">
              <w:rPr>
                <w:color w:val="000000" w:themeColor="text1"/>
                <w:sz w:val="19"/>
                <w:szCs w:val="19"/>
              </w:rPr>
              <w:t>P  X</w:t>
            </w:r>
            <w:proofErr w:type="gramEnd"/>
            <w:r w:rsidRPr="00E1319B">
              <w:rPr>
                <w:color w:val="000000" w:themeColor="text1"/>
                <w:sz w:val="19"/>
                <w:szCs w:val="19"/>
              </w:rPr>
              <w:t xml:space="preserve">  Y</w:t>
            </w:r>
          </w:p>
        </w:tc>
        <w:tc>
          <w:tcPr>
            <w:tcW w:w="752" w:type="dxa"/>
            <w:noWrap/>
            <w:vAlign w:val="center"/>
            <w:hideMark/>
          </w:tcPr>
          <w:p w14:paraId="28114AAE" w14:textId="22F538BD"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3A6ACFA6" w14:textId="348E754A" w:rsidR="00E1319B" w:rsidRPr="00E1319B" w:rsidRDefault="00E1319B" w:rsidP="00936852">
            <w:pPr>
              <w:spacing w:line="312" w:lineRule="auto"/>
              <w:jc w:val="center"/>
              <w:rPr>
                <w:color w:val="000000" w:themeColor="text1"/>
                <w:sz w:val="19"/>
                <w:szCs w:val="19"/>
              </w:rPr>
            </w:pPr>
          </w:p>
        </w:tc>
        <w:tc>
          <w:tcPr>
            <w:tcW w:w="756" w:type="dxa"/>
            <w:noWrap/>
            <w:vAlign w:val="center"/>
            <w:hideMark/>
          </w:tcPr>
          <w:p w14:paraId="2EACF65C" w14:textId="58366E6D" w:rsidR="00E1319B" w:rsidRPr="00E1319B" w:rsidRDefault="00E1319B" w:rsidP="00936852">
            <w:pPr>
              <w:spacing w:line="312" w:lineRule="auto"/>
              <w:jc w:val="center"/>
              <w:rPr>
                <w:color w:val="000000" w:themeColor="text1"/>
                <w:sz w:val="19"/>
                <w:szCs w:val="19"/>
              </w:rPr>
            </w:pPr>
          </w:p>
        </w:tc>
      </w:tr>
      <w:tr w:rsidR="00E1319B" w:rsidRPr="00784941" w14:paraId="5814C015" w14:textId="77777777" w:rsidTr="00E1319B">
        <w:trPr>
          <w:gridAfter w:val="1"/>
          <w:wAfter w:w="19" w:type="dxa"/>
          <w:trHeight w:val="595"/>
        </w:trPr>
        <w:tc>
          <w:tcPr>
            <w:tcW w:w="557" w:type="dxa"/>
            <w:vMerge/>
          </w:tcPr>
          <w:p w14:paraId="3EE19B6A" w14:textId="77777777" w:rsidR="00E1319B" w:rsidRPr="00784941" w:rsidRDefault="00E1319B" w:rsidP="00CF0B57">
            <w:pPr>
              <w:spacing w:line="312" w:lineRule="auto"/>
              <w:rPr>
                <w:color w:val="000000" w:themeColor="text1"/>
              </w:rPr>
            </w:pPr>
          </w:p>
        </w:tc>
        <w:tc>
          <w:tcPr>
            <w:tcW w:w="2416" w:type="dxa"/>
            <w:noWrap/>
            <w:vAlign w:val="center"/>
            <w:hideMark/>
          </w:tcPr>
          <w:p w14:paraId="4A1EF07A" w14:textId="05FC65FF" w:rsidR="00E1319B" w:rsidRPr="00784941" w:rsidRDefault="00E1319B" w:rsidP="00CF0B57">
            <w:pPr>
              <w:spacing w:line="312" w:lineRule="auto"/>
              <w:rPr>
                <w:color w:val="000000" w:themeColor="text1"/>
              </w:rPr>
            </w:pPr>
            <w:r w:rsidRPr="00784941">
              <w:rPr>
                <w:color w:val="000000" w:themeColor="text1"/>
              </w:rPr>
              <w:t>Data analysis</w:t>
            </w:r>
          </w:p>
        </w:tc>
        <w:tc>
          <w:tcPr>
            <w:tcW w:w="751" w:type="dxa"/>
            <w:noWrap/>
            <w:vAlign w:val="center"/>
            <w:hideMark/>
          </w:tcPr>
          <w:p w14:paraId="1FFC4E44" w14:textId="3B371D92" w:rsidR="00E1319B" w:rsidRPr="00784941" w:rsidRDefault="00E1319B" w:rsidP="00936852">
            <w:pPr>
              <w:spacing w:line="312" w:lineRule="auto"/>
              <w:jc w:val="center"/>
              <w:rPr>
                <w:b/>
                <w:bCs/>
                <w:color w:val="000000" w:themeColor="text1"/>
                <w:sz w:val="20"/>
                <w:szCs w:val="20"/>
              </w:rPr>
            </w:pPr>
          </w:p>
        </w:tc>
        <w:tc>
          <w:tcPr>
            <w:tcW w:w="751" w:type="dxa"/>
            <w:noWrap/>
            <w:vAlign w:val="center"/>
            <w:hideMark/>
          </w:tcPr>
          <w:p w14:paraId="2D53474B" w14:textId="4C7638F0" w:rsidR="00E1319B" w:rsidRPr="00E1319B" w:rsidRDefault="00E1319B" w:rsidP="00936852">
            <w:pPr>
              <w:spacing w:line="312" w:lineRule="auto"/>
              <w:jc w:val="center"/>
              <w:rPr>
                <w:b/>
                <w:bCs/>
                <w:color w:val="000000" w:themeColor="text1"/>
                <w:sz w:val="19"/>
                <w:szCs w:val="19"/>
              </w:rPr>
            </w:pPr>
          </w:p>
        </w:tc>
        <w:tc>
          <w:tcPr>
            <w:tcW w:w="752" w:type="dxa"/>
            <w:noWrap/>
            <w:vAlign w:val="center"/>
            <w:hideMark/>
          </w:tcPr>
          <w:p w14:paraId="6EE2D1C0" w14:textId="6E73334A" w:rsidR="00E1319B" w:rsidRPr="00E1319B" w:rsidRDefault="00E1319B" w:rsidP="00936852">
            <w:pPr>
              <w:spacing w:line="312" w:lineRule="auto"/>
              <w:jc w:val="center"/>
              <w:rPr>
                <w:b/>
                <w:bCs/>
                <w:color w:val="000000" w:themeColor="text1"/>
                <w:sz w:val="19"/>
                <w:szCs w:val="19"/>
              </w:rPr>
            </w:pPr>
          </w:p>
        </w:tc>
        <w:tc>
          <w:tcPr>
            <w:tcW w:w="751" w:type="dxa"/>
            <w:noWrap/>
            <w:vAlign w:val="center"/>
            <w:hideMark/>
          </w:tcPr>
          <w:p w14:paraId="0E9593DC" w14:textId="5AA68360"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1B5621FC" w14:textId="0DAA55B4" w:rsidR="00E1319B" w:rsidRPr="00E1319B" w:rsidRDefault="00E1319B" w:rsidP="00936852">
            <w:pPr>
              <w:spacing w:line="312" w:lineRule="auto"/>
              <w:jc w:val="center"/>
              <w:rPr>
                <w:bCs/>
                <w:color w:val="000000" w:themeColor="text1"/>
                <w:sz w:val="19"/>
                <w:szCs w:val="19"/>
              </w:rPr>
            </w:pPr>
            <w:r w:rsidRPr="00E1319B">
              <w:rPr>
                <w:bCs/>
                <w:color w:val="000000" w:themeColor="text1"/>
                <w:sz w:val="19"/>
                <w:szCs w:val="19"/>
              </w:rPr>
              <w:t>R</w:t>
            </w:r>
          </w:p>
        </w:tc>
        <w:tc>
          <w:tcPr>
            <w:tcW w:w="751" w:type="dxa"/>
            <w:noWrap/>
            <w:vAlign w:val="center"/>
            <w:hideMark/>
          </w:tcPr>
          <w:p w14:paraId="526289D3" w14:textId="56719977" w:rsidR="00E1319B" w:rsidRPr="00E1319B" w:rsidRDefault="00E1319B" w:rsidP="00936852">
            <w:pPr>
              <w:spacing w:line="312" w:lineRule="auto"/>
              <w:jc w:val="center"/>
              <w:rPr>
                <w:b/>
                <w:bCs/>
                <w:color w:val="000000" w:themeColor="text1"/>
                <w:sz w:val="19"/>
                <w:szCs w:val="19"/>
              </w:rPr>
            </w:pPr>
          </w:p>
        </w:tc>
        <w:tc>
          <w:tcPr>
            <w:tcW w:w="751" w:type="dxa"/>
            <w:noWrap/>
            <w:vAlign w:val="center"/>
            <w:hideMark/>
          </w:tcPr>
          <w:p w14:paraId="294E5638" w14:textId="5F194C63" w:rsidR="00E1319B" w:rsidRPr="00E1319B" w:rsidRDefault="00E1319B" w:rsidP="00936852">
            <w:pPr>
              <w:spacing w:line="312" w:lineRule="auto"/>
              <w:jc w:val="center"/>
              <w:rPr>
                <w:b/>
                <w:bCs/>
                <w:color w:val="000000" w:themeColor="text1"/>
                <w:sz w:val="19"/>
                <w:szCs w:val="19"/>
              </w:rPr>
            </w:pPr>
          </w:p>
        </w:tc>
        <w:tc>
          <w:tcPr>
            <w:tcW w:w="752" w:type="dxa"/>
            <w:noWrap/>
            <w:vAlign w:val="center"/>
            <w:hideMark/>
          </w:tcPr>
          <w:p w14:paraId="3D4E71C5" w14:textId="689449DB"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056F5ABA" w14:textId="1BE232DF" w:rsidR="00E1319B" w:rsidRPr="00E1319B" w:rsidRDefault="00E1319B" w:rsidP="00936852">
            <w:pPr>
              <w:spacing w:line="312" w:lineRule="auto"/>
              <w:jc w:val="center"/>
              <w:rPr>
                <w:b/>
                <w:bCs/>
                <w:color w:val="000000" w:themeColor="text1"/>
                <w:sz w:val="19"/>
                <w:szCs w:val="19"/>
              </w:rPr>
            </w:pPr>
          </w:p>
        </w:tc>
        <w:tc>
          <w:tcPr>
            <w:tcW w:w="752" w:type="dxa"/>
            <w:noWrap/>
            <w:vAlign w:val="center"/>
            <w:hideMark/>
          </w:tcPr>
          <w:p w14:paraId="1BF841FA" w14:textId="4FC66675"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1E07D456" w14:textId="0955815B"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2D69A9C8" w14:textId="38097148"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49A31C85" w14:textId="1573F562"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R</w:t>
            </w:r>
          </w:p>
        </w:tc>
        <w:tc>
          <w:tcPr>
            <w:tcW w:w="751" w:type="dxa"/>
            <w:noWrap/>
            <w:vAlign w:val="center"/>
            <w:hideMark/>
          </w:tcPr>
          <w:p w14:paraId="118A035E" w14:textId="14F509D9"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R</w:t>
            </w:r>
          </w:p>
        </w:tc>
        <w:tc>
          <w:tcPr>
            <w:tcW w:w="756" w:type="dxa"/>
            <w:noWrap/>
            <w:vAlign w:val="center"/>
            <w:hideMark/>
          </w:tcPr>
          <w:p w14:paraId="76AFF9F2" w14:textId="4E86C20A" w:rsidR="00E1319B" w:rsidRPr="00E1319B" w:rsidRDefault="00E1319B" w:rsidP="00936852">
            <w:pPr>
              <w:spacing w:line="312" w:lineRule="auto"/>
              <w:jc w:val="center"/>
              <w:rPr>
                <w:color w:val="000000" w:themeColor="text1"/>
                <w:sz w:val="19"/>
                <w:szCs w:val="19"/>
              </w:rPr>
            </w:pPr>
          </w:p>
        </w:tc>
      </w:tr>
      <w:tr w:rsidR="00E1319B" w:rsidRPr="00784941" w14:paraId="5371E7D4" w14:textId="77777777" w:rsidTr="00E1319B">
        <w:trPr>
          <w:gridAfter w:val="1"/>
          <w:wAfter w:w="19" w:type="dxa"/>
          <w:trHeight w:val="595"/>
        </w:trPr>
        <w:tc>
          <w:tcPr>
            <w:tcW w:w="557" w:type="dxa"/>
            <w:vMerge/>
          </w:tcPr>
          <w:p w14:paraId="49386735" w14:textId="77777777" w:rsidR="00E1319B" w:rsidRPr="00784941" w:rsidRDefault="00E1319B" w:rsidP="00CF0B57">
            <w:pPr>
              <w:spacing w:line="312" w:lineRule="auto"/>
              <w:rPr>
                <w:color w:val="000000" w:themeColor="text1"/>
              </w:rPr>
            </w:pPr>
          </w:p>
        </w:tc>
        <w:tc>
          <w:tcPr>
            <w:tcW w:w="2416" w:type="dxa"/>
            <w:noWrap/>
            <w:vAlign w:val="center"/>
            <w:hideMark/>
          </w:tcPr>
          <w:p w14:paraId="2F19D98B" w14:textId="7013F8B0" w:rsidR="00E1319B" w:rsidRPr="00784941" w:rsidRDefault="00E1319B" w:rsidP="00CF0B57">
            <w:pPr>
              <w:spacing w:line="312" w:lineRule="auto"/>
              <w:rPr>
                <w:color w:val="000000" w:themeColor="text1"/>
              </w:rPr>
            </w:pPr>
            <w:r w:rsidRPr="00784941">
              <w:rPr>
                <w:color w:val="000000" w:themeColor="text1"/>
              </w:rPr>
              <w:t>Presentation of data</w:t>
            </w:r>
          </w:p>
        </w:tc>
        <w:tc>
          <w:tcPr>
            <w:tcW w:w="751" w:type="dxa"/>
            <w:noWrap/>
            <w:vAlign w:val="center"/>
            <w:hideMark/>
          </w:tcPr>
          <w:p w14:paraId="0DBB8343" w14:textId="22CED9C5" w:rsidR="00E1319B" w:rsidRPr="00784941" w:rsidRDefault="00E1319B" w:rsidP="00936852">
            <w:pPr>
              <w:spacing w:line="312" w:lineRule="auto"/>
              <w:jc w:val="center"/>
              <w:rPr>
                <w:color w:val="000000" w:themeColor="text1"/>
                <w:sz w:val="20"/>
                <w:szCs w:val="20"/>
              </w:rPr>
            </w:pPr>
          </w:p>
        </w:tc>
        <w:tc>
          <w:tcPr>
            <w:tcW w:w="751" w:type="dxa"/>
            <w:noWrap/>
            <w:vAlign w:val="center"/>
            <w:hideMark/>
          </w:tcPr>
          <w:p w14:paraId="6DA76C0A" w14:textId="74850FC3"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4AE8BF82" w14:textId="2FBAAAB2"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5E07AC13" w14:textId="27333613"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67614A8A" w14:textId="72AE2E59"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1A7570B8" w14:textId="1F34F60F"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2671FB7E" w14:textId="4DD05C50"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7DC9D089" w14:textId="4D72521D"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425207B6" w14:textId="35C4EF56"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5FFEB957" w14:textId="5F1E970C"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4A1931D8" w14:textId="33959B46"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439A133F" w14:textId="0D72A632" w:rsidR="00E1319B" w:rsidRPr="00E1319B" w:rsidRDefault="00E1319B" w:rsidP="00936852">
            <w:pPr>
              <w:spacing w:line="312" w:lineRule="auto"/>
              <w:jc w:val="center"/>
              <w:rPr>
                <w:color w:val="000000" w:themeColor="text1"/>
                <w:sz w:val="19"/>
                <w:szCs w:val="19"/>
              </w:rPr>
            </w:pPr>
          </w:p>
        </w:tc>
        <w:tc>
          <w:tcPr>
            <w:tcW w:w="752" w:type="dxa"/>
            <w:noWrap/>
            <w:vAlign w:val="center"/>
            <w:hideMark/>
          </w:tcPr>
          <w:p w14:paraId="08E12152" w14:textId="025E96DF" w:rsidR="00E1319B" w:rsidRPr="00E1319B" w:rsidRDefault="00E1319B" w:rsidP="00936852">
            <w:pPr>
              <w:spacing w:line="312" w:lineRule="auto"/>
              <w:jc w:val="center"/>
              <w:rPr>
                <w:color w:val="000000" w:themeColor="text1"/>
                <w:sz w:val="19"/>
                <w:szCs w:val="19"/>
              </w:rPr>
            </w:pPr>
          </w:p>
        </w:tc>
        <w:tc>
          <w:tcPr>
            <w:tcW w:w="751" w:type="dxa"/>
            <w:noWrap/>
            <w:vAlign w:val="center"/>
            <w:hideMark/>
          </w:tcPr>
          <w:p w14:paraId="3FC7FA91" w14:textId="01CEA02A" w:rsidR="00E1319B" w:rsidRPr="00E1319B" w:rsidRDefault="00E1319B" w:rsidP="00936852">
            <w:pPr>
              <w:spacing w:line="312" w:lineRule="auto"/>
              <w:jc w:val="center"/>
              <w:rPr>
                <w:color w:val="000000" w:themeColor="text1"/>
                <w:sz w:val="19"/>
                <w:szCs w:val="19"/>
              </w:rPr>
            </w:pPr>
          </w:p>
        </w:tc>
        <w:tc>
          <w:tcPr>
            <w:tcW w:w="756" w:type="dxa"/>
            <w:noWrap/>
            <w:vAlign w:val="center"/>
            <w:hideMark/>
          </w:tcPr>
          <w:p w14:paraId="75E453DB" w14:textId="77777777" w:rsidR="00E1319B" w:rsidRPr="00E1319B" w:rsidRDefault="00E1319B" w:rsidP="00936852">
            <w:pPr>
              <w:spacing w:line="312" w:lineRule="auto"/>
              <w:jc w:val="center"/>
              <w:rPr>
                <w:color w:val="000000" w:themeColor="text1"/>
                <w:sz w:val="19"/>
                <w:szCs w:val="19"/>
              </w:rPr>
            </w:pPr>
            <w:r w:rsidRPr="00E1319B">
              <w:rPr>
                <w:color w:val="000000" w:themeColor="text1"/>
                <w:sz w:val="19"/>
                <w:szCs w:val="19"/>
              </w:rPr>
              <w:t>R</w:t>
            </w:r>
          </w:p>
        </w:tc>
      </w:tr>
    </w:tbl>
    <w:p w14:paraId="6005AEBA" w14:textId="77777777" w:rsidR="00D74A6C" w:rsidRPr="00784941" w:rsidRDefault="00D74A6C" w:rsidP="00516DCF">
      <w:pPr>
        <w:spacing w:line="312" w:lineRule="auto"/>
        <w:rPr>
          <w:color w:val="000000" w:themeColor="text1"/>
        </w:rPr>
      </w:pPr>
    </w:p>
    <w:sectPr w:rsidR="00D74A6C" w:rsidRPr="00784941" w:rsidSect="004261EF">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B8C99D" w14:textId="77777777" w:rsidR="00A31A1F" w:rsidRDefault="00A31A1F" w:rsidP="004261EF">
      <w:pPr>
        <w:spacing w:after="0" w:line="240" w:lineRule="auto"/>
      </w:pPr>
      <w:r>
        <w:separator/>
      </w:r>
    </w:p>
  </w:endnote>
  <w:endnote w:type="continuationSeparator" w:id="0">
    <w:p w14:paraId="2F20F47B" w14:textId="77777777" w:rsidR="00A31A1F" w:rsidRDefault="00A31A1F" w:rsidP="00426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413063"/>
      <w:docPartObj>
        <w:docPartGallery w:val="Page Numbers (Bottom of Page)"/>
        <w:docPartUnique/>
      </w:docPartObj>
    </w:sdtPr>
    <w:sdtEndPr>
      <w:rPr>
        <w:noProof/>
      </w:rPr>
    </w:sdtEndPr>
    <w:sdtContent>
      <w:p w14:paraId="62C44613" w14:textId="771C90A0" w:rsidR="00A31A1F" w:rsidRDefault="00A31A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0F11B1" w14:textId="77777777" w:rsidR="00A31A1F" w:rsidRDefault="00A31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321DB" w14:textId="77777777" w:rsidR="00A31A1F" w:rsidRDefault="00A31A1F" w:rsidP="004261EF">
      <w:pPr>
        <w:spacing w:after="0" w:line="240" w:lineRule="auto"/>
      </w:pPr>
      <w:r>
        <w:separator/>
      </w:r>
    </w:p>
  </w:footnote>
  <w:footnote w:type="continuationSeparator" w:id="0">
    <w:p w14:paraId="67F82E46" w14:textId="77777777" w:rsidR="00A31A1F" w:rsidRDefault="00A31A1F" w:rsidP="004261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065A7"/>
    <w:multiLevelType w:val="multilevel"/>
    <w:tmpl w:val="EA7C5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E11412"/>
    <w:multiLevelType w:val="multilevel"/>
    <w:tmpl w:val="30AC8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A92C98"/>
    <w:multiLevelType w:val="hybridMultilevel"/>
    <w:tmpl w:val="323ED736"/>
    <w:lvl w:ilvl="0" w:tplc="E0D271CC">
      <w:start w:val="3"/>
      <w:numFmt w:val="bullet"/>
      <w:lvlText w:val="-"/>
      <w:lvlJc w:val="left"/>
      <w:pPr>
        <w:ind w:left="720" w:hanging="360"/>
      </w:pPr>
      <w:rPr>
        <w:rFonts w:ascii="Cambria" w:eastAsia="Times New Roman" w:hAnsi="Cambri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7454"/>
    <w:rsid w:val="00000407"/>
    <w:rsid w:val="000024A8"/>
    <w:rsid w:val="00006CDB"/>
    <w:rsid w:val="00016146"/>
    <w:rsid w:val="00027AE2"/>
    <w:rsid w:val="00040D6F"/>
    <w:rsid w:val="00041FBC"/>
    <w:rsid w:val="00044936"/>
    <w:rsid w:val="00065513"/>
    <w:rsid w:val="00067006"/>
    <w:rsid w:val="00074BD9"/>
    <w:rsid w:val="00080088"/>
    <w:rsid w:val="00087DD4"/>
    <w:rsid w:val="00094983"/>
    <w:rsid w:val="000B7159"/>
    <w:rsid w:val="000C30A9"/>
    <w:rsid w:val="000E3E0A"/>
    <w:rsid w:val="000E58EB"/>
    <w:rsid w:val="000F2528"/>
    <w:rsid w:val="000F64EE"/>
    <w:rsid w:val="001057D0"/>
    <w:rsid w:val="00107267"/>
    <w:rsid w:val="001111F9"/>
    <w:rsid w:val="0011122E"/>
    <w:rsid w:val="00113CBA"/>
    <w:rsid w:val="001209B7"/>
    <w:rsid w:val="00122399"/>
    <w:rsid w:val="00126F87"/>
    <w:rsid w:val="00127095"/>
    <w:rsid w:val="0013286D"/>
    <w:rsid w:val="00133C4D"/>
    <w:rsid w:val="0013770F"/>
    <w:rsid w:val="00143D67"/>
    <w:rsid w:val="00144D53"/>
    <w:rsid w:val="00170608"/>
    <w:rsid w:val="00182CE1"/>
    <w:rsid w:val="001960FE"/>
    <w:rsid w:val="001A5AF8"/>
    <w:rsid w:val="001B043C"/>
    <w:rsid w:val="001B3A01"/>
    <w:rsid w:val="001C091D"/>
    <w:rsid w:val="001C1013"/>
    <w:rsid w:val="001C2E40"/>
    <w:rsid w:val="001C3E10"/>
    <w:rsid w:val="001D495A"/>
    <w:rsid w:val="001D5F29"/>
    <w:rsid w:val="001D7D76"/>
    <w:rsid w:val="001E7E1F"/>
    <w:rsid w:val="001F0FFF"/>
    <w:rsid w:val="001F10E0"/>
    <w:rsid w:val="001F3A30"/>
    <w:rsid w:val="001F6632"/>
    <w:rsid w:val="0020001C"/>
    <w:rsid w:val="00207409"/>
    <w:rsid w:val="00214CAA"/>
    <w:rsid w:val="00220A47"/>
    <w:rsid w:val="002245E7"/>
    <w:rsid w:val="002402C5"/>
    <w:rsid w:val="00242D91"/>
    <w:rsid w:val="002447E5"/>
    <w:rsid w:val="002476A3"/>
    <w:rsid w:val="002516FD"/>
    <w:rsid w:val="00252D73"/>
    <w:rsid w:val="00254925"/>
    <w:rsid w:val="00254D78"/>
    <w:rsid w:val="00257B02"/>
    <w:rsid w:val="0027321F"/>
    <w:rsid w:val="002858AB"/>
    <w:rsid w:val="00292E5C"/>
    <w:rsid w:val="002959FC"/>
    <w:rsid w:val="002965A8"/>
    <w:rsid w:val="002B3813"/>
    <w:rsid w:val="002C20B0"/>
    <w:rsid w:val="002C4AF6"/>
    <w:rsid w:val="002C4B42"/>
    <w:rsid w:val="002D4F6E"/>
    <w:rsid w:val="002E3162"/>
    <w:rsid w:val="002E55C7"/>
    <w:rsid w:val="002F113B"/>
    <w:rsid w:val="003123E3"/>
    <w:rsid w:val="00315ABF"/>
    <w:rsid w:val="0031754A"/>
    <w:rsid w:val="0032557E"/>
    <w:rsid w:val="00327BD2"/>
    <w:rsid w:val="00335028"/>
    <w:rsid w:val="00336726"/>
    <w:rsid w:val="00341C77"/>
    <w:rsid w:val="00341C84"/>
    <w:rsid w:val="00351A06"/>
    <w:rsid w:val="0035527B"/>
    <w:rsid w:val="00355E3C"/>
    <w:rsid w:val="00366A56"/>
    <w:rsid w:val="003705B9"/>
    <w:rsid w:val="00371FDF"/>
    <w:rsid w:val="00373369"/>
    <w:rsid w:val="00376BA9"/>
    <w:rsid w:val="00377BC3"/>
    <w:rsid w:val="00381059"/>
    <w:rsid w:val="00390F0E"/>
    <w:rsid w:val="003B0AD5"/>
    <w:rsid w:val="003C08C1"/>
    <w:rsid w:val="003D170E"/>
    <w:rsid w:val="003E16B8"/>
    <w:rsid w:val="003E7454"/>
    <w:rsid w:val="003F4DC5"/>
    <w:rsid w:val="00401CD2"/>
    <w:rsid w:val="00406EA4"/>
    <w:rsid w:val="0041243C"/>
    <w:rsid w:val="004261EF"/>
    <w:rsid w:val="00442FDB"/>
    <w:rsid w:val="00447A44"/>
    <w:rsid w:val="00452E3B"/>
    <w:rsid w:val="004550C5"/>
    <w:rsid w:val="00456A61"/>
    <w:rsid w:val="00457178"/>
    <w:rsid w:val="00465210"/>
    <w:rsid w:val="00473AE7"/>
    <w:rsid w:val="004761EF"/>
    <w:rsid w:val="00480078"/>
    <w:rsid w:val="004817AB"/>
    <w:rsid w:val="00484EBE"/>
    <w:rsid w:val="00493EA4"/>
    <w:rsid w:val="004B252D"/>
    <w:rsid w:val="004B405A"/>
    <w:rsid w:val="004B6C38"/>
    <w:rsid w:val="004C043E"/>
    <w:rsid w:val="004D2A31"/>
    <w:rsid w:val="004D6FAF"/>
    <w:rsid w:val="004D7148"/>
    <w:rsid w:val="004E16F2"/>
    <w:rsid w:val="004E37E4"/>
    <w:rsid w:val="004E3DED"/>
    <w:rsid w:val="004E6592"/>
    <w:rsid w:val="004F4029"/>
    <w:rsid w:val="004F6E74"/>
    <w:rsid w:val="00516DCF"/>
    <w:rsid w:val="005200A8"/>
    <w:rsid w:val="0052392E"/>
    <w:rsid w:val="005330B3"/>
    <w:rsid w:val="005343CC"/>
    <w:rsid w:val="00535CD3"/>
    <w:rsid w:val="00537B7A"/>
    <w:rsid w:val="00537FB9"/>
    <w:rsid w:val="0054318D"/>
    <w:rsid w:val="005467ED"/>
    <w:rsid w:val="00554CF4"/>
    <w:rsid w:val="00555A49"/>
    <w:rsid w:val="00561ED4"/>
    <w:rsid w:val="00586068"/>
    <w:rsid w:val="005914A0"/>
    <w:rsid w:val="005C39BA"/>
    <w:rsid w:val="005E35DE"/>
    <w:rsid w:val="00602D1F"/>
    <w:rsid w:val="006211D2"/>
    <w:rsid w:val="006310A6"/>
    <w:rsid w:val="006610FC"/>
    <w:rsid w:val="00661973"/>
    <w:rsid w:val="006729F3"/>
    <w:rsid w:val="00676F83"/>
    <w:rsid w:val="00683F1A"/>
    <w:rsid w:val="006859FC"/>
    <w:rsid w:val="00690262"/>
    <w:rsid w:val="00694EDD"/>
    <w:rsid w:val="006B3FE1"/>
    <w:rsid w:val="006B7EBD"/>
    <w:rsid w:val="006B7EE5"/>
    <w:rsid w:val="006E0643"/>
    <w:rsid w:val="006E1546"/>
    <w:rsid w:val="006E5DB9"/>
    <w:rsid w:val="006E724D"/>
    <w:rsid w:val="006E7DF7"/>
    <w:rsid w:val="006F3603"/>
    <w:rsid w:val="006F4CBA"/>
    <w:rsid w:val="007028EB"/>
    <w:rsid w:val="00705DE1"/>
    <w:rsid w:val="007063BE"/>
    <w:rsid w:val="00707D07"/>
    <w:rsid w:val="00711731"/>
    <w:rsid w:val="007133DF"/>
    <w:rsid w:val="007151B9"/>
    <w:rsid w:val="00745646"/>
    <w:rsid w:val="00753E0C"/>
    <w:rsid w:val="007713F7"/>
    <w:rsid w:val="00773CD8"/>
    <w:rsid w:val="0077642F"/>
    <w:rsid w:val="00782659"/>
    <w:rsid w:val="00784941"/>
    <w:rsid w:val="00792ECE"/>
    <w:rsid w:val="007C7D4B"/>
    <w:rsid w:val="007D6FD7"/>
    <w:rsid w:val="007D72C3"/>
    <w:rsid w:val="007E2AF3"/>
    <w:rsid w:val="007E4036"/>
    <w:rsid w:val="007E5A5B"/>
    <w:rsid w:val="007E7999"/>
    <w:rsid w:val="008033A3"/>
    <w:rsid w:val="00813D64"/>
    <w:rsid w:val="00824D83"/>
    <w:rsid w:val="008310A6"/>
    <w:rsid w:val="00832860"/>
    <w:rsid w:val="00842ED0"/>
    <w:rsid w:val="00844CEF"/>
    <w:rsid w:val="00847BB0"/>
    <w:rsid w:val="00873BE3"/>
    <w:rsid w:val="00876B51"/>
    <w:rsid w:val="00882955"/>
    <w:rsid w:val="008A3E12"/>
    <w:rsid w:val="008B3AB4"/>
    <w:rsid w:val="008B45D7"/>
    <w:rsid w:val="008B46F7"/>
    <w:rsid w:val="008C5DE1"/>
    <w:rsid w:val="008D12FF"/>
    <w:rsid w:val="008E4500"/>
    <w:rsid w:val="008F5754"/>
    <w:rsid w:val="00903ABE"/>
    <w:rsid w:val="009070E8"/>
    <w:rsid w:val="00921B69"/>
    <w:rsid w:val="009319F7"/>
    <w:rsid w:val="00932DA5"/>
    <w:rsid w:val="00936852"/>
    <w:rsid w:val="00936E80"/>
    <w:rsid w:val="00940C7B"/>
    <w:rsid w:val="00945E29"/>
    <w:rsid w:val="00951CF9"/>
    <w:rsid w:val="00952F5A"/>
    <w:rsid w:val="00962361"/>
    <w:rsid w:val="00967EBA"/>
    <w:rsid w:val="0097122A"/>
    <w:rsid w:val="00985251"/>
    <w:rsid w:val="009A2F65"/>
    <w:rsid w:val="009A6DE4"/>
    <w:rsid w:val="009A6F92"/>
    <w:rsid w:val="009B43B3"/>
    <w:rsid w:val="009C12E7"/>
    <w:rsid w:val="009D7EE9"/>
    <w:rsid w:val="009E156D"/>
    <w:rsid w:val="009E5BE5"/>
    <w:rsid w:val="00A02935"/>
    <w:rsid w:val="00A31A1F"/>
    <w:rsid w:val="00A45A8D"/>
    <w:rsid w:val="00A504A8"/>
    <w:rsid w:val="00A6233A"/>
    <w:rsid w:val="00A70BD9"/>
    <w:rsid w:val="00A73406"/>
    <w:rsid w:val="00A834E5"/>
    <w:rsid w:val="00A94AE6"/>
    <w:rsid w:val="00AA6D67"/>
    <w:rsid w:val="00AC0E15"/>
    <w:rsid w:val="00AD6713"/>
    <w:rsid w:val="00AD6FB0"/>
    <w:rsid w:val="00AE7DAE"/>
    <w:rsid w:val="00AF2340"/>
    <w:rsid w:val="00B02A0E"/>
    <w:rsid w:val="00B06328"/>
    <w:rsid w:val="00B07D46"/>
    <w:rsid w:val="00B2631B"/>
    <w:rsid w:val="00B3034B"/>
    <w:rsid w:val="00B32B37"/>
    <w:rsid w:val="00B35ECC"/>
    <w:rsid w:val="00B41E7D"/>
    <w:rsid w:val="00B41EBA"/>
    <w:rsid w:val="00B56461"/>
    <w:rsid w:val="00B57392"/>
    <w:rsid w:val="00B604F9"/>
    <w:rsid w:val="00B85561"/>
    <w:rsid w:val="00BA06B7"/>
    <w:rsid w:val="00BB126E"/>
    <w:rsid w:val="00BB15E5"/>
    <w:rsid w:val="00BB7665"/>
    <w:rsid w:val="00BC28D1"/>
    <w:rsid w:val="00BC75C5"/>
    <w:rsid w:val="00BF3560"/>
    <w:rsid w:val="00C02638"/>
    <w:rsid w:val="00C155D5"/>
    <w:rsid w:val="00C26EAA"/>
    <w:rsid w:val="00C43F5F"/>
    <w:rsid w:val="00C54946"/>
    <w:rsid w:val="00C54AE9"/>
    <w:rsid w:val="00CA3230"/>
    <w:rsid w:val="00CA43DB"/>
    <w:rsid w:val="00CB38BE"/>
    <w:rsid w:val="00CC57D6"/>
    <w:rsid w:val="00CC7901"/>
    <w:rsid w:val="00CE4297"/>
    <w:rsid w:val="00CF0B57"/>
    <w:rsid w:val="00CF3B9C"/>
    <w:rsid w:val="00D14EB8"/>
    <w:rsid w:val="00D217AA"/>
    <w:rsid w:val="00D246F4"/>
    <w:rsid w:val="00D33A24"/>
    <w:rsid w:val="00D471BD"/>
    <w:rsid w:val="00D51860"/>
    <w:rsid w:val="00D74A6C"/>
    <w:rsid w:val="00D77592"/>
    <w:rsid w:val="00D83727"/>
    <w:rsid w:val="00D92034"/>
    <w:rsid w:val="00DA096F"/>
    <w:rsid w:val="00DB2F50"/>
    <w:rsid w:val="00DB45B1"/>
    <w:rsid w:val="00DC23D6"/>
    <w:rsid w:val="00DC57B8"/>
    <w:rsid w:val="00DD5360"/>
    <w:rsid w:val="00DD53ED"/>
    <w:rsid w:val="00DE462C"/>
    <w:rsid w:val="00E039F7"/>
    <w:rsid w:val="00E1319B"/>
    <w:rsid w:val="00E20505"/>
    <w:rsid w:val="00E3294E"/>
    <w:rsid w:val="00E53C19"/>
    <w:rsid w:val="00E550E6"/>
    <w:rsid w:val="00E75AE6"/>
    <w:rsid w:val="00E86AD1"/>
    <w:rsid w:val="00E91EBD"/>
    <w:rsid w:val="00EA5385"/>
    <w:rsid w:val="00EA69D4"/>
    <w:rsid w:val="00EC4B69"/>
    <w:rsid w:val="00ED3570"/>
    <w:rsid w:val="00EE62F9"/>
    <w:rsid w:val="00EF06D2"/>
    <w:rsid w:val="00EF60E4"/>
    <w:rsid w:val="00F11D55"/>
    <w:rsid w:val="00F16BB4"/>
    <w:rsid w:val="00F21079"/>
    <w:rsid w:val="00F23D02"/>
    <w:rsid w:val="00F370CC"/>
    <w:rsid w:val="00F44341"/>
    <w:rsid w:val="00F66657"/>
    <w:rsid w:val="00F8261F"/>
    <w:rsid w:val="00F84311"/>
    <w:rsid w:val="00F8570A"/>
    <w:rsid w:val="00F93110"/>
    <w:rsid w:val="00FB526B"/>
    <w:rsid w:val="00FC4762"/>
    <w:rsid w:val="00FD1835"/>
    <w:rsid w:val="00FD2FF1"/>
    <w:rsid w:val="00FE5133"/>
    <w:rsid w:val="00FE5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80AEA"/>
  <w15:chartTrackingRefBased/>
  <w15:docId w15:val="{84F6D210-EF8E-4EA9-B0FF-D52110383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921B69"/>
    <w:pPr>
      <w:keepNext/>
      <w:spacing w:after="0" w:line="240" w:lineRule="auto"/>
      <w:outlineLvl w:val="0"/>
    </w:pPr>
    <w:rPr>
      <w:rFonts w:ascii="Cambria" w:eastAsia="Times New Roman" w:hAnsi="Cambria" w:cs="Times New Roman"/>
      <w:b/>
      <w:bCs/>
      <w:sz w:val="28"/>
      <w:szCs w:val="24"/>
      <w:lang w:val="en-US" w:eastAsia="x-none"/>
    </w:rPr>
  </w:style>
  <w:style w:type="paragraph" w:styleId="Heading3">
    <w:name w:val="heading 3"/>
    <w:basedOn w:val="Normal"/>
    <w:next w:val="Normal"/>
    <w:link w:val="Heading3Char"/>
    <w:uiPriority w:val="9"/>
    <w:unhideWhenUsed/>
    <w:qFormat/>
    <w:rsid w:val="00F11D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1B69"/>
    <w:rPr>
      <w:rFonts w:ascii="Cambria" w:eastAsia="Times New Roman" w:hAnsi="Cambria" w:cs="Times New Roman"/>
      <w:b/>
      <w:bCs/>
      <w:sz w:val="28"/>
      <w:szCs w:val="24"/>
      <w:lang w:val="en-US" w:eastAsia="x-none"/>
    </w:rPr>
  </w:style>
  <w:style w:type="character" w:styleId="Hyperlink">
    <w:name w:val="Hyperlink"/>
    <w:uiPriority w:val="99"/>
    <w:rsid w:val="00921B69"/>
    <w:rPr>
      <w:color w:val="0000FF"/>
      <w:u w:val="single"/>
    </w:rPr>
  </w:style>
  <w:style w:type="paragraph" w:customStyle="1" w:styleId="bullet">
    <w:name w:val="bullet"/>
    <w:link w:val="bulletChar"/>
    <w:rsid w:val="00921B6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21B69"/>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3552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journal">
    <w:name w:val="ref-journal"/>
    <w:basedOn w:val="DefaultParagraphFont"/>
    <w:rsid w:val="000B7159"/>
  </w:style>
  <w:style w:type="character" w:customStyle="1" w:styleId="ref-vol">
    <w:name w:val="ref-vol"/>
    <w:basedOn w:val="DefaultParagraphFont"/>
    <w:rsid w:val="000B7159"/>
  </w:style>
  <w:style w:type="character" w:customStyle="1" w:styleId="Heading3Char">
    <w:name w:val="Heading 3 Char"/>
    <w:basedOn w:val="DefaultParagraphFont"/>
    <w:link w:val="Heading3"/>
    <w:uiPriority w:val="9"/>
    <w:rsid w:val="00F11D55"/>
    <w:rPr>
      <w:rFonts w:asciiTheme="majorHAnsi" w:eastAsiaTheme="majorEastAsia" w:hAnsiTheme="majorHAnsi" w:cstheme="majorBidi"/>
      <w:color w:val="1F3763" w:themeColor="accent1" w:themeShade="7F"/>
      <w:sz w:val="24"/>
      <w:szCs w:val="24"/>
    </w:rPr>
  </w:style>
  <w:style w:type="paragraph" w:customStyle="1" w:styleId="author">
    <w:name w:val="author"/>
    <w:basedOn w:val="Normal"/>
    <w:rsid w:val="00016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gment">
    <w:name w:val="segment"/>
    <w:basedOn w:val="Normal"/>
    <w:rsid w:val="00016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16146"/>
    <w:rPr>
      <w:b/>
      <w:bCs/>
    </w:rPr>
  </w:style>
  <w:style w:type="character" w:customStyle="1" w:styleId="hi-italic">
    <w:name w:val="hi-italic"/>
    <w:basedOn w:val="DefaultParagraphFont"/>
    <w:rsid w:val="00016146"/>
  </w:style>
  <w:style w:type="character" w:styleId="HTMLCite">
    <w:name w:val="HTML Cite"/>
    <w:basedOn w:val="DefaultParagraphFont"/>
    <w:uiPriority w:val="99"/>
    <w:semiHidden/>
    <w:unhideWhenUsed/>
    <w:rsid w:val="00554CF4"/>
    <w:rPr>
      <w:i/>
      <w:iCs/>
    </w:rPr>
  </w:style>
  <w:style w:type="character" w:customStyle="1" w:styleId="mw-cite-backlink">
    <w:name w:val="mw-cite-backlink"/>
    <w:basedOn w:val="DefaultParagraphFont"/>
    <w:rsid w:val="00554CF4"/>
  </w:style>
  <w:style w:type="character" w:customStyle="1" w:styleId="cite-accessibility-label">
    <w:name w:val="cite-accessibility-label"/>
    <w:basedOn w:val="DefaultParagraphFont"/>
    <w:rsid w:val="00554CF4"/>
  </w:style>
  <w:style w:type="character" w:customStyle="1" w:styleId="citation">
    <w:name w:val="citation"/>
    <w:basedOn w:val="DefaultParagraphFont"/>
    <w:rsid w:val="007151B9"/>
  </w:style>
  <w:style w:type="character" w:customStyle="1" w:styleId="reference-text">
    <w:name w:val="reference-text"/>
    <w:basedOn w:val="DefaultParagraphFont"/>
    <w:rsid w:val="00CF3B9C"/>
  </w:style>
  <w:style w:type="paragraph" w:styleId="Header">
    <w:name w:val="header"/>
    <w:basedOn w:val="Normal"/>
    <w:link w:val="HeaderChar"/>
    <w:uiPriority w:val="99"/>
    <w:unhideWhenUsed/>
    <w:rsid w:val="004261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1EF"/>
  </w:style>
  <w:style w:type="paragraph" w:styleId="Footer">
    <w:name w:val="footer"/>
    <w:basedOn w:val="Normal"/>
    <w:link w:val="FooterChar"/>
    <w:uiPriority w:val="99"/>
    <w:unhideWhenUsed/>
    <w:rsid w:val="004261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1EF"/>
  </w:style>
  <w:style w:type="table" w:styleId="TableGrid">
    <w:name w:val="Table Grid"/>
    <w:basedOn w:val="TableNormal"/>
    <w:uiPriority w:val="39"/>
    <w:rsid w:val="00ED35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versedauthor">
    <w:name w:val="reversedauthor"/>
    <w:basedOn w:val="DefaultParagraphFont"/>
    <w:rsid w:val="00537FB9"/>
  </w:style>
  <w:style w:type="character" w:customStyle="1" w:styleId="doctitle">
    <w:name w:val="doc_title"/>
    <w:basedOn w:val="DefaultParagraphFont"/>
    <w:rsid w:val="00537FB9"/>
  </w:style>
  <w:style w:type="character" w:customStyle="1" w:styleId="en">
    <w:name w:val="en"/>
    <w:basedOn w:val="DefaultParagraphFont"/>
    <w:rsid w:val="00537FB9"/>
  </w:style>
  <w:style w:type="character" w:customStyle="1" w:styleId="leibniz-addition">
    <w:name w:val="leibniz-addition"/>
    <w:basedOn w:val="DefaultParagraphFont"/>
    <w:rsid w:val="00537FB9"/>
  </w:style>
  <w:style w:type="character" w:customStyle="1" w:styleId="publicationsdate">
    <w:name w:val="publicationsdate"/>
    <w:basedOn w:val="DefaultParagraphFont"/>
    <w:rsid w:val="00537FB9"/>
  </w:style>
  <w:style w:type="character" w:customStyle="1" w:styleId="unique">
    <w:name w:val="unique"/>
    <w:basedOn w:val="DefaultParagraphFont"/>
    <w:rsid w:val="00537FB9"/>
  </w:style>
  <w:style w:type="character" w:customStyle="1" w:styleId="articlelanguage">
    <w:name w:val="articlelanguage"/>
    <w:basedOn w:val="DefaultParagraphFont"/>
    <w:rsid w:val="00537FB9"/>
  </w:style>
  <w:style w:type="character" w:customStyle="1" w:styleId="urn">
    <w:name w:val="urn"/>
    <w:basedOn w:val="DefaultParagraphFont"/>
    <w:rsid w:val="00537FB9"/>
  </w:style>
  <w:style w:type="character" w:styleId="UnresolvedMention">
    <w:name w:val="Unresolved Mention"/>
    <w:basedOn w:val="DefaultParagraphFont"/>
    <w:uiPriority w:val="99"/>
    <w:semiHidden/>
    <w:unhideWhenUsed/>
    <w:rsid w:val="00DE462C"/>
    <w:rPr>
      <w:color w:val="808080"/>
      <w:shd w:val="clear" w:color="auto" w:fill="E6E6E6"/>
    </w:rPr>
  </w:style>
  <w:style w:type="paragraph" w:styleId="Bibliography">
    <w:name w:val="Bibliography"/>
    <w:basedOn w:val="Normal"/>
    <w:next w:val="Normal"/>
    <w:uiPriority w:val="37"/>
    <w:semiHidden/>
    <w:unhideWhenUsed/>
    <w:rsid w:val="009A6DE4"/>
  </w:style>
  <w:style w:type="character" w:styleId="FollowedHyperlink">
    <w:name w:val="FollowedHyperlink"/>
    <w:basedOn w:val="DefaultParagraphFont"/>
    <w:uiPriority w:val="99"/>
    <w:semiHidden/>
    <w:unhideWhenUsed/>
    <w:rsid w:val="00694EDD"/>
    <w:rPr>
      <w:color w:val="954F72" w:themeColor="followedHyperlink"/>
      <w:u w:val="single"/>
    </w:rPr>
  </w:style>
  <w:style w:type="paragraph" w:styleId="ListParagraph">
    <w:name w:val="List Paragraph"/>
    <w:basedOn w:val="Normal"/>
    <w:uiPriority w:val="34"/>
    <w:qFormat/>
    <w:rsid w:val="00242D91"/>
    <w:pPr>
      <w:spacing w:after="0" w:line="240" w:lineRule="auto"/>
      <w:ind w:left="720"/>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24875">
      <w:bodyDiv w:val="1"/>
      <w:marLeft w:val="0"/>
      <w:marRight w:val="0"/>
      <w:marTop w:val="0"/>
      <w:marBottom w:val="0"/>
      <w:divBdr>
        <w:top w:val="none" w:sz="0" w:space="0" w:color="auto"/>
        <w:left w:val="none" w:sz="0" w:space="0" w:color="auto"/>
        <w:bottom w:val="none" w:sz="0" w:space="0" w:color="auto"/>
        <w:right w:val="none" w:sz="0" w:space="0" w:color="auto"/>
      </w:divBdr>
    </w:div>
    <w:div w:id="47805754">
      <w:bodyDiv w:val="1"/>
      <w:marLeft w:val="0"/>
      <w:marRight w:val="0"/>
      <w:marTop w:val="0"/>
      <w:marBottom w:val="0"/>
      <w:divBdr>
        <w:top w:val="none" w:sz="0" w:space="0" w:color="auto"/>
        <w:left w:val="none" w:sz="0" w:space="0" w:color="auto"/>
        <w:bottom w:val="none" w:sz="0" w:space="0" w:color="auto"/>
        <w:right w:val="none" w:sz="0" w:space="0" w:color="auto"/>
      </w:divBdr>
    </w:div>
    <w:div w:id="59594009">
      <w:bodyDiv w:val="1"/>
      <w:marLeft w:val="0"/>
      <w:marRight w:val="0"/>
      <w:marTop w:val="0"/>
      <w:marBottom w:val="0"/>
      <w:divBdr>
        <w:top w:val="none" w:sz="0" w:space="0" w:color="auto"/>
        <w:left w:val="none" w:sz="0" w:space="0" w:color="auto"/>
        <w:bottom w:val="none" w:sz="0" w:space="0" w:color="auto"/>
        <w:right w:val="none" w:sz="0" w:space="0" w:color="auto"/>
      </w:divBdr>
    </w:div>
    <w:div w:id="66998957">
      <w:bodyDiv w:val="1"/>
      <w:marLeft w:val="0"/>
      <w:marRight w:val="0"/>
      <w:marTop w:val="0"/>
      <w:marBottom w:val="0"/>
      <w:divBdr>
        <w:top w:val="none" w:sz="0" w:space="0" w:color="auto"/>
        <w:left w:val="none" w:sz="0" w:space="0" w:color="auto"/>
        <w:bottom w:val="none" w:sz="0" w:space="0" w:color="auto"/>
        <w:right w:val="none" w:sz="0" w:space="0" w:color="auto"/>
      </w:divBdr>
    </w:div>
    <w:div w:id="138036212">
      <w:bodyDiv w:val="1"/>
      <w:marLeft w:val="0"/>
      <w:marRight w:val="0"/>
      <w:marTop w:val="0"/>
      <w:marBottom w:val="0"/>
      <w:divBdr>
        <w:top w:val="none" w:sz="0" w:space="0" w:color="auto"/>
        <w:left w:val="none" w:sz="0" w:space="0" w:color="auto"/>
        <w:bottom w:val="none" w:sz="0" w:space="0" w:color="auto"/>
        <w:right w:val="none" w:sz="0" w:space="0" w:color="auto"/>
      </w:divBdr>
    </w:div>
    <w:div w:id="272833879">
      <w:bodyDiv w:val="1"/>
      <w:marLeft w:val="0"/>
      <w:marRight w:val="0"/>
      <w:marTop w:val="0"/>
      <w:marBottom w:val="0"/>
      <w:divBdr>
        <w:top w:val="none" w:sz="0" w:space="0" w:color="auto"/>
        <w:left w:val="none" w:sz="0" w:space="0" w:color="auto"/>
        <w:bottom w:val="none" w:sz="0" w:space="0" w:color="auto"/>
        <w:right w:val="none" w:sz="0" w:space="0" w:color="auto"/>
      </w:divBdr>
    </w:div>
    <w:div w:id="285279424">
      <w:bodyDiv w:val="1"/>
      <w:marLeft w:val="0"/>
      <w:marRight w:val="0"/>
      <w:marTop w:val="0"/>
      <w:marBottom w:val="0"/>
      <w:divBdr>
        <w:top w:val="none" w:sz="0" w:space="0" w:color="auto"/>
        <w:left w:val="none" w:sz="0" w:space="0" w:color="auto"/>
        <w:bottom w:val="none" w:sz="0" w:space="0" w:color="auto"/>
        <w:right w:val="none" w:sz="0" w:space="0" w:color="auto"/>
      </w:divBdr>
    </w:div>
    <w:div w:id="334650662">
      <w:bodyDiv w:val="1"/>
      <w:marLeft w:val="0"/>
      <w:marRight w:val="0"/>
      <w:marTop w:val="0"/>
      <w:marBottom w:val="0"/>
      <w:divBdr>
        <w:top w:val="none" w:sz="0" w:space="0" w:color="auto"/>
        <w:left w:val="none" w:sz="0" w:space="0" w:color="auto"/>
        <w:bottom w:val="none" w:sz="0" w:space="0" w:color="auto"/>
        <w:right w:val="none" w:sz="0" w:space="0" w:color="auto"/>
      </w:divBdr>
    </w:div>
    <w:div w:id="337007266">
      <w:bodyDiv w:val="1"/>
      <w:marLeft w:val="0"/>
      <w:marRight w:val="0"/>
      <w:marTop w:val="0"/>
      <w:marBottom w:val="0"/>
      <w:divBdr>
        <w:top w:val="none" w:sz="0" w:space="0" w:color="auto"/>
        <w:left w:val="none" w:sz="0" w:space="0" w:color="auto"/>
        <w:bottom w:val="none" w:sz="0" w:space="0" w:color="auto"/>
        <w:right w:val="none" w:sz="0" w:space="0" w:color="auto"/>
      </w:divBdr>
    </w:div>
    <w:div w:id="468936313">
      <w:bodyDiv w:val="1"/>
      <w:marLeft w:val="0"/>
      <w:marRight w:val="0"/>
      <w:marTop w:val="0"/>
      <w:marBottom w:val="0"/>
      <w:divBdr>
        <w:top w:val="none" w:sz="0" w:space="0" w:color="auto"/>
        <w:left w:val="none" w:sz="0" w:space="0" w:color="auto"/>
        <w:bottom w:val="none" w:sz="0" w:space="0" w:color="auto"/>
        <w:right w:val="none" w:sz="0" w:space="0" w:color="auto"/>
      </w:divBdr>
    </w:div>
    <w:div w:id="654920953">
      <w:bodyDiv w:val="1"/>
      <w:marLeft w:val="0"/>
      <w:marRight w:val="0"/>
      <w:marTop w:val="0"/>
      <w:marBottom w:val="0"/>
      <w:divBdr>
        <w:top w:val="none" w:sz="0" w:space="0" w:color="auto"/>
        <w:left w:val="none" w:sz="0" w:space="0" w:color="auto"/>
        <w:bottom w:val="none" w:sz="0" w:space="0" w:color="auto"/>
        <w:right w:val="none" w:sz="0" w:space="0" w:color="auto"/>
      </w:divBdr>
    </w:div>
    <w:div w:id="736706691">
      <w:bodyDiv w:val="1"/>
      <w:marLeft w:val="0"/>
      <w:marRight w:val="0"/>
      <w:marTop w:val="0"/>
      <w:marBottom w:val="0"/>
      <w:divBdr>
        <w:top w:val="none" w:sz="0" w:space="0" w:color="auto"/>
        <w:left w:val="none" w:sz="0" w:space="0" w:color="auto"/>
        <w:bottom w:val="none" w:sz="0" w:space="0" w:color="auto"/>
        <w:right w:val="none" w:sz="0" w:space="0" w:color="auto"/>
      </w:divBdr>
    </w:div>
    <w:div w:id="780494657">
      <w:bodyDiv w:val="1"/>
      <w:marLeft w:val="0"/>
      <w:marRight w:val="0"/>
      <w:marTop w:val="0"/>
      <w:marBottom w:val="0"/>
      <w:divBdr>
        <w:top w:val="none" w:sz="0" w:space="0" w:color="auto"/>
        <w:left w:val="none" w:sz="0" w:space="0" w:color="auto"/>
        <w:bottom w:val="none" w:sz="0" w:space="0" w:color="auto"/>
        <w:right w:val="none" w:sz="0" w:space="0" w:color="auto"/>
      </w:divBdr>
    </w:div>
    <w:div w:id="884755797">
      <w:bodyDiv w:val="1"/>
      <w:marLeft w:val="0"/>
      <w:marRight w:val="0"/>
      <w:marTop w:val="0"/>
      <w:marBottom w:val="0"/>
      <w:divBdr>
        <w:top w:val="none" w:sz="0" w:space="0" w:color="auto"/>
        <w:left w:val="none" w:sz="0" w:space="0" w:color="auto"/>
        <w:bottom w:val="none" w:sz="0" w:space="0" w:color="auto"/>
        <w:right w:val="none" w:sz="0" w:space="0" w:color="auto"/>
      </w:divBdr>
    </w:div>
    <w:div w:id="919607865">
      <w:bodyDiv w:val="1"/>
      <w:marLeft w:val="0"/>
      <w:marRight w:val="0"/>
      <w:marTop w:val="0"/>
      <w:marBottom w:val="0"/>
      <w:divBdr>
        <w:top w:val="none" w:sz="0" w:space="0" w:color="auto"/>
        <w:left w:val="none" w:sz="0" w:space="0" w:color="auto"/>
        <w:bottom w:val="none" w:sz="0" w:space="0" w:color="auto"/>
        <w:right w:val="none" w:sz="0" w:space="0" w:color="auto"/>
      </w:divBdr>
    </w:div>
    <w:div w:id="1010059030">
      <w:bodyDiv w:val="1"/>
      <w:marLeft w:val="0"/>
      <w:marRight w:val="0"/>
      <w:marTop w:val="0"/>
      <w:marBottom w:val="0"/>
      <w:divBdr>
        <w:top w:val="none" w:sz="0" w:space="0" w:color="auto"/>
        <w:left w:val="none" w:sz="0" w:space="0" w:color="auto"/>
        <w:bottom w:val="none" w:sz="0" w:space="0" w:color="auto"/>
        <w:right w:val="none" w:sz="0" w:space="0" w:color="auto"/>
      </w:divBdr>
    </w:div>
    <w:div w:id="1026520229">
      <w:bodyDiv w:val="1"/>
      <w:marLeft w:val="0"/>
      <w:marRight w:val="0"/>
      <w:marTop w:val="0"/>
      <w:marBottom w:val="0"/>
      <w:divBdr>
        <w:top w:val="none" w:sz="0" w:space="0" w:color="auto"/>
        <w:left w:val="none" w:sz="0" w:space="0" w:color="auto"/>
        <w:bottom w:val="none" w:sz="0" w:space="0" w:color="auto"/>
        <w:right w:val="none" w:sz="0" w:space="0" w:color="auto"/>
      </w:divBdr>
      <w:divsChild>
        <w:div w:id="1310355072">
          <w:marLeft w:val="0"/>
          <w:marRight w:val="0"/>
          <w:marTop w:val="0"/>
          <w:marBottom w:val="0"/>
          <w:divBdr>
            <w:top w:val="none" w:sz="0" w:space="0" w:color="auto"/>
            <w:left w:val="none" w:sz="0" w:space="0" w:color="auto"/>
            <w:bottom w:val="none" w:sz="0" w:space="0" w:color="auto"/>
            <w:right w:val="none" w:sz="0" w:space="0" w:color="auto"/>
          </w:divBdr>
          <w:divsChild>
            <w:div w:id="1256401765">
              <w:marLeft w:val="0"/>
              <w:marRight w:val="0"/>
              <w:marTop w:val="0"/>
              <w:marBottom w:val="0"/>
              <w:divBdr>
                <w:top w:val="none" w:sz="0" w:space="0" w:color="auto"/>
                <w:left w:val="none" w:sz="0" w:space="0" w:color="auto"/>
                <w:bottom w:val="none" w:sz="0" w:space="0" w:color="auto"/>
                <w:right w:val="none" w:sz="0" w:space="0" w:color="auto"/>
              </w:divBdr>
              <w:divsChild>
                <w:div w:id="828133668">
                  <w:marLeft w:val="0"/>
                  <w:marRight w:val="0"/>
                  <w:marTop w:val="0"/>
                  <w:marBottom w:val="0"/>
                  <w:divBdr>
                    <w:top w:val="none" w:sz="0" w:space="0" w:color="auto"/>
                    <w:left w:val="none" w:sz="0" w:space="0" w:color="auto"/>
                    <w:bottom w:val="none" w:sz="0" w:space="0" w:color="auto"/>
                    <w:right w:val="none" w:sz="0" w:space="0" w:color="auto"/>
                  </w:divBdr>
                </w:div>
                <w:div w:id="163591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042860">
      <w:bodyDiv w:val="1"/>
      <w:marLeft w:val="0"/>
      <w:marRight w:val="0"/>
      <w:marTop w:val="0"/>
      <w:marBottom w:val="0"/>
      <w:divBdr>
        <w:top w:val="none" w:sz="0" w:space="0" w:color="auto"/>
        <w:left w:val="none" w:sz="0" w:space="0" w:color="auto"/>
        <w:bottom w:val="none" w:sz="0" w:space="0" w:color="auto"/>
        <w:right w:val="none" w:sz="0" w:space="0" w:color="auto"/>
      </w:divBdr>
    </w:div>
    <w:div w:id="1398431247">
      <w:bodyDiv w:val="1"/>
      <w:marLeft w:val="0"/>
      <w:marRight w:val="0"/>
      <w:marTop w:val="0"/>
      <w:marBottom w:val="0"/>
      <w:divBdr>
        <w:top w:val="none" w:sz="0" w:space="0" w:color="auto"/>
        <w:left w:val="none" w:sz="0" w:space="0" w:color="auto"/>
        <w:bottom w:val="none" w:sz="0" w:space="0" w:color="auto"/>
        <w:right w:val="none" w:sz="0" w:space="0" w:color="auto"/>
      </w:divBdr>
    </w:div>
    <w:div w:id="1549031144">
      <w:bodyDiv w:val="1"/>
      <w:marLeft w:val="0"/>
      <w:marRight w:val="0"/>
      <w:marTop w:val="0"/>
      <w:marBottom w:val="0"/>
      <w:divBdr>
        <w:top w:val="none" w:sz="0" w:space="0" w:color="auto"/>
        <w:left w:val="none" w:sz="0" w:space="0" w:color="auto"/>
        <w:bottom w:val="none" w:sz="0" w:space="0" w:color="auto"/>
        <w:right w:val="none" w:sz="0" w:space="0" w:color="auto"/>
      </w:divBdr>
    </w:div>
    <w:div w:id="1614239410">
      <w:bodyDiv w:val="1"/>
      <w:marLeft w:val="0"/>
      <w:marRight w:val="0"/>
      <w:marTop w:val="0"/>
      <w:marBottom w:val="0"/>
      <w:divBdr>
        <w:top w:val="none" w:sz="0" w:space="0" w:color="auto"/>
        <w:left w:val="none" w:sz="0" w:space="0" w:color="auto"/>
        <w:bottom w:val="none" w:sz="0" w:space="0" w:color="auto"/>
        <w:right w:val="none" w:sz="0" w:space="0" w:color="auto"/>
      </w:divBdr>
    </w:div>
    <w:div w:id="198496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statistics/schools-pupils-and-their-characteristics-january-2017" TargetMode="External"/><Relationship Id="rId18" Type="http://schemas.openxmlformats.org/officeDocument/2006/relationships/hyperlink" Target="http://education.qld.gov.au/staff/development/performance/resources/readings/power-feedback.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choolx.net"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401406/RR445_-_Workload_Challenge_-_Analysis_of_teacher_consultation_responses_FINAL.pdf" TargetMode="External"/><Relationship Id="rId17" Type="http://schemas.openxmlformats.org/officeDocument/2006/relationships/hyperlink" Target="http://www.estyn.gov.uk" TargetMode="External"/><Relationship Id="rId25" Type="http://schemas.openxmlformats.org/officeDocument/2006/relationships/hyperlink" Target="http://mylocalschool.wales.gov.uk" TargetMode="External"/><Relationship Id="rId2" Type="http://schemas.openxmlformats.org/officeDocument/2006/relationships/numbering" Target="numbering.xml"/><Relationship Id="rId16" Type="http://schemas.openxmlformats.org/officeDocument/2006/relationships/hyperlink" Target="http://www.estyn.gov.uk" TargetMode="External"/><Relationship Id="rId20" Type="http://schemas.openxmlformats.org/officeDocument/2006/relationships/hyperlink" Target="https://youtu.be/k4S0qxNGYN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eg-ego.eu/en/threads/models-and-stereotypes/germanophilia-and-germanophobia/bas-van-bommel-between-bildung-and-wissenschaft-the-19th-century-german-ideal-of-scientific-education" TargetMode="External"/><Relationship Id="rId24" Type="http://schemas.openxmlformats.org/officeDocument/2006/relationships/hyperlink" Target="http://learning.gov.wales/docs/learningwales/publications/170901-professional-standards-for-teaching-and-leadership-en.pdf" TargetMode="External"/><Relationship Id="rId5" Type="http://schemas.openxmlformats.org/officeDocument/2006/relationships/webSettings" Target="webSettings.xml"/><Relationship Id="rId15" Type="http://schemas.openxmlformats.org/officeDocument/2006/relationships/hyperlink" Target="https://educationendowmentfoundation.org.uk/public/files/Publications/EEF_Marking_Review_April_2016.pdf" TargetMode="External"/><Relationship Id="rId23" Type="http://schemas.openxmlformats.org/officeDocument/2006/relationships/hyperlink" Target="http://learning.gov.wales/docs/learningwales/publications/150814-effective-use-of-data-en.pdf" TargetMode="External"/><Relationship Id="rId10" Type="http://schemas.openxmlformats.org/officeDocument/2006/relationships/hyperlink" Target="http://dysgu.ydds.ac.uk/pluginfile.php/262282/mod_resource/content/1/BERA-Ethical-Guidelines-2011.pdf" TargetMode="External"/><Relationship Id="rId19" Type="http://schemas.openxmlformats.org/officeDocument/2006/relationships/hyperlink" Target="http://www.leeds.ac.uk/educol/documents/00001626.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hwbplus.wales.gov.uk/schools/6714052/Documents/Donaldson%20Report.pdf" TargetMode="External"/><Relationship Id="rId22" Type="http://schemas.openxmlformats.org/officeDocument/2006/relationships/hyperlink" Target="http://libguides.usc.edu/writingguide/researchdesig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420AE-3E99-4EC1-BAE2-B89440D6C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16907</TotalTime>
  <Pages>26</Pages>
  <Words>8570</Words>
  <Characters>48852</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dc:creator>
  <cp:keywords/>
  <dc:description/>
  <cp:lastModifiedBy>Annabel Harries</cp:lastModifiedBy>
  <cp:revision>62</cp:revision>
  <dcterms:created xsi:type="dcterms:W3CDTF">2018-03-26T21:55:00Z</dcterms:created>
  <dcterms:modified xsi:type="dcterms:W3CDTF">2018-04-15T17:43:00Z</dcterms:modified>
</cp:coreProperties>
</file>