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04E2" w:rsidRPr="005E04E2" w:rsidRDefault="005E04E2" w:rsidP="005E04E2"/>
    <w:p w:rsidR="005E04E2" w:rsidRPr="005E04E2" w:rsidRDefault="005E04E2" w:rsidP="005E04E2"/>
    <w:p w:rsidR="005E04E2" w:rsidRPr="005E04E2" w:rsidRDefault="005E04E2" w:rsidP="005E04E2"/>
    <w:p w:rsidR="005E04E2" w:rsidRPr="005E04E2" w:rsidRDefault="005E04E2" w:rsidP="005E04E2"/>
    <w:p w:rsidR="005E04E2" w:rsidRPr="005E04E2" w:rsidRDefault="005E04E2" w:rsidP="005E04E2"/>
    <w:p w:rsidR="005E04E2" w:rsidRPr="005E04E2" w:rsidRDefault="005E04E2" w:rsidP="005E04E2"/>
    <w:p w:rsidR="005E04E2" w:rsidRPr="005E04E2" w:rsidRDefault="005E04E2" w:rsidP="005E04E2"/>
    <w:p w:rsidR="005E04E2" w:rsidRDefault="005E04E2" w:rsidP="005E04E2"/>
    <w:p w:rsidR="005E04E2" w:rsidRPr="005E04E2" w:rsidRDefault="005E04E2" w:rsidP="005E04E2"/>
    <w:p w:rsidR="005E04E2" w:rsidRPr="005E04E2" w:rsidRDefault="005E04E2" w:rsidP="005E04E2">
      <w:pPr>
        <w:pStyle w:val="Title"/>
        <w:jc w:val="center"/>
      </w:pPr>
      <w:r w:rsidRPr="005E04E2">
        <w:t>Retailer WCF</w:t>
      </w:r>
    </w:p>
    <w:p w:rsidR="005E04E2" w:rsidRP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>
      <w:pPr>
        <w:jc w:val="center"/>
      </w:pPr>
      <w:r>
        <w:t>Shannon Cranfield</w:t>
      </w:r>
    </w:p>
    <w:p w:rsidR="005E04E2" w:rsidRDefault="005E04E2" w:rsidP="005E04E2">
      <w:pPr>
        <w:jc w:val="center"/>
      </w:pPr>
      <w:r>
        <w:t>P149078</w:t>
      </w:r>
    </w:p>
    <w:p w:rsidR="005E04E2" w:rsidRDefault="005E04E2" w:rsidP="005E04E2">
      <w:pPr>
        <w:jc w:val="center"/>
      </w:pPr>
      <w:r>
        <w:t>Dr Tim Bashford</w:t>
      </w:r>
    </w:p>
    <w:p w:rsidR="005E04E2" w:rsidRDefault="005E04E2" w:rsidP="005E04E2">
      <w:pPr>
        <w:jc w:val="center"/>
      </w:pPr>
      <w:r>
        <w:t>Distributed Enterprise Application</w:t>
      </w:r>
    </w:p>
    <w:p w:rsidR="005E04E2" w:rsidRDefault="005E04E2" w:rsidP="005E04E2">
      <w:pPr>
        <w:jc w:val="center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M</w:t>
      </w:r>
      <w:r w:rsidR="009C3D10">
        <w:t>6X01093</w:t>
      </w:r>
    </w:p>
    <w:p w:rsidR="005E04E2" w:rsidRDefault="005E04E2" w:rsidP="005E04E2">
      <w:pPr>
        <w:jc w:val="center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:rsidR="005E04E2" w:rsidRDefault="005E04E2" w:rsidP="005E04E2">
      <w:pPr>
        <w:pStyle w:val="Heading1"/>
      </w:pPr>
    </w:p>
    <w:p w:rsidR="005E04E2" w:rsidRDefault="005E04E2" w:rsidP="005E04E2"/>
    <w:p w:rsidR="005E04E2" w:rsidRDefault="005E04E2" w:rsidP="005E04E2"/>
    <w:p w:rsidR="005E04E2" w:rsidRDefault="005E04E2" w:rsidP="005E04E2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00903046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C3D10" w:rsidRDefault="009C3D10" w:rsidP="00E71625">
          <w:pPr>
            <w:pStyle w:val="TOCHeading"/>
            <w:spacing w:before="0" w:line="360" w:lineRule="auto"/>
          </w:pPr>
          <w:r>
            <w:t>Table of Contents</w:t>
          </w:r>
        </w:p>
        <w:p w:rsidR="00F142E0" w:rsidRDefault="009C3D1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18350" w:history="1">
            <w:r w:rsidR="00F142E0" w:rsidRPr="00D02917">
              <w:rPr>
                <w:rStyle w:val="Hyperlink"/>
                <w:noProof/>
              </w:rPr>
              <w:t>1.</w:t>
            </w:r>
            <w:r w:rsidR="00F142E0">
              <w:rPr>
                <w:rFonts w:eastAsiaTheme="minorEastAsia"/>
                <w:noProof/>
                <w:lang w:eastAsia="en-GB"/>
              </w:rPr>
              <w:tab/>
            </w:r>
            <w:r w:rsidR="00F142E0" w:rsidRPr="00D02917">
              <w:rPr>
                <w:rStyle w:val="Hyperlink"/>
                <w:noProof/>
              </w:rPr>
              <w:t>Introduction</w:t>
            </w:r>
            <w:r w:rsidR="00F142E0">
              <w:rPr>
                <w:noProof/>
                <w:webHidden/>
              </w:rPr>
              <w:tab/>
            </w:r>
            <w:r w:rsidR="00F142E0">
              <w:rPr>
                <w:noProof/>
                <w:webHidden/>
              </w:rPr>
              <w:fldChar w:fldCharType="begin"/>
            </w:r>
            <w:r w:rsidR="00F142E0">
              <w:rPr>
                <w:noProof/>
                <w:webHidden/>
              </w:rPr>
              <w:instrText xml:space="preserve"> PAGEREF _Toc8118350 \h </w:instrText>
            </w:r>
            <w:r w:rsidR="00F142E0">
              <w:rPr>
                <w:noProof/>
                <w:webHidden/>
              </w:rPr>
            </w:r>
            <w:r w:rsidR="00F142E0">
              <w:rPr>
                <w:noProof/>
                <w:webHidden/>
              </w:rPr>
              <w:fldChar w:fldCharType="separate"/>
            </w:r>
            <w:r w:rsidR="00F142E0">
              <w:rPr>
                <w:noProof/>
                <w:webHidden/>
              </w:rPr>
              <w:t>1</w:t>
            </w:r>
            <w:r w:rsidR="00F142E0">
              <w:rPr>
                <w:noProof/>
                <w:webHidden/>
              </w:rPr>
              <w:fldChar w:fldCharType="end"/>
            </w:r>
          </w:hyperlink>
        </w:p>
        <w:p w:rsidR="00F142E0" w:rsidRDefault="00E30ED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18351" w:history="1">
            <w:r w:rsidR="00F142E0" w:rsidRPr="00D02917">
              <w:rPr>
                <w:rStyle w:val="Hyperlink"/>
                <w:noProof/>
              </w:rPr>
              <w:t>2.</w:t>
            </w:r>
            <w:r w:rsidR="00F142E0">
              <w:rPr>
                <w:rFonts w:eastAsiaTheme="minorEastAsia"/>
                <w:noProof/>
                <w:lang w:eastAsia="en-GB"/>
              </w:rPr>
              <w:tab/>
            </w:r>
            <w:r w:rsidR="00F142E0" w:rsidRPr="00D02917">
              <w:rPr>
                <w:rStyle w:val="Hyperlink"/>
                <w:noProof/>
              </w:rPr>
              <w:t>Security and transmission of Data</w:t>
            </w:r>
            <w:r w:rsidR="00F142E0">
              <w:rPr>
                <w:noProof/>
                <w:webHidden/>
              </w:rPr>
              <w:tab/>
            </w:r>
            <w:r w:rsidR="00F142E0">
              <w:rPr>
                <w:noProof/>
                <w:webHidden/>
              </w:rPr>
              <w:fldChar w:fldCharType="begin"/>
            </w:r>
            <w:r w:rsidR="00F142E0">
              <w:rPr>
                <w:noProof/>
                <w:webHidden/>
              </w:rPr>
              <w:instrText xml:space="preserve"> PAGEREF _Toc8118351 \h </w:instrText>
            </w:r>
            <w:r w:rsidR="00F142E0">
              <w:rPr>
                <w:noProof/>
                <w:webHidden/>
              </w:rPr>
            </w:r>
            <w:r w:rsidR="00F142E0">
              <w:rPr>
                <w:noProof/>
                <w:webHidden/>
              </w:rPr>
              <w:fldChar w:fldCharType="separate"/>
            </w:r>
            <w:r w:rsidR="00F142E0">
              <w:rPr>
                <w:noProof/>
                <w:webHidden/>
              </w:rPr>
              <w:t>2</w:t>
            </w:r>
            <w:r w:rsidR="00F142E0">
              <w:rPr>
                <w:noProof/>
                <w:webHidden/>
              </w:rPr>
              <w:fldChar w:fldCharType="end"/>
            </w:r>
          </w:hyperlink>
        </w:p>
        <w:p w:rsidR="00F142E0" w:rsidRDefault="00E30ED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18352" w:history="1">
            <w:r w:rsidR="00F142E0" w:rsidRPr="00D02917">
              <w:rPr>
                <w:rStyle w:val="Hyperlink"/>
                <w:noProof/>
              </w:rPr>
              <w:t>3.</w:t>
            </w:r>
            <w:r w:rsidR="00F142E0">
              <w:rPr>
                <w:rFonts w:eastAsiaTheme="minorEastAsia"/>
                <w:noProof/>
                <w:lang w:eastAsia="en-GB"/>
              </w:rPr>
              <w:tab/>
            </w:r>
            <w:r w:rsidR="00F142E0" w:rsidRPr="00D02917">
              <w:rPr>
                <w:rStyle w:val="Hyperlink"/>
                <w:noProof/>
              </w:rPr>
              <w:t>Commercial Distributed System</w:t>
            </w:r>
            <w:r w:rsidR="00F142E0">
              <w:rPr>
                <w:noProof/>
                <w:webHidden/>
              </w:rPr>
              <w:tab/>
            </w:r>
            <w:r w:rsidR="00F142E0">
              <w:rPr>
                <w:noProof/>
                <w:webHidden/>
              </w:rPr>
              <w:fldChar w:fldCharType="begin"/>
            </w:r>
            <w:r w:rsidR="00F142E0">
              <w:rPr>
                <w:noProof/>
                <w:webHidden/>
              </w:rPr>
              <w:instrText xml:space="preserve"> PAGEREF _Toc8118352 \h </w:instrText>
            </w:r>
            <w:r w:rsidR="00F142E0">
              <w:rPr>
                <w:noProof/>
                <w:webHidden/>
              </w:rPr>
            </w:r>
            <w:r w:rsidR="00F142E0">
              <w:rPr>
                <w:noProof/>
                <w:webHidden/>
              </w:rPr>
              <w:fldChar w:fldCharType="separate"/>
            </w:r>
            <w:r w:rsidR="00F142E0">
              <w:rPr>
                <w:noProof/>
                <w:webHidden/>
              </w:rPr>
              <w:t>3</w:t>
            </w:r>
            <w:r w:rsidR="00F142E0">
              <w:rPr>
                <w:noProof/>
                <w:webHidden/>
              </w:rPr>
              <w:fldChar w:fldCharType="end"/>
            </w:r>
          </w:hyperlink>
        </w:p>
        <w:p w:rsidR="00F142E0" w:rsidRDefault="00E30ED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18353" w:history="1">
            <w:r w:rsidR="00F142E0" w:rsidRPr="00D02917">
              <w:rPr>
                <w:rStyle w:val="Hyperlink"/>
                <w:noProof/>
              </w:rPr>
              <w:t>4.</w:t>
            </w:r>
            <w:r w:rsidR="00F142E0">
              <w:rPr>
                <w:rFonts w:eastAsiaTheme="minorEastAsia"/>
                <w:noProof/>
                <w:lang w:eastAsia="en-GB"/>
              </w:rPr>
              <w:tab/>
            </w:r>
            <w:r w:rsidR="00F142E0" w:rsidRPr="00D02917">
              <w:rPr>
                <w:rStyle w:val="Hyperlink"/>
                <w:noProof/>
              </w:rPr>
              <w:t>References</w:t>
            </w:r>
            <w:r w:rsidR="00F142E0">
              <w:rPr>
                <w:noProof/>
                <w:webHidden/>
              </w:rPr>
              <w:tab/>
            </w:r>
            <w:r w:rsidR="00F142E0">
              <w:rPr>
                <w:noProof/>
                <w:webHidden/>
              </w:rPr>
              <w:fldChar w:fldCharType="begin"/>
            </w:r>
            <w:r w:rsidR="00F142E0">
              <w:rPr>
                <w:noProof/>
                <w:webHidden/>
              </w:rPr>
              <w:instrText xml:space="preserve"> PAGEREF _Toc8118353 \h </w:instrText>
            </w:r>
            <w:r w:rsidR="00F142E0">
              <w:rPr>
                <w:noProof/>
                <w:webHidden/>
              </w:rPr>
            </w:r>
            <w:r w:rsidR="00F142E0">
              <w:rPr>
                <w:noProof/>
                <w:webHidden/>
              </w:rPr>
              <w:fldChar w:fldCharType="separate"/>
            </w:r>
            <w:r w:rsidR="00F142E0">
              <w:rPr>
                <w:noProof/>
                <w:webHidden/>
              </w:rPr>
              <w:t>4</w:t>
            </w:r>
            <w:r w:rsidR="00F142E0">
              <w:rPr>
                <w:noProof/>
                <w:webHidden/>
              </w:rPr>
              <w:fldChar w:fldCharType="end"/>
            </w:r>
          </w:hyperlink>
        </w:p>
        <w:p w:rsidR="009C3D10" w:rsidRDefault="009C3D10" w:rsidP="00E71625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5E04E2" w:rsidRDefault="005E04E2" w:rsidP="005E04E2"/>
    <w:p w:rsidR="00111B07" w:rsidRDefault="005E04E2">
      <w:pPr>
        <w:sectPr w:rsidR="00111B0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:rsidR="009C3D10" w:rsidRDefault="009C3D10" w:rsidP="009C3D10">
      <w:pPr>
        <w:pStyle w:val="Heading1"/>
        <w:numPr>
          <w:ilvl w:val="0"/>
          <w:numId w:val="1"/>
        </w:numPr>
      </w:pPr>
      <w:bookmarkStart w:id="0" w:name="_Toc8118350"/>
      <w:r>
        <w:lastRenderedPageBreak/>
        <w:t>Introduction</w:t>
      </w:r>
      <w:bookmarkEnd w:id="0"/>
      <w:r>
        <w:t xml:space="preserve"> </w:t>
      </w:r>
    </w:p>
    <w:p w:rsidR="007E6515" w:rsidRDefault="007E6515" w:rsidP="000E1511">
      <w:pPr>
        <w:spacing w:line="360" w:lineRule="auto"/>
        <w:rPr>
          <w:sz w:val="24"/>
          <w:szCs w:val="24"/>
        </w:rPr>
      </w:pPr>
    </w:p>
    <w:p w:rsidR="00D936CB" w:rsidRPr="001A0A10" w:rsidRDefault="007E6515" w:rsidP="00901BC0">
      <w:pPr>
        <w:spacing w:line="360" w:lineRule="auto"/>
        <w:ind w:left="360"/>
        <w:jc w:val="both"/>
        <w:rPr>
          <w:rFonts w:cstheme="minorHAnsi"/>
        </w:rPr>
      </w:pPr>
      <w:r w:rsidRPr="001A0A10">
        <w:rPr>
          <w:rFonts w:cstheme="minorHAnsi"/>
        </w:rPr>
        <w:t xml:space="preserve">A </w:t>
      </w:r>
      <w:r w:rsidR="000E1511" w:rsidRPr="001A0A10">
        <w:rPr>
          <w:rFonts w:cstheme="minorHAnsi"/>
        </w:rPr>
        <w:t>DVD</w:t>
      </w:r>
      <w:r w:rsidRPr="001A0A10">
        <w:rPr>
          <w:rFonts w:cstheme="minorHAnsi"/>
        </w:rPr>
        <w:t xml:space="preserve"> e-commerce system for a small </w:t>
      </w:r>
      <w:r w:rsidR="000E1511" w:rsidRPr="001A0A10">
        <w:rPr>
          <w:rFonts w:cstheme="minorHAnsi"/>
        </w:rPr>
        <w:t>DVD rental enterprise</w:t>
      </w:r>
      <w:r w:rsidRPr="001A0A10">
        <w:rPr>
          <w:rFonts w:cstheme="minorHAnsi"/>
        </w:rPr>
        <w:t xml:space="preserve"> was created, this DVD e-</w:t>
      </w:r>
      <w:r w:rsidR="000E1511" w:rsidRPr="001A0A10">
        <w:rPr>
          <w:rFonts w:cstheme="minorHAnsi"/>
        </w:rPr>
        <w:t>commerce</w:t>
      </w:r>
      <w:r w:rsidRPr="001A0A10">
        <w:rPr>
          <w:rFonts w:cstheme="minorHAnsi"/>
        </w:rPr>
        <w:t xml:space="preserve"> system is based on </w:t>
      </w:r>
      <w:r w:rsidR="003674F7" w:rsidRPr="001A0A10">
        <w:rPr>
          <w:rFonts w:cstheme="minorHAnsi"/>
        </w:rPr>
        <w:t>W</w:t>
      </w:r>
      <w:r w:rsidRPr="001A0A10">
        <w:rPr>
          <w:rFonts w:cstheme="minorHAnsi"/>
        </w:rPr>
        <w:t xml:space="preserve">indows </w:t>
      </w:r>
      <w:r w:rsidR="003674F7" w:rsidRPr="001A0A10">
        <w:rPr>
          <w:rFonts w:cstheme="minorHAnsi"/>
        </w:rPr>
        <w:t>C</w:t>
      </w:r>
      <w:r w:rsidRPr="001A0A10">
        <w:rPr>
          <w:rFonts w:cstheme="minorHAnsi"/>
        </w:rPr>
        <w:t xml:space="preserve">ommunication </w:t>
      </w:r>
      <w:r w:rsidR="003674F7" w:rsidRPr="001A0A10">
        <w:rPr>
          <w:rFonts w:cstheme="minorHAnsi"/>
        </w:rPr>
        <w:t>F</w:t>
      </w:r>
      <w:r w:rsidRPr="001A0A10">
        <w:rPr>
          <w:rFonts w:cstheme="minorHAnsi"/>
        </w:rPr>
        <w:t>oundation</w:t>
      </w:r>
      <w:r w:rsidR="00C261E1" w:rsidRPr="001A0A10">
        <w:rPr>
          <w:rFonts w:cstheme="minorHAnsi"/>
        </w:rPr>
        <w:t>. Windows Communication Foundation is a framework used for implementing service-oriented applications.</w:t>
      </w:r>
      <w:r w:rsidR="000E1511" w:rsidRPr="001A0A10">
        <w:rPr>
          <w:rFonts w:cstheme="minorHAnsi"/>
        </w:rPr>
        <w:t xml:space="preserve"> </w:t>
      </w:r>
      <w:r w:rsidR="008724DC" w:rsidRPr="001A0A10">
        <w:rPr>
          <w:rFonts w:cstheme="minorHAnsi"/>
        </w:rPr>
        <w:t xml:space="preserve">Client data is stored in a </w:t>
      </w:r>
      <w:r w:rsidR="00CC24AD">
        <w:rPr>
          <w:rFonts w:cstheme="minorHAnsi"/>
        </w:rPr>
        <w:t>S</w:t>
      </w:r>
      <w:r w:rsidR="008724DC" w:rsidRPr="001A0A10">
        <w:rPr>
          <w:rFonts w:cstheme="minorHAnsi"/>
        </w:rPr>
        <w:t>ervice</w:t>
      </w:r>
      <w:r w:rsidR="003674F7" w:rsidRPr="001A0A10">
        <w:rPr>
          <w:rFonts w:cstheme="minorHAnsi"/>
        </w:rPr>
        <w:t>-</w:t>
      </w:r>
      <w:r w:rsidR="00864DE8">
        <w:rPr>
          <w:rFonts w:cstheme="minorHAnsi"/>
        </w:rPr>
        <w:t>B</w:t>
      </w:r>
      <w:r w:rsidR="008724DC" w:rsidRPr="001A0A10">
        <w:rPr>
          <w:rFonts w:cstheme="minorHAnsi"/>
        </w:rPr>
        <w:t xml:space="preserve">ased </w:t>
      </w:r>
      <w:r w:rsidR="00CC24AD">
        <w:rPr>
          <w:rFonts w:cstheme="minorHAnsi"/>
        </w:rPr>
        <w:t>D</w:t>
      </w:r>
      <w:r w:rsidR="008724DC" w:rsidRPr="001A0A10">
        <w:rPr>
          <w:rFonts w:cstheme="minorHAnsi"/>
        </w:rPr>
        <w:t xml:space="preserve">atabase. </w:t>
      </w:r>
      <w:r w:rsidR="003674F7" w:rsidRPr="001A0A10">
        <w:rPr>
          <w:rFonts w:cstheme="minorHAnsi"/>
        </w:rPr>
        <w:t>The server-side system is based on a W</w:t>
      </w:r>
      <w:r w:rsidR="003842D5" w:rsidRPr="001A0A10">
        <w:rPr>
          <w:rFonts w:cstheme="minorHAnsi"/>
        </w:rPr>
        <w:t xml:space="preserve">indows </w:t>
      </w:r>
      <w:r w:rsidR="00CC24AD" w:rsidRPr="001A0A10">
        <w:rPr>
          <w:rFonts w:cstheme="minorHAnsi"/>
        </w:rPr>
        <w:t xml:space="preserve">Communication </w:t>
      </w:r>
      <w:r w:rsidR="003674F7" w:rsidRPr="001A0A10">
        <w:rPr>
          <w:rFonts w:cstheme="minorHAnsi"/>
        </w:rPr>
        <w:t>F</w:t>
      </w:r>
      <w:r w:rsidR="003842D5" w:rsidRPr="001A0A10">
        <w:rPr>
          <w:rFonts w:cstheme="minorHAnsi"/>
        </w:rPr>
        <w:t>oundation</w:t>
      </w:r>
      <w:r w:rsidR="003674F7" w:rsidRPr="001A0A10">
        <w:rPr>
          <w:rFonts w:cstheme="minorHAnsi"/>
        </w:rPr>
        <w:t xml:space="preserve"> </w:t>
      </w:r>
      <w:r w:rsidR="008F20C5">
        <w:rPr>
          <w:rFonts w:cstheme="minorHAnsi"/>
        </w:rPr>
        <w:t>S</w:t>
      </w:r>
      <w:r w:rsidR="003674F7" w:rsidRPr="001A0A10">
        <w:rPr>
          <w:rFonts w:cstheme="minorHAnsi"/>
        </w:rPr>
        <w:t xml:space="preserve">ervice </w:t>
      </w:r>
      <w:r w:rsidR="00521FA8" w:rsidRPr="001A0A10">
        <w:rPr>
          <w:rFonts w:cstheme="minorHAnsi"/>
        </w:rPr>
        <w:t>and</w:t>
      </w:r>
      <w:r w:rsidR="003674F7" w:rsidRPr="001A0A10">
        <w:rPr>
          <w:rFonts w:cstheme="minorHAnsi"/>
        </w:rPr>
        <w:t xml:space="preserve"> includes a client which is a </w:t>
      </w:r>
      <w:r w:rsidR="00CC24AD">
        <w:rPr>
          <w:rFonts w:cstheme="minorHAnsi"/>
        </w:rPr>
        <w:t>W</w:t>
      </w:r>
      <w:r w:rsidR="003674F7" w:rsidRPr="001A0A10">
        <w:rPr>
          <w:rFonts w:cstheme="minorHAnsi"/>
        </w:rPr>
        <w:t xml:space="preserve">indows </w:t>
      </w:r>
      <w:r w:rsidR="00CC24AD">
        <w:rPr>
          <w:rFonts w:cstheme="minorHAnsi"/>
        </w:rPr>
        <w:t>F</w:t>
      </w:r>
      <w:r w:rsidR="003674F7" w:rsidRPr="001A0A10">
        <w:rPr>
          <w:rFonts w:cstheme="minorHAnsi"/>
        </w:rPr>
        <w:t xml:space="preserve">orm </w:t>
      </w:r>
      <w:r w:rsidR="00CC24AD">
        <w:rPr>
          <w:rFonts w:cstheme="minorHAnsi"/>
        </w:rPr>
        <w:t>A</w:t>
      </w:r>
      <w:r w:rsidR="00521FA8" w:rsidRPr="001A0A10">
        <w:rPr>
          <w:rFonts w:cstheme="minorHAnsi"/>
        </w:rPr>
        <w:t>pplication</w:t>
      </w:r>
    </w:p>
    <w:p w:rsidR="0035223A" w:rsidRDefault="0035223A" w:rsidP="0035223A">
      <w:pPr>
        <w:pStyle w:val="Heading1"/>
        <w:numPr>
          <w:ilvl w:val="0"/>
          <w:numId w:val="1"/>
        </w:numPr>
      </w:pPr>
      <w:bookmarkStart w:id="1" w:name="_Toc8118351"/>
      <w:r>
        <w:t>Security and transmission of Dat</w:t>
      </w:r>
      <w:bookmarkEnd w:id="1"/>
      <w:r w:rsidR="00E874CE">
        <w:t>a</w:t>
      </w:r>
    </w:p>
    <w:p w:rsidR="00F16EB1" w:rsidRDefault="00F16EB1" w:rsidP="009E7B0E">
      <w:pPr>
        <w:spacing w:line="360" w:lineRule="auto"/>
        <w:ind w:left="360"/>
      </w:pPr>
    </w:p>
    <w:p w:rsidR="009E7B0E" w:rsidRDefault="006A28B4" w:rsidP="009E7B0E">
      <w:pPr>
        <w:spacing w:line="360" w:lineRule="auto"/>
        <w:ind w:left="360"/>
      </w:pPr>
      <w:r>
        <w:t xml:space="preserve">Data </w:t>
      </w:r>
      <w:r w:rsidR="00472645" w:rsidRPr="00901BC0">
        <w:rPr>
          <w:rFonts w:cstheme="minorHAnsi"/>
          <w:sz w:val="24"/>
          <w:szCs w:val="24"/>
        </w:rPr>
        <w:t xml:space="preserve">Security </w:t>
      </w:r>
      <w:r>
        <w:t xml:space="preserve">is </w:t>
      </w:r>
      <w:r w:rsidR="00472645">
        <w:t>extremely</w:t>
      </w:r>
      <w:r>
        <w:t xml:space="preserve"> important, </w:t>
      </w:r>
      <w:r w:rsidR="000B3B53">
        <w:t>in this case for this application data</w:t>
      </w:r>
      <w:r w:rsidR="004B109F">
        <w:t xml:space="preserve"> such as the products – DVD information and Users – </w:t>
      </w:r>
      <w:r w:rsidR="0027205D">
        <w:t>users’</w:t>
      </w:r>
      <w:r w:rsidR="004B109F">
        <w:t xml:space="preserve"> </w:t>
      </w:r>
      <w:r w:rsidR="0027205D">
        <w:t>information is</w:t>
      </w:r>
      <w:r w:rsidR="000B3B53">
        <w:t xml:space="preserve"> stored in a </w:t>
      </w:r>
      <w:r w:rsidR="008B0D89">
        <w:t>database</w:t>
      </w:r>
      <w:r w:rsidR="000B3B53">
        <w:t xml:space="preserve"> thus security of this data is imperative especially when communicating across the </w:t>
      </w:r>
      <w:r w:rsidR="00472CD4">
        <w:t>internet.</w:t>
      </w:r>
      <w:r w:rsidR="00105C7E">
        <w:t xml:space="preserve"> Data is at risk </w:t>
      </w:r>
      <w:r w:rsidR="00514605">
        <w:t xml:space="preserve">from many different threats and these threats can have defensive </w:t>
      </w:r>
      <w:r w:rsidR="0027205D">
        <w:t xml:space="preserve">mechanism, one of which this application lacks. One strong way of protecting data and securing data is the use of encryption. </w:t>
      </w:r>
      <w:r w:rsidR="000D1272">
        <w:t xml:space="preserve">Encryption is </w:t>
      </w:r>
      <w:r w:rsidR="00CD57D9">
        <w:t xml:space="preserve">the mathematical manipulation of information to make it solely for the person </w:t>
      </w:r>
      <w:r w:rsidR="00652A3D">
        <w:t>it</w:t>
      </w:r>
      <w:r w:rsidR="00CD57D9">
        <w:t xml:space="preserve"> is meant </w:t>
      </w:r>
      <w:r w:rsidR="00652A3D">
        <w:t xml:space="preserve">for, </w:t>
      </w:r>
      <w:r w:rsidR="00CD57D9">
        <w:t xml:space="preserve"> </w:t>
      </w:r>
      <w:r w:rsidR="00652A3D">
        <w:t>e</w:t>
      </w:r>
      <w:r w:rsidR="001764AA">
        <w:t>ssentially it is t</w:t>
      </w:r>
      <w:r w:rsidR="000D1272">
        <w:t>he</w:t>
      </w:r>
      <w:r w:rsidR="00535C9B">
        <w:t xml:space="preserve"> securing of data </w:t>
      </w:r>
      <w:r w:rsidR="00CD57D9">
        <w:t xml:space="preserve">against </w:t>
      </w:r>
      <w:r w:rsidR="00FC684F">
        <w:t xml:space="preserve">those </w:t>
      </w:r>
      <w:r w:rsidR="00CD57D9">
        <w:t xml:space="preserve">users who </w:t>
      </w:r>
      <w:r w:rsidR="00FC684F">
        <w:t>are</w:t>
      </w:r>
      <w:r w:rsidR="00CD57D9">
        <w:t xml:space="preserve"> not the proposed recipient</w:t>
      </w:r>
      <w:r w:rsidR="004A38A6">
        <w:t xml:space="preserve"> </w:t>
      </w:r>
      <w:r w:rsidR="004A38A6">
        <w:fldChar w:fldCharType="begin" w:fldLock="1"/>
      </w:r>
      <w:r w:rsidR="00976644">
        <w:instrText>ADDIN CSL_CITATION {"citationItems":[{"id":"ITEM-1","itemData":{"author":[{"dropping-particle":"","family":"ICO","given":"","non-dropping-particle":"","parse-names":false,"suffix":""}],"id":"ITEM-1","issued":{"date-parts":[["2016"]]},"number-of-pages":"35","title":"Encryption","type":"report"},"uris":["http://www.mendeley.com/documents/?uuid=b931ce97-10ba-3e41-9811-613bf450b04b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4A38A6">
        <w:fldChar w:fldCharType="separate"/>
      </w:r>
      <w:r w:rsidR="004A38A6" w:rsidRPr="004A38A6">
        <w:rPr>
          <w:noProof/>
        </w:rPr>
        <w:t>[1]</w:t>
      </w:r>
      <w:r w:rsidR="004A38A6">
        <w:fldChar w:fldCharType="end"/>
      </w:r>
      <w:r w:rsidR="00652A3D">
        <w:t xml:space="preserve">. </w:t>
      </w:r>
      <w:r w:rsidR="00FA151D">
        <w:t xml:space="preserve">To put it simply, it is the transformation of data so that it is no longer understandable. </w:t>
      </w:r>
      <w:r w:rsidR="00887670">
        <w:t xml:space="preserve">Although there are many encryption methods most of which are </w:t>
      </w:r>
      <w:r w:rsidR="003865C6">
        <w:t xml:space="preserve">still not a great approach to secure data, one method however </w:t>
      </w:r>
      <w:r w:rsidR="00FC684F">
        <w:t>Hashing,</w:t>
      </w:r>
      <w:r w:rsidR="003865C6">
        <w:t xml:space="preserve"> and Salt</w:t>
      </w:r>
      <w:r w:rsidR="00FC684F">
        <w:t>ing</w:t>
      </w:r>
      <w:r w:rsidR="003865C6">
        <w:t xml:space="preserve"> is </w:t>
      </w:r>
      <w:r w:rsidR="00D37D9B">
        <w:t>the approach</w:t>
      </w:r>
      <w:r w:rsidR="00FC684F">
        <w:t xml:space="preserve"> to take</w:t>
      </w:r>
      <w:r w:rsidR="00D37D9B">
        <w:t xml:space="preserve">. </w:t>
      </w:r>
      <w:r w:rsidR="000109A9">
        <w:t xml:space="preserve">Hashing </w:t>
      </w:r>
      <w:r w:rsidR="009E7B0E">
        <w:t xml:space="preserve">is a </w:t>
      </w:r>
      <w:r w:rsidR="00371807">
        <w:t>one-way</w:t>
      </w:r>
      <w:r w:rsidR="009E7B0E">
        <w:t xml:space="preserve"> function meaning the transformed input cannot be put back the way it was</w:t>
      </w:r>
      <w:r w:rsidR="00271DA5">
        <w:t xml:space="preserve">, this hash function converts a string of characters into a series of combined characters and numbers that have a fixed length.  </w:t>
      </w:r>
      <w:r w:rsidR="00371807">
        <w:t>Salting is the series of random characters that is added to the string before the hash function is applied</w:t>
      </w:r>
      <w:r w:rsidR="00976644">
        <w:t xml:space="preserve"> </w:t>
      </w:r>
      <w:r w:rsidR="00976644">
        <w:fldChar w:fldCharType="begin" w:fldLock="1"/>
      </w:r>
      <w:r w:rsidR="008B314B">
        <w:instrText>ADDIN CSL_CITATION {"citationItems":[{"id":"ITEM-1","itemData":{"URL":"https://medium.com/@mehanix/lets-talk-security-salted-password-hashing-in-c-5460be5c3aae","accessed":{"date-parts":[["2019","5","8"]]},"id":"ITEM-1","issued":{"date-parts":[["0"]]},"title":"Let’s talk security: Salted password hashing in C# – Nicoleta Ciauşu – Medium","type":"webpage"},"uris":["http://www.mendeley.com/documents/?uuid=6dc22a31-e043-382b-8f65-f7c9c0431740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976644">
        <w:fldChar w:fldCharType="separate"/>
      </w:r>
      <w:r w:rsidR="00976644" w:rsidRPr="00976644">
        <w:rPr>
          <w:noProof/>
        </w:rPr>
        <w:t>[2]</w:t>
      </w:r>
      <w:r w:rsidR="00976644">
        <w:fldChar w:fldCharType="end"/>
      </w:r>
      <w:r w:rsidR="00983A1A">
        <w:t>.</w:t>
      </w:r>
      <w:bookmarkStart w:id="2" w:name="_GoBack"/>
      <w:bookmarkEnd w:id="2"/>
      <w:r w:rsidR="00371807">
        <w:t xml:space="preserve"> </w:t>
      </w:r>
    </w:p>
    <w:p w:rsidR="00C03E8D" w:rsidRDefault="00442758" w:rsidP="00D6071C">
      <w:pPr>
        <w:spacing w:line="360" w:lineRule="auto"/>
        <w:ind w:left="360"/>
      </w:pPr>
      <w:r>
        <w:t xml:space="preserve">There are two levels of objectives of security one being the primary and the other being </w:t>
      </w:r>
      <w:r w:rsidR="009E178E">
        <w:t xml:space="preserve">secondary objectives. The primary objectives relate to threats like corruption, loss and disclosure whereas the secondary objectives are </w:t>
      </w:r>
      <w:r w:rsidR="00B36DF0">
        <w:t>the lead to the specification of the services which aim to support the primary objectives</w:t>
      </w:r>
      <w:r w:rsidR="008B314B">
        <w:t xml:space="preserve"> </w:t>
      </w:r>
      <w:r w:rsidR="008B314B">
        <w:fldChar w:fldCharType="begin" w:fldLock="1"/>
      </w:r>
      <w:r w:rsidR="008B314B">
        <w:instrText>ADDIN CSL_CITATION {"citationItems":[{"id":"ITEM-1","itemData":{"author":[{"dropping-particle":"","family":"Oracle Developers","given":"","non-dropping-particle":"","parse-names":false,"suffix":""}],"id":"ITEM-1","issued":{"date-parts":[["2015"]]},"title":"Data Security Essentials","type":"article"},"uris":["http://www.mendeley.com/documents/?uuid=bce85928-5496-39c3-80b5-4f024913762c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8B314B">
        <w:fldChar w:fldCharType="separate"/>
      </w:r>
      <w:r w:rsidR="008B314B" w:rsidRPr="008B314B">
        <w:rPr>
          <w:noProof/>
        </w:rPr>
        <w:t>[3]</w:t>
      </w:r>
      <w:r w:rsidR="008B314B">
        <w:fldChar w:fldCharType="end"/>
      </w:r>
      <w:r w:rsidR="008B314B">
        <w:t xml:space="preserve"> </w:t>
      </w:r>
      <w:r w:rsidR="008B314B">
        <w:fldChar w:fldCharType="begin" w:fldLock="1"/>
      </w:r>
      <w:r w:rsidR="00FC77E7">
        <w:instrText>ADDIN CSL_CITATION {"citationItems":[{"id":"ITEM-1","itemData":{"author":[{"dropping-particle":"","family":"Moffett","given":"Jonathan D","non-dropping-particle":"","parse-names":false,"suffix":""}],"id":"ITEM-1","issued":{"date-parts":[["0"]]},"title":"SECURITY AND DISTRIBUTED SYSTEMS","type":"report"},"uris":["http://www.mendeley.com/documents/?uuid=98a86755-2a6e-3ded-aa01-1b22d4e511f5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8B314B">
        <w:fldChar w:fldCharType="separate"/>
      </w:r>
      <w:r w:rsidR="008B314B" w:rsidRPr="008B314B">
        <w:rPr>
          <w:noProof/>
        </w:rPr>
        <w:t>[4]</w:t>
      </w:r>
      <w:r w:rsidR="008B314B">
        <w:fldChar w:fldCharType="end"/>
      </w:r>
      <w:r w:rsidR="00B36DF0">
        <w:t xml:space="preserve">. </w:t>
      </w:r>
      <w:r w:rsidR="009E178E">
        <w:t xml:space="preserve"> </w:t>
      </w:r>
      <w:r w:rsidR="00AB2D3C">
        <w:t xml:space="preserve">Additionally, there are three security objectives within the primary objectives which apply </w:t>
      </w:r>
      <w:r w:rsidR="00F655B7">
        <w:t xml:space="preserve">to the transit of data and messages stored. </w:t>
      </w:r>
      <w:r w:rsidR="00C03E8D">
        <w:t xml:space="preserve">The first one being Confidentiality </w:t>
      </w:r>
      <w:r w:rsidR="00E10CEF">
        <w:t xml:space="preserve">this refers to the </w:t>
      </w:r>
      <w:r w:rsidR="003937C1">
        <w:t>protecting of data</w:t>
      </w:r>
      <w:r w:rsidR="00E778B1">
        <w:t xml:space="preserve"> from unauthorised personnel</w:t>
      </w:r>
      <w:r w:rsidR="00B2099B">
        <w:t xml:space="preserve"> </w:t>
      </w:r>
      <w:r w:rsidR="00FC77E7">
        <w:fldChar w:fldCharType="begin" w:fldLock="1"/>
      </w:r>
      <w:r w:rsidR="00FF462D">
        <w:instrText>ADDIN CSL_CITATION {"citationItems":[{"id":"ITEM-1","itemData":{"URL":"https://developer.mozilla.org/en-US/docs/Web/Security/Information_Security_Basics/Confidentiality,_Integrity,_and_Availability","accessed":{"date-parts":[["2019","5","8"]]},"author":[{"dropping-particle":"","family":"MDN","given":"","non-dropping-particle":"","parse-names":false,"suffix":""}],"id":"ITEM-1","issued":{"date-parts":[["0"]]},"title":"Confidentiality, Integrity, and Availability - Web security","type":"webpage"},"uris":["http://www.mendeley.com/documents/?uuid=cc2d2110-4419-3639-8521-999264cb9e3b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FC77E7">
        <w:fldChar w:fldCharType="separate"/>
      </w:r>
      <w:r w:rsidR="00FC77E7" w:rsidRPr="00FC77E7">
        <w:rPr>
          <w:noProof/>
        </w:rPr>
        <w:t>[5]</w:t>
      </w:r>
      <w:r w:rsidR="00FC77E7">
        <w:fldChar w:fldCharType="end"/>
      </w:r>
      <w:r w:rsidR="00E778B1">
        <w:t xml:space="preserve"> </w:t>
      </w:r>
      <w:r w:rsidR="00CF1D8C">
        <w:t>additionally</w:t>
      </w:r>
      <w:r w:rsidR="00F617FA">
        <w:t>, it is about maintain</w:t>
      </w:r>
      <w:r w:rsidR="00F05F70">
        <w:t>ing</w:t>
      </w:r>
      <w:r w:rsidR="00F617FA">
        <w:t xml:space="preserve"> the </w:t>
      </w:r>
      <w:r w:rsidR="00B84556">
        <w:t>confiden</w:t>
      </w:r>
      <w:r w:rsidR="00041220">
        <w:t xml:space="preserve">tiality </w:t>
      </w:r>
      <w:r w:rsidR="00F617FA">
        <w:t xml:space="preserve">of data that is </w:t>
      </w:r>
      <w:r w:rsidR="00F05F70">
        <w:t xml:space="preserve">stored and </w:t>
      </w:r>
      <w:r w:rsidR="00594060">
        <w:t>transmitted</w:t>
      </w:r>
      <w:r w:rsidR="00F617FA">
        <w:t xml:space="preserve"> within the application</w:t>
      </w:r>
      <w:r w:rsidR="00F05F70">
        <w:t>, moreover</w:t>
      </w:r>
      <w:r w:rsidR="00FF462D">
        <w:t xml:space="preserve"> it is the p</w:t>
      </w:r>
      <w:r w:rsidR="00D6071C">
        <w:t xml:space="preserve">revention of unauthorised access to stored data and the prevention of </w:t>
      </w:r>
      <w:r w:rsidR="00FF462D">
        <w:t>prying</w:t>
      </w:r>
      <w:r w:rsidR="00D6071C">
        <w:t xml:space="preserve"> on </w:t>
      </w:r>
      <w:r w:rsidR="00FF462D">
        <w:t>data</w:t>
      </w:r>
      <w:r w:rsidR="00D6071C">
        <w:t xml:space="preserve"> in transmission</w:t>
      </w:r>
      <w:r w:rsidR="00FF462D">
        <w:t xml:space="preserve"> </w:t>
      </w:r>
      <w:r w:rsidR="00FF462D">
        <w:fldChar w:fldCharType="begin" w:fldLock="1"/>
      </w:r>
      <w:r w:rsidR="00804C27">
        <w:instrText>ADDIN CSL_CITATION {"citationItems":[{"id":"ITEM-1","itemData":{"author":[{"dropping-particle":"","family":"Moffett","given":"Jonathan D","non-dropping-particle":"","parse-names":false,"suffix":""}],"id":"ITEM-1","issued":{"date-parts":[["0"]]},"title":"SECURITY AND DISTRIBUTED SYSTEMS","type":"report"},"uris":["http://www.mendeley.com/documents/?uuid=98a86755-2a6e-3ded-aa01-1b22d4e511f5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FF462D">
        <w:fldChar w:fldCharType="separate"/>
      </w:r>
      <w:r w:rsidR="00FF462D" w:rsidRPr="00FF462D">
        <w:rPr>
          <w:noProof/>
        </w:rPr>
        <w:t>[4]</w:t>
      </w:r>
      <w:r w:rsidR="00FF462D">
        <w:fldChar w:fldCharType="end"/>
      </w:r>
      <w:r w:rsidR="00D6071C">
        <w:t>.</w:t>
      </w:r>
      <w:r w:rsidR="00ED363C">
        <w:t xml:space="preserve"> The second security objective is </w:t>
      </w:r>
      <w:r w:rsidR="00D427FC">
        <w:t xml:space="preserve">integrity, </w:t>
      </w:r>
      <w:r w:rsidR="00D427FC">
        <w:lastRenderedPageBreak/>
        <w:t>this</w:t>
      </w:r>
      <w:r w:rsidR="00341726">
        <w:t xml:space="preserve"> refers to data authenticity, </w:t>
      </w:r>
      <w:r w:rsidR="00327AF2">
        <w:t xml:space="preserve">this refers to the </w:t>
      </w:r>
      <w:r w:rsidR="00F627FB">
        <w:t>authenticity</w:t>
      </w:r>
      <w:r w:rsidR="00F627FB">
        <w:t xml:space="preserve"> </w:t>
      </w:r>
      <w:r w:rsidR="00327AF2">
        <w:t>of data ensuring the data that is stored and transmitted is genuine</w:t>
      </w:r>
      <w:r w:rsidR="00F627FB">
        <w:t xml:space="preserve">, example of this for this application would be a hacker shopping </w:t>
      </w:r>
      <w:r w:rsidR="0030252B">
        <w:t xml:space="preserve">to buy a DVD and then </w:t>
      </w:r>
      <w:r w:rsidR="00F627FB">
        <w:t xml:space="preserve">maliciously </w:t>
      </w:r>
      <w:r w:rsidR="00082614">
        <w:t>changing</w:t>
      </w:r>
      <w:r w:rsidR="00F627FB">
        <w:t xml:space="preserve"> the prices of the DVD’s </w:t>
      </w:r>
      <w:r w:rsidR="00082614">
        <w:t xml:space="preserve">leading them to buy DVD’s for the prices that they </w:t>
      </w:r>
      <w:r w:rsidR="00627680">
        <w:t xml:space="preserve">have </w:t>
      </w:r>
      <w:r w:rsidR="00082614">
        <w:t>set, this is an example of  integrity failure</w:t>
      </w:r>
      <w:r w:rsidR="00C45D6A">
        <w:t xml:space="preserve"> as the application did not authorise for that alterations</w:t>
      </w:r>
      <w:r w:rsidR="00082614">
        <w:t xml:space="preserve">. </w:t>
      </w:r>
      <w:r w:rsidR="00FC6014">
        <w:t xml:space="preserve">Integrity is achieved in two ways one preventing the occurrence of </w:t>
      </w:r>
      <w:r w:rsidR="00D61290">
        <w:t xml:space="preserve">the </w:t>
      </w:r>
      <w:r w:rsidR="00FC6014">
        <w:t xml:space="preserve">failures from </w:t>
      </w:r>
      <w:r w:rsidR="00D61290">
        <w:t>taking place</w:t>
      </w:r>
      <w:r w:rsidR="00FC6014">
        <w:t xml:space="preserve"> at all or finding the </w:t>
      </w:r>
      <w:r w:rsidR="00D61290">
        <w:t>occurrence</w:t>
      </w:r>
      <w:r w:rsidR="00FC6014">
        <w:t xml:space="preserve"> and recovering from it</w:t>
      </w:r>
      <w:r w:rsidR="002261BB">
        <w:t>. The third security objective is availability, this refers to the data being accessible for users that are authorized to access it</w:t>
      </w:r>
      <w:r w:rsidR="00804C27">
        <w:t xml:space="preserve"> </w:t>
      </w:r>
      <w:r w:rsidR="00804C27">
        <w:fldChar w:fldCharType="begin" w:fldLock="1"/>
      </w:r>
      <w:r w:rsidR="00624EF1">
        <w:instrText>ADDIN CSL_CITATION {"citationItems":[{"id":"ITEM-1","itemData":{"DOI":"10.6028/NIST.SP.800-123","author":[{"dropping-particle":"","family":"Scarfone","given":"Karen","non-dropping-particle":"","parse-names":false,"suffix":""},{"dropping-particle":"","family":"Jansen","given":"Wayne","non-dropping-particle":"","parse-names":false,"suffix":""},{"dropping-particle":"","family":"Tracy","given":"Miles","non-dropping-particle":"","parse-names":false,"suffix":""}],"id":"ITEM-1","issued":{"date-parts":[["0"]]},"title":"Special Publication 800-123 Guide to General Server Security","type":"report"},"uris":["http://www.mendeley.com/documents/?uuid=b9fc6cb8-fc11-38ba-a0cf-8a300cbb7a50"]}],"mendeley":{"formattedCitation":"[6]","plainTextFormattedCitation":"[6]","previouslyFormattedCitation":"[6]"},"properties":{"noteIndex":0},"schema":"https://github.com/citation-style-language/schema/raw/master/csl-citation.json"}</w:instrText>
      </w:r>
      <w:r w:rsidR="00804C27">
        <w:fldChar w:fldCharType="separate"/>
      </w:r>
      <w:r w:rsidR="00804C27" w:rsidRPr="00804C27">
        <w:rPr>
          <w:noProof/>
        </w:rPr>
        <w:t>[6]</w:t>
      </w:r>
      <w:r w:rsidR="00804C27">
        <w:fldChar w:fldCharType="end"/>
      </w:r>
      <w:r w:rsidR="00B2321E">
        <w:t xml:space="preserve"> </w:t>
      </w:r>
      <w:r w:rsidR="002261BB">
        <w:t xml:space="preserve">. </w:t>
      </w:r>
    </w:p>
    <w:p w:rsidR="009E7B0E" w:rsidRDefault="00FC6014" w:rsidP="00FC6014">
      <w:pPr>
        <w:tabs>
          <w:tab w:val="left" w:pos="2380"/>
        </w:tabs>
        <w:spacing w:line="360" w:lineRule="auto"/>
        <w:ind w:left="360"/>
      </w:pPr>
      <w:r>
        <w:tab/>
      </w:r>
    </w:p>
    <w:p w:rsidR="00FC6014" w:rsidRDefault="00C97E63" w:rsidP="00FC6014">
      <w:pPr>
        <w:tabs>
          <w:tab w:val="left" w:pos="2380"/>
        </w:tabs>
        <w:spacing w:line="360" w:lineRule="auto"/>
        <w:ind w:left="360"/>
      </w:pPr>
      <w:r>
        <w:t>W</w:t>
      </w:r>
      <w:r w:rsidR="00483774">
        <w:t xml:space="preserve">indows </w:t>
      </w:r>
      <w:r>
        <w:t>C</w:t>
      </w:r>
      <w:r w:rsidR="00B6706C">
        <w:t xml:space="preserve">ommunication </w:t>
      </w:r>
      <w:r>
        <w:t>F</w:t>
      </w:r>
      <w:r w:rsidR="00B6706C">
        <w:t>oundation</w:t>
      </w:r>
      <w:r w:rsidR="00483774">
        <w:t xml:space="preserve"> </w:t>
      </w:r>
      <w:r w:rsidR="00624EF1">
        <w:t xml:space="preserve">offers </w:t>
      </w:r>
      <w:r w:rsidR="008D28A4">
        <w:t xml:space="preserve">transfer security </w:t>
      </w:r>
      <w:r w:rsidR="00B10C33">
        <w:t>modes</w:t>
      </w:r>
      <w:r w:rsidR="008D28A4">
        <w:t xml:space="preserve"> which aids ensuring that the communication between the client and server is secure. </w:t>
      </w:r>
      <w:r w:rsidR="00B843A5">
        <w:t xml:space="preserve">One mode that does not allow </w:t>
      </w:r>
      <w:r w:rsidR="00EF7998">
        <w:t xml:space="preserve">any sort of message security and the service does not receive any identifications about the client is the </w:t>
      </w:r>
      <w:r w:rsidR="00B6706C">
        <w:t>N</w:t>
      </w:r>
      <w:r w:rsidR="00EF7998">
        <w:t>one mode, this mode is extremely dangerous.  Another</w:t>
      </w:r>
      <w:r w:rsidR="00F94709">
        <w:t xml:space="preserve"> transfer security </w:t>
      </w:r>
      <w:r w:rsidR="004C4A17">
        <w:t xml:space="preserve">mode is the  Transport mode this </w:t>
      </w:r>
      <w:r w:rsidR="00B10C33">
        <w:t xml:space="preserve">makes use </w:t>
      </w:r>
      <w:r w:rsidR="006E099B">
        <w:t xml:space="preserve">of a secure transport </w:t>
      </w:r>
      <w:r w:rsidR="004C4A17">
        <w:t>of data vi</w:t>
      </w:r>
      <w:r w:rsidR="00B6706C">
        <w:t>a</w:t>
      </w:r>
      <w:r w:rsidR="004C4A17">
        <w:t xml:space="preserve"> communication protocols</w:t>
      </w:r>
      <w:r w:rsidR="001A6781">
        <w:t xml:space="preserve"> </w:t>
      </w:r>
      <w:r w:rsidR="00624EF1">
        <w:fldChar w:fldCharType="begin" w:fldLock="1"/>
      </w:r>
      <w:r w:rsidR="008C6361">
        <w:instrText>ADDIN CSL_CITATION {"citationItems":[{"id":"ITEM-1","itemData":{"URL":"https://docs.microsoft.com/en-us/dotnet/framework/wcf/feature-details/distributed-application-security","accessed":{"date-parts":[["2019","5","8"]]},"id":"ITEM-1","issued":{"date-parts":[["0"]]},"title":"Distributed Application Security","type":"webpage"},"uris":["http://www.mendeley.com/documents/?uuid=ad88e344-2a64-3215-9cba-f7d87bed965f"]}],"mendeley":{"formattedCitation":"[7]","plainTextFormattedCitation":"[7]","previouslyFormattedCitation":"[7]"},"properties":{"noteIndex":0},"schema":"https://github.com/citation-style-language/schema/raw/master/csl-citation.json"}</w:instrText>
      </w:r>
      <w:r w:rsidR="00624EF1">
        <w:fldChar w:fldCharType="separate"/>
      </w:r>
      <w:r w:rsidR="00624EF1" w:rsidRPr="00624EF1">
        <w:rPr>
          <w:noProof/>
        </w:rPr>
        <w:t>[7]</w:t>
      </w:r>
      <w:r w:rsidR="00624EF1">
        <w:fldChar w:fldCharType="end"/>
      </w:r>
      <w:r w:rsidR="002F27A5">
        <w:t xml:space="preserve"> t</w:t>
      </w:r>
      <w:r w:rsidR="004C4A17">
        <w:t xml:space="preserve">his mode is the </w:t>
      </w:r>
      <w:r w:rsidR="002F27A5">
        <w:t>simplest</w:t>
      </w:r>
      <w:r w:rsidR="004C4A17">
        <w:t xml:space="preserve"> modes whic</w:t>
      </w:r>
      <w:r w:rsidR="002F27A5">
        <w:t xml:space="preserve">h achieves this however it is effective when the environment is controlled for example </w:t>
      </w:r>
      <w:r w:rsidR="002C0703">
        <w:t xml:space="preserve">on an </w:t>
      </w:r>
      <w:r w:rsidR="002F27A5">
        <w:t>intranet application</w:t>
      </w:r>
      <w:r w:rsidR="002C0703">
        <w:t xml:space="preserve"> – applications that are used mainly on the internal network of an organisation</w:t>
      </w:r>
      <w:r w:rsidR="002F27A5">
        <w:t xml:space="preserve"> </w:t>
      </w:r>
      <w:r w:rsidR="008C6361">
        <w:fldChar w:fldCharType="begin" w:fldLock="1"/>
      </w:r>
      <w:r w:rsidR="00616C97">
        <w:instrText>ADDIN CSL_CITATION {"citationItems":[{"id":"ITEM-1","itemData":{"URL":"https://www.tutorialspoint.com/wcf/wcf_security.htm","accessed":{"date-parts":[["2019","5","8"]]},"id":"ITEM-1","issued":{"date-parts":[["0"]]},"title":"WCF Security","type":"webpage"},"uris":["http://www.mendeley.com/documents/?uuid=7a9b655c-e117-37d9-b5be-2c42f2f092b2"]}],"mendeley":{"formattedCitation":"[8]","plainTextFormattedCitation":"[8]","previouslyFormattedCitation":"[8]"},"properties":{"noteIndex":0},"schema":"https://github.com/citation-style-language/schema/raw/master/csl-citation.json"}</w:instrText>
      </w:r>
      <w:r w:rsidR="008C6361">
        <w:fldChar w:fldCharType="separate"/>
      </w:r>
      <w:r w:rsidR="008C6361" w:rsidRPr="008C6361">
        <w:rPr>
          <w:noProof/>
        </w:rPr>
        <w:t>[8]</w:t>
      </w:r>
      <w:r w:rsidR="008C6361">
        <w:fldChar w:fldCharType="end"/>
      </w:r>
      <w:r w:rsidR="002F27A5">
        <w:t xml:space="preserve">. </w:t>
      </w:r>
      <w:r w:rsidR="00701939">
        <w:t xml:space="preserve">Another transfer </w:t>
      </w:r>
      <w:r w:rsidR="00840134">
        <w:t>security</w:t>
      </w:r>
      <w:r w:rsidR="00701939">
        <w:t xml:space="preserve"> mode is the Message mode, this allows authentication that is mutual and offers </w:t>
      </w:r>
      <w:r w:rsidR="00840134">
        <w:t>privacy</w:t>
      </w:r>
      <w:r w:rsidR="00701939">
        <w:t xml:space="preserve"> as messages are </w:t>
      </w:r>
      <w:r w:rsidR="00EF16CD">
        <w:t>encrypted,</w:t>
      </w:r>
      <w:r w:rsidR="00701939">
        <w:t xml:space="preserve"> messages are transported through http</w:t>
      </w:r>
      <w:r w:rsidR="00840134">
        <w:t xml:space="preserve"> however this is not considered a secure practice</w:t>
      </w:r>
      <w:r w:rsidR="00701939">
        <w:t xml:space="preserve">. </w:t>
      </w:r>
      <w:r w:rsidR="00F15FD6">
        <w:t xml:space="preserve">Furthermore, the mixed security transfer mode is not often used and </w:t>
      </w:r>
      <w:r w:rsidR="002F3F1B">
        <w:t xml:space="preserve">authentication from the client is only presented at the client level. The last </w:t>
      </w:r>
      <w:r w:rsidR="00AF2B8C">
        <w:t xml:space="preserve">mode is Both, this mode </w:t>
      </w:r>
      <w:r w:rsidR="00444591">
        <w:t xml:space="preserve">encompasses </w:t>
      </w:r>
      <w:r w:rsidR="004F60FB">
        <w:t>T</w:t>
      </w:r>
      <w:r w:rsidR="00444591">
        <w:t xml:space="preserve">ransport and </w:t>
      </w:r>
      <w:r w:rsidR="004F60FB">
        <w:t>M</w:t>
      </w:r>
      <w:r w:rsidR="00444591">
        <w:t>essage security modes, this offers a more secure security cover</w:t>
      </w:r>
      <w:r w:rsidR="00616C97">
        <w:t xml:space="preserve"> </w:t>
      </w:r>
      <w:r w:rsidR="00616C97">
        <w:fldChar w:fldCharType="begin" w:fldLock="1"/>
      </w:r>
      <w:r w:rsidR="00616C97">
        <w:instrText>ADDIN CSL_CITATION {"citationItems":[{"id":"ITEM-1","itemData":{"URL":"https://www.tutorialspoint.com/wcf/wcf_security.htm","accessed":{"date-parts":[["2019","5","8"]]},"id":"ITEM-1","issued":{"date-parts":[["0"]]},"title":"WCF Security","type":"webpage"},"uris":["http://www.mendeley.com/documents/?uuid=7a9b655c-e117-37d9-b5be-2c42f2f092b2"]}],"mendeley":{"formattedCitation":"[8]","plainTextFormattedCitation":"[8]"},"properties":{"noteIndex":0},"schema":"https://github.com/citation-style-language/schema/raw/master/csl-citation.json"}</w:instrText>
      </w:r>
      <w:r w:rsidR="00616C97">
        <w:fldChar w:fldCharType="separate"/>
      </w:r>
      <w:r w:rsidR="00616C97" w:rsidRPr="00616C97">
        <w:rPr>
          <w:noProof/>
        </w:rPr>
        <w:t>[8]</w:t>
      </w:r>
      <w:r w:rsidR="00616C97">
        <w:fldChar w:fldCharType="end"/>
      </w:r>
      <w:r w:rsidR="00444591">
        <w:t xml:space="preserve"> . </w:t>
      </w:r>
    </w:p>
    <w:p w:rsidR="00543459" w:rsidRPr="00543459" w:rsidRDefault="008C7081" w:rsidP="00543459">
      <w:pPr>
        <w:pStyle w:val="Heading1"/>
        <w:numPr>
          <w:ilvl w:val="0"/>
          <w:numId w:val="1"/>
        </w:numPr>
      </w:pPr>
      <w:r>
        <w:t xml:space="preserve">DVD </w:t>
      </w:r>
      <w:r w:rsidR="00014E37">
        <w:t xml:space="preserve">Application developed </w:t>
      </w:r>
    </w:p>
    <w:p w:rsidR="009C3D10" w:rsidRDefault="009C3D10" w:rsidP="009C3D10"/>
    <w:p w:rsidR="00BE0D47" w:rsidRDefault="00C52E64" w:rsidP="009826D6">
      <w:pPr>
        <w:spacing w:line="360" w:lineRule="auto"/>
        <w:ind w:left="360"/>
      </w:pPr>
      <w:r>
        <w:t xml:space="preserve">The application currently stands allowing only one </w:t>
      </w:r>
      <w:r w:rsidR="0098078E">
        <w:t>user</w:t>
      </w:r>
      <w:r>
        <w:t xml:space="preserve"> with a </w:t>
      </w:r>
      <w:r w:rsidR="0098078E">
        <w:t>specific</w:t>
      </w:r>
      <w:r>
        <w:t xml:space="preserve"> set of details to log in, a bunch of </w:t>
      </w:r>
      <w:r w:rsidR="00182950">
        <w:t>DVD</w:t>
      </w:r>
      <w:r>
        <w:t xml:space="preserve"> items are displayed with details</w:t>
      </w:r>
      <w:r w:rsidR="00182950">
        <w:t xml:space="preserve"> and a shopping cart beside this is also shown</w:t>
      </w:r>
      <w:r>
        <w:t>.</w:t>
      </w:r>
      <w:r w:rsidR="00182950">
        <w:t xml:space="preserve"> Functionality of this application can be greater. </w:t>
      </w:r>
      <w:r w:rsidR="008C7081">
        <w:t>The DVD application could do with some major additions</w:t>
      </w:r>
      <w:r w:rsidR="004F60FB">
        <w:t xml:space="preserve"> and or improvements</w:t>
      </w:r>
      <w:r w:rsidR="008C7081">
        <w:t xml:space="preserve">. </w:t>
      </w:r>
      <w:r>
        <w:t xml:space="preserve"> </w:t>
      </w:r>
      <w:r w:rsidR="00BE0D47">
        <w:t>For the future</w:t>
      </w:r>
      <w:r w:rsidR="007262A4">
        <w:t xml:space="preserve"> of</w:t>
      </w:r>
      <w:r w:rsidR="00BE0D47">
        <w:t xml:space="preserve"> this DVD shop application</w:t>
      </w:r>
      <w:r w:rsidR="007262A4">
        <w:t>,</w:t>
      </w:r>
      <w:r w:rsidR="00AA26B0">
        <w:t xml:space="preserve"> </w:t>
      </w:r>
      <w:r w:rsidR="007262A4">
        <w:t xml:space="preserve">it </w:t>
      </w:r>
      <w:r w:rsidR="00AA26B0">
        <w:t xml:space="preserve">will allow users to register and login with appropriate security for data stored and transmitted. </w:t>
      </w:r>
      <w:r w:rsidR="00995CC1">
        <w:t>Moreover, to a</w:t>
      </w:r>
      <w:r w:rsidR="009826D6">
        <w:t>llow users that are registered and logged in</w:t>
      </w:r>
      <w:r w:rsidR="00014E37">
        <w:t xml:space="preserve"> to b</w:t>
      </w:r>
      <w:r w:rsidR="009826D6">
        <w:t xml:space="preserve">uy DVD’s, </w:t>
      </w:r>
      <w:r w:rsidR="00D654D4">
        <w:t>m</w:t>
      </w:r>
      <w:r w:rsidR="00AC0DE8" w:rsidRPr="00AC0DE8">
        <w:t>athematical</w:t>
      </w:r>
      <w:r w:rsidR="009826D6" w:rsidRPr="00AC0DE8">
        <w:t xml:space="preserve"> operations implemented so that a shopping cart </w:t>
      </w:r>
      <w:r w:rsidR="00AC0DE8" w:rsidRPr="00AC0DE8">
        <w:t>functionality</w:t>
      </w:r>
      <w:r w:rsidR="009826D6" w:rsidRPr="00AC0DE8">
        <w:t xml:space="preserve"> can work.</w:t>
      </w:r>
      <w:r w:rsidR="00E11769">
        <w:t xml:space="preserve"> Lastly, to allow this application to g</w:t>
      </w:r>
      <w:r w:rsidR="00BE0D47" w:rsidRPr="00AC0DE8">
        <w:t>enerate a subtotal of items being purchased.</w:t>
      </w:r>
    </w:p>
    <w:p w:rsidR="00EA1F1F" w:rsidRPr="00084B57" w:rsidRDefault="00EA1F1F" w:rsidP="009826D6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9C3D10" w:rsidRDefault="009C3D10" w:rsidP="009C3D10"/>
    <w:p w:rsidR="00014E37" w:rsidRDefault="00014E37" w:rsidP="007C4272">
      <w:pPr>
        <w:pStyle w:val="Heading1"/>
        <w:numPr>
          <w:ilvl w:val="0"/>
          <w:numId w:val="1"/>
        </w:numPr>
      </w:pPr>
      <w:bookmarkStart w:id="3" w:name="_Toc8118353"/>
      <w:r>
        <w:t xml:space="preserve">Conclusion </w:t>
      </w:r>
    </w:p>
    <w:p w:rsidR="00014E37" w:rsidRDefault="00014E37" w:rsidP="00014E37">
      <w:pPr>
        <w:spacing w:line="360" w:lineRule="auto"/>
        <w:ind w:left="360"/>
      </w:pPr>
      <w:r>
        <w:t xml:space="preserve"> </w:t>
      </w:r>
    </w:p>
    <w:p w:rsidR="00762AB4" w:rsidRPr="00014E37" w:rsidRDefault="00014E37" w:rsidP="00656ED2">
      <w:pPr>
        <w:spacing w:line="360" w:lineRule="auto"/>
        <w:ind w:left="360"/>
      </w:pPr>
      <w:r>
        <w:t xml:space="preserve">This report summed up the importance of data security within a distributed application and the methods an application can take to ensure data of an application is secured. </w:t>
      </w:r>
      <w:r w:rsidR="008C7081">
        <w:t xml:space="preserve"> </w:t>
      </w:r>
      <w:r w:rsidR="00762AB4">
        <w:t xml:space="preserve">Data </w:t>
      </w:r>
      <w:r w:rsidR="00762AB4" w:rsidRPr="00901BC0">
        <w:rPr>
          <w:rFonts w:cstheme="minorHAnsi"/>
          <w:sz w:val="24"/>
          <w:szCs w:val="24"/>
        </w:rPr>
        <w:t xml:space="preserve">Security </w:t>
      </w:r>
      <w:r w:rsidR="00762AB4">
        <w:t xml:space="preserve">is extremely </w:t>
      </w:r>
      <w:r w:rsidR="008C7081">
        <w:t>important</w:t>
      </w:r>
      <w:r w:rsidR="00762AB4">
        <w:t xml:space="preserve"> especially when communicating across the internet.</w:t>
      </w:r>
      <w:r w:rsidR="00656ED2">
        <w:t xml:space="preserve"> </w:t>
      </w:r>
      <w:r w:rsidR="00EF43A8">
        <w:t xml:space="preserve">The report was </w:t>
      </w:r>
      <w:r w:rsidR="00656ED2">
        <w:t xml:space="preserve">closed by </w:t>
      </w:r>
      <w:r w:rsidR="00EF43A8">
        <w:t xml:space="preserve">a </w:t>
      </w:r>
      <w:r w:rsidR="00656ED2">
        <w:t>description of an application that was created</w:t>
      </w:r>
      <w:r w:rsidR="00EF43A8">
        <w:t xml:space="preserve"> and recommendations for the future</w:t>
      </w:r>
      <w:r w:rsidR="00656ED2">
        <w:t xml:space="preserve">. </w:t>
      </w:r>
    </w:p>
    <w:p w:rsidR="009C3D10" w:rsidRDefault="009C3D10" w:rsidP="007C4272">
      <w:pPr>
        <w:pStyle w:val="Heading1"/>
        <w:numPr>
          <w:ilvl w:val="0"/>
          <w:numId w:val="1"/>
        </w:numPr>
      </w:pPr>
      <w:r>
        <w:t>References</w:t>
      </w:r>
      <w:bookmarkEnd w:id="3"/>
      <w:r>
        <w:t xml:space="preserve"> </w:t>
      </w:r>
    </w:p>
    <w:p w:rsidR="00C3179C" w:rsidRDefault="00C3179C" w:rsidP="00014E37">
      <w:pPr>
        <w:ind w:left="993"/>
      </w:pPr>
    </w:p>
    <w:p w:rsidR="00616C97" w:rsidRPr="00616C97" w:rsidRDefault="00C3179C" w:rsidP="00014E37">
      <w:pPr>
        <w:widowControl w:val="0"/>
        <w:autoSpaceDE w:val="0"/>
        <w:autoSpaceDN w:val="0"/>
        <w:adjustRightInd w:val="0"/>
        <w:spacing w:line="240" w:lineRule="auto"/>
        <w:ind w:left="993" w:hanging="640"/>
        <w:rPr>
          <w:rFonts w:ascii="Calibri" w:hAnsi="Calibri" w:cs="Calibri"/>
          <w:noProof/>
          <w:szCs w:val="24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616C97" w:rsidRPr="00616C97">
        <w:rPr>
          <w:rFonts w:ascii="Calibri" w:hAnsi="Calibri" w:cs="Calibri"/>
          <w:noProof/>
          <w:szCs w:val="24"/>
        </w:rPr>
        <w:t>[1]</w:t>
      </w:r>
      <w:r w:rsidR="00616C97" w:rsidRPr="00616C97">
        <w:rPr>
          <w:rFonts w:ascii="Calibri" w:hAnsi="Calibri" w:cs="Calibri"/>
          <w:noProof/>
          <w:szCs w:val="24"/>
        </w:rPr>
        <w:tab/>
        <w:t>ICO, “Encryption,” 2016.</w:t>
      </w:r>
    </w:p>
    <w:p w:rsidR="00616C97" w:rsidRPr="00616C97" w:rsidRDefault="00616C97" w:rsidP="00014E37">
      <w:pPr>
        <w:widowControl w:val="0"/>
        <w:autoSpaceDE w:val="0"/>
        <w:autoSpaceDN w:val="0"/>
        <w:adjustRightInd w:val="0"/>
        <w:spacing w:line="240" w:lineRule="auto"/>
        <w:ind w:left="993" w:hanging="640"/>
        <w:rPr>
          <w:rFonts w:ascii="Calibri" w:hAnsi="Calibri" w:cs="Calibri"/>
          <w:noProof/>
          <w:szCs w:val="24"/>
        </w:rPr>
      </w:pPr>
      <w:r w:rsidRPr="00616C97">
        <w:rPr>
          <w:rFonts w:ascii="Calibri" w:hAnsi="Calibri" w:cs="Calibri"/>
          <w:noProof/>
          <w:szCs w:val="24"/>
        </w:rPr>
        <w:t>[2]</w:t>
      </w:r>
      <w:r w:rsidRPr="00616C97">
        <w:rPr>
          <w:rFonts w:ascii="Calibri" w:hAnsi="Calibri" w:cs="Calibri"/>
          <w:noProof/>
          <w:szCs w:val="24"/>
        </w:rPr>
        <w:tab/>
        <w:t>“Let’s talk security: Salted password hashing in C# – Nicoleta Ciauşu – Medium.” [Online]. Available: https://medium.com/@mehanix/lets-talk-security-salted-password-hashing-in-c-5460be5c3aae. [Accessed: 08-May-2019].</w:t>
      </w:r>
    </w:p>
    <w:p w:rsidR="00616C97" w:rsidRPr="00616C97" w:rsidRDefault="00616C97" w:rsidP="00014E37">
      <w:pPr>
        <w:widowControl w:val="0"/>
        <w:autoSpaceDE w:val="0"/>
        <w:autoSpaceDN w:val="0"/>
        <w:adjustRightInd w:val="0"/>
        <w:spacing w:line="240" w:lineRule="auto"/>
        <w:ind w:left="993" w:hanging="640"/>
        <w:rPr>
          <w:rFonts w:ascii="Calibri" w:hAnsi="Calibri" w:cs="Calibri"/>
          <w:noProof/>
          <w:szCs w:val="24"/>
        </w:rPr>
      </w:pPr>
      <w:r w:rsidRPr="00616C97">
        <w:rPr>
          <w:rFonts w:ascii="Calibri" w:hAnsi="Calibri" w:cs="Calibri"/>
          <w:noProof/>
          <w:szCs w:val="24"/>
        </w:rPr>
        <w:t>[3]</w:t>
      </w:r>
      <w:r w:rsidRPr="00616C97">
        <w:rPr>
          <w:rFonts w:ascii="Calibri" w:hAnsi="Calibri" w:cs="Calibri"/>
          <w:noProof/>
          <w:szCs w:val="24"/>
        </w:rPr>
        <w:tab/>
        <w:t>Oracle Developers, “Data Security Essentials.” 2015.</w:t>
      </w:r>
    </w:p>
    <w:p w:rsidR="00616C97" w:rsidRPr="00616C97" w:rsidRDefault="00616C97" w:rsidP="00014E37">
      <w:pPr>
        <w:widowControl w:val="0"/>
        <w:autoSpaceDE w:val="0"/>
        <w:autoSpaceDN w:val="0"/>
        <w:adjustRightInd w:val="0"/>
        <w:spacing w:line="240" w:lineRule="auto"/>
        <w:ind w:left="993" w:hanging="640"/>
        <w:rPr>
          <w:rFonts w:ascii="Calibri" w:hAnsi="Calibri" w:cs="Calibri"/>
          <w:noProof/>
          <w:szCs w:val="24"/>
        </w:rPr>
      </w:pPr>
      <w:r w:rsidRPr="00616C97">
        <w:rPr>
          <w:rFonts w:ascii="Calibri" w:hAnsi="Calibri" w:cs="Calibri"/>
          <w:noProof/>
          <w:szCs w:val="24"/>
        </w:rPr>
        <w:t>[4]</w:t>
      </w:r>
      <w:r w:rsidRPr="00616C97">
        <w:rPr>
          <w:rFonts w:ascii="Calibri" w:hAnsi="Calibri" w:cs="Calibri"/>
          <w:noProof/>
          <w:szCs w:val="24"/>
        </w:rPr>
        <w:tab/>
        <w:t>J. D. Moffett, “SECURITY AND DISTRIBUTED SYSTEMS.”</w:t>
      </w:r>
    </w:p>
    <w:p w:rsidR="00616C97" w:rsidRPr="00616C97" w:rsidRDefault="00616C97" w:rsidP="00014E37">
      <w:pPr>
        <w:widowControl w:val="0"/>
        <w:autoSpaceDE w:val="0"/>
        <w:autoSpaceDN w:val="0"/>
        <w:adjustRightInd w:val="0"/>
        <w:spacing w:line="240" w:lineRule="auto"/>
        <w:ind w:left="993" w:hanging="640"/>
        <w:rPr>
          <w:rFonts w:ascii="Calibri" w:hAnsi="Calibri" w:cs="Calibri"/>
          <w:noProof/>
          <w:szCs w:val="24"/>
        </w:rPr>
      </w:pPr>
      <w:r w:rsidRPr="00616C97">
        <w:rPr>
          <w:rFonts w:ascii="Calibri" w:hAnsi="Calibri" w:cs="Calibri"/>
          <w:noProof/>
          <w:szCs w:val="24"/>
        </w:rPr>
        <w:t>[5]</w:t>
      </w:r>
      <w:r w:rsidRPr="00616C97">
        <w:rPr>
          <w:rFonts w:ascii="Calibri" w:hAnsi="Calibri" w:cs="Calibri"/>
          <w:noProof/>
          <w:szCs w:val="24"/>
        </w:rPr>
        <w:tab/>
        <w:t>MDN, “Confidentiality, Integrity, and Availability - Web security.” [Online]. Available: https://developer.mozilla.org/en-US/docs/Web/Security/Information_Security_Basics/Confidentiality,_Integrity,_and_Availability. [Accessed: 08-May-2019].</w:t>
      </w:r>
    </w:p>
    <w:p w:rsidR="00616C97" w:rsidRPr="00616C97" w:rsidRDefault="00616C97" w:rsidP="00014E37">
      <w:pPr>
        <w:widowControl w:val="0"/>
        <w:autoSpaceDE w:val="0"/>
        <w:autoSpaceDN w:val="0"/>
        <w:adjustRightInd w:val="0"/>
        <w:spacing w:line="240" w:lineRule="auto"/>
        <w:ind w:left="993" w:hanging="640"/>
        <w:rPr>
          <w:rFonts w:ascii="Calibri" w:hAnsi="Calibri" w:cs="Calibri"/>
          <w:noProof/>
          <w:szCs w:val="24"/>
        </w:rPr>
      </w:pPr>
      <w:r w:rsidRPr="00616C97">
        <w:rPr>
          <w:rFonts w:ascii="Calibri" w:hAnsi="Calibri" w:cs="Calibri"/>
          <w:noProof/>
          <w:szCs w:val="24"/>
        </w:rPr>
        <w:t>[6]</w:t>
      </w:r>
      <w:r w:rsidRPr="00616C97">
        <w:rPr>
          <w:rFonts w:ascii="Calibri" w:hAnsi="Calibri" w:cs="Calibri"/>
          <w:noProof/>
          <w:szCs w:val="24"/>
        </w:rPr>
        <w:tab/>
        <w:t>K. Scarfone, W. Jansen, and M. Tracy, “Special Publication 800-123 Guide to General Server Security.”</w:t>
      </w:r>
    </w:p>
    <w:p w:rsidR="00616C97" w:rsidRPr="00616C97" w:rsidRDefault="00616C97" w:rsidP="00014E37">
      <w:pPr>
        <w:widowControl w:val="0"/>
        <w:autoSpaceDE w:val="0"/>
        <w:autoSpaceDN w:val="0"/>
        <w:adjustRightInd w:val="0"/>
        <w:spacing w:line="240" w:lineRule="auto"/>
        <w:ind w:left="993" w:hanging="640"/>
        <w:rPr>
          <w:rFonts w:ascii="Calibri" w:hAnsi="Calibri" w:cs="Calibri"/>
          <w:noProof/>
          <w:szCs w:val="24"/>
        </w:rPr>
      </w:pPr>
      <w:r w:rsidRPr="00616C97">
        <w:rPr>
          <w:rFonts w:ascii="Calibri" w:hAnsi="Calibri" w:cs="Calibri"/>
          <w:noProof/>
          <w:szCs w:val="24"/>
        </w:rPr>
        <w:t>[7]</w:t>
      </w:r>
      <w:r w:rsidRPr="00616C97">
        <w:rPr>
          <w:rFonts w:ascii="Calibri" w:hAnsi="Calibri" w:cs="Calibri"/>
          <w:noProof/>
          <w:szCs w:val="24"/>
        </w:rPr>
        <w:tab/>
        <w:t>“Distributed Application Security.” [Online]. Available: https://docs.microsoft.com/en-us/dotnet/framework/wcf/feature-details/distributed-application-security. [Accessed: 08-May-2019].</w:t>
      </w:r>
    </w:p>
    <w:p w:rsidR="00616C97" w:rsidRPr="00616C97" w:rsidRDefault="00616C97" w:rsidP="00014E37">
      <w:pPr>
        <w:widowControl w:val="0"/>
        <w:autoSpaceDE w:val="0"/>
        <w:autoSpaceDN w:val="0"/>
        <w:adjustRightInd w:val="0"/>
        <w:spacing w:line="240" w:lineRule="auto"/>
        <w:ind w:left="993" w:hanging="640"/>
        <w:rPr>
          <w:rFonts w:ascii="Calibri" w:hAnsi="Calibri" w:cs="Calibri"/>
          <w:noProof/>
        </w:rPr>
      </w:pPr>
      <w:r w:rsidRPr="00616C97">
        <w:rPr>
          <w:rFonts w:ascii="Calibri" w:hAnsi="Calibri" w:cs="Calibri"/>
          <w:noProof/>
          <w:szCs w:val="24"/>
        </w:rPr>
        <w:t>[8]</w:t>
      </w:r>
      <w:r w:rsidRPr="00616C97">
        <w:rPr>
          <w:rFonts w:ascii="Calibri" w:hAnsi="Calibri" w:cs="Calibri"/>
          <w:noProof/>
          <w:szCs w:val="24"/>
        </w:rPr>
        <w:tab/>
        <w:t>“WCF Security.” [Online]. Available: https://www.tutorialspoint.com/wcf/wcf_security.htm. [Accessed: 08-May-2019].</w:t>
      </w:r>
    </w:p>
    <w:p w:rsidR="00C3179C" w:rsidRPr="00C3179C" w:rsidRDefault="00C3179C" w:rsidP="00014E37">
      <w:pPr>
        <w:ind w:left="993"/>
      </w:pPr>
      <w:r>
        <w:fldChar w:fldCharType="end"/>
      </w:r>
    </w:p>
    <w:sectPr w:rsidR="00C3179C" w:rsidRPr="00C3179C" w:rsidSect="00F142E0">
      <w:footerReference w:type="default" r:id="rId8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EDC" w:rsidRDefault="00E30EDC" w:rsidP="00F142E0">
      <w:pPr>
        <w:spacing w:after="0" w:line="240" w:lineRule="auto"/>
      </w:pPr>
      <w:r>
        <w:separator/>
      </w:r>
    </w:p>
  </w:endnote>
  <w:endnote w:type="continuationSeparator" w:id="0">
    <w:p w:rsidR="00E30EDC" w:rsidRDefault="00E30EDC" w:rsidP="00F14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82169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142E0" w:rsidRDefault="00F142E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142E0" w:rsidRDefault="00F142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EDC" w:rsidRDefault="00E30EDC" w:rsidP="00F142E0">
      <w:pPr>
        <w:spacing w:after="0" w:line="240" w:lineRule="auto"/>
      </w:pPr>
      <w:r>
        <w:separator/>
      </w:r>
    </w:p>
  </w:footnote>
  <w:footnote w:type="continuationSeparator" w:id="0">
    <w:p w:rsidR="00E30EDC" w:rsidRDefault="00E30EDC" w:rsidP="00F142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15509"/>
    <w:multiLevelType w:val="hybridMultilevel"/>
    <w:tmpl w:val="EDFA19EA"/>
    <w:lvl w:ilvl="0" w:tplc="7878370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6C706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FE43B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5644F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3E092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BE363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EA324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C8BF5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7C42F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EA5BE5"/>
    <w:multiLevelType w:val="hybridMultilevel"/>
    <w:tmpl w:val="A8FC3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6067E"/>
    <w:multiLevelType w:val="hybridMultilevel"/>
    <w:tmpl w:val="5F5E0FFC"/>
    <w:lvl w:ilvl="0" w:tplc="9E021B1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F6D648">
      <w:start w:val="18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AC5D0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20736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CCFE4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D0A67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16846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9A547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C855D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31651"/>
    <w:multiLevelType w:val="multilevel"/>
    <w:tmpl w:val="BEEA8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4C3766"/>
    <w:multiLevelType w:val="multilevel"/>
    <w:tmpl w:val="12FEF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1C66FC"/>
    <w:multiLevelType w:val="hybridMultilevel"/>
    <w:tmpl w:val="34389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0713E4"/>
    <w:multiLevelType w:val="hybridMultilevel"/>
    <w:tmpl w:val="68E6C002"/>
    <w:lvl w:ilvl="0" w:tplc="8C92557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2C9298">
      <w:start w:val="25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E8545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6052B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36DD0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7C2A7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824D0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E04FA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CEB54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90148"/>
    <w:multiLevelType w:val="hybridMultilevel"/>
    <w:tmpl w:val="D0F6F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SzMDQytLAwNzYzM7RU0lEKTi0uzszPAykwqgUAJRblxSwAAAA="/>
  </w:docVars>
  <w:rsids>
    <w:rsidRoot w:val="005E04E2"/>
    <w:rsid w:val="000109A9"/>
    <w:rsid w:val="00014E37"/>
    <w:rsid w:val="00041220"/>
    <w:rsid w:val="00082614"/>
    <w:rsid w:val="0009225E"/>
    <w:rsid w:val="000B3B53"/>
    <w:rsid w:val="000B7A63"/>
    <w:rsid w:val="000D1272"/>
    <w:rsid w:val="000E1511"/>
    <w:rsid w:val="00105C7E"/>
    <w:rsid w:val="00111B07"/>
    <w:rsid w:val="00113927"/>
    <w:rsid w:val="00145502"/>
    <w:rsid w:val="001764AA"/>
    <w:rsid w:val="00182950"/>
    <w:rsid w:val="001A0A10"/>
    <w:rsid w:val="001A3636"/>
    <w:rsid w:val="001A6781"/>
    <w:rsid w:val="001E1D2D"/>
    <w:rsid w:val="002254E4"/>
    <w:rsid w:val="002261BB"/>
    <w:rsid w:val="00240FB6"/>
    <w:rsid w:val="00271DA5"/>
    <w:rsid w:val="0027205D"/>
    <w:rsid w:val="002C0703"/>
    <w:rsid w:val="002F27A5"/>
    <w:rsid w:val="002F3F1B"/>
    <w:rsid w:val="0030252B"/>
    <w:rsid w:val="00327AF2"/>
    <w:rsid w:val="00341726"/>
    <w:rsid w:val="00341EED"/>
    <w:rsid w:val="0035223A"/>
    <w:rsid w:val="003674F7"/>
    <w:rsid w:val="00371807"/>
    <w:rsid w:val="003842D5"/>
    <w:rsid w:val="003865C6"/>
    <w:rsid w:val="003937C1"/>
    <w:rsid w:val="00442758"/>
    <w:rsid w:val="00444591"/>
    <w:rsid w:val="00472645"/>
    <w:rsid w:val="00472CD4"/>
    <w:rsid w:val="00483774"/>
    <w:rsid w:val="00483890"/>
    <w:rsid w:val="004962D9"/>
    <w:rsid w:val="004A38A6"/>
    <w:rsid w:val="004B109F"/>
    <w:rsid w:val="004C4A17"/>
    <w:rsid w:val="004F60FB"/>
    <w:rsid w:val="00504C02"/>
    <w:rsid w:val="00514605"/>
    <w:rsid w:val="00521FA8"/>
    <w:rsid w:val="00535C9B"/>
    <w:rsid w:val="00543459"/>
    <w:rsid w:val="00555C8F"/>
    <w:rsid w:val="00594060"/>
    <w:rsid w:val="00596B6F"/>
    <w:rsid w:val="005E04E2"/>
    <w:rsid w:val="005F5059"/>
    <w:rsid w:val="00616C97"/>
    <w:rsid w:val="0062028E"/>
    <w:rsid w:val="00624EF1"/>
    <w:rsid w:val="00627680"/>
    <w:rsid w:val="00652A3D"/>
    <w:rsid w:val="00656ED2"/>
    <w:rsid w:val="006706C6"/>
    <w:rsid w:val="00670CD7"/>
    <w:rsid w:val="006A28B4"/>
    <w:rsid w:val="006E099B"/>
    <w:rsid w:val="00701939"/>
    <w:rsid w:val="007262A4"/>
    <w:rsid w:val="00762AB4"/>
    <w:rsid w:val="007643AA"/>
    <w:rsid w:val="007C4272"/>
    <w:rsid w:val="007E6515"/>
    <w:rsid w:val="0080434C"/>
    <w:rsid w:val="00804C27"/>
    <w:rsid w:val="00811899"/>
    <w:rsid w:val="00840134"/>
    <w:rsid w:val="00864DE8"/>
    <w:rsid w:val="008724DC"/>
    <w:rsid w:val="00887670"/>
    <w:rsid w:val="00890301"/>
    <w:rsid w:val="008B0D89"/>
    <w:rsid w:val="008B314B"/>
    <w:rsid w:val="008C6361"/>
    <w:rsid w:val="008C7081"/>
    <w:rsid w:val="008D28A4"/>
    <w:rsid w:val="008E37B2"/>
    <w:rsid w:val="008E71A9"/>
    <w:rsid w:val="008F20C5"/>
    <w:rsid w:val="00900925"/>
    <w:rsid w:val="00901BC0"/>
    <w:rsid w:val="00976644"/>
    <w:rsid w:val="0098078E"/>
    <w:rsid w:val="009826D6"/>
    <w:rsid w:val="00983A1A"/>
    <w:rsid w:val="00990BEE"/>
    <w:rsid w:val="00995CC1"/>
    <w:rsid w:val="009C3D10"/>
    <w:rsid w:val="009E178E"/>
    <w:rsid w:val="009E7B0E"/>
    <w:rsid w:val="00A7432B"/>
    <w:rsid w:val="00AA26B0"/>
    <w:rsid w:val="00AB2D3C"/>
    <w:rsid w:val="00AC0DE8"/>
    <w:rsid w:val="00AE42A1"/>
    <w:rsid w:val="00AF2B8C"/>
    <w:rsid w:val="00B01785"/>
    <w:rsid w:val="00B10C33"/>
    <w:rsid w:val="00B2099B"/>
    <w:rsid w:val="00B2321E"/>
    <w:rsid w:val="00B2664D"/>
    <w:rsid w:val="00B36DF0"/>
    <w:rsid w:val="00B5395A"/>
    <w:rsid w:val="00B6706C"/>
    <w:rsid w:val="00B843A5"/>
    <w:rsid w:val="00B84556"/>
    <w:rsid w:val="00B934FC"/>
    <w:rsid w:val="00BE0D47"/>
    <w:rsid w:val="00BF280B"/>
    <w:rsid w:val="00C03E8D"/>
    <w:rsid w:val="00C12433"/>
    <w:rsid w:val="00C261E1"/>
    <w:rsid w:val="00C3179C"/>
    <w:rsid w:val="00C43EA9"/>
    <w:rsid w:val="00C45D6A"/>
    <w:rsid w:val="00C52E64"/>
    <w:rsid w:val="00C57BB0"/>
    <w:rsid w:val="00C776AA"/>
    <w:rsid w:val="00C97E63"/>
    <w:rsid w:val="00CC24AD"/>
    <w:rsid w:val="00CD57D9"/>
    <w:rsid w:val="00CF1D8C"/>
    <w:rsid w:val="00CF56E1"/>
    <w:rsid w:val="00D37D9B"/>
    <w:rsid w:val="00D427FC"/>
    <w:rsid w:val="00D469CB"/>
    <w:rsid w:val="00D6071C"/>
    <w:rsid w:val="00D61290"/>
    <w:rsid w:val="00D654D4"/>
    <w:rsid w:val="00D936CB"/>
    <w:rsid w:val="00DD0A9C"/>
    <w:rsid w:val="00DD47FB"/>
    <w:rsid w:val="00DE18BC"/>
    <w:rsid w:val="00E10CEF"/>
    <w:rsid w:val="00E11769"/>
    <w:rsid w:val="00E30EDC"/>
    <w:rsid w:val="00E71625"/>
    <w:rsid w:val="00E778B1"/>
    <w:rsid w:val="00E82978"/>
    <w:rsid w:val="00E874CE"/>
    <w:rsid w:val="00EA1F1F"/>
    <w:rsid w:val="00ED363C"/>
    <w:rsid w:val="00EF16CD"/>
    <w:rsid w:val="00EF43A8"/>
    <w:rsid w:val="00EF72B3"/>
    <w:rsid w:val="00EF7998"/>
    <w:rsid w:val="00F05F70"/>
    <w:rsid w:val="00F0755B"/>
    <w:rsid w:val="00F142E0"/>
    <w:rsid w:val="00F15FD6"/>
    <w:rsid w:val="00F16EB1"/>
    <w:rsid w:val="00F27218"/>
    <w:rsid w:val="00F46BFA"/>
    <w:rsid w:val="00F50C28"/>
    <w:rsid w:val="00F617FA"/>
    <w:rsid w:val="00F627FB"/>
    <w:rsid w:val="00F655B7"/>
    <w:rsid w:val="00F71E1E"/>
    <w:rsid w:val="00F94709"/>
    <w:rsid w:val="00FA151D"/>
    <w:rsid w:val="00FB6346"/>
    <w:rsid w:val="00FC6014"/>
    <w:rsid w:val="00FC684F"/>
    <w:rsid w:val="00FC77E7"/>
    <w:rsid w:val="00FF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74ABEA"/>
  <w15:chartTrackingRefBased/>
  <w15:docId w15:val="{19CEA6CB-11FE-4043-A861-AF050E001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04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0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E04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0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9C3D1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C3D1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C3D10"/>
    <w:rPr>
      <w:color w:val="0563C1" w:themeColor="hyperlink"/>
      <w:u w:val="single"/>
    </w:rPr>
  </w:style>
  <w:style w:type="paragraph" w:styleId="ListParagraph">
    <w:name w:val="List Paragraph"/>
    <w:aliases w:val="List Paragraph1,Numbered Indented Text,Colorful List - Accent 11,Text bullets 1,omar footnote"/>
    <w:basedOn w:val="Normal"/>
    <w:link w:val="ListParagraphChar"/>
    <w:uiPriority w:val="34"/>
    <w:qFormat/>
    <w:rsid w:val="003522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42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2E0"/>
  </w:style>
  <w:style w:type="paragraph" w:styleId="Footer">
    <w:name w:val="footer"/>
    <w:basedOn w:val="Normal"/>
    <w:link w:val="FooterChar"/>
    <w:uiPriority w:val="99"/>
    <w:unhideWhenUsed/>
    <w:rsid w:val="00F142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2E0"/>
  </w:style>
  <w:style w:type="paragraph" w:customStyle="1" w:styleId="graf">
    <w:name w:val="graf"/>
    <w:basedOn w:val="Normal"/>
    <w:rsid w:val="009E7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E7B0E"/>
    <w:rPr>
      <w:i/>
      <w:iCs/>
    </w:rPr>
  </w:style>
  <w:style w:type="character" w:styleId="Strong">
    <w:name w:val="Strong"/>
    <w:basedOn w:val="DefaultParagraphFont"/>
    <w:uiPriority w:val="22"/>
    <w:qFormat/>
    <w:rsid w:val="009E7B0E"/>
    <w:rPr>
      <w:b/>
      <w:bCs/>
    </w:rPr>
  </w:style>
  <w:style w:type="character" w:customStyle="1" w:styleId="ListParagraphChar">
    <w:name w:val="List Paragraph Char"/>
    <w:aliases w:val="List Paragraph1 Char,Numbered Indented Text Char,Colorful List - Accent 11 Char,Text bullets 1 Char,omar footnote Char"/>
    <w:link w:val="ListParagraph"/>
    <w:uiPriority w:val="34"/>
    <w:locked/>
    <w:rsid w:val="00BE0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7859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53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796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7805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10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3367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6051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285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2083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000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6185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A6E1D-C4A5-488A-B022-17C365FE8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2352</TotalTime>
  <Pages>5</Pages>
  <Words>2080</Words>
  <Characters>11861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cranfield</dc:creator>
  <cp:keywords/>
  <dc:description/>
  <cp:lastModifiedBy>desiree cranfield</cp:lastModifiedBy>
  <cp:revision>74</cp:revision>
  <dcterms:created xsi:type="dcterms:W3CDTF">2019-05-07T05:40:00Z</dcterms:created>
  <dcterms:modified xsi:type="dcterms:W3CDTF">2019-05-08T21:02:00Z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134ff184-0fca-3b32-aa53-184cbd63f4f2</vt:lpwstr>
  </property>
  <property fmtid="{D5CDD505-2E9C-101B-9397-08002B2CF9AE}" pid="24" name="Mendeley Citation Style_1">
    <vt:lpwstr>http://www.zotero.org/styles/ieee</vt:lpwstr>
  </property>
</Properties>
</file>