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89D98A" w14:textId="1BCD66F6" w:rsidR="000477C6" w:rsidRDefault="00053FA8">
      <w:pPr>
        <w:rPr>
          <w:rFonts w:ascii="Arial" w:hAnsi="Arial" w:cs="Arial"/>
          <w:sz w:val="24"/>
          <w:szCs w:val="24"/>
        </w:rPr>
      </w:pPr>
      <w:r>
        <w:rPr>
          <w:rFonts w:ascii="Arial" w:hAnsi="Arial" w:cs="Arial"/>
          <w:sz w:val="24"/>
          <w:szCs w:val="24"/>
        </w:rPr>
        <w:t>BMSW4005</w:t>
      </w:r>
    </w:p>
    <w:p w14:paraId="31F3B061" w14:textId="6CC237E0" w:rsidR="00053FA8" w:rsidRDefault="00053FA8">
      <w:pPr>
        <w:rPr>
          <w:rFonts w:ascii="Arial" w:hAnsi="Arial" w:cs="Arial"/>
          <w:sz w:val="24"/>
          <w:szCs w:val="24"/>
        </w:rPr>
      </w:pPr>
    </w:p>
    <w:p w14:paraId="71E686E1" w14:textId="33D16558" w:rsidR="00053FA8" w:rsidRDefault="00053FA8">
      <w:pPr>
        <w:rPr>
          <w:rFonts w:ascii="Arial" w:hAnsi="Arial" w:cs="Arial"/>
          <w:sz w:val="24"/>
          <w:szCs w:val="24"/>
        </w:rPr>
      </w:pPr>
    </w:p>
    <w:p w14:paraId="0329A156" w14:textId="6F1F14D7" w:rsidR="00053FA8" w:rsidRDefault="00053FA8">
      <w:pPr>
        <w:rPr>
          <w:rFonts w:ascii="Arial" w:hAnsi="Arial" w:cs="Arial"/>
          <w:sz w:val="24"/>
          <w:szCs w:val="24"/>
        </w:rPr>
      </w:pPr>
    </w:p>
    <w:p w14:paraId="166F6995" w14:textId="0A0BE4DE" w:rsidR="00053FA8" w:rsidRDefault="00053FA8" w:rsidP="00053FA8">
      <w:pPr>
        <w:jc w:val="center"/>
        <w:rPr>
          <w:rFonts w:ascii="Arial" w:hAnsi="Arial" w:cs="Arial"/>
          <w:b/>
          <w:bCs/>
          <w:sz w:val="36"/>
          <w:szCs w:val="36"/>
        </w:rPr>
      </w:pPr>
      <w:r w:rsidRPr="00053FA8">
        <w:rPr>
          <w:rFonts w:ascii="Arial" w:hAnsi="Arial" w:cs="Arial"/>
          <w:b/>
          <w:bCs/>
          <w:sz w:val="36"/>
          <w:szCs w:val="36"/>
        </w:rPr>
        <w:t>Scenario 1</w:t>
      </w:r>
    </w:p>
    <w:p w14:paraId="0557C263" w14:textId="12C90A1D" w:rsidR="00053FA8" w:rsidRDefault="00053FA8" w:rsidP="00053FA8">
      <w:pPr>
        <w:rPr>
          <w:rFonts w:ascii="Arial" w:hAnsi="Arial" w:cs="Arial"/>
          <w:b/>
          <w:bCs/>
          <w:sz w:val="36"/>
          <w:szCs w:val="36"/>
        </w:rPr>
      </w:pPr>
    </w:p>
    <w:p w14:paraId="4595AC36" w14:textId="19FC7DDE" w:rsidR="00053FA8" w:rsidRDefault="00053FA8" w:rsidP="00053FA8">
      <w:pPr>
        <w:rPr>
          <w:rFonts w:ascii="Arial" w:hAnsi="Arial" w:cs="Arial"/>
          <w:b/>
          <w:bCs/>
          <w:sz w:val="36"/>
          <w:szCs w:val="36"/>
        </w:rPr>
      </w:pPr>
    </w:p>
    <w:p w14:paraId="1D891319" w14:textId="0287FE4F" w:rsidR="00866A3F" w:rsidRDefault="00053FA8" w:rsidP="00053FA8">
      <w:pPr>
        <w:rPr>
          <w:rFonts w:ascii="Arial" w:hAnsi="Arial" w:cs="Arial"/>
          <w:sz w:val="24"/>
          <w:szCs w:val="24"/>
        </w:rPr>
      </w:pPr>
      <w:r>
        <w:rPr>
          <w:rFonts w:ascii="Arial" w:hAnsi="Arial" w:cs="Arial"/>
          <w:sz w:val="24"/>
          <w:szCs w:val="24"/>
        </w:rPr>
        <w:t xml:space="preserve">According to the </w:t>
      </w:r>
      <w:r w:rsidR="008D6E2F">
        <w:rPr>
          <w:rFonts w:ascii="Arial" w:hAnsi="Arial" w:cs="Arial"/>
          <w:sz w:val="24"/>
          <w:szCs w:val="24"/>
        </w:rPr>
        <w:t>scenario,</w:t>
      </w:r>
      <w:r w:rsidR="00471071">
        <w:rPr>
          <w:rFonts w:ascii="Arial" w:hAnsi="Arial" w:cs="Arial"/>
          <w:sz w:val="24"/>
          <w:szCs w:val="24"/>
        </w:rPr>
        <w:t xml:space="preserve"> from some time an</w:t>
      </w:r>
      <w:r w:rsidR="008D6E2F">
        <w:rPr>
          <w:rFonts w:ascii="Arial" w:hAnsi="Arial" w:cs="Arial"/>
          <w:sz w:val="24"/>
          <w:szCs w:val="24"/>
        </w:rPr>
        <w:t xml:space="preserve"> employee has been prevented by her boss from attending company seminars, conferences</w:t>
      </w:r>
      <w:r w:rsidR="00471071">
        <w:rPr>
          <w:rFonts w:ascii="Arial" w:hAnsi="Arial" w:cs="Arial"/>
          <w:sz w:val="24"/>
          <w:szCs w:val="24"/>
        </w:rPr>
        <w:t>, and other social outings because of her defective face.</w:t>
      </w:r>
      <w:r w:rsidR="00CB48F4">
        <w:rPr>
          <w:rFonts w:ascii="Arial" w:hAnsi="Arial" w:cs="Arial"/>
          <w:sz w:val="24"/>
          <w:szCs w:val="24"/>
        </w:rPr>
        <w:t xml:space="preserve"> </w:t>
      </w:r>
      <w:r w:rsidR="00866A3F">
        <w:rPr>
          <w:rFonts w:ascii="Arial" w:hAnsi="Arial" w:cs="Arial"/>
          <w:sz w:val="24"/>
          <w:szCs w:val="24"/>
        </w:rPr>
        <w:t>Based on that, s</w:t>
      </w:r>
      <w:r w:rsidR="00866A3F" w:rsidRPr="00866A3F">
        <w:rPr>
          <w:rFonts w:ascii="Arial" w:hAnsi="Arial" w:cs="Arial"/>
          <w:sz w:val="24"/>
          <w:szCs w:val="24"/>
        </w:rPr>
        <w:t>he claimed victimization in her report</w:t>
      </w:r>
      <w:r w:rsidR="00866A3F">
        <w:rPr>
          <w:rFonts w:ascii="Arial" w:hAnsi="Arial" w:cs="Arial"/>
          <w:sz w:val="24"/>
          <w:szCs w:val="24"/>
        </w:rPr>
        <w:t>.</w:t>
      </w:r>
    </w:p>
    <w:p w14:paraId="537D13A7" w14:textId="4029F3AD" w:rsidR="00297E3F" w:rsidRDefault="00297E3F" w:rsidP="00053FA8">
      <w:pPr>
        <w:rPr>
          <w:rFonts w:ascii="Arial" w:hAnsi="Arial" w:cs="Arial"/>
          <w:sz w:val="24"/>
          <w:szCs w:val="24"/>
        </w:rPr>
      </w:pPr>
      <w:r>
        <w:rPr>
          <w:rFonts w:ascii="Arial" w:hAnsi="Arial" w:cs="Arial"/>
          <w:sz w:val="24"/>
          <w:szCs w:val="24"/>
        </w:rPr>
        <w:t>W</w:t>
      </w:r>
      <w:r w:rsidRPr="00297E3F">
        <w:rPr>
          <w:rFonts w:ascii="Arial" w:hAnsi="Arial" w:cs="Arial"/>
          <w:sz w:val="24"/>
          <w:szCs w:val="24"/>
        </w:rPr>
        <w:t xml:space="preserve">e must first consider the significance of a defective face. </w:t>
      </w:r>
      <w:r>
        <w:rPr>
          <w:rFonts w:ascii="Arial" w:hAnsi="Arial" w:cs="Arial"/>
          <w:sz w:val="24"/>
          <w:szCs w:val="24"/>
        </w:rPr>
        <w:t>W</w:t>
      </w:r>
      <w:r w:rsidRPr="00297E3F">
        <w:rPr>
          <w:rFonts w:ascii="Arial" w:hAnsi="Arial" w:cs="Arial"/>
          <w:sz w:val="24"/>
          <w:szCs w:val="24"/>
        </w:rPr>
        <w:t>hat it means in this scenario</w:t>
      </w:r>
      <w:r>
        <w:rPr>
          <w:rFonts w:ascii="Arial" w:hAnsi="Arial" w:cs="Arial"/>
          <w:sz w:val="24"/>
          <w:szCs w:val="24"/>
        </w:rPr>
        <w:t>?</w:t>
      </w:r>
      <w:r w:rsidR="00C63367">
        <w:rPr>
          <w:rFonts w:ascii="Arial" w:hAnsi="Arial" w:cs="Arial"/>
          <w:sz w:val="24"/>
          <w:szCs w:val="24"/>
        </w:rPr>
        <w:t xml:space="preserve"> </w:t>
      </w:r>
      <w:r w:rsidR="00A42C5E">
        <w:rPr>
          <w:rFonts w:ascii="Arial" w:hAnsi="Arial" w:cs="Arial"/>
          <w:sz w:val="24"/>
          <w:szCs w:val="24"/>
        </w:rPr>
        <w:t>I</w:t>
      </w:r>
      <w:r w:rsidR="002167DD">
        <w:rPr>
          <w:rFonts w:ascii="Arial" w:hAnsi="Arial" w:cs="Arial"/>
          <w:sz w:val="24"/>
          <w:szCs w:val="24"/>
        </w:rPr>
        <w:t xml:space="preserve"> will present two different aspect of </w:t>
      </w:r>
      <w:r w:rsidR="00985309">
        <w:rPr>
          <w:rFonts w:ascii="Arial" w:hAnsi="Arial" w:cs="Arial"/>
          <w:sz w:val="24"/>
          <w:szCs w:val="24"/>
        </w:rPr>
        <w:t>my view.</w:t>
      </w:r>
    </w:p>
    <w:p w14:paraId="247617F4" w14:textId="38D58F54" w:rsidR="009D39F1" w:rsidRDefault="009D39F1" w:rsidP="00053FA8">
      <w:pPr>
        <w:rPr>
          <w:rFonts w:ascii="Arial" w:hAnsi="Arial" w:cs="Arial"/>
          <w:sz w:val="24"/>
          <w:szCs w:val="24"/>
        </w:rPr>
      </w:pPr>
      <w:r>
        <w:rPr>
          <w:rFonts w:ascii="Arial" w:hAnsi="Arial" w:cs="Arial"/>
          <w:sz w:val="24"/>
          <w:szCs w:val="24"/>
        </w:rPr>
        <w:t xml:space="preserve">I </w:t>
      </w:r>
      <w:r w:rsidRPr="009D39F1">
        <w:rPr>
          <w:rFonts w:ascii="Arial" w:hAnsi="Arial" w:cs="Arial"/>
          <w:sz w:val="24"/>
          <w:szCs w:val="24"/>
        </w:rPr>
        <w:t>have learned that some employers call someone defect face based on the work that has been performed by an employee. This implies that he is performing his work incorrectly.</w:t>
      </w:r>
    </w:p>
    <w:p w14:paraId="50560516" w14:textId="0703D4D9" w:rsidR="00BC20B5" w:rsidRDefault="00BC20B5" w:rsidP="00053FA8">
      <w:pPr>
        <w:rPr>
          <w:rFonts w:ascii="Arial" w:hAnsi="Arial" w:cs="Arial"/>
          <w:sz w:val="24"/>
          <w:szCs w:val="24"/>
        </w:rPr>
      </w:pPr>
      <w:r>
        <w:rPr>
          <w:rFonts w:ascii="Arial" w:hAnsi="Arial" w:cs="Arial"/>
          <w:sz w:val="24"/>
          <w:szCs w:val="24"/>
        </w:rPr>
        <w:t>Defective face- disability on the face (scar, burning, birth defects, etc.).</w:t>
      </w:r>
    </w:p>
    <w:p w14:paraId="26089F28" w14:textId="54563851" w:rsidR="007D6DB8" w:rsidRDefault="007D6DB8" w:rsidP="007D6DB8">
      <w:pPr>
        <w:rPr>
          <w:rFonts w:ascii="Arial" w:hAnsi="Arial" w:cs="Arial"/>
          <w:sz w:val="24"/>
          <w:szCs w:val="24"/>
        </w:rPr>
      </w:pPr>
      <w:r w:rsidRPr="007D6DB8">
        <w:rPr>
          <w:rFonts w:ascii="Arial" w:hAnsi="Arial" w:cs="Arial"/>
          <w:sz w:val="24"/>
          <w:szCs w:val="24"/>
        </w:rPr>
        <w:t>A company in the UK has to hire people with disabilities in accordance with the law</w:t>
      </w:r>
      <w:r w:rsidR="00546F13">
        <w:rPr>
          <w:rFonts w:ascii="Arial" w:hAnsi="Arial" w:cs="Arial"/>
          <w:sz w:val="24"/>
          <w:szCs w:val="24"/>
        </w:rPr>
        <w:t xml:space="preserve">. </w:t>
      </w:r>
      <w:r w:rsidR="00900846" w:rsidRPr="00900846">
        <w:rPr>
          <w:rFonts w:ascii="Arial" w:hAnsi="Arial" w:cs="Arial"/>
          <w:sz w:val="24"/>
          <w:szCs w:val="24"/>
        </w:rPr>
        <w:t>Although employers can specify minimum criteria about applicants' appearance (dressed smartly, etc.) they must guard against unconscious bias, i.e., making decisions about applicants solely based on how they look.</w:t>
      </w:r>
      <w:r w:rsidR="00546F13">
        <w:rPr>
          <w:rFonts w:ascii="Arial" w:hAnsi="Arial" w:cs="Arial"/>
          <w:sz w:val="24"/>
          <w:szCs w:val="24"/>
        </w:rPr>
        <w:t xml:space="preserve"> However</w:t>
      </w:r>
      <w:r w:rsidR="00115CAF">
        <w:rPr>
          <w:rFonts w:ascii="Arial" w:hAnsi="Arial" w:cs="Arial"/>
          <w:sz w:val="24"/>
          <w:szCs w:val="24"/>
        </w:rPr>
        <w:t>, they</w:t>
      </w:r>
      <w:r w:rsidR="00931B69">
        <w:rPr>
          <w:rFonts w:ascii="Arial" w:hAnsi="Arial" w:cs="Arial"/>
          <w:sz w:val="24"/>
          <w:szCs w:val="24"/>
        </w:rPr>
        <w:t xml:space="preserve"> </w:t>
      </w:r>
      <w:r w:rsidRPr="007D6DB8">
        <w:rPr>
          <w:rFonts w:ascii="Arial" w:hAnsi="Arial" w:cs="Arial"/>
          <w:sz w:val="24"/>
          <w:szCs w:val="24"/>
        </w:rPr>
        <w:t>must provide accurate information about employment requirements and disabilities.</w:t>
      </w:r>
      <w:r w:rsidR="00551535">
        <w:rPr>
          <w:rFonts w:ascii="Arial" w:hAnsi="Arial" w:cs="Arial"/>
          <w:sz w:val="24"/>
          <w:szCs w:val="24"/>
        </w:rPr>
        <w:t xml:space="preserve"> T</w:t>
      </w:r>
      <w:r w:rsidR="00551535" w:rsidRPr="00551535">
        <w:rPr>
          <w:rFonts w:ascii="Arial" w:hAnsi="Arial" w:cs="Arial"/>
          <w:sz w:val="24"/>
          <w:szCs w:val="24"/>
        </w:rPr>
        <w:t>his is essential to prevent discrimination</w:t>
      </w:r>
      <w:r w:rsidR="006E03C8">
        <w:rPr>
          <w:rFonts w:ascii="Arial" w:hAnsi="Arial" w:cs="Arial"/>
          <w:sz w:val="24"/>
          <w:szCs w:val="24"/>
        </w:rPr>
        <w:t xml:space="preserve"> after they have been hired.</w:t>
      </w:r>
      <w:r w:rsidR="0078010A">
        <w:rPr>
          <w:rFonts w:ascii="Arial" w:hAnsi="Arial" w:cs="Arial"/>
          <w:sz w:val="24"/>
          <w:szCs w:val="24"/>
        </w:rPr>
        <w:t xml:space="preserve"> </w:t>
      </w:r>
    </w:p>
    <w:p w14:paraId="0ABB5BB6" w14:textId="311335A9" w:rsidR="008809F3" w:rsidRDefault="008809F3" w:rsidP="007D6DB8">
      <w:pPr>
        <w:rPr>
          <w:rFonts w:ascii="Arial" w:hAnsi="Arial" w:cs="Arial"/>
          <w:sz w:val="24"/>
          <w:szCs w:val="24"/>
        </w:rPr>
      </w:pPr>
      <w:r w:rsidRPr="008809F3">
        <w:rPr>
          <w:rFonts w:ascii="Arial" w:hAnsi="Arial" w:cs="Arial"/>
          <w:sz w:val="24"/>
          <w:szCs w:val="24"/>
        </w:rPr>
        <w:t>There are also ethical concerns associated with appearance discrimination. Is it a crime? Although discrimination based on appearance is wrong or unjust, it does not automatically follow that we should legislate against it. Against the backdrop of appearance discrimination, there is a strong argument for limiting some forms of legislation, particularly when appearance discrimination exacerbates other forms of unjust discrimination, such as racial discrimination. Nevertheless, the case for regulating appearance discrimination more thoroughly seems less compelling, and it may be preferable to cultivate an environment characterized by a mixture of self-regulation backed by public disapproval, rather than introduce a regulatory apparatus that restricts it. We can learn from how different legal systems handle appearance discrimination in order to assess concerns about using legislation to protect against it.</w:t>
      </w:r>
    </w:p>
    <w:p w14:paraId="6EB64740" w14:textId="73E84A7A" w:rsidR="00115CAF" w:rsidRPr="007D6DB8" w:rsidRDefault="00A11612" w:rsidP="007D6DB8">
      <w:pPr>
        <w:rPr>
          <w:rFonts w:ascii="Arial" w:hAnsi="Arial" w:cs="Arial"/>
          <w:sz w:val="24"/>
          <w:szCs w:val="24"/>
        </w:rPr>
      </w:pPr>
      <w:r>
        <w:rPr>
          <w:rFonts w:ascii="Arial" w:hAnsi="Arial" w:cs="Arial"/>
          <w:sz w:val="24"/>
          <w:szCs w:val="24"/>
        </w:rPr>
        <w:t xml:space="preserve">In this scenario if </w:t>
      </w:r>
      <w:r w:rsidR="00387C40">
        <w:rPr>
          <w:rFonts w:ascii="Arial" w:hAnsi="Arial" w:cs="Arial"/>
          <w:sz w:val="24"/>
          <w:szCs w:val="24"/>
        </w:rPr>
        <w:t>the lady has been hired with a</w:t>
      </w:r>
      <w:r w:rsidR="00E54A9E">
        <w:rPr>
          <w:rFonts w:ascii="Arial" w:hAnsi="Arial" w:cs="Arial"/>
          <w:sz w:val="24"/>
          <w:szCs w:val="24"/>
        </w:rPr>
        <w:t xml:space="preserve"> disability (</w:t>
      </w:r>
      <w:r w:rsidR="00387C40">
        <w:rPr>
          <w:rFonts w:ascii="Arial" w:hAnsi="Arial" w:cs="Arial"/>
          <w:sz w:val="24"/>
          <w:szCs w:val="24"/>
        </w:rPr>
        <w:t>face defect</w:t>
      </w:r>
      <w:r w:rsidR="00E54A9E">
        <w:rPr>
          <w:rFonts w:ascii="Arial" w:hAnsi="Arial" w:cs="Arial"/>
          <w:sz w:val="24"/>
          <w:szCs w:val="24"/>
        </w:rPr>
        <w:t xml:space="preserve">) </w:t>
      </w:r>
      <w:r w:rsidR="0037230C">
        <w:rPr>
          <w:rFonts w:ascii="Arial" w:hAnsi="Arial" w:cs="Arial"/>
          <w:sz w:val="24"/>
          <w:szCs w:val="24"/>
        </w:rPr>
        <w:t xml:space="preserve">and later on </w:t>
      </w:r>
      <w:r w:rsidR="003C33F7">
        <w:rPr>
          <w:rFonts w:ascii="Arial" w:hAnsi="Arial" w:cs="Arial"/>
          <w:sz w:val="24"/>
          <w:szCs w:val="24"/>
        </w:rPr>
        <w:t>her appearance beca</w:t>
      </w:r>
      <w:r w:rsidR="005D5706">
        <w:rPr>
          <w:rFonts w:ascii="Arial" w:hAnsi="Arial" w:cs="Arial"/>
          <w:sz w:val="24"/>
          <w:szCs w:val="24"/>
        </w:rPr>
        <w:t>me a problem</w:t>
      </w:r>
      <w:r w:rsidR="002F333A">
        <w:rPr>
          <w:rFonts w:ascii="Arial" w:hAnsi="Arial" w:cs="Arial"/>
          <w:sz w:val="24"/>
          <w:szCs w:val="24"/>
        </w:rPr>
        <w:t>, tha</w:t>
      </w:r>
      <w:r w:rsidR="007C0218">
        <w:rPr>
          <w:rFonts w:ascii="Arial" w:hAnsi="Arial" w:cs="Arial"/>
          <w:sz w:val="24"/>
          <w:szCs w:val="24"/>
        </w:rPr>
        <w:t>t means she has been discriminate</w:t>
      </w:r>
      <w:r w:rsidR="00377CE3">
        <w:rPr>
          <w:rFonts w:ascii="Arial" w:hAnsi="Arial" w:cs="Arial"/>
          <w:sz w:val="24"/>
          <w:szCs w:val="24"/>
        </w:rPr>
        <w:t>d.</w:t>
      </w:r>
      <w:r w:rsidR="00A4239A">
        <w:rPr>
          <w:rFonts w:ascii="Arial" w:hAnsi="Arial" w:cs="Arial"/>
          <w:sz w:val="24"/>
          <w:szCs w:val="24"/>
        </w:rPr>
        <w:t xml:space="preserve"> </w:t>
      </w:r>
    </w:p>
    <w:p w14:paraId="390930EB" w14:textId="77777777" w:rsidR="007D6DB8" w:rsidRDefault="007D6DB8" w:rsidP="00053FA8">
      <w:pPr>
        <w:rPr>
          <w:rFonts w:ascii="Arial" w:hAnsi="Arial" w:cs="Arial"/>
          <w:sz w:val="24"/>
          <w:szCs w:val="24"/>
        </w:rPr>
      </w:pPr>
    </w:p>
    <w:sectPr w:rsidR="007D6D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FA8"/>
    <w:rsid w:val="000477C6"/>
    <w:rsid w:val="00053FA8"/>
    <w:rsid w:val="00115CAF"/>
    <w:rsid w:val="001654B5"/>
    <w:rsid w:val="001B22A4"/>
    <w:rsid w:val="001C16CC"/>
    <w:rsid w:val="002167DD"/>
    <w:rsid w:val="00234D6C"/>
    <w:rsid w:val="00241503"/>
    <w:rsid w:val="00243236"/>
    <w:rsid w:val="00297E3F"/>
    <w:rsid w:val="002A476B"/>
    <w:rsid w:val="002E3442"/>
    <w:rsid w:val="002F333A"/>
    <w:rsid w:val="00332029"/>
    <w:rsid w:val="00332D0D"/>
    <w:rsid w:val="0037230C"/>
    <w:rsid w:val="00375152"/>
    <w:rsid w:val="00377CE3"/>
    <w:rsid w:val="00387C40"/>
    <w:rsid w:val="003C33F7"/>
    <w:rsid w:val="003C3936"/>
    <w:rsid w:val="00471071"/>
    <w:rsid w:val="004A4029"/>
    <w:rsid w:val="004B7DCE"/>
    <w:rsid w:val="00546F13"/>
    <w:rsid w:val="00551535"/>
    <w:rsid w:val="005B5205"/>
    <w:rsid w:val="005D5706"/>
    <w:rsid w:val="006E03C8"/>
    <w:rsid w:val="0071038A"/>
    <w:rsid w:val="00743280"/>
    <w:rsid w:val="0078010A"/>
    <w:rsid w:val="007A0EF4"/>
    <w:rsid w:val="007C0218"/>
    <w:rsid w:val="007D6DB8"/>
    <w:rsid w:val="00866A3F"/>
    <w:rsid w:val="00873FF7"/>
    <w:rsid w:val="008809F3"/>
    <w:rsid w:val="008D6E2F"/>
    <w:rsid w:val="00900846"/>
    <w:rsid w:val="00931B69"/>
    <w:rsid w:val="0096124B"/>
    <w:rsid w:val="00980147"/>
    <w:rsid w:val="00981E8D"/>
    <w:rsid w:val="00985309"/>
    <w:rsid w:val="009D39F1"/>
    <w:rsid w:val="00A11612"/>
    <w:rsid w:val="00A27F25"/>
    <w:rsid w:val="00A4239A"/>
    <w:rsid w:val="00A42C5E"/>
    <w:rsid w:val="00A90A9E"/>
    <w:rsid w:val="00B4040C"/>
    <w:rsid w:val="00BC20B5"/>
    <w:rsid w:val="00C04240"/>
    <w:rsid w:val="00C63367"/>
    <w:rsid w:val="00CB48F4"/>
    <w:rsid w:val="00E54A9E"/>
    <w:rsid w:val="00EA152C"/>
    <w:rsid w:val="00EA6638"/>
    <w:rsid w:val="00F17BE9"/>
    <w:rsid w:val="00F67261"/>
    <w:rsid w:val="00FA3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A6EED"/>
  <w15:chartTrackingRefBased/>
  <w15:docId w15:val="{CAF1E765-C58A-436A-AF4C-A3826C9B9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1" ma:contentTypeDescription="Create a new document." ma:contentTypeScope="" ma:versionID="bf816e81c98fa959b7d5992f14fb3d4d">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aa784f32224652b19e047a00f61f507c"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2D1CB2C-66B3-4F60-8C5F-F680E521A0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93D5CDA-0A6B-4E8D-AFDE-1C5643A4DE41}">
  <ds:schemaRefs>
    <ds:schemaRef ds:uri="http://schemas.microsoft.com/sharepoint/v3/contenttype/forms"/>
  </ds:schemaRefs>
</ds:datastoreItem>
</file>

<file path=customXml/itemProps3.xml><?xml version="1.0" encoding="utf-8"?>
<ds:datastoreItem xmlns:ds="http://schemas.openxmlformats.org/officeDocument/2006/customXml" ds:itemID="{62AA40D0-6F2F-4E8C-8A90-4B9F0425AB33}">
  <ds:schemaRefs>
    <ds:schemaRef ds:uri="be49ff73-cec0-4379-9da8-63ff3cc411bb"/>
    <ds:schemaRef ds:uri="http://purl.org/dc/terms/"/>
    <ds:schemaRef ds:uri="90b58af8-24e5-4252-ab67-b2f2985aee88"/>
    <ds:schemaRef ds:uri="http://www.w3.org/XML/1998/namespace"/>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329</Words>
  <Characters>1880</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Vasilka Sarandalieva (2113113)</dc:creator>
  <cp:keywords/>
  <dc:description/>
  <cp:lastModifiedBy>vasilka sarandalieva</cp:lastModifiedBy>
  <cp:revision>2</cp:revision>
  <dcterms:created xsi:type="dcterms:W3CDTF">2022-06-18T10:57:00Z</dcterms:created>
  <dcterms:modified xsi:type="dcterms:W3CDTF">2022-06-18T10:57:00Z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