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AF64E" w14:textId="4F1D2C61" w:rsidR="005E1C55" w:rsidRDefault="005E1C55" w:rsidP="00EB70C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71233F97" w14:textId="77777777" w:rsidR="005E1C55" w:rsidRDefault="005E1C55" w:rsidP="00EB70C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56B5782" w14:textId="77777777" w:rsidR="00076232" w:rsidRDefault="00076232" w:rsidP="00EB70C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14C5060" w14:textId="77777777" w:rsidR="00076232" w:rsidRDefault="00076232" w:rsidP="00EB70C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B153879" w14:textId="77777777" w:rsidR="00076232" w:rsidRDefault="00076232" w:rsidP="00EB70C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6F8D2F8" w14:textId="19C7082A" w:rsidR="00CD7F37" w:rsidRDefault="005E1C55" w:rsidP="00D2069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E1C55">
        <w:rPr>
          <w:rFonts w:ascii="Arial" w:hAnsi="Arial" w:cs="Arial"/>
          <w:b/>
          <w:bCs/>
          <w:sz w:val="32"/>
          <w:szCs w:val="32"/>
        </w:rPr>
        <w:t>Student Learning Log</w:t>
      </w:r>
      <w:r w:rsidR="00076232">
        <w:rPr>
          <w:rFonts w:ascii="Arial" w:hAnsi="Arial" w:cs="Arial"/>
          <w:b/>
          <w:bCs/>
          <w:sz w:val="32"/>
          <w:szCs w:val="32"/>
        </w:rPr>
        <w:t xml:space="preserve"> </w:t>
      </w:r>
      <w:r w:rsidR="00024656">
        <w:rPr>
          <w:rFonts w:ascii="Arial" w:hAnsi="Arial" w:cs="Arial"/>
          <w:b/>
          <w:bCs/>
          <w:sz w:val="32"/>
          <w:szCs w:val="32"/>
        </w:rPr>
        <w:t>Mana</w:t>
      </w:r>
      <w:r w:rsidR="000B2FF1">
        <w:rPr>
          <w:rFonts w:ascii="Arial" w:hAnsi="Arial" w:cs="Arial"/>
          <w:b/>
          <w:bCs/>
          <w:sz w:val="32"/>
          <w:szCs w:val="32"/>
        </w:rPr>
        <w:t>ging Hotel Administration</w:t>
      </w:r>
    </w:p>
    <w:p w14:paraId="7375043B" w14:textId="77777777" w:rsidR="00D2069C" w:rsidRDefault="00D2069C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3B302A56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5DDDAEA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190B022D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000C2B6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50704AD" w14:textId="75499B37" w:rsidR="001D3592" w:rsidRPr="00076232" w:rsidRDefault="00EA5762" w:rsidP="00D2069C">
      <w:pPr>
        <w:spacing w:line="360" w:lineRule="auto"/>
        <w:rPr>
          <w:rFonts w:ascii="Arial" w:hAnsi="Arial" w:cs="Arial"/>
          <w:sz w:val="24"/>
          <w:szCs w:val="24"/>
        </w:rPr>
      </w:pPr>
      <w:r w:rsidRPr="00076232">
        <w:rPr>
          <w:rFonts w:ascii="Arial" w:hAnsi="Arial" w:cs="Arial"/>
          <w:sz w:val="24"/>
          <w:szCs w:val="24"/>
        </w:rPr>
        <w:t>Student Name:</w:t>
      </w:r>
      <w:r w:rsidR="000B2FF1">
        <w:rPr>
          <w:rFonts w:ascii="Arial" w:hAnsi="Arial" w:cs="Arial"/>
          <w:sz w:val="24"/>
          <w:szCs w:val="24"/>
        </w:rPr>
        <w:t xml:space="preserve"> Bianca Beatrice Matal</w:t>
      </w:r>
    </w:p>
    <w:p w14:paraId="70492DB1" w14:textId="0B2DA86E" w:rsidR="00EA5762" w:rsidRPr="00076232" w:rsidRDefault="00EA5762" w:rsidP="00D2069C">
      <w:pPr>
        <w:spacing w:line="360" w:lineRule="auto"/>
        <w:rPr>
          <w:rFonts w:ascii="Arial" w:hAnsi="Arial" w:cs="Arial"/>
          <w:sz w:val="24"/>
          <w:szCs w:val="24"/>
        </w:rPr>
      </w:pPr>
      <w:r w:rsidRPr="00076232">
        <w:rPr>
          <w:rFonts w:ascii="Arial" w:hAnsi="Arial" w:cs="Arial"/>
          <w:sz w:val="24"/>
          <w:szCs w:val="24"/>
        </w:rPr>
        <w:t>Student ID:</w:t>
      </w:r>
      <w:r w:rsidR="000B2FF1">
        <w:rPr>
          <w:rFonts w:ascii="Arial" w:hAnsi="Arial" w:cs="Arial"/>
          <w:sz w:val="24"/>
          <w:szCs w:val="24"/>
        </w:rPr>
        <w:t xml:space="preserve"> 2244</w:t>
      </w:r>
      <w:r w:rsidR="00F044CB">
        <w:rPr>
          <w:rFonts w:ascii="Arial" w:hAnsi="Arial" w:cs="Arial"/>
          <w:sz w:val="24"/>
          <w:szCs w:val="24"/>
        </w:rPr>
        <w:t>785</w:t>
      </w:r>
    </w:p>
    <w:p w14:paraId="046FA7EC" w14:textId="69282A05" w:rsidR="00EA5762" w:rsidRPr="00076232" w:rsidRDefault="00280511" w:rsidP="00D2069C">
      <w:pPr>
        <w:spacing w:line="360" w:lineRule="auto"/>
        <w:rPr>
          <w:rFonts w:ascii="Arial" w:hAnsi="Arial" w:cs="Arial"/>
          <w:sz w:val="24"/>
          <w:szCs w:val="24"/>
        </w:rPr>
      </w:pPr>
      <w:r w:rsidRPr="00076232">
        <w:rPr>
          <w:rFonts w:ascii="Arial" w:hAnsi="Arial" w:cs="Arial"/>
          <w:sz w:val="24"/>
          <w:szCs w:val="24"/>
        </w:rPr>
        <w:t>Module Title and Code:</w:t>
      </w:r>
      <w:r w:rsidR="009F41B6">
        <w:rPr>
          <w:rFonts w:ascii="Arial" w:hAnsi="Arial" w:cs="Arial"/>
          <w:sz w:val="24"/>
          <w:szCs w:val="24"/>
        </w:rPr>
        <w:t xml:space="preserve"> Managing Hotel Administration</w:t>
      </w:r>
      <w:r w:rsidR="004736CC">
        <w:rPr>
          <w:rFonts w:ascii="Arial" w:hAnsi="Arial" w:cs="Arial"/>
          <w:sz w:val="24"/>
          <w:szCs w:val="24"/>
        </w:rPr>
        <w:t xml:space="preserve"> BMIH6004</w:t>
      </w:r>
    </w:p>
    <w:p w14:paraId="1FA358CB" w14:textId="335CB12E" w:rsidR="00280511" w:rsidRPr="00076232" w:rsidRDefault="00280511" w:rsidP="00D2069C">
      <w:pPr>
        <w:spacing w:line="360" w:lineRule="auto"/>
        <w:rPr>
          <w:rFonts w:ascii="Arial" w:hAnsi="Arial" w:cs="Arial"/>
          <w:sz w:val="24"/>
          <w:szCs w:val="24"/>
        </w:rPr>
      </w:pPr>
      <w:r w:rsidRPr="00076232">
        <w:rPr>
          <w:rFonts w:ascii="Arial" w:hAnsi="Arial" w:cs="Arial"/>
          <w:sz w:val="24"/>
          <w:szCs w:val="24"/>
        </w:rPr>
        <w:t xml:space="preserve">Lecturer’s </w:t>
      </w:r>
      <w:r w:rsidR="00076232" w:rsidRPr="00076232">
        <w:rPr>
          <w:rFonts w:ascii="Arial" w:hAnsi="Arial" w:cs="Arial"/>
          <w:sz w:val="24"/>
          <w:szCs w:val="24"/>
        </w:rPr>
        <w:t>Name:</w:t>
      </w:r>
      <w:r w:rsidR="004736CC">
        <w:rPr>
          <w:rFonts w:ascii="Arial" w:hAnsi="Arial" w:cs="Arial"/>
          <w:sz w:val="24"/>
          <w:szCs w:val="24"/>
        </w:rPr>
        <w:t xml:space="preserve"> Daniel Payne</w:t>
      </w:r>
    </w:p>
    <w:p w14:paraId="0B44CB4F" w14:textId="086D4025" w:rsidR="00076232" w:rsidRPr="00076232" w:rsidRDefault="00076232" w:rsidP="00D2069C">
      <w:pPr>
        <w:spacing w:line="360" w:lineRule="auto"/>
        <w:rPr>
          <w:rFonts w:ascii="Arial" w:hAnsi="Arial" w:cs="Arial"/>
          <w:sz w:val="24"/>
          <w:szCs w:val="24"/>
        </w:rPr>
      </w:pPr>
      <w:r w:rsidRPr="00076232">
        <w:rPr>
          <w:rFonts w:ascii="Arial" w:hAnsi="Arial" w:cs="Arial"/>
          <w:sz w:val="24"/>
          <w:szCs w:val="24"/>
        </w:rPr>
        <w:t>Wordcount:</w:t>
      </w:r>
      <w:r w:rsidR="002F0DA1">
        <w:rPr>
          <w:rFonts w:ascii="Arial" w:hAnsi="Arial" w:cs="Arial"/>
          <w:sz w:val="24"/>
          <w:szCs w:val="24"/>
        </w:rPr>
        <w:t xml:space="preserve"> 132</w:t>
      </w:r>
      <w:r w:rsidR="00DD7EA0">
        <w:rPr>
          <w:rFonts w:ascii="Arial" w:hAnsi="Arial" w:cs="Arial"/>
          <w:sz w:val="24"/>
          <w:szCs w:val="24"/>
        </w:rPr>
        <w:t>0</w:t>
      </w:r>
      <w:r w:rsidR="002F0DA1">
        <w:rPr>
          <w:rFonts w:ascii="Arial" w:hAnsi="Arial" w:cs="Arial"/>
          <w:sz w:val="24"/>
          <w:szCs w:val="24"/>
        </w:rPr>
        <w:t xml:space="preserve"> Words</w:t>
      </w:r>
    </w:p>
    <w:p w14:paraId="25E0A612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AE4ED30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B2392B8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A0E7874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F7F235C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03A447F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208E7FE" w14:textId="648645F7" w:rsidR="001D3592" w:rsidRDefault="00E20982" w:rsidP="00D2069C">
      <w:pPr>
        <w:spacing w:line="360" w:lineRule="auto"/>
        <w:rPr>
          <w:rFonts w:ascii="Arial" w:hAnsi="Arial" w:cs="Arial"/>
          <w:sz w:val="24"/>
          <w:szCs w:val="24"/>
        </w:rPr>
      </w:pPr>
      <w:r w:rsidRPr="000938E9">
        <w:rPr>
          <w:rFonts w:ascii="Arial" w:hAnsi="Arial" w:cs="Arial"/>
          <w:sz w:val="24"/>
          <w:szCs w:val="24"/>
        </w:rPr>
        <w:t>AI DECLARATION:</w:t>
      </w:r>
    </w:p>
    <w:p w14:paraId="3E829C24" w14:textId="1D423099" w:rsidR="000938E9" w:rsidRDefault="007F799E" w:rsidP="00D206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ac</w:t>
      </w:r>
      <w:r w:rsidR="001F3FA3">
        <w:rPr>
          <w:rFonts w:ascii="Arial" w:hAnsi="Arial" w:cs="Arial"/>
          <w:sz w:val="24"/>
          <w:szCs w:val="24"/>
        </w:rPr>
        <w:t>k</w:t>
      </w:r>
      <w:r w:rsidR="00170F1C">
        <w:rPr>
          <w:rFonts w:ascii="Arial" w:hAnsi="Arial" w:cs="Arial"/>
          <w:sz w:val="24"/>
          <w:szCs w:val="24"/>
        </w:rPr>
        <w:t>n</w:t>
      </w:r>
      <w:r w:rsidR="001F3FA3">
        <w:rPr>
          <w:rFonts w:ascii="Arial" w:hAnsi="Arial" w:cs="Arial"/>
          <w:sz w:val="24"/>
          <w:szCs w:val="24"/>
        </w:rPr>
        <w:t>owledge the use of Grammarly (</w:t>
      </w:r>
      <w:hyperlink r:id="rId7" w:history="1">
        <w:r w:rsidR="002A13E2" w:rsidRPr="003E7DD1">
          <w:rPr>
            <w:rStyle w:val="Hyperlink"/>
            <w:rFonts w:ascii="Arial" w:hAnsi="Arial" w:cs="Arial"/>
            <w:sz w:val="24"/>
            <w:szCs w:val="24"/>
          </w:rPr>
          <w:t>https://www.grammarly.com</w:t>
        </w:r>
      </w:hyperlink>
      <w:r w:rsidR="002A13E2">
        <w:rPr>
          <w:rFonts w:ascii="Arial" w:hAnsi="Arial" w:cs="Arial"/>
          <w:sz w:val="24"/>
          <w:szCs w:val="24"/>
        </w:rPr>
        <w:t xml:space="preserve">) on 09 November </w:t>
      </w:r>
      <w:r w:rsidR="00187F3C">
        <w:rPr>
          <w:rFonts w:ascii="Arial" w:hAnsi="Arial" w:cs="Arial"/>
          <w:sz w:val="24"/>
          <w:szCs w:val="24"/>
        </w:rPr>
        <w:t xml:space="preserve">2025 to check my whole work for </w:t>
      </w:r>
      <w:r w:rsidR="0044426B">
        <w:rPr>
          <w:rFonts w:ascii="Arial" w:hAnsi="Arial" w:cs="Arial"/>
          <w:sz w:val="24"/>
          <w:szCs w:val="24"/>
        </w:rPr>
        <w:t>gramma</w:t>
      </w:r>
      <w:r w:rsidR="00941704">
        <w:rPr>
          <w:rFonts w:ascii="Arial" w:hAnsi="Arial" w:cs="Arial"/>
          <w:sz w:val="24"/>
          <w:szCs w:val="24"/>
        </w:rPr>
        <w:t>tical</w:t>
      </w:r>
      <w:r w:rsidR="009F1565">
        <w:rPr>
          <w:rFonts w:ascii="Arial" w:hAnsi="Arial" w:cs="Arial"/>
          <w:sz w:val="24"/>
          <w:szCs w:val="24"/>
        </w:rPr>
        <w:t xml:space="preserve"> mistakes and misspelling</w:t>
      </w:r>
      <w:r w:rsidR="00FD275C">
        <w:rPr>
          <w:rFonts w:ascii="Arial" w:hAnsi="Arial" w:cs="Arial"/>
          <w:sz w:val="24"/>
          <w:szCs w:val="24"/>
        </w:rPr>
        <w:t>s</w:t>
      </w:r>
      <w:r w:rsidR="009F1565">
        <w:rPr>
          <w:rFonts w:ascii="Arial" w:hAnsi="Arial" w:cs="Arial"/>
          <w:sz w:val="24"/>
          <w:szCs w:val="24"/>
        </w:rPr>
        <w:t>.</w:t>
      </w:r>
    </w:p>
    <w:p w14:paraId="58B5EF84" w14:textId="7A0998F3" w:rsidR="006D63AB" w:rsidRPr="000938E9" w:rsidRDefault="006D63AB" w:rsidP="00D206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confirm that I</w:t>
      </w:r>
      <w:r w:rsidR="004F69C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have not present</w:t>
      </w:r>
      <w:r w:rsidR="001E4321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any AI </w:t>
      </w:r>
      <w:r w:rsidR="004C342A">
        <w:rPr>
          <w:rFonts w:ascii="Arial" w:hAnsi="Arial" w:cs="Arial"/>
          <w:sz w:val="24"/>
          <w:szCs w:val="24"/>
        </w:rPr>
        <w:t>generated text as my own work. I confirm I</w:t>
      </w:r>
      <w:r w:rsidR="007C49DD">
        <w:rPr>
          <w:rFonts w:ascii="Arial" w:hAnsi="Arial" w:cs="Arial"/>
          <w:sz w:val="24"/>
          <w:szCs w:val="24"/>
        </w:rPr>
        <w:t xml:space="preserve"> </w:t>
      </w:r>
      <w:r w:rsidR="004C342A">
        <w:rPr>
          <w:rFonts w:ascii="Arial" w:hAnsi="Arial" w:cs="Arial"/>
          <w:sz w:val="24"/>
          <w:szCs w:val="24"/>
        </w:rPr>
        <w:t>have copies of my draft, notes</w:t>
      </w:r>
      <w:r w:rsidR="002D0DE4">
        <w:rPr>
          <w:rFonts w:ascii="Arial" w:hAnsi="Arial" w:cs="Arial"/>
          <w:sz w:val="24"/>
          <w:szCs w:val="24"/>
        </w:rPr>
        <w:t>, and other</w:t>
      </w:r>
      <w:r w:rsidR="00E54998">
        <w:rPr>
          <w:rFonts w:ascii="Arial" w:hAnsi="Arial" w:cs="Arial"/>
          <w:sz w:val="24"/>
          <w:szCs w:val="24"/>
        </w:rPr>
        <w:t xml:space="preserve"> resour</w:t>
      </w:r>
      <w:r w:rsidR="00340584">
        <w:rPr>
          <w:rFonts w:ascii="Arial" w:hAnsi="Arial" w:cs="Arial"/>
          <w:sz w:val="24"/>
          <w:szCs w:val="24"/>
        </w:rPr>
        <w:t xml:space="preserve">ces I use before, and after the </w:t>
      </w:r>
      <w:r w:rsidR="00086EAA">
        <w:rPr>
          <w:rFonts w:ascii="Arial" w:hAnsi="Arial" w:cs="Arial"/>
          <w:sz w:val="24"/>
          <w:szCs w:val="24"/>
        </w:rPr>
        <w:t xml:space="preserve">use of AI </w:t>
      </w:r>
      <w:r w:rsidR="003E275C">
        <w:rPr>
          <w:rFonts w:ascii="Arial" w:hAnsi="Arial" w:cs="Arial"/>
          <w:sz w:val="24"/>
          <w:szCs w:val="24"/>
        </w:rPr>
        <w:t xml:space="preserve">tools </w:t>
      </w:r>
      <w:r w:rsidR="003D33C0">
        <w:rPr>
          <w:rFonts w:ascii="Arial" w:hAnsi="Arial" w:cs="Arial"/>
          <w:sz w:val="24"/>
          <w:szCs w:val="24"/>
        </w:rPr>
        <w:t>which I may be asked to provide in evidence.</w:t>
      </w:r>
    </w:p>
    <w:p w14:paraId="13EEBEC0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0065797B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17C8168B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3E4018F3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5172835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B3C65F0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E30DF33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50C52C9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B345C89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5D78735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62B4250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850E399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49411FA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5B32B88A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90B577A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36F53B0A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9F5EC7F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ro-RO"/>
          <w14:ligatures w14:val="standardContextual"/>
        </w:rPr>
        <w:id w:val="20318331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2D9EFE" w14:textId="78E4A9CE" w:rsidR="00A93803" w:rsidRPr="00726176" w:rsidRDefault="00061C40" w:rsidP="00811F39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bCs/>
              <w:color w:val="auto"/>
            </w:rPr>
          </w:pPr>
          <w:r w:rsidRPr="00726176">
            <w:rPr>
              <w:rFonts w:ascii="Arial" w:hAnsi="Arial" w:cs="Arial"/>
              <w:b/>
              <w:bCs/>
              <w:color w:val="auto"/>
            </w:rPr>
            <w:t>Table of Content</w:t>
          </w:r>
          <w:r w:rsidR="00811F39" w:rsidRPr="00726176">
            <w:rPr>
              <w:rFonts w:ascii="Arial" w:hAnsi="Arial" w:cs="Arial"/>
              <w:b/>
              <w:bCs/>
              <w:color w:val="auto"/>
            </w:rPr>
            <w:t>s</w:t>
          </w:r>
        </w:p>
        <w:p w14:paraId="411DFE26" w14:textId="6176393F" w:rsidR="00E33083" w:rsidRPr="00242C28" w:rsidRDefault="00A9380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r w:rsidRPr="00726176">
            <w:fldChar w:fldCharType="begin"/>
          </w:r>
          <w:r w:rsidRPr="00726176">
            <w:instrText xml:space="preserve"> TOC \o "1-3" \h \z \u </w:instrText>
          </w:r>
          <w:r w:rsidRPr="00726176">
            <w:fldChar w:fldCharType="separate"/>
          </w:r>
          <w:hyperlink w:anchor="_Toc213605487" w:history="1">
            <w:r w:rsidR="00E33083" w:rsidRPr="00242C28">
              <w:rPr>
                <w:rStyle w:val="Hyperlink"/>
                <w:rFonts w:ascii="Arial" w:hAnsi="Arial" w:cs="Arial"/>
                <w:noProof/>
              </w:rPr>
              <w:t>Introd</w:t>
            </w:r>
            <w:r w:rsidR="00E33083" w:rsidRPr="00242C28">
              <w:rPr>
                <w:rStyle w:val="Hyperlink"/>
                <w:rFonts w:ascii="Arial" w:hAnsi="Arial" w:cs="Arial"/>
                <w:noProof/>
              </w:rPr>
              <w:t>u</w:t>
            </w:r>
            <w:r w:rsidR="00E33083" w:rsidRPr="00242C28">
              <w:rPr>
                <w:rStyle w:val="Hyperlink"/>
                <w:rFonts w:ascii="Arial" w:hAnsi="Arial" w:cs="Arial"/>
                <w:noProof/>
              </w:rPr>
              <w:t>ction</w:t>
            </w:r>
            <w:r w:rsidR="00E33083" w:rsidRPr="00242C28">
              <w:rPr>
                <w:noProof/>
                <w:webHidden/>
              </w:rPr>
              <w:tab/>
            </w:r>
            <w:r w:rsidR="00E33083" w:rsidRPr="00242C28">
              <w:rPr>
                <w:noProof/>
                <w:webHidden/>
              </w:rPr>
              <w:fldChar w:fldCharType="begin"/>
            </w:r>
            <w:r w:rsidR="00E33083" w:rsidRPr="00242C28">
              <w:rPr>
                <w:noProof/>
                <w:webHidden/>
              </w:rPr>
              <w:instrText xml:space="preserve"> PAGEREF _Toc213605487 \h </w:instrText>
            </w:r>
            <w:r w:rsidR="00E33083" w:rsidRPr="00242C28">
              <w:rPr>
                <w:noProof/>
                <w:webHidden/>
              </w:rPr>
            </w:r>
            <w:r w:rsidR="00E33083" w:rsidRPr="00242C28">
              <w:rPr>
                <w:noProof/>
                <w:webHidden/>
              </w:rPr>
              <w:fldChar w:fldCharType="separate"/>
            </w:r>
            <w:r w:rsidR="00E33083" w:rsidRPr="00242C28">
              <w:rPr>
                <w:noProof/>
                <w:webHidden/>
              </w:rPr>
              <w:t>4</w:t>
            </w:r>
            <w:r w:rsidR="00E33083" w:rsidRPr="00242C28">
              <w:rPr>
                <w:noProof/>
                <w:webHidden/>
              </w:rPr>
              <w:fldChar w:fldCharType="end"/>
            </w:r>
          </w:hyperlink>
        </w:p>
        <w:p w14:paraId="36ABDE62" w14:textId="1744C750" w:rsidR="00E33083" w:rsidRPr="00242C28" w:rsidRDefault="00E330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88" w:history="1">
            <w:r w:rsidRPr="00242C28">
              <w:rPr>
                <w:rStyle w:val="Hyperlink"/>
                <w:rFonts w:ascii="Arial" w:hAnsi="Arial" w:cs="Arial"/>
                <w:noProof/>
              </w:rPr>
              <w:t xml:space="preserve">Main </w:t>
            </w:r>
            <w:r w:rsidRPr="00242C28">
              <w:rPr>
                <w:rStyle w:val="Hyperlink"/>
                <w:rFonts w:ascii="Arial" w:hAnsi="Arial" w:cs="Arial"/>
                <w:noProof/>
              </w:rPr>
              <w:t>B</w:t>
            </w:r>
            <w:r w:rsidRPr="00242C28">
              <w:rPr>
                <w:rStyle w:val="Hyperlink"/>
                <w:rFonts w:ascii="Arial" w:hAnsi="Arial" w:cs="Arial"/>
                <w:noProof/>
              </w:rPr>
              <w:t>ody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_Toc213605488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4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7A7F22A0" w14:textId="238EDE83" w:rsidR="00E33083" w:rsidRPr="00242C28" w:rsidRDefault="00E3308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89" w:history="1">
            <w:r w:rsidRPr="00242C28">
              <w:rPr>
                <w:rStyle w:val="Hyperlink"/>
                <w:rFonts w:ascii="Arial" w:hAnsi="Arial" w:cs="Arial"/>
                <w:noProof/>
              </w:rPr>
              <w:t>Scenario 1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_Toc213605489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4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7A6049D6" w14:textId="4C196ED8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0" w:history="1">
            <w:r w:rsidRPr="00242C28">
              <w:rPr>
                <w:rStyle w:val="Hyperlink"/>
                <w:rFonts w:ascii="Arial" w:hAnsi="Arial" w:cs="Arial"/>
                <w:noProof/>
              </w:rPr>
              <w:t>Description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_Toc213605490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4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5AFD7E5E" w14:textId="496519F9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1" w:history="1">
            <w:r w:rsidRPr="00242C28">
              <w:rPr>
                <w:rStyle w:val="Hyperlink"/>
                <w:rFonts w:ascii="Arial" w:hAnsi="Arial" w:cs="Arial"/>
                <w:noProof/>
              </w:rPr>
              <w:t>Feelings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_Toc213605491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5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49E5BE14" w14:textId="5B518209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2" w:history="1">
            <w:r w:rsidRPr="00242C28">
              <w:rPr>
                <w:rStyle w:val="Hyperlink"/>
                <w:rFonts w:ascii="Arial" w:hAnsi="Arial" w:cs="Arial"/>
                <w:noProof/>
              </w:rPr>
              <w:t>Evaluation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_Toc213605492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5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0DB9EE9E" w14:textId="6BB5BAF5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3" w:history="1">
            <w:r w:rsidRPr="00242C28">
              <w:rPr>
                <w:rStyle w:val="Hyperlink"/>
                <w:rFonts w:ascii="Arial" w:hAnsi="Arial" w:cs="Arial"/>
                <w:noProof/>
              </w:rPr>
              <w:t>Analysis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_Toc213605493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5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3103E5B6" w14:textId="5E695258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4" w:history="1">
            <w:r w:rsidRPr="00242C28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_Toc213605494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6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7D904770" w14:textId="65966B4D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5" w:history="1">
            <w:r w:rsidRPr="00242C28">
              <w:rPr>
                <w:rStyle w:val="Hyperlink"/>
                <w:rFonts w:ascii="Arial" w:hAnsi="Arial" w:cs="Arial"/>
                <w:noProof/>
              </w:rPr>
              <w:t>Action Plan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_Toc213605495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6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2311891A" w14:textId="3C7E95ED" w:rsidR="00E33083" w:rsidRPr="00242C28" w:rsidRDefault="00E3308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6" w:history="1">
            <w:r w:rsidRPr="00242C28">
              <w:rPr>
                <w:rStyle w:val="Hyperlink"/>
                <w:rFonts w:ascii="Arial" w:hAnsi="Arial" w:cs="Arial"/>
                <w:noProof/>
              </w:rPr>
              <w:t>Scenario 2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_Toc213605496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6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72C57632" w14:textId="4676400F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7" w:history="1">
            <w:r w:rsidRPr="00242C28">
              <w:rPr>
                <w:rStyle w:val="Hyperlink"/>
                <w:rFonts w:ascii="Arial" w:hAnsi="Arial" w:cs="Arial"/>
                <w:noProof/>
              </w:rPr>
              <w:t>Description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_Toc213605497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6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1C544E82" w14:textId="0EF78B53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8" w:history="1">
            <w:r w:rsidRPr="00242C28">
              <w:rPr>
                <w:rStyle w:val="Hyperlink"/>
                <w:rFonts w:ascii="Arial" w:hAnsi="Arial" w:cs="Arial"/>
                <w:noProof/>
              </w:rPr>
              <w:t>Feelings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_Toc213605498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7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69548BE5" w14:textId="648AF6A2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499" w:history="1">
            <w:r w:rsidRPr="00242C28">
              <w:rPr>
                <w:rStyle w:val="Hyperlink"/>
                <w:rFonts w:ascii="Arial" w:hAnsi="Arial" w:cs="Arial"/>
                <w:noProof/>
              </w:rPr>
              <w:t>Evaluation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_Toc213605499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7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6B87B2A5" w14:textId="1113D053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500" w:history="1">
            <w:r w:rsidRPr="00242C28">
              <w:rPr>
                <w:rStyle w:val="Hyperlink"/>
                <w:rFonts w:ascii="Arial" w:hAnsi="Arial" w:cs="Arial"/>
                <w:noProof/>
              </w:rPr>
              <w:t>Analysis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_Toc213605500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7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4FDD57B4" w14:textId="67FB94A2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501" w:history="1">
            <w:r w:rsidRPr="00242C28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_Toc213605501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7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797A86A7" w14:textId="487F7CD7" w:rsidR="00E33083" w:rsidRPr="00242C28" w:rsidRDefault="00E3308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502" w:history="1">
            <w:r w:rsidRPr="00242C28">
              <w:rPr>
                <w:rStyle w:val="Hyperlink"/>
                <w:rFonts w:ascii="Arial" w:hAnsi="Arial" w:cs="Arial"/>
                <w:noProof/>
              </w:rPr>
              <w:t>Action Plan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_Toc213605502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8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4968897E" w14:textId="2A4F7EC7" w:rsidR="00E33083" w:rsidRPr="00242C28" w:rsidRDefault="00E330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509" w:history="1">
            <w:r w:rsidRPr="00242C28">
              <w:rPr>
                <w:rStyle w:val="Hyperlink"/>
                <w:rFonts w:ascii="Arial" w:hAnsi="Arial" w:cs="Arial"/>
                <w:noProof/>
              </w:rPr>
              <w:t>Conclusion and Development Plan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_Toc213605509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8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4A6F6FD4" w14:textId="364E7945" w:rsidR="00E33083" w:rsidRDefault="00E330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13605510" w:history="1">
            <w:r w:rsidRPr="00242C28">
              <w:rPr>
                <w:rStyle w:val="Hyperlink"/>
                <w:rFonts w:ascii="Arial" w:hAnsi="Arial" w:cs="Arial"/>
                <w:noProof/>
              </w:rPr>
              <w:t>Reference List</w:t>
            </w:r>
            <w:r w:rsidRPr="00242C28">
              <w:rPr>
                <w:noProof/>
                <w:webHidden/>
              </w:rPr>
              <w:tab/>
            </w:r>
            <w:r w:rsidRPr="00242C28">
              <w:rPr>
                <w:noProof/>
                <w:webHidden/>
              </w:rPr>
              <w:fldChar w:fldCharType="begin"/>
            </w:r>
            <w:r w:rsidRPr="00242C28">
              <w:rPr>
                <w:noProof/>
                <w:webHidden/>
              </w:rPr>
              <w:instrText xml:space="preserve"> PAGEREF _Toc213605510 \h </w:instrText>
            </w:r>
            <w:r w:rsidRPr="00242C28">
              <w:rPr>
                <w:noProof/>
                <w:webHidden/>
              </w:rPr>
            </w:r>
            <w:r w:rsidRPr="00242C28">
              <w:rPr>
                <w:noProof/>
                <w:webHidden/>
              </w:rPr>
              <w:fldChar w:fldCharType="separate"/>
            </w:r>
            <w:r w:rsidRPr="00242C28">
              <w:rPr>
                <w:noProof/>
                <w:webHidden/>
              </w:rPr>
              <w:t>9</w:t>
            </w:r>
            <w:r w:rsidRPr="00242C28">
              <w:rPr>
                <w:noProof/>
                <w:webHidden/>
              </w:rPr>
              <w:fldChar w:fldCharType="end"/>
            </w:r>
          </w:hyperlink>
        </w:p>
        <w:p w14:paraId="3439379D" w14:textId="3021F5AD" w:rsidR="00A93803" w:rsidRDefault="00A93803">
          <w:r w:rsidRPr="00726176">
            <w:rPr>
              <w:noProof/>
            </w:rPr>
            <w:fldChar w:fldCharType="end"/>
          </w:r>
        </w:p>
      </w:sdtContent>
    </w:sdt>
    <w:p w14:paraId="40AC45E6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70A2A416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3A426D95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4CA3BA1E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8EC358E" w14:textId="77777777" w:rsidR="002F0DA1" w:rsidRDefault="002F0DA1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127F80A1" w14:textId="77777777" w:rsidR="001D3592" w:rsidRDefault="001D3592" w:rsidP="00D2069C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68A54F9" w14:textId="58EB90A5" w:rsidR="001D3592" w:rsidRPr="0094743D" w:rsidRDefault="001D3592" w:rsidP="0094743D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0" w:name="_Toc213605487"/>
      <w:r w:rsidRPr="0094743D">
        <w:rPr>
          <w:rFonts w:ascii="Arial" w:hAnsi="Arial" w:cs="Arial"/>
          <w:b/>
          <w:bCs/>
          <w:color w:val="auto"/>
          <w:sz w:val="24"/>
          <w:szCs w:val="24"/>
        </w:rPr>
        <w:t>Introduction</w:t>
      </w:r>
      <w:bookmarkEnd w:id="0"/>
    </w:p>
    <w:p w14:paraId="0F31DD17" w14:textId="43BC3FA8" w:rsidR="00621B88" w:rsidRDefault="00FB2881" w:rsidP="001D35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reflective report re</w:t>
      </w:r>
      <w:r w:rsidR="00712D08">
        <w:rPr>
          <w:rFonts w:ascii="Arial" w:hAnsi="Arial" w:cs="Arial"/>
          <w:sz w:val="24"/>
          <w:szCs w:val="24"/>
        </w:rPr>
        <w:t xml:space="preserve">flects on </w:t>
      </w:r>
      <w:r w:rsidR="00895C0A">
        <w:rPr>
          <w:rFonts w:ascii="Arial" w:hAnsi="Arial" w:cs="Arial"/>
          <w:sz w:val="24"/>
          <w:szCs w:val="24"/>
        </w:rPr>
        <w:t xml:space="preserve">personal and professional </w:t>
      </w:r>
      <w:r w:rsidR="004835EC">
        <w:rPr>
          <w:rFonts w:ascii="Arial" w:hAnsi="Arial" w:cs="Arial"/>
          <w:sz w:val="24"/>
          <w:szCs w:val="24"/>
        </w:rPr>
        <w:t xml:space="preserve">growth during </w:t>
      </w:r>
      <w:r w:rsidR="00970715">
        <w:rPr>
          <w:rFonts w:ascii="Arial" w:hAnsi="Arial" w:cs="Arial"/>
          <w:sz w:val="24"/>
          <w:szCs w:val="24"/>
        </w:rPr>
        <w:t>the placement</w:t>
      </w:r>
      <w:r w:rsidR="00047684">
        <w:rPr>
          <w:rFonts w:ascii="Arial" w:hAnsi="Arial" w:cs="Arial"/>
          <w:sz w:val="24"/>
          <w:szCs w:val="24"/>
        </w:rPr>
        <w:t xml:space="preserve"> </w:t>
      </w:r>
      <w:r w:rsidR="00934C53">
        <w:rPr>
          <w:rFonts w:ascii="Arial" w:hAnsi="Arial" w:cs="Arial"/>
          <w:sz w:val="24"/>
          <w:szCs w:val="24"/>
        </w:rPr>
        <w:t xml:space="preserve">in the Reception Department of </w:t>
      </w:r>
      <w:r w:rsidR="002C050A">
        <w:rPr>
          <w:rFonts w:ascii="Arial" w:hAnsi="Arial" w:cs="Arial"/>
          <w:sz w:val="24"/>
          <w:szCs w:val="24"/>
        </w:rPr>
        <w:t>DoubleTree by Hilton Stratfor</w:t>
      </w:r>
      <w:r w:rsidR="006539C6">
        <w:rPr>
          <w:rFonts w:ascii="Arial" w:hAnsi="Arial" w:cs="Arial"/>
          <w:sz w:val="24"/>
          <w:szCs w:val="24"/>
        </w:rPr>
        <w:t xml:space="preserve">d-upon-Avon. </w:t>
      </w:r>
      <w:r w:rsidR="00C542D3">
        <w:rPr>
          <w:rFonts w:ascii="Arial" w:hAnsi="Arial" w:cs="Arial"/>
          <w:sz w:val="24"/>
          <w:szCs w:val="24"/>
        </w:rPr>
        <w:t>My</w:t>
      </w:r>
      <w:r w:rsidR="006539C6">
        <w:rPr>
          <w:rFonts w:ascii="Arial" w:hAnsi="Arial" w:cs="Arial"/>
          <w:sz w:val="24"/>
          <w:szCs w:val="24"/>
        </w:rPr>
        <w:t xml:space="preserve"> </w:t>
      </w:r>
      <w:r w:rsidR="00712D08">
        <w:rPr>
          <w:rFonts w:ascii="Arial" w:hAnsi="Arial" w:cs="Arial"/>
          <w:sz w:val="24"/>
          <w:szCs w:val="24"/>
        </w:rPr>
        <w:t>duties</w:t>
      </w:r>
      <w:r w:rsidR="006539C6">
        <w:rPr>
          <w:rFonts w:ascii="Arial" w:hAnsi="Arial" w:cs="Arial"/>
          <w:sz w:val="24"/>
          <w:szCs w:val="24"/>
        </w:rPr>
        <w:t xml:space="preserve"> included</w:t>
      </w:r>
      <w:r w:rsidR="00B368B3">
        <w:rPr>
          <w:rFonts w:ascii="Arial" w:hAnsi="Arial" w:cs="Arial"/>
          <w:sz w:val="24"/>
          <w:szCs w:val="24"/>
        </w:rPr>
        <w:t xml:space="preserve"> check</w:t>
      </w:r>
      <w:r w:rsidR="00806F21">
        <w:rPr>
          <w:rFonts w:ascii="Arial" w:hAnsi="Arial" w:cs="Arial"/>
          <w:sz w:val="24"/>
          <w:szCs w:val="24"/>
        </w:rPr>
        <w:t>ing</w:t>
      </w:r>
      <w:r w:rsidR="007B7252">
        <w:rPr>
          <w:rFonts w:ascii="Arial" w:hAnsi="Arial" w:cs="Arial"/>
          <w:sz w:val="24"/>
          <w:szCs w:val="24"/>
        </w:rPr>
        <w:t>-</w:t>
      </w:r>
      <w:r w:rsidR="00806F21">
        <w:rPr>
          <w:rFonts w:ascii="Arial" w:hAnsi="Arial" w:cs="Arial"/>
          <w:sz w:val="24"/>
          <w:szCs w:val="24"/>
        </w:rPr>
        <w:t>in and out  of guests</w:t>
      </w:r>
      <w:r w:rsidR="00B368B3">
        <w:rPr>
          <w:rFonts w:ascii="Arial" w:hAnsi="Arial" w:cs="Arial"/>
          <w:sz w:val="24"/>
          <w:szCs w:val="24"/>
        </w:rPr>
        <w:t xml:space="preserve">, </w:t>
      </w:r>
      <w:r w:rsidR="00854298">
        <w:rPr>
          <w:rFonts w:ascii="Arial" w:hAnsi="Arial" w:cs="Arial"/>
          <w:sz w:val="24"/>
          <w:szCs w:val="24"/>
        </w:rPr>
        <w:t>service reservation</w:t>
      </w:r>
      <w:r w:rsidR="003856CA">
        <w:rPr>
          <w:rFonts w:ascii="Arial" w:hAnsi="Arial" w:cs="Arial"/>
          <w:sz w:val="24"/>
          <w:szCs w:val="24"/>
        </w:rPr>
        <w:t>s</w:t>
      </w:r>
      <w:r w:rsidR="000E5CFF">
        <w:rPr>
          <w:rFonts w:ascii="Arial" w:hAnsi="Arial" w:cs="Arial"/>
          <w:sz w:val="24"/>
          <w:szCs w:val="24"/>
        </w:rPr>
        <w:t>,</w:t>
      </w:r>
      <w:r w:rsidR="00854298">
        <w:rPr>
          <w:rFonts w:ascii="Arial" w:hAnsi="Arial" w:cs="Arial"/>
          <w:sz w:val="24"/>
          <w:szCs w:val="24"/>
        </w:rPr>
        <w:t xml:space="preserve"> </w:t>
      </w:r>
      <w:r w:rsidR="00576CEE">
        <w:rPr>
          <w:rFonts w:ascii="Arial" w:hAnsi="Arial" w:cs="Arial"/>
          <w:sz w:val="24"/>
          <w:szCs w:val="24"/>
        </w:rPr>
        <w:t>service</w:t>
      </w:r>
      <w:r w:rsidR="008142AE">
        <w:rPr>
          <w:rFonts w:ascii="Arial" w:hAnsi="Arial" w:cs="Arial"/>
          <w:sz w:val="24"/>
          <w:szCs w:val="24"/>
        </w:rPr>
        <w:t xml:space="preserve"> problem solving</w:t>
      </w:r>
      <w:r w:rsidR="00576CEE">
        <w:rPr>
          <w:rFonts w:ascii="Arial" w:hAnsi="Arial" w:cs="Arial"/>
          <w:sz w:val="24"/>
          <w:szCs w:val="24"/>
        </w:rPr>
        <w:t xml:space="preserve">, and maintaining </w:t>
      </w:r>
      <w:r w:rsidR="00C92D96">
        <w:rPr>
          <w:rFonts w:ascii="Arial" w:hAnsi="Arial" w:cs="Arial"/>
          <w:sz w:val="24"/>
          <w:szCs w:val="24"/>
        </w:rPr>
        <w:t>service</w:t>
      </w:r>
      <w:r w:rsidR="00576CEE">
        <w:rPr>
          <w:rFonts w:ascii="Arial" w:hAnsi="Arial" w:cs="Arial"/>
          <w:sz w:val="24"/>
          <w:szCs w:val="24"/>
        </w:rPr>
        <w:t xml:space="preserve"> standards</w:t>
      </w:r>
      <w:r w:rsidR="00380478">
        <w:rPr>
          <w:rFonts w:ascii="Arial" w:hAnsi="Arial" w:cs="Arial"/>
          <w:sz w:val="24"/>
          <w:szCs w:val="24"/>
        </w:rPr>
        <w:t>. I</w:t>
      </w:r>
      <w:r w:rsidR="00D335C0">
        <w:rPr>
          <w:rFonts w:ascii="Arial" w:hAnsi="Arial" w:cs="Arial"/>
          <w:sz w:val="24"/>
          <w:szCs w:val="24"/>
        </w:rPr>
        <w:t xml:space="preserve"> </w:t>
      </w:r>
      <w:r w:rsidR="00380478">
        <w:rPr>
          <w:rFonts w:ascii="Arial" w:hAnsi="Arial" w:cs="Arial"/>
          <w:sz w:val="24"/>
          <w:szCs w:val="24"/>
        </w:rPr>
        <w:t xml:space="preserve">was accompanied by </w:t>
      </w:r>
      <w:r w:rsidR="00873132">
        <w:rPr>
          <w:rFonts w:ascii="Arial" w:hAnsi="Arial" w:cs="Arial"/>
          <w:sz w:val="24"/>
          <w:szCs w:val="24"/>
        </w:rPr>
        <w:t>my colleague, Chloe Bowden, on a daily basis</w:t>
      </w:r>
      <w:r w:rsidR="00A63A50">
        <w:rPr>
          <w:rFonts w:ascii="Arial" w:hAnsi="Arial" w:cs="Arial"/>
          <w:sz w:val="24"/>
          <w:szCs w:val="24"/>
        </w:rPr>
        <w:t xml:space="preserve">. </w:t>
      </w:r>
      <w:r w:rsidR="00621B88">
        <w:rPr>
          <w:rFonts w:ascii="Arial" w:hAnsi="Arial" w:cs="Arial"/>
          <w:sz w:val="24"/>
          <w:szCs w:val="24"/>
        </w:rPr>
        <w:t>Organi</w:t>
      </w:r>
      <w:r w:rsidR="008029D1">
        <w:rPr>
          <w:rFonts w:ascii="Arial" w:hAnsi="Arial" w:cs="Arial"/>
          <w:sz w:val="24"/>
          <w:szCs w:val="24"/>
        </w:rPr>
        <w:t>sing the reflection based on the Reflective Cycle deve</w:t>
      </w:r>
      <w:r w:rsidR="00B93EE6">
        <w:rPr>
          <w:rFonts w:ascii="Arial" w:hAnsi="Arial" w:cs="Arial"/>
          <w:sz w:val="24"/>
          <w:szCs w:val="24"/>
        </w:rPr>
        <w:t xml:space="preserve">loped by Gibbs </w:t>
      </w:r>
      <w:r w:rsidR="000919DB">
        <w:rPr>
          <w:rFonts w:ascii="Arial" w:hAnsi="Arial" w:cs="Arial"/>
          <w:sz w:val="24"/>
          <w:szCs w:val="24"/>
        </w:rPr>
        <w:t>(1988) makes learning in the stages of descrip</w:t>
      </w:r>
      <w:r w:rsidR="008B7560">
        <w:rPr>
          <w:rFonts w:ascii="Arial" w:hAnsi="Arial" w:cs="Arial"/>
          <w:sz w:val="24"/>
          <w:szCs w:val="24"/>
        </w:rPr>
        <w:t>tion, emotion, evaluation, analysis, co</w:t>
      </w:r>
      <w:r w:rsidR="00E8000D">
        <w:rPr>
          <w:rFonts w:ascii="Arial" w:hAnsi="Arial" w:cs="Arial"/>
          <w:sz w:val="24"/>
          <w:szCs w:val="24"/>
        </w:rPr>
        <w:t>n</w:t>
      </w:r>
      <w:r w:rsidR="008B7560">
        <w:rPr>
          <w:rFonts w:ascii="Arial" w:hAnsi="Arial" w:cs="Arial"/>
          <w:sz w:val="24"/>
          <w:szCs w:val="24"/>
        </w:rPr>
        <w:t>clusion</w:t>
      </w:r>
      <w:r w:rsidR="00701013">
        <w:rPr>
          <w:rFonts w:ascii="Arial" w:hAnsi="Arial" w:cs="Arial"/>
          <w:sz w:val="24"/>
          <w:szCs w:val="24"/>
        </w:rPr>
        <w:t>, and action planning possible.</w:t>
      </w:r>
      <w:r w:rsidR="00CB26EC">
        <w:rPr>
          <w:rFonts w:ascii="Arial" w:hAnsi="Arial" w:cs="Arial"/>
          <w:sz w:val="24"/>
          <w:szCs w:val="24"/>
        </w:rPr>
        <w:t xml:space="preserve"> </w:t>
      </w:r>
      <w:r w:rsidR="00F63A16">
        <w:rPr>
          <w:rFonts w:ascii="Arial" w:hAnsi="Arial" w:cs="Arial"/>
          <w:sz w:val="24"/>
          <w:szCs w:val="24"/>
        </w:rPr>
        <w:t xml:space="preserve">Two </w:t>
      </w:r>
      <w:r w:rsidR="00767728">
        <w:rPr>
          <w:rFonts w:ascii="Arial" w:hAnsi="Arial" w:cs="Arial"/>
          <w:sz w:val="24"/>
          <w:szCs w:val="24"/>
        </w:rPr>
        <w:t>important</w:t>
      </w:r>
      <w:r w:rsidR="00F63A16">
        <w:rPr>
          <w:rFonts w:ascii="Arial" w:hAnsi="Arial" w:cs="Arial"/>
          <w:sz w:val="24"/>
          <w:szCs w:val="24"/>
        </w:rPr>
        <w:t xml:space="preserve"> scenarios of guest intera</w:t>
      </w:r>
      <w:r w:rsidR="00725AAA">
        <w:rPr>
          <w:rFonts w:ascii="Arial" w:hAnsi="Arial" w:cs="Arial"/>
          <w:sz w:val="24"/>
          <w:szCs w:val="24"/>
        </w:rPr>
        <w:t>ctions are examined and these scenarios demo</w:t>
      </w:r>
      <w:r w:rsidR="000C6DA4">
        <w:rPr>
          <w:rFonts w:ascii="Arial" w:hAnsi="Arial" w:cs="Arial"/>
          <w:sz w:val="24"/>
          <w:szCs w:val="24"/>
        </w:rPr>
        <w:t>n</w:t>
      </w:r>
      <w:r w:rsidR="00725AAA">
        <w:rPr>
          <w:rFonts w:ascii="Arial" w:hAnsi="Arial" w:cs="Arial"/>
          <w:sz w:val="24"/>
          <w:szCs w:val="24"/>
        </w:rPr>
        <w:t>strate</w:t>
      </w:r>
      <w:r w:rsidR="0040239A">
        <w:rPr>
          <w:rFonts w:ascii="Arial" w:hAnsi="Arial" w:cs="Arial"/>
          <w:sz w:val="24"/>
          <w:szCs w:val="24"/>
        </w:rPr>
        <w:t xml:space="preserve"> the connection between the experiences during the L</w:t>
      </w:r>
      <w:r w:rsidR="00564EA9">
        <w:rPr>
          <w:rFonts w:ascii="Arial" w:hAnsi="Arial" w:cs="Arial"/>
          <w:sz w:val="24"/>
          <w:szCs w:val="24"/>
        </w:rPr>
        <w:t>e</w:t>
      </w:r>
      <w:r w:rsidR="0040239A">
        <w:rPr>
          <w:rFonts w:ascii="Arial" w:hAnsi="Arial" w:cs="Arial"/>
          <w:sz w:val="24"/>
          <w:szCs w:val="24"/>
        </w:rPr>
        <w:t xml:space="preserve">vel 4 placement </w:t>
      </w:r>
      <w:r w:rsidR="005A026E">
        <w:rPr>
          <w:rFonts w:ascii="Arial" w:hAnsi="Arial" w:cs="Arial"/>
          <w:sz w:val="24"/>
          <w:szCs w:val="24"/>
        </w:rPr>
        <w:t>and theor</w:t>
      </w:r>
      <w:r w:rsidR="001970E8">
        <w:rPr>
          <w:rFonts w:ascii="Arial" w:hAnsi="Arial" w:cs="Arial"/>
          <w:sz w:val="24"/>
          <w:szCs w:val="24"/>
        </w:rPr>
        <w:t>e</w:t>
      </w:r>
      <w:r w:rsidR="005A026E">
        <w:rPr>
          <w:rFonts w:ascii="Arial" w:hAnsi="Arial" w:cs="Arial"/>
          <w:sz w:val="24"/>
          <w:szCs w:val="24"/>
        </w:rPr>
        <w:t xml:space="preserve">tical learning obtained in Business </w:t>
      </w:r>
      <w:r w:rsidR="00084D98">
        <w:rPr>
          <w:rFonts w:ascii="Arial" w:hAnsi="Arial" w:cs="Arial"/>
          <w:sz w:val="24"/>
          <w:szCs w:val="24"/>
        </w:rPr>
        <w:t xml:space="preserve">Skills </w:t>
      </w:r>
      <w:r w:rsidR="00791459">
        <w:rPr>
          <w:rFonts w:ascii="Arial" w:hAnsi="Arial" w:cs="Arial"/>
          <w:sz w:val="24"/>
          <w:szCs w:val="24"/>
        </w:rPr>
        <w:t>for the International</w:t>
      </w:r>
      <w:r w:rsidR="00084D98">
        <w:rPr>
          <w:rFonts w:ascii="Arial" w:hAnsi="Arial" w:cs="Arial"/>
          <w:sz w:val="24"/>
          <w:szCs w:val="24"/>
        </w:rPr>
        <w:t xml:space="preserve"> Hotel Industry and </w:t>
      </w:r>
      <w:r w:rsidR="00512575">
        <w:rPr>
          <w:rFonts w:ascii="Arial" w:hAnsi="Arial" w:cs="Arial"/>
          <w:sz w:val="24"/>
          <w:szCs w:val="24"/>
        </w:rPr>
        <w:t xml:space="preserve">Hospitality and Guest </w:t>
      </w:r>
      <w:r w:rsidR="004374EF">
        <w:rPr>
          <w:rFonts w:ascii="Arial" w:hAnsi="Arial" w:cs="Arial"/>
          <w:sz w:val="24"/>
          <w:szCs w:val="24"/>
        </w:rPr>
        <w:t>Service Management</w:t>
      </w:r>
      <w:r w:rsidR="00D75857">
        <w:rPr>
          <w:rFonts w:ascii="Arial" w:hAnsi="Arial" w:cs="Arial"/>
          <w:sz w:val="24"/>
          <w:szCs w:val="24"/>
        </w:rPr>
        <w:t xml:space="preserve"> in academic modules</w:t>
      </w:r>
      <w:r w:rsidR="0067685C">
        <w:rPr>
          <w:rFonts w:ascii="Arial" w:hAnsi="Arial" w:cs="Arial"/>
          <w:sz w:val="24"/>
          <w:szCs w:val="24"/>
        </w:rPr>
        <w:t>.</w:t>
      </w:r>
      <w:r w:rsidR="002C5BB9">
        <w:rPr>
          <w:rFonts w:ascii="Arial" w:hAnsi="Arial" w:cs="Arial"/>
          <w:sz w:val="24"/>
          <w:szCs w:val="24"/>
        </w:rPr>
        <w:t xml:space="preserve"> </w:t>
      </w:r>
      <w:r w:rsidR="00B40642">
        <w:rPr>
          <w:rFonts w:ascii="Arial" w:hAnsi="Arial" w:cs="Arial"/>
          <w:sz w:val="24"/>
          <w:szCs w:val="24"/>
        </w:rPr>
        <w:t>The major theore</w:t>
      </w:r>
      <w:r w:rsidR="006161AE">
        <w:rPr>
          <w:rFonts w:ascii="Arial" w:hAnsi="Arial" w:cs="Arial"/>
          <w:sz w:val="24"/>
          <w:szCs w:val="24"/>
        </w:rPr>
        <w:t>tical paradigms,</w:t>
      </w:r>
      <w:r w:rsidR="00B134D4">
        <w:rPr>
          <w:rFonts w:ascii="Arial" w:hAnsi="Arial" w:cs="Arial"/>
          <w:sz w:val="24"/>
          <w:szCs w:val="24"/>
        </w:rPr>
        <w:t xml:space="preserve"> the Six Steps</w:t>
      </w:r>
      <w:r w:rsidR="0073177D">
        <w:rPr>
          <w:rFonts w:ascii="Arial" w:hAnsi="Arial" w:cs="Arial"/>
          <w:sz w:val="24"/>
          <w:szCs w:val="24"/>
        </w:rPr>
        <w:t xml:space="preserve"> to Deliver Quality Guest Service</w:t>
      </w:r>
      <w:r w:rsidR="00EA6B96">
        <w:rPr>
          <w:rFonts w:ascii="Arial" w:hAnsi="Arial" w:cs="Arial"/>
          <w:sz w:val="24"/>
          <w:szCs w:val="24"/>
        </w:rPr>
        <w:t>, the Service Recovery Paradox, and the Four</w:t>
      </w:r>
      <w:r w:rsidR="00EF2574">
        <w:rPr>
          <w:rFonts w:ascii="Arial" w:hAnsi="Arial" w:cs="Arial"/>
          <w:sz w:val="24"/>
          <w:szCs w:val="24"/>
        </w:rPr>
        <w:t xml:space="preserve"> Steps to Creating a Service Culture, are used to</w:t>
      </w:r>
      <w:r w:rsidR="00855DF1">
        <w:rPr>
          <w:rFonts w:ascii="Arial" w:hAnsi="Arial" w:cs="Arial"/>
          <w:sz w:val="24"/>
          <w:szCs w:val="24"/>
        </w:rPr>
        <w:t xml:space="preserve"> link theory into practices</w:t>
      </w:r>
      <w:r w:rsidR="00AB1298">
        <w:rPr>
          <w:rFonts w:ascii="Arial" w:hAnsi="Arial" w:cs="Arial"/>
          <w:sz w:val="24"/>
          <w:szCs w:val="24"/>
        </w:rPr>
        <w:t>.</w:t>
      </w:r>
    </w:p>
    <w:p w14:paraId="3A7F88CB" w14:textId="1B5F59FD" w:rsidR="000A38D5" w:rsidRPr="000A38D5" w:rsidRDefault="000A38D5" w:rsidP="000A38D5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213605488"/>
      <w:r>
        <w:rPr>
          <w:rFonts w:ascii="Arial" w:hAnsi="Arial" w:cs="Arial"/>
          <w:b/>
          <w:bCs/>
          <w:color w:val="auto"/>
          <w:sz w:val="24"/>
          <w:szCs w:val="24"/>
        </w:rPr>
        <w:t>Main Body</w:t>
      </w:r>
      <w:bookmarkEnd w:id="1"/>
    </w:p>
    <w:p w14:paraId="75A04829" w14:textId="35A26B5B" w:rsidR="000E2B77" w:rsidRDefault="002C21D1" w:rsidP="002C21D1">
      <w:pPr>
        <w:pStyle w:val="Heading2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_Toc213605489"/>
      <w:r w:rsidRPr="00985C03">
        <w:rPr>
          <w:rFonts w:ascii="Arial" w:hAnsi="Arial" w:cs="Arial"/>
          <w:b/>
          <w:bCs/>
          <w:color w:val="auto"/>
          <w:sz w:val="24"/>
          <w:szCs w:val="24"/>
        </w:rPr>
        <w:t>Scenario 1</w:t>
      </w:r>
      <w:bookmarkEnd w:id="2"/>
    </w:p>
    <w:p w14:paraId="526B8F7B" w14:textId="33768CCA" w:rsidR="00985C03" w:rsidRPr="00D8430A" w:rsidRDefault="00985C03" w:rsidP="00D8430A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213605490"/>
      <w:r w:rsidRPr="00D8430A">
        <w:rPr>
          <w:rFonts w:ascii="Arial" w:hAnsi="Arial" w:cs="Arial"/>
          <w:b/>
          <w:bCs/>
          <w:color w:val="auto"/>
          <w:sz w:val="24"/>
          <w:szCs w:val="24"/>
        </w:rPr>
        <w:t>Description</w:t>
      </w:r>
      <w:bookmarkEnd w:id="3"/>
    </w:p>
    <w:p w14:paraId="3A22DDC7" w14:textId="5DCF04D8" w:rsidR="008C56C7" w:rsidRPr="00DA1C59" w:rsidRDefault="008C56C7" w:rsidP="00C270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1C59">
        <w:rPr>
          <w:rFonts w:ascii="Arial" w:hAnsi="Arial" w:cs="Arial"/>
          <w:sz w:val="24"/>
          <w:szCs w:val="24"/>
        </w:rPr>
        <w:t>In my placement at DoubleTree</w:t>
      </w:r>
      <w:r w:rsidR="00DA1C59">
        <w:rPr>
          <w:rFonts w:ascii="Arial" w:hAnsi="Arial" w:cs="Arial"/>
          <w:sz w:val="24"/>
          <w:szCs w:val="24"/>
        </w:rPr>
        <w:t xml:space="preserve"> by Hilton S</w:t>
      </w:r>
      <w:r w:rsidR="00F91899">
        <w:rPr>
          <w:rFonts w:ascii="Arial" w:hAnsi="Arial" w:cs="Arial"/>
          <w:sz w:val="24"/>
          <w:szCs w:val="24"/>
        </w:rPr>
        <w:t xml:space="preserve">tratford-upon-Avon, I </w:t>
      </w:r>
      <w:r w:rsidR="0001183E">
        <w:rPr>
          <w:rFonts w:ascii="Arial" w:hAnsi="Arial" w:cs="Arial"/>
          <w:sz w:val="24"/>
          <w:szCs w:val="24"/>
        </w:rPr>
        <w:t xml:space="preserve">assisted </w:t>
      </w:r>
      <w:r w:rsidR="006B1D43">
        <w:rPr>
          <w:rFonts w:ascii="Arial" w:hAnsi="Arial" w:cs="Arial"/>
          <w:sz w:val="24"/>
          <w:szCs w:val="24"/>
        </w:rPr>
        <w:t>an acces</w:t>
      </w:r>
      <w:r w:rsidR="007914A4">
        <w:rPr>
          <w:rFonts w:ascii="Arial" w:hAnsi="Arial" w:cs="Arial"/>
          <w:sz w:val="24"/>
          <w:szCs w:val="24"/>
        </w:rPr>
        <w:t>s</w:t>
      </w:r>
      <w:r w:rsidR="006B1D43">
        <w:rPr>
          <w:rFonts w:ascii="Arial" w:hAnsi="Arial" w:cs="Arial"/>
          <w:sz w:val="24"/>
          <w:szCs w:val="24"/>
        </w:rPr>
        <w:t xml:space="preserve">ibility related issue when </w:t>
      </w:r>
      <w:r w:rsidR="00CF3654">
        <w:rPr>
          <w:rFonts w:ascii="Arial" w:hAnsi="Arial" w:cs="Arial"/>
          <w:sz w:val="24"/>
          <w:szCs w:val="24"/>
        </w:rPr>
        <w:t>while</w:t>
      </w:r>
      <w:r w:rsidR="006B1D43">
        <w:rPr>
          <w:rFonts w:ascii="Arial" w:hAnsi="Arial" w:cs="Arial"/>
          <w:sz w:val="24"/>
          <w:szCs w:val="24"/>
        </w:rPr>
        <w:t xml:space="preserve"> working</w:t>
      </w:r>
      <w:r w:rsidR="007254B3">
        <w:rPr>
          <w:rFonts w:ascii="Arial" w:hAnsi="Arial" w:cs="Arial"/>
          <w:sz w:val="24"/>
          <w:szCs w:val="24"/>
        </w:rPr>
        <w:t xml:space="preserve"> with my colleague, Chloe</w:t>
      </w:r>
      <w:r w:rsidR="00C2701D">
        <w:rPr>
          <w:rFonts w:ascii="Arial" w:hAnsi="Arial" w:cs="Arial"/>
          <w:sz w:val="24"/>
          <w:szCs w:val="24"/>
        </w:rPr>
        <w:t>.</w:t>
      </w:r>
      <w:r w:rsidR="006B1D43">
        <w:rPr>
          <w:rFonts w:ascii="Arial" w:hAnsi="Arial" w:cs="Arial"/>
          <w:sz w:val="24"/>
          <w:szCs w:val="24"/>
        </w:rPr>
        <w:t xml:space="preserve"> </w:t>
      </w:r>
      <w:r w:rsidR="009D2C23">
        <w:rPr>
          <w:rFonts w:ascii="Arial" w:hAnsi="Arial" w:cs="Arial"/>
          <w:sz w:val="24"/>
          <w:szCs w:val="24"/>
        </w:rPr>
        <w:t>One couple</w:t>
      </w:r>
      <w:r w:rsidR="00943207">
        <w:rPr>
          <w:rFonts w:ascii="Arial" w:hAnsi="Arial" w:cs="Arial"/>
          <w:sz w:val="24"/>
          <w:szCs w:val="24"/>
        </w:rPr>
        <w:t xml:space="preserve"> of the guests came to the reception complaining about the facilities in</w:t>
      </w:r>
      <w:r w:rsidR="00823275">
        <w:rPr>
          <w:rFonts w:ascii="Arial" w:hAnsi="Arial" w:cs="Arial"/>
          <w:sz w:val="24"/>
          <w:szCs w:val="24"/>
        </w:rPr>
        <w:t xml:space="preserve"> their</w:t>
      </w:r>
      <w:r w:rsidR="004F0AD4">
        <w:rPr>
          <w:rFonts w:ascii="Arial" w:hAnsi="Arial" w:cs="Arial"/>
          <w:sz w:val="24"/>
          <w:szCs w:val="24"/>
        </w:rPr>
        <w:t xml:space="preserve"> King Junior Suite room. The suite </w:t>
      </w:r>
      <w:r w:rsidR="00721DB9">
        <w:rPr>
          <w:rFonts w:ascii="Arial" w:hAnsi="Arial" w:cs="Arial"/>
          <w:sz w:val="24"/>
          <w:szCs w:val="24"/>
        </w:rPr>
        <w:t>had a bathtub rathe</w:t>
      </w:r>
      <w:r w:rsidR="008F032E">
        <w:rPr>
          <w:rFonts w:ascii="Arial" w:hAnsi="Arial" w:cs="Arial"/>
          <w:sz w:val="24"/>
          <w:szCs w:val="24"/>
        </w:rPr>
        <w:t>r</w:t>
      </w:r>
      <w:r w:rsidR="00721DB9">
        <w:rPr>
          <w:rFonts w:ascii="Arial" w:hAnsi="Arial" w:cs="Arial"/>
          <w:sz w:val="24"/>
          <w:szCs w:val="24"/>
        </w:rPr>
        <w:t xml:space="preserve"> than the</w:t>
      </w:r>
      <w:r w:rsidR="005C1A06">
        <w:rPr>
          <w:rFonts w:ascii="Arial" w:hAnsi="Arial" w:cs="Arial"/>
          <w:sz w:val="24"/>
          <w:szCs w:val="24"/>
        </w:rPr>
        <w:t xml:space="preserve"> walk-in shower </w:t>
      </w:r>
      <w:r w:rsidR="005631A0">
        <w:rPr>
          <w:rFonts w:ascii="Arial" w:hAnsi="Arial" w:cs="Arial"/>
          <w:sz w:val="24"/>
          <w:szCs w:val="24"/>
        </w:rPr>
        <w:t>that</w:t>
      </w:r>
      <w:r w:rsidR="0079410B">
        <w:rPr>
          <w:rFonts w:ascii="Arial" w:hAnsi="Arial" w:cs="Arial"/>
          <w:sz w:val="24"/>
          <w:szCs w:val="24"/>
        </w:rPr>
        <w:t xml:space="preserve"> </w:t>
      </w:r>
      <w:r w:rsidR="00E3652F">
        <w:rPr>
          <w:rFonts w:ascii="Arial" w:hAnsi="Arial" w:cs="Arial"/>
          <w:sz w:val="24"/>
          <w:szCs w:val="24"/>
        </w:rPr>
        <w:t>was</w:t>
      </w:r>
      <w:r w:rsidR="0079410B">
        <w:rPr>
          <w:rFonts w:ascii="Arial" w:hAnsi="Arial" w:cs="Arial"/>
          <w:sz w:val="24"/>
          <w:szCs w:val="24"/>
        </w:rPr>
        <w:t xml:space="preserve"> required  by the wife</w:t>
      </w:r>
      <w:r w:rsidR="00E3652F">
        <w:rPr>
          <w:rFonts w:ascii="Arial" w:hAnsi="Arial" w:cs="Arial"/>
          <w:sz w:val="24"/>
          <w:szCs w:val="24"/>
        </w:rPr>
        <w:t>,</w:t>
      </w:r>
      <w:r w:rsidR="00B77077">
        <w:rPr>
          <w:rFonts w:ascii="Arial" w:hAnsi="Arial" w:cs="Arial"/>
          <w:sz w:val="24"/>
          <w:szCs w:val="24"/>
        </w:rPr>
        <w:t xml:space="preserve"> </w:t>
      </w:r>
      <w:r w:rsidR="00354809">
        <w:rPr>
          <w:rFonts w:ascii="Arial" w:hAnsi="Arial" w:cs="Arial"/>
          <w:sz w:val="24"/>
          <w:szCs w:val="24"/>
        </w:rPr>
        <w:t xml:space="preserve">given that </w:t>
      </w:r>
      <w:r w:rsidR="00B77077">
        <w:rPr>
          <w:rFonts w:ascii="Arial" w:hAnsi="Arial" w:cs="Arial"/>
          <w:sz w:val="24"/>
          <w:szCs w:val="24"/>
        </w:rPr>
        <w:t xml:space="preserve">with </w:t>
      </w:r>
      <w:r w:rsidR="000E5BA0">
        <w:rPr>
          <w:rFonts w:ascii="Arial" w:hAnsi="Arial" w:cs="Arial"/>
          <w:sz w:val="24"/>
          <w:szCs w:val="24"/>
        </w:rPr>
        <w:t>guest w</w:t>
      </w:r>
      <w:r w:rsidR="00C03DB9">
        <w:rPr>
          <w:rFonts w:ascii="Arial" w:hAnsi="Arial" w:cs="Arial"/>
          <w:sz w:val="24"/>
          <w:szCs w:val="24"/>
        </w:rPr>
        <w:t>ere</w:t>
      </w:r>
      <w:r w:rsidR="000E5BA0">
        <w:rPr>
          <w:rFonts w:ascii="Arial" w:hAnsi="Arial" w:cs="Arial"/>
          <w:sz w:val="24"/>
          <w:szCs w:val="24"/>
        </w:rPr>
        <w:t xml:space="preserve"> are not very mobile</w:t>
      </w:r>
      <w:r w:rsidR="008F2C99">
        <w:rPr>
          <w:rFonts w:ascii="Arial" w:hAnsi="Arial" w:cs="Arial"/>
          <w:sz w:val="24"/>
          <w:szCs w:val="24"/>
        </w:rPr>
        <w:t>.</w:t>
      </w:r>
      <w:r w:rsidR="006E3C45">
        <w:rPr>
          <w:rFonts w:ascii="Arial" w:hAnsi="Arial" w:cs="Arial"/>
          <w:sz w:val="24"/>
          <w:szCs w:val="24"/>
        </w:rPr>
        <w:t xml:space="preserve"> </w:t>
      </w:r>
      <w:r w:rsidR="008F2C99">
        <w:rPr>
          <w:rFonts w:ascii="Arial" w:hAnsi="Arial" w:cs="Arial"/>
          <w:sz w:val="24"/>
          <w:szCs w:val="24"/>
        </w:rPr>
        <w:t>Fu</w:t>
      </w:r>
      <w:r w:rsidR="009330A9">
        <w:rPr>
          <w:rFonts w:ascii="Arial" w:hAnsi="Arial" w:cs="Arial"/>
          <w:sz w:val="24"/>
          <w:szCs w:val="24"/>
        </w:rPr>
        <w:t>r</w:t>
      </w:r>
      <w:r w:rsidR="008F2C99">
        <w:rPr>
          <w:rFonts w:ascii="Arial" w:hAnsi="Arial" w:cs="Arial"/>
          <w:sz w:val="24"/>
          <w:szCs w:val="24"/>
        </w:rPr>
        <w:t>thermo</w:t>
      </w:r>
      <w:r w:rsidR="00AA72BB">
        <w:rPr>
          <w:rFonts w:ascii="Arial" w:hAnsi="Arial" w:cs="Arial"/>
          <w:sz w:val="24"/>
          <w:szCs w:val="24"/>
        </w:rPr>
        <w:t>re</w:t>
      </w:r>
      <w:r w:rsidR="00FF5236">
        <w:rPr>
          <w:rFonts w:ascii="Arial" w:hAnsi="Arial" w:cs="Arial"/>
          <w:sz w:val="24"/>
          <w:szCs w:val="24"/>
        </w:rPr>
        <w:t xml:space="preserve">, the </w:t>
      </w:r>
      <w:r w:rsidR="00C82267">
        <w:rPr>
          <w:rFonts w:ascii="Arial" w:hAnsi="Arial" w:cs="Arial"/>
          <w:sz w:val="24"/>
          <w:szCs w:val="24"/>
        </w:rPr>
        <w:t>shower</w:t>
      </w:r>
      <w:r w:rsidR="00FF5236">
        <w:rPr>
          <w:rFonts w:ascii="Arial" w:hAnsi="Arial" w:cs="Arial"/>
          <w:sz w:val="24"/>
          <w:szCs w:val="24"/>
        </w:rPr>
        <w:t>head unit in the suite</w:t>
      </w:r>
      <w:r w:rsidR="007D1E06">
        <w:rPr>
          <w:rFonts w:ascii="Arial" w:hAnsi="Arial" w:cs="Arial"/>
          <w:sz w:val="24"/>
          <w:szCs w:val="24"/>
        </w:rPr>
        <w:t xml:space="preserve"> was not working</w:t>
      </w:r>
      <w:r w:rsidR="00A87A2E">
        <w:rPr>
          <w:rFonts w:ascii="Arial" w:hAnsi="Arial" w:cs="Arial"/>
          <w:sz w:val="24"/>
          <w:szCs w:val="24"/>
        </w:rPr>
        <w:t>,</w:t>
      </w:r>
      <w:r w:rsidR="007D1E06">
        <w:rPr>
          <w:rFonts w:ascii="Arial" w:hAnsi="Arial" w:cs="Arial"/>
          <w:sz w:val="24"/>
          <w:szCs w:val="24"/>
        </w:rPr>
        <w:t xml:space="preserve"> thus making the guest even more struggling.</w:t>
      </w:r>
    </w:p>
    <w:p w14:paraId="49730380" w14:textId="564C40A2" w:rsidR="001347D4" w:rsidRPr="00D8430A" w:rsidRDefault="0042233E" w:rsidP="00D8430A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213605491"/>
      <w:r w:rsidRPr="00D8430A">
        <w:rPr>
          <w:rFonts w:ascii="Arial" w:hAnsi="Arial" w:cs="Arial"/>
          <w:b/>
          <w:bCs/>
          <w:color w:val="auto"/>
          <w:sz w:val="24"/>
          <w:szCs w:val="24"/>
        </w:rPr>
        <w:t>Feelings</w:t>
      </w:r>
      <w:bookmarkEnd w:id="4"/>
    </w:p>
    <w:p w14:paraId="0A8C3F18" w14:textId="5E6E3E71" w:rsidR="00AA77F9" w:rsidRDefault="00136EBB" w:rsidP="00AA77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First, I felt a certain level of fear and appre</w:t>
      </w:r>
      <w:r w:rsidR="00BF7BA1">
        <w:rPr>
          <w:rFonts w:ascii="Arial" w:hAnsi="Arial" w:cs="Arial"/>
          <w:sz w:val="24"/>
          <w:szCs w:val="24"/>
        </w:rPr>
        <w:t>hension as the accessibility issues require</w:t>
      </w:r>
      <w:r w:rsidR="00987EAD">
        <w:rPr>
          <w:rFonts w:ascii="Arial" w:hAnsi="Arial" w:cs="Arial"/>
          <w:sz w:val="24"/>
          <w:szCs w:val="24"/>
        </w:rPr>
        <w:t>d</w:t>
      </w:r>
      <w:r w:rsidR="00BF7BA1">
        <w:rPr>
          <w:rFonts w:ascii="Arial" w:hAnsi="Arial" w:cs="Arial"/>
          <w:sz w:val="24"/>
          <w:szCs w:val="24"/>
        </w:rPr>
        <w:t xml:space="preserve"> a v</w:t>
      </w:r>
      <w:r w:rsidR="004022AE">
        <w:rPr>
          <w:rFonts w:ascii="Arial" w:hAnsi="Arial" w:cs="Arial"/>
          <w:sz w:val="24"/>
          <w:szCs w:val="24"/>
        </w:rPr>
        <w:t>ery delicate and sensitive strategy</w:t>
      </w:r>
      <w:r w:rsidR="006D3EF9">
        <w:rPr>
          <w:rFonts w:ascii="Arial" w:hAnsi="Arial" w:cs="Arial"/>
          <w:sz w:val="24"/>
          <w:szCs w:val="24"/>
        </w:rPr>
        <w:t>. However, I reme</w:t>
      </w:r>
      <w:r w:rsidR="00EF77DE">
        <w:rPr>
          <w:rFonts w:ascii="Arial" w:hAnsi="Arial" w:cs="Arial"/>
          <w:sz w:val="24"/>
          <w:szCs w:val="24"/>
        </w:rPr>
        <w:t>mbe</w:t>
      </w:r>
      <w:r w:rsidR="006D3EF9">
        <w:rPr>
          <w:rFonts w:ascii="Arial" w:hAnsi="Arial" w:cs="Arial"/>
          <w:sz w:val="24"/>
          <w:szCs w:val="24"/>
        </w:rPr>
        <w:t>red a si</w:t>
      </w:r>
      <w:r w:rsidR="004C3527">
        <w:rPr>
          <w:rFonts w:ascii="Arial" w:hAnsi="Arial" w:cs="Arial"/>
          <w:sz w:val="24"/>
          <w:szCs w:val="24"/>
        </w:rPr>
        <w:t>milar</w:t>
      </w:r>
      <w:r w:rsidR="00FA4293">
        <w:rPr>
          <w:rFonts w:ascii="Arial" w:hAnsi="Arial" w:cs="Arial"/>
          <w:sz w:val="24"/>
          <w:szCs w:val="24"/>
        </w:rPr>
        <w:t xml:space="preserve"> event that occurred during my placement at Premier Inn Evesham</w:t>
      </w:r>
      <w:r w:rsidR="00A11089">
        <w:rPr>
          <w:rFonts w:ascii="Arial" w:hAnsi="Arial" w:cs="Arial"/>
          <w:sz w:val="24"/>
          <w:szCs w:val="24"/>
        </w:rPr>
        <w:t xml:space="preserve">, in which a manager solved a </w:t>
      </w:r>
      <w:r w:rsidR="00A11089">
        <w:rPr>
          <w:rFonts w:ascii="Arial" w:hAnsi="Arial" w:cs="Arial"/>
          <w:sz w:val="24"/>
          <w:szCs w:val="24"/>
        </w:rPr>
        <w:lastRenderedPageBreak/>
        <w:t>problem a guest</w:t>
      </w:r>
      <w:r w:rsidR="00457E7F">
        <w:rPr>
          <w:rFonts w:ascii="Arial" w:hAnsi="Arial" w:cs="Arial"/>
          <w:sz w:val="24"/>
          <w:szCs w:val="24"/>
        </w:rPr>
        <w:t xml:space="preserve"> had calmly and confidently</w:t>
      </w:r>
      <w:r w:rsidR="00111661">
        <w:rPr>
          <w:rFonts w:ascii="Arial" w:hAnsi="Arial" w:cs="Arial"/>
          <w:sz w:val="24"/>
          <w:szCs w:val="24"/>
        </w:rPr>
        <w:t xml:space="preserve">. </w:t>
      </w:r>
      <w:r w:rsidR="000A5B86">
        <w:rPr>
          <w:rFonts w:ascii="Arial" w:hAnsi="Arial" w:cs="Arial"/>
          <w:sz w:val="24"/>
          <w:szCs w:val="24"/>
        </w:rPr>
        <w:t>This</w:t>
      </w:r>
      <w:r w:rsidR="00457E7F">
        <w:rPr>
          <w:rFonts w:ascii="Arial" w:hAnsi="Arial" w:cs="Arial"/>
          <w:sz w:val="24"/>
          <w:szCs w:val="24"/>
        </w:rPr>
        <w:t xml:space="preserve"> reminded me </w:t>
      </w:r>
      <w:r w:rsidR="00562E4B">
        <w:rPr>
          <w:rFonts w:ascii="Arial" w:hAnsi="Arial" w:cs="Arial"/>
          <w:sz w:val="24"/>
          <w:szCs w:val="24"/>
        </w:rPr>
        <w:t xml:space="preserve">of the importance of being </w:t>
      </w:r>
      <w:r w:rsidR="00FF257A">
        <w:rPr>
          <w:rFonts w:ascii="Arial" w:hAnsi="Arial" w:cs="Arial"/>
          <w:sz w:val="24"/>
          <w:szCs w:val="24"/>
        </w:rPr>
        <w:t>calm</w:t>
      </w:r>
      <w:r w:rsidR="00562E4B">
        <w:rPr>
          <w:rFonts w:ascii="Arial" w:hAnsi="Arial" w:cs="Arial"/>
          <w:sz w:val="24"/>
          <w:szCs w:val="24"/>
        </w:rPr>
        <w:t xml:space="preserve"> when </w:t>
      </w:r>
      <w:r w:rsidR="00C463A5">
        <w:rPr>
          <w:rFonts w:ascii="Arial" w:hAnsi="Arial" w:cs="Arial"/>
          <w:sz w:val="24"/>
          <w:szCs w:val="24"/>
        </w:rPr>
        <w:t xml:space="preserve">communicating and being empathetic to </w:t>
      </w:r>
      <w:r w:rsidR="001C0636">
        <w:rPr>
          <w:rFonts w:ascii="Arial" w:hAnsi="Arial" w:cs="Arial"/>
          <w:sz w:val="24"/>
          <w:szCs w:val="24"/>
        </w:rPr>
        <w:t>the client.</w:t>
      </w:r>
      <w:r w:rsidR="00FF257A">
        <w:rPr>
          <w:rFonts w:ascii="Arial" w:hAnsi="Arial" w:cs="Arial"/>
          <w:sz w:val="24"/>
          <w:szCs w:val="24"/>
        </w:rPr>
        <w:t xml:space="preserve"> </w:t>
      </w:r>
      <w:r w:rsidR="007A69D1">
        <w:rPr>
          <w:rFonts w:ascii="Arial" w:hAnsi="Arial" w:cs="Arial"/>
          <w:sz w:val="24"/>
          <w:szCs w:val="24"/>
        </w:rPr>
        <w:t>Ac</w:t>
      </w:r>
      <w:r w:rsidR="0099766B">
        <w:rPr>
          <w:rFonts w:ascii="Arial" w:hAnsi="Arial" w:cs="Arial"/>
          <w:sz w:val="24"/>
          <w:szCs w:val="24"/>
        </w:rPr>
        <w:t>cording</w:t>
      </w:r>
      <w:r w:rsidR="00B30FD2">
        <w:rPr>
          <w:rFonts w:ascii="Arial" w:hAnsi="Arial" w:cs="Arial"/>
          <w:sz w:val="24"/>
          <w:szCs w:val="24"/>
        </w:rPr>
        <w:t xml:space="preserve"> to</w:t>
      </w:r>
      <w:r w:rsidR="00FF257A">
        <w:rPr>
          <w:rFonts w:ascii="Arial" w:hAnsi="Arial" w:cs="Arial"/>
          <w:sz w:val="24"/>
          <w:szCs w:val="24"/>
        </w:rPr>
        <w:t xml:space="preserve"> Tian and Heb</w:t>
      </w:r>
      <w:r w:rsidR="00EE02BC">
        <w:rPr>
          <w:rFonts w:ascii="Arial" w:hAnsi="Arial" w:cs="Arial"/>
          <w:sz w:val="24"/>
          <w:szCs w:val="24"/>
        </w:rPr>
        <w:t>ron (2024), the importance of effective communica</w:t>
      </w:r>
      <w:r w:rsidR="00C75654">
        <w:rPr>
          <w:rFonts w:ascii="Arial" w:hAnsi="Arial" w:cs="Arial"/>
          <w:sz w:val="24"/>
          <w:szCs w:val="24"/>
        </w:rPr>
        <w:t>tion and critical problem-solving skills of staff help</w:t>
      </w:r>
      <w:r w:rsidR="0022595F">
        <w:rPr>
          <w:rFonts w:ascii="Arial" w:hAnsi="Arial" w:cs="Arial"/>
          <w:sz w:val="24"/>
          <w:szCs w:val="24"/>
        </w:rPr>
        <w:t>s</w:t>
      </w:r>
      <w:r w:rsidR="00C75654">
        <w:rPr>
          <w:rFonts w:ascii="Arial" w:hAnsi="Arial" w:cs="Arial"/>
          <w:sz w:val="24"/>
          <w:szCs w:val="24"/>
        </w:rPr>
        <w:t xml:space="preserve"> guest</w:t>
      </w:r>
      <w:r w:rsidR="004E27E0">
        <w:rPr>
          <w:rFonts w:ascii="Arial" w:hAnsi="Arial" w:cs="Arial"/>
          <w:sz w:val="24"/>
          <w:szCs w:val="24"/>
        </w:rPr>
        <w:t xml:space="preserve">s </w:t>
      </w:r>
      <w:r w:rsidR="00D61202">
        <w:rPr>
          <w:rFonts w:ascii="Arial" w:hAnsi="Arial" w:cs="Arial"/>
          <w:sz w:val="24"/>
          <w:szCs w:val="24"/>
        </w:rPr>
        <w:t xml:space="preserve">in </w:t>
      </w:r>
      <w:r w:rsidR="00BA3E89">
        <w:rPr>
          <w:rFonts w:ascii="Arial" w:hAnsi="Arial" w:cs="Arial"/>
          <w:sz w:val="24"/>
          <w:szCs w:val="24"/>
        </w:rPr>
        <w:t>re</w:t>
      </w:r>
      <w:r w:rsidR="00D61202">
        <w:rPr>
          <w:rFonts w:ascii="Arial" w:hAnsi="Arial" w:cs="Arial"/>
          <w:sz w:val="24"/>
          <w:szCs w:val="24"/>
        </w:rPr>
        <w:t>solving</w:t>
      </w:r>
      <w:r w:rsidR="004E27E0">
        <w:rPr>
          <w:rFonts w:ascii="Arial" w:hAnsi="Arial" w:cs="Arial"/>
          <w:sz w:val="24"/>
          <w:szCs w:val="24"/>
        </w:rPr>
        <w:t xml:space="preserve"> their issues and maintaining their relation</w:t>
      </w:r>
      <w:r w:rsidR="009B2B18">
        <w:rPr>
          <w:rFonts w:ascii="Arial" w:hAnsi="Arial" w:cs="Arial"/>
          <w:sz w:val="24"/>
          <w:szCs w:val="24"/>
        </w:rPr>
        <w:t>ships with customers.</w:t>
      </w:r>
      <w:r w:rsidR="009F1A1C">
        <w:rPr>
          <w:rFonts w:ascii="Arial" w:hAnsi="Arial" w:cs="Arial"/>
          <w:sz w:val="24"/>
          <w:szCs w:val="24"/>
        </w:rPr>
        <w:t xml:space="preserve"> Therefore, </w:t>
      </w:r>
      <w:r w:rsidR="009B2B18">
        <w:rPr>
          <w:rFonts w:ascii="Arial" w:hAnsi="Arial" w:cs="Arial"/>
          <w:sz w:val="24"/>
          <w:szCs w:val="24"/>
        </w:rPr>
        <w:t>I</w:t>
      </w:r>
      <w:r w:rsidR="000C3DE6">
        <w:rPr>
          <w:rFonts w:ascii="Arial" w:hAnsi="Arial" w:cs="Arial"/>
          <w:sz w:val="24"/>
          <w:szCs w:val="24"/>
        </w:rPr>
        <w:t xml:space="preserve"> tried to be calm, professional and at the same time </w:t>
      </w:r>
      <w:r w:rsidR="00364424">
        <w:rPr>
          <w:rFonts w:ascii="Arial" w:hAnsi="Arial" w:cs="Arial"/>
          <w:sz w:val="24"/>
          <w:szCs w:val="24"/>
        </w:rPr>
        <w:t xml:space="preserve">make the guest feel that </w:t>
      </w:r>
      <w:r w:rsidR="004C26E5">
        <w:rPr>
          <w:rFonts w:ascii="Arial" w:hAnsi="Arial" w:cs="Arial"/>
          <w:sz w:val="24"/>
          <w:szCs w:val="24"/>
        </w:rPr>
        <w:t>the</w:t>
      </w:r>
      <w:r w:rsidR="003178DF">
        <w:rPr>
          <w:rFonts w:ascii="Arial" w:hAnsi="Arial" w:cs="Arial"/>
          <w:sz w:val="24"/>
          <w:szCs w:val="24"/>
        </w:rPr>
        <w:t xml:space="preserve">y </w:t>
      </w:r>
      <w:r w:rsidR="004C26E5">
        <w:rPr>
          <w:rFonts w:ascii="Arial" w:hAnsi="Arial" w:cs="Arial"/>
          <w:sz w:val="24"/>
          <w:szCs w:val="24"/>
        </w:rPr>
        <w:t>w</w:t>
      </w:r>
      <w:r w:rsidR="003178DF">
        <w:rPr>
          <w:rFonts w:ascii="Arial" w:hAnsi="Arial" w:cs="Arial"/>
          <w:sz w:val="24"/>
          <w:szCs w:val="24"/>
        </w:rPr>
        <w:t>ere</w:t>
      </w:r>
      <w:r w:rsidR="004C26E5">
        <w:rPr>
          <w:rFonts w:ascii="Arial" w:hAnsi="Arial" w:cs="Arial"/>
          <w:sz w:val="24"/>
          <w:szCs w:val="24"/>
        </w:rPr>
        <w:t xml:space="preserve"> given attention and honoured.</w:t>
      </w:r>
    </w:p>
    <w:p w14:paraId="694228A8" w14:textId="62C738F1" w:rsidR="00B450FB" w:rsidRDefault="00B450FB" w:rsidP="00B450FB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213605492"/>
      <w:r w:rsidRPr="00B450FB">
        <w:rPr>
          <w:rFonts w:ascii="Arial" w:hAnsi="Arial" w:cs="Arial"/>
          <w:b/>
          <w:bCs/>
          <w:color w:val="auto"/>
          <w:sz w:val="24"/>
          <w:szCs w:val="24"/>
        </w:rPr>
        <w:t>Evaluation</w:t>
      </w:r>
      <w:bookmarkEnd w:id="5"/>
    </w:p>
    <w:p w14:paraId="7184AB79" w14:textId="4C9E52E0" w:rsidR="00BA1DC8" w:rsidRPr="00BA1DC8" w:rsidRDefault="002D318D" w:rsidP="002E1A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B76D79">
        <w:rPr>
          <w:rFonts w:ascii="Arial" w:hAnsi="Arial" w:cs="Arial"/>
          <w:sz w:val="24"/>
          <w:szCs w:val="24"/>
        </w:rPr>
        <w:t xml:space="preserve"> worked in collaboration with Chloe to offer the guest</w:t>
      </w:r>
      <w:r w:rsidR="00DB2706">
        <w:rPr>
          <w:rFonts w:ascii="Arial" w:hAnsi="Arial" w:cs="Arial"/>
          <w:sz w:val="24"/>
          <w:szCs w:val="24"/>
        </w:rPr>
        <w:t>s</w:t>
      </w:r>
      <w:r w:rsidR="00B76D79">
        <w:rPr>
          <w:rFonts w:ascii="Arial" w:hAnsi="Arial" w:cs="Arial"/>
          <w:sz w:val="24"/>
          <w:szCs w:val="24"/>
        </w:rPr>
        <w:t xml:space="preserve"> an alternati</w:t>
      </w:r>
      <w:r w:rsidR="00024B07">
        <w:rPr>
          <w:rFonts w:ascii="Arial" w:hAnsi="Arial" w:cs="Arial"/>
          <w:sz w:val="24"/>
          <w:szCs w:val="24"/>
        </w:rPr>
        <w:t>ve</w:t>
      </w:r>
      <w:r w:rsidR="004C0A25">
        <w:rPr>
          <w:rFonts w:ascii="Arial" w:hAnsi="Arial" w:cs="Arial"/>
          <w:sz w:val="24"/>
          <w:szCs w:val="24"/>
        </w:rPr>
        <w:t>:</w:t>
      </w:r>
      <w:r w:rsidR="00024B07">
        <w:rPr>
          <w:rFonts w:ascii="Arial" w:hAnsi="Arial" w:cs="Arial"/>
          <w:sz w:val="24"/>
          <w:szCs w:val="24"/>
        </w:rPr>
        <w:t xml:space="preserve"> a </w:t>
      </w:r>
      <w:r w:rsidR="00454BF8">
        <w:rPr>
          <w:rFonts w:ascii="Arial" w:hAnsi="Arial" w:cs="Arial"/>
          <w:sz w:val="24"/>
          <w:szCs w:val="24"/>
        </w:rPr>
        <w:t>t</w:t>
      </w:r>
      <w:r w:rsidR="00024B07">
        <w:rPr>
          <w:rFonts w:ascii="Arial" w:hAnsi="Arial" w:cs="Arial"/>
          <w:sz w:val="24"/>
          <w:szCs w:val="24"/>
        </w:rPr>
        <w:t>win room with a walk-in shower</w:t>
      </w:r>
      <w:r w:rsidR="007D43AA">
        <w:rPr>
          <w:rFonts w:ascii="Arial" w:hAnsi="Arial" w:cs="Arial"/>
          <w:sz w:val="24"/>
          <w:szCs w:val="24"/>
        </w:rPr>
        <w:t>.</w:t>
      </w:r>
      <w:r w:rsidR="00FF32B6">
        <w:rPr>
          <w:rFonts w:ascii="Arial" w:hAnsi="Arial" w:cs="Arial"/>
          <w:sz w:val="24"/>
          <w:szCs w:val="24"/>
        </w:rPr>
        <w:t xml:space="preserve"> </w:t>
      </w:r>
      <w:r w:rsidR="00F371F4">
        <w:rPr>
          <w:rFonts w:ascii="Arial" w:hAnsi="Arial" w:cs="Arial"/>
          <w:sz w:val="24"/>
          <w:szCs w:val="24"/>
        </w:rPr>
        <w:t>The couple also preferred their origina</w:t>
      </w:r>
      <w:r w:rsidR="00B971F8">
        <w:rPr>
          <w:rFonts w:ascii="Arial" w:hAnsi="Arial" w:cs="Arial"/>
          <w:sz w:val="24"/>
          <w:szCs w:val="24"/>
        </w:rPr>
        <w:t>l suite</w:t>
      </w:r>
      <w:r w:rsidR="00B103BF">
        <w:rPr>
          <w:rFonts w:ascii="Arial" w:hAnsi="Arial" w:cs="Arial"/>
          <w:sz w:val="24"/>
          <w:szCs w:val="24"/>
        </w:rPr>
        <w:t>;</w:t>
      </w:r>
      <w:r w:rsidR="00B971F8">
        <w:rPr>
          <w:rFonts w:ascii="Arial" w:hAnsi="Arial" w:cs="Arial"/>
          <w:sz w:val="24"/>
          <w:szCs w:val="24"/>
        </w:rPr>
        <w:t xml:space="preserve"> after </w:t>
      </w:r>
      <w:r w:rsidR="009973E0">
        <w:rPr>
          <w:rFonts w:ascii="Arial" w:hAnsi="Arial" w:cs="Arial"/>
          <w:sz w:val="24"/>
          <w:szCs w:val="24"/>
        </w:rPr>
        <w:t>seeing</w:t>
      </w:r>
      <w:r w:rsidR="009F09EE">
        <w:rPr>
          <w:rFonts w:ascii="Arial" w:hAnsi="Arial" w:cs="Arial"/>
          <w:sz w:val="24"/>
          <w:szCs w:val="24"/>
        </w:rPr>
        <w:t xml:space="preserve"> the alternative</w:t>
      </w:r>
      <w:r w:rsidR="001C5B5F">
        <w:rPr>
          <w:rFonts w:ascii="Arial" w:hAnsi="Arial" w:cs="Arial"/>
          <w:sz w:val="24"/>
          <w:szCs w:val="24"/>
        </w:rPr>
        <w:t>, th</w:t>
      </w:r>
      <w:r w:rsidR="00D140D5">
        <w:rPr>
          <w:rFonts w:ascii="Arial" w:hAnsi="Arial" w:cs="Arial"/>
          <w:sz w:val="24"/>
          <w:szCs w:val="24"/>
        </w:rPr>
        <w:t>ey felt comfortable and preferred t</w:t>
      </w:r>
      <w:r w:rsidR="00926A7C">
        <w:rPr>
          <w:rFonts w:ascii="Arial" w:hAnsi="Arial" w:cs="Arial"/>
          <w:sz w:val="24"/>
          <w:szCs w:val="24"/>
        </w:rPr>
        <w:t>he King Junior Suite</w:t>
      </w:r>
      <w:r w:rsidR="00153C52">
        <w:rPr>
          <w:rFonts w:ascii="Arial" w:hAnsi="Arial" w:cs="Arial"/>
          <w:sz w:val="24"/>
          <w:szCs w:val="24"/>
        </w:rPr>
        <w:t xml:space="preserve"> because of </w:t>
      </w:r>
      <w:r w:rsidR="0046314F">
        <w:rPr>
          <w:rFonts w:ascii="Arial" w:hAnsi="Arial" w:cs="Arial"/>
          <w:sz w:val="24"/>
          <w:szCs w:val="24"/>
        </w:rPr>
        <w:t>its d</w:t>
      </w:r>
      <w:r w:rsidR="005F3F93">
        <w:rPr>
          <w:rFonts w:ascii="Arial" w:hAnsi="Arial" w:cs="Arial"/>
          <w:sz w:val="24"/>
          <w:szCs w:val="24"/>
        </w:rPr>
        <w:t>e</w:t>
      </w:r>
      <w:r w:rsidR="003F09A2">
        <w:rPr>
          <w:rFonts w:ascii="Arial" w:hAnsi="Arial" w:cs="Arial"/>
          <w:sz w:val="24"/>
          <w:szCs w:val="24"/>
        </w:rPr>
        <w:t xml:space="preserve">sign and </w:t>
      </w:r>
      <w:r w:rsidR="00F465ED">
        <w:rPr>
          <w:rFonts w:ascii="Arial" w:hAnsi="Arial" w:cs="Arial"/>
          <w:sz w:val="24"/>
          <w:szCs w:val="24"/>
        </w:rPr>
        <w:t xml:space="preserve">comfort </w:t>
      </w:r>
      <w:r w:rsidR="003F09A2">
        <w:rPr>
          <w:rFonts w:ascii="Arial" w:hAnsi="Arial" w:cs="Arial"/>
          <w:sz w:val="24"/>
          <w:szCs w:val="24"/>
        </w:rPr>
        <w:t>of the room.</w:t>
      </w:r>
      <w:r w:rsidR="005D6835">
        <w:rPr>
          <w:rFonts w:ascii="Arial" w:hAnsi="Arial" w:cs="Arial"/>
          <w:sz w:val="24"/>
          <w:szCs w:val="24"/>
        </w:rPr>
        <w:t xml:space="preserve"> They also asked</w:t>
      </w:r>
      <w:r w:rsidR="007D35C0">
        <w:rPr>
          <w:rFonts w:ascii="Arial" w:hAnsi="Arial" w:cs="Arial"/>
          <w:sz w:val="24"/>
          <w:szCs w:val="24"/>
        </w:rPr>
        <w:t xml:space="preserve"> for</w:t>
      </w:r>
      <w:r w:rsidR="005D6835">
        <w:rPr>
          <w:rFonts w:ascii="Arial" w:hAnsi="Arial" w:cs="Arial"/>
          <w:sz w:val="24"/>
          <w:szCs w:val="24"/>
        </w:rPr>
        <w:t xml:space="preserve"> the </w:t>
      </w:r>
      <w:r w:rsidR="003725FF">
        <w:rPr>
          <w:rFonts w:ascii="Arial" w:hAnsi="Arial" w:cs="Arial"/>
          <w:sz w:val="24"/>
          <w:szCs w:val="24"/>
        </w:rPr>
        <w:t>defect</w:t>
      </w:r>
      <w:r w:rsidR="0028229F">
        <w:rPr>
          <w:rFonts w:ascii="Arial" w:hAnsi="Arial" w:cs="Arial"/>
          <w:sz w:val="24"/>
          <w:szCs w:val="24"/>
        </w:rPr>
        <w:t>ive</w:t>
      </w:r>
      <w:r w:rsidR="00F33F33">
        <w:rPr>
          <w:rFonts w:ascii="Arial" w:hAnsi="Arial" w:cs="Arial"/>
          <w:sz w:val="24"/>
          <w:szCs w:val="24"/>
        </w:rPr>
        <w:t xml:space="preserve"> shower</w:t>
      </w:r>
      <w:r w:rsidR="00F31CA8">
        <w:rPr>
          <w:rFonts w:ascii="Arial" w:hAnsi="Arial" w:cs="Arial"/>
          <w:sz w:val="24"/>
          <w:szCs w:val="24"/>
        </w:rPr>
        <w:t>head</w:t>
      </w:r>
      <w:r w:rsidR="003725FF">
        <w:rPr>
          <w:rFonts w:ascii="Arial" w:hAnsi="Arial" w:cs="Arial"/>
          <w:sz w:val="24"/>
          <w:szCs w:val="24"/>
        </w:rPr>
        <w:t xml:space="preserve"> to be fixed. Con</w:t>
      </w:r>
      <w:r w:rsidR="00FF05A6">
        <w:rPr>
          <w:rFonts w:ascii="Arial" w:hAnsi="Arial" w:cs="Arial"/>
          <w:sz w:val="24"/>
          <w:szCs w:val="24"/>
        </w:rPr>
        <w:t>sequently, we immediately notified the mainte</w:t>
      </w:r>
      <w:r w:rsidR="00AA034B">
        <w:rPr>
          <w:rFonts w:ascii="Arial" w:hAnsi="Arial" w:cs="Arial"/>
          <w:sz w:val="24"/>
          <w:szCs w:val="24"/>
        </w:rPr>
        <w:t>nance department on the matter to address the problem</w:t>
      </w:r>
      <w:r w:rsidR="0031140A">
        <w:rPr>
          <w:rFonts w:ascii="Arial" w:hAnsi="Arial" w:cs="Arial"/>
          <w:sz w:val="24"/>
          <w:szCs w:val="24"/>
        </w:rPr>
        <w:t>. Though the first contact was a</w:t>
      </w:r>
      <w:r w:rsidR="00D945BE">
        <w:rPr>
          <w:rFonts w:ascii="Arial" w:hAnsi="Arial" w:cs="Arial"/>
          <w:sz w:val="24"/>
          <w:szCs w:val="24"/>
        </w:rPr>
        <w:t xml:space="preserve"> </w:t>
      </w:r>
      <w:r w:rsidR="0031140A">
        <w:rPr>
          <w:rFonts w:ascii="Arial" w:hAnsi="Arial" w:cs="Arial"/>
          <w:sz w:val="24"/>
          <w:szCs w:val="24"/>
        </w:rPr>
        <w:t>complaint, the guest</w:t>
      </w:r>
      <w:r w:rsidR="00440420">
        <w:rPr>
          <w:rFonts w:ascii="Arial" w:hAnsi="Arial" w:cs="Arial"/>
          <w:sz w:val="24"/>
          <w:szCs w:val="24"/>
        </w:rPr>
        <w:t>s</w:t>
      </w:r>
      <w:r w:rsidR="0031140A">
        <w:rPr>
          <w:rFonts w:ascii="Arial" w:hAnsi="Arial" w:cs="Arial"/>
          <w:sz w:val="24"/>
          <w:szCs w:val="24"/>
        </w:rPr>
        <w:t xml:space="preserve"> </w:t>
      </w:r>
      <w:r w:rsidR="0040629C">
        <w:rPr>
          <w:rFonts w:ascii="Arial" w:hAnsi="Arial" w:cs="Arial"/>
          <w:sz w:val="24"/>
          <w:szCs w:val="24"/>
        </w:rPr>
        <w:t xml:space="preserve">later </w:t>
      </w:r>
      <w:r w:rsidR="00B54516">
        <w:rPr>
          <w:rFonts w:ascii="Arial" w:hAnsi="Arial" w:cs="Arial"/>
          <w:sz w:val="24"/>
          <w:szCs w:val="24"/>
        </w:rPr>
        <w:t>expressed</w:t>
      </w:r>
      <w:r w:rsidR="0040629C">
        <w:rPr>
          <w:rFonts w:ascii="Arial" w:hAnsi="Arial" w:cs="Arial"/>
          <w:sz w:val="24"/>
          <w:szCs w:val="24"/>
        </w:rPr>
        <w:t xml:space="preserve"> appreciation of the way the problem was handled with care</w:t>
      </w:r>
      <w:r w:rsidR="002E1AB5">
        <w:rPr>
          <w:rFonts w:ascii="Arial" w:hAnsi="Arial" w:cs="Arial"/>
          <w:sz w:val="24"/>
          <w:szCs w:val="24"/>
        </w:rPr>
        <w:t xml:space="preserve"> and respect.</w:t>
      </w:r>
    </w:p>
    <w:p w14:paraId="42EA046B" w14:textId="44197968" w:rsidR="003654CB" w:rsidRDefault="00525168" w:rsidP="00AE518F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213605493"/>
      <w:r w:rsidRPr="00AE518F">
        <w:rPr>
          <w:rFonts w:ascii="Arial" w:hAnsi="Arial" w:cs="Arial"/>
          <w:b/>
          <w:bCs/>
          <w:color w:val="auto"/>
          <w:sz w:val="24"/>
          <w:szCs w:val="24"/>
        </w:rPr>
        <w:t>Analy</w:t>
      </w:r>
      <w:r w:rsidR="00AE518F" w:rsidRPr="00AE518F">
        <w:rPr>
          <w:rFonts w:ascii="Arial" w:hAnsi="Arial" w:cs="Arial"/>
          <w:b/>
          <w:bCs/>
          <w:color w:val="auto"/>
          <w:sz w:val="24"/>
          <w:szCs w:val="24"/>
        </w:rPr>
        <w:t>sis</w:t>
      </w:r>
      <w:bookmarkEnd w:id="6"/>
    </w:p>
    <w:p w14:paraId="09AE1D41" w14:textId="052BC51E" w:rsidR="006B1303" w:rsidRDefault="007376BD" w:rsidP="006B13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situation perfec</w:t>
      </w:r>
      <w:r w:rsidR="00162D1B">
        <w:rPr>
          <w:rFonts w:ascii="Arial" w:hAnsi="Arial" w:cs="Arial"/>
          <w:sz w:val="24"/>
          <w:szCs w:val="24"/>
        </w:rPr>
        <w:t xml:space="preserve">tly reflected the learning outcomes that were outlined in the Hospitality and Guest Service </w:t>
      </w:r>
      <w:r w:rsidR="002D5432">
        <w:rPr>
          <w:rFonts w:ascii="Arial" w:hAnsi="Arial" w:cs="Arial"/>
          <w:sz w:val="24"/>
          <w:szCs w:val="24"/>
        </w:rPr>
        <w:t xml:space="preserve">Management module, especially those </w:t>
      </w:r>
      <w:r w:rsidR="007B6755">
        <w:rPr>
          <w:rFonts w:ascii="Arial" w:hAnsi="Arial" w:cs="Arial"/>
          <w:sz w:val="24"/>
          <w:szCs w:val="24"/>
        </w:rPr>
        <w:t>that dealt with guest service, handlin</w:t>
      </w:r>
      <w:r w:rsidR="00447AEB">
        <w:rPr>
          <w:rFonts w:ascii="Arial" w:hAnsi="Arial" w:cs="Arial"/>
          <w:sz w:val="24"/>
          <w:szCs w:val="24"/>
        </w:rPr>
        <w:t>g</w:t>
      </w:r>
      <w:r w:rsidR="007B6755">
        <w:rPr>
          <w:rFonts w:ascii="Arial" w:hAnsi="Arial" w:cs="Arial"/>
          <w:sz w:val="24"/>
          <w:szCs w:val="24"/>
        </w:rPr>
        <w:t xml:space="preserve"> complaints</w:t>
      </w:r>
      <w:r w:rsidR="005A6DB0">
        <w:rPr>
          <w:rFonts w:ascii="Arial" w:hAnsi="Arial" w:cs="Arial"/>
          <w:sz w:val="24"/>
          <w:szCs w:val="24"/>
        </w:rPr>
        <w:t>, and</w:t>
      </w:r>
      <w:r w:rsidR="007B6755">
        <w:rPr>
          <w:rFonts w:ascii="Arial" w:hAnsi="Arial" w:cs="Arial"/>
          <w:sz w:val="24"/>
          <w:szCs w:val="24"/>
        </w:rPr>
        <w:t xml:space="preserve"> brand </w:t>
      </w:r>
      <w:r w:rsidR="00067948">
        <w:rPr>
          <w:rFonts w:ascii="Arial" w:hAnsi="Arial" w:cs="Arial"/>
          <w:sz w:val="24"/>
          <w:szCs w:val="24"/>
        </w:rPr>
        <w:t>reputation.</w:t>
      </w:r>
      <w:r w:rsidR="008D336F">
        <w:rPr>
          <w:rFonts w:ascii="Arial" w:hAnsi="Arial" w:cs="Arial"/>
          <w:sz w:val="24"/>
          <w:szCs w:val="24"/>
        </w:rPr>
        <w:t xml:space="preserve"> </w:t>
      </w:r>
      <w:r w:rsidR="00BB6085">
        <w:rPr>
          <w:rFonts w:ascii="Arial" w:hAnsi="Arial" w:cs="Arial"/>
          <w:sz w:val="24"/>
          <w:szCs w:val="24"/>
        </w:rPr>
        <w:t>It was</w:t>
      </w:r>
      <w:r w:rsidR="00A515F9">
        <w:rPr>
          <w:rFonts w:ascii="Arial" w:hAnsi="Arial" w:cs="Arial"/>
          <w:sz w:val="24"/>
          <w:szCs w:val="24"/>
        </w:rPr>
        <w:t xml:space="preserve"> </w:t>
      </w:r>
      <w:r w:rsidR="00BB6085">
        <w:rPr>
          <w:rFonts w:ascii="Arial" w:hAnsi="Arial" w:cs="Arial"/>
          <w:sz w:val="24"/>
          <w:szCs w:val="24"/>
        </w:rPr>
        <w:t>poss</w:t>
      </w:r>
      <w:r w:rsidR="00D51A31">
        <w:rPr>
          <w:rFonts w:ascii="Arial" w:hAnsi="Arial" w:cs="Arial"/>
          <w:sz w:val="24"/>
          <w:szCs w:val="24"/>
        </w:rPr>
        <w:t>ible by following the Six Steps to Deliver Quality Guest Service framework</w:t>
      </w:r>
      <w:r w:rsidR="00C47FA9">
        <w:rPr>
          <w:rFonts w:ascii="Arial" w:hAnsi="Arial" w:cs="Arial"/>
          <w:sz w:val="24"/>
          <w:szCs w:val="24"/>
        </w:rPr>
        <w:t>, which</w:t>
      </w:r>
      <w:r w:rsidR="001F75EE">
        <w:rPr>
          <w:rFonts w:ascii="Arial" w:hAnsi="Arial" w:cs="Arial"/>
          <w:sz w:val="24"/>
          <w:szCs w:val="24"/>
        </w:rPr>
        <w:t xml:space="preserve"> suggests a logical method of service ex</w:t>
      </w:r>
      <w:r w:rsidR="009C5515">
        <w:rPr>
          <w:rFonts w:ascii="Arial" w:hAnsi="Arial" w:cs="Arial"/>
          <w:sz w:val="24"/>
          <w:szCs w:val="24"/>
        </w:rPr>
        <w:t>cellence by identifying problems, propo</w:t>
      </w:r>
      <w:r w:rsidR="009479A9">
        <w:rPr>
          <w:rFonts w:ascii="Arial" w:hAnsi="Arial" w:cs="Arial"/>
          <w:sz w:val="24"/>
          <w:szCs w:val="24"/>
        </w:rPr>
        <w:t>sing solutions, and empowering staff members (Singg</w:t>
      </w:r>
      <w:r w:rsidR="0024707A">
        <w:rPr>
          <w:rFonts w:ascii="Arial" w:hAnsi="Arial" w:cs="Arial"/>
          <w:sz w:val="24"/>
          <w:szCs w:val="24"/>
        </w:rPr>
        <w:t>alen, 2025).</w:t>
      </w:r>
      <w:r w:rsidR="00C91FFB">
        <w:rPr>
          <w:rFonts w:ascii="Arial" w:hAnsi="Arial" w:cs="Arial"/>
          <w:sz w:val="24"/>
          <w:szCs w:val="24"/>
        </w:rPr>
        <w:t xml:space="preserve"> </w:t>
      </w:r>
      <w:r w:rsidR="0054122E">
        <w:rPr>
          <w:rFonts w:ascii="Arial" w:hAnsi="Arial" w:cs="Arial"/>
          <w:sz w:val="24"/>
          <w:szCs w:val="24"/>
        </w:rPr>
        <w:t>For example</w:t>
      </w:r>
      <w:r w:rsidR="00D83895">
        <w:rPr>
          <w:rFonts w:ascii="Arial" w:hAnsi="Arial" w:cs="Arial"/>
          <w:sz w:val="24"/>
          <w:szCs w:val="24"/>
        </w:rPr>
        <w:t xml:space="preserve">, we were aware of the </w:t>
      </w:r>
      <w:r w:rsidR="004670B2">
        <w:rPr>
          <w:rFonts w:ascii="Arial" w:hAnsi="Arial" w:cs="Arial"/>
          <w:sz w:val="24"/>
          <w:szCs w:val="24"/>
        </w:rPr>
        <w:t>guests</w:t>
      </w:r>
      <w:r w:rsidR="00486E45">
        <w:rPr>
          <w:rFonts w:ascii="Arial" w:hAnsi="Arial" w:cs="Arial"/>
          <w:sz w:val="24"/>
          <w:szCs w:val="24"/>
        </w:rPr>
        <w:t xml:space="preserve">’ </w:t>
      </w:r>
      <w:r w:rsidR="00D83895">
        <w:rPr>
          <w:rFonts w:ascii="Arial" w:hAnsi="Arial" w:cs="Arial"/>
          <w:sz w:val="24"/>
          <w:szCs w:val="24"/>
        </w:rPr>
        <w:t>needs, provided an alternative</w:t>
      </w:r>
      <w:r w:rsidR="009F3601">
        <w:rPr>
          <w:rFonts w:ascii="Arial" w:hAnsi="Arial" w:cs="Arial"/>
          <w:sz w:val="24"/>
          <w:szCs w:val="24"/>
        </w:rPr>
        <w:t>, involved maintenance, and maintained open communication.</w:t>
      </w:r>
    </w:p>
    <w:p w14:paraId="1D014C2B" w14:textId="56FCCCAB" w:rsidR="00D37ED7" w:rsidRDefault="00D37ED7" w:rsidP="006B13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Moreover, the metho</w:t>
      </w:r>
      <w:r w:rsidR="00A2628D"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z w:val="24"/>
          <w:szCs w:val="24"/>
        </w:rPr>
        <w:t xml:space="preserve">logy </w:t>
      </w:r>
      <w:r w:rsidR="00CC2A91">
        <w:rPr>
          <w:rFonts w:ascii="Arial" w:hAnsi="Arial" w:cs="Arial"/>
          <w:sz w:val="24"/>
          <w:szCs w:val="24"/>
        </w:rPr>
        <w:t>demonstrated the Four Steps to Creating a Service Culture framework</w:t>
      </w:r>
      <w:r w:rsidR="00821CB1">
        <w:rPr>
          <w:rFonts w:ascii="Arial" w:hAnsi="Arial" w:cs="Arial"/>
          <w:sz w:val="24"/>
          <w:szCs w:val="24"/>
        </w:rPr>
        <w:t>, where active involvement of employees and focus on high-quality service are</w:t>
      </w:r>
      <w:r w:rsidR="000378FC">
        <w:rPr>
          <w:rFonts w:ascii="Arial" w:hAnsi="Arial" w:cs="Arial"/>
          <w:sz w:val="24"/>
          <w:szCs w:val="24"/>
        </w:rPr>
        <w:t xml:space="preserve"> of the </w:t>
      </w:r>
      <w:r w:rsidR="005B5C53">
        <w:rPr>
          <w:rFonts w:ascii="Arial" w:hAnsi="Arial" w:cs="Arial"/>
          <w:sz w:val="24"/>
          <w:szCs w:val="24"/>
        </w:rPr>
        <w:t>ut</w:t>
      </w:r>
      <w:r w:rsidR="000378FC">
        <w:rPr>
          <w:rFonts w:ascii="Arial" w:hAnsi="Arial" w:cs="Arial"/>
          <w:sz w:val="24"/>
          <w:szCs w:val="24"/>
        </w:rPr>
        <w:t>most importance (Hospitality In</w:t>
      </w:r>
      <w:r w:rsidR="00B400F3">
        <w:rPr>
          <w:rFonts w:ascii="Arial" w:hAnsi="Arial" w:cs="Arial"/>
          <w:sz w:val="24"/>
          <w:szCs w:val="24"/>
        </w:rPr>
        <w:t>stitute, 2024).</w:t>
      </w:r>
      <w:r w:rsidR="00F42D6D">
        <w:rPr>
          <w:rFonts w:ascii="Arial" w:hAnsi="Arial" w:cs="Arial"/>
          <w:sz w:val="24"/>
          <w:szCs w:val="24"/>
        </w:rPr>
        <w:t xml:space="preserve"> </w:t>
      </w:r>
      <w:r w:rsidR="00BE02DA">
        <w:rPr>
          <w:rFonts w:ascii="Arial" w:hAnsi="Arial" w:cs="Arial"/>
          <w:sz w:val="24"/>
          <w:szCs w:val="24"/>
        </w:rPr>
        <w:t>I</w:t>
      </w:r>
      <w:r w:rsidR="001C628F">
        <w:rPr>
          <w:rFonts w:ascii="Arial" w:hAnsi="Arial" w:cs="Arial"/>
          <w:sz w:val="24"/>
          <w:szCs w:val="24"/>
        </w:rPr>
        <w:t xml:space="preserve"> </w:t>
      </w:r>
      <w:r w:rsidR="00BE02DA">
        <w:rPr>
          <w:rFonts w:ascii="Arial" w:hAnsi="Arial" w:cs="Arial"/>
          <w:sz w:val="24"/>
          <w:szCs w:val="24"/>
        </w:rPr>
        <w:t>applied these</w:t>
      </w:r>
      <w:r w:rsidR="00F42D6D">
        <w:rPr>
          <w:rFonts w:ascii="Arial" w:hAnsi="Arial" w:cs="Arial"/>
          <w:sz w:val="24"/>
          <w:szCs w:val="24"/>
        </w:rPr>
        <w:t xml:space="preserve"> </w:t>
      </w:r>
      <w:r w:rsidR="001C628F">
        <w:rPr>
          <w:rFonts w:ascii="Arial" w:hAnsi="Arial" w:cs="Arial"/>
          <w:sz w:val="24"/>
          <w:szCs w:val="24"/>
        </w:rPr>
        <w:t xml:space="preserve">modules while </w:t>
      </w:r>
      <w:r w:rsidR="00F42D6D">
        <w:rPr>
          <w:rFonts w:ascii="Arial" w:hAnsi="Arial" w:cs="Arial"/>
          <w:sz w:val="24"/>
          <w:szCs w:val="24"/>
        </w:rPr>
        <w:t>working together on problems stre</w:t>
      </w:r>
      <w:r w:rsidR="00C20ABE">
        <w:rPr>
          <w:rFonts w:ascii="Arial" w:hAnsi="Arial" w:cs="Arial"/>
          <w:sz w:val="24"/>
          <w:szCs w:val="24"/>
        </w:rPr>
        <w:t>ng</w:t>
      </w:r>
      <w:r w:rsidR="005A254E">
        <w:rPr>
          <w:rFonts w:ascii="Arial" w:hAnsi="Arial" w:cs="Arial"/>
          <w:sz w:val="24"/>
          <w:szCs w:val="24"/>
        </w:rPr>
        <w:t>t</w:t>
      </w:r>
      <w:r w:rsidR="00C20ABE">
        <w:rPr>
          <w:rFonts w:ascii="Arial" w:hAnsi="Arial" w:cs="Arial"/>
          <w:sz w:val="24"/>
          <w:szCs w:val="24"/>
        </w:rPr>
        <w:t xml:space="preserve">hened teamwork, accountability and </w:t>
      </w:r>
      <w:r w:rsidR="00A87FD6">
        <w:rPr>
          <w:rFonts w:ascii="Arial" w:hAnsi="Arial" w:cs="Arial"/>
          <w:sz w:val="24"/>
          <w:szCs w:val="24"/>
        </w:rPr>
        <w:t>trust with</w:t>
      </w:r>
      <w:r w:rsidR="000575E8">
        <w:rPr>
          <w:rFonts w:ascii="Arial" w:hAnsi="Arial" w:cs="Arial"/>
          <w:sz w:val="24"/>
          <w:szCs w:val="24"/>
        </w:rPr>
        <w:t xml:space="preserve"> </w:t>
      </w:r>
      <w:r w:rsidR="00A87FD6">
        <w:rPr>
          <w:rFonts w:ascii="Arial" w:hAnsi="Arial" w:cs="Arial"/>
          <w:sz w:val="24"/>
          <w:szCs w:val="24"/>
        </w:rPr>
        <w:t>the guests.</w:t>
      </w:r>
    </w:p>
    <w:p w14:paraId="76D82D47" w14:textId="0F852DEC" w:rsidR="001537FC" w:rsidRDefault="00882C5F" w:rsidP="00882C5F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213605494"/>
      <w:r w:rsidRPr="00882C5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Conclusion</w:t>
      </w:r>
      <w:bookmarkEnd w:id="7"/>
    </w:p>
    <w:p w14:paraId="76514883" w14:textId="60CEBE9F" w:rsidR="00882C5F" w:rsidRPr="00ED32D8" w:rsidRDefault="005806F2" w:rsidP="00ED32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has been emphasised by the experience of know</w:t>
      </w:r>
      <w:r w:rsidR="00A73084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that quality service goes beyo</w:t>
      </w:r>
      <w:r w:rsidR="008E3BDB">
        <w:rPr>
          <w:rFonts w:ascii="Arial" w:hAnsi="Arial" w:cs="Arial"/>
          <w:sz w:val="24"/>
          <w:szCs w:val="24"/>
        </w:rPr>
        <w:t>nd solving problems to include the way in which the guests are handled in the p</w:t>
      </w:r>
      <w:r w:rsidR="00F37724">
        <w:rPr>
          <w:rFonts w:ascii="Arial" w:hAnsi="Arial" w:cs="Arial"/>
          <w:sz w:val="24"/>
          <w:szCs w:val="24"/>
        </w:rPr>
        <w:t>r</w:t>
      </w:r>
      <w:r w:rsidR="008E3BDB">
        <w:rPr>
          <w:rFonts w:ascii="Arial" w:hAnsi="Arial" w:cs="Arial"/>
          <w:sz w:val="24"/>
          <w:szCs w:val="24"/>
        </w:rPr>
        <w:t>ocess</w:t>
      </w:r>
      <w:r w:rsidR="00A83650">
        <w:rPr>
          <w:rFonts w:ascii="Arial" w:hAnsi="Arial" w:cs="Arial"/>
          <w:sz w:val="24"/>
          <w:szCs w:val="24"/>
        </w:rPr>
        <w:t>. With the combination of theoretical knowledge</w:t>
      </w:r>
      <w:r w:rsidR="005A16CC">
        <w:rPr>
          <w:rFonts w:ascii="Arial" w:hAnsi="Arial" w:cs="Arial"/>
          <w:sz w:val="24"/>
          <w:szCs w:val="24"/>
        </w:rPr>
        <w:t>,</w:t>
      </w:r>
      <w:r w:rsidR="00A83650">
        <w:rPr>
          <w:rFonts w:ascii="Arial" w:hAnsi="Arial" w:cs="Arial"/>
          <w:sz w:val="24"/>
          <w:szCs w:val="24"/>
        </w:rPr>
        <w:t xml:space="preserve"> emotional intel</w:t>
      </w:r>
      <w:r w:rsidR="0008676B">
        <w:rPr>
          <w:rFonts w:ascii="Arial" w:hAnsi="Arial" w:cs="Arial"/>
          <w:sz w:val="24"/>
          <w:szCs w:val="24"/>
        </w:rPr>
        <w:t>ligence and communication skills, we tra</w:t>
      </w:r>
      <w:r w:rsidR="00E578B4">
        <w:rPr>
          <w:rFonts w:ascii="Arial" w:hAnsi="Arial" w:cs="Arial"/>
          <w:sz w:val="24"/>
          <w:szCs w:val="24"/>
        </w:rPr>
        <w:t>n</w:t>
      </w:r>
      <w:r w:rsidR="0008676B">
        <w:rPr>
          <w:rFonts w:ascii="Arial" w:hAnsi="Arial" w:cs="Arial"/>
          <w:sz w:val="24"/>
          <w:szCs w:val="24"/>
        </w:rPr>
        <w:t>sforme</w:t>
      </w:r>
      <w:r w:rsidR="00A00264">
        <w:rPr>
          <w:rFonts w:ascii="Arial" w:hAnsi="Arial" w:cs="Arial"/>
          <w:sz w:val="24"/>
          <w:szCs w:val="24"/>
        </w:rPr>
        <w:t>d a possible service failure into a positive experience.</w:t>
      </w:r>
    </w:p>
    <w:p w14:paraId="74F95569" w14:textId="5E8A4B13" w:rsidR="00412123" w:rsidRDefault="00293EA1" w:rsidP="007F0384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8" w:name="_Toc213605495"/>
      <w:r w:rsidRPr="007F0384">
        <w:rPr>
          <w:rFonts w:ascii="Arial" w:hAnsi="Arial" w:cs="Arial"/>
          <w:b/>
          <w:bCs/>
          <w:color w:val="auto"/>
          <w:sz w:val="24"/>
          <w:szCs w:val="24"/>
        </w:rPr>
        <w:t>Action P</w:t>
      </w:r>
      <w:r w:rsidR="007F0384" w:rsidRPr="007F0384">
        <w:rPr>
          <w:rFonts w:ascii="Arial" w:hAnsi="Arial" w:cs="Arial"/>
          <w:b/>
          <w:bCs/>
          <w:color w:val="auto"/>
          <w:sz w:val="24"/>
          <w:szCs w:val="24"/>
        </w:rPr>
        <w:t>lan</w:t>
      </w:r>
      <w:bookmarkEnd w:id="8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684"/>
        <w:gridCol w:w="1602"/>
        <w:gridCol w:w="1785"/>
        <w:gridCol w:w="1546"/>
        <w:gridCol w:w="1510"/>
        <w:gridCol w:w="1366"/>
      </w:tblGrid>
      <w:tr w:rsidR="003310E9" w14:paraId="2740A679" w14:textId="0B5CAC96" w:rsidTr="001F7FA6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5994" w14:textId="22EC1AFB" w:rsidR="00992164" w:rsidRPr="00E01524" w:rsidRDefault="00992164" w:rsidP="00E0152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1524">
              <w:rPr>
                <w:rFonts w:ascii="Arial" w:hAnsi="Arial" w:cs="Arial"/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43E1" w14:textId="3835CA37" w:rsidR="00992164" w:rsidRPr="00E01524" w:rsidRDefault="00992164" w:rsidP="00E0152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1524">
              <w:rPr>
                <w:rFonts w:ascii="Arial" w:hAnsi="Arial" w:cs="Arial"/>
                <w:b/>
                <w:bCs/>
                <w:sz w:val="24"/>
                <w:szCs w:val="24"/>
              </w:rPr>
              <w:t>Specific Goal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E2A9" w14:textId="1E1352A3" w:rsidR="00992164" w:rsidRPr="00E01524" w:rsidRDefault="00992164" w:rsidP="00E0152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1524">
              <w:rPr>
                <w:rFonts w:ascii="Arial" w:hAnsi="Arial" w:cs="Arial"/>
                <w:b/>
                <w:bCs/>
                <w:sz w:val="24"/>
                <w:szCs w:val="24"/>
              </w:rPr>
              <w:t>Measurement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31A7" w14:textId="3DE555C9" w:rsidR="00992164" w:rsidRPr="00E01524" w:rsidRDefault="0055750B" w:rsidP="00E0152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1524">
              <w:rPr>
                <w:rFonts w:ascii="Arial" w:hAnsi="Arial" w:cs="Arial"/>
                <w:b/>
                <w:bCs/>
                <w:sz w:val="24"/>
                <w:szCs w:val="24"/>
              </w:rPr>
              <w:t>Attainable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BFB7" w14:textId="5601379C" w:rsidR="00992164" w:rsidRPr="00E01524" w:rsidRDefault="0055750B" w:rsidP="00E0152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1524">
              <w:rPr>
                <w:rFonts w:ascii="Arial" w:hAnsi="Arial" w:cs="Arial"/>
                <w:b/>
                <w:bCs/>
                <w:sz w:val="24"/>
                <w:szCs w:val="24"/>
              </w:rPr>
              <w:t>Realistic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A744" w14:textId="1512902D" w:rsidR="00992164" w:rsidRPr="00E01524" w:rsidRDefault="0055750B" w:rsidP="00E0152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1524">
              <w:rPr>
                <w:rFonts w:ascii="Arial" w:hAnsi="Arial" w:cs="Arial"/>
                <w:b/>
                <w:bCs/>
                <w:sz w:val="24"/>
                <w:szCs w:val="24"/>
              </w:rPr>
              <w:t>Timely</w:t>
            </w:r>
          </w:p>
        </w:tc>
      </w:tr>
      <w:tr w:rsidR="003310E9" w14:paraId="06CE657B" w14:textId="4F5D02DF" w:rsidTr="001F7FA6">
        <w:trPr>
          <w:trHeight w:val="149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455F" w14:textId="5A713719" w:rsidR="003829D7" w:rsidRPr="003829D7" w:rsidRDefault="00E01524" w:rsidP="001F7FA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9D7">
              <w:rPr>
                <w:rFonts w:ascii="Arial" w:hAnsi="Arial" w:cs="Arial"/>
                <w:b/>
                <w:bCs/>
                <w:sz w:val="24"/>
                <w:szCs w:val="24"/>
              </w:rPr>
              <w:t>Improve Accessibility</w:t>
            </w:r>
            <w:r w:rsidR="003829D7" w:rsidRPr="003829D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Awareness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5069" w14:textId="279D3B04" w:rsidR="00992164" w:rsidRDefault="0041054F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</w:t>
            </w:r>
            <w:r w:rsidR="009F2D1B">
              <w:rPr>
                <w:rFonts w:ascii="Arial" w:hAnsi="Arial" w:cs="Arial"/>
                <w:sz w:val="24"/>
                <w:szCs w:val="24"/>
              </w:rPr>
              <w:t>tici</w:t>
            </w:r>
            <w:r w:rsidR="00366999">
              <w:rPr>
                <w:rFonts w:ascii="Arial" w:hAnsi="Arial" w:cs="Arial"/>
                <w:sz w:val="24"/>
                <w:szCs w:val="24"/>
              </w:rPr>
              <w:t>pa</w:t>
            </w:r>
            <w:r w:rsidR="009F2D1B">
              <w:rPr>
                <w:rFonts w:ascii="Arial" w:hAnsi="Arial" w:cs="Arial"/>
                <w:sz w:val="24"/>
                <w:szCs w:val="24"/>
              </w:rPr>
              <w:t>te in accessibility training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B293" w14:textId="55EDCDFC" w:rsidR="00992164" w:rsidRDefault="003310E9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Completion of the course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7091" w14:textId="1F042BF8" w:rsidR="00992164" w:rsidRDefault="003310E9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 training on accessibility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493C" w14:textId="7E178063" w:rsidR="00992164" w:rsidRDefault="00807796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Apply learning to future guest interactions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F3D6" w14:textId="576B4A52" w:rsidR="005D286A" w:rsidRDefault="00212046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By </w:t>
            </w:r>
            <w:r w:rsidR="00B629CD">
              <w:rPr>
                <w:rFonts w:ascii="Arial" w:hAnsi="Arial" w:cs="Arial"/>
                <w:sz w:val="24"/>
                <w:szCs w:val="24"/>
              </w:rPr>
              <w:t xml:space="preserve">01 </w:t>
            </w:r>
            <w:r>
              <w:rPr>
                <w:rFonts w:ascii="Arial" w:hAnsi="Arial" w:cs="Arial"/>
                <w:sz w:val="24"/>
                <w:szCs w:val="24"/>
              </w:rPr>
              <w:t>December</w:t>
            </w:r>
            <w:r w:rsidR="005D286A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3310E9" w14:paraId="417E1664" w14:textId="15F1CA22" w:rsidTr="001F7FA6">
        <w:trPr>
          <w:trHeight w:val="163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DBA1" w14:textId="00AE9594" w:rsidR="00992164" w:rsidRPr="003829D7" w:rsidRDefault="003829D7" w:rsidP="001F7FA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29D7">
              <w:rPr>
                <w:rFonts w:ascii="Arial" w:hAnsi="Arial" w:cs="Arial"/>
                <w:b/>
                <w:bCs/>
                <w:sz w:val="24"/>
                <w:szCs w:val="24"/>
              </w:rPr>
              <w:t>Follow-up on Maintenance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6EF4" w14:textId="691361D6" w:rsidR="00992164" w:rsidRDefault="007B6DD0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Develop</w:t>
            </w:r>
            <w:r w:rsidR="00AB4835">
              <w:rPr>
                <w:rFonts w:ascii="Arial" w:hAnsi="Arial" w:cs="Arial"/>
                <w:sz w:val="24"/>
                <w:szCs w:val="24"/>
              </w:rPr>
              <w:t xml:space="preserve"> a procedure to follow-up </w:t>
            </w:r>
            <w:r w:rsidR="00AD0B73">
              <w:rPr>
                <w:rFonts w:ascii="Arial" w:hAnsi="Arial" w:cs="Arial"/>
                <w:sz w:val="24"/>
                <w:szCs w:val="24"/>
              </w:rPr>
              <w:t>on ma</w:t>
            </w:r>
            <w:r w:rsidR="005F4CC4">
              <w:rPr>
                <w:rFonts w:ascii="Arial" w:hAnsi="Arial" w:cs="Arial"/>
                <w:sz w:val="24"/>
                <w:szCs w:val="24"/>
              </w:rPr>
              <w:t>intenance requests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5AB6" w14:textId="46EF6570" w:rsidR="00992164" w:rsidRDefault="005F4CC4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Track</w:t>
            </w:r>
            <w:r w:rsidR="00F618F7">
              <w:rPr>
                <w:rFonts w:ascii="Arial" w:hAnsi="Arial" w:cs="Arial"/>
                <w:sz w:val="24"/>
                <w:szCs w:val="24"/>
              </w:rPr>
              <w:t xml:space="preserve"> guest satisfaction after issue resolution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CA50" w14:textId="13F2067B" w:rsidR="00992164" w:rsidRDefault="004A4FAB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Establish a routine to follow-up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42DD" w14:textId="55E875EA" w:rsidR="00992164" w:rsidRDefault="008823C0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After issues are addressed</w:t>
            </w:r>
            <w:r w:rsidR="006B519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3877" w14:textId="179E3B9C" w:rsidR="00992164" w:rsidRDefault="009F456E" w:rsidP="001F7F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By </w:t>
            </w:r>
            <w:r w:rsidR="00B629CD">
              <w:rPr>
                <w:rFonts w:ascii="Arial" w:hAnsi="Arial" w:cs="Arial"/>
                <w:sz w:val="24"/>
                <w:szCs w:val="24"/>
              </w:rPr>
              <w:t xml:space="preserve">01 </w:t>
            </w:r>
            <w:r>
              <w:rPr>
                <w:rFonts w:ascii="Arial" w:hAnsi="Arial" w:cs="Arial"/>
                <w:sz w:val="24"/>
                <w:szCs w:val="24"/>
              </w:rPr>
              <w:t>December 2025</w:t>
            </w:r>
          </w:p>
        </w:tc>
      </w:tr>
    </w:tbl>
    <w:p w14:paraId="56EFFAAE" w14:textId="2E1EDA52" w:rsidR="00721C4F" w:rsidRDefault="009F456E" w:rsidP="00133DC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3DCD">
        <w:rPr>
          <w:rFonts w:ascii="Arial" w:hAnsi="Arial" w:cs="Arial"/>
          <w:b/>
          <w:bCs/>
          <w:sz w:val="24"/>
          <w:szCs w:val="24"/>
        </w:rPr>
        <w:t>Table</w:t>
      </w:r>
      <w:r w:rsidR="00133DCD" w:rsidRPr="00133DCD">
        <w:rPr>
          <w:rFonts w:ascii="Arial" w:hAnsi="Arial" w:cs="Arial"/>
          <w:b/>
          <w:bCs/>
          <w:sz w:val="24"/>
          <w:szCs w:val="24"/>
        </w:rPr>
        <w:t xml:space="preserve"> 1: S</w:t>
      </w:r>
      <w:r w:rsidR="00133DCD">
        <w:rPr>
          <w:rFonts w:ascii="Arial" w:hAnsi="Arial" w:cs="Arial"/>
          <w:b/>
          <w:bCs/>
          <w:sz w:val="24"/>
          <w:szCs w:val="24"/>
        </w:rPr>
        <w:t>MART</w:t>
      </w:r>
      <w:r w:rsidR="00133DCD" w:rsidRPr="00133DCD">
        <w:rPr>
          <w:rFonts w:ascii="Arial" w:hAnsi="Arial" w:cs="Arial"/>
          <w:b/>
          <w:bCs/>
          <w:sz w:val="24"/>
          <w:szCs w:val="24"/>
        </w:rPr>
        <w:t xml:space="preserve"> Action Plan</w:t>
      </w:r>
    </w:p>
    <w:p w14:paraId="4CE109FE" w14:textId="36D294CA" w:rsidR="00133DCD" w:rsidRPr="00133DCD" w:rsidRDefault="00133DCD" w:rsidP="00133DC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(Self-Developed)</w:t>
      </w:r>
    </w:p>
    <w:p w14:paraId="4EAF19E7" w14:textId="043A42A1" w:rsidR="00AB0204" w:rsidRPr="004930D7" w:rsidRDefault="00673ECF" w:rsidP="004930D7">
      <w:pPr>
        <w:pStyle w:val="Heading2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9" w:name="_Toc213605496"/>
      <w:r w:rsidRPr="004930D7">
        <w:rPr>
          <w:rFonts w:ascii="Arial" w:hAnsi="Arial" w:cs="Arial"/>
          <w:b/>
          <w:bCs/>
          <w:color w:val="auto"/>
          <w:sz w:val="24"/>
          <w:szCs w:val="24"/>
        </w:rPr>
        <w:t>Scenario 2</w:t>
      </w:r>
      <w:bookmarkEnd w:id="9"/>
    </w:p>
    <w:p w14:paraId="718565D8" w14:textId="1B78A1F1" w:rsidR="004930D7" w:rsidRDefault="004930D7" w:rsidP="00F155FA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10" w:name="_Toc213605497"/>
      <w:r w:rsidRPr="00F155FA">
        <w:rPr>
          <w:rFonts w:ascii="Arial" w:hAnsi="Arial" w:cs="Arial"/>
          <w:b/>
          <w:bCs/>
          <w:color w:val="auto"/>
          <w:sz w:val="24"/>
          <w:szCs w:val="24"/>
        </w:rPr>
        <w:t>Description</w:t>
      </w:r>
      <w:bookmarkEnd w:id="10"/>
    </w:p>
    <w:p w14:paraId="5E0273D1" w14:textId="0E234067" w:rsidR="00F155FA" w:rsidRPr="002D0404" w:rsidRDefault="00EA3F35" w:rsidP="002D04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a </w:t>
      </w:r>
      <w:r w:rsidR="002D0404" w:rsidRPr="002D0404">
        <w:rPr>
          <w:rFonts w:ascii="Arial" w:hAnsi="Arial" w:cs="Arial"/>
          <w:sz w:val="24"/>
          <w:szCs w:val="24"/>
        </w:rPr>
        <w:t xml:space="preserve">weekday </w:t>
      </w:r>
      <w:r w:rsidR="008C1C90">
        <w:rPr>
          <w:rFonts w:ascii="Arial" w:hAnsi="Arial" w:cs="Arial"/>
          <w:sz w:val="24"/>
          <w:szCs w:val="24"/>
        </w:rPr>
        <w:t xml:space="preserve">shift on my placement </w:t>
      </w:r>
      <w:r w:rsidR="002D0404" w:rsidRPr="002D0404">
        <w:rPr>
          <w:rFonts w:ascii="Arial" w:hAnsi="Arial" w:cs="Arial"/>
          <w:sz w:val="24"/>
          <w:szCs w:val="24"/>
        </w:rPr>
        <w:t>at DoubleTree</w:t>
      </w:r>
      <w:r>
        <w:rPr>
          <w:rFonts w:ascii="Arial" w:hAnsi="Arial" w:cs="Arial"/>
          <w:sz w:val="24"/>
          <w:szCs w:val="24"/>
        </w:rPr>
        <w:t xml:space="preserve"> by Hilton Stra</w:t>
      </w:r>
      <w:r w:rsidR="00E058B5">
        <w:rPr>
          <w:rFonts w:ascii="Arial" w:hAnsi="Arial" w:cs="Arial"/>
          <w:sz w:val="24"/>
          <w:szCs w:val="24"/>
        </w:rPr>
        <w:t>tford-upon-Avon</w:t>
      </w:r>
      <w:r w:rsidR="00521C97">
        <w:rPr>
          <w:rFonts w:ascii="Arial" w:hAnsi="Arial" w:cs="Arial"/>
          <w:sz w:val="24"/>
          <w:szCs w:val="24"/>
        </w:rPr>
        <w:t xml:space="preserve">, a guest </w:t>
      </w:r>
      <w:r w:rsidR="004D35D0">
        <w:rPr>
          <w:rFonts w:ascii="Arial" w:hAnsi="Arial" w:cs="Arial"/>
          <w:sz w:val="24"/>
          <w:szCs w:val="24"/>
        </w:rPr>
        <w:t xml:space="preserve">presented himself at the reception in an </w:t>
      </w:r>
      <w:r w:rsidR="00A65DFD">
        <w:rPr>
          <w:rFonts w:ascii="Arial" w:hAnsi="Arial" w:cs="Arial"/>
          <w:sz w:val="24"/>
          <w:szCs w:val="24"/>
        </w:rPr>
        <w:t>obviously distressed state</w:t>
      </w:r>
      <w:r w:rsidR="008D5122">
        <w:rPr>
          <w:rFonts w:ascii="Arial" w:hAnsi="Arial" w:cs="Arial"/>
          <w:sz w:val="24"/>
          <w:szCs w:val="24"/>
        </w:rPr>
        <w:t xml:space="preserve">. He had been </w:t>
      </w:r>
      <w:r w:rsidR="0025700F">
        <w:rPr>
          <w:rFonts w:ascii="Arial" w:hAnsi="Arial" w:cs="Arial"/>
          <w:sz w:val="24"/>
          <w:szCs w:val="24"/>
        </w:rPr>
        <w:t>penal</w:t>
      </w:r>
      <w:r w:rsidR="008E6FCB">
        <w:rPr>
          <w:rFonts w:ascii="Arial" w:hAnsi="Arial" w:cs="Arial"/>
          <w:sz w:val="24"/>
          <w:szCs w:val="24"/>
        </w:rPr>
        <w:t>ised a parking</w:t>
      </w:r>
      <w:r w:rsidR="002254C1">
        <w:rPr>
          <w:rFonts w:ascii="Arial" w:hAnsi="Arial" w:cs="Arial"/>
          <w:sz w:val="24"/>
          <w:szCs w:val="24"/>
        </w:rPr>
        <w:t xml:space="preserve"> fee after having a meal with his sister </w:t>
      </w:r>
      <w:r w:rsidR="00B54FE6">
        <w:rPr>
          <w:rFonts w:ascii="Arial" w:hAnsi="Arial" w:cs="Arial"/>
          <w:sz w:val="24"/>
          <w:szCs w:val="24"/>
        </w:rPr>
        <w:t xml:space="preserve">who was another guest at our hotel. The guest </w:t>
      </w:r>
      <w:r w:rsidR="00B64319">
        <w:rPr>
          <w:rFonts w:ascii="Arial" w:hAnsi="Arial" w:cs="Arial"/>
          <w:sz w:val="24"/>
          <w:szCs w:val="24"/>
        </w:rPr>
        <w:t>did not know the 15</w:t>
      </w:r>
      <w:r w:rsidR="00721F4A">
        <w:rPr>
          <w:rFonts w:ascii="Arial" w:hAnsi="Arial" w:cs="Arial"/>
          <w:sz w:val="24"/>
          <w:szCs w:val="24"/>
        </w:rPr>
        <w:t>-</w:t>
      </w:r>
      <w:r w:rsidR="00B64319">
        <w:rPr>
          <w:rFonts w:ascii="Arial" w:hAnsi="Arial" w:cs="Arial"/>
          <w:sz w:val="24"/>
          <w:szCs w:val="24"/>
        </w:rPr>
        <w:t xml:space="preserve">minute </w:t>
      </w:r>
      <w:r w:rsidR="006B129E">
        <w:rPr>
          <w:rFonts w:ascii="Arial" w:hAnsi="Arial" w:cs="Arial"/>
          <w:sz w:val="24"/>
          <w:szCs w:val="24"/>
        </w:rPr>
        <w:t>free</w:t>
      </w:r>
      <w:r w:rsidR="0061572A">
        <w:rPr>
          <w:rFonts w:ascii="Arial" w:hAnsi="Arial" w:cs="Arial"/>
          <w:sz w:val="24"/>
          <w:szCs w:val="24"/>
        </w:rPr>
        <w:t xml:space="preserve"> parking</w:t>
      </w:r>
      <w:r w:rsidR="00B64319">
        <w:rPr>
          <w:rFonts w:ascii="Arial" w:hAnsi="Arial" w:cs="Arial"/>
          <w:sz w:val="24"/>
          <w:szCs w:val="24"/>
        </w:rPr>
        <w:t xml:space="preserve"> period and thus </w:t>
      </w:r>
      <w:r w:rsidR="00A978F4">
        <w:rPr>
          <w:rFonts w:ascii="Arial" w:hAnsi="Arial" w:cs="Arial"/>
          <w:sz w:val="24"/>
          <w:szCs w:val="24"/>
        </w:rPr>
        <w:t>overstepped it.</w:t>
      </w:r>
      <w:r w:rsidR="00737D66">
        <w:rPr>
          <w:rFonts w:ascii="Arial" w:hAnsi="Arial" w:cs="Arial"/>
          <w:sz w:val="24"/>
          <w:szCs w:val="24"/>
        </w:rPr>
        <w:t xml:space="preserve"> Since the </w:t>
      </w:r>
      <w:r w:rsidR="00605B16">
        <w:rPr>
          <w:rFonts w:ascii="Arial" w:hAnsi="Arial" w:cs="Arial"/>
          <w:sz w:val="24"/>
          <w:szCs w:val="24"/>
        </w:rPr>
        <w:t>operation</w:t>
      </w:r>
      <w:r w:rsidR="006B129E">
        <w:rPr>
          <w:rFonts w:ascii="Arial" w:hAnsi="Arial" w:cs="Arial"/>
          <w:sz w:val="24"/>
          <w:szCs w:val="24"/>
        </w:rPr>
        <w:t xml:space="preserve"> of</w:t>
      </w:r>
      <w:r w:rsidR="00D157D8">
        <w:rPr>
          <w:rFonts w:ascii="Arial" w:hAnsi="Arial" w:cs="Arial"/>
          <w:sz w:val="24"/>
          <w:szCs w:val="24"/>
        </w:rPr>
        <w:t xml:space="preserve"> </w:t>
      </w:r>
      <w:r w:rsidR="006B129E">
        <w:rPr>
          <w:rFonts w:ascii="Arial" w:hAnsi="Arial" w:cs="Arial"/>
          <w:sz w:val="24"/>
          <w:szCs w:val="24"/>
        </w:rPr>
        <w:t>the car park is handled</w:t>
      </w:r>
      <w:r w:rsidR="003D47DA">
        <w:rPr>
          <w:rFonts w:ascii="Arial" w:hAnsi="Arial" w:cs="Arial"/>
          <w:sz w:val="24"/>
          <w:szCs w:val="24"/>
        </w:rPr>
        <w:t xml:space="preserve"> by a third-party as opposed to the hotel, </w:t>
      </w:r>
      <w:r w:rsidR="00903EAE">
        <w:rPr>
          <w:rFonts w:ascii="Arial" w:hAnsi="Arial" w:cs="Arial"/>
          <w:sz w:val="24"/>
          <w:szCs w:val="24"/>
        </w:rPr>
        <w:t>this</w:t>
      </w:r>
      <w:r w:rsidR="003D47DA">
        <w:rPr>
          <w:rFonts w:ascii="Arial" w:hAnsi="Arial" w:cs="Arial"/>
          <w:sz w:val="24"/>
          <w:szCs w:val="24"/>
        </w:rPr>
        <w:t xml:space="preserve"> </w:t>
      </w:r>
      <w:r w:rsidR="0096075D">
        <w:rPr>
          <w:rFonts w:ascii="Arial" w:hAnsi="Arial" w:cs="Arial"/>
          <w:sz w:val="24"/>
          <w:szCs w:val="24"/>
        </w:rPr>
        <w:t xml:space="preserve">issue </w:t>
      </w:r>
      <w:r w:rsidR="00B64F6E">
        <w:rPr>
          <w:rFonts w:ascii="Arial" w:hAnsi="Arial" w:cs="Arial"/>
          <w:sz w:val="24"/>
          <w:szCs w:val="24"/>
        </w:rPr>
        <w:t>had to be resolved with a third</w:t>
      </w:r>
      <w:r w:rsidR="004125A3">
        <w:rPr>
          <w:rFonts w:ascii="Arial" w:hAnsi="Arial" w:cs="Arial"/>
          <w:sz w:val="24"/>
          <w:szCs w:val="24"/>
        </w:rPr>
        <w:t xml:space="preserve"> </w:t>
      </w:r>
      <w:r w:rsidR="00B64F6E">
        <w:rPr>
          <w:rFonts w:ascii="Arial" w:hAnsi="Arial" w:cs="Arial"/>
          <w:sz w:val="24"/>
          <w:szCs w:val="24"/>
        </w:rPr>
        <w:t>part</w:t>
      </w:r>
      <w:r w:rsidR="00F17377">
        <w:rPr>
          <w:rFonts w:ascii="Arial" w:hAnsi="Arial" w:cs="Arial"/>
          <w:sz w:val="24"/>
          <w:szCs w:val="24"/>
        </w:rPr>
        <w:t>y. The guest also complained about having</w:t>
      </w:r>
      <w:r w:rsidR="00701407">
        <w:rPr>
          <w:rFonts w:ascii="Arial" w:hAnsi="Arial" w:cs="Arial"/>
          <w:sz w:val="24"/>
          <w:szCs w:val="24"/>
        </w:rPr>
        <w:t xml:space="preserve"> </w:t>
      </w:r>
      <w:r w:rsidR="008F3820">
        <w:rPr>
          <w:rFonts w:ascii="Arial" w:hAnsi="Arial" w:cs="Arial"/>
          <w:sz w:val="24"/>
          <w:szCs w:val="24"/>
        </w:rPr>
        <w:t>mobility problems</w:t>
      </w:r>
      <w:r w:rsidR="00BA24B0">
        <w:rPr>
          <w:rFonts w:ascii="Arial" w:hAnsi="Arial" w:cs="Arial"/>
          <w:sz w:val="24"/>
          <w:szCs w:val="24"/>
        </w:rPr>
        <w:t xml:space="preserve"> while walk</w:t>
      </w:r>
      <w:r w:rsidR="003504A0">
        <w:rPr>
          <w:rFonts w:ascii="Arial" w:hAnsi="Arial" w:cs="Arial"/>
          <w:sz w:val="24"/>
          <w:szCs w:val="24"/>
        </w:rPr>
        <w:t>ing</w:t>
      </w:r>
      <w:r w:rsidR="008F3820">
        <w:rPr>
          <w:rFonts w:ascii="Arial" w:hAnsi="Arial" w:cs="Arial"/>
          <w:sz w:val="24"/>
          <w:szCs w:val="24"/>
        </w:rPr>
        <w:t>, which escalated the importance</w:t>
      </w:r>
      <w:r w:rsidR="00637658">
        <w:rPr>
          <w:rFonts w:ascii="Arial" w:hAnsi="Arial" w:cs="Arial"/>
          <w:sz w:val="24"/>
          <w:szCs w:val="24"/>
        </w:rPr>
        <w:t xml:space="preserve"> and sensitivity of the case.</w:t>
      </w:r>
    </w:p>
    <w:p w14:paraId="7A7A332D" w14:textId="4E1B29AB" w:rsidR="004930D7" w:rsidRDefault="004B16F9" w:rsidP="004B16F9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11" w:name="_Toc213605498"/>
      <w:r w:rsidRPr="004B16F9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Feelings</w:t>
      </w:r>
      <w:bookmarkEnd w:id="11"/>
    </w:p>
    <w:p w14:paraId="74763779" w14:textId="3896AC5F" w:rsidR="00445F47" w:rsidRPr="00445F47" w:rsidRDefault="00552F63" w:rsidP="00445F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the </w:t>
      </w:r>
      <w:r w:rsidR="005B2F06">
        <w:rPr>
          <w:rFonts w:ascii="Arial" w:hAnsi="Arial" w:cs="Arial"/>
          <w:sz w:val="24"/>
          <w:szCs w:val="24"/>
        </w:rPr>
        <w:t xml:space="preserve">beginning, I was </w:t>
      </w:r>
      <w:r w:rsidR="0021694E">
        <w:rPr>
          <w:rFonts w:ascii="Arial" w:hAnsi="Arial" w:cs="Arial"/>
          <w:sz w:val="24"/>
          <w:szCs w:val="24"/>
        </w:rPr>
        <w:t xml:space="preserve">little </w:t>
      </w:r>
      <w:r w:rsidR="005B2F06">
        <w:rPr>
          <w:rFonts w:ascii="Arial" w:hAnsi="Arial" w:cs="Arial"/>
          <w:sz w:val="24"/>
          <w:szCs w:val="24"/>
        </w:rPr>
        <w:t>anxious</w:t>
      </w:r>
      <w:r w:rsidR="002716EC">
        <w:rPr>
          <w:rFonts w:ascii="Arial" w:hAnsi="Arial" w:cs="Arial"/>
          <w:sz w:val="24"/>
          <w:szCs w:val="24"/>
        </w:rPr>
        <w:t>, which was caused by the difficulty of working with th</w:t>
      </w:r>
      <w:r w:rsidR="00FF0BAE">
        <w:rPr>
          <w:rFonts w:ascii="Arial" w:hAnsi="Arial" w:cs="Arial"/>
          <w:sz w:val="24"/>
          <w:szCs w:val="24"/>
        </w:rPr>
        <w:t>ird-party guidance and threat of app</w:t>
      </w:r>
      <w:r w:rsidR="005277CF">
        <w:rPr>
          <w:rFonts w:ascii="Arial" w:hAnsi="Arial" w:cs="Arial"/>
          <w:sz w:val="24"/>
          <w:szCs w:val="24"/>
        </w:rPr>
        <w:t>earing to the guest as someone who was avoiding his issue</w:t>
      </w:r>
      <w:r w:rsidR="00880239">
        <w:rPr>
          <w:rFonts w:ascii="Arial" w:hAnsi="Arial" w:cs="Arial"/>
          <w:sz w:val="24"/>
          <w:szCs w:val="24"/>
        </w:rPr>
        <w:t>.</w:t>
      </w:r>
      <w:r w:rsidR="0098090A">
        <w:rPr>
          <w:rFonts w:ascii="Arial" w:hAnsi="Arial" w:cs="Arial"/>
          <w:sz w:val="24"/>
          <w:szCs w:val="24"/>
        </w:rPr>
        <w:t xml:space="preserve"> However</w:t>
      </w:r>
      <w:r w:rsidR="00D852E9">
        <w:rPr>
          <w:rFonts w:ascii="Arial" w:hAnsi="Arial" w:cs="Arial"/>
          <w:sz w:val="24"/>
          <w:szCs w:val="24"/>
        </w:rPr>
        <w:t xml:space="preserve">, I </w:t>
      </w:r>
      <w:r w:rsidR="008F360D">
        <w:rPr>
          <w:rFonts w:ascii="Arial" w:hAnsi="Arial" w:cs="Arial"/>
          <w:sz w:val="24"/>
          <w:szCs w:val="24"/>
        </w:rPr>
        <w:t>based</w:t>
      </w:r>
      <w:r w:rsidR="00D852E9">
        <w:rPr>
          <w:rFonts w:ascii="Arial" w:hAnsi="Arial" w:cs="Arial"/>
          <w:sz w:val="24"/>
          <w:szCs w:val="24"/>
        </w:rPr>
        <w:t xml:space="preserve"> on communication skills developed throughout the </w:t>
      </w:r>
      <w:r w:rsidR="006C7B9A">
        <w:rPr>
          <w:rFonts w:ascii="Arial" w:hAnsi="Arial" w:cs="Arial"/>
          <w:sz w:val="24"/>
          <w:szCs w:val="24"/>
        </w:rPr>
        <w:t xml:space="preserve">Level 4 </w:t>
      </w:r>
      <w:r w:rsidR="00C30561">
        <w:rPr>
          <w:rFonts w:ascii="Arial" w:hAnsi="Arial" w:cs="Arial"/>
          <w:sz w:val="24"/>
          <w:szCs w:val="24"/>
        </w:rPr>
        <w:t>Business Skills</w:t>
      </w:r>
      <w:r w:rsidR="00B62180">
        <w:rPr>
          <w:rFonts w:ascii="Arial" w:hAnsi="Arial" w:cs="Arial"/>
          <w:sz w:val="24"/>
          <w:szCs w:val="24"/>
        </w:rPr>
        <w:t xml:space="preserve"> module</w:t>
      </w:r>
      <w:r w:rsidR="008633FA">
        <w:rPr>
          <w:rFonts w:ascii="Arial" w:hAnsi="Arial" w:cs="Arial"/>
          <w:sz w:val="24"/>
          <w:szCs w:val="24"/>
        </w:rPr>
        <w:t xml:space="preserve">. </w:t>
      </w:r>
      <w:r w:rsidR="008F360D">
        <w:rPr>
          <w:rFonts w:ascii="Arial" w:hAnsi="Arial" w:cs="Arial"/>
          <w:sz w:val="24"/>
          <w:szCs w:val="24"/>
        </w:rPr>
        <w:t>The training focused on active listening</w:t>
      </w:r>
      <w:r w:rsidR="00AE3628">
        <w:rPr>
          <w:rFonts w:ascii="Arial" w:hAnsi="Arial" w:cs="Arial"/>
          <w:sz w:val="24"/>
          <w:szCs w:val="24"/>
        </w:rPr>
        <w:t>, clarity and empat</w:t>
      </w:r>
      <w:r w:rsidR="006C7B9A">
        <w:rPr>
          <w:rFonts w:ascii="Arial" w:hAnsi="Arial" w:cs="Arial"/>
          <w:sz w:val="24"/>
          <w:szCs w:val="24"/>
        </w:rPr>
        <w:t>h</w:t>
      </w:r>
      <w:r w:rsidR="00AE3628">
        <w:rPr>
          <w:rFonts w:ascii="Arial" w:hAnsi="Arial" w:cs="Arial"/>
          <w:sz w:val="24"/>
          <w:szCs w:val="24"/>
        </w:rPr>
        <w:t xml:space="preserve">y in </w:t>
      </w:r>
      <w:r w:rsidR="0015090B">
        <w:rPr>
          <w:rFonts w:ascii="Arial" w:hAnsi="Arial" w:cs="Arial"/>
          <w:sz w:val="24"/>
          <w:szCs w:val="24"/>
        </w:rPr>
        <w:t>addressing</w:t>
      </w:r>
      <w:r w:rsidR="00AE3628">
        <w:rPr>
          <w:rFonts w:ascii="Arial" w:hAnsi="Arial" w:cs="Arial"/>
          <w:sz w:val="24"/>
          <w:szCs w:val="24"/>
        </w:rPr>
        <w:t xml:space="preserve"> customer issues especially in critical situations.</w:t>
      </w:r>
    </w:p>
    <w:p w14:paraId="3759E97D" w14:textId="67C8492B" w:rsidR="00820C1F" w:rsidRDefault="00820C1F" w:rsidP="00820C1F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12" w:name="_Toc213605499"/>
      <w:r w:rsidRPr="00820C1F">
        <w:rPr>
          <w:rFonts w:ascii="Arial" w:hAnsi="Arial" w:cs="Arial"/>
          <w:b/>
          <w:bCs/>
          <w:color w:val="auto"/>
          <w:sz w:val="24"/>
          <w:szCs w:val="24"/>
        </w:rPr>
        <w:t>Evaluation</w:t>
      </w:r>
      <w:bookmarkEnd w:id="12"/>
    </w:p>
    <w:p w14:paraId="4F41D1D0" w14:textId="2562C3EB" w:rsidR="00820C1F" w:rsidRDefault="0040295B" w:rsidP="00F25E1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802E01" w:rsidRPr="00F25E16">
        <w:rPr>
          <w:rFonts w:ascii="Arial" w:hAnsi="Arial" w:cs="Arial"/>
          <w:sz w:val="24"/>
          <w:szCs w:val="24"/>
        </w:rPr>
        <w:t>y colle</w:t>
      </w:r>
      <w:r w:rsidR="00665D8B" w:rsidRPr="00F25E16">
        <w:rPr>
          <w:rFonts w:ascii="Arial" w:hAnsi="Arial" w:cs="Arial"/>
          <w:sz w:val="24"/>
          <w:szCs w:val="24"/>
        </w:rPr>
        <w:t>a</w:t>
      </w:r>
      <w:r w:rsidR="00802E01" w:rsidRPr="00F25E16">
        <w:rPr>
          <w:rFonts w:ascii="Arial" w:hAnsi="Arial" w:cs="Arial"/>
          <w:sz w:val="24"/>
          <w:szCs w:val="24"/>
        </w:rPr>
        <w:t>gue</w:t>
      </w:r>
      <w:r w:rsidR="00665D8B" w:rsidRPr="00F25E16">
        <w:rPr>
          <w:rFonts w:ascii="Arial" w:hAnsi="Arial" w:cs="Arial"/>
          <w:sz w:val="24"/>
          <w:szCs w:val="24"/>
        </w:rPr>
        <w:t xml:space="preserve"> Chloe</w:t>
      </w:r>
      <w:r>
        <w:rPr>
          <w:rFonts w:ascii="Arial" w:hAnsi="Arial" w:cs="Arial"/>
          <w:sz w:val="24"/>
          <w:szCs w:val="24"/>
        </w:rPr>
        <w:t xml:space="preserve"> and I </w:t>
      </w:r>
      <w:r w:rsidR="008C6B6A">
        <w:rPr>
          <w:rFonts w:ascii="Arial" w:hAnsi="Arial" w:cs="Arial"/>
          <w:sz w:val="24"/>
          <w:szCs w:val="24"/>
        </w:rPr>
        <w:t>started by giving</w:t>
      </w:r>
      <w:r w:rsidR="00CB2D97">
        <w:rPr>
          <w:rFonts w:ascii="Arial" w:hAnsi="Arial" w:cs="Arial"/>
          <w:sz w:val="24"/>
          <w:szCs w:val="24"/>
        </w:rPr>
        <w:t xml:space="preserve"> the guest a good hearing to hear his side of the </w:t>
      </w:r>
      <w:r w:rsidR="00C34712">
        <w:rPr>
          <w:rFonts w:ascii="Arial" w:hAnsi="Arial" w:cs="Arial"/>
          <w:sz w:val="24"/>
          <w:szCs w:val="24"/>
        </w:rPr>
        <w:t xml:space="preserve">story and recognising the inconvenience this guest had </w:t>
      </w:r>
      <w:r w:rsidR="007F245A">
        <w:rPr>
          <w:rFonts w:ascii="Arial" w:hAnsi="Arial" w:cs="Arial"/>
          <w:sz w:val="24"/>
          <w:szCs w:val="24"/>
        </w:rPr>
        <w:t xml:space="preserve">experienced. </w:t>
      </w:r>
      <w:r w:rsidR="002E4AE1">
        <w:rPr>
          <w:rFonts w:ascii="Arial" w:hAnsi="Arial" w:cs="Arial"/>
          <w:sz w:val="24"/>
          <w:szCs w:val="24"/>
        </w:rPr>
        <w:t xml:space="preserve">I promised that we </w:t>
      </w:r>
      <w:r w:rsidR="00D635FF">
        <w:rPr>
          <w:rFonts w:ascii="Arial" w:hAnsi="Arial" w:cs="Arial"/>
          <w:sz w:val="24"/>
          <w:szCs w:val="24"/>
        </w:rPr>
        <w:t>would follow up</w:t>
      </w:r>
      <w:r w:rsidR="002E7C83">
        <w:rPr>
          <w:rFonts w:ascii="Arial" w:hAnsi="Arial" w:cs="Arial"/>
          <w:sz w:val="24"/>
          <w:szCs w:val="24"/>
        </w:rPr>
        <w:t xml:space="preserve"> with him</w:t>
      </w:r>
      <w:r w:rsidR="00D635FF">
        <w:rPr>
          <w:rFonts w:ascii="Arial" w:hAnsi="Arial" w:cs="Arial"/>
          <w:sz w:val="24"/>
          <w:szCs w:val="24"/>
        </w:rPr>
        <w:t xml:space="preserve">. We made a call to the parking service </w:t>
      </w:r>
      <w:r w:rsidR="00077A9C">
        <w:rPr>
          <w:rFonts w:ascii="Arial" w:hAnsi="Arial" w:cs="Arial"/>
          <w:sz w:val="24"/>
          <w:szCs w:val="24"/>
        </w:rPr>
        <w:t xml:space="preserve">provider after </w:t>
      </w:r>
      <w:r w:rsidR="00EC7C51">
        <w:rPr>
          <w:rFonts w:ascii="Arial" w:hAnsi="Arial" w:cs="Arial"/>
          <w:sz w:val="24"/>
          <w:szCs w:val="24"/>
        </w:rPr>
        <w:t>collecting</w:t>
      </w:r>
      <w:r w:rsidR="00077A9C">
        <w:rPr>
          <w:rFonts w:ascii="Arial" w:hAnsi="Arial" w:cs="Arial"/>
          <w:sz w:val="24"/>
          <w:szCs w:val="24"/>
        </w:rPr>
        <w:t xml:space="preserve"> the </w:t>
      </w:r>
      <w:r w:rsidR="008A0A66">
        <w:rPr>
          <w:rFonts w:ascii="Arial" w:hAnsi="Arial" w:cs="Arial"/>
          <w:sz w:val="24"/>
          <w:szCs w:val="24"/>
        </w:rPr>
        <w:t>relevant</w:t>
      </w:r>
      <w:r w:rsidR="00077A9C">
        <w:rPr>
          <w:rFonts w:ascii="Arial" w:hAnsi="Arial" w:cs="Arial"/>
          <w:sz w:val="24"/>
          <w:szCs w:val="24"/>
        </w:rPr>
        <w:t xml:space="preserve"> information to confirm the penalty.</w:t>
      </w:r>
      <w:r w:rsidR="00134587">
        <w:rPr>
          <w:rFonts w:ascii="Arial" w:hAnsi="Arial" w:cs="Arial"/>
          <w:sz w:val="24"/>
          <w:szCs w:val="24"/>
        </w:rPr>
        <w:t xml:space="preserve"> The pro</w:t>
      </w:r>
      <w:r w:rsidR="00D44A99">
        <w:rPr>
          <w:rFonts w:ascii="Arial" w:hAnsi="Arial" w:cs="Arial"/>
          <w:sz w:val="24"/>
          <w:szCs w:val="24"/>
        </w:rPr>
        <w:t>vider agreed to w</w:t>
      </w:r>
      <w:r w:rsidR="00E76451">
        <w:rPr>
          <w:rFonts w:ascii="Arial" w:hAnsi="Arial" w:cs="Arial"/>
          <w:sz w:val="24"/>
          <w:szCs w:val="24"/>
        </w:rPr>
        <w:t>ithdraw the penalty which I informed</w:t>
      </w:r>
      <w:r w:rsidR="003D2B15">
        <w:rPr>
          <w:rFonts w:ascii="Arial" w:hAnsi="Arial" w:cs="Arial"/>
          <w:sz w:val="24"/>
          <w:szCs w:val="24"/>
        </w:rPr>
        <w:t xml:space="preserve"> the guest about. He thanked us heartily, and seemed to be a re</w:t>
      </w:r>
      <w:r w:rsidR="007F7835">
        <w:rPr>
          <w:rFonts w:ascii="Arial" w:hAnsi="Arial" w:cs="Arial"/>
          <w:sz w:val="24"/>
          <w:szCs w:val="24"/>
        </w:rPr>
        <w:t>lieved man.</w:t>
      </w:r>
    </w:p>
    <w:p w14:paraId="17A1DA65" w14:textId="75A5C9A2" w:rsidR="00EC1E0E" w:rsidRDefault="0074602B" w:rsidP="0074602B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13" w:name="_Toc213605500"/>
      <w:r w:rsidRPr="0074602B">
        <w:rPr>
          <w:rFonts w:ascii="Arial" w:hAnsi="Arial" w:cs="Arial"/>
          <w:b/>
          <w:bCs/>
          <w:color w:val="auto"/>
          <w:sz w:val="24"/>
          <w:szCs w:val="24"/>
        </w:rPr>
        <w:t>Analysis</w:t>
      </w:r>
      <w:bookmarkEnd w:id="13"/>
    </w:p>
    <w:p w14:paraId="2A12640B" w14:textId="1486B2B2" w:rsidR="0074602B" w:rsidRDefault="0074602B" w:rsidP="00AF0D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770F">
        <w:rPr>
          <w:rFonts w:ascii="Arial" w:hAnsi="Arial" w:cs="Arial"/>
          <w:sz w:val="24"/>
          <w:szCs w:val="24"/>
        </w:rPr>
        <w:t xml:space="preserve">This </w:t>
      </w:r>
      <w:r w:rsidR="00D46D5A">
        <w:rPr>
          <w:rFonts w:ascii="Arial" w:hAnsi="Arial" w:cs="Arial"/>
          <w:sz w:val="24"/>
          <w:szCs w:val="24"/>
        </w:rPr>
        <w:t>episod</w:t>
      </w:r>
      <w:r w:rsidR="00695BF5">
        <w:rPr>
          <w:rFonts w:ascii="Arial" w:hAnsi="Arial" w:cs="Arial"/>
          <w:sz w:val="24"/>
          <w:szCs w:val="24"/>
        </w:rPr>
        <w:t>e</w:t>
      </w:r>
      <w:r w:rsidRPr="0019770F">
        <w:rPr>
          <w:rFonts w:ascii="Arial" w:hAnsi="Arial" w:cs="Arial"/>
          <w:sz w:val="24"/>
          <w:szCs w:val="24"/>
        </w:rPr>
        <w:t xml:space="preserve"> helped </w:t>
      </w:r>
      <w:r w:rsidR="003F4235">
        <w:rPr>
          <w:rFonts w:ascii="Arial" w:hAnsi="Arial" w:cs="Arial"/>
          <w:sz w:val="24"/>
          <w:szCs w:val="24"/>
        </w:rPr>
        <w:t xml:space="preserve">strengthen the importance of guest-based </w:t>
      </w:r>
      <w:r w:rsidR="0019770F" w:rsidRPr="0019770F">
        <w:rPr>
          <w:rFonts w:ascii="Arial" w:hAnsi="Arial" w:cs="Arial"/>
          <w:sz w:val="24"/>
          <w:szCs w:val="24"/>
        </w:rPr>
        <w:t>service recovery</w:t>
      </w:r>
      <w:r w:rsidR="0019770F">
        <w:rPr>
          <w:rFonts w:ascii="Arial" w:hAnsi="Arial" w:cs="Arial"/>
          <w:sz w:val="24"/>
          <w:szCs w:val="24"/>
        </w:rPr>
        <w:t xml:space="preserve">. </w:t>
      </w:r>
      <w:r w:rsidR="003E5EF0">
        <w:rPr>
          <w:rFonts w:ascii="Arial" w:hAnsi="Arial" w:cs="Arial"/>
          <w:sz w:val="24"/>
          <w:szCs w:val="24"/>
        </w:rPr>
        <w:t xml:space="preserve">Service Recovery Paradox, </w:t>
      </w:r>
      <w:r w:rsidR="00FE03D1">
        <w:rPr>
          <w:rFonts w:ascii="Arial" w:hAnsi="Arial" w:cs="Arial"/>
          <w:sz w:val="24"/>
          <w:szCs w:val="24"/>
        </w:rPr>
        <w:t xml:space="preserve">is a hypothesis </w:t>
      </w:r>
      <w:r w:rsidR="003E5EF0">
        <w:rPr>
          <w:rFonts w:ascii="Arial" w:hAnsi="Arial" w:cs="Arial"/>
          <w:sz w:val="24"/>
          <w:szCs w:val="24"/>
        </w:rPr>
        <w:t>th</w:t>
      </w:r>
      <w:r w:rsidR="00006F9D">
        <w:rPr>
          <w:rFonts w:ascii="Arial" w:hAnsi="Arial" w:cs="Arial"/>
          <w:sz w:val="24"/>
          <w:szCs w:val="24"/>
        </w:rPr>
        <w:t>at</w:t>
      </w:r>
      <w:r w:rsidR="003E5EF0">
        <w:rPr>
          <w:rFonts w:ascii="Arial" w:hAnsi="Arial" w:cs="Arial"/>
          <w:sz w:val="24"/>
          <w:szCs w:val="24"/>
        </w:rPr>
        <w:t xml:space="preserve"> su</w:t>
      </w:r>
      <w:r w:rsidR="00195D16">
        <w:rPr>
          <w:rFonts w:ascii="Arial" w:hAnsi="Arial" w:cs="Arial"/>
          <w:sz w:val="24"/>
          <w:szCs w:val="24"/>
        </w:rPr>
        <w:t>ccessful</w:t>
      </w:r>
      <w:r w:rsidR="00764A21">
        <w:rPr>
          <w:rFonts w:ascii="Arial" w:hAnsi="Arial" w:cs="Arial"/>
          <w:sz w:val="24"/>
          <w:szCs w:val="24"/>
        </w:rPr>
        <w:t>ly</w:t>
      </w:r>
      <w:r w:rsidR="000078E0">
        <w:rPr>
          <w:rFonts w:ascii="Arial" w:hAnsi="Arial" w:cs="Arial"/>
          <w:sz w:val="24"/>
          <w:szCs w:val="24"/>
        </w:rPr>
        <w:t xml:space="preserve"> </w:t>
      </w:r>
      <w:r w:rsidR="00764A21">
        <w:rPr>
          <w:rFonts w:ascii="Arial" w:hAnsi="Arial" w:cs="Arial"/>
          <w:sz w:val="24"/>
          <w:szCs w:val="24"/>
        </w:rPr>
        <w:t xml:space="preserve">overcoming service failures </w:t>
      </w:r>
      <w:r w:rsidR="00814263">
        <w:rPr>
          <w:rFonts w:ascii="Arial" w:hAnsi="Arial" w:cs="Arial"/>
          <w:sz w:val="24"/>
          <w:szCs w:val="24"/>
        </w:rPr>
        <w:t xml:space="preserve">can generate greater levels of customer satisfaction </w:t>
      </w:r>
      <w:r w:rsidR="006B1F60">
        <w:rPr>
          <w:rFonts w:ascii="Arial" w:hAnsi="Arial" w:cs="Arial"/>
          <w:sz w:val="24"/>
          <w:szCs w:val="24"/>
        </w:rPr>
        <w:t>compared to the circu</w:t>
      </w:r>
      <w:r w:rsidR="005D38F5">
        <w:rPr>
          <w:rFonts w:ascii="Arial" w:hAnsi="Arial" w:cs="Arial"/>
          <w:sz w:val="24"/>
          <w:szCs w:val="24"/>
        </w:rPr>
        <w:t>m</w:t>
      </w:r>
      <w:r w:rsidR="006B1F60">
        <w:rPr>
          <w:rFonts w:ascii="Arial" w:hAnsi="Arial" w:cs="Arial"/>
          <w:sz w:val="24"/>
          <w:szCs w:val="24"/>
        </w:rPr>
        <w:t xml:space="preserve">stances where the problem does </w:t>
      </w:r>
      <w:r w:rsidR="000078E0">
        <w:rPr>
          <w:rFonts w:ascii="Arial" w:hAnsi="Arial" w:cs="Arial"/>
          <w:sz w:val="24"/>
          <w:szCs w:val="24"/>
        </w:rPr>
        <w:t xml:space="preserve">not </w:t>
      </w:r>
      <w:r w:rsidR="00111E73">
        <w:rPr>
          <w:rFonts w:ascii="Arial" w:hAnsi="Arial" w:cs="Arial"/>
          <w:sz w:val="24"/>
          <w:szCs w:val="24"/>
        </w:rPr>
        <w:t xml:space="preserve">occur </w:t>
      </w:r>
      <w:r w:rsidR="000078E0">
        <w:rPr>
          <w:rFonts w:ascii="Arial" w:hAnsi="Arial" w:cs="Arial"/>
          <w:sz w:val="24"/>
          <w:szCs w:val="24"/>
        </w:rPr>
        <w:t xml:space="preserve">at all </w:t>
      </w:r>
      <w:r w:rsidR="00FB6969">
        <w:rPr>
          <w:rFonts w:ascii="Arial" w:hAnsi="Arial" w:cs="Arial"/>
          <w:sz w:val="24"/>
          <w:szCs w:val="24"/>
        </w:rPr>
        <w:t>(Ed</w:t>
      </w:r>
      <w:r w:rsidR="00A65840">
        <w:rPr>
          <w:rFonts w:ascii="Arial" w:hAnsi="Arial" w:cs="Arial"/>
          <w:sz w:val="24"/>
          <w:szCs w:val="24"/>
        </w:rPr>
        <w:t>str</w:t>
      </w:r>
      <w:r w:rsidR="00516EE3">
        <w:rPr>
          <w:rFonts w:ascii="Arial" w:hAnsi="Arial" w:cs="Arial"/>
          <w:sz w:val="24"/>
          <w:szCs w:val="24"/>
        </w:rPr>
        <w:t>ӧ</w:t>
      </w:r>
      <w:r w:rsidR="0072127F">
        <w:rPr>
          <w:rFonts w:ascii="Arial" w:hAnsi="Arial" w:cs="Arial"/>
          <w:sz w:val="24"/>
          <w:szCs w:val="24"/>
        </w:rPr>
        <w:t>m et al. 2022</w:t>
      </w:r>
      <w:r w:rsidR="004958CC">
        <w:rPr>
          <w:rFonts w:ascii="Arial" w:hAnsi="Arial" w:cs="Arial"/>
          <w:sz w:val="24"/>
          <w:szCs w:val="24"/>
        </w:rPr>
        <w:t>;</w:t>
      </w:r>
      <w:r w:rsidR="00C8161D">
        <w:rPr>
          <w:rFonts w:ascii="Arial" w:hAnsi="Arial" w:cs="Arial"/>
          <w:sz w:val="24"/>
          <w:szCs w:val="24"/>
        </w:rPr>
        <w:t xml:space="preserve"> Lunardo</w:t>
      </w:r>
      <w:r w:rsidR="0000625F">
        <w:rPr>
          <w:rFonts w:ascii="Arial" w:hAnsi="Arial" w:cs="Arial"/>
          <w:sz w:val="24"/>
          <w:szCs w:val="24"/>
        </w:rPr>
        <w:t>, Cusin and Flacandji, 2023</w:t>
      </w:r>
      <w:r w:rsidR="00AF0D61">
        <w:rPr>
          <w:rFonts w:ascii="Arial" w:hAnsi="Arial" w:cs="Arial"/>
          <w:sz w:val="24"/>
          <w:szCs w:val="24"/>
        </w:rPr>
        <w:t xml:space="preserve">). </w:t>
      </w:r>
      <w:r w:rsidR="00BA5CDD">
        <w:rPr>
          <w:rFonts w:ascii="Arial" w:hAnsi="Arial" w:cs="Arial"/>
          <w:sz w:val="24"/>
          <w:szCs w:val="24"/>
        </w:rPr>
        <w:t xml:space="preserve">In addition, the case highlighted the importance of key </w:t>
      </w:r>
      <w:r w:rsidR="0065299F">
        <w:rPr>
          <w:rFonts w:ascii="Arial" w:hAnsi="Arial" w:cs="Arial"/>
          <w:sz w:val="24"/>
          <w:szCs w:val="24"/>
        </w:rPr>
        <w:t>modern skills such as digital communication, adaptability, and emotion</w:t>
      </w:r>
      <w:r w:rsidR="00485EAB">
        <w:rPr>
          <w:rFonts w:ascii="Arial" w:hAnsi="Arial" w:cs="Arial"/>
          <w:sz w:val="24"/>
          <w:szCs w:val="24"/>
        </w:rPr>
        <w:t>al intelligence, which are becoming esse</w:t>
      </w:r>
      <w:r w:rsidR="0066500A">
        <w:rPr>
          <w:rFonts w:ascii="Arial" w:hAnsi="Arial" w:cs="Arial"/>
          <w:sz w:val="24"/>
          <w:szCs w:val="24"/>
        </w:rPr>
        <w:t xml:space="preserve">ntial in modern hospitality environments. </w:t>
      </w:r>
      <w:r w:rsidR="00E1119F">
        <w:rPr>
          <w:rFonts w:ascii="Arial" w:hAnsi="Arial" w:cs="Arial"/>
          <w:sz w:val="24"/>
          <w:szCs w:val="24"/>
        </w:rPr>
        <w:t>For example,</w:t>
      </w:r>
      <w:r w:rsidR="0066500A">
        <w:rPr>
          <w:rFonts w:ascii="Arial" w:hAnsi="Arial" w:cs="Arial"/>
          <w:sz w:val="24"/>
          <w:szCs w:val="24"/>
        </w:rPr>
        <w:t xml:space="preserve"> these soft skil</w:t>
      </w:r>
      <w:r w:rsidR="0030682F">
        <w:rPr>
          <w:rFonts w:ascii="Arial" w:hAnsi="Arial" w:cs="Arial"/>
          <w:sz w:val="24"/>
          <w:szCs w:val="24"/>
        </w:rPr>
        <w:t xml:space="preserve">ls </w:t>
      </w:r>
      <w:r w:rsidR="00330626">
        <w:rPr>
          <w:rFonts w:ascii="Arial" w:hAnsi="Arial" w:cs="Arial"/>
          <w:sz w:val="24"/>
          <w:szCs w:val="24"/>
        </w:rPr>
        <w:t>and communication</w:t>
      </w:r>
      <w:r w:rsidR="00962171">
        <w:rPr>
          <w:rFonts w:ascii="Arial" w:hAnsi="Arial" w:cs="Arial"/>
          <w:sz w:val="24"/>
          <w:szCs w:val="24"/>
        </w:rPr>
        <w:t xml:space="preserve"> approaches helped me </w:t>
      </w:r>
      <w:r w:rsidR="00F40321">
        <w:rPr>
          <w:rFonts w:ascii="Arial" w:hAnsi="Arial" w:cs="Arial"/>
          <w:sz w:val="24"/>
          <w:szCs w:val="24"/>
        </w:rPr>
        <w:t>handl</w:t>
      </w:r>
      <w:r w:rsidR="001947AC">
        <w:rPr>
          <w:rFonts w:ascii="Arial" w:hAnsi="Arial" w:cs="Arial"/>
          <w:sz w:val="24"/>
          <w:szCs w:val="24"/>
        </w:rPr>
        <w:t>e</w:t>
      </w:r>
      <w:r w:rsidR="00F40321">
        <w:rPr>
          <w:rFonts w:ascii="Arial" w:hAnsi="Arial" w:cs="Arial"/>
          <w:sz w:val="24"/>
          <w:szCs w:val="24"/>
        </w:rPr>
        <w:t xml:space="preserve"> the situation and provide a solution</w:t>
      </w:r>
      <w:r w:rsidR="00DB241E">
        <w:rPr>
          <w:rFonts w:ascii="Arial" w:hAnsi="Arial" w:cs="Arial"/>
          <w:sz w:val="24"/>
          <w:szCs w:val="24"/>
        </w:rPr>
        <w:t xml:space="preserve"> that enhanced the overall</w:t>
      </w:r>
      <w:r w:rsidR="003869E9">
        <w:rPr>
          <w:rFonts w:ascii="Arial" w:hAnsi="Arial" w:cs="Arial"/>
          <w:sz w:val="24"/>
          <w:szCs w:val="24"/>
        </w:rPr>
        <w:t xml:space="preserve"> experience of the guest.</w:t>
      </w:r>
    </w:p>
    <w:p w14:paraId="6BD1A259" w14:textId="31B76311" w:rsidR="008C7DEC" w:rsidRPr="00EB4135" w:rsidRDefault="008C7DEC" w:rsidP="00EB4135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bookmarkStart w:id="14" w:name="_Toc213605501"/>
      <w:r w:rsidRPr="008C7DEC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14"/>
    </w:p>
    <w:p w14:paraId="5652A1F8" w14:textId="20F08D32" w:rsidR="008C7DEC" w:rsidRDefault="00C46431" w:rsidP="00EB41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4135">
        <w:rPr>
          <w:rFonts w:ascii="Arial" w:hAnsi="Arial" w:cs="Arial"/>
          <w:sz w:val="24"/>
          <w:szCs w:val="24"/>
        </w:rPr>
        <w:t>Th</w:t>
      </w:r>
      <w:r w:rsidR="005D3730">
        <w:rPr>
          <w:rFonts w:ascii="Arial" w:hAnsi="Arial" w:cs="Arial"/>
          <w:sz w:val="24"/>
          <w:szCs w:val="24"/>
        </w:rPr>
        <w:t>e</w:t>
      </w:r>
      <w:r w:rsidRPr="00EB4135">
        <w:rPr>
          <w:rFonts w:ascii="Arial" w:hAnsi="Arial" w:cs="Arial"/>
          <w:sz w:val="24"/>
          <w:szCs w:val="24"/>
        </w:rPr>
        <w:t xml:space="preserve"> </w:t>
      </w:r>
      <w:r w:rsidR="00BC5B3B">
        <w:rPr>
          <w:rFonts w:ascii="Arial" w:hAnsi="Arial" w:cs="Arial"/>
          <w:sz w:val="24"/>
          <w:szCs w:val="24"/>
        </w:rPr>
        <w:t>situation explained how good communication and problem</w:t>
      </w:r>
      <w:r w:rsidR="00FE7612">
        <w:rPr>
          <w:rFonts w:ascii="Arial" w:hAnsi="Arial" w:cs="Arial"/>
          <w:sz w:val="24"/>
          <w:szCs w:val="24"/>
        </w:rPr>
        <w:t>-solving are not only solutions to the problem with the guest</w:t>
      </w:r>
      <w:r w:rsidR="003A04D7">
        <w:rPr>
          <w:rFonts w:ascii="Arial" w:hAnsi="Arial" w:cs="Arial"/>
          <w:sz w:val="24"/>
          <w:szCs w:val="24"/>
        </w:rPr>
        <w:t xml:space="preserve"> but to gain trust and loyalty. Using the</w:t>
      </w:r>
      <w:r w:rsidR="007240CD">
        <w:rPr>
          <w:rFonts w:ascii="Arial" w:hAnsi="Arial" w:cs="Arial"/>
          <w:sz w:val="24"/>
          <w:szCs w:val="24"/>
        </w:rPr>
        <w:t xml:space="preserve"> theory in a real-life situation </w:t>
      </w:r>
      <w:r w:rsidR="000F36C1">
        <w:rPr>
          <w:rFonts w:ascii="Arial" w:hAnsi="Arial" w:cs="Arial"/>
          <w:sz w:val="24"/>
          <w:szCs w:val="24"/>
        </w:rPr>
        <w:t xml:space="preserve">improved </w:t>
      </w:r>
      <w:r w:rsidR="007240CD">
        <w:rPr>
          <w:rFonts w:ascii="Arial" w:hAnsi="Arial" w:cs="Arial"/>
          <w:sz w:val="24"/>
          <w:szCs w:val="24"/>
        </w:rPr>
        <w:t>my effecti</w:t>
      </w:r>
      <w:r w:rsidR="008D5576">
        <w:rPr>
          <w:rFonts w:ascii="Arial" w:hAnsi="Arial" w:cs="Arial"/>
          <w:sz w:val="24"/>
          <w:szCs w:val="24"/>
        </w:rPr>
        <w:t>veness and confidence in addressing external service conflict</w:t>
      </w:r>
      <w:r w:rsidR="0056439E">
        <w:rPr>
          <w:rFonts w:ascii="Arial" w:hAnsi="Arial" w:cs="Arial"/>
          <w:sz w:val="24"/>
          <w:szCs w:val="24"/>
        </w:rPr>
        <w:t>s professionally and with concern.</w:t>
      </w:r>
    </w:p>
    <w:p w14:paraId="424CF637" w14:textId="04C43639" w:rsidR="006D5F1C" w:rsidRDefault="005165F4" w:rsidP="005165F4">
      <w:pPr>
        <w:pStyle w:val="Heading3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5" w:name="_Toc213605502"/>
      <w:r w:rsidRPr="005165F4">
        <w:rPr>
          <w:rFonts w:ascii="Arial" w:hAnsi="Arial" w:cs="Arial"/>
          <w:b/>
          <w:bCs/>
          <w:color w:val="000000" w:themeColor="text1"/>
          <w:sz w:val="24"/>
          <w:szCs w:val="24"/>
        </w:rPr>
        <w:t>Action Plan</w:t>
      </w:r>
      <w:bookmarkEnd w:id="15"/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984"/>
        <w:gridCol w:w="1985"/>
        <w:gridCol w:w="1523"/>
        <w:gridCol w:w="1595"/>
        <w:gridCol w:w="1418"/>
      </w:tblGrid>
      <w:tr w:rsidR="005C2F87" w14:paraId="2423534F" w14:textId="5F5A26A8" w:rsidTr="00D25BAE">
        <w:trPr>
          <w:trHeight w:val="389"/>
        </w:trPr>
        <w:tc>
          <w:tcPr>
            <w:tcW w:w="1560" w:type="dxa"/>
          </w:tcPr>
          <w:p w14:paraId="27A29B0F" w14:textId="4BB61B4E" w:rsidR="005C2F87" w:rsidRPr="00B210BC" w:rsidRDefault="005C2F87" w:rsidP="00B629CD">
            <w:pPr>
              <w:spacing w:line="360" w:lineRule="auto"/>
              <w:ind w:left="4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0BC">
              <w:rPr>
                <w:rFonts w:ascii="Arial" w:hAnsi="Arial" w:cs="Arial"/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1984" w:type="dxa"/>
          </w:tcPr>
          <w:p w14:paraId="67423936" w14:textId="2B9288D8" w:rsidR="005C2F87" w:rsidRPr="00B210BC" w:rsidRDefault="005C2F87" w:rsidP="00B629CD">
            <w:pPr>
              <w:spacing w:line="360" w:lineRule="auto"/>
              <w:ind w:left="4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0BC">
              <w:rPr>
                <w:rFonts w:ascii="Arial" w:hAnsi="Arial" w:cs="Arial"/>
                <w:b/>
                <w:bCs/>
                <w:sz w:val="24"/>
                <w:szCs w:val="24"/>
              </w:rPr>
              <w:t>Specific Goal</w:t>
            </w:r>
          </w:p>
        </w:tc>
        <w:tc>
          <w:tcPr>
            <w:tcW w:w="1985" w:type="dxa"/>
          </w:tcPr>
          <w:p w14:paraId="65331D43" w14:textId="249C1244" w:rsidR="005C2F87" w:rsidRPr="00B210BC" w:rsidRDefault="005C2F87" w:rsidP="00B629CD">
            <w:pPr>
              <w:spacing w:line="360" w:lineRule="auto"/>
              <w:ind w:left="4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0BC">
              <w:rPr>
                <w:rFonts w:ascii="Arial" w:hAnsi="Arial" w:cs="Arial"/>
                <w:b/>
                <w:bCs/>
                <w:sz w:val="24"/>
                <w:szCs w:val="24"/>
              </w:rPr>
              <w:t>Measurement</w:t>
            </w:r>
          </w:p>
        </w:tc>
        <w:tc>
          <w:tcPr>
            <w:tcW w:w="1523" w:type="dxa"/>
          </w:tcPr>
          <w:p w14:paraId="40508015" w14:textId="5BB4BC30" w:rsidR="005C2F87" w:rsidRPr="00B210BC" w:rsidRDefault="005C2F87" w:rsidP="00B629CD">
            <w:pPr>
              <w:spacing w:line="360" w:lineRule="auto"/>
              <w:ind w:left="4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0BC">
              <w:rPr>
                <w:rFonts w:ascii="Arial" w:hAnsi="Arial" w:cs="Arial"/>
                <w:b/>
                <w:bCs/>
                <w:sz w:val="24"/>
                <w:szCs w:val="24"/>
              </w:rPr>
              <w:t>Attainable</w:t>
            </w:r>
          </w:p>
        </w:tc>
        <w:tc>
          <w:tcPr>
            <w:tcW w:w="1595" w:type="dxa"/>
          </w:tcPr>
          <w:p w14:paraId="7F0456CC" w14:textId="40E91AC3" w:rsidR="005C2F87" w:rsidRPr="00B210BC" w:rsidRDefault="005C2F87" w:rsidP="00B629CD">
            <w:pPr>
              <w:spacing w:line="360" w:lineRule="auto"/>
              <w:ind w:left="4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0BC">
              <w:rPr>
                <w:rFonts w:ascii="Arial" w:hAnsi="Arial" w:cs="Arial"/>
                <w:b/>
                <w:bCs/>
                <w:sz w:val="24"/>
                <w:szCs w:val="24"/>
              </w:rPr>
              <w:t>Realistic</w:t>
            </w:r>
          </w:p>
        </w:tc>
        <w:tc>
          <w:tcPr>
            <w:tcW w:w="1418" w:type="dxa"/>
          </w:tcPr>
          <w:p w14:paraId="55D25EBF" w14:textId="6821EA19" w:rsidR="005C2F87" w:rsidRPr="00B210BC" w:rsidRDefault="005C2F87" w:rsidP="00B629CD">
            <w:pPr>
              <w:spacing w:line="360" w:lineRule="auto"/>
              <w:ind w:left="4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0BC">
              <w:rPr>
                <w:rFonts w:ascii="Arial" w:hAnsi="Arial" w:cs="Arial"/>
                <w:b/>
                <w:bCs/>
                <w:sz w:val="24"/>
                <w:szCs w:val="24"/>
              </w:rPr>
              <w:t>Timely</w:t>
            </w:r>
          </w:p>
        </w:tc>
      </w:tr>
      <w:tr w:rsidR="005C2F87" w14:paraId="7EF46D97" w14:textId="4D785725" w:rsidTr="00D25BAE">
        <w:trPr>
          <w:trHeight w:val="400"/>
        </w:trPr>
        <w:tc>
          <w:tcPr>
            <w:tcW w:w="1560" w:type="dxa"/>
          </w:tcPr>
          <w:p w14:paraId="4CC6BAAD" w14:textId="6A7A4B73" w:rsidR="005C2F87" w:rsidRPr="00DB4D88" w:rsidRDefault="005C2F87" w:rsidP="00003A28">
            <w:pPr>
              <w:spacing w:line="360" w:lineRule="auto"/>
              <w:ind w:left="48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4D8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Enhance Third-party Communication</w:t>
            </w:r>
          </w:p>
        </w:tc>
        <w:tc>
          <w:tcPr>
            <w:tcW w:w="1984" w:type="dxa"/>
          </w:tcPr>
          <w:p w14:paraId="1845345B" w14:textId="3CE175AE" w:rsidR="005C2F87" w:rsidRDefault="005C2F87" w:rsidP="00003A28">
            <w:pPr>
              <w:spacing w:line="360" w:lineRule="auto"/>
              <w:ind w:left="4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Improve communication with third-party service providers.</w:t>
            </w:r>
          </w:p>
        </w:tc>
        <w:tc>
          <w:tcPr>
            <w:tcW w:w="1985" w:type="dxa"/>
          </w:tcPr>
          <w:p w14:paraId="1E0CE3FF" w14:textId="2248E485" w:rsidR="005C2F87" w:rsidRDefault="005C2F87" w:rsidP="00003A28">
            <w:pPr>
              <w:spacing w:line="360" w:lineRule="auto"/>
              <w:ind w:left="4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Resolve at least 90% of </w:t>
            </w:r>
            <w:r w:rsidR="00410C88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hird-party complaints effectively.</w:t>
            </w:r>
          </w:p>
        </w:tc>
        <w:tc>
          <w:tcPr>
            <w:tcW w:w="1523" w:type="dxa"/>
          </w:tcPr>
          <w:p w14:paraId="10FC1670" w14:textId="25AD7088" w:rsidR="005C2F87" w:rsidRDefault="005C2F87" w:rsidP="00003A28">
            <w:pPr>
              <w:spacing w:line="360" w:lineRule="auto"/>
              <w:ind w:left="4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Regularly review third-party service contracts.</w:t>
            </w:r>
          </w:p>
        </w:tc>
        <w:tc>
          <w:tcPr>
            <w:tcW w:w="1595" w:type="dxa"/>
          </w:tcPr>
          <w:p w14:paraId="67EE155A" w14:textId="3A824A41" w:rsidR="005C2F87" w:rsidRDefault="005C2F87" w:rsidP="00003A28">
            <w:pPr>
              <w:spacing w:line="360" w:lineRule="auto"/>
              <w:ind w:left="4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</w:t>
            </w:r>
            <w:r w:rsidR="00F07862">
              <w:rPr>
                <w:rFonts w:ascii="Arial" w:hAnsi="Arial" w:cs="Arial"/>
                <w:sz w:val="24"/>
                <w:szCs w:val="24"/>
              </w:rPr>
              <w:t>i</w:t>
            </w:r>
            <w:r>
              <w:rPr>
                <w:rFonts w:ascii="Arial" w:hAnsi="Arial" w:cs="Arial"/>
                <w:sz w:val="24"/>
                <w:szCs w:val="24"/>
              </w:rPr>
              <w:t>ntain clear communication.</w:t>
            </w:r>
          </w:p>
        </w:tc>
        <w:tc>
          <w:tcPr>
            <w:tcW w:w="1418" w:type="dxa"/>
          </w:tcPr>
          <w:p w14:paraId="52F5CF6F" w14:textId="4DF01481" w:rsidR="005C2F87" w:rsidRDefault="005C2F87" w:rsidP="00003A28">
            <w:pPr>
              <w:spacing w:line="360" w:lineRule="auto"/>
              <w:ind w:left="48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By </w:t>
            </w:r>
            <w:r w:rsidR="00003A28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2 December 2025</w:t>
            </w:r>
          </w:p>
        </w:tc>
      </w:tr>
      <w:tr w:rsidR="005C2F87" w14:paraId="3E59AA8C" w14:textId="287A5552" w:rsidTr="00D25BAE">
        <w:trPr>
          <w:trHeight w:val="1394"/>
        </w:trPr>
        <w:tc>
          <w:tcPr>
            <w:tcW w:w="1560" w:type="dxa"/>
          </w:tcPr>
          <w:p w14:paraId="55DDF054" w14:textId="4154DAFE" w:rsidR="005C2F87" w:rsidRDefault="005C2F87" w:rsidP="00003A28">
            <w:pPr>
              <w:pStyle w:val="Heading1"/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bookmarkStart w:id="16" w:name="_Toc213605368"/>
            <w:bookmarkStart w:id="17" w:name="_Toc213605503"/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Customer Relationship Management</w:t>
            </w:r>
            <w:bookmarkEnd w:id="16"/>
            <w:bookmarkEnd w:id="17"/>
          </w:p>
        </w:tc>
        <w:tc>
          <w:tcPr>
            <w:tcW w:w="1984" w:type="dxa"/>
          </w:tcPr>
          <w:p w14:paraId="45E93469" w14:textId="772C0C64" w:rsidR="005C2F87" w:rsidRPr="006E1579" w:rsidRDefault="0020297F" w:rsidP="00003A28">
            <w:pPr>
              <w:pStyle w:val="Heading1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18" w:name="_Toc213605369"/>
            <w:bookmarkStart w:id="19" w:name="_Toc213605504"/>
            <w:r w:rsidRPr="006E1579">
              <w:rPr>
                <w:rFonts w:ascii="Arial" w:hAnsi="Arial" w:cs="Arial"/>
                <w:color w:val="000000" w:themeColor="text1"/>
                <w:sz w:val="24"/>
                <w:szCs w:val="24"/>
              </w:rPr>
              <w:t>Develop skills in managing distress</w:t>
            </w:r>
            <w:r w:rsidR="006E1579" w:rsidRPr="006E1579">
              <w:rPr>
                <w:rFonts w:ascii="Arial" w:hAnsi="Arial" w:cs="Arial"/>
                <w:color w:val="000000" w:themeColor="text1"/>
                <w:sz w:val="24"/>
                <w:szCs w:val="24"/>
              </w:rPr>
              <w:t>ed guests.</w:t>
            </w:r>
            <w:bookmarkEnd w:id="18"/>
            <w:bookmarkEnd w:id="19"/>
          </w:p>
        </w:tc>
        <w:tc>
          <w:tcPr>
            <w:tcW w:w="1985" w:type="dxa"/>
          </w:tcPr>
          <w:p w14:paraId="5029CB9B" w14:textId="4E78ECA1" w:rsidR="005C2F87" w:rsidRPr="0017325C" w:rsidRDefault="006E1579" w:rsidP="00003A28">
            <w:pPr>
              <w:pStyle w:val="Heading1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20" w:name="_Toc213605370"/>
            <w:bookmarkStart w:id="21" w:name="_Toc213605505"/>
            <w:r w:rsidRPr="0017325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Successfully manage </w:t>
            </w:r>
            <w:r w:rsidR="0017325C" w:rsidRPr="0017325C">
              <w:rPr>
                <w:rFonts w:ascii="Arial" w:hAnsi="Arial" w:cs="Arial"/>
                <w:color w:val="000000" w:themeColor="text1"/>
                <w:sz w:val="24"/>
                <w:szCs w:val="24"/>
              </w:rPr>
              <w:t>3 similar complaints.</w:t>
            </w:r>
            <w:bookmarkEnd w:id="20"/>
            <w:bookmarkEnd w:id="21"/>
          </w:p>
        </w:tc>
        <w:tc>
          <w:tcPr>
            <w:tcW w:w="1523" w:type="dxa"/>
          </w:tcPr>
          <w:p w14:paraId="7F6C9CB3" w14:textId="388B77A8" w:rsidR="005C2F87" w:rsidRPr="0017325C" w:rsidRDefault="005E33A1" w:rsidP="00003A28">
            <w:pPr>
              <w:pStyle w:val="Heading1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22" w:name="_Toc213605371"/>
            <w:bookmarkStart w:id="23" w:name="_Toc213605506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Practice empathetic communication and </w:t>
            </w:r>
            <w:r w:rsidR="00CD298C">
              <w:rPr>
                <w:rFonts w:ascii="Arial" w:hAnsi="Arial" w:cs="Arial"/>
                <w:color w:val="000000" w:themeColor="text1"/>
                <w:sz w:val="24"/>
                <w:szCs w:val="24"/>
              </w:rPr>
              <w:t>problem-solving with guests.</w:t>
            </w:r>
            <w:bookmarkEnd w:id="22"/>
            <w:bookmarkEnd w:id="23"/>
          </w:p>
        </w:tc>
        <w:tc>
          <w:tcPr>
            <w:tcW w:w="1595" w:type="dxa"/>
          </w:tcPr>
          <w:p w14:paraId="55F2E00C" w14:textId="403B0E7D" w:rsidR="005C2F87" w:rsidRPr="00B76649" w:rsidRDefault="00B76649" w:rsidP="00003A28">
            <w:pPr>
              <w:pStyle w:val="Heading1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24" w:name="_Toc213605372"/>
            <w:bookmarkStart w:id="25" w:name="_Toc213605507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Document incidents for learning.</w:t>
            </w:r>
            <w:bookmarkEnd w:id="24"/>
            <w:bookmarkEnd w:id="25"/>
          </w:p>
        </w:tc>
        <w:tc>
          <w:tcPr>
            <w:tcW w:w="1418" w:type="dxa"/>
          </w:tcPr>
          <w:p w14:paraId="3A43C7DE" w14:textId="0136E1EB" w:rsidR="005C2F87" w:rsidRPr="005146AD" w:rsidRDefault="005146AD" w:rsidP="00003A28">
            <w:pPr>
              <w:pStyle w:val="Heading1"/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26" w:name="_Toc213605373"/>
            <w:bookmarkStart w:id="27" w:name="_Toc213605508"/>
            <w:r w:rsidRPr="005146AD">
              <w:rPr>
                <w:rFonts w:ascii="Arial" w:hAnsi="Arial" w:cs="Arial"/>
                <w:color w:val="000000" w:themeColor="text1"/>
                <w:sz w:val="24"/>
                <w:szCs w:val="24"/>
              </w:rPr>
              <w:t>By 02 December 2025</w:t>
            </w:r>
            <w:bookmarkEnd w:id="26"/>
            <w:bookmarkEnd w:id="27"/>
          </w:p>
        </w:tc>
      </w:tr>
    </w:tbl>
    <w:p w14:paraId="6CFB5EBB" w14:textId="48BED59C" w:rsidR="005146AD" w:rsidRPr="00015921" w:rsidRDefault="00C02E62" w:rsidP="0001592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5921">
        <w:rPr>
          <w:rFonts w:ascii="Arial" w:hAnsi="Arial" w:cs="Arial"/>
          <w:b/>
          <w:bCs/>
          <w:sz w:val="24"/>
          <w:szCs w:val="24"/>
        </w:rPr>
        <w:t xml:space="preserve">Table 2: SMART </w:t>
      </w:r>
      <w:r w:rsidR="00015921" w:rsidRPr="00015921">
        <w:rPr>
          <w:rFonts w:ascii="Arial" w:hAnsi="Arial" w:cs="Arial"/>
          <w:b/>
          <w:bCs/>
          <w:sz w:val="24"/>
          <w:szCs w:val="24"/>
        </w:rPr>
        <w:t>A</w:t>
      </w:r>
      <w:r w:rsidRPr="00015921">
        <w:rPr>
          <w:rFonts w:ascii="Arial" w:hAnsi="Arial" w:cs="Arial"/>
          <w:b/>
          <w:bCs/>
          <w:sz w:val="24"/>
          <w:szCs w:val="24"/>
        </w:rPr>
        <w:t>ction Plan</w:t>
      </w:r>
    </w:p>
    <w:p w14:paraId="3BE9318A" w14:textId="1C5AC303" w:rsidR="00C02E62" w:rsidRPr="00015921" w:rsidRDefault="00C02E62" w:rsidP="0001592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15921">
        <w:rPr>
          <w:rFonts w:ascii="Arial" w:hAnsi="Arial" w:cs="Arial"/>
          <w:sz w:val="24"/>
          <w:szCs w:val="24"/>
        </w:rPr>
        <w:t>(Self-De</w:t>
      </w:r>
      <w:r w:rsidR="00015921" w:rsidRPr="00015921">
        <w:rPr>
          <w:rFonts w:ascii="Arial" w:hAnsi="Arial" w:cs="Arial"/>
          <w:sz w:val="24"/>
          <w:szCs w:val="24"/>
        </w:rPr>
        <w:t>veloped)</w:t>
      </w:r>
    </w:p>
    <w:p w14:paraId="303CAEC6" w14:textId="318596EA" w:rsidR="002A79D4" w:rsidRDefault="006E768F" w:rsidP="00003A28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8" w:name="_Toc213605509"/>
      <w:r w:rsidRPr="00127D8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Conclusion and </w:t>
      </w:r>
      <w:r w:rsidR="006635D0" w:rsidRPr="00127D8F">
        <w:rPr>
          <w:rFonts w:ascii="Arial" w:hAnsi="Arial" w:cs="Arial"/>
          <w:b/>
          <w:bCs/>
          <w:color w:val="000000" w:themeColor="text1"/>
          <w:sz w:val="24"/>
          <w:szCs w:val="24"/>
        </w:rPr>
        <w:t>Development Plan</w:t>
      </w:r>
      <w:bookmarkEnd w:id="28"/>
    </w:p>
    <w:p w14:paraId="49769FD7" w14:textId="044D52CA" w:rsidR="00086B92" w:rsidRDefault="0055332B" w:rsidP="00003A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placement </w:t>
      </w:r>
      <w:r w:rsidR="006B209C">
        <w:rPr>
          <w:rFonts w:ascii="Arial" w:hAnsi="Arial" w:cs="Arial"/>
          <w:sz w:val="24"/>
          <w:szCs w:val="24"/>
        </w:rPr>
        <w:t>has been of e</w:t>
      </w:r>
      <w:r w:rsidR="00773E13">
        <w:rPr>
          <w:rFonts w:ascii="Arial" w:hAnsi="Arial" w:cs="Arial"/>
          <w:sz w:val="24"/>
          <w:szCs w:val="24"/>
        </w:rPr>
        <w:t>ssential importance in supplementing the conf</w:t>
      </w:r>
      <w:r w:rsidR="00D12835">
        <w:rPr>
          <w:rFonts w:ascii="Arial" w:hAnsi="Arial" w:cs="Arial"/>
          <w:sz w:val="24"/>
          <w:szCs w:val="24"/>
        </w:rPr>
        <w:t>idence of the learner, developing practi</w:t>
      </w:r>
      <w:r w:rsidR="00140470">
        <w:rPr>
          <w:rFonts w:ascii="Arial" w:hAnsi="Arial" w:cs="Arial"/>
          <w:sz w:val="24"/>
          <w:szCs w:val="24"/>
        </w:rPr>
        <w:t>cal decision-making skills</w:t>
      </w:r>
      <w:r w:rsidR="0012483A">
        <w:rPr>
          <w:rFonts w:ascii="Arial" w:hAnsi="Arial" w:cs="Arial"/>
          <w:sz w:val="24"/>
          <w:szCs w:val="24"/>
        </w:rPr>
        <w:t xml:space="preserve">, and </w:t>
      </w:r>
      <w:r w:rsidR="00AD5DC6">
        <w:rPr>
          <w:rFonts w:ascii="Arial" w:hAnsi="Arial" w:cs="Arial"/>
          <w:sz w:val="24"/>
          <w:szCs w:val="24"/>
        </w:rPr>
        <w:t>tra</w:t>
      </w:r>
      <w:r w:rsidR="002453B4">
        <w:rPr>
          <w:rFonts w:ascii="Arial" w:hAnsi="Arial" w:cs="Arial"/>
          <w:sz w:val="24"/>
          <w:szCs w:val="24"/>
        </w:rPr>
        <w:t>n</w:t>
      </w:r>
      <w:r w:rsidR="00AD5DC6">
        <w:rPr>
          <w:rFonts w:ascii="Arial" w:hAnsi="Arial" w:cs="Arial"/>
          <w:sz w:val="24"/>
          <w:szCs w:val="24"/>
        </w:rPr>
        <w:t>sfer</w:t>
      </w:r>
      <w:r w:rsidR="00B2489B">
        <w:rPr>
          <w:rFonts w:ascii="Arial" w:hAnsi="Arial" w:cs="Arial"/>
          <w:sz w:val="24"/>
          <w:szCs w:val="24"/>
        </w:rPr>
        <w:t>ring</w:t>
      </w:r>
      <w:r w:rsidR="00AD5DC6">
        <w:rPr>
          <w:rFonts w:ascii="Arial" w:hAnsi="Arial" w:cs="Arial"/>
          <w:sz w:val="24"/>
          <w:szCs w:val="24"/>
        </w:rPr>
        <w:t xml:space="preserve"> </w:t>
      </w:r>
      <w:r w:rsidR="0012483A">
        <w:rPr>
          <w:rFonts w:ascii="Arial" w:hAnsi="Arial" w:cs="Arial"/>
          <w:sz w:val="24"/>
          <w:szCs w:val="24"/>
        </w:rPr>
        <w:t>theo</w:t>
      </w:r>
      <w:r w:rsidR="00F2786D">
        <w:rPr>
          <w:rFonts w:ascii="Arial" w:hAnsi="Arial" w:cs="Arial"/>
          <w:sz w:val="24"/>
          <w:szCs w:val="24"/>
        </w:rPr>
        <w:t>retical</w:t>
      </w:r>
      <w:r w:rsidR="00BE3787">
        <w:rPr>
          <w:rFonts w:ascii="Arial" w:hAnsi="Arial" w:cs="Arial"/>
          <w:sz w:val="24"/>
          <w:szCs w:val="24"/>
        </w:rPr>
        <w:t xml:space="preserve"> </w:t>
      </w:r>
      <w:r w:rsidR="00C10B4E">
        <w:rPr>
          <w:rFonts w:ascii="Arial" w:hAnsi="Arial" w:cs="Arial"/>
          <w:sz w:val="24"/>
          <w:szCs w:val="24"/>
        </w:rPr>
        <w:t>constr</w:t>
      </w:r>
      <w:r w:rsidR="00256F57">
        <w:rPr>
          <w:rFonts w:ascii="Arial" w:hAnsi="Arial" w:cs="Arial"/>
          <w:sz w:val="24"/>
          <w:szCs w:val="24"/>
        </w:rPr>
        <w:t>ucts into the practical guest-service</w:t>
      </w:r>
      <w:r w:rsidR="00967FA1">
        <w:rPr>
          <w:rFonts w:ascii="Arial" w:hAnsi="Arial" w:cs="Arial"/>
          <w:sz w:val="24"/>
          <w:szCs w:val="24"/>
        </w:rPr>
        <w:t xml:space="preserve"> situations. </w:t>
      </w:r>
      <w:r w:rsidR="00A53EC0">
        <w:rPr>
          <w:rFonts w:ascii="Arial" w:hAnsi="Arial" w:cs="Arial"/>
          <w:sz w:val="24"/>
          <w:szCs w:val="24"/>
        </w:rPr>
        <w:t xml:space="preserve">The two cases illustrate how the different models like the Six Steps to Deliver Quality Guest Service, the Service Recovery Paradox, and the Four Steps to Creating a Service Culture are the pillars of effective service delivery to guests. </w:t>
      </w:r>
      <w:r w:rsidR="008C6B65">
        <w:rPr>
          <w:rFonts w:ascii="Arial" w:hAnsi="Arial" w:cs="Arial"/>
          <w:sz w:val="24"/>
          <w:szCs w:val="24"/>
        </w:rPr>
        <w:t>Cooperation with colleagu</w:t>
      </w:r>
      <w:r w:rsidR="00B137F9">
        <w:rPr>
          <w:rFonts w:ascii="Arial" w:hAnsi="Arial" w:cs="Arial"/>
          <w:sz w:val="24"/>
          <w:szCs w:val="24"/>
        </w:rPr>
        <w:t>es enhanced communication skills and responsibility systems even more</w:t>
      </w:r>
      <w:r w:rsidR="00906E66">
        <w:rPr>
          <w:rFonts w:ascii="Arial" w:hAnsi="Arial" w:cs="Arial"/>
          <w:sz w:val="24"/>
          <w:szCs w:val="24"/>
        </w:rPr>
        <w:t>.</w:t>
      </w:r>
    </w:p>
    <w:p w14:paraId="16A25489" w14:textId="6127A876" w:rsidR="00A16D8C" w:rsidRDefault="00DA65DF" w:rsidP="00003A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AE1BF5">
        <w:rPr>
          <w:rFonts w:ascii="Arial" w:hAnsi="Arial" w:cs="Arial"/>
          <w:sz w:val="24"/>
          <w:szCs w:val="24"/>
        </w:rPr>
        <w:t>urther</w:t>
      </w:r>
      <w:r w:rsidR="002C54F3">
        <w:rPr>
          <w:rFonts w:ascii="Arial" w:hAnsi="Arial" w:cs="Arial"/>
          <w:sz w:val="24"/>
          <w:szCs w:val="24"/>
        </w:rPr>
        <w:t xml:space="preserve"> growth will entail the sy</w:t>
      </w:r>
      <w:r w:rsidR="00AE5E2A">
        <w:rPr>
          <w:rFonts w:ascii="Arial" w:hAnsi="Arial" w:cs="Arial"/>
          <w:sz w:val="24"/>
          <w:szCs w:val="24"/>
        </w:rPr>
        <w:t xml:space="preserve">stematic enhancement of the knowledge </w:t>
      </w:r>
      <w:r w:rsidR="00B403F7">
        <w:rPr>
          <w:rFonts w:ascii="Arial" w:hAnsi="Arial" w:cs="Arial"/>
          <w:sz w:val="24"/>
          <w:szCs w:val="24"/>
        </w:rPr>
        <w:t>related to the third-party se</w:t>
      </w:r>
      <w:r w:rsidR="006465FA">
        <w:rPr>
          <w:rFonts w:ascii="Arial" w:hAnsi="Arial" w:cs="Arial"/>
          <w:sz w:val="24"/>
          <w:szCs w:val="24"/>
        </w:rPr>
        <w:t xml:space="preserve">rvice policy and its supplementation with the rich </w:t>
      </w:r>
      <w:r w:rsidR="0059317E">
        <w:rPr>
          <w:rFonts w:ascii="Arial" w:hAnsi="Arial" w:cs="Arial"/>
          <w:sz w:val="24"/>
          <w:szCs w:val="24"/>
        </w:rPr>
        <w:t>experience of in-house training sessions dedicated to the as</w:t>
      </w:r>
      <w:r w:rsidR="005573BA">
        <w:rPr>
          <w:rFonts w:ascii="Arial" w:hAnsi="Arial" w:cs="Arial"/>
          <w:sz w:val="24"/>
          <w:szCs w:val="24"/>
        </w:rPr>
        <w:t>pects of acc</w:t>
      </w:r>
      <w:r w:rsidR="00A24A18">
        <w:rPr>
          <w:rFonts w:ascii="Arial" w:hAnsi="Arial" w:cs="Arial"/>
          <w:sz w:val="24"/>
          <w:szCs w:val="24"/>
        </w:rPr>
        <w:t>e</w:t>
      </w:r>
      <w:r w:rsidR="005573BA">
        <w:rPr>
          <w:rFonts w:ascii="Arial" w:hAnsi="Arial" w:cs="Arial"/>
          <w:sz w:val="24"/>
          <w:szCs w:val="24"/>
        </w:rPr>
        <w:t>ss, non-verbal communication, and service reco</w:t>
      </w:r>
      <w:r w:rsidR="00762891">
        <w:rPr>
          <w:rFonts w:ascii="Arial" w:hAnsi="Arial" w:cs="Arial"/>
          <w:sz w:val="24"/>
          <w:szCs w:val="24"/>
        </w:rPr>
        <w:t xml:space="preserve">very. </w:t>
      </w:r>
      <w:r w:rsidR="00512951">
        <w:rPr>
          <w:rFonts w:ascii="Arial" w:hAnsi="Arial" w:cs="Arial"/>
          <w:sz w:val="24"/>
          <w:szCs w:val="24"/>
        </w:rPr>
        <w:t>O</w:t>
      </w:r>
      <w:r w:rsidR="00762891">
        <w:rPr>
          <w:rFonts w:ascii="Arial" w:hAnsi="Arial" w:cs="Arial"/>
          <w:sz w:val="24"/>
          <w:szCs w:val="24"/>
        </w:rPr>
        <w:t xml:space="preserve">ngoing self-reflection and the </w:t>
      </w:r>
      <w:r w:rsidR="00273DC1">
        <w:rPr>
          <w:rFonts w:ascii="Arial" w:hAnsi="Arial" w:cs="Arial"/>
          <w:sz w:val="24"/>
          <w:szCs w:val="24"/>
        </w:rPr>
        <w:t>systematic integration of the feedback</w:t>
      </w:r>
      <w:r w:rsidR="000F45A0">
        <w:rPr>
          <w:rFonts w:ascii="Arial" w:hAnsi="Arial" w:cs="Arial"/>
          <w:sz w:val="24"/>
          <w:szCs w:val="24"/>
        </w:rPr>
        <w:t xml:space="preserve"> are expected to form the basis of the archi</w:t>
      </w:r>
      <w:r w:rsidR="00215C96">
        <w:rPr>
          <w:rFonts w:ascii="Arial" w:hAnsi="Arial" w:cs="Arial"/>
          <w:sz w:val="24"/>
          <w:szCs w:val="24"/>
        </w:rPr>
        <w:t>eving</w:t>
      </w:r>
      <w:r w:rsidR="000F45A0">
        <w:rPr>
          <w:rFonts w:ascii="Arial" w:hAnsi="Arial" w:cs="Arial"/>
          <w:sz w:val="24"/>
          <w:szCs w:val="24"/>
        </w:rPr>
        <w:t xml:space="preserve"> highly compe</w:t>
      </w:r>
      <w:r w:rsidR="00C75947">
        <w:rPr>
          <w:rFonts w:ascii="Arial" w:hAnsi="Arial" w:cs="Arial"/>
          <w:sz w:val="24"/>
          <w:szCs w:val="24"/>
        </w:rPr>
        <w:t>tent front-office professional.</w:t>
      </w:r>
    </w:p>
    <w:p w14:paraId="6F70F2E7" w14:textId="77777777" w:rsidR="00A658A9" w:rsidRDefault="00A658A9" w:rsidP="00003A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AE2FFC" w14:textId="77777777" w:rsidR="00A658A9" w:rsidRDefault="00A658A9" w:rsidP="00003A2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5D2EB6" w14:textId="37A8F841" w:rsidR="0055033C" w:rsidRPr="001763C4" w:rsidRDefault="008E7BEE" w:rsidP="001763C4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9" w:name="_Toc213605510"/>
      <w:r w:rsidRPr="001763C4">
        <w:rPr>
          <w:rFonts w:ascii="Arial" w:hAnsi="Arial" w:cs="Arial"/>
          <w:b/>
          <w:bCs/>
          <w:color w:val="000000" w:themeColor="text1"/>
          <w:sz w:val="24"/>
          <w:szCs w:val="24"/>
        </w:rPr>
        <w:t>Reference</w:t>
      </w:r>
      <w:r w:rsidR="00F22A3A" w:rsidRPr="001763C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List</w:t>
      </w:r>
      <w:bookmarkEnd w:id="29"/>
    </w:p>
    <w:p w14:paraId="27A930BD" w14:textId="30DEC015" w:rsidR="004E5001" w:rsidRPr="001763C4" w:rsidRDefault="004D5B7E" w:rsidP="001763C4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1763C4">
        <w:rPr>
          <w:rFonts w:ascii="Arial" w:hAnsi="Arial" w:cs="Arial"/>
        </w:rPr>
        <w:t>Edström, A., Nylander, B., Molin, J., Ahmadi, Z. and Sörqvist, P. (2022)</w:t>
      </w:r>
      <w:r w:rsidR="0008235A" w:rsidRPr="001763C4">
        <w:rPr>
          <w:rFonts w:ascii="Arial" w:hAnsi="Arial" w:cs="Arial"/>
        </w:rPr>
        <w:t xml:space="preserve"> ʻ</w:t>
      </w:r>
      <w:r w:rsidRPr="001763C4">
        <w:rPr>
          <w:rFonts w:ascii="Arial" w:hAnsi="Arial" w:cs="Arial"/>
        </w:rPr>
        <w:t>Where service recovery meets its paradox: implications for avoiding overcompensation</w:t>
      </w:r>
      <w:r w:rsidR="003E6FA2" w:rsidRPr="001763C4">
        <w:rPr>
          <w:rFonts w:ascii="Arial" w:hAnsi="Arial" w:cs="Arial"/>
        </w:rPr>
        <w:t>ʼ</w:t>
      </w:r>
      <w:r w:rsidRPr="001763C4">
        <w:rPr>
          <w:rFonts w:ascii="Arial" w:hAnsi="Arial" w:cs="Arial"/>
        </w:rPr>
        <w:t xml:space="preserve">. </w:t>
      </w:r>
      <w:r w:rsidRPr="001763C4">
        <w:rPr>
          <w:rFonts w:ascii="Arial" w:hAnsi="Arial" w:cs="Arial"/>
          <w:i/>
          <w:iCs/>
        </w:rPr>
        <w:t>Journal of Service Theory and Practice</w:t>
      </w:r>
      <w:r w:rsidRPr="001763C4">
        <w:rPr>
          <w:rFonts w:ascii="Arial" w:hAnsi="Arial" w:cs="Arial"/>
        </w:rPr>
        <w:t>, 32(7), pp.1–13. Available at</w:t>
      </w:r>
      <w:r w:rsidR="009A7072" w:rsidRPr="001763C4">
        <w:rPr>
          <w:rFonts w:ascii="Arial" w:hAnsi="Arial" w:cs="Arial"/>
        </w:rPr>
        <w:t xml:space="preserve">: </w:t>
      </w:r>
      <w:hyperlink r:id="rId8" w:history="1">
        <w:r w:rsidR="009A7072" w:rsidRPr="001763C4">
          <w:rPr>
            <w:rStyle w:val="Hyperlink"/>
            <w:rFonts w:ascii="Arial" w:hAnsi="Arial" w:cs="Arial"/>
          </w:rPr>
          <w:t>https://doi.org/10.1108/jstp-06-2021-0120</w:t>
        </w:r>
      </w:hyperlink>
      <w:r w:rsidR="009A7072" w:rsidRPr="001763C4">
        <w:rPr>
          <w:rFonts w:ascii="Arial" w:hAnsi="Arial" w:cs="Arial"/>
        </w:rPr>
        <w:t xml:space="preserve"> </w:t>
      </w:r>
      <w:r w:rsidRPr="001763C4">
        <w:rPr>
          <w:rFonts w:ascii="Arial" w:hAnsi="Arial" w:cs="Arial"/>
        </w:rPr>
        <w:t xml:space="preserve"> </w:t>
      </w:r>
      <w:r w:rsidR="00537742" w:rsidRPr="001763C4">
        <w:rPr>
          <w:rFonts w:ascii="Arial" w:hAnsi="Arial" w:cs="Arial"/>
        </w:rPr>
        <w:t>(Accessed</w:t>
      </w:r>
      <w:r w:rsidR="001700E8" w:rsidRPr="001763C4">
        <w:rPr>
          <w:rFonts w:ascii="Arial" w:hAnsi="Arial" w:cs="Arial"/>
        </w:rPr>
        <w:t xml:space="preserve">: </w:t>
      </w:r>
      <w:r w:rsidR="007C539D" w:rsidRPr="001763C4">
        <w:rPr>
          <w:rFonts w:ascii="Arial" w:hAnsi="Arial" w:cs="Arial"/>
        </w:rPr>
        <w:t>31 Octomber</w:t>
      </w:r>
      <w:r w:rsidR="00611D15" w:rsidRPr="001763C4">
        <w:rPr>
          <w:rFonts w:ascii="Arial" w:hAnsi="Arial" w:cs="Arial"/>
        </w:rPr>
        <w:t xml:space="preserve"> 2025)</w:t>
      </w:r>
    </w:p>
    <w:p w14:paraId="42FDE0A3" w14:textId="2FE56493" w:rsidR="008E0376" w:rsidRPr="001763C4" w:rsidRDefault="008E0376" w:rsidP="001763C4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1763C4">
        <w:rPr>
          <w:rFonts w:ascii="Arial" w:hAnsi="Arial" w:cs="Arial"/>
        </w:rPr>
        <w:t>Hospitality</w:t>
      </w:r>
      <w:r w:rsidR="00A46B2E" w:rsidRPr="001763C4">
        <w:rPr>
          <w:rFonts w:ascii="Arial" w:hAnsi="Arial" w:cs="Arial"/>
        </w:rPr>
        <w:t xml:space="preserve"> </w:t>
      </w:r>
      <w:r w:rsidRPr="001763C4">
        <w:rPr>
          <w:rFonts w:ascii="Arial" w:hAnsi="Arial" w:cs="Arial"/>
        </w:rPr>
        <w:t>Institute (2024) Understanding Service Culture in the Hospitality Industry</w:t>
      </w:r>
      <w:r w:rsidRPr="001763C4">
        <w:rPr>
          <w:rFonts w:ascii="Arial" w:hAnsi="Arial" w:cs="Arial"/>
          <w:i/>
          <w:iCs/>
        </w:rPr>
        <w:t xml:space="preserve"> | Hospitality.Institute</w:t>
      </w:r>
      <w:r w:rsidRPr="001763C4">
        <w:rPr>
          <w:rFonts w:ascii="Arial" w:hAnsi="Arial" w:cs="Arial"/>
        </w:rPr>
        <w:t xml:space="preserve">. Available at: </w:t>
      </w:r>
      <w:hyperlink r:id="rId9" w:history="1">
        <w:r w:rsidR="002A46CF" w:rsidRPr="001763C4">
          <w:rPr>
            <w:rStyle w:val="Hyperlink"/>
            <w:rFonts w:ascii="Arial" w:hAnsi="Arial" w:cs="Arial"/>
          </w:rPr>
          <w:t>https://hospitality.institute/BHA106/service-culture-hospitality-industry</w:t>
        </w:r>
      </w:hyperlink>
      <w:r w:rsidR="002A46CF" w:rsidRPr="001763C4">
        <w:rPr>
          <w:rFonts w:ascii="Arial" w:hAnsi="Arial" w:cs="Arial"/>
        </w:rPr>
        <w:t xml:space="preserve"> </w:t>
      </w:r>
      <w:r w:rsidRPr="001763C4">
        <w:rPr>
          <w:rFonts w:ascii="Arial" w:hAnsi="Arial" w:cs="Arial"/>
        </w:rPr>
        <w:t xml:space="preserve"> </w:t>
      </w:r>
      <w:r w:rsidR="002A46CF" w:rsidRPr="001763C4">
        <w:rPr>
          <w:rFonts w:ascii="Arial" w:hAnsi="Arial" w:cs="Arial"/>
        </w:rPr>
        <w:t>(</w:t>
      </w:r>
      <w:r w:rsidRPr="001763C4">
        <w:rPr>
          <w:rFonts w:ascii="Arial" w:hAnsi="Arial" w:cs="Arial"/>
        </w:rPr>
        <w:t>Accessed</w:t>
      </w:r>
      <w:r w:rsidR="001B7698" w:rsidRPr="001763C4">
        <w:rPr>
          <w:rFonts w:ascii="Arial" w:hAnsi="Arial" w:cs="Arial"/>
        </w:rPr>
        <w:t>:</w:t>
      </w:r>
      <w:r w:rsidRPr="001763C4">
        <w:rPr>
          <w:rFonts w:ascii="Arial" w:hAnsi="Arial" w:cs="Arial"/>
        </w:rPr>
        <w:t xml:space="preserve"> </w:t>
      </w:r>
      <w:r w:rsidR="002A46CF" w:rsidRPr="001763C4">
        <w:rPr>
          <w:rFonts w:ascii="Arial" w:hAnsi="Arial" w:cs="Arial"/>
        </w:rPr>
        <w:t>02</w:t>
      </w:r>
      <w:r w:rsidRPr="001763C4">
        <w:rPr>
          <w:rFonts w:ascii="Arial" w:hAnsi="Arial" w:cs="Arial"/>
        </w:rPr>
        <w:t xml:space="preserve"> Nov</w:t>
      </w:r>
      <w:r w:rsidR="002A46CF" w:rsidRPr="001763C4">
        <w:rPr>
          <w:rFonts w:ascii="Arial" w:hAnsi="Arial" w:cs="Arial"/>
        </w:rPr>
        <w:t>ember</w:t>
      </w:r>
      <w:r w:rsidRPr="001763C4">
        <w:rPr>
          <w:rFonts w:ascii="Arial" w:hAnsi="Arial" w:cs="Arial"/>
        </w:rPr>
        <w:t xml:space="preserve"> 2025</w:t>
      </w:r>
      <w:r w:rsidR="002A46CF" w:rsidRPr="001763C4">
        <w:rPr>
          <w:rFonts w:ascii="Arial" w:hAnsi="Arial" w:cs="Arial"/>
        </w:rPr>
        <w:t>)</w:t>
      </w:r>
    </w:p>
    <w:p w14:paraId="760DFF56" w14:textId="72190A7D" w:rsidR="000222A5" w:rsidRPr="001763C4" w:rsidRDefault="000222A5" w:rsidP="001763C4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1763C4">
        <w:rPr>
          <w:rFonts w:ascii="Arial" w:hAnsi="Arial" w:cs="Arial"/>
        </w:rPr>
        <w:t>L</w:t>
      </w:r>
      <w:r w:rsidR="00F4111C" w:rsidRPr="001763C4">
        <w:rPr>
          <w:rFonts w:ascii="Arial" w:hAnsi="Arial" w:cs="Arial"/>
        </w:rPr>
        <w:t>unardo, R., Cusin</w:t>
      </w:r>
      <w:r w:rsidR="0052047D" w:rsidRPr="001763C4">
        <w:rPr>
          <w:rFonts w:ascii="Arial" w:hAnsi="Arial" w:cs="Arial"/>
        </w:rPr>
        <w:t>, J. And Flacandji, M</w:t>
      </w:r>
      <w:r w:rsidR="00610618" w:rsidRPr="001763C4">
        <w:rPr>
          <w:rFonts w:ascii="Arial" w:hAnsi="Arial" w:cs="Arial"/>
        </w:rPr>
        <w:t xml:space="preserve">., </w:t>
      </w:r>
      <w:r w:rsidR="002D5222" w:rsidRPr="001763C4">
        <w:rPr>
          <w:rFonts w:ascii="Arial" w:hAnsi="Arial" w:cs="Arial"/>
        </w:rPr>
        <w:t>(</w:t>
      </w:r>
      <w:r w:rsidR="00610618" w:rsidRPr="001763C4">
        <w:rPr>
          <w:rFonts w:ascii="Arial" w:hAnsi="Arial" w:cs="Arial"/>
        </w:rPr>
        <w:t>2023</w:t>
      </w:r>
      <w:r w:rsidR="002D5222" w:rsidRPr="001763C4">
        <w:rPr>
          <w:rFonts w:ascii="Arial" w:hAnsi="Arial" w:cs="Arial"/>
        </w:rPr>
        <w:t>)</w:t>
      </w:r>
      <w:r w:rsidR="00610618" w:rsidRPr="001763C4">
        <w:rPr>
          <w:rFonts w:ascii="Arial" w:hAnsi="Arial" w:cs="Arial"/>
        </w:rPr>
        <w:t xml:space="preserve"> </w:t>
      </w:r>
      <w:r w:rsidR="006E4D42" w:rsidRPr="001763C4">
        <w:rPr>
          <w:rFonts w:ascii="Arial" w:hAnsi="Arial" w:cs="Arial"/>
        </w:rPr>
        <w:t>ʻ</w:t>
      </w:r>
      <w:r w:rsidR="00610618" w:rsidRPr="001763C4">
        <w:rPr>
          <w:rFonts w:ascii="Arial" w:hAnsi="Arial" w:cs="Arial"/>
        </w:rPr>
        <w:t>A time</w:t>
      </w:r>
      <w:r w:rsidR="003715CE" w:rsidRPr="001763C4">
        <w:rPr>
          <w:rFonts w:ascii="Arial" w:hAnsi="Arial" w:cs="Arial"/>
        </w:rPr>
        <w:t xml:space="preserve">(ly) perspective of </w:t>
      </w:r>
      <w:r w:rsidR="008230CE" w:rsidRPr="001763C4">
        <w:rPr>
          <w:rFonts w:ascii="Arial" w:hAnsi="Arial" w:cs="Arial"/>
        </w:rPr>
        <w:t>the service recovery paradox</w:t>
      </w:r>
      <w:r w:rsidR="00110113" w:rsidRPr="001763C4">
        <w:rPr>
          <w:rFonts w:ascii="Arial" w:hAnsi="Arial" w:cs="Arial"/>
        </w:rPr>
        <w:t>: How organizational learni</w:t>
      </w:r>
      <w:r w:rsidR="00F57E87" w:rsidRPr="001763C4">
        <w:rPr>
          <w:rFonts w:ascii="Arial" w:hAnsi="Arial" w:cs="Arial"/>
        </w:rPr>
        <w:t>ng moderates follow-up recovery effects</w:t>
      </w:r>
      <w:r w:rsidR="006E4D42" w:rsidRPr="001763C4">
        <w:rPr>
          <w:rFonts w:ascii="Arial" w:hAnsi="Arial" w:cs="Arial"/>
        </w:rPr>
        <w:t>ʼ</w:t>
      </w:r>
      <w:r w:rsidR="00F57E87" w:rsidRPr="001763C4">
        <w:rPr>
          <w:rFonts w:ascii="Arial" w:hAnsi="Arial" w:cs="Arial"/>
        </w:rPr>
        <w:t xml:space="preserve">. </w:t>
      </w:r>
      <w:r w:rsidR="00F57E87" w:rsidRPr="001763C4">
        <w:rPr>
          <w:rFonts w:ascii="Arial" w:hAnsi="Arial" w:cs="Arial"/>
          <w:i/>
          <w:iCs/>
        </w:rPr>
        <w:t>J</w:t>
      </w:r>
      <w:r w:rsidR="00DB310E" w:rsidRPr="001763C4">
        <w:rPr>
          <w:rFonts w:ascii="Arial" w:hAnsi="Arial" w:cs="Arial"/>
          <w:i/>
          <w:iCs/>
        </w:rPr>
        <w:t>ournal of Business Research,</w:t>
      </w:r>
      <w:r w:rsidR="00DB310E" w:rsidRPr="001763C4">
        <w:rPr>
          <w:rFonts w:ascii="Arial" w:hAnsi="Arial" w:cs="Arial"/>
        </w:rPr>
        <w:t xml:space="preserve"> 166</w:t>
      </w:r>
      <w:r w:rsidR="007948D6" w:rsidRPr="001763C4">
        <w:rPr>
          <w:rFonts w:ascii="Arial" w:hAnsi="Arial" w:cs="Arial"/>
        </w:rPr>
        <w:t xml:space="preserve">, </w:t>
      </w:r>
      <w:r w:rsidR="008F1FB0" w:rsidRPr="001763C4">
        <w:rPr>
          <w:rFonts w:ascii="Arial" w:hAnsi="Arial" w:cs="Arial"/>
        </w:rPr>
        <w:t>p</w:t>
      </w:r>
      <w:r w:rsidR="00BF19CF" w:rsidRPr="001763C4">
        <w:rPr>
          <w:rFonts w:ascii="Arial" w:hAnsi="Arial" w:cs="Arial"/>
        </w:rPr>
        <w:t>p</w:t>
      </w:r>
      <w:r w:rsidR="007948D6" w:rsidRPr="001763C4">
        <w:rPr>
          <w:rFonts w:ascii="Arial" w:hAnsi="Arial" w:cs="Arial"/>
        </w:rPr>
        <w:t>.114088</w:t>
      </w:r>
      <w:r w:rsidR="00BF19CF" w:rsidRPr="001763C4">
        <w:rPr>
          <w:rFonts w:ascii="Arial" w:hAnsi="Arial" w:cs="Arial"/>
        </w:rPr>
        <w:t>-114</w:t>
      </w:r>
      <w:r w:rsidR="001F03C5" w:rsidRPr="001763C4">
        <w:rPr>
          <w:rFonts w:ascii="Arial" w:hAnsi="Arial" w:cs="Arial"/>
        </w:rPr>
        <w:t>088</w:t>
      </w:r>
      <w:r w:rsidR="007948D6" w:rsidRPr="001763C4">
        <w:rPr>
          <w:rFonts w:ascii="Arial" w:hAnsi="Arial" w:cs="Arial"/>
        </w:rPr>
        <w:t xml:space="preserve">. </w:t>
      </w:r>
      <w:r w:rsidR="00B850FF" w:rsidRPr="001763C4">
        <w:rPr>
          <w:rFonts w:ascii="Arial" w:hAnsi="Arial" w:cs="Arial"/>
        </w:rPr>
        <w:t xml:space="preserve">Available at: </w:t>
      </w:r>
      <w:hyperlink r:id="rId10" w:history="1">
        <w:r w:rsidR="00095D3D" w:rsidRPr="001763C4">
          <w:rPr>
            <w:rStyle w:val="Hyperlink"/>
            <w:rFonts w:ascii="Arial" w:hAnsi="Arial" w:cs="Arial"/>
          </w:rPr>
          <w:t>https://hal.science/hal-04412617v1/file/IRGO_JBR_2023_Lunardo.pdf</w:t>
        </w:r>
      </w:hyperlink>
      <w:r w:rsidR="00095D3D" w:rsidRPr="001763C4">
        <w:rPr>
          <w:rFonts w:ascii="Arial" w:hAnsi="Arial" w:cs="Arial"/>
        </w:rPr>
        <w:t xml:space="preserve"> </w:t>
      </w:r>
      <w:r w:rsidR="00D05E33" w:rsidRPr="001763C4">
        <w:rPr>
          <w:rFonts w:ascii="Arial" w:hAnsi="Arial" w:cs="Arial"/>
        </w:rPr>
        <w:t xml:space="preserve">(Accessed: </w:t>
      </w:r>
      <w:r w:rsidR="00650E5E" w:rsidRPr="001763C4">
        <w:rPr>
          <w:rFonts w:ascii="Arial" w:hAnsi="Arial" w:cs="Arial"/>
        </w:rPr>
        <w:t>09 November 2025)</w:t>
      </w:r>
    </w:p>
    <w:p w14:paraId="61027C30" w14:textId="34A7FF9F" w:rsidR="00167354" w:rsidRPr="001763C4" w:rsidRDefault="0027610B" w:rsidP="001763C4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763C4">
        <w:rPr>
          <w:rFonts w:ascii="Arial" w:eastAsia="Times New Roman" w:hAnsi="Arial" w:cs="Arial"/>
          <w:sz w:val="24"/>
          <w:szCs w:val="24"/>
        </w:rPr>
        <w:t xml:space="preserve">Singgalen, Y.A., </w:t>
      </w:r>
      <w:r w:rsidR="0021278A" w:rsidRPr="001763C4">
        <w:rPr>
          <w:rFonts w:ascii="Arial" w:eastAsia="Times New Roman" w:hAnsi="Arial" w:cs="Arial"/>
          <w:sz w:val="24"/>
          <w:szCs w:val="24"/>
        </w:rPr>
        <w:t>(</w:t>
      </w:r>
      <w:r w:rsidRPr="001763C4">
        <w:rPr>
          <w:rFonts w:ascii="Arial" w:eastAsia="Times New Roman" w:hAnsi="Arial" w:cs="Arial"/>
          <w:sz w:val="24"/>
          <w:szCs w:val="24"/>
        </w:rPr>
        <w:t>2025</w:t>
      </w:r>
      <w:r w:rsidR="0021278A" w:rsidRPr="001763C4">
        <w:rPr>
          <w:rFonts w:ascii="Arial" w:eastAsia="Times New Roman" w:hAnsi="Arial" w:cs="Arial"/>
          <w:sz w:val="24"/>
          <w:szCs w:val="24"/>
        </w:rPr>
        <w:t>)</w:t>
      </w:r>
      <w:r w:rsidRPr="001763C4">
        <w:rPr>
          <w:rFonts w:ascii="Arial" w:eastAsia="Times New Roman" w:hAnsi="Arial" w:cs="Arial"/>
          <w:sz w:val="24"/>
          <w:szCs w:val="24"/>
        </w:rPr>
        <w:t xml:space="preserve"> </w:t>
      </w:r>
      <w:r w:rsidR="006E4D42" w:rsidRPr="001763C4">
        <w:rPr>
          <w:rFonts w:ascii="Arial" w:eastAsia="Times New Roman" w:hAnsi="Arial" w:cs="Arial"/>
          <w:sz w:val="24"/>
          <w:szCs w:val="24"/>
        </w:rPr>
        <w:t>ʻ</w:t>
      </w:r>
      <w:r w:rsidRPr="001763C4">
        <w:rPr>
          <w:rFonts w:ascii="Arial" w:eastAsia="Times New Roman" w:hAnsi="Arial" w:cs="Arial"/>
          <w:sz w:val="24"/>
          <w:szCs w:val="24"/>
        </w:rPr>
        <w:t>Uncovering Service Gap in Hospitality: Athematic Analysis of Guest Reviews for Service Quality Improvement</w:t>
      </w:r>
      <w:r w:rsidR="006E4D42" w:rsidRPr="001763C4">
        <w:rPr>
          <w:rFonts w:ascii="Arial" w:eastAsia="Times New Roman" w:hAnsi="Arial" w:cs="Arial"/>
          <w:sz w:val="24"/>
          <w:szCs w:val="24"/>
        </w:rPr>
        <w:t>ʼ</w:t>
      </w:r>
      <w:r w:rsidRPr="001763C4">
        <w:rPr>
          <w:rFonts w:ascii="Arial" w:eastAsia="Times New Roman" w:hAnsi="Arial" w:cs="Arial"/>
          <w:i/>
          <w:iCs/>
          <w:sz w:val="24"/>
          <w:szCs w:val="24"/>
        </w:rPr>
        <w:t>. Journal of Business and Economics Rearch (JBE),</w:t>
      </w:r>
      <w:r w:rsidRPr="001763C4">
        <w:rPr>
          <w:rFonts w:ascii="Arial" w:eastAsia="Times New Roman" w:hAnsi="Arial" w:cs="Arial"/>
          <w:sz w:val="24"/>
          <w:szCs w:val="24"/>
        </w:rPr>
        <w:t xml:space="preserve"> 6(1), pp.105-117. Available at:</w:t>
      </w:r>
      <w:r w:rsidR="00A51E73" w:rsidRPr="001763C4">
        <w:rPr>
          <w:rFonts w:ascii="Arial" w:eastAsia="Times New Roman" w:hAnsi="Arial" w:cs="Arial"/>
          <w:sz w:val="24"/>
          <w:szCs w:val="24"/>
        </w:rPr>
        <w:t xml:space="preserve"> </w:t>
      </w:r>
      <w:hyperlink r:id="rId11" w:history="1">
        <w:r w:rsidR="00A51E73" w:rsidRPr="001763C4">
          <w:rPr>
            <w:rStyle w:val="Hyperlink"/>
            <w:rFonts w:ascii="Arial" w:eastAsia="Times New Roman" w:hAnsi="Arial" w:cs="Arial"/>
            <w:sz w:val="24"/>
            <w:szCs w:val="24"/>
          </w:rPr>
          <w:t>https://www.researchgate.net/profile/Yerik-Singgalen/publication/388954162</w:t>
        </w:r>
      </w:hyperlink>
      <w:r w:rsidR="00A51E73" w:rsidRPr="001763C4">
        <w:rPr>
          <w:rFonts w:ascii="Arial" w:eastAsia="Times New Roman" w:hAnsi="Arial" w:cs="Arial"/>
          <w:sz w:val="24"/>
          <w:szCs w:val="24"/>
        </w:rPr>
        <w:t xml:space="preserve"> </w:t>
      </w:r>
      <w:r w:rsidR="003F7024" w:rsidRPr="001763C4">
        <w:rPr>
          <w:rFonts w:ascii="Arial" w:eastAsia="Times New Roman" w:hAnsi="Arial" w:cs="Arial"/>
          <w:sz w:val="24"/>
          <w:szCs w:val="24"/>
        </w:rPr>
        <w:t>(Accessed: 30 Octomber 2025)</w:t>
      </w:r>
    </w:p>
    <w:p w14:paraId="70E3EE54" w14:textId="21B87F8C" w:rsidR="000C7629" w:rsidRPr="001763C4" w:rsidRDefault="00A8435E" w:rsidP="001763C4">
      <w:pPr>
        <w:pStyle w:val="NormalWeb"/>
        <w:spacing w:before="0" w:beforeAutospacing="0" w:after="240" w:afterAutospacing="0"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1763C4">
        <w:rPr>
          <w:rFonts w:ascii="Arial" w:hAnsi="Arial" w:cs="Arial"/>
        </w:rPr>
        <w:t xml:space="preserve">Tian, Q. and Hebron, D. (2025) </w:t>
      </w:r>
      <w:r w:rsidR="004C7833" w:rsidRPr="001763C4">
        <w:rPr>
          <w:rFonts w:ascii="Arial" w:hAnsi="Arial" w:cs="Arial"/>
        </w:rPr>
        <w:t>ʻ</w:t>
      </w:r>
      <w:r w:rsidRPr="001763C4">
        <w:rPr>
          <w:rFonts w:ascii="Arial" w:hAnsi="Arial" w:cs="Arial"/>
        </w:rPr>
        <w:t>Skill Sets for the Hospitality Sectors: A Review</w:t>
      </w:r>
      <w:r w:rsidR="004C7833" w:rsidRPr="001763C4">
        <w:rPr>
          <w:rFonts w:ascii="Arial" w:hAnsi="Arial" w:cs="Arial"/>
        </w:rPr>
        <w:t>ʼ</w:t>
      </w:r>
      <w:r w:rsidRPr="001763C4">
        <w:rPr>
          <w:rFonts w:ascii="Arial" w:hAnsi="Arial" w:cs="Arial"/>
        </w:rPr>
        <w:t xml:space="preserve">. </w:t>
      </w:r>
      <w:r w:rsidR="00323237" w:rsidRPr="001763C4">
        <w:rPr>
          <w:rFonts w:ascii="Arial" w:hAnsi="Arial" w:cs="Arial"/>
          <w:i/>
          <w:iCs/>
        </w:rPr>
        <w:t>In</w:t>
      </w:r>
      <w:r w:rsidR="00A64DCB" w:rsidRPr="001763C4">
        <w:rPr>
          <w:rFonts w:ascii="Arial" w:hAnsi="Arial" w:cs="Arial"/>
          <w:i/>
          <w:iCs/>
        </w:rPr>
        <w:t>ternational Journal</w:t>
      </w:r>
      <w:r w:rsidR="009179FB" w:rsidRPr="001763C4">
        <w:rPr>
          <w:rFonts w:ascii="Arial" w:hAnsi="Arial" w:cs="Arial"/>
          <w:i/>
          <w:iCs/>
        </w:rPr>
        <w:t xml:space="preserve"> </w:t>
      </w:r>
      <w:r w:rsidR="008B7069" w:rsidRPr="001763C4">
        <w:rPr>
          <w:rFonts w:ascii="Arial" w:hAnsi="Arial" w:cs="Arial"/>
          <w:i/>
          <w:iCs/>
        </w:rPr>
        <w:t>for Multidi</w:t>
      </w:r>
      <w:r w:rsidR="002C0243" w:rsidRPr="001763C4">
        <w:rPr>
          <w:rFonts w:ascii="Arial" w:hAnsi="Arial" w:cs="Arial"/>
          <w:i/>
          <w:iCs/>
        </w:rPr>
        <w:t>sci</w:t>
      </w:r>
      <w:r w:rsidR="008B7069" w:rsidRPr="001763C4">
        <w:rPr>
          <w:rFonts w:ascii="Arial" w:hAnsi="Arial" w:cs="Arial"/>
          <w:i/>
          <w:iCs/>
        </w:rPr>
        <w:t>plinary</w:t>
      </w:r>
      <w:r w:rsidR="00586A19" w:rsidRPr="001763C4">
        <w:rPr>
          <w:rFonts w:ascii="Arial" w:hAnsi="Arial" w:cs="Arial"/>
          <w:i/>
          <w:iCs/>
        </w:rPr>
        <w:t xml:space="preserve"> </w:t>
      </w:r>
      <w:r w:rsidR="001A7A7D" w:rsidRPr="001763C4">
        <w:rPr>
          <w:rFonts w:ascii="Arial" w:hAnsi="Arial" w:cs="Arial"/>
          <w:i/>
          <w:iCs/>
        </w:rPr>
        <w:t>Res</w:t>
      </w:r>
      <w:r w:rsidR="00586A19" w:rsidRPr="001763C4">
        <w:rPr>
          <w:rFonts w:ascii="Arial" w:hAnsi="Arial" w:cs="Arial"/>
          <w:i/>
          <w:iCs/>
        </w:rPr>
        <w:t xml:space="preserve">earch </w:t>
      </w:r>
      <w:r w:rsidR="0083743B" w:rsidRPr="001763C4">
        <w:rPr>
          <w:rFonts w:ascii="Arial" w:hAnsi="Arial" w:cs="Arial"/>
          <w:i/>
          <w:iCs/>
        </w:rPr>
        <w:t>(</w:t>
      </w:r>
      <w:r w:rsidR="00586A19" w:rsidRPr="001763C4">
        <w:rPr>
          <w:rFonts w:ascii="Arial" w:hAnsi="Arial" w:cs="Arial"/>
          <w:i/>
          <w:iCs/>
        </w:rPr>
        <w:t>IJFMR</w:t>
      </w:r>
      <w:r w:rsidR="0083743B" w:rsidRPr="001763C4">
        <w:rPr>
          <w:rFonts w:ascii="Arial" w:hAnsi="Arial" w:cs="Arial"/>
          <w:i/>
          <w:iCs/>
        </w:rPr>
        <w:t>)</w:t>
      </w:r>
      <w:r w:rsidR="001A7A7D" w:rsidRPr="001763C4">
        <w:rPr>
          <w:rFonts w:ascii="Arial" w:hAnsi="Arial" w:cs="Arial"/>
        </w:rPr>
        <w:t>, 6(5),</w:t>
      </w:r>
      <w:r w:rsidR="001763C4" w:rsidRPr="001763C4">
        <w:rPr>
          <w:rFonts w:ascii="Arial" w:hAnsi="Arial" w:cs="Arial"/>
        </w:rPr>
        <w:t xml:space="preserve"> </w:t>
      </w:r>
      <w:r w:rsidR="001A7A7D" w:rsidRPr="001763C4">
        <w:rPr>
          <w:rFonts w:ascii="Arial" w:hAnsi="Arial" w:cs="Arial"/>
        </w:rPr>
        <w:t xml:space="preserve"> pp.1-12</w:t>
      </w:r>
      <w:r w:rsidR="000B56A5" w:rsidRPr="001763C4">
        <w:rPr>
          <w:rFonts w:ascii="Arial" w:hAnsi="Arial" w:cs="Arial"/>
        </w:rPr>
        <w:t xml:space="preserve">. </w:t>
      </w:r>
      <w:r w:rsidR="001A7A7D" w:rsidRPr="001763C4">
        <w:rPr>
          <w:rFonts w:ascii="Arial" w:hAnsi="Arial" w:cs="Arial"/>
        </w:rPr>
        <w:t xml:space="preserve"> </w:t>
      </w:r>
      <w:r w:rsidRPr="001763C4">
        <w:rPr>
          <w:rFonts w:ascii="Arial" w:hAnsi="Arial" w:cs="Arial"/>
        </w:rPr>
        <w:t>Available at:</w:t>
      </w:r>
      <w:r w:rsidR="00132D26" w:rsidRPr="001763C4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</w:t>
      </w:r>
      <w:hyperlink r:id="rId12" w:history="1">
        <w:r w:rsidR="00132D26" w:rsidRPr="001763C4">
          <w:rPr>
            <w:rStyle w:val="Hyperlink"/>
            <w:rFonts w:ascii="Arial" w:eastAsiaTheme="minorHAnsi" w:hAnsi="Arial" w:cs="Arial"/>
            <w:kern w:val="2"/>
            <w:lang w:eastAsia="en-US"/>
            <w14:ligatures w14:val="standardContextual"/>
          </w:rPr>
          <w:t>https://pdfs.semanticscholar.org/861c/4df5b26a1931a78d2039a3dd90f6ed7a3ab5.pdf</w:t>
        </w:r>
      </w:hyperlink>
      <w:r w:rsidR="00401423" w:rsidRPr="001763C4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</w:t>
      </w:r>
      <w:r w:rsidR="00DB146B" w:rsidRPr="001763C4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</w:t>
      </w:r>
      <w:r w:rsidR="00FA3820" w:rsidRPr="001763C4">
        <w:rPr>
          <w:rFonts w:ascii="Arial" w:hAnsi="Arial" w:cs="Arial"/>
        </w:rPr>
        <w:t>(</w:t>
      </w:r>
      <w:r w:rsidR="001B7698" w:rsidRPr="001763C4">
        <w:rPr>
          <w:rFonts w:ascii="Arial" w:hAnsi="Arial" w:cs="Arial"/>
        </w:rPr>
        <w:t>Accessed: 02 November 2025)</w:t>
      </w:r>
    </w:p>
    <w:p w14:paraId="4F939667" w14:textId="77777777" w:rsidR="005030BA" w:rsidRPr="00FE126E" w:rsidRDefault="005030BA" w:rsidP="00A74EB5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1BAAF60" w14:textId="77777777" w:rsidR="00103E46" w:rsidRPr="00A74EB5" w:rsidRDefault="00103E46" w:rsidP="00A74E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03E46" w:rsidRPr="00A74EB5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7BFC9" w14:textId="77777777" w:rsidR="00BB3404" w:rsidRDefault="00BB3404" w:rsidP="0029348B">
      <w:pPr>
        <w:spacing w:after="0" w:line="240" w:lineRule="auto"/>
      </w:pPr>
      <w:r>
        <w:separator/>
      </w:r>
    </w:p>
  </w:endnote>
  <w:endnote w:type="continuationSeparator" w:id="0">
    <w:p w14:paraId="5591625D" w14:textId="77777777" w:rsidR="00BB3404" w:rsidRDefault="00BB3404" w:rsidP="00293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64592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F41558" w14:textId="75EBE694" w:rsidR="0029348B" w:rsidRDefault="002934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189898" w14:textId="77777777" w:rsidR="0029348B" w:rsidRDefault="002934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E9571" w14:textId="77777777" w:rsidR="00BB3404" w:rsidRDefault="00BB3404" w:rsidP="0029348B">
      <w:pPr>
        <w:spacing w:after="0" w:line="240" w:lineRule="auto"/>
      </w:pPr>
      <w:r>
        <w:separator/>
      </w:r>
    </w:p>
  </w:footnote>
  <w:footnote w:type="continuationSeparator" w:id="0">
    <w:p w14:paraId="72CD1599" w14:textId="77777777" w:rsidR="00BB3404" w:rsidRDefault="00BB3404" w:rsidP="002934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44B"/>
    <w:rsid w:val="000001AD"/>
    <w:rsid w:val="00003A28"/>
    <w:rsid w:val="00003EAB"/>
    <w:rsid w:val="000043D0"/>
    <w:rsid w:val="000044FD"/>
    <w:rsid w:val="0000625F"/>
    <w:rsid w:val="00006F9D"/>
    <w:rsid w:val="000078E0"/>
    <w:rsid w:val="0001183E"/>
    <w:rsid w:val="00015921"/>
    <w:rsid w:val="00017E33"/>
    <w:rsid w:val="000222A5"/>
    <w:rsid w:val="00024656"/>
    <w:rsid w:val="0002497B"/>
    <w:rsid w:val="00024B07"/>
    <w:rsid w:val="00024D2F"/>
    <w:rsid w:val="00025D11"/>
    <w:rsid w:val="00025F7B"/>
    <w:rsid w:val="000308BC"/>
    <w:rsid w:val="000324D1"/>
    <w:rsid w:val="00033144"/>
    <w:rsid w:val="00034EF6"/>
    <w:rsid w:val="00037764"/>
    <w:rsid w:val="000377B8"/>
    <w:rsid w:val="000378FC"/>
    <w:rsid w:val="00041D3D"/>
    <w:rsid w:val="000439B4"/>
    <w:rsid w:val="0004513D"/>
    <w:rsid w:val="00047684"/>
    <w:rsid w:val="000517A8"/>
    <w:rsid w:val="00051B69"/>
    <w:rsid w:val="000520D0"/>
    <w:rsid w:val="000545A9"/>
    <w:rsid w:val="000564BD"/>
    <w:rsid w:val="00056ECE"/>
    <w:rsid w:val="00056FBD"/>
    <w:rsid w:val="000575E8"/>
    <w:rsid w:val="000576E9"/>
    <w:rsid w:val="00061023"/>
    <w:rsid w:val="00061C40"/>
    <w:rsid w:val="000651F4"/>
    <w:rsid w:val="00067948"/>
    <w:rsid w:val="0007039D"/>
    <w:rsid w:val="00071722"/>
    <w:rsid w:val="00074FC8"/>
    <w:rsid w:val="00075615"/>
    <w:rsid w:val="00076232"/>
    <w:rsid w:val="00077995"/>
    <w:rsid w:val="00077A9C"/>
    <w:rsid w:val="0008235A"/>
    <w:rsid w:val="00084D98"/>
    <w:rsid w:val="00085C89"/>
    <w:rsid w:val="00086434"/>
    <w:rsid w:val="0008676B"/>
    <w:rsid w:val="00086897"/>
    <w:rsid w:val="0008689C"/>
    <w:rsid w:val="00086B92"/>
    <w:rsid w:val="00086C65"/>
    <w:rsid w:val="00086EAA"/>
    <w:rsid w:val="00087AA4"/>
    <w:rsid w:val="000919DB"/>
    <w:rsid w:val="00091A97"/>
    <w:rsid w:val="00092012"/>
    <w:rsid w:val="0009255B"/>
    <w:rsid w:val="000938E9"/>
    <w:rsid w:val="00094AC8"/>
    <w:rsid w:val="00094FF5"/>
    <w:rsid w:val="00095D3D"/>
    <w:rsid w:val="000A20DB"/>
    <w:rsid w:val="000A2ED4"/>
    <w:rsid w:val="000A38D5"/>
    <w:rsid w:val="000A5B86"/>
    <w:rsid w:val="000A733F"/>
    <w:rsid w:val="000B2D6A"/>
    <w:rsid w:val="000B2FF1"/>
    <w:rsid w:val="000B3D70"/>
    <w:rsid w:val="000B3F18"/>
    <w:rsid w:val="000B45A6"/>
    <w:rsid w:val="000B56A5"/>
    <w:rsid w:val="000B645B"/>
    <w:rsid w:val="000B6543"/>
    <w:rsid w:val="000C1384"/>
    <w:rsid w:val="000C369E"/>
    <w:rsid w:val="000C3DE6"/>
    <w:rsid w:val="000C5624"/>
    <w:rsid w:val="000C6DA4"/>
    <w:rsid w:val="000C7629"/>
    <w:rsid w:val="000D044E"/>
    <w:rsid w:val="000D480D"/>
    <w:rsid w:val="000E1FC9"/>
    <w:rsid w:val="000E2147"/>
    <w:rsid w:val="000E2B77"/>
    <w:rsid w:val="000E561A"/>
    <w:rsid w:val="000E5BA0"/>
    <w:rsid w:val="000E5CFF"/>
    <w:rsid w:val="000E638F"/>
    <w:rsid w:val="000E67E7"/>
    <w:rsid w:val="000F0463"/>
    <w:rsid w:val="000F090E"/>
    <w:rsid w:val="000F3392"/>
    <w:rsid w:val="000F36C1"/>
    <w:rsid w:val="000F45A0"/>
    <w:rsid w:val="000F63C7"/>
    <w:rsid w:val="000F77F9"/>
    <w:rsid w:val="00100464"/>
    <w:rsid w:val="00100E3F"/>
    <w:rsid w:val="00100F25"/>
    <w:rsid w:val="00103E46"/>
    <w:rsid w:val="0010518F"/>
    <w:rsid w:val="00110113"/>
    <w:rsid w:val="00111661"/>
    <w:rsid w:val="00111E73"/>
    <w:rsid w:val="001131DD"/>
    <w:rsid w:val="0011417F"/>
    <w:rsid w:val="00115D4E"/>
    <w:rsid w:val="00116D4B"/>
    <w:rsid w:val="001173C2"/>
    <w:rsid w:val="00120614"/>
    <w:rsid w:val="001231CE"/>
    <w:rsid w:val="0012483A"/>
    <w:rsid w:val="00125E8D"/>
    <w:rsid w:val="00127D8F"/>
    <w:rsid w:val="001304F1"/>
    <w:rsid w:val="00130D57"/>
    <w:rsid w:val="00131F34"/>
    <w:rsid w:val="00132D26"/>
    <w:rsid w:val="00133DCD"/>
    <w:rsid w:val="00134587"/>
    <w:rsid w:val="001345A4"/>
    <w:rsid w:val="001347D4"/>
    <w:rsid w:val="00136EBB"/>
    <w:rsid w:val="00140470"/>
    <w:rsid w:val="00142D0B"/>
    <w:rsid w:val="001440DE"/>
    <w:rsid w:val="001456BD"/>
    <w:rsid w:val="0015090B"/>
    <w:rsid w:val="001519C6"/>
    <w:rsid w:val="00151D6F"/>
    <w:rsid w:val="001537FC"/>
    <w:rsid w:val="00153C52"/>
    <w:rsid w:val="00155842"/>
    <w:rsid w:val="0016125D"/>
    <w:rsid w:val="00162D1B"/>
    <w:rsid w:val="00164084"/>
    <w:rsid w:val="001660A7"/>
    <w:rsid w:val="00167354"/>
    <w:rsid w:val="001700E8"/>
    <w:rsid w:val="0017057A"/>
    <w:rsid w:val="00170F1C"/>
    <w:rsid w:val="0017106C"/>
    <w:rsid w:val="001727D1"/>
    <w:rsid w:val="0017325C"/>
    <w:rsid w:val="001763C4"/>
    <w:rsid w:val="00183BC1"/>
    <w:rsid w:val="0018624C"/>
    <w:rsid w:val="00186ED2"/>
    <w:rsid w:val="00187F3C"/>
    <w:rsid w:val="001944E3"/>
    <w:rsid w:val="001947AC"/>
    <w:rsid w:val="001951F5"/>
    <w:rsid w:val="00195D16"/>
    <w:rsid w:val="001970E8"/>
    <w:rsid w:val="0019770F"/>
    <w:rsid w:val="001A7A7D"/>
    <w:rsid w:val="001B48CB"/>
    <w:rsid w:val="001B4C0B"/>
    <w:rsid w:val="001B4E3E"/>
    <w:rsid w:val="001B6938"/>
    <w:rsid w:val="001B7698"/>
    <w:rsid w:val="001C0636"/>
    <w:rsid w:val="001C4316"/>
    <w:rsid w:val="001C525C"/>
    <w:rsid w:val="001C5B5F"/>
    <w:rsid w:val="001C628F"/>
    <w:rsid w:val="001C6798"/>
    <w:rsid w:val="001D106C"/>
    <w:rsid w:val="001D1E19"/>
    <w:rsid w:val="001D3592"/>
    <w:rsid w:val="001D7047"/>
    <w:rsid w:val="001E2774"/>
    <w:rsid w:val="001E2BE3"/>
    <w:rsid w:val="001E37B8"/>
    <w:rsid w:val="001E4321"/>
    <w:rsid w:val="001F03C5"/>
    <w:rsid w:val="001F1D0A"/>
    <w:rsid w:val="001F23D1"/>
    <w:rsid w:val="001F2AE1"/>
    <w:rsid w:val="001F3FA3"/>
    <w:rsid w:val="001F5BB3"/>
    <w:rsid w:val="001F75EE"/>
    <w:rsid w:val="001F7FA6"/>
    <w:rsid w:val="002020B1"/>
    <w:rsid w:val="0020297F"/>
    <w:rsid w:val="00203818"/>
    <w:rsid w:val="002102AE"/>
    <w:rsid w:val="00212046"/>
    <w:rsid w:val="0021278A"/>
    <w:rsid w:val="00212A1E"/>
    <w:rsid w:val="00212ABE"/>
    <w:rsid w:val="00215825"/>
    <w:rsid w:val="00215C96"/>
    <w:rsid w:val="0021694E"/>
    <w:rsid w:val="00217FD7"/>
    <w:rsid w:val="002202F1"/>
    <w:rsid w:val="00220559"/>
    <w:rsid w:val="00221C07"/>
    <w:rsid w:val="00223557"/>
    <w:rsid w:val="002254C1"/>
    <w:rsid w:val="0022595F"/>
    <w:rsid w:val="00225E55"/>
    <w:rsid w:val="00227DDC"/>
    <w:rsid w:val="00231AE7"/>
    <w:rsid w:val="002332FE"/>
    <w:rsid w:val="002342DC"/>
    <w:rsid w:val="0023526D"/>
    <w:rsid w:val="002360EA"/>
    <w:rsid w:val="00237AAF"/>
    <w:rsid w:val="0024159F"/>
    <w:rsid w:val="00242C28"/>
    <w:rsid w:val="00244768"/>
    <w:rsid w:val="002453B4"/>
    <w:rsid w:val="00246555"/>
    <w:rsid w:val="002467E2"/>
    <w:rsid w:val="0024707A"/>
    <w:rsid w:val="002470AE"/>
    <w:rsid w:val="00247B3B"/>
    <w:rsid w:val="002504F6"/>
    <w:rsid w:val="00251390"/>
    <w:rsid w:val="00251D58"/>
    <w:rsid w:val="00251FA8"/>
    <w:rsid w:val="002565D0"/>
    <w:rsid w:val="00256F57"/>
    <w:rsid w:val="0025700F"/>
    <w:rsid w:val="002576EF"/>
    <w:rsid w:val="002617EE"/>
    <w:rsid w:val="00261965"/>
    <w:rsid w:val="00263CF5"/>
    <w:rsid w:val="00264E7E"/>
    <w:rsid w:val="0026624D"/>
    <w:rsid w:val="002716EC"/>
    <w:rsid w:val="002724AB"/>
    <w:rsid w:val="00273DC1"/>
    <w:rsid w:val="002758D5"/>
    <w:rsid w:val="0027610B"/>
    <w:rsid w:val="00280511"/>
    <w:rsid w:val="0028229F"/>
    <w:rsid w:val="00282522"/>
    <w:rsid w:val="0029036B"/>
    <w:rsid w:val="00291B8D"/>
    <w:rsid w:val="0029348B"/>
    <w:rsid w:val="00293EA1"/>
    <w:rsid w:val="00294D58"/>
    <w:rsid w:val="0029706B"/>
    <w:rsid w:val="00297170"/>
    <w:rsid w:val="0029789A"/>
    <w:rsid w:val="00297E18"/>
    <w:rsid w:val="002A13E2"/>
    <w:rsid w:val="002A235E"/>
    <w:rsid w:val="002A246B"/>
    <w:rsid w:val="002A3F40"/>
    <w:rsid w:val="002A46CF"/>
    <w:rsid w:val="002A5BBA"/>
    <w:rsid w:val="002A79D4"/>
    <w:rsid w:val="002A7A6A"/>
    <w:rsid w:val="002B5BBF"/>
    <w:rsid w:val="002C0243"/>
    <w:rsid w:val="002C050A"/>
    <w:rsid w:val="002C0D13"/>
    <w:rsid w:val="002C21D1"/>
    <w:rsid w:val="002C54F3"/>
    <w:rsid w:val="002C5BB9"/>
    <w:rsid w:val="002D0404"/>
    <w:rsid w:val="002D0DC2"/>
    <w:rsid w:val="002D0DE4"/>
    <w:rsid w:val="002D26C0"/>
    <w:rsid w:val="002D318D"/>
    <w:rsid w:val="002D371D"/>
    <w:rsid w:val="002D5222"/>
    <w:rsid w:val="002D5432"/>
    <w:rsid w:val="002D75F9"/>
    <w:rsid w:val="002E1648"/>
    <w:rsid w:val="002E1AB5"/>
    <w:rsid w:val="002E2229"/>
    <w:rsid w:val="002E2688"/>
    <w:rsid w:val="002E4AE1"/>
    <w:rsid w:val="002E5693"/>
    <w:rsid w:val="002E6A82"/>
    <w:rsid w:val="002E7C83"/>
    <w:rsid w:val="002F0B66"/>
    <w:rsid w:val="002F0DA1"/>
    <w:rsid w:val="002F4DC1"/>
    <w:rsid w:val="00301168"/>
    <w:rsid w:val="0030557A"/>
    <w:rsid w:val="0030682F"/>
    <w:rsid w:val="00310CF8"/>
    <w:rsid w:val="0031140A"/>
    <w:rsid w:val="00311781"/>
    <w:rsid w:val="003150F2"/>
    <w:rsid w:val="003178DF"/>
    <w:rsid w:val="00317E9D"/>
    <w:rsid w:val="00321F37"/>
    <w:rsid w:val="003226D8"/>
    <w:rsid w:val="003227D1"/>
    <w:rsid w:val="00323237"/>
    <w:rsid w:val="003261AF"/>
    <w:rsid w:val="003274C3"/>
    <w:rsid w:val="00330626"/>
    <w:rsid w:val="003310E9"/>
    <w:rsid w:val="00333822"/>
    <w:rsid w:val="0033408E"/>
    <w:rsid w:val="003365E9"/>
    <w:rsid w:val="00340584"/>
    <w:rsid w:val="0034159C"/>
    <w:rsid w:val="003461EC"/>
    <w:rsid w:val="00347B95"/>
    <w:rsid w:val="0035016C"/>
    <w:rsid w:val="003504A0"/>
    <w:rsid w:val="00354809"/>
    <w:rsid w:val="0035709B"/>
    <w:rsid w:val="00361328"/>
    <w:rsid w:val="00361ED7"/>
    <w:rsid w:val="00362D28"/>
    <w:rsid w:val="00363848"/>
    <w:rsid w:val="00364424"/>
    <w:rsid w:val="003654CB"/>
    <w:rsid w:val="00365C14"/>
    <w:rsid w:val="00366999"/>
    <w:rsid w:val="0037020A"/>
    <w:rsid w:val="00370CF9"/>
    <w:rsid w:val="003715CE"/>
    <w:rsid w:val="003725FF"/>
    <w:rsid w:val="00373F5F"/>
    <w:rsid w:val="003757B6"/>
    <w:rsid w:val="00376AC6"/>
    <w:rsid w:val="003773BD"/>
    <w:rsid w:val="00380478"/>
    <w:rsid w:val="003829D7"/>
    <w:rsid w:val="0038339B"/>
    <w:rsid w:val="003838E9"/>
    <w:rsid w:val="003856CA"/>
    <w:rsid w:val="003869E9"/>
    <w:rsid w:val="00386A31"/>
    <w:rsid w:val="00386BC5"/>
    <w:rsid w:val="0039355A"/>
    <w:rsid w:val="00393C07"/>
    <w:rsid w:val="00393F95"/>
    <w:rsid w:val="003A04D7"/>
    <w:rsid w:val="003A11B1"/>
    <w:rsid w:val="003A31F4"/>
    <w:rsid w:val="003A4983"/>
    <w:rsid w:val="003A51A8"/>
    <w:rsid w:val="003A678D"/>
    <w:rsid w:val="003A7C7F"/>
    <w:rsid w:val="003B00D8"/>
    <w:rsid w:val="003B068D"/>
    <w:rsid w:val="003B1E20"/>
    <w:rsid w:val="003B3D67"/>
    <w:rsid w:val="003B6756"/>
    <w:rsid w:val="003C069E"/>
    <w:rsid w:val="003C14F5"/>
    <w:rsid w:val="003C7169"/>
    <w:rsid w:val="003D16D1"/>
    <w:rsid w:val="003D2B15"/>
    <w:rsid w:val="003D33C0"/>
    <w:rsid w:val="003D38CA"/>
    <w:rsid w:val="003D47C4"/>
    <w:rsid w:val="003D47DA"/>
    <w:rsid w:val="003E12A2"/>
    <w:rsid w:val="003E275C"/>
    <w:rsid w:val="003E29C7"/>
    <w:rsid w:val="003E4A14"/>
    <w:rsid w:val="003E5E85"/>
    <w:rsid w:val="003E5EF0"/>
    <w:rsid w:val="003E6FA2"/>
    <w:rsid w:val="003F09A2"/>
    <w:rsid w:val="003F2073"/>
    <w:rsid w:val="003F2AB0"/>
    <w:rsid w:val="003F34FB"/>
    <w:rsid w:val="003F4235"/>
    <w:rsid w:val="003F627B"/>
    <w:rsid w:val="003F69F7"/>
    <w:rsid w:val="003F7024"/>
    <w:rsid w:val="0040017C"/>
    <w:rsid w:val="004005E5"/>
    <w:rsid w:val="004013A9"/>
    <w:rsid w:val="00401423"/>
    <w:rsid w:val="004022AE"/>
    <w:rsid w:val="0040239A"/>
    <w:rsid w:val="0040295B"/>
    <w:rsid w:val="004041CF"/>
    <w:rsid w:val="00404CCD"/>
    <w:rsid w:val="00404FC7"/>
    <w:rsid w:val="0040629C"/>
    <w:rsid w:val="0041054F"/>
    <w:rsid w:val="00410C88"/>
    <w:rsid w:val="00412123"/>
    <w:rsid w:val="004125A3"/>
    <w:rsid w:val="00415818"/>
    <w:rsid w:val="00417875"/>
    <w:rsid w:val="00417FC3"/>
    <w:rsid w:val="0042051C"/>
    <w:rsid w:val="00421DB7"/>
    <w:rsid w:val="0042233E"/>
    <w:rsid w:val="0042665C"/>
    <w:rsid w:val="00426D17"/>
    <w:rsid w:val="00431394"/>
    <w:rsid w:val="0043586C"/>
    <w:rsid w:val="00435BD3"/>
    <w:rsid w:val="004374EF"/>
    <w:rsid w:val="00440420"/>
    <w:rsid w:val="00440A1F"/>
    <w:rsid w:val="00442FE2"/>
    <w:rsid w:val="004431E8"/>
    <w:rsid w:val="00443C28"/>
    <w:rsid w:val="0044426B"/>
    <w:rsid w:val="00445DF9"/>
    <w:rsid w:val="00445F47"/>
    <w:rsid w:val="004471BA"/>
    <w:rsid w:val="00447AEB"/>
    <w:rsid w:val="00452592"/>
    <w:rsid w:val="00452751"/>
    <w:rsid w:val="0045313A"/>
    <w:rsid w:val="004535CC"/>
    <w:rsid w:val="00453C01"/>
    <w:rsid w:val="00454B76"/>
    <w:rsid w:val="00454BF8"/>
    <w:rsid w:val="00457E7F"/>
    <w:rsid w:val="00461F57"/>
    <w:rsid w:val="0046314F"/>
    <w:rsid w:val="00464BCA"/>
    <w:rsid w:val="004670B2"/>
    <w:rsid w:val="004728E8"/>
    <w:rsid w:val="004736CC"/>
    <w:rsid w:val="00475440"/>
    <w:rsid w:val="004768E4"/>
    <w:rsid w:val="004770D1"/>
    <w:rsid w:val="00477B4C"/>
    <w:rsid w:val="004835EC"/>
    <w:rsid w:val="00483923"/>
    <w:rsid w:val="00485EAB"/>
    <w:rsid w:val="004864C7"/>
    <w:rsid w:val="00486E45"/>
    <w:rsid w:val="004930D7"/>
    <w:rsid w:val="00495081"/>
    <w:rsid w:val="004958CC"/>
    <w:rsid w:val="00495DD2"/>
    <w:rsid w:val="004A28DE"/>
    <w:rsid w:val="004A4FAB"/>
    <w:rsid w:val="004A784F"/>
    <w:rsid w:val="004B0C4E"/>
    <w:rsid w:val="004B16F9"/>
    <w:rsid w:val="004B374E"/>
    <w:rsid w:val="004B3A02"/>
    <w:rsid w:val="004B3D4E"/>
    <w:rsid w:val="004B553C"/>
    <w:rsid w:val="004B56DA"/>
    <w:rsid w:val="004B67EE"/>
    <w:rsid w:val="004C014D"/>
    <w:rsid w:val="004C0A25"/>
    <w:rsid w:val="004C26E5"/>
    <w:rsid w:val="004C342A"/>
    <w:rsid w:val="004C3527"/>
    <w:rsid w:val="004C707E"/>
    <w:rsid w:val="004C718F"/>
    <w:rsid w:val="004C76DB"/>
    <w:rsid w:val="004C7833"/>
    <w:rsid w:val="004D2CBC"/>
    <w:rsid w:val="004D35D0"/>
    <w:rsid w:val="004D3A75"/>
    <w:rsid w:val="004D5AC6"/>
    <w:rsid w:val="004D5B7E"/>
    <w:rsid w:val="004E13AE"/>
    <w:rsid w:val="004E27E0"/>
    <w:rsid w:val="004E47F0"/>
    <w:rsid w:val="004E5001"/>
    <w:rsid w:val="004F0AD4"/>
    <w:rsid w:val="004F1201"/>
    <w:rsid w:val="004F4148"/>
    <w:rsid w:val="004F512A"/>
    <w:rsid w:val="004F69C5"/>
    <w:rsid w:val="004F753B"/>
    <w:rsid w:val="005005A8"/>
    <w:rsid w:val="00501CDE"/>
    <w:rsid w:val="005021F4"/>
    <w:rsid w:val="005030BA"/>
    <w:rsid w:val="00505AAD"/>
    <w:rsid w:val="00506F72"/>
    <w:rsid w:val="0051188E"/>
    <w:rsid w:val="00512034"/>
    <w:rsid w:val="00512575"/>
    <w:rsid w:val="00512951"/>
    <w:rsid w:val="00512CFF"/>
    <w:rsid w:val="00513C0B"/>
    <w:rsid w:val="00514411"/>
    <w:rsid w:val="005146AD"/>
    <w:rsid w:val="005165F4"/>
    <w:rsid w:val="00516EE3"/>
    <w:rsid w:val="0052047D"/>
    <w:rsid w:val="00521BBD"/>
    <w:rsid w:val="00521C97"/>
    <w:rsid w:val="00522262"/>
    <w:rsid w:val="005248B4"/>
    <w:rsid w:val="00525168"/>
    <w:rsid w:val="00525A73"/>
    <w:rsid w:val="00526D0D"/>
    <w:rsid w:val="005277CF"/>
    <w:rsid w:val="005322AD"/>
    <w:rsid w:val="00533F6B"/>
    <w:rsid w:val="005346DD"/>
    <w:rsid w:val="00535547"/>
    <w:rsid w:val="00536CB2"/>
    <w:rsid w:val="00537742"/>
    <w:rsid w:val="0054122E"/>
    <w:rsid w:val="00542C8B"/>
    <w:rsid w:val="005435E5"/>
    <w:rsid w:val="0055006B"/>
    <w:rsid w:val="0055033C"/>
    <w:rsid w:val="005510D8"/>
    <w:rsid w:val="00551EA3"/>
    <w:rsid w:val="0055251C"/>
    <w:rsid w:val="00552B99"/>
    <w:rsid w:val="00552F63"/>
    <w:rsid w:val="0055332B"/>
    <w:rsid w:val="0055688D"/>
    <w:rsid w:val="005573BA"/>
    <w:rsid w:val="0055750B"/>
    <w:rsid w:val="005606DB"/>
    <w:rsid w:val="005628CC"/>
    <w:rsid w:val="00562E4B"/>
    <w:rsid w:val="005631A0"/>
    <w:rsid w:val="00563E32"/>
    <w:rsid w:val="00563F86"/>
    <w:rsid w:val="0056439E"/>
    <w:rsid w:val="00564EA9"/>
    <w:rsid w:val="0056549B"/>
    <w:rsid w:val="00565988"/>
    <w:rsid w:val="00570A3F"/>
    <w:rsid w:val="00571A4E"/>
    <w:rsid w:val="0057337F"/>
    <w:rsid w:val="00573707"/>
    <w:rsid w:val="00573CC3"/>
    <w:rsid w:val="00576CEE"/>
    <w:rsid w:val="00577ABE"/>
    <w:rsid w:val="00577E9F"/>
    <w:rsid w:val="005806F2"/>
    <w:rsid w:val="00586A19"/>
    <w:rsid w:val="0059317E"/>
    <w:rsid w:val="0059319B"/>
    <w:rsid w:val="00593D95"/>
    <w:rsid w:val="005972AC"/>
    <w:rsid w:val="005A026E"/>
    <w:rsid w:val="005A1017"/>
    <w:rsid w:val="005A1152"/>
    <w:rsid w:val="005A16CC"/>
    <w:rsid w:val="005A254E"/>
    <w:rsid w:val="005A3151"/>
    <w:rsid w:val="005A6DB0"/>
    <w:rsid w:val="005B0CA3"/>
    <w:rsid w:val="005B2F06"/>
    <w:rsid w:val="005B2FB0"/>
    <w:rsid w:val="005B57F9"/>
    <w:rsid w:val="005B5C53"/>
    <w:rsid w:val="005B7CA8"/>
    <w:rsid w:val="005C1923"/>
    <w:rsid w:val="005C1A06"/>
    <w:rsid w:val="005C2F87"/>
    <w:rsid w:val="005C3E59"/>
    <w:rsid w:val="005C48F1"/>
    <w:rsid w:val="005C6327"/>
    <w:rsid w:val="005D286A"/>
    <w:rsid w:val="005D3730"/>
    <w:rsid w:val="005D38F5"/>
    <w:rsid w:val="005D4643"/>
    <w:rsid w:val="005D63CB"/>
    <w:rsid w:val="005D64D6"/>
    <w:rsid w:val="005D65F3"/>
    <w:rsid w:val="005D6835"/>
    <w:rsid w:val="005E1C55"/>
    <w:rsid w:val="005E33A1"/>
    <w:rsid w:val="005E4E2D"/>
    <w:rsid w:val="005E7F01"/>
    <w:rsid w:val="005F0CD0"/>
    <w:rsid w:val="005F3F93"/>
    <w:rsid w:val="005F4475"/>
    <w:rsid w:val="005F4CC4"/>
    <w:rsid w:val="005F5980"/>
    <w:rsid w:val="005F65C9"/>
    <w:rsid w:val="005F7B63"/>
    <w:rsid w:val="00601CCE"/>
    <w:rsid w:val="0060299D"/>
    <w:rsid w:val="00602EFA"/>
    <w:rsid w:val="006041F4"/>
    <w:rsid w:val="0060429D"/>
    <w:rsid w:val="00604D32"/>
    <w:rsid w:val="00604EA6"/>
    <w:rsid w:val="00605B16"/>
    <w:rsid w:val="00606B1F"/>
    <w:rsid w:val="00606F6A"/>
    <w:rsid w:val="00607D67"/>
    <w:rsid w:val="00610618"/>
    <w:rsid w:val="00611BB2"/>
    <w:rsid w:val="00611D15"/>
    <w:rsid w:val="00612F06"/>
    <w:rsid w:val="0061572A"/>
    <w:rsid w:val="006161AE"/>
    <w:rsid w:val="00617A75"/>
    <w:rsid w:val="00617F47"/>
    <w:rsid w:val="00621B88"/>
    <w:rsid w:val="00621FEF"/>
    <w:rsid w:val="00625A69"/>
    <w:rsid w:val="00626069"/>
    <w:rsid w:val="0062768A"/>
    <w:rsid w:val="00630F9D"/>
    <w:rsid w:val="00631B13"/>
    <w:rsid w:val="006321FF"/>
    <w:rsid w:val="00632E6B"/>
    <w:rsid w:val="006338DD"/>
    <w:rsid w:val="00637658"/>
    <w:rsid w:val="00640728"/>
    <w:rsid w:val="00643FFE"/>
    <w:rsid w:val="00644343"/>
    <w:rsid w:val="006465FA"/>
    <w:rsid w:val="00650E5E"/>
    <w:rsid w:val="0065299F"/>
    <w:rsid w:val="0065360B"/>
    <w:rsid w:val="006539C6"/>
    <w:rsid w:val="00654309"/>
    <w:rsid w:val="00657D75"/>
    <w:rsid w:val="00660AF3"/>
    <w:rsid w:val="006630D2"/>
    <w:rsid w:val="006635D0"/>
    <w:rsid w:val="0066500A"/>
    <w:rsid w:val="00665D8B"/>
    <w:rsid w:val="00670B80"/>
    <w:rsid w:val="00670BC5"/>
    <w:rsid w:val="00673DB8"/>
    <w:rsid w:val="00673E41"/>
    <w:rsid w:val="00673ECF"/>
    <w:rsid w:val="00674742"/>
    <w:rsid w:val="00676627"/>
    <w:rsid w:val="0067685C"/>
    <w:rsid w:val="00676BC7"/>
    <w:rsid w:val="00677558"/>
    <w:rsid w:val="006831BC"/>
    <w:rsid w:val="006836C4"/>
    <w:rsid w:val="0068648A"/>
    <w:rsid w:val="0068681F"/>
    <w:rsid w:val="00687D30"/>
    <w:rsid w:val="00691985"/>
    <w:rsid w:val="006925E6"/>
    <w:rsid w:val="00693DA0"/>
    <w:rsid w:val="00695291"/>
    <w:rsid w:val="00695A5E"/>
    <w:rsid w:val="00695BF5"/>
    <w:rsid w:val="00697197"/>
    <w:rsid w:val="006A04CB"/>
    <w:rsid w:val="006A2F0E"/>
    <w:rsid w:val="006A7139"/>
    <w:rsid w:val="006B129E"/>
    <w:rsid w:val="006B1303"/>
    <w:rsid w:val="006B1CFB"/>
    <w:rsid w:val="006B1D43"/>
    <w:rsid w:val="006B1F60"/>
    <w:rsid w:val="006B1F8D"/>
    <w:rsid w:val="006B209C"/>
    <w:rsid w:val="006B4353"/>
    <w:rsid w:val="006B5197"/>
    <w:rsid w:val="006B66D5"/>
    <w:rsid w:val="006C0905"/>
    <w:rsid w:val="006C2BF3"/>
    <w:rsid w:val="006C4AD1"/>
    <w:rsid w:val="006C57DC"/>
    <w:rsid w:val="006C6C1A"/>
    <w:rsid w:val="006C6D58"/>
    <w:rsid w:val="006C7B9A"/>
    <w:rsid w:val="006C7DE6"/>
    <w:rsid w:val="006D0F57"/>
    <w:rsid w:val="006D3EF9"/>
    <w:rsid w:val="006D406D"/>
    <w:rsid w:val="006D4901"/>
    <w:rsid w:val="006D5157"/>
    <w:rsid w:val="006D5713"/>
    <w:rsid w:val="006D5D44"/>
    <w:rsid w:val="006D5F1C"/>
    <w:rsid w:val="006D63AB"/>
    <w:rsid w:val="006E1579"/>
    <w:rsid w:val="006E3C45"/>
    <w:rsid w:val="006E4D42"/>
    <w:rsid w:val="006E768F"/>
    <w:rsid w:val="006E7EE7"/>
    <w:rsid w:val="006F11BA"/>
    <w:rsid w:val="006F1C56"/>
    <w:rsid w:val="006F5643"/>
    <w:rsid w:val="00701013"/>
    <w:rsid w:val="00701407"/>
    <w:rsid w:val="0070267B"/>
    <w:rsid w:val="00704B6E"/>
    <w:rsid w:val="0070558A"/>
    <w:rsid w:val="00705722"/>
    <w:rsid w:val="00707229"/>
    <w:rsid w:val="007120B2"/>
    <w:rsid w:val="00712D08"/>
    <w:rsid w:val="0071329F"/>
    <w:rsid w:val="00717D5F"/>
    <w:rsid w:val="0072048E"/>
    <w:rsid w:val="00720D35"/>
    <w:rsid w:val="0072127F"/>
    <w:rsid w:val="00721C4F"/>
    <w:rsid w:val="00721D65"/>
    <w:rsid w:val="00721DB9"/>
    <w:rsid w:val="00721F4A"/>
    <w:rsid w:val="00723F3E"/>
    <w:rsid w:val="007240CD"/>
    <w:rsid w:val="007254B3"/>
    <w:rsid w:val="00725AAA"/>
    <w:rsid w:val="00725C22"/>
    <w:rsid w:val="00726176"/>
    <w:rsid w:val="0073177D"/>
    <w:rsid w:val="00733AE1"/>
    <w:rsid w:val="0073642F"/>
    <w:rsid w:val="007376BD"/>
    <w:rsid w:val="00737D66"/>
    <w:rsid w:val="00743917"/>
    <w:rsid w:val="007440F8"/>
    <w:rsid w:val="0074602B"/>
    <w:rsid w:val="00751E7A"/>
    <w:rsid w:val="00752103"/>
    <w:rsid w:val="00757079"/>
    <w:rsid w:val="007572DD"/>
    <w:rsid w:val="00757E79"/>
    <w:rsid w:val="00761449"/>
    <w:rsid w:val="00762891"/>
    <w:rsid w:val="00763C51"/>
    <w:rsid w:val="00763DC0"/>
    <w:rsid w:val="00764A21"/>
    <w:rsid w:val="00767728"/>
    <w:rsid w:val="0077285D"/>
    <w:rsid w:val="00773ABA"/>
    <w:rsid w:val="00773E13"/>
    <w:rsid w:val="00773EEE"/>
    <w:rsid w:val="00775CC6"/>
    <w:rsid w:val="00790047"/>
    <w:rsid w:val="00791459"/>
    <w:rsid w:val="00791473"/>
    <w:rsid w:val="007914A4"/>
    <w:rsid w:val="00791DA2"/>
    <w:rsid w:val="00792A08"/>
    <w:rsid w:val="00794083"/>
    <w:rsid w:val="0079410B"/>
    <w:rsid w:val="007948D6"/>
    <w:rsid w:val="00795E33"/>
    <w:rsid w:val="007A1111"/>
    <w:rsid w:val="007A2590"/>
    <w:rsid w:val="007A27AE"/>
    <w:rsid w:val="007A35EC"/>
    <w:rsid w:val="007A3973"/>
    <w:rsid w:val="007A40C5"/>
    <w:rsid w:val="007A69D1"/>
    <w:rsid w:val="007A7C18"/>
    <w:rsid w:val="007B141C"/>
    <w:rsid w:val="007B3D21"/>
    <w:rsid w:val="007B4D08"/>
    <w:rsid w:val="007B5307"/>
    <w:rsid w:val="007B6755"/>
    <w:rsid w:val="007B6DD0"/>
    <w:rsid w:val="007B7252"/>
    <w:rsid w:val="007C49DD"/>
    <w:rsid w:val="007C5033"/>
    <w:rsid w:val="007C539D"/>
    <w:rsid w:val="007D0753"/>
    <w:rsid w:val="007D182A"/>
    <w:rsid w:val="007D1E06"/>
    <w:rsid w:val="007D35C0"/>
    <w:rsid w:val="007D43AA"/>
    <w:rsid w:val="007D5DD6"/>
    <w:rsid w:val="007E1AAE"/>
    <w:rsid w:val="007E3955"/>
    <w:rsid w:val="007E3A2F"/>
    <w:rsid w:val="007E46DC"/>
    <w:rsid w:val="007E5C61"/>
    <w:rsid w:val="007F0384"/>
    <w:rsid w:val="007F054F"/>
    <w:rsid w:val="007F1FCD"/>
    <w:rsid w:val="007F245A"/>
    <w:rsid w:val="007F2CBB"/>
    <w:rsid w:val="007F7835"/>
    <w:rsid w:val="007F799E"/>
    <w:rsid w:val="008011C2"/>
    <w:rsid w:val="008029D1"/>
    <w:rsid w:val="00802E01"/>
    <w:rsid w:val="00804498"/>
    <w:rsid w:val="00804D39"/>
    <w:rsid w:val="0080525B"/>
    <w:rsid w:val="00806256"/>
    <w:rsid w:val="00806F21"/>
    <w:rsid w:val="00807796"/>
    <w:rsid w:val="00807CB3"/>
    <w:rsid w:val="00811F39"/>
    <w:rsid w:val="008124BE"/>
    <w:rsid w:val="0081262F"/>
    <w:rsid w:val="00813092"/>
    <w:rsid w:val="00814263"/>
    <w:rsid w:val="008142AE"/>
    <w:rsid w:val="008171BD"/>
    <w:rsid w:val="00820C1F"/>
    <w:rsid w:val="00821326"/>
    <w:rsid w:val="00821CB1"/>
    <w:rsid w:val="008230CE"/>
    <w:rsid w:val="00823275"/>
    <w:rsid w:val="00823A9D"/>
    <w:rsid w:val="00823C63"/>
    <w:rsid w:val="00824D0A"/>
    <w:rsid w:val="00831184"/>
    <w:rsid w:val="0083176C"/>
    <w:rsid w:val="00831F8C"/>
    <w:rsid w:val="00832D4D"/>
    <w:rsid w:val="0083393C"/>
    <w:rsid w:val="00835915"/>
    <w:rsid w:val="008371F8"/>
    <w:rsid w:val="0083743B"/>
    <w:rsid w:val="00837563"/>
    <w:rsid w:val="00840045"/>
    <w:rsid w:val="00840D6F"/>
    <w:rsid w:val="00851FE6"/>
    <w:rsid w:val="008538BA"/>
    <w:rsid w:val="00853BB1"/>
    <w:rsid w:val="00854298"/>
    <w:rsid w:val="00854C85"/>
    <w:rsid w:val="00855DF1"/>
    <w:rsid w:val="00856636"/>
    <w:rsid w:val="00856B66"/>
    <w:rsid w:val="00862171"/>
    <w:rsid w:val="0086265D"/>
    <w:rsid w:val="008633FA"/>
    <w:rsid w:val="00873132"/>
    <w:rsid w:val="0087340B"/>
    <w:rsid w:val="00873B47"/>
    <w:rsid w:val="00874990"/>
    <w:rsid w:val="00874D95"/>
    <w:rsid w:val="00875D36"/>
    <w:rsid w:val="0087796A"/>
    <w:rsid w:val="00880239"/>
    <w:rsid w:val="00881E52"/>
    <w:rsid w:val="008823C0"/>
    <w:rsid w:val="00882C5F"/>
    <w:rsid w:val="008830F7"/>
    <w:rsid w:val="00883257"/>
    <w:rsid w:val="00883B57"/>
    <w:rsid w:val="00886BCB"/>
    <w:rsid w:val="00886C7C"/>
    <w:rsid w:val="00887D7E"/>
    <w:rsid w:val="008933DC"/>
    <w:rsid w:val="008949B6"/>
    <w:rsid w:val="00895C0A"/>
    <w:rsid w:val="008960DF"/>
    <w:rsid w:val="008A0A66"/>
    <w:rsid w:val="008A145A"/>
    <w:rsid w:val="008A2FEC"/>
    <w:rsid w:val="008A3D70"/>
    <w:rsid w:val="008A3D81"/>
    <w:rsid w:val="008A46F5"/>
    <w:rsid w:val="008A4EB6"/>
    <w:rsid w:val="008A5585"/>
    <w:rsid w:val="008B025A"/>
    <w:rsid w:val="008B44DE"/>
    <w:rsid w:val="008B4D32"/>
    <w:rsid w:val="008B6672"/>
    <w:rsid w:val="008B7069"/>
    <w:rsid w:val="008B7560"/>
    <w:rsid w:val="008C0AB6"/>
    <w:rsid w:val="008C0EDD"/>
    <w:rsid w:val="008C147F"/>
    <w:rsid w:val="008C1C90"/>
    <w:rsid w:val="008C2826"/>
    <w:rsid w:val="008C3577"/>
    <w:rsid w:val="008C56C7"/>
    <w:rsid w:val="008C6B65"/>
    <w:rsid w:val="008C6B6A"/>
    <w:rsid w:val="008C78D0"/>
    <w:rsid w:val="008C7DEC"/>
    <w:rsid w:val="008D143C"/>
    <w:rsid w:val="008D2CBE"/>
    <w:rsid w:val="008D336F"/>
    <w:rsid w:val="008D5122"/>
    <w:rsid w:val="008D5576"/>
    <w:rsid w:val="008D764B"/>
    <w:rsid w:val="008E0376"/>
    <w:rsid w:val="008E0C82"/>
    <w:rsid w:val="008E3BDB"/>
    <w:rsid w:val="008E3D90"/>
    <w:rsid w:val="008E3E07"/>
    <w:rsid w:val="008E5183"/>
    <w:rsid w:val="008E6722"/>
    <w:rsid w:val="008E6FCB"/>
    <w:rsid w:val="008E7065"/>
    <w:rsid w:val="008E7412"/>
    <w:rsid w:val="008E7BEE"/>
    <w:rsid w:val="008F032E"/>
    <w:rsid w:val="008F0B2D"/>
    <w:rsid w:val="008F1FB0"/>
    <w:rsid w:val="008F2C99"/>
    <w:rsid w:val="008F360D"/>
    <w:rsid w:val="008F36BF"/>
    <w:rsid w:val="008F3820"/>
    <w:rsid w:val="008F5037"/>
    <w:rsid w:val="008F5A74"/>
    <w:rsid w:val="008F6CEE"/>
    <w:rsid w:val="008F7BD7"/>
    <w:rsid w:val="009009E2"/>
    <w:rsid w:val="0090133D"/>
    <w:rsid w:val="00903416"/>
    <w:rsid w:val="00903EAE"/>
    <w:rsid w:val="00906E66"/>
    <w:rsid w:val="009124ED"/>
    <w:rsid w:val="00915DF8"/>
    <w:rsid w:val="00916541"/>
    <w:rsid w:val="009179FB"/>
    <w:rsid w:val="009232DA"/>
    <w:rsid w:val="00923AF5"/>
    <w:rsid w:val="00923C49"/>
    <w:rsid w:val="00924F9F"/>
    <w:rsid w:val="009256B2"/>
    <w:rsid w:val="00926A7C"/>
    <w:rsid w:val="00930013"/>
    <w:rsid w:val="00930D24"/>
    <w:rsid w:val="0093181D"/>
    <w:rsid w:val="009330A9"/>
    <w:rsid w:val="00933839"/>
    <w:rsid w:val="00934C53"/>
    <w:rsid w:val="00935C8D"/>
    <w:rsid w:val="00941704"/>
    <w:rsid w:val="00943207"/>
    <w:rsid w:val="00944998"/>
    <w:rsid w:val="00944FE3"/>
    <w:rsid w:val="0094743D"/>
    <w:rsid w:val="009479A9"/>
    <w:rsid w:val="00955D63"/>
    <w:rsid w:val="009569BA"/>
    <w:rsid w:val="0096075D"/>
    <w:rsid w:val="00962171"/>
    <w:rsid w:val="00965808"/>
    <w:rsid w:val="00967FA1"/>
    <w:rsid w:val="00970715"/>
    <w:rsid w:val="00970E7D"/>
    <w:rsid w:val="00970EF4"/>
    <w:rsid w:val="009723C4"/>
    <w:rsid w:val="00972963"/>
    <w:rsid w:val="00973352"/>
    <w:rsid w:val="00973434"/>
    <w:rsid w:val="00974016"/>
    <w:rsid w:val="009750BD"/>
    <w:rsid w:val="00975152"/>
    <w:rsid w:val="00975D17"/>
    <w:rsid w:val="0098090A"/>
    <w:rsid w:val="00985C03"/>
    <w:rsid w:val="0098609E"/>
    <w:rsid w:val="00987EAD"/>
    <w:rsid w:val="00992164"/>
    <w:rsid w:val="00992C8D"/>
    <w:rsid w:val="0099540E"/>
    <w:rsid w:val="00995880"/>
    <w:rsid w:val="00996920"/>
    <w:rsid w:val="00997357"/>
    <w:rsid w:val="009973E0"/>
    <w:rsid w:val="0099766B"/>
    <w:rsid w:val="00997757"/>
    <w:rsid w:val="009A08E3"/>
    <w:rsid w:val="009A258A"/>
    <w:rsid w:val="009A4882"/>
    <w:rsid w:val="009A5642"/>
    <w:rsid w:val="009A7072"/>
    <w:rsid w:val="009B15C7"/>
    <w:rsid w:val="009B24A9"/>
    <w:rsid w:val="009B2B18"/>
    <w:rsid w:val="009C5515"/>
    <w:rsid w:val="009D25BA"/>
    <w:rsid w:val="009D2C23"/>
    <w:rsid w:val="009D2F22"/>
    <w:rsid w:val="009D5207"/>
    <w:rsid w:val="009D7652"/>
    <w:rsid w:val="009D76EA"/>
    <w:rsid w:val="009E713C"/>
    <w:rsid w:val="009F09EE"/>
    <w:rsid w:val="009F1565"/>
    <w:rsid w:val="009F1A1C"/>
    <w:rsid w:val="009F295A"/>
    <w:rsid w:val="009F2D1B"/>
    <w:rsid w:val="009F353D"/>
    <w:rsid w:val="009F3601"/>
    <w:rsid w:val="009F362A"/>
    <w:rsid w:val="009F41B6"/>
    <w:rsid w:val="009F456E"/>
    <w:rsid w:val="009F5C67"/>
    <w:rsid w:val="009F7977"/>
    <w:rsid w:val="00A00264"/>
    <w:rsid w:val="00A00AA0"/>
    <w:rsid w:val="00A01D89"/>
    <w:rsid w:val="00A02111"/>
    <w:rsid w:val="00A0324F"/>
    <w:rsid w:val="00A04CFF"/>
    <w:rsid w:val="00A05E48"/>
    <w:rsid w:val="00A06106"/>
    <w:rsid w:val="00A11089"/>
    <w:rsid w:val="00A11CC2"/>
    <w:rsid w:val="00A12030"/>
    <w:rsid w:val="00A12F85"/>
    <w:rsid w:val="00A1429E"/>
    <w:rsid w:val="00A14C12"/>
    <w:rsid w:val="00A14E5D"/>
    <w:rsid w:val="00A16D8C"/>
    <w:rsid w:val="00A203D3"/>
    <w:rsid w:val="00A21925"/>
    <w:rsid w:val="00A21B3A"/>
    <w:rsid w:val="00A22CFB"/>
    <w:rsid w:val="00A24A18"/>
    <w:rsid w:val="00A2628D"/>
    <w:rsid w:val="00A3071A"/>
    <w:rsid w:val="00A31E09"/>
    <w:rsid w:val="00A323C3"/>
    <w:rsid w:val="00A334CE"/>
    <w:rsid w:val="00A3597A"/>
    <w:rsid w:val="00A364C6"/>
    <w:rsid w:val="00A403C7"/>
    <w:rsid w:val="00A43379"/>
    <w:rsid w:val="00A438C6"/>
    <w:rsid w:val="00A43E8B"/>
    <w:rsid w:val="00A46B2E"/>
    <w:rsid w:val="00A515F9"/>
    <w:rsid w:val="00A51E73"/>
    <w:rsid w:val="00A53EC0"/>
    <w:rsid w:val="00A55705"/>
    <w:rsid w:val="00A55A0D"/>
    <w:rsid w:val="00A55F74"/>
    <w:rsid w:val="00A56F16"/>
    <w:rsid w:val="00A61917"/>
    <w:rsid w:val="00A6225E"/>
    <w:rsid w:val="00A63120"/>
    <w:rsid w:val="00A63147"/>
    <w:rsid w:val="00A63A50"/>
    <w:rsid w:val="00A64DCB"/>
    <w:rsid w:val="00A65840"/>
    <w:rsid w:val="00A658A9"/>
    <w:rsid w:val="00A65DFD"/>
    <w:rsid w:val="00A66ECC"/>
    <w:rsid w:val="00A67A29"/>
    <w:rsid w:val="00A67AA2"/>
    <w:rsid w:val="00A70F8F"/>
    <w:rsid w:val="00A71996"/>
    <w:rsid w:val="00A73084"/>
    <w:rsid w:val="00A74EB5"/>
    <w:rsid w:val="00A80B16"/>
    <w:rsid w:val="00A83650"/>
    <w:rsid w:val="00A8435E"/>
    <w:rsid w:val="00A8440C"/>
    <w:rsid w:val="00A84987"/>
    <w:rsid w:val="00A86074"/>
    <w:rsid w:val="00A875F4"/>
    <w:rsid w:val="00A87A2E"/>
    <w:rsid w:val="00A87FD6"/>
    <w:rsid w:val="00A9123D"/>
    <w:rsid w:val="00A93803"/>
    <w:rsid w:val="00A978F4"/>
    <w:rsid w:val="00AA01FC"/>
    <w:rsid w:val="00AA034B"/>
    <w:rsid w:val="00AA47C6"/>
    <w:rsid w:val="00AA72BB"/>
    <w:rsid w:val="00AA77F9"/>
    <w:rsid w:val="00AB0204"/>
    <w:rsid w:val="00AB1298"/>
    <w:rsid w:val="00AB1439"/>
    <w:rsid w:val="00AB31C3"/>
    <w:rsid w:val="00AB4835"/>
    <w:rsid w:val="00AB5703"/>
    <w:rsid w:val="00AB5CD7"/>
    <w:rsid w:val="00AC2067"/>
    <w:rsid w:val="00AC242D"/>
    <w:rsid w:val="00AC4837"/>
    <w:rsid w:val="00AD0B73"/>
    <w:rsid w:val="00AD12CC"/>
    <w:rsid w:val="00AD237F"/>
    <w:rsid w:val="00AD5DC6"/>
    <w:rsid w:val="00AD675C"/>
    <w:rsid w:val="00AE17EF"/>
    <w:rsid w:val="00AE1BF5"/>
    <w:rsid w:val="00AE3628"/>
    <w:rsid w:val="00AE497A"/>
    <w:rsid w:val="00AE518F"/>
    <w:rsid w:val="00AE5E2A"/>
    <w:rsid w:val="00AE6707"/>
    <w:rsid w:val="00AF0D61"/>
    <w:rsid w:val="00AF0DB7"/>
    <w:rsid w:val="00AF1A59"/>
    <w:rsid w:val="00AF27C9"/>
    <w:rsid w:val="00AF45FA"/>
    <w:rsid w:val="00AF694D"/>
    <w:rsid w:val="00B0007A"/>
    <w:rsid w:val="00B03F08"/>
    <w:rsid w:val="00B04CCC"/>
    <w:rsid w:val="00B05121"/>
    <w:rsid w:val="00B05A47"/>
    <w:rsid w:val="00B06125"/>
    <w:rsid w:val="00B06241"/>
    <w:rsid w:val="00B07EDA"/>
    <w:rsid w:val="00B103BF"/>
    <w:rsid w:val="00B11674"/>
    <w:rsid w:val="00B12C18"/>
    <w:rsid w:val="00B134D4"/>
    <w:rsid w:val="00B137F9"/>
    <w:rsid w:val="00B13E98"/>
    <w:rsid w:val="00B210BC"/>
    <w:rsid w:val="00B2341D"/>
    <w:rsid w:val="00B23C68"/>
    <w:rsid w:val="00B23EE7"/>
    <w:rsid w:val="00B2489B"/>
    <w:rsid w:val="00B25C6D"/>
    <w:rsid w:val="00B25DD9"/>
    <w:rsid w:val="00B30FD2"/>
    <w:rsid w:val="00B310AC"/>
    <w:rsid w:val="00B319FA"/>
    <w:rsid w:val="00B322DF"/>
    <w:rsid w:val="00B330FE"/>
    <w:rsid w:val="00B368B3"/>
    <w:rsid w:val="00B400F3"/>
    <w:rsid w:val="00B403F7"/>
    <w:rsid w:val="00B40642"/>
    <w:rsid w:val="00B40DBD"/>
    <w:rsid w:val="00B42DAC"/>
    <w:rsid w:val="00B450FB"/>
    <w:rsid w:val="00B45F66"/>
    <w:rsid w:val="00B468B7"/>
    <w:rsid w:val="00B468DD"/>
    <w:rsid w:val="00B47B23"/>
    <w:rsid w:val="00B54516"/>
    <w:rsid w:val="00B54FE6"/>
    <w:rsid w:val="00B553A4"/>
    <w:rsid w:val="00B5603F"/>
    <w:rsid w:val="00B567B9"/>
    <w:rsid w:val="00B60B2A"/>
    <w:rsid w:val="00B61FA6"/>
    <w:rsid w:val="00B62180"/>
    <w:rsid w:val="00B629CD"/>
    <w:rsid w:val="00B6304A"/>
    <w:rsid w:val="00B64319"/>
    <w:rsid w:val="00B64F6E"/>
    <w:rsid w:val="00B71B05"/>
    <w:rsid w:val="00B74A65"/>
    <w:rsid w:val="00B76649"/>
    <w:rsid w:val="00B76812"/>
    <w:rsid w:val="00B76D79"/>
    <w:rsid w:val="00B76EA2"/>
    <w:rsid w:val="00B77077"/>
    <w:rsid w:val="00B7787A"/>
    <w:rsid w:val="00B81D90"/>
    <w:rsid w:val="00B827CD"/>
    <w:rsid w:val="00B82D7D"/>
    <w:rsid w:val="00B84F22"/>
    <w:rsid w:val="00B850FF"/>
    <w:rsid w:val="00B92574"/>
    <w:rsid w:val="00B93DD8"/>
    <w:rsid w:val="00B93EE6"/>
    <w:rsid w:val="00B94DB1"/>
    <w:rsid w:val="00B95474"/>
    <w:rsid w:val="00B96112"/>
    <w:rsid w:val="00B961E7"/>
    <w:rsid w:val="00B971F8"/>
    <w:rsid w:val="00BA1C94"/>
    <w:rsid w:val="00BA1DC8"/>
    <w:rsid w:val="00BA24B0"/>
    <w:rsid w:val="00BA3E89"/>
    <w:rsid w:val="00BA4BD7"/>
    <w:rsid w:val="00BA5CDD"/>
    <w:rsid w:val="00BA603C"/>
    <w:rsid w:val="00BA661B"/>
    <w:rsid w:val="00BA7FF8"/>
    <w:rsid w:val="00BB1F6D"/>
    <w:rsid w:val="00BB2F14"/>
    <w:rsid w:val="00BB3404"/>
    <w:rsid w:val="00BB6085"/>
    <w:rsid w:val="00BC5336"/>
    <w:rsid w:val="00BC5B3B"/>
    <w:rsid w:val="00BC6588"/>
    <w:rsid w:val="00BC677C"/>
    <w:rsid w:val="00BC7BD9"/>
    <w:rsid w:val="00BD1FD3"/>
    <w:rsid w:val="00BD2E61"/>
    <w:rsid w:val="00BD5E38"/>
    <w:rsid w:val="00BD7D5F"/>
    <w:rsid w:val="00BE02DA"/>
    <w:rsid w:val="00BE258C"/>
    <w:rsid w:val="00BE3787"/>
    <w:rsid w:val="00BE47B4"/>
    <w:rsid w:val="00BF0DEB"/>
    <w:rsid w:val="00BF1570"/>
    <w:rsid w:val="00BF19CF"/>
    <w:rsid w:val="00BF2BDC"/>
    <w:rsid w:val="00BF48B2"/>
    <w:rsid w:val="00BF7BA1"/>
    <w:rsid w:val="00C01023"/>
    <w:rsid w:val="00C019F6"/>
    <w:rsid w:val="00C02206"/>
    <w:rsid w:val="00C02E62"/>
    <w:rsid w:val="00C03DB9"/>
    <w:rsid w:val="00C1044B"/>
    <w:rsid w:val="00C10B4E"/>
    <w:rsid w:val="00C1570D"/>
    <w:rsid w:val="00C2059E"/>
    <w:rsid w:val="00C20ABE"/>
    <w:rsid w:val="00C20FF5"/>
    <w:rsid w:val="00C22342"/>
    <w:rsid w:val="00C2269C"/>
    <w:rsid w:val="00C240C8"/>
    <w:rsid w:val="00C24680"/>
    <w:rsid w:val="00C24989"/>
    <w:rsid w:val="00C25CA2"/>
    <w:rsid w:val="00C266B3"/>
    <w:rsid w:val="00C2701D"/>
    <w:rsid w:val="00C27315"/>
    <w:rsid w:val="00C30561"/>
    <w:rsid w:val="00C31BF8"/>
    <w:rsid w:val="00C34712"/>
    <w:rsid w:val="00C3524F"/>
    <w:rsid w:val="00C402A0"/>
    <w:rsid w:val="00C41623"/>
    <w:rsid w:val="00C463A5"/>
    <w:rsid w:val="00C46431"/>
    <w:rsid w:val="00C47FA9"/>
    <w:rsid w:val="00C50062"/>
    <w:rsid w:val="00C528A2"/>
    <w:rsid w:val="00C542D3"/>
    <w:rsid w:val="00C54D10"/>
    <w:rsid w:val="00C5543B"/>
    <w:rsid w:val="00C56D47"/>
    <w:rsid w:val="00C62393"/>
    <w:rsid w:val="00C627FD"/>
    <w:rsid w:val="00C629D3"/>
    <w:rsid w:val="00C63D6A"/>
    <w:rsid w:val="00C649BF"/>
    <w:rsid w:val="00C65493"/>
    <w:rsid w:val="00C742F4"/>
    <w:rsid w:val="00C75654"/>
    <w:rsid w:val="00C75947"/>
    <w:rsid w:val="00C8161D"/>
    <w:rsid w:val="00C82083"/>
    <w:rsid w:val="00C82267"/>
    <w:rsid w:val="00C851F4"/>
    <w:rsid w:val="00C87ABA"/>
    <w:rsid w:val="00C900BA"/>
    <w:rsid w:val="00C91FFB"/>
    <w:rsid w:val="00C92D96"/>
    <w:rsid w:val="00C95C9C"/>
    <w:rsid w:val="00CA3D2A"/>
    <w:rsid w:val="00CA4BB2"/>
    <w:rsid w:val="00CA592F"/>
    <w:rsid w:val="00CA61C4"/>
    <w:rsid w:val="00CA7525"/>
    <w:rsid w:val="00CB26EC"/>
    <w:rsid w:val="00CB2D97"/>
    <w:rsid w:val="00CB4C4A"/>
    <w:rsid w:val="00CB6ACD"/>
    <w:rsid w:val="00CB76B9"/>
    <w:rsid w:val="00CC2A91"/>
    <w:rsid w:val="00CC3E35"/>
    <w:rsid w:val="00CC45C5"/>
    <w:rsid w:val="00CC5D17"/>
    <w:rsid w:val="00CD16BA"/>
    <w:rsid w:val="00CD298C"/>
    <w:rsid w:val="00CD3D9C"/>
    <w:rsid w:val="00CD4BF2"/>
    <w:rsid w:val="00CD5726"/>
    <w:rsid w:val="00CD585F"/>
    <w:rsid w:val="00CD64B8"/>
    <w:rsid w:val="00CD7A46"/>
    <w:rsid w:val="00CD7F37"/>
    <w:rsid w:val="00CE150A"/>
    <w:rsid w:val="00CE20BC"/>
    <w:rsid w:val="00CE4FD3"/>
    <w:rsid w:val="00CE50F7"/>
    <w:rsid w:val="00CE56F6"/>
    <w:rsid w:val="00CE591A"/>
    <w:rsid w:val="00CE6FC5"/>
    <w:rsid w:val="00CF26F9"/>
    <w:rsid w:val="00CF3654"/>
    <w:rsid w:val="00CF3D4D"/>
    <w:rsid w:val="00CF6D1A"/>
    <w:rsid w:val="00D00536"/>
    <w:rsid w:val="00D00693"/>
    <w:rsid w:val="00D01064"/>
    <w:rsid w:val="00D0495E"/>
    <w:rsid w:val="00D057F1"/>
    <w:rsid w:val="00D05A13"/>
    <w:rsid w:val="00D05E33"/>
    <w:rsid w:val="00D06BD6"/>
    <w:rsid w:val="00D0744B"/>
    <w:rsid w:val="00D12835"/>
    <w:rsid w:val="00D140D5"/>
    <w:rsid w:val="00D157D8"/>
    <w:rsid w:val="00D16208"/>
    <w:rsid w:val="00D17227"/>
    <w:rsid w:val="00D2069C"/>
    <w:rsid w:val="00D21CA5"/>
    <w:rsid w:val="00D22351"/>
    <w:rsid w:val="00D22EF1"/>
    <w:rsid w:val="00D2343A"/>
    <w:rsid w:val="00D23EDC"/>
    <w:rsid w:val="00D25BAE"/>
    <w:rsid w:val="00D335C0"/>
    <w:rsid w:val="00D34E7C"/>
    <w:rsid w:val="00D37ED7"/>
    <w:rsid w:val="00D44A99"/>
    <w:rsid w:val="00D456FA"/>
    <w:rsid w:val="00D46657"/>
    <w:rsid w:val="00D46D5A"/>
    <w:rsid w:val="00D47B26"/>
    <w:rsid w:val="00D51A31"/>
    <w:rsid w:val="00D51CB5"/>
    <w:rsid w:val="00D554B4"/>
    <w:rsid w:val="00D57AA6"/>
    <w:rsid w:val="00D61202"/>
    <w:rsid w:val="00D6167F"/>
    <w:rsid w:val="00D635FF"/>
    <w:rsid w:val="00D63685"/>
    <w:rsid w:val="00D64D50"/>
    <w:rsid w:val="00D71BC8"/>
    <w:rsid w:val="00D71DB6"/>
    <w:rsid w:val="00D737D4"/>
    <w:rsid w:val="00D75857"/>
    <w:rsid w:val="00D763B6"/>
    <w:rsid w:val="00D80DB1"/>
    <w:rsid w:val="00D8258F"/>
    <w:rsid w:val="00D83559"/>
    <w:rsid w:val="00D83895"/>
    <w:rsid w:val="00D83A3B"/>
    <w:rsid w:val="00D8430A"/>
    <w:rsid w:val="00D852E9"/>
    <w:rsid w:val="00D8721D"/>
    <w:rsid w:val="00D945BE"/>
    <w:rsid w:val="00D95992"/>
    <w:rsid w:val="00DA1C59"/>
    <w:rsid w:val="00DA4671"/>
    <w:rsid w:val="00DA4744"/>
    <w:rsid w:val="00DA65DF"/>
    <w:rsid w:val="00DA7D88"/>
    <w:rsid w:val="00DA7F32"/>
    <w:rsid w:val="00DB0A9B"/>
    <w:rsid w:val="00DB146B"/>
    <w:rsid w:val="00DB241E"/>
    <w:rsid w:val="00DB2706"/>
    <w:rsid w:val="00DB310E"/>
    <w:rsid w:val="00DB42E9"/>
    <w:rsid w:val="00DB4D88"/>
    <w:rsid w:val="00DB5B2A"/>
    <w:rsid w:val="00DB7470"/>
    <w:rsid w:val="00DC10CA"/>
    <w:rsid w:val="00DC130B"/>
    <w:rsid w:val="00DC1C4F"/>
    <w:rsid w:val="00DD59F9"/>
    <w:rsid w:val="00DD6CA5"/>
    <w:rsid w:val="00DD7EA0"/>
    <w:rsid w:val="00DE286A"/>
    <w:rsid w:val="00DF26AF"/>
    <w:rsid w:val="00DF5355"/>
    <w:rsid w:val="00DF6261"/>
    <w:rsid w:val="00DF6B38"/>
    <w:rsid w:val="00E00782"/>
    <w:rsid w:val="00E01524"/>
    <w:rsid w:val="00E0545E"/>
    <w:rsid w:val="00E0577E"/>
    <w:rsid w:val="00E058B5"/>
    <w:rsid w:val="00E0785D"/>
    <w:rsid w:val="00E1119F"/>
    <w:rsid w:val="00E20292"/>
    <w:rsid w:val="00E20496"/>
    <w:rsid w:val="00E20982"/>
    <w:rsid w:val="00E22E33"/>
    <w:rsid w:val="00E31319"/>
    <w:rsid w:val="00E33083"/>
    <w:rsid w:val="00E35EBA"/>
    <w:rsid w:val="00E3652F"/>
    <w:rsid w:val="00E367B4"/>
    <w:rsid w:val="00E36D44"/>
    <w:rsid w:val="00E37C69"/>
    <w:rsid w:val="00E4058C"/>
    <w:rsid w:val="00E41681"/>
    <w:rsid w:val="00E447F5"/>
    <w:rsid w:val="00E52884"/>
    <w:rsid w:val="00E54998"/>
    <w:rsid w:val="00E574D9"/>
    <w:rsid w:val="00E578B4"/>
    <w:rsid w:val="00E6220B"/>
    <w:rsid w:val="00E651CF"/>
    <w:rsid w:val="00E65954"/>
    <w:rsid w:val="00E723A0"/>
    <w:rsid w:val="00E727B0"/>
    <w:rsid w:val="00E75F41"/>
    <w:rsid w:val="00E76451"/>
    <w:rsid w:val="00E8000D"/>
    <w:rsid w:val="00E81C19"/>
    <w:rsid w:val="00E8248A"/>
    <w:rsid w:val="00E8269C"/>
    <w:rsid w:val="00E8477A"/>
    <w:rsid w:val="00E84DE8"/>
    <w:rsid w:val="00E91443"/>
    <w:rsid w:val="00E914D4"/>
    <w:rsid w:val="00E92572"/>
    <w:rsid w:val="00E94089"/>
    <w:rsid w:val="00E956A8"/>
    <w:rsid w:val="00E96AE4"/>
    <w:rsid w:val="00EA07D3"/>
    <w:rsid w:val="00EA3F35"/>
    <w:rsid w:val="00EA4179"/>
    <w:rsid w:val="00EA5762"/>
    <w:rsid w:val="00EA58FE"/>
    <w:rsid w:val="00EA5B2E"/>
    <w:rsid w:val="00EA5C09"/>
    <w:rsid w:val="00EA62FB"/>
    <w:rsid w:val="00EA6B96"/>
    <w:rsid w:val="00EA7806"/>
    <w:rsid w:val="00EA7C93"/>
    <w:rsid w:val="00EB0BB2"/>
    <w:rsid w:val="00EB3455"/>
    <w:rsid w:val="00EB4135"/>
    <w:rsid w:val="00EB58D2"/>
    <w:rsid w:val="00EB70C1"/>
    <w:rsid w:val="00EC1E0E"/>
    <w:rsid w:val="00EC4117"/>
    <w:rsid w:val="00EC64F5"/>
    <w:rsid w:val="00EC703B"/>
    <w:rsid w:val="00EC72C9"/>
    <w:rsid w:val="00EC7C51"/>
    <w:rsid w:val="00ED12C0"/>
    <w:rsid w:val="00ED32D8"/>
    <w:rsid w:val="00ED41BC"/>
    <w:rsid w:val="00ED6EB1"/>
    <w:rsid w:val="00EE02BC"/>
    <w:rsid w:val="00EE0B3D"/>
    <w:rsid w:val="00EE2CE8"/>
    <w:rsid w:val="00EE3C7E"/>
    <w:rsid w:val="00EE63CC"/>
    <w:rsid w:val="00EE7014"/>
    <w:rsid w:val="00EF2574"/>
    <w:rsid w:val="00EF2F16"/>
    <w:rsid w:val="00EF3893"/>
    <w:rsid w:val="00EF77DE"/>
    <w:rsid w:val="00F044CB"/>
    <w:rsid w:val="00F04989"/>
    <w:rsid w:val="00F04B5C"/>
    <w:rsid w:val="00F05AB0"/>
    <w:rsid w:val="00F06B96"/>
    <w:rsid w:val="00F07862"/>
    <w:rsid w:val="00F12DCA"/>
    <w:rsid w:val="00F155FA"/>
    <w:rsid w:val="00F15C3A"/>
    <w:rsid w:val="00F17377"/>
    <w:rsid w:val="00F2011A"/>
    <w:rsid w:val="00F20765"/>
    <w:rsid w:val="00F21E7A"/>
    <w:rsid w:val="00F22A3A"/>
    <w:rsid w:val="00F233F1"/>
    <w:rsid w:val="00F23E72"/>
    <w:rsid w:val="00F2489A"/>
    <w:rsid w:val="00F251FD"/>
    <w:rsid w:val="00F25C51"/>
    <w:rsid w:val="00F25E16"/>
    <w:rsid w:val="00F2786D"/>
    <w:rsid w:val="00F27C6E"/>
    <w:rsid w:val="00F27E0C"/>
    <w:rsid w:val="00F31CA8"/>
    <w:rsid w:val="00F3290F"/>
    <w:rsid w:val="00F33F33"/>
    <w:rsid w:val="00F35903"/>
    <w:rsid w:val="00F371F4"/>
    <w:rsid w:val="00F37724"/>
    <w:rsid w:val="00F40321"/>
    <w:rsid w:val="00F4111C"/>
    <w:rsid w:val="00F42000"/>
    <w:rsid w:val="00F4276B"/>
    <w:rsid w:val="00F42D6D"/>
    <w:rsid w:val="00F44D88"/>
    <w:rsid w:val="00F4510E"/>
    <w:rsid w:val="00F465ED"/>
    <w:rsid w:val="00F47566"/>
    <w:rsid w:val="00F5080C"/>
    <w:rsid w:val="00F53339"/>
    <w:rsid w:val="00F5370E"/>
    <w:rsid w:val="00F5616D"/>
    <w:rsid w:val="00F57E87"/>
    <w:rsid w:val="00F618F7"/>
    <w:rsid w:val="00F6259B"/>
    <w:rsid w:val="00F63A16"/>
    <w:rsid w:val="00F64A76"/>
    <w:rsid w:val="00F655CF"/>
    <w:rsid w:val="00F6567C"/>
    <w:rsid w:val="00F66375"/>
    <w:rsid w:val="00F72EA6"/>
    <w:rsid w:val="00F75CD5"/>
    <w:rsid w:val="00F771DF"/>
    <w:rsid w:val="00F81169"/>
    <w:rsid w:val="00F81A62"/>
    <w:rsid w:val="00F82B44"/>
    <w:rsid w:val="00F84131"/>
    <w:rsid w:val="00F8462A"/>
    <w:rsid w:val="00F854FE"/>
    <w:rsid w:val="00F86C81"/>
    <w:rsid w:val="00F87966"/>
    <w:rsid w:val="00F87C2E"/>
    <w:rsid w:val="00F90334"/>
    <w:rsid w:val="00F911F9"/>
    <w:rsid w:val="00F91899"/>
    <w:rsid w:val="00F94F78"/>
    <w:rsid w:val="00F953A0"/>
    <w:rsid w:val="00F961AA"/>
    <w:rsid w:val="00F976F1"/>
    <w:rsid w:val="00F97D52"/>
    <w:rsid w:val="00F97E90"/>
    <w:rsid w:val="00FA37C7"/>
    <w:rsid w:val="00FA3820"/>
    <w:rsid w:val="00FA41B1"/>
    <w:rsid w:val="00FA4293"/>
    <w:rsid w:val="00FB0FE9"/>
    <w:rsid w:val="00FB2292"/>
    <w:rsid w:val="00FB2881"/>
    <w:rsid w:val="00FB52B0"/>
    <w:rsid w:val="00FB6969"/>
    <w:rsid w:val="00FC1FC7"/>
    <w:rsid w:val="00FC50F3"/>
    <w:rsid w:val="00FC693D"/>
    <w:rsid w:val="00FC71B4"/>
    <w:rsid w:val="00FD0BAE"/>
    <w:rsid w:val="00FD2553"/>
    <w:rsid w:val="00FD275C"/>
    <w:rsid w:val="00FD2CF6"/>
    <w:rsid w:val="00FD4F86"/>
    <w:rsid w:val="00FD573B"/>
    <w:rsid w:val="00FE03D1"/>
    <w:rsid w:val="00FE126E"/>
    <w:rsid w:val="00FE213C"/>
    <w:rsid w:val="00FE24B6"/>
    <w:rsid w:val="00FE25B9"/>
    <w:rsid w:val="00FE28EB"/>
    <w:rsid w:val="00FE5466"/>
    <w:rsid w:val="00FE6002"/>
    <w:rsid w:val="00FE6195"/>
    <w:rsid w:val="00FE7146"/>
    <w:rsid w:val="00FE7612"/>
    <w:rsid w:val="00FF05A6"/>
    <w:rsid w:val="00FF0728"/>
    <w:rsid w:val="00FF0BAE"/>
    <w:rsid w:val="00FF0C73"/>
    <w:rsid w:val="00FF257A"/>
    <w:rsid w:val="00FF2DFF"/>
    <w:rsid w:val="00FF32B6"/>
    <w:rsid w:val="00FF35C1"/>
    <w:rsid w:val="00FF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2B29C"/>
  <w15:chartTrackingRefBased/>
  <w15:docId w15:val="{032FC871-33DD-4501-8251-66538C9F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04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04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04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104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4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4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4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4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4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4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104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104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104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4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4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4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4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4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4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04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4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04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4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04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4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04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4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4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44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9380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9380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9380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93803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938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11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3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48B"/>
  </w:style>
  <w:style w:type="paragraph" w:styleId="Footer">
    <w:name w:val="footer"/>
    <w:basedOn w:val="Normal"/>
    <w:link w:val="FooterChar"/>
    <w:uiPriority w:val="99"/>
    <w:unhideWhenUsed/>
    <w:rsid w:val="00293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48B"/>
  </w:style>
  <w:style w:type="character" w:styleId="FollowedHyperlink">
    <w:name w:val="FollowedHyperlink"/>
    <w:basedOn w:val="DefaultParagraphFont"/>
    <w:uiPriority w:val="99"/>
    <w:semiHidden/>
    <w:unhideWhenUsed/>
    <w:rsid w:val="00D00693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81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table" w:styleId="TableGrid">
    <w:name w:val="Table Grid"/>
    <w:basedOn w:val="TableNormal"/>
    <w:uiPriority w:val="39"/>
    <w:rsid w:val="005F7B63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9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2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08/jstp-06-2021-012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rammarly.com" TargetMode="External"/><Relationship Id="rId12" Type="http://schemas.openxmlformats.org/officeDocument/2006/relationships/hyperlink" Target="https://pdfs.semanticscholar.org/861c/4df5b26a1931a78d2039a3dd90f6ed7a3ab5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researchgate.net/profile/Yerik-Singgalen/publication/38895416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hal.science/hal-04412617v1/file/IRGO_JBR_2023_Lunardo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ospitality.institute/BHA106/service-culture-hospitality-industr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217E3A2-72AC-4009-A0DA-E988EC61B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9</Pages>
  <Words>1918</Words>
  <Characters>11131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13023</CharactersWithSpaces>
  <SharedDoc>false</SharedDoc>
  <HLinks>
    <vt:vector size="144" baseType="variant">
      <vt:variant>
        <vt:i4>7471215</vt:i4>
      </vt:variant>
      <vt:variant>
        <vt:i4>126</vt:i4>
      </vt:variant>
      <vt:variant>
        <vt:i4>0</vt:i4>
      </vt:variant>
      <vt:variant>
        <vt:i4>5</vt:i4>
      </vt:variant>
      <vt:variant>
        <vt:lpwstr>https://pdfs.semanticscholar.org/861c/4df5b26a1931a78d2039a3dd90f6ed7a3ab5.pdf</vt:lpwstr>
      </vt:variant>
      <vt:variant>
        <vt:lpwstr/>
      </vt:variant>
      <vt:variant>
        <vt:i4>6750250</vt:i4>
      </vt:variant>
      <vt:variant>
        <vt:i4>123</vt:i4>
      </vt:variant>
      <vt:variant>
        <vt:i4>0</vt:i4>
      </vt:variant>
      <vt:variant>
        <vt:i4>5</vt:i4>
      </vt:variant>
      <vt:variant>
        <vt:lpwstr>https://www.researchgate.net/profile/Yerik-Singgalen/publication/388954162</vt:lpwstr>
      </vt:variant>
      <vt:variant>
        <vt:lpwstr/>
      </vt:variant>
      <vt:variant>
        <vt:i4>2621443</vt:i4>
      </vt:variant>
      <vt:variant>
        <vt:i4>120</vt:i4>
      </vt:variant>
      <vt:variant>
        <vt:i4>0</vt:i4>
      </vt:variant>
      <vt:variant>
        <vt:i4>5</vt:i4>
      </vt:variant>
      <vt:variant>
        <vt:lpwstr>https://hal.science/hal-04412617v1/file/IRGO_JBR_2023_Lunardo.pdf</vt:lpwstr>
      </vt:variant>
      <vt:variant>
        <vt:lpwstr/>
      </vt:variant>
      <vt:variant>
        <vt:i4>720910</vt:i4>
      </vt:variant>
      <vt:variant>
        <vt:i4>117</vt:i4>
      </vt:variant>
      <vt:variant>
        <vt:i4>0</vt:i4>
      </vt:variant>
      <vt:variant>
        <vt:i4>5</vt:i4>
      </vt:variant>
      <vt:variant>
        <vt:lpwstr>https://hospitality.institute/BHA106/service-culture-hospitality-industry</vt:lpwstr>
      </vt:variant>
      <vt:variant>
        <vt:lpwstr/>
      </vt:variant>
      <vt:variant>
        <vt:i4>917578</vt:i4>
      </vt:variant>
      <vt:variant>
        <vt:i4>114</vt:i4>
      </vt:variant>
      <vt:variant>
        <vt:i4>0</vt:i4>
      </vt:variant>
      <vt:variant>
        <vt:i4>5</vt:i4>
      </vt:variant>
      <vt:variant>
        <vt:lpwstr>https://doi.org/10.1108/jstp-06-2021-0120</vt:lpwstr>
      </vt:variant>
      <vt:variant>
        <vt:lpwstr/>
      </vt:variant>
      <vt:variant>
        <vt:i4>1310772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_Toc213605510</vt:lpwstr>
      </vt:variant>
      <vt:variant>
        <vt:i4>1376308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_Toc213605509</vt:lpwstr>
      </vt:variant>
      <vt:variant>
        <vt:i4>1376308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_Toc213605502</vt:lpwstr>
      </vt:variant>
      <vt:variant>
        <vt:i4>1376308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_Toc213605501</vt:lpwstr>
      </vt:variant>
      <vt:variant>
        <vt:i4>1376308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_Toc213605500</vt:lpwstr>
      </vt:variant>
      <vt:variant>
        <vt:i4>1835061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_Toc213605499</vt:lpwstr>
      </vt:variant>
      <vt:variant>
        <vt:i4>1835061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_Toc213605498</vt:lpwstr>
      </vt:variant>
      <vt:variant>
        <vt:i4>1835061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_Toc213605497</vt:lpwstr>
      </vt:variant>
      <vt:variant>
        <vt:i4>1835061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_Toc213605496</vt:lpwstr>
      </vt:variant>
      <vt:variant>
        <vt:i4>1835061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_Toc213605495</vt:lpwstr>
      </vt:variant>
      <vt:variant>
        <vt:i4>1835061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_Toc213605494</vt:lpwstr>
      </vt:variant>
      <vt:variant>
        <vt:i4>1835061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_Toc213605493</vt:lpwstr>
      </vt:variant>
      <vt:variant>
        <vt:i4>1835061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_Toc213605492</vt:lpwstr>
      </vt:variant>
      <vt:variant>
        <vt:i4>1835061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_Toc213605491</vt:lpwstr>
      </vt:variant>
      <vt:variant>
        <vt:i4>1835061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_Toc213605490</vt:lpwstr>
      </vt:variant>
      <vt:variant>
        <vt:i4>1900597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_Toc213605489</vt:lpwstr>
      </vt:variant>
      <vt:variant>
        <vt:i4>1900597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_Toc213605488</vt:lpwstr>
      </vt:variant>
      <vt:variant>
        <vt:i4>1900597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_Toc213605487</vt:lpwstr>
      </vt:variant>
      <vt:variant>
        <vt:i4>3407918</vt:i4>
      </vt:variant>
      <vt:variant>
        <vt:i4>0</vt:i4>
      </vt:variant>
      <vt:variant>
        <vt:i4>0</vt:i4>
      </vt:variant>
      <vt:variant>
        <vt:i4>5</vt:i4>
      </vt:variant>
      <vt:variant>
        <vt:lpwstr>https://www.grammarly.com/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Beatrice Matal</dc:creator>
  <cp:keywords/>
  <dc:description/>
  <cp:lastModifiedBy>Bianca Beatrice Matal</cp:lastModifiedBy>
  <cp:revision>1353</cp:revision>
  <dcterms:created xsi:type="dcterms:W3CDTF">2025-10-31T03:59:00Z</dcterms:created>
  <dcterms:modified xsi:type="dcterms:W3CDTF">2025-11-09T18:39:00Z</dcterms:modified>
</cp:coreProperties>
</file>