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944A4" w14:textId="206BD3E4" w:rsidR="00B62D76" w:rsidRDefault="003C6F37">
      <w:r>
        <w:rPr>
          <w:noProof/>
        </w:rPr>
        <w:drawing>
          <wp:inline distT="0" distB="0" distL="0" distR="0" wp14:anchorId="370DC6C3" wp14:editId="5C77645B">
            <wp:extent cx="5175885" cy="103632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inline>
        </w:drawing>
      </w:r>
    </w:p>
    <w:p w14:paraId="356CD4BA" w14:textId="3765C42E" w:rsidR="003C6F37" w:rsidRDefault="002017EC">
      <w:r w:rsidRPr="002017EC">
        <w:t>Student Number: 2114298</w:t>
      </w:r>
    </w:p>
    <w:p w14:paraId="3B9E6296" w14:textId="77777777" w:rsidR="002017EC" w:rsidRDefault="002017EC"/>
    <w:p w14:paraId="0F785770" w14:textId="77777777" w:rsidR="002017EC" w:rsidRDefault="002017EC"/>
    <w:p w14:paraId="0F0F2B7F" w14:textId="77777777" w:rsidR="00BD0A55" w:rsidRDefault="00BD0A55">
      <w:r>
        <w:t xml:space="preserve">                                                    </w:t>
      </w:r>
    </w:p>
    <w:p w14:paraId="4462FE3C" w14:textId="77777777" w:rsidR="00BD0A55" w:rsidRDefault="00BD0A55"/>
    <w:p w14:paraId="7A715A0C" w14:textId="77777777" w:rsidR="00BD0A55" w:rsidRDefault="00BD0A55"/>
    <w:p w14:paraId="38D4F297" w14:textId="77777777" w:rsidR="00BD0A55" w:rsidRPr="00BD0A55" w:rsidRDefault="00BD0A55">
      <w:pPr>
        <w:rPr>
          <w:sz w:val="32"/>
          <w:szCs w:val="32"/>
        </w:rPr>
      </w:pPr>
      <w:r>
        <w:t xml:space="preserve">              </w:t>
      </w:r>
    </w:p>
    <w:p w14:paraId="3A058DA8" w14:textId="66DA9A81" w:rsidR="002017EC" w:rsidRDefault="00BD0A55">
      <w:pPr>
        <w:rPr>
          <w:sz w:val="32"/>
          <w:szCs w:val="32"/>
        </w:rPr>
      </w:pPr>
      <w:r w:rsidRPr="00BD0A55">
        <w:rPr>
          <w:sz w:val="32"/>
          <w:szCs w:val="32"/>
        </w:rPr>
        <w:t xml:space="preserve">                          </w:t>
      </w:r>
      <w:r w:rsidRPr="00BD0A55">
        <w:rPr>
          <w:sz w:val="32"/>
          <w:szCs w:val="32"/>
        </w:rPr>
        <w:t>Terrorism and Public Service Responses</w:t>
      </w:r>
    </w:p>
    <w:p w14:paraId="48940477" w14:textId="69F801A0" w:rsidR="00BD0A55" w:rsidRPr="00BD0A55" w:rsidRDefault="00BD0A55">
      <w:pPr>
        <w:rPr>
          <w:sz w:val="32"/>
          <w:szCs w:val="32"/>
        </w:rPr>
      </w:pPr>
      <w:r>
        <w:rPr>
          <w:sz w:val="32"/>
          <w:szCs w:val="32"/>
        </w:rPr>
        <w:t xml:space="preserve">                                     </w:t>
      </w:r>
      <w:r w:rsidR="00E15EAC">
        <w:rPr>
          <w:sz w:val="32"/>
          <w:szCs w:val="32"/>
        </w:rPr>
        <w:t xml:space="preserve">       </w:t>
      </w:r>
      <w:r>
        <w:rPr>
          <w:sz w:val="32"/>
          <w:szCs w:val="32"/>
        </w:rPr>
        <w:t xml:space="preserve">    </w:t>
      </w:r>
      <w:r w:rsidR="00E15EAC" w:rsidRPr="00E15EAC">
        <w:rPr>
          <w:sz w:val="32"/>
          <w:szCs w:val="32"/>
        </w:rPr>
        <w:t>BMPS5004</w:t>
      </w:r>
    </w:p>
    <w:p w14:paraId="778ADD5A" w14:textId="3C5B49DA" w:rsidR="002017EC" w:rsidRDefault="00D600E8">
      <w:r w:rsidRPr="00D600E8">
        <w:rPr>
          <w:sz w:val="24"/>
          <w:szCs w:val="24"/>
        </w:rPr>
        <w:t xml:space="preserve">                </w:t>
      </w:r>
      <w:r w:rsidRPr="00D600E8">
        <w:rPr>
          <w:sz w:val="24"/>
          <w:szCs w:val="24"/>
        </w:rPr>
        <w:t>Evaluate the effectiveness of the Public Service response to a terrorist attack</w:t>
      </w:r>
      <w:r w:rsidRPr="00D600E8">
        <w:t>.</w:t>
      </w:r>
    </w:p>
    <w:p w14:paraId="5B0EDAB4" w14:textId="63E90680" w:rsidR="00B62D76" w:rsidRDefault="00B62D76"/>
    <w:p w14:paraId="7DAB57E7" w14:textId="31583F57" w:rsidR="00B62D76" w:rsidRDefault="00B62D76"/>
    <w:p w14:paraId="2182C15A" w14:textId="30405DE2" w:rsidR="00B62D76" w:rsidRDefault="00B62D76"/>
    <w:p w14:paraId="305E65D1" w14:textId="3074DE0A" w:rsidR="00B62D76" w:rsidRDefault="00B62D76"/>
    <w:p w14:paraId="0E76FAAE" w14:textId="057B9EE9" w:rsidR="00B62D76" w:rsidRDefault="00B62D76"/>
    <w:p w14:paraId="728BFEDF" w14:textId="7FBDB3FC" w:rsidR="00B62D76" w:rsidRDefault="00B62D76"/>
    <w:p w14:paraId="2BAEB7DE" w14:textId="68D09A16" w:rsidR="00B62D76" w:rsidRDefault="00B62D76"/>
    <w:p w14:paraId="25B4210D" w14:textId="0A64A826" w:rsidR="00B62D76" w:rsidRDefault="00B62D76"/>
    <w:p w14:paraId="529364AA" w14:textId="7B89A3B2" w:rsidR="00B62D76" w:rsidRDefault="00B62D76"/>
    <w:p w14:paraId="6A59F0FA" w14:textId="177E96D7" w:rsidR="00B62D76" w:rsidRDefault="00B62D76"/>
    <w:p w14:paraId="6E6D7EC9" w14:textId="79A5C633" w:rsidR="00B62D76" w:rsidRDefault="00B62D76"/>
    <w:p w14:paraId="67B182FE" w14:textId="1FFB3CD7" w:rsidR="00B62D76" w:rsidRDefault="00B62D76"/>
    <w:p w14:paraId="0459D389" w14:textId="0514D091" w:rsidR="00B62D76" w:rsidRDefault="00B62D76"/>
    <w:p w14:paraId="0A91FB15" w14:textId="1D5A1525" w:rsidR="00B62D76" w:rsidRDefault="00B62D76"/>
    <w:p w14:paraId="23E9EEFB" w14:textId="6081D20C" w:rsidR="00B62D76" w:rsidRDefault="00B62D76"/>
    <w:p w14:paraId="6F63FF68" w14:textId="6A4A2BF2" w:rsidR="00B62D76" w:rsidRDefault="00B62D76"/>
    <w:p w14:paraId="7AB89105" w14:textId="023676B9" w:rsidR="00E07ECC" w:rsidRPr="00D318D0" w:rsidRDefault="00697804">
      <w:pPr>
        <w:rPr>
          <w:sz w:val="24"/>
          <w:szCs w:val="24"/>
        </w:rPr>
      </w:pPr>
      <w:r w:rsidRPr="00D318D0">
        <w:rPr>
          <w:sz w:val="24"/>
          <w:szCs w:val="24"/>
        </w:rPr>
        <w:lastRenderedPageBreak/>
        <w:t>This essay w</w:t>
      </w:r>
      <w:r w:rsidR="006638F0" w:rsidRPr="00D318D0">
        <w:rPr>
          <w:sz w:val="24"/>
          <w:szCs w:val="24"/>
        </w:rPr>
        <w:t>ill look at</w:t>
      </w:r>
      <w:r w:rsidRPr="00D318D0">
        <w:rPr>
          <w:sz w:val="24"/>
          <w:szCs w:val="24"/>
        </w:rPr>
        <w:t xml:space="preserve"> different types of public services that </w:t>
      </w:r>
      <w:r w:rsidR="00285F97">
        <w:rPr>
          <w:sz w:val="24"/>
          <w:szCs w:val="24"/>
        </w:rPr>
        <w:t>are</w:t>
      </w:r>
      <w:r w:rsidRPr="00D318D0">
        <w:rPr>
          <w:sz w:val="24"/>
          <w:szCs w:val="24"/>
        </w:rPr>
        <w:t xml:space="preserve"> involved when it comes to </w:t>
      </w:r>
      <w:r w:rsidR="00735CD5" w:rsidRPr="00D318D0">
        <w:rPr>
          <w:sz w:val="24"/>
          <w:szCs w:val="24"/>
        </w:rPr>
        <w:t xml:space="preserve">terrorist attacks. </w:t>
      </w:r>
      <w:r w:rsidR="00802934" w:rsidRPr="00D318D0">
        <w:rPr>
          <w:sz w:val="24"/>
          <w:szCs w:val="24"/>
        </w:rPr>
        <w:t xml:space="preserve">As well as </w:t>
      </w:r>
      <w:r w:rsidR="00FC6FAA" w:rsidRPr="00D318D0">
        <w:rPr>
          <w:sz w:val="24"/>
          <w:szCs w:val="24"/>
        </w:rPr>
        <w:t xml:space="preserve">evaluate </w:t>
      </w:r>
      <w:r w:rsidR="006638F0" w:rsidRPr="00D318D0">
        <w:rPr>
          <w:sz w:val="24"/>
          <w:szCs w:val="24"/>
        </w:rPr>
        <w:t xml:space="preserve">and examine </w:t>
      </w:r>
      <w:r w:rsidR="00FC6FAA" w:rsidRPr="00D318D0">
        <w:rPr>
          <w:sz w:val="24"/>
          <w:szCs w:val="24"/>
        </w:rPr>
        <w:t>the advantages and disadvantages</w:t>
      </w:r>
      <w:r w:rsidR="00010F14" w:rsidRPr="00D318D0">
        <w:rPr>
          <w:sz w:val="24"/>
          <w:szCs w:val="24"/>
        </w:rPr>
        <w:t xml:space="preserve"> of these public services in terrorist attacks. Terrorist</w:t>
      </w:r>
      <w:r w:rsidR="005F2126" w:rsidRPr="00D318D0">
        <w:rPr>
          <w:sz w:val="24"/>
          <w:szCs w:val="24"/>
        </w:rPr>
        <w:t xml:space="preserve"> </w:t>
      </w:r>
      <w:r w:rsidR="005F2126" w:rsidRPr="00D318D0">
        <w:rPr>
          <w:sz w:val="24"/>
          <w:szCs w:val="24"/>
        </w:rPr>
        <w:t xml:space="preserve">attacks </w:t>
      </w:r>
      <w:r w:rsidR="004167B5" w:rsidRPr="00D318D0">
        <w:rPr>
          <w:sz w:val="24"/>
          <w:szCs w:val="24"/>
        </w:rPr>
        <w:t>involve</w:t>
      </w:r>
      <w:r w:rsidR="005F2126" w:rsidRPr="00D318D0">
        <w:rPr>
          <w:sz w:val="24"/>
          <w:szCs w:val="24"/>
        </w:rPr>
        <w:t xml:space="preserve"> numerous public services. police,</w:t>
      </w:r>
      <w:r w:rsidR="003D2CD8" w:rsidRPr="00D318D0">
        <w:rPr>
          <w:sz w:val="24"/>
          <w:szCs w:val="24"/>
        </w:rPr>
        <w:t xml:space="preserve"> army</w:t>
      </w:r>
      <w:r w:rsidR="005F2126" w:rsidRPr="00D318D0">
        <w:rPr>
          <w:sz w:val="24"/>
          <w:szCs w:val="24"/>
        </w:rPr>
        <w:t xml:space="preserve">, ambulance, </w:t>
      </w:r>
      <w:r w:rsidR="00285F97">
        <w:rPr>
          <w:sz w:val="24"/>
          <w:szCs w:val="24"/>
        </w:rPr>
        <w:t xml:space="preserve">and </w:t>
      </w:r>
      <w:r w:rsidR="005F2126" w:rsidRPr="00D318D0">
        <w:rPr>
          <w:sz w:val="24"/>
          <w:szCs w:val="24"/>
        </w:rPr>
        <w:t>fire</w:t>
      </w:r>
      <w:r w:rsidR="003D2CD8" w:rsidRPr="00D318D0">
        <w:rPr>
          <w:sz w:val="24"/>
          <w:szCs w:val="24"/>
        </w:rPr>
        <w:t xml:space="preserve"> </w:t>
      </w:r>
      <w:r w:rsidR="005F2126" w:rsidRPr="00D318D0">
        <w:rPr>
          <w:sz w:val="24"/>
          <w:szCs w:val="24"/>
        </w:rPr>
        <w:t>and rescue services are examples of public services. When it comes to terrorist</w:t>
      </w:r>
      <w:r w:rsidR="003D2CD8" w:rsidRPr="00D318D0">
        <w:rPr>
          <w:sz w:val="24"/>
          <w:szCs w:val="24"/>
        </w:rPr>
        <w:t xml:space="preserve"> attacks</w:t>
      </w:r>
      <w:r w:rsidR="005F2126" w:rsidRPr="00D318D0">
        <w:rPr>
          <w:sz w:val="24"/>
          <w:szCs w:val="24"/>
        </w:rPr>
        <w:t>, politicians always have a voice</w:t>
      </w:r>
      <w:r w:rsidR="001B05DC" w:rsidRPr="00D318D0">
        <w:rPr>
          <w:sz w:val="24"/>
          <w:szCs w:val="24"/>
        </w:rPr>
        <w:t xml:space="preserve">. </w:t>
      </w:r>
      <w:r w:rsidR="00CE235F" w:rsidRPr="00D318D0">
        <w:rPr>
          <w:sz w:val="24"/>
          <w:szCs w:val="24"/>
        </w:rPr>
        <w:t xml:space="preserve">There have been </w:t>
      </w:r>
      <w:r w:rsidR="00CF68B0" w:rsidRPr="00D318D0">
        <w:rPr>
          <w:sz w:val="24"/>
          <w:szCs w:val="24"/>
        </w:rPr>
        <w:t>numerous</w:t>
      </w:r>
      <w:r w:rsidR="00CE235F" w:rsidRPr="00D318D0">
        <w:rPr>
          <w:sz w:val="24"/>
          <w:szCs w:val="24"/>
        </w:rPr>
        <w:t xml:space="preserve"> terrorist attacks in </w:t>
      </w:r>
      <w:r w:rsidR="00DA188D" w:rsidRPr="00D318D0">
        <w:rPr>
          <w:sz w:val="24"/>
          <w:szCs w:val="24"/>
        </w:rPr>
        <w:t xml:space="preserve">the </w:t>
      </w:r>
      <w:r w:rsidR="00CE235F" w:rsidRPr="00D318D0">
        <w:rPr>
          <w:sz w:val="24"/>
          <w:szCs w:val="24"/>
        </w:rPr>
        <w:t xml:space="preserve">United Kingdom, </w:t>
      </w:r>
      <w:r w:rsidR="007811F8" w:rsidRPr="00D318D0">
        <w:rPr>
          <w:sz w:val="24"/>
          <w:szCs w:val="24"/>
        </w:rPr>
        <w:t xml:space="preserve">this essay will look at 2 main attacks such as </w:t>
      </w:r>
      <w:r w:rsidR="00E43E83" w:rsidRPr="00D318D0">
        <w:rPr>
          <w:sz w:val="24"/>
          <w:szCs w:val="24"/>
        </w:rPr>
        <w:t>the Manchester Arena attack on 17</w:t>
      </w:r>
      <w:r w:rsidR="00E43E83" w:rsidRPr="00D318D0">
        <w:rPr>
          <w:sz w:val="24"/>
          <w:szCs w:val="24"/>
          <w:vertAlign w:val="superscript"/>
        </w:rPr>
        <w:t>th</w:t>
      </w:r>
      <w:r w:rsidR="00E43E83" w:rsidRPr="00D318D0">
        <w:rPr>
          <w:sz w:val="24"/>
          <w:szCs w:val="24"/>
        </w:rPr>
        <w:t xml:space="preserve"> May 2017 and </w:t>
      </w:r>
      <w:r w:rsidR="00DA188D" w:rsidRPr="00D318D0">
        <w:rPr>
          <w:sz w:val="24"/>
          <w:szCs w:val="24"/>
        </w:rPr>
        <w:t>the London bombing on 7</w:t>
      </w:r>
      <w:r w:rsidR="00DA188D" w:rsidRPr="00D318D0">
        <w:rPr>
          <w:sz w:val="24"/>
          <w:szCs w:val="24"/>
          <w:vertAlign w:val="superscript"/>
        </w:rPr>
        <w:t>th</w:t>
      </w:r>
      <w:r w:rsidR="00DA188D" w:rsidRPr="00D318D0">
        <w:rPr>
          <w:sz w:val="24"/>
          <w:szCs w:val="24"/>
        </w:rPr>
        <w:t xml:space="preserve"> July 20</w:t>
      </w:r>
      <w:r w:rsidR="008B3520">
        <w:rPr>
          <w:sz w:val="24"/>
          <w:szCs w:val="24"/>
        </w:rPr>
        <w:t>0</w:t>
      </w:r>
      <w:r w:rsidR="00DA188D" w:rsidRPr="00D318D0">
        <w:rPr>
          <w:sz w:val="24"/>
          <w:szCs w:val="24"/>
        </w:rPr>
        <w:t>5</w:t>
      </w:r>
      <w:r w:rsidR="009F5B7A" w:rsidRPr="00D318D0">
        <w:rPr>
          <w:sz w:val="24"/>
          <w:szCs w:val="24"/>
        </w:rPr>
        <w:t xml:space="preserve"> as</w:t>
      </w:r>
      <w:r w:rsidR="00D23480" w:rsidRPr="00D318D0">
        <w:rPr>
          <w:sz w:val="24"/>
          <w:szCs w:val="24"/>
        </w:rPr>
        <w:t xml:space="preserve"> well as examine issues that occurred when responding to these attacks</w:t>
      </w:r>
      <w:r w:rsidR="00E04FAA" w:rsidRPr="00D318D0">
        <w:rPr>
          <w:sz w:val="24"/>
          <w:szCs w:val="24"/>
        </w:rPr>
        <w:t>. Which will be talked about in more depth throughout the essay.</w:t>
      </w:r>
    </w:p>
    <w:p w14:paraId="0E9A36A1" w14:textId="125FFEF4" w:rsidR="00E07ECC" w:rsidRDefault="000E1DE7">
      <w:pPr>
        <w:rPr>
          <w:sz w:val="24"/>
          <w:szCs w:val="24"/>
        </w:rPr>
      </w:pPr>
      <w:r w:rsidRPr="00D318D0">
        <w:rPr>
          <w:sz w:val="24"/>
          <w:szCs w:val="24"/>
        </w:rPr>
        <w:t>Police officers have an important role when it comes to terro</w:t>
      </w:r>
      <w:r w:rsidR="00DA4E01" w:rsidRPr="00D318D0">
        <w:rPr>
          <w:sz w:val="24"/>
          <w:szCs w:val="24"/>
        </w:rPr>
        <w:t>rist attacks</w:t>
      </w:r>
      <w:r w:rsidR="00104590" w:rsidRPr="00D318D0">
        <w:rPr>
          <w:sz w:val="24"/>
          <w:szCs w:val="24"/>
        </w:rPr>
        <w:t xml:space="preserve">. </w:t>
      </w:r>
      <w:r w:rsidR="00104590" w:rsidRPr="00D318D0">
        <w:rPr>
          <w:sz w:val="24"/>
          <w:szCs w:val="24"/>
        </w:rPr>
        <w:t xml:space="preserve">UK police forces </w:t>
      </w:r>
      <w:r w:rsidR="00E165A1" w:rsidRPr="00D318D0">
        <w:rPr>
          <w:sz w:val="24"/>
          <w:szCs w:val="24"/>
        </w:rPr>
        <w:t>will collaborate</w:t>
      </w:r>
      <w:r w:rsidR="00104590" w:rsidRPr="00D318D0">
        <w:rPr>
          <w:sz w:val="24"/>
          <w:szCs w:val="24"/>
        </w:rPr>
        <w:t xml:space="preserve"> with </w:t>
      </w:r>
      <w:r w:rsidR="00A7186B" w:rsidRPr="00D318D0">
        <w:rPr>
          <w:sz w:val="24"/>
          <w:szCs w:val="24"/>
        </w:rPr>
        <w:t xml:space="preserve">the </w:t>
      </w:r>
      <w:r w:rsidR="00104590" w:rsidRPr="00D318D0">
        <w:rPr>
          <w:sz w:val="24"/>
          <w:szCs w:val="24"/>
        </w:rPr>
        <w:t xml:space="preserve">UK intelligence community </w:t>
      </w:r>
      <w:r w:rsidR="00A7186B" w:rsidRPr="00D318D0">
        <w:rPr>
          <w:sz w:val="24"/>
          <w:szCs w:val="24"/>
        </w:rPr>
        <w:t xml:space="preserve">which is known as counter-terrorism policing. </w:t>
      </w:r>
      <w:r w:rsidR="00104590" w:rsidRPr="00D318D0">
        <w:rPr>
          <w:sz w:val="24"/>
          <w:szCs w:val="24"/>
        </w:rPr>
        <w:t>in order to</w:t>
      </w:r>
      <w:r w:rsidR="00A7186B" w:rsidRPr="00D318D0">
        <w:rPr>
          <w:sz w:val="24"/>
          <w:szCs w:val="24"/>
        </w:rPr>
        <w:t xml:space="preserve"> </w:t>
      </w:r>
      <w:r w:rsidR="00104590" w:rsidRPr="00D318D0">
        <w:rPr>
          <w:sz w:val="24"/>
          <w:szCs w:val="24"/>
        </w:rPr>
        <w:t xml:space="preserve">in preserving public safety and our security by detecting, preventing, and looking into terrorist </w:t>
      </w:r>
      <w:r w:rsidR="00AF5063" w:rsidRPr="00D318D0">
        <w:rPr>
          <w:sz w:val="24"/>
          <w:szCs w:val="24"/>
        </w:rPr>
        <w:t>behaviour</w:t>
      </w:r>
      <w:r w:rsidR="007E0270" w:rsidRPr="00D318D0">
        <w:rPr>
          <w:sz w:val="24"/>
          <w:szCs w:val="24"/>
        </w:rPr>
        <w:t>s</w:t>
      </w:r>
      <w:r w:rsidR="00AF5063" w:rsidRPr="00D318D0">
        <w:rPr>
          <w:sz w:val="24"/>
          <w:szCs w:val="24"/>
        </w:rPr>
        <w:t xml:space="preserve"> </w:t>
      </w:r>
      <w:r w:rsidR="0040041D" w:rsidRPr="00D318D0">
        <w:rPr>
          <w:sz w:val="24"/>
          <w:szCs w:val="24"/>
        </w:rPr>
        <w:fldChar w:fldCharType="begin"/>
      </w:r>
      <w:r w:rsidR="00B81F1E">
        <w:rPr>
          <w:sz w:val="24"/>
          <w:szCs w:val="24"/>
        </w:rPr>
        <w:instrText xml:space="preserve"> ADDIN EN.CITE &lt;EndNote&gt;&lt;Cite&gt;&lt;Year&gt;2022&lt;/Year&gt;&lt;RecNum&gt;1&lt;/RecNum&gt;&lt;DisplayText&gt;(2022a)&lt;/DisplayText&gt;&lt;record&gt;&lt;rec-number&gt;1&lt;/rec-number&gt;&lt;foreign-keys&gt;&lt;key app="EN" db-id="xza9tazxkdwsz9etzr1psfrsf90t0tpzxtfz" timestamp="1673319324"&gt;1&lt;/key&gt;&lt;/foreign-keys&gt;&lt;ref-type name="Web Page"&gt;12&lt;/ref-type&gt;&lt;contributors&gt;&lt;/contributors&gt;&lt;titles&gt;&lt;title&gt;Counter Terrorism Policing &lt;/title&gt;&lt;/titles&gt;&lt;number&gt;9th January 2023&lt;/number&gt;&lt;dates&gt;&lt;year&gt;2022&lt;/year&gt;&lt;/dates&gt;&lt;urls&gt;&lt;related-urls&gt;&lt;url&gt;https://www.counterterrorism.police.uk/&lt;/url&gt;&lt;/related-urls&gt;&lt;/urls&gt;&lt;/record&gt;&lt;/Cite&gt;&lt;/EndNote&gt;</w:instrText>
      </w:r>
      <w:r w:rsidR="0040041D" w:rsidRPr="00D318D0">
        <w:rPr>
          <w:sz w:val="24"/>
          <w:szCs w:val="24"/>
        </w:rPr>
        <w:fldChar w:fldCharType="separate"/>
      </w:r>
      <w:r w:rsidR="00B81F1E">
        <w:rPr>
          <w:noProof/>
          <w:sz w:val="24"/>
          <w:szCs w:val="24"/>
        </w:rPr>
        <w:t>(2022a)</w:t>
      </w:r>
      <w:r w:rsidR="0040041D" w:rsidRPr="00D318D0">
        <w:rPr>
          <w:sz w:val="24"/>
          <w:szCs w:val="24"/>
        </w:rPr>
        <w:fldChar w:fldCharType="end"/>
      </w:r>
      <w:r w:rsidR="00104590" w:rsidRPr="00D318D0">
        <w:rPr>
          <w:sz w:val="24"/>
          <w:szCs w:val="24"/>
        </w:rPr>
        <w:t>.</w:t>
      </w:r>
      <w:r w:rsidR="00F3003C" w:rsidRPr="00D318D0">
        <w:rPr>
          <w:sz w:val="24"/>
          <w:szCs w:val="24"/>
        </w:rPr>
        <w:t xml:space="preserve"> </w:t>
      </w:r>
      <w:r w:rsidR="00A77F96" w:rsidRPr="00D318D0">
        <w:rPr>
          <w:sz w:val="24"/>
          <w:szCs w:val="24"/>
        </w:rPr>
        <w:t xml:space="preserve">Their </w:t>
      </w:r>
      <w:r w:rsidR="00AF0A3A" w:rsidRPr="00D318D0">
        <w:rPr>
          <w:sz w:val="24"/>
          <w:szCs w:val="24"/>
        </w:rPr>
        <w:t xml:space="preserve">responsibility </w:t>
      </w:r>
      <w:r w:rsidR="00A77F96" w:rsidRPr="00D318D0">
        <w:rPr>
          <w:sz w:val="24"/>
          <w:szCs w:val="24"/>
        </w:rPr>
        <w:t xml:space="preserve">is to prevent </w:t>
      </w:r>
      <w:r w:rsidR="00412548">
        <w:rPr>
          <w:sz w:val="24"/>
          <w:szCs w:val="24"/>
        </w:rPr>
        <w:t xml:space="preserve">this </w:t>
      </w:r>
      <w:r w:rsidR="00AF0A3A" w:rsidRPr="00D318D0">
        <w:rPr>
          <w:sz w:val="24"/>
          <w:szCs w:val="24"/>
        </w:rPr>
        <w:t xml:space="preserve">by stopping </w:t>
      </w:r>
      <w:r w:rsidR="006B096F" w:rsidRPr="00D318D0">
        <w:rPr>
          <w:sz w:val="24"/>
          <w:szCs w:val="24"/>
        </w:rPr>
        <w:t xml:space="preserve">vulnerable people from being </w:t>
      </w:r>
      <w:r w:rsidR="00160ABB" w:rsidRPr="00D318D0">
        <w:rPr>
          <w:sz w:val="24"/>
          <w:szCs w:val="24"/>
        </w:rPr>
        <w:t>dragged</w:t>
      </w:r>
      <w:r w:rsidR="006B096F" w:rsidRPr="00D318D0">
        <w:rPr>
          <w:sz w:val="24"/>
          <w:szCs w:val="24"/>
        </w:rPr>
        <w:t xml:space="preserve"> into extremism.</w:t>
      </w:r>
      <w:r w:rsidR="00AF5063" w:rsidRPr="00D318D0">
        <w:rPr>
          <w:sz w:val="24"/>
          <w:szCs w:val="24"/>
        </w:rPr>
        <w:t xml:space="preserve"> Prepare to </w:t>
      </w:r>
      <w:r w:rsidR="00AF5063" w:rsidRPr="00D318D0">
        <w:rPr>
          <w:sz w:val="24"/>
          <w:szCs w:val="24"/>
        </w:rPr>
        <w:t xml:space="preserve">respond to terrorist attacks and </w:t>
      </w:r>
      <w:r w:rsidR="00AF5063" w:rsidRPr="00D318D0">
        <w:rPr>
          <w:sz w:val="24"/>
          <w:szCs w:val="24"/>
        </w:rPr>
        <w:t>reduce</w:t>
      </w:r>
      <w:r w:rsidR="00AF5063" w:rsidRPr="00D318D0">
        <w:rPr>
          <w:sz w:val="24"/>
          <w:szCs w:val="24"/>
        </w:rPr>
        <w:t xml:space="preserve"> the impact they have.</w:t>
      </w:r>
      <w:r w:rsidR="00AF5063" w:rsidRPr="00D318D0">
        <w:rPr>
          <w:sz w:val="24"/>
          <w:szCs w:val="24"/>
        </w:rPr>
        <w:t xml:space="preserve"> </w:t>
      </w:r>
      <w:r w:rsidR="007E0270" w:rsidRPr="00D318D0">
        <w:rPr>
          <w:sz w:val="24"/>
          <w:szCs w:val="24"/>
        </w:rPr>
        <w:t xml:space="preserve">Protect </w:t>
      </w:r>
      <w:r w:rsidR="00027660" w:rsidRPr="00D318D0">
        <w:rPr>
          <w:sz w:val="24"/>
          <w:szCs w:val="24"/>
        </w:rPr>
        <w:t>the public and places from terrorist attacks</w:t>
      </w:r>
      <w:r w:rsidR="00CA0777">
        <w:rPr>
          <w:sz w:val="24"/>
          <w:szCs w:val="24"/>
        </w:rPr>
        <w:fldChar w:fldCharType="begin"/>
      </w:r>
      <w:r w:rsidR="00680D63">
        <w:rPr>
          <w:sz w:val="24"/>
          <w:szCs w:val="24"/>
        </w:rPr>
        <w:instrText xml:space="preserve"> ADDIN EN.CITE &lt;EndNote&gt;&lt;Cite&gt;&lt;Year&gt;2023&lt;/Year&gt;&lt;RecNum&gt;2&lt;/RecNum&gt;&lt;DisplayText&gt;(2023a)&lt;/DisplayText&gt;&lt;record&gt;&lt;rec-number&gt;2&lt;/rec-number&gt;&lt;foreign-keys&gt;&lt;key app="EN" db-id="xza9tazxkdwsz9etzr1psfrsf90t0tpzxtfz" timestamp="1673320248"&gt;2&lt;/key&gt;&lt;/foreign-keys&gt;&lt;ref-type name="Web Page"&gt;12&lt;/ref-type&gt;&lt;contributors&gt;&lt;/contributors&gt;&lt;titles&gt;&lt;title&gt;Counter Terrorism Policing&lt;/title&gt;&lt;/titles&gt;&lt;number&gt;9th January 2023&lt;/number&gt;&lt;dates&gt;&lt;year&gt;2023&lt;/year&gt;&lt;/dates&gt;&lt;urls&gt;&lt;related-urls&gt;&lt;url&gt;https://www.joiningthepolice.co.uk/training-progression/career-progression/role-spotlights/counter-terrorism-policing&lt;/url&gt;&lt;/related-urls&gt;&lt;/urls&gt;&lt;/record&gt;&lt;/Cite&gt;&lt;/EndNote&gt;</w:instrText>
      </w:r>
      <w:r w:rsidR="00CA0777">
        <w:rPr>
          <w:sz w:val="24"/>
          <w:szCs w:val="24"/>
        </w:rPr>
        <w:fldChar w:fldCharType="separate"/>
      </w:r>
      <w:r w:rsidR="00680D63">
        <w:rPr>
          <w:noProof/>
          <w:sz w:val="24"/>
          <w:szCs w:val="24"/>
        </w:rPr>
        <w:t>(2023a)</w:t>
      </w:r>
      <w:r w:rsidR="00CA0777">
        <w:rPr>
          <w:sz w:val="24"/>
          <w:szCs w:val="24"/>
        </w:rPr>
        <w:fldChar w:fldCharType="end"/>
      </w:r>
      <w:r w:rsidR="00027660" w:rsidRPr="00D318D0">
        <w:rPr>
          <w:sz w:val="24"/>
          <w:szCs w:val="24"/>
        </w:rPr>
        <w:t>.</w:t>
      </w:r>
      <w:r w:rsidR="006B7F4C" w:rsidRPr="00D318D0">
        <w:rPr>
          <w:sz w:val="24"/>
          <w:szCs w:val="24"/>
        </w:rPr>
        <w:t xml:space="preserve"> </w:t>
      </w:r>
      <w:r w:rsidR="006B7F4C" w:rsidRPr="00D318D0">
        <w:rPr>
          <w:sz w:val="24"/>
          <w:szCs w:val="24"/>
        </w:rPr>
        <w:t>Officers support and safeguard vulnerable persons in collaboration with local government partners and community organisations.</w:t>
      </w:r>
      <w:r w:rsidR="00D318D0">
        <w:rPr>
          <w:sz w:val="24"/>
          <w:szCs w:val="24"/>
        </w:rPr>
        <w:t xml:space="preserve"> </w:t>
      </w:r>
      <w:r w:rsidR="003A29C1" w:rsidRPr="003A29C1">
        <w:rPr>
          <w:sz w:val="24"/>
          <w:szCs w:val="24"/>
        </w:rPr>
        <w:t>Police officers collaborate closely with members of the criminal justice system, social workers, schools, neighbourhood businesses, housing authorities, town planners, and community organisations to offer guidance, education, and support to those who want to reduce crime or have been impacted by crime</w:t>
      </w:r>
      <w:r w:rsidR="00680D63">
        <w:rPr>
          <w:sz w:val="24"/>
          <w:szCs w:val="24"/>
        </w:rPr>
        <w:fldChar w:fldCharType="begin"/>
      </w:r>
      <w:r w:rsidR="00680D63">
        <w:rPr>
          <w:sz w:val="24"/>
          <w:szCs w:val="24"/>
        </w:rPr>
        <w:instrText xml:space="preserve"> ADDIN EN.CITE &lt;EndNote&gt;&lt;Cite&gt;&lt;Year&gt;2023&lt;/Year&gt;&lt;RecNum&gt;5&lt;/RecNum&gt;&lt;DisplayText&gt;(2023b)&lt;/DisplayText&gt;&lt;record&gt;&lt;rec-number&gt;5&lt;/rec-number&gt;&lt;foreign-keys&gt;&lt;key app="EN" db-id="xza9tazxkdwsz9etzr1psfrsf90t0tpzxtfz" timestamp="1673407479"&gt;5&lt;/key&gt;&lt;/foreign-keys&gt;&lt;ref-type name="Web Page"&gt;12&lt;/ref-type&gt;&lt;contributors&gt;&lt;/contributors&gt;&lt;titles&gt;&lt;title&gt;Police Officer&lt;/title&gt;&lt;/titles&gt;&lt;number&gt;10th January 2023&lt;/number&gt;&lt;dates&gt;&lt;year&gt;2023&lt;/year&gt;&lt;/dates&gt;&lt;urls&gt;&lt;related-urls&gt;&lt;url&gt;https://www.prospects.ac.uk/job-profiles/police-officer&lt;/url&gt;&lt;/related-urls&gt;&lt;/urls&gt;&lt;/record&gt;&lt;/Cite&gt;&lt;/EndNote&gt;</w:instrText>
      </w:r>
      <w:r w:rsidR="00680D63">
        <w:rPr>
          <w:sz w:val="24"/>
          <w:szCs w:val="24"/>
        </w:rPr>
        <w:fldChar w:fldCharType="separate"/>
      </w:r>
      <w:r w:rsidR="00680D63">
        <w:rPr>
          <w:noProof/>
          <w:sz w:val="24"/>
          <w:szCs w:val="24"/>
        </w:rPr>
        <w:t>(</w:t>
      </w:r>
      <w:r w:rsidR="00680D63" w:rsidRPr="00680D63">
        <w:rPr>
          <w:i/>
          <w:iCs/>
          <w:noProof/>
          <w:sz w:val="24"/>
          <w:szCs w:val="24"/>
        </w:rPr>
        <w:t>2023b</w:t>
      </w:r>
      <w:r w:rsidR="00680D63">
        <w:rPr>
          <w:noProof/>
          <w:sz w:val="24"/>
          <w:szCs w:val="24"/>
        </w:rPr>
        <w:t>)</w:t>
      </w:r>
      <w:r w:rsidR="00680D63">
        <w:rPr>
          <w:sz w:val="24"/>
          <w:szCs w:val="24"/>
        </w:rPr>
        <w:fldChar w:fldCharType="end"/>
      </w:r>
      <w:r w:rsidR="003A29C1" w:rsidRPr="003A29C1">
        <w:rPr>
          <w:sz w:val="24"/>
          <w:szCs w:val="24"/>
        </w:rPr>
        <w:t>.</w:t>
      </w:r>
      <w:r w:rsidR="000A1C39">
        <w:rPr>
          <w:sz w:val="24"/>
          <w:szCs w:val="24"/>
        </w:rPr>
        <w:t xml:space="preserve"> </w:t>
      </w:r>
      <w:r w:rsidR="00195258" w:rsidRPr="00195258">
        <w:rPr>
          <w:sz w:val="24"/>
          <w:szCs w:val="24"/>
        </w:rPr>
        <w:t xml:space="preserve">Specialist officers work with businesses to assist them </w:t>
      </w:r>
      <w:r w:rsidR="00923919">
        <w:rPr>
          <w:sz w:val="24"/>
          <w:szCs w:val="24"/>
        </w:rPr>
        <w:t xml:space="preserve">to </w:t>
      </w:r>
      <w:r w:rsidR="00195258" w:rsidRPr="00195258">
        <w:rPr>
          <w:sz w:val="24"/>
          <w:szCs w:val="24"/>
        </w:rPr>
        <w:t>safeguard their facilities, employees, and customers. They also make sure that they</w:t>
      </w:r>
      <w:r w:rsidR="00A93689">
        <w:rPr>
          <w:sz w:val="24"/>
          <w:szCs w:val="24"/>
        </w:rPr>
        <w:t xml:space="preserve"> </w:t>
      </w:r>
      <w:r w:rsidR="00923919">
        <w:rPr>
          <w:sz w:val="24"/>
          <w:szCs w:val="24"/>
        </w:rPr>
        <w:t xml:space="preserve">are </w:t>
      </w:r>
      <w:r w:rsidR="00195258" w:rsidRPr="00195258">
        <w:rPr>
          <w:sz w:val="24"/>
          <w:szCs w:val="24"/>
        </w:rPr>
        <w:t>ready</w:t>
      </w:r>
      <w:r w:rsidR="00AA3AFB">
        <w:rPr>
          <w:sz w:val="24"/>
          <w:szCs w:val="24"/>
        </w:rPr>
        <w:t xml:space="preserve"> </w:t>
      </w:r>
      <w:r w:rsidR="00195258" w:rsidRPr="00195258">
        <w:rPr>
          <w:sz w:val="24"/>
          <w:szCs w:val="24"/>
        </w:rPr>
        <w:t>in case an attack occurs, minimising the effect</w:t>
      </w:r>
      <w:r w:rsidR="00EA102E">
        <w:rPr>
          <w:sz w:val="24"/>
          <w:szCs w:val="24"/>
        </w:rPr>
        <w:fldChar w:fldCharType="begin"/>
      </w:r>
      <w:r w:rsidR="00680D63">
        <w:rPr>
          <w:sz w:val="24"/>
          <w:szCs w:val="24"/>
        </w:rPr>
        <w:instrText xml:space="preserve"> ADDIN EN.CITE &lt;EndNote&gt;&lt;Cite&gt;&lt;Year&gt;2023&lt;/Year&gt;&lt;RecNum&gt;2&lt;/RecNum&gt;&lt;DisplayText&gt;(2023a)&lt;/DisplayText&gt;&lt;record&gt;&lt;rec-number&gt;2&lt;/rec-number&gt;&lt;foreign-keys&gt;&lt;key app="EN" db-id="xza9tazxkdwsz9etzr1psfrsf90t0tpzxtfz" timestamp="1673320248"&gt;2&lt;/key&gt;&lt;/foreign-keys&gt;&lt;ref-type name="Web Page"&gt;12&lt;/ref-type&gt;&lt;contributors&gt;&lt;/contributors&gt;&lt;titles&gt;&lt;title&gt;Counter Terrorism Policing&lt;/title&gt;&lt;/titles&gt;&lt;number&gt;9th January 2023&lt;/number&gt;&lt;dates&gt;&lt;year&gt;2023&lt;/year&gt;&lt;/dates&gt;&lt;urls&gt;&lt;related-urls&gt;&lt;url&gt;https://www.joiningthepolice.co.uk/training-progression/career-progression/role-spotlights/counter-terrorism-policing&lt;/url&gt;&lt;/related-urls&gt;&lt;/urls&gt;&lt;/record&gt;&lt;/Cite&gt;&lt;/EndNote&gt;</w:instrText>
      </w:r>
      <w:r w:rsidR="00EA102E">
        <w:rPr>
          <w:sz w:val="24"/>
          <w:szCs w:val="24"/>
        </w:rPr>
        <w:fldChar w:fldCharType="separate"/>
      </w:r>
      <w:r w:rsidR="00680D63">
        <w:rPr>
          <w:noProof/>
          <w:sz w:val="24"/>
          <w:szCs w:val="24"/>
        </w:rPr>
        <w:t>(2023a)</w:t>
      </w:r>
      <w:r w:rsidR="00EA102E">
        <w:rPr>
          <w:sz w:val="24"/>
          <w:szCs w:val="24"/>
        </w:rPr>
        <w:fldChar w:fldCharType="end"/>
      </w:r>
      <w:r w:rsidR="00195258" w:rsidRPr="00195258">
        <w:rPr>
          <w:sz w:val="24"/>
          <w:szCs w:val="24"/>
        </w:rPr>
        <w:t>.</w:t>
      </w:r>
      <w:r w:rsidR="00CA72C0">
        <w:rPr>
          <w:sz w:val="24"/>
          <w:szCs w:val="24"/>
        </w:rPr>
        <w:t xml:space="preserve"> The CT detectives </w:t>
      </w:r>
      <w:r w:rsidR="0041471F">
        <w:rPr>
          <w:sz w:val="24"/>
          <w:szCs w:val="24"/>
        </w:rPr>
        <w:t>work on a higher police case.</w:t>
      </w:r>
      <w:r w:rsidR="00A93689">
        <w:rPr>
          <w:sz w:val="24"/>
          <w:szCs w:val="24"/>
        </w:rPr>
        <w:t xml:space="preserve"> </w:t>
      </w:r>
      <w:r w:rsidR="00A93689" w:rsidRPr="00A93689">
        <w:rPr>
          <w:sz w:val="24"/>
          <w:szCs w:val="24"/>
        </w:rPr>
        <w:t xml:space="preserve">Police will need to expand their </w:t>
      </w:r>
      <w:r w:rsidR="00A93689">
        <w:rPr>
          <w:sz w:val="24"/>
          <w:szCs w:val="24"/>
        </w:rPr>
        <w:t xml:space="preserve">normal </w:t>
      </w:r>
      <w:r w:rsidR="00A93689" w:rsidRPr="00A93689">
        <w:rPr>
          <w:sz w:val="24"/>
          <w:szCs w:val="24"/>
        </w:rPr>
        <w:t xml:space="preserve">community policing actions and enhance their information management in order to </w:t>
      </w:r>
      <w:r w:rsidR="002F7C23">
        <w:rPr>
          <w:sz w:val="24"/>
          <w:szCs w:val="24"/>
        </w:rPr>
        <w:t>improve</w:t>
      </w:r>
      <w:r w:rsidR="00923919">
        <w:rPr>
          <w:sz w:val="24"/>
          <w:szCs w:val="24"/>
        </w:rPr>
        <w:t xml:space="preserve"> the investigation</w:t>
      </w:r>
      <w:r w:rsidR="00A93689" w:rsidRPr="00A93689">
        <w:rPr>
          <w:sz w:val="24"/>
          <w:szCs w:val="24"/>
        </w:rPr>
        <w:t xml:space="preserve"> </w:t>
      </w:r>
      <w:r w:rsidR="002F7C23">
        <w:rPr>
          <w:sz w:val="24"/>
          <w:szCs w:val="24"/>
        </w:rPr>
        <w:t xml:space="preserve">of </w:t>
      </w:r>
      <w:r w:rsidR="00A93689" w:rsidRPr="00A93689">
        <w:rPr>
          <w:sz w:val="24"/>
          <w:szCs w:val="24"/>
        </w:rPr>
        <w:t>terrorists</w:t>
      </w:r>
      <w:r w:rsidR="00EE7D51" w:rsidRPr="00EE7D51">
        <w:rPr>
          <w:i/>
          <w:iCs/>
          <w:sz w:val="24"/>
          <w:szCs w:val="24"/>
        </w:rPr>
        <w:fldChar w:fldCharType="begin"/>
      </w:r>
      <w:r w:rsidR="00EE7D51" w:rsidRPr="00EE7D51">
        <w:rPr>
          <w:i/>
          <w:iCs/>
          <w:sz w:val="24"/>
          <w:szCs w:val="24"/>
        </w:rPr>
        <w:instrText xml:space="preserve"> ADDIN EN.CITE &lt;EndNote&gt;&lt;Cite&gt;&lt;Author&gt;Ronald V. Clarke&lt;/Author&gt;&lt;Year&gt;2007&lt;/Year&gt;&lt;RecNum&gt;3&lt;/RecNum&gt;&lt;DisplayText&gt;(Ronald V. Clarke, 2007)&lt;/DisplayText&gt;&lt;record&gt;&lt;rec-number&gt;3&lt;/rec-number&gt;&lt;foreign-keys&gt;&lt;key app="EN" db-id="xza9tazxkdwsz9etzr1psfrsf90t0tpzxtfz" timestamp="1673398750"&gt;3&lt;/key&gt;&lt;/foreign-keys&gt;&lt;ref-type name="Web Page"&gt;12&lt;/ref-type&gt;&lt;contributors&gt;&lt;authors&gt;&lt;author&gt;Ronald V. Clarke, Graeme R. Newman&lt;/author&gt;&lt;/authors&gt;&lt;/contributors&gt;&lt;titles&gt;&lt;title&gt;Police and the Prevention of Terrorism&lt;/title&gt;&lt;/titles&gt;&lt;number&gt;10th January 2023&lt;/number&gt;&lt;dates&gt;&lt;year&gt;2007&lt;/year&gt;&lt;/dates&gt;&lt;urls&gt;&lt;related-urls&gt;&lt;url&gt;https://academic.oup.com/policing/article-abstract/1/1/9/1533918?redirectedFrom=PDF&lt;/url&gt;&lt;/related-urls&gt;&lt;/urls&gt;&lt;/record&gt;&lt;/Cite&gt;&lt;/EndNote&gt;</w:instrText>
      </w:r>
      <w:r w:rsidR="00EE7D51" w:rsidRPr="00EE7D51">
        <w:rPr>
          <w:i/>
          <w:iCs/>
          <w:sz w:val="24"/>
          <w:szCs w:val="24"/>
        </w:rPr>
        <w:fldChar w:fldCharType="separate"/>
      </w:r>
      <w:r w:rsidR="00EE7D51" w:rsidRPr="00EE7D51">
        <w:rPr>
          <w:i/>
          <w:iCs/>
          <w:noProof/>
          <w:sz w:val="24"/>
          <w:szCs w:val="24"/>
        </w:rPr>
        <w:t>(Ronald V. Clarke, 2007)</w:t>
      </w:r>
      <w:r w:rsidR="00EE7D51" w:rsidRPr="00EE7D51">
        <w:rPr>
          <w:i/>
          <w:iCs/>
          <w:sz w:val="24"/>
          <w:szCs w:val="24"/>
        </w:rPr>
        <w:fldChar w:fldCharType="end"/>
      </w:r>
      <w:r w:rsidR="00A93689" w:rsidRPr="00EE7D51">
        <w:rPr>
          <w:i/>
          <w:iCs/>
          <w:sz w:val="24"/>
          <w:szCs w:val="24"/>
        </w:rPr>
        <w:t>.</w:t>
      </w:r>
      <w:r w:rsidR="003D43A5">
        <w:rPr>
          <w:i/>
          <w:iCs/>
          <w:sz w:val="24"/>
          <w:szCs w:val="24"/>
        </w:rPr>
        <w:t xml:space="preserve"> </w:t>
      </w:r>
      <w:r w:rsidR="007D00A6" w:rsidRPr="006F5927">
        <w:rPr>
          <w:sz w:val="24"/>
          <w:szCs w:val="24"/>
        </w:rPr>
        <w:t xml:space="preserve">They will need to gain greater knowledge about security and crime prevention issues, as well as develop </w:t>
      </w:r>
      <w:r w:rsidR="00923919">
        <w:rPr>
          <w:sz w:val="24"/>
          <w:szCs w:val="24"/>
        </w:rPr>
        <w:t xml:space="preserve">a </w:t>
      </w:r>
      <w:r w:rsidR="007D00A6" w:rsidRPr="006F5927">
        <w:rPr>
          <w:sz w:val="24"/>
          <w:szCs w:val="24"/>
        </w:rPr>
        <w:t>partnership with other enterprises and public and private authorities</w:t>
      </w:r>
      <w:r w:rsidR="006F5927">
        <w:rPr>
          <w:sz w:val="24"/>
          <w:szCs w:val="24"/>
        </w:rPr>
        <w:fldChar w:fldCharType="begin"/>
      </w:r>
      <w:r w:rsidR="006F5927">
        <w:rPr>
          <w:sz w:val="24"/>
          <w:szCs w:val="24"/>
        </w:rPr>
        <w:instrText xml:space="preserve"> ADDIN EN.CITE &lt;EndNote&gt;&lt;Cite&gt;&lt;Author&gt;Ronald V. Clarke&lt;/Author&gt;&lt;Year&gt;2007&lt;/Year&gt;&lt;RecNum&gt;3&lt;/RecNum&gt;&lt;DisplayText&gt;(Ronald V. Clarke, 2007)&lt;/DisplayText&gt;&lt;record&gt;&lt;rec-number&gt;3&lt;/rec-number&gt;&lt;foreign-keys&gt;&lt;key app="EN" db-id="xza9tazxkdwsz9etzr1psfrsf90t0tpzxtfz" timestamp="1673398750"&gt;3&lt;/key&gt;&lt;/foreign-keys&gt;&lt;ref-type name="Web Page"&gt;12&lt;/ref-type&gt;&lt;contributors&gt;&lt;authors&gt;&lt;author&gt;Ronald V. Clarke, Graeme R. Newman&lt;/author&gt;&lt;/authors&gt;&lt;/contributors&gt;&lt;titles&gt;&lt;title&gt;Police and the Prevention of Terrorism&lt;/title&gt;&lt;/titles&gt;&lt;number&gt;10th January 2023&lt;/number&gt;&lt;dates&gt;&lt;year&gt;2007&lt;/year&gt;&lt;/dates&gt;&lt;urls&gt;&lt;related-urls&gt;&lt;url&gt;https://academic.oup.com/policing/article-abstract/1/1/9/1533918?redirectedFrom=PDF&lt;/url&gt;&lt;/related-urls&gt;&lt;/urls&gt;&lt;/record&gt;&lt;/Cite&gt;&lt;/EndNote&gt;</w:instrText>
      </w:r>
      <w:r w:rsidR="006F5927">
        <w:rPr>
          <w:sz w:val="24"/>
          <w:szCs w:val="24"/>
        </w:rPr>
        <w:fldChar w:fldCharType="separate"/>
      </w:r>
      <w:r w:rsidR="006F5927">
        <w:rPr>
          <w:noProof/>
          <w:sz w:val="24"/>
          <w:szCs w:val="24"/>
        </w:rPr>
        <w:t>(</w:t>
      </w:r>
      <w:r w:rsidR="006F5927" w:rsidRPr="006F5927">
        <w:rPr>
          <w:i/>
          <w:iCs/>
          <w:noProof/>
          <w:sz w:val="24"/>
          <w:szCs w:val="24"/>
        </w:rPr>
        <w:t>Ronald V. Clarke, 2007)</w:t>
      </w:r>
      <w:r w:rsidR="006F5927">
        <w:rPr>
          <w:sz w:val="24"/>
          <w:szCs w:val="24"/>
        </w:rPr>
        <w:fldChar w:fldCharType="end"/>
      </w:r>
      <w:r w:rsidR="007D00A6" w:rsidRPr="006F5927">
        <w:rPr>
          <w:sz w:val="24"/>
          <w:szCs w:val="24"/>
        </w:rPr>
        <w:t>.</w:t>
      </w:r>
    </w:p>
    <w:p w14:paraId="31A0639D" w14:textId="19161C88" w:rsidR="00A0698D" w:rsidRDefault="007328F9">
      <w:pPr>
        <w:rPr>
          <w:sz w:val="24"/>
          <w:szCs w:val="24"/>
        </w:rPr>
      </w:pPr>
      <w:r w:rsidRPr="007328F9">
        <w:rPr>
          <w:sz w:val="24"/>
          <w:szCs w:val="24"/>
        </w:rPr>
        <w:t xml:space="preserve">It takes into account the obvious drawbacks of these developments and explores how a local, democratic approach to neighbourhood policing could be used to create the community intelligence "feed" that has the highest chance of </w:t>
      </w:r>
      <w:r w:rsidR="00FF5FA0">
        <w:rPr>
          <w:sz w:val="24"/>
          <w:szCs w:val="24"/>
        </w:rPr>
        <w:t>deterring</w:t>
      </w:r>
      <w:r w:rsidRPr="007328F9">
        <w:rPr>
          <w:sz w:val="24"/>
          <w:szCs w:val="24"/>
        </w:rPr>
        <w:t xml:space="preserve"> and discouraging similar violence in the future</w:t>
      </w:r>
      <w:r w:rsidR="00B018A6" w:rsidRPr="00B018A6">
        <w:rPr>
          <w:i/>
          <w:iCs/>
          <w:sz w:val="24"/>
          <w:szCs w:val="24"/>
        </w:rPr>
        <w:fldChar w:fldCharType="begin"/>
      </w:r>
      <w:r w:rsidR="00B018A6" w:rsidRPr="00B018A6">
        <w:rPr>
          <w:i/>
          <w:iCs/>
          <w:sz w:val="24"/>
          <w:szCs w:val="24"/>
        </w:rPr>
        <w:instrText xml:space="preserve"> ADDIN EN.CITE &lt;EndNote&gt;&lt;Cite&gt;&lt;Author&gt;Innes&lt;/Author&gt;&lt;Year&gt;2016&lt;/Year&gt;&lt;RecNum&gt;4&lt;/RecNum&gt;&lt;DisplayText&gt;(Innes, 2016)&lt;/DisplayText&gt;&lt;record&gt;&lt;rec-number&gt;4&lt;/rec-number&gt;&lt;foreign-keys&gt;&lt;key app="EN" db-id="xza9tazxkdwsz9etzr1psfrsf90t0tpzxtfz" timestamp="1673399822"&gt;4&lt;/key&gt;&lt;/foreign-keys&gt;&lt;ref-type name="Journal Article"&gt;17&lt;/ref-type&gt;&lt;contributors&gt;&lt;authors&gt;&lt;author&gt;Martin Innes&lt;/author&gt;&lt;/authors&gt;&lt;/contributors&gt;&lt;titles&gt;&lt;title&gt;Policing Uncertainty: Countering Terror through Community Intelligence and Democratic Policing&lt;/title&gt;&lt;/titles&gt;&lt;volume&gt;605&lt;/volume&gt;&lt;number&gt;1&lt;/number&gt;&lt;dates&gt;&lt;year&gt;2016&lt;/year&gt;&lt;/dates&gt;&lt;urls&gt;&lt;/urls&gt;&lt;/record&gt;&lt;/Cite&gt;&lt;/EndNote&gt;</w:instrText>
      </w:r>
      <w:r w:rsidR="00B018A6" w:rsidRPr="00B018A6">
        <w:rPr>
          <w:i/>
          <w:iCs/>
          <w:sz w:val="24"/>
          <w:szCs w:val="24"/>
        </w:rPr>
        <w:fldChar w:fldCharType="separate"/>
      </w:r>
      <w:r w:rsidR="00B018A6" w:rsidRPr="00B018A6">
        <w:rPr>
          <w:i/>
          <w:iCs/>
          <w:noProof/>
          <w:sz w:val="24"/>
          <w:szCs w:val="24"/>
        </w:rPr>
        <w:t>(Innes, 2016)</w:t>
      </w:r>
      <w:r w:rsidR="00B018A6" w:rsidRPr="00B018A6">
        <w:rPr>
          <w:i/>
          <w:iCs/>
          <w:sz w:val="24"/>
          <w:szCs w:val="24"/>
        </w:rPr>
        <w:fldChar w:fldCharType="end"/>
      </w:r>
      <w:r w:rsidRPr="00B018A6">
        <w:rPr>
          <w:i/>
          <w:iCs/>
          <w:sz w:val="24"/>
          <w:szCs w:val="24"/>
        </w:rPr>
        <w:t>.</w:t>
      </w:r>
      <w:r w:rsidR="00F21CEB">
        <w:rPr>
          <w:i/>
          <w:iCs/>
          <w:sz w:val="24"/>
          <w:szCs w:val="24"/>
        </w:rPr>
        <w:t xml:space="preserve"> </w:t>
      </w:r>
      <w:r w:rsidR="00F21CEB">
        <w:rPr>
          <w:sz w:val="24"/>
          <w:szCs w:val="24"/>
        </w:rPr>
        <w:t xml:space="preserve">There are numerous limitations of police offers when it </w:t>
      </w:r>
      <w:r w:rsidR="007D7FF6">
        <w:rPr>
          <w:sz w:val="24"/>
          <w:szCs w:val="24"/>
        </w:rPr>
        <w:t>involves terrorist attacks</w:t>
      </w:r>
      <w:r w:rsidR="00EE2AB8">
        <w:rPr>
          <w:sz w:val="24"/>
          <w:szCs w:val="24"/>
        </w:rPr>
        <w:t xml:space="preserve">, for instance, police officers are </w:t>
      </w:r>
      <w:r w:rsidR="00B804D4">
        <w:rPr>
          <w:sz w:val="24"/>
          <w:szCs w:val="24"/>
        </w:rPr>
        <w:t xml:space="preserve">not </w:t>
      </w:r>
      <w:r w:rsidR="005C1ADF">
        <w:rPr>
          <w:sz w:val="24"/>
          <w:szCs w:val="24"/>
        </w:rPr>
        <w:t>qualified e</w:t>
      </w:r>
      <w:r w:rsidR="00B804D4">
        <w:rPr>
          <w:sz w:val="24"/>
          <w:szCs w:val="24"/>
        </w:rPr>
        <w:t xml:space="preserve">nough </w:t>
      </w:r>
      <w:proofErr w:type="gramStart"/>
      <w:r w:rsidR="00B804D4">
        <w:rPr>
          <w:sz w:val="24"/>
          <w:szCs w:val="24"/>
        </w:rPr>
        <w:t>due to the fact that</w:t>
      </w:r>
      <w:proofErr w:type="gramEnd"/>
      <w:r w:rsidR="00B804D4">
        <w:rPr>
          <w:sz w:val="24"/>
          <w:szCs w:val="24"/>
        </w:rPr>
        <w:t xml:space="preserve"> they are more</w:t>
      </w:r>
      <w:r w:rsidR="005C1ADF">
        <w:rPr>
          <w:sz w:val="24"/>
          <w:szCs w:val="24"/>
        </w:rPr>
        <w:t xml:space="preserve"> trained for </w:t>
      </w:r>
      <w:r w:rsidR="007F0912">
        <w:rPr>
          <w:sz w:val="24"/>
          <w:szCs w:val="24"/>
        </w:rPr>
        <w:t xml:space="preserve">minor crimes such as </w:t>
      </w:r>
      <w:r w:rsidR="004B3BCA">
        <w:rPr>
          <w:sz w:val="24"/>
          <w:szCs w:val="24"/>
        </w:rPr>
        <w:t>robbery, violence</w:t>
      </w:r>
      <w:r w:rsidR="0068078A">
        <w:rPr>
          <w:sz w:val="24"/>
          <w:szCs w:val="24"/>
        </w:rPr>
        <w:t xml:space="preserve"> homicide and many other minor offences. </w:t>
      </w:r>
      <w:r w:rsidR="005F29A6">
        <w:rPr>
          <w:sz w:val="24"/>
          <w:szCs w:val="24"/>
        </w:rPr>
        <w:t>One of the major disadvantages of policing responding to</w:t>
      </w:r>
      <w:r w:rsidR="00167B0A">
        <w:rPr>
          <w:sz w:val="24"/>
          <w:szCs w:val="24"/>
        </w:rPr>
        <w:t xml:space="preserve"> </w:t>
      </w:r>
      <w:r w:rsidR="00412548">
        <w:rPr>
          <w:sz w:val="24"/>
          <w:szCs w:val="24"/>
        </w:rPr>
        <w:t xml:space="preserve">a </w:t>
      </w:r>
      <w:r w:rsidR="00167B0A">
        <w:rPr>
          <w:sz w:val="24"/>
          <w:szCs w:val="24"/>
        </w:rPr>
        <w:t>terrorist attack is that due to their lack of knowledge vulnerable might be at risk.</w:t>
      </w:r>
    </w:p>
    <w:p w14:paraId="680B3A14" w14:textId="77777777" w:rsidR="00DC13F0" w:rsidRPr="00F21CEB" w:rsidRDefault="00DC13F0">
      <w:pPr>
        <w:rPr>
          <w:sz w:val="24"/>
          <w:szCs w:val="24"/>
        </w:rPr>
      </w:pPr>
    </w:p>
    <w:p w14:paraId="09B743D4" w14:textId="77777777" w:rsidR="00E07ECC" w:rsidRDefault="00E07ECC"/>
    <w:p w14:paraId="7F6BFB31" w14:textId="77777777" w:rsidR="00E07ECC" w:rsidRDefault="00E07ECC"/>
    <w:p w14:paraId="070F87F3" w14:textId="77777777" w:rsidR="00ED2FD4" w:rsidRDefault="00ED2FD4">
      <w:pPr>
        <w:rPr>
          <w:sz w:val="24"/>
          <w:szCs w:val="24"/>
        </w:rPr>
      </w:pPr>
    </w:p>
    <w:p w14:paraId="4F5F2169" w14:textId="612AA36A" w:rsidR="008143EF" w:rsidRDefault="001B04A9">
      <w:pPr>
        <w:rPr>
          <w:sz w:val="24"/>
          <w:szCs w:val="24"/>
        </w:rPr>
      </w:pPr>
      <w:r>
        <w:rPr>
          <w:sz w:val="24"/>
          <w:szCs w:val="24"/>
        </w:rPr>
        <w:lastRenderedPageBreak/>
        <w:t xml:space="preserve">British Armies are </w:t>
      </w:r>
      <w:r w:rsidR="00E1511B">
        <w:rPr>
          <w:sz w:val="24"/>
          <w:szCs w:val="24"/>
        </w:rPr>
        <w:t>high</w:t>
      </w:r>
      <w:r>
        <w:rPr>
          <w:sz w:val="24"/>
          <w:szCs w:val="24"/>
        </w:rPr>
        <w:t xml:space="preserve"> </w:t>
      </w:r>
      <w:r w:rsidR="00227D57">
        <w:rPr>
          <w:sz w:val="24"/>
          <w:szCs w:val="24"/>
        </w:rPr>
        <w:t>soldiers that are ready to fight back anytime in an emergency</w:t>
      </w:r>
      <w:r w:rsidR="004E62A8">
        <w:rPr>
          <w:sz w:val="24"/>
          <w:szCs w:val="24"/>
        </w:rPr>
        <w:t xml:space="preserve"> or terrorist </w:t>
      </w:r>
      <w:r w:rsidR="00412548">
        <w:rPr>
          <w:sz w:val="24"/>
          <w:szCs w:val="24"/>
        </w:rPr>
        <w:t>attack</w:t>
      </w:r>
      <w:r w:rsidR="004E62A8">
        <w:rPr>
          <w:sz w:val="24"/>
          <w:szCs w:val="24"/>
        </w:rPr>
        <w:t>.</w:t>
      </w:r>
      <w:r w:rsidR="002D0E32">
        <w:rPr>
          <w:sz w:val="24"/>
          <w:szCs w:val="24"/>
        </w:rPr>
        <w:t xml:space="preserve"> They work with following forces</w:t>
      </w:r>
      <w:r w:rsidR="0053353E">
        <w:rPr>
          <w:sz w:val="24"/>
          <w:szCs w:val="24"/>
        </w:rPr>
        <w:t xml:space="preserve"> such as police,</w:t>
      </w:r>
      <w:r w:rsidR="00114415">
        <w:rPr>
          <w:sz w:val="24"/>
          <w:szCs w:val="24"/>
        </w:rPr>
        <w:t xml:space="preserve"> specialist capabilities</w:t>
      </w:r>
      <w:r w:rsidR="0097123F">
        <w:rPr>
          <w:sz w:val="24"/>
          <w:szCs w:val="24"/>
        </w:rPr>
        <w:t xml:space="preserve"> like bomb disposal and intelligence experts. </w:t>
      </w:r>
      <w:r w:rsidR="000A1C39">
        <w:rPr>
          <w:sz w:val="24"/>
          <w:szCs w:val="24"/>
        </w:rPr>
        <w:t xml:space="preserve">They have many </w:t>
      </w:r>
      <w:r w:rsidR="00D1124E">
        <w:rPr>
          <w:sz w:val="24"/>
          <w:szCs w:val="24"/>
        </w:rPr>
        <w:t>responsibilities</w:t>
      </w:r>
      <w:r w:rsidR="000A1C39">
        <w:rPr>
          <w:sz w:val="24"/>
          <w:szCs w:val="24"/>
        </w:rPr>
        <w:t xml:space="preserve"> </w:t>
      </w:r>
      <w:r w:rsidR="00D1124E">
        <w:rPr>
          <w:sz w:val="24"/>
          <w:szCs w:val="24"/>
        </w:rPr>
        <w:t xml:space="preserve">and expectations they need to </w:t>
      </w:r>
      <w:r w:rsidR="00670AB7">
        <w:rPr>
          <w:sz w:val="24"/>
          <w:szCs w:val="24"/>
        </w:rPr>
        <w:t xml:space="preserve">accomplish. </w:t>
      </w:r>
      <w:r w:rsidR="00FC107B" w:rsidRPr="00FC107B">
        <w:rPr>
          <w:sz w:val="24"/>
          <w:szCs w:val="24"/>
        </w:rPr>
        <w:t xml:space="preserve">They are responsible for the defence, security, and resilience of the UK and its overseas territories as well as for nuclear deterrence and the defence </w:t>
      </w:r>
      <w:r w:rsidR="00412548">
        <w:rPr>
          <w:sz w:val="24"/>
          <w:szCs w:val="24"/>
        </w:rPr>
        <w:t xml:space="preserve">of </w:t>
      </w:r>
      <w:r w:rsidR="00FC107B" w:rsidRPr="00FC107B">
        <w:rPr>
          <w:sz w:val="24"/>
          <w:szCs w:val="24"/>
        </w:rPr>
        <w:t>nuclear enterprise</w:t>
      </w:r>
      <w:r w:rsidR="00903696">
        <w:rPr>
          <w:sz w:val="24"/>
          <w:szCs w:val="24"/>
        </w:rPr>
        <w:t xml:space="preserve"> </w:t>
      </w:r>
      <w:r w:rsidR="00903696" w:rsidRPr="00903696">
        <w:rPr>
          <w:sz w:val="24"/>
          <w:szCs w:val="24"/>
        </w:rPr>
        <w:t>They also contribute to a better understanding of the world through strategic intelligence and the global defence network, influence through international defence engagement, engage in overseas defence activity, and promote the UK's prosperity and civil society</w:t>
      </w:r>
      <w:r w:rsidR="00DD7A01">
        <w:rPr>
          <w:sz w:val="24"/>
          <w:szCs w:val="24"/>
        </w:rPr>
        <w:t xml:space="preserve"> </w:t>
      </w:r>
      <w:r w:rsidR="00B81F1E">
        <w:rPr>
          <w:sz w:val="24"/>
          <w:szCs w:val="24"/>
        </w:rPr>
        <w:fldChar w:fldCharType="begin"/>
      </w:r>
      <w:r w:rsidR="00037A4D">
        <w:rPr>
          <w:sz w:val="24"/>
          <w:szCs w:val="24"/>
        </w:rPr>
        <w:instrText xml:space="preserve"> ADDIN EN.CITE &lt;EndNote&gt;&lt;Cite&gt;&lt;Year&gt;2022&lt;/Year&gt;&lt;RecNum&gt;6&lt;/RecNum&gt;&lt;DisplayText&gt;(2022c)&lt;/DisplayText&gt;&lt;record&gt;&lt;rec-number&gt;6&lt;/rec-number&gt;&lt;foreign-keys&gt;&lt;key app="EN" db-id="xza9tazxkdwsz9etzr1psfrsf90t0tpzxtfz" timestamp="1673409678"&gt;6&lt;/key&gt;&lt;/foreign-keys&gt;&lt;ref-type name="Web Page"&gt;12&lt;/ref-type&gt;&lt;contributors&gt;&lt;/contributors&gt;&lt;titles&gt;&lt;title&gt;Ministry of Defence&lt;/title&gt;&lt;/titles&gt;&lt;number&gt;11th January 2023&lt;/number&gt;&lt;dates&gt;&lt;year&gt;2022&lt;/year&gt;&lt;/dates&gt;&lt;urls&gt;&lt;related-urls&gt;&lt;url&gt;https://www.gov.uk/government/organisations/ministry-of-defence/about&lt;/url&gt;&lt;/related-urls&gt;&lt;/urls&gt;&lt;/record&gt;&lt;/Cite&gt;&lt;/EndNote&gt;</w:instrText>
      </w:r>
      <w:r w:rsidR="00B81F1E">
        <w:rPr>
          <w:sz w:val="24"/>
          <w:szCs w:val="24"/>
        </w:rPr>
        <w:fldChar w:fldCharType="separate"/>
      </w:r>
      <w:r w:rsidR="00037A4D">
        <w:rPr>
          <w:noProof/>
          <w:sz w:val="24"/>
          <w:szCs w:val="24"/>
        </w:rPr>
        <w:t>(2022c)</w:t>
      </w:r>
      <w:r w:rsidR="00B81F1E">
        <w:rPr>
          <w:sz w:val="24"/>
          <w:szCs w:val="24"/>
        </w:rPr>
        <w:fldChar w:fldCharType="end"/>
      </w:r>
      <w:r w:rsidR="00903696" w:rsidRPr="00903696">
        <w:rPr>
          <w:sz w:val="24"/>
          <w:szCs w:val="24"/>
        </w:rPr>
        <w:t>.</w:t>
      </w:r>
      <w:r w:rsidR="00CC46D7" w:rsidRPr="00CC46D7">
        <w:t xml:space="preserve"> </w:t>
      </w:r>
      <w:r w:rsidR="00CC46D7" w:rsidRPr="00CC46D7">
        <w:rPr>
          <w:sz w:val="24"/>
          <w:szCs w:val="24"/>
        </w:rPr>
        <w:t>They also have priorities, and their top ones are to protect the UK, project the UK's influence abroad, promote UK prosperity, change the way they conduct business, and support the implementation of Brexit</w:t>
      </w:r>
      <w:r w:rsidR="00B81F1E">
        <w:rPr>
          <w:sz w:val="24"/>
          <w:szCs w:val="24"/>
        </w:rPr>
        <w:fldChar w:fldCharType="begin"/>
      </w:r>
      <w:r w:rsidR="00037A4D">
        <w:rPr>
          <w:sz w:val="24"/>
          <w:szCs w:val="24"/>
        </w:rPr>
        <w:instrText xml:space="preserve"> ADDIN EN.CITE &lt;EndNote&gt;&lt;Cite&gt;&lt;Year&gt;2022&lt;/Year&gt;&lt;RecNum&gt;6&lt;/RecNum&gt;&lt;DisplayText&gt;(2022c)&lt;/DisplayText&gt;&lt;record&gt;&lt;rec-number&gt;6&lt;/rec-number&gt;&lt;foreign-keys&gt;&lt;key app="EN" db-id="xza9tazxkdwsz9etzr1psfrsf90t0tpzxtfz" timestamp="1673409678"&gt;6&lt;/key&gt;&lt;/foreign-keys&gt;&lt;ref-type name="Web Page"&gt;12&lt;/ref-type&gt;&lt;contributors&gt;&lt;/contributors&gt;&lt;titles&gt;&lt;title&gt;Ministry of Defence&lt;/title&gt;&lt;/titles&gt;&lt;number&gt;11th January 2023&lt;/number&gt;&lt;dates&gt;&lt;year&gt;2022&lt;/year&gt;&lt;/dates&gt;&lt;urls&gt;&lt;related-urls&gt;&lt;url&gt;https://www.gov.uk/government/organisations/ministry-of-defence/about&lt;/url&gt;&lt;/related-urls&gt;&lt;/urls&gt;&lt;/record&gt;&lt;/Cite&gt;&lt;/EndNote&gt;</w:instrText>
      </w:r>
      <w:r w:rsidR="00B81F1E">
        <w:rPr>
          <w:sz w:val="24"/>
          <w:szCs w:val="24"/>
        </w:rPr>
        <w:fldChar w:fldCharType="separate"/>
      </w:r>
      <w:r w:rsidR="00037A4D">
        <w:rPr>
          <w:noProof/>
          <w:sz w:val="24"/>
          <w:szCs w:val="24"/>
        </w:rPr>
        <w:t>(2022c)</w:t>
      </w:r>
      <w:r w:rsidR="00B81F1E">
        <w:rPr>
          <w:sz w:val="24"/>
          <w:szCs w:val="24"/>
        </w:rPr>
        <w:fldChar w:fldCharType="end"/>
      </w:r>
      <w:r w:rsidR="00CC46D7" w:rsidRPr="00CC46D7">
        <w:rPr>
          <w:sz w:val="24"/>
          <w:szCs w:val="24"/>
        </w:rPr>
        <w:t>.</w:t>
      </w:r>
    </w:p>
    <w:p w14:paraId="36749325" w14:textId="5FF49487" w:rsidR="00E07ECC" w:rsidRPr="004849DE" w:rsidRDefault="00DF37EE">
      <w:pPr>
        <w:rPr>
          <w:sz w:val="24"/>
          <w:szCs w:val="24"/>
        </w:rPr>
      </w:pPr>
      <w:r>
        <w:rPr>
          <w:sz w:val="24"/>
          <w:szCs w:val="24"/>
        </w:rPr>
        <w:t xml:space="preserve">The Ambulance service provides </w:t>
      </w:r>
      <w:r w:rsidR="004849DE">
        <w:rPr>
          <w:sz w:val="24"/>
          <w:szCs w:val="24"/>
        </w:rPr>
        <w:t xml:space="preserve">the following including, handling </w:t>
      </w:r>
      <w:r w:rsidR="00366A59">
        <w:rPr>
          <w:sz w:val="24"/>
          <w:szCs w:val="24"/>
        </w:rPr>
        <w:t xml:space="preserve">emergency calls, </w:t>
      </w:r>
      <w:r w:rsidR="00615C54" w:rsidRPr="00615C54">
        <w:rPr>
          <w:sz w:val="24"/>
          <w:szCs w:val="24"/>
        </w:rPr>
        <w:t>transferring individuals to hospitals in an emergency and performing clinical procedures for extremely unwell patients on the scene.</w:t>
      </w:r>
      <w:r w:rsidR="00615C54">
        <w:rPr>
          <w:sz w:val="24"/>
          <w:szCs w:val="24"/>
        </w:rPr>
        <w:t xml:space="preserve"> </w:t>
      </w:r>
      <w:r w:rsidR="00381299" w:rsidRPr="00381299">
        <w:rPr>
          <w:sz w:val="24"/>
          <w:szCs w:val="24"/>
        </w:rPr>
        <w:t>When a person does not need hospital care, a paramedic or other clinician must instead treat them on the spot, which may be in a person's home or the community</w:t>
      </w:r>
      <w:r w:rsidR="00440730">
        <w:rPr>
          <w:sz w:val="24"/>
          <w:szCs w:val="24"/>
        </w:rPr>
        <w:t xml:space="preserve"> </w:t>
      </w:r>
      <w:r w:rsidR="00283637">
        <w:rPr>
          <w:sz w:val="24"/>
          <w:szCs w:val="24"/>
        </w:rPr>
        <w:fldChar w:fldCharType="begin"/>
      </w:r>
      <w:r w:rsidR="00283637">
        <w:rPr>
          <w:sz w:val="24"/>
          <w:szCs w:val="24"/>
        </w:rPr>
        <w:instrText xml:space="preserve"> ADDIN EN.CITE &lt;EndNote&gt;&lt;Cite&gt;&lt;Year&gt;2019&lt;/Year&gt;&lt;RecNum&gt;7&lt;/RecNum&gt;&lt;DisplayText&gt;(2019)&lt;/DisplayText&gt;&lt;record&gt;&lt;rec-number&gt;7&lt;/rec-number&gt;&lt;foreign-keys&gt;&lt;key app="EN" db-id="xza9tazxkdwsz9etzr1psfrsf90t0tpzxtfz" timestamp="1673410468"&gt;7&lt;/key&gt;&lt;/foreign-keys&gt;&lt;ref-type name="Web Page"&gt;12&lt;/ref-type&gt;&lt;contributors&gt;&lt;/contributors&gt;&lt;titles&gt;&lt;title&gt;The Ambulance Service &lt;/title&gt;&lt;/titles&gt;&lt;number&gt;11th January 2023&lt;/number&gt;&lt;dates&gt;&lt;year&gt;2019&lt;/year&gt;&lt;/dates&gt;&lt;urls&gt;&lt;related-urls&gt;&lt;url&gt;https://nhsproviders.org/the-ambulance-service-understanding-the-new-standards#:~:text=providing%20clinical%20interventions%20on%20the,services%20across%20health%20and%20care&lt;/url&gt;&lt;/related-urls&gt;&lt;/urls&gt;&lt;/record&gt;&lt;/Cite&gt;&lt;/EndNote&gt;</w:instrText>
      </w:r>
      <w:r w:rsidR="00283637">
        <w:rPr>
          <w:sz w:val="24"/>
          <w:szCs w:val="24"/>
        </w:rPr>
        <w:fldChar w:fldCharType="separate"/>
      </w:r>
      <w:r w:rsidR="00283637">
        <w:rPr>
          <w:noProof/>
          <w:sz w:val="24"/>
          <w:szCs w:val="24"/>
        </w:rPr>
        <w:t>(</w:t>
      </w:r>
      <w:r w:rsidR="00283637" w:rsidRPr="00283637">
        <w:rPr>
          <w:i/>
          <w:iCs/>
          <w:noProof/>
          <w:sz w:val="24"/>
          <w:szCs w:val="24"/>
        </w:rPr>
        <w:t>2019</w:t>
      </w:r>
      <w:r w:rsidR="00283637">
        <w:rPr>
          <w:noProof/>
          <w:sz w:val="24"/>
          <w:szCs w:val="24"/>
        </w:rPr>
        <w:t>)</w:t>
      </w:r>
      <w:r w:rsidR="00283637">
        <w:rPr>
          <w:sz w:val="24"/>
          <w:szCs w:val="24"/>
        </w:rPr>
        <w:fldChar w:fldCharType="end"/>
      </w:r>
      <w:r w:rsidR="00381299" w:rsidRPr="00381299">
        <w:rPr>
          <w:sz w:val="24"/>
          <w:szCs w:val="24"/>
        </w:rPr>
        <w:t>.</w:t>
      </w:r>
      <w:r w:rsidR="00DD403C">
        <w:rPr>
          <w:sz w:val="24"/>
          <w:szCs w:val="24"/>
        </w:rPr>
        <w:t xml:space="preserve"> </w:t>
      </w:r>
      <w:r w:rsidR="00A7706C" w:rsidRPr="00A7706C">
        <w:rPr>
          <w:sz w:val="24"/>
          <w:szCs w:val="24"/>
        </w:rPr>
        <w:t xml:space="preserve">Hospitals, other </w:t>
      </w:r>
      <w:r w:rsidR="00102244">
        <w:rPr>
          <w:sz w:val="24"/>
          <w:szCs w:val="24"/>
        </w:rPr>
        <w:t>healthcare</w:t>
      </w:r>
      <w:r w:rsidR="00A7706C" w:rsidRPr="00A7706C">
        <w:rPr>
          <w:sz w:val="24"/>
          <w:szCs w:val="24"/>
        </w:rPr>
        <w:t xml:space="preserve"> system organisations, and medical emergency services are currently preparing to be ready in the event of a terrorist attack.</w:t>
      </w:r>
      <w:r w:rsidR="00176263">
        <w:rPr>
          <w:sz w:val="24"/>
          <w:szCs w:val="24"/>
        </w:rPr>
        <w:t xml:space="preserve"> </w:t>
      </w:r>
      <w:r w:rsidR="00B81C19">
        <w:rPr>
          <w:sz w:val="24"/>
          <w:szCs w:val="24"/>
        </w:rPr>
        <w:t>Therefore,</w:t>
      </w:r>
      <w:r w:rsidR="00176263">
        <w:rPr>
          <w:sz w:val="24"/>
          <w:szCs w:val="24"/>
        </w:rPr>
        <w:t xml:space="preserve"> to ensure that they are qualified enough</w:t>
      </w:r>
      <w:r w:rsidR="00E24C2B">
        <w:rPr>
          <w:sz w:val="24"/>
          <w:szCs w:val="24"/>
        </w:rPr>
        <w:t xml:space="preserve"> the emergency services </w:t>
      </w:r>
      <w:r w:rsidR="00102244">
        <w:rPr>
          <w:sz w:val="24"/>
          <w:szCs w:val="24"/>
        </w:rPr>
        <w:t>have</w:t>
      </w:r>
      <w:r w:rsidR="00BC7991">
        <w:rPr>
          <w:sz w:val="24"/>
          <w:szCs w:val="24"/>
        </w:rPr>
        <w:t xml:space="preserve"> </w:t>
      </w:r>
      <w:r w:rsidR="00CE4C4C">
        <w:rPr>
          <w:sz w:val="24"/>
          <w:szCs w:val="24"/>
        </w:rPr>
        <w:t>participated</w:t>
      </w:r>
      <w:r w:rsidR="007276F0">
        <w:rPr>
          <w:sz w:val="24"/>
          <w:szCs w:val="24"/>
        </w:rPr>
        <w:t xml:space="preserve"> in</w:t>
      </w:r>
      <w:r w:rsidR="00BC7991">
        <w:rPr>
          <w:sz w:val="24"/>
          <w:szCs w:val="24"/>
        </w:rPr>
        <w:t xml:space="preserve"> a test response to </w:t>
      </w:r>
      <w:r w:rsidR="00102244">
        <w:rPr>
          <w:sz w:val="24"/>
          <w:szCs w:val="24"/>
        </w:rPr>
        <w:t xml:space="preserve">the </w:t>
      </w:r>
      <w:r w:rsidR="00BC7991">
        <w:rPr>
          <w:sz w:val="24"/>
          <w:szCs w:val="24"/>
        </w:rPr>
        <w:t>terrorist attack</w:t>
      </w:r>
      <w:r w:rsidR="00417BE3">
        <w:rPr>
          <w:sz w:val="24"/>
          <w:szCs w:val="24"/>
        </w:rPr>
        <w:t xml:space="preserve"> in East Midlands</w:t>
      </w:r>
      <w:r w:rsidR="00037A4D">
        <w:rPr>
          <w:sz w:val="24"/>
          <w:szCs w:val="24"/>
        </w:rPr>
        <w:fldChar w:fldCharType="begin"/>
      </w:r>
      <w:r w:rsidR="00037A4D">
        <w:rPr>
          <w:sz w:val="24"/>
          <w:szCs w:val="24"/>
        </w:rPr>
        <w:instrText xml:space="preserve"> ADDIN EN.CITE &lt;EndNote&gt;&lt;Cite&gt;&lt;Year&gt;2022&lt;/Year&gt;&lt;RecNum&gt;8&lt;/RecNum&gt;&lt;DisplayText&gt;(2022b)&lt;/DisplayText&gt;&lt;record&gt;&lt;rec-number&gt;8&lt;/rec-number&gt;&lt;foreign-keys&gt;&lt;key app="EN" db-id="xza9tazxkdwsz9etzr1psfrsf90t0tpzxtfz" timestamp="1673411504"&gt;8&lt;/key&gt;&lt;/foreign-keys&gt;&lt;ref-type name="Web Page"&gt;12&lt;/ref-type&gt;&lt;contributors&gt;&lt;/contributors&gt;&lt;titles&gt;&lt;title&gt;Emergency services test response to terror attack&lt;/title&gt;&lt;/titles&gt;&lt;number&gt;11th January 2023&lt;/number&gt;&lt;dates&gt;&lt;year&gt;2022&lt;/year&gt;&lt;/dates&gt;&lt;urls&gt;&lt;related-urls&gt;&lt;url&gt;https://www.emas.nhs.uk/news/latest-news/2022-news/emergency-services-test-response-to-terror-attack/&lt;/url&gt;&lt;/related-urls&gt;&lt;/urls&gt;&lt;/record&gt;&lt;/Cite&gt;&lt;/EndNote&gt;</w:instrText>
      </w:r>
      <w:r w:rsidR="00037A4D">
        <w:rPr>
          <w:sz w:val="24"/>
          <w:szCs w:val="24"/>
        </w:rPr>
        <w:fldChar w:fldCharType="separate"/>
      </w:r>
      <w:r w:rsidR="00037A4D">
        <w:rPr>
          <w:noProof/>
          <w:sz w:val="24"/>
          <w:szCs w:val="24"/>
        </w:rPr>
        <w:t>(</w:t>
      </w:r>
      <w:r w:rsidR="00037A4D" w:rsidRPr="00037A4D">
        <w:rPr>
          <w:i/>
          <w:iCs/>
          <w:noProof/>
          <w:sz w:val="24"/>
          <w:szCs w:val="24"/>
        </w:rPr>
        <w:t>2022b</w:t>
      </w:r>
      <w:r w:rsidR="00037A4D">
        <w:rPr>
          <w:noProof/>
          <w:sz w:val="24"/>
          <w:szCs w:val="24"/>
        </w:rPr>
        <w:t>)</w:t>
      </w:r>
      <w:r w:rsidR="00037A4D">
        <w:rPr>
          <w:sz w:val="24"/>
          <w:szCs w:val="24"/>
        </w:rPr>
        <w:fldChar w:fldCharType="end"/>
      </w:r>
      <w:r w:rsidR="00BC7991">
        <w:rPr>
          <w:sz w:val="24"/>
          <w:szCs w:val="24"/>
        </w:rPr>
        <w:t xml:space="preserve">. </w:t>
      </w:r>
      <w:r w:rsidR="0091366B" w:rsidRPr="0091366B">
        <w:rPr>
          <w:sz w:val="24"/>
          <w:szCs w:val="24"/>
        </w:rPr>
        <w:t>The test, which took place on September 24 at the Trent Barton Bus Station in Langley Mill, included both armed and unarmed police officers, ambulance staff, and firefighters</w:t>
      </w:r>
      <w:r w:rsidR="00037A4D">
        <w:rPr>
          <w:sz w:val="24"/>
          <w:szCs w:val="24"/>
        </w:rPr>
        <w:fldChar w:fldCharType="begin"/>
      </w:r>
      <w:r w:rsidR="00037A4D">
        <w:rPr>
          <w:sz w:val="24"/>
          <w:szCs w:val="24"/>
        </w:rPr>
        <w:instrText xml:space="preserve"> ADDIN EN.CITE &lt;EndNote&gt;&lt;Cite&gt;&lt;Year&gt;2022&lt;/Year&gt;&lt;RecNum&gt;8&lt;/RecNum&gt;&lt;DisplayText&gt;(2022b)&lt;/DisplayText&gt;&lt;record&gt;&lt;rec-number&gt;8&lt;/rec-number&gt;&lt;foreign-keys&gt;&lt;key app="EN" db-id="xza9tazxkdwsz9etzr1psfrsf90t0tpzxtfz" timestamp="1673411504"&gt;8&lt;/key&gt;&lt;/foreign-keys&gt;&lt;ref-type name="Web Page"&gt;12&lt;/ref-type&gt;&lt;contributors&gt;&lt;/contributors&gt;&lt;titles&gt;&lt;title&gt;Emergency services test response to terror attack&lt;/title&gt;&lt;/titles&gt;&lt;number&gt;11th January 2023&lt;/number&gt;&lt;dates&gt;&lt;year&gt;2022&lt;/year&gt;&lt;/dates&gt;&lt;urls&gt;&lt;related-urls&gt;&lt;url&gt;https://www.emas.nhs.uk/news/latest-news/2022-news/emergency-services-test-response-to-terror-attack/&lt;/url&gt;&lt;/related-urls&gt;&lt;/urls&gt;&lt;/record&gt;&lt;/Cite&gt;&lt;/EndNote&gt;</w:instrText>
      </w:r>
      <w:r w:rsidR="00037A4D">
        <w:rPr>
          <w:sz w:val="24"/>
          <w:szCs w:val="24"/>
        </w:rPr>
        <w:fldChar w:fldCharType="separate"/>
      </w:r>
      <w:r w:rsidR="00037A4D">
        <w:rPr>
          <w:noProof/>
          <w:sz w:val="24"/>
          <w:szCs w:val="24"/>
        </w:rPr>
        <w:t>(</w:t>
      </w:r>
      <w:r w:rsidR="00037A4D" w:rsidRPr="00037A4D">
        <w:rPr>
          <w:i/>
          <w:iCs/>
          <w:noProof/>
          <w:sz w:val="24"/>
          <w:szCs w:val="24"/>
        </w:rPr>
        <w:t>2022b</w:t>
      </w:r>
      <w:r w:rsidR="00037A4D">
        <w:rPr>
          <w:noProof/>
          <w:sz w:val="24"/>
          <w:szCs w:val="24"/>
        </w:rPr>
        <w:t>)</w:t>
      </w:r>
      <w:r w:rsidR="00037A4D">
        <w:rPr>
          <w:sz w:val="24"/>
          <w:szCs w:val="24"/>
        </w:rPr>
        <w:fldChar w:fldCharType="end"/>
      </w:r>
      <w:r w:rsidR="0091366B" w:rsidRPr="0091366B">
        <w:rPr>
          <w:sz w:val="24"/>
          <w:szCs w:val="24"/>
        </w:rPr>
        <w:t>.</w:t>
      </w:r>
      <w:r w:rsidR="00486A98">
        <w:rPr>
          <w:sz w:val="24"/>
          <w:szCs w:val="24"/>
        </w:rPr>
        <w:t xml:space="preserve"> This states that </w:t>
      </w:r>
      <w:r w:rsidR="00792C66">
        <w:rPr>
          <w:sz w:val="24"/>
          <w:szCs w:val="24"/>
        </w:rPr>
        <w:t>all em</w:t>
      </w:r>
      <w:r w:rsidR="00994202">
        <w:rPr>
          <w:sz w:val="24"/>
          <w:szCs w:val="24"/>
        </w:rPr>
        <w:t xml:space="preserve">ergency services are getting extra training so that they don’t make any </w:t>
      </w:r>
      <w:r w:rsidR="00947FE1">
        <w:rPr>
          <w:sz w:val="24"/>
          <w:szCs w:val="24"/>
        </w:rPr>
        <w:t>mistakes</w:t>
      </w:r>
      <w:r w:rsidR="00994202">
        <w:rPr>
          <w:sz w:val="24"/>
          <w:szCs w:val="24"/>
        </w:rPr>
        <w:t xml:space="preserve"> and their all </w:t>
      </w:r>
      <w:r w:rsidR="00947FE1">
        <w:rPr>
          <w:sz w:val="24"/>
          <w:szCs w:val="24"/>
        </w:rPr>
        <w:t xml:space="preserve">fully </w:t>
      </w:r>
      <w:r w:rsidR="00994202">
        <w:rPr>
          <w:sz w:val="24"/>
          <w:szCs w:val="24"/>
        </w:rPr>
        <w:t>prepared in case a</w:t>
      </w:r>
      <w:r w:rsidR="00947FE1">
        <w:rPr>
          <w:sz w:val="24"/>
          <w:szCs w:val="24"/>
        </w:rPr>
        <w:t xml:space="preserve">n </w:t>
      </w:r>
      <w:r w:rsidR="00037A4D">
        <w:rPr>
          <w:sz w:val="24"/>
          <w:szCs w:val="24"/>
        </w:rPr>
        <w:t>attack</w:t>
      </w:r>
      <w:r w:rsidR="00947FE1">
        <w:rPr>
          <w:sz w:val="24"/>
          <w:szCs w:val="24"/>
        </w:rPr>
        <w:t xml:space="preserve"> occurs.</w:t>
      </w:r>
      <w:r w:rsidR="00037A4D">
        <w:rPr>
          <w:sz w:val="24"/>
          <w:szCs w:val="24"/>
        </w:rPr>
        <w:t xml:space="preserve"> As well as gives them a chance to make amends for the mistakes they make in the test to avoid making the same mistake when it comes </w:t>
      </w:r>
      <w:r w:rsidR="00795CAC">
        <w:rPr>
          <w:sz w:val="24"/>
          <w:szCs w:val="24"/>
        </w:rPr>
        <w:t xml:space="preserve">to the real terrorist attack. </w:t>
      </w:r>
      <w:r w:rsidR="00DD55AE">
        <w:rPr>
          <w:sz w:val="24"/>
          <w:szCs w:val="24"/>
        </w:rPr>
        <w:t>The ambulance service is known to be quick an</w:t>
      </w:r>
      <w:r w:rsidR="00F972DC">
        <w:rPr>
          <w:sz w:val="24"/>
          <w:szCs w:val="24"/>
        </w:rPr>
        <w:t xml:space="preserve">d </w:t>
      </w:r>
      <w:r w:rsidR="00F972DC" w:rsidRPr="00F972DC">
        <w:rPr>
          <w:sz w:val="24"/>
          <w:szCs w:val="24"/>
        </w:rPr>
        <w:t>efficient</w:t>
      </w:r>
      <w:r w:rsidR="00F972DC">
        <w:rPr>
          <w:sz w:val="24"/>
          <w:szCs w:val="24"/>
        </w:rPr>
        <w:t>.</w:t>
      </w:r>
    </w:p>
    <w:p w14:paraId="0406BFDE" w14:textId="3FD55AD2" w:rsidR="00D301BE" w:rsidRDefault="00373CF6" w:rsidP="00F22A4B">
      <w:pPr>
        <w:rPr>
          <w:sz w:val="24"/>
          <w:szCs w:val="24"/>
        </w:rPr>
      </w:pPr>
      <w:r>
        <w:rPr>
          <w:sz w:val="24"/>
          <w:szCs w:val="24"/>
        </w:rPr>
        <w:t xml:space="preserve">One of the major terrorist attacks in </w:t>
      </w:r>
      <w:r w:rsidR="00102244">
        <w:rPr>
          <w:sz w:val="24"/>
          <w:szCs w:val="24"/>
        </w:rPr>
        <w:t xml:space="preserve">the </w:t>
      </w:r>
      <w:r>
        <w:rPr>
          <w:sz w:val="24"/>
          <w:szCs w:val="24"/>
        </w:rPr>
        <w:t xml:space="preserve">history of </w:t>
      </w:r>
      <w:r w:rsidR="00102244">
        <w:rPr>
          <w:sz w:val="24"/>
          <w:szCs w:val="24"/>
        </w:rPr>
        <w:t xml:space="preserve">the </w:t>
      </w:r>
      <w:r>
        <w:rPr>
          <w:sz w:val="24"/>
          <w:szCs w:val="24"/>
        </w:rPr>
        <w:t>United Kingdom was on the 7</w:t>
      </w:r>
      <w:r w:rsidRPr="00373CF6">
        <w:rPr>
          <w:sz w:val="24"/>
          <w:szCs w:val="24"/>
          <w:vertAlign w:val="superscript"/>
        </w:rPr>
        <w:t>th</w:t>
      </w:r>
      <w:r>
        <w:rPr>
          <w:sz w:val="24"/>
          <w:szCs w:val="24"/>
        </w:rPr>
        <w:t xml:space="preserve"> </w:t>
      </w:r>
      <w:r w:rsidR="00102244">
        <w:rPr>
          <w:sz w:val="24"/>
          <w:szCs w:val="24"/>
        </w:rPr>
        <w:t xml:space="preserve">of </w:t>
      </w:r>
      <w:r>
        <w:rPr>
          <w:sz w:val="24"/>
          <w:szCs w:val="24"/>
        </w:rPr>
        <w:t>July 20</w:t>
      </w:r>
      <w:r w:rsidR="008B3520">
        <w:rPr>
          <w:sz w:val="24"/>
          <w:szCs w:val="24"/>
        </w:rPr>
        <w:t>0</w:t>
      </w:r>
      <w:r>
        <w:rPr>
          <w:sz w:val="24"/>
          <w:szCs w:val="24"/>
        </w:rPr>
        <w:t>5</w:t>
      </w:r>
      <w:r w:rsidR="002D15E1">
        <w:rPr>
          <w:sz w:val="24"/>
          <w:szCs w:val="24"/>
        </w:rPr>
        <w:t>, killing 52 people and leaving hundreds of people injured. F</w:t>
      </w:r>
      <w:r w:rsidR="003C7A3C">
        <w:rPr>
          <w:sz w:val="24"/>
          <w:szCs w:val="24"/>
        </w:rPr>
        <w:t xml:space="preserve">our suicide bombers were carrying </w:t>
      </w:r>
      <w:r w:rsidR="000B6529">
        <w:rPr>
          <w:sz w:val="24"/>
          <w:szCs w:val="24"/>
        </w:rPr>
        <w:t>bombs around in their backpack</w:t>
      </w:r>
      <w:r w:rsidR="004E28CF">
        <w:rPr>
          <w:sz w:val="24"/>
          <w:szCs w:val="24"/>
        </w:rPr>
        <w:t xml:space="preserve"> </w:t>
      </w:r>
      <w:r w:rsidR="00760B6B">
        <w:rPr>
          <w:sz w:val="24"/>
          <w:szCs w:val="24"/>
        </w:rPr>
        <w:t>in central London</w:t>
      </w:r>
      <w:r w:rsidR="00E362A2">
        <w:rPr>
          <w:sz w:val="24"/>
          <w:szCs w:val="24"/>
        </w:rPr>
        <w:t xml:space="preserve"> </w:t>
      </w:r>
      <w:r w:rsidR="005A2501">
        <w:rPr>
          <w:sz w:val="24"/>
          <w:szCs w:val="24"/>
        </w:rPr>
        <w:fldChar w:fldCharType="begin"/>
      </w:r>
      <w:r w:rsidR="005A2501">
        <w:rPr>
          <w:sz w:val="24"/>
          <w:szCs w:val="24"/>
        </w:rPr>
        <w:instrText xml:space="preserve"> ADDIN EN.CITE &lt;EndNote&gt;&lt;Cite&gt;&lt;Year&gt;2015&lt;/Year&gt;&lt;RecNum&gt;9&lt;/RecNum&gt;&lt;DisplayText&gt;(2015)&lt;/DisplayText&gt;&lt;record&gt;&lt;rec-number&gt;9&lt;/rec-number&gt;&lt;foreign-keys&gt;&lt;key app="EN" db-id="xza9tazxkdwsz9etzr1psfrsf90t0tpzxtfz" timestamp="1673573938"&gt;9&lt;/key&gt;&lt;/foreign-keys&gt;&lt;ref-type name="Newspaper Article"&gt;23&lt;/ref-type&gt;&lt;contributors&gt;&lt;/contributors&gt;&lt;titles&gt;&lt;title&gt;7 July London bombings: What happened that day?&lt;/title&gt;&lt;secondary-title&gt;BBC News&lt;/secondary-title&gt;&lt;/titles&gt;&lt;dates&gt;&lt;year&gt;2015&lt;/year&gt;&lt;pub-dates&gt;&lt;date&gt;3 July 2015&lt;/date&gt;&lt;/pub-dates&gt;&lt;/dates&gt;&lt;urls&gt;&lt;related-urls&gt;&lt;url&gt;https://www.bbc.co.uk/news/uk-33253598&lt;/url&gt;&lt;/related-urls&gt;&lt;/urls&gt;&lt;access-date&gt;12th January 2023&lt;/access-date&gt;&lt;/record&gt;&lt;/Cite&gt;&lt;/EndNote&gt;</w:instrText>
      </w:r>
      <w:r w:rsidR="005A2501">
        <w:rPr>
          <w:sz w:val="24"/>
          <w:szCs w:val="24"/>
        </w:rPr>
        <w:fldChar w:fldCharType="separate"/>
      </w:r>
      <w:r w:rsidR="005A2501">
        <w:rPr>
          <w:noProof/>
          <w:sz w:val="24"/>
          <w:szCs w:val="24"/>
        </w:rPr>
        <w:t>(</w:t>
      </w:r>
      <w:r w:rsidR="005A2501" w:rsidRPr="005A2501">
        <w:rPr>
          <w:i/>
          <w:iCs/>
          <w:noProof/>
          <w:sz w:val="24"/>
          <w:szCs w:val="24"/>
        </w:rPr>
        <w:t>2015</w:t>
      </w:r>
      <w:r w:rsidR="005A2501">
        <w:rPr>
          <w:noProof/>
          <w:sz w:val="24"/>
          <w:szCs w:val="24"/>
        </w:rPr>
        <w:t>)</w:t>
      </w:r>
      <w:r w:rsidR="005A2501">
        <w:rPr>
          <w:sz w:val="24"/>
          <w:szCs w:val="24"/>
        </w:rPr>
        <w:fldChar w:fldCharType="end"/>
      </w:r>
      <w:r w:rsidR="002D15E1">
        <w:rPr>
          <w:sz w:val="24"/>
          <w:szCs w:val="24"/>
        </w:rPr>
        <w:t>. T</w:t>
      </w:r>
      <w:r w:rsidR="004E28CF">
        <w:rPr>
          <w:sz w:val="24"/>
          <w:szCs w:val="24"/>
        </w:rPr>
        <w:t xml:space="preserve">here were four attackers known as </w:t>
      </w:r>
      <w:r w:rsidR="00CA5036" w:rsidRPr="00CA5036">
        <w:rPr>
          <w:sz w:val="24"/>
          <w:szCs w:val="24"/>
        </w:rPr>
        <w:t xml:space="preserve">Mohammad </w:t>
      </w:r>
      <w:proofErr w:type="spellStart"/>
      <w:r w:rsidR="00CA5036" w:rsidRPr="00CA5036">
        <w:rPr>
          <w:sz w:val="24"/>
          <w:szCs w:val="24"/>
        </w:rPr>
        <w:t>Sidique</w:t>
      </w:r>
      <w:proofErr w:type="spellEnd"/>
      <w:r w:rsidR="00CA5036" w:rsidRPr="00CA5036">
        <w:rPr>
          <w:sz w:val="24"/>
          <w:szCs w:val="24"/>
        </w:rPr>
        <w:t xml:space="preserve"> Khan </w:t>
      </w:r>
      <w:r w:rsidR="00CA5036">
        <w:rPr>
          <w:sz w:val="24"/>
          <w:szCs w:val="24"/>
        </w:rPr>
        <w:t>aged 30,</w:t>
      </w:r>
      <w:r w:rsidR="00734275">
        <w:rPr>
          <w:sz w:val="24"/>
          <w:szCs w:val="24"/>
        </w:rPr>
        <w:t xml:space="preserve"> </w:t>
      </w:r>
      <w:r w:rsidR="00D3096B" w:rsidRPr="00D3096B">
        <w:rPr>
          <w:sz w:val="24"/>
          <w:szCs w:val="24"/>
        </w:rPr>
        <w:t xml:space="preserve">Shehzad </w:t>
      </w:r>
      <w:proofErr w:type="spellStart"/>
      <w:r w:rsidR="00D3096B" w:rsidRPr="00D3096B">
        <w:rPr>
          <w:sz w:val="24"/>
          <w:szCs w:val="24"/>
        </w:rPr>
        <w:t>Tanweer</w:t>
      </w:r>
      <w:proofErr w:type="spellEnd"/>
      <w:r w:rsidR="00734275">
        <w:rPr>
          <w:sz w:val="24"/>
          <w:szCs w:val="24"/>
        </w:rPr>
        <w:t xml:space="preserve"> </w:t>
      </w:r>
      <w:r w:rsidR="007704FB">
        <w:rPr>
          <w:sz w:val="24"/>
          <w:szCs w:val="24"/>
        </w:rPr>
        <w:t xml:space="preserve">aged </w:t>
      </w:r>
      <w:r w:rsidR="00D3096B" w:rsidRPr="00D3096B">
        <w:rPr>
          <w:sz w:val="24"/>
          <w:szCs w:val="24"/>
        </w:rPr>
        <w:t>22</w:t>
      </w:r>
      <w:r w:rsidR="007704FB">
        <w:rPr>
          <w:sz w:val="24"/>
          <w:szCs w:val="24"/>
        </w:rPr>
        <w:t xml:space="preserve">, </w:t>
      </w:r>
      <w:r w:rsidR="00F65B49" w:rsidRPr="00F65B49">
        <w:rPr>
          <w:sz w:val="24"/>
          <w:szCs w:val="24"/>
        </w:rPr>
        <w:t>Hasib Hussain</w:t>
      </w:r>
      <w:r w:rsidR="00F65B49">
        <w:rPr>
          <w:sz w:val="24"/>
          <w:szCs w:val="24"/>
        </w:rPr>
        <w:t xml:space="preserve"> aged 18 and lastly </w:t>
      </w:r>
      <w:r w:rsidR="00F65B49" w:rsidRPr="00F65B49">
        <w:rPr>
          <w:sz w:val="24"/>
          <w:szCs w:val="24"/>
        </w:rPr>
        <w:t>Germaine Lindsay</w:t>
      </w:r>
      <w:r w:rsidR="00F65B49">
        <w:rPr>
          <w:sz w:val="24"/>
          <w:szCs w:val="24"/>
        </w:rPr>
        <w:t xml:space="preserve"> aged </w:t>
      </w:r>
      <w:r w:rsidR="00734275">
        <w:rPr>
          <w:sz w:val="24"/>
          <w:szCs w:val="24"/>
        </w:rPr>
        <w:t xml:space="preserve">19. </w:t>
      </w:r>
      <w:r w:rsidR="00C857D9">
        <w:rPr>
          <w:sz w:val="24"/>
          <w:szCs w:val="24"/>
        </w:rPr>
        <w:t xml:space="preserve">They had four devices each one </w:t>
      </w:r>
      <w:r w:rsidR="00C81DB9">
        <w:rPr>
          <w:sz w:val="24"/>
          <w:szCs w:val="24"/>
        </w:rPr>
        <w:t>was</w:t>
      </w:r>
      <w:r w:rsidR="00C857D9">
        <w:rPr>
          <w:sz w:val="24"/>
          <w:szCs w:val="24"/>
        </w:rPr>
        <w:t xml:space="preserve"> located at </w:t>
      </w:r>
      <w:r w:rsidR="00102244">
        <w:rPr>
          <w:sz w:val="24"/>
          <w:szCs w:val="24"/>
        </w:rPr>
        <w:t xml:space="preserve">a </w:t>
      </w:r>
      <w:r w:rsidR="00C857D9">
        <w:rPr>
          <w:sz w:val="24"/>
          <w:szCs w:val="24"/>
        </w:rPr>
        <w:t>different location</w:t>
      </w:r>
      <w:r w:rsidR="00317462">
        <w:rPr>
          <w:sz w:val="24"/>
          <w:szCs w:val="24"/>
        </w:rPr>
        <w:t xml:space="preserve">. </w:t>
      </w:r>
      <w:r w:rsidR="00690EC2">
        <w:rPr>
          <w:sz w:val="24"/>
          <w:szCs w:val="24"/>
        </w:rPr>
        <w:t>T</w:t>
      </w:r>
      <w:r w:rsidR="00690EC2" w:rsidRPr="00690EC2">
        <w:rPr>
          <w:sz w:val="24"/>
          <w:szCs w:val="24"/>
        </w:rPr>
        <w:t>hree of the explosions occurred on the London Underground at or about 8:50 a</w:t>
      </w:r>
      <w:r w:rsidR="000C3D3C">
        <w:rPr>
          <w:sz w:val="24"/>
          <w:szCs w:val="24"/>
        </w:rPr>
        <w:t xml:space="preserve">m which </w:t>
      </w:r>
      <w:proofErr w:type="gramStart"/>
      <w:r w:rsidR="00A14198">
        <w:rPr>
          <w:sz w:val="24"/>
          <w:szCs w:val="24"/>
        </w:rPr>
        <w:t>i</w:t>
      </w:r>
      <w:r w:rsidR="000C3D3C">
        <w:rPr>
          <w:sz w:val="24"/>
          <w:szCs w:val="24"/>
        </w:rPr>
        <w:t>s located in</w:t>
      </w:r>
      <w:proofErr w:type="gramEnd"/>
      <w:r w:rsidR="000C3D3C">
        <w:rPr>
          <w:sz w:val="24"/>
          <w:szCs w:val="24"/>
        </w:rPr>
        <w:t xml:space="preserve"> </w:t>
      </w:r>
      <w:r w:rsidR="00A16AC9">
        <w:rPr>
          <w:sz w:val="24"/>
          <w:szCs w:val="24"/>
        </w:rPr>
        <w:t xml:space="preserve">the </w:t>
      </w:r>
      <w:r w:rsidR="000E46D1" w:rsidRPr="000E46D1">
        <w:rPr>
          <w:sz w:val="24"/>
          <w:szCs w:val="24"/>
        </w:rPr>
        <w:t xml:space="preserve">vicinity of Aldgate, Edgware Road and Russell Square </w:t>
      </w:r>
      <w:r w:rsidR="00594DEB" w:rsidRPr="000E46D1">
        <w:rPr>
          <w:sz w:val="24"/>
          <w:szCs w:val="24"/>
        </w:rPr>
        <w:t>stations</w:t>
      </w:r>
      <w:r w:rsidR="00594DEB">
        <w:rPr>
          <w:sz w:val="24"/>
          <w:szCs w:val="24"/>
        </w:rPr>
        <w:t>.</w:t>
      </w:r>
      <w:r w:rsidR="00594DEB" w:rsidRPr="00FF6ABC">
        <w:rPr>
          <w:sz w:val="24"/>
          <w:szCs w:val="24"/>
        </w:rPr>
        <w:t xml:space="preserve"> The</w:t>
      </w:r>
      <w:r w:rsidR="00FF6ABC" w:rsidRPr="00FF6ABC">
        <w:rPr>
          <w:sz w:val="24"/>
          <w:szCs w:val="24"/>
        </w:rPr>
        <w:t xml:space="preserve"> fourth device exploded at </w:t>
      </w:r>
      <w:r w:rsidR="00A16AC9">
        <w:rPr>
          <w:sz w:val="24"/>
          <w:szCs w:val="24"/>
        </w:rPr>
        <w:t>9.47 am</w:t>
      </w:r>
      <w:r w:rsidR="00FF6ABC" w:rsidRPr="00FF6ABC">
        <w:rPr>
          <w:sz w:val="24"/>
          <w:szCs w:val="24"/>
        </w:rPr>
        <w:t xml:space="preserve"> on a bus</w:t>
      </w:r>
      <w:r w:rsidR="00594DEB">
        <w:rPr>
          <w:sz w:val="24"/>
          <w:szCs w:val="24"/>
        </w:rPr>
        <w:t xml:space="preserve"> in </w:t>
      </w:r>
      <w:r w:rsidR="00594DEB">
        <w:t>T</w:t>
      </w:r>
      <w:r w:rsidR="00594DEB" w:rsidRPr="00594DEB">
        <w:rPr>
          <w:sz w:val="24"/>
          <w:szCs w:val="24"/>
        </w:rPr>
        <w:t>avistock Square</w:t>
      </w:r>
      <w:r w:rsidR="00CA6A10">
        <w:rPr>
          <w:sz w:val="24"/>
          <w:szCs w:val="24"/>
        </w:rPr>
        <w:fldChar w:fldCharType="begin"/>
      </w:r>
      <w:r w:rsidR="00CA6A10">
        <w:rPr>
          <w:sz w:val="24"/>
          <w:szCs w:val="24"/>
        </w:rPr>
        <w:instrText xml:space="preserve"> ADDIN EN.CITE &lt;EndNote&gt;&lt;Cite&gt;&lt;Year&gt;2015&lt;/Year&gt;&lt;RecNum&gt;9&lt;/RecNum&gt;&lt;DisplayText&gt;(2015)&lt;/DisplayText&gt;&lt;record&gt;&lt;rec-number&gt;9&lt;/rec-number&gt;&lt;foreign-keys&gt;&lt;key app="EN" db-id="xza9tazxkdwsz9etzr1psfrsf90t0tpzxtfz" timestamp="1673573938"&gt;9&lt;/key&gt;&lt;/foreign-keys&gt;&lt;ref-type name="Newspaper Article"&gt;23&lt;/ref-type&gt;&lt;contributors&gt;&lt;/contributors&gt;&lt;titles&gt;&lt;title&gt;7 July London bombings: What happened that day?&lt;/title&gt;&lt;secondary-title&gt;BBC News&lt;/secondary-title&gt;&lt;/titles&gt;&lt;dates&gt;&lt;year&gt;2015&lt;/year&gt;&lt;pub-dates&gt;&lt;date&gt;3 July 2015&lt;/date&gt;&lt;/pub-dates&gt;&lt;/dates&gt;&lt;urls&gt;&lt;related-urls&gt;&lt;url&gt;https://www.bbc.co.uk/news/uk-33253598&lt;/url&gt;&lt;/related-urls&gt;&lt;/urls&gt;&lt;access-date&gt;12th January 2023&lt;/access-date&gt;&lt;/record&gt;&lt;/Cite&gt;&lt;/EndNote&gt;</w:instrText>
      </w:r>
      <w:r w:rsidR="00CA6A10">
        <w:rPr>
          <w:sz w:val="24"/>
          <w:szCs w:val="24"/>
        </w:rPr>
        <w:fldChar w:fldCharType="separate"/>
      </w:r>
      <w:r w:rsidR="00CA6A10">
        <w:rPr>
          <w:noProof/>
          <w:sz w:val="24"/>
          <w:szCs w:val="24"/>
        </w:rPr>
        <w:t>(</w:t>
      </w:r>
      <w:r w:rsidR="00CA6A10" w:rsidRPr="00CA6A10">
        <w:rPr>
          <w:i/>
          <w:iCs/>
          <w:noProof/>
          <w:sz w:val="24"/>
          <w:szCs w:val="24"/>
        </w:rPr>
        <w:t>2015</w:t>
      </w:r>
      <w:r w:rsidR="00CA6A10">
        <w:rPr>
          <w:noProof/>
          <w:sz w:val="24"/>
          <w:szCs w:val="24"/>
        </w:rPr>
        <w:t>)</w:t>
      </w:r>
      <w:r w:rsidR="00CA6A10">
        <w:rPr>
          <w:sz w:val="24"/>
          <w:szCs w:val="24"/>
        </w:rPr>
        <w:fldChar w:fldCharType="end"/>
      </w:r>
      <w:r w:rsidR="00594DEB">
        <w:rPr>
          <w:sz w:val="24"/>
          <w:szCs w:val="24"/>
        </w:rPr>
        <w:t>.</w:t>
      </w:r>
      <w:r w:rsidR="0044548B">
        <w:rPr>
          <w:sz w:val="24"/>
          <w:szCs w:val="24"/>
        </w:rPr>
        <w:t xml:space="preserve"> The explosion device was set off by </w:t>
      </w:r>
      <w:proofErr w:type="spellStart"/>
      <w:r w:rsidR="0044548B">
        <w:rPr>
          <w:sz w:val="24"/>
          <w:szCs w:val="24"/>
        </w:rPr>
        <w:t>Sidique</w:t>
      </w:r>
      <w:proofErr w:type="spellEnd"/>
      <w:r w:rsidR="0044548B">
        <w:rPr>
          <w:sz w:val="24"/>
          <w:szCs w:val="24"/>
        </w:rPr>
        <w:t xml:space="preserve"> Khan for the tra</w:t>
      </w:r>
      <w:r w:rsidR="00DA1025">
        <w:rPr>
          <w:sz w:val="24"/>
          <w:szCs w:val="24"/>
        </w:rPr>
        <w:t>in that was heading towards Paddington</w:t>
      </w:r>
      <w:r w:rsidR="00616D55">
        <w:rPr>
          <w:sz w:val="24"/>
          <w:szCs w:val="24"/>
        </w:rPr>
        <w:t>.</w:t>
      </w:r>
      <w:r w:rsidR="00542807">
        <w:rPr>
          <w:sz w:val="24"/>
          <w:szCs w:val="24"/>
        </w:rPr>
        <w:t xml:space="preserve"> The explosion </w:t>
      </w:r>
      <w:r w:rsidR="00380145">
        <w:rPr>
          <w:sz w:val="24"/>
          <w:szCs w:val="24"/>
        </w:rPr>
        <w:t xml:space="preserve">in Edgware Road killed six people, </w:t>
      </w:r>
      <w:r w:rsidR="008B79EE" w:rsidRPr="008B79EE">
        <w:rPr>
          <w:sz w:val="24"/>
          <w:szCs w:val="24"/>
        </w:rPr>
        <w:t xml:space="preserve">The bomb exploded at Edgware Road in the second carriage close to the second set of double doors. It killed </w:t>
      </w:r>
      <w:r w:rsidR="00121083">
        <w:rPr>
          <w:sz w:val="24"/>
          <w:szCs w:val="24"/>
        </w:rPr>
        <w:t>6</w:t>
      </w:r>
      <w:r w:rsidR="008B79EE" w:rsidRPr="008B79EE">
        <w:rPr>
          <w:sz w:val="24"/>
          <w:szCs w:val="24"/>
        </w:rPr>
        <w:t xml:space="preserve"> people.</w:t>
      </w:r>
      <w:r w:rsidR="00616D55">
        <w:rPr>
          <w:sz w:val="24"/>
          <w:szCs w:val="24"/>
        </w:rPr>
        <w:t xml:space="preserve"> Shehzad </w:t>
      </w:r>
      <w:proofErr w:type="spellStart"/>
      <w:r w:rsidR="00616D55">
        <w:rPr>
          <w:sz w:val="24"/>
          <w:szCs w:val="24"/>
        </w:rPr>
        <w:t>Tanweer</w:t>
      </w:r>
      <w:proofErr w:type="spellEnd"/>
      <w:r w:rsidR="00616D55">
        <w:rPr>
          <w:sz w:val="24"/>
          <w:szCs w:val="24"/>
        </w:rPr>
        <w:t xml:space="preserve"> set the explosion </w:t>
      </w:r>
      <w:r w:rsidR="006A03F2">
        <w:rPr>
          <w:sz w:val="24"/>
          <w:szCs w:val="24"/>
        </w:rPr>
        <w:t>device on for the train that was heading</w:t>
      </w:r>
      <w:r w:rsidR="00C57CF7">
        <w:rPr>
          <w:sz w:val="24"/>
          <w:szCs w:val="24"/>
        </w:rPr>
        <w:t xml:space="preserve"> between Liverpool Street and Aldgate. </w:t>
      </w:r>
      <w:r w:rsidR="00BA3F43">
        <w:rPr>
          <w:sz w:val="24"/>
          <w:szCs w:val="24"/>
        </w:rPr>
        <w:t>During this explosion</w:t>
      </w:r>
      <w:r w:rsidR="00A16AC9">
        <w:rPr>
          <w:sz w:val="24"/>
          <w:szCs w:val="24"/>
        </w:rPr>
        <w:t>,</w:t>
      </w:r>
      <w:r w:rsidR="00BA3F43">
        <w:rPr>
          <w:sz w:val="24"/>
          <w:szCs w:val="24"/>
        </w:rPr>
        <w:t xml:space="preserve"> </w:t>
      </w:r>
      <w:r w:rsidR="00121083">
        <w:rPr>
          <w:sz w:val="24"/>
          <w:szCs w:val="24"/>
        </w:rPr>
        <w:t xml:space="preserve">7 </w:t>
      </w:r>
      <w:r w:rsidR="00623828">
        <w:rPr>
          <w:sz w:val="24"/>
          <w:szCs w:val="24"/>
        </w:rPr>
        <w:t xml:space="preserve">people were killed and many </w:t>
      </w:r>
      <w:r w:rsidR="00A16AC9">
        <w:rPr>
          <w:sz w:val="24"/>
          <w:szCs w:val="24"/>
        </w:rPr>
        <w:t xml:space="preserve">were </w:t>
      </w:r>
      <w:r w:rsidR="00623828">
        <w:rPr>
          <w:sz w:val="24"/>
          <w:szCs w:val="24"/>
        </w:rPr>
        <w:t xml:space="preserve">left injured. </w:t>
      </w:r>
      <w:r w:rsidR="00121083">
        <w:rPr>
          <w:sz w:val="24"/>
          <w:szCs w:val="24"/>
        </w:rPr>
        <w:t xml:space="preserve"> </w:t>
      </w:r>
      <w:r w:rsidR="004E3FF7">
        <w:rPr>
          <w:sz w:val="24"/>
          <w:szCs w:val="24"/>
        </w:rPr>
        <w:t xml:space="preserve">Germaine Lindsay </w:t>
      </w:r>
      <w:proofErr w:type="gramStart"/>
      <w:r w:rsidR="004E3FF7">
        <w:rPr>
          <w:sz w:val="24"/>
          <w:szCs w:val="24"/>
        </w:rPr>
        <w:t>was in charge of</w:t>
      </w:r>
      <w:proofErr w:type="gramEnd"/>
      <w:r w:rsidR="004E3FF7">
        <w:rPr>
          <w:sz w:val="24"/>
          <w:szCs w:val="24"/>
        </w:rPr>
        <w:t xml:space="preserve"> the explosion </w:t>
      </w:r>
      <w:r w:rsidR="00A16AC9">
        <w:rPr>
          <w:sz w:val="24"/>
          <w:szCs w:val="24"/>
        </w:rPr>
        <w:t>of</w:t>
      </w:r>
      <w:r w:rsidR="003B3FAE">
        <w:rPr>
          <w:sz w:val="24"/>
          <w:szCs w:val="24"/>
        </w:rPr>
        <w:t xml:space="preserve"> the train that was travelling between Kings Cross and Russel Square</w:t>
      </w:r>
      <w:r w:rsidR="00717005">
        <w:rPr>
          <w:sz w:val="24"/>
          <w:szCs w:val="24"/>
        </w:rPr>
        <w:t xml:space="preserve">, in this explosion </w:t>
      </w:r>
      <w:r w:rsidR="00C61137">
        <w:rPr>
          <w:sz w:val="24"/>
          <w:szCs w:val="24"/>
        </w:rPr>
        <w:t>26 people were killed. L</w:t>
      </w:r>
      <w:r w:rsidR="003B3FAE">
        <w:rPr>
          <w:sz w:val="24"/>
          <w:szCs w:val="24"/>
        </w:rPr>
        <w:t xml:space="preserve">astly, </w:t>
      </w:r>
      <w:r w:rsidR="0027689F">
        <w:rPr>
          <w:sz w:val="24"/>
          <w:szCs w:val="24"/>
        </w:rPr>
        <w:t>Hasib Hussain set</w:t>
      </w:r>
      <w:r w:rsidR="004E3422">
        <w:rPr>
          <w:sz w:val="24"/>
          <w:szCs w:val="24"/>
        </w:rPr>
        <w:t xml:space="preserve"> the explosion that happened on the </w:t>
      </w:r>
      <w:r w:rsidR="00A16AC9">
        <w:rPr>
          <w:sz w:val="24"/>
          <w:szCs w:val="24"/>
        </w:rPr>
        <w:t>double-decker</w:t>
      </w:r>
      <w:r w:rsidR="004E3422">
        <w:rPr>
          <w:sz w:val="24"/>
          <w:szCs w:val="24"/>
        </w:rPr>
        <w:t xml:space="preserve"> bus </w:t>
      </w:r>
      <w:r w:rsidR="00A16AC9">
        <w:rPr>
          <w:sz w:val="24"/>
          <w:szCs w:val="24"/>
        </w:rPr>
        <w:t>in</w:t>
      </w:r>
      <w:r w:rsidR="004E3422">
        <w:rPr>
          <w:sz w:val="24"/>
          <w:szCs w:val="24"/>
        </w:rPr>
        <w:t xml:space="preserve"> T</w:t>
      </w:r>
      <w:r w:rsidR="00F22A4B">
        <w:rPr>
          <w:sz w:val="24"/>
          <w:szCs w:val="24"/>
        </w:rPr>
        <w:t>avistock Square</w:t>
      </w:r>
      <w:r w:rsidR="00074261">
        <w:rPr>
          <w:sz w:val="24"/>
          <w:szCs w:val="24"/>
        </w:rPr>
        <w:t xml:space="preserve"> </w:t>
      </w:r>
      <w:r w:rsidR="00BA1C86">
        <w:rPr>
          <w:sz w:val="24"/>
          <w:szCs w:val="24"/>
        </w:rPr>
        <w:t>killing 13 people</w:t>
      </w:r>
      <w:r w:rsidR="00CA6A10">
        <w:rPr>
          <w:sz w:val="24"/>
          <w:szCs w:val="24"/>
        </w:rPr>
        <w:fldChar w:fldCharType="begin"/>
      </w:r>
      <w:r w:rsidR="00CA6A10">
        <w:rPr>
          <w:sz w:val="24"/>
          <w:szCs w:val="24"/>
        </w:rPr>
        <w:instrText xml:space="preserve"> ADDIN EN.CITE &lt;EndNote&gt;&lt;Cite&gt;&lt;Year&gt;2015&lt;/Year&gt;&lt;RecNum&gt;9&lt;/RecNum&gt;&lt;DisplayText&gt;(2015)&lt;/DisplayText&gt;&lt;record&gt;&lt;rec-number&gt;9&lt;/rec-number&gt;&lt;foreign-keys&gt;&lt;key app="EN" db-id="xza9tazxkdwsz9etzr1psfrsf90t0tpzxtfz" timestamp="1673573938"&gt;9&lt;/key&gt;&lt;/foreign-keys&gt;&lt;ref-type name="Newspaper Article"&gt;23&lt;/ref-type&gt;&lt;contributors&gt;&lt;/contributors&gt;&lt;titles&gt;&lt;title&gt;7 July London bombings: What happened that day?&lt;/title&gt;&lt;secondary-title&gt;BBC News&lt;/secondary-title&gt;&lt;/titles&gt;&lt;dates&gt;&lt;year&gt;2015&lt;/year&gt;&lt;pub-dates&gt;&lt;date&gt;3 July 2015&lt;/date&gt;&lt;/pub-dates&gt;&lt;/dates&gt;&lt;urls&gt;&lt;related-urls&gt;&lt;url&gt;https://www.bbc.co.uk/news/uk-33253598&lt;/url&gt;&lt;/related-urls&gt;&lt;/urls&gt;&lt;access-date&gt;12th January 2023&lt;/access-date&gt;&lt;/record&gt;&lt;/Cite&gt;&lt;/EndNote&gt;</w:instrText>
      </w:r>
      <w:r w:rsidR="00CA6A10">
        <w:rPr>
          <w:sz w:val="24"/>
          <w:szCs w:val="24"/>
        </w:rPr>
        <w:fldChar w:fldCharType="separate"/>
      </w:r>
      <w:r w:rsidR="00CA6A10">
        <w:rPr>
          <w:noProof/>
          <w:sz w:val="24"/>
          <w:szCs w:val="24"/>
        </w:rPr>
        <w:t>(</w:t>
      </w:r>
      <w:r w:rsidR="00CA6A10" w:rsidRPr="00CA6A10">
        <w:rPr>
          <w:i/>
          <w:iCs/>
          <w:noProof/>
          <w:sz w:val="24"/>
          <w:szCs w:val="24"/>
        </w:rPr>
        <w:t>2015</w:t>
      </w:r>
      <w:r w:rsidR="00CA6A10">
        <w:rPr>
          <w:noProof/>
          <w:sz w:val="24"/>
          <w:szCs w:val="24"/>
        </w:rPr>
        <w:t>)</w:t>
      </w:r>
      <w:r w:rsidR="00CA6A10">
        <w:rPr>
          <w:sz w:val="24"/>
          <w:szCs w:val="24"/>
        </w:rPr>
        <w:fldChar w:fldCharType="end"/>
      </w:r>
      <w:r w:rsidR="00F22A4B">
        <w:rPr>
          <w:sz w:val="24"/>
          <w:szCs w:val="24"/>
        </w:rPr>
        <w:t>.</w:t>
      </w:r>
      <w:r w:rsidR="00C61137">
        <w:rPr>
          <w:sz w:val="24"/>
          <w:szCs w:val="24"/>
        </w:rPr>
        <w:t xml:space="preserve"> </w:t>
      </w:r>
    </w:p>
    <w:p w14:paraId="2EF2745C" w14:textId="5A08B80E" w:rsidR="004A2B2A" w:rsidRDefault="004A7377">
      <w:pPr>
        <w:rPr>
          <w:sz w:val="24"/>
          <w:szCs w:val="24"/>
        </w:rPr>
      </w:pPr>
      <w:r w:rsidRPr="004A7377">
        <w:rPr>
          <w:sz w:val="24"/>
          <w:szCs w:val="24"/>
        </w:rPr>
        <w:lastRenderedPageBreak/>
        <w:t>Whether the emergency services could have responded more quickly and effectively is one of the central issues at the centre of the 7 July inquests.</w:t>
      </w:r>
      <w:r w:rsidR="000A592A">
        <w:rPr>
          <w:sz w:val="24"/>
          <w:szCs w:val="24"/>
        </w:rPr>
        <w:t xml:space="preserve"> </w:t>
      </w:r>
      <w:r w:rsidR="00914264" w:rsidRPr="00B20DE2">
        <w:rPr>
          <w:sz w:val="24"/>
          <w:szCs w:val="24"/>
        </w:rPr>
        <w:t xml:space="preserve">Although there are numerous advantages </w:t>
      </w:r>
      <w:r w:rsidR="00A16AC9">
        <w:rPr>
          <w:sz w:val="24"/>
          <w:szCs w:val="24"/>
        </w:rPr>
        <w:t>to</w:t>
      </w:r>
      <w:r w:rsidR="00914264" w:rsidRPr="00B20DE2">
        <w:rPr>
          <w:sz w:val="24"/>
          <w:szCs w:val="24"/>
        </w:rPr>
        <w:t xml:space="preserve"> having em</w:t>
      </w:r>
      <w:r w:rsidR="00B51B85" w:rsidRPr="00B20DE2">
        <w:rPr>
          <w:sz w:val="24"/>
          <w:szCs w:val="24"/>
        </w:rPr>
        <w:t>ergency services</w:t>
      </w:r>
      <w:r w:rsidR="005F100B">
        <w:rPr>
          <w:sz w:val="24"/>
          <w:szCs w:val="24"/>
        </w:rPr>
        <w:t>.</w:t>
      </w:r>
      <w:r w:rsidR="00B51B85" w:rsidRPr="00B20DE2">
        <w:rPr>
          <w:sz w:val="24"/>
          <w:szCs w:val="24"/>
        </w:rPr>
        <w:t xml:space="preserve"> </w:t>
      </w:r>
      <w:r w:rsidR="005F100B">
        <w:rPr>
          <w:sz w:val="24"/>
          <w:szCs w:val="24"/>
        </w:rPr>
        <w:t>during</w:t>
      </w:r>
      <w:r w:rsidR="00B51B85" w:rsidRPr="00B20DE2">
        <w:rPr>
          <w:sz w:val="24"/>
          <w:szCs w:val="24"/>
        </w:rPr>
        <w:t xml:space="preserve"> the incident on 7</w:t>
      </w:r>
      <w:r w:rsidR="00B51B85" w:rsidRPr="00B20DE2">
        <w:rPr>
          <w:sz w:val="24"/>
          <w:szCs w:val="24"/>
          <w:vertAlign w:val="superscript"/>
        </w:rPr>
        <w:t>th</w:t>
      </w:r>
      <w:r w:rsidR="00B51B85" w:rsidRPr="00B20DE2">
        <w:rPr>
          <w:sz w:val="24"/>
          <w:szCs w:val="24"/>
        </w:rPr>
        <w:t xml:space="preserve"> July 20</w:t>
      </w:r>
      <w:r w:rsidR="008B3520">
        <w:rPr>
          <w:sz w:val="24"/>
          <w:szCs w:val="24"/>
        </w:rPr>
        <w:t>0</w:t>
      </w:r>
      <w:r w:rsidR="00B51B85" w:rsidRPr="00B20DE2">
        <w:rPr>
          <w:sz w:val="24"/>
          <w:szCs w:val="24"/>
        </w:rPr>
        <w:t>5</w:t>
      </w:r>
      <w:r w:rsidR="00C95B77">
        <w:rPr>
          <w:sz w:val="24"/>
          <w:szCs w:val="24"/>
        </w:rPr>
        <w:t>,</w:t>
      </w:r>
      <w:r w:rsidR="00373CF6">
        <w:rPr>
          <w:sz w:val="24"/>
          <w:szCs w:val="24"/>
        </w:rPr>
        <w:t xml:space="preserve"> </w:t>
      </w:r>
      <w:r w:rsidR="00B51B85" w:rsidRPr="00B20DE2">
        <w:rPr>
          <w:sz w:val="24"/>
          <w:szCs w:val="24"/>
        </w:rPr>
        <w:t xml:space="preserve">there have been countless errors from </w:t>
      </w:r>
      <w:r w:rsidR="00655ECF" w:rsidRPr="00B20DE2">
        <w:rPr>
          <w:sz w:val="24"/>
          <w:szCs w:val="24"/>
        </w:rPr>
        <w:t>emergency</w:t>
      </w:r>
      <w:r w:rsidR="009349F3">
        <w:rPr>
          <w:sz w:val="24"/>
          <w:szCs w:val="24"/>
        </w:rPr>
        <w:t xml:space="preserve"> </w:t>
      </w:r>
      <w:r w:rsidR="00655ECF" w:rsidRPr="00B20DE2">
        <w:rPr>
          <w:sz w:val="24"/>
          <w:szCs w:val="24"/>
        </w:rPr>
        <w:t xml:space="preserve">services such as ambulance service and </w:t>
      </w:r>
      <w:r w:rsidR="00C95B77">
        <w:rPr>
          <w:sz w:val="24"/>
          <w:szCs w:val="24"/>
        </w:rPr>
        <w:t>firefighters</w:t>
      </w:r>
      <w:r w:rsidR="000B19E9">
        <w:rPr>
          <w:sz w:val="24"/>
          <w:szCs w:val="24"/>
        </w:rPr>
        <w:t>,</w:t>
      </w:r>
      <w:r w:rsidR="008B04EE">
        <w:rPr>
          <w:sz w:val="24"/>
          <w:szCs w:val="24"/>
        </w:rPr>
        <w:t xml:space="preserve"> and the</w:t>
      </w:r>
      <w:r w:rsidR="000B19E9">
        <w:rPr>
          <w:sz w:val="24"/>
          <w:szCs w:val="24"/>
        </w:rPr>
        <w:t xml:space="preserve"> police</w:t>
      </w:r>
      <w:r w:rsidR="00655ECF" w:rsidRPr="00B20DE2">
        <w:rPr>
          <w:sz w:val="24"/>
          <w:szCs w:val="24"/>
        </w:rPr>
        <w:t xml:space="preserve">. </w:t>
      </w:r>
      <w:r w:rsidR="000A592A">
        <w:rPr>
          <w:sz w:val="24"/>
          <w:szCs w:val="24"/>
        </w:rPr>
        <w:t xml:space="preserve"> </w:t>
      </w:r>
      <w:r w:rsidR="003322B0">
        <w:rPr>
          <w:sz w:val="24"/>
          <w:szCs w:val="24"/>
        </w:rPr>
        <w:t>Firstly,</w:t>
      </w:r>
      <w:r w:rsidR="00C27C38">
        <w:rPr>
          <w:sz w:val="24"/>
          <w:szCs w:val="24"/>
        </w:rPr>
        <w:t xml:space="preserve"> the response of ambulance service to the terrorist attack was very poor, as </w:t>
      </w:r>
      <w:r w:rsidR="00DA5C72">
        <w:rPr>
          <w:sz w:val="24"/>
          <w:szCs w:val="24"/>
        </w:rPr>
        <w:t>the a</w:t>
      </w:r>
      <w:r w:rsidR="00DA5C72" w:rsidRPr="00DA5C72">
        <w:rPr>
          <w:sz w:val="24"/>
          <w:szCs w:val="24"/>
        </w:rPr>
        <w:t xml:space="preserve">mbulances </w:t>
      </w:r>
      <w:r w:rsidR="00C95B77">
        <w:rPr>
          <w:sz w:val="24"/>
          <w:szCs w:val="24"/>
        </w:rPr>
        <w:t>were</w:t>
      </w:r>
      <w:r w:rsidR="00DA5C72" w:rsidRPr="00DA5C72">
        <w:rPr>
          <w:sz w:val="24"/>
          <w:szCs w:val="24"/>
        </w:rPr>
        <w:t xml:space="preserve"> delayed by 52 minutes longer than expected to get </w:t>
      </w:r>
      <w:r w:rsidR="00C95B77">
        <w:rPr>
          <w:sz w:val="24"/>
          <w:szCs w:val="24"/>
        </w:rPr>
        <w:t>to</w:t>
      </w:r>
      <w:r w:rsidR="00DA5C72" w:rsidRPr="00DA5C72">
        <w:rPr>
          <w:sz w:val="24"/>
          <w:szCs w:val="24"/>
        </w:rPr>
        <w:t xml:space="preserve"> Tavistock Square, the location of the bus attack where 13 people died.</w:t>
      </w:r>
      <w:r w:rsidR="00DA5C72">
        <w:rPr>
          <w:sz w:val="24"/>
          <w:szCs w:val="24"/>
        </w:rPr>
        <w:t xml:space="preserve"> </w:t>
      </w:r>
      <w:r w:rsidR="00ED5215">
        <w:rPr>
          <w:sz w:val="24"/>
          <w:szCs w:val="24"/>
        </w:rPr>
        <w:t xml:space="preserve">The </w:t>
      </w:r>
      <w:r w:rsidR="004853FE">
        <w:rPr>
          <w:sz w:val="24"/>
          <w:szCs w:val="24"/>
        </w:rPr>
        <w:t xml:space="preserve">paramedics were only sent </w:t>
      </w:r>
      <w:r w:rsidR="00C95B77">
        <w:rPr>
          <w:sz w:val="24"/>
          <w:szCs w:val="24"/>
        </w:rPr>
        <w:t>to</w:t>
      </w:r>
      <w:r w:rsidR="004853FE">
        <w:rPr>
          <w:sz w:val="24"/>
          <w:szCs w:val="24"/>
        </w:rPr>
        <w:t xml:space="preserve"> the scene after the report of the second attack</w:t>
      </w:r>
      <w:r w:rsidR="005E6F5D">
        <w:rPr>
          <w:sz w:val="24"/>
          <w:szCs w:val="24"/>
        </w:rPr>
        <w:fldChar w:fldCharType="begin"/>
      </w:r>
      <w:r w:rsidR="005E6F5D">
        <w:rPr>
          <w:sz w:val="24"/>
          <w:szCs w:val="24"/>
        </w:rPr>
        <w:instrText xml:space="preserve"> ADDIN EN.CITE &lt;EndNote&gt;&lt;Cite&gt;&lt;Author&gt;Casciani&lt;/Author&gt;&lt;Year&gt;2011&lt;/Year&gt;&lt;RecNum&gt;10&lt;/RecNum&gt;&lt;DisplayText&gt;(Casciani, 2011)&lt;/DisplayText&gt;&lt;record&gt;&lt;rec-number&gt;10&lt;/rec-number&gt;&lt;foreign-keys&gt;&lt;key app="EN" db-id="xza9tazxkdwsz9etzr1psfrsf90t0tpzxtfz" timestamp="1673604306"&gt;10&lt;/key&gt;&lt;/foreign-keys&gt;&lt;ref-type name="Newspaper Article"&gt;23&lt;/ref-type&gt;&lt;contributors&gt;&lt;authors&gt;&lt;author&gt;Dominic Casciani&lt;/author&gt;&lt;/authors&gt;&lt;/contributors&gt;&lt;titles&gt;&lt;title&gt;How well did the 7/7 emergency services respond?&lt;/title&gt;&lt;/titles&gt;&lt;dates&gt;&lt;year&gt;2011&lt;/year&gt;&lt;pub-dates&gt;&lt;date&gt;03 March 2011&lt;/date&gt;&lt;/pub-dates&gt;&lt;/dates&gt;&lt;publisher&gt;BBC News&lt;/publisher&gt;&lt;urls&gt;&lt;related-urls&gt;&lt;url&gt;https://www.bbc.co.uk/news/uk-12636731&lt;/url&gt;&lt;/related-urls&gt;&lt;/urls&gt;&lt;access-date&gt;12th January 2023&lt;/access-date&gt;&lt;/record&gt;&lt;/Cite&gt;&lt;/EndNote&gt;</w:instrText>
      </w:r>
      <w:r w:rsidR="005E6F5D">
        <w:rPr>
          <w:sz w:val="24"/>
          <w:szCs w:val="24"/>
        </w:rPr>
        <w:fldChar w:fldCharType="separate"/>
      </w:r>
      <w:r w:rsidR="005E6F5D">
        <w:rPr>
          <w:noProof/>
          <w:sz w:val="24"/>
          <w:szCs w:val="24"/>
        </w:rPr>
        <w:t>(</w:t>
      </w:r>
      <w:proofErr w:type="spellStart"/>
      <w:r w:rsidR="005E6F5D" w:rsidRPr="005E6F5D">
        <w:rPr>
          <w:i/>
          <w:iCs/>
          <w:noProof/>
          <w:sz w:val="24"/>
          <w:szCs w:val="24"/>
        </w:rPr>
        <w:t>Casciani</w:t>
      </w:r>
      <w:proofErr w:type="spellEnd"/>
      <w:r w:rsidR="005E6F5D" w:rsidRPr="005E6F5D">
        <w:rPr>
          <w:i/>
          <w:iCs/>
          <w:noProof/>
          <w:sz w:val="24"/>
          <w:szCs w:val="24"/>
        </w:rPr>
        <w:t>, 2011)</w:t>
      </w:r>
      <w:r w:rsidR="005E6F5D">
        <w:rPr>
          <w:sz w:val="24"/>
          <w:szCs w:val="24"/>
        </w:rPr>
        <w:fldChar w:fldCharType="end"/>
      </w:r>
      <w:r w:rsidR="004853FE">
        <w:rPr>
          <w:sz w:val="24"/>
          <w:szCs w:val="24"/>
        </w:rPr>
        <w:t xml:space="preserve">. </w:t>
      </w:r>
      <w:r w:rsidR="00AB48AF">
        <w:rPr>
          <w:sz w:val="24"/>
          <w:szCs w:val="24"/>
        </w:rPr>
        <w:t>The first paramedic to arrive at the scene</w:t>
      </w:r>
      <w:r w:rsidR="00867628">
        <w:rPr>
          <w:sz w:val="24"/>
          <w:szCs w:val="24"/>
        </w:rPr>
        <w:t xml:space="preserve"> In Tavistock </w:t>
      </w:r>
      <w:r w:rsidR="006F658C">
        <w:rPr>
          <w:sz w:val="24"/>
          <w:szCs w:val="24"/>
        </w:rPr>
        <w:t>Square</w:t>
      </w:r>
      <w:r w:rsidR="00AB48AF">
        <w:rPr>
          <w:sz w:val="24"/>
          <w:szCs w:val="24"/>
        </w:rPr>
        <w:t xml:space="preserve"> was Jessica Ashford</w:t>
      </w:r>
      <w:r w:rsidR="00334633">
        <w:rPr>
          <w:sz w:val="24"/>
          <w:szCs w:val="24"/>
        </w:rPr>
        <w:t>, as she stated the scene was devast</w:t>
      </w:r>
      <w:r w:rsidR="003908AD">
        <w:rPr>
          <w:sz w:val="24"/>
          <w:szCs w:val="24"/>
        </w:rPr>
        <w:t>at</w:t>
      </w:r>
      <w:r w:rsidR="00334633">
        <w:rPr>
          <w:sz w:val="24"/>
          <w:szCs w:val="24"/>
        </w:rPr>
        <w:t>ing</w:t>
      </w:r>
      <w:r w:rsidR="00C95B77">
        <w:rPr>
          <w:sz w:val="24"/>
          <w:szCs w:val="24"/>
        </w:rPr>
        <w:t>,</w:t>
      </w:r>
      <w:r w:rsidR="003908AD">
        <w:rPr>
          <w:sz w:val="24"/>
          <w:szCs w:val="24"/>
        </w:rPr>
        <w:t xml:space="preserve"> </w:t>
      </w:r>
      <w:r w:rsidR="00867628">
        <w:rPr>
          <w:sz w:val="24"/>
          <w:szCs w:val="24"/>
        </w:rPr>
        <w:t>therefore,</w:t>
      </w:r>
      <w:r w:rsidR="003908AD">
        <w:rPr>
          <w:sz w:val="24"/>
          <w:szCs w:val="24"/>
        </w:rPr>
        <w:t xml:space="preserve"> she </w:t>
      </w:r>
      <w:r w:rsidR="00C126E0">
        <w:rPr>
          <w:sz w:val="24"/>
          <w:szCs w:val="24"/>
        </w:rPr>
        <w:t xml:space="preserve">had to demand </w:t>
      </w:r>
      <w:r w:rsidR="00CE4C4C">
        <w:rPr>
          <w:sz w:val="24"/>
          <w:szCs w:val="24"/>
        </w:rPr>
        <w:t>backup</w:t>
      </w:r>
      <w:r w:rsidR="00C126E0">
        <w:rPr>
          <w:sz w:val="24"/>
          <w:szCs w:val="24"/>
        </w:rPr>
        <w:t xml:space="preserve"> due to the delay of </w:t>
      </w:r>
      <w:r w:rsidR="00C95B77">
        <w:rPr>
          <w:sz w:val="24"/>
          <w:szCs w:val="24"/>
        </w:rPr>
        <w:t xml:space="preserve">the </w:t>
      </w:r>
      <w:r w:rsidR="00C126E0">
        <w:rPr>
          <w:sz w:val="24"/>
          <w:szCs w:val="24"/>
        </w:rPr>
        <w:t xml:space="preserve">ambulance. </w:t>
      </w:r>
      <w:r w:rsidR="00867628">
        <w:rPr>
          <w:sz w:val="24"/>
          <w:szCs w:val="24"/>
        </w:rPr>
        <w:t xml:space="preserve">Following that there was another delay of </w:t>
      </w:r>
      <w:r w:rsidR="00FD3CC5">
        <w:rPr>
          <w:sz w:val="24"/>
          <w:szCs w:val="24"/>
        </w:rPr>
        <w:t xml:space="preserve">30 minutes for the ambulance to get </w:t>
      </w:r>
      <w:r w:rsidR="00EB2744">
        <w:rPr>
          <w:sz w:val="24"/>
          <w:szCs w:val="24"/>
        </w:rPr>
        <w:t xml:space="preserve">to Russel </w:t>
      </w:r>
      <w:r w:rsidR="000233A3">
        <w:rPr>
          <w:sz w:val="24"/>
          <w:szCs w:val="24"/>
        </w:rPr>
        <w:t>Square</w:t>
      </w:r>
      <w:r w:rsidR="005E6F5D">
        <w:rPr>
          <w:sz w:val="24"/>
          <w:szCs w:val="24"/>
        </w:rPr>
        <w:t xml:space="preserve"> </w:t>
      </w:r>
      <w:r w:rsidR="00B0098A" w:rsidRPr="00B0098A">
        <w:rPr>
          <w:i/>
          <w:iCs/>
          <w:sz w:val="24"/>
          <w:szCs w:val="24"/>
        </w:rPr>
        <w:fldChar w:fldCharType="begin"/>
      </w:r>
      <w:r w:rsidR="00B0098A" w:rsidRPr="00B0098A">
        <w:rPr>
          <w:i/>
          <w:iCs/>
          <w:sz w:val="24"/>
          <w:szCs w:val="24"/>
        </w:rPr>
        <w:instrText xml:space="preserve"> ADDIN EN.CITE &lt;EndNote&gt;&lt;Cite&gt;&lt;Author&gt;Casciani&lt;/Author&gt;&lt;Year&gt;2011&lt;/Year&gt;&lt;RecNum&gt;10&lt;/RecNum&gt;&lt;DisplayText&gt;(Casciani, 2011)&lt;/DisplayText&gt;&lt;record&gt;&lt;rec-number&gt;10&lt;/rec-number&gt;&lt;foreign-keys&gt;&lt;key app="EN" db-id="xza9tazxkdwsz9etzr1psfrsf90t0tpzxtfz" timestamp="1673604306"&gt;10&lt;/key&gt;&lt;/foreign-keys&gt;&lt;ref-type name="Newspaper Article"&gt;23&lt;/ref-type&gt;&lt;contributors&gt;&lt;authors&gt;&lt;author&gt;Dominic Casciani&lt;/author&gt;&lt;/authors&gt;&lt;/contributors&gt;&lt;titles&gt;&lt;title&gt;How well did the 7/7 emergency services respond?&lt;/title&gt;&lt;/titles&gt;&lt;dates&gt;&lt;year&gt;2011&lt;/year&gt;&lt;pub-dates&gt;&lt;date&gt;03 March 2011&lt;/date&gt;&lt;/pub-dates&gt;&lt;/dates&gt;&lt;publisher&gt;BBC News&lt;/publisher&gt;&lt;urls&gt;&lt;related-urls&gt;&lt;url&gt;https://www.bbc.co.uk/news/uk-12636731&lt;/url&gt;&lt;/related-urls&gt;&lt;/urls&gt;&lt;access-date&gt;12th January 2023&lt;/access-date&gt;&lt;/record&gt;&lt;/Cite&gt;&lt;/EndNote&gt;</w:instrText>
      </w:r>
      <w:r w:rsidR="00B0098A" w:rsidRPr="00B0098A">
        <w:rPr>
          <w:i/>
          <w:iCs/>
          <w:sz w:val="24"/>
          <w:szCs w:val="24"/>
        </w:rPr>
        <w:fldChar w:fldCharType="separate"/>
      </w:r>
      <w:r w:rsidR="00B0098A" w:rsidRPr="00B0098A">
        <w:rPr>
          <w:i/>
          <w:iCs/>
          <w:noProof/>
          <w:sz w:val="24"/>
          <w:szCs w:val="24"/>
        </w:rPr>
        <w:t>(Casciani, 2011)</w:t>
      </w:r>
      <w:r w:rsidR="00B0098A" w:rsidRPr="00B0098A">
        <w:rPr>
          <w:i/>
          <w:iCs/>
          <w:sz w:val="24"/>
          <w:szCs w:val="24"/>
        </w:rPr>
        <w:fldChar w:fldCharType="end"/>
      </w:r>
      <w:r w:rsidR="00EB2744" w:rsidRPr="00B0098A">
        <w:rPr>
          <w:i/>
          <w:iCs/>
          <w:sz w:val="24"/>
          <w:szCs w:val="24"/>
        </w:rPr>
        <w:t>.</w:t>
      </w:r>
      <w:r w:rsidR="00EB2744">
        <w:rPr>
          <w:sz w:val="24"/>
          <w:szCs w:val="24"/>
        </w:rPr>
        <w:t xml:space="preserve"> </w:t>
      </w:r>
      <w:r w:rsidR="000233A3" w:rsidRPr="000233A3">
        <w:rPr>
          <w:sz w:val="24"/>
          <w:szCs w:val="24"/>
        </w:rPr>
        <w:t xml:space="preserve">The first paramedic to enter the tunnel at Edgware Road was Graeme Baxter. He requested an additional eight ambulances, but he </w:t>
      </w:r>
      <w:r w:rsidR="002A5F27">
        <w:rPr>
          <w:sz w:val="24"/>
          <w:szCs w:val="24"/>
        </w:rPr>
        <w:t xml:space="preserve">was </w:t>
      </w:r>
      <w:r w:rsidR="000233A3" w:rsidRPr="000233A3">
        <w:rPr>
          <w:sz w:val="24"/>
          <w:szCs w:val="24"/>
        </w:rPr>
        <w:t xml:space="preserve">also frustrated at the inquests about the fact that the </w:t>
      </w:r>
      <w:r w:rsidR="00A80A16" w:rsidRPr="000233A3">
        <w:rPr>
          <w:sz w:val="24"/>
          <w:szCs w:val="24"/>
        </w:rPr>
        <w:t>paramedics from</w:t>
      </w:r>
      <w:r w:rsidR="000233A3" w:rsidRPr="000233A3">
        <w:rPr>
          <w:sz w:val="24"/>
          <w:szCs w:val="24"/>
        </w:rPr>
        <w:t xml:space="preserve"> two stations </w:t>
      </w:r>
      <w:r w:rsidR="00A80A16">
        <w:rPr>
          <w:sz w:val="24"/>
          <w:szCs w:val="24"/>
        </w:rPr>
        <w:t>close by</w:t>
      </w:r>
      <w:r w:rsidR="000233A3" w:rsidRPr="000233A3">
        <w:rPr>
          <w:sz w:val="24"/>
          <w:szCs w:val="24"/>
        </w:rPr>
        <w:t xml:space="preserve"> were not </w:t>
      </w:r>
      <w:r w:rsidR="002A5F27">
        <w:rPr>
          <w:sz w:val="24"/>
          <w:szCs w:val="24"/>
        </w:rPr>
        <w:t>dispatched</w:t>
      </w:r>
      <w:r w:rsidR="00A80A16">
        <w:rPr>
          <w:sz w:val="24"/>
          <w:szCs w:val="24"/>
        </w:rPr>
        <w:t>.</w:t>
      </w:r>
      <w:r w:rsidR="00CB5C79">
        <w:rPr>
          <w:sz w:val="24"/>
          <w:szCs w:val="24"/>
        </w:rPr>
        <w:t xml:space="preserve"> In total,</w:t>
      </w:r>
      <w:r w:rsidR="005816EB">
        <w:rPr>
          <w:sz w:val="24"/>
          <w:szCs w:val="24"/>
        </w:rPr>
        <w:t xml:space="preserve"> less than half of </w:t>
      </w:r>
      <w:r w:rsidR="002A5F27">
        <w:rPr>
          <w:sz w:val="24"/>
          <w:szCs w:val="24"/>
        </w:rPr>
        <w:t xml:space="preserve">the </w:t>
      </w:r>
      <w:r w:rsidR="005816EB">
        <w:rPr>
          <w:sz w:val="24"/>
          <w:szCs w:val="24"/>
        </w:rPr>
        <w:t xml:space="preserve">201 </w:t>
      </w:r>
      <w:r w:rsidR="00CE4C4C">
        <w:rPr>
          <w:sz w:val="24"/>
          <w:szCs w:val="24"/>
        </w:rPr>
        <w:t>ambulances</w:t>
      </w:r>
      <w:r w:rsidR="005816EB">
        <w:rPr>
          <w:sz w:val="24"/>
          <w:szCs w:val="24"/>
        </w:rPr>
        <w:t xml:space="preserve"> were ava</w:t>
      </w:r>
      <w:r w:rsidR="00CA2AF6">
        <w:rPr>
          <w:sz w:val="24"/>
          <w:szCs w:val="24"/>
        </w:rPr>
        <w:t>ilable that attended the scenes as the rest were held back in case more attacks</w:t>
      </w:r>
      <w:r w:rsidR="00EF58F1">
        <w:rPr>
          <w:sz w:val="24"/>
          <w:szCs w:val="24"/>
        </w:rPr>
        <w:t xml:space="preserve"> happened</w:t>
      </w:r>
      <w:r w:rsidR="00054ABB">
        <w:rPr>
          <w:sz w:val="24"/>
          <w:szCs w:val="24"/>
        </w:rPr>
        <w:fldChar w:fldCharType="begin"/>
      </w:r>
      <w:r w:rsidR="00054ABB">
        <w:rPr>
          <w:sz w:val="24"/>
          <w:szCs w:val="24"/>
        </w:rPr>
        <w:instrText xml:space="preserve"> ADDIN EN.CITE &lt;EndNote&gt;&lt;Cite&gt;&lt;Author&gt;Casciani&lt;/Author&gt;&lt;Year&gt;2011&lt;/Year&gt;&lt;RecNum&gt;10&lt;/RecNum&gt;&lt;DisplayText&gt;(Casciani, 2011)&lt;/DisplayText&gt;&lt;record&gt;&lt;rec-number&gt;10&lt;/rec-number&gt;&lt;foreign-keys&gt;&lt;key app="EN" db-id="xza9tazxkdwsz9etzr1psfrsf90t0tpzxtfz" timestamp="1673604306"&gt;10&lt;/key&gt;&lt;/foreign-keys&gt;&lt;ref-type name="Newspaper Article"&gt;23&lt;/ref-type&gt;&lt;contributors&gt;&lt;authors&gt;&lt;author&gt;Dominic Casciani&lt;/author&gt;&lt;/authors&gt;&lt;/contributors&gt;&lt;titles&gt;&lt;title&gt;How well did the 7/7 emergency services respond?&lt;/title&gt;&lt;/titles&gt;&lt;dates&gt;&lt;year&gt;2011&lt;/year&gt;&lt;pub-dates&gt;&lt;date&gt;03 March 2011&lt;/date&gt;&lt;/pub-dates&gt;&lt;/dates&gt;&lt;publisher&gt;BBC News&lt;/publisher&gt;&lt;urls&gt;&lt;related-urls&gt;&lt;url&gt;https://www.bbc.co.uk/news/uk-12636731&lt;/url&gt;&lt;/related-urls&gt;&lt;/urls&gt;&lt;access-date&gt;12th January 2023&lt;/access-date&gt;&lt;/record&gt;&lt;/Cite&gt;&lt;/EndNote&gt;</w:instrText>
      </w:r>
      <w:r w:rsidR="00054ABB">
        <w:rPr>
          <w:sz w:val="24"/>
          <w:szCs w:val="24"/>
        </w:rPr>
        <w:fldChar w:fldCharType="separate"/>
      </w:r>
      <w:r w:rsidR="00054ABB">
        <w:rPr>
          <w:noProof/>
          <w:sz w:val="24"/>
          <w:szCs w:val="24"/>
        </w:rPr>
        <w:t>(</w:t>
      </w:r>
      <w:proofErr w:type="spellStart"/>
      <w:r w:rsidR="00054ABB" w:rsidRPr="00054ABB">
        <w:rPr>
          <w:i/>
          <w:iCs/>
          <w:noProof/>
          <w:sz w:val="24"/>
          <w:szCs w:val="24"/>
        </w:rPr>
        <w:t>Casciani</w:t>
      </w:r>
      <w:proofErr w:type="spellEnd"/>
      <w:r w:rsidR="00054ABB" w:rsidRPr="00054ABB">
        <w:rPr>
          <w:i/>
          <w:iCs/>
          <w:noProof/>
          <w:sz w:val="24"/>
          <w:szCs w:val="24"/>
        </w:rPr>
        <w:t>, 2011)</w:t>
      </w:r>
      <w:r w:rsidR="00054ABB">
        <w:rPr>
          <w:sz w:val="24"/>
          <w:szCs w:val="24"/>
        </w:rPr>
        <w:fldChar w:fldCharType="end"/>
      </w:r>
      <w:r w:rsidR="00EF58F1">
        <w:rPr>
          <w:sz w:val="24"/>
          <w:szCs w:val="24"/>
        </w:rPr>
        <w:t>.</w:t>
      </w:r>
      <w:r w:rsidR="003E1CB3">
        <w:rPr>
          <w:sz w:val="24"/>
          <w:szCs w:val="24"/>
        </w:rPr>
        <w:t xml:space="preserve"> </w:t>
      </w:r>
      <w:r w:rsidR="003B4049">
        <w:rPr>
          <w:sz w:val="24"/>
          <w:szCs w:val="24"/>
        </w:rPr>
        <w:t xml:space="preserve">This </w:t>
      </w:r>
      <w:r w:rsidR="006468A2">
        <w:rPr>
          <w:sz w:val="24"/>
          <w:szCs w:val="24"/>
        </w:rPr>
        <w:t xml:space="preserve">evidence implies that if the emergency services responded efficiently to the terrorist </w:t>
      </w:r>
      <w:r w:rsidR="00ED10BB">
        <w:rPr>
          <w:sz w:val="24"/>
          <w:szCs w:val="24"/>
        </w:rPr>
        <w:t>attacks,</w:t>
      </w:r>
      <w:r w:rsidR="006468A2">
        <w:rPr>
          <w:sz w:val="24"/>
          <w:szCs w:val="24"/>
        </w:rPr>
        <w:t xml:space="preserve"> they could have save</w:t>
      </w:r>
      <w:r w:rsidR="00685626">
        <w:rPr>
          <w:sz w:val="24"/>
          <w:szCs w:val="24"/>
        </w:rPr>
        <w:t>d people that have been kille</w:t>
      </w:r>
      <w:r w:rsidR="00B17D0A">
        <w:rPr>
          <w:sz w:val="24"/>
          <w:szCs w:val="24"/>
        </w:rPr>
        <w:t>d.</w:t>
      </w:r>
      <w:r w:rsidR="00685626">
        <w:rPr>
          <w:sz w:val="24"/>
          <w:szCs w:val="24"/>
        </w:rPr>
        <w:t xml:space="preserve"> </w:t>
      </w:r>
      <w:r w:rsidR="00B17D0A">
        <w:rPr>
          <w:sz w:val="24"/>
          <w:szCs w:val="24"/>
        </w:rPr>
        <w:t>I</w:t>
      </w:r>
      <w:r w:rsidR="00685626">
        <w:rPr>
          <w:sz w:val="24"/>
          <w:szCs w:val="24"/>
        </w:rPr>
        <w:t xml:space="preserve">f the paramedics arrived on time and attended the scene without any delay </w:t>
      </w:r>
      <w:r w:rsidR="00CB1968">
        <w:rPr>
          <w:sz w:val="24"/>
          <w:szCs w:val="24"/>
        </w:rPr>
        <w:t xml:space="preserve">could’ve had an impact on the number of people that </w:t>
      </w:r>
      <w:r w:rsidR="00ED10BB">
        <w:rPr>
          <w:sz w:val="24"/>
          <w:szCs w:val="24"/>
        </w:rPr>
        <w:t>passed</w:t>
      </w:r>
      <w:r w:rsidR="00CB1968">
        <w:rPr>
          <w:sz w:val="24"/>
          <w:szCs w:val="24"/>
        </w:rPr>
        <w:t xml:space="preserve"> away.</w:t>
      </w:r>
    </w:p>
    <w:p w14:paraId="2BC70CD6" w14:textId="7B18C833" w:rsidR="00E07ECC" w:rsidRDefault="003E1CB3">
      <w:pPr>
        <w:rPr>
          <w:sz w:val="24"/>
          <w:szCs w:val="24"/>
        </w:rPr>
      </w:pPr>
      <w:r>
        <w:rPr>
          <w:sz w:val="24"/>
          <w:szCs w:val="24"/>
        </w:rPr>
        <w:t xml:space="preserve">One of the major </w:t>
      </w:r>
      <w:r w:rsidR="00ED10BB">
        <w:rPr>
          <w:sz w:val="24"/>
          <w:szCs w:val="24"/>
        </w:rPr>
        <w:t>issues</w:t>
      </w:r>
      <w:r>
        <w:rPr>
          <w:sz w:val="24"/>
          <w:szCs w:val="24"/>
        </w:rPr>
        <w:t xml:space="preserve"> regarding </w:t>
      </w:r>
      <w:r w:rsidR="00CE4C4C">
        <w:rPr>
          <w:sz w:val="24"/>
          <w:szCs w:val="24"/>
        </w:rPr>
        <w:t>firefighters</w:t>
      </w:r>
      <w:r>
        <w:rPr>
          <w:sz w:val="24"/>
          <w:szCs w:val="24"/>
        </w:rPr>
        <w:t xml:space="preserve"> was that </w:t>
      </w:r>
      <w:r w:rsidR="004A2B2A">
        <w:rPr>
          <w:sz w:val="24"/>
          <w:szCs w:val="24"/>
        </w:rPr>
        <w:t xml:space="preserve">they were concerned about their </w:t>
      </w:r>
      <w:r w:rsidR="00D64751">
        <w:rPr>
          <w:sz w:val="24"/>
          <w:szCs w:val="24"/>
        </w:rPr>
        <w:t>health an</w:t>
      </w:r>
      <w:r w:rsidR="00266C2A">
        <w:rPr>
          <w:sz w:val="24"/>
          <w:szCs w:val="24"/>
        </w:rPr>
        <w:t xml:space="preserve">d </w:t>
      </w:r>
      <w:r w:rsidR="004A2B2A">
        <w:rPr>
          <w:sz w:val="24"/>
          <w:szCs w:val="24"/>
        </w:rPr>
        <w:t xml:space="preserve">safety more. </w:t>
      </w:r>
      <w:r w:rsidR="002439E3">
        <w:rPr>
          <w:sz w:val="24"/>
          <w:szCs w:val="24"/>
        </w:rPr>
        <w:t xml:space="preserve">As well as </w:t>
      </w:r>
      <w:r w:rsidR="00CE4C4C">
        <w:rPr>
          <w:sz w:val="24"/>
          <w:szCs w:val="24"/>
        </w:rPr>
        <w:t>it’s</w:t>
      </w:r>
      <w:r w:rsidR="002439E3">
        <w:rPr>
          <w:sz w:val="24"/>
          <w:szCs w:val="24"/>
        </w:rPr>
        <w:t xml:space="preserve"> been reported that the first firefighter that arrived at the scene in</w:t>
      </w:r>
      <w:r w:rsidR="007F2059">
        <w:rPr>
          <w:sz w:val="24"/>
          <w:szCs w:val="24"/>
        </w:rPr>
        <w:t xml:space="preserve"> Kings Cross station did not go in until the second </w:t>
      </w:r>
      <w:r w:rsidR="00404CED">
        <w:rPr>
          <w:sz w:val="24"/>
          <w:szCs w:val="24"/>
        </w:rPr>
        <w:t>crew of firefighters came</w:t>
      </w:r>
      <w:r w:rsidR="00B17D0A">
        <w:rPr>
          <w:sz w:val="24"/>
          <w:szCs w:val="24"/>
        </w:rPr>
        <w:fldChar w:fldCharType="begin"/>
      </w:r>
      <w:r w:rsidR="00B17D0A">
        <w:rPr>
          <w:sz w:val="24"/>
          <w:szCs w:val="24"/>
        </w:rPr>
        <w:instrText xml:space="preserve"> ADDIN EN.CITE &lt;EndNote&gt;&lt;Cite&gt;&lt;Author&gt;Casciani&lt;/Author&gt;&lt;Year&gt;2011&lt;/Year&gt;&lt;RecNum&gt;10&lt;/RecNum&gt;&lt;DisplayText&gt;(Casciani, 2011)&lt;/DisplayText&gt;&lt;record&gt;&lt;rec-number&gt;10&lt;/rec-number&gt;&lt;foreign-keys&gt;&lt;key app="EN" db-id="xza9tazxkdwsz9etzr1psfrsf90t0tpzxtfz" timestamp="1673604306"&gt;10&lt;/key&gt;&lt;/foreign-keys&gt;&lt;ref-type name="Newspaper Article"&gt;23&lt;/ref-type&gt;&lt;contributors&gt;&lt;authors&gt;&lt;author&gt;Dominic Casciani&lt;/author&gt;&lt;/authors&gt;&lt;/contributors&gt;&lt;titles&gt;&lt;title&gt;How well did the 7/7 emergency services respond?&lt;/title&gt;&lt;/titles&gt;&lt;dates&gt;&lt;year&gt;2011&lt;/year&gt;&lt;pub-dates&gt;&lt;date&gt;03 March 2011&lt;/date&gt;&lt;/pub-dates&gt;&lt;/dates&gt;&lt;publisher&gt;BBC News&lt;/publisher&gt;&lt;urls&gt;&lt;related-urls&gt;&lt;url&gt;https://www.bbc.co.uk/news/uk-12636731&lt;/url&gt;&lt;/related-urls&gt;&lt;/urls&gt;&lt;access-date&gt;12th January 2023&lt;/access-date&gt;&lt;/record&gt;&lt;/Cite&gt;&lt;/EndNote&gt;</w:instrText>
      </w:r>
      <w:r w:rsidR="00B17D0A">
        <w:rPr>
          <w:sz w:val="24"/>
          <w:szCs w:val="24"/>
        </w:rPr>
        <w:fldChar w:fldCharType="separate"/>
      </w:r>
      <w:r w:rsidR="00B17D0A">
        <w:rPr>
          <w:noProof/>
          <w:sz w:val="24"/>
          <w:szCs w:val="24"/>
        </w:rPr>
        <w:t>(</w:t>
      </w:r>
      <w:proofErr w:type="spellStart"/>
      <w:r w:rsidR="00B17D0A" w:rsidRPr="00B17D0A">
        <w:rPr>
          <w:i/>
          <w:iCs/>
          <w:noProof/>
          <w:sz w:val="24"/>
          <w:szCs w:val="24"/>
        </w:rPr>
        <w:t>Casciani</w:t>
      </w:r>
      <w:proofErr w:type="spellEnd"/>
      <w:r w:rsidR="00B17D0A" w:rsidRPr="00B17D0A">
        <w:rPr>
          <w:i/>
          <w:iCs/>
          <w:noProof/>
          <w:sz w:val="24"/>
          <w:szCs w:val="24"/>
        </w:rPr>
        <w:t>, 2011</w:t>
      </w:r>
      <w:r w:rsidR="00B17D0A">
        <w:rPr>
          <w:noProof/>
          <w:sz w:val="24"/>
          <w:szCs w:val="24"/>
        </w:rPr>
        <w:t>)</w:t>
      </w:r>
      <w:r w:rsidR="00B17D0A">
        <w:rPr>
          <w:sz w:val="24"/>
          <w:szCs w:val="24"/>
        </w:rPr>
        <w:fldChar w:fldCharType="end"/>
      </w:r>
      <w:r w:rsidR="00404CED">
        <w:rPr>
          <w:sz w:val="24"/>
          <w:szCs w:val="24"/>
        </w:rPr>
        <w:t xml:space="preserve">. This implies that if they didn’t wait till the second </w:t>
      </w:r>
      <w:r w:rsidR="00CE4C4C">
        <w:rPr>
          <w:sz w:val="24"/>
          <w:szCs w:val="24"/>
        </w:rPr>
        <w:t>backup</w:t>
      </w:r>
      <w:r w:rsidR="00404CED">
        <w:rPr>
          <w:sz w:val="24"/>
          <w:szCs w:val="24"/>
        </w:rPr>
        <w:t xml:space="preserve"> and </w:t>
      </w:r>
      <w:r w:rsidR="00CE4C4C">
        <w:rPr>
          <w:sz w:val="24"/>
          <w:szCs w:val="24"/>
        </w:rPr>
        <w:t>gone</w:t>
      </w:r>
      <w:r w:rsidR="00404CED">
        <w:rPr>
          <w:sz w:val="24"/>
          <w:szCs w:val="24"/>
        </w:rPr>
        <w:t xml:space="preserve"> straight inside they could have </w:t>
      </w:r>
      <w:r w:rsidR="0067759C">
        <w:rPr>
          <w:sz w:val="24"/>
          <w:szCs w:val="24"/>
        </w:rPr>
        <w:t xml:space="preserve">reduced the number of death as well as the </w:t>
      </w:r>
      <w:r w:rsidR="008E051B">
        <w:rPr>
          <w:sz w:val="24"/>
          <w:szCs w:val="24"/>
        </w:rPr>
        <w:t>number</w:t>
      </w:r>
      <w:r w:rsidR="0067759C">
        <w:rPr>
          <w:sz w:val="24"/>
          <w:szCs w:val="24"/>
        </w:rPr>
        <w:t xml:space="preserve"> of people that </w:t>
      </w:r>
      <w:r w:rsidR="008E051B">
        <w:rPr>
          <w:sz w:val="24"/>
          <w:szCs w:val="24"/>
        </w:rPr>
        <w:t>were</w:t>
      </w:r>
      <w:r w:rsidR="0067759C">
        <w:rPr>
          <w:sz w:val="24"/>
          <w:szCs w:val="24"/>
        </w:rPr>
        <w:t xml:space="preserve"> injured.</w:t>
      </w:r>
    </w:p>
    <w:p w14:paraId="7D317501" w14:textId="02B438FB" w:rsidR="009B02A5" w:rsidRDefault="00A320E4">
      <w:pPr>
        <w:rPr>
          <w:sz w:val="24"/>
          <w:szCs w:val="24"/>
        </w:rPr>
      </w:pPr>
      <w:r w:rsidRPr="005712B6">
        <w:rPr>
          <w:sz w:val="24"/>
          <w:szCs w:val="24"/>
        </w:rPr>
        <w:t>Civil Contingencies Act 2004</w:t>
      </w:r>
      <w:r w:rsidRPr="005712B6">
        <w:rPr>
          <w:sz w:val="24"/>
          <w:szCs w:val="24"/>
        </w:rPr>
        <w:t xml:space="preserve"> was introduced </w:t>
      </w:r>
      <w:r w:rsidR="00EA7E3E" w:rsidRPr="005712B6">
        <w:rPr>
          <w:sz w:val="24"/>
          <w:szCs w:val="24"/>
        </w:rPr>
        <w:t xml:space="preserve">for </w:t>
      </w:r>
      <w:r w:rsidR="008E051B">
        <w:rPr>
          <w:sz w:val="24"/>
          <w:szCs w:val="24"/>
        </w:rPr>
        <w:t>emergencies</w:t>
      </w:r>
      <w:r w:rsidR="00EA7E3E" w:rsidRPr="005712B6">
        <w:rPr>
          <w:sz w:val="24"/>
          <w:szCs w:val="24"/>
        </w:rPr>
        <w:t xml:space="preserve"> or major incidents for civil prot</w:t>
      </w:r>
      <w:r w:rsidR="005712B6" w:rsidRPr="005712B6">
        <w:rPr>
          <w:sz w:val="24"/>
          <w:szCs w:val="24"/>
        </w:rPr>
        <w:t xml:space="preserve">ection in the United Kingdom. </w:t>
      </w:r>
      <w:r w:rsidR="00B46DD6" w:rsidRPr="00B46DD6">
        <w:rPr>
          <w:sz w:val="24"/>
          <w:szCs w:val="24"/>
        </w:rPr>
        <w:t>The Deputy Prime Minister announced a review of emergency planning procedures in the following of the fuel crisis and the severe flooding in the autumn and winter of 2000. The review process included a public consultation exercise, which reinforced the government's conclusion</w:t>
      </w:r>
      <w:r w:rsidR="008E051B">
        <w:rPr>
          <w:sz w:val="24"/>
          <w:szCs w:val="24"/>
        </w:rPr>
        <w:t xml:space="preserve"> </w:t>
      </w:r>
      <w:r w:rsidR="00B46DD6" w:rsidRPr="00B46DD6">
        <w:rPr>
          <w:sz w:val="24"/>
          <w:szCs w:val="24"/>
        </w:rPr>
        <w:t>that new legislation was required because the previous laws no longer provided an acceptable effort </w:t>
      </w:r>
      <w:r w:rsidR="008E051B">
        <w:rPr>
          <w:sz w:val="24"/>
          <w:szCs w:val="24"/>
        </w:rPr>
        <w:t xml:space="preserve">for </w:t>
      </w:r>
      <w:r w:rsidR="00B46DD6" w:rsidRPr="00B46DD6">
        <w:rPr>
          <w:sz w:val="24"/>
          <w:szCs w:val="24"/>
        </w:rPr>
        <w:t>civil protection</w:t>
      </w:r>
      <w:r w:rsidR="00423930">
        <w:rPr>
          <w:sz w:val="24"/>
          <w:szCs w:val="24"/>
        </w:rPr>
        <w:t xml:space="preserve"> </w:t>
      </w:r>
      <w:r w:rsidR="00423930">
        <w:rPr>
          <w:sz w:val="24"/>
          <w:szCs w:val="24"/>
        </w:rPr>
        <w:fldChar w:fldCharType="begin"/>
      </w:r>
      <w:r w:rsidR="00423930">
        <w:rPr>
          <w:sz w:val="24"/>
          <w:szCs w:val="24"/>
        </w:rPr>
        <w:instrText xml:space="preserve"> ADDIN EN.CITE &lt;EndNote&gt;&lt;Cite ExcludeAuth="1"&gt;&lt;Year&gt;2020&lt;/Year&gt;&lt;RecNum&gt;11&lt;/RecNum&gt;&lt;DisplayText&gt;(2020)&lt;/DisplayText&gt;&lt;record&gt;&lt;rec-number&gt;11&lt;/rec-number&gt;&lt;foreign-keys&gt;&lt;key app="EN" db-id="xza9tazxkdwsz9etzr1psfrsf90t0tpzxtfz" timestamp="1673608313"&gt;11&lt;/key&gt;&lt;/foreign-keys&gt;&lt;ref-type name="Web Page"&gt;12&lt;/ref-type&gt;&lt;contributors&gt;&lt;/contributors&gt;&lt;titles&gt;&lt;title&gt;Civil Contingencies Act 2004: a short guide&lt;/title&gt;&lt;/titles&gt;&lt;number&gt;13th January 2023&lt;/number&gt;&lt;dates&gt;&lt;year&gt;2020&lt;/year&gt;&lt;/dates&gt;&lt;urls&gt;&lt;related-urls&gt;&lt;url&gt;https://www.cambridge.gov.uk/media/1253/cca-short-guide.pdf&lt;/url&gt;&lt;/related-urls&gt;&lt;/urls&gt;&lt;/record&gt;&lt;/Cite&gt;&lt;/EndNote&gt;</w:instrText>
      </w:r>
      <w:r w:rsidR="00423930">
        <w:rPr>
          <w:sz w:val="24"/>
          <w:szCs w:val="24"/>
        </w:rPr>
        <w:fldChar w:fldCharType="separate"/>
      </w:r>
      <w:r w:rsidR="00423930">
        <w:rPr>
          <w:noProof/>
          <w:sz w:val="24"/>
          <w:szCs w:val="24"/>
        </w:rPr>
        <w:t>(</w:t>
      </w:r>
      <w:r w:rsidR="00423930" w:rsidRPr="00423930">
        <w:rPr>
          <w:i/>
          <w:iCs/>
          <w:noProof/>
          <w:sz w:val="24"/>
          <w:szCs w:val="24"/>
        </w:rPr>
        <w:t>2020</w:t>
      </w:r>
      <w:r w:rsidR="00423930">
        <w:rPr>
          <w:noProof/>
          <w:sz w:val="24"/>
          <w:szCs w:val="24"/>
        </w:rPr>
        <w:t>)</w:t>
      </w:r>
      <w:r w:rsidR="00423930">
        <w:rPr>
          <w:sz w:val="24"/>
          <w:szCs w:val="24"/>
        </w:rPr>
        <w:fldChar w:fldCharType="end"/>
      </w:r>
      <w:r w:rsidR="008E39C0">
        <w:rPr>
          <w:sz w:val="24"/>
          <w:szCs w:val="24"/>
        </w:rPr>
        <w:t xml:space="preserve">. </w:t>
      </w:r>
      <w:r w:rsidR="008E39C0" w:rsidRPr="008E39C0">
        <w:rPr>
          <w:sz w:val="24"/>
          <w:szCs w:val="24"/>
        </w:rPr>
        <w:t xml:space="preserve">The Act would provide </w:t>
      </w:r>
      <w:r w:rsidR="00423930" w:rsidRPr="008E39C0">
        <w:rPr>
          <w:sz w:val="24"/>
          <w:szCs w:val="24"/>
        </w:rPr>
        <w:t>a framework</w:t>
      </w:r>
      <w:r w:rsidR="008E39C0" w:rsidRPr="008E39C0">
        <w:rPr>
          <w:sz w:val="24"/>
          <w:szCs w:val="24"/>
        </w:rPr>
        <w:t xml:space="preserve"> for civil protection in the United Kingdom to address the challenges of the twenty-first century, along with related regulations and non-legislative measures. The Act is divided into two substantial parts: emergency powers Part 1</w:t>
      </w:r>
      <w:r w:rsidR="00745C42">
        <w:rPr>
          <w:sz w:val="24"/>
          <w:szCs w:val="24"/>
        </w:rPr>
        <w:t xml:space="preserve"> </w:t>
      </w:r>
      <w:r w:rsidR="008E39C0" w:rsidRPr="008E39C0">
        <w:rPr>
          <w:sz w:val="24"/>
          <w:szCs w:val="24"/>
        </w:rPr>
        <w:t>and local measures for civil protection Part 2.</w:t>
      </w:r>
      <w:r w:rsidR="00745C42">
        <w:rPr>
          <w:sz w:val="24"/>
          <w:szCs w:val="24"/>
        </w:rPr>
        <w:t xml:space="preserve"> </w:t>
      </w:r>
      <w:r w:rsidR="008E39C0" w:rsidRPr="008E39C0">
        <w:rPr>
          <w:sz w:val="24"/>
          <w:szCs w:val="24"/>
        </w:rPr>
        <w:t xml:space="preserve">Both sections of the Act have the general goal of updating </w:t>
      </w:r>
      <w:r w:rsidR="0017095C">
        <w:rPr>
          <w:sz w:val="24"/>
          <w:szCs w:val="24"/>
        </w:rPr>
        <w:t>out-of-date</w:t>
      </w:r>
      <w:r w:rsidR="008E39C0" w:rsidRPr="008E39C0">
        <w:rPr>
          <w:sz w:val="24"/>
          <w:szCs w:val="24"/>
        </w:rPr>
        <w:t xml:space="preserve"> laws. An update to the definition of what </w:t>
      </w:r>
      <w:proofErr w:type="spellStart"/>
      <w:r w:rsidR="008E39C0" w:rsidRPr="008E39C0">
        <w:rPr>
          <w:sz w:val="24"/>
          <w:szCs w:val="24"/>
        </w:rPr>
        <w:t>a</w:t>
      </w:r>
      <w:proofErr w:type="spellEnd"/>
      <w:r w:rsidR="008E39C0" w:rsidRPr="008E39C0">
        <w:rPr>
          <w:sz w:val="24"/>
          <w:szCs w:val="24"/>
        </w:rPr>
        <w:t xml:space="preserve"> emergency is</w:t>
      </w:r>
      <w:r w:rsidR="00745C42">
        <w:rPr>
          <w:sz w:val="24"/>
          <w:szCs w:val="24"/>
        </w:rPr>
        <w:t xml:space="preserve">, </w:t>
      </w:r>
      <w:r w:rsidR="008E39C0" w:rsidRPr="008E39C0">
        <w:rPr>
          <w:sz w:val="24"/>
          <w:szCs w:val="24"/>
        </w:rPr>
        <w:t>is essential to this</w:t>
      </w:r>
      <w:r w:rsidR="001126FD">
        <w:rPr>
          <w:sz w:val="24"/>
          <w:szCs w:val="24"/>
        </w:rPr>
        <w:fldChar w:fldCharType="begin"/>
      </w:r>
      <w:r w:rsidR="001126FD">
        <w:rPr>
          <w:sz w:val="24"/>
          <w:szCs w:val="24"/>
        </w:rPr>
        <w:instrText xml:space="preserve"> ADDIN EN.CITE &lt;EndNote&gt;&lt;Cite&gt;&lt;Year&gt;2020&lt;/Year&gt;&lt;RecNum&gt;11&lt;/RecNum&gt;&lt;DisplayText&gt;(2020)&lt;/DisplayText&gt;&lt;record&gt;&lt;rec-number&gt;11&lt;/rec-number&gt;&lt;foreign-keys&gt;&lt;key app="EN" db-id="xza9tazxkdwsz9etzr1psfrsf90t0tpzxtfz" timestamp="1673608313"&gt;11&lt;/key&gt;&lt;/foreign-keys&gt;&lt;ref-type name="Web Page"&gt;12&lt;/ref-type&gt;&lt;contributors&gt;&lt;/contributors&gt;&lt;titles&gt;&lt;title&gt;Civil Contingencies Act 2004: a short guide&lt;/title&gt;&lt;/titles&gt;&lt;number&gt;13th January 2023&lt;/number&gt;&lt;dates&gt;&lt;year&gt;2020&lt;/year&gt;&lt;/dates&gt;&lt;urls&gt;&lt;related-urls&gt;&lt;url&gt;https://www.cambridge.gov.uk/media/1253/cca-short-guide.pdf&lt;/url&gt;&lt;/related-urls&gt;&lt;/urls&gt;&lt;/record&gt;&lt;/Cite&gt;&lt;/EndNote&gt;</w:instrText>
      </w:r>
      <w:r w:rsidR="001126FD">
        <w:rPr>
          <w:sz w:val="24"/>
          <w:szCs w:val="24"/>
        </w:rPr>
        <w:fldChar w:fldCharType="separate"/>
      </w:r>
      <w:r w:rsidR="001126FD">
        <w:rPr>
          <w:noProof/>
          <w:sz w:val="24"/>
          <w:szCs w:val="24"/>
        </w:rPr>
        <w:t>(</w:t>
      </w:r>
      <w:r w:rsidR="001126FD" w:rsidRPr="001126FD">
        <w:rPr>
          <w:i/>
          <w:iCs/>
          <w:noProof/>
          <w:sz w:val="24"/>
          <w:szCs w:val="24"/>
        </w:rPr>
        <w:t>2020</w:t>
      </w:r>
      <w:r w:rsidR="001126FD">
        <w:rPr>
          <w:noProof/>
          <w:sz w:val="24"/>
          <w:szCs w:val="24"/>
        </w:rPr>
        <w:t>)</w:t>
      </w:r>
      <w:r w:rsidR="001126FD">
        <w:rPr>
          <w:sz w:val="24"/>
          <w:szCs w:val="24"/>
        </w:rPr>
        <w:fldChar w:fldCharType="end"/>
      </w:r>
      <w:r w:rsidR="008E39C0" w:rsidRPr="008E39C0">
        <w:rPr>
          <w:sz w:val="24"/>
          <w:szCs w:val="24"/>
        </w:rPr>
        <w:t>.</w:t>
      </w:r>
      <w:r w:rsidR="001126FD">
        <w:rPr>
          <w:sz w:val="24"/>
          <w:szCs w:val="24"/>
        </w:rPr>
        <w:t xml:space="preserve"> </w:t>
      </w:r>
      <w:r w:rsidR="00BB7591" w:rsidRPr="00BB7591">
        <w:rPr>
          <w:sz w:val="24"/>
          <w:szCs w:val="24"/>
        </w:rPr>
        <w:t xml:space="preserve">Part 1 of the Civil Contingencies Act </w:t>
      </w:r>
      <w:r w:rsidR="00147D4B" w:rsidRPr="00BB7591">
        <w:rPr>
          <w:sz w:val="24"/>
          <w:szCs w:val="24"/>
        </w:rPr>
        <w:t>2004 was</w:t>
      </w:r>
      <w:r w:rsidR="00F550D7">
        <w:rPr>
          <w:sz w:val="24"/>
          <w:szCs w:val="24"/>
        </w:rPr>
        <w:t xml:space="preserve"> introduced for civil protection and</w:t>
      </w:r>
      <w:r w:rsidR="00147D4B">
        <w:rPr>
          <w:sz w:val="24"/>
          <w:szCs w:val="24"/>
        </w:rPr>
        <w:t xml:space="preserve"> set out </w:t>
      </w:r>
      <w:r w:rsidR="004D1872">
        <w:rPr>
          <w:sz w:val="24"/>
          <w:szCs w:val="24"/>
        </w:rPr>
        <w:t>responsibilities for</w:t>
      </w:r>
      <w:r w:rsidR="00147D4B">
        <w:rPr>
          <w:sz w:val="24"/>
          <w:szCs w:val="24"/>
        </w:rPr>
        <w:t xml:space="preserve"> the </w:t>
      </w:r>
      <w:r w:rsidR="0097051E">
        <w:rPr>
          <w:sz w:val="24"/>
          <w:szCs w:val="24"/>
        </w:rPr>
        <w:t>front-line</w:t>
      </w:r>
      <w:r w:rsidR="00147D4B">
        <w:rPr>
          <w:sz w:val="24"/>
          <w:szCs w:val="24"/>
        </w:rPr>
        <w:t xml:space="preserve"> responders</w:t>
      </w:r>
      <w:r w:rsidR="00E52489">
        <w:rPr>
          <w:sz w:val="24"/>
          <w:szCs w:val="24"/>
        </w:rPr>
        <w:t xml:space="preserve"> for any major emergency incidents. </w:t>
      </w:r>
      <w:r w:rsidR="0097051E">
        <w:rPr>
          <w:sz w:val="24"/>
          <w:szCs w:val="24"/>
        </w:rPr>
        <w:t xml:space="preserve">The following </w:t>
      </w:r>
      <w:r w:rsidR="00E52D1A">
        <w:rPr>
          <w:sz w:val="24"/>
          <w:szCs w:val="24"/>
        </w:rPr>
        <w:t xml:space="preserve">arrangements were set out for the Civil Contingencies Act 2004, assess risk and use information </w:t>
      </w:r>
      <w:r w:rsidR="00331085">
        <w:rPr>
          <w:sz w:val="24"/>
          <w:szCs w:val="24"/>
        </w:rPr>
        <w:t xml:space="preserve">to make emergency plans, place emergency plans, </w:t>
      </w:r>
      <w:r w:rsidR="0037277F" w:rsidRPr="0037277F">
        <w:rPr>
          <w:sz w:val="24"/>
          <w:szCs w:val="24"/>
        </w:rPr>
        <w:t xml:space="preserve">establish plans to notify the public about civil protection issues and keep plans in place to alert, educate, and </w:t>
      </w:r>
      <w:r w:rsidR="0037277F" w:rsidRPr="0037277F">
        <w:rPr>
          <w:sz w:val="24"/>
          <w:szCs w:val="24"/>
        </w:rPr>
        <w:lastRenderedPageBreak/>
        <w:t>advise the public in the case of an emergency</w:t>
      </w:r>
      <w:r w:rsidR="00E220DB">
        <w:rPr>
          <w:sz w:val="24"/>
          <w:szCs w:val="24"/>
        </w:rPr>
        <w:t xml:space="preserve">. </w:t>
      </w:r>
      <w:r w:rsidR="00E220DB" w:rsidRPr="00E220DB">
        <w:rPr>
          <w:sz w:val="24"/>
          <w:szCs w:val="24"/>
        </w:rPr>
        <w:t xml:space="preserve">share information with other local responders, </w:t>
      </w:r>
      <w:r w:rsidR="00F85450" w:rsidRPr="00E220DB">
        <w:rPr>
          <w:sz w:val="24"/>
          <w:szCs w:val="24"/>
        </w:rPr>
        <w:t>to</w:t>
      </w:r>
      <w:r w:rsidR="00E220DB" w:rsidRPr="00E220DB">
        <w:rPr>
          <w:sz w:val="24"/>
          <w:szCs w:val="24"/>
        </w:rPr>
        <w:t xml:space="preserve"> improve coordination</w:t>
      </w:r>
      <w:r w:rsidR="0048023E">
        <w:rPr>
          <w:sz w:val="24"/>
          <w:szCs w:val="24"/>
        </w:rPr>
        <w:t xml:space="preserve"> and work </w:t>
      </w:r>
      <w:r w:rsidR="009B02A5">
        <w:rPr>
          <w:sz w:val="24"/>
          <w:szCs w:val="24"/>
        </w:rPr>
        <w:t>efficiently</w:t>
      </w:r>
      <w:r w:rsidR="00815ACC">
        <w:rPr>
          <w:sz w:val="24"/>
          <w:szCs w:val="24"/>
        </w:rPr>
        <w:fldChar w:fldCharType="begin"/>
      </w:r>
      <w:r w:rsidR="00815ACC">
        <w:rPr>
          <w:sz w:val="24"/>
          <w:szCs w:val="24"/>
        </w:rPr>
        <w:instrText xml:space="preserve"> ADDIN EN.CITE &lt;EndNote&gt;&lt;Cite&gt;&lt;Year&gt;2020&lt;/Year&gt;&lt;RecNum&gt;11&lt;/RecNum&gt;&lt;DisplayText&gt;(2020)&lt;/DisplayText&gt;&lt;record&gt;&lt;rec-number&gt;11&lt;/rec-number&gt;&lt;foreign-keys&gt;&lt;key app="EN" db-id="xza9tazxkdwsz9etzr1psfrsf90t0tpzxtfz" timestamp="1673608313"&gt;11&lt;/key&gt;&lt;/foreign-keys&gt;&lt;ref-type name="Web Page"&gt;12&lt;/ref-type&gt;&lt;contributors&gt;&lt;/contributors&gt;&lt;titles&gt;&lt;title&gt;Civil Contingencies Act 2004: a short guide&lt;/title&gt;&lt;/titles&gt;&lt;number&gt;13th January 2023&lt;/number&gt;&lt;dates&gt;&lt;year&gt;2020&lt;/year&gt;&lt;/dates&gt;&lt;urls&gt;&lt;related-urls&gt;&lt;url&gt;https://www.cambridge.gov.uk/media/1253/cca-short-guide.pdf&lt;/url&gt;&lt;/related-urls&gt;&lt;/urls&gt;&lt;/record&gt;&lt;/Cite&gt;&lt;/EndNote&gt;</w:instrText>
      </w:r>
      <w:r w:rsidR="00815ACC">
        <w:rPr>
          <w:sz w:val="24"/>
          <w:szCs w:val="24"/>
        </w:rPr>
        <w:fldChar w:fldCharType="separate"/>
      </w:r>
      <w:r w:rsidR="00815ACC">
        <w:rPr>
          <w:noProof/>
          <w:sz w:val="24"/>
          <w:szCs w:val="24"/>
        </w:rPr>
        <w:t>(</w:t>
      </w:r>
      <w:r w:rsidR="00815ACC" w:rsidRPr="00815ACC">
        <w:rPr>
          <w:i/>
          <w:iCs/>
          <w:noProof/>
          <w:sz w:val="24"/>
          <w:szCs w:val="24"/>
        </w:rPr>
        <w:t>2020</w:t>
      </w:r>
      <w:r w:rsidR="00815ACC">
        <w:rPr>
          <w:noProof/>
          <w:sz w:val="24"/>
          <w:szCs w:val="24"/>
        </w:rPr>
        <w:t>)</w:t>
      </w:r>
      <w:r w:rsidR="00815ACC">
        <w:rPr>
          <w:sz w:val="24"/>
          <w:szCs w:val="24"/>
        </w:rPr>
        <w:fldChar w:fldCharType="end"/>
      </w:r>
      <w:r w:rsidR="007048AF">
        <w:rPr>
          <w:sz w:val="24"/>
          <w:szCs w:val="24"/>
        </w:rPr>
        <w:t>.</w:t>
      </w:r>
    </w:p>
    <w:p w14:paraId="326B88DA" w14:textId="42C99E4E" w:rsidR="00F85450" w:rsidRDefault="00F85450">
      <w:pPr>
        <w:rPr>
          <w:sz w:val="24"/>
          <w:szCs w:val="24"/>
        </w:rPr>
      </w:pPr>
      <w:r>
        <w:rPr>
          <w:sz w:val="24"/>
          <w:szCs w:val="24"/>
        </w:rPr>
        <w:t xml:space="preserve">Coming back to 7/7 terrorist attack where the </w:t>
      </w:r>
      <w:r w:rsidR="00F90DD3">
        <w:rPr>
          <w:sz w:val="24"/>
          <w:szCs w:val="24"/>
        </w:rPr>
        <w:t xml:space="preserve">Civil Contingencies Act 2004 part 1 of the </w:t>
      </w:r>
      <w:r w:rsidR="00B169BE">
        <w:rPr>
          <w:sz w:val="24"/>
          <w:szCs w:val="24"/>
        </w:rPr>
        <w:t xml:space="preserve">arrangement failed. </w:t>
      </w:r>
      <w:r w:rsidR="005215FE">
        <w:rPr>
          <w:sz w:val="24"/>
          <w:szCs w:val="24"/>
        </w:rPr>
        <w:t>As stated b</w:t>
      </w:r>
      <w:r w:rsidR="00F016D6">
        <w:rPr>
          <w:sz w:val="24"/>
          <w:szCs w:val="24"/>
        </w:rPr>
        <w:t xml:space="preserve">y </w:t>
      </w:r>
      <w:r w:rsidR="00F016D6" w:rsidRPr="00F016D6">
        <w:rPr>
          <w:sz w:val="24"/>
          <w:szCs w:val="24"/>
        </w:rPr>
        <w:t>Richard Barnes</w:t>
      </w:r>
      <w:r w:rsidR="00FF3B40">
        <w:rPr>
          <w:sz w:val="24"/>
          <w:szCs w:val="24"/>
        </w:rPr>
        <w:t xml:space="preserve"> s</w:t>
      </w:r>
      <w:r w:rsidR="00FF3B40" w:rsidRPr="00FF3B40">
        <w:rPr>
          <w:sz w:val="24"/>
          <w:szCs w:val="24"/>
        </w:rPr>
        <w:t>etting up an emergency response to rescue and treat the injured, care for survivors, and guarantee public safety was a hugely challenging and intricate task. Numerous people were involved at the scene, in the hospital, and in the emergency, transport, and other services. Under challenging communications conditions, coordination of multiple agencies was necessary</w:t>
      </w:r>
      <w:r w:rsidR="00CC1DD7">
        <w:rPr>
          <w:sz w:val="24"/>
          <w:szCs w:val="24"/>
        </w:rPr>
        <w:t xml:space="preserve"> </w:t>
      </w:r>
      <w:r w:rsidR="00BD74F4">
        <w:rPr>
          <w:sz w:val="24"/>
          <w:szCs w:val="24"/>
        </w:rPr>
        <w:fldChar w:fldCharType="begin"/>
      </w:r>
      <w:r w:rsidR="00BD74F4">
        <w:rPr>
          <w:sz w:val="24"/>
          <w:szCs w:val="24"/>
        </w:rPr>
        <w:instrText xml:space="preserve"> ADDIN EN.CITE &lt;EndNote&gt;&lt;Cite&gt;&lt;Author&gt;Barnes&lt;/Author&gt;&lt;Year&gt;2006&lt;/Year&gt;&lt;RecNum&gt;12&lt;/RecNum&gt;&lt;DisplayText&gt;(Barnes, 2006)&lt;/DisplayText&gt;&lt;record&gt;&lt;rec-number&gt;12&lt;/rec-number&gt;&lt;foreign-keys&gt;&lt;key app="EN" db-id="xza9tazxkdwsz9etzr1psfrsf90t0tpzxtfz" timestamp="1673611153"&gt;12&lt;/key&gt;&lt;/foreign-keys&gt;&lt;ref-type name="Report"&gt;27&lt;/ref-type&gt;&lt;contributors&gt;&lt;authors&gt;&lt;author&gt;Richard Barnes&lt;/author&gt;&lt;/authors&gt;&lt;tertiary-authors&gt;&lt;author&gt;Greater London Authority&lt;/author&gt;&lt;/tertiary-authors&gt;&lt;/contributors&gt;&lt;titles&gt;&lt;title&gt;Report of the 7 July Review Committee&lt;/title&gt;&lt;/titles&gt;&lt;dates&gt;&lt;year&gt;2006&lt;/year&gt;&lt;/dates&gt;&lt;urls&gt;&lt;/urls&gt;&lt;access-date&gt;13th January 2023&lt;/access-date&gt;&lt;/record&gt;&lt;/Cite&gt;&lt;/EndNote&gt;</w:instrText>
      </w:r>
      <w:r w:rsidR="00BD74F4">
        <w:rPr>
          <w:sz w:val="24"/>
          <w:szCs w:val="24"/>
        </w:rPr>
        <w:fldChar w:fldCharType="separate"/>
      </w:r>
      <w:r w:rsidR="00BD74F4">
        <w:rPr>
          <w:noProof/>
          <w:sz w:val="24"/>
          <w:szCs w:val="24"/>
        </w:rPr>
        <w:t>(</w:t>
      </w:r>
      <w:r w:rsidR="00BD74F4" w:rsidRPr="00BD74F4">
        <w:rPr>
          <w:i/>
          <w:iCs/>
          <w:noProof/>
          <w:sz w:val="24"/>
          <w:szCs w:val="24"/>
        </w:rPr>
        <w:t>Barnes, 2006)</w:t>
      </w:r>
      <w:r w:rsidR="00BD74F4">
        <w:rPr>
          <w:sz w:val="24"/>
          <w:szCs w:val="24"/>
        </w:rPr>
        <w:fldChar w:fldCharType="end"/>
      </w:r>
      <w:r w:rsidR="00FF3B40" w:rsidRPr="00FF3B40">
        <w:rPr>
          <w:sz w:val="24"/>
          <w:szCs w:val="24"/>
        </w:rPr>
        <w:t>.</w:t>
      </w:r>
      <w:r w:rsidR="00EF5D24">
        <w:rPr>
          <w:sz w:val="24"/>
          <w:szCs w:val="24"/>
        </w:rPr>
        <w:t xml:space="preserve"> </w:t>
      </w:r>
      <w:r w:rsidR="00CC1DD7">
        <w:rPr>
          <w:sz w:val="24"/>
          <w:szCs w:val="24"/>
        </w:rPr>
        <w:t xml:space="preserve"> </w:t>
      </w:r>
    </w:p>
    <w:p w14:paraId="20B2F8C9" w14:textId="6BE4597B" w:rsidR="00E07ECC" w:rsidRPr="009B7786" w:rsidRDefault="008A60EB">
      <w:pPr>
        <w:rPr>
          <w:sz w:val="24"/>
          <w:szCs w:val="24"/>
        </w:rPr>
      </w:pPr>
      <w:r>
        <w:rPr>
          <w:sz w:val="24"/>
          <w:szCs w:val="24"/>
        </w:rPr>
        <w:t>Overall, after critically evaluating the benefits and drawbacks it is evident that</w:t>
      </w:r>
      <w:r w:rsidR="007E4A25">
        <w:rPr>
          <w:sz w:val="24"/>
          <w:szCs w:val="24"/>
        </w:rPr>
        <w:t xml:space="preserve"> there are more benefits of the public emergencies compared </w:t>
      </w:r>
      <w:r w:rsidR="001E59AF">
        <w:rPr>
          <w:sz w:val="24"/>
          <w:szCs w:val="24"/>
        </w:rPr>
        <w:t xml:space="preserve">to the drawbacks. As </w:t>
      </w:r>
      <w:proofErr w:type="spellStart"/>
      <w:r w:rsidR="001E59AF">
        <w:rPr>
          <w:sz w:val="24"/>
          <w:szCs w:val="24"/>
        </w:rPr>
        <w:t>it’s</w:t>
      </w:r>
      <w:proofErr w:type="spellEnd"/>
      <w:r w:rsidR="001E59AF">
        <w:rPr>
          <w:sz w:val="24"/>
          <w:szCs w:val="24"/>
        </w:rPr>
        <w:t xml:space="preserve"> stated above </w:t>
      </w:r>
      <w:r w:rsidR="00F46A93">
        <w:rPr>
          <w:sz w:val="24"/>
          <w:szCs w:val="24"/>
        </w:rPr>
        <w:t xml:space="preserve">the </w:t>
      </w:r>
      <w:r w:rsidR="001E59AF">
        <w:rPr>
          <w:sz w:val="24"/>
          <w:szCs w:val="24"/>
        </w:rPr>
        <w:t>public serv</w:t>
      </w:r>
      <w:r w:rsidR="0053725B">
        <w:rPr>
          <w:sz w:val="24"/>
          <w:szCs w:val="24"/>
        </w:rPr>
        <w:t xml:space="preserve">ices such as police, paramedics and firefighters are participating in </w:t>
      </w:r>
      <w:r w:rsidR="003B04ED">
        <w:rPr>
          <w:sz w:val="24"/>
          <w:szCs w:val="24"/>
        </w:rPr>
        <w:t xml:space="preserve">training activities </w:t>
      </w:r>
      <w:proofErr w:type="gramStart"/>
      <w:r w:rsidR="003B04ED">
        <w:rPr>
          <w:sz w:val="24"/>
          <w:szCs w:val="24"/>
        </w:rPr>
        <w:t>in order to</w:t>
      </w:r>
      <w:proofErr w:type="gramEnd"/>
      <w:r w:rsidR="003B04ED">
        <w:rPr>
          <w:sz w:val="24"/>
          <w:szCs w:val="24"/>
        </w:rPr>
        <w:t xml:space="preserve"> improve errors </w:t>
      </w:r>
      <w:r w:rsidR="009B7786">
        <w:rPr>
          <w:sz w:val="24"/>
          <w:szCs w:val="24"/>
        </w:rPr>
        <w:t xml:space="preserve">that has been made in the past. Due to their awareness and knowledge </w:t>
      </w:r>
      <w:r w:rsidR="004F52BD">
        <w:rPr>
          <w:sz w:val="24"/>
          <w:szCs w:val="24"/>
        </w:rPr>
        <w:t xml:space="preserve">the second attack two weeks after 7/7 failed as they were prepared and </w:t>
      </w:r>
      <w:r w:rsidR="00F46A93">
        <w:rPr>
          <w:sz w:val="24"/>
          <w:szCs w:val="24"/>
        </w:rPr>
        <w:t>knew what to expect.</w:t>
      </w:r>
    </w:p>
    <w:p w14:paraId="2F92C0F7" w14:textId="2666B7D4" w:rsidR="00E07ECC" w:rsidRDefault="00E07ECC"/>
    <w:p w14:paraId="55AA9457" w14:textId="77777777" w:rsidR="00E07ECC" w:rsidRDefault="00E07ECC"/>
    <w:p w14:paraId="68A33B02" w14:textId="77777777" w:rsidR="00E07ECC" w:rsidRDefault="00E07ECC"/>
    <w:p w14:paraId="1492F2D7" w14:textId="77777777" w:rsidR="00E07ECC" w:rsidRDefault="00E07ECC"/>
    <w:p w14:paraId="572FA900" w14:textId="77777777" w:rsidR="00E07ECC" w:rsidRDefault="00E07ECC"/>
    <w:p w14:paraId="0D0EC140" w14:textId="77777777" w:rsidR="005712B6" w:rsidRDefault="005712B6"/>
    <w:p w14:paraId="456D0D87" w14:textId="77777777" w:rsidR="00401E76" w:rsidRDefault="00401E76" w:rsidP="0060681B"/>
    <w:p w14:paraId="324B4671" w14:textId="77777777" w:rsidR="003A3C43" w:rsidRDefault="003A3C43" w:rsidP="002B4DB6">
      <w:pPr>
        <w:pStyle w:val="ListParagraph"/>
        <w:ind w:left="1080"/>
      </w:pPr>
    </w:p>
    <w:p w14:paraId="3AFAD167" w14:textId="77777777" w:rsidR="00577EA4" w:rsidRDefault="00577EA4" w:rsidP="002B4DB6">
      <w:pPr>
        <w:pStyle w:val="ListParagraph"/>
        <w:ind w:left="1080"/>
      </w:pPr>
    </w:p>
    <w:p w14:paraId="5E475EBE" w14:textId="77777777" w:rsidR="00CC1DD7" w:rsidRDefault="00CC1DD7">
      <w:pPr>
        <w:rPr>
          <w:sz w:val="28"/>
          <w:szCs w:val="28"/>
          <w:u w:val="single"/>
        </w:rPr>
      </w:pPr>
    </w:p>
    <w:p w14:paraId="74EDDAE4" w14:textId="77777777" w:rsidR="00CC1DD7" w:rsidRDefault="00CC1DD7">
      <w:pPr>
        <w:rPr>
          <w:sz w:val="28"/>
          <w:szCs w:val="28"/>
          <w:u w:val="single"/>
        </w:rPr>
      </w:pPr>
    </w:p>
    <w:p w14:paraId="0B13C458" w14:textId="77777777" w:rsidR="00CC1DD7" w:rsidRDefault="00CC1DD7">
      <w:pPr>
        <w:rPr>
          <w:sz w:val="28"/>
          <w:szCs w:val="28"/>
          <w:u w:val="single"/>
        </w:rPr>
      </w:pPr>
    </w:p>
    <w:p w14:paraId="53F1453F" w14:textId="77777777" w:rsidR="00CC1DD7" w:rsidRDefault="00CC1DD7">
      <w:pPr>
        <w:rPr>
          <w:sz w:val="28"/>
          <w:szCs w:val="28"/>
          <w:u w:val="single"/>
        </w:rPr>
      </w:pPr>
    </w:p>
    <w:p w14:paraId="44CE9E0B" w14:textId="77777777" w:rsidR="00CC1DD7" w:rsidRDefault="00CC1DD7">
      <w:pPr>
        <w:rPr>
          <w:sz w:val="28"/>
          <w:szCs w:val="28"/>
          <w:u w:val="single"/>
        </w:rPr>
      </w:pPr>
    </w:p>
    <w:p w14:paraId="0A19A9AF" w14:textId="77777777" w:rsidR="00CC1DD7" w:rsidRDefault="00CC1DD7">
      <w:pPr>
        <w:rPr>
          <w:sz w:val="28"/>
          <w:szCs w:val="28"/>
          <w:u w:val="single"/>
        </w:rPr>
      </w:pPr>
    </w:p>
    <w:p w14:paraId="36B5E99C" w14:textId="77777777" w:rsidR="00CC1DD7" w:rsidRDefault="00CC1DD7">
      <w:pPr>
        <w:rPr>
          <w:sz w:val="28"/>
          <w:szCs w:val="28"/>
          <w:u w:val="single"/>
        </w:rPr>
      </w:pPr>
    </w:p>
    <w:p w14:paraId="70D2955B" w14:textId="77777777" w:rsidR="00CC1DD7" w:rsidRDefault="00CC1DD7">
      <w:pPr>
        <w:rPr>
          <w:sz w:val="28"/>
          <w:szCs w:val="28"/>
          <w:u w:val="single"/>
        </w:rPr>
      </w:pPr>
    </w:p>
    <w:p w14:paraId="1BED0287" w14:textId="77777777" w:rsidR="00CC1DD7" w:rsidRDefault="00CC1DD7">
      <w:pPr>
        <w:rPr>
          <w:sz w:val="28"/>
          <w:szCs w:val="28"/>
          <w:u w:val="single"/>
        </w:rPr>
      </w:pPr>
    </w:p>
    <w:p w14:paraId="3F5AA3B9" w14:textId="77777777" w:rsidR="00CC1DD7" w:rsidRDefault="00CC1DD7">
      <w:pPr>
        <w:rPr>
          <w:sz w:val="28"/>
          <w:szCs w:val="28"/>
          <w:u w:val="single"/>
        </w:rPr>
      </w:pPr>
    </w:p>
    <w:p w14:paraId="40EEA4C3" w14:textId="77777777" w:rsidR="00CC1DD7" w:rsidRDefault="00CC1DD7">
      <w:pPr>
        <w:rPr>
          <w:sz w:val="28"/>
          <w:szCs w:val="28"/>
          <w:u w:val="single"/>
        </w:rPr>
      </w:pPr>
    </w:p>
    <w:p w14:paraId="3BA89440" w14:textId="77777777" w:rsidR="00CC1DD7" w:rsidRDefault="00CC1DD7">
      <w:pPr>
        <w:rPr>
          <w:sz w:val="28"/>
          <w:szCs w:val="28"/>
          <w:u w:val="single"/>
        </w:rPr>
      </w:pPr>
    </w:p>
    <w:p w14:paraId="7DE898AE" w14:textId="77777777" w:rsidR="00CC1DD7" w:rsidRDefault="00CC1DD7">
      <w:pPr>
        <w:rPr>
          <w:sz w:val="28"/>
          <w:szCs w:val="28"/>
          <w:u w:val="single"/>
        </w:rPr>
      </w:pPr>
    </w:p>
    <w:p w14:paraId="4F2B38BE" w14:textId="4D4C29B3" w:rsidR="00283637" w:rsidRPr="00283637" w:rsidRDefault="00283637">
      <w:pPr>
        <w:rPr>
          <w:sz w:val="28"/>
          <w:szCs w:val="28"/>
          <w:u w:val="single"/>
        </w:rPr>
      </w:pPr>
      <w:r w:rsidRPr="00283637">
        <w:rPr>
          <w:sz w:val="28"/>
          <w:szCs w:val="28"/>
          <w:u w:val="single"/>
        </w:rPr>
        <w:t xml:space="preserve">References </w:t>
      </w:r>
    </w:p>
    <w:p w14:paraId="43311E02" w14:textId="77777777" w:rsidR="00815ACC" w:rsidRPr="00815ACC" w:rsidRDefault="0040041D" w:rsidP="00815ACC">
      <w:pPr>
        <w:pStyle w:val="EndNoteBibliography"/>
        <w:spacing w:after="0"/>
        <w:ind w:left="720" w:hanging="720"/>
      </w:pPr>
      <w:r>
        <w:fldChar w:fldCharType="begin"/>
      </w:r>
      <w:r>
        <w:instrText xml:space="preserve"> ADDIN EN.REFLIST </w:instrText>
      </w:r>
      <w:r>
        <w:fldChar w:fldCharType="separate"/>
      </w:r>
      <w:r w:rsidR="00815ACC" w:rsidRPr="00815ACC">
        <w:t xml:space="preserve">2015. 7 July London bombings: What happened that day? </w:t>
      </w:r>
      <w:r w:rsidR="00815ACC" w:rsidRPr="00815ACC">
        <w:rPr>
          <w:i/>
        </w:rPr>
        <w:t>BBC News</w:t>
      </w:r>
      <w:r w:rsidR="00815ACC" w:rsidRPr="00815ACC">
        <w:t>, 3 July 2015.</w:t>
      </w:r>
    </w:p>
    <w:p w14:paraId="2BE769C8" w14:textId="51970339" w:rsidR="00815ACC" w:rsidRPr="00815ACC" w:rsidRDefault="00815ACC" w:rsidP="00815ACC">
      <w:pPr>
        <w:pStyle w:val="EndNoteBibliography"/>
        <w:spacing w:after="0"/>
        <w:ind w:left="720" w:hanging="720"/>
      </w:pPr>
      <w:r w:rsidRPr="00815ACC">
        <w:t xml:space="preserve">2019. </w:t>
      </w:r>
      <w:r w:rsidRPr="00815ACC">
        <w:rPr>
          <w:i/>
        </w:rPr>
        <w:t xml:space="preserve">The Ambulance Service </w:t>
      </w:r>
      <w:r w:rsidRPr="00815ACC">
        <w:t xml:space="preserve">[Online]. Available: </w:t>
      </w:r>
      <w:hyperlink r:id="rId9" w:history="1">
        <w:r w:rsidRPr="00815ACC">
          <w:rPr>
            <w:rStyle w:val="Hyperlink"/>
          </w:rPr>
          <w:t>https://nhsproviders.org/the-ambulance-service-understanding-the-new-standards#:~:text=providing%20clinical%20interventions%20on%20the,services%20across%20health%20and%20care</w:t>
        </w:r>
      </w:hyperlink>
      <w:r w:rsidRPr="00815ACC">
        <w:t xml:space="preserve"> [Accessed 11th January 2023].</w:t>
      </w:r>
    </w:p>
    <w:p w14:paraId="7BE88220" w14:textId="561CB71E" w:rsidR="00815ACC" w:rsidRPr="00815ACC" w:rsidRDefault="00815ACC" w:rsidP="00815ACC">
      <w:pPr>
        <w:pStyle w:val="EndNoteBibliography"/>
        <w:spacing w:after="0"/>
        <w:ind w:left="720" w:hanging="720"/>
      </w:pPr>
      <w:r w:rsidRPr="00815ACC">
        <w:t xml:space="preserve">2020. </w:t>
      </w:r>
      <w:r w:rsidRPr="00815ACC">
        <w:rPr>
          <w:i/>
        </w:rPr>
        <w:t xml:space="preserve">Civil Contingencies Act 2004: a short guide </w:t>
      </w:r>
      <w:r w:rsidRPr="00815ACC">
        <w:t xml:space="preserve">[Online]. Available: </w:t>
      </w:r>
      <w:hyperlink r:id="rId10" w:history="1">
        <w:r w:rsidRPr="00815ACC">
          <w:rPr>
            <w:rStyle w:val="Hyperlink"/>
          </w:rPr>
          <w:t>https://www.cambridge.gov.uk/media/1253/cca-short-guide.pdf</w:t>
        </w:r>
      </w:hyperlink>
      <w:r w:rsidRPr="00815ACC">
        <w:t xml:space="preserve"> [Accessed 13th January 2023].</w:t>
      </w:r>
    </w:p>
    <w:p w14:paraId="4A028F1E" w14:textId="58B06708" w:rsidR="00815ACC" w:rsidRPr="00815ACC" w:rsidRDefault="00815ACC" w:rsidP="00815ACC">
      <w:pPr>
        <w:pStyle w:val="EndNoteBibliography"/>
        <w:spacing w:after="0"/>
        <w:ind w:left="720" w:hanging="720"/>
      </w:pPr>
      <w:r w:rsidRPr="00815ACC">
        <w:t xml:space="preserve">2022a. </w:t>
      </w:r>
      <w:r w:rsidRPr="00815ACC">
        <w:rPr>
          <w:i/>
        </w:rPr>
        <w:t xml:space="preserve">Counter Terrorism Policing </w:t>
      </w:r>
      <w:r w:rsidRPr="00815ACC">
        <w:t xml:space="preserve">[Online]. Available: </w:t>
      </w:r>
      <w:hyperlink r:id="rId11" w:history="1">
        <w:r w:rsidRPr="00815ACC">
          <w:rPr>
            <w:rStyle w:val="Hyperlink"/>
          </w:rPr>
          <w:t>https://www.counterterrorism.police.uk/</w:t>
        </w:r>
      </w:hyperlink>
      <w:r w:rsidRPr="00815ACC">
        <w:t xml:space="preserve"> [Accessed 9th January 2023].</w:t>
      </w:r>
    </w:p>
    <w:p w14:paraId="19FCC77C" w14:textId="45533310" w:rsidR="00815ACC" w:rsidRPr="00815ACC" w:rsidRDefault="00815ACC" w:rsidP="00815ACC">
      <w:pPr>
        <w:pStyle w:val="EndNoteBibliography"/>
        <w:spacing w:after="0"/>
        <w:ind w:left="720" w:hanging="720"/>
      </w:pPr>
      <w:r w:rsidRPr="00815ACC">
        <w:t xml:space="preserve">2022b. </w:t>
      </w:r>
      <w:r w:rsidRPr="00815ACC">
        <w:rPr>
          <w:i/>
        </w:rPr>
        <w:t xml:space="preserve">Emergency services test response to terror attack </w:t>
      </w:r>
      <w:r w:rsidRPr="00815ACC">
        <w:t xml:space="preserve">[Online]. Available: </w:t>
      </w:r>
      <w:hyperlink r:id="rId12" w:history="1">
        <w:r w:rsidRPr="00815ACC">
          <w:rPr>
            <w:rStyle w:val="Hyperlink"/>
          </w:rPr>
          <w:t>https://www.emas.nhs.uk/news/latest-news/2022-news/emergency-services-test-response-to-terror-attack/</w:t>
        </w:r>
      </w:hyperlink>
      <w:r w:rsidRPr="00815ACC">
        <w:t xml:space="preserve"> [Accessed 11th January 2023].</w:t>
      </w:r>
    </w:p>
    <w:p w14:paraId="1C06D108" w14:textId="630E807E" w:rsidR="00815ACC" w:rsidRPr="00815ACC" w:rsidRDefault="00815ACC" w:rsidP="00815ACC">
      <w:pPr>
        <w:pStyle w:val="EndNoteBibliography"/>
        <w:spacing w:after="0"/>
        <w:ind w:left="720" w:hanging="720"/>
      </w:pPr>
      <w:r w:rsidRPr="00815ACC">
        <w:t xml:space="preserve">2022c. </w:t>
      </w:r>
      <w:r w:rsidRPr="00815ACC">
        <w:rPr>
          <w:i/>
        </w:rPr>
        <w:t xml:space="preserve">Ministry of Defence </w:t>
      </w:r>
      <w:r w:rsidRPr="00815ACC">
        <w:t xml:space="preserve">[Online]. Available: </w:t>
      </w:r>
      <w:hyperlink r:id="rId13" w:history="1">
        <w:r w:rsidRPr="00815ACC">
          <w:rPr>
            <w:rStyle w:val="Hyperlink"/>
          </w:rPr>
          <w:t>https://www.gov.uk/government/organisations/ministry-of-defence/about</w:t>
        </w:r>
      </w:hyperlink>
      <w:r w:rsidRPr="00815ACC">
        <w:t xml:space="preserve"> [Accessed 11th January 2023].</w:t>
      </w:r>
    </w:p>
    <w:p w14:paraId="5D8CE6E8" w14:textId="3F5C79D6" w:rsidR="00815ACC" w:rsidRPr="00815ACC" w:rsidRDefault="00815ACC" w:rsidP="00815ACC">
      <w:pPr>
        <w:pStyle w:val="EndNoteBibliography"/>
        <w:spacing w:after="0"/>
        <w:ind w:left="720" w:hanging="720"/>
      </w:pPr>
      <w:r w:rsidRPr="00815ACC">
        <w:t xml:space="preserve">2023a. </w:t>
      </w:r>
      <w:r w:rsidRPr="00815ACC">
        <w:rPr>
          <w:i/>
        </w:rPr>
        <w:t xml:space="preserve">Counter Terrorism Policing </w:t>
      </w:r>
      <w:r w:rsidRPr="00815ACC">
        <w:t xml:space="preserve">[Online]. Available: </w:t>
      </w:r>
      <w:hyperlink r:id="rId14" w:history="1">
        <w:r w:rsidRPr="00815ACC">
          <w:rPr>
            <w:rStyle w:val="Hyperlink"/>
          </w:rPr>
          <w:t>https://www.joiningthepolice.co.uk/training-progression/career-progression/role-spotlights/counter-terrorism-policing</w:t>
        </w:r>
      </w:hyperlink>
      <w:r w:rsidRPr="00815ACC">
        <w:t xml:space="preserve"> [Accessed 9th January 2023].</w:t>
      </w:r>
    </w:p>
    <w:p w14:paraId="55B96357" w14:textId="13C7D727" w:rsidR="00815ACC" w:rsidRPr="00815ACC" w:rsidRDefault="00815ACC" w:rsidP="00815ACC">
      <w:pPr>
        <w:pStyle w:val="EndNoteBibliography"/>
        <w:spacing w:after="0"/>
        <w:ind w:left="720" w:hanging="720"/>
      </w:pPr>
      <w:r w:rsidRPr="00815ACC">
        <w:t xml:space="preserve">2023b. </w:t>
      </w:r>
      <w:r w:rsidRPr="00815ACC">
        <w:rPr>
          <w:i/>
        </w:rPr>
        <w:t xml:space="preserve">Police Officer </w:t>
      </w:r>
      <w:r w:rsidRPr="00815ACC">
        <w:t xml:space="preserve">[Online]. Available: </w:t>
      </w:r>
      <w:hyperlink r:id="rId15" w:history="1">
        <w:r w:rsidRPr="00815ACC">
          <w:rPr>
            <w:rStyle w:val="Hyperlink"/>
          </w:rPr>
          <w:t>https://www.prospects.ac.uk/job-profiles/police-officer</w:t>
        </w:r>
      </w:hyperlink>
      <w:r w:rsidRPr="00815ACC">
        <w:t xml:space="preserve"> [Accessed 10th January 2023].</w:t>
      </w:r>
    </w:p>
    <w:p w14:paraId="554BC412" w14:textId="77777777" w:rsidR="00815ACC" w:rsidRPr="00815ACC" w:rsidRDefault="00815ACC" w:rsidP="00815ACC">
      <w:pPr>
        <w:pStyle w:val="EndNoteBibliography"/>
        <w:spacing w:after="0"/>
        <w:ind w:left="720" w:hanging="720"/>
      </w:pPr>
      <w:r w:rsidRPr="00815ACC">
        <w:t>BARNES, R. 2006. Report of the 7 July Review Committee.</w:t>
      </w:r>
    </w:p>
    <w:p w14:paraId="615B6AB0" w14:textId="77777777" w:rsidR="00815ACC" w:rsidRPr="00815ACC" w:rsidRDefault="00815ACC" w:rsidP="00815ACC">
      <w:pPr>
        <w:pStyle w:val="EndNoteBibliography"/>
        <w:spacing w:after="0"/>
        <w:ind w:left="720" w:hanging="720"/>
      </w:pPr>
      <w:r w:rsidRPr="00815ACC">
        <w:t>CASCIANI, D. 2011. How well did the 7/7 emergency services respond? , 03 March 2011.</w:t>
      </w:r>
    </w:p>
    <w:p w14:paraId="788EC1DE" w14:textId="77777777" w:rsidR="00815ACC" w:rsidRPr="00815ACC" w:rsidRDefault="00815ACC" w:rsidP="00815ACC">
      <w:pPr>
        <w:pStyle w:val="EndNoteBibliography"/>
        <w:spacing w:after="0"/>
        <w:ind w:left="720" w:hanging="720"/>
      </w:pPr>
      <w:r w:rsidRPr="00815ACC">
        <w:t>INNES, M. 2016. Policing Uncertainty: Countering Terror through Community Intelligence and Democratic Policing. 605.</w:t>
      </w:r>
    </w:p>
    <w:p w14:paraId="659B0EDF" w14:textId="4B412D70" w:rsidR="00815ACC" w:rsidRPr="00815ACC" w:rsidRDefault="00815ACC" w:rsidP="00815ACC">
      <w:pPr>
        <w:pStyle w:val="EndNoteBibliography"/>
        <w:ind w:left="720" w:hanging="720"/>
      </w:pPr>
      <w:r w:rsidRPr="00815ACC">
        <w:t xml:space="preserve">RONALD V. CLARKE, G. R. N. 2007. </w:t>
      </w:r>
      <w:r w:rsidRPr="00815ACC">
        <w:rPr>
          <w:i/>
        </w:rPr>
        <w:t xml:space="preserve">Police and the Prevention of Terrorism </w:t>
      </w:r>
      <w:r w:rsidRPr="00815ACC">
        <w:t xml:space="preserve">[Online]. Available: </w:t>
      </w:r>
      <w:hyperlink r:id="rId16" w:history="1">
        <w:r w:rsidRPr="00815ACC">
          <w:rPr>
            <w:rStyle w:val="Hyperlink"/>
          </w:rPr>
          <w:t>https://academic.oup.com/policing/article-abstract/1/1/9/1533918?redirectedFrom=PDF</w:t>
        </w:r>
      </w:hyperlink>
      <w:r w:rsidRPr="00815ACC">
        <w:t xml:space="preserve"> [Accessed 10th January 2023].</w:t>
      </w:r>
    </w:p>
    <w:p w14:paraId="34BADACB" w14:textId="17B06839" w:rsidR="00B62D76" w:rsidRDefault="0040041D">
      <w:r>
        <w:fldChar w:fldCharType="end"/>
      </w:r>
    </w:p>
    <w:sectPr w:rsidR="00B62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5B352" w14:textId="77777777" w:rsidR="004372A6" w:rsidRDefault="004372A6" w:rsidP="001B04A9">
      <w:pPr>
        <w:spacing w:after="0" w:line="240" w:lineRule="auto"/>
      </w:pPr>
      <w:r>
        <w:separator/>
      </w:r>
    </w:p>
  </w:endnote>
  <w:endnote w:type="continuationSeparator" w:id="0">
    <w:p w14:paraId="1AECF1D6" w14:textId="77777777" w:rsidR="004372A6" w:rsidRDefault="004372A6" w:rsidP="001B0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74734" w14:textId="77777777" w:rsidR="004372A6" w:rsidRDefault="004372A6" w:rsidP="001B04A9">
      <w:pPr>
        <w:spacing w:after="0" w:line="240" w:lineRule="auto"/>
      </w:pPr>
      <w:r>
        <w:separator/>
      </w:r>
    </w:p>
  </w:footnote>
  <w:footnote w:type="continuationSeparator" w:id="0">
    <w:p w14:paraId="1526DCC9" w14:textId="77777777" w:rsidR="004372A6" w:rsidRDefault="004372A6" w:rsidP="001B0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94C10"/>
    <w:multiLevelType w:val="hybridMultilevel"/>
    <w:tmpl w:val="A7E8E642"/>
    <w:lvl w:ilvl="0" w:tplc="44D0737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5282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za9tazxkdwsz9etzr1psfrsf90t0tpzxtfz&quot;&gt;My EndNote Library&lt;record-ids&gt;&lt;item&gt;1&lt;/item&gt;&lt;item&gt;2&lt;/item&gt;&lt;item&gt;3&lt;/item&gt;&lt;item&gt;4&lt;/item&gt;&lt;item&gt;5&lt;/item&gt;&lt;item&gt;6&lt;/item&gt;&lt;item&gt;7&lt;/item&gt;&lt;item&gt;8&lt;/item&gt;&lt;item&gt;9&lt;/item&gt;&lt;item&gt;10&lt;/item&gt;&lt;item&gt;11&lt;/item&gt;&lt;item&gt;12&lt;/item&gt;&lt;/record-ids&gt;&lt;/item&gt;&lt;/Libraries&gt;"/>
  </w:docVars>
  <w:rsids>
    <w:rsidRoot w:val="00B62D76"/>
    <w:rsid w:val="00010F14"/>
    <w:rsid w:val="000233A3"/>
    <w:rsid w:val="00027660"/>
    <w:rsid w:val="00037A4D"/>
    <w:rsid w:val="00054ABB"/>
    <w:rsid w:val="00055E61"/>
    <w:rsid w:val="00074261"/>
    <w:rsid w:val="00077B5C"/>
    <w:rsid w:val="00093742"/>
    <w:rsid w:val="00097FC6"/>
    <w:rsid w:val="000A1C39"/>
    <w:rsid w:val="000A592A"/>
    <w:rsid w:val="000B19E9"/>
    <w:rsid w:val="000B6529"/>
    <w:rsid w:val="000C3D3C"/>
    <w:rsid w:val="000E1DE7"/>
    <w:rsid w:val="000E46D1"/>
    <w:rsid w:val="000F3F0C"/>
    <w:rsid w:val="00102244"/>
    <w:rsid w:val="00104590"/>
    <w:rsid w:val="001126FD"/>
    <w:rsid w:val="00114415"/>
    <w:rsid w:val="00121083"/>
    <w:rsid w:val="001243D5"/>
    <w:rsid w:val="0014655C"/>
    <w:rsid w:val="00147D4B"/>
    <w:rsid w:val="0016009B"/>
    <w:rsid w:val="00160ABB"/>
    <w:rsid w:val="00167B0A"/>
    <w:rsid w:val="0017095C"/>
    <w:rsid w:val="00176263"/>
    <w:rsid w:val="00186D64"/>
    <w:rsid w:val="00195258"/>
    <w:rsid w:val="001A46F3"/>
    <w:rsid w:val="001A5BF9"/>
    <w:rsid w:val="001B04A9"/>
    <w:rsid w:val="001B05DC"/>
    <w:rsid w:val="001C4CFD"/>
    <w:rsid w:val="001E59AF"/>
    <w:rsid w:val="002017EC"/>
    <w:rsid w:val="002106D4"/>
    <w:rsid w:val="00227D57"/>
    <w:rsid w:val="0023444A"/>
    <w:rsid w:val="002439E3"/>
    <w:rsid w:val="00246C68"/>
    <w:rsid w:val="00252107"/>
    <w:rsid w:val="002526CB"/>
    <w:rsid w:val="00260AA6"/>
    <w:rsid w:val="00266C2A"/>
    <w:rsid w:val="0027689F"/>
    <w:rsid w:val="00283637"/>
    <w:rsid w:val="00285F97"/>
    <w:rsid w:val="00292785"/>
    <w:rsid w:val="002A5F27"/>
    <w:rsid w:val="002B4DB6"/>
    <w:rsid w:val="002D0E32"/>
    <w:rsid w:val="002D15E1"/>
    <w:rsid w:val="002F7C23"/>
    <w:rsid w:val="00317462"/>
    <w:rsid w:val="00331085"/>
    <w:rsid w:val="003322B0"/>
    <w:rsid w:val="00334633"/>
    <w:rsid w:val="0033784A"/>
    <w:rsid w:val="00366A59"/>
    <w:rsid w:val="0037277F"/>
    <w:rsid w:val="00373CF6"/>
    <w:rsid w:val="00376EEF"/>
    <w:rsid w:val="00380145"/>
    <w:rsid w:val="00381299"/>
    <w:rsid w:val="003908AD"/>
    <w:rsid w:val="003A29C1"/>
    <w:rsid w:val="003A3C43"/>
    <w:rsid w:val="003B04ED"/>
    <w:rsid w:val="003B3FAE"/>
    <w:rsid w:val="003B4049"/>
    <w:rsid w:val="003C6F37"/>
    <w:rsid w:val="003C7A3C"/>
    <w:rsid w:val="003D2CD8"/>
    <w:rsid w:val="003D43A5"/>
    <w:rsid w:val="003E1CB3"/>
    <w:rsid w:val="0040041D"/>
    <w:rsid w:val="00401E76"/>
    <w:rsid w:val="00404CED"/>
    <w:rsid w:val="00412548"/>
    <w:rsid w:val="00414627"/>
    <w:rsid w:val="0041471F"/>
    <w:rsid w:val="004167B5"/>
    <w:rsid w:val="00417BE3"/>
    <w:rsid w:val="00423930"/>
    <w:rsid w:val="004372A6"/>
    <w:rsid w:val="00440730"/>
    <w:rsid w:val="004408FE"/>
    <w:rsid w:val="0044548B"/>
    <w:rsid w:val="004461D6"/>
    <w:rsid w:val="0045465A"/>
    <w:rsid w:val="00466215"/>
    <w:rsid w:val="0048023E"/>
    <w:rsid w:val="0048134A"/>
    <w:rsid w:val="0048230E"/>
    <w:rsid w:val="004849DE"/>
    <w:rsid w:val="004853FE"/>
    <w:rsid w:val="00486A98"/>
    <w:rsid w:val="00492599"/>
    <w:rsid w:val="004A2B2A"/>
    <w:rsid w:val="004A7377"/>
    <w:rsid w:val="004B3BCA"/>
    <w:rsid w:val="004D1872"/>
    <w:rsid w:val="004E28CF"/>
    <w:rsid w:val="004E3422"/>
    <w:rsid w:val="004E3FF7"/>
    <w:rsid w:val="004E62A8"/>
    <w:rsid w:val="004F52BD"/>
    <w:rsid w:val="005215FE"/>
    <w:rsid w:val="0053353E"/>
    <w:rsid w:val="0053725B"/>
    <w:rsid w:val="0054014A"/>
    <w:rsid w:val="00542807"/>
    <w:rsid w:val="0054771E"/>
    <w:rsid w:val="005706B8"/>
    <w:rsid w:val="005712B6"/>
    <w:rsid w:val="005759D7"/>
    <w:rsid w:val="00577EA4"/>
    <w:rsid w:val="005816EB"/>
    <w:rsid w:val="005819EF"/>
    <w:rsid w:val="00591115"/>
    <w:rsid w:val="00592EBA"/>
    <w:rsid w:val="00594DEB"/>
    <w:rsid w:val="005A2501"/>
    <w:rsid w:val="005C1ADF"/>
    <w:rsid w:val="005C7503"/>
    <w:rsid w:val="005E6F5D"/>
    <w:rsid w:val="005F100B"/>
    <w:rsid w:val="005F2126"/>
    <w:rsid w:val="005F29A6"/>
    <w:rsid w:val="0060681B"/>
    <w:rsid w:val="00615C54"/>
    <w:rsid w:val="00616D55"/>
    <w:rsid w:val="00623828"/>
    <w:rsid w:val="006468A2"/>
    <w:rsid w:val="00655ECF"/>
    <w:rsid w:val="006638F0"/>
    <w:rsid w:val="00670AB7"/>
    <w:rsid w:val="006774B3"/>
    <w:rsid w:val="0067759C"/>
    <w:rsid w:val="0068078A"/>
    <w:rsid w:val="00680D63"/>
    <w:rsid w:val="00685626"/>
    <w:rsid w:val="00690EC2"/>
    <w:rsid w:val="00697804"/>
    <w:rsid w:val="006A03F2"/>
    <w:rsid w:val="006B096F"/>
    <w:rsid w:val="006B7F4C"/>
    <w:rsid w:val="006E1DC7"/>
    <w:rsid w:val="006F5927"/>
    <w:rsid w:val="006F658C"/>
    <w:rsid w:val="007048AF"/>
    <w:rsid w:val="00716C2C"/>
    <w:rsid w:val="00717005"/>
    <w:rsid w:val="0071742F"/>
    <w:rsid w:val="007276F0"/>
    <w:rsid w:val="00731197"/>
    <w:rsid w:val="007328F9"/>
    <w:rsid w:val="00734275"/>
    <w:rsid w:val="00735CD5"/>
    <w:rsid w:val="00745C42"/>
    <w:rsid w:val="0075399C"/>
    <w:rsid w:val="00760B6B"/>
    <w:rsid w:val="007704FB"/>
    <w:rsid w:val="0077754A"/>
    <w:rsid w:val="007811F8"/>
    <w:rsid w:val="00792C66"/>
    <w:rsid w:val="00795CAC"/>
    <w:rsid w:val="007A5CE4"/>
    <w:rsid w:val="007C1E16"/>
    <w:rsid w:val="007D00A6"/>
    <w:rsid w:val="007D7FF6"/>
    <w:rsid w:val="007E0270"/>
    <w:rsid w:val="007E4A25"/>
    <w:rsid w:val="007F047F"/>
    <w:rsid w:val="007F0912"/>
    <w:rsid w:val="007F2059"/>
    <w:rsid w:val="00802934"/>
    <w:rsid w:val="008143EF"/>
    <w:rsid w:val="00815ACC"/>
    <w:rsid w:val="00816F79"/>
    <w:rsid w:val="008607BF"/>
    <w:rsid w:val="008657E8"/>
    <w:rsid w:val="00867628"/>
    <w:rsid w:val="00875F94"/>
    <w:rsid w:val="008A60EB"/>
    <w:rsid w:val="008B04EE"/>
    <w:rsid w:val="008B3520"/>
    <w:rsid w:val="008B79EE"/>
    <w:rsid w:val="008E051B"/>
    <w:rsid w:val="008E3668"/>
    <w:rsid w:val="008E39C0"/>
    <w:rsid w:val="008F3C05"/>
    <w:rsid w:val="00903696"/>
    <w:rsid w:val="00905E38"/>
    <w:rsid w:val="0091366B"/>
    <w:rsid w:val="00914264"/>
    <w:rsid w:val="009170A1"/>
    <w:rsid w:val="00923919"/>
    <w:rsid w:val="00931E76"/>
    <w:rsid w:val="009349F3"/>
    <w:rsid w:val="00947FE1"/>
    <w:rsid w:val="0097051E"/>
    <w:rsid w:val="0097123F"/>
    <w:rsid w:val="00994202"/>
    <w:rsid w:val="00997A62"/>
    <w:rsid w:val="009B02A5"/>
    <w:rsid w:val="009B7786"/>
    <w:rsid w:val="009E3C7B"/>
    <w:rsid w:val="009F5B7A"/>
    <w:rsid w:val="00A0698D"/>
    <w:rsid w:val="00A14198"/>
    <w:rsid w:val="00A16AC9"/>
    <w:rsid w:val="00A320E4"/>
    <w:rsid w:val="00A7186B"/>
    <w:rsid w:val="00A7706C"/>
    <w:rsid w:val="00A77F96"/>
    <w:rsid w:val="00A80A16"/>
    <w:rsid w:val="00A93689"/>
    <w:rsid w:val="00AA3AFB"/>
    <w:rsid w:val="00AB311E"/>
    <w:rsid w:val="00AB48AF"/>
    <w:rsid w:val="00AE0818"/>
    <w:rsid w:val="00AF0A3A"/>
    <w:rsid w:val="00AF5063"/>
    <w:rsid w:val="00AF759F"/>
    <w:rsid w:val="00B0098A"/>
    <w:rsid w:val="00B018A6"/>
    <w:rsid w:val="00B169BE"/>
    <w:rsid w:val="00B17D0A"/>
    <w:rsid w:val="00B20DE2"/>
    <w:rsid w:val="00B46DD6"/>
    <w:rsid w:val="00B51B85"/>
    <w:rsid w:val="00B570EF"/>
    <w:rsid w:val="00B62D76"/>
    <w:rsid w:val="00B70FFF"/>
    <w:rsid w:val="00B804D4"/>
    <w:rsid w:val="00B81C19"/>
    <w:rsid w:val="00B81F1E"/>
    <w:rsid w:val="00BA1C86"/>
    <w:rsid w:val="00BA3275"/>
    <w:rsid w:val="00BA3F43"/>
    <w:rsid w:val="00BB7591"/>
    <w:rsid w:val="00BC7991"/>
    <w:rsid w:val="00BD0A55"/>
    <w:rsid w:val="00BD74F4"/>
    <w:rsid w:val="00BF23BD"/>
    <w:rsid w:val="00C126E0"/>
    <w:rsid w:val="00C27C38"/>
    <w:rsid w:val="00C57CF7"/>
    <w:rsid w:val="00C61137"/>
    <w:rsid w:val="00C81DB9"/>
    <w:rsid w:val="00C857D9"/>
    <w:rsid w:val="00C953DE"/>
    <w:rsid w:val="00C95B77"/>
    <w:rsid w:val="00CA0777"/>
    <w:rsid w:val="00CA2AF6"/>
    <w:rsid w:val="00CA5036"/>
    <w:rsid w:val="00CA6A10"/>
    <w:rsid w:val="00CA72C0"/>
    <w:rsid w:val="00CB1968"/>
    <w:rsid w:val="00CB5C79"/>
    <w:rsid w:val="00CC1DD7"/>
    <w:rsid w:val="00CC46D7"/>
    <w:rsid w:val="00CE235F"/>
    <w:rsid w:val="00CE4C4C"/>
    <w:rsid w:val="00CF68B0"/>
    <w:rsid w:val="00D1124E"/>
    <w:rsid w:val="00D23480"/>
    <w:rsid w:val="00D301BE"/>
    <w:rsid w:val="00D3096B"/>
    <w:rsid w:val="00D318D0"/>
    <w:rsid w:val="00D600E8"/>
    <w:rsid w:val="00D632C5"/>
    <w:rsid w:val="00D64751"/>
    <w:rsid w:val="00D71D14"/>
    <w:rsid w:val="00DA1025"/>
    <w:rsid w:val="00DA188D"/>
    <w:rsid w:val="00DA1AB0"/>
    <w:rsid w:val="00DA4E01"/>
    <w:rsid w:val="00DA5C72"/>
    <w:rsid w:val="00DB7C4A"/>
    <w:rsid w:val="00DC13F0"/>
    <w:rsid w:val="00DD403C"/>
    <w:rsid w:val="00DD55AE"/>
    <w:rsid w:val="00DD7A01"/>
    <w:rsid w:val="00DF37EE"/>
    <w:rsid w:val="00E04FAA"/>
    <w:rsid w:val="00E07ECC"/>
    <w:rsid w:val="00E1511B"/>
    <w:rsid w:val="00E15EAC"/>
    <w:rsid w:val="00E165A1"/>
    <w:rsid w:val="00E220DB"/>
    <w:rsid w:val="00E24C2B"/>
    <w:rsid w:val="00E25879"/>
    <w:rsid w:val="00E362A2"/>
    <w:rsid w:val="00E375B5"/>
    <w:rsid w:val="00E43E83"/>
    <w:rsid w:val="00E52489"/>
    <w:rsid w:val="00E52D1A"/>
    <w:rsid w:val="00E8393B"/>
    <w:rsid w:val="00EA102E"/>
    <w:rsid w:val="00EA7E3E"/>
    <w:rsid w:val="00EB2744"/>
    <w:rsid w:val="00EB6A7A"/>
    <w:rsid w:val="00EC0779"/>
    <w:rsid w:val="00ED10BB"/>
    <w:rsid w:val="00ED2FD4"/>
    <w:rsid w:val="00ED5215"/>
    <w:rsid w:val="00EE2AB8"/>
    <w:rsid w:val="00EE7D51"/>
    <w:rsid w:val="00EF58F1"/>
    <w:rsid w:val="00EF5D24"/>
    <w:rsid w:val="00F016D6"/>
    <w:rsid w:val="00F21CEB"/>
    <w:rsid w:val="00F22A4B"/>
    <w:rsid w:val="00F24D21"/>
    <w:rsid w:val="00F25056"/>
    <w:rsid w:val="00F3003C"/>
    <w:rsid w:val="00F46A93"/>
    <w:rsid w:val="00F550D7"/>
    <w:rsid w:val="00F65B49"/>
    <w:rsid w:val="00F75512"/>
    <w:rsid w:val="00F8295C"/>
    <w:rsid w:val="00F85450"/>
    <w:rsid w:val="00F90DD3"/>
    <w:rsid w:val="00F91F39"/>
    <w:rsid w:val="00F972DC"/>
    <w:rsid w:val="00FA30A5"/>
    <w:rsid w:val="00FA54B5"/>
    <w:rsid w:val="00FC107B"/>
    <w:rsid w:val="00FC5E86"/>
    <w:rsid w:val="00FC6FAA"/>
    <w:rsid w:val="00FD3CC5"/>
    <w:rsid w:val="00FE250E"/>
    <w:rsid w:val="00FF3B40"/>
    <w:rsid w:val="00FF5FA0"/>
    <w:rsid w:val="00FF6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46263"/>
  <w15:chartTrackingRefBased/>
  <w15:docId w15:val="{7EFEEE2A-2D8F-41C9-B245-CCAACEFB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D76"/>
    <w:pPr>
      <w:ind w:left="720"/>
      <w:contextualSpacing/>
    </w:pPr>
  </w:style>
  <w:style w:type="character" w:styleId="Hyperlink">
    <w:name w:val="Hyperlink"/>
    <w:basedOn w:val="DefaultParagraphFont"/>
    <w:uiPriority w:val="99"/>
    <w:unhideWhenUsed/>
    <w:rsid w:val="002B4DB6"/>
    <w:rPr>
      <w:color w:val="0563C1" w:themeColor="hyperlink"/>
      <w:u w:val="single"/>
    </w:rPr>
  </w:style>
  <w:style w:type="character" w:styleId="UnresolvedMention">
    <w:name w:val="Unresolved Mention"/>
    <w:basedOn w:val="DefaultParagraphFont"/>
    <w:uiPriority w:val="99"/>
    <w:semiHidden/>
    <w:unhideWhenUsed/>
    <w:rsid w:val="002B4DB6"/>
    <w:rPr>
      <w:color w:val="605E5C"/>
      <w:shd w:val="clear" w:color="auto" w:fill="E1DFDD"/>
    </w:rPr>
  </w:style>
  <w:style w:type="paragraph" w:customStyle="1" w:styleId="EndNoteBibliographyTitle">
    <w:name w:val="EndNote Bibliography Title"/>
    <w:basedOn w:val="Normal"/>
    <w:link w:val="EndNoteBibliographyTitleChar"/>
    <w:rsid w:val="0040041D"/>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40041D"/>
    <w:rPr>
      <w:rFonts w:ascii="Calibri" w:hAnsi="Calibri" w:cs="Calibri"/>
      <w:noProof/>
      <w:lang w:val="en-US"/>
    </w:rPr>
  </w:style>
  <w:style w:type="paragraph" w:customStyle="1" w:styleId="EndNoteBibliography">
    <w:name w:val="EndNote Bibliography"/>
    <w:basedOn w:val="Normal"/>
    <w:link w:val="EndNoteBibliographyChar"/>
    <w:rsid w:val="0040041D"/>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40041D"/>
    <w:rPr>
      <w:rFonts w:ascii="Calibri" w:hAnsi="Calibri" w:cs="Calibri"/>
      <w:noProof/>
      <w:lang w:val="en-US"/>
    </w:rPr>
  </w:style>
  <w:style w:type="paragraph" w:styleId="Header">
    <w:name w:val="header"/>
    <w:basedOn w:val="Normal"/>
    <w:link w:val="HeaderChar"/>
    <w:uiPriority w:val="99"/>
    <w:unhideWhenUsed/>
    <w:rsid w:val="001B0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4A9"/>
  </w:style>
  <w:style w:type="paragraph" w:styleId="Footer">
    <w:name w:val="footer"/>
    <w:basedOn w:val="Normal"/>
    <w:link w:val="FooterChar"/>
    <w:uiPriority w:val="99"/>
    <w:unhideWhenUsed/>
    <w:rsid w:val="001B0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organisations/ministry-of-defence/abou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as.nhs.uk/news/latest-news/2022-news/emergency-services-test-response-to-terror-attac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cademic.oup.com/policing/article-abstract/1/1/9/1533918?redirectedFrom=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unterterrorism.police.uk/" TargetMode="External"/><Relationship Id="rId5" Type="http://schemas.openxmlformats.org/officeDocument/2006/relationships/webSettings" Target="webSettings.xml"/><Relationship Id="rId15" Type="http://schemas.openxmlformats.org/officeDocument/2006/relationships/hyperlink" Target="https://www.prospects.ac.uk/job-profiles/police-officer" TargetMode="External"/><Relationship Id="rId10" Type="http://schemas.openxmlformats.org/officeDocument/2006/relationships/hyperlink" Target="https://www.cambridge.gov.uk/media/1253/cca-short-guide.pdf" TargetMode="External"/><Relationship Id="rId4" Type="http://schemas.openxmlformats.org/officeDocument/2006/relationships/settings" Target="settings.xml"/><Relationship Id="rId9" Type="http://schemas.openxmlformats.org/officeDocument/2006/relationships/hyperlink" Target="https://nhsproviders.org/the-ambulance-service-understanding-the-new-standards#:~:text=providing%20clinical%20interventions%20on%20the,services%20across%20health%20and%20care" TargetMode="External"/><Relationship Id="rId14" Type="http://schemas.openxmlformats.org/officeDocument/2006/relationships/hyperlink" Target="https://www.joiningthepolice.co.uk/training-progression/career-progression/role-spotlights/counter-terrorism-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D254C-7D72-460A-AFBA-01F815BC6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7547</TotalTime>
  <Pages>6</Pages>
  <Words>4463</Words>
  <Characters>25445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Begum (2114298)</dc:creator>
  <cp:keywords/>
  <dc:description/>
  <cp:lastModifiedBy>Nilufa Begum (2114298)</cp:lastModifiedBy>
  <cp:revision>336</cp:revision>
  <dcterms:created xsi:type="dcterms:W3CDTF">2022-12-17T17:30:00Z</dcterms:created>
  <dcterms:modified xsi:type="dcterms:W3CDTF">2023-01-13T12:07:00Z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b4e49dce-6ec1-4e64-b84c-9b533de8edee</vt:lpwstr>
  </property>
</Properties>
</file>