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07470" w:rsidRDefault="00000000" w:rsidP="00597F5E">
      <w:pPr>
        <w:rPr>
          <w:b/>
          <w:sz w:val="32"/>
          <w:szCs w:val="32"/>
        </w:rPr>
      </w:pPr>
      <w:bookmarkStart w:id="0" w:name="_heading=h.gjdgxs" w:colFirst="0" w:colLast="0"/>
      <w:bookmarkEnd w:id="0"/>
      <w:r>
        <w:rPr>
          <w:b/>
          <w:sz w:val="32"/>
          <w:szCs w:val="32"/>
        </w:rPr>
        <w:t xml:space="preserve"> </w:t>
      </w:r>
    </w:p>
    <w:p w14:paraId="00000002" w14:textId="77777777" w:rsidR="00507470" w:rsidRDefault="00507470" w:rsidP="00597F5E">
      <w:pPr>
        <w:rPr>
          <w:b/>
          <w:sz w:val="32"/>
          <w:szCs w:val="32"/>
        </w:rPr>
      </w:pPr>
    </w:p>
    <w:p w14:paraId="0AB66E93" w14:textId="77777777" w:rsidR="00BB5A6B" w:rsidRPr="001B1FD8" w:rsidRDefault="00BB5A6B" w:rsidP="00BB5A6B">
      <w:pPr>
        <w:rPr>
          <w:b/>
          <w:sz w:val="36"/>
          <w:szCs w:val="36"/>
        </w:rPr>
      </w:pPr>
      <w:r w:rsidRPr="001B1FD8">
        <w:rPr>
          <w:b/>
          <w:sz w:val="36"/>
          <w:szCs w:val="36"/>
        </w:rPr>
        <w:t xml:space="preserve">               Programmed: BA (Hons) Business Management</w:t>
      </w:r>
    </w:p>
    <w:p w14:paraId="13BCA258" w14:textId="77777777" w:rsidR="00BB5A6B" w:rsidRDefault="00BB5A6B" w:rsidP="00BB5A6B">
      <w:pPr>
        <w:rPr>
          <w:b/>
          <w:sz w:val="32"/>
          <w:szCs w:val="32"/>
        </w:rPr>
      </w:pPr>
      <w:r>
        <w:rPr>
          <w:b/>
          <w:sz w:val="32"/>
          <w:szCs w:val="32"/>
        </w:rPr>
        <w:t xml:space="preserve">         </w:t>
      </w:r>
    </w:p>
    <w:p w14:paraId="46ACD280" w14:textId="77777777" w:rsidR="00BB5A6B" w:rsidRDefault="00BB5A6B" w:rsidP="00BB5A6B">
      <w:pPr>
        <w:rPr>
          <w:b/>
          <w:sz w:val="32"/>
          <w:szCs w:val="32"/>
        </w:rPr>
      </w:pPr>
      <w:r>
        <w:rPr>
          <w:b/>
          <w:sz w:val="32"/>
          <w:szCs w:val="32"/>
        </w:rPr>
        <w:t xml:space="preserve">           </w:t>
      </w:r>
      <w:r w:rsidRPr="00597F5E">
        <w:rPr>
          <w:b/>
          <w:sz w:val="32"/>
          <w:szCs w:val="32"/>
        </w:rPr>
        <w:t>INTRODUCTION TO LEADERSHIP AND MANAGEMENT</w:t>
      </w:r>
    </w:p>
    <w:p w14:paraId="6F144BBE" w14:textId="77777777" w:rsidR="00BB5A6B" w:rsidRDefault="00BB5A6B" w:rsidP="00BB5A6B">
      <w:pPr>
        <w:jc w:val="center"/>
        <w:rPr>
          <w:b/>
          <w:sz w:val="36"/>
          <w:szCs w:val="36"/>
        </w:rPr>
      </w:pPr>
    </w:p>
    <w:p w14:paraId="78AAB0A8" w14:textId="77777777" w:rsidR="00BB5A6B" w:rsidRPr="001B1FD8" w:rsidRDefault="00BB5A6B" w:rsidP="00BB5A6B">
      <w:pPr>
        <w:rPr>
          <w:b/>
          <w:sz w:val="36"/>
          <w:szCs w:val="36"/>
        </w:rPr>
      </w:pPr>
      <w:r>
        <w:rPr>
          <w:b/>
          <w:sz w:val="36"/>
          <w:szCs w:val="36"/>
        </w:rPr>
        <w:t xml:space="preserve">                                    </w:t>
      </w:r>
      <w:r w:rsidRPr="001B1FD8">
        <w:rPr>
          <w:b/>
          <w:sz w:val="36"/>
          <w:szCs w:val="36"/>
        </w:rPr>
        <w:t>Component 1: Essay</w:t>
      </w:r>
    </w:p>
    <w:p w14:paraId="474807CE" w14:textId="77777777" w:rsidR="00BB5A6B" w:rsidRPr="001B1FD8" w:rsidRDefault="00BB5A6B" w:rsidP="00BB5A6B">
      <w:pPr>
        <w:rPr>
          <w:b/>
          <w:sz w:val="36"/>
          <w:szCs w:val="36"/>
        </w:rPr>
      </w:pPr>
      <w:r w:rsidRPr="001B1FD8">
        <w:rPr>
          <w:b/>
          <w:sz w:val="36"/>
          <w:szCs w:val="36"/>
        </w:rPr>
        <w:t xml:space="preserve">                                     Individual report</w:t>
      </w:r>
    </w:p>
    <w:p w14:paraId="31603D88" w14:textId="77777777" w:rsidR="00BB5A6B" w:rsidRPr="001B1FD8" w:rsidRDefault="00BB5A6B" w:rsidP="00BB5A6B">
      <w:pPr>
        <w:jc w:val="center"/>
        <w:rPr>
          <w:b/>
          <w:sz w:val="36"/>
          <w:szCs w:val="36"/>
        </w:rPr>
      </w:pPr>
      <w:r w:rsidRPr="001B1FD8">
        <w:rPr>
          <w:b/>
          <w:sz w:val="36"/>
          <w:szCs w:val="36"/>
        </w:rPr>
        <w:t>Module Code: LCBB4008</w:t>
      </w:r>
    </w:p>
    <w:p w14:paraId="54256020" w14:textId="77777777" w:rsidR="00BB5A6B" w:rsidRPr="001B1FD8" w:rsidRDefault="00BB5A6B" w:rsidP="00BB5A6B">
      <w:pPr>
        <w:jc w:val="center"/>
        <w:rPr>
          <w:b/>
          <w:sz w:val="36"/>
          <w:szCs w:val="36"/>
        </w:rPr>
      </w:pPr>
      <w:r w:rsidRPr="001B1FD8">
        <w:rPr>
          <w:b/>
          <w:sz w:val="36"/>
          <w:szCs w:val="36"/>
        </w:rPr>
        <w:t xml:space="preserve">Lecture Name: Dr Laila </w:t>
      </w:r>
      <w:proofErr w:type="spellStart"/>
      <w:r w:rsidRPr="001B1FD8">
        <w:rPr>
          <w:b/>
          <w:sz w:val="36"/>
          <w:szCs w:val="36"/>
        </w:rPr>
        <w:t>Maazouz</w:t>
      </w:r>
      <w:proofErr w:type="spellEnd"/>
      <w:r w:rsidRPr="001B1FD8">
        <w:rPr>
          <w:b/>
          <w:sz w:val="36"/>
          <w:szCs w:val="36"/>
        </w:rPr>
        <w:t xml:space="preserve"> </w:t>
      </w:r>
    </w:p>
    <w:p w14:paraId="38E57DAC" w14:textId="77777777" w:rsidR="00BB5A6B" w:rsidRPr="001B1FD8" w:rsidRDefault="00BB5A6B" w:rsidP="00BB5A6B">
      <w:pPr>
        <w:jc w:val="center"/>
        <w:rPr>
          <w:b/>
          <w:sz w:val="36"/>
          <w:szCs w:val="36"/>
        </w:rPr>
      </w:pPr>
      <w:r w:rsidRPr="001B1FD8">
        <w:rPr>
          <w:b/>
          <w:sz w:val="36"/>
          <w:szCs w:val="36"/>
        </w:rPr>
        <w:t xml:space="preserve">Student Name: Daniela </w:t>
      </w:r>
      <w:proofErr w:type="spellStart"/>
      <w:r w:rsidRPr="001B1FD8">
        <w:rPr>
          <w:b/>
          <w:sz w:val="36"/>
          <w:szCs w:val="36"/>
        </w:rPr>
        <w:t>Voda</w:t>
      </w:r>
      <w:proofErr w:type="spellEnd"/>
      <w:r w:rsidRPr="001B1FD8">
        <w:rPr>
          <w:b/>
          <w:sz w:val="36"/>
          <w:szCs w:val="36"/>
        </w:rPr>
        <w:t xml:space="preserve"> </w:t>
      </w:r>
    </w:p>
    <w:p w14:paraId="5713055A" w14:textId="77777777" w:rsidR="00BB5A6B" w:rsidRPr="001B1FD8" w:rsidRDefault="00BB5A6B" w:rsidP="00BB5A6B">
      <w:pPr>
        <w:jc w:val="center"/>
        <w:rPr>
          <w:b/>
          <w:sz w:val="36"/>
          <w:szCs w:val="36"/>
        </w:rPr>
      </w:pPr>
      <w:r w:rsidRPr="001B1FD8">
        <w:rPr>
          <w:b/>
          <w:sz w:val="36"/>
          <w:szCs w:val="36"/>
        </w:rPr>
        <w:t xml:space="preserve">Student ID: 2246662 </w:t>
      </w:r>
    </w:p>
    <w:p w14:paraId="0FC12DAF" w14:textId="77777777" w:rsidR="00BB5A6B" w:rsidRPr="00597F5E" w:rsidRDefault="00BB5A6B" w:rsidP="00BB5A6B">
      <w:pPr>
        <w:jc w:val="center"/>
        <w:rPr>
          <w:b/>
          <w:sz w:val="32"/>
          <w:szCs w:val="32"/>
        </w:rPr>
      </w:pPr>
    </w:p>
    <w:p w14:paraId="00000003" w14:textId="77777777" w:rsidR="00507470" w:rsidRDefault="00507470" w:rsidP="00597F5E">
      <w:pPr>
        <w:rPr>
          <w:b/>
          <w:sz w:val="32"/>
          <w:szCs w:val="32"/>
        </w:rPr>
      </w:pPr>
    </w:p>
    <w:p w14:paraId="00000004" w14:textId="77777777" w:rsidR="00507470" w:rsidRDefault="00507470" w:rsidP="00597F5E">
      <w:pPr>
        <w:rPr>
          <w:b/>
          <w:sz w:val="32"/>
          <w:szCs w:val="32"/>
        </w:rPr>
      </w:pPr>
    </w:p>
    <w:p w14:paraId="111F5FF0" w14:textId="77777777" w:rsidR="00597F5E" w:rsidRDefault="00597F5E" w:rsidP="00597F5E">
      <w:pPr>
        <w:rPr>
          <w:b/>
          <w:sz w:val="32"/>
          <w:szCs w:val="32"/>
        </w:rPr>
      </w:pPr>
    </w:p>
    <w:p w14:paraId="3C8A6873" w14:textId="77777777" w:rsidR="005D0BE3" w:rsidRDefault="005D0BE3" w:rsidP="00597F5E"/>
    <w:p w14:paraId="3C3F0116" w14:textId="77777777" w:rsidR="005D0BE3" w:rsidRDefault="005D0BE3" w:rsidP="00597F5E"/>
    <w:p w14:paraId="66D0EAA2" w14:textId="77777777" w:rsidR="005D0BE3" w:rsidRDefault="005D0BE3" w:rsidP="00597F5E"/>
    <w:p w14:paraId="7082C0F8" w14:textId="26CD6561" w:rsidR="005D0BE3" w:rsidRDefault="00BB5A6B" w:rsidP="00597F5E">
      <w:r>
        <w:t xml:space="preserve"> </w:t>
      </w:r>
    </w:p>
    <w:sdt>
      <w:sdtPr>
        <w:rPr>
          <w:rFonts w:ascii="Times New Roman" w:eastAsia="Times New Roman" w:hAnsi="Times New Roman" w:cs="Times New Roman"/>
          <w:color w:val="000000" w:themeColor="text1"/>
          <w:sz w:val="24"/>
          <w:szCs w:val="24"/>
          <w:lang w:val="en-US" w:eastAsia="en-US"/>
        </w:rPr>
        <w:id w:val="-1190517585"/>
        <w:docPartObj>
          <w:docPartGallery w:val="Table of Contents"/>
          <w:docPartUnique/>
        </w:docPartObj>
      </w:sdtPr>
      <w:sdtEndPr>
        <w:rPr>
          <w:b/>
          <w:bCs/>
        </w:rPr>
      </w:sdtEndPr>
      <w:sdtContent>
        <w:p w14:paraId="47CE4323" w14:textId="34D933DD" w:rsidR="005D0BE3" w:rsidRDefault="005D0BE3">
          <w:pPr>
            <w:pStyle w:val="TOCHeading"/>
          </w:pPr>
          <w:r>
            <w:t>Table of Contents</w:t>
          </w:r>
        </w:p>
        <w:p w14:paraId="06E2DEE2" w14:textId="267396CF" w:rsidR="005D0BE3" w:rsidRDefault="005D0BE3">
          <w:pPr>
            <w:pStyle w:val="TOC1"/>
            <w:tabs>
              <w:tab w:val="right" w:leader="dot" w:pos="9350"/>
            </w:tabs>
            <w:rPr>
              <w:noProof/>
            </w:rPr>
          </w:pPr>
          <w:r>
            <w:fldChar w:fldCharType="begin"/>
          </w:r>
          <w:r>
            <w:instrText xml:space="preserve"> TOC \o "1-3" \h \z \u </w:instrText>
          </w:r>
          <w:r>
            <w:fldChar w:fldCharType="separate"/>
          </w:r>
          <w:hyperlink w:anchor="_Toc164278968" w:history="1">
            <w:r w:rsidRPr="00C75174">
              <w:rPr>
                <w:rStyle w:val="Hyperlink"/>
                <w:noProof/>
              </w:rPr>
              <w:t>Introduction</w:t>
            </w:r>
            <w:r>
              <w:rPr>
                <w:noProof/>
                <w:webHidden/>
              </w:rPr>
              <w:tab/>
            </w:r>
            <w:r>
              <w:rPr>
                <w:noProof/>
                <w:webHidden/>
              </w:rPr>
              <w:fldChar w:fldCharType="begin"/>
            </w:r>
            <w:r>
              <w:rPr>
                <w:noProof/>
                <w:webHidden/>
              </w:rPr>
              <w:instrText xml:space="preserve"> PAGEREF _Toc164278968 \h </w:instrText>
            </w:r>
            <w:r>
              <w:rPr>
                <w:noProof/>
                <w:webHidden/>
              </w:rPr>
            </w:r>
            <w:r>
              <w:rPr>
                <w:noProof/>
                <w:webHidden/>
              </w:rPr>
              <w:fldChar w:fldCharType="separate"/>
            </w:r>
            <w:r>
              <w:rPr>
                <w:noProof/>
                <w:webHidden/>
              </w:rPr>
              <w:t>3</w:t>
            </w:r>
            <w:r>
              <w:rPr>
                <w:noProof/>
                <w:webHidden/>
              </w:rPr>
              <w:fldChar w:fldCharType="end"/>
            </w:r>
          </w:hyperlink>
        </w:p>
        <w:p w14:paraId="488D2897" w14:textId="76B698DB" w:rsidR="005D0BE3" w:rsidRDefault="00000000">
          <w:pPr>
            <w:pStyle w:val="TOC1"/>
            <w:tabs>
              <w:tab w:val="right" w:leader="dot" w:pos="9350"/>
            </w:tabs>
            <w:rPr>
              <w:noProof/>
            </w:rPr>
          </w:pPr>
          <w:hyperlink w:anchor="_Toc164278969" w:history="1">
            <w:r w:rsidR="005D0BE3" w:rsidRPr="00C75174">
              <w:rPr>
                <w:rStyle w:val="Hyperlink"/>
                <w:noProof/>
              </w:rPr>
              <w:t>Main body</w:t>
            </w:r>
            <w:r w:rsidR="005D0BE3">
              <w:rPr>
                <w:noProof/>
                <w:webHidden/>
              </w:rPr>
              <w:tab/>
            </w:r>
            <w:r w:rsidR="005D0BE3">
              <w:rPr>
                <w:noProof/>
                <w:webHidden/>
              </w:rPr>
              <w:fldChar w:fldCharType="begin"/>
            </w:r>
            <w:r w:rsidR="005D0BE3">
              <w:rPr>
                <w:noProof/>
                <w:webHidden/>
              </w:rPr>
              <w:instrText xml:space="preserve"> PAGEREF _Toc164278969 \h </w:instrText>
            </w:r>
            <w:r w:rsidR="005D0BE3">
              <w:rPr>
                <w:noProof/>
                <w:webHidden/>
              </w:rPr>
            </w:r>
            <w:r w:rsidR="005D0BE3">
              <w:rPr>
                <w:noProof/>
                <w:webHidden/>
              </w:rPr>
              <w:fldChar w:fldCharType="separate"/>
            </w:r>
            <w:r w:rsidR="005D0BE3">
              <w:rPr>
                <w:noProof/>
                <w:webHidden/>
              </w:rPr>
              <w:t>3</w:t>
            </w:r>
            <w:r w:rsidR="005D0BE3">
              <w:rPr>
                <w:noProof/>
                <w:webHidden/>
              </w:rPr>
              <w:fldChar w:fldCharType="end"/>
            </w:r>
          </w:hyperlink>
        </w:p>
        <w:p w14:paraId="6A5B144D" w14:textId="57626649" w:rsidR="005D0BE3" w:rsidRDefault="00000000">
          <w:pPr>
            <w:pStyle w:val="TOC1"/>
            <w:tabs>
              <w:tab w:val="right" w:leader="dot" w:pos="9350"/>
            </w:tabs>
            <w:rPr>
              <w:noProof/>
            </w:rPr>
          </w:pPr>
          <w:hyperlink w:anchor="_Toc164278970" w:history="1">
            <w:r w:rsidR="005D0BE3" w:rsidRPr="00C75174">
              <w:rPr>
                <w:rStyle w:val="Hyperlink"/>
                <w:noProof/>
              </w:rPr>
              <w:t>Conclusion</w:t>
            </w:r>
            <w:r w:rsidR="005D0BE3">
              <w:rPr>
                <w:noProof/>
                <w:webHidden/>
              </w:rPr>
              <w:tab/>
            </w:r>
            <w:r w:rsidR="005D0BE3">
              <w:rPr>
                <w:noProof/>
                <w:webHidden/>
              </w:rPr>
              <w:fldChar w:fldCharType="begin"/>
            </w:r>
            <w:r w:rsidR="005D0BE3">
              <w:rPr>
                <w:noProof/>
                <w:webHidden/>
              </w:rPr>
              <w:instrText xml:space="preserve"> PAGEREF _Toc164278970 \h </w:instrText>
            </w:r>
            <w:r w:rsidR="005D0BE3">
              <w:rPr>
                <w:noProof/>
                <w:webHidden/>
              </w:rPr>
            </w:r>
            <w:r w:rsidR="005D0BE3">
              <w:rPr>
                <w:noProof/>
                <w:webHidden/>
              </w:rPr>
              <w:fldChar w:fldCharType="separate"/>
            </w:r>
            <w:r w:rsidR="005D0BE3">
              <w:rPr>
                <w:noProof/>
                <w:webHidden/>
              </w:rPr>
              <w:t>6</w:t>
            </w:r>
            <w:r w:rsidR="005D0BE3">
              <w:rPr>
                <w:noProof/>
                <w:webHidden/>
              </w:rPr>
              <w:fldChar w:fldCharType="end"/>
            </w:r>
          </w:hyperlink>
        </w:p>
        <w:p w14:paraId="4326B9F2" w14:textId="12B8FE47" w:rsidR="005D0BE3" w:rsidRDefault="00000000">
          <w:pPr>
            <w:pStyle w:val="TOC1"/>
            <w:tabs>
              <w:tab w:val="right" w:leader="dot" w:pos="9350"/>
            </w:tabs>
            <w:rPr>
              <w:noProof/>
            </w:rPr>
          </w:pPr>
          <w:hyperlink w:anchor="_Toc164278971" w:history="1">
            <w:r w:rsidR="005D0BE3" w:rsidRPr="00C75174">
              <w:rPr>
                <w:rStyle w:val="Hyperlink"/>
                <w:noProof/>
              </w:rPr>
              <w:t>References</w:t>
            </w:r>
            <w:r w:rsidR="005D0BE3">
              <w:rPr>
                <w:noProof/>
                <w:webHidden/>
              </w:rPr>
              <w:tab/>
            </w:r>
            <w:r w:rsidR="005D0BE3">
              <w:rPr>
                <w:noProof/>
                <w:webHidden/>
              </w:rPr>
              <w:fldChar w:fldCharType="begin"/>
            </w:r>
            <w:r w:rsidR="005D0BE3">
              <w:rPr>
                <w:noProof/>
                <w:webHidden/>
              </w:rPr>
              <w:instrText xml:space="preserve"> PAGEREF _Toc164278971 \h </w:instrText>
            </w:r>
            <w:r w:rsidR="005D0BE3">
              <w:rPr>
                <w:noProof/>
                <w:webHidden/>
              </w:rPr>
            </w:r>
            <w:r w:rsidR="005D0BE3">
              <w:rPr>
                <w:noProof/>
                <w:webHidden/>
              </w:rPr>
              <w:fldChar w:fldCharType="separate"/>
            </w:r>
            <w:r w:rsidR="005D0BE3">
              <w:rPr>
                <w:noProof/>
                <w:webHidden/>
              </w:rPr>
              <w:t>7</w:t>
            </w:r>
            <w:r w:rsidR="005D0BE3">
              <w:rPr>
                <w:noProof/>
                <w:webHidden/>
              </w:rPr>
              <w:fldChar w:fldCharType="end"/>
            </w:r>
          </w:hyperlink>
        </w:p>
        <w:p w14:paraId="4EF26D28" w14:textId="5DFFAE93" w:rsidR="005D0BE3" w:rsidRDefault="005D0BE3">
          <w:r>
            <w:rPr>
              <w:b/>
              <w:bCs/>
            </w:rPr>
            <w:fldChar w:fldCharType="end"/>
          </w:r>
        </w:p>
      </w:sdtContent>
    </w:sdt>
    <w:p w14:paraId="00000007" w14:textId="6331E460" w:rsidR="00507470" w:rsidRDefault="00000000" w:rsidP="00597F5E">
      <w:pPr>
        <w:rPr>
          <w:b/>
          <w:sz w:val="32"/>
          <w:szCs w:val="32"/>
        </w:rPr>
      </w:pPr>
      <w:r>
        <w:br w:type="page"/>
      </w:r>
    </w:p>
    <w:p w14:paraId="0000000A" w14:textId="77777777" w:rsidR="00507470" w:rsidRDefault="00000000" w:rsidP="00597F5E">
      <w:pPr>
        <w:pStyle w:val="Heading1"/>
      </w:pPr>
      <w:bookmarkStart w:id="1" w:name="_Toc164278968"/>
      <w:r>
        <w:lastRenderedPageBreak/>
        <w:t>Introduction</w:t>
      </w:r>
      <w:bookmarkEnd w:id="1"/>
    </w:p>
    <w:p w14:paraId="558DFEE6" w14:textId="4B68428E" w:rsidR="00597F5E" w:rsidRDefault="00597F5E" w:rsidP="00597F5E">
      <w:pPr>
        <w:spacing w:before="200"/>
      </w:pPr>
      <w:r>
        <w:t xml:space="preserve">Leadership is a skill whose possession allows an individual to inspire, guide, and motivate others to achieve their goals. Traits such as empathy, integrity, confidence, decisiveness, accountability and resilience define a leader. Despite having a similar idea about the concept of leadership, people often define it using different words and meanings. As per Northouse, (2021), leadership is a process which individuals use to influence a group of people in accomplishing a common goal. His ideology states that the concept of power is relevant to leadership since both ideas use the influencing process to deal with people. However, according to him, leadership is a neutral process since people use it for both good and bad influence. His definition and ideas of leadership make it clear that the skill is crucial for every individual as it fosters commitment and direction. By incorporating effective leadership, teams can navigate through challenges and begin </w:t>
      </w:r>
      <w:r w:rsidR="00610C25">
        <w:t>capitalizing</w:t>
      </w:r>
      <w:r>
        <w:t xml:space="preserve"> on their opportunities. Leadership acts as the cornerstone of individual development and promotes growth, harmony, innovation, and collaboration. </w:t>
      </w:r>
    </w:p>
    <w:p w14:paraId="63E9A194" w14:textId="77777777" w:rsidR="005D0BE3" w:rsidRDefault="005D0BE3" w:rsidP="00597F5E">
      <w:pPr>
        <w:spacing w:before="200"/>
      </w:pPr>
    </w:p>
    <w:p w14:paraId="3767BDA7" w14:textId="77777777" w:rsidR="005D0BE3" w:rsidRDefault="005D0BE3" w:rsidP="00597F5E">
      <w:pPr>
        <w:spacing w:before="200"/>
      </w:pPr>
    </w:p>
    <w:p w14:paraId="32426E2A" w14:textId="77777777" w:rsidR="005D0BE3" w:rsidRDefault="005D0BE3" w:rsidP="00597F5E">
      <w:pPr>
        <w:spacing w:before="200"/>
      </w:pPr>
    </w:p>
    <w:p w14:paraId="3BFE0677" w14:textId="77777777" w:rsidR="005D0BE3" w:rsidRDefault="005D0BE3" w:rsidP="00597F5E">
      <w:pPr>
        <w:spacing w:before="200"/>
      </w:pPr>
    </w:p>
    <w:p w14:paraId="1239592A" w14:textId="77777777" w:rsidR="005D0BE3" w:rsidRDefault="005D0BE3" w:rsidP="00597F5E">
      <w:pPr>
        <w:spacing w:before="200"/>
      </w:pPr>
    </w:p>
    <w:p w14:paraId="564EB99C" w14:textId="77777777" w:rsidR="005D0BE3" w:rsidRDefault="005D0BE3" w:rsidP="00597F5E">
      <w:pPr>
        <w:spacing w:before="200"/>
      </w:pPr>
    </w:p>
    <w:p w14:paraId="2994CA15" w14:textId="77777777" w:rsidR="005D0BE3" w:rsidRDefault="005D0BE3" w:rsidP="00597F5E">
      <w:pPr>
        <w:spacing w:before="200"/>
      </w:pPr>
    </w:p>
    <w:p w14:paraId="0BBCEAA7" w14:textId="77777777" w:rsidR="005D0BE3" w:rsidRDefault="005D0BE3" w:rsidP="00597F5E">
      <w:pPr>
        <w:spacing w:before="200"/>
      </w:pPr>
    </w:p>
    <w:p w14:paraId="725ABA97" w14:textId="77777777" w:rsidR="005D0BE3" w:rsidRDefault="005D0BE3" w:rsidP="00597F5E">
      <w:pPr>
        <w:spacing w:before="200"/>
      </w:pPr>
    </w:p>
    <w:p w14:paraId="453F635C" w14:textId="77777777" w:rsidR="005D0BE3" w:rsidRDefault="005D0BE3" w:rsidP="00597F5E">
      <w:pPr>
        <w:spacing w:before="200"/>
      </w:pPr>
    </w:p>
    <w:p w14:paraId="0954BB86" w14:textId="77777777" w:rsidR="005D0BE3" w:rsidRDefault="005D0BE3" w:rsidP="00597F5E">
      <w:pPr>
        <w:spacing w:before="200"/>
      </w:pPr>
    </w:p>
    <w:p w14:paraId="3F067534" w14:textId="77777777" w:rsidR="005D0BE3" w:rsidRDefault="005D0BE3" w:rsidP="00597F5E">
      <w:pPr>
        <w:spacing w:before="200"/>
      </w:pPr>
    </w:p>
    <w:p w14:paraId="3AAADF9A" w14:textId="77777777" w:rsidR="005D0BE3" w:rsidRDefault="005D0BE3" w:rsidP="00597F5E">
      <w:pPr>
        <w:spacing w:before="200"/>
      </w:pPr>
    </w:p>
    <w:p w14:paraId="43789F30" w14:textId="77777777" w:rsidR="00597F5E" w:rsidRDefault="00597F5E" w:rsidP="00597F5E">
      <w:pPr>
        <w:pStyle w:val="Heading1"/>
        <w:rPr>
          <w:rFonts w:eastAsia="Times New Roman"/>
        </w:rPr>
      </w:pPr>
      <w:bookmarkStart w:id="2" w:name="_Toc164278969"/>
      <w:r>
        <w:rPr>
          <w:rFonts w:eastAsia="Times New Roman"/>
        </w:rPr>
        <w:t>Main body</w:t>
      </w:r>
      <w:bookmarkEnd w:id="2"/>
      <w:r>
        <w:rPr>
          <w:rFonts w:eastAsia="Times New Roman"/>
        </w:rPr>
        <w:t xml:space="preserve"> </w:t>
      </w:r>
    </w:p>
    <w:p w14:paraId="0539A8C5" w14:textId="3897E08C" w:rsidR="00597F5E" w:rsidRDefault="00597F5E" w:rsidP="00597F5E">
      <w:pPr>
        <w:spacing w:before="200"/>
      </w:pPr>
      <w:r>
        <w:t xml:space="preserve">Leadership style defines the methods and behaviours of a leader when they are directing and inspiring people. There exist different leadership styles that leaders incorporate depending upon specific scenarios. However, depending upon the needs of their members and objectives of their </w:t>
      </w:r>
      <w:r w:rsidR="00BB5A6B">
        <w:t>organization</w:t>
      </w:r>
      <w:r>
        <w:t xml:space="preserve">, leaders often implement distinct elements of different styles to create an effective leadership strategy. For example, Amazon's founder Jeff Bezos is said to embody the transformational leadership style. The style allows the leader to inspire their team members or employees to work beyond their immediate expectations towards and identify a needed change (Crowley, 2022). Jeff Bezos inspires his employees towards innovation and improvement. The team at Amazon strives to become customer-centric while undertaking experiments and risks to foster creativity and constant improvement. The advantage of adopting a transformational leadership style at Amazon is the promotion of creativity and agility. He divided the workforce into smaller teams to achieve efficiency. It became easier for smaller teams to focus on different tasks and communicate with each without any hindrance. The transformational style of leadership gave rise to a healthy and competitive work environment where employees felt the need to push themselves beyond their immediate skills and abilities and accomplish their tasks and goals. For example, his leadership gave inspiration to the employees to pioneer a disruptive technology for the publishing industry, i.e., Kindle. However, the constant focus on achieving long-term goals may overshadow the importance of short-term objectives. Employees may overlook the pressing issues to divert their concentration towards innovation and creativity. Overall, the leadership style of Jeff Bezos is quite efficient for the </w:t>
      </w:r>
      <w:r w:rsidR="00BB5A6B">
        <w:t>organization</w:t>
      </w:r>
      <w:r>
        <w:t xml:space="preserve">. Through transformational leadership, Amazon got the opportunity to create a customer-driven environment. It gave rise to another aspect of leadership style where the founder and the employees focused on enhancing customer experience. According to </w:t>
      </w:r>
      <w:proofErr w:type="spellStart"/>
      <w:r>
        <w:t>Debruyne</w:t>
      </w:r>
      <w:proofErr w:type="spellEnd"/>
      <w:r>
        <w:t xml:space="preserve"> and </w:t>
      </w:r>
      <w:proofErr w:type="spellStart"/>
      <w:r>
        <w:t>Tackx</w:t>
      </w:r>
      <w:proofErr w:type="spellEnd"/>
      <w:r>
        <w:t xml:space="preserve">, (2019), the new leadership helped Amazon to </w:t>
      </w:r>
      <w:r w:rsidR="00BB5A6B">
        <w:t>priorities</w:t>
      </w:r>
      <w:r>
        <w:t xml:space="preserve"> customer satisfaction and maintain their reputation and business in the market. Due to such changes, the </w:t>
      </w:r>
      <w:r w:rsidR="00BB5A6B">
        <w:t>organization</w:t>
      </w:r>
      <w:r>
        <w:t xml:space="preserve"> undertook the initiatives of Prime membership, Amazon mini-TV, one day shipping, and much more. The transformational and customer-driven leadership is ideal for </w:t>
      </w:r>
      <w:r>
        <w:lastRenderedPageBreak/>
        <w:t>the company to maintain a competitive edge and remain relevant during the rapid technological advancements.</w:t>
      </w:r>
    </w:p>
    <w:p w14:paraId="113F00CF" w14:textId="596035D0" w:rsidR="00597F5E" w:rsidRDefault="00597F5E" w:rsidP="00597F5E">
      <w:pPr>
        <w:spacing w:before="200"/>
      </w:pPr>
      <w:r>
        <w:t xml:space="preserve">However, during uncertainty and economic downturns, it is essential for the company to adopt a directive approach of leadership, such as democratic instead of transformation. It will offer clear guidance to the employees and </w:t>
      </w:r>
      <w:r w:rsidR="00BB5A6B">
        <w:t>priorities</w:t>
      </w:r>
      <w:r>
        <w:t xml:space="preserve"> resource allocation to navigate through the challenges. Another example of implementing effective leadership styles in an </w:t>
      </w:r>
      <w:r w:rsidR="00BB5A6B">
        <w:t>organization</w:t>
      </w:r>
      <w:r>
        <w:t xml:space="preserve"> is Ford. The company has undergone different leadership styles under different leaders which were chosen given the </w:t>
      </w:r>
      <w:r w:rsidR="00BB5A6B">
        <w:t>organization’s</w:t>
      </w:r>
      <w:r>
        <w:t xml:space="preserve"> needs and challenges. The founder of the company, Henry Ford chose to follow the autocratic leadership style which was dictatorial and rigid. For example, during Ford's initial years, the company introduced the concept of assembly line which brought a revolution in the automotive industry. Even though it was efficient due to its quick decision-making factor and helped employees to have clear expectations, the style had its shortcomings. The employees had to stifle their creativity and there was no area for feedback or innovation. After Henry Ford, Alan </w:t>
      </w:r>
      <w:proofErr w:type="spellStart"/>
      <w:r>
        <w:t>Mully</w:t>
      </w:r>
      <w:proofErr w:type="spellEnd"/>
      <w:r>
        <w:t xml:space="preserve"> adopted a similar leadership style to Amazon and chose to focus on inspiring creativity and empowering employees. It had similar advantages and disadvantages and brought an organisational change. Under his leadership, Ford recovered from its 2008 financial crisis and regained its reputation in the market. The leadership style gave rise to a collaborative environment which helped to streamline operations and restore profitability in the company. Currently, Jim Hackett, the CEO of Ford since 2020 employed a situational leadership approach. As per Walls, (2019), in this leadership style the leader keeps adopting new strategies and approaches given the current scenario and needs of the employees. His style is flexible, adaptable, and makes the employees feel supported and empowered. During his tenure, Ford was able to deal with the challenges of changing consumer preferences and technological advancements since he kept adapting to the current situation and inspired the </w:t>
      </w:r>
      <w:r w:rsidR="00BB5A6B">
        <w:t>organization</w:t>
      </w:r>
      <w:r>
        <w:t xml:space="preserve"> to remain agile and innovative. However, situational leadership may become difficult to handle since the leader needs to balance between different leadership elements. The rapid shifting and adapting may cause inconsistency and confuse the employees. Nevertheless, it is essential for Ford to adapt to different leadership styles depending upon the company's needs and objectives. </w:t>
      </w:r>
    </w:p>
    <w:p w14:paraId="03290989" w14:textId="75C7D632" w:rsidR="00597F5E" w:rsidRDefault="00597F5E" w:rsidP="00597F5E">
      <w:pPr>
        <w:spacing w:before="200"/>
      </w:pPr>
      <w:r>
        <w:t xml:space="preserve">Understanding the concept of leadership is essential for every individual and </w:t>
      </w:r>
      <w:r w:rsidR="00610C25">
        <w:t>organization</w:t>
      </w:r>
      <w:r>
        <w:t xml:space="preserve">. One notable case study describing a leadership style is the story of Stebe Jobs at Apple Inc. As per </w:t>
      </w:r>
      <w:r>
        <w:lastRenderedPageBreak/>
        <w:t xml:space="preserve">Steinwart and Ziegler, (2014), his style of transformational leadership brought a revolution in the technology sector and set a standard for innovation and empowerment. Possessing a visionary leadership style, Steve Jobs gave inspiration to his employees to bring forward bold ideas and create unique designs for the </w:t>
      </w:r>
      <w:r w:rsidR="00BB5A6B">
        <w:t>organization</w:t>
      </w:r>
      <w:r>
        <w:t xml:space="preserve">. He was in the pursuit of excellence and challenged the conventional concept of thinking and working. Due to his articulate vision and passion for creativity and innovation, Apple was able to design the groundbreaking products of iPhone, MacBook, etc. It redefined consumer electronics and gave the </w:t>
      </w:r>
      <w:r w:rsidR="00BB5A6B">
        <w:t>organization</w:t>
      </w:r>
      <w:r>
        <w:t xml:space="preserve"> a new reputation in the market. He had a demanding </w:t>
      </w:r>
      <w:r w:rsidR="00BB5A6B">
        <w:t>demeanor</w:t>
      </w:r>
      <w:r>
        <w:t xml:space="preserve"> from his employees and constantly pushed them to become better and more creative which shaped Apple's trajectory and left </w:t>
      </w:r>
      <w:proofErr w:type="gramStart"/>
      <w:r>
        <w:t>a lasting legacy</w:t>
      </w:r>
      <w:proofErr w:type="gramEnd"/>
      <w:r>
        <w:t xml:space="preserve"> (Isaacson, 2021). Another compelling case study highlighting a new leadership style is of Bob Chapman. His leadership at Barry-</w:t>
      </w:r>
      <w:proofErr w:type="spellStart"/>
      <w:r>
        <w:t>Wehmiller</w:t>
      </w:r>
      <w:proofErr w:type="spellEnd"/>
      <w:r>
        <w:t xml:space="preserve"> demonstrates a completely different approach of leadership focusing on trust, empathy, and respect. Chapman believed that </w:t>
      </w:r>
      <w:r w:rsidR="00BB5A6B">
        <w:t>organizations</w:t>
      </w:r>
      <w:r>
        <w:t xml:space="preserve"> </w:t>
      </w:r>
      <w:proofErr w:type="gramStart"/>
      <w:r>
        <w:t>can</w:t>
      </w:r>
      <w:proofErr w:type="gramEnd"/>
      <w:r>
        <w:t xml:space="preserve"> gain success while maintaining their core values by making their employees feel valued and empowered. The creation of a supportive and positive work environment will foster a culture of collaboration and respect among the employees. Chapman embraced the culture of “Truly Human Leadership” through which the </w:t>
      </w:r>
      <w:r w:rsidR="00BB5A6B">
        <w:t>organization</w:t>
      </w:r>
      <w:r>
        <w:t xml:space="preserve"> became a powerhouse that values its employees and operates on people-centric principles (Van Dam and Rogers, 2018). Under his guidance, Barry-</w:t>
      </w:r>
      <w:proofErr w:type="spellStart"/>
      <w:r>
        <w:t>Wehmiller</w:t>
      </w:r>
      <w:proofErr w:type="spellEnd"/>
      <w:r>
        <w:t xml:space="preserve"> garnered recognition and became popular for achieving exceptional employee satisfaction and driving organisational performance. </w:t>
      </w:r>
    </w:p>
    <w:p w14:paraId="6182F12C" w14:textId="574AD681" w:rsidR="00597F5E" w:rsidRDefault="00597F5E" w:rsidP="00597F5E">
      <w:pPr>
        <w:spacing w:before="200"/>
      </w:pPr>
      <w:r>
        <w:t xml:space="preserve">The leadership of Steve Jobs at Apple Inc. discusses the concept of transformational leadership. He focused on inspiring his team to create and innovate constantly and kept challenging the status quo to foster excellence. His leadership style allowed him to listen to his employees, consider their feedback, and incorporate their ideas to create new designs and technologies (Salah, 2020). Overall, Steve Jobs’ transformational leadership style demanded precision and excellency from his employees and empowered them to think creatively and take risks. His and Jeff Bezos’ application of the leadership style brought the theoretical concepts to reality and gave an understanding about the style. On the other hand, Bob Chapman's leadership gave embodiment to servant leadership. His </w:t>
      </w:r>
      <w:r w:rsidR="00BB5A6B">
        <w:t>prioritizations</w:t>
      </w:r>
      <w:r>
        <w:t xml:space="preserve"> of greater goodness and serving the employees before others fosters a culture of trust and empathy. Servant leadership allows the employees to freely share their concerns and feel heard and valued (Gandolfi and Stone, 2018). Therefore, by treating employees as family members of the </w:t>
      </w:r>
      <w:r w:rsidR="00BB5A6B">
        <w:t>organization</w:t>
      </w:r>
      <w:r>
        <w:t xml:space="preserve">, Chapman highlighted the importance of a supportive and </w:t>
      </w:r>
      <w:r>
        <w:lastRenderedPageBreak/>
        <w:t xml:space="preserve">respectful work environment. His application of servant leadership exemplified the versatility of leadership styles and proved that achieving sustained growth is possible by respecting and caring for employees. </w:t>
      </w:r>
    </w:p>
    <w:p w14:paraId="2A1ABD11" w14:textId="77777777" w:rsidR="005D0BE3" w:rsidRDefault="005D0BE3" w:rsidP="00597F5E">
      <w:pPr>
        <w:spacing w:before="200"/>
      </w:pPr>
    </w:p>
    <w:p w14:paraId="0803419F" w14:textId="77777777" w:rsidR="005D0BE3" w:rsidRDefault="005D0BE3" w:rsidP="00597F5E">
      <w:pPr>
        <w:spacing w:before="200"/>
      </w:pPr>
    </w:p>
    <w:p w14:paraId="2AE5E55C" w14:textId="77777777" w:rsidR="005D0BE3" w:rsidRDefault="005D0BE3" w:rsidP="00597F5E">
      <w:pPr>
        <w:spacing w:before="200"/>
      </w:pPr>
    </w:p>
    <w:p w14:paraId="3F683BA8" w14:textId="77777777" w:rsidR="005D0BE3" w:rsidRDefault="005D0BE3" w:rsidP="00597F5E">
      <w:pPr>
        <w:spacing w:before="200"/>
      </w:pPr>
    </w:p>
    <w:p w14:paraId="3A066EB6" w14:textId="77777777" w:rsidR="005D0BE3" w:rsidRDefault="005D0BE3" w:rsidP="00597F5E">
      <w:pPr>
        <w:spacing w:before="200"/>
      </w:pPr>
    </w:p>
    <w:p w14:paraId="194E9E1C" w14:textId="77777777" w:rsidR="005D0BE3" w:rsidRDefault="005D0BE3" w:rsidP="00597F5E">
      <w:pPr>
        <w:spacing w:before="200"/>
      </w:pPr>
    </w:p>
    <w:p w14:paraId="557FABD8" w14:textId="77777777" w:rsidR="005D0BE3" w:rsidRDefault="005D0BE3" w:rsidP="00597F5E">
      <w:pPr>
        <w:spacing w:before="200"/>
      </w:pPr>
    </w:p>
    <w:p w14:paraId="65849506" w14:textId="77777777" w:rsidR="005D0BE3" w:rsidRDefault="005D0BE3" w:rsidP="00597F5E">
      <w:pPr>
        <w:spacing w:before="200"/>
      </w:pPr>
    </w:p>
    <w:p w14:paraId="529D246E" w14:textId="77777777" w:rsidR="005D0BE3" w:rsidRDefault="005D0BE3" w:rsidP="00597F5E">
      <w:pPr>
        <w:spacing w:before="200"/>
      </w:pPr>
    </w:p>
    <w:p w14:paraId="6B3ED9B1" w14:textId="77777777" w:rsidR="005D0BE3" w:rsidRDefault="005D0BE3" w:rsidP="00597F5E">
      <w:pPr>
        <w:spacing w:before="200"/>
      </w:pPr>
    </w:p>
    <w:p w14:paraId="276B52F7" w14:textId="77777777" w:rsidR="005D0BE3" w:rsidRDefault="005D0BE3" w:rsidP="00597F5E">
      <w:pPr>
        <w:spacing w:before="200"/>
      </w:pPr>
    </w:p>
    <w:p w14:paraId="33A4A191" w14:textId="77777777" w:rsidR="005D0BE3" w:rsidRDefault="005D0BE3" w:rsidP="00597F5E">
      <w:pPr>
        <w:spacing w:before="200"/>
      </w:pPr>
    </w:p>
    <w:p w14:paraId="561E3916" w14:textId="77777777" w:rsidR="005D0BE3" w:rsidRDefault="005D0BE3" w:rsidP="00597F5E">
      <w:pPr>
        <w:spacing w:before="200"/>
      </w:pPr>
    </w:p>
    <w:p w14:paraId="18E930B1" w14:textId="77777777" w:rsidR="005D0BE3" w:rsidRDefault="005D0BE3" w:rsidP="00597F5E">
      <w:pPr>
        <w:spacing w:before="200"/>
      </w:pPr>
    </w:p>
    <w:p w14:paraId="2623D45A" w14:textId="77777777" w:rsidR="005D0BE3" w:rsidRDefault="005D0BE3" w:rsidP="00597F5E">
      <w:pPr>
        <w:spacing w:before="200"/>
      </w:pPr>
    </w:p>
    <w:p w14:paraId="73B02E73" w14:textId="77777777" w:rsidR="005D0BE3" w:rsidRDefault="005D0BE3" w:rsidP="00597F5E">
      <w:pPr>
        <w:spacing w:before="200"/>
      </w:pPr>
    </w:p>
    <w:p w14:paraId="45D2B301" w14:textId="77777777" w:rsidR="005D0BE3" w:rsidRDefault="005D0BE3" w:rsidP="00597F5E">
      <w:pPr>
        <w:spacing w:before="200"/>
      </w:pPr>
    </w:p>
    <w:p w14:paraId="281D9D88" w14:textId="77777777" w:rsidR="005D0BE3" w:rsidRDefault="005D0BE3" w:rsidP="00597F5E">
      <w:pPr>
        <w:spacing w:before="200"/>
      </w:pPr>
    </w:p>
    <w:p w14:paraId="5FC455AC" w14:textId="77777777" w:rsidR="005D0BE3" w:rsidRDefault="005D0BE3" w:rsidP="00597F5E">
      <w:pPr>
        <w:spacing w:before="200"/>
      </w:pPr>
    </w:p>
    <w:p w14:paraId="52BB7DCC" w14:textId="77777777" w:rsidR="005D0BE3" w:rsidRDefault="005D0BE3" w:rsidP="00597F5E">
      <w:pPr>
        <w:spacing w:before="200"/>
      </w:pPr>
    </w:p>
    <w:p w14:paraId="776B1AB2" w14:textId="77777777" w:rsidR="00597F5E" w:rsidRDefault="00597F5E" w:rsidP="00597F5E">
      <w:pPr>
        <w:pStyle w:val="Heading1"/>
        <w:rPr>
          <w:rFonts w:eastAsia="Times New Roman"/>
        </w:rPr>
      </w:pPr>
      <w:bookmarkStart w:id="3" w:name="_Toc164278970"/>
      <w:r>
        <w:rPr>
          <w:rFonts w:eastAsia="Times New Roman"/>
        </w:rPr>
        <w:t>Conclusion</w:t>
      </w:r>
      <w:bookmarkEnd w:id="3"/>
    </w:p>
    <w:p w14:paraId="0000000B" w14:textId="447C46F4" w:rsidR="00507470" w:rsidRDefault="00597F5E" w:rsidP="00597F5E">
      <w:pPr>
        <w:rPr>
          <w:b/>
        </w:rPr>
      </w:pPr>
      <w:r>
        <w:t xml:space="preserve">The essay talks about the different leadership styles and provides real-life case studies and examples to understand their applications. The case studies of Steve Jobs and Bob Chapman allows individuals to comprehend the application of different leadership styles and their outcomes in respect to organisational success. Each leadership style has its distinct characteristics and approach that allows the leaders to deal with the employees and drive growth and success. By reflecting on the case studies, organisational examples, and understanding of basic leadership styles, it is safe to state that every </w:t>
      </w:r>
      <w:r w:rsidR="00610C25">
        <w:t>organization</w:t>
      </w:r>
      <w:r>
        <w:t xml:space="preserve"> needs a blend of different leadership styles to gain maximum effectiveness. Leaders should become adaptable and empathetic and learn to understand the immediate requirements of the employees and </w:t>
      </w:r>
      <w:r w:rsidR="00610C25">
        <w:t>organization</w:t>
      </w:r>
      <w:r>
        <w:t xml:space="preserve">. It is essential for them to </w:t>
      </w:r>
      <w:r w:rsidR="00610C25">
        <w:t>priorities</w:t>
      </w:r>
      <w:r>
        <w:t xml:space="preserve"> the well-being of their employees along with the </w:t>
      </w:r>
      <w:r w:rsidR="00610C25">
        <w:t>organization</w:t>
      </w:r>
      <w:r>
        <w:t xml:space="preserve"> and contribute towards a sustainable future. Leaders need to embrace agility and ethical principles to navigate through the potential challenges and seize opportunities for growth and development.</w:t>
      </w:r>
      <w:r>
        <w:br w:type="page"/>
      </w:r>
    </w:p>
    <w:p w14:paraId="0000000C" w14:textId="77777777" w:rsidR="00507470" w:rsidRDefault="00000000" w:rsidP="00597F5E">
      <w:pPr>
        <w:pStyle w:val="Heading1"/>
      </w:pPr>
      <w:bookmarkStart w:id="4" w:name="_Toc164278971"/>
      <w:r>
        <w:lastRenderedPageBreak/>
        <w:t>References</w:t>
      </w:r>
      <w:bookmarkEnd w:id="4"/>
    </w:p>
    <w:p w14:paraId="13D0F59C" w14:textId="77777777" w:rsidR="00597F5E" w:rsidRDefault="00597F5E" w:rsidP="00597F5E">
      <w:pPr>
        <w:spacing w:before="200"/>
      </w:pPr>
      <w:r>
        <w:t>Crowley, M.C., 2022. Lead from the heart: Transformational leadership for the 21st century. Hay House, Inc.</w:t>
      </w:r>
    </w:p>
    <w:p w14:paraId="526B288E" w14:textId="77777777" w:rsidR="00597F5E" w:rsidRDefault="00597F5E" w:rsidP="00597F5E">
      <w:pPr>
        <w:spacing w:before="200"/>
      </w:pPr>
      <w:r>
        <w:t xml:space="preserve">Debruyne, M. and </w:t>
      </w:r>
      <w:proofErr w:type="spellStart"/>
      <w:r>
        <w:t>Tackx</w:t>
      </w:r>
      <w:proofErr w:type="spellEnd"/>
      <w:r>
        <w:t>, K., 2019. Customer innovation: Delivering a customer-led strategy for sustainable growth. Kogan Page Publishers.</w:t>
      </w:r>
    </w:p>
    <w:p w14:paraId="73FFA2FA" w14:textId="77777777" w:rsidR="00597F5E" w:rsidRDefault="00597F5E" w:rsidP="00597F5E">
      <w:pPr>
        <w:spacing w:before="200"/>
      </w:pPr>
      <w:r>
        <w:t>Gandolfi, F. and Stone, S., 2018. Leadership, leadership styles, and servant leadership. Journal of management research, 18(4), pp.261-269.</w:t>
      </w:r>
    </w:p>
    <w:p w14:paraId="311C5765" w14:textId="77777777" w:rsidR="00597F5E" w:rsidRDefault="00597F5E" w:rsidP="00597F5E">
      <w:pPr>
        <w:spacing w:before="200"/>
      </w:pPr>
      <w:r>
        <w:t>Isaacson, W., 2021. Steve Jobs. Simon and Schuster.</w:t>
      </w:r>
    </w:p>
    <w:p w14:paraId="275179DC" w14:textId="77777777" w:rsidR="00597F5E" w:rsidRDefault="00597F5E" w:rsidP="00597F5E">
      <w:pPr>
        <w:spacing w:before="200"/>
      </w:pPr>
      <w:r>
        <w:t xml:space="preserve">Northouse, P.G., 2021. Leadership: Theory and practice. Sage publications. </w:t>
      </w:r>
    </w:p>
    <w:p w14:paraId="7BBCC14A" w14:textId="77777777" w:rsidR="00597F5E" w:rsidRDefault="00597F5E" w:rsidP="00597F5E">
      <w:pPr>
        <w:spacing w:before="200"/>
      </w:pPr>
      <w:r>
        <w:t>Salah, N., 2020. Emerging Themes in the Visionary Leadership of Milton Hershey, Walt Disney, and Steve Jobs. Dallas Baptist University.</w:t>
      </w:r>
    </w:p>
    <w:p w14:paraId="135021F5" w14:textId="77777777" w:rsidR="00597F5E" w:rsidRDefault="00597F5E" w:rsidP="00597F5E">
      <w:pPr>
        <w:spacing w:before="200"/>
      </w:pPr>
      <w:r>
        <w:t>Steinwart, M.C. and Ziegler, J.A., 2014. Remembering Apple CEO Steve Jobs as a" Transformational Leader": Implications for Pedagogy. Journal of Leadership Education, 13(2).</w:t>
      </w:r>
    </w:p>
    <w:p w14:paraId="0433610A" w14:textId="77777777" w:rsidR="00597F5E" w:rsidRDefault="00597F5E" w:rsidP="00597F5E">
      <w:pPr>
        <w:spacing w:before="200"/>
      </w:pPr>
      <w:r>
        <w:t>Van Dam, N. and Rogers, E.M., 2018. People, Purpose, and Performance at Barry-</w:t>
      </w:r>
      <w:proofErr w:type="spellStart"/>
      <w:r>
        <w:t>Wehmiller</w:t>
      </w:r>
      <w:proofErr w:type="spellEnd"/>
      <w:r>
        <w:t>: Business as a Powerful Force for Good. Business Despite Borders: Companies in the Age of Populist Anti-Globalization, pp.193-212.</w:t>
      </w:r>
    </w:p>
    <w:p w14:paraId="421E767A" w14:textId="77777777" w:rsidR="00597F5E" w:rsidRDefault="00597F5E" w:rsidP="00597F5E">
      <w:pPr>
        <w:rPr>
          <w:sz w:val="32"/>
          <w:szCs w:val="32"/>
        </w:rPr>
      </w:pPr>
      <w:r>
        <w:t>Walls, E., 2019. The value of situational leadership. Community practitioner: the journal of the Community Practitioners'&amp; Health Visitors' Association, 92(2), pp.31-33.</w:t>
      </w:r>
    </w:p>
    <w:sectPr w:rsidR="00597F5E" w:rsidSect="00AC770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8E75F" w14:textId="77777777" w:rsidR="00AC7701" w:rsidRDefault="00AC7701">
      <w:pPr>
        <w:spacing w:after="0" w:line="240" w:lineRule="auto"/>
      </w:pPr>
      <w:r>
        <w:separator/>
      </w:r>
    </w:p>
  </w:endnote>
  <w:endnote w:type="continuationSeparator" w:id="0">
    <w:p w14:paraId="3DF484F9" w14:textId="77777777" w:rsidR="00AC7701" w:rsidRDefault="00AC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1D7FBD8E" w:rsidR="0050747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97F5E">
      <w:rPr>
        <w:noProof/>
        <w:color w:val="000000"/>
      </w:rPr>
      <w:t>2</w:t>
    </w:r>
    <w:r>
      <w:rPr>
        <w:color w:val="000000"/>
      </w:rPr>
      <w:fldChar w:fldCharType="end"/>
    </w:r>
  </w:p>
  <w:p w14:paraId="0000000F" w14:textId="77777777" w:rsidR="00507470" w:rsidRDefault="0050747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D0F5C" w14:textId="77777777" w:rsidR="00AC7701" w:rsidRDefault="00AC7701">
      <w:pPr>
        <w:spacing w:after="0" w:line="240" w:lineRule="auto"/>
      </w:pPr>
      <w:r>
        <w:separator/>
      </w:r>
    </w:p>
  </w:footnote>
  <w:footnote w:type="continuationSeparator" w:id="0">
    <w:p w14:paraId="20C9172B" w14:textId="77777777" w:rsidR="00AC7701" w:rsidRDefault="00AC77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470"/>
    <w:rsid w:val="0001454D"/>
    <w:rsid w:val="00104C57"/>
    <w:rsid w:val="00122D4D"/>
    <w:rsid w:val="002C15B0"/>
    <w:rsid w:val="00507470"/>
    <w:rsid w:val="00597F5E"/>
    <w:rsid w:val="005D0BE3"/>
    <w:rsid w:val="00610C25"/>
    <w:rsid w:val="007071A8"/>
    <w:rsid w:val="00AC7701"/>
    <w:rsid w:val="00BB5A6B"/>
    <w:rsid w:val="00C03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46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rPr>
      <w:color w:val="000000" w:themeColor="text1"/>
    </w:rPr>
  </w:style>
  <w:style w:type="paragraph" w:styleId="Heading1">
    <w:name w:val="heading 1"/>
    <w:basedOn w:val="Normal"/>
    <w:next w:val="Normal"/>
    <w:link w:val="Heading1Char"/>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82667"/>
    <w:pPr>
      <w:keepNext/>
      <w:keepLines/>
      <w:spacing w:before="200" w:after="0"/>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82667"/>
    <w:rPr>
      <w:rFonts w:ascii="Times New Roman" w:eastAsiaTheme="majorEastAsia" w:hAnsi="Times New Roman" w:cstheme="majorBidi"/>
      <w:b/>
      <w:bCs/>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5D0BE3"/>
    <w:pPr>
      <w:spacing w:before="240" w:line="259" w:lineRule="auto"/>
      <w:jc w:val="left"/>
      <w:outlineLvl w:val="9"/>
    </w:pPr>
    <w:rPr>
      <w:rFonts w:asciiTheme="majorHAnsi" w:hAnsiTheme="majorHAnsi"/>
      <w:b w:val="0"/>
      <w:bCs w:val="0"/>
      <w:color w:val="365F91" w:themeColor="accent1" w:themeShade="BF"/>
      <w:sz w:val="32"/>
      <w:szCs w:val="32"/>
      <w:lang w:val="en-GB" w:eastAsia="en-GB"/>
    </w:rPr>
  </w:style>
  <w:style w:type="paragraph" w:styleId="TOC1">
    <w:name w:val="toc 1"/>
    <w:basedOn w:val="Normal"/>
    <w:next w:val="Normal"/>
    <w:autoRedefine/>
    <w:uiPriority w:val="39"/>
    <w:unhideWhenUsed/>
    <w:rsid w:val="005D0BE3"/>
    <w:pPr>
      <w:spacing w:after="100"/>
    </w:pPr>
  </w:style>
  <w:style w:type="character" w:styleId="Hyperlink">
    <w:name w:val="Hyperlink"/>
    <w:basedOn w:val="DefaultParagraphFont"/>
    <w:uiPriority w:val="99"/>
    <w:unhideWhenUsed/>
    <w:rsid w:val="005D0B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EK0YRIRJPoAtL/oifjyTjzRbbw==">CgMxLjAyCGguZ2pkZ3hzOAByITFFV2FGNkpiSnpoLWNsLXRCMmhGZWVOUzIwQTIyZXE4Qg==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1868</Words>
  <Characters>10649</Characters>
  <Application>Microsoft Office Word</Application>
  <DocSecurity>0</DocSecurity>
  <Lines>88</Lines>
  <Paragraphs>24</Paragraphs>
  <ScaleCrop>false</ScaleCrop>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2024-04-13T17:41:00Z</dcterms:created>
  <dcterms:modified xsi:type="dcterms:W3CDTF">2024-04-22T08:21:00Z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3a7750f8622dcb62f4dffc99bb9df01a0c8b9235084fe567af464ac91be5512d</vt:lpwstr>
  </property>
</Properties>
</file>