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990DE2" w14:textId="77777777" w:rsidR="009437BC" w:rsidRDefault="009437BC" w:rsidP="009437BC">
      <w:pPr>
        <w:shd w:val="clear" w:color="auto" w:fill="FFFFFF"/>
        <w:spacing w:after="0" w:line="240" w:lineRule="auto"/>
        <w:textAlignment w:val="baseline"/>
        <w:outlineLvl w:val="0"/>
        <w:rPr>
          <w:rFonts w:ascii="Helvetica" w:eastAsia="Times New Roman" w:hAnsi="Helvetica" w:cs="Helvetica"/>
          <w:b/>
          <w:bCs/>
          <w:color w:val="1E1E1E"/>
          <w:kern w:val="36"/>
          <w:sz w:val="48"/>
          <w:szCs w:val="48"/>
          <w:lang w:eastAsia="en-GB"/>
        </w:rPr>
      </w:pPr>
    </w:p>
    <w:p w14:paraId="1AAA0D1F" w14:textId="188195CF" w:rsidR="009437BC" w:rsidRDefault="009437BC" w:rsidP="009437BC">
      <w:pPr>
        <w:shd w:val="clear" w:color="auto" w:fill="FFFFFF"/>
        <w:spacing w:after="0" w:line="240" w:lineRule="auto"/>
        <w:textAlignment w:val="baseline"/>
        <w:outlineLvl w:val="0"/>
      </w:pPr>
      <w:hyperlink r:id="rId5" w:history="1">
        <w:r>
          <w:rPr>
            <w:rStyle w:val="Hyperlink"/>
          </w:rPr>
          <w:t>https://www.bbc.co.uk/news/business-51749882</w:t>
        </w:r>
      </w:hyperlink>
    </w:p>
    <w:p w14:paraId="3E5CD4CE" w14:textId="0A5CBBEE" w:rsidR="009437BC" w:rsidRDefault="009437BC" w:rsidP="009437BC">
      <w:pPr>
        <w:shd w:val="clear" w:color="auto" w:fill="FFFFFF"/>
        <w:spacing w:after="0" w:line="240" w:lineRule="auto"/>
        <w:textAlignment w:val="baseline"/>
        <w:outlineLvl w:val="0"/>
      </w:pPr>
    </w:p>
    <w:p w14:paraId="3A2B9FFB" w14:textId="53B67B6E" w:rsidR="009437BC" w:rsidRPr="009437BC" w:rsidRDefault="009437BC" w:rsidP="009437BC">
      <w:pPr>
        <w:shd w:val="clear" w:color="auto" w:fill="FFFFFF"/>
        <w:spacing w:after="0" w:line="240" w:lineRule="auto"/>
        <w:textAlignment w:val="baseline"/>
        <w:outlineLvl w:val="0"/>
        <w:rPr>
          <w:rFonts w:ascii="Helvetica" w:eastAsia="Times New Roman" w:hAnsi="Helvetica" w:cs="Helvetica"/>
          <w:b/>
          <w:bCs/>
          <w:color w:val="1E1E1E"/>
          <w:kern w:val="36"/>
          <w:sz w:val="48"/>
          <w:szCs w:val="48"/>
          <w:lang w:eastAsia="en-GB"/>
        </w:rPr>
      </w:pPr>
      <w:bookmarkStart w:id="0" w:name="_GoBack"/>
      <w:bookmarkEnd w:id="0"/>
      <w:r w:rsidRPr="009437BC">
        <w:rPr>
          <w:rFonts w:ascii="Helvetica" w:eastAsia="Times New Roman" w:hAnsi="Helvetica" w:cs="Helvetica"/>
          <w:b/>
          <w:bCs/>
          <w:color w:val="1E1E1E"/>
          <w:kern w:val="36"/>
          <w:sz w:val="48"/>
          <w:szCs w:val="48"/>
          <w:lang w:eastAsia="en-GB"/>
        </w:rPr>
        <w:t>Flybe collapse: Five things that went wrong</w:t>
      </w:r>
    </w:p>
    <w:p w14:paraId="36A5341B" w14:textId="77777777" w:rsidR="009437BC" w:rsidRPr="009437BC" w:rsidRDefault="009437BC" w:rsidP="009437BC">
      <w:pPr>
        <w:shd w:val="clear" w:color="auto" w:fill="FFFFFF"/>
        <w:spacing w:after="0" w:line="240" w:lineRule="auto"/>
        <w:textAlignment w:val="baseline"/>
        <w:rPr>
          <w:rFonts w:ascii="Helvetica" w:eastAsia="Times New Roman" w:hAnsi="Helvetica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bdr w:val="none" w:sz="0" w:space="0" w:color="auto" w:frame="1"/>
          <w:lang w:eastAsia="en-GB"/>
        </w:rPr>
        <w:t xml:space="preserve">By Eleanor </w:t>
      </w:r>
      <w:proofErr w:type="spellStart"/>
      <w:r w:rsidRPr="009437BC">
        <w:rPr>
          <w:rFonts w:ascii="inherit" w:eastAsia="Times New Roman" w:hAnsi="inherit" w:cs="Helvetica"/>
          <w:color w:val="404040"/>
          <w:sz w:val="21"/>
          <w:szCs w:val="21"/>
          <w:bdr w:val="none" w:sz="0" w:space="0" w:color="auto" w:frame="1"/>
          <w:lang w:eastAsia="en-GB"/>
        </w:rPr>
        <w:t>Lawrie</w:t>
      </w:r>
      <w:r w:rsidRPr="009437BC">
        <w:rPr>
          <w:rFonts w:ascii="inherit" w:eastAsia="Times New Roman" w:hAnsi="inherit" w:cs="Helvetica"/>
          <w:color w:val="5A5A5A"/>
          <w:sz w:val="21"/>
          <w:szCs w:val="21"/>
          <w:bdr w:val="none" w:sz="0" w:space="0" w:color="auto" w:frame="1"/>
          <w:lang w:eastAsia="en-GB"/>
        </w:rPr>
        <w:t>Business</w:t>
      </w:r>
      <w:proofErr w:type="spellEnd"/>
      <w:r w:rsidRPr="009437BC">
        <w:rPr>
          <w:rFonts w:ascii="inherit" w:eastAsia="Times New Roman" w:hAnsi="inherit" w:cs="Helvetica"/>
          <w:color w:val="5A5A5A"/>
          <w:sz w:val="21"/>
          <w:szCs w:val="21"/>
          <w:bdr w:val="none" w:sz="0" w:space="0" w:color="auto" w:frame="1"/>
          <w:lang w:eastAsia="en-GB"/>
        </w:rPr>
        <w:t xml:space="preserve"> reporter, BBC News</w:t>
      </w:r>
    </w:p>
    <w:p w14:paraId="7ACCB411" w14:textId="77777777" w:rsidR="009437BC" w:rsidRPr="009437BC" w:rsidRDefault="009437BC" w:rsidP="009437BC">
      <w:pPr>
        <w:numPr>
          <w:ilvl w:val="0"/>
          <w:numId w:val="1"/>
        </w:numPr>
        <w:shd w:val="clear" w:color="auto" w:fill="FFFFFF"/>
        <w:spacing w:after="30" w:line="240" w:lineRule="auto"/>
        <w:ind w:left="-150" w:right="60"/>
        <w:textAlignment w:val="baseline"/>
        <w:rPr>
          <w:rFonts w:ascii="inherit" w:eastAsia="Times New Roman" w:hAnsi="inherit" w:cs="Helvetica"/>
          <w:color w:val="5A5A5A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5A5A5A"/>
          <w:sz w:val="21"/>
          <w:szCs w:val="21"/>
          <w:lang w:eastAsia="en-GB"/>
        </w:rPr>
        <w:t>5 March 2020</w:t>
      </w:r>
    </w:p>
    <w:p w14:paraId="38A2F08F" w14:textId="77777777" w:rsidR="009437BC" w:rsidRPr="009437BC" w:rsidRDefault="009437BC" w:rsidP="009437BC">
      <w:pPr>
        <w:shd w:val="clear" w:color="auto" w:fill="FFFFFF"/>
        <w:spacing w:after="0" w:line="240" w:lineRule="auto"/>
        <w:jc w:val="right"/>
        <w:textAlignment w:val="center"/>
        <w:rPr>
          <w:rFonts w:ascii="inherit" w:eastAsia="Times New Roman" w:hAnsi="inherit" w:cs="Helvetica"/>
          <w:color w:val="404040"/>
          <w:sz w:val="2"/>
          <w:szCs w:val="2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"/>
          <w:szCs w:val="2"/>
          <w:lang w:eastAsia="en-GB"/>
        </w:rPr>
        <w:t> </w:t>
      </w:r>
    </w:p>
    <w:p w14:paraId="4865C813" w14:textId="77777777" w:rsidR="009437BC" w:rsidRPr="009437BC" w:rsidRDefault="009437BC" w:rsidP="009437BC">
      <w:pPr>
        <w:shd w:val="clear" w:color="auto" w:fill="FFFFFF"/>
        <w:spacing w:before="420" w:after="0" w:line="240" w:lineRule="auto"/>
        <w:textAlignment w:val="baseline"/>
        <w:rPr>
          <w:rFonts w:ascii="inherit" w:eastAsia="Times New Roman" w:hAnsi="inherit" w:cs="Helvetica"/>
          <w:b/>
          <w:bCs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b/>
          <w:bCs/>
          <w:color w:val="404040"/>
          <w:sz w:val="21"/>
          <w:szCs w:val="21"/>
          <w:lang w:eastAsia="en-GB"/>
        </w:rPr>
        <w:t>UK airline Flybe has gone into administration, placing some of the blame on the coronavirus outbreak.</w:t>
      </w:r>
    </w:p>
    <w:p w14:paraId="03B960F7" w14:textId="77777777" w:rsidR="009437BC" w:rsidRPr="009437BC" w:rsidRDefault="009437BC" w:rsidP="009437BC">
      <w:pPr>
        <w:shd w:val="clear" w:color="auto" w:fill="FFFFFF"/>
        <w:spacing w:before="345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But there have long been problems at the firm, which was rescued from collapse just a year ago.</w:t>
      </w:r>
    </w:p>
    <w:p w14:paraId="79C991F5" w14:textId="77777777" w:rsidR="009437BC" w:rsidRPr="009437BC" w:rsidRDefault="009437BC" w:rsidP="009437BC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What went wrong at Flybe, which was Europe's largest regional airline?</w:t>
      </w:r>
    </w:p>
    <w:p w14:paraId="44F166FB" w14:textId="77777777" w:rsidR="009437BC" w:rsidRPr="009437BC" w:rsidRDefault="009437BC" w:rsidP="009437BC">
      <w:pPr>
        <w:shd w:val="clear" w:color="auto" w:fill="FFFFFF"/>
        <w:spacing w:before="480" w:after="0" w:line="240" w:lineRule="auto"/>
        <w:textAlignment w:val="baseline"/>
        <w:outlineLvl w:val="1"/>
        <w:rPr>
          <w:rFonts w:ascii="inherit" w:eastAsia="Times New Roman" w:hAnsi="inherit" w:cs="Helvetica"/>
          <w:b/>
          <w:bCs/>
          <w:color w:val="1E1E1E"/>
          <w:sz w:val="36"/>
          <w:szCs w:val="36"/>
          <w:lang w:eastAsia="en-GB"/>
        </w:rPr>
      </w:pPr>
      <w:r w:rsidRPr="009437BC">
        <w:rPr>
          <w:rFonts w:ascii="inherit" w:eastAsia="Times New Roman" w:hAnsi="inherit" w:cs="Helvetica"/>
          <w:b/>
          <w:bCs/>
          <w:color w:val="1E1E1E"/>
          <w:sz w:val="36"/>
          <w:szCs w:val="36"/>
          <w:lang w:eastAsia="en-GB"/>
        </w:rPr>
        <w:t>1. Operating regionally made it vulnerable</w:t>
      </w:r>
    </w:p>
    <w:p w14:paraId="7C087223" w14:textId="77777777" w:rsidR="009437BC" w:rsidRPr="009437BC" w:rsidRDefault="009437BC" w:rsidP="009437BC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Flybe operated about 40% of regional UK flights, so it was particularly exposed to anything that went wrong in the domestic market.</w:t>
      </w:r>
    </w:p>
    <w:p w14:paraId="6B0FA970" w14:textId="77777777" w:rsidR="009437BC" w:rsidRPr="009437BC" w:rsidRDefault="009437BC" w:rsidP="009437BC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This meant a recent fall in demand prompted by the coronavirus outbreak just added to its list of woes at home. It already had to contend with </w:t>
      </w:r>
      <w:hyperlink r:id="rId6" w:history="1">
        <w:r w:rsidRPr="009437BC">
          <w:rPr>
            <w:rFonts w:ascii="inherit" w:eastAsia="Times New Roman" w:hAnsi="inherit" w:cs="Helvetica"/>
            <w:b/>
            <w:bCs/>
            <w:color w:val="222222"/>
            <w:sz w:val="21"/>
            <w:szCs w:val="21"/>
            <w:bdr w:val="none" w:sz="0" w:space="0" w:color="auto" w:frame="1"/>
            <w:lang w:eastAsia="en-GB"/>
          </w:rPr>
          <w:t>storms disrupting travel</w:t>
        </w:r>
      </w:hyperlink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, and the effects of Brexit including sluggish UK consumer spending.</w:t>
      </w:r>
    </w:p>
    <w:p w14:paraId="52E43049" w14:textId="77777777" w:rsidR="009437BC" w:rsidRPr="009437BC" w:rsidRDefault="009437BC" w:rsidP="009437BC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The weak pound following the referendum also worsened the impact of increased fuel and aircraft leasing costs.</w:t>
      </w:r>
    </w:p>
    <w:p w14:paraId="171D5170" w14:textId="77777777" w:rsidR="009437BC" w:rsidRPr="009437BC" w:rsidRDefault="009437BC" w:rsidP="009437BC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There was also a constant pressure on the airline to be competitive with rail and road travel.</w:t>
      </w:r>
    </w:p>
    <w:p w14:paraId="5ACA0543" w14:textId="1BB8A5BC" w:rsidR="009437BC" w:rsidRPr="009437BC" w:rsidRDefault="009437BC" w:rsidP="009437BC">
      <w:pPr>
        <w:shd w:val="clear" w:color="auto" w:fill="FFFFFF"/>
        <w:spacing w:after="0" w:line="240" w:lineRule="auto"/>
        <w:textAlignment w:val="baseline"/>
        <w:rPr>
          <w:rFonts w:ascii="Helvetica" w:eastAsia="Times New Roman" w:hAnsi="Helvetica" w:cs="Helvetica"/>
          <w:color w:val="404040"/>
          <w:sz w:val="21"/>
          <w:szCs w:val="21"/>
          <w:lang w:eastAsia="en-GB"/>
        </w:rPr>
      </w:pPr>
    </w:p>
    <w:p w14:paraId="1338B16F" w14:textId="77777777" w:rsidR="009437BC" w:rsidRPr="009437BC" w:rsidRDefault="009437BC" w:rsidP="009437BC">
      <w:pPr>
        <w:shd w:val="clear" w:color="auto" w:fill="FFFFFF"/>
        <w:spacing w:before="480" w:after="0" w:line="240" w:lineRule="auto"/>
        <w:textAlignment w:val="baseline"/>
        <w:outlineLvl w:val="1"/>
        <w:rPr>
          <w:rFonts w:ascii="inherit" w:eastAsia="Times New Roman" w:hAnsi="inherit" w:cs="Helvetica"/>
          <w:b/>
          <w:bCs/>
          <w:color w:val="1E1E1E"/>
          <w:sz w:val="36"/>
          <w:szCs w:val="36"/>
          <w:lang w:eastAsia="en-GB"/>
        </w:rPr>
      </w:pPr>
      <w:r w:rsidRPr="009437BC">
        <w:rPr>
          <w:rFonts w:ascii="inherit" w:eastAsia="Times New Roman" w:hAnsi="inherit" w:cs="Helvetica"/>
          <w:b/>
          <w:bCs/>
          <w:color w:val="1E1E1E"/>
          <w:sz w:val="36"/>
          <w:szCs w:val="36"/>
          <w:lang w:eastAsia="en-GB"/>
        </w:rPr>
        <w:t>2. It operated in an incredibly competitive market</w:t>
      </w:r>
    </w:p>
    <w:p w14:paraId="00FBBDDA" w14:textId="77777777" w:rsidR="009437BC" w:rsidRPr="009437BC" w:rsidRDefault="009437BC" w:rsidP="009437BC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Aviation is a notoriously competitive industry at the best of times.</w:t>
      </w:r>
    </w:p>
    <w:p w14:paraId="54AF1575" w14:textId="77777777" w:rsidR="009437BC" w:rsidRPr="009437BC" w:rsidRDefault="009437BC" w:rsidP="009437BC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 xml:space="preserve">"It is saddled with high-cost assets, namely planes, and key costs that fluctuate uncontrollably, mainly fuel, which accounts for around a third of total airline costs," Prof </w:t>
      </w:r>
      <w:proofErr w:type="spellStart"/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Loizos</w:t>
      </w:r>
      <w:proofErr w:type="spellEnd"/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 xml:space="preserve"> </w:t>
      </w:r>
      <w:proofErr w:type="spellStart"/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Heracleous</w:t>
      </w:r>
      <w:proofErr w:type="spellEnd"/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, a Warwick Business School aviation expert recently told the BBC.</w:t>
      </w:r>
    </w:p>
    <w:p w14:paraId="5BD70B5C" w14:textId="77777777" w:rsidR="009437BC" w:rsidRPr="009437BC" w:rsidRDefault="009437BC" w:rsidP="009437BC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"On top of that, they face high regulation, often aggressive unions, low barriers to entry that increase competition, and high bargaining power of buyers."</w:t>
      </w:r>
    </w:p>
    <w:p w14:paraId="63DBB644" w14:textId="77777777" w:rsidR="009437BC" w:rsidRPr="009437BC" w:rsidRDefault="009437BC" w:rsidP="009437BC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The UK is particularly competitive, with Flybe squeezed between major airlines such as British Airways and the big low-cost carriers like Ryanair and EasyJet.</w:t>
      </w:r>
    </w:p>
    <w:p w14:paraId="7EEC337A" w14:textId="77777777" w:rsidR="009437BC" w:rsidRPr="009437BC" w:rsidRDefault="009437BC" w:rsidP="009437BC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At the same time, average fares have fallen, squeezing margins and leaving no room for mistakes. When the carrier was taken over by a consortium last February, it was posting losses of around £20m a year.</w:t>
      </w:r>
    </w:p>
    <w:p w14:paraId="467FDB49" w14:textId="77777777" w:rsidR="009437BC" w:rsidRPr="009437BC" w:rsidRDefault="009437BC" w:rsidP="009437BC">
      <w:pPr>
        <w:numPr>
          <w:ilvl w:val="0"/>
          <w:numId w:val="3"/>
        </w:numPr>
        <w:shd w:val="clear" w:color="auto" w:fill="FFFFFF"/>
        <w:spacing w:after="0" w:line="240" w:lineRule="auto"/>
        <w:ind w:left="300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hyperlink r:id="rId7" w:history="1">
        <w:r w:rsidRPr="009437BC">
          <w:rPr>
            <w:rFonts w:ascii="inherit" w:eastAsia="Times New Roman" w:hAnsi="inherit" w:cs="Helvetica"/>
            <w:b/>
            <w:bCs/>
            <w:color w:val="222222"/>
            <w:sz w:val="21"/>
            <w:szCs w:val="21"/>
            <w:bdr w:val="none" w:sz="0" w:space="0" w:color="auto" w:frame="1"/>
            <w:lang w:eastAsia="en-GB"/>
          </w:rPr>
          <w:t>Why Flybe matters</w:t>
        </w:r>
      </w:hyperlink>
    </w:p>
    <w:p w14:paraId="320C650C" w14:textId="77777777" w:rsidR="009437BC" w:rsidRPr="009437BC" w:rsidRDefault="009437BC" w:rsidP="009437BC">
      <w:pPr>
        <w:numPr>
          <w:ilvl w:val="0"/>
          <w:numId w:val="3"/>
        </w:numPr>
        <w:shd w:val="clear" w:color="auto" w:fill="FFFFFF"/>
        <w:spacing w:after="0" w:line="240" w:lineRule="auto"/>
        <w:ind w:left="300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hyperlink r:id="rId8" w:history="1">
        <w:r w:rsidRPr="009437BC">
          <w:rPr>
            <w:rFonts w:ascii="inherit" w:eastAsia="Times New Roman" w:hAnsi="inherit" w:cs="Helvetica"/>
            <w:b/>
            <w:bCs/>
            <w:color w:val="222222"/>
            <w:sz w:val="21"/>
            <w:szCs w:val="21"/>
            <w:bdr w:val="none" w:sz="0" w:space="0" w:color="auto" w:frame="1"/>
            <w:lang w:eastAsia="en-GB"/>
          </w:rPr>
          <w:t>Flybe collapse: Your rights explained</w:t>
        </w:r>
      </w:hyperlink>
    </w:p>
    <w:p w14:paraId="208D5BEC" w14:textId="77777777" w:rsidR="009437BC" w:rsidRPr="009437BC" w:rsidRDefault="009437BC" w:rsidP="009437BC">
      <w:pPr>
        <w:shd w:val="clear" w:color="auto" w:fill="FFFFFF"/>
        <w:spacing w:before="480" w:after="0" w:line="240" w:lineRule="auto"/>
        <w:textAlignment w:val="baseline"/>
        <w:outlineLvl w:val="1"/>
        <w:rPr>
          <w:rFonts w:ascii="inherit" w:eastAsia="Times New Roman" w:hAnsi="inherit" w:cs="Helvetica"/>
          <w:b/>
          <w:bCs/>
          <w:color w:val="1E1E1E"/>
          <w:sz w:val="36"/>
          <w:szCs w:val="36"/>
          <w:lang w:eastAsia="en-GB"/>
        </w:rPr>
      </w:pPr>
      <w:r w:rsidRPr="009437BC">
        <w:rPr>
          <w:rFonts w:ascii="inherit" w:eastAsia="Times New Roman" w:hAnsi="inherit" w:cs="Helvetica"/>
          <w:b/>
          <w:bCs/>
          <w:color w:val="1E1E1E"/>
          <w:sz w:val="36"/>
          <w:szCs w:val="36"/>
          <w:lang w:eastAsia="en-GB"/>
        </w:rPr>
        <w:t>3. It paid more tax than other airlines</w:t>
      </w:r>
    </w:p>
    <w:p w14:paraId="6A0C290D" w14:textId="77777777" w:rsidR="009437BC" w:rsidRPr="009437BC" w:rsidRDefault="009437BC" w:rsidP="009437BC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 xml:space="preserve">Many Flybe routes were domestic, placing it at a tax disadvantage. Airlines </w:t>
      </w:r>
      <w:proofErr w:type="gramStart"/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have to</w:t>
      </w:r>
      <w:proofErr w:type="gramEnd"/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 xml:space="preserve"> pay Air Passenger Duty (APD), a tax per passenger on flights taking off in the UK.</w:t>
      </w:r>
    </w:p>
    <w:p w14:paraId="6F8FBA07" w14:textId="77777777" w:rsidR="009437BC" w:rsidRPr="009437BC" w:rsidRDefault="009437BC" w:rsidP="009437BC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 xml:space="preserve">For international flights, Air Passenger Duty only </w:t>
      </w:r>
      <w:proofErr w:type="gramStart"/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has to</w:t>
      </w:r>
      <w:proofErr w:type="gramEnd"/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 xml:space="preserve"> be paid on the route out of the country.</w:t>
      </w:r>
    </w:p>
    <w:p w14:paraId="77E0845E" w14:textId="77777777" w:rsidR="009437BC" w:rsidRPr="009437BC" w:rsidRDefault="009437BC" w:rsidP="009437BC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But for journeys within the UK, APD is paid both on departure and arrival. The levy is thought to have cost Flybe more than £100m a year, something it had long complained about.</w:t>
      </w:r>
    </w:p>
    <w:p w14:paraId="7B4304A7" w14:textId="77777777" w:rsidR="009437BC" w:rsidRPr="009437BC" w:rsidRDefault="009437BC" w:rsidP="009437BC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The government was </w:t>
      </w:r>
      <w:hyperlink r:id="rId9" w:history="1">
        <w:r w:rsidRPr="009437BC">
          <w:rPr>
            <w:rFonts w:ascii="inherit" w:eastAsia="Times New Roman" w:hAnsi="inherit" w:cs="Helvetica"/>
            <w:b/>
            <w:bCs/>
            <w:color w:val="222222"/>
            <w:sz w:val="21"/>
            <w:szCs w:val="21"/>
            <w:bdr w:val="none" w:sz="0" w:space="0" w:color="auto" w:frame="1"/>
            <w:lang w:eastAsia="en-GB"/>
          </w:rPr>
          <w:t>considering a cut in APD on domestic flights to help Flybe</w:t>
        </w:r>
      </w:hyperlink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, which operated more than half of UK internal flights outside London.</w:t>
      </w:r>
    </w:p>
    <w:p w14:paraId="55167A45" w14:textId="77777777" w:rsidR="009437BC" w:rsidRPr="009437BC" w:rsidRDefault="009437BC" w:rsidP="009437BC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But this was unlikely to come into effect until next year, as the UK is wary of contravening EU state aid rules while still in the Brexit transition period.</w:t>
      </w:r>
    </w:p>
    <w:p w14:paraId="5A5D8FCB" w14:textId="26581209" w:rsidR="009437BC" w:rsidRPr="009437BC" w:rsidRDefault="009437BC" w:rsidP="009437BC">
      <w:pPr>
        <w:shd w:val="clear" w:color="auto" w:fill="FFFFFF"/>
        <w:spacing w:after="0" w:line="240" w:lineRule="auto"/>
        <w:textAlignment w:val="baseline"/>
        <w:rPr>
          <w:rFonts w:ascii="Helvetica" w:eastAsia="Times New Roman" w:hAnsi="Helvetica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bdr w:val="none" w:sz="0" w:space="0" w:color="auto" w:frame="1"/>
          <w:lang w:eastAsia="en-GB"/>
        </w:rPr>
        <w:t xml:space="preserve">Image </w:t>
      </w:r>
      <w:proofErr w:type="spellStart"/>
      <w:r w:rsidRPr="009437BC">
        <w:rPr>
          <w:rFonts w:ascii="inherit" w:eastAsia="Times New Roman" w:hAnsi="inherit" w:cs="Helvetica"/>
          <w:color w:val="404040"/>
          <w:sz w:val="21"/>
          <w:szCs w:val="21"/>
          <w:bdr w:val="none" w:sz="0" w:space="0" w:color="auto" w:frame="1"/>
          <w:lang w:eastAsia="en-GB"/>
        </w:rPr>
        <w:t>copyright</w:t>
      </w:r>
      <w:r w:rsidRPr="009437BC">
        <w:rPr>
          <w:rFonts w:ascii="inherit" w:eastAsia="Times New Roman" w:hAnsi="inherit" w:cs="Helvetica"/>
          <w:caps/>
          <w:color w:val="ECECEC"/>
          <w:spacing w:val="4"/>
          <w:sz w:val="21"/>
          <w:szCs w:val="21"/>
          <w:bdr w:val="none" w:sz="0" w:space="0" w:color="auto" w:frame="1"/>
          <w:lang w:eastAsia="en-GB"/>
        </w:rPr>
        <w:t>GETTY</w:t>
      </w:r>
      <w:proofErr w:type="spellEnd"/>
      <w:r w:rsidRPr="009437BC">
        <w:rPr>
          <w:rFonts w:ascii="inherit" w:eastAsia="Times New Roman" w:hAnsi="inherit" w:cs="Helvetica"/>
          <w:caps/>
          <w:color w:val="ECECEC"/>
          <w:spacing w:val="4"/>
          <w:sz w:val="21"/>
          <w:szCs w:val="21"/>
          <w:bdr w:val="none" w:sz="0" w:space="0" w:color="auto" w:frame="1"/>
          <w:lang w:eastAsia="en-GB"/>
        </w:rPr>
        <w:t xml:space="preserve"> IMAGES</w:t>
      </w:r>
    </w:p>
    <w:p w14:paraId="526239B5" w14:textId="77777777" w:rsidR="009437BC" w:rsidRPr="009437BC" w:rsidRDefault="009437BC" w:rsidP="009437BC">
      <w:pPr>
        <w:shd w:val="clear" w:color="auto" w:fill="FFFFFF"/>
        <w:spacing w:before="480" w:after="0" w:line="240" w:lineRule="auto"/>
        <w:textAlignment w:val="baseline"/>
        <w:outlineLvl w:val="1"/>
        <w:rPr>
          <w:rFonts w:ascii="inherit" w:eastAsia="Times New Roman" w:hAnsi="inherit" w:cs="Helvetica"/>
          <w:b/>
          <w:bCs/>
          <w:color w:val="1E1E1E"/>
          <w:sz w:val="36"/>
          <w:szCs w:val="36"/>
          <w:lang w:eastAsia="en-GB"/>
        </w:rPr>
      </w:pPr>
      <w:r w:rsidRPr="009437BC">
        <w:rPr>
          <w:rFonts w:ascii="inherit" w:eastAsia="Times New Roman" w:hAnsi="inherit" w:cs="Helvetica"/>
          <w:b/>
          <w:bCs/>
          <w:color w:val="1E1E1E"/>
          <w:sz w:val="36"/>
          <w:szCs w:val="36"/>
          <w:lang w:eastAsia="en-GB"/>
        </w:rPr>
        <w:t>4. It had too many planes</w:t>
      </w:r>
    </w:p>
    <w:p w14:paraId="1D4CC23A" w14:textId="77777777" w:rsidR="009437BC" w:rsidRPr="009437BC" w:rsidRDefault="009437BC" w:rsidP="009437BC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A decade ago, Flybe was listed on the stock market as part of an ambitious pan-European expansion plan.</w:t>
      </w:r>
    </w:p>
    <w:p w14:paraId="24C3ED02" w14:textId="77777777" w:rsidR="009437BC" w:rsidRPr="009437BC" w:rsidRDefault="009437BC" w:rsidP="009437BC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The listing raised money to buy more planes, including an £850m order for 35 Embraer 175 jets to "underpin" its expansion into Western Europe.</w:t>
      </w:r>
    </w:p>
    <w:p w14:paraId="0B683993" w14:textId="77777777" w:rsidR="009437BC" w:rsidRPr="009437BC" w:rsidRDefault="009437BC" w:rsidP="009437BC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But for years after that it struggled with overcapacity.</w:t>
      </w:r>
    </w:p>
    <w:p w14:paraId="387579B2" w14:textId="77777777" w:rsidR="009437BC" w:rsidRPr="009437BC" w:rsidRDefault="009437BC" w:rsidP="009437BC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 xml:space="preserve">"They ended up putting planes on routes to use up the aeroplanes, rather than buying a fleet to fly routes effectively and successive managements battled with that burden," Andrew </w:t>
      </w:r>
      <w:proofErr w:type="spellStart"/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Lobbenberg</w:t>
      </w:r>
      <w:proofErr w:type="spellEnd"/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, analyst at HSBC aviation research, told the Today Programme.</w:t>
      </w:r>
    </w:p>
    <w:p w14:paraId="0DCA6B79" w14:textId="77777777" w:rsidR="009437BC" w:rsidRPr="009437BC" w:rsidRDefault="009437BC" w:rsidP="009437BC">
      <w:pPr>
        <w:shd w:val="clear" w:color="auto" w:fill="FFFFFF"/>
        <w:spacing w:before="480" w:after="0" w:line="240" w:lineRule="auto"/>
        <w:textAlignment w:val="baseline"/>
        <w:outlineLvl w:val="1"/>
        <w:rPr>
          <w:rFonts w:ascii="inherit" w:eastAsia="Times New Roman" w:hAnsi="inherit" w:cs="Helvetica"/>
          <w:b/>
          <w:bCs/>
          <w:color w:val="1E1E1E"/>
          <w:sz w:val="36"/>
          <w:szCs w:val="36"/>
          <w:lang w:eastAsia="en-GB"/>
        </w:rPr>
      </w:pPr>
      <w:r w:rsidRPr="009437BC">
        <w:rPr>
          <w:rFonts w:ascii="inherit" w:eastAsia="Times New Roman" w:hAnsi="inherit" w:cs="Helvetica"/>
          <w:b/>
          <w:bCs/>
          <w:color w:val="1E1E1E"/>
          <w:sz w:val="36"/>
          <w:szCs w:val="36"/>
          <w:lang w:eastAsia="en-GB"/>
        </w:rPr>
        <w:t>5. The owners wanted different things</w:t>
      </w:r>
    </w:p>
    <w:p w14:paraId="2989B136" w14:textId="77777777" w:rsidR="009437BC" w:rsidRPr="009437BC" w:rsidRDefault="009437BC" w:rsidP="009437BC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Over the past decade, Flybe has been rebranded twice, gone through four chief executives and neared collapse three times.</w:t>
      </w:r>
    </w:p>
    <w:p w14:paraId="22603D8F" w14:textId="77777777" w:rsidR="009437BC" w:rsidRPr="009437BC" w:rsidRDefault="009437BC" w:rsidP="009437BC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It has also undergone several restructurings. A year ago, the carrier was </w:t>
      </w:r>
      <w:hyperlink r:id="rId10" w:history="1">
        <w:r w:rsidRPr="009437BC">
          <w:rPr>
            <w:rFonts w:ascii="inherit" w:eastAsia="Times New Roman" w:hAnsi="inherit" w:cs="Helvetica"/>
            <w:b/>
            <w:bCs/>
            <w:color w:val="222222"/>
            <w:sz w:val="21"/>
            <w:szCs w:val="21"/>
            <w:bdr w:val="none" w:sz="0" w:space="0" w:color="auto" w:frame="1"/>
            <w:lang w:eastAsia="en-GB"/>
          </w:rPr>
          <w:t>bought for £2.2m</w:t>
        </w:r>
      </w:hyperlink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 by a consortium of Virgin Atlantic, Stobart Group and Cyrus Capital.</w:t>
      </w:r>
    </w:p>
    <w:p w14:paraId="612661BA" w14:textId="77777777" w:rsidR="009437BC" w:rsidRPr="009437BC" w:rsidRDefault="009437BC" w:rsidP="009437BC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But the owners "were strange bedfellows" who wanted different things from the acquisition, says John Strickland, an aviation analyst at JLS Consulting.</w:t>
      </w:r>
    </w:p>
    <w:p w14:paraId="1880010D" w14:textId="77777777" w:rsidR="009437BC" w:rsidRPr="009437BC" w:rsidRDefault="009437BC" w:rsidP="009437BC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 xml:space="preserve">"We had two airlines with very different business models. Virgin was interested in Flybe to feed more passengers into its </w:t>
      </w:r>
      <w:proofErr w:type="gramStart"/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long haul</w:t>
      </w:r>
      <w:proofErr w:type="gramEnd"/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 xml:space="preserve"> flights into its airports at Heathrow and Manchester, while Stobart flies regional routes itself.</w:t>
      </w:r>
    </w:p>
    <w:p w14:paraId="01B51975" w14:textId="77777777" w:rsidR="009437BC" w:rsidRPr="009437BC" w:rsidRDefault="009437BC" w:rsidP="009437BC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 xml:space="preserve">"Cyrus Capital were venture capitalists looking to make a return on their investments. None of these were compatible with each other, and I'm sure they had different opinions over time," he told the BBC's Wake Up </w:t>
      </w:r>
      <w:proofErr w:type="gramStart"/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To</w:t>
      </w:r>
      <w:proofErr w:type="gramEnd"/>
      <w:r w:rsidRPr="009437BC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 xml:space="preserve"> Money.</w:t>
      </w:r>
    </w:p>
    <w:p w14:paraId="70B8A404" w14:textId="77777777" w:rsidR="00FC1558" w:rsidRDefault="00FC1558"/>
    <w:sectPr w:rsidR="00FC15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3148DB"/>
    <w:multiLevelType w:val="multilevel"/>
    <w:tmpl w:val="6870FB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5854503"/>
    <w:multiLevelType w:val="multilevel"/>
    <w:tmpl w:val="69A8B0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7026798"/>
    <w:multiLevelType w:val="multilevel"/>
    <w:tmpl w:val="0B644B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2"/>
  </w:num>
  <w:num w:numId="3">
    <w:abstractNumId w:val="1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37BC"/>
    <w:rsid w:val="002B0FF5"/>
    <w:rsid w:val="009437BC"/>
    <w:rsid w:val="00FC15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26F45D"/>
  <w15:chartTrackingRefBased/>
  <w15:docId w15:val="{B0EC341C-4260-44BF-8744-8FB0FA04BA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9437B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05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1118127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080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0029179">
              <w:marLeft w:val="0"/>
              <w:marRight w:val="0"/>
              <w:marTop w:val="120"/>
              <w:marBottom w:val="0"/>
              <w:divBdr>
                <w:top w:val="none" w:sz="0" w:space="0" w:color="auto"/>
                <w:left w:val="none" w:sz="0" w:space="0" w:color="auto"/>
                <w:bottom w:val="single" w:sz="6" w:space="3" w:color="DBDBDB"/>
                <w:right w:val="none" w:sz="0" w:space="0" w:color="auto"/>
              </w:divBdr>
              <w:divsChild>
                <w:div w:id="1403522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1714510">
                      <w:marLeft w:val="-15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04515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95833619">
          <w:marLeft w:val="0"/>
          <w:marRight w:val="806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business-51100009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bc.co.uk/news/business-51093934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bc.co.uk/news/uk-northern-ireland-47813543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bbc.co.uk/news/business-51749882" TargetMode="External"/><Relationship Id="rId10" Type="http://schemas.openxmlformats.org/officeDocument/2006/relationships/hyperlink" Target="https://www.bbc.co.uk/news/business-4683482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bc.co.uk/news/business-5110002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700</Words>
  <Characters>3996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</dc:creator>
  <cp:keywords/>
  <dc:description/>
  <cp:lastModifiedBy>Deborah</cp:lastModifiedBy>
  <cp:revision>1</cp:revision>
  <dcterms:created xsi:type="dcterms:W3CDTF">2020-03-08T15:43:00Z</dcterms:created>
  <dcterms:modified xsi:type="dcterms:W3CDTF">2020-03-08T15:49:00Z</dcterms:modified>
</cp:coreProperties>
</file>