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B75437E" w:rsidR="005E6C44" w:rsidRPr="00A42F82" w:rsidRDefault="00FA2C7E" w:rsidP="00A91894">
            <w:pPr>
              <w:rPr>
                <w:rFonts w:ascii="Arial" w:hAnsi="Arial" w:cs="Arial"/>
                <w:sz w:val="22"/>
                <w:szCs w:val="22"/>
              </w:rPr>
            </w:pPr>
            <w:r>
              <w:rPr>
                <w:rFonts w:ascii="Arial" w:hAnsi="Arial" w:cs="Arial"/>
                <w:sz w:val="22"/>
                <w:szCs w:val="22"/>
              </w:rPr>
              <w:t>Yanis</w:t>
            </w:r>
            <w:r w:rsidR="00C20D06">
              <w:rPr>
                <w:rFonts w:ascii="Arial" w:hAnsi="Arial" w:cs="Arial"/>
                <w:sz w:val="22"/>
                <w:szCs w:val="22"/>
              </w:rPr>
              <w:t xml:space="preserve"> Popov</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8129AA9" w:rsidR="005E6C44" w:rsidRPr="00A42F82" w:rsidRDefault="008D1B9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D62F0E5" w:rsidR="005E6C44" w:rsidRPr="00F46F55" w:rsidRDefault="00F46F55" w:rsidP="00A91894">
            <w:pPr>
              <w:rPr>
                <w:rFonts w:ascii="Arial" w:hAnsi="Arial" w:cs="Arial"/>
                <w:sz w:val="22"/>
                <w:szCs w:val="22"/>
              </w:rPr>
            </w:pPr>
            <w:r w:rsidRPr="00F46F55">
              <w:rPr>
                <w:rFonts w:ascii="Arial" w:hAnsi="Arial" w:cs="Arial"/>
                <w:sz w:val="22"/>
                <w:szCs w:val="22"/>
              </w:rPr>
              <w:t>Business Management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190A77B" w:rsidR="005E6C44" w:rsidRPr="00F46F55" w:rsidRDefault="00F46F55" w:rsidP="00A91894">
            <w:pPr>
              <w:rPr>
                <w:rFonts w:ascii="Arial" w:hAnsi="Arial" w:cs="Arial"/>
                <w:sz w:val="22"/>
                <w:szCs w:val="22"/>
              </w:rPr>
            </w:pPr>
            <w:r w:rsidRPr="00F46F55">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5840F6C" w:rsidR="005E6C44" w:rsidRPr="00A42F82" w:rsidRDefault="00FA2C7E" w:rsidP="00A91894">
            <w:pPr>
              <w:rPr>
                <w:rFonts w:ascii="Arial" w:hAnsi="Arial" w:cs="Arial"/>
                <w:sz w:val="22"/>
                <w:szCs w:val="22"/>
              </w:rPr>
            </w:pPr>
            <w:r>
              <w:rPr>
                <w:rFonts w:ascii="Arial" w:hAnsi="Arial" w:cs="Arial"/>
                <w:sz w:val="22"/>
                <w:szCs w:val="22"/>
              </w:rPr>
              <w:t>qnispopov1</w:t>
            </w:r>
            <w:r w:rsidR="00C20D06">
              <w:rPr>
                <w:rFonts w:ascii="Arial" w:hAnsi="Arial" w:cs="Arial"/>
                <w:sz w:val="22"/>
                <w:szCs w:val="22"/>
              </w:rPr>
              <w:t>@gmail.com</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031A081" w:rsidR="005E6C44" w:rsidRPr="00A42F82" w:rsidRDefault="00C20D06" w:rsidP="00A91894">
            <w:pPr>
              <w:rPr>
                <w:rFonts w:ascii="Arial" w:hAnsi="Arial" w:cs="Arial"/>
                <w:sz w:val="22"/>
                <w:szCs w:val="22"/>
              </w:rPr>
            </w:pPr>
            <w:r>
              <w:rPr>
                <w:rFonts w:ascii="Arial" w:hAnsi="Arial" w:cs="Arial"/>
                <w:sz w:val="22"/>
                <w:szCs w:val="22"/>
              </w:rPr>
              <w:t>07</w:t>
            </w:r>
            <w:r w:rsidR="00FA2C7E">
              <w:rPr>
                <w:rFonts w:ascii="Arial" w:hAnsi="Arial" w:cs="Arial"/>
                <w:sz w:val="22"/>
                <w:szCs w:val="22"/>
              </w:rPr>
              <w:t>951960644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739E9C" w:rsidR="005E6C44" w:rsidRPr="00A42F82" w:rsidRDefault="00C20D06" w:rsidP="00A91894">
            <w:pPr>
              <w:rPr>
                <w:rFonts w:ascii="Arial" w:hAnsi="Arial" w:cs="Arial"/>
                <w:sz w:val="22"/>
                <w:szCs w:val="22"/>
              </w:rPr>
            </w:pPr>
            <w:r>
              <w:rPr>
                <w:rFonts w:ascii="Arial" w:hAnsi="Arial" w:cs="Arial"/>
                <w:sz w:val="22"/>
                <w:szCs w:val="22"/>
              </w:rPr>
              <w:t>224123</w:t>
            </w:r>
            <w:r w:rsidR="00FA2C7E">
              <w:rPr>
                <w:rFonts w:ascii="Arial" w:hAnsi="Arial" w:cs="Arial"/>
                <w:sz w:val="22"/>
                <w:szCs w:val="22"/>
              </w:rPr>
              <w:t>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7C25A25" w:rsidR="005E6C44" w:rsidRPr="008D1B9F" w:rsidRDefault="008D1B9F" w:rsidP="00A91894">
            <w:pPr>
              <w:rPr>
                <w:rFonts w:ascii="Arial" w:hAnsi="Arial" w:cs="Arial"/>
                <w:sz w:val="22"/>
                <w:szCs w:val="22"/>
              </w:rPr>
            </w:pPr>
            <w:r w:rsidRPr="008D1B9F">
              <w:rPr>
                <w:rFonts w:ascii="Arial" w:hAnsi="Arial" w:cs="Arial"/>
                <w:color w:val="1D1D1D"/>
                <w:sz w:val="22"/>
                <w:szCs w:val="22"/>
                <w:shd w:val="clear" w:color="auto" w:fill="FFFFFF"/>
              </w:rPr>
              <w:t>Leadership and Management 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7B19209" w:rsidR="005E6C44" w:rsidRPr="00A42F82" w:rsidRDefault="006C66E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CD3D6FB" w:rsidR="005E6C44" w:rsidRPr="00A42F82" w:rsidRDefault="00FA2C7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14CFF08" w:rsidR="003F6F7B" w:rsidRPr="00A42F82" w:rsidRDefault="00FA2C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0CA6229" w:rsidR="003F6F7B" w:rsidRPr="00875113" w:rsidRDefault="006C66E2" w:rsidP="00A91894">
            <w:pPr>
              <w:autoSpaceDE w:val="0"/>
              <w:autoSpaceDN w:val="0"/>
              <w:adjustRightInd w:val="0"/>
              <w:jc w:val="center"/>
              <w:rPr>
                <w:rFonts w:ascii="Arial" w:hAnsi="Arial" w:cs="Arial"/>
                <w:b/>
                <w:bCs/>
                <w:sz w:val="22"/>
                <w:szCs w:val="22"/>
              </w:rPr>
            </w:pPr>
            <w:r w:rsidRPr="00875113">
              <w:rPr>
                <w:rFonts w:ascii="Arial" w:hAnsi="Arial" w:cs="Arial"/>
              </w:rPr>
              <w:t>Supervisor</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64A24B" w:rsidR="005E6C44" w:rsidRPr="00A42F82" w:rsidRDefault="00FA2C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428B063" w:rsidR="005E6C44" w:rsidRPr="00A42F82" w:rsidRDefault="00FA2C7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6A0B775A" w:rsidR="00835382" w:rsidRPr="003C17B7"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0A890E13"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D1B9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D722AD9" w:rsidR="004C3D85" w:rsidRPr="00FA2C7E" w:rsidRDefault="00FA2C7E" w:rsidP="00FA2C7E">
            <w:pPr>
              <w:pStyle w:val="NormalWeb"/>
              <w:rPr>
                <w:rFonts w:ascii="Arial" w:hAnsi="Arial" w:cs="Arial"/>
                <w:b/>
                <w:bCs/>
                <w:sz w:val="22"/>
                <w:szCs w:val="22"/>
              </w:rPr>
            </w:pPr>
            <w:r w:rsidRPr="00FA2C7E">
              <w:rPr>
                <w:rStyle w:val="Strong"/>
                <w:rFonts w:ascii="Arial" w:hAnsi="Arial" w:cs="Arial"/>
                <w:b w:val="0"/>
                <w:bCs w:val="0"/>
                <w:sz w:val="22"/>
                <w:szCs w:val="22"/>
              </w:rPr>
              <w:t>The Effectiveness of Cybersecurity Awareness Training on Employee Behaviour in UK Small and Medium-Sized Enterprises (SMEs)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A45068F" w:rsidR="004C3D85" w:rsidRPr="00FA2C7E" w:rsidRDefault="00FA2C7E" w:rsidP="00A91894">
            <w:pPr>
              <w:rPr>
                <w:rFonts w:ascii="Arial" w:hAnsi="Arial" w:cs="Arial"/>
                <w:sz w:val="22"/>
                <w:szCs w:val="22"/>
              </w:rPr>
            </w:pPr>
            <w:r w:rsidRPr="00FA2C7E">
              <w:rPr>
                <w:rFonts w:ascii="Arial" w:hAnsi="Arial" w:cs="Arial"/>
                <w:sz w:val="22"/>
                <w:szCs w:val="22"/>
              </w:rPr>
              <w:t>February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143897A" w:rsidR="004C3D85" w:rsidRPr="00FA2C7E" w:rsidRDefault="00FA2C7E" w:rsidP="00A91894">
            <w:pPr>
              <w:rPr>
                <w:rFonts w:ascii="Arial" w:hAnsi="Arial" w:cs="Arial"/>
                <w:sz w:val="22"/>
                <w:szCs w:val="22"/>
              </w:rPr>
            </w:pPr>
            <w:r w:rsidRPr="00FA2C7E">
              <w:rPr>
                <w:rFonts w:ascii="Arial" w:hAnsi="Arial" w:cs="Arial"/>
                <w:sz w:val="22"/>
                <w:szCs w:val="22"/>
              </w:rPr>
              <w:t>March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4CA3BD44" w14:textId="77777777" w:rsidR="00FA2C7E" w:rsidRDefault="00F96C3F" w:rsidP="00FA2C7E">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E21343D"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The purpose of this research is to evaluate the effectiveness of cybersecurity awareness training in influencing employee cybersecurity behaviour within small and medium-sized enterprises (SMEs) in the United Kingdom. Cybersecurity threats such as phishing, social engineering, and ransomware attacks increasingly target SMEs due to limited security resources and lower levels of formal cybersecurity management. While many organisations implement cybersecurity awareness training to reduce human-related security risks, it remains unclear whether such training leads to meaningful behavioural change among employees.</w:t>
            </w:r>
          </w:p>
          <w:p w14:paraId="4D330CD0"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This study aims to examine whether employees who receive cybersecurity awareness training demonstrate safer cybersecurity practices compared to those who do not receive such training. The research will also explore employee and managerial perceptions regarding the effectiveness of training initiatives and identify organisational factors that may influence secure behaviour.</w:t>
            </w:r>
          </w:p>
          <w:p w14:paraId="5F7E3A65"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Data will be collected using an online survey distributed to SME employees and through semi-structured interviews conducted with employees or managers. By combining quantitative and qualitative data, the research seeks to provide a clearer understanding of how cybersecurity awareness training influences employee behaviour within SME environments.</w:t>
            </w:r>
          </w:p>
          <w:p w14:paraId="07566621" w14:textId="473536A5" w:rsidR="00FA2C7E" w:rsidRPr="00FA2C7E" w:rsidRDefault="00FA2C7E" w:rsidP="00FA2C7E">
            <w:pPr>
              <w:autoSpaceDE w:val="0"/>
              <w:autoSpaceDN w:val="0"/>
              <w:adjustRightInd w:val="0"/>
              <w:rPr>
                <w:rFonts w:ascii="Arial" w:hAnsi="Arial" w:cs="Arial"/>
                <w:b/>
                <w:bCs/>
                <w:sz w:val="22"/>
                <w:szCs w:val="22"/>
              </w:rPr>
            </w:pPr>
            <w:r w:rsidRPr="00FA2C7E">
              <w:rPr>
                <w:rFonts w:ascii="Arial" w:hAnsi="Arial" w:cs="Arial"/>
                <w:sz w:val="22"/>
                <w:szCs w:val="22"/>
              </w:rPr>
              <w:t>The findings of this research may contribute to improving cybersecurity training practices in SMEs and support organisations in developing more effective approaches to reducing human-related cybersecurity risks.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75BFBDC" w14:textId="77777777" w:rsidR="00FA2C7E" w:rsidRDefault="00F96C3F" w:rsidP="00FA2C7E">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2A4F31B"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The primary research question guiding this study is:</w:t>
            </w:r>
          </w:p>
          <w:p w14:paraId="652FBBA7" w14:textId="77777777" w:rsidR="00FA2C7E" w:rsidRPr="00FA2C7E" w:rsidRDefault="00FA2C7E" w:rsidP="00FA2C7E">
            <w:pPr>
              <w:autoSpaceDE w:val="0"/>
              <w:autoSpaceDN w:val="0"/>
              <w:adjustRightInd w:val="0"/>
              <w:rPr>
                <w:rStyle w:val="Strong"/>
                <w:rFonts w:ascii="Arial" w:hAnsi="Arial" w:cs="Arial"/>
                <w:sz w:val="22"/>
                <w:szCs w:val="22"/>
              </w:rPr>
            </w:pPr>
            <w:r w:rsidRPr="00FA2C7E">
              <w:rPr>
                <w:rStyle w:val="Strong"/>
                <w:rFonts w:ascii="Arial" w:hAnsi="Arial" w:cs="Arial"/>
                <w:sz w:val="22"/>
                <w:szCs w:val="22"/>
              </w:rPr>
              <w:lastRenderedPageBreak/>
              <w:t>To what extent does cybersecurity awareness training influence employee cybersecurity behaviour in UK small and medium-sized enterprises (SMEs)?</w:t>
            </w:r>
          </w:p>
          <w:p w14:paraId="0C8DA6C3"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Additional sub-questions include:</w:t>
            </w:r>
          </w:p>
          <w:p w14:paraId="7B66F88F" w14:textId="77777777" w:rsidR="00FA2C7E" w:rsidRPr="00FA2C7E" w:rsidRDefault="00FA2C7E" w:rsidP="00FA2C7E">
            <w:pPr>
              <w:pStyle w:val="ListParagraph"/>
              <w:numPr>
                <w:ilvl w:val="0"/>
                <w:numId w:val="26"/>
              </w:numPr>
              <w:autoSpaceDE w:val="0"/>
              <w:autoSpaceDN w:val="0"/>
              <w:adjustRightInd w:val="0"/>
              <w:rPr>
                <w:rFonts w:ascii="Arial" w:hAnsi="Arial" w:cs="Arial"/>
                <w:b/>
                <w:bCs/>
              </w:rPr>
            </w:pPr>
            <w:r w:rsidRPr="00FA2C7E">
              <w:rPr>
                <w:rFonts w:ascii="Arial" w:hAnsi="Arial" w:cs="Arial"/>
              </w:rPr>
              <w:t>What types of cybersecurity awareness training are implemented within SMEs?</w:t>
            </w:r>
          </w:p>
          <w:p w14:paraId="47577BD3" w14:textId="77777777" w:rsidR="00FA2C7E" w:rsidRPr="00FA2C7E" w:rsidRDefault="00FA2C7E" w:rsidP="00FA2C7E">
            <w:pPr>
              <w:pStyle w:val="ListParagraph"/>
              <w:numPr>
                <w:ilvl w:val="0"/>
                <w:numId w:val="26"/>
              </w:numPr>
              <w:autoSpaceDE w:val="0"/>
              <w:autoSpaceDN w:val="0"/>
              <w:adjustRightInd w:val="0"/>
              <w:rPr>
                <w:rFonts w:ascii="Arial" w:hAnsi="Arial" w:cs="Arial"/>
                <w:b/>
                <w:bCs/>
              </w:rPr>
            </w:pPr>
            <w:r w:rsidRPr="00FA2C7E">
              <w:rPr>
                <w:rFonts w:ascii="Arial" w:hAnsi="Arial" w:cs="Arial"/>
              </w:rPr>
              <w:t>How do employees perceive the effectiveness of cybersecurity awareness training?</w:t>
            </w:r>
          </w:p>
          <w:p w14:paraId="1C9F0CAE" w14:textId="77777777" w:rsidR="00FA2C7E" w:rsidRPr="00FA2C7E" w:rsidRDefault="00FA2C7E" w:rsidP="00FA2C7E">
            <w:pPr>
              <w:pStyle w:val="ListParagraph"/>
              <w:numPr>
                <w:ilvl w:val="0"/>
                <w:numId w:val="26"/>
              </w:numPr>
              <w:autoSpaceDE w:val="0"/>
              <w:autoSpaceDN w:val="0"/>
              <w:adjustRightInd w:val="0"/>
              <w:rPr>
                <w:rFonts w:ascii="Arial" w:hAnsi="Arial" w:cs="Arial"/>
                <w:b/>
                <w:bCs/>
              </w:rPr>
            </w:pPr>
            <w:r w:rsidRPr="00FA2C7E">
              <w:rPr>
                <w:rFonts w:ascii="Arial" w:hAnsi="Arial" w:cs="Arial"/>
              </w:rPr>
              <w:t>What organisational factors influence the success of cybersecurity awareness initiatives in SMEs?</w:t>
            </w:r>
          </w:p>
          <w:p w14:paraId="399A7D28" w14:textId="0F49EC06" w:rsidR="00F96C3F" w:rsidRPr="00FA2C7E" w:rsidRDefault="00FA2C7E" w:rsidP="00A91894">
            <w:pPr>
              <w:pStyle w:val="ListParagraph"/>
              <w:numPr>
                <w:ilvl w:val="0"/>
                <w:numId w:val="26"/>
              </w:numPr>
              <w:autoSpaceDE w:val="0"/>
              <w:autoSpaceDN w:val="0"/>
              <w:adjustRightInd w:val="0"/>
              <w:rPr>
                <w:rFonts w:ascii="Arial" w:hAnsi="Arial" w:cs="Arial"/>
                <w:b/>
                <w:bCs/>
              </w:rPr>
            </w:pPr>
            <w:r w:rsidRPr="00FA2C7E">
              <w:rPr>
                <w:rFonts w:ascii="Arial" w:hAnsi="Arial" w:cs="Arial"/>
              </w:rPr>
              <w:t>These questions aim to explore both the measurable behavioural impact of cybersecurity awareness training and the organisational context in which such training is implemented.</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D0343FF" w14:textId="77777777" w:rsidR="00FA2C7E" w:rsidRDefault="00F96C3F" w:rsidP="00FA2C7E">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CA8F646"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The aim of this research is to evaluate the effectiveness of cybersecurity awareness training in improving employee cybersecurity behaviour within UK SMEs.</w:t>
            </w:r>
          </w:p>
          <w:p w14:paraId="0AE787B1"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The study seeks to examine whether employees who receive cybersecurity awareness training demonstrate greater awareness of cybersecurity threats and safer online practices. In addition, the research aims to explore how organisational factors such as training frequency, management support, and workplace culture influence the success of cybersecurity awareness initiatives.</w:t>
            </w:r>
          </w:p>
          <w:p w14:paraId="64A28998"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By analysing both quantitative survey responses and qualitative interview insights, the research aims to provide a comprehensive understanding of the relationship between cybersecurity training and employee behaviour. The study will also identify potential challenges SMEs face when implementing cybersecurity training programmes.</w:t>
            </w:r>
          </w:p>
          <w:p w14:paraId="48829EE6" w14:textId="04DB1ADF" w:rsidR="00FA2C7E" w:rsidRPr="00FA2C7E" w:rsidRDefault="00FA2C7E" w:rsidP="00FA2C7E">
            <w:pPr>
              <w:autoSpaceDE w:val="0"/>
              <w:autoSpaceDN w:val="0"/>
              <w:adjustRightInd w:val="0"/>
              <w:rPr>
                <w:rFonts w:ascii="Arial" w:hAnsi="Arial" w:cs="Arial"/>
                <w:b/>
                <w:bCs/>
                <w:sz w:val="22"/>
                <w:szCs w:val="22"/>
              </w:rPr>
            </w:pPr>
            <w:r w:rsidRPr="00FA2C7E">
              <w:rPr>
                <w:rFonts w:ascii="Arial" w:hAnsi="Arial" w:cs="Arial"/>
                <w:sz w:val="22"/>
                <w:szCs w:val="22"/>
              </w:rPr>
              <w:t>The findings may help SMEs improve their cybersecurity awareness strategies and better address the human factors that contribute to cybersecurity vulnerabilities.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7FCC43D" w14:textId="77777777" w:rsidR="00FA2C7E" w:rsidRDefault="00F96C3F" w:rsidP="00FA2C7E">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ACB472C" w14:textId="77777777" w:rsidR="00FA2C7E" w:rsidRPr="00FA2C7E" w:rsidRDefault="00FA2C7E" w:rsidP="00FA2C7E">
            <w:pPr>
              <w:autoSpaceDE w:val="0"/>
              <w:autoSpaceDN w:val="0"/>
              <w:adjustRightInd w:val="0"/>
              <w:rPr>
                <w:rFonts w:ascii="Arial" w:hAnsi="Arial" w:cs="Arial"/>
                <w:sz w:val="22"/>
                <w:szCs w:val="22"/>
              </w:rPr>
            </w:pPr>
            <w:r w:rsidRPr="00FA2C7E">
              <w:rPr>
                <w:rFonts w:ascii="Arial" w:hAnsi="Arial" w:cs="Arial"/>
                <w:sz w:val="22"/>
                <w:szCs w:val="22"/>
              </w:rPr>
              <w:t>The objectives of this research are:</w:t>
            </w:r>
          </w:p>
          <w:p w14:paraId="4F612F62" w14:textId="77777777" w:rsidR="00FA2C7E" w:rsidRPr="00FA2C7E" w:rsidRDefault="00FA2C7E" w:rsidP="00FA2C7E">
            <w:pPr>
              <w:pStyle w:val="ListParagraph"/>
              <w:numPr>
                <w:ilvl w:val="0"/>
                <w:numId w:val="30"/>
              </w:numPr>
              <w:autoSpaceDE w:val="0"/>
              <w:autoSpaceDN w:val="0"/>
              <w:adjustRightInd w:val="0"/>
              <w:rPr>
                <w:rFonts w:ascii="Arial" w:hAnsi="Arial" w:cs="Arial"/>
                <w:b/>
                <w:bCs/>
              </w:rPr>
            </w:pPr>
            <w:r w:rsidRPr="00FA2C7E">
              <w:rPr>
                <w:rFonts w:ascii="Arial" w:hAnsi="Arial" w:cs="Arial"/>
              </w:rPr>
              <w:t>To examine the types and frequency of cybersecurity awareness training implemented within UK SMEs.</w:t>
            </w:r>
          </w:p>
          <w:p w14:paraId="2B23F202" w14:textId="77777777" w:rsidR="00FA2C7E" w:rsidRPr="00FA2C7E" w:rsidRDefault="00FA2C7E" w:rsidP="00FA2C7E">
            <w:pPr>
              <w:pStyle w:val="ListParagraph"/>
              <w:numPr>
                <w:ilvl w:val="0"/>
                <w:numId w:val="30"/>
              </w:numPr>
              <w:autoSpaceDE w:val="0"/>
              <w:autoSpaceDN w:val="0"/>
              <w:adjustRightInd w:val="0"/>
              <w:rPr>
                <w:rFonts w:ascii="Arial" w:hAnsi="Arial" w:cs="Arial"/>
                <w:b/>
                <w:bCs/>
              </w:rPr>
            </w:pPr>
            <w:r w:rsidRPr="00FA2C7E">
              <w:rPr>
                <w:rFonts w:ascii="Arial" w:hAnsi="Arial" w:cs="Arial"/>
              </w:rPr>
              <w:t>To assess the relationship between cybersecurity awareness training and employee cybersecurity behaviour.</w:t>
            </w:r>
          </w:p>
          <w:p w14:paraId="2DBDB7B5" w14:textId="77777777" w:rsidR="00FA2C7E" w:rsidRPr="00FA2C7E" w:rsidRDefault="00FA2C7E" w:rsidP="00FA2C7E">
            <w:pPr>
              <w:pStyle w:val="ListParagraph"/>
              <w:numPr>
                <w:ilvl w:val="0"/>
                <w:numId w:val="30"/>
              </w:numPr>
              <w:autoSpaceDE w:val="0"/>
              <w:autoSpaceDN w:val="0"/>
              <w:adjustRightInd w:val="0"/>
              <w:rPr>
                <w:rFonts w:ascii="Arial" w:hAnsi="Arial" w:cs="Arial"/>
                <w:b/>
                <w:bCs/>
              </w:rPr>
            </w:pPr>
            <w:r w:rsidRPr="00FA2C7E">
              <w:rPr>
                <w:rFonts w:ascii="Arial" w:hAnsi="Arial" w:cs="Arial"/>
              </w:rPr>
              <w:t>To explore employee and managerial perceptions of the effectiveness of cybersecurity awareness training.</w:t>
            </w:r>
          </w:p>
          <w:p w14:paraId="0BE45631" w14:textId="77777777" w:rsidR="00FA2C7E" w:rsidRPr="00FA2C7E" w:rsidRDefault="00FA2C7E" w:rsidP="00FA2C7E">
            <w:pPr>
              <w:pStyle w:val="ListParagraph"/>
              <w:numPr>
                <w:ilvl w:val="0"/>
                <w:numId w:val="30"/>
              </w:numPr>
              <w:autoSpaceDE w:val="0"/>
              <w:autoSpaceDN w:val="0"/>
              <w:adjustRightInd w:val="0"/>
              <w:rPr>
                <w:rFonts w:ascii="Arial" w:hAnsi="Arial" w:cs="Arial"/>
                <w:b/>
                <w:bCs/>
              </w:rPr>
            </w:pPr>
            <w:r w:rsidRPr="00FA2C7E">
              <w:rPr>
                <w:rFonts w:ascii="Arial" w:hAnsi="Arial" w:cs="Arial"/>
              </w:rPr>
              <w:t>To identify organisational factors that influence the success of cybersecurity awareness initiatives in SMEs.</w:t>
            </w:r>
          </w:p>
          <w:p w14:paraId="00DABDED" w14:textId="3D3A97F5" w:rsidR="00FA2C7E" w:rsidRPr="00FA2C7E" w:rsidRDefault="00FA2C7E" w:rsidP="00FA2C7E">
            <w:pPr>
              <w:autoSpaceDE w:val="0"/>
              <w:autoSpaceDN w:val="0"/>
              <w:adjustRightInd w:val="0"/>
              <w:rPr>
                <w:rFonts w:ascii="Arial" w:hAnsi="Arial" w:cs="Arial"/>
                <w:b/>
                <w:bCs/>
                <w:sz w:val="22"/>
                <w:szCs w:val="22"/>
              </w:rPr>
            </w:pPr>
            <w:r w:rsidRPr="00FA2C7E">
              <w:rPr>
                <w:rFonts w:ascii="Arial" w:hAnsi="Arial" w:cs="Arial"/>
                <w:sz w:val="22"/>
                <w:szCs w:val="22"/>
              </w:rPr>
              <w:t>These objectives aim to provide both quantitative evidence and qualitative insights into how cybersecurity awareness training affects employee behaviour in SME environments.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1964D81" w14:textId="77777777" w:rsidR="00FA2C7E" w:rsidRPr="00FA2C7E" w:rsidRDefault="00FA2C7E" w:rsidP="00FA2C7E">
            <w:pPr>
              <w:rPr>
                <w:rFonts w:ascii="Arial" w:hAnsi="Arial" w:cs="Arial"/>
                <w:sz w:val="22"/>
                <w:szCs w:val="22"/>
              </w:rPr>
            </w:pPr>
            <w:r w:rsidRPr="00FA2C7E">
              <w:rPr>
                <w:rFonts w:ascii="Arial" w:hAnsi="Arial" w:cs="Arial"/>
                <w:sz w:val="22"/>
                <w:szCs w:val="22"/>
              </w:rPr>
              <w:t>This research will adopt a mixed-methods approach combining quantitative and qualitative data collection methods. The study will use an online survey and semi-structured interviews to investigate the effectiveness of cybersecurity awareness training on employee behaviour within UK SMEs.</w:t>
            </w:r>
          </w:p>
          <w:p w14:paraId="19FE9627" w14:textId="663C47AB" w:rsidR="00FA2C7E" w:rsidRPr="00FA2C7E" w:rsidRDefault="00FA2C7E" w:rsidP="00FA2C7E">
            <w:pPr>
              <w:rPr>
                <w:rFonts w:ascii="Arial" w:hAnsi="Arial" w:cs="Arial"/>
                <w:sz w:val="22"/>
                <w:szCs w:val="22"/>
              </w:rPr>
            </w:pPr>
            <w:r w:rsidRPr="00FA2C7E">
              <w:rPr>
                <w:rFonts w:ascii="Arial" w:hAnsi="Arial" w:cs="Arial"/>
                <w:sz w:val="22"/>
                <w:szCs w:val="22"/>
              </w:rPr>
              <w:t>The quantitative component will involve an online questionnaire distributed using Microsoft Forms. The survey will be shared through professional networks, including LinkedIn, email invitations to SME employees, and professional contacts. Participants will be employees working in small and medium-sized enterprises within the United Kingdom.</w:t>
            </w:r>
          </w:p>
          <w:p w14:paraId="741DF02A" w14:textId="77777777" w:rsidR="00FA2C7E" w:rsidRPr="00FA2C7E" w:rsidRDefault="00FA2C7E" w:rsidP="00FA2C7E">
            <w:pPr>
              <w:rPr>
                <w:rFonts w:ascii="Arial" w:hAnsi="Arial" w:cs="Arial"/>
                <w:sz w:val="22"/>
                <w:szCs w:val="22"/>
              </w:rPr>
            </w:pPr>
            <w:r w:rsidRPr="00FA2C7E">
              <w:rPr>
                <w:rFonts w:ascii="Arial" w:hAnsi="Arial" w:cs="Arial"/>
                <w:sz w:val="22"/>
                <w:szCs w:val="22"/>
              </w:rPr>
              <w:t xml:space="preserve">The survey will consist of several sections. The first section will collect general demographic information such as participants’ organisational role, years of experience, and organisation size. The second section will assess whether participants have received cybersecurity awareness training and </w:t>
            </w:r>
            <w:r w:rsidRPr="00FA2C7E">
              <w:rPr>
                <w:rFonts w:ascii="Arial" w:hAnsi="Arial" w:cs="Arial"/>
                <w:sz w:val="22"/>
                <w:szCs w:val="22"/>
              </w:rPr>
              <w:lastRenderedPageBreak/>
              <w:t>how frequently such training is provided in their organisation. The third section will measure employee cybersecurity behaviour using a series of Likert-scale questions</w:t>
            </w:r>
            <w:r>
              <w:t xml:space="preserve"> </w:t>
            </w:r>
            <w:r w:rsidRPr="00FA2C7E">
              <w:rPr>
                <w:rFonts w:ascii="Arial" w:hAnsi="Arial" w:cs="Arial"/>
                <w:sz w:val="22"/>
                <w:szCs w:val="22"/>
              </w:rPr>
              <w:t>that ask participants to indicate their agreement with statements related to cybersecurity practices, such as recognising suspicious emails, following security policies, and handling sensitive information securely.</w:t>
            </w:r>
          </w:p>
          <w:p w14:paraId="11AD2068" w14:textId="77777777" w:rsidR="00FA2C7E" w:rsidRPr="00FA2C7E" w:rsidRDefault="00FA2C7E" w:rsidP="00FA2C7E">
            <w:pPr>
              <w:rPr>
                <w:rFonts w:ascii="Arial" w:hAnsi="Arial" w:cs="Arial"/>
                <w:sz w:val="22"/>
                <w:szCs w:val="22"/>
              </w:rPr>
            </w:pPr>
            <w:r w:rsidRPr="00FA2C7E">
              <w:rPr>
                <w:rFonts w:ascii="Arial" w:hAnsi="Arial" w:cs="Arial"/>
                <w:sz w:val="22"/>
                <w:szCs w:val="22"/>
              </w:rPr>
              <w:t>The study aims to obtain approximately 80 survey responses, with a minimum acceptable threshold of 50 responses to allow for statistical analysis.</w:t>
            </w:r>
          </w:p>
          <w:p w14:paraId="15E7441B" w14:textId="77777777" w:rsidR="00FA2C7E" w:rsidRPr="00FA2C7E" w:rsidRDefault="00FA2C7E" w:rsidP="00FA2C7E">
            <w:pPr>
              <w:rPr>
                <w:rFonts w:ascii="Arial" w:hAnsi="Arial" w:cs="Arial"/>
                <w:sz w:val="22"/>
                <w:szCs w:val="22"/>
              </w:rPr>
            </w:pPr>
            <w:r w:rsidRPr="00FA2C7E">
              <w:rPr>
                <w:rFonts w:ascii="Arial" w:hAnsi="Arial" w:cs="Arial"/>
                <w:sz w:val="22"/>
                <w:szCs w:val="22"/>
              </w:rPr>
              <w:t>The qualitative component will involve eight semi-structured interviews conducted with employees or managers from UK SMEs. The interviews will be conducted online using Microsoft Teams and are expected to last approximately 30 to 45 minutes. Semi-structured interviews will allow participants to discuss their experiences with cybersecurity awareness training, perceptions of its effectiveness, and challenges associated with implementing secure cybersecurity practices within their organisations.</w:t>
            </w:r>
          </w:p>
          <w:p w14:paraId="47741330" w14:textId="77777777" w:rsidR="00FA2C7E" w:rsidRPr="00FA2C7E" w:rsidRDefault="00FA2C7E" w:rsidP="00FA2C7E">
            <w:pPr>
              <w:rPr>
                <w:rFonts w:ascii="Arial" w:hAnsi="Arial" w:cs="Arial"/>
                <w:sz w:val="22"/>
                <w:szCs w:val="22"/>
              </w:rPr>
            </w:pPr>
            <w:r w:rsidRPr="00FA2C7E">
              <w:rPr>
                <w:rFonts w:ascii="Arial" w:hAnsi="Arial" w:cs="Arial"/>
                <w:sz w:val="22"/>
                <w:szCs w:val="22"/>
              </w:rPr>
              <w:t>With participants’ consent, interviews will be audio recorded to ensure accurate capture of responses. The recordings will then be transcribed for analysis. Survey responses will remain anonymous, and interview data will be anonymised to protect participant confidentiality.</w:t>
            </w:r>
          </w:p>
          <w:p w14:paraId="23269F5E" w14:textId="1C8578B2" w:rsidR="00FA2C7E" w:rsidRPr="00FA2C7E" w:rsidRDefault="00FA2C7E" w:rsidP="00FA2C7E">
            <w:pPr>
              <w:rPr>
                <w:rFonts w:ascii="Arial" w:hAnsi="Arial" w:cs="Arial"/>
                <w:sz w:val="22"/>
                <w:szCs w:val="22"/>
              </w:rPr>
            </w:pPr>
            <w:r w:rsidRPr="00FA2C7E">
              <w:rPr>
                <w:rFonts w:ascii="Arial" w:hAnsi="Arial" w:cs="Arial"/>
                <w:sz w:val="22"/>
                <w:szCs w:val="22"/>
              </w:rPr>
              <w:t>The combination of survey data and interview insights will provide both measurable behavioural evidence and contextual understanding of how cybersecurity awareness training influences employee behaviour in SMEs.</w:t>
            </w:r>
          </w:p>
          <w:p w14:paraId="6C76337E" w14:textId="77777777" w:rsidR="00FA2C7E" w:rsidRPr="00A42F82" w:rsidRDefault="00FA2C7E"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348877C8" w14:textId="5CB8194F" w:rsidR="004D30AC" w:rsidRDefault="004D30AC" w:rsidP="004D30AC">
            <w:pPr>
              <w:pStyle w:val="NormalWeb"/>
            </w:pPr>
            <w:r w:rsidRPr="004D30AC">
              <w:rPr>
                <w:rFonts w:ascii="Arial" w:hAnsi="Arial" w:cs="Arial"/>
                <w:sz w:val="22"/>
                <w:szCs w:val="22"/>
              </w:rPr>
              <w:t xml:space="preserve">The research will primarily be conducted online. The survey will be distributed using Microsoft Forms and will be accessible to participants through a web link shared via email and professional networking platforms such as </w:t>
            </w:r>
            <w:proofErr w:type="spellStart"/>
            <w:r w:rsidRPr="004D30AC">
              <w:rPr>
                <w:rFonts w:ascii="Arial" w:hAnsi="Arial" w:cs="Arial"/>
                <w:sz w:val="22"/>
                <w:szCs w:val="22"/>
              </w:rPr>
              <w:t>LinkedIn.Semi</w:t>
            </w:r>
            <w:proofErr w:type="spellEnd"/>
            <w:r w:rsidRPr="004D30AC">
              <w:rPr>
                <w:rFonts w:ascii="Arial" w:hAnsi="Arial" w:cs="Arial"/>
                <w:sz w:val="22"/>
                <w:szCs w:val="22"/>
              </w:rPr>
              <w:t>-structured interviews will be conducted remotely using Microsoft Teams. This approach allows participants from different organisations and geographic locations within the United Kingdom to take part in the study without requiring physical meetings. Data collection, storage, and analysis will be conducted by the researcher using secure, password-protected devices in accordance with university data protection guidelines.</w:t>
            </w:r>
          </w:p>
          <w:p w14:paraId="70DA5E6F" w14:textId="77777777" w:rsidR="004D30AC" w:rsidRDefault="004D30AC" w:rsidP="00A91894">
            <w:pPr>
              <w:rPr>
                <w:rFonts w:ascii="Arial" w:hAnsi="Arial" w:cs="Arial"/>
                <w:color w:val="808080"/>
                <w:sz w:val="18"/>
                <w:szCs w:val="18"/>
              </w:rPr>
            </w:pPr>
          </w:p>
          <w:p w14:paraId="1E4484B6" w14:textId="0481565A"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30277E2E" w:rsidR="00B23BFF" w:rsidRPr="003C17B7"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8C1F459" w:rsidR="004942B0" w:rsidRPr="00A42F82" w:rsidRDefault="004D30A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3CA51AA"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30DD0A2D"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AB197A3"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EE83865"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FF14B6B"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29C68E0"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C04FB2E"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28C1ECFC" w:rsidR="00D107AC" w:rsidRPr="004D30AC" w:rsidRDefault="004D30AC" w:rsidP="00A91894">
            <w:pPr>
              <w:rPr>
                <w:rFonts w:ascii="Arial" w:hAnsi="Arial" w:cs="Arial"/>
                <w:sz w:val="22"/>
                <w:szCs w:val="22"/>
              </w:rPr>
            </w:pPr>
            <w:r w:rsidRPr="004D30AC">
              <w:rPr>
                <w:rFonts w:ascii="Arial" w:hAnsi="Arial" w:cs="Arial"/>
                <w:sz w:val="22"/>
                <w:szCs w:val="22"/>
              </w:rPr>
              <w:t xml:space="preserve">This research relates to the aim of </w:t>
            </w:r>
            <w:r w:rsidRPr="004D30AC">
              <w:rPr>
                <w:rStyle w:val="Strong"/>
                <w:rFonts w:ascii="Arial" w:hAnsi="Arial" w:cs="Arial"/>
                <w:sz w:val="22"/>
                <w:szCs w:val="22"/>
              </w:rPr>
              <w:t>“A Resilient Wales”</w:t>
            </w:r>
            <w:r w:rsidRPr="004D30AC">
              <w:rPr>
                <w:rFonts w:ascii="Arial" w:hAnsi="Arial" w:cs="Arial"/>
                <w:sz w:val="22"/>
                <w:szCs w:val="22"/>
              </w:rPr>
              <w:t xml:space="preserve"> as defined in the Well-being of Future Generations (Wales) Act 2015. Cybersecurity awareness training helps organisations strengthen their ability to respond to and prevent digital security threats such as phishing and </w:t>
            </w:r>
            <w:proofErr w:type="spellStart"/>
            <w:r w:rsidRPr="004D30AC">
              <w:rPr>
                <w:rFonts w:ascii="Arial" w:hAnsi="Arial" w:cs="Arial"/>
                <w:sz w:val="22"/>
                <w:szCs w:val="22"/>
              </w:rPr>
              <w:t>cyber attacks</w:t>
            </w:r>
            <w:proofErr w:type="spellEnd"/>
            <w:r w:rsidRPr="004D30AC">
              <w:rPr>
                <w:rFonts w:ascii="Arial" w:hAnsi="Arial" w:cs="Arial"/>
                <w:sz w:val="22"/>
                <w:szCs w:val="22"/>
              </w:rPr>
              <w:t>. By improving employee cybersecurity behaviour within small and medium-sized enterprises, the research supports organisational resilience and promotes safer digital practices. Strengthening cybersecurity awareness contributes to more secure business environments and supports the long-term resilience of organisations operating in an increasingly digital economy.</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938F787" w:rsidR="00C11423"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5E8C44F" w:rsidR="00C11423"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E94DFE"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50E40C4"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7E14693" w:rsidR="00D107AC"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1B255A6"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07A35D0"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F855BAB"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03D8AE1"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60E8BE3"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1A703C9"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3B073BA"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9A196A6"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B3626E6"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09C5E81"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838499F"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6AB6F9E5" w:rsidR="00770C66"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38425EAB" w:rsidR="00770C66" w:rsidRPr="003C17B7" w:rsidRDefault="003C17B7" w:rsidP="00A91894">
            <w:pPr>
              <w:rPr>
                <w:rFonts w:ascii="Arial" w:hAnsi="Arial" w:cs="Arial"/>
                <w:sz w:val="22"/>
                <w:szCs w:val="22"/>
              </w:rPr>
            </w:pPr>
            <w:r w:rsidRPr="003C17B7">
              <w:rPr>
                <w:rFonts w:ascii="Arial" w:hAnsi="Arial" w:cs="Arial"/>
                <w:sz w:val="22"/>
                <w:szCs w:val="22"/>
              </w:rPr>
              <w:t>Semi-structured interviews</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8962585"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9F4AB43"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11A60C6"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DFA322E"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E3F04E1"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CF80055"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3F49F1A"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BBBDB07"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67FC0A7E" w:rsidR="00ED0C5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2F0B898" w14:textId="17241C03" w:rsidR="00ED0C59" w:rsidRPr="004D30AC" w:rsidRDefault="004D30AC" w:rsidP="00A91894">
            <w:pPr>
              <w:rPr>
                <w:rFonts w:ascii="Arial" w:hAnsi="Arial" w:cs="Arial"/>
                <w:sz w:val="22"/>
                <w:szCs w:val="22"/>
              </w:rPr>
            </w:pPr>
            <w:r w:rsidRPr="004D30AC">
              <w:rPr>
                <w:rFonts w:ascii="Arial" w:hAnsi="Arial" w:cs="Arial"/>
                <w:sz w:val="22"/>
                <w:szCs w:val="22"/>
              </w:rPr>
              <w:t>Employees and managers working in small and medium-sized enterprises (SMEs) in the United Kingdom. Participants will be adults over the age of 18 who use organisational digital systems such as email or cloud services and who may have experience with cybersecurity awareness training.</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30DA3F9" w:rsidR="00025F69" w:rsidRPr="0033109A" w:rsidRDefault="004D30AC" w:rsidP="00A91894">
            <w:pPr>
              <w:rPr>
                <w:rFonts w:ascii="Arial" w:hAnsi="Arial" w:cs="Arial"/>
                <w:sz w:val="22"/>
                <w:szCs w:val="22"/>
              </w:rPr>
            </w:pPr>
            <w:r w:rsidRPr="0033109A">
              <w:rPr>
                <w:rFonts w:ascii="Arial" w:hAnsi="Arial" w:cs="Arial"/>
                <w:sz w:val="22"/>
                <w:szCs w:val="22"/>
              </w:rPr>
              <w:t xml:space="preserve">Approximately </w:t>
            </w:r>
            <w:r w:rsidR="0033109A" w:rsidRPr="0033109A">
              <w:rPr>
                <w:rStyle w:val="Strong"/>
                <w:rFonts w:ascii="Arial" w:hAnsi="Arial" w:cs="Arial"/>
                <w:sz w:val="22"/>
                <w:szCs w:val="22"/>
              </w:rPr>
              <w:t>50</w:t>
            </w:r>
            <w:r w:rsidRPr="0033109A">
              <w:rPr>
                <w:rStyle w:val="Strong"/>
                <w:rFonts w:ascii="Arial" w:hAnsi="Arial" w:cs="Arial"/>
                <w:sz w:val="22"/>
                <w:szCs w:val="22"/>
              </w:rPr>
              <w:t xml:space="preserve"> participants are expected to complete the online survey</w:t>
            </w:r>
            <w:r w:rsidRPr="0033109A">
              <w:rPr>
                <w:rFonts w:ascii="Arial" w:hAnsi="Arial" w:cs="Arial"/>
                <w:sz w:val="22"/>
                <w:szCs w:val="22"/>
              </w:rPr>
              <w:t xml:space="preserve">, with a minimum acceptable response threshold of </w:t>
            </w:r>
            <w:r w:rsidR="0033109A" w:rsidRPr="0033109A">
              <w:rPr>
                <w:rStyle w:val="Strong"/>
                <w:rFonts w:ascii="Arial" w:hAnsi="Arial" w:cs="Arial"/>
                <w:sz w:val="22"/>
                <w:szCs w:val="22"/>
              </w:rPr>
              <w:t>25</w:t>
            </w:r>
            <w:r w:rsidRPr="0033109A">
              <w:rPr>
                <w:rStyle w:val="Strong"/>
                <w:rFonts w:ascii="Arial" w:hAnsi="Arial" w:cs="Arial"/>
                <w:sz w:val="22"/>
                <w:szCs w:val="22"/>
              </w:rPr>
              <w:t xml:space="preserve"> responses</w:t>
            </w:r>
            <w:r w:rsidRPr="0033109A">
              <w:rPr>
                <w:rFonts w:ascii="Arial" w:hAnsi="Arial" w:cs="Arial"/>
                <w:sz w:val="22"/>
                <w:szCs w:val="22"/>
              </w:rPr>
              <w:t xml:space="preserve">. In addition, </w:t>
            </w:r>
            <w:r w:rsidR="0033109A" w:rsidRPr="0033109A">
              <w:rPr>
                <w:rStyle w:val="Strong"/>
                <w:rFonts w:ascii="Arial" w:hAnsi="Arial" w:cs="Arial"/>
                <w:sz w:val="22"/>
                <w:szCs w:val="22"/>
              </w:rPr>
              <w:t>6</w:t>
            </w:r>
            <w:r w:rsidRPr="0033109A">
              <w:rPr>
                <w:rStyle w:val="Strong"/>
                <w:rFonts w:ascii="Arial" w:hAnsi="Arial" w:cs="Arial"/>
                <w:sz w:val="22"/>
                <w:szCs w:val="22"/>
              </w:rPr>
              <w:t xml:space="preserve"> participants will take part in semi-structured interviews</w:t>
            </w:r>
            <w:r w:rsidRPr="0033109A">
              <w:rPr>
                <w:rFonts w:ascii="Arial" w:hAnsi="Arial" w:cs="Arial"/>
                <w:sz w:val="22"/>
                <w:szCs w:val="22"/>
              </w:rPr>
              <w:t xml:space="preserve"> to provide more detailed insights into organisational cybersecurity practices and perceptions of cybersecurity awareness training.</w:t>
            </w:r>
          </w:p>
          <w:p w14:paraId="6F476CC9" w14:textId="77777777" w:rsidR="00025F69" w:rsidRPr="003C17B7" w:rsidRDefault="00025F69" w:rsidP="00A91894">
            <w:pPr>
              <w:rPr>
                <w:rFonts w:ascii="Arial" w:hAnsi="Arial" w:cs="Arial"/>
                <w:sz w:val="22"/>
                <w:szCs w:val="22"/>
              </w:rPr>
            </w:pPr>
          </w:p>
          <w:p w14:paraId="22254D4A" w14:textId="77777777" w:rsidR="00025F69" w:rsidRPr="003C17B7" w:rsidRDefault="00025F69" w:rsidP="00A91894">
            <w:pPr>
              <w:rPr>
                <w:rFonts w:ascii="Arial" w:hAnsi="Arial" w:cs="Arial"/>
                <w:b/>
                <w:sz w:val="22"/>
                <w:szCs w:val="22"/>
              </w:rPr>
            </w:pPr>
            <w:r w:rsidRPr="003C17B7">
              <w:rPr>
                <w:rFonts w:ascii="Arial" w:hAnsi="Arial" w:cs="Arial"/>
                <w:i/>
                <w:color w:val="808080"/>
                <w:sz w:val="22"/>
                <w:szCs w:val="22"/>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9BBC0CB" w:rsidR="00025F69" w:rsidRPr="004D30AC" w:rsidRDefault="004D30AC" w:rsidP="00A91894">
            <w:pPr>
              <w:rPr>
                <w:rFonts w:ascii="Arial" w:hAnsi="Arial" w:cs="Arial"/>
                <w:sz w:val="22"/>
                <w:szCs w:val="22"/>
              </w:rPr>
            </w:pPr>
            <w:r w:rsidRPr="004D30AC">
              <w:rPr>
                <w:rFonts w:ascii="Arial" w:hAnsi="Arial" w:cs="Arial"/>
                <w:sz w:val="22"/>
                <w:szCs w:val="22"/>
              </w:rPr>
              <w:t xml:space="preserve">Participants will be </w:t>
            </w:r>
            <w:r w:rsidRPr="004D30AC">
              <w:rPr>
                <w:rStyle w:val="Strong"/>
                <w:rFonts w:ascii="Arial" w:hAnsi="Arial" w:cs="Arial"/>
                <w:sz w:val="22"/>
                <w:szCs w:val="22"/>
              </w:rPr>
              <w:t>employees or managers working in small and medium-sized enterprises (SMEs) in the United Kingdom</w:t>
            </w:r>
            <w:r w:rsidRPr="004D30AC">
              <w:rPr>
                <w:rFonts w:ascii="Arial" w:hAnsi="Arial" w:cs="Arial"/>
                <w:sz w:val="22"/>
                <w:szCs w:val="22"/>
              </w:rPr>
              <w:t xml:space="preserve">. Participants must be </w:t>
            </w:r>
            <w:r w:rsidRPr="004D30AC">
              <w:rPr>
                <w:rStyle w:val="Strong"/>
                <w:rFonts w:ascii="Arial" w:hAnsi="Arial" w:cs="Arial"/>
                <w:sz w:val="22"/>
                <w:szCs w:val="22"/>
              </w:rPr>
              <w:t>adults aged 18 or over</w:t>
            </w:r>
            <w:r w:rsidRPr="004D30AC">
              <w:rPr>
                <w:rFonts w:ascii="Arial" w:hAnsi="Arial" w:cs="Arial"/>
                <w:sz w:val="22"/>
                <w:szCs w:val="22"/>
              </w:rPr>
              <w:t xml:space="preserve"> who regularly use organisational digital systems such as email, cloud platforms, or internal digital tools in their workplace. Participants may have varying levels of experience with cybersecurity awareness training within their organisations.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58E53CF" w14:textId="77777777" w:rsidR="004D30AC" w:rsidRPr="004D30AC" w:rsidRDefault="004D30AC" w:rsidP="004D30AC">
            <w:pPr>
              <w:pStyle w:val="NormalWeb"/>
              <w:rPr>
                <w:rFonts w:ascii="Arial" w:hAnsi="Arial" w:cs="Arial"/>
                <w:sz w:val="22"/>
                <w:szCs w:val="22"/>
              </w:rPr>
            </w:pPr>
            <w:r w:rsidRPr="004D30AC">
              <w:rPr>
                <w:rFonts w:ascii="Arial" w:hAnsi="Arial" w:cs="Arial"/>
                <w:sz w:val="22"/>
                <w:szCs w:val="22"/>
              </w:rPr>
              <w:t xml:space="preserve">Participants will be identified through </w:t>
            </w:r>
            <w:r w:rsidRPr="004D30AC">
              <w:rPr>
                <w:rStyle w:val="Strong"/>
                <w:rFonts w:ascii="Arial" w:hAnsi="Arial" w:cs="Arial"/>
                <w:sz w:val="22"/>
                <w:szCs w:val="22"/>
              </w:rPr>
              <w:t>professional networks and voluntary recruitment channels</w:t>
            </w:r>
            <w:r w:rsidRPr="004D30AC">
              <w:rPr>
                <w:rFonts w:ascii="Arial" w:hAnsi="Arial" w:cs="Arial"/>
                <w:sz w:val="22"/>
                <w:szCs w:val="22"/>
              </w:rPr>
              <w:t>, including LinkedIn, professional contacts, and email invitations to employees working within SMEs. The online survey will be distributed using a Microsoft Forms link, which will allow eligible participants to voluntarily take part in the research. Interview participants will be selected from individuals who indicate their willingness to participate in follow-up interviews.</w:t>
            </w:r>
          </w:p>
          <w:p w14:paraId="2E2E4649" w14:textId="003217F3" w:rsidR="00025F69" w:rsidRPr="00A42F82" w:rsidRDefault="004D30AC" w:rsidP="004D30AC">
            <w:pPr>
              <w:pStyle w:val="NormalWeb"/>
              <w:rPr>
                <w:rFonts w:ascii="Arial" w:hAnsi="Arial" w:cs="Arial"/>
                <w:sz w:val="22"/>
                <w:szCs w:val="22"/>
              </w:rPr>
            </w:pPr>
            <w:r w:rsidRPr="004D30AC">
              <w:rPr>
                <w:rFonts w:ascii="Arial" w:hAnsi="Arial" w:cs="Arial"/>
                <w:sz w:val="22"/>
                <w:szCs w:val="22"/>
              </w:rPr>
              <w:t xml:space="preserve">Participation in both the survey and interviews will be </w:t>
            </w:r>
            <w:r w:rsidRPr="004D30AC">
              <w:rPr>
                <w:rStyle w:val="Strong"/>
                <w:rFonts w:ascii="Arial" w:hAnsi="Arial" w:cs="Arial"/>
                <w:sz w:val="22"/>
                <w:szCs w:val="22"/>
              </w:rPr>
              <w:t>entirely voluntary</w:t>
            </w:r>
            <w:r w:rsidRPr="004D30AC">
              <w:rPr>
                <w:rFonts w:ascii="Arial" w:hAnsi="Arial" w:cs="Arial"/>
                <w:sz w:val="22"/>
                <w:szCs w:val="22"/>
              </w:rPr>
              <w:t xml:space="preserve">, and all participants will be required to provide </w:t>
            </w:r>
            <w:r w:rsidRPr="004D30AC">
              <w:rPr>
                <w:rStyle w:val="Strong"/>
                <w:rFonts w:ascii="Arial" w:hAnsi="Arial" w:cs="Arial"/>
                <w:sz w:val="22"/>
                <w:szCs w:val="22"/>
              </w:rPr>
              <w:t>informed consent</w:t>
            </w:r>
            <w:r w:rsidRPr="004D30AC">
              <w:rPr>
                <w:rFonts w:ascii="Arial" w:hAnsi="Arial" w:cs="Arial"/>
                <w:sz w:val="22"/>
                <w:szCs w:val="22"/>
              </w:rPr>
              <w:t xml:space="preserve"> before taking part in the study.</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5B8E2EE"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93278DF"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BA55FF8"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7017ABA"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842DC51"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D169DE0"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A2AF227"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1635788"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2936A06" w:rsidR="00025F69" w:rsidRPr="00A42F82" w:rsidRDefault="004D3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0C8B842" w:rsidR="0038203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A966B43" w:rsidR="0038203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89CB033" w:rsidR="0038203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0348535" w:rsidR="0038203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29C7225"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92DB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65C22D76" w:rsidR="00003E64" w:rsidRPr="00E92DBB" w:rsidRDefault="00E92DBB" w:rsidP="00A91894">
            <w:pPr>
              <w:rPr>
                <w:rFonts w:ascii="Arial" w:hAnsi="Arial" w:cs="Arial"/>
                <w:sz w:val="22"/>
                <w:szCs w:val="22"/>
              </w:rPr>
            </w:pPr>
            <w:r w:rsidRPr="00E92DBB">
              <w:rPr>
                <w:rFonts w:ascii="Arial" w:hAnsi="Arial" w:cs="Arial"/>
                <w:sz w:val="22"/>
                <w:szCs w:val="22"/>
              </w:rPr>
              <w:t>There are minimal risks associated with participation in this research. The study involves completing an online questionnaire and, for some participants, taking part in a semi-structured interview discussing experiences with cybersecurity awareness training within their organisation. There is a small possibility that participants may feel uncomfortable discussing organisational practices or cybersecurity incidents.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241A1998" w:rsidR="00003E64" w:rsidRPr="00E92DBB" w:rsidRDefault="00E92DBB" w:rsidP="00A91894">
            <w:pPr>
              <w:rPr>
                <w:rFonts w:ascii="Arial" w:hAnsi="Arial" w:cs="Arial"/>
                <w:sz w:val="22"/>
                <w:szCs w:val="22"/>
              </w:rPr>
            </w:pPr>
            <w:r w:rsidRPr="00E92DBB">
              <w:rPr>
                <w:rFonts w:ascii="Arial" w:hAnsi="Arial" w:cs="Arial"/>
                <w:sz w:val="22"/>
                <w:szCs w:val="22"/>
              </w:rPr>
              <w:t>Participation in the study will be entirely voluntary. Participants will receive a participant information sheet explaining the purpose of the research before taking part. They will be informed that they may decline to answer any question and may withdraw from the study at any time without penalty. All responses will be anonymised and treated confidentially. No personally identifiable information will be collected in the survey, and interview transcripts will be anonymised during analysis.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7DF7FCC0" w:rsidR="00003E64" w:rsidRPr="00E92DBB" w:rsidRDefault="00E92DBB" w:rsidP="00A91894">
            <w:pPr>
              <w:rPr>
                <w:rFonts w:ascii="Arial" w:hAnsi="Arial" w:cs="Arial"/>
                <w:sz w:val="22"/>
                <w:szCs w:val="22"/>
              </w:rPr>
            </w:pPr>
            <w:r w:rsidRPr="00E92DBB">
              <w:rPr>
                <w:rFonts w:ascii="Arial" w:hAnsi="Arial" w:cs="Arial"/>
                <w:sz w:val="22"/>
                <w:szCs w:val="22"/>
              </w:rPr>
              <w:t>This research does not involve sensitive or distressing topics such as illegal activity, personal health issues, or other potentially upsetting subjects. The questions focus on cybersecurity awareness training and workplace cybersecurity behaviour. Participants will be informed that they are free to skip any question they do not wish to answer and may withdraw from the study at any stage before data analysis begins.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1C49F4BD" w:rsidR="00003E64" w:rsidRPr="00E92DBB" w:rsidRDefault="00E92DBB" w:rsidP="00A91894">
            <w:pPr>
              <w:rPr>
                <w:rFonts w:ascii="Arial" w:hAnsi="Arial" w:cs="Arial"/>
                <w:sz w:val="22"/>
                <w:szCs w:val="22"/>
              </w:rPr>
            </w:pPr>
            <w:r w:rsidRPr="00E92DBB">
              <w:rPr>
                <w:rFonts w:ascii="Arial" w:hAnsi="Arial" w:cs="Arial"/>
                <w:sz w:val="22"/>
                <w:szCs w:val="22"/>
              </w:rPr>
              <w:t xml:space="preserve">There are minimal risks to the investigator as the research will be conducted online through Microsoft Forms and Microsoft Teams. The investigator may experience minor workload or </w:t>
            </w:r>
            <w:r w:rsidRPr="00E92DBB">
              <w:rPr>
                <w:rFonts w:ascii="Arial" w:hAnsi="Arial" w:cs="Arial"/>
                <w:sz w:val="22"/>
                <w:szCs w:val="22"/>
              </w:rPr>
              <w:lastRenderedPageBreak/>
              <w:t>time management pressures associated with organising interviews and analysing collected data.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85E2FB2" w14:textId="5C25A70F" w:rsidR="00003E64" w:rsidRPr="00E92DBB" w:rsidRDefault="00E92DBB" w:rsidP="00A91894">
            <w:pPr>
              <w:rPr>
                <w:rFonts w:ascii="Arial" w:hAnsi="Arial" w:cs="Arial"/>
                <w:sz w:val="22"/>
                <w:szCs w:val="22"/>
              </w:rPr>
            </w:pPr>
            <w:r w:rsidRPr="00E92DBB">
              <w:rPr>
                <w:rFonts w:ascii="Arial" w:hAnsi="Arial" w:cs="Arial"/>
                <w:sz w:val="22"/>
                <w:szCs w:val="22"/>
              </w:rPr>
              <w:t xml:space="preserve">The researcher will manage their time effectively and schedule interviews at convenient times. As all data collection will take place online, there are no physical safety risks </w:t>
            </w:r>
            <w:r w:rsidRPr="00E92DBB">
              <w:rPr>
                <w:rFonts w:ascii="Arial" w:hAnsi="Arial" w:cs="Arial"/>
                <w:sz w:val="22"/>
                <w:szCs w:val="22"/>
              </w:rPr>
              <w:lastRenderedPageBreak/>
              <w:t>associated with fieldwork. Data will be stored securely and handled according to university research ethics and data protection guidelines.</w:t>
            </w:r>
          </w:p>
          <w:p w14:paraId="2384ED0D" w14:textId="77777777" w:rsidR="00E92DBB" w:rsidRPr="00A42F82" w:rsidRDefault="00E92DBB"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12623B0E" w:rsidR="0094056C" w:rsidRPr="00E92DBB" w:rsidRDefault="00E92DBB" w:rsidP="00A91894">
            <w:pPr>
              <w:rPr>
                <w:rFonts w:ascii="Arial" w:hAnsi="Arial" w:cs="Arial"/>
                <w:sz w:val="22"/>
                <w:szCs w:val="22"/>
              </w:rPr>
            </w:pPr>
            <w:r w:rsidRPr="00E92DBB">
              <w:rPr>
                <w:rFonts w:ascii="Arial" w:hAnsi="Arial" w:cs="Arial"/>
                <w:sz w:val="22"/>
                <w:szCs w:val="22"/>
              </w:rPr>
              <w:t>There is minimal risk to the University. Potential risks may include misuse or accidental disclosure of collected research data.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7838F0F" w14:textId="45727B63" w:rsidR="0094056C" w:rsidRPr="00E92DBB" w:rsidRDefault="00E92DBB" w:rsidP="00A91894">
            <w:pPr>
              <w:rPr>
                <w:rFonts w:ascii="Arial" w:hAnsi="Arial" w:cs="Arial"/>
                <w:sz w:val="22"/>
                <w:szCs w:val="22"/>
              </w:rPr>
            </w:pPr>
            <w:r w:rsidRPr="00E92DBB">
              <w:rPr>
                <w:rFonts w:ascii="Arial" w:hAnsi="Arial" w:cs="Arial"/>
                <w:sz w:val="22"/>
                <w:szCs w:val="22"/>
              </w:rPr>
              <w:t>All data will be stored securely on password-protected devices and used solely for academic purposes related to this dissertation. Participants will remain anonymous and no identifiable personal or organisational information will be disclosed in the research findings.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15A06388" w:rsidR="00003E64" w:rsidRPr="00E92DBB" w:rsidRDefault="00E92DBB" w:rsidP="00A91894">
            <w:pPr>
              <w:rPr>
                <w:rFonts w:ascii="Arial" w:hAnsi="Arial" w:cs="Arial"/>
                <w:sz w:val="22"/>
                <w:szCs w:val="22"/>
              </w:rPr>
            </w:pPr>
            <w:r w:rsidRPr="00E92DBB">
              <w:rPr>
                <w:rFonts w:ascii="Arial" w:hAnsi="Arial" w:cs="Arial"/>
                <w:sz w:val="22"/>
                <w:szCs w:val="22"/>
              </w:rPr>
              <w:t>There are no anticipated environmental risks associated with this research as all data collection will be conducted online through digital platforms such as Microsoft Forms and Microsoft Teams.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2C5C01DE" w:rsidR="00003E64" w:rsidRPr="00E92DBB" w:rsidRDefault="00E92DBB" w:rsidP="00A91894">
            <w:pPr>
              <w:rPr>
                <w:rFonts w:ascii="Arial" w:hAnsi="Arial" w:cs="Arial"/>
                <w:sz w:val="22"/>
                <w:szCs w:val="22"/>
              </w:rPr>
            </w:pPr>
            <w:r w:rsidRPr="00E92DBB">
              <w:rPr>
                <w:rFonts w:ascii="Arial" w:hAnsi="Arial" w:cs="Arial"/>
                <w:sz w:val="22"/>
                <w:szCs w:val="22"/>
              </w:rPr>
              <w:t>The research will be conducted entirely online, which eliminates the need for travel, physical materials, or activities that could impact the environment.</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E1C01D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92DB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79022F35" w:rsidR="006930C2" w:rsidRPr="00E92DBB" w:rsidRDefault="00E92DBB" w:rsidP="00A91894">
            <w:pPr>
              <w:rPr>
                <w:rFonts w:ascii="Arial" w:hAnsi="Arial" w:cs="Arial"/>
                <w:sz w:val="22"/>
                <w:szCs w:val="22"/>
              </w:rPr>
            </w:pPr>
            <w:r w:rsidRPr="00E92DBB">
              <w:rPr>
                <w:rFonts w:ascii="Arial" w:hAnsi="Arial" w:cs="Arial"/>
                <w:sz w:val="22"/>
                <w:szCs w:val="22"/>
              </w:rPr>
              <w:t>Participants will receive a short debrief at the end of the survey explaining the purpose of the research and how the collected data will be used. Survey participants will see a closing message thanking them for their participation and summarising the aims of the study. For interview participants, a brief verbal debrief will be provided at the end of the interview session conducted via Microsoft Teams. Participants will also be informed that they may contact the researcher if they would like further information about the research findings once the study has been completed.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37456CB5" w:rsidR="006930C2" w:rsidRPr="00E92DBB" w:rsidRDefault="00E92DBB" w:rsidP="00A91894">
            <w:pPr>
              <w:rPr>
                <w:rFonts w:ascii="Arial" w:hAnsi="Arial" w:cs="Arial"/>
                <w:sz w:val="22"/>
                <w:szCs w:val="22"/>
              </w:rPr>
            </w:pPr>
            <w:r w:rsidRPr="00E92DBB">
              <w:rPr>
                <w:rFonts w:ascii="Arial" w:hAnsi="Arial" w:cs="Arial"/>
                <w:sz w:val="22"/>
                <w:szCs w:val="22"/>
              </w:rPr>
              <w:t xml:space="preserve">Participants will be provided with a </w:t>
            </w:r>
            <w:r w:rsidRPr="00E92DBB">
              <w:rPr>
                <w:rStyle w:val="Strong"/>
                <w:rFonts w:ascii="Arial" w:hAnsi="Arial" w:cs="Arial"/>
                <w:sz w:val="22"/>
                <w:szCs w:val="22"/>
              </w:rPr>
              <w:t>Participant Information Sheet</w:t>
            </w:r>
            <w:r w:rsidRPr="00E92DBB">
              <w:rPr>
                <w:rFonts w:ascii="Arial" w:hAnsi="Arial" w:cs="Arial"/>
                <w:sz w:val="22"/>
                <w:szCs w:val="22"/>
              </w:rPr>
              <w:t xml:space="preserve"> before taking part in the research. This document will explain the purpose of the study, what participation involves, how the data will be used, and the voluntary nature of participation. For the online survey, participants will be asked to confirm their consent before accessing the questionnaire by selecting an agreement statement indicating that they understand the research and agree to participate. For interview participants, written consent will be obtained using a consent form prior to the interview. Participants will be informed that they may withdraw from the research at any time before data analysis begins and that all collected data will be treated confidentially and anonymised.</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61192AD" w14:textId="77777777" w:rsidR="00E92DBB" w:rsidRDefault="00E92DBB" w:rsidP="00E92DBB">
            <w:pPr>
              <w:pStyle w:val="NormalWeb"/>
              <w:rPr>
                <w:rFonts w:ascii="Arial" w:hAnsi="Arial" w:cs="Arial"/>
                <w:sz w:val="22"/>
                <w:szCs w:val="22"/>
              </w:rPr>
            </w:pPr>
            <w:r w:rsidRPr="00E92DBB">
              <w:rPr>
                <w:rFonts w:ascii="Arial" w:hAnsi="Arial" w:cs="Arial"/>
                <w:sz w:val="22"/>
                <w:szCs w:val="22"/>
              </w:rPr>
              <w:t xml:space="preserve">The anonymity and confidentiality of all participants will be fully protected throughout the research process. The online survey will not collect any personally identifiable information such as names, addresses, or specific organisational identifiers. Participants will therefore remain anonymous in the survey responses. </w:t>
            </w:r>
          </w:p>
          <w:p w14:paraId="616E7DD0" w14:textId="0FEC44A1" w:rsidR="00E92DBB" w:rsidRPr="00E92DBB" w:rsidRDefault="00E92DBB" w:rsidP="00E92DBB">
            <w:pPr>
              <w:pStyle w:val="NormalWeb"/>
              <w:rPr>
                <w:rFonts w:ascii="Arial" w:hAnsi="Arial" w:cs="Arial"/>
                <w:sz w:val="22"/>
                <w:szCs w:val="22"/>
              </w:rPr>
            </w:pPr>
            <w:r w:rsidRPr="00E92DBB">
              <w:rPr>
                <w:rFonts w:ascii="Arial" w:hAnsi="Arial" w:cs="Arial"/>
                <w:sz w:val="22"/>
                <w:szCs w:val="22"/>
              </w:rPr>
              <w:t>For interview participants, pseudonyms will be used during transcription and analysis to ensure that individuals cannot be identified in the research findings. Any identifying details relating to participants or their organisations will be removed or anonymised.</w:t>
            </w:r>
          </w:p>
          <w:p w14:paraId="66DD6C27" w14:textId="77777777" w:rsidR="00E92DBB" w:rsidRPr="00E92DBB" w:rsidRDefault="00E92DBB" w:rsidP="00E92DBB">
            <w:pPr>
              <w:pStyle w:val="NormalWeb"/>
              <w:rPr>
                <w:rFonts w:ascii="Arial" w:hAnsi="Arial" w:cs="Arial"/>
                <w:sz w:val="22"/>
                <w:szCs w:val="22"/>
              </w:rPr>
            </w:pPr>
            <w:r w:rsidRPr="00E92DBB">
              <w:rPr>
                <w:rFonts w:ascii="Arial" w:hAnsi="Arial" w:cs="Arial"/>
                <w:sz w:val="22"/>
                <w:szCs w:val="22"/>
              </w:rPr>
              <w:t xml:space="preserve">All collected data will be stored securely on password-protected devices and will only be accessible to the researcher and the academic supervisor where necessary. The data will be used solely for the purposes of this academic research project. In any reports, publications, or presentations resulting from the research, participants will not be </w:t>
            </w:r>
            <w:proofErr w:type="gramStart"/>
            <w:r w:rsidRPr="00E92DBB">
              <w:rPr>
                <w:rFonts w:ascii="Arial" w:hAnsi="Arial" w:cs="Arial"/>
                <w:sz w:val="22"/>
                <w:szCs w:val="22"/>
              </w:rPr>
              <w:t>identifiable</w:t>
            </w:r>
            <w:proofErr w:type="gramEnd"/>
            <w:r w:rsidRPr="00E92DBB">
              <w:rPr>
                <w:rFonts w:ascii="Arial" w:hAnsi="Arial" w:cs="Arial"/>
                <w:sz w:val="22"/>
                <w:szCs w:val="22"/>
              </w:rPr>
              <w:t xml:space="preserve"> and their responses will be presented in aggregated or anonymised form.</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6D76802" w:rsidR="006930C2" w:rsidRPr="00A42F82" w:rsidRDefault="00E92DB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79721D2" w:rsidR="006930C2" w:rsidRPr="00E92DBB" w:rsidRDefault="00E92DBB" w:rsidP="00A91894">
            <w:pPr>
              <w:rPr>
                <w:rFonts w:ascii="Arial" w:hAnsi="Arial" w:cs="Arial"/>
                <w:sz w:val="22"/>
                <w:szCs w:val="22"/>
              </w:rPr>
            </w:pPr>
            <w:r w:rsidRPr="00E92DBB">
              <w:rPr>
                <w:rFonts w:ascii="Arial" w:hAnsi="Arial" w:cs="Arial"/>
                <w:sz w:val="22"/>
                <w:szCs w:val="22"/>
              </w:rPr>
              <w:t xml:space="preserve">The research will collect limited personal data in the form of interview audio recordings and voluntary demographic information such as participants’ role within their organisation and years of experience. No direct personal identifiers such as names, addresses, or contact details will be collected in the survey responses. Interview recordings will be used solely for transcription and analysis purposes </w:t>
            </w:r>
            <w:proofErr w:type="gramStart"/>
            <w:r w:rsidRPr="00E92DBB">
              <w:rPr>
                <w:rFonts w:ascii="Arial" w:hAnsi="Arial" w:cs="Arial"/>
                <w:sz w:val="22"/>
                <w:szCs w:val="22"/>
              </w:rPr>
              <w:t>in order to</w:t>
            </w:r>
            <w:proofErr w:type="gramEnd"/>
            <w:r w:rsidRPr="00E92DBB">
              <w:rPr>
                <w:rFonts w:ascii="Arial" w:hAnsi="Arial" w:cs="Arial"/>
                <w:sz w:val="22"/>
                <w:szCs w:val="22"/>
              </w:rPr>
              <w:t xml:space="preserve"> understand participants’ experiences with cybersecurity awareness training within SMEs. All recordings will be anonymised during </w:t>
            </w:r>
            <w:proofErr w:type="gramStart"/>
            <w:r w:rsidRPr="00E92DBB">
              <w:rPr>
                <w:rFonts w:ascii="Arial" w:hAnsi="Arial" w:cs="Arial"/>
                <w:sz w:val="22"/>
                <w:szCs w:val="22"/>
              </w:rPr>
              <w:t>transcription</w:t>
            </w:r>
            <w:proofErr w:type="gramEnd"/>
            <w:r w:rsidRPr="00E92DBB">
              <w:rPr>
                <w:rFonts w:ascii="Arial" w:hAnsi="Arial" w:cs="Arial"/>
                <w:sz w:val="22"/>
                <w:szCs w:val="22"/>
              </w:rPr>
              <w:t xml:space="preserve"> and any identifiable information will be removed from the research outputs.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E4A29BC" w:rsidR="006930C2" w:rsidRPr="00A42F82" w:rsidRDefault="00E92DBB"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3F1CE1F"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9F44E3C"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388E448"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77F86AD"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03B8482"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37C8FD4"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B5365F6"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4B09791F" w:rsidR="004D0161" w:rsidRPr="00E92DBB" w:rsidRDefault="00E92DBB" w:rsidP="00A91894">
            <w:pPr>
              <w:rPr>
                <w:rFonts w:ascii="Arial" w:hAnsi="Arial" w:cs="Arial"/>
                <w:sz w:val="22"/>
                <w:szCs w:val="22"/>
              </w:rPr>
            </w:pPr>
            <w:r w:rsidRPr="00E92DBB">
              <w:rPr>
                <w:rFonts w:ascii="Arial" w:hAnsi="Arial" w:cs="Arial"/>
                <w:sz w:val="22"/>
                <w:szCs w:val="22"/>
              </w:rPr>
              <w:t>The research data will be stored securely on password-protected university and personal computers and backed up using secure cloud storage (e.g., Microsoft OneDrive/Teams). Access to the data will be restricted to the researcher and academic supervisor only. All files will be password protected and encrypted where appropriate. Interview recordings will be transcribed and anonymised, and any identifiable information will be removed. Participants will be assigned pseudonyms or codes to ensure confidentiality. Data will be stored in accordance with GDPR and the University of Wales Trinity Saint David Data Management Policy. All research data will be securely retained for the required university retention period and then permanently deleted.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A8BBD2B"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F73AB75"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7DFC166"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3891061"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D712B30"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A7DD0A4"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4F7AF166"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417CA792" w:rsidR="004D0161" w:rsidRPr="00A42F82" w:rsidRDefault="00E92D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37F4649" w:rsidR="004D0161" w:rsidRPr="00A42F82" w:rsidRDefault="00FE6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38E5458C" w:rsidR="004D0161" w:rsidRPr="00FE6F02" w:rsidRDefault="00FE6F02" w:rsidP="00A91894">
            <w:pPr>
              <w:autoSpaceDE w:val="0"/>
              <w:autoSpaceDN w:val="0"/>
              <w:adjustRightInd w:val="0"/>
              <w:rPr>
                <w:rFonts w:ascii="Arial" w:hAnsi="Arial" w:cs="Arial"/>
                <w:sz w:val="22"/>
                <w:szCs w:val="22"/>
              </w:rPr>
            </w:pPr>
            <w:r w:rsidRPr="00FE6F02">
              <w:rPr>
                <w:rFonts w:ascii="Arial" w:hAnsi="Arial" w:cs="Arial"/>
                <w:sz w:val="22"/>
                <w:szCs w:val="22"/>
              </w:rPr>
              <w:t>The research will comply with the General Data Protection Regulation (GDPR) and the UK Data Protection Act (2018). Personal data collected during the study will be limited to interview recordings and voluntary demographic information. All data will be anonymised during transcription and analysis, and participants will be assigned pseudonyms or identification codes. Data will be stored securely on password-protected devices and secure university-approved cloud storage systems. Access to the data will be restricted to the researcher and academic supervisor. Any electronic transfer of data will be conducted using secure platforms such as Microsoft Teams or university-approved systems.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276DF034" w:rsidR="004D0161" w:rsidRPr="00FE6F02" w:rsidRDefault="00FE6F02" w:rsidP="00A91894">
            <w:pPr>
              <w:autoSpaceDE w:val="0"/>
              <w:autoSpaceDN w:val="0"/>
              <w:adjustRightInd w:val="0"/>
              <w:rPr>
                <w:rFonts w:ascii="Arial" w:hAnsi="Arial" w:cs="Arial"/>
                <w:sz w:val="22"/>
                <w:szCs w:val="22"/>
              </w:rPr>
            </w:pPr>
            <w:r w:rsidRPr="00FE6F02">
              <w:rPr>
                <w:rFonts w:ascii="Arial" w:hAnsi="Arial" w:cs="Arial"/>
                <w:sz w:val="22"/>
                <w:szCs w:val="22"/>
              </w:rPr>
              <w:t>Access to the research data will be restricted to the researcher and the academic supervisor responsible for overseeing the project. No other individuals or organisations will have access to the raw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13A55BF9" w:rsidR="004D0161" w:rsidRPr="00FE6F02" w:rsidRDefault="00FE6F02" w:rsidP="00A91894">
            <w:pPr>
              <w:autoSpaceDE w:val="0"/>
              <w:autoSpaceDN w:val="0"/>
              <w:adjustRightInd w:val="0"/>
              <w:rPr>
                <w:rFonts w:ascii="Arial" w:hAnsi="Arial" w:cs="Arial"/>
                <w:sz w:val="22"/>
                <w:szCs w:val="22"/>
              </w:rPr>
            </w:pPr>
            <w:r w:rsidRPr="00FE6F02">
              <w:rPr>
                <w:rFonts w:ascii="Arial" w:hAnsi="Arial" w:cs="Arial"/>
                <w:sz w:val="22"/>
                <w:szCs w:val="22"/>
              </w:rPr>
              <w:t>The primary custodian of the research data will be the researcher conducting the study. Oversight of the data will be provided by the academic supervisor in accordance with the University of Wales Trinity Saint David research data management policies.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10AFE5EC" w:rsidR="004D0161" w:rsidRPr="00FE6F02" w:rsidRDefault="00FE6F02" w:rsidP="00A91894">
            <w:pPr>
              <w:autoSpaceDE w:val="0"/>
              <w:autoSpaceDN w:val="0"/>
              <w:adjustRightInd w:val="0"/>
              <w:rPr>
                <w:rFonts w:ascii="Arial" w:hAnsi="Arial" w:cs="Arial"/>
                <w:sz w:val="22"/>
                <w:szCs w:val="22"/>
              </w:rPr>
            </w:pPr>
            <w:r w:rsidRPr="00FE6F02">
              <w:rPr>
                <w:rFonts w:ascii="Arial" w:hAnsi="Arial" w:cs="Arial"/>
                <w:sz w:val="22"/>
                <w:szCs w:val="22"/>
              </w:rPr>
              <w:t>All research data will be stored securely on password-protected computers and secure university-approved cloud storage systems such as Microsoft OneDrive or Teams. Interview recordings will be transcribed and anonymised, and identifiable information will be removed. Data files will be encrypted where appropriate and backed up regularly. Access to the data will be limited to the researcher and academic supervisor. Data will be retained for the duration required by the university's research data management policy and will be permanently deleted after the retention period. The data will not be publicly archived as it contains sensitive research information collected from participants.</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313A31EF" w:rsidR="004D0161" w:rsidRPr="00FE6F02" w:rsidRDefault="00FE6F02" w:rsidP="00A91894">
            <w:pPr>
              <w:autoSpaceDE w:val="0"/>
              <w:autoSpaceDN w:val="0"/>
              <w:adjustRightInd w:val="0"/>
              <w:rPr>
                <w:rFonts w:ascii="Arial" w:hAnsi="Arial" w:cs="Arial"/>
                <w:sz w:val="22"/>
                <w:szCs w:val="22"/>
              </w:rPr>
            </w:pPr>
            <w:r w:rsidRPr="00FE6F02">
              <w:rPr>
                <w:rFonts w:ascii="Arial" w:hAnsi="Arial" w:cs="Arial"/>
                <w:sz w:val="22"/>
                <w:szCs w:val="22"/>
              </w:rPr>
              <w:t>The research data will not be stored in the UWTSD Research Data Repository as the project is a student dissertation and the data contains confidential participant information.</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85C5E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E6F0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A5968D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E6F0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C40A903" w:rsidR="004D0161" w:rsidRPr="00A42F82" w:rsidRDefault="00450C55" w:rsidP="00A91894">
            <w:pPr>
              <w:spacing w:before="100" w:beforeAutospacing="1" w:after="100" w:afterAutospacing="1"/>
              <w:rPr>
                <w:rFonts w:ascii="Arial" w:hAnsi="Arial" w:cs="Arial"/>
                <w:sz w:val="22"/>
                <w:szCs w:val="22"/>
              </w:rPr>
            </w:pPr>
            <w:r>
              <w:rPr>
                <w:rFonts w:ascii="Arial" w:hAnsi="Arial" w:cs="Arial"/>
                <w:sz w:val="22"/>
                <w:szCs w:val="22"/>
              </w:rPr>
              <w:t>Yanis Popov</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CBF7326" w14:textId="3C65647C" w:rsidR="00450C55" w:rsidRPr="00A42F82" w:rsidRDefault="00450C55" w:rsidP="00A91894">
            <w:pPr>
              <w:spacing w:before="100" w:beforeAutospacing="1" w:after="100" w:afterAutospacing="1"/>
              <w:rPr>
                <w:rFonts w:ascii="Arial" w:hAnsi="Arial" w:cs="Arial"/>
                <w:b/>
                <w:bCs/>
                <w:sz w:val="22"/>
                <w:szCs w:val="22"/>
              </w:rPr>
            </w:pPr>
            <w:r>
              <w:rPr>
                <w:rFonts w:ascii="Arial" w:hAnsi="Arial" w:cs="Arial"/>
                <w:b/>
                <w:bCs/>
                <w:sz w:val="22"/>
                <w:szCs w:val="22"/>
              </w:rPr>
              <w:t>23.03.2026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7FE04" w14:textId="77777777" w:rsidR="00F315FC" w:rsidRDefault="00F315FC" w:rsidP="00390251">
      <w:r>
        <w:separator/>
      </w:r>
    </w:p>
    <w:p w14:paraId="3F08B9E4" w14:textId="77777777" w:rsidR="00F315FC" w:rsidRDefault="00F315FC"/>
  </w:endnote>
  <w:endnote w:type="continuationSeparator" w:id="0">
    <w:p w14:paraId="6CA2B6E2" w14:textId="77777777" w:rsidR="00F315FC" w:rsidRDefault="00F315FC" w:rsidP="00390251">
      <w:r>
        <w:continuationSeparator/>
      </w:r>
    </w:p>
    <w:p w14:paraId="394EF3B0" w14:textId="77777777" w:rsidR="00F315FC" w:rsidRDefault="00F31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C0469" w14:textId="77777777" w:rsidR="00F315FC" w:rsidRDefault="00F315FC" w:rsidP="00390251">
      <w:r>
        <w:separator/>
      </w:r>
    </w:p>
    <w:p w14:paraId="52B1FAFF" w14:textId="77777777" w:rsidR="00F315FC" w:rsidRDefault="00F315FC"/>
  </w:footnote>
  <w:footnote w:type="continuationSeparator" w:id="0">
    <w:p w14:paraId="6CFEB599" w14:textId="77777777" w:rsidR="00F315FC" w:rsidRDefault="00F315FC" w:rsidP="00390251">
      <w:r>
        <w:continuationSeparator/>
      </w:r>
    </w:p>
    <w:p w14:paraId="0289A4F9" w14:textId="77777777" w:rsidR="00F315FC" w:rsidRDefault="00F315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E0ED2"/>
    <w:multiLevelType w:val="multilevel"/>
    <w:tmpl w:val="A314B6B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B84F20"/>
    <w:multiLevelType w:val="hybridMultilevel"/>
    <w:tmpl w:val="A7947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72C0694"/>
    <w:multiLevelType w:val="multilevel"/>
    <w:tmpl w:val="1F74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413AC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6"/>
  </w:num>
  <w:num w:numId="20" w16cid:durableId="267927197">
    <w:abstractNumId w:val="6"/>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20"/>
  </w:num>
  <w:num w:numId="28" w16cid:durableId="1185633216">
    <w:abstractNumId w:val="5"/>
  </w:num>
  <w:num w:numId="29" w16cid:durableId="1550385467">
    <w:abstractNumId w:val="18"/>
  </w:num>
  <w:num w:numId="30" w16cid:durableId="1503622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12E"/>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02B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5384"/>
    <w:rsid w:val="002F49B4"/>
    <w:rsid w:val="00303350"/>
    <w:rsid w:val="003171A8"/>
    <w:rsid w:val="003257BD"/>
    <w:rsid w:val="003264AE"/>
    <w:rsid w:val="003268ED"/>
    <w:rsid w:val="00326C50"/>
    <w:rsid w:val="003302A1"/>
    <w:rsid w:val="0033109A"/>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17B7"/>
    <w:rsid w:val="003C31F5"/>
    <w:rsid w:val="003C5BF3"/>
    <w:rsid w:val="003C7018"/>
    <w:rsid w:val="003C76B6"/>
    <w:rsid w:val="003D2A20"/>
    <w:rsid w:val="003D6F95"/>
    <w:rsid w:val="003E13E3"/>
    <w:rsid w:val="003F088B"/>
    <w:rsid w:val="003F6F7B"/>
    <w:rsid w:val="003F73A5"/>
    <w:rsid w:val="0040050C"/>
    <w:rsid w:val="00406018"/>
    <w:rsid w:val="00413863"/>
    <w:rsid w:val="00413EEB"/>
    <w:rsid w:val="0041408E"/>
    <w:rsid w:val="0041420E"/>
    <w:rsid w:val="00424773"/>
    <w:rsid w:val="00425DA7"/>
    <w:rsid w:val="0042679B"/>
    <w:rsid w:val="00426E96"/>
    <w:rsid w:val="00430FA4"/>
    <w:rsid w:val="00431025"/>
    <w:rsid w:val="00442053"/>
    <w:rsid w:val="00442954"/>
    <w:rsid w:val="00450C55"/>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30AC"/>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56B"/>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611"/>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66E2"/>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2FBB"/>
    <w:rsid w:val="0082781D"/>
    <w:rsid w:val="00831C35"/>
    <w:rsid w:val="00831C69"/>
    <w:rsid w:val="008330B6"/>
    <w:rsid w:val="00835382"/>
    <w:rsid w:val="008361B1"/>
    <w:rsid w:val="008372C0"/>
    <w:rsid w:val="0084005C"/>
    <w:rsid w:val="00841BE3"/>
    <w:rsid w:val="00842FC0"/>
    <w:rsid w:val="00844C9E"/>
    <w:rsid w:val="008461DD"/>
    <w:rsid w:val="008732E0"/>
    <w:rsid w:val="00875113"/>
    <w:rsid w:val="008951D3"/>
    <w:rsid w:val="008A7950"/>
    <w:rsid w:val="008B346A"/>
    <w:rsid w:val="008B67D3"/>
    <w:rsid w:val="008C1A38"/>
    <w:rsid w:val="008C4441"/>
    <w:rsid w:val="008D0838"/>
    <w:rsid w:val="008D0BC1"/>
    <w:rsid w:val="008D1B9F"/>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257C"/>
    <w:rsid w:val="009A3300"/>
    <w:rsid w:val="009A3C08"/>
    <w:rsid w:val="009A4E14"/>
    <w:rsid w:val="009A6F5D"/>
    <w:rsid w:val="009A769E"/>
    <w:rsid w:val="009B1FB6"/>
    <w:rsid w:val="009B3534"/>
    <w:rsid w:val="009C5D44"/>
    <w:rsid w:val="009D1FC3"/>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0B08"/>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0D06"/>
    <w:rsid w:val="00C21DCF"/>
    <w:rsid w:val="00C25CB5"/>
    <w:rsid w:val="00C32EFB"/>
    <w:rsid w:val="00C33319"/>
    <w:rsid w:val="00C34A87"/>
    <w:rsid w:val="00C359EF"/>
    <w:rsid w:val="00C40DAE"/>
    <w:rsid w:val="00C45C06"/>
    <w:rsid w:val="00C46A16"/>
    <w:rsid w:val="00C474BF"/>
    <w:rsid w:val="00C52D60"/>
    <w:rsid w:val="00C61913"/>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4A9"/>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2DBB"/>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15FC"/>
    <w:rsid w:val="00F33A1A"/>
    <w:rsid w:val="00F46F5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2C7E"/>
    <w:rsid w:val="00FB4F7A"/>
    <w:rsid w:val="00FB58A3"/>
    <w:rsid w:val="00FB6B35"/>
    <w:rsid w:val="00FD436F"/>
    <w:rsid w:val="00FD5A26"/>
    <w:rsid w:val="00FE3EC4"/>
    <w:rsid w:val="00FE6F02"/>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15</Pages>
  <Words>6697</Words>
  <Characters>35364</Characters>
  <Application>Microsoft Office Word</Application>
  <DocSecurity>0</DocSecurity>
  <Lines>1861</Lines>
  <Paragraphs>1356</Paragraphs>
  <ScaleCrop>false</ScaleCrop>
  <Company>UoW Trinity Saint David</Company>
  <LinksUpToDate>false</LinksUpToDate>
  <CharactersWithSpaces>40705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Elena Popova (2241238)</cp:lastModifiedBy>
  <cp:revision>13</cp:revision>
  <cp:lastPrinted>2016-10-24T12:21:00Z</cp:lastPrinted>
  <dcterms:created xsi:type="dcterms:W3CDTF">2026-03-01T12:14:00Z</dcterms:created>
  <dcterms:modified xsi:type="dcterms:W3CDTF">2026-03-23T19:56:00Z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