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403267" w:rsidRDefault="00563B58" w:rsidP="0040668F">
      <w:pPr>
        <w:rPr>
          <w:sz w:val="22"/>
          <w:szCs w:val="22"/>
        </w:rPr>
      </w:pPr>
    </w:p>
    <w:p w14:paraId="13CA7F89" w14:textId="1DB93B1F" w:rsidR="00563B58" w:rsidRPr="00403267" w:rsidRDefault="007874BC" w:rsidP="0040668F">
      <w:pPr>
        <w:rPr>
          <w:sz w:val="22"/>
          <w:szCs w:val="22"/>
        </w:rPr>
      </w:pPr>
      <w:r w:rsidRPr="00403267">
        <w:rPr>
          <w:noProof/>
          <w:sz w:val="22"/>
          <w:szCs w:val="22"/>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403267" w:rsidRDefault="00563B58" w:rsidP="0040668F">
      <w:pPr>
        <w:rPr>
          <w:sz w:val="22"/>
          <w:szCs w:val="22"/>
        </w:rPr>
      </w:pPr>
    </w:p>
    <w:p w14:paraId="326BA8E0" w14:textId="77777777" w:rsidR="00563B58" w:rsidRPr="00403267" w:rsidRDefault="00563B58" w:rsidP="0040668F">
      <w:pPr>
        <w:rPr>
          <w:sz w:val="22"/>
          <w:szCs w:val="22"/>
        </w:rPr>
      </w:pPr>
    </w:p>
    <w:p w14:paraId="673A668D" w14:textId="77777777" w:rsidR="00270EEB" w:rsidRPr="00403267" w:rsidRDefault="00270EEB" w:rsidP="0022001B">
      <w:pPr>
        <w:ind w:right="-330"/>
        <w:rPr>
          <w:b/>
          <w:sz w:val="22"/>
          <w:szCs w:val="22"/>
        </w:rPr>
      </w:pPr>
      <w:r w:rsidRPr="00403267">
        <w:rPr>
          <w:b/>
          <w:sz w:val="22"/>
          <w:szCs w:val="22"/>
        </w:rPr>
        <w:t xml:space="preserve">BSc (Hons) Professional Police Practice </w:t>
      </w:r>
    </w:p>
    <w:p w14:paraId="467D0C82" w14:textId="77777777" w:rsidR="00270EEB" w:rsidRPr="00403267" w:rsidRDefault="00270EEB" w:rsidP="0022001B">
      <w:pPr>
        <w:overflowPunct/>
        <w:autoSpaceDE/>
        <w:autoSpaceDN/>
        <w:adjustRightInd/>
        <w:ind w:right="-330"/>
        <w:textAlignment w:val="auto"/>
        <w:rPr>
          <w:b/>
          <w:color w:val="auto"/>
          <w:sz w:val="22"/>
          <w:szCs w:val="22"/>
        </w:rPr>
      </w:pPr>
    </w:p>
    <w:p w14:paraId="4655B689" w14:textId="77777777" w:rsidR="0085230E" w:rsidRPr="00403267" w:rsidRDefault="0085230E" w:rsidP="0022001B">
      <w:pPr>
        <w:overflowPunct/>
        <w:autoSpaceDE/>
        <w:autoSpaceDN/>
        <w:adjustRightInd/>
        <w:ind w:right="-330"/>
        <w:textAlignment w:val="auto"/>
        <w:rPr>
          <w:b/>
          <w:color w:val="auto"/>
          <w:sz w:val="22"/>
          <w:szCs w:val="22"/>
        </w:rPr>
      </w:pPr>
      <w:r w:rsidRPr="00403267">
        <w:rPr>
          <w:b/>
          <w:color w:val="auto"/>
          <w:sz w:val="22"/>
          <w:szCs w:val="22"/>
        </w:rPr>
        <w:t xml:space="preserve">LEVEL </w:t>
      </w:r>
      <w:r w:rsidR="00270EEB" w:rsidRPr="00403267">
        <w:rPr>
          <w:b/>
          <w:color w:val="auto"/>
          <w:sz w:val="22"/>
          <w:szCs w:val="22"/>
        </w:rPr>
        <w:t>4</w:t>
      </w:r>
      <w:r w:rsidRPr="00403267">
        <w:rPr>
          <w:b/>
          <w:color w:val="auto"/>
          <w:sz w:val="22"/>
          <w:szCs w:val="22"/>
        </w:rPr>
        <w:t xml:space="preserve"> - </w:t>
      </w:r>
      <w:r w:rsidR="00270EEB" w:rsidRPr="00403267">
        <w:rPr>
          <w:b/>
          <w:color w:val="auto"/>
          <w:sz w:val="22"/>
          <w:szCs w:val="22"/>
        </w:rPr>
        <w:t>4</w:t>
      </w:r>
      <w:r w:rsidRPr="00403267">
        <w:rPr>
          <w:b/>
          <w:color w:val="auto"/>
          <w:sz w:val="22"/>
          <w:szCs w:val="22"/>
        </w:rPr>
        <w:t>0 Credits</w:t>
      </w:r>
    </w:p>
    <w:p w14:paraId="61488168" w14:textId="77777777" w:rsidR="00F927A1" w:rsidRPr="00403267" w:rsidRDefault="00F927A1" w:rsidP="0022001B">
      <w:pPr>
        <w:overflowPunct/>
        <w:autoSpaceDE/>
        <w:autoSpaceDN/>
        <w:adjustRightInd/>
        <w:ind w:right="-330"/>
        <w:textAlignment w:val="auto"/>
        <w:rPr>
          <w:b/>
          <w:color w:val="auto"/>
          <w:sz w:val="22"/>
          <w:szCs w:val="22"/>
        </w:rPr>
      </w:pPr>
    </w:p>
    <w:p w14:paraId="55F4D7BC" w14:textId="1AFA1D08" w:rsidR="008F22BD" w:rsidRPr="00403267" w:rsidRDefault="008F22BD" w:rsidP="0022001B">
      <w:pPr>
        <w:overflowPunct/>
        <w:autoSpaceDE/>
        <w:autoSpaceDN/>
        <w:adjustRightInd/>
        <w:ind w:right="-330"/>
        <w:textAlignment w:val="auto"/>
        <w:rPr>
          <w:b/>
          <w:color w:val="auto"/>
          <w:sz w:val="22"/>
          <w:szCs w:val="22"/>
        </w:rPr>
      </w:pPr>
    </w:p>
    <w:p w14:paraId="4389014C" w14:textId="53E7E98D" w:rsidR="005A1BA3" w:rsidRPr="00403267" w:rsidRDefault="005A1BA3" w:rsidP="0022001B">
      <w:pPr>
        <w:overflowPunct/>
        <w:autoSpaceDE/>
        <w:autoSpaceDN/>
        <w:adjustRightInd/>
        <w:ind w:right="-330"/>
        <w:textAlignment w:val="auto"/>
        <w:rPr>
          <w:b/>
          <w:color w:val="auto"/>
          <w:sz w:val="22"/>
          <w:szCs w:val="22"/>
        </w:rPr>
      </w:pPr>
      <w:r w:rsidRPr="00403267">
        <w:rPr>
          <w:b/>
          <w:color w:val="auto"/>
          <w:sz w:val="22"/>
          <w:szCs w:val="22"/>
        </w:rPr>
        <w:t xml:space="preserve">Workbook title: Competency Based Workbook </w:t>
      </w:r>
      <w:r w:rsidR="008A1BA8" w:rsidRPr="00403267">
        <w:rPr>
          <w:b/>
          <w:color w:val="auto"/>
          <w:sz w:val="22"/>
          <w:szCs w:val="22"/>
        </w:rPr>
        <w:t>1</w:t>
      </w:r>
      <w:r w:rsidRPr="00403267">
        <w:rPr>
          <w:b/>
          <w:color w:val="auto"/>
          <w:sz w:val="22"/>
          <w:szCs w:val="22"/>
        </w:rPr>
        <w:t xml:space="preserve"> (PCDA)</w:t>
      </w:r>
    </w:p>
    <w:p w14:paraId="75B3B1AE" w14:textId="77777777" w:rsidR="005A1BA3" w:rsidRPr="00403267" w:rsidRDefault="005A1BA3" w:rsidP="0022001B">
      <w:pPr>
        <w:overflowPunct/>
        <w:autoSpaceDE/>
        <w:autoSpaceDN/>
        <w:adjustRightInd/>
        <w:ind w:right="-330"/>
        <w:textAlignment w:val="auto"/>
        <w:rPr>
          <w:b/>
          <w:color w:val="auto"/>
          <w:sz w:val="22"/>
          <w:szCs w:val="22"/>
        </w:rPr>
      </w:pPr>
    </w:p>
    <w:p w14:paraId="39944230" w14:textId="7A038FE1" w:rsidR="00F927A1" w:rsidRPr="00403267" w:rsidRDefault="00F927A1" w:rsidP="0022001B">
      <w:pPr>
        <w:overflowPunct/>
        <w:autoSpaceDE/>
        <w:autoSpaceDN/>
        <w:adjustRightInd/>
        <w:ind w:right="-330"/>
        <w:textAlignment w:val="auto"/>
        <w:rPr>
          <w:b/>
          <w:color w:val="auto"/>
          <w:sz w:val="22"/>
          <w:szCs w:val="22"/>
        </w:rPr>
      </w:pPr>
      <w:r w:rsidRPr="00403267">
        <w:rPr>
          <w:b/>
          <w:color w:val="auto"/>
          <w:sz w:val="22"/>
          <w:szCs w:val="22"/>
        </w:rPr>
        <w:t>(</w:t>
      </w:r>
      <w:r w:rsidR="00270EEB" w:rsidRPr="00403267">
        <w:rPr>
          <w:b/>
          <w:color w:val="auto"/>
          <w:sz w:val="22"/>
          <w:szCs w:val="22"/>
        </w:rPr>
        <w:t xml:space="preserve">SOUTH WALES POLICE, GWENT POLICE AND </w:t>
      </w:r>
      <w:r w:rsidRPr="00403267">
        <w:rPr>
          <w:b/>
          <w:color w:val="auto"/>
          <w:sz w:val="22"/>
          <w:szCs w:val="22"/>
        </w:rPr>
        <w:t>UWTSD)</w:t>
      </w:r>
    </w:p>
    <w:p w14:paraId="07BBFF5C" w14:textId="77777777" w:rsidR="0085230E" w:rsidRPr="00403267" w:rsidRDefault="0085230E" w:rsidP="0022001B">
      <w:pPr>
        <w:overflowPunct/>
        <w:autoSpaceDE/>
        <w:autoSpaceDN/>
        <w:adjustRightInd/>
        <w:ind w:right="-330"/>
        <w:textAlignment w:val="auto"/>
        <w:rPr>
          <w:b/>
          <w:color w:val="auto"/>
          <w:sz w:val="22"/>
          <w:szCs w:val="22"/>
        </w:rPr>
      </w:pPr>
    </w:p>
    <w:p w14:paraId="524030AE" w14:textId="77777777" w:rsidR="0085230E" w:rsidRPr="00403267" w:rsidRDefault="0085230E" w:rsidP="0022001B">
      <w:pPr>
        <w:overflowPunct/>
        <w:autoSpaceDE/>
        <w:autoSpaceDN/>
        <w:adjustRightInd/>
        <w:ind w:right="-330"/>
        <w:textAlignment w:val="auto"/>
        <w:rPr>
          <w:b/>
          <w:color w:val="auto"/>
          <w:sz w:val="22"/>
          <w:szCs w:val="22"/>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403267" w14:paraId="671BD674" w14:textId="77777777" w:rsidTr="0022001B">
        <w:tc>
          <w:tcPr>
            <w:tcW w:w="8500" w:type="dxa"/>
            <w:shd w:val="clear" w:color="auto" w:fill="auto"/>
          </w:tcPr>
          <w:p w14:paraId="7FB1B882" w14:textId="22F5D2C4" w:rsidR="007B491F" w:rsidRPr="00403267" w:rsidRDefault="007B491F" w:rsidP="0022001B">
            <w:pPr>
              <w:overflowPunct/>
              <w:autoSpaceDE/>
              <w:autoSpaceDN/>
              <w:adjustRightInd/>
              <w:ind w:right="-330"/>
              <w:textAlignment w:val="auto"/>
              <w:rPr>
                <w:b/>
                <w:color w:val="auto"/>
                <w:sz w:val="22"/>
                <w:szCs w:val="22"/>
              </w:rPr>
            </w:pPr>
            <w:r w:rsidRPr="00403267">
              <w:rPr>
                <w:b/>
                <w:color w:val="auto"/>
                <w:sz w:val="22"/>
                <w:szCs w:val="22"/>
              </w:rPr>
              <w:t>Learner name</w:t>
            </w:r>
            <w:r w:rsidR="005A1BA3" w:rsidRPr="00403267">
              <w:rPr>
                <w:b/>
                <w:color w:val="auto"/>
                <w:sz w:val="22"/>
                <w:szCs w:val="22"/>
              </w:rPr>
              <w:t>:</w:t>
            </w:r>
            <w:r w:rsidR="009D0740" w:rsidRPr="00403267">
              <w:rPr>
                <w:b/>
                <w:color w:val="auto"/>
                <w:sz w:val="22"/>
                <w:szCs w:val="22"/>
              </w:rPr>
              <w:t xml:space="preserve"> Gareth Bennett</w:t>
            </w:r>
          </w:p>
          <w:p w14:paraId="44290483" w14:textId="77777777" w:rsidR="00FF6BE0" w:rsidRPr="00403267" w:rsidRDefault="00FF6BE0" w:rsidP="0022001B">
            <w:pPr>
              <w:overflowPunct/>
              <w:autoSpaceDE/>
              <w:autoSpaceDN/>
              <w:adjustRightInd/>
              <w:ind w:right="-330"/>
              <w:textAlignment w:val="auto"/>
              <w:rPr>
                <w:b/>
                <w:color w:val="auto"/>
                <w:sz w:val="22"/>
                <w:szCs w:val="22"/>
              </w:rPr>
            </w:pPr>
          </w:p>
          <w:p w14:paraId="07F4F00E" w14:textId="3CCA9E55" w:rsidR="0085230E" w:rsidRPr="00403267" w:rsidRDefault="0085230E" w:rsidP="0022001B">
            <w:pPr>
              <w:overflowPunct/>
              <w:autoSpaceDE/>
              <w:autoSpaceDN/>
              <w:adjustRightInd/>
              <w:ind w:right="-330"/>
              <w:textAlignment w:val="auto"/>
              <w:rPr>
                <w:b/>
                <w:color w:val="auto"/>
                <w:sz w:val="22"/>
                <w:szCs w:val="22"/>
              </w:rPr>
            </w:pPr>
            <w:r w:rsidRPr="00403267">
              <w:rPr>
                <w:b/>
                <w:color w:val="auto"/>
                <w:sz w:val="22"/>
                <w:szCs w:val="22"/>
              </w:rPr>
              <w:t>Learner’s University Registration</w:t>
            </w:r>
            <w:r w:rsidR="00F927A1" w:rsidRPr="00403267">
              <w:rPr>
                <w:b/>
                <w:color w:val="auto"/>
                <w:sz w:val="22"/>
                <w:szCs w:val="22"/>
              </w:rPr>
              <w:t xml:space="preserve"> Number:</w:t>
            </w:r>
          </w:p>
          <w:p w14:paraId="4A4B1989" w14:textId="5B894A25" w:rsidR="005A1BA3" w:rsidRPr="00403267" w:rsidRDefault="000368E2" w:rsidP="0022001B">
            <w:pPr>
              <w:overflowPunct/>
              <w:autoSpaceDE/>
              <w:autoSpaceDN/>
              <w:adjustRightInd/>
              <w:ind w:right="-330"/>
              <w:textAlignment w:val="auto"/>
              <w:rPr>
                <w:b/>
                <w:color w:val="auto"/>
                <w:sz w:val="22"/>
                <w:szCs w:val="22"/>
              </w:rPr>
            </w:pPr>
            <w:r w:rsidRPr="00403267">
              <w:rPr>
                <w:b/>
                <w:color w:val="auto"/>
                <w:sz w:val="22"/>
                <w:szCs w:val="22"/>
              </w:rPr>
              <w:t>2031207</w:t>
            </w:r>
            <w:r w:rsidR="005A1BA3" w:rsidRPr="00403267">
              <w:rPr>
                <w:b/>
                <w:color w:val="auto"/>
                <w:sz w:val="22"/>
                <w:szCs w:val="22"/>
              </w:rPr>
              <w:t>_________________</w:t>
            </w:r>
          </w:p>
          <w:p w14:paraId="161E8B2D" w14:textId="77777777" w:rsidR="005A1BA3" w:rsidRPr="00403267" w:rsidRDefault="005A1BA3" w:rsidP="0022001B">
            <w:pPr>
              <w:overflowPunct/>
              <w:autoSpaceDE/>
              <w:autoSpaceDN/>
              <w:adjustRightInd/>
              <w:ind w:right="-330"/>
              <w:textAlignment w:val="auto"/>
              <w:rPr>
                <w:b/>
                <w:color w:val="auto"/>
                <w:sz w:val="22"/>
                <w:szCs w:val="22"/>
              </w:rPr>
            </w:pPr>
          </w:p>
          <w:p w14:paraId="52B439D7" w14:textId="44A05FEA" w:rsidR="005A1BA3" w:rsidRPr="00403267" w:rsidRDefault="005A1BA3" w:rsidP="0022001B">
            <w:pPr>
              <w:overflowPunct/>
              <w:autoSpaceDE/>
              <w:autoSpaceDN/>
              <w:adjustRightInd/>
              <w:ind w:right="-330"/>
              <w:textAlignment w:val="auto"/>
              <w:rPr>
                <w:b/>
                <w:color w:val="auto"/>
                <w:sz w:val="22"/>
                <w:szCs w:val="22"/>
              </w:rPr>
            </w:pPr>
          </w:p>
        </w:tc>
      </w:tr>
    </w:tbl>
    <w:p w14:paraId="3E964735" w14:textId="7322D960" w:rsidR="00A3273B" w:rsidRPr="00403267" w:rsidRDefault="00A3273B" w:rsidP="0022001B">
      <w:pPr>
        <w:overflowPunct/>
        <w:autoSpaceDE/>
        <w:autoSpaceDN/>
        <w:adjustRightInd/>
        <w:ind w:right="-330"/>
        <w:textAlignment w:val="auto"/>
        <w:rPr>
          <w:b/>
          <w:color w:val="auto"/>
          <w:sz w:val="22"/>
          <w:szCs w:val="22"/>
        </w:rPr>
      </w:pPr>
    </w:p>
    <w:p w14:paraId="161214F0" w14:textId="4EB9FE53" w:rsidR="00A3273B" w:rsidRPr="00403267" w:rsidRDefault="00A3273B" w:rsidP="0022001B">
      <w:pPr>
        <w:overflowPunct/>
        <w:autoSpaceDE/>
        <w:autoSpaceDN/>
        <w:adjustRightInd/>
        <w:ind w:right="-330"/>
        <w:textAlignment w:val="auto"/>
        <w:rPr>
          <w:b/>
          <w:color w:val="auto"/>
          <w:sz w:val="22"/>
          <w:szCs w:val="22"/>
        </w:rPr>
      </w:pPr>
    </w:p>
    <w:p w14:paraId="505E8666" w14:textId="77777777" w:rsidR="00A3273B" w:rsidRPr="00403267" w:rsidRDefault="00A3273B" w:rsidP="0022001B">
      <w:pPr>
        <w:overflowPunct/>
        <w:autoSpaceDE/>
        <w:autoSpaceDN/>
        <w:adjustRightInd/>
        <w:ind w:right="-330"/>
        <w:textAlignment w:val="auto"/>
        <w:rPr>
          <w:b/>
          <w:color w:val="auto"/>
          <w:sz w:val="22"/>
          <w:szCs w:val="22"/>
        </w:rPr>
      </w:pPr>
    </w:p>
    <w:p w14:paraId="0950084E" w14:textId="77777777" w:rsidR="00F927A1" w:rsidRPr="00403267" w:rsidRDefault="00270EEB" w:rsidP="00F927A1">
      <w:pPr>
        <w:overflowPunct/>
        <w:autoSpaceDE/>
        <w:autoSpaceDN/>
        <w:adjustRightInd/>
        <w:ind w:right="-957"/>
        <w:textAlignment w:val="auto"/>
        <w:rPr>
          <w:b/>
          <w:color w:val="auto"/>
          <w:sz w:val="22"/>
          <w:szCs w:val="22"/>
        </w:rPr>
      </w:pPr>
      <w:r w:rsidRPr="00403267">
        <w:rPr>
          <w:b/>
          <w:color w:val="auto"/>
          <w:sz w:val="22"/>
          <w:szCs w:val="22"/>
        </w:rPr>
        <w:t>FACULTY OF BUSINESS AND MANAGEMENT</w:t>
      </w:r>
    </w:p>
    <w:p w14:paraId="67E2874C" w14:textId="5E3F285C" w:rsidR="00190913" w:rsidRPr="00403267" w:rsidRDefault="00270EEB" w:rsidP="00F927A1">
      <w:pPr>
        <w:overflowPunct/>
        <w:autoSpaceDE/>
        <w:autoSpaceDN/>
        <w:adjustRightInd/>
        <w:ind w:right="-957"/>
        <w:textAlignment w:val="auto"/>
        <w:rPr>
          <w:b/>
          <w:color w:val="auto"/>
          <w:sz w:val="22"/>
          <w:szCs w:val="22"/>
        </w:rPr>
      </w:pPr>
      <w:r w:rsidRPr="00403267">
        <w:rPr>
          <w:b/>
          <w:color w:val="auto"/>
          <w:sz w:val="22"/>
          <w:szCs w:val="22"/>
        </w:rPr>
        <w:t>PUBLIC SERVICE PROGRAMME</w:t>
      </w:r>
    </w:p>
    <w:p w14:paraId="01AF2F4E" w14:textId="77777777" w:rsidR="00A3273B" w:rsidRPr="00403267" w:rsidRDefault="00A3273B" w:rsidP="00190913">
      <w:pPr>
        <w:overflowPunct/>
        <w:autoSpaceDE/>
        <w:autoSpaceDN/>
        <w:adjustRightInd/>
        <w:textAlignment w:val="auto"/>
        <w:rPr>
          <w:b/>
          <w:i/>
          <w:color w:val="auto"/>
          <w:sz w:val="22"/>
          <w:szCs w:val="22"/>
        </w:rPr>
      </w:pPr>
    </w:p>
    <w:p w14:paraId="17C7C385" w14:textId="3B8AC679" w:rsidR="00190913" w:rsidRPr="00403267" w:rsidRDefault="00190913" w:rsidP="00190913">
      <w:pPr>
        <w:overflowPunct/>
        <w:autoSpaceDE/>
        <w:autoSpaceDN/>
        <w:adjustRightInd/>
        <w:textAlignment w:val="auto"/>
        <w:rPr>
          <w:b/>
          <w:i/>
          <w:color w:val="auto"/>
          <w:sz w:val="22"/>
          <w:szCs w:val="22"/>
        </w:rPr>
      </w:pPr>
      <w:r w:rsidRPr="00403267">
        <w:rPr>
          <w:b/>
          <w:i/>
          <w:color w:val="auto"/>
          <w:sz w:val="22"/>
          <w:szCs w:val="22"/>
        </w:rPr>
        <w:t xml:space="preserve">Module title: </w:t>
      </w:r>
      <w:r w:rsidR="0019062A" w:rsidRPr="00403267">
        <w:rPr>
          <w:b/>
          <w:i/>
          <w:color w:val="auto"/>
          <w:sz w:val="22"/>
          <w:szCs w:val="22"/>
        </w:rPr>
        <w:t xml:space="preserve">Professional Police Practice </w:t>
      </w:r>
      <w:r w:rsidRPr="00403267">
        <w:rPr>
          <w:b/>
          <w:i/>
          <w:color w:val="auto"/>
          <w:sz w:val="22"/>
          <w:szCs w:val="22"/>
        </w:rPr>
        <w:t xml:space="preserve">1 (PCDA) </w:t>
      </w:r>
    </w:p>
    <w:p w14:paraId="1502641F" w14:textId="77777777" w:rsidR="00190913" w:rsidRPr="00403267" w:rsidRDefault="00190913" w:rsidP="00F927A1">
      <w:pPr>
        <w:overflowPunct/>
        <w:autoSpaceDE/>
        <w:autoSpaceDN/>
        <w:adjustRightInd/>
        <w:ind w:right="-957"/>
        <w:textAlignment w:val="auto"/>
        <w:rPr>
          <w:b/>
          <w:color w:val="auto"/>
          <w:sz w:val="22"/>
          <w:szCs w:val="22"/>
        </w:rPr>
      </w:pPr>
    </w:p>
    <w:p w14:paraId="6D58F4AD" w14:textId="6075BF78" w:rsidR="0010312C" w:rsidRPr="00403267" w:rsidRDefault="00F927A1" w:rsidP="0040668F">
      <w:pPr>
        <w:rPr>
          <w:b/>
          <w:sz w:val="22"/>
          <w:szCs w:val="22"/>
        </w:rPr>
      </w:pPr>
      <w:r w:rsidRPr="00403267">
        <w:rPr>
          <w:color w:val="auto"/>
          <w:sz w:val="22"/>
          <w:szCs w:val="22"/>
        </w:rPr>
        <w:br w:type="page"/>
      </w:r>
      <w:r w:rsidR="00F139CF" w:rsidRPr="00403267">
        <w:rPr>
          <w:b/>
          <w:sz w:val="22"/>
          <w:szCs w:val="22"/>
        </w:rPr>
        <w:lastRenderedPageBreak/>
        <w:t>Workbook</w:t>
      </w:r>
      <w:r w:rsidR="0010312C" w:rsidRPr="00403267">
        <w:rPr>
          <w:b/>
          <w:sz w:val="22"/>
          <w:szCs w:val="22"/>
        </w:rPr>
        <w:t xml:space="preserve"> Guidance</w:t>
      </w:r>
    </w:p>
    <w:p w14:paraId="08AF75DB" w14:textId="77777777" w:rsidR="0010312C" w:rsidRPr="00403267" w:rsidRDefault="0010312C" w:rsidP="0040668F">
      <w:pPr>
        <w:rPr>
          <w:sz w:val="22"/>
          <w:szCs w:val="22"/>
        </w:rPr>
      </w:pPr>
    </w:p>
    <w:p w14:paraId="619EE2C5" w14:textId="566EAA7A" w:rsidR="008B28E7" w:rsidRPr="00403267" w:rsidRDefault="62FE5CAF" w:rsidP="62FE5CAF">
      <w:pPr>
        <w:jc w:val="both"/>
        <w:rPr>
          <w:sz w:val="22"/>
          <w:szCs w:val="22"/>
        </w:rPr>
      </w:pPr>
      <w:r w:rsidRPr="00403267">
        <w:rPr>
          <w:sz w:val="22"/>
          <w:szCs w:val="22"/>
        </w:rPr>
        <w:t xml:space="preserve">Please read these notes carefully; they provide essential information. </w:t>
      </w:r>
    </w:p>
    <w:p w14:paraId="7142CEC8" w14:textId="3BAC6BD0" w:rsidR="62FE5CAF" w:rsidRPr="00403267" w:rsidRDefault="62FE5CAF" w:rsidP="62FE5CAF">
      <w:pPr>
        <w:jc w:val="both"/>
        <w:rPr>
          <w:sz w:val="22"/>
          <w:szCs w:val="22"/>
        </w:rPr>
      </w:pPr>
    </w:p>
    <w:p w14:paraId="276E7F40" w14:textId="4E8F046F" w:rsidR="0040668F" w:rsidRPr="00403267" w:rsidRDefault="0040668F" w:rsidP="00FF7EBB">
      <w:pPr>
        <w:jc w:val="both"/>
        <w:rPr>
          <w:sz w:val="22"/>
          <w:szCs w:val="22"/>
        </w:rPr>
      </w:pPr>
      <w:r w:rsidRPr="00403267">
        <w:rPr>
          <w:b/>
          <w:sz w:val="22"/>
          <w:szCs w:val="22"/>
        </w:rPr>
        <w:t xml:space="preserve">What is the </w:t>
      </w:r>
      <w:r w:rsidR="00F139CF" w:rsidRPr="00403267">
        <w:rPr>
          <w:b/>
          <w:sz w:val="22"/>
          <w:szCs w:val="22"/>
        </w:rPr>
        <w:t xml:space="preserve">workbook </w:t>
      </w:r>
      <w:r w:rsidRPr="00403267">
        <w:rPr>
          <w:b/>
          <w:sz w:val="22"/>
          <w:szCs w:val="22"/>
        </w:rPr>
        <w:t>for?</w:t>
      </w:r>
    </w:p>
    <w:p w14:paraId="5514925D" w14:textId="77777777" w:rsidR="0040668F" w:rsidRPr="00403267" w:rsidRDefault="0040668F" w:rsidP="00FF7EBB">
      <w:pPr>
        <w:jc w:val="both"/>
        <w:rPr>
          <w:b/>
          <w:sz w:val="22"/>
          <w:szCs w:val="22"/>
        </w:rPr>
      </w:pPr>
    </w:p>
    <w:p w14:paraId="113FEB01" w14:textId="07C33746" w:rsidR="004B69F6" w:rsidRPr="00403267" w:rsidRDefault="0040668F" w:rsidP="00FF7EBB">
      <w:pPr>
        <w:jc w:val="both"/>
        <w:rPr>
          <w:sz w:val="22"/>
          <w:szCs w:val="22"/>
        </w:rPr>
      </w:pPr>
      <w:r w:rsidRPr="00403267">
        <w:rPr>
          <w:sz w:val="22"/>
          <w:szCs w:val="22"/>
        </w:rPr>
        <w:t>The purpose of this</w:t>
      </w:r>
      <w:r w:rsidR="00751263" w:rsidRPr="00403267">
        <w:rPr>
          <w:sz w:val="22"/>
          <w:szCs w:val="22"/>
        </w:rPr>
        <w:t xml:space="preserve"> </w:t>
      </w:r>
      <w:r w:rsidR="00F139CF" w:rsidRPr="00403267">
        <w:rPr>
          <w:sz w:val="22"/>
          <w:szCs w:val="22"/>
        </w:rPr>
        <w:t>workbook</w:t>
      </w:r>
      <w:r w:rsidR="00751263" w:rsidRPr="00403267">
        <w:rPr>
          <w:sz w:val="22"/>
          <w:szCs w:val="22"/>
        </w:rPr>
        <w:t xml:space="preserve"> is to enable </w:t>
      </w:r>
      <w:r w:rsidR="00F254D1" w:rsidRPr="00403267">
        <w:rPr>
          <w:sz w:val="22"/>
          <w:szCs w:val="22"/>
        </w:rPr>
        <w:t>learners</w:t>
      </w:r>
      <w:r w:rsidRPr="00403267">
        <w:rPr>
          <w:sz w:val="22"/>
          <w:szCs w:val="22"/>
        </w:rPr>
        <w:t xml:space="preserve"> to</w:t>
      </w:r>
      <w:r w:rsidR="0010312C" w:rsidRPr="00403267">
        <w:rPr>
          <w:sz w:val="22"/>
          <w:szCs w:val="22"/>
        </w:rPr>
        <w:t xml:space="preserve"> demonstrate and provide e</w:t>
      </w:r>
      <w:r w:rsidRPr="00403267">
        <w:rPr>
          <w:sz w:val="22"/>
          <w:szCs w:val="22"/>
        </w:rPr>
        <w:t xml:space="preserve">vidence of </w:t>
      </w:r>
      <w:r w:rsidR="0010312C" w:rsidRPr="00403267">
        <w:rPr>
          <w:sz w:val="22"/>
          <w:szCs w:val="22"/>
        </w:rPr>
        <w:t>how they meet</w:t>
      </w:r>
      <w:r w:rsidRPr="00403267">
        <w:rPr>
          <w:sz w:val="22"/>
          <w:szCs w:val="22"/>
        </w:rPr>
        <w:t xml:space="preserve"> the learning outcomes </w:t>
      </w:r>
      <w:r w:rsidR="00390074" w:rsidRPr="00403267">
        <w:rPr>
          <w:sz w:val="22"/>
          <w:szCs w:val="22"/>
        </w:rPr>
        <w:t xml:space="preserve">set by </w:t>
      </w:r>
      <w:r w:rsidR="009C3AC2" w:rsidRPr="00403267">
        <w:rPr>
          <w:sz w:val="22"/>
          <w:szCs w:val="22"/>
        </w:rPr>
        <w:t xml:space="preserve">the </w:t>
      </w:r>
      <w:r w:rsidR="00270EEB" w:rsidRPr="00403267">
        <w:rPr>
          <w:sz w:val="22"/>
          <w:szCs w:val="22"/>
        </w:rPr>
        <w:t>College of Policing</w:t>
      </w:r>
      <w:r w:rsidR="00390074" w:rsidRPr="00403267">
        <w:rPr>
          <w:sz w:val="22"/>
          <w:szCs w:val="22"/>
        </w:rPr>
        <w:t xml:space="preserve">, </w:t>
      </w:r>
      <w:r w:rsidRPr="00403267">
        <w:rPr>
          <w:sz w:val="22"/>
          <w:szCs w:val="22"/>
        </w:rPr>
        <w:t xml:space="preserve">for </w:t>
      </w:r>
      <w:r w:rsidR="009C3AC2" w:rsidRPr="00403267">
        <w:rPr>
          <w:sz w:val="22"/>
          <w:szCs w:val="22"/>
        </w:rPr>
        <w:t xml:space="preserve">the </w:t>
      </w:r>
      <w:r w:rsidR="00270EEB" w:rsidRPr="00403267">
        <w:rPr>
          <w:sz w:val="22"/>
          <w:szCs w:val="22"/>
        </w:rPr>
        <w:t xml:space="preserve">BSc </w:t>
      </w:r>
      <w:r w:rsidR="0010312C" w:rsidRPr="00403267">
        <w:rPr>
          <w:sz w:val="22"/>
          <w:szCs w:val="22"/>
        </w:rPr>
        <w:t>programme</w:t>
      </w:r>
      <w:r w:rsidR="00A3273B" w:rsidRPr="00403267">
        <w:rPr>
          <w:sz w:val="22"/>
          <w:szCs w:val="22"/>
        </w:rPr>
        <w:t xml:space="preserve">. Essentially, you are being asked to outline your experiential learning based upon your theoretical understanding in a range of operational situations. </w:t>
      </w:r>
    </w:p>
    <w:p w14:paraId="5C274A72" w14:textId="77777777" w:rsidR="004B69F6" w:rsidRPr="00403267" w:rsidRDefault="004B69F6" w:rsidP="62FE5CAF">
      <w:pPr>
        <w:jc w:val="both"/>
        <w:rPr>
          <w:sz w:val="22"/>
          <w:szCs w:val="22"/>
        </w:rPr>
      </w:pPr>
    </w:p>
    <w:p w14:paraId="186131DD" w14:textId="2028718C" w:rsidR="62FE5CAF" w:rsidRPr="00403267" w:rsidRDefault="64D01D80" w:rsidP="64D01D80">
      <w:pPr>
        <w:jc w:val="both"/>
        <w:rPr>
          <w:b/>
          <w:bCs/>
          <w:color w:val="auto"/>
          <w:sz w:val="22"/>
          <w:szCs w:val="22"/>
        </w:rPr>
      </w:pPr>
      <w:r w:rsidRPr="00403267">
        <w:rPr>
          <w:b/>
          <w:bCs/>
          <w:color w:val="auto"/>
          <w:sz w:val="22"/>
          <w:szCs w:val="22"/>
        </w:rPr>
        <w:t xml:space="preserve">Area of Professional Practice covered, (called elements in your module descriptor): </w:t>
      </w:r>
    </w:p>
    <w:p w14:paraId="7157586E" w14:textId="0D93EE6E" w:rsidR="62FE5CAF" w:rsidRPr="00403267" w:rsidRDefault="62FE5CAF" w:rsidP="62FE5CAF">
      <w:pPr>
        <w:jc w:val="both"/>
        <w:rPr>
          <w:sz w:val="22"/>
          <w:szCs w:val="22"/>
        </w:rPr>
      </w:pPr>
    </w:p>
    <w:p w14:paraId="49175B06" w14:textId="32A3EA6C" w:rsidR="00A3273B" w:rsidRPr="00403267" w:rsidRDefault="00A3273B" w:rsidP="00E04774">
      <w:pPr>
        <w:pStyle w:val="ListParagraph"/>
        <w:numPr>
          <w:ilvl w:val="0"/>
          <w:numId w:val="5"/>
        </w:numPr>
        <w:jc w:val="both"/>
        <w:rPr>
          <w:sz w:val="22"/>
          <w:szCs w:val="22"/>
        </w:rPr>
      </w:pPr>
      <w:r w:rsidRPr="00403267">
        <w:rPr>
          <w:sz w:val="22"/>
          <w:szCs w:val="22"/>
        </w:rPr>
        <w:t>Wellbeing and Resilience</w:t>
      </w:r>
    </w:p>
    <w:p w14:paraId="20787C31" w14:textId="77777777" w:rsidR="00A3273B" w:rsidRPr="00403267" w:rsidRDefault="00A3273B" w:rsidP="00E04774">
      <w:pPr>
        <w:pStyle w:val="ListParagraph"/>
        <w:numPr>
          <w:ilvl w:val="0"/>
          <w:numId w:val="5"/>
        </w:numPr>
        <w:jc w:val="both"/>
        <w:rPr>
          <w:color w:val="auto"/>
          <w:sz w:val="22"/>
          <w:szCs w:val="22"/>
        </w:rPr>
      </w:pPr>
      <w:r w:rsidRPr="00403267">
        <w:rPr>
          <w:color w:val="auto"/>
          <w:sz w:val="22"/>
          <w:szCs w:val="22"/>
        </w:rPr>
        <w:t>Communication Skills</w:t>
      </w:r>
    </w:p>
    <w:p w14:paraId="3E1B8577" w14:textId="77777777" w:rsidR="00A3273B" w:rsidRPr="00403267" w:rsidRDefault="00A3273B" w:rsidP="00E04774">
      <w:pPr>
        <w:pStyle w:val="ListParagraph"/>
        <w:numPr>
          <w:ilvl w:val="0"/>
          <w:numId w:val="5"/>
        </w:numPr>
        <w:jc w:val="both"/>
        <w:rPr>
          <w:color w:val="auto"/>
          <w:sz w:val="22"/>
          <w:szCs w:val="22"/>
        </w:rPr>
      </w:pPr>
      <w:r w:rsidRPr="00403267">
        <w:rPr>
          <w:color w:val="auto"/>
          <w:sz w:val="22"/>
          <w:szCs w:val="22"/>
        </w:rPr>
        <w:t>Managing Conflict</w:t>
      </w:r>
    </w:p>
    <w:p w14:paraId="4560CBAC" w14:textId="3AAA9B7B" w:rsidR="00A3273B" w:rsidRPr="00403267" w:rsidRDefault="00A3273B" w:rsidP="00E04774">
      <w:pPr>
        <w:pStyle w:val="ListParagraph"/>
        <w:numPr>
          <w:ilvl w:val="0"/>
          <w:numId w:val="5"/>
        </w:numPr>
        <w:jc w:val="both"/>
        <w:rPr>
          <w:color w:val="auto"/>
          <w:sz w:val="22"/>
          <w:szCs w:val="22"/>
        </w:rPr>
      </w:pPr>
      <w:r w:rsidRPr="00403267">
        <w:rPr>
          <w:color w:val="auto"/>
          <w:sz w:val="22"/>
          <w:szCs w:val="22"/>
        </w:rPr>
        <w:t>Valuing Difference and Inclusion</w:t>
      </w:r>
    </w:p>
    <w:p w14:paraId="3263D299" w14:textId="3A8272EE" w:rsidR="00A3273B" w:rsidRPr="00403267" w:rsidRDefault="00A3273B" w:rsidP="00E04774">
      <w:pPr>
        <w:pStyle w:val="ListParagraph"/>
        <w:numPr>
          <w:ilvl w:val="0"/>
          <w:numId w:val="5"/>
        </w:numPr>
        <w:jc w:val="both"/>
        <w:rPr>
          <w:sz w:val="22"/>
          <w:szCs w:val="22"/>
        </w:rPr>
      </w:pPr>
      <w:r w:rsidRPr="00403267">
        <w:rPr>
          <w:sz w:val="22"/>
          <w:szCs w:val="22"/>
        </w:rPr>
        <w:t>Criminal Justice</w:t>
      </w:r>
    </w:p>
    <w:p w14:paraId="333D77E0" w14:textId="77777777" w:rsidR="00446792" w:rsidRPr="00403267" w:rsidRDefault="00A3273B" w:rsidP="00E04774">
      <w:pPr>
        <w:pStyle w:val="ListParagraph"/>
        <w:numPr>
          <w:ilvl w:val="0"/>
          <w:numId w:val="5"/>
        </w:numPr>
        <w:jc w:val="both"/>
        <w:rPr>
          <w:sz w:val="22"/>
          <w:szCs w:val="22"/>
        </w:rPr>
      </w:pPr>
      <w:r w:rsidRPr="00403267">
        <w:rPr>
          <w:sz w:val="22"/>
          <w:szCs w:val="22"/>
        </w:rPr>
        <w:t>Decision making, discretion</w:t>
      </w:r>
    </w:p>
    <w:p w14:paraId="5C8436F9" w14:textId="77777777" w:rsidR="00446792" w:rsidRPr="00403267" w:rsidRDefault="00446792" w:rsidP="00E04774">
      <w:pPr>
        <w:pStyle w:val="ListParagraph"/>
        <w:numPr>
          <w:ilvl w:val="0"/>
          <w:numId w:val="5"/>
        </w:numPr>
        <w:jc w:val="both"/>
        <w:rPr>
          <w:sz w:val="22"/>
          <w:szCs w:val="22"/>
        </w:rPr>
      </w:pPr>
      <w:r w:rsidRPr="00403267">
        <w:rPr>
          <w:sz w:val="22"/>
          <w:szCs w:val="22"/>
        </w:rPr>
        <w:t>C</w:t>
      </w:r>
      <w:r w:rsidR="00A3273B" w:rsidRPr="00403267">
        <w:rPr>
          <w:sz w:val="22"/>
          <w:szCs w:val="22"/>
        </w:rPr>
        <w:t>onducting Investigation</w:t>
      </w:r>
      <w:r w:rsidRPr="00403267">
        <w:rPr>
          <w:sz w:val="22"/>
          <w:szCs w:val="22"/>
        </w:rPr>
        <w:t>s</w:t>
      </w:r>
    </w:p>
    <w:p w14:paraId="799487A7" w14:textId="663A0FFC" w:rsidR="00A3273B" w:rsidRPr="00403267" w:rsidRDefault="00A3273B" w:rsidP="00E04774">
      <w:pPr>
        <w:pStyle w:val="ListParagraph"/>
        <w:numPr>
          <w:ilvl w:val="0"/>
          <w:numId w:val="5"/>
        </w:numPr>
        <w:jc w:val="both"/>
        <w:rPr>
          <w:sz w:val="22"/>
          <w:szCs w:val="22"/>
        </w:rPr>
      </w:pPr>
      <w:r w:rsidRPr="00403267">
        <w:rPr>
          <w:sz w:val="22"/>
          <w:szCs w:val="22"/>
        </w:rPr>
        <w:t xml:space="preserve">Criminal Justice (Managing offenders) </w:t>
      </w:r>
    </w:p>
    <w:p w14:paraId="3B9BEF73" w14:textId="4384DB3E" w:rsidR="008B28E7" w:rsidRPr="00403267" w:rsidRDefault="008B28E7" w:rsidP="62FE5CAF">
      <w:pPr>
        <w:jc w:val="both"/>
        <w:rPr>
          <w:sz w:val="22"/>
          <w:szCs w:val="22"/>
          <w:highlight w:val="yellow"/>
        </w:rPr>
      </w:pPr>
    </w:p>
    <w:p w14:paraId="1CD3127C" w14:textId="52A2F7AC" w:rsidR="0037A2D4" w:rsidRPr="00403267" w:rsidRDefault="0037A2D4" w:rsidP="0037A2D4">
      <w:pPr>
        <w:jc w:val="both"/>
        <w:rPr>
          <w:sz w:val="22"/>
          <w:szCs w:val="22"/>
        </w:rPr>
      </w:pPr>
      <w:r w:rsidRPr="00403267">
        <w:rPr>
          <w:rFonts w:eastAsia="Arial"/>
          <w:color w:val="000000" w:themeColor="text1"/>
          <w:sz w:val="22"/>
          <w:szCs w:val="22"/>
        </w:rPr>
        <w:t xml:space="preserve">You may wish to use the same incidents as you’ve outlined in the Occupational Competence Portfolio. </w:t>
      </w:r>
    </w:p>
    <w:p w14:paraId="1485D2E5" w14:textId="1BE11FB5" w:rsidR="0037A2D4" w:rsidRPr="00403267" w:rsidRDefault="0037A2D4" w:rsidP="0037A2D4">
      <w:pPr>
        <w:jc w:val="both"/>
        <w:rPr>
          <w:sz w:val="22"/>
          <w:szCs w:val="22"/>
        </w:rPr>
      </w:pPr>
      <w:r w:rsidRPr="00403267">
        <w:rPr>
          <w:rFonts w:eastAsia="Arial"/>
          <w:color w:val="000000" w:themeColor="text1"/>
          <w:sz w:val="22"/>
          <w:szCs w:val="22"/>
        </w:rPr>
        <w:t xml:space="preserve"> </w:t>
      </w:r>
    </w:p>
    <w:p w14:paraId="672DC2F0" w14:textId="39DDE189" w:rsidR="0037A2D4" w:rsidRPr="00403267" w:rsidRDefault="0037A2D4" w:rsidP="0037A2D4">
      <w:pPr>
        <w:jc w:val="both"/>
        <w:rPr>
          <w:sz w:val="22"/>
          <w:szCs w:val="22"/>
        </w:rPr>
      </w:pPr>
      <w:r w:rsidRPr="00403267">
        <w:rPr>
          <w:rFonts w:eastAsia="Arial"/>
          <w:b/>
          <w:bCs/>
          <w:color w:val="000000" w:themeColor="text1"/>
          <w:sz w:val="22"/>
          <w:szCs w:val="22"/>
        </w:rPr>
        <w:t>How should the workbook be presented?</w:t>
      </w:r>
    </w:p>
    <w:p w14:paraId="40B01FED" w14:textId="701A2C9A" w:rsidR="0037A2D4" w:rsidRPr="00403267" w:rsidRDefault="0037A2D4" w:rsidP="0037A2D4">
      <w:pPr>
        <w:jc w:val="both"/>
        <w:rPr>
          <w:sz w:val="22"/>
          <w:szCs w:val="22"/>
        </w:rPr>
      </w:pPr>
      <w:r w:rsidRPr="00403267">
        <w:rPr>
          <w:rFonts w:eastAsia="Arial"/>
          <w:color w:val="000000" w:themeColor="text1"/>
          <w:sz w:val="22"/>
          <w:szCs w:val="22"/>
        </w:rPr>
        <w:t xml:space="preserve"> </w:t>
      </w:r>
    </w:p>
    <w:p w14:paraId="3C8BC3D7" w14:textId="0866F352" w:rsidR="0037A2D4" w:rsidRPr="00403267" w:rsidRDefault="0037A2D4" w:rsidP="0037A2D4">
      <w:pPr>
        <w:jc w:val="both"/>
        <w:rPr>
          <w:sz w:val="22"/>
          <w:szCs w:val="22"/>
        </w:rPr>
      </w:pPr>
      <w:r w:rsidRPr="00403267">
        <w:rPr>
          <w:rFonts w:eastAsia="Arial"/>
          <w:color w:val="000000" w:themeColor="text1"/>
          <w:sz w:val="22"/>
          <w:szCs w:val="22"/>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403267" w:rsidRDefault="0037A2D4" w:rsidP="0037A2D4">
      <w:pPr>
        <w:jc w:val="both"/>
        <w:rPr>
          <w:sz w:val="22"/>
          <w:szCs w:val="22"/>
        </w:rPr>
      </w:pPr>
      <w:r w:rsidRPr="00403267">
        <w:rPr>
          <w:rFonts w:eastAsia="Arial"/>
          <w:color w:val="000000" w:themeColor="text1"/>
          <w:sz w:val="22"/>
          <w:szCs w:val="22"/>
        </w:rPr>
        <w:t xml:space="preserve"> </w:t>
      </w:r>
    </w:p>
    <w:p w14:paraId="05AC3D1D" w14:textId="0BEC285B" w:rsidR="0037A2D4" w:rsidRPr="00403267" w:rsidRDefault="0037A2D4" w:rsidP="0037A2D4">
      <w:pPr>
        <w:jc w:val="both"/>
        <w:rPr>
          <w:sz w:val="22"/>
          <w:szCs w:val="22"/>
        </w:rPr>
      </w:pPr>
      <w:r w:rsidRPr="00403267">
        <w:rPr>
          <w:rFonts w:eastAsia="Arial"/>
          <w:b/>
          <w:bCs/>
          <w:color w:val="000000" w:themeColor="text1"/>
          <w:sz w:val="22"/>
          <w:szCs w:val="22"/>
        </w:rPr>
        <w:t>Word count policy</w:t>
      </w:r>
      <w:r w:rsidRPr="00403267">
        <w:rPr>
          <w:rFonts w:eastAsia="Arial"/>
          <w:color w:val="000000" w:themeColor="text1"/>
          <w:sz w:val="22"/>
          <w:szCs w:val="22"/>
        </w:rPr>
        <w:t xml:space="preserve"> can be found in chapter 7 of the Academic Quality under section 7.7 (this applies to presenting work above and under the specified word count).  </w:t>
      </w:r>
    </w:p>
    <w:p w14:paraId="1CA8CAAD" w14:textId="67F880EB" w:rsidR="0037A2D4" w:rsidRPr="00403267" w:rsidRDefault="0037A2D4" w:rsidP="0037A2D4">
      <w:pPr>
        <w:jc w:val="both"/>
        <w:rPr>
          <w:sz w:val="22"/>
          <w:szCs w:val="22"/>
        </w:rPr>
      </w:pPr>
      <w:r w:rsidRPr="00403267">
        <w:rPr>
          <w:rFonts w:eastAsia="Arial"/>
          <w:color w:val="000000" w:themeColor="text1"/>
          <w:sz w:val="22"/>
          <w:szCs w:val="22"/>
        </w:rPr>
        <w:t>(</w:t>
      </w:r>
      <w:hyperlink r:id="rId12">
        <w:r w:rsidRPr="00403267">
          <w:rPr>
            <w:rStyle w:val="Hyperlink"/>
            <w:rFonts w:eastAsia="Arial"/>
            <w:sz w:val="22"/>
            <w:szCs w:val="22"/>
          </w:rPr>
          <w:t>https://www.uwtsd.ac.uk/media/uwtsd-website/content-assets/documents/academic-office/aqh-chapters/chapters---en/Chapter_07_Assessment_Taught_Programmes_Pages_72-79-UPDATED-05-11-2019.pdf</w:t>
        </w:r>
      </w:hyperlink>
      <w:r w:rsidRPr="00403267">
        <w:rPr>
          <w:rFonts w:eastAsia="Arial"/>
          <w:color w:val="0000FF"/>
          <w:sz w:val="22"/>
          <w:szCs w:val="22"/>
          <w:u w:val="single"/>
        </w:rPr>
        <w:t xml:space="preserve">) </w:t>
      </w:r>
    </w:p>
    <w:p w14:paraId="4DBFA51E" w14:textId="16424F3C" w:rsidR="0037A2D4" w:rsidRPr="00403267" w:rsidRDefault="0037A2D4" w:rsidP="0037A2D4">
      <w:pPr>
        <w:jc w:val="both"/>
        <w:rPr>
          <w:sz w:val="22"/>
          <w:szCs w:val="22"/>
        </w:rPr>
      </w:pPr>
      <w:r w:rsidRPr="00403267">
        <w:rPr>
          <w:rFonts w:eastAsia="Arial"/>
          <w:color w:val="000000" w:themeColor="text1"/>
          <w:sz w:val="22"/>
          <w:szCs w:val="22"/>
        </w:rPr>
        <w:t xml:space="preserve"> </w:t>
      </w:r>
    </w:p>
    <w:p w14:paraId="48EFC479" w14:textId="7A641535" w:rsidR="0037A2D4" w:rsidRPr="00403267" w:rsidRDefault="0037A2D4" w:rsidP="0037A2D4">
      <w:pPr>
        <w:jc w:val="both"/>
        <w:rPr>
          <w:sz w:val="22"/>
          <w:szCs w:val="22"/>
        </w:rPr>
      </w:pPr>
      <w:r w:rsidRPr="00403267">
        <w:rPr>
          <w:rFonts w:eastAsia="Arial"/>
          <w:color w:val="000000" w:themeColor="text1"/>
          <w:sz w:val="22"/>
          <w:szCs w:val="22"/>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403267" w:rsidRDefault="000368E2" w:rsidP="0037A2D4">
      <w:pPr>
        <w:jc w:val="both"/>
        <w:rPr>
          <w:sz w:val="22"/>
          <w:szCs w:val="22"/>
        </w:rPr>
      </w:pPr>
      <w:hyperlink r:id="rId13">
        <w:r w:rsidR="0037A2D4" w:rsidRPr="00403267">
          <w:rPr>
            <w:rStyle w:val="Hyperlink"/>
            <w:rFonts w:eastAsia="Arial"/>
            <w:sz w:val="22"/>
            <w:szCs w:val="22"/>
          </w:rPr>
          <w:t>https://moodle.uwtsd.ac.uk/pluginfile.php/298870/mod_resource/content/1/Reflective%20Practice%20for%20Policing%20Students%20-%20Selina%20Copley%20Chapter5.pdf</w:t>
        </w:r>
      </w:hyperlink>
    </w:p>
    <w:p w14:paraId="1FF3DBAD" w14:textId="4D6FD5F7" w:rsidR="0037A2D4" w:rsidRPr="00403267" w:rsidRDefault="0037A2D4" w:rsidP="0037A2D4">
      <w:pPr>
        <w:jc w:val="both"/>
        <w:rPr>
          <w:sz w:val="22"/>
          <w:szCs w:val="22"/>
        </w:rPr>
      </w:pPr>
      <w:r w:rsidRPr="00403267">
        <w:rPr>
          <w:rFonts w:eastAsia="Arial"/>
          <w:color w:val="000000" w:themeColor="text1"/>
          <w:sz w:val="22"/>
          <w:szCs w:val="22"/>
        </w:rPr>
        <w:t xml:space="preserve"> </w:t>
      </w:r>
    </w:p>
    <w:p w14:paraId="5D24C399" w14:textId="1875D2E2" w:rsidR="0037A2D4" w:rsidRPr="00403267" w:rsidRDefault="0037A2D4" w:rsidP="0037A2D4">
      <w:pPr>
        <w:jc w:val="both"/>
        <w:rPr>
          <w:sz w:val="22"/>
          <w:szCs w:val="22"/>
        </w:rPr>
      </w:pPr>
      <w:r w:rsidRPr="00403267">
        <w:rPr>
          <w:rFonts w:eastAsia="Arial"/>
          <w:b/>
          <w:bCs/>
          <w:color w:val="000000" w:themeColor="text1"/>
          <w:sz w:val="22"/>
          <w:szCs w:val="22"/>
        </w:rPr>
        <w:t>How is the workbook assessed?</w:t>
      </w:r>
    </w:p>
    <w:p w14:paraId="77B74513" w14:textId="3C953D93" w:rsidR="0037A2D4" w:rsidRPr="00403267" w:rsidRDefault="0037A2D4" w:rsidP="0037A2D4">
      <w:pPr>
        <w:jc w:val="both"/>
        <w:rPr>
          <w:sz w:val="22"/>
          <w:szCs w:val="22"/>
        </w:rPr>
      </w:pPr>
      <w:r w:rsidRPr="00403267">
        <w:rPr>
          <w:rFonts w:eastAsia="Arial"/>
          <w:color w:val="000000" w:themeColor="text1"/>
          <w:sz w:val="22"/>
          <w:szCs w:val="22"/>
        </w:rPr>
        <w:t xml:space="preserve"> </w:t>
      </w:r>
    </w:p>
    <w:p w14:paraId="1226AB3C" w14:textId="1BAF09FF" w:rsidR="0037A2D4" w:rsidRPr="00403267" w:rsidRDefault="0037A2D4" w:rsidP="0037A2D4">
      <w:pPr>
        <w:jc w:val="both"/>
        <w:rPr>
          <w:sz w:val="22"/>
          <w:szCs w:val="22"/>
        </w:rPr>
      </w:pPr>
      <w:r w:rsidRPr="00403267">
        <w:rPr>
          <w:rFonts w:eastAsia="Arial"/>
          <w:color w:val="000000" w:themeColor="text1"/>
          <w:sz w:val="22"/>
          <w:szCs w:val="22"/>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403267" w:rsidRDefault="0037A2D4" w:rsidP="0037A2D4">
      <w:pPr>
        <w:jc w:val="both"/>
        <w:rPr>
          <w:sz w:val="22"/>
          <w:szCs w:val="22"/>
        </w:rPr>
      </w:pPr>
      <w:r w:rsidRPr="00403267">
        <w:rPr>
          <w:rFonts w:eastAsia="Arial"/>
          <w:color w:val="000000" w:themeColor="text1"/>
          <w:sz w:val="22"/>
          <w:szCs w:val="22"/>
        </w:rPr>
        <w:t xml:space="preserve"> </w:t>
      </w:r>
    </w:p>
    <w:p w14:paraId="4FEF5132" w14:textId="0C03CAFA" w:rsidR="0037A2D4" w:rsidRPr="00403267" w:rsidRDefault="0037A2D4" w:rsidP="0037A2D4">
      <w:pPr>
        <w:jc w:val="both"/>
        <w:rPr>
          <w:sz w:val="22"/>
          <w:szCs w:val="22"/>
        </w:rPr>
      </w:pPr>
      <w:r w:rsidRPr="00403267">
        <w:rPr>
          <w:rFonts w:eastAsia="Arial"/>
          <w:color w:val="000000" w:themeColor="text1"/>
          <w:sz w:val="22"/>
          <w:szCs w:val="22"/>
        </w:rPr>
        <w:t>Dates of workbook submission will be made available during the initial training day and posted on Moodle.</w:t>
      </w:r>
    </w:p>
    <w:p w14:paraId="5A428107" w14:textId="15100D1E" w:rsidR="0037A2D4" w:rsidRPr="00403267" w:rsidRDefault="0037A2D4" w:rsidP="0037A2D4">
      <w:pPr>
        <w:jc w:val="both"/>
        <w:rPr>
          <w:sz w:val="22"/>
          <w:szCs w:val="22"/>
        </w:rPr>
      </w:pPr>
      <w:r w:rsidRPr="00403267">
        <w:rPr>
          <w:rFonts w:eastAsia="Arial"/>
          <w:color w:val="000000" w:themeColor="text1"/>
          <w:sz w:val="22"/>
          <w:szCs w:val="22"/>
        </w:rPr>
        <w:t xml:space="preserve"> </w:t>
      </w:r>
    </w:p>
    <w:p w14:paraId="384749A7" w14:textId="0463FAF5" w:rsidR="0037A2D4" w:rsidRPr="00403267" w:rsidRDefault="0037A2D4" w:rsidP="0037A2D4">
      <w:pPr>
        <w:jc w:val="both"/>
        <w:rPr>
          <w:sz w:val="22"/>
          <w:szCs w:val="22"/>
        </w:rPr>
      </w:pPr>
      <w:r w:rsidRPr="00403267">
        <w:rPr>
          <w:rFonts w:eastAsia="Arial"/>
          <w:color w:val="000000" w:themeColor="text1"/>
          <w:sz w:val="22"/>
          <w:szCs w:val="22"/>
        </w:rPr>
        <w:lastRenderedPageBreak/>
        <w:t>Once submitted your workbook will be assessed and marked independently.</w:t>
      </w:r>
    </w:p>
    <w:p w14:paraId="38A2A33D" w14:textId="77444A41" w:rsidR="0037A2D4" w:rsidRPr="00403267" w:rsidRDefault="0037A2D4" w:rsidP="0037A2D4">
      <w:pPr>
        <w:jc w:val="both"/>
        <w:rPr>
          <w:sz w:val="22"/>
          <w:szCs w:val="22"/>
        </w:rPr>
      </w:pPr>
    </w:p>
    <w:p w14:paraId="0FA4C42B" w14:textId="77777777" w:rsidR="008B28E7" w:rsidRPr="00403267" w:rsidRDefault="008B28E7" w:rsidP="00FF7EBB">
      <w:pPr>
        <w:jc w:val="both"/>
        <w:rPr>
          <w:sz w:val="22"/>
          <w:szCs w:val="22"/>
        </w:rPr>
      </w:pPr>
    </w:p>
    <w:p w14:paraId="3F0651C1" w14:textId="77777777" w:rsidR="00F546D1" w:rsidRPr="00403267" w:rsidRDefault="00F546D1" w:rsidP="00FF7EBB">
      <w:pPr>
        <w:jc w:val="both"/>
        <w:rPr>
          <w:b/>
          <w:sz w:val="22"/>
          <w:szCs w:val="22"/>
        </w:rPr>
      </w:pPr>
    </w:p>
    <w:p w14:paraId="707B326D" w14:textId="77777777" w:rsidR="00F546D1" w:rsidRPr="00403267" w:rsidRDefault="00F546D1" w:rsidP="00FF7EBB">
      <w:pPr>
        <w:jc w:val="both"/>
        <w:rPr>
          <w:b/>
          <w:sz w:val="22"/>
          <w:szCs w:val="22"/>
        </w:rPr>
      </w:pPr>
    </w:p>
    <w:p w14:paraId="414A6D38" w14:textId="77777777" w:rsidR="00D625E7" w:rsidRPr="00403267" w:rsidRDefault="00D625E7">
      <w:pPr>
        <w:overflowPunct/>
        <w:autoSpaceDE/>
        <w:autoSpaceDN/>
        <w:adjustRightInd/>
        <w:textAlignment w:val="auto"/>
        <w:rPr>
          <w:b/>
          <w:sz w:val="22"/>
          <w:szCs w:val="22"/>
        </w:rPr>
      </w:pPr>
      <w:r w:rsidRPr="00403267">
        <w:rPr>
          <w:b/>
          <w:sz w:val="22"/>
          <w:szCs w:val="22"/>
        </w:rPr>
        <w:br w:type="page"/>
      </w:r>
    </w:p>
    <w:p w14:paraId="5F4CCD4A" w14:textId="77777777" w:rsidR="000325D9" w:rsidRPr="00403267" w:rsidRDefault="000325D9" w:rsidP="00FF7EBB">
      <w:pPr>
        <w:jc w:val="both"/>
        <w:rPr>
          <w:sz w:val="22"/>
          <w:szCs w:val="22"/>
        </w:rPr>
      </w:pPr>
      <w:r w:rsidRPr="00403267">
        <w:rPr>
          <w:b/>
          <w:sz w:val="22"/>
          <w:szCs w:val="22"/>
        </w:rPr>
        <w:lastRenderedPageBreak/>
        <w:t>Confidentiality</w:t>
      </w:r>
    </w:p>
    <w:p w14:paraId="206C88D2" w14:textId="77777777" w:rsidR="008B28E7" w:rsidRPr="00403267" w:rsidRDefault="008B28E7" w:rsidP="00FF7EBB">
      <w:pPr>
        <w:jc w:val="both"/>
        <w:rPr>
          <w:b/>
          <w:sz w:val="22"/>
          <w:szCs w:val="22"/>
        </w:rPr>
      </w:pPr>
    </w:p>
    <w:p w14:paraId="7EC99A35" w14:textId="49249D08" w:rsidR="000325D9" w:rsidRPr="00403267" w:rsidRDefault="62FE5CAF" w:rsidP="62FE5CAF">
      <w:pPr>
        <w:jc w:val="both"/>
        <w:rPr>
          <w:sz w:val="22"/>
          <w:szCs w:val="22"/>
        </w:rPr>
      </w:pPr>
      <w:r w:rsidRPr="00403267">
        <w:rPr>
          <w:sz w:val="22"/>
          <w:szCs w:val="22"/>
        </w:rPr>
        <w:t>It is important that no individual can be identified either directly or indirectly from the information in the workbook. Therefore, you must:</w:t>
      </w:r>
    </w:p>
    <w:p w14:paraId="172DCCC1" w14:textId="77777777" w:rsidR="000325D9" w:rsidRPr="00403267" w:rsidRDefault="000325D9" w:rsidP="00FF7EBB">
      <w:pPr>
        <w:jc w:val="both"/>
        <w:rPr>
          <w:sz w:val="22"/>
          <w:szCs w:val="22"/>
        </w:rPr>
      </w:pPr>
    </w:p>
    <w:p w14:paraId="5314D85C" w14:textId="1535D119" w:rsidR="000325D9" w:rsidRPr="00403267" w:rsidRDefault="62FE5CAF" w:rsidP="62FE5CAF">
      <w:pPr>
        <w:pStyle w:val="ListParagraph"/>
        <w:numPr>
          <w:ilvl w:val="0"/>
          <w:numId w:val="1"/>
        </w:numPr>
        <w:spacing w:line="259" w:lineRule="auto"/>
        <w:jc w:val="both"/>
        <w:rPr>
          <w:color w:val="auto"/>
          <w:sz w:val="22"/>
          <w:szCs w:val="22"/>
        </w:rPr>
      </w:pPr>
      <w:r w:rsidRPr="00403267">
        <w:rPr>
          <w:sz w:val="22"/>
          <w:szCs w:val="22"/>
        </w:rPr>
        <w:t>a</w:t>
      </w:r>
      <w:r w:rsidRPr="00403267">
        <w:rPr>
          <w:color w:val="auto"/>
          <w:sz w:val="22"/>
          <w:szCs w:val="22"/>
        </w:rPr>
        <w:t>dhere to guidance in the Student Handbook about unfair practice and plagiarism;</w:t>
      </w:r>
    </w:p>
    <w:p w14:paraId="61BD2FDD" w14:textId="2602E35E" w:rsidR="000325D9" w:rsidRPr="00403267" w:rsidRDefault="62FE5CAF" w:rsidP="00E04774">
      <w:pPr>
        <w:numPr>
          <w:ilvl w:val="0"/>
          <w:numId w:val="4"/>
        </w:numPr>
        <w:spacing w:line="259" w:lineRule="auto"/>
        <w:jc w:val="both"/>
        <w:rPr>
          <w:color w:val="auto"/>
          <w:sz w:val="22"/>
          <w:szCs w:val="22"/>
        </w:rPr>
      </w:pPr>
      <w:r w:rsidRPr="00403267">
        <w:rPr>
          <w:color w:val="auto"/>
          <w:sz w:val="22"/>
          <w:szCs w:val="22"/>
        </w:rPr>
        <w:t>not identify individuals including witnesses, victims or offenders by name;</w:t>
      </w:r>
    </w:p>
    <w:p w14:paraId="31E22773" w14:textId="57D957A0" w:rsidR="000325D9" w:rsidRPr="00403267" w:rsidRDefault="62FE5CAF" w:rsidP="00E04774">
      <w:pPr>
        <w:numPr>
          <w:ilvl w:val="0"/>
          <w:numId w:val="4"/>
        </w:numPr>
        <w:spacing w:line="259" w:lineRule="auto"/>
        <w:jc w:val="both"/>
        <w:rPr>
          <w:color w:val="auto"/>
          <w:sz w:val="22"/>
          <w:szCs w:val="22"/>
        </w:rPr>
      </w:pPr>
      <w:r w:rsidRPr="00403267">
        <w:rPr>
          <w:color w:val="auto"/>
          <w:sz w:val="22"/>
          <w:szCs w:val="22"/>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403267" w:rsidRDefault="62FE5CAF" w:rsidP="00E04774">
      <w:pPr>
        <w:numPr>
          <w:ilvl w:val="0"/>
          <w:numId w:val="3"/>
        </w:numPr>
        <w:spacing w:line="259" w:lineRule="auto"/>
        <w:jc w:val="both"/>
        <w:rPr>
          <w:color w:val="auto"/>
          <w:sz w:val="22"/>
          <w:szCs w:val="22"/>
        </w:rPr>
      </w:pPr>
      <w:r w:rsidRPr="00403267">
        <w:rPr>
          <w:color w:val="auto"/>
          <w:sz w:val="22"/>
          <w:szCs w:val="22"/>
        </w:rPr>
        <w:t xml:space="preserve">take personal responsibility for adhering to confidentiality rules. </w:t>
      </w:r>
    </w:p>
    <w:p w14:paraId="4A7E7B8A" w14:textId="49EF66EF" w:rsidR="00865008" w:rsidRPr="00403267" w:rsidRDefault="62FE5CAF" w:rsidP="00E04774">
      <w:pPr>
        <w:numPr>
          <w:ilvl w:val="0"/>
          <w:numId w:val="3"/>
        </w:numPr>
        <w:jc w:val="both"/>
        <w:rPr>
          <w:color w:val="auto"/>
          <w:sz w:val="22"/>
          <w:szCs w:val="22"/>
        </w:rPr>
      </w:pPr>
      <w:r w:rsidRPr="00403267">
        <w:rPr>
          <w:color w:val="auto"/>
          <w:sz w:val="22"/>
          <w:szCs w:val="22"/>
        </w:rPr>
        <w:t>not include any dates of any incidents or anything that specifically identifies an actual incident.</w:t>
      </w:r>
    </w:p>
    <w:p w14:paraId="13A8FDD3" w14:textId="777B8197" w:rsidR="12871B79" w:rsidRPr="00403267" w:rsidRDefault="12871B79" w:rsidP="12871B79">
      <w:pPr>
        <w:jc w:val="both"/>
        <w:rPr>
          <w:color w:val="auto"/>
          <w:sz w:val="22"/>
          <w:szCs w:val="22"/>
        </w:rPr>
      </w:pPr>
    </w:p>
    <w:p w14:paraId="7641E7DB" w14:textId="322573B2" w:rsidR="12871B79" w:rsidRPr="00403267" w:rsidRDefault="12871B79" w:rsidP="12871B79">
      <w:pPr>
        <w:jc w:val="both"/>
        <w:rPr>
          <w:color w:val="auto"/>
          <w:sz w:val="22"/>
          <w:szCs w:val="22"/>
        </w:rPr>
      </w:pPr>
    </w:p>
    <w:p w14:paraId="5FB9BC73" w14:textId="221E1AF8" w:rsidR="5B41F877" w:rsidRPr="00403267" w:rsidRDefault="5B41F877" w:rsidP="12871B79">
      <w:pPr>
        <w:jc w:val="both"/>
        <w:rPr>
          <w:sz w:val="22"/>
          <w:szCs w:val="22"/>
        </w:rPr>
      </w:pPr>
      <w:r w:rsidRPr="00403267">
        <w:rPr>
          <w:rFonts w:eastAsia="Calibri"/>
          <w:b/>
          <w:bCs/>
          <w:color w:val="000000" w:themeColor="text1"/>
          <w:sz w:val="22"/>
          <w:szCs w:val="22"/>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403267">
        <w:rPr>
          <w:rFonts w:eastAsia="Calibri"/>
          <w:color w:val="000000" w:themeColor="text1"/>
          <w:sz w:val="22"/>
          <w:szCs w:val="22"/>
        </w:rPr>
        <w:t xml:space="preserve"> </w:t>
      </w:r>
    </w:p>
    <w:p w14:paraId="60EC03CA" w14:textId="2FABB0D2" w:rsidR="12871B79" w:rsidRPr="00403267" w:rsidRDefault="12871B79" w:rsidP="12871B79">
      <w:pPr>
        <w:jc w:val="both"/>
        <w:rPr>
          <w:rFonts w:eastAsia="Calibri"/>
          <w:color w:val="000000" w:themeColor="text1"/>
          <w:sz w:val="22"/>
          <w:szCs w:val="22"/>
        </w:rPr>
      </w:pPr>
    </w:p>
    <w:p w14:paraId="5039A991" w14:textId="1BED44EA" w:rsidR="12871B79" w:rsidRPr="00403267" w:rsidRDefault="12871B79" w:rsidP="12871B79">
      <w:pPr>
        <w:jc w:val="both"/>
        <w:rPr>
          <w:rFonts w:eastAsia="Calibri"/>
          <w:color w:val="000000" w:themeColor="text1"/>
          <w:sz w:val="22"/>
          <w:szCs w:val="22"/>
        </w:rPr>
      </w:pPr>
    </w:p>
    <w:p w14:paraId="786537F6" w14:textId="6772C35F" w:rsidR="5B41F877" w:rsidRPr="00403267" w:rsidRDefault="5B41F877" w:rsidP="12871B79">
      <w:pPr>
        <w:jc w:val="both"/>
        <w:rPr>
          <w:sz w:val="22"/>
          <w:szCs w:val="22"/>
        </w:rPr>
      </w:pPr>
      <w:r w:rsidRPr="00403267">
        <w:rPr>
          <w:rFonts w:eastAsia="Calibri"/>
          <w:b/>
          <w:bCs/>
          <w:color w:val="000000" w:themeColor="text1"/>
          <w:sz w:val="22"/>
          <w:szCs w:val="22"/>
        </w:rPr>
        <w:t xml:space="preserve">Should any health and wellbeing concerns be raised because of disclosures made by the student within this workbook, the employer of the student will be informed. </w:t>
      </w:r>
      <w:r w:rsidRPr="00403267">
        <w:rPr>
          <w:rFonts w:eastAsia="Calibri"/>
          <w:color w:val="000000" w:themeColor="text1"/>
          <w:sz w:val="22"/>
          <w:szCs w:val="22"/>
        </w:rPr>
        <w:t xml:space="preserve"> </w:t>
      </w:r>
    </w:p>
    <w:p w14:paraId="6D3FDBB0" w14:textId="1626907F" w:rsidR="12871B79" w:rsidRPr="00403267" w:rsidRDefault="12871B79" w:rsidP="12871B79">
      <w:pPr>
        <w:jc w:val="both"/>
        <w:rPr>
          <w:color w:val="auto"/>
          <w:sz w:val="22"/>
          <w:szCs w:val="22"/>
        </w:rPr>
      </w:pPr>
    </w:p>
    <w:p w14:paraId="235E43AC" w14:textId="77777777" w:rsidR="00FF7EBB" w:rsidRPr="00403267" w:rsidRDefault="00FF7EBB" w:rsidP="00FF7EBB">
      <w:pPr>
        <w:jc w:val="both"/>
        <w:rPr>
          <w:color w:val="auto"/>
          <w:sz w:val="22"/>
          <w:szCs w:val="22"/>
        </w:rPr>
      </w:pPr>
    </w:p>
    <w:p w14:paraId="7256DFDE" w14:textId="77777777" w:rsidR="00FF7EBB" w:rsidRPr="00403267" w:rsidRDefault="00FF7EBB" w:rsidP="00FF7EBB">
      <w:pPr>
        <w:jc w:val="both"/>
        <w:rPr>
          <w:b/>
          <w:color w:val="auto"/>
          <w:sz w:val="22"/>
          <w:szCs w:val="22"/>
        </w:rPr>
      </w:pPr>
      <w:r w:rsidRPr="00403267">
        <w:rPr>
          <w:b/>
          <w:color w:val="auto"/>
          <w:sz w:val="22"/>
          <w:szCs w:val="22"/>
        </w:rPr>
        <w:t>NOTE</w:t>
      </w:r>
    </w:p>
    <w:p w14:paraId="09D7454F" w14:textId="77777777" w:rsidR="00FF7EBB" w:rsidRPr="00403267" w:rsidRDefault="00FF7EBB" w:rsidP="00FF7EBB">
      <w:pPr>
        <w:jc w:val="both"/>
        <w:rPr>
          <w:color w:val="auto"/>
          <w:sz w:val="22"/>
          <w:szCs w:val="22"/>
        </w:rPr>
      </w:pPr>
    </w:p>
    <w:p w14:paraId="228A8C57" w14:textId="0636BE07" w:rsidR="00FF7EBB" w:rsidRPr="00403267" w:rsidRDefault="62FE5CAF" w:rsidP="62FE5CAF">
      <w:pPr>
        <w:jc w:val="both"/>
        <w:rPr>
          <w:color w:val="auto"/>
          <w:sz w:val="22"/>
          <w:szCs w:val="22"/>
        </w:rPr>
      </w:pPr>
      <w:r w:rsidRPr="00403267">
        <w:rPr>
          <w:color w:val="auto"/>
          <w:sz w:val="22"/>
          <w:szCs w:val="22"/>
        </w:rPr>
        <w:t xml:space="preserve">Your workbook will be submitted electronically via Turnitin on Moodle. Guidance on this is in the Student Handbook. </w:t>
      </w:r>
    </w:p>
    <w:p w14:paraId="3836B8A0" w14:textId="77777777" w:rsidR="00390074" w:rsidRPr="00403267" w:rsidRDefault="00390074" w:rsidP="00FF7EBB">
      <w:pPr>
        <w:ind w:left="360"/>
        <w:jc w:val="both"/>
        <w:rPr>
          <w:b/>
          <w:color w:val="auto"/>
          <w:sz w:val="22"/>
          <w:szCs w:val="22"/>
        </w:rPr>
      </w:pPr>
    </w:p>
    <w:p w14:paraId="2655B5DB" w14:textId="545C3178" w:rsidR="00390074" w:rsidRPr="00403267" w:rsidRDefault="00390074" w:rsidP="00FF7EBB">
      <w:pPr>
        <w:jc w:val="both"/>
        <w:rPr>
          <w:b/>
          <w:i/>
          <w:sz w:val="22"/>
          <w:szCs w:val="22"/>
        </w:rPr>
      </w:pPr>
      <w:r w:rsidRPr="00403267">
        <w:rPr>
          <w:b/>
          <w:i/>
          <w:sz w:val="22"/>
          <w:szCs w:val="22"/>
        </w:rPr>
        <w:t xml:space="preserve">Remember that the </w:t>
      </w:r>
      <w:r w:rsidR="00E03B6D" w:rsidRPr="00403267">
        <w:rPr>
          <w:b/>
          <w:i/>
          <w:sz w:val="22"/>
          <w:szCs w:val="22"/>
        </w:rPr>
        <w:t>w</w:t>
      </w:r>
      <w:r w:rsidR="00F139CF" w:rsidRPr="00403267">
        <w:rPr>
          <w:b/>
          <w:i/>
          <w:sz w:val="22"/>
          <w:szCs w:val="22"/>
        </w:rPr>
        <w:t>orkbook</w:t>
      </w:r>
      <w:r w:rsidRPr="00403267">
        <w:rPr>
          <w:b/>
          <w:i/>
          <w:sz w:val="22"/>
          <w:szCs w:val="22"/>
        </w:rPr>
        <w:t xml:space="preserve"> is YOUR </w:t>
      </w:r>
      <w:r w:rsidR="00920E5B" w:rsidRPr="00403267">
        <w:rPr>
          <w:b/>
          <w:i/>
          <w:sz w:val="22"/>
          <w:szCs w:val="22"/>
        </w:rPr>
        <w:t>responsibility you must not rely on the assessor or anyone else to pick up any confidentiality breaches as this is your work and you must accept full responsibility for confidentiality.</w:t>
      </w:r>
      <w:r w:rsidRPr="00403267">
        <w:rPr>
          <w:b/>
          <w:i/>
          <w:sz w:val="22"/>
          <w:szCs w:val="22"/>
        </w:rPr>
        <w:t xml:space="preserve"> Meeting all the confidentiality requirements is very important. </w:t>
      </w:r>
    </w:p>
    <w:p w14:paraId="412E6355" w14:textId="77777777" w:rsidR="00390074" w:rsidRPr="00403267" w:rsidRDefault="00390074" w:rsidP="00FF7EBB">
      <w:pPr>
        <w:ind w:left="360"/>
        <w:jc w:val="both"/>
        <w:rPr>
          <w:b/>
          <w:sz w:val="22"/>
          <w:szCs w:val="22"/>
        </w:rPr>
      </w:pPr>
    </w:p>
    <w:p w14:paraId="64788E41" w14:textId="77777777" w:rsidR="00E03B6D" w:rsidRPr="00403267" w:rsidRDefault="00E03B6D" w:rsidP="00FF7EBB">
      <w:pPr>
        <w:jc w:val="both"/>
        <w:rPr>
          <w:b/>
          <w:sz w:val="22"/>
          <w:szCs w:val="22"/>
        </w:rPr>
      </w:pPr>
    </w:p>
    <w:p w14:paraId="2BA58660" w14:textId="6FE2A248" w:rsidR="000325D9" w:rsidRPr="00403267" w:rsidRDefault="000325D9" w:rsidP="00FF7EBB">
      <w:pPr>
        <w:jc w:val="both"/>
        <w:rPr>
          <w:b/>
          <w:sz w:val="22"/>
          <w:szCs w:val="22"/>
        </w:rPr>
      </w:pPr>
      <w:r w:rsidRPr="00403267">
        <w:rPr>
          <w:b/>
          <w:sz w:val="22"/>
          <w:szCs w:val="22"/>
        </w:rPr>
        <w:t>Dyslexia and other special circumstances</w:t>
      </w:r>
    </w:p>
    <w:p w14:paraId="0820EA31" w14:textId="77777777" w:rsidR="000325D9" w:rsidRPr="00403267" w:rsidRDefault="000325D9" w:rsidP="00FF7EBB">
      <w:pPr>
        <w:jc w:val="both"/>
        <w:rPr>
          <w:b/>
          <w:sz w:val="22"/>
          <w:szCs w:val="22"/>
          <w:u w:val="single"/>
        </w:rPr>
      </w:pPr>
    </w:p>
    <w:p w14:paraId="71C5210E" w14:textId="1E95DBA8" w:rsidR="000325D9" w:rsidRPr="00403267" w:rsidRDefault="62FE5CAF" w:rsidP="62FE5CAF">
      <w:pPr>
        <w:jc w:val="both"/>
        <w:rPr>
          <w:sz w:val="22"/>
          <w:szCs w:val="22"/>
        </w:rPr>
      </w:pPr>
      <w:r w:rsidRPr="00403267">
        <w:rPr>
          <w:sz w:val="22"/>
          <w:szCs w:val="22"/>
        </w:rPr>
        <w:t xml:space="preserve">If you have any condition that you feel may affect your ability to deal with any part of the programme, please see the </w:t>
      </w:r>
      <w:r w:rsidRPr="00403267">
        <w:rPr>
          <w:color w:val="auto"/>
          <w:sz w:val="22"/>
          <w:szCs w:val="22"/>
        </w:rPr>
        <w:t>Student Handbook for further guidance</w:t>
      </w:r>
      <w:r w:rsidRPr="00403267">
        <w:rPr>
          <w:sz w:val="22"/>
          <w:szCs w:val="22"/>
        </w:rPr>
        <w:t xml:space="preserve">. The University has a Student Services Unit that may be able to help but </w:t>
      </w:r>
      <w:r w:rsidRPr="00403267">
        <w:rPr>
          <w:b/>
          <w:bCs/>
          <w:i/>
          <w:iCs/>
          <w:sz w:val="22"/>
          <w:szCs w:val="22"/>
        </w:rPr>
        <w:t>it is the learner’s individual responsibility to contact them</w:t>
      </w:r>
      <w:r w:rsidRPr="00403267">
        <w:rPr>
          <w:sz w:val="22"/>
          <w:szCs w:val="22"/>
        </w:rPr>
        <w:t xml:space="preserve">. </w:t>
      </w:r>
    </w:p>
    <w:p w14:paraId="32920C53" w14:textId="77777777" w:rsidR="000325D9" w:rsidRPr="00403267" w:rsidRDefault="000325D9" w:rsidP="00FF7EBB">
      <w:pPr>
        <w:jc w:val="both"/>
        <w:rPr>
          <w:b/>
          <w:sz w:val="22"/>
          <w:szCs w:val="22"/>
        </w:rPr>
      </w:pPr>
    </w:p>
    <w:p w14:paraId="27EF97E8" w14:textId="77777777" w:rsidR="000325D9" w:rsidRPr="00403267" w:rsidRDefault="000325D9" w:rsidP="00FF7EBB">
      <w:pPr>
        <w:jc w:val="both"/>
        <w:rPr>
          <w:b/>
          <w:sz w:val="22"/>
          <w:szCs w:val="22"/>
        </w:rPr>
      </w:pPr>
    </w:p>
    <w:p w14:paraId="2DA36B43" w14:textId="77777777" w:rsidR="007C1D94" w:rsidRPr="00403267" w:rsidRDefault="00C7108B" w:rsidP="005463F1">
      <w:pPr>
        <w:rPr>
          <w:b/>
          <w:sz w:val="22"/>
          <w:szCs w:val="22"/>
        </w:rPr>
      </w:pPr>
      <w:r w:rsidRPr="00403267">
        <w:rPr>
          <w:b/>
          <w:sz w:val="22"/>
          <w:szCs w:val="22"/>
        </w:rPr>
        <w:br w:type="page"/>
      </w:r>
    </w:p>
    <w:p w14:paraId="224F2FC7" w14:textId="5D2FFE0C" w:rsidR="007C1D94" w:rsidRPr="00403267" w:rsidRDefault="62FE5CAF" w:rsidP="62FE5CAF">
      <w:pPr>
        <w:jc w:val="both"/>
        <w:rPr>
          <w:b/>
          <w:bCs/>
          <w:sz w:val="22"/>
          <w:szCs w:val="22"/>
        </w:rPr>
      </w:pPr>
      <w:r w:rsidRPr="00403267">
        <w:rPr>
          <w:b/>
          <w:bCs/>
          <w:sz w:val="22"/>
          <w:szCs w:val="22"/>
        </w:rPr>
        <w:lastRenderedPageBreak/>
        <w:t xml:space="preserve">Guidance: </w:t>
      </w:r>
    </w:p>
    <w:p w14:paraId="52E8970B" w14:textId="77777777" w:rsidR="008B28E7" w:rsidRPr="00403267" w:rsidRDefault="008B28E7" w:rsidP="00FF7EBB">
      <w:pPr>
        <w:jc w:val="both"/>
        <w:rPr>
          <w:i/>
          <w:sz w:val="22"/>
          <w:szCs w:val="22"/>
        </w:rPr>
      </w:pPr>
    </w:p>
    <w:p w14:paraId="3FF77237" w14:textId="66F04DB4" w:rsidR="007C1D94" w:rsidRPr="00403267" w:rsidRDefault="62FE5CAF" w:rsidP="00E04774">
      <w:pPr>
        <w:numPr>
          <w:ilvl w:val="0"/>
          <w:numId w:val="2"/>
        </w:numPr>
        <w:jc w:val="both"/>
        <w:rPr>
          <w:i/>
          <w:iCs/>
          <w:sz w:val="22"/>
          <w:szCs w:val="22"/>
        </w:rPr>
      </w:pPr>
      <w:r w:rsidRPr="00403267">
        <w:rPr>
          <w:i/>
          <w:iCs/>
          <w:sz w:val="22"/>
          <w:szCs w:val="22"/>
        </w:rPr>
        <w:t>Your workbook must contain the items specified in the table below (clearly identified and in the order given);</w:t>
      </w:r>
    </w:p>
    <w:p w14:paraId="12E56D11" w14:textId="0C2A6234" w:rsidR="00895FCE" w:rsidRPr="00403267" w:rsidRDefault="62FE5CAF" w:rsidP="00E04774">
      <w:pPr>
        <w:numPr>
          <w:ilvl w:val="0"/>
          <w:numId w:val="2"/>
        </w:numPr>
        <w:jc w:val="both"/>
        <w:rPr>
          <w:i/>
          <w:iCs/>
          <w:sz w:val="22"/>
          <w:szCs w:val="22"/>
        </w:rPr>
      </w:pPr>
      <w:r w:rsidRPr="00403267">
        <w:rPr>
          <w:i/>
          <w:iCs/>
          <w:sz w:val="22"/>
          <w:szCs w:val="22"/>
        </w:rPr>
        <w:t xml:space="preserve">You should use this particular document to insert your text / answer within each section of this workbook; </w:t>
      </w:r>
    </w:p>
    <w:p w14:paraId="4A3D15FA" w14:textId="21E7E95D" w:rsidR="63CC4F28" w:rsidRPr="00403267" w:rsidRDefault="63CC4F28" w:rsidP="00E04774">
      <w:pPr>
        <w:numPr>
          <w:ilvl w:val="0"/>
          <w:numId w:val="2"/>
        </w:numPr>
        <w:jc w:val="both"/>
        <w:rPr>
          <w:i/>
          <w:iCs/>
          <w:sz w:val="22"/>
          <w:szCs w:val="22"/>
        </w:rPr>
      </w:pPr>
      <w:r w:rsidRPr="00403267">
        <w:rPr>
          <w:i/>
          <w:iCs/>
          <w:sz w:val="22"/>
          <w:szCs w:val="22"/>
        </w:rPr>
        <w:t>You should upload your completed document as a saved pdf of this workbook; if this is not possible then a Worddoc file is acceptable.</w:t>
      </w:r>
      <w:r w:rsidR="1CF736B1" w:rsidRPr="00403267">
        <w:rPr>
          <w:i/>
          <w:iCs/>
          <w:sz w:val="22"/>
          <w:szCs w:val="22"/>
        </w:rPr>
        <w:t xml:space="preserve"> Do not send a scanned file from a photocopier, an apple.dot file, or a Microsoft publisher file as Turnitin</w:t>
      </w:r>
      <w:r w:rsidR="4CBA31A3" w:rsidRPr="00403267">
        <w:rPr>
          <w:i/>
          <w:iCs/>
          <w:sz w:val="22"/>
          <w:szCs w:val="22"/>
        </w:rPr>
        <w:t xml:space="preserve"> will not be able to assess them despite you being able to upload them.</w:t>
      </w:r>
    </w:p>
    <w:p w14:paraId="0695EACA" w14:textId="77777777" w:rsidR="00B12295" w:rsidRPr="00403267" w:rsidRDefault="00B12295" w:rsidP="00FF7EBB">
      <w:pPr>
        <w:jc w:val="both"/>
        <w:rPr>
          <w:b/>
          <w:sz w:val="22"/>
          <w:szCs w:val="22"/>
        </w:rPr>
      </w:pPr>
    </w:p>
    <w:p w14:paraId="405CF10B" w14:textId="4503AC3E" w:rsidR="008B28E7" w:rsidRPr="00403267" w:rsidRDefault="62FE5CAF" w:rsidP="62FE5CAF">
      <w:pPr>
        <w:jc w:val="both"/>
        <w:rPr>
          <w:b/>
          <w:bCs/>
          <w:sz w:val="22"/>
          <w:szCs w:val="22"/>
        </w:rPr>
      </w:pPr>
      <w:r w:rsidRPr="00403267">
        <w:rPr>
          <w:b/>
          <w:bCs/>
          <w:sz w:val="22"/>
          <w:szCs w:val="22"/>
        </w:rPr>
        <w:t xml:space="preserve">Contents: </w:t>
      </w:r>
    </w:p>
    <w:p w14:paraId="48980C89" w14:textId="77777777" w:rsidR="00B12295" w:rsidRPr="00403267" w:rsidRDefault="00B12295" w:rsidP="00FF7EBB">
      <w:pPr>
        <w:jc w:val="both"/>
        <w:rPr>
          <w:b/>
          <w:sz w:val="22"/>
          <w:szCs w:val="22"/>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403267" w14:paraId="0CDD85F0" w14:textId="4A005F79" w:rsidTr="4C037C18">
        <w:tc>
          <w:tcPr>
            <w:tcW w:w="1390" w:type="dxa"/>
            <w:shd w:val="clear" w:color="auto" w:fill="auto"/>
          </w:tcPr>
          <w:p w14:paraId="0C25BFEF" w14:textId="0E3B031A" w:rsidR="00446F80" w:rsidRPr="00403267" w:rsidRDefault="62FE5CAF" w:rsidP="62FE5CAF">
            <w:pPr>
              <w:jc w:val="both"/>
              <w:rPr>
                <w:b/>
                <w:bCs/>
                <w:color w:val="auto"/>
                <w:sz w:val="22"/>
                <w:szCs w:val="22"/>
              </w:rPr>
            </w:pPr>
            <w:r w:rsidRPr="00403267">
              <w:rPr>
                <w:b/>
                <w:bCs/>
                <w:color w:val="auto"/>
                <w:sz w:val="22"/>
                <w:szCs w:val="22"/>
              </w:rPr>
              <w:t xml:space="preserve">Workbook </w:t>
            </w:r>
          </w:p>
        </w:tc>
        <w:tc>
          <w:tcPr>
            <w:tcW w:w="5550" w:type="dxa"/>
            <w:shd w:val="clear" w:color="auto" w:fill="auto"/>
          </w:tcPr>
          <w:p w14:paraId="1F40F756" w14:textId="746F93B6" w:rsidR="00446F80" w:rsidRPr="00403267" w:rsidRDefault="62FE5CAF" w:rsidP="62FE5CAF">
            <w:pPr>
              <w:jc w:val="both"/>
              <w:rPr>
                <w:b/>
                <w:bCs/>
                <w:color w:val="auto"/>
                <w:sz w:val="22"/>
                <w:szCs w:val="22"/>
              </w:rPr>
            </w:pPr>
            <w:r w:rsidRPr="00403267">
              <w:rPr>
                <w:b/>
                <w:bCs/>
                <w:color w:val="auto"/>
                <w:sz w:val="22"/>
                <w:szCs w:val="22"/>
              </w:rPr>
              <w:t xml:space="preserve">Area of Professional Practice </w:t>
            </w:r>
          </w:p>
          <w:p w14:paraId="1A5D6AF9" w14:textId="77777777" w:rsidR="00446F80" w:rsidRPr="00403267" w:rsidRDefault="00446F80" w:rsidP="62FE5CAF">
            <w:pPr>
              <w:jc w:val="both"/>
              <w:rPr>
                <w:b/>
                <w:bCs/>
                <w:color w:val="auto"/>
                <w:sz w:val="22"/>
                <w:szCs w:val="22"/>
              </w:rPr>
            </w:pPr>
          </w:p>
        </w:tc>
        <w:tc>
          <w:tcPr>
            <w:tcW w:w="1578" w:type="dxa"/>
          </w:tcPr>
          <w:p w14:paraId="0B5B7A74" w14:textId="18F87E3C" w:rsidR="00446F80" w:rsidRPr="00403267" w:rsidRDefault="62FE5CAF" w:rsidP="62FE5CAF">
            <w:pPr>
              <w:jc w:val="both"/>
              <w:rPr>
                <w:b/>
                <w:bCs/>
                <w:color w:val="auto"/>
                <w:sz w:val="22"/>
                <w:szCs w:val="22"/>
              </w:rPr>
            </w:pPr>
            <w:r w:rsidRPr="00403267">
              <w:rPr>
                <w:b/>
                <w:bCs/>
                <w:color w:val="auto"/>
                <w:sz w:val="22"/>
                <w:szCs w:val="22"/>
              </w:rPr>
              <w:t>Word count</w:t>
            </w:r>
          </w:p>
        </w:tc>
      </w:tr>
      <w:tr w:rsidR="00446F80" w:rsidRPr="00403267" w14:paraId="3F209145" w14:textId="4F757148" w:rsidTr="4C037C18">
        <w:tc>
          <w:tcPr>
            <w:tcW w:w="1390" w:type="dxa"/>
            <w:shd w:val="clear" w:color="auto" w:fill="auto"/>
          </w:tcPr>
          <w:p w14:paraId="2967F37F" w14:textId="04D9D18D" w:rsidR="00446F80" w:rsidRPr="00403267" w:rsidRDefault="64D01D80" w:rsidP="64D01D80">
            <w:pPr>
              <w:jc w:val="both"/>
              <w:rPr>
                <w:color w:val="auto"/>
                <w:sz w:val="22"/>
                <w:szCs w:val="22"/>
              </w:rPr>
            </w:pPr>
            <w:r w:rsidRPr="00403267">
              <w:rPr>
                <w:color w:val="auto"/>
                <w:sz w:val="22"/>
                <w:szCs w:val="22"/>
              </w:rPr>
              <w:t xml:space="preserve">Task 1 </w:t>
            </w:r>
          </w:p>
        </w:tc>
        <w:tc>
          <w:tcPr>
            <w:tcW w:w="5550" w:type="dxa"/>
            <w:shd w:val="clear" w:color="auto" w:fill="auto"/>
          </w:tcPr>
          <w:p w14:paraId="7CAD68AF" w14:textId="77777777" w:rsidR="00446F80" w:rsidRPr="00403267" w:rsidRDefault="62FE5CAF" w:rsidP="62FE5CAF">
            <w:pPr>
              <w:jc w:val="both"/>
              <w:rPr>
                <w:b/>
                <w:bCs/>
                <w:sz w:val="22"/>
                <w:szCs w:val="22"/>
              </w:rPr>
            </w:pPr>
            <w:r w:rsidRPr="00403267">
              <w:rPr>
                <w:b/>
                <w:bCs/>
                <w:sz w:val="22"/>
                <w:szCs w:val="22"/>
              </w:rPr>
              <w:t>Wellbeing and Resilience</w:t>
            </w:r>
          </w:p>
          <w:p w14:paraId="13F52887" w14:textId="48D70A27" w:rsidR="00446F80" w:rsidRPr="00403267" w:rsidRDefault="00446F80" w:rsidP="62FE5CAF">
            <w:pPr>
              <w:jc w:val="both"/>
              <w:rPr>
                <w:b/>
                <w:bCs/>
                <w:sz w:val="22"/>
                <w:szCs w:val="22"/>
              </w:rPr>
            </w:pPr>
          </w:p>
        </w:tc>
        <w:tc>
          <w:tcPr>
            <w:tcW w:w="1578" w:type="dxa"/>
          </w:tcPr>
          <w:p w14:paraId="6787B963" w14:textId="4B919AFE" w:rsidR="00446F80" w:rsidRPr="00403267" w:rsidRDefault="2200D607" w:rsidP="64D01D80">
            <w:pPr>
              <w:jc w:val="both"/>
              <w:rPr>
                <w:b/>
                <w:bCs/>
                <w:sz w:val="22"/>
                <w:szCs w:val="22"/>
              </w:rPr>
            </w:pPr>
            <w:r w:rsidRPr="00403267">
              <w:rPr>
                <w:b/>
                <w:bCs/>
                <w:sz w:val="22"/>
                <w:szCs w:val="22"/>
              </w:rPr>
              <w:t>1000</w:t>
            </w:r>
          </w:p>
        </w:tc>
      </w:tr>
      <w:tr w:rsidR="00446F80" w:rsidRPr="00403267" w14:paraId="73724C95" w14:textId="5CDFE9D3" w:rsidTr="4C037C18">
        <w:tc>
          <w:tcPr>
            <w:tcW w:w="1390" w:type="dxa"/>
            <w:shd w:val="clear" w:color="auto" w:fill="auto"/>
          </w:tcPr>
          <w:p w14:paraId="5F71CFD1" w14:textId="32136F1B" w:rsidR="00446F80" w:rsidRPr="00403267" w:rsidRDefault="64D01D80" w:rsidP="64D01D80">
            <w:pPr>
              <w:jc w:val="both"/>
              <w:rPr>
                <w:color w:val="auto"/>
                <w:sz w:val="22"/>
                <w:szCs w:val="22"/>
              </w:rPr>
            </w:pPr>
            <w:r w:rsidRPr="00403267">
              <w:rPr>
                <w:color w:val="auto"/>
                <w:sz w:val="22"/>
                <w:szCs w:val="22"/>
              </w:rPr>
              <w:t>Task 2</w:t>
            </w:r>
          </w:p>
        </w:tc>
        <w:tc>
          <w:tcPr>
            <w:tcW w:w="5550" w:type="dxa"/>
            <w:shd w:val="clear" w:color="auto" w:fill="auto"/>
          </w:tcPr>
          <w:p w14:paraId="4C59266B" w14:textId="77777777" w:rsidR="00446F80" w:rsidRPr="00403267" w:rsidRDefault="62FE5CAF" w:rsidP="62FE5CAF">
            <w:pPr>
              <w:jc w:val="both"/>
              <w:rPr>
                <w:b/>
                <w:bCs/>
                <w:color w:val="auto"/>
                <w:sz w:val="22"/>
                <w:szCs w:val="22"/>
              </w:rPr>
            </w:pPr>
            <w:r w:rsidRPr="00403267">
              <w:rPr>
                <w:b/>
                <w:bCs/>
                <w:color w:val="auto"/>
                <w:sz w:val="22"/>
                <w:szCs w:val="22"/>
              </w:rPr>
              <w:t>Communication Skills, Managing Conflict, Valuing Difference and Inclusion</w:t>
            </w:r>
          </w:p>
          <w:p w14:paraId="2C3E7745" w14:textId="2395FEB5" w:rsidR="00446F80" w:rsidRPr="00403267" w:rsidRDefault="00446F80" w:rsidP="62FE5CAF">
            <w:pPr>
              <w:jc w:val="both"/>
              <w:rPr>
                <w:b/>
                <w:bCs/>
                <w:color w:val="auto"/>
                <w:sz w:val="22"/>
                <w:szCs w:val="22"/>
              </w:rPr>
            </w:pPr>
          </w:p>
        </w:tc>
        <w:tc>
          <w:tcPr>
            <w:tcW w:w="1578" w:type="dxa"/>
          </w:tcPr>
          <w:p w14:paraId="151A1BD9" w14:textId="5A725FA1" w:rsidR="00446F80" w:rsidRPr="00403267" w:rsidRDefault="62FE5CAF" w:rsidP="62FE5CAF">
            <w:pPr>
              <w:jc w:val="both"/>
              <w:rPr>
                <w:b/>
                <w:bCs/>
                <w:color w:val="auto"/>
                <w:sz w:val="22"/>
                <w:szCs w:val="22"/>
              </w:rPr>
            </w:pPr>
            <w:r w:rsidRPr="00403267">
              <w:rPr>
                <w:b/>
                <w:bCs/>
                <w:color w:val="auto"/>
                <w:sz w:val="22"/>
                <w:szCs w:val="22"/>
              </w:rPr>
              <w:t>1500</w:t>
            </w:r>
          </w:p>
        </w:tc>
      </w:tr>
      <w:tr w:rsidR="00446F80" w:rsidRPr="00403267" w14:paraId="6953A260" w14:textId="25AAFF4B" w:rsidTr="4C037C18">
        <w:tc>
          <w:tcPr>
            <w:tcW w:w="1390" w:type="dxa"/>
            <w:shd w:val="clear" w:color="auto" w:fill="auto"/>
          </w:tcPr>
          <w:p w14:paraId="02F0EB04" w14:textId="75DFE214" w:rsidR="00446F80" w:rsidRPr="00403267" w:rsidRDefault="64D01D80" w:rsidP="64D01D80">
            <w:pPr>
              <w:jc w:val="both"/>
              <w:rPr>
                <w:color w:val="auto"/>
                <w:sz w:val="22"/>
                <w:szCs w:val="22"/>
              </w:rPr>
            </w:pPr>
            <w:r w:rsidRPr="00403267">
              <w:rPr>
                <w:color w:val="auto"/>
                <w:sz w:val="22"/>
                <w:szCs w:val="22"/>
              </w:rPr>
              <w:t xml:space="preserve">Task 3 </w:t>
            </w:r>
          </w:p>
        </w:tc>
        <w:tc>
          <w:tcPr>
            <w:tcW w:w="5550" w:type="dxa"/>
            <w:shd w:val="clear" w:color="auto" w:fill="auto"/>
          </w:tcPr>
          <w:p w14:paraId="49BE66F3" w14:textId="77777777" w:rsidR="00446F80" w:rsidRPr="00403267" w:rsidRDefault="62FE5CAF" w:rsidP="62FE5CAF">
            <w:pPr>
              <w:jc w:val="both"/>
              <w:rPr>
                <w:b/>
                <w:bCs/>
                <w:sz w:val="22"/>
                <w:szCs w:val="22"/>
              </w:rPr>
            </w:pPr>
            <w:r w:rsidRPr="00403267">
              <w:rPr>
                <w:b/>
                <w:bCs/>
                <w:sz w:val="22"/>
                <w:szCs w:val="22"/>
              </w:rPr>
              <w:t xml:space="preserve">Criminal Justice, Valuing difference and inclusion </w:t>
            </w:r>
          </w:p>
          <w:p w14:paraId="6F74A7BB" w14:textId="474F56B6" w:rsidR="00446F80" w:rsidRPr="00403267" w:rsidRDefault="00446F80" w:rsidP="62FE5CAF">
            <w:pPr>
              <w:jc w:val="both"/>
              <w:rPr>
                <w:b/>
                <w:bCs/>
                <w:sz w:val="22"/>
                <w:szCs w:val="22"/>
              </w:rPr>
            </w:pPr>
          </w:p>
        </w:tc>
        <w:tc>
          <w:tcPr>
            <w:tcW w:w="1578" w:type="dxa"/>
          </w:tcPr>
          <w:p w14:paraId="2C10A136" w14:textId="18BE4B8D" w:rsidR="00446F80" w:rsidRPr="00403267" w:rsidRDefault="62FE5CAF" w:rsidP="62FE5CAF">
            <w:pPr>
              <w:jc w:val="both"/>
              <w:rPr>
                <w:b/>
                <w:bCs/>
                <w:sz w:val="22"/>
                <w:szCs w:val="22"/>
              </w:rPr>
            </w:pPr>
            <w:r w:rsidRPr="00403267">
              <w:rPr>
                <w:b/>
                <w:bCs/>
                <w:sz w:val="22"/>
                <w:szCs w:val="22"/>
              </w:rPr>
              <w:t>1500</w:t>
            </w:r>
          </w:p>
        </w:tc>
      </w:tr>
      <w:tr w:rsidR="00446F80" w:rsidRPr="00403267" w14:paraId="0E09B7AB" w14:textId="15055A9A" w:rsidTr="4C037C18">
        <w:tc>
          <w:tcPr>
            <w:tcW w:w="1390" w:type="dxa"/>
            <w:shd w:val="clear" w:color="auto" w:fill="auto"/>
          </w:tcPr>
          <w:p w14:paraId="48892DF1" w14:textId="320A2A6C" w:rsidR="00446F80" w:rsidRPr="00403267" w:rsidRDefault="64D01D80" w:rsidP="64D01D80">
            <w:pPr>
              <w:jc w:val="both"/>
              <w:rPr>
                <w:color w:val="auto"/>
                <w:sz w:val="22"/>
                <w:szCs w:val="22"/>
              </w:rPr>
            </w:pPr>
            <w:r w:rsidRPr="00403267">
              <w:rPr>
                <w:color w:val="auto"/>
                <w:sz w:val="22"/>
                <w:szCs w:val="22"/>
              </w:rPr>
              <w:t xml:space="preserve">Task 4 </w:t>
            </w:r>
          </w:p>
        </w:tc>
        <w:tc>
          <w:tcPr>
            <w:tcW w:w="5550" w:type="dxa"/>
            <w:shd w:val="clear" w:color="auto" w:fill="auto"/>
          </w:tcPr>
          <w:p w14:paraId="2C50EDCE" w14:textId="1E9868C2" w:rsidR="00446F80" w:rsidRPr="00403267" w:rsidRDefault="62FE5CAF" w:rsidP="62FE5CAF">
            <w:pPr>
              <w:jc w:val="both"/>
              <w:rPr>
                <w:b/>
                <w:bCs/>
                <w:sz w:val="22"/>
                <w:szCs w:val="22"/>
              </w:rPr>
            </w:pPr>
            <w:r w:rsidRPr="00403267">
              <w:rPr>
                <w:b/>
                <w:bCs/>
                <w:sz w:val="22"/>
                <w:szCs w:val="22"/>
              </w:rPr>
              <w:t xml:space="preserve">Decision making and discretion, Conducting Investigations and Criminal Justice (Managing offenders) </w:t>
            </w:r>
          </w:p>
          <w:p w14:paraId="51B4540F" w14:textId="2EEBEF88" w:rsidR="00446F80" w:rsidRPr="00403267" w:rsidRDefault="00446F80" w:rsidP="62FE5CAF">
            <w:pPr>
              <w:jc w:val="both"/>
              <w:rPr>
                <w:b/>
                <w:bCs/>
                <w:sz w:val="22"/>
                <w:szCs w:val="22"/>
              </w:rPr>
            </w:pPr>
          </w:p>
        </w:tc>
        <w:tc>
          <w:tcPr>
            <w:tcW w:w="1578" w:type="dxa"/>
          </w:tcPr>
          <w:p w14:paraId="09719273" w14:textId="105ECC09" w:rsidR="00446F80" w:rsidRPr="00403267" w:rsidRDefault="62FE5CAF" w:rsidP="62FE5CAF">
            <w:pPr>
              <w:jc w:val="both"/>
              <w:rPr>
                <w:b/>
                <w:bCs/>
                <w:sz w:val="22"/>
                <w:szCs w:val="22"/>
              </w:rPr>
            </w:pPr>
            <w:r w:rsidRPr="00403267">
              <w:rPr>
                <w:b/>
                <w:bCs/>
                <w:sz w:val="22"/>
                <w:szCs w:val="22"/>
              </w:rPr>
              <w:t>1500</w:t>
            </w:r>
          </w:p>
        </w:tc>
      </w:tr>
      <w:tr w:rsidR="00446F80" w:rsidRPr="00403267" w14:paraId="442B656B" w14:textId="650C0AB6" w:rsidTr="4C037C18">
        <w:trPr>
          <w:trHeight w:val="81"/>
        </w:trPr>
        <w:tc>
          <w:tcPr>
            <w:tcW w:w="1390" w:type="dxa"/>
            <w:shd w:val="clear" w:color="auto" w:fill="auto"/>
          </w:tcPr>
          <w:p w14:paraId="25D7C409" w14:textId="7D3960E8" w:rsidR="00446F80" w:rsidRPr="00403267" w:rsidRDefault="00446F80" w:rsidP="64D01D80">
            <w:pPr>
              <w:jc w:val="both"/>
              <w:rPr>
                <w:color w:val="auto"/>
                <w:sz w:val="22"/>
                <w:szCs w:val="22"/>
              </w:rPr>
            </w:pPr>
          </w:p>
        </w:tc>
        <w:tc>
          <w:tcPr>
            <w:tcW w:w="5550" w:type="dxa"/>
            <w:shd w:val="clear" w:color="auto" w:fill="auto"/>
          </w:tcPr>
          <w:p w14:paraId="6188477D" w14:textId="77777777" w:rsidR="00446F80" w:rsidRPr="00403267" w:rsidRDefault="62FE5CAF" w:rsidP="62FE5CAF">
            <w:pPr>
              <w:spacing w:line="360" w:lineRule="auto"/>
              <w:jc w:val="both"/>
              <w:rPr>
                <w:b/>
                <w:bCs/>
                <w:color w:val="auto"/>
                <w:sz w:val="22"/>
                <w:szCs w:val="22"/>
              </w:rPr>
            </w:pPr>
            <w:r w:rsidRPr="00403267">
              <w:rPr>
                <w:b/>
                <w:bCs/>
                <w:color w:val="auto"/>
                <w:sz w:val="22"/>
                <w:szCs w:val="22"/>
              </w:rPr>
              <w:t>Bibliography</w:t>
            </w:r>
          </w:p>
        </w:tc>
        <w:tc>
          <w:tcPr>
            <w:tcW w:w="1578" w:type="dxa"/>
          </w:tcPr>
          <w:p w14:paraId="1A03C628" w14:textId="77777777" w:rsidR="00446F80" w:rsidRPr="00403267" w:rsidRDefault="00446F80" w:rsidP="62FE5CAF">
            <w:pPr>
              <w:spacing w:line="360" w:lineRule="auto"/>
              <w:jc w:val="both"/>
              <w:rPr>
                <w:b/>
                <w:bCs/>
                <w:color w:val="auto"/>
                <w:sz w:val="22"/>
                <w:szCs w:val="22"/>
              </w:rPr>
            </w:pPr>
          </w:p>
        </w:tc>
      </w:tr>
      <w:tr w:rsidR="62FE5CAF" w:rsidRPr="00403267" w14:paraId="57F0A2EE" w14:textId="77777777" w:rsidTr="4C037C18">
        <w:trPr>
          <w:trHeight w:val="81"/>
        </w:trPr>
        <w:tc>
          <w:tcPr>
            <w:tcW w:w="1390" w:type="dxa"/>
            <w:shd w:val="clear" w:color="auto" w:fill="auto"/>
          </w:tcPr>
          <w:p w14:paraId="616CA187" w14:textId="7F235B8E" w:rsidR="62FE5CAF" w:rsidRPr="00403267" w:rsidRDefault="06E76184" w:rsidP="62FE5CAF">
            <w:pPr>
              <w:jc w:val="both"/>
              <w:rPr>
                <w:color w:val="auto"/>
                <w:sz w:val="22"/>
                <w:szCs w:val="22"/>
              </w:rPr>
            </w:pPr>
            <w:r w:rsidRPr="00403267">
              <w:rPr>
                <w:color w:val="auto"/>
                <w:sz w:val="22"/>
                <w:szCs w:val="22"/>
              </w:rPr>
              <w:t>Task 5</w:t>
            </w:r>
          </w:p>
        </w:tc>
        <w:tc>
          <w:tcPr>
            <w:tcW w:w="5550" w:type="dxa"/>
            <w:shd w:val="clear" w:color="auto" w:fill="auto"/>
          </w:tcPr>
          <w:p w14:paraId="77A165D5" w14:textId="0AC0C4B2" w:rsidR="62FE5CAF" w:rsidRPr="00403267" w:rsidRDefault="62FE5CAF" w:rsidP="62FE5CAF">
            <w:pPr>
              <w:spacing w:line="360" w:lineRule="auto"/>
              <w:jc w:val="both"/>
              <w:rPr>
                <w:b/>
                <w:bCs/>
                <w:color w:val="auto"/>
                <w:sz w:val="22"/>
                <w:szCs w:val="22"/>
              </w:rPr>
            </w:pPr>
            <w:r w:rsidRPr="00403267">
              <w:rPr>
                <w:b/>
                <w:bCs/>
                <w:color w:val="auto"/>
                <w:sz w:val="22"/>
                <w:szCs w:val="22"/>
              </w:rPr>
              <w:t>Development Plan</w:t>
            </w:r>
          </w:p>
        </w:tc>
        <w:tc>
          <w:tcPr>
            <w:tcW w:w="1578" w:type="dxa"/>
            <w:vMerge w:val="restart"/>
          </w:tcPr>
          <w:p w14:paraId="07E89919" w14:textId="44C98132" w:rsidR="62FE5CAF" w:rsidRPr="00403267" w:rsidRDefault="672E8968" w:rsidP="64D01D80">
            <w:pPr>
              <w:rPr>
                <w:b/>
                <w:bCs/>
                <w:color w:val="auto"/>
                <w:sz w:val="22"/>
                <w:szCs w:val="22"/>
              </w:rPr>
            </w:pPr>
            <w:r w:rsidRPr="00403267">
              <w:rPr>
                <w:b/>
                <w:bCs/>
                <w:color w:val="auto"/>
                <w:sz w:val="22"/>
                <w:szCs w:val="22"/>
              </w:rPr>
              <w:t>500</w:t>
            </w:r>
          </w:p>
        </w:tc>
      </w:tr>
      <w:tr w:rsidR="62FE5CAF" w:rsidRPr="00403267" w14:paraId="2130921B" w14:textId="77777777" w:rsidTr="4C037C18">
        <w:trPr>
          <w:trHeight w:val="81"/>
        </w:trPr>
        <w:tc>
          <w:tcPr>
            <w:tcW w:w="1390" w:type="dxa"/>
            <w:shd w:val="clear" w:color="auto" w:fill="auto"/>
          </w:tcPr>
          <w:p w14:paraId="75520E83" w14:textId="014ACA97" w:rsidR="62FE5CAF" w:rsidRPr="00403267" w:rsidRDefault="62FE5CAF" w:rsidP="64D01D80">
            <w:pPr>
              <w:jc w:val="both"/>
              <w:rPr>
                <w:color w:val="auto"/>
                <w:sz w:val="22"/>
                <w:szCs w:val="22"/>
              </w:rPr>
            </w:pPr>
          </w:p>
        </w:tc>
        <w:tc>
          <w:tcPr>
            <w:tcW w:w="5550" w:type="dxa"/>
            <w:shd w:val="clear" w:color="auto" w:fill="auto"/>
          </w:tcPr>
          <w:p w14:paraId="58D3C2A8" w14:textId="350159C9" w:rsidR="62FE5CAF" w:rsidRPr="00403267" w:rsidRDefault="62FE5CAF" w:rsidP="62FE5CAF">
            <w:pPr>
              <w:jc w:val="both"/>
              <w:rPr>
                <w:b/>
                <w:bCs/>
                <w:color w:val="auto"/>
                <w:sz w:val="22"/>
                <w:szCs w:val="22"/>
              </w:rPr>
            </w:pPr>
          </w:p>
        </w:tc>
        <w:tc>
          <w:tcPr>
            <w:tcW w:w="1578" w:type="dxa"/>
            <w:vMerge/>
          </w:tcPr>
          <w:p w14:paraId="2C8806CB" w14:textId="77777777" w:rsidR="006A69F5" w:rsidRPr="00403267" w:rsidRDefault="006A69F5">
            <w:pPr>
              <w:rPr>
                <w:sz w:val="22"/>
                <w:szCs w:val="22"/>
              </w:rPr>
            </w:pPr>
          </w:p>
        </w:tc>
      </w:tr>
      <w:tr w:rsidR="4C037C18" w:rsidRPr="00403267" w14:paraId="359197BC" w14:textId="77777777" w:rsidTr="4C037C18">
        <w:trPr>
          <w:trHeight w:val="81"/>
        </w:trPr>
        <w:tc>
          <w:tcPr>
            <w:tcW w:w="1390" w:type="dxa"/>
            <w:shd w:val="clear" w:color="auto" w:fill="auto"/>
          </w:tcPr>
          <w:p w14:paraId="166BBACB" w14:textId="6FA14698" w:rsidR="4C037C18" w:rsidRPr="00403267" w:rsidRDefault="4C037C18" w:rsidP="4C037C18">
            <w:pPr>
              <w:jc w:val="both"/>
              <w:rPr>
                <w:color w:val="000000" w:themeColor="text1"/>
                <w:sz w:val="22"/>
                <w:szCs w:val="22"/>
              </w:rPr>
            </w:pPr>
          </w:p>
        </w:tc>
        <w:tc>
          <w:tcPr>
            <w:tcW w:w="5550" w:type="dxa"/>
            <w:shd w:val="clear" w:color="auto" w:fill="auto"/>
          </w:tcPr>
          <w:p w14:paraId="763FA42C" w14:textId="34C9E068" w:rsidR="203AD02E" w:rsidRPr="00403267" w:rsidRDefault="203AD02E" w:rsidP="4C037C18">
            <w:pPr>
              <w:jc w:val="both"/>
              <w:rPr>
                <w:b/>
                <w:bCs/>
                <w:color w:val="000000" w:themeColor="text1"/>
                <w:sz w:val="22"/>
                <w:szCs w:val="22"/>
              </w:rPr>
            </w:pPr>
            <w:r w:rsidRPr="00403267">
              <w:rPr>
                <w:b/>
                <w:bCs/>
                <w:color w:val="000000" w:themeColor="text1"/>
                <w:sz w:val="22"/>
                <w:szCs w:val="22"/>
              </w:rPr>
              <w:t xml:space="preserve">Total </w:t>
            </w:r>
          </w:p>
        </w:tc>
        <w:tc>
          <w:tcPr>
            <w:tcW w:w="1578" w:type="dxa"/>
          </w:tcPr>
          <w:p w14:paraId="0B8E10EE" w14:textId="5233649F" w:rsidR="203AD02E" w:rsidRPr="00403267" w:rsidRDefault="203AD02E" w:rsidP="4C037C18">
            <w:pPr>
              <w:rPr>
                <w:b/>
                <w:bCs/>
                <w:color w:val="000000" w:themeColor="text1"/>
                <w:sz w:val="22"/>
                <w:szCs w:val="22"/>
              </w:rPr>
            </w:pPr>
            <w:r w:rsidRPr="00403267">
              <w:rPr>
                <w:b/>
                <w:bCs/>
                <w:color w:val="000000" w:themeColor="text1"/>
                <w:sz w:val="22"/>
                <w:szCs w:val="22"/>
              </w:rPr>
              <w:t>6000</w:t>
            </w:r>
          </w:p>
        </w:tc>
      </w:tr>
      <w:tr w:rsidR="62FE5CAF" w:rsidRPr="00403267" w14:paraId="190BDDF5" w14:textId="77777777" w:rsidTr="4C037C18">
        <w:trPr>
          <w:trHeight w:val="81"/>
        </w:trPr>
        <w:tc>
          <w:tcPr>
            <w:tcW w:w="1390" w:type="dxa"/>
            <w:shd w:val="clear" w:color="auto" w:fill="auto"/>
          </w:tcPr>
          <w:p w14:paraId="5A14ECFC" w14:textId="191C2609" w:rsidR="62FE5CAF" w:rsidRPr="00403267" w:rsidRDefault="62FE5CAF" w:rsidP="64D01D80">
            <w:pPr>
              <w:jc w:val="both"/>
              <w:rPr>
                <w:color w:val="auto"/>
                <w:sz w:val="22"/>
                <w:szCs w:val="22"/>
              </w:rPr>
            </w:pPr>
          </w:p>
        </w:tc>
        <w:tc>
          <w:tcPr>
            <w:tcW w:w="5550" w:type="dxa"/>
            <w:shd w:val="clear" w:color="auto" w:fill="auto"/>
          </w:tcPr>
          <w:p w14:paraId="6608CB35" w14:textId="08E41A9D" w:rsidR="62FE5CAF" w:rsidRPr="00403267" w:rsidRDefault="62FE5CAF" w:rsidP="48DF4B50">
            <w:pPr>
              <w:spacing w:line="360" w:lineRule="auto"/>
              <w:jc w:val="both"/>
              <w:rPr>
                <w:b/>
                <w:bCs/>
                <w:color w:val="auto"/>
                <w:sz w:val="22"/>
                <w:szCs w:val="22"/>
              </w:rPr>
            </w:pPr>
            <w:r w:rsidRPr="00403267">
              <w:rPr>
                <w:b/>
                <w:bCs/>
                <w:color w:val="auto"/>
                <w:sz w:val="22"/>
                <w:szCs w:val="22"/>
              </w:rPr>
              <w:t>Confirmation of Confidentiality and Plagiarism</w:t>
            </w:r>
          </w:p>
          <w:p w14:paraId="033CF1C6" w14:textId="432BED45" w:rsidR="62FE5CAF" w:rsidRPr="00403267" w:rsidRDefault="35C0F44E" w:rsidP="48DF4B50">
            <w:pPr>
              <w:spacing w:line="360" w:lineRule="auto"/>
              <w:jc w:val="both"/>
              <w:rPr>
                <w:b/>
                <w:bCs/>
                <w:color w:val="auto"/>
                <w:sz w:val="22"/>
                <w:szCs w:val="22"/>
              </w:rPr>
            </w:pPr>
            <w:r w:rsidRPr="00403267">
              <w:rPr>
                <w:b/>
                <w:bCs/>
                <w:i/>
                <w:iCs/>
                <w:color w:val="auto"/>
                <w:sz w:val="22"/>
                <w:szCs w:val="22"/>
              </w:rPr>
              <w:t>This is confirmed by submitting through Turnitin</w:t>
            </w:r>
          </w:p>
        </w:tc>
        <w:tc>
          <w:tcPr>
            <w:tcW w:w="1578" w:type="dxa"/>
          </w:tcPr>
          <w:p w14:paraId="1B0B6CAA" w14:textId="148F5207" w:rsidR="62FE5CAF" w:rsidRPr="00403267" w:rsidRDefault="62FE5CAF" w:rsidP="62FE5CAF">
            <w:pPr>
              <w:spacing w:line="360" w:lineRule="auto"/>
              <w:jc w:val="both"/>
              <w:rPr>
                <w:b/>
                <w:bCs/>
                <w:color w:val="auto"/>
                <w:sz w:val="22"/>
                <w:szCs w:val="22"/>
              </w:rPr>
            </w:pPr>
          </w:p>
        </w:tc>
      </w:tr>
    </w:tbl>
    <w:p w14:paraId="40AB9FD6" w14:textId="77777777" w:rsidR="001E7592" w:rsidRPr="00403267" w:rsidRDefault="001E7592" w:rsidP="0093018C">
      <w:pPr>
        <w:jc w:val="center"/>
        <w:rPr>
          <w:b/>
          <w:sz w:val="22"/>
          <w:szCs w:val="22"/>
        </w:rPr>
      </w:pPr>
    </w:p>
    <w:p w14:paraId="432E4825" w14:textId="77777777" w:rsidR="001E7592" w:rsidRPr="00403267" w:rsidRDefault="001E7592" w:rsidP="0093018C">
      <w:pPr>
        <w:jc w:val="center"/>
        <w:rPr>
          <w:b/>
          <w:sz w:val="22"/>
          <w:szCs w:val="22"/>
        </w:rPr>
      </w:pPr>
    </w:p>
    <w:p w14:paraId="1DD51F52" w14:textId="4C20ADED" w:rsidR="007C1D94" w:rsidRPr="00403267" w:rsidRDefault="00E83F91" w:rsidP="64D01D80">
      <w:pPr>
        <w:jc w:val="center"/>
        <w:rPr>
          <w:b/>
          <w:bCs/>
          <w:sz w:val="22"/>
          <w:szCs w:val="22"/>
        </w:rPr>
      </w:pPr>
      <w:r w:rsidRPr="00403267">
        <w:rPr>
          <w:b/>
          <w:bCs/>
          <w:sz w:val="22"/>
          <w:szCs w:val="22"/>
        </w:rPr>
        <w:br w:type="page"/>
      </w:r>
      <w:r w:rsidR="64D01D80" w:rsidRPr="00403267">
        <w:rPr>
          <w:b/>
          <w:bCs/>
          <w:sz w:val="22"/>
          <w:szCs w:val="22"/>
        </w:rPr>
        <w:lastRenderedPageBreak/>
        <w:t>Task 1</w:t>
      </w:r>
    </w:p>
    <w:p w14:paraId="141F40F1" w14:textId="77777777" w:rsidR="000A469A" w:rsidRPr="00403267" w:rsidRDefault="000A469A" w:rsidP="00FF7EBB">
      <w:pPr>
        <w:jc w:val="both"/>
        <w:rPr>
          <w:b/>
          <w:sz w:val="22"/>
          <w:szCs w:val="22"/>
        </w:rPr>
      </w:pPr>
    </w:p>
    <w:p w14:paraId="1B8554DF" w14:textId="77777777" w:rsidR="00EC4602" w:rsidRPr="00403267" w:rsidRDefault="00EC4602" w:rsidP="00EC4602">
      <w:pPr>
        <w:ind w:right="237"/>
        <w:jc w:val="both"/>
        <w:rPr>
          <w:b/>
          <w:color w:val="auto"/>
          <w:sz w:val="22"/>
          <w:szCs w:val="22"/>
        </w:rPr>
      </w:pPr>
      <w:r w:rsidRPr="00403267">
        <w:rPr>
          <w:b/>
          <w:color w:val="auto"/>
          <w:sz w:val="22"/>
          <w:szCs w:val="22"/>
        </w:rPr>
        <w:t xml:space="preserve">Relevant areas of the National Policing Curriculum: </w:t>
      </w:r>
    </w:p>
    <w:p w14:paraId="0E0B2137" w14:textId="28529FA4" w:rsidR="001C0E74" w:rsidRPr="00403267" w:rsidRDefault="00932CCA" w:rsidP="00FF7EBB">
      <w:pPr>
        <w:jc w:val="both"/>
        <w:rPr>
          <w:b/>
          <w:sz w:val="22"/>
          <w:szCs w:val="22"/>
        </w:rPr>
      </w:pPr>
      <w:r w:rsidRPr="00403267">
        <w:rPr>
          <w:b/>
          <w:sz w:val="22"/>
          <w:szCs w:val="22"/>
        </w:rPr>
        <w:t>Wellbeing and</w:t>
      </w:r>
      <w:r w:rsidR="00092BC7" w:rsidRPr="00403267">
        <w:rPr>
          <w:b/>
          <w:sz w:val="22"/>
          <w:szCs w:val="22"/>
        </w:rPr>
        <w:t xml:space="preserve"> Resilience</w:t>
      </w:r>
    </w:p>
    <w:p w14:paraId="5C05EF47" w14:textId="77777777" w:rsidR="004046F0" w:rsidRPr="00403267" w:rsidRDefault="004046F0" w:rsidP="00FF7EBB">
      <w:pPr>
        <w:jc w:val="both"/>
        <w:rPr>
          <w:b/>
          <w:sz w:val="22"/>
          <w:szCs w:val="22"/>
        </w:rPr>
      </w:pPr>
    </w:p>
    <w:p w14:paraId="6AB96EC0" w14:textId="54F04FE9" w:rsidR="004B69F6" w:rsidRPr="00403267" w:rsidRDefault="00C63D00" w:rsidP="00FF7EBB">
      <w:pPr>
        <w:jc w:val="both"/>
        <w:rPr>
          <w:i/>
          <w:sz w:val="22"/>
          <w:szCs w:val="22"/>
        </w:rPr>
      </w:pPr>
      <w:r w:rsidRPr="00403267">
        <w:rPr>
          <w:i/>
          <w:sz w:val="22"/>
          <w:szCs w:val="22"/>
        </w:rPr>
        <w:t>Guidance:</w:t>
      </w:r>
      <w:r w:rsidR="004F1E21" w:rsidRPr="00403267">
        <w:rPr>
          <w:i/>
          <w:sz w:val="22"/>
          <w:szCs w:val="22"/>
        </w:rPr>
        <w:t xml:space="preserve">  </w:t>
      </w:r>
    </w:p>
    <w:p w14:paraId="66DAB488" w14:textId="77777777" w:rsidR="00E91F62" w:rsidRPr="00403267" w:rsidRDefault="00E91F62" w:rsidP="00FF7EBB">
      <w:pPr>
        <w:jc w:val="both"/>
        <w:rPr>
          <w:i/>
          <w:sz w:val="22"/>
          <w:szCs w:val="22"/>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403267" w14:paraId="62D9632F" w14:textId="77777777" w:rsidTr="4C037C18">
        <w:tc>
          <w:tcPr>
            <w:tcW w:w="9067" w:type="dxa"/>
            <w:shd w:val="clear" w:color="auto" w:fill="auto"/>
          </w:tcPr>
          <w:p w14:paraId="6F4CBE1D" w14:textId="52DBBC0F" w:rsidR="000372B2" w:rsidRPr="00403267" w:rsidRDefault="62FE5CAF" w:rsidP="62FE5CAF">
            <w:pPr>
              <w:jc w:val="both"/>
              <w:rPr>
                <w:b/>
                <w:bCs/>
                <w:sz w:val="22"/>
                <w:szCs w:val="22"/>
              </w:rPr>
            </w:pPr>
            <w:r w:rsidRPr="00403267">
              <w:rPr>
                <w:sz w:val="22"/>
                <w:szCs w:val="22"/>
              </w:rPr>
              <w:t>Focussing on your initial 6 months of learning and since being attested as a Police Constable, outline the coping strategies you have applied to develop resilience and minimise stress.</w:t>
            </w:r>
          </w:p>
          <w:p w14:paraId="6E265046" w14:textId="77777777" w:rsidR="00E83F91" w:rsidRPr="00403267" w:rsidRDefault="00E83F91" w:rsidP="62FE5CAF">
            <w:pPr>
              <w:jc w:val="both"/>
              <w:rPr>
                <w:b/>
                <w:bCs/>
                <w:sz w:val="22"/>
                <w:szCs w:val="22"/>
              </w:rPr>
            </w:pPr>
          </w:p>
          <w:p w14:paraId="4EE28371" w14:textId="744DD7AA" w:rsidR="004F1E21" w:rsidRPr="00403267" w:rsidRDefault="40E85D95" w:rsidP="4C037C18">
            <w:pPr>
              <w:jc w:val="both"/>
              <w:rPr>
                <w:i/>
                <w:iCs/>
                <w:sz w:val="22"/>
                <w:szCs w:val="22"/>
              </w:rPr>
            </w:pPr>
            <w:r w:rsidRPr="00403267">
              <w:rPr>
                <w:i/>
                <w:iCs/>
                <w:sz w:val="22"/>
                <w:szCs w:val="22"/>
              </w:rPr>
              <w:t xml:space="preserve">1000 </w:t>
            </w:r>
            <w:r w:rsidR="62FE5CAF" w:rsidRPr="00403267">
              <w:rPr>
                <w:i/>
                <w:iCs/>
                <w:sz w:val="22"/>
                <w:szCs w:val="22"/>
              </w:rPr>
              <w:t>words (+/- 10%: include your actual word count at the end of each section)</w:t>
            </w:r>
          </w:p>
        </w:tc>
      </w:tr>
    </w:tbl>
    <w:p w14:paraId="48BEF9CF" w14:textId="77777777" w:rsidR="00025650" w:rsidRPr="00403267" w:rsidRDefault="00025650" w:rsidP="00FF7EBB">
      <w:pPr>
        <w:jc w:val="both"/>
        <w:rPr>
          <w:b/>
          <w:sz w:val="22"/>
          <w:szCs w:val="22"/>
        </w:rPr>
      </w:pPr>
    </w:p>
    <w:p w14:paraId="61825E14" w14:textId="77777777" w:rsidR="00AA666E" w:rsidRPr="00403267" w:rsidRDefault="00025650" w:rsidP="00FF7EBB">
      <w:pPr>
        <w:jc w:val="both"/>
        <w:rPr>
          <w:b/>
          <w:sz w:val="22"/>
          <w:szCs w:val="22"/>
        </w:rPr>
      </w:pPr>
      <w:r w:rsidRPr="00403267">
        <w:rPr>
          <w:b/>
          <w:sz w:val="22"/>
          <w:szCs w:val="22"/>
        </w:rPr>
        <w:t>ANSWER:</w:t>
      </w:r>
    </w:p>
    <w:p w14:paraId="1A4AC96F" w14:textId="05EF0370" w:rsidR="000014D4" w:rsidRPr="00403267" w:rsidRDefault="000014D4" w:rsidP="00FF7EBB">
      <w:pPr>
        <w:jc w:val="both"/>
        <w:rPr>
          <w:sz w:val="22"/>
          <w:szCs w:val="22"/>
        </w:rPr>
      </w:pPr>
    </w:p>
    <w:p w14:paraId="7AC4ABEB" w14:textId="29A3A01F" w:rsidR="00FF7784" w:rsidRPr="00403267" w:rsidRDefault="001E1AA4" w:rsidP="00FF7EBB">
      <w:pPr>
        <w:jc w:val="both"/>
        <w:rPr>
          <w:sz w:val="22"/>
          <w:szCs w:val="22"/>
        </w:rPr>
      </w:pPr>
      <w:r w:rsidRPr="00403267">
        <w:rPr>
          <w:sz w:val="22"/>
          <w:szCs w:val="22"/>
          <w:shd w:val="clear" w:color="auto" w:fill="FFFFFF"/>
        </w:rPr>
        <w:t>“</w:t>
      </w:r>
      <w:r w:rsidR="000014D4" w:rsidRPr="00403267">
        <w:rPr>
          <w:sz w:val="22"/>
          <w:szCs w:val="22"/>
          <w:shd w:val="clear" w:color="auto" w:fill="FFFFFF"/>
        </w:rPr>
        <w:t>There are hundreds, if not thousands, of people ranging from philosophers, psychologists, scientists, fitness gurus, and doctors who have developed several </w:t>
      </w:r>
      <w:hyperlink r:id="rId14" w:history="1">
        <w:r w:rsidR="000014D4" w:rsidRPr="00403267">
          <w:rPr>
            <w:rStyle w:val="Hyperlink"/>
            <w:color w:val="007ACC"/>
            <w:sz w:val="22"/>
            <w:szCs w:val="22"/>
            <w:shd w:val="clear" w:color="auto" w:fill="FFFFFF"/>
          </w:rPr>
          <w:t>definitions of wellbeing</w:t>
        </w:r>
      </w:hyperlink>
      <w:r w:rsidR="000014D4" w:rsidRPr="00403267">
        <w:rPr>
          <w:sz w:val="22"/>
          <w:szCs w:val="22"/>
          <w:shd w:val="clear" w:color="auto" w:fill="FFFFFF"/>
        </w:rPr>
        <w:t>, each playing up to what each specialist decides to emphasize. However, the common theme in every definition deals with contentedness</w:t>
      </w:r>
    </w:p>
    <w:p w14:paraId="2B6DB41F" w14:textId="77777777" w:rsidR="000014D4" w:rsidRPr="00403267" w:rsidRDefault="000014D4" w:rsidP="000014D4">
      <w:pPr>
        <w:pStyle w:val="NormalWeb"/>
        <w:shd w:val="clear" w:color="auto" w:fill="FFFFFF"/>
        <w:spacing w:before="0" w:beforeAutospacing="0" w:after="150" w:afterAutospacing="0"/>
        <w:rPr>
          <w:rFonts w:ascii="Arial" w:hAnsi="Arial" w:cs="Arial"/>
          <w:color w:val="000000"/>
          <w:sz w:val="22"/>
          <w:szCs w:val="22"/>
        </w:rPr>
      </w:pPr>
      <w:r w:rsidRPr="00403267">
        <w:rPr>
          <w:rFonts w:ascii="Arial" w:hAnsi="Arial" w:cs="Arial"/>
          <w:color w:val="000000"/>
          <w:sz w:val="22"/>
          <w:szCs w:val="22"/>
        </w:rPr>
        <w:t>If you have a high amount of wellbeing, you are satisfied with where you are in life, and your mental, physical, environmental, financial, and spiritual health reflects that.</w:t>
      </w:r>
    </w:p>
    <w:p w14:paraId="2AA3C522" w14:textId="7375A3E0" w:rsidR="000014D4" w:rsidRPr="00403267" w:rsidRDefault="000014D4" w:rsidP="000014D4">
      <w:pPr>
        <w:pStyle w:val="NormalWeb"/>
        <w:shd w:val="clear" w:color="auto" w:fill="FFFFFF"/>
        <w:spacing w:before="0" w:beforeAutospacing="0" w:after="150" w:afterAutospacing="0"/>
        <w:rPr>
          <w:rFonts w:ascii="Arial" w:hAnsi="Arial" w:cs="Arial"/>
          <w:sz w:val="22"/>
          <w:szCs w:val="22"/>
        </w:rPr>
      </w:pPr>
      <w:r w:rsidRPr="00403267">
        <w:rPr>
          <w:rFonts w:ascii="Arial" w:hAnsi="Arial" w:cs="Arial"/>
          <w:color w:val="000000"/>
          <w:sz w:val="22"/>
          <w:szCs w:val="22"/>
        </w:rPr>
        <w:t>Conversely, if you have a low amount of wellbeing, you would be depressed or unsatisfied with life. You wouldn’t feel healthy</w:t>
      </w:r>
      <w:r w:rsidR="001E1AA4" w:rsidRPr="00403267">
        <w:rPr>
          <w:rFonts w:ascii="Arial" w:hAnsi="Arial" w:cs="Arial"/>
          <w:color w:val="000000"/>
          <w:sz w:val="22"/>
          <w:szCs w:val="22"/>
        </w:rPr>
        <w:t>”</w:t>
      </w:r>
      <w:r w:rsidRPr="00403267">
        <w:rPr>
          <w:rFonts w:ascii="Arial" w:hAnsi="Arial" w:cs="Arial"/>
          <w:color w:val="000000"/>
          <w:sz w:val="22"/>
          <w:szCs w:val="22"/>
        </w:rPr>
        <w:t xml:space="preserve"> - </w:t>
      </w:r>
      <w:sdt>
        <w:sdtPr>
          <w:rPr>
            <w:rFonts w:ascii="Arial" w:hAnsi="Arial" w:cs="Arial"/>
            <w:sz w:val="22"/>
            <w:szCs w:val="22"/>
          </w:rPr>
          <w:id w:val="-1697302107"/>
          <w:citation/>
        </w:sdtPr>
        <w:sdtContent>
          <w:r w:rsidR="001E1AA4" w:rsidRPr="00403267">
            <w:rPr>
              <w:rFonts w:ascii="Arial" w:hAnsi="Arial" w:cs="Arial"/>
              <w:sz w:val="22"/>
              <w:szCs w:val="22"/>
            </w:rPr>
            <w:fldChar w:fldCharType="begin"/>
          </w:r>
          <w:r w:rsidR="001E1AA4" w:rsidRPr="00403267">
            <w:rPr>
              <w:rFonts w:ascii="Arial" w:hAnsi="Arial" w:cs="Arial"/>
              <w:sz w:val="22"/>
              <w:szCs w:val="22"/>
            </w:rPr>
            <w:instrText xml:space="preserve"> CITATION GRE19 \l 2057 </w:instrText>
          </w:r>
          <w:r w:rsidR="001E1AA4" w:rsidRPr="00403267">
            <w:rPr>
              <w:rFonts w:ascii="Arial" w:hAnsi="Arial" w:cs="Arial"/>
              <w:sz w:val="22"/>
              <w:szCs w:val="22"/>
            </w:rPr>
            <w:fldChar w:fldCharType="separate"/>
          </w:r>
          <w:r w:rsidR="001E1AA4" w:rsidRPr="00403267">
            <w:rPr>
              <w:rFonts w:ascii="Arial" w:hAnsi="Arial" w:cs="Arial"/>
              <w:noProof/>
              <w:sz w:val="22"/>
              <w:szCs w:val="22"/>
            </w:rPr>
            <w:t>(GREY HEALTH, 2019)</w:t>
          </w:r>
          <w:r w:rsidR="001E1AA4" w:rsidRPr="00403267">
            <w:rPr>
              <w:rFonts w:ascii="Arial" w:hAnsi="Arial" w:cs="Arial"/>
              <w:sz w:val="22"/>
              <w:szCs w:val="22"/>
            </w:rPr>
            <w:fldChar w:fldCharType="end"/>
          </w:r>
        </w:sdtContent>
      </w:sdt>
    </w:p>
    <w:p w14:paraId="2A368744" w14:textId="38B0D5A9" w:rsidR="000014D4" w:rsidRPr="00403267" w:rsidRDefault="000014D4" w:rsidP="000014D4">
      <w:pPr>
        <w:pStyle w:val="NormalWeb"/>
        <w:shd w:val="clear" w:color="auto" w:fill="FFFFFF"/>
        <w:spacing w:before="0" w:beforeAutospacing="0" w:after="150" w:afterAutospacing="0"/>
        <w:rPr>
          <w:rFonts w:ascii="Arial" w:hAnsi="Arial" w:cs="Arial"/>
          <w:color w:val="000000"/>
          <w:sz w:val="22"/>
          <w:szCs w:val="22"/>
        </w:rPr>
      </w:pPr>
      <w:r w:rsidRPr="00403267">
        <w:rPr>
          <w:rFonts w:ascii="Arial" w:hAnsi="Arial" w:cs="Arial"/>
          <w:sz w:val="22"/>
          <w:szCs w:val="22"/>
        </w:rPr>
        <w:t>Well-being plays a key role within each of our mental health and managing this effectively was vitally important for me completing the 6 months of training and within my own tutorship at present.</w:t>
      </w:r>
    </w:p>
    <w:p w14:paraId="6604579F" w14:textId="11BEE0F0" w:rsidR="00FF7784" w:rsidRPr="00403267" w:rsidRDefault="00FF7784" w:rsidP="00FF7EBB">
      <w:pPr>
        <w:jc w:val="both"/>
        <w:rPr>
          <w:sz w:val="22"/>
          <w:szCs w:val="22"/>
        </w:rPr>
      </w:pPr>
    </w:p>
    <w:p w14:paraId="62C81F0B" w14:textId="541F0451" w:rsidR="000014D4" w:rsidRPr="00403267" w:rsidRDefault="001E1AA4" w:rsidP="00FF7EBB">
      <w:pPr>
        <w:jc w:val="both"/>
        <w:rPr>
          <w:sz w:val="22"/>
          <w:szCs w:val="22"/>
        </w:rPr>
      </w:pPr>
      <w:r w:rsidRPr="00403267">
        <w:rPr>
          <w:color w:val="333333"/>
          <w:spacing w:val="3"/>
          <w:sz w:val="22"/>
          <w:szCs w:val="22"/>
          <w:shd w:val="clear" w:color="auto" w:fill="FFFFFF"/>
        </w:rPr>
        <w:t>“</w:t>
      </w:r>
      <w:r w:rsidR="000014D4" w:rsidRPr="00403267">
        <w:rPr>
          <w:color w:val="333333"/>
          <w:spacing w:val="3"/>
          <w:sz w:val="22"/>
          <w:szCs w:val="22"/>
          <w:shd w:val="clear" w:color="auto" w:fill="FFFFFF"/>
        </w:rPr>
        <w:t>Resilience is the ability to bounce back when things don’t go as planned. It can help you manage or even ward off conditions such as depression and anxiety, and improve your mental health overall.</w:t>
      </w:r>
      <w:r w:rsidRPr="00403267">
        <w:rPr>
          <w:color w:val="333333"/>
          <w:spacing w:val="3"/>
          <w:sz w:val="22"/>
          <w:szCs w:val="22"/>
          <w:shd w:val="clear" w:color="auto" w:fill="FFFFFF"/>
        </w:rPr>
        <w:t>”</w:t>
      </w:r>
    </w:p>
    <w:p w14:paraId="21B0B7A2" w14:textId="08687286" w:rsidR="00FF7784" w:rsidRPr="00403267" w:rsidRDefault="001E1AA4" w:rsidP="00FF7EBB">
      <w:pPr>
        <w:jc w:val="both"/>
        <w:rPr>
          <w:sz w:val="22"/>
          <w:szCs w:val="22"/>
        </w:rPr>
      </w:pPr>
      <w:r w:rsidRPr="00403267">
        <w:rPr>
          <w:sz w:val="22"/>
          <w:szCs w:val="22"/>
        </w:rPr>
        <w:t>(Winwood M, 01.02.2020)</w:t>
      </w:r>
    </w:p>
    <w:p w14:paraId="043CA08A" w14:textId="222B15E6" w:rsidR="001E1AA4" w:rsidRPr="00403267" w:rsidRDefault="001E1AA4" w:rsidP="00FF7EBB">
      <w:pPr>
        <w:jc w:val="both"/>
        <w:rPr>
          <w:sz w:val="22"/>
          <w:szCs w:val="22"/>
        </w:rPr>
      </w:pPr>
    </w:p>
    <w:p w14:paraId="02791030" w14:textId="4EC27769" w:rsidR="00E33D0D" w:rsidRPr="00403267" w:rsidRDefault="00E33D0D" w:rsidP="00FF7EBB">
      <w:pPr>
        <w:jc w:val="both"/>
        <w:rPr>
          <w:color w:val="222222"/>
          <w:sz w:val="22"/>
          <w:szCs w:val="22"/>
          <w:shd w:val="clear" w:color="auto" w:fill="FFFFFF"/>
        </w:rPr>
      </w:pPr>
      <w:r w:rsidRPr="00403267">
        <w:rPr>
          <w:sz w:val="22"/>
          <w:szCs w:val="22"/>
        </w:rPr>
        <w:t>“</w:t>
      </w:r>
      <w:r w:rsidRPr="00403267">
        <w:rPr>
          <w:color w:val="222222"/>
          <w:sz w:val="22"/>
          <w:szCs w:val="22"/>
          <w:shd w:val="clear" w:color="auto" w:fill="FFFFFF"/>
        </w:rPr>
        <w:t>Many health care professionals also consider chronic stress a significant risk factor for illnesses such as </w:t>
      </w:r>
      <w:hyperlink r:id="rId15" w:tgtFrame="_blank" w:history="1">
        <w:r w:rsidRPr="00403267">
          <w:rPr>
            <w:rStyle w:val="Hyperlink"/>
            <w:color w:val="6058BC"/>
            <w:sz w:val="22"/>
            <w:szCs w:val="22"/>
            <w:shd w:val="clear" w:color="auto" w:fill="FFFFFF"/>
          </w:rPr>
          <w:t>cancer and heart attacks</w:t>
        </w:r>
      </w:hyperlink>
      <w:r w:rsidRPr="00403267">
        <w:rPr>
          <w:color w:val="222222"/>
          <w:sz w:val="22"/>
          <w:szCs w:val="22"/>
          <w:shd w:val="clear" w:color="auto" w:fill="FFFFFF"/>
        </w:rPr>
        <w:t>. One reason is that our body's physical reactions to prolonged stress may accumulate slowly and go unnoticed in our attempts to adapt to ongoing stress. However, even if it seems we're building a tolerance to stress, our nervous system is still dealing with an overload, which can seriously affect overall health in the long run. One of the most common physical reactions to stress is the tensing of muscles, which can ultimately trigger tension headaches, migraines, and other musculoskeletal conditions. Stress is also </w:t>
      </w:r>
      <w:hyperlink r:id="rId16" w:tgtFrame="_blank" w:history="1">
        <w:r w:rsidRPr="00403267">
          <w:rPr>
            <w:rStyle w:val="Hyperlink"/>
            <w:color w:val="6058BC"/>
            <w:sz w:val="22"/>
            <w:szCs w:val="22"/>
            <w:shd w:val="clear" w:color="auto" w:fill="FFFFFF"/>
          </w:rPr>
          <w:t>hard on your digestive system</w:t>
        </w:r>
      </w:hyperlink>
      <w:r w:rsidRPr="00403267">
        <w:rPr>
          <w:color w:val="222222"/>
          <w:sz w:val="22"/>
          <w:szCs w:val="22"/>
          <w:shd w:val="clear" w:color="auto" w:fill="FFFFFF"/>
        </w:rPr>
        <w:t>, as it affects which nutrients your intestines absorb, influences how quickly food moves through your body, and can provoke you to eat more or less than you normally do. The disruption of your body's natural digestive processes can cause nausea, pain, vomiting, heartburn, constipation, acid reflux, or diarrhea.”</w:t>
      </w:r>
      <w:sdt>
        <w:sdtPr>
          <w:rPr>
            <w:color w:val="222222"/>
            <w:sz w:val="22"/>
            <w:szCs w:val="22"/>
            <w:shd w:val="clear" w:color="auto" w:fill="FFFFFF"/>
          </w:rPr>
          <w:id w:val="-1638709284"/>
          <w:citation/>
        </w:sdtPr>
        <w:sdtContent>
          <w:r w:rsidRPr="00403267">
            <w:rPr>
              <w:color w:val="222222"/>
              <w:sz w:val="22"/>
              <w:szCs w:val="22"/>
              <w:shd w:val="clear" w:color="auto" w:fill="FFFFFF"/>
            </w:rPr>
            <w:fldChar w:fldCharType="begin"/>
          </w:r>
          <w:r w:rsidRPr="00403267">
            <w:rPr>
              <w:color w:val="222222"/>
              <w:sz w:val="22"/>
              <w:szCs w:val="22"/>
              <w:shd w:val="clear" w:color="auto" w:fill="FFFFFF"/>
            </w:rPr>
            <w:instrText xml:space="preserve"> CITATION Isa20 \l 2057 </w:instrText>
          </w:r>
          <w:r w:rsidRPr="00403267">
            <w:rPr>
              <w:color w:val="222222"/>
              <w:sz w:val="22"/>
              <w:szCs w:val="22"/>
              <w:shd w:val="clear" w:color="auto" w:fill="FFFFFF"/>
            </w:rPr>
            <w:fldChar w:fldCharType="separate"/>
          </w:r>
          <w:r w:rsidRPr="00403267">
            <w:rPr>
              <w:noProof/>
              <w:color w:val="222222"/>
              <w:sz w:val="22"/>
              <w:szCs w:val="22"/>
              <w:shd w:val="clear" w:color="auto" w:fill="FFFFFF"/>
            </w:rPr>
            <w:t xml:space="preserve"> (Isaac Eliaz, 2020)</w:t>
          </w:r>
          <w:r w:rsidRPr="00403267">
            <w:rPr>
              <w:color w:val="222222"/>
              <w:sz w:val="22"/>
              <w:szCs w:val="22"/>
              <w:shd w:val="clear" w:color="auto" w:fill="FFFFFF"/>
            </w:rPr>
            <w:fldChar w:fldCharType="end"/>
          </w:r>
        </w:sdtContent>
      </w:sdt>
    </w:p>
    <w:p w14:paraId="156BE6B7" w14:textId="4A04771F" w:rsidR="000B4A65" w:rsidRPr="00403267" w:rsidRDefault="000B4A65" w:rsidP="00FF7EBB">
      <w:pPr>
        <w:jc w:val="both"/>
        <w:rPr>
          <w:color w:val="222222"/>
          <w:sz w:val="22"/>
          <w:szCs w:val="22"/>
          <w:shd w:val="clear" w:color="auto" w:fill="FFFFFF"/>
        </w:rPr>
      </w:pPr>
    </w:p>
    <w:p w14:paraId="285ABD40" w14:textId="628765FB" w:rsidR="000B4A65" w:rsidRPr="00403267" w:rsidRDefault="00B874F3" w:rsidP="00B874F3">
      <w:pPr>
        <w:jc w:val="both"/>
        <w:rPr>
          <w:color w:val="222222"/>
          <w:sz w:val="22"/>
          <w:szCs w:val="22"/>
          <w:shd w:val="clear" w:color="auto" w:fill="FFFFFF"/>
        </w:rPr>
      </w:pPr>
      <w:r w:rsidRPr="00403267">
        <w:rPr>
          <w:color w:val="222222"/>
          <w:sz w:val="22"/>
          <w:szCs w:val="22"/>
          <w:shd w:val="clear" w:color="auto" w:fill="FFFFFF"/>
        </w:rPr>
        <w:t xml:space="preserve">It is important to deal with stress as “ </w:t>
      </w:r>
      <w:r w:rsidRPr="00403267">
        <w:rPr>
          <w:color w:val="3C3C3C"/>
          <w:sz w:val="22"/>
          <w:szCs w:val="22"/>
          <w:shd w:val="clear" w:color="auto" w:fill="FFFFFF"/>
        </w:rPr>
        <w:t xml:space="preserve">Stress has a powerful impact on various aspects of your life—not only can it affect your mood, energy level, relationships, and work performance, stress can also cause and exacerbate a wide variety of health conditions. Stress can impact on relationships, job performance and our own health. Stress can lead to burnout—emotional exhaustion, depersonalization, and a sense of low personal accomplishment that leads to decreased effectiveness at work. “ </w:t>
      </w:r>
      <w:sdt>
        <w:sdtPr>
          <w:rPr>
            <w:color w:val="3C3C3C"/>
            <w:sz w:val="22"/>
            <w:szCs w:val="22"/>
            <w:shd w:val="clear" w:color="auto" w:fill="FFFFFF"/>
          </w:rPr>
          <w:id w:val="-1379165944"/>
          <w:citation/>
        </w:sdtPr>
        <w:sdtContent>
          <w:r w:rsidRPr="00403267">
            <w:rPr>
              <w:color w:val="3C3C3C"/>
              <w:sz w:val="22"/>
              <w:szCs w:val="22"/>
              <w:shd w:val="clear" w:color="auto" w:fill="FFFFFF"/>
            </w:rPr>
            <w:fldChar w:fldCharType="begin"/>
          </w:r>
          <w:r w:rsidRPr="00403267">
            <w:rPr>
              <w:color w:val="3C3C3C"/>
              <w:sz w:val="22"/>
              <w:szCs w:val="22"/>
              <w:shd w:val="clear" w:color="auto" w:fill="FFFFFF"/>
            </w:rPr>
            <w:instrText xml:space="preserve"> CITATION Kar \l 2057 </w:instrText>
          </w:r>
          <w:r w:rsidRPr="00403267">
            <w:rPr>
              <w:color w:val="3C3C3C"/>
              <w:sz w:val="22"/>
              <w:szCs w:val="22"/>
              <w:shd w:val="clear" w:color="auto" w:fill="FFFFFF"/>
            </w:rPr>
            <w:fldChar w:fldCharType="separate"/>
          </w:r>
          <w:r w:rsidRPr="00403267">
            <w:rPr>
              <w:noProof/>
              <w:color w:val="3C3C3C"/>
              <w:sz w:val="22"/>
              <w:szCs w:val="22"/>
              <w:shd w:val="clear" w:color="auto" w:fill="FFFFFF"/>
            </w:rPr>
            <w:t>(Karen Lawson, n.d.)</w:t>
          </w:r>
          <w:r w:rsidRPr="00403267">
            <w:rPr>
              <w:color w:val="3C3C3C"/>
              <w:sz w:val="22"/>
              <w:szCs w:val="22"/>
              <w:shd w:val="clear" w:color="auto" w:fill="FFFFFF"/>
            </w:rPr>
            <w:fldChar w:fldCharType="end"/>
          </w:r>
        </w:sdtContent>
      </w:sdt>
    </w:p>
    <w:p w14:paraId="039804A2" w14:textId="16C16A02" w:rsidR="0071346F" w:rsidRPr="00403267" w:rsidRDefault="0071346F" w:rsidP="00FF7EBB">
      <w:pPr>
        <w:jc w:val="both"/>
        <w:rPr>
          <w:color w:val="222222"/>
          <w:sz w:val="22"/>
          <w:szCs w:val="22"/>
          <w:shd w:val="clear" w:color="auto" w:fill="FFFFFF"/>
        </w:rPr>
      </w:pPr>
    </w:p>
    <w:p w14:paraId="150C89A0" w14:textId="3110318E" w:rsidR="0071346F" w:rsidRPr="00403267" w:rsidRDefault="0071346F" w:rsidP="00FF7EBB">
      <w:pPr>
        <w:jc w:val="both"/>
        <w:rPr>
          <w:color w:val="222222"/>
          <w:sz w:val="22"/>
          <w:szCs w:val="22"/>
          <w:shd w:val="clear" w:color="auto" w:fill="FFFFFF"/>
        </w:rPr>
      </w:pPr>
      <w:r w:rsidRPr="00403267">
        <w:rPr>
          <w:color w:val="222222"/>
          <w:sz w:val="22"/>
          <w:szCs w:val="22"/>
          <w:shd w:val="clear" w:color="auto" w:fill="FFFFFF"/>
        </w:rPr>
        <w:lastRenderedPageBreak/>
        <w:t>One key way I managed my own well-being, developed and maintained resilience and effectively managed my stress levels was through exercise. I</w:t>
      </w:r>
      <w:r w:rsidR="007C5B73" w:rsidRPr="00403267">
        <w:rPr>
          <w:color w:val="222222"/>
          <w:sz w:val="22"/>
          <w:szCs w:val="22"/>
          <w:shd w:val="clear" w:color="auto" w:fill="FFFFFF"/>
        </w:rPr>
        <w:t xml:space="preserve"> have a </w:t>
      </w:r>
      <w:r w:rsidR="009D0740" w:rsidRPr="00403267">
        <w:rPr>
          <w:color w:val="222222"/>
          <w:sz w:val="22"/>
          <w:szCs w:val="22"/>
          <w:shd w:val="clear" w:color="auto" w:fill="FFFFFF"/>
        </w:rPr>
        <w:t>dog, which I take on daily walks,</w:t>
      </w:r>
      <w:r w:rsidR="007C5B73" w:rsidRPr="00403267">
        <w:rPr>
          <w:color w:val="222222"/>
          <w:sz w:val="22"/>
          <w:szCs w:val="22"/>
          <w:shd w:val="clear" w:color="auto" w:fill="FFFFFF"/>
        </w:rPr>
        <w:t xml:space="preserve"> and I</w:t>
      </w:r>
      <w:r w:rsidRPr="00403267">
        <w:rPr>
          <w:color w:val="222222"/>
          <w:sz w:val="22"/>
          <w:szCs w:val="22"/>
          <w:shd w:val="clear" w:color="auto" w:fill="FFFFFF"/>
        </w:rPr>
        <w:t xml:space="preserve"> maintain an active role in pla</w:t>
      </w:r>
      <w:r w:rsidR="007C5B73" w:rsidRPr="00403267">
        <w:rPr>
          <w:color w:val="222222"/>
          <w:sz w:val="22"/>
          <w:szCs w:val="22"/>
          <w:shd w:val="clear" w:color="auto" w:fill="FFFFFF"/>
        </w:rPr>
        <w:t>ying rugby for my local team. I have</w:t>
      </w:r>
      <w:r w:rsidRPr="00403267">
        <w:rPr>
          <w:color w:val="222222"/>
          <w:sz w:val="22"/>
          <w:szCs w:val="22"/>
          <w:shd w:val="clear" w:color="auto" w:fill="FFFFFF"/>
        </w:rPr>
        <w:t xml:space="preserve"> continued this throughout my time in South Wales Police. I attend hourly training sessions on Tuesday and Thursdays </w:t>
      </w:r>
      <w:r w:rsidR="007C5B73" w:rsidRPr="00403267">
        <w:rPr>
          <w:color w:val="222222"/>
          <w:sz w:val="22"/>
          <w:szCs w:val="22"/>
          <w:shd w:val="clear" w:color="auto" w:fill="FFFFFF"/>
        </w:rPr>
        <w:t>and</w:t>
      </w:r>
      <w:r w:rsidRPr="00403267">
        <w:rPr>
          <w:color w:val="222222"/>
          <w:sz w:val="22"/>
          <w:szCs w:val="22"/>
          <w:shd w:val="clear" w:color="auto" w:fill="FFFFFF"/>
        </w:rPr>
        <w:t xml:space="preserve"> play competitive matches on Saturdays. This has helped me maintain focus in another aspect of my life and has helped continue a regular sleeping pattern. </w:t>
      </w:r>
    </w:p>
    <w:p w14:paraId="4326A898" w14:textId="005A4A9E" w:rsidR="007C5B73" w:rsidRPr="00403267" w:rsidRDefault="007C5B73" w:rsidP="007C5B73">
      <w:pPr>
        <w:tabs>
          <w:tab w:val="left" w:pos="2390"/>
        </w:tabs>
        <w:jc w:val="both"/>
        <w:rPr>
          <w:color w:val="222222"/>
          <w:sz w:val="22"/>
          <w:szCs w:val="22"/>
          <w:shd w:val="clear" w:color="auto" w:fill="FFFFFF"/>
        </w:rPr>
      </w:pPr>
    </w:p>
    <w:p w14:paraId="389C92E2" w14:textId="65317A89" w:rsidR="007C5B73" w:rsidRPr="00403267" w:rsidRDefault="007C5B73" w:rsidP="00FF7EBB">
      <w:pPr>
        <w:jc w:val="both"/>
        <w:rPr>
          <w:sz w:val="22"/>
          <w:szCs w:val="22"/>
        </w:rPr>
      </w:pPr>
      <w:r w:rsidRPr="00403267">
        <w:rPr>
          <w:color w:val="222222"/>
          <w:sz w:val="22"/>
          <w:szCs w:val="22"/>
          <w:shd w:val="clear" w:color="auto" w:fill="FFFFFF"/>
        </w:rPr>
        <w:t xml:space="preserve">“Pros of Exercise - </w:t>
      </w:r>
      <w:r w:rsidRPr="00403267">
        <w:rPr>
          <w:sz w:val="22"/>
          <w:szCs w:val="22"/>
        </w:rPr>
        <w:t>Recently, researchers at the University of Georgia found that "sedentary, otherwise-healthy adults who engaged in as little as 20 minutes of low-to-moderate aerobic exercise, three days a week for six consecutive weeks, reported feeling less fatigued and more energized. Cons of Exercise - If you’ve never exercised before, you may not know how to perform certain exercises properly, which can lead to injury”</w:t>
      </w:r>
    </w:p>
    <w:p w14:paraId="01CD6374" w14:textId="27949303" w:rsidR="007C5B73" w:rsidRPr="00403267" w:rsidRDefault="000368E2" w:rsidP="00FF7EBB">
      <w:pPr>
        <w:jc w:val="both"/>
        <w:rPr>
          <w:sz w:val="22"/>
          <w:szCs w:val="22"/>
        </w:rPr>
      </w:pPr>
      <w:sdt>
        <w:sdtPr>
          <w:rPr>
            <w:sz w:val="22"/>
            <w:szCs w:val="22"/>
          </w:rPr>
          <w:id w:val="1665047276"/>
          <w:citation/>
        </w:sdtPr>
        <w:sdtContent>
          <w:r w:rsidR="007C5B73" w:rsidRPr="00403267">
            <w:rPr>
              <w:sz w:val="22"/>
              <w:szCs w:val="22"/>
            </w:rPr>
            <w:fldChar w:fldCharType="begin"/>
          </w:r>
          <w:r w:rsidR="007C5B73" w:rsidRPr="00403267">
            <w:rPr>
              <w:color w:val="222222"/>
              <w:sz w:val="22"/>
              <w:szCs w:val="22"/>
              <w:shd w:val="clear" w:color="auto" w:fill="FFFFFF"/>
            </w:rPr>
            <w:instrText xml:space="preserve"> CITATION Nik18 \l 2057 </w:instrText>
          </w:r>
          <w:r w:rsidR="007C5B73" w:rsidRPr="00403267">
            <w:rPr>
              <w:sz w:val="22"/>
              <w:szCs w:val="22"/>
            </w:rPr>
            <w:fldChar w:fldCharType="separate"/>
          </w:r>
          <w:r w:rsidR="007C5B73" w:rsidRPr="00403267">
            <w:rPr>
              <w:noProof/>
              <w:color w:val="222222"/>
              <w:sz w:val="22"/>
              <w:szCs w:val="22"/>
              <w:shd w:val="clear" w:color="auto" w:fill="FFFFFF"/>
            </w:rPr>
            <w:t>(Kearney, 2018)</w:t>
          </w:r>
          <w:r w:rsidR="007C5B73" w:rsidRPr="00403267">
            <w:rPr>
              <w:sz w:val="22"/>
              <w:szCs w:val="22"/>
            </w:rPr>
            <w:fldChar w:fldCharType="end"/>
          </w:r>
        </w:sdtContent>
      </w:sdt>
    </w:p>
    <w:p w14:paraId="09D8948A" w14:textId="5C3CC0A7" w:rsidR="007C5B73" w:rsidRPr="00403267" w:rsidRDefault="007C5B73" w:rsidP="00FF7EBB">
      <w:pPr>
        <w:jc w:val="both"/>
        <w:rPr>
          <w:sz w:val="22"/>
          <w:szCs w:val="22"/>
        </w:rPr>
      </w:pPr>
    </w:p>
    <w:p w14:paraId="37780B64" w14:textId="13046111" w:rsidR="00682785" w:rsidRPr="00403267" w:rsidRDefault="007C5B73" w:rsidP="00FF7EBB">
      <w:pPr>
        <w:jc w:val="both"/>
        <w:rPr>
          <w:sz w:val="22"/>
          <w:szCs w:val="22"/>
        </w:rPr>
      </w:pPr>
      <w:r w:rsidRPr="00403267">
        <w:rPr>
          <w:sz w:val="22"/>
          <w:szCs w:val="22"/>
        </w:rPr>
        <w:t>I also found that gardening helped with managing my stress levels</w:t>
      </w:r>
      <w:r w:rsidR="00682785" w:rsidRPr="00403267">
        <w:rPr>
          <w:sz w:val="22"/>
          <w:szCs w:val="22"/>
        </w:rPr>
        <w:t xml:space="preserve"> and well-being</w:t>
      </w:r>
      <w:r w:rsidRPr="00403267">
        <w:rPr>
          <w:sz w:val="22"/>
          <w:szCs w:val="22"/>
        </w:rPr>
        <w:t xml:space="preserve"> and gave my life another form of focus. It helped me set realistic challenges and gave me a sense of satisfaction when I achieved each challenge e.g. organ</w:t>
      </w:r>
      <w:r w:rsidR="00682785" w:rsidRPr="00403267">
        <w:rPr>
          <w:sz w:val="22"/>
          <w:szCs w:val="22"/>
        </w:rPr>
        <w:t>ising and landscaping a border.</w:t>
      </w:r>
    </w:p>
    <w:p w14:paraId="1E55DC55" w14:textId="68AB3CC8" w:rsidR="00682785" w:rsidRPr="00403267" w:rsidRDefault="00682785" w:rsidP="00FF7EBB">
      <w:pPr>
        <w:jc w:val="both"/>
        <w:rPr>
          <w:color w:val="3B3630"/>
          <w:sz w:val="22"/>
          <w:szCs w:val="22"/>
        </w:rPr>
      </w:pPr>
      <w:r w:rsidRPr="00403267">
        <w:rPr>
          <w:color w:val="3B3630"/>
          <w:sz w:val="22"/>
          <w:szCs w:val="22"/>
        </w:rPr>
        <w:t>“In 2021, the RHS released research that revealed </w:t>
      </w:r>
      <w:hyperlink r:id="rId17" w:anchor="::text=Significant%20associations%20were%20found%20between,with%20greatest%20perceived%20health%20benefits." w:tgtFrame="_blank" w:history="1">
        <w:r w:rsidRPr="00403267">
          <w:rPr>
            <w:rStyle w:val="Hyperlink"/>
            <w:color w:val="005847"/>
            <w:sz w:val="22"/>
            <w:szCs w:val="22"/>
          </w:rPr>
          <w:t>those who garden every day have wellbeing scores 6.6% higher</w:t>
        </w:r>
      </w:hyperlink>
      <w:r w:rsidRPr="00403267">
        <w:rPr>
          <w:color w:val="3B3630"/>
          <w:sz w:val="22"/>
          <w:szCs w:val="22"/>
          <w:vertAlign w:val="superscript"/>
        </w:rPr>
        <w:t>(9)</w:t>
      </w:r>
      <w:r w:rsidRPr="00403267">
        <w:rPr>
          <w:color w:val="3B3630"/>
          <w:sz w:val="22"/>
          <w:szCs w:val="22"/>
        </w:rPr>
        <w:t> and stress levels 4.2% lower than people who don’t garden at all. “</w:t>
      </w:r>
      <w:sdt>
        <w:sdtPr>
          <w:rPr>
            <w:color w:val="3B3630"/>
            <w:sz w:val="22"/>
            <w:szCs w:val="22"/>
          </w:rPr>
          <w:id w:val="135157598"/>
          <w:citation/>
        </w:sdtPr>
        <w:sdtContent>
          <w:r w:rsidRPr="00403267">
            <w:rPr>
              <w:color w:val="3B3630"/>
              <w:sz w:val="22"/>
              <w:szCs w:val="22"/>
            </w:rPr>
            <w:fldChar w:fldCharType="begin"/>
          </w:r>
          <w:r w:rsidRPr="00403267">
            <w:rPr>
              <w:color w:val="3B3630"/>
              <w:sz w:val="22"/>
              <w:szCs w:val="22"/>
            </w:rPr>
            <w:instrText xml:space="preserve"> CITATION Lau19 \l 2057 </w:instrText>
          </w:r>
          <w:r w:rsidRPr="00403267">
            <w:rPr>
              <w:color w:val="3B3630"/>
              <w:sz w:val="22"/>
              <w:szCs w:val="22"/>
            </w:rPr>
            <w:fldChar w:fldCharType="separate"/>
          </w:r>
          <w:r w:rsidRPr="00403267">
            <w:rPr>
              <w:noProof/>
              <w:color w:val="3B3630"/>
              <w:sz w:val="22"/>
              <w:szCs w:val="22"/>
            </w:rPr>
            <w:t xml:space="preserve"> (Chalmin-Pui, 2019)</w:t>
          </w:r>
          <w:r w:rsidRPr="00403267">
            <w:rPr>
              <w:color w:val="3B3630"/>
              <w:sz w:val="22"/>
              <w:szCs w:val="22"/>
            </w:rPr>
            <w:fldChar w:fldCharType="end"/>
          </w:r>
        </w:sdtContent>
      </w:sdt>
    </w:p>
    <w:p w14:paraId="0C47AD09" w14:textId="27FD902B" w:rsidR="00682785" w:rsidRPr="00403267" w:rsidRDefault="00682785" w:rsidP="00FF7EBB">
      <w:pPr>
        <w:jc w:val="both"/>
        <w:rPr>
          <w:color w:val="3B3630"/>
          <w:sz w:val="22"/>
          <w:szCs w:val="22"/>
        </w:rPr>
      </w:pPr>
    </w:p>
    <w:p w14:paraId="459086C8" w14:textId="725FEA3A" w:rsidR="00682785" w:rsidRPr="00403267" w:rsidRDefault="00682785" w:rsidP="00FF7EBB">
      <w:pPr>
        <w:jc w:val="both"/>
        <w:rPr>
          <w:sz w:val="22"/>
          <w:szCs w:val="22"/>
        </w:rPr>
      </w:pPr>
      <w:r w:rsidRPr="00403267">
        <w:rPr>
          <w:color w:val="3B3630"/>
          <w:sz w:val="22"/>
          <w:szCs w:val="22"/>
        </w:rPr>
        <w:t xml:space="preserve">Talking with others also provided a key perspective in dealing with stress, improving resilience and managing my own well-being. </w:t>
      </w:r>
      <w:r w:rsidRPr="00403267">
        <w:rPr>
          <w:sz w:val="22"/>
          <w:szCs w:val="22"/>
        </w:rPr>
        <w:t>I found that</w:t>
      </w:r>
      <w:r w:rsidR="007E18C3" w:rsidRPr="00403267">
        <w:rPr>
          <w:sz w:val="22"/>
          <w:szCs w:val="22"/>
        </w:rPr>
        <w:t xml:space="preserve"> talking</w:t>
      </w:r>
      <w:r w:rsidRPr="00403267">
        <w:rPr>
          <w:sz w:val="22"/>
          <w:szCs w:val="22"/>
        </w:rPr>
        <w:t xml:space="preserve"> with colleagues, friends or family </w:t>
      </w:r>
      <w:r w:rsidR="007E18C3" w:rsidRPr="00403267">
        <w:rPr>
          <w:sz w:val="22"/>
          <w:szCs w:val="22"/>
        </w:rPr>
        <w:t>offered some perspective and advice on dealing with problems</w:t>
      </w:r>
      <w:r w:rsidRPr="00403267">
        <w:rPr>
          <w:sz w:val="22"/>
          <w:szCs w:val="22"/>
        </w:rPr>
        <w:t xml:space="preserve">. </w:t>
      </w:r>
      <w:r w:rsidR="007E18C3" w:rsidRPr="00403267">
        <w:rPr>
          <w:sz w:val="22"/>
          <w:szCs w:val="22"/>
        </w:rPr>
        <w:t>This also helped give</w:t>
      </w:r>
      <w:r w:rsidR="00761C9E" w:rsidRPr="00403267">
        <w:rPr>
          <w:sz w:val="22"/>
          <w:szCs w:val="22"/>
        </w:rPr>
        <w:t xml:space="preserve"> me</w:t>
      </w:r>
      <w:r w:rsidR="007E18C3" w:rsidRPr="00403267">
        <w:rPr>
          <w:sz w:val="22"/>
          <w:szCs w:val="22"/>
        </w:rPr>
        <w:t xml:space="preserve"> an emotional </w:t>
      </w:r>
      <w:r w:rsidR="00761C9E" w:rsidRPr="00403267">
        <w:rPr>
          <w:sz w:val="22"/>
          <w:szCs w:val="22"/>
        </w:rPr>
        <w:t>vent, which</w:t>
      </w:r>
      <w:r w:rsidR="007E18C3" w:rsidRPr="00403267">
        <w:rPr>
          <w:sz w:val="22"/>
          <w:szCs w:val="22"/>
        </w:rPr>
        <w:t xml:space="preserve"> was sometimes needed after a stressful week or day. Having positive people to talk to, helped me become more positive and confident in dealing with situations.</w:t>
      </w:r>
    </w:p>
    <w:p w14:paraId="4E9D2AAA" w14:textId="77777777" w:rsidR="007E18C3" w:rsidRPr="00403267" w:rsidRDefault="007E18C3" w:rsidP="00FF7EBB">
      <w:pPr>
        <w:jc w:val="both"/>
        <w:rPr>
          <w:color w:val="3B3630"/>
          <w:sz w:val="22"/>
          <w:szCs w:val="22"/>
        </w:rPr>
      </w:pPr>
    </w:p>
    <w:p w14:paraId="70E02BB2" w14:textId="2BA62270" w:rsidR="00682785" w:rsidRPr="00403267" w:rsidRDefault="00682785" w:rsidP="00FF7EBB">
      <w:pPr>
        <w:jc w:val="both"/>
        <w:rPr>
          <w:color w:val="3B3630"/>
          <w:sz w:val="22"/>
          <w:szCs w:val="22"/>
        </w:rPr>
      </w:pPr>
    </w:p>
    <w:p w14:paraId="4263ADEA" w14:textId="250A7B8C" w:rsidR="00682785" w:rsidRPr="00403267" w:rsidRDefault="00761C9E" w:rsidP="00FF7EBB">
      <w:pPr>
        <w:jc w:val="both"/>
        <w:rPr>
          <w:color w:val="3B3630"/>
          <w:sz w:val="22"/>
          <w:szCs w:val="22"/>
        </w:rPr>
      </w:pPr>
      <w:r w:rsidRPr="00403267">
        <w:rPr>
          <w:color w:val="3B3630"/>
          <w:sz w:val="22"/>
          <w:szCs w:val="22"/>
        </w:rPr>
        <w:t>I also found relaxing activities helped manage stress and my own mental well-being</w:t>
      </w:r>
      <w:r w:rsidR="00B2205C" w:rsidRPr="00403267">
        <w:rPr>
          <w:color w:val="3B3630"/>
          <w:sz w:val="22"/>
          <w:szCs w:val="22"/>
        </w:rPr>
        <w:t xml:space="preserve">. Simply watching TV, reading or just spending time with my family helped me unwind greatly. By </w:t>
      </w:r>
      <w:r w:rsidR="009D0740" w:rsidRPr="00403267">
        <w:rPr>
          <w:color w:val="3B3630"/>
          <w:sz w:val="22"/>
          <w:szCs w:val="22"/>
        </w:rPr>
        <w:t>relaxing,</w:t>
      </w:r>
      <w:r w:rsidR="00B2205C" w:rsidRPr="00403267">
        <w:rPr>
          <w:color w:val="3B3630"/>
          <w:sz w:val="22"/>
          <w:szCs w:val="22"/>
        </w:rPr>
        <w:t xml:space="preserve"> it helped me concentrate further when it came to revising for upcoming exams and gave me more energy to complete other activities.</w:t>
      </w:r>
      <w:r w:rsidR="00DB1841" w:rsidRPr="00403267">
        <w:rPr>
          <w:color w:val="3B3630"/>
          <w:sz w:val="22"/>
          <w:szCs w:val="22"/>
        </w:rPr>
        <w:t xml:space="preserve"> Spending time with my </w:t>
      </w:r>
      <w:r w:rsidR="009D0740" w:rsidRPr="00403267">
        <w:rPr>
          <w:color w:val="3B3630"/>
          <w:sz w:val="22"/>
          <w:szCs w:val="22"/>
        </w:rPr>
        <w:t>8-month-old</w:t>
      </w:r>
      <w:r w:rsidR="00DB1841" w:rsidRPr="00403267">
        <w:rPr>
          <w:color w:val="3B3630"/>
          <w:sz w:val="22"/>
          <w:szCs w:val="22"/>
        </w:rPr>
        <w:t xml:space="preserve"> son and partner enabled me to switch off and reenergise prior to work and/or training.</w:t>
      </w:r>
    </w:p>
    <w:p w14:paraId="3541B6B8" w14:textId="3035AF83" w:rsidR="00B2205C" w:rsidRPr="00403267" w:rsidRDefault="00B2205C" w:rsidP="00FF7EBB">
      <w:pPr>
        <w:jc w:val="both"/>
        <w:rPr>
          <w:color w:val="3B3630"/>
          <w:sz w:val="22"/>
          <w:szCs w:val="22"/>
        </w:rPr>
      </w:pPr>
    </w:p>
    <w:p w14:paraId="3C52175A" w14:textId="1DB116D6" w:rsidR="00B2205C" w:rsidRPr="00403267" w:rsidRDefault="00B2205C" w:rsidP="00FF7EBB">
      <w:pPr>
        <w:jc w:val="both"/>
        <w:rPr>
          <w:color w:val="333333"/>
          <w:sz w:val="22"/>
          <w:szCs w:val="22"/>
          <w:shd w:val="clear" w:color="auto" w:fill="FFFFFF"/>
        </w:rPr>
      </w:pPr>
      <w:r w:rsidRPr="00403267">
        <w:rPr>
          <w:color w:val="333333"/>
          <w:sz w:val="22"/>
          <w:szCs w:val="22"/>
          <w:shd w:val="clear" w:color="auto" w:fill="FFFFFF"/>
        </w:rPr>
        <w:t xml:space="preserve">“Relaxing for just 5 minutes periodically by stepping away from what is causing our stress levels to rise, can give us the energy we need to tackle our workload or problem we are facing. Practicing ‘relaxation’ is paramount to managing stress. When we relax, the flow of blood increases around our body giving us more energy. It helps us to have a calmer and clearer mind which aids positive thinking, concentration, memory and decision making.” </w:t>
      </w:r>
      <w:sdt>
        <w:sdtPr>
          <w:rPr>
            <w:color w:val="333333"/>
            <w:sz w:val="22"/>
            <w:szCs w:val="22"/>
            <w:shd w:val="clear" w:color="auto" w:fill="FFFFFF"/>
          </w:rPr>
          <w:id w:val="115812196"/>
          <w:citation/>
        </w:sdtPr>
        <w:sdtContent>
          <w:r w:rsidRPr="00403267">
            <w:rPr>
              <w:color w:val="333333"/>
              <w:sz w:val="22"/>
              <w:szCs w:val="22"/>
              <w:shd w:val="clear" w:color="auto" w:fill="FFFFFF"/>
            </w:rPr>
            <w:fldChar w:fldCharType="begin"/>
          </w:r>
          <w:r w:rsidRPr="00403267">
            <w:rPr>
              <w:color w:val="333333"/>
              <w:sz w:val="22"/>
              <w:szCs w:val="22"/>
              <w:shd w:val="clear" w:color="auto" w:fill="FFFFFF"/>
            </w:rPr>
            <w:instrText xml:space="preserve"> CITATION Jus19 \l 2057 </w:instrText>
          </w:r>
          <w:r w:rsidRPr="00403267">
            <w:rPr>
              <w:color w:val="333333"/>
              <w:sz w:val="22"/>
              <w:szCs w:val="22"/>
              <w:shd w:val="clear" w:color="auto" w:fill="FFFFFF"/>
            </w:rPr>
            <w:fldChar w:fldCharType="separate"/>
          </w:r>
          <w:r w:rsidRPr="00403267">
            <w:rPr>
              <w:noProof/>
              <w:color w:val="333333"/>
              <w:sz w:val="22"/>
              <w:szCs w:val="22"/>
              <w:shd w:val="clear" w:color="auto" w:fill="FFFFFF"/>
            </w:rPr>
            <w:t>(Clarabut, 2019)</w:t>
          </w:r>
          <w:r w:rsidRPr="00403267">
            <w:rPr>
              <w:color w:val="333333"/>
              <w:sz w:val="22"/>
              <w:szCs w:val="22"/>
              <w:shd w:val="clear" w:color="auto" w:fill="FFFFFF"/>
            </w:rPr>
            <w:fldChar w:fldCharType="end"/>
          </w:r>
        </w:sdtContent>
      </w:sdt>
    </w:p>
    <w:p w14:paraId="2DC5CFF5" w14:textId="3A8F88E6" w:rsidR="00B2205C" w:rsidRPr="00403267" w:rsidRDefault="00B2205C" w:rsidP="00FF7EBB">
      <w:pPr>
        <w:jc w:val="both"/>
        <w:rPr>
          <w:color w:val="333333"/>
          <w:sz w:val="22"/>
          <w:szCs w:val="22"/>
          <w:shd w:val="clear" w:color="auto" w:fill="FFFFFF"/>
        </w:rPr>
      </w:pPr>
    </w:p>
    <w:p w14:paraId="2F83A996" w14:textId="044C0802" w:rsidR="00B2205C" w:rsidRPr="00403267" w:rsidRDefault="00B2205C" w:rsidP="00FF7EBB">
      <w:pPr>
        <w:jc w:val="both"/>
        <w:rPr>
          <w:color w:val="333333"/>
          <w:sz w:val="22"/>
          <w:szCs w:val="22"/>
          <w:shd w:val="clear" w:color="auto" w:fill="FFFFFF"/>
        </w:rPr>
      </w:pPr>
    </w:p>
    <w:p w14:paraId="73DBF011" w14:textId="77777777" w:rsidR="00B2205C" w:rsidRPr="00403267" w:rsidRDefault="00B2205C" w:rsidP="00FF7EBB">
      <w:pPr>
        <w:jc w:val="both"/>
        <w:rPr>
          <w:color w:val="333333"/>
          <w:sz w:val="22"/>
          <w:szCs w:val="22"/>
          <w:shd w:val="clear" w:color="auto" w:fill="FFFFFF"/>
        </w:rPr>
      </w:pPr>
    </w:p>
    <w:p w14:paraId="44390EA9" w14:textId="453A92EA" w:rsidR="00B2205C" w:rsidRPr="00403267" w:rsidRDefault="002C172C" w:rsidP="00FF7EBB">
      <w:pPr>
        <w:jc w:val="both"/>
        <w:rPr>
          <w:color w:val="333333"/>
          <w:sz w:val="22"/>
          <w:szCs w:val="22"/>
          <w:shd w:val="clear" w:color="auto" w:fill="FFFFFF"/>
        </w:rPr>
      </w:pPr>
      <w:r w:rsidRPr="00403267">
        <w:rPr>
          <w:color w:val="333333"/>
          <w:sz w:val="22"/>
          <w:szCs w:val="22"/>
          <w:shd w:val="clear" w:color="auto" w:fill="FFFFFF"/>
        </w:rPr>
        <w:t>On reflection</w:t>
      </w:r>
      <w:r w:rsidR="00B874F3" w:rsidRPr="00403267">
        <w:rPr>
          <w:color w:val="333333"/>
          <w:sz w:val="22"/>
          <w:szCs w:val="22"/>
          <w:shd w:val="clear" w:color="auto" w:fill="FFFFFF"/>
        </w:rPr>
        <w:t>, I found the ways that worked most effectively for me was gardening and relaxing with my family. To manage my own time more efficiently in the future I would spend less time exercising</w:t>
      </w:r>
      <w:r w:rsidR="00DB1841" w:rsidRPr="00403267">
        <w:rPr>
          <w:color w:val="333333"/>
          <w:sz w:val="22"/>
          <w:szCs w:val="22"/>
          <w:shd w:val="clear" w:color="auto" w:fill="FFFFFF"/>
        </w:rPr>
        <w:t>, talking with others</w:t>
      </w:r>
      <w:r w:rsidR="00B874F3" w:rsidRPr="00403267">
        <w:rPr>
          <w:color w:val="333333"/>
          <w:sz w:val="22"/>
          <w:szCs w:val="22"/>
          <w:shd w:val="clear" w:color="auto" w:fill="FFFFFF"/>
        </w:rPr>
        <w:t xml:space="preserve"> and more time with family and gardening,. Exercise and talking to people will still be an important aspect of how I manage stress, well-being and maintain a healthy resilience level however personally I found the them more effective</w:t>
      </w:r>
      <w:r w:rsidR="00DB1841" w:rsidRPr="00403267">
        <w:rPr>
          <w:color w:val="333333"/>
          <w:sz w:val="22"/>
          <w:szCs w:val="22"/>
          <w:shd w:val="clear" w:color="auto" w:fill="FFFFFF"/>
        </w:rPr>
        <w:t xml:space="preserve"> and will use these more often moving forward. Through the </w:t>
      </w:r>
      <w:r w:rsidR="009D0740" w:rsidRPr="00403267">
        <w:rPr>
          <w:color w:val="333333"/>
          <w:sz w:val="22"/>
          <w:szCs w:val="22"/>
          <w:shd w:val="clear" w:color="auto" w:fill="FFFFFF"/>
        </w:rPr>
        <w:t>research,</w:t>
      </w:r>
      <w:r w:rsidR="00DB1841" w:rsidRPr="00403267">
        <w:rPr>
          <w:color w:val="333333"/>
          <w:sz w:val="22"/>
          <w:szCs w:val="22"/>
          <w:shd w:val="clear" w:color="auto" w:fill="FFFFFF"/>
        </w:rPr>
        <w:t xml:space="preserve"> I have undertaken I now know more about stress and have a greater understanding of the importance of dealing with stress. This will help me focus more on managing this effectively and ensuring I give myself the sufficient downtime needed to manage a busy schedule and workload.</w:t>
      </w:r>
    </w:p>
    <w:p w14:paraId="47E8DDBD" w14:textId="77777777" w:rsidR="00B2205C" w:rsidRPr="00403267" w:rsidRDefault="00B2205C" w:rsidP="00FF7EBB">
      <w:pPr>
        <w:jc w:val="both"/>
        <w:rPr>
          <w:color w:val="333333"/>
          <w:sz w:val="22"/>
          <w:szCs w:val="22"/>
          <w:shd w:val="clear" w:color="auto" w:fill="FFFFFF"/>
        </w:rPr>
      </w:pPr>
    </w:p>
    <w:p w14:paraId="7302F67D" w14:textId="547949CC" w:rsidR="00B2205C" w:rsidRPr="00403267" w:rsidRDefault="00B2205C" w:rsidP="00FF7EBB">
      <w:pPr>
        <w:jc w:val="both"/>
        <w:rPr>
          <w:color w:val="333333"/>
          <w:sz w:val="22"/>
          <w:szCs w:val="22"/>
          <w:shd w:val="clear" w:color="auto" w:fill="FFFFFF"/>
        </w:rPr>
      </w:pPr>
    </w:p>
    <w:p w14:paraId="3D4900DE" w14:textId="358F415D" w:rsidR="000F7ECD" w:rsidRPr="00403267" w:rsidRDefault="00403267" w:rsidP="00403267">
      <w:pPr>
        <w:jc w:val="both"/>
        <w:rPr>
          <w:color w:val="333333"/>
          <w:sz w:val="22"/>
          <w:szCs w:val="22"/>
          <w:shd w:val="clear" w:color="auto" w:fill="FFFFFF"/>
        </w:rPr>
        <w:sectPr w:rsidR="000F7ECD" w:rsidRPr="00403267" w:rsidSect="00682785">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r>
        <w:rPr>
          <w:color w:val="333333"/>
          <w:sz w:val="22"/>
          <w:szCs w:val="22"/>
          <w:shd w:val="clear" w:color="auto" w:fill="FFFFFF"/>
        </w:rPr>
        <w:t>Word count – 1002 words</w:t>
      </w:r>
      <w:sdt>
        <w:sdtPr>
          <w:rPr>
            <w:b/>
            <w:sz w:val="22"/>
            <w:szCs w:val="22"/>
          </w:rPr>
          <w:id w:val="1428165534"/>
          <w:docPartObj>
            <w:docPartGallery w:val="Bibliographies"/>
            <w:docPartUnique/>
          </w:docPartObj>
        </w:sdtPr>
        <w:sdtContent/>
      </w:sdt>
    </w:p>
    <w:p w14:paraId="34B322AF" w14:textId="26FBA6DA" w:rsidR="00450C83" w:rsidRPr="00403267" w:rsidRDefault="64D01D80" w:rsidP="00403267">
      <w:pPr>
        <w:rPr>
          <w:b/>
          <w:bCs/>
          <w:sz w:val="22"/>
          <w:szCs w:val="22"/>
        </w:rPr>
      </w:pPr>
      <w:r w:rsidRPr="00403267">
        <w:rPr>
          <w:b/>
          <w:bCs/>
          <w:sz w:val="22"/>
          <w:szCs w:val="22"/>
        </w:rPr>
        <w:lastRenderedPageBreak/>
        <w:t>Task 2</w:t>
      </w:r>
    </w:p>
    <w:p w14:paraId="57466BD7" w14:textId="77777777" w:rsidR="004046F0" w:rsidRPr="00403267" w:rsidRDefault="004046F0" w:rsidP="00FF7EBB">
      <w:pPr>
        <w:jc w:val="both"/>
        <w:rPr>
          <w:b/>
          <w:sz w:val="22"/>
          <w:szCs w:val="22"/>
        </w:rPr>
      </w:pPr>
    </w:p>
    <w:p w14:paraId="1BCAAE8E" w14:textId="77777777" w:rsidR="00EC4602" w:rsidRPr="00403267" w:rsidRDefault="00EC4602" w:rsidP="00EC4602">
      <w:pPr>
        <w:ind w:right="237"/>
        <w:jc w:val="both"/>
        <w:rPr>
          <w:b/>
          <w:color w:val="auto"/>
          <w:sz w:val="22"/>
          <w:szCs w:val="22"/>
        </w:rPr>
      </w:pPr>
      <w:r w:rsidRPr="00403267">
        <w:rPr>
          <w:b/>
          <w:color w:val="auto"/>
          <w:sz w:val="22"/>
          <w:szCs w:val="22"/>
        </w:rPr>
        <w:t xml:space="preserve">Relevant areas of the National Policing Curriculum: </w:t>
      </w:r>
    </w:p>
    <w:p w14:paraId="03370767" w14:textId="4895FF25" w:rsidR="00025650" w:rsidRPr="00403267" w:rsidRDefault="00712E6F" w:rsidP="00025650">
      <w:pPr>
        <w:jc w:val="both"/>
        <w:rPr>
          <w:b/>
          <w:color w:val="auto"/>
          <w:sz w:val="22"/>
          <w:szCs w:val="22"/>
        </w:rPr>
      </w:pPr>
      <w:r w:rsidRPr="00403267">
        <w:rPr>
          <w:b/>
          <w:color w:val="auto"/>
          <w:sz w:val="22"/>
          <w:szCs w:val="22"/>
        </w:rPr>
        <w:t>Communication Skills</w:t>
      </w:r>
      <w:r w:rsidR="007D0C96" w:rsidRPr="00403267">
        <w:rPr>
          <w:b/>
          <w:color w:val="auto"/>
          <w:sz w:val="22"/>
          <w:szCs w:val="22"/>
        </w:rPr>
        <w:t xml:space="preserve">, </w:t>
      </w:r>
      <w:r w:rsidR="00865008" w:rsidRPr="00403267">
        <w:rPr>
          <w:b/>
          <w:color w:val="auto"/>
          <w:sz w:val="22"/>
          <w:szCs w:val="22"/>
        </w:rPr>
        <w:t>M</w:t>
      </w:r>
      <w:r w:rsidRPr="00403267">
        <w:rPr>
          <w:b/>
          <w:color w:val="auto"/>
          <w:sz w:val="22"/>
          <w:szCs w:val="22"/>
        </w:rPr>
        <w:t xml:space="preserve">anaging </w:t>
      </w:r>
      <w:r w:rsidR="00865008" w:rsidRPr="00403267">
        <w:rPr>
          <w:b/>
          <w:color w:val="auto"/>
          <w:sz w:val="22"/>
          <w:szCs w:val="22"/>
        </w:rPr>
        <w:t>C</w:t>
      </w:r>
      <w:r w:rsidRPr="00403267">
        <w:rPr>
          <w:b/>
          <w:color w:val="auto"/>
          <w:sz w:val="22"/>
          <w:szCs w:val="22"/>
        </w:rPr>
        <w:t>onflict</w:t>
      </w:r>
      <w:r w:rsidR="007D0C96" w:rsidRPr="00403267">
        <w:rPr>
          <w:b/>
          <w:color w:val="auto"/>
          <w:sz w:val="22"/>
          <w:szCs w:val="22"/>
        </w:rPr>
        <w:t>, Valuing Difference and Inclusion</w:t>
      </w:r>
    </w:p>
    <w:p w14:paraId="06059EE8" w14:textId="77777777" w:rsidR="00712E6F" w:rsidRPr="00403267" w:rsidRDefault="00712E6F" w:rsidP="00025650">
      <w:pPr>
        <w:jc w:val="both"/>
        <w:rPr>
          <w:sz w:val="22"/>
          <w:szCs w:val="22"/>
        </w:rPr>
      </w:pPr>
    </w:p>
    <w:p w14:paraId="71239A69" w14:textId="7D13B63D" w:rsidR="00025650" w:rsidRPr="00403267" w:rsidRDefault="007C705D" w:rsidP="00025650">
      <w:pPr>
        <w:jc w:val="both"/>
        <w:rPr>
          <w:sz w:val="22"/>
          <w:szCs w:val="22"/>
        </w:rPr>
      </w:pPr>
      <w:r w:rsidRPr="00403267">
        <w:rPr>
          <w:sz w:val="22"/>
          <w:szCs w:val="22"/>
        </w:rPr>
        <w:t>You</w:t>
      </w:r>
      <w:r w:rsidR="00025650" w:rsidRPr="00403267">
        <w:rPr>
          <w:sz w:val="22"/>
          <w:szCs w:val="22"/>
        </w:rPr>
        <w:t xml:space="preserve"> must choose </w:t>
      </w:r>
      <w:r w:rsidR="00025650" w:rsidRPr="00403267">
        <w:rPr>
          <w:b/>
          <w:sz w:val="22"/>
          <w:szCs w:val="22"/>
          <w:u w:val="single"/>
        </w:rPr>
        <w:t xml:space="preserve">a </w:t>
      </w:r>
      <w:r w:rsidR="00843EBA" w:rsidRPr="00403267">
        <w:rPr>
          <w:b/>
          <w:sz w:val="22"/>
          <w:szCs w:val="22"/>
          <w:u w:val="single"/>
        </w:rPr>
        <w:t>policing</w:t>
      </w:r>
      <w:r w:rsidR="00025650" w:rsidRPr="00403267">
        <w:rPr>
          <w:b/>
          <w:sz w:val="22"/>
          <w:szCs w:val="22"/>
          <w:u w:val="single"/>
        </w:rPr>
        <w:t xml:space="preserve"> incident</w:t>
      </w:r>
      <w:r w:rsidR="00712E6F" w:rsidRPr="00403267">
        <w:rPr>
          <w:b/>
          <w:sz w:val="22"/>
          <w:szCs w:val="22"/>
          <w:u w:val="single"/>
        </w:rPr>
        <w:t xml:space="preserve"> </w:t>
      </w:r>
      <w:r w:rsidR="00843EBA" w:rsidRPr="00403267">
        <w:rPr>
          <w:b/>
          <w:sz w:val="22"/>
          <w:szCs w:val="22"/>
          <w:u w:val="single"/>
        </w:rPr>
        <w:t xml:space="preserve">involving conflict </w:t>
      </w:r>
      <w:r w:rsidR="00712E6F" w:rsidRPr="00403267">
        <w:rPr>
          <w:sz w:val="22"/>
          <w:szCs w:val="22"/>
        </w:rPr>
        <w:t xml:space="preserve">in </w:t>
      </w:r>
      <w:r w:rsidRPr="00403267">
        <w:rPr>
          <w:sz w:val="22"/>
          <w:szCs w:val="22"/>
        </w:rPr>
        <w:t xml:space="preserve">which you </w:t>
      </w:r>
      <w:r w:rsidR="00712E6F" w:rsidRPr="00403267">
        <w:rPr>
          <w:sz w:val="22"/>
          <w:szCs w:val="22"/>
        </w:rPr>
        <w:t>played a significant role</w:t>
      </w:r>
      <w:r w:rsidRPr="00403267">
        <w:rPr>
          <w:sz w:val="22"/>
          <w:szCs w:val="22"/>
        </w:rPr>
        <w:t xml:space="preserve"> </w:t>
      </w:r>
      <w:r w:rsidR="00025650" w:rsidRPr="00403267">
        <w:rPr>
          <w:sz w:val="22"/>
          <w:szCs w:val="22"/>
        </w:rPr>
        <w:t>with a</w:t>
      </w:r>
      <w:r w:rsidR="00712E6F" w:rsidRPr="00403267">
        <w:rPr>
          <w:sz w:val="22"/>
          <w:szCs w:val="22"/>
        </w:rPr>
        <w:t>n offender/</w:t>
      </w:r>
      <w:r w:rsidR="00025650" w:rsidRPr="00403267">
        <w:rPr>
          <w:sz w:val="22"/>
          <w:szCs w:val="22"/>
        </w:rPr>
        <w:t>service</w:t>
      </w:r>
      <w:r w:rsidR="00025650" w:rsidRPr="00403267">
        <w:rPr>
          <w:b/>
          <w:sz w:val="22"/>
          <w:szCs w:val="22"/>
        </w:rPr>
        <w:t xml:space="preserve"> </w:t>
      </w:r>
      <w:r w:rsidR="00025650" w:rsidRPr="00403267">
        <w:rPr>
          <w:sz w:val="22"/>
          <w:szCs w:val="22"/>
        </w:rPr>
        <w:t xml:space="preserve">user/victim and </w:t>
      </w:r>
      <w:r w:rsidRPr="00403267">
        <w:rPr>
          <w:sz w:val="22"/>
          <w:szCs w:val="22"/>
        </w:rPr>
        <w:t>reflect on what happened</w:t>
      </w:r>
      <w:r w:rsidR="00025650" w:rsidRPr="00403267">
        <w:rPr>
          <w:sz w:val="22"/>
          <w:szCs w:val="22"/>
        </w:rPr>
        <w:t xml:space="preserve">. </w:t>
      </w:r>
    </w:p>
    <w:p w14:paraId="7DE79D7D" w14:textId="77777777" w:rsidR="00025650" w:rsidRPr="00403267" w:rsidRDefault="00025650" w:rsidP="00025650">
      <w:pPr>
        <w:jc w:val="both"/>
        <w:rPr>
          <w:sz w:val="22"/>
          <w:szCs w:val="22"/>
        </w:rPr>
      </w:pPr>
    </w:p>
    <w:p w14:paraId="03F912AE" w14:textId="77777777" w:rsidR="00025650" w:rsidRPr="00403267" w:rsidRDefault="00025650" w:rsidP="00FF7EBB">
      <w:pPr>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403267" w14:paraId="5C20A79B" w14:textId="77777777" w:rsidTr="62FE5CAF">
        <w:tc>
          <w:tcPr>
            <w:tcW w:w="10188" w:type="dxa"/>
            <w:shd w:val="clear" w:color="auto" w:fill="auto"/>
          </w:tcPr>
          <w:p w14:paraId="5F62A68F" w14:textId="77777777" w:rsidR="00025650" w:rsidRPr="00403267" w:rsidRDefault="00025650" w:rsidP="62FE5CAF">
            <w:pPr>
              <w:rPr>
                <w:sz w:val="22"/>
                <w:szCs w:val="22"/>
              </w:rPr>
            </w:pPr>
          </w:p>
          <w:p w14:paraId="669C9530" w14:textId="21317CF0" w:rsidR="00025650" w:rsidRPr="00403267" w:rsidRDefault="62FE5CAF" w:rsidP="62FE5CAF">
            <w:pPr>
              <w:jc w:val="both"/>
              <w:rPr>
                <w:sz w:val="22"/>
                <w:szCs w:val="22"/>
              </w:rPr>
            </w:pPr>
            <w:r w:rsidRPr="00403267">
              <w:rPr>
                <w:b/>
                <w:bCs/>
                <w:sz w:val="22"/>
                <w:szCs w:val="22"/>
              </w:rPr>
              <w:t>Give a brief description</w:t>
            </w:r>
            <w:r w:rsidRPr="00403267">
              <w:rPr>
                <w:sz w:val="22"/>
                <w:szCs w:val="22"/>
              </w:rPr>
              <w:t xml:space="preserve"> of the incident including social and legislative contexts and any relevant cultural, ethnicity and language issues. </w:t>
            </w:r>
          </w:p>
          <w:p w14:paraId="20143917" w14:textId="77777777" w:rsidR="00025650" w:rsidRPr="00403267" w:rsidRDefault="00025650" w:rsidP="62FE5CAF">
            <w:pPr>
              <w:rPr>
                <w:sz w:val="22"/>
                <w:szCs w:val="22"/>
              </w:rPr>
            </w:pPr>
          </w:p>
          <w:p w14:paraId="36256C69" w14:textId="3A6AA6DC" w:rsidR="00417925" w:rsidRPr="00403267" w:rsidRDefault="62FE5CAF" w:rsidP="62FE5CAF">
            <w:pPr>
              <w:jc w:val="both"/>
              <w:rPr>
                <w:sz w:val="22"/>
                <w:szCs w:val="22"/>
              </w:rPr>
            </w:pPr>
            <w:r w:rsidRPr="00403267">
              <w:rPr>
                <w:b/>
                <w:bCs/>
                <w:sz w:val="22"/>
                <w:szCs w:val="22"/>
              </w:rPr>
              <w:t>Review</w:t>
            </w:r>
            <w:r w:rsidRPr="00403267">
              <w:rPr>
                <w:sz w:val="22"/>
                <w:szCs w:val="22"/>
              </w:rPr>
              <w:t xml:space="preserve"> the fundamental elements of effective communication used (verbal, non-verbal, active listening skills, open and closed questions, building rapport and negotiation skills).</w:t>
            </w:r>
          </w:p>
          <w:p w14:paraId="67106D69" w14:textId="77777777" w:rsidR="00417925" w:rsidRPr="00403267" w:rsidRDefault="00417925" w:rsidP="62FE5CAF">
            <w:pPr>
              <w:jc w:val="both"/>
              <w:rPr>
                <w:sz w:val="22"/>
                <w:szCs w:val="22"/>
              </w:rPr>
            </w:pPr>
          </w:p>
          <w:p w14:paraId="5C3A1F28" w14:textId="170D91CD" w:rsidR="00843EBA" w:rsidRPr="00403267" w:rsidRDefault="62FE5CAF" w:rsidP="62FE5CAF">
            <w:pPr>
              <w:jc w:val="both"/>
              <w:rPr>
                <w:sz w:val="22"/>
                <w:szCs w:val="22"/>
              </w:rPr>
            </w:pPr>
            <w:r w:rsidRPr="00403267">
              <w:rPr>
                <w:b/>
                <w:bCs/>
                <w:sz w:val="22"/>
                <w:szCs w:val="22"/>
              </w:rPr>
              <w:t>Describe</w:t>
            </w:r>
            <w:r w:rsidRPr="00403267">
              <w:rPr>
                <w:sz w:val="22"/>
                <w:szCs w:val="22"/>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403267" w:rsidRDefault="00417925" w:rsidP="62FE5CAF">
            <w:pPr>
              <w:jc w:val="both"/>
              <w:rPr>
                <w:sz w:val="22"/>
                <w:szCs w:val="22"/>
              </w:rPr>
            </w:pPr>
          </w:p>
          <w:p w14:paraId="55DDD0A4" w14:textId="71E07F32" w:rsidR="00417925" w:rsidRPr="00403267" w:rsidRDefault="62FE5CAF" w:rsidP="62FE5CAF">
            <w:pPr>
              <w:jc w:val="both"/>
              <w:rPr>
                <w:sz w:val="22"/>
                <w:szCs w:val="22"/>
              </w:rPr>
            </w:pPr>
            <w:r w:rsidRPr="00403267">
              <w:rPr>
                <w:sz w:val="22"/>
                <w:szCs w:val="22"/>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403267" w:rsidRDefault="00417925" w:rsidP="62FE5CAF">
            <w:pPr>
              <w:jc w:val="both"/>
              <w:rPr>
                <w:sz w:val="22"/>
                <w:szCs w:val="22"/>
              </w:rPr>
            </w:pPr>
          </w:p>
          <w:p w14:paraId="3FA823A9" w14:textId="77777777" w:rsidR="00C7108B" w:rsidRPr="00403267" w:rsidRDefault="00C7108B" w:rsidP="62FE5CAF">
            <w:pPr>
              <w:jc w:val="both"/>
              <w:rPr>
                <w:sz w:val="22"/>
                <w:szCs w:val="22"/>
              </w:rPr>
            </w:pPr>
          </w:p>
          <w:p w14:paraId="306CE1D6" w14:textId="24CDB6BA" w:rsidR="008171E4" w:rsidRPr="00403267" w:rsidRDefault="62FE5CAF" w:rsidP="62FE5CAF">
            <w:pPr>
              <w:jc w:val="both"/>
              <w:rPr>
                <w:sz w:val="22"/>
                <w:szCs w:val="22"/>
              </w:rPr>
            </w:pPr>
            <w:r w:rsidRPr="00403267">
              <w:rPr>
                <w:sz w:val="22"/>
                <w:szCs w:val="22"/>
              </w:rPr>
              <w:t xml:space="preserve">1500 words </w:t>
            </w:r>
            <w:r w:rsidRPr="00403267">
              <w:rPr>
                <w:i/>
                <w:iCs/>
                <w:sz w:val="22"/>
                <w:szCs w:val="22"/>
              </w:rPr>
              <w:t>(+/- 10%: include your actual word count at the end of each section)</w:t>
            </w:r>
          </w:p>
        </w:tc>
      </w:tr>
    </w:tbl>
    <w:p w14:paraId="6BCACF7B" w14:textId="77777777" w:rsidR="00AA666E" w:rsidRPr="00403267" w:rsidRDefault="00AA666E" w:rsidP="00FF7EBB">
      <w:pPr>
        <w:jc w:val="both"/>
        <w:rPr>
          <w:sz w:val="22"/>
          <w:szCs w:val="22"/>
        </w:rPr>
      </w:pPr>
    </w:p>
    <w:p w14:paraId="5E868A48" w14:textId="77777777" w:rsidR="00450C83" w:rsidRPr="00403267" w:rsidRDefault="00450C83" w:rsidP="00450C83">
      <w:pPr>
        <w:jc w:val="both"/>
        <w:rPr>
          <w:b/>
          <w:sz w:val="22"/>
          <w:szCs w:val="22"/>
        </w:rPr>
      </w:pPr>
      <w:r w:rsidRPr="00403267">
        <w:rPr>
          <w:b/>
          <w:sz w:val="22"/>
          <w:szCs w:val="22"/>
        </w:rPr>
        <w:t>ANSWER:</w:t>
      </w:r>
    </w:p>
    <w:p w14:paraId="393F00EF" w14:textId="58A89884" w:rsidR="000C183F" w:rsidRPr="00403267" w:rsidRDefault="000C183F" w:rsidP="00413D51">
      <w:pPr>
        <w:jc w:val="both"/>
        <w:rPr>
          <w:vanish/>
          <w:sz w:val="22"/>
          <w:szCs w:val="22"/>
          <w:specVanish/>
        </w:rPr>
      </w:pPr>
      <w:r w:rsidRPr="00403267">
        <w:rPr>
          <w:sz w:val="22"/>
          <w:szCs w:val="22"/>
        </w:rPr>
        <w:t xml:space="preserve">One evening a few weeks back I was conducting my daily duties within a Police Station in the Swansea area when I was alerted to a G1(immediate response required) call to a premises in Swansea. Information had been received that there had been an assault take place within the local playground and that the adult/person involved had returned to his home address with the victim shortly after. The home address was opposite the playground. </w:t>
      </w:r>
      <w:r w:rsidR="001D5FA4" w:rsidRPr="00403267">
        <w:rPr>
          <w:sz w:val="22"/>
          <w:szCs w:val="22"/>
        </w:rPr>
        <w:t>My colleague and myself</w:t>
      </w:r>
      <w:r w:rsidRPr="00403267">
        <w:rPr>
          <w:sz w:val="22"/>
          <w:szCs w:val="22"/>
        </w:rPr>
        <w:t xml:space="preserve"> quickly and safely made our way to the area and spoke to the </w:t>
      </w:r>
      <w:r w:rsidR="00413D51" w:rsidRPr="00403267">
        <w:rPr>
          <w:sz w:val="22"/>
          <w:szCs w:val="22"/>
        </w:rPr>
        <w:t xml:space="preserve">reporting person. The reporting person had stayed near the scene in order to speak with us. When attending the reporting person had stated </w:t>
      </w:r>
      <w:r w:rsidR="005A455E" w:rsidRPr="00403267">
        <w:rPr>
          <w:sz w:val="22"/>
          <w:szCs w:val="22"/>
        </w:rPr>
        <w:t>that,</w:t>
      </w:r>
      <w:r w:rsidR="00413D51" w:rsidRPr="00403267">
        <w:rPr>
          <w:sz w:val="22"/>
          <w:szCs w:val="22"/>
        </w:rPr>
        <w:t xml:space="preserve"> she had witnessed an assault where one man had punched another man in his face and then both had left the playground area and returned to an address directly opposite the playground. The reporting person described the subject as a tall male wearing a </w:t>
      </w:r>
      <w:r w:rsidR="00005C4E" w:rsidRPr="00403267">
        <w:rPr>
          <w:sz w:val="22"/>
          <w:szCs w:val="22"/>
        </w:rPr>
        <w:t>red Manchester United t-shirt</w:t>
      </w:r>
      <w:r w:rsidR="00413D51" w:rsidRPr="00403267">
        <w:rPr>
          <w:sz w:val="22"/>
          <w:szCs w:val="22"/>
        </w:rPr>
        <w:t xml:space="preserve">, slim build with black hair. The reporting person described the victim as a tall male, wearing a grey Lonsdale </w:t>
      </w:r>
      <w:r w:rsidR="00403267" w:rsidRPr="00403267">
        <w:rPr>
          <w:sz w:val="22"/>
          <w:szCs w:val="22"/>
        </w:rPr>
        <w:t>t-shirt</w:t>
      </w:r>
      <w:r w:rsidR="00413D51" w:rsidRPr="00403267">
        <w:rPr>
          <w:sz w:val="22"/>
          <w:szCs w:val="22"/>
        </w:rPr>
        <w:t xml:space="preserve"> with blonde hair. The reporting person explained that both males involved appeared to be speaking a foreign language to each other. I took the relevant details from the reporting person such as her name, contact information, address and phone number and my colleague and I then went to the address. </w:t>
      </w:r>
    </w:p>
    <w:p w14:paraId="2FF44303" w14:textId="26FF9B84" w:rsidR="00413D51" w:rsidRPr="00403267" w:rsidRDefault="00B02F1E" w:rsidP="00413D51">
      <w:pPr>
        <w:jc w:val="both"/>
        <w:rPr>
          <w:sz w:val="22"/>
          <w:szCs w:val="22"/>
        </w:rPr>
      </w:pPr>
      <w:r w:rsidRPr="00403267">
        <w:rPr>
          <w:sz w:val="22"/>
          <w:szCs w:val="22"/>
        </w:rPr>
        <w:t xml:space="preserve"> </w:t>
      </w:r>
      <w:r w:rsidR="00413D51" w:rsidRPr="00403267">
        <w:rPr>
          <w:sz w:val="22"/>
          <w:szCs w:val="22"/>
        </w:rPr>
        <w:t xml:space="preserve">We attended the address and spoke with a woman who identified herself as being the Mother of the subject and victim. The mother explained that both boys were from the Czech </w:t>
      </w:r>
      <w:r w:rsidR="001D5FA4" w:rsidRPr="00403267">
        <w:rPr>
          <w:sz w:val="22"/>
          <w:szCs w:val="22"/>
        </w:rPr>
        <w:t>Republic</w:t>
      </w:r>
      <w:r w:rsidR="00413D51" w:rsidRPr="00403267">
        <w:rPr>
          <w:sz w:val="22"/>
          <w:szCs w:val="22"/>
        </w:rPr>
        <w:t xml:space="preserve"> and could not converse effectively in English</w:t>
      </w:r>
      <w:r w:rsidR="00BA61D4" w:rsidRPr="00403267">
        <w:rPr>
          <w:sz w:val="22"/>
          <w:szCs w:val="22"/>
        </w:rPr>
        <w:t>, unlike herself</w:t>
      </w:r>
      <w:r w:rsidR="00413D51" w:rsidRPr="00403267">
        <w:rPr>
          <w:sz w:val="22"/>
          <w:szCs w:val="22"/>
        </w:rPr>
        <w:t xml:space="preserve">. We explained the reason for us attending their address and </w:t>
      </w:r>
      <w:r w:rsidR="00BA61D4" w:rsidRPr="00403267">
        <w:rPr>
          <w:sz w:val="22"/>
          <w:szCs w:val="22"/>
        </w:rPr>
        <w:t xml:space="preserve">that we had reason to believe a crime had taken place previously. </w:t>
      </w:r>
      <w:r w:rsidR="001D5FA4" w:rsidRPr="00403267">
        <w:rPr>
          <w:sz w:val="22"/>
          <w:szCs w:val="22"/>
        </w:rPr>
        <w:t xml:space="preserve">The Mother offered to translate with both brothers however as we decided that she was not an independent party to the case this would not be allowed. </w:t>
      </w:r>
      <w:r w:rsidR="00BA61D4" w:rsidRPr="00403267">
        <w:rPr>
          <w:sz w:val="22"/>
          <w:szCs w:val="22"/>
        </w:rPr>
        <w:t>We then went to speak to the victim and managed to identify him by the description we had been given earlier by the reporting person</w:t>
      </w:r>
      <w:r w:rsidR="001D5FA4" w:rsidRPr="00403267">
        <w:rPr>
          <w:sz w:val="22"/>
          <w:szCs w:val="22"/>
        </w:rPr>
        <w:t xml:space="preserve"> and that he had a small cut to his left eye</w:t>
      </w:r>
      <w:r w:rsidR="00BA61D4" w:rsidRPr="00403267">
        <w:rPr>
          <w:sz w:val="22"/>
          <w:szCs w:val="22"/>
        </w:rPr>
        <w:t>. The victim struggled to converse with us in English so we used the language line</w:t>
      </w:r>
      <w:r w:rsidR="00194664" w:rsidRPr="00403267">
        <w:rPr>
          <w:sz w:val="22"/>
          <w:szCs w:val="22"/>
        </w:rPr>
        <w:t xml:space="preserve"> number that is</w:t>
      </w:r>
      <w:r w:rsidR="00BA61D4" w:rsidRPr="00403267">
        <w:rPr>
          <w:sz w:val="22"/>
          <w:szCs w:val="22"/>
        </w:rPr>
        <w:t xml:space="preserve"> available </w:t>
      </w:r>
      <w:r w:rsidR="00194664" w:rsidRPr="00403267">
        <w:rPr>
          <w:sz w:val="22"/>
          <w:szCs w:val="22"/>
        </w:rPr>
        <w:t xml:space="preserve">through SWP. I used this for him to give his </w:t>
      </w:r>
      <w:r w:rsidR="00194664" w:rsidRPr="00403267">
        <w:rPr>
          <w:sz w:val="22"/>
          <w:szCs w:val="22"/>
        </w:rPr>
        <w:lastRenderedPageBreak/>
        <w:t>account of what had happened earlier in the playground and for him to be able to explain his feelings towards the assault on him. The victim explained that his brother had been drinking and that he had become violent towards</w:t>
      </w:r>
      <w:r w:rsidR="001D5FA4" w:rsidRPr="00403267">
        <w:rPr>
          <w:sz w:val="22"/>
          <w:szCs w:val="22"/>
        </w:rPr>
        <w:t xml:space="preserve"> him when he explained that he was not permitted to use his car. The victim was prepared to make a complaint and provide us with a statement and language line greatly assisted with this. </w:t>
      </w:r>
    </w:p>
    <w:p w14:paraId="3120EAFE" w14:textId="10A8E52E" w:rsidR="001D5FA4" w:rsidRPr="00403267" w:rsidRDefault="001D5FA4" w:rsidP="00413D51">
      <w:pPr>
        <w:jc w:val="both"/>
        <w:rPr>
          <w:sz w:val="22"/>
          <w:szCs w:val="22"/>
        </w:rPr>
      </w:pPr>
    </w:p>
    <w:p w14:paraId="1448EBD7" w14:textId="65005704" w:rsidR="005A455E" w:rsidRPr="00403267" w:rsidRDefault="001D5FA4" w:rsidP="00413D51">
      <w:pPr>
        <w:jc w:val="both"/>
        <w:rPr>
          <w:noProof/>
          <w:sz w:val="22"/>
          <w:szCs w:val="22"/>
        </w:rPr>
      </w:pPr>
      <w:r w:rsidRPr="00403267">
        <w:rPr>
          <w:sz w:val="22"/>
          <w:szCs w:val="22"/>
        </w:rPr>
        <w:t xml:space="preserve">After speaking with the </w:t>
      </w:r>
      <w:r w:rsidR="0005044A" w:rsidRPr="00403267">
        <w:rPr>
          <w:sz w:val="22"/>
          <w:szCs w:val="22"/>
        </w:rPr>
        <w:t>victim,</w:t>
      </w:r>
      <w:r w:rsidRPr="00403267">
        <w:rPr>
          <w:sz w:val="22"/>
          <w:szCs w:val="22"/>
        </w:rPr>
        <w:t xml:space="preserve"> we then made our way to speak to the suspect. Again, the description by the reporting person matched and we were able to identify him via computer records held on NICHE. </w:t>
      </w:r>
      <w:r w:rsidR="00396738" w:rsidRPr="00403267">
        <w:rPr>
          <w:sz w:val="22"/>
          <w:szCs w:val="22"/>
        </w:rPr>
        <w:t>We spoke with him again using the language line and the suspect admitted to his involvement in the offence.</w:t>
      </w:r>
      <w:r w:rsidR="0005044A" w:rsidRPr="00403267">
        <w:rPr>
          <w:sz w:val="22"/>
          <w:szCs w:val="22"/>
        </w:rPr>
        <w:t xml:space="preserve"> However, I noticed the </w:t>
      </w:r>
      <w:r w:rsidR="00005C4E" w:rsidRPr="00403267">
        <w:rPr>
          <w:sz w:val="22"/>
          <w:szCs w:val="22"/>
        </w:rPr>
        <w:t>subject’s</w:t>
      </w:r>
      <w:r w:rsidR="0005044A" w:rsidRPr="00403267">
        <w:rPr>
          <w:sz w:val="22"/>
          <w:szCs w:val="22"/>
        </w:rPr>
        <w:t xml:space="preserve"> body language change dramatically when speaking with </w:t>
      </w:r>
      <w:r w:rsidR="00005C4E" w:rsidRPr="00403267">
        <w:rPr>
          <w:sz w:val="22"/>
          <w:szCs w:val="22"/>
        </w:rPr>
        <w:t xml:space="preserve">me through </w:t>
      </w:r>
      <w:r w:rsidR="0005044A" w:rsidRPr="00403267">
        <w:rPr>
          <w:sz w:val="22"/>
          <w:szCs w:val="22"/>
        </w:rPr>
        <w:t>the language line and his tone of voice changed</w:t>
      </w:r>
      <w:r w:rsidR="005A455E" w:rsidRPr="00403267">
        <w:rPr>
          <w:sz w:val="22"/>
          <w:szCs w:val="22"/>
        </w:rPr>
        <w:t xml:space="preserve"> he also began waving his hands around, I understood this could be his way of communicating and perhaps a way of his culture</w:t>
      </w:r>
      <w:r w:rsidR="0005044A" w:rsidRPr="00403267">
        <w:rPr>
          <w:sz w:val="22"/>
          <w:szCs w:val="22"/>
        </w:rPr>
        <w:t xml:space="preserve">. </w:t>
      </w:r>
      <w:r w:rsidR="00005C4E" w:rsidRPr="00403267">
        <w:rPr>
          <w:sz w:val="22"/>
          <w:szCs w:val="22"/>
        </w:rPr>
        <w:t xml:space="preserve">The suspect </w:t>
      </w:r>
      <w:r w:rsidR="005A455E" w:rsidRPr="00403267">
        <w:rPr>
          <w:sz w:val="22"/>
          <w:szCs w:val="22"/>
        </w:rPr>
        <w:t>then</w:t>
      </w:r>
      <w:r w:rsidR="00005C4E" w:rsidRPr="00403267">
        <w:rPr>
          <w:sz w:val="22"/>
          <w:szCs w:val="22"/>
        </w:rPr>
        <w:t xml:space="preserve"> become aggressive in his body language. I noticed him begin to puff his chest out and hold his head high. I remembered some of my officer safety training and took one-step back to allow them physical and emotional space. </w:t>
      </w:r>
      <w:r w:rsidR="005A455E" w:rsidRPr="00403267">
        <w:rPr>
          <w:sz w:val="22"/>
          <w:szCs w:val="22"/>
        </w:rPr>
        <w:t>I also remembered the betari box(shown below) and how my attitude would be key to effecting how he behaves towards me.</w:t>
      </w:r>
      <w:sdt>
        <w:sdtPr>
          <w:rPr>
            <w:sz w:val="22"/>
            <w:szCs w:val="22"/>
          </w:rPr>
          <w:id w:val="109256549"/>
          <w:citation/>
        </w:sdtPr>
        <w:sdtContent>
          <w:r w:rsidR="005A455E" w:rsidRPr="00403267">
            <w:rPr>
              <w:sz w:val="22"/>
              <w:szCs w:val="22"/>
            </w:rPr>
            <w:fldChar w:fldCharType="begin"/>
          </w:r>
          <w:r w:rsidR="005A455E" w:rsidRPr="00403267">
            <w:rPr>
              <w:sz w:val="22"/>
              <w:szCs w:val="22"/>
            </w:rPr>
            <w:instrText xml:space="preserve"> CITATION htt21 \l 2057 </w:instrText>
          </w:r>
          <w:r w:rsidR="005A455E" w:rsidRPr="00403267">
            <w:rPr>
              <w:sz w:val="22"/>
              <w:szCs w:val="22"/>
            </w:rPr>
            <w:fldChar w:fldCharType="separate"/>
          </w:r>
          <w:r w:rsidR="005A455E" w:rsidRPr="00403267">
            <w:rPr>
              <w:noProof/>
              <w:sz w:val="22"/>
              <w:szCs w:val="22"/>
            </w:rPr>
            <w:t xml:space="preserve"> (Box, 2021)</w:t>
          </w:r>
          <w:r w:rsidR="005A455E" w:rsidRPr="00403267">
            <w:rPr>
              <w:sz w:val="22"/>
              <w:szCs w:val="22"/>
            </w:rPr>
            <w:fldChar w:fldCharType="end"/>
          </w:r>
        </w:sdtContent>
      </w:sdt>
    </w:p>
    <w:p w14:paraId="5DD143CB" w14:textId="71BB366E" w:rsidR="005A455E" w:rsidRPr="00403267" w:rsidRDefault="005A455E" w:rsidP="00413D51">
      <w:pPr>
        <w:jc w:val="both"/>
        <w:rPr>
          <w:sz w:val="22"/>
          <w:szCs w:val="22"/>
        </w:rPr>
      </w:pPr>
    </w:p>
    <w:p w14:paraId="7D17DA02" w14:textId="77777777" w:rsidR="005A455E" w:rsidRPr="00403267" w:rsidRDefault="005A455E" w:rsidP="00413D51">
      <w:pPr>
        <w:jc w:val="both"/>
        <w:rPr>
          <w:sz w:val="22"/>
          <w:szCs w:val="22"/>
        </w:rPr>
      </w:pPr>
    </w:p>
    <w:p w14:paraId="661CE2CE" w14:textId="77777777" w:rsidR="005A455E" w:rsidRPr="00403267" w:rsidRDefault="005A455E" w:rsidP="00413D51">
      <w:pPr>
        <w:jc w:val="both"/>
        <w:rPr>
          <w:sz w:val="22"/>
          <w:szCs w:val="22"/>
        </w:rPr>
      </w:pPr>
    </w:p>
    <w:p w14:paraId="37C46590" w14:textId="77777777" w:rsidR="005A455E" w:rsidRPr="00403267" w:rsidRDefault="005A455E" w:rsidP="00413D51">
      <w:pPr>
        <w:jc w:val="both"/>
        <w:rPr>
          <w:sz w:val="22"/>
          <w:szCs w:val="22"/>
        </w:rPr>
      </w:pPr>
    </w:p>
    <w:p w14:paraId="233BF55C" w14:textId="77777777" w:rsidR="005A455E" w:rsidRPr="00403267" w:rsidRDefault="005A455E" w:rsidP="00413D51">
      <w:pPr>
        <w:jc w:val="both"/>
        <w:rPr>
          <w:sz w:val="22"/>
          <w:szCs w:val="22"/>
        </w:rPr>
      </w:pPr>
    </w:p>
    <w:p w14:paraId="0AAF933B" w14:textId="77777777" w:rsidR="005A455E" w:rsidRPr="00403267" w:rsidRDefault="005A455E" w:rsidP="00413D51">
      <w:pPr>
        <w:jc w:val="both"/>
        <w:rPr>
          <w:sz w:val="22"/>
          <w:szCs w:val="22"/>
        </w:rPr>
      </w:pPr>
    </w:p>
    <w:p w14:paraId="63F4E3E5" w14:textId="7464637D" w:rsidR="005A455E" w:rsidRPr="00403267" w:rsidRDefault="005A455E" w:rsidP="005A455E">
      <w:pPr>
        <w:jc w:val="right"/>
        <w:rPr>
          <w:sz w:val="22"/>
          <w:szCs w:val="22"/>
        </w:rPr>
      </w:pPr>
      <w:r w:rsidRPr="00403267">
        <w:rPr>
          <w:noProof/>
          <w:sz w:val="22"/>
          <w:szCs w:val="22"/>
        </w:rPr>
        <w:drawing>
          <wp:inline distT="0" distB="0" distL="0" distR="0" wp14:anchorId="4A499936" wp14:editId="32990CEE">
            <wp:extent cx="5579533" cy="4411980"/>
            <wp:effectExtent l="0" t="0" r="0" b="0"/>
            <wp:docPr id="1" name="Picture 1" descr="Betari Bo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tari Box Diagram"/>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96099" cy="4425080"/>
                    </a:xfrm>
                    <a:prstGeom prst="rect">
                      <a:avLst/>
                    </a:prstGeom>
                    <a:noFill/>
                    <a:ln>
                      <a:noFill/>
                    </a:ln>
                  </pic:spPr>
                </pic:pic>
              </a:graphicData>
            </a:graphic>
          </wp:inline>
        </w:drawing>
      </w:r>
    </w:p>
    <w:p w14:paraId="1D90489B" w14:textId="425D5FFE" w:rsidR="005A455E" w:rsidRPr="00403267" w:rsidRDefault="005A455E" w:rsidP="00413D51">
      <w:pPr>
        <w:jc w:val="both"/>
        <w:rPr>
          <w:sz w:val="22"/>
          <w:szCs w:val="22"/>
        </w:rPr>
      </w:pPr>
    </w:p>
    <w:p w14:paraId="133862C7" w14:textId="122516A6" w:rsidR="005A455E" w:rsidRPr="00403267" w:rsidRDefault="005A455E" w:rsidP="00413D51">
      <w:pPr>
        <w:jc w:val="both"/>
        <w:rPr>
          <w:sz w:val="22"/>
          <w:szCs w:val="22"/>
        </w:rPr>
      </w:pPr>
    </w:p>
    <w:p w14:paraId="33E2ABC8" w14:textId="77777777" w:rsidR="005A455E" w:rsidRPr="00403267" w:rsidRDefault="005A455E" w:rsidP="00413D51">
      <w:pPr>
        <w:jc w:val="both"/>
        <w:rPr>
          <w:sz w:val="22"/>
          <w:szCs w:val="22"/>
        </w:rPr>
      </w:pPr>
    </w:p>
    <w:p w14:paraId="5B943A27" w14:textId="77777777" w:rsidR="005A455E" w:rsidRPr="00403267" w:rsidRDefault="005A455E" w:rsidP="00413D51">
      <w:pPr>
        <w:jc w:val="both"/>
        <w:rPr>
          <w:sz w:val="22"/>
          <w:szCs w:val="22"/>
        </w:rPr>
      </w:pPr>
    </w:p>
    <w:p w14:paraId="2B747C58" w14:textId="00BFFCF0" w:rsidR="005A455E" w:rsidRPr="00403267" w:rsidRDefault="0005044A" w:rsidP="00413D51">
      <w:pPr>
        <w:jc w:val="both"/>
        <w:rPr>
          <w:sz w:val="22"/>
          <w:szCs w:val="22"/>
        </w:rPr>
      </w:pPr>
      <w:r w:rsidRPr="00403267">
        <w:rPr>
          <w:sz w:val="22"/>
          <w:szCs w:val="22"/>
        </w:rPr>
        <w:lastRenderedPageBreak/>
        <w:t>I</w:t>
      </w:r>
      <w:r w:rsidR="00005C4E" w:rsidRPr="00403267">
        <w:rPr>
          <w:sz w:val="22"/>
          <w:szCs w:val="22"/>
        </w:rPr>
        <w:t xml:space="preserve"> used non-verbal body language techniques; I had my hands in an open non-threatening manner and maintained good eye contact without staring. I also </w:t>
      </w:r>
      <w:r w:rsidRPr="00403267">
        <w:rPr>
          <w:sz w:val="22"/>
          <w:szCs w:val="22"/>
        </w:rPr>
        <w:t>strived to listen to his point of view without becoming defensive or withdrawn and I believed that this helped the situation.</w:t>
      </w:r>
      <w:r w:rsidR="007032C9" w:rsidRPr="00403267">
        <w:rPr>
          <w:sz w:val="22"/>
          <w:szCs w:val="22"/>
        </w:rPr>
        <w:t xml:space="preserve"> </w:t>
      </w:r>
      <w:r w:rsidR="00005C4E" w:rsidRPr="00403267">
        <w:rPr>
          <w:sz w:val="22"/>
          <w:szCs w:val="22"/>
        </w:rPr>
        <w:t xml:space="preserve">I pointed at his Manchester United t-shirt and </w:t>
      </w:r>
      <w:r w:rsidR="005A455E" w:rsidRPr="00403267">
        <w:rPr>
          <w:sz w:val="22"/>
          <w:szCs w:val="22"/>
        </w:rPr>
        <w:t>raised my thumb</w:t>
      </w:r>
      <w:r w:rsidR="00005C4E" w:rsidRPr="00403267">
        <w:rPr>
          <w:sz w:val="22"/>
          <w:szCs w:val="22"/>
        </w:rPr>
        <w:t xml:space="preserve"> up, this helped to build a rapport with him and negotiate</w:t>
      </w:r>
      <w:r w:rsidR="007032C9" w:rsidRPr="00403267">
        <w:rPr>
          <w:sz w:val="22"/>
          <w:szCs w:val="22"/>
        </w:rPr>
        <w:t>d</w:t>
      </w:r>
      <w:r w:rsidR="00005C4E" w:rsidRPr="00403267">
        <w:rPr>
          <w:sz w:val="22"/>
          <w:szCs w:val="22"/>
        </w:rPr>
        <w:t xml:space="preserve"> him to become in a much calmer frame of mind, At this point I knew we could </w:t>
      </w:r>
      <w:r w:rsidR="007032C9" w:rsidRPr="00403267">
        <w:rPr>
          <w:sz w:val="22"/>
          <w:szCs w:val="22"/>
        </w:rPr>
        <w:t xml:space="preserve">safely inform </w:t>
      </w:r>
      <w:r w:rsidR="00396738" w:rsidRPr="00403267">
        <w:rPr>
          <w:sz w:val="22"/>
          <w:szCs w:val="22"/>
        </w:rPr>
        <w:t xml:space="preserve">him he was under arrest and explained the necessity of the arrest to him. I then conducted a search on the person using my earlier training and the acronym go wisely was used. I then applied handcuffs on him. </w:t>
      </w:r>
      <w:r w:rsidR="005A455E" w:rsidRPr="00403267">
        <w:rPr>
          <w:sz w:val="22"/>
          <w:szCs w:val="22"/>
        </w:rPr>
        <w:t>This decision by me was supported by the legislation from the criminal law act 1967</w:t>
      </w:r>
      <w:r w:rsidR="009F00B3" w:rsidRPr="00403267">
        <w:rPr>
          <w:sz w:val="22"/>
          <w:szCs w:val="22"/>
        </w:rPr>
        <w:t xml:space="preserve"> – Section 3</w:t>
      </w:r>
      <w:r w:rsidR="005A455E" w:rsidRPr="00403267">
        <w:rPr>
          <w:sz w:val="22"/>
          <w:szCs w:val="22"/>
        </w:rPr>
        <w:t xml:space="preserve"> which states </w:t>
      </w:r>
      <w:r w:rsidR="005A455E" w:rsidRPr="00403267">
        <w:rPr>
          <w:i/>
          <w:sz w:val="22"/>
          <w:szCs w:val="22"/>
        </w:rPr>
        <w:t>‘</w:t>
      </w:r>
      <w:r w:rsidR="005A455E" w:rsidRPr="00403267">
        <w:rPr>
          <w:i/>
          <w:sz w:val="22"/>
          <w:szCs w:val="22"/>
          <w:shd w:val="clear" w:color="auto" w:fill="FFFFFF"/>
        </w:rPr>
        <w:t>A person may use such force as is reasonable in the circumstances in the prevention of crime, or in effecting or assisting in the lawful arrest of offenders or suspected offenders or of persons unlawfully at large ‘</w:t>
      </w:r>
      <w:r w:rsidR="009F00B3" w:rsidRPr="00403267">
        <w:rPr>
          <w:i/>
          <w:sz w:val="22"/>
          <w:szCs w:val="22"/>
          <w:shd w:val="clear" w:color="auto" w:fill="FFFFFF"/>
        </w:rPr>
        <w:t xml:space="preserve"> </w:t>
      </w:r>
      <w:sdt>
        <w:sdtPr>
          <w:rPr>
            <w:i/>
            <w:sz w:val="22"/>
            <w:szCs w:val="22"/>
            <w:shd w:val="clear" w:color="auto" w:fill="FFFFFF"/>
          </w:rPr>
          <w:id w:val="-2112358338"/>
          <w:citation/>
        </w:sdtPr>
        <w:sdtContent>
          <w:r w:rsidR="009F00B3" w:rsidRPr="00403267">
            <w:rPr>
              <w:i/>
              <w:sz w:val="22"/>
              <w:szCs w:val="22"/>
              <w:shd w:val="clear" w:color="auto" w:fill="FFFFFF"/>
            </w:rPr>
            <w:fldChar w:fldCharType="begin"/>
          </w:r>
          <w:r w:rsidR="009F00B3" w:rsidRPr="00403267">
            <w:rPr>
              <w:i/>
              <w:sz w:val="22"/>
              <w:szCs w:val="22"/>
              <w:shd w:val="clear" w:color="auto" w:fill="FFFFFF"/>
            </w:rPr>
            <w:instrText xml:space="preserve"> CITATION htt67 \l 2057 </w:instrText>
          </w:r>
          <w:r w:rsidR="009F00B3" w:rsidRPr="00403267">
            <w:rPr>
              <w:i/>
              <w:sz w:val="22"/>
              <w:szCs w:val="22"/>
              <w:shd w:val="clear" w:color="auto" w:fill="FFFFFF"/>
            </w:rPr>
            <w:fldChar w:fldCharType="separate"/>
          </w:r>
          <w:r w:rsidR="009F00B3" w:rsidRPr="00403267">
            <w:rPr>
              <w:noProof/>
              <w:sz w:val="22"/>
              <w:szCs w:val="22"/>
              <w:shd w:val="clear" w:color="auto" w:fill="FFFFFF"/>
            </w:rPr>
            <w:t>(https://www.legislation.gov.uk/ukpga/1967/58/section/3, 1967)</w:t>
          </w:r>
          <w:r w:rsidR="009F00B3" w:rsidRPr="00403267">
            <w:rPr>
              <w:i/>
              <w:sz w:val="22"/>
              <w:szCs w:val="22"/>
              <w:shd w:val="clear" w:color="auto" w:fill="FFFFFF"/>
            </w:rPr>
            <w:fldChar w:fldCharType="end"/>
          </w:r>
        </w:sdtContent>
      </w:sdt>
    </w:p>
    <w:p w14:paraId="039A2D0B" w14:textId="77777777" w:rsidR="005A455E" w:rsidRPr="00403267" w:rsidRDefault="005A455E" w:rsidP="00413D51">
      <w:pPr>
        <w:jc w:val="both"/>
        <w:rPr>
          <w:sz w:val="22"/>
          <w:szCs w:val="22"/>
        </w:rPr>
      </w:pPr>
    </w:p>
    <w:p w14:paraId="70BB662E" w14:textId="77777777" w:rsidR="005A455E" w:rsidRPr="00403267" w:rsidRDefault="005A455E" w:rsidP="00413D51">
      <w:pPr>
        <w:jc w:val="both"/>
        <w:rPr>
          <w:sz w:val="22"/>
          <w:szCs w:val="22"/>
        </w:rPr>
      </w:pPr>
    </w:p>
    <w:p w14:paraId="3A6CD553" w14:textId="15DAA8C8" w:rsidR="001D5FA4" w:rsidRPr="00403267" w:rsidRDefault="00396738" w:rsidP="00413D51">
      <w:pPr>
        <w:jc w:val="both"/>
        <w:rPr>
          <w:sz w:val="22"/>
          <w:szCs w:val="22"/>
        </w:rPr>
      </w:pPr>
      <w:r w:rsidRPr="00403267">
        <w:rPr>
          <w:sz w:val="22"/>
          <w:szCs w:val="22"/>
        </w:rPr>
        <w:t>My colleague ensured the Mother and victim were in a separate room from the subject and ensured they stayed there as I escorted</w:t>
      </w:r>
      <w:r w:rsidR="00F5342D" w:rsidRPr="00403267">
        <w:rPr>
          <w:sz w:val="22"/>
          <w:szCs w:val="22"/>
        </w:rPr>
        <w:t xml:space="preserve"> the subject out towards </w:t>
      </w:r>
      <w:r w:rsidRPr="00403267">
        <w:rPr>
          <w:sz w:val="22"/>
          <w:szCs w:val="22"/>
        </w:rPr>
        <w:t xml:space="preserve">our vehicle. The subject was conveyed to custody. When in custody we again had to use language line to ensure he knew all of his legal rights and that he understood what was happening to him. </w:t>
      </w:r>
      <w:r w:rsidR="00F5342D" w:rsidRPr="00403267">
        <w:rPr>
          <w:sz w:val="22"/>
          <w:szCs w:val="22"/>
        </w:rPr>
        <w:t>The custody officers then provided support</w:t>
      </w:r>
      <w:r w:rsidRPr="00403267">
        <w:rPr>
          <w:sz w:val="22"/>
          <w:szCs w:val="22"/>
        </w:rPr>
        <w:t xml:space="preserve"> to the subject. </w:t>
      </w:r>
    </w:p>
    <w:p w14:paraId="3219848F" w14:textId="3F427492" w:rsidR="0005044A" w:rsidRPr="00403267" w:rsidRDefault="0005044A" w:rsidP="00413D51">
      <w:pPr>
        <w:jc w:val="both"/>
        <w:rPr>
          <w:sz w:val="22"/>
          <w:szCs w:val="22"/>
        </w:rPr>
      </w:pPr>
    </w:p>
    <w:p w14:paraId="5B65D54C" w14:textId="00363E89" w:rsidR="0005044A" w:rsidRPr="00403267" w:rsidRDefault="0005044A" w:rsidP="00413D51">
      <w:pPr>
        <w:jc w:val="both"/>
        <w:rPr>
          <w:sz w:val="22"/>
          <w:szCs w:val="22"/>
        </w:rPr>
      </w:pPr>
      <w:r w:rsidRPr="00403267">
        <w:rPr>
          <w:sz w:val="22"/>
          <w:szCs w:val="22"/>
        </w:rPr>
        <w:t xml:space="preserve">On reflection of the incident, I noted the following things to help improve my own individual service to the members of the community I Police. </w:t>
      </w:r>
      <w:r w:rsidR="00F5342D" w:rsidRPr="00403267">
        <w:rPr>
          <w:sz w:val="22"/>
          <w:szCs w:val="22"/>
        </w:rPr>
        <w:t>I have used the table below on Barton’s reflective model template to illustrate one area of reflection made from the incident.</w:t>
      </w:r>
    </w:p>
    <w:p w14:paraId="6718AF79" w14:textId="6D074A25" w:rsidR="00F5342D" w:rsidRPr="00403267" w:rsidRDefault="00F5342D" w:rsidP="00413D51">
      <w:pPr>
        <w:jc w:val="both"/>
        <w:rPr>
          <w:sz w:val="22"/>
          <w:szCs w:val="22"/>
        </w:rPr>
      </w:pPr>
    </w:p>
    <w:p w14:paraId="6BD09305" w14:textId="77777777" w:rsidR="00F5342D" w:rsidRPr="00403267" w:rsidRDefault="00F5342D" w:rsidP="00F5342D">
      <w:pPr>
        <w:pStyle w:val="Heading2"/>
        <w:spacing w:before="120" w:after="120"/>
        <w:rPr>
          <w:rFonts w:ascii="Arial" w:hAnsi="Arial" w:cs="Arial"/>
          <w:b w:val="0"/>
          <w:bCs w:val="0"/>
          <w:color w:val="auto"/>
          <w:sz w:val="22"/>
          <w:szCs w:val="22"/>
        </w:rPr>
      </w:pPr>
      <w:r w:rsidRPr="00403267">
        <w:rPr>
          <w:rStyle w:val="Strong"/>
          <w:rFonts w:ascii="Arial" w:hAnsi="Arial" w:cs="Arial"/>
          <w:b/>
          <w:bCs/>
          <w:sz w:val="22"/>
          <w:szCs w:val="22"/>
        </w:rPr>
        <w:t>Borton's Reflective Model Template</w:t>
      </w:r>
    </w:p>
    <w:p w14:paraId="3BA51543" w14:textId="77777777" w:rsidR="00F5342D" w:rsidRPr="00403267" w:rsidRDefault="00F5342D" w:rsidP="00F5342D">
      <w:pPr>
        <w:pStyle w:val="NormalWeb"/>
        <w:spacing w:before="120" w:beforeAutospacing="0" w:after="120" w:afterAutospacing="0"/>
        <w:rPr>
          <w:rFonts w:ascii="Arial" w:hAnsi="Arial" w:cs="Arial"/>
          <w:sz w:val="22"/>
          <w:szCs w:val="22"/>
        </w:rPr>
      </w:pPr>
      <w:r w:rsidRPr="00403267">
        <w:rPr>
          <w:rFonts w:ascii="Arial" w:hAnsi="Arial" w:cs="Arial"/>
          <w:sz w:val="22"/>
          <w:szCs w:val="22"/>
        </w:rPr>
        <w:t>The following template is based on Borton (1970) and the suggested questions of Jasper (2013), Smith et al. (2016), and McClean (2019)</w:t>
      </w:r>
    </w:p>
    <w:p w14:paraId="4BB44E66" w14:textId="10B5AA5A" w:rsidR="00F5342D" w:rsidRPr="00403267" w:rsidRDefault="00F5342D" w:rsidP="00413D51">
      <w:pPr>
        <w:jc w:val="both"/>
        <w:rPr>
          <w:sz w:val="22"/>
          <w:szCs w:val="22"/>
        </w:rPr>
      </w:pPr>
    </w:p>
    <w:tbl>
      <w:tblPr>
        <w:tblStyle w:val="TableGrid"/>
        <w:tblW w:w="9816" w:type="dxa"/>
        <w:tblLook w:val="04A0" w:firstRow="1" w:lastRow="0" w:firstColumn="1" w:lastColumn="0" w:noHBand="0" w:noVBand="1"/>
      </w:tblPr>
      <w:tblGrid>
        <w:gridCol w:w="4908"/>
        <w:gridCol w:w="4908"/>
      </w:tblGrid>
      <w:tr w:rsidR="00F5342D" w:rsidRPr="00403267" w14:paraId="3D0B3244" w14:textId="77777777" w:rsidTr="00F5342D">
        <w:trPr>
          <w:trHeight w:val="229"/>
        </w:trPr>
        <w:tc>
          <w:tcPr>
            <w:tcW w:w="4908" w:type="dxa"/>
            <w:vAlign w:val="center"/>
          </w:tcPr>
          <w:p w14:paraId="5929C99B" w14:textId="69E47B96" w:rsidR="00F5342D" w:rsidRPr="00403267" w:rsidRDefault="00F5342D" w:rsidP="00F5342D">
            <w:pPr>
              <w:jc w:val="both"/>
              <w:rPr>
                <w:sz w:val="22"/>
                <w:szCs w:val="22"/>
              </w:rPr>
            </w:pPr>
            <w:r w:rsidRPr="00403267">
              <w:rPr>
                <w:rStyle w:val="Strong"/>
                <w:sz w:val="22"/>
                <w:szCs w:val="22"/>
              </w:rPr>
              <w:t>Factor</w:t>
            </w:r>
          </w:p>
        </w:tc>
        <w:tc>
          <w:tcPr>
            <w:tcW w:w="4908" w:type="dxa"/>
            <w:vAlign w:val="center"/>
          </w:tcPr>
          <w:p w14:paraId="33281C72" w14:textId="7D66189B" w:rsidR="00F5342D" w:rsidRPr="00403267" w:rsidRDefault="00F5342D" w:rsidP="00F5342D">
            <w:pPr>
              <w:jc w:val="both"/>
              <w:rPr>
                <w:sz w:val="22"/>
                <w:szCs w:val="22"/>
              </w:rPr>
            </w:pPr>
            <w:r w:rsidRPr="00403267">
              <w:rPr>
                <w:rStyle w:val="Strong"/>
                <w:sz w:val="22"/>
                <w:szCs w:val="22"/>
              </w:rPr>
              <w:t>Thoughts</w:t>
            </w:r>
          </w:p>
        </w:tc>
      </w:tr>
      <w:tr w:rsidR="00F5342D" w:rsidRPr="00403267" w14:paraId="5434F835" w14:textId="77777777" w:rsidTr="00F5342D">
        <w:trPr>
          <w:trHeight w:val="2699"/>
        </w:trPr>
        <w:tc>
          <w:tcPr>
            <w:tcW w:w="4908" w:type="dxa"/>
          </w:tcPr>
          <w:p w14:paraId="5AA98ACF" w14:textId="77777777" w:rsidR="00F5342D" w:rsidRPr="00403267" w:rsidRDefault="00F5342D" w:rsidP="00F5342D">
            <w:pPr>
              <w:pStyle w:val="NormalWeb"/>
              <w:spacing w:before="0" w:beforeAutospacing="0" w:after="120" w:afterAutospacing="0"/>
              <w:rPr>
                <w:rFonts w:ascii="Arial" w:hAnsi="Arial" w:cs="Arial"/>
                <w:sz w:val="22"/>
                <w:szCs w:val="22"/>
              </w:rPr>
            </w:pPr>
            <w:r w:rsidRPr="00403267">
              <w:rPr>
                <w:rStyle w:val="Strong"/>
                <w:rFonts w:ascii="Arial" w:hAnsi="Arial" w:cs="Arial"/>
                <w:sz w:val="22"/>
                <w:szCs w:val="22"/>
              </w:rPr>
              <w:t>What?</w:t>
            </w:r>
          </w:p>
          <w:p w14:paraId="353F18A4" w14:textId="77777777" w:rsidR="00F5342D" w:rsidRPr="00403267" w:rsidRDefault="00F5342D" w:rsidP="00F5342D">
            <w:pPr>
              <w:pStyle w:val="NormalWeb"/>
              <w:spacing w:before="120" w:beforeAutospacing="0" w:after="120" w:afterAutospacing="0"/>
              <w:rPr>
                <w:rFonts w:ascii="Arial" w:hAnsi="Arial" w:cs="Arial"/>
                <w:sz w:val="22"/>
                <w:szCs w:val="22"/>
              </w:rPr>
            </w:pPr>
            <w:r w:rsidRPr="00403267">
              <w:rPr>
                <w:rFonts w:ascii="Arial" w:hAnsi="Arial" w:cs="Arial"/>
                <w:sz w:val="22"/>
                <w:szCs w:val="22"/>
              </w:rPr>
              <w:t>What happened, what did you do?</w:t>
            </w:r>
          </w:p>
          <w:p w14:paraId="50A12591" w14:textId="77777777" w:rsidR="00F5342D" w:rsidRPr="00403267" w:rsidRDefault="00F5342D" w:rsidP="00F5342D">
            <w:pPr>
              <w:pStyle w:val="NormalWeb"/>
              <w:spacing w:before="120" w:beforeAutospacing="0" w:after="120" w:afterAutospacing="0"/>
              <w:rPr>
                <w:rFonts w:ascii="Arial" w:hAnsi="Arial" w:cs="Arial"/>
                <w:sz w:val="22"/>
                <w:szCs w:val="22"/>
              </w:rPr>
            </w:pPr>
            <w:r w:rsidRPr="00403267">
              <w:rPr>
                <w:rFonts w:ascii="Arial" w:hAnsi="Arial" w:cs="Arial"/>
                <w:sz w:val="22"/>
                <w:szCs w:val="22"/>
              </w:rPr>
              <w:t>What did others there do?</w:t>
            </w:r>
          </w:p>
          <w:p w14:paraId="719424F4" w14:textId="512B0B49" w:rsidR="00F5342D" w:rsidRPr="00403267" w:rsidRDefault="00F5342D" w:rsidP="00F5342D">
            <w:pPr>
              <w:jc w:val="both"/>
              <w:rPr>
                <w:sz w:val="22"/>
                <w:szCs w:val="22"/>
              </w:rPr>
            </w:pPr>
            <w:r w:rsidRPr="00403267">
              <w:rPr>
                <w:sz w:val="22"/>
                <w:szCs w:val="22"/>
              </w:rPr>
              <w:t>What was the desired outcome, and did it differ from the result?</w:t>
            </w:r>
          </w:p>
        </w:tc>
        <w:tc>
          <w:tcPr>
            <w:tcW w:w="4908" w:type="dxa"/>
          </w:tcPr>
          <w:p w14:paraId="23F63CE9" w14:textId="0FD29AE4" w:rsidR="00F5342D" w:rsidRPr="00403267" w:rsidRDefault="00F5342D" w:rsidP="00413D51">
            <w:pPr>
              <w:jc w:val="both"/>
              <w:rPr>
                <w:sz w:val="22"/>
                <w:szCs w:val="22"/>
              </w:rPr>
            </w:pPr>
            <w:r w:rsidRPr="00403267">
              <w:rPr>
                <w:sz w:val="22"/>
                <w:szCs w:val="22"/>
              </w:rPr>
              <w:t>Spoke to the victim when subject was in the vicinity.</w:t>
            </w:r>
          </w:p>
          <w:p w14:paraId="5B5AA511" w14:textId="36BBC1AD" w:rsidR="00F5342D" w:rsidRPr="00403267" w:rsidRDefault="00F5342D" w:rsidP="00413D51">
            <w:pPr>
              <w:jc w:val="both"/>
              <w:rPr>
                <w:sz w:val="22"/>
                <w:szCs w:val="22"/>
              </w:rPr>
            </w:pPr>
            <w:r w:rsidRPr="00403267">
              <w:rPr>
                <w:sz w:val="22"/>
                <w:szCs w:val="22"/>
              </w:rPr>
              <w:t>Others were present however could not easily hear the conversation in hindsight it would be beneficial to ensure complete separation is achieved.</w:t>
            </w:r>
          </w:p>
        </w:tc>
      </w:tr>
      <w:tr w:rsidR="00F5342D" w:rsidRPr="00403267" w14:paraId="3A119307" w14:textId="77777777" w:rsidTr="00F5342D">
        <w:trPr>
          <w:trHeight w:val="2186"/>
        </w:trPr>
        <w:tc>
          <w:tcPr>
            <w:tcW w:w="4908" w:type="dxa"/>
          </w:tcPr>
          <w:p w14:paraId="58972CD7" w14:textId="77777777" w:rsidR="00F5342D" w:rsidRPr="00403267" w:rsidRDefault="00F5342D" w:rsidP="00F5342D">
            <w:pPr>
              <w:pStyle w:val="NormalWeb"/>
              <w:spacing w:before="0" w:beforeAutospacing="0" w:after="120" w:afterAutospacing="0"/>
              <w:rPr>
                <w:rFonts w:ascii="Arial" w:hAnsi="Arial" w:cs="Arial"/>
                <w:sz w:val="22"/>
                <w:szCs w:val="22"/>
              </w:rPr>
            </w:pPr>
            <w:r w:rsidRPr="00403267">
              <w:rPr>
                <w:rStyle w:val="Strong"/>
                <w:rFonts w:ascii="Arial" w:hAnsi="Arial" w:cs="Arial"/>
                <w:sz w:val="22"/>
                <w:szCs w:val="22"/>
              </w:rPr>
              <w:t>So What?</w:t>
            </w:r>
          </w:p>
          <w:p w14:paraId="3AA025C6" w14:textId="77777777" w:rsidR="00F5342D" w:rsidRPr="00403267" w:rsidRDefault="00F5342D" w:rsidP="00F5342D">
            <w:pPr>
              <w:pStyle w:val="NormalWeb"/>
              <w:spacing w:before="120" w:beforeAutospacing="0" w:after="120" w:afterAutospacing="0"/>
              <w:rPr>
                <w:rFonts w:ascii="Arial" w:hAnsi="Arial" w:cs="Arial"/>
                <w:sz w:val="22"/>
                <w:szCs w:val="22"/>
              </w:rPr>
            </w:pPr>
            <w:r w:rsidRPr="00403267">
              <w:rPr>
                <w:rFonts w:ascii="Arial" w:hAnsi="Arial" w:cs="Arial"/>
                <w:sz w:val="22"/>
                <w:szCs w:val="22"/>
              </w:rPr>
              <w:t>What was significant about this?</w:t>
            </w:r>
          </w:p>
          <w:p w14:paraId="2CD5E576" w14:textId="77777777" w:rsidR="00F5342D" w:rsidRPr="00403267" w:rsidRDefault="00F5342D" w:rsidP="00F5342D">
            <w:pPr>
              <w:pStyle w:val="NormalWeb"/>
              <w:spacing w:before="120" w:beforeAutospacing="0" w:after="120" w:afterAutospacing="0"/>
              <w:rPr>
                <w:rFonts w:ascii="Arial" w:hAnsi="Arial" w:cs="Arial"/>
                <w:sz w:val="22"/>
                <w:szCs w:val="22"/>
              </w:rPr>
            </w:pPr>
            <w:r w:rsidRPr="00403267">
              <w:rPr>
                <w:rFonts w:ascii="Arial" w:hAnsi="Arial" w:cs="Arial"/>
                <w:sz w:val="22"/>
                <w:szCs w:val="22"/>
              </w:rPr>
              <w:t>What did I learn?</w:t>
            </w:r>
          </w:p>
          <w:p w14:paraId="0F22F1A2" w14:textId="24D0B31D" w:rsidR="00F5342D" w:rsidRPr="00403267" w:rsidRDefault="00F5342D" w:rsidP="00F5342D">
            <w:pPr>
              <w:jc w:val="both"/>
              <w:rPr>
                <w:sz w:val="22"/>
                <w:szCs w:val="22"/>
              </w:rPr>
            </w:pPr>
            <w:r w:rsidRPr="00403267">
              <w:rPr>
                <w:sz w:val="22"/>
                <w:szCs w:val="22"/>
              </w:rPr>
              <w:t>Do I need to know more?</w:t>
            </w:r>
          </w:p>
        </w:tc>
        <w:tc>
          <w:tcPr>
            <w:tcW w:w="4908" w:type="dxa"/>
          </w:tcPr>
          <w:p w14:paraId="06E7FD1D" w14:textId="77777777" w:rsidR="00F5342D" w:rsidRPr="00403267" w:rsidRDefault="00F5342D" w:rsidP="00413D51">
            <w:pPr>
              <w:jc w:val="both"/>
              <w:rPr>
                <w:sz w:val="22"/>
                <w:szCs w:val="22"/>
              </w:rPr>
            </w:pPr>
            <w:r w:rsidRPr="00403267">
              <w:rPr>
                <w:sz w:val="22"/>
                <w:szCs w:val="22"/>
              </w:rPr>
              <w:t>A potential escape from the subject could have occurred or an assault on officers and/or the victim.</w:t>
            </w:r>
          </w:p>
          <w:p w14:paraId="4A9C884D" w14:textId="49DA5B9C" w:rsidR="00F5342D" w:rsidRPr="00403267" w:rsidRDefault="00F5342D" w:rsidP="00413D51">
            <w:pPr>
              <w:jc w:val="both"/>
              <w:rPr>
                <w:sz w:val="22"/>
                <w:szCs w:val="22"/>
              </w:rPr>
            </w:pPr>
            <w:r w:rsidRPr="00403267">
              <w:rPr>
                <w:sz w:val="22"/>
                <w:szCs w:val="22"/>
              </w:rPr>
              <w:t>In future I will aim to spate all parties immediately to avoid any chance of an escalation of behaviours.</w:t>
            </w:r>
          </w:p>
        </w:tc>
      </w:tr>
      <w:tr w:rsidR="00F5342D" w:rsidRPr="00403267" w14:paraId="7262F16F" w14:textId="77777777" w:rsidTr="00F5342D">
        <w:trPr>
          <w:trHeight w:val="1890"/>
        </w:trPr>
        <w:tc>
          <w:tcPr>
            <w:tcW w:w="4908" w:type="dxa"/>
          </w:tcPr>
          <w:p w14:paraId="47384D78" w14:textId="77777777" w:rsidR="00F5342D" w:rsidRPr="00403267" w:rsidRDefault="00F5342D" w:rsidP="00F5342D">
            <w:pPr>
              <w:pStyle w:val="NormalWeb"/>
              <w:spacing w:before="0" w:beforeAutospacing="0" w:after="120" w:afterAutospacing="0"/>
              <w:rPr>
                <w:rFonts w:ascii="Arial" w:hAnsi="Arial" w:cs="Arial"/>
                <w:sz w:val="22"/>
                <w:szCs w:val="22"/>
              </w:rPr>
            </w:pPr>
            <w:r w:rsidRPr="00403267">
              <w:rPr>
                <w:rStyle w:val="Strong"/>
                <w:rFonts w:ascii="Arial" w:hAnsi="Arial" w:cs="Arial"/>
                <w:sz w:val="22"/>
                <w:szCs w:val="22"/>
              </w:rPr>
              <w:lastRenderedPageBreak/>
              <w:t>What Now?</w:t>
            </w:r>
          </w:p>
          <w:p w14:paraId="5600D780" w14:textId="77777777" w:rsidR="00F5342D" w:rsidRPr="00403267" w:rsidRDefault="00F5342D" w:rsidP="00F5342D">
            <w:pPr>
              <w:pStyle w:val="NormalWeb"/>
              <w:spacing w:before="120" w:beforeAutospacing="0" w:after="120" w:afterAutospacing="0"/>
              <w:rPr>
                <w:rFonts w:ascii="Arial" w:hAnsi="Arial" w:cs="Arial"/>
                <w:sz w:val="22"/>
                <w:szCs w:val="22"/>
              </w:rPr>
            </w:pPr>
            <w:r w:rsidRPr="00403267">
              <w:rPr>
                <w:rFonts w:ascii="Arial" w:hAnsi="Arial" w:cs="Arial"/>
                <w:sz w:val="22"/>
                <w:szCs w:val="22"/>
              </w:rPr>
              <w:t>What could I do next time?</w:t>
            </w:r>
          </w:p>
          <w:p w14:paraId="4F4245D0" w14:textId="79581A58" w:rsidR="00F5342D" w:rsidRPr="00403267" w:rsidRDefault="00F5342D" w:rsidP="00F5342D">
            <w:pPr>
              <w:jc w:val="both"/>
              <w:rPr>
                <w:sz w:val="22"/>
                <w:szCs w:val="22"/>
              </w:rPr>
            </w:pPr>
            <w:r w:rsidRPr="00403267">
              <w:rPr>
                <w:sz w:val="22"/>
                <w:szCs w:val="22"/>
              </w:rPr>
              <w:t>What would be the outcome if I adjusted my actions</w:t>
            </w:r>
          </w:p>
        </w:tc>
        <w:tc>
          <w:tcPr>
            <w:tcW w:w="4908" w:type="dxa"/>
          </w:tcPr>
          <w:p w14:paraId="3C7D2756" w14:textId="3236678F" w:rsidR="00F5342D" w:rsidRPr="00403267" w:rsidRDefault="00F5342D" w:rsidP="00413D51">
            <w:pPr>
              <w:jc w:val="both"/>
              <w:rPr>
                <w:sz w:val="22"/>
                <w:szCs w:val="22"/>
              </w:rPr>
            </w:pPr>
            <w:r w:rsidRPr="00403267">
              <w:rPr>
                <w:sz w:val="22"/>
                <w:szCs w:val="22"/>
              </w:rPr>
              <w:t>If I had adjusted my actions this would have made it a far safer environment for the victim to disclose any information and made him feel more trusted in reporting such crimes to SWP.</w:t>
            </w:r>
          </w:p>
        </w:tc>
      </w:tr>
    </w:tbl>
    <w:p w14:paraId="245503EE" w14:textId="77777777" w:rsidR="00F5342D" w:rsidRPr="00403267" w:rsidRDefault="00F5342D" w:rsidP="00413D51">
      <w:pPr>
        <w:jc w:val="both"/>
        <w:rPr>
          <w:sz w:val="22"/>
          <w:szCs w:val="22"/>
        </w:rPr>
      </w:pPr>
    </w:p>
    <w:p w14:paraId="5FEB11C6" w14:textId="66ABFA85" w:rsidR="00BA61D4" w:rsidRPr="00403267" w:rsidRDefault="00BA61D4" w:rsidP="00413D51">
      <w:pPr>
        <w:jc w:val="both"/>
        <w:rPr>
          <w:sz w:val="22"/>
          <w:szCs w:val="22"/>
        </w:rPr>
      </w:pPr>
    </w:p>
    <w:p w14:paraId="2499C206" w14:textId="35EB2503" w:rsidR="00F5342D" w:rsidRPr="00403267" w:rsidRDefault="00F5342D" w:rsidP="00413D51">
      <w:pPr>
        <w:jc w:val="both"/>
        <w:rPr>
          <w:sz w:val="22"/>
          <w:szCs w:val="22"/>
        </w:rPr>
      </w:pPr>
    </w:p>
    <w:p w14:paraId="26C5CD18" w14:textId="41F27398" w:rsidR="00F5342D" w:rsidRPr="00403267" w:rsidRDefault="000368E2" w:rsidP="00146497">
      <w:pPr>
        <w:jc w:val="both"/>
        <w:rPr>
          <w:sz w:val="22"/>
          <w:szCs w:val="22"/>
        </w:rPr>
      </w:pPr>
      <w:sdt>
        <w:sdtPr>
          <w:rPr>
            <w:sz w:val="22"/>
            <w:szCs w:val="22"/>
          </w:rPr>
          <w:id w:val="-1511755340"/>
          <w:citation/>
        </w:sdtPr>
        <w:sdtContent>
          <w:r w:rsidR="00146497" w:rsidRPr="00403267">
            <w:rPr>
              <w:sz w:val="22"/>
              <w:szCs w:val="22"/>
            </w:rPr>
            <w:fldChar w:fldCharType="begin"/>
          </w:r>
          <w:r w:rsidR="00146497" w:rsidRPr="00403267">
            <w:rPr>
              <w:sz w:val="22"/>
              <w:szCs w:val="22"/>
            </w:rPr>
            <w:instrText xml:space="preserve"> CITATION Bor70 \l 2057 </w:instrText>
          </w:r>
          <w:r w:rsidR="00146497" w:rsidRPr="00403267">
            <w:rPr>
              <w:sz w:val="22"/>
              <w:szCs w:val="22"/>
            </w:rPr>
            <w:fldChar w:fldCharType="separate"/>
          </w:r>
          <w:r w:rsidR="00146497" w:rsidRPr="00403267">
            <w:rPr>
              <w:noProof/>
              <w:sz w:val="22"/>
              <w:szCs w:val="22"/>
            </w:rPr>
            <w:t>(Borton, 1970)</w:t>
          </w:r>
          <w:r w:rsidR="00146497" w:rsidRPr="00403267">
            <w:rPr>
              <w:sz w:val="22"/>
              <w:szCs w:val="22"/>
            </w:rPr>
            <w:fldChar w:fldCharType="end"/>
          </w:r>
        </w:sdtContent>
      </w:sdt>
    </w:p>
    <w:p w14:paraId="0D9A9314" w14:textId="11DE84BB" w:rsidR="00F5342D" w:rsidRPr="00403267" w:rsidRDefault="00F5342D" w:rsidP="00413D51">
      <w:pPr>
        <w:jc w:val="both"/>
        <w:rPr>
          <w:sz w:val="22"/>
          <w:szCs w:val="22"/>
        </w:rPr>
      </w:pPr>
    </w:p>
    <w:p w14:paraId="2096B98D" w14:textId="265B4072" w:rsidR="00F5342D" w:rsidRPr="00403267" w:rsidRDefault="00F5342D" w:rsidP="00413D51">
      <w:pPr>
        <w:jc w:val="both"/>
        <w:rPr>
          <w:sz w:val="22"/>
          <w:szCs w:val="22"/>
        </w:rPr>
      </w:pPr>
    </w:p>
    <w:p w14:paraId="7AF08002" w14:textId="41FAD36B" w:rsidR="00005C4E" w:rsidRPr="00403267" w:rsidRDefault="007032C9" w:rsidP="00413D51">
      <w:pPr>
        <w:jc w:val="both"/>
        <w:rPr>
          <w:sz w:val="22"/>
          <w:szCs w:val="22"/>
        </w:rPr>
      </w:pPr>
      <w:r w:rsidRPr="00403267">
        <w:rPr>
          <w:sz w:val="22"/>
          <w:szCs w:val="22"/>
        </w:rPr>
        <w:t>I have used the below based off Gibbs model of reflection to help identify</w:t>
      </w:r>
      <w:r w:rsidR="00FA6F69" w:rsidRPr="00403267">
        <w:rPr>
          <w:sz w:val="22"/>
          <w:szCs w:val="22"/>
        </w:rPr>
        <w:t xml:space="preserve"> an</w:t>
      </w:r>
      <w:r w:rsidRPr="00403267">
        <w:rPr>
          <w:sz w:val="22"/>
          <w:szCs w:val="22"/>
        </w:rPr>
        <w:t>other area of reflection from my involvement in the incident.</w:t>
      </w:r>
    </w:p>
    <w:p w14:paraId="5049F05C" w14:textId="3799997B" w:rsidR="00005C4E" w:rsidRPr="00403267" w:rsidRDefault="00005C4E" w:rsidP="00413D51">
      <w:pPr>
        <w:jc w:val="both"/>
        <w:rPr>
          <w:sz w:val="22"/>
          <w:szCs w:val="22"/>
        </w:rPr>
      </w:pPr>
    </w:p>
    <w:p w14:paraId="1AA1DD27" w14:textId="2460400F" w:rsidR="007032C9" w:rsidRPr="00403267" w:rsidRDefault="007032C9" w:rsidP="00413D51">
      <w:pPr>
        <w:jc w:val="both"/>
        <w:rPr>
          <w:sz w:val="22"/>
          <w:szCs w:val="22"/>
        </w:rPr>
      </w:pPr>
    </w:p>
    <w:p w14:paraId="1B863254" w14:textId="07C820D4" w:rsidR="007032C9" w:rsidRPr="00403267" w:rsidRDefault="007032C9" w:rsidP="00413D51">
      <w:pPr>
        <w:jc w:val="both"/>
        <w:rPr>
          <w:sz w:val="22"/>
          <w:szCs w:val="22"/>
        </w:rPr>
      </w:pPr>
      <w:r w:rsidRPr="00403267">
        <w:rPr>
          <w:sz w:val="22"/>
          <w:szCs w:val="22"/>
        </w:rPr>
        <w:t>STEP 1 – DESCRIPTION</w:t>
      </w:r>
    </w:p>
    <w:p w14:paraId="3AF38693" w14:textId="53BD953E" w:rsidR="007032C9" w:rsidRPr="00403267" w:rsidRDefault="007032C9" w:rsidP="00413D51">
      <w:pPr>
        <w:jc w:val="both"/>
        <w:rPr>
          <w:sz w:val="22"/>
          <w:szCs w:val="22"/>
        </w:rPr>
      </w:pPr>
      <w:r w:rsidRPr="00403267">
        <w:rPr>
          <w:i/>
          <w:sz w:val="22"/>
          <w:szCs w:val="22"/>
        </w:rPr>
        <w:t xml:space="preserve">What happened? </w:t>
      </w:r>
      <w:r w:rsidRPr="00403267">
        <w:rPr>
          <w:sz w:val="22"/>
          <w:szCs w:val="22"/>
        </w:rPr>
        <w:t>Arrest of subject for an alleged assault on the victim, in the playground within the Swansea area.</w:t>
      </w:r>
    </w:p>
    <w:p w14:paraId="4A5C3670" w14:textId="12D9ED58" w:rsidR="00005C4E" w:rsidRPr="00403267" w:rsidRDefault="007032C9" w:rsidP="00413D51">
      <w:pPr>
        <w:jc w:val="both"/>
        <w:rPr>
          <w:sz w:val="22"/>
          <w:szCs w:val="22"/>
        </w:rPr>
      </w:pPr>
      <w:r w:rsidRPr="00403267">
        <w:rPr>
          <w:sz w:val="22"/>
          <w:szCs w:val="22"/>
        </w:rPr>
        <w:t>STEP 2 – FEELINGS</w:t>
      </w:r>
    </w:p>
    <w:p w14:paraId="5DD28EF7" w14:textId="5D80CA6E" w:rsidR="007032C9" w:rsidRPr="00403267" w:rsidRDefault="007032C9" w:rsidP="00413D51">
      <w:pPr>
        <w:jc w:val="both"/>
        <w:rPr>
          <w:sz w:val="22"/>
          <w:szCs w:val="22"/>
        </w:rPr>
      </w:pPr>
      <w:r w:rsidRPr="00403267">
        <w:rPr>
          <w:i/>
          <w:sz w:val="22"/>
          <w:szCs w:val="22"/>
        </w:rPr>
        <w:t>How were you feeling at the time?</w:t>
      </w:r>
      <w:r w:rsidRPr="00403267">
        <w:rPr>
          <w:sz w:val="22"/>
          <w:szCs w:val="22"/>
        </w:rPr>
        <w:t xml:space="preserve"> I initially felt quite nervous when entering the premises; it was unknown how the subject would react and how they would behave with Police officers in their house. I felt worried when the subject had realised he was going to be arrested.</w:t>
      </w:r>
    </w:p>
    <w:p w14:paraId="5573FC28" w14:textId="01C3741F" w:rsidR="007032C9" w:rsidRPr="00403267" w:rsidRDefault="007032C9" w:rsidP="00413D51">
      <w:pPr>
        <w:jc w:val="both"/>
        <w:rPr>
          <w:sz w:val="22"/>
          <w:szCs w:val="22"/>
        </w:rPr>
      </w:pPr>
      <w:r w:rsidRPr="00403267">
        <w:rPr>
          <w:sz w:val="22"/>
          <w:szCs w:val="22"/>
        </w:rPr>
        <w:t>STEP 3 – EVALUATION</w:t>
      </w:r>
    </w:p>
    <w:p w14:paraId="424A7D56" w14:textId="3022D8AE" w:rsidR="007032C9" w:rsidRPr="00403267" w:rsidRDefault="007032C9" w:rsidP="00413D51">
      <w:pPr>
        <w:jc w:val="both"/>
        <w:rPr>
          <w:sz w:val="22"/>
          <w:szCs w:val="22"/>
        </w:rPr>
      </w:pPr>
      <w:r w:rsidRPr="00403267">
        <w:rPr>
          <w:i/>
          <w:sz w:val="22"/>
          <w:szCs w:val="22"/>
        </w:rPr>
        <w:t xml:space="preserve">Was this a good and bad situation? </w:t>
      </w:r>
      <w:r w:rsidRPr="00403267">
        <w:rPr>
          <w:sz w:val="22"/>
          <w:szCs w:val="22"/>
        </w:rPr>
        <w:t>My feelings</w:t>
      </w:r>
      <w:r w:rsidRPr="00403267">
        <w:rPr>
          <w:i/>
          <w:sz w:val="22"/>
          <w:szCs w:val="22"/>
        </w:rPr>
        <w:t xml:space="preserve"> </w:t>
      </w:r>
      <w:r w:rsidR="00225FFC" w:rsidRPr="00403267">
        <w:rPr>
          <w:sz w:val="22"/>
          <w:szCs w:val="22"/>
        </w:rPr>
        <w:t>affected my behaviour by making more cautious and aware of the environment. My feelings had a bad effect on me through increased heart rate and possibly nervousness in my speech. However, they also had a positive effect on me increasing my alertness and helping me to pay attention to every detail.</w:t>
      </w:r>
    </w:p>
    <w:p w14:paraId="2D175E00" w14:textId="680D5DBD" w:rsidR="00225FFC" w:rsidRPr="00403267" w:rsidRDefault="00225FFC" w:rsidP="00413D51">
      <w:pPr>
        <w:jc w:val="both"/>
        <w:rPr>
          <w:sz w:val="22"/>
          <w:szCs w:val="22"/>
        </w:rPr>
      </w:pPr>
      <w:r w:rsidRPr="00403267">
        <w:rPr>
          <w:sz w:val="22"/>
          <w:szCs w:val="22"/>
        </w:rPr>
        <w:t>STEP 4 – ANALYSIS</w:t>
      </w:r>
    </w:p>
    <w:p w14:paraId="186301D7" w14:textId="5D63608A" w:rsidR="00225FFC" w:rsidRPr="00403267" w:rsidRDefault="00225FFC" w:rsidP="00413D51">
      <w:pPr>
        <w:jc w:val="both"/>
        <w:rPr>
          <w:sz w:val="22"/>
          <w:szCs w:val="22"/>
        </w:rPr>
      </w:pPr>
      <w:r w:rsidRPr="00403267">
        <w:rPr>
          <w:i/>
          <w:sz w:val="22"/>
          <w:szCs w:val="22"/>
        </w:rPr>
        <w:t>What is the main area of concern or focus for the future?</w:t>
      </w:r>
      <w:r w:rsidRPr="00403267">
        <w:rPr>
          <w:sz w:val="22"/>
          <w:szCs w:val="22"/>
        </w:rPr>
        <w:t xml:space="preserve"> In the future, the more experience and amount of times I deal with conflict should assist in an improvement in service. This should help me become more relaxed in these situations, which should have a mirrored effect on the person/persons I am dealing with.</w:t>
      </w:r>
    </w:p>
    <w:p w14:paraId="385245E6" w14:textId="355013B1" w:rsidR="00225FFC" w:rsidRPr="00403267" w:rsidRDefault="00225FFC" w:rsidP="00413D51">
      <w:pPr>
        <w:jc w:val="both"/>
        <w:rPr>
          <w:sz w:val="22"/>
          <w:szCs w:val="22"/>
        </w:rPr>
      </w:pPr>
      <w:r w:rsidRPr="00403267">
        <w:rPr>
          <w:sz w:val="22"/>
          <w:szCs w:val="22"/>
        </w:rPr>
        <w:t>STEP 5 – CONCLUSIONS</w:t>
      </w:r>
    </w:p>
    <w:p w14:paraId="1077AC41" w14:textId="69D1ABA3" w:rsidR="00225FFC" w:rsidRPr="00403267" w:rsidRDefault="00225FFC" w:rsidP="00413D51">
      <w:pPr>
        <w:jc w:val="both"/>
        <w:rPr>
          <w:sz w:val="22"/>
          <w:szCs w:val="22"/>
        </w:rPr>
      </w:pPr>
      <w:r w:rsidRPr="00403267">
        <w:rPr>
          <w:i/>
          <w:sz w:val="22"/>
          <w:szCs w:val="22"/>
        </w:rPr>
        <w:t>What have you learned from this situation and circumstances?</w:t>
      </w:r>
      <w:r w:rsidRPr="00403267">
        <w:rPr>
          <w:sz w:val="22"/>
          <w:szCs w:val="22"/>
        </w:rPr>
        <w:t xml:space="preserve"> I have learned that </w:t>
      </w:r>
      <w:r w:rsidR="00A551EA" w:rsidRPr="00403267">
        <w:rPr>
          <w:sz w:val="22"/>
          <w:szCs w:val="22"/>
        </w:rPr>
        <w:t>although some of my actions were good, I could benefit from taking the lead more in these incidents. This will give me more experience and greater knowledge.</w:t>
      </w:r>
    </w:p>
    <w:p w14:paraId="2BB27737" w14:textId="3893C7D7" w:rsidR="00A551EA" w:rsidRPr="00403267" w:rsidRDefault="00A551EA" w:rsidP="00413D51">
      <w:pPr>
        <w:jc w:val="both"/>
        <w:rPr>
          <w:sz w:val="22"/>
          <w:szCs w:val="22"/>
        </w:rPr>
      </w:pPr>
      <w:r w:rsidRPr="00403267">
        <w:rPr>
          <w:sz w:val="22"/>
          <w:szCs w:val="22"/>
        </w:rPr>
        <w:t>STEP 6 – ACTION PLAN</w:t>
      </w:r>
    </w:p>
    <w:p w14:paraId="18665681" w14:textId="1A30D5F4" w:rsidR="00A551EA" w:rsidRPr="00403267" w:rsidRDefault="00A551EA" w:rsidP="00413D51">
      <w:pPr>
        <w:jc w:val="both"/>
        <w:rPr>
          <w:sz w:val="22"/>
          <w:szCs w:val="22"/>
        </w:rPr>
      </w:pPr>
      <w:r w:rsidRPr="00403267">
        <w:rPr>
          <w:i/>
          <w:sz w:val="22"/>
          <w:szCs w:val="22"/>
        </w:rPr>
        <w:t xml:space="preserve">What would have been done differently or similar? </w:t>
      </w:r>
      <w:r w:rsidRPr="00403267">
        <w:rPr>
          <w:sz w:val="22"/>
          <w:szCs w:val="22"/>
        </w:rPr>
        <w:t>Similarly I would use the non-verbal communication again and the rapport building I used with his football team. Differently I would ensure I was more confident in speaking to him despite the difficulties of using the language line.</w:t>
      </w:r>
    </w:p>
    <w:p w14:paraId="72A4F352" w14:textId="1ACA7D1E" w:rsidR="00194664" w:rsidRPr="00403267" w:rsidRDefault="00396738" w:rsidP="00413D51">
      <w:pPr>
        <w:jc w:val="both"/>
        <w:rPr>
          <w:sz w:val="22"/>
          <w:szCs w:val="22"/>
        </w:rPr>
      </w:pPr>
      <w:r w:rsidRPr="00403267">
        <w:rPr>
          <w:sz w:val="22"/>
          <w:szCs w:val="22"/>
        </w:rPr>
        <w:t xml:space="preserve"> </w:t>
      </w:r>
    </w:p>
    <w:p w14:paraId="3B3526AE" w14:textId="6134A104" w:rsidR="00025650" w:rsidRPr="00403267" w:rsidRDefault="00EA05CA">
      <w:pPr>
        <w:rPr>
          <w:sz w:val="22"/>
          <w:szCs w:val="22"/>
        </w:rPr>
      </w:pPr>
      <w:r w:rsidRPr="00403267">
        <w:rPr>
          <w:sz w:val="22"/>
          <w:szCs w:val="22"/>
        </w:rPr>
        <w:t>Word count – 1435</w:t>
      </w:r>
    </w:p>
    <w:p w14:paraId="04AE2A02" w14:textId="38B24C46" w:rsidR="00EA05CA" w:rsidRPr="00403267" w:rsidRDefault="00EA05CA">
      <w:pPr>
        <w:rPr>
          <w:sz w:val="22"/>
          <w:szCs w:val="22"/>
        </w:rPr>
      </w:pPr>
    </w:p>
    <w:p w14:paraId="2B24F0DF" w14:textId="3297382D" w:rsidR="00EA05CA" w:rsidRPr="00403267" w:rsidRDefault="00EA05CA">
      <w:pPr>
        <w:rPr>
          <w:sz w:val="22"/>
          <w:szCs w:val="22"/>
        </w:rPr>
      </w:pPr>
    </w:p>
    <w:p w14:paraId="6E52F19C" w14:textId="44387969" w:rsidR="00EA05CA" w:rsidRPr="00403267" w:rsidRDefault="00EA05CA">
      <w:pPr>
        <w:rPr>
          <w:sz w:val="22"/>
          <w:szCs w:val="22"/>
        </w:rPr>
      </w:pPr>
    </w:p>
    <w:p w14:paraId="45968849" w14:textId="1CB247AC" w:rsidR="00EA05CA" w:rsidRPr="00403267" w:rsidRDefault="00EA05CA">
      <w:pPr>
        <w:rPr>
          <w:sz w:val="22"/>
          <w:szCs w:val="22"/>
        </w:rPr>
      </w:pPr>
    </w:p>
    <w:p w14:paraId="7E74554A" w14:textId="3EC53BA3" w:rsidR="00EA05CA" w:rsidRDefault="00EA05CA">
      <w:pPr>
        <w:rPr>
          <w:sz w:val="22"/>
          <w:szCs w:val="22"/>
        </w:rPr>
      </w:pPr>
    </w:p>
    <w:p w14:paraId="2F8DAB0A" w14:textId="4C62C514" w:rsidR="00403267" w:rsidRDefault="00403267">
      <w:pPr>
        <w:rPr>
          <w:sz w:val="22"/>
          <w:szCs w:val="22"/>
        </w:rPr>
      </w:pPr>
    </w:p>
    <w:p w14:paraId="042F7AAB" w14:textId="43B08453" w:rsidR="00403267" w:rsidRDefault="00403267">
      <w:pPr>
        <w:rPr>
          <w:sz w:val="22"/>
          <w:szCs w:val="22"/>
        </w:rPr>
      </w:pPr>
    </w:p>
    <w:p w14:paraId="65D143C2" w14:textId="77777777" w:rsidR="00403267" w:rsidRPr="00403267" w:rsidRDefault="00403267">
      <w:pPr>
        <w:rPr>
          <w:sz w:val="22"/>
          <w:szCs w:val="22"/>
        </w:rPr>
      </w:pPr>
    </w:p>
    <w:p w14:paraId="3E7AABAF" w14:textId="2F2CD969" w:rsidR="00025650" w:rsidRPr="00403267" w:rsidRDefault="64D01D80" w:rsidP="64D01D80">
      <w:pPr>
        <w:jc w:val="center"/>
        <w:rPr>
          <w:b/>
          <w:bCs/>
          <w:sz w:val="22"/>
          <w:szCs w:val="22"/>
        </w:rPr>
      </w:pPr>
      <w:r w:rsidRPr="00403267">
        <w:rPr>
          <w:b/>
          <w:bCs/>
          <w:sz w:val="22"/>
          <w:szCs w:val="22"/>
        </w:rPr>
        <w:lastRenderedPageBreak/>
        <w:t>Task 3</w:t>
      </w:r>
    </w:p>
    <w:p w14:paraId="0319326B" w14:textId="77777777" w:rsidR="00025650" w:rsidRPr="00403267" w:rsidRDefault="00025650" w:rsidP="00025650">
      <w:pPr>
        <w:jc w:val="both"/>
        <w:rPr>
          <w:b/>
          <w:sz w:val="22"/>
          <w:szCs w:val="22"/>
        </w:rPr>
      </w:pPr>
    </w:p>
    <w:p w14:paraId="0239B50D" w14:textId="77777777" w:rsidR="00EC4602" w:rsidRPr="00403267" w:rsidRDefault="00EC4602" w:rsidP="00EC4602">
      <w:pPr>
        <w:ind w:right="237"/>
        <w:jc w:val="both"/>
        <w:rPr>
          <w:b/>
          <w:color w:val="auto"/>
          <w:sz w:val="22"/>
          <w:szCs w:val="22"/>
        </w:rPr>
      </w:pPr>
      <w:r w:rsidRPr="00403267">
        <w:rPr>
          <w:b/>
          <w:color w:val="auto"/>
          <w:sz w:val="22"/>
          <w:szCs w:val="22"/>
        </w:rPr>
        <w:t xml:space="preserve">Relevant areas of the National Policing Curriculum: </w:t>
      </w:r>
    </w:p>
    <w:p w14:paraId="0DEB641B" w14:textId="7A6C1D7D" w:rsidR="00025650" w:rsidRPr="00403267" w:rsidRDefault="00636B6C" w:rsidP="00025650">
      <w:pPr>
        <w:jc w:val="both"/>
        <w:rPr>
          <w:b/>
          <w:sz w:val="22"/>
          <w:szCs w:val="22"/>
        </w:rPr>
      </w:pPr>
      <w:r w:rsidRPr="00403267">
        <w:rPr>
          <w:b/>
          <w:sz w:val="22"/>
          <w:szCs w:val="22"/>
        </w:rPr>
        <w:t>Criminal Justice</w:t>
      </w:r>
      <w:r w:rsidR="003769F6" w:rsidRPr="00403267">
        <w:rPr>
          <w:b/>
          <w:sz w:val="22"/>
          <w:szCs w:val="22"/>
        </w:rPr>
        <w:t xml:space="preserve">, Valuing difference and inclusion </w:t>
      </w:r>
    </w:p>
    <w:p w14:paraId="71FECDAB" w14:textId="77777777" w:rsidR="00711A70" w:rsidRPr="00403267" w:rsidRDefault="00711A70" w:rsidP="00025650">
      <w:pPr>
        <w:jc w:val="both"/>
        <w:rPr>
          <w:sz w:val="22"/>
          <w:szCs w:val="22"/>
          <w:highlight w:val="yellow"/>
        </w:rPr>
      </w:pPr>
    </w:p>
    <w:p w14:paraId="4A157439" w14:textId="5CE25A8E" w:rsidR="00636B6C" w:rsidRPr="00403267" w:rsidRDefault="00636B6C" w:rsidP="00636B6C">
      <w:pPr>
        <w:jc w:val="both"/>
        <w:rPr>
          <w:sz w:val="22"/>
          <w:szCs w:val="22"/>
        </w:rPr>
      </w:pPr>
      <w:r w:rsidRPr="00403267">
        <w:rPr>
          <w:sz w:val="22"/>
          <w:szCs w:val="22"/>
        </w:rPr>
        <w:t xml:space="preserve">You must choose </w:t>
      </w:r>
      <w:r w:rsidRPr="00403267">
        <w:rPr>
          <w:b/>
          <w:sz w:val="22"/>
          <w:szCs w:val="22"/>
          <w:u w:val="single"/>
        </w:rPr>
        <w:t>a policing incident</w:t>
      </w:r>
      <w:r w:rsidRPr="00403267">
        <w:rPr>
          <w:b/>
          <w:sz w:val="22"/>
          <w:szCs w:val="22"/>
        </w:rPr>
        <w:t xml:space="preserve"> </w:t>
      </w:r>
      <w:r w:rsidRPr="00403267">
        <w:rPr>
          <w:sz w:val="22"/>
          <w:szCs w:val="22"/>
        </w:rPr>
        <w:t>in which you played a significant role with an offender/service</w:t>
      </w:r>
      <w:r w:rsidRPr="00403267">
        <w:rPr>
          <w:b/>
          <w:sz w:val="22"/>
          <w:szCs w:val="22"/>
        </w:rPr>
        <w:t xml:space="preserve"> </w:t>
      </w:r>
      <w:r w:rsidRPr="00403267">
        <w:rPr>
          <w:sz w:val="22"/>
          <w:szCs w:val="22"/>
        </w:rPr>
        <w:t xml:space="preserve">user/victim and reflect on what happened. </w:t>
      </w:r>
    </w:p>
    <w:p w14:paraId="591345B1" w14:textId="408E9737" w:rsidR="00711A70" w:rsidRPr="00403267" w:rsidRDefault="00711A70" w:rsidP="00711A70">
      <w:pPr>
        <w:jc w:val="both"/>
        <w:rPr>
          <w:b/>
          <w:sz w:val="22"/>
          <w:szCs w:val="22"/>
          <w:u w:val="single"/>
        </w:rPr>
      </w:pPr>
    </w:p>
    <w:p w14:paraId="394BFD4F" w14:textId="77777777" w:rsidR="00636B6C" w:rsidRPr="00403267" w:rsidRDefault="00636B6C" w:rsidP="00711A70">
      <w:pPr>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403267" w14:paraId="032DD6CD" w14:textId="77777777" w:rsidTr="62FE5CAF">
        <w:tc>
          <w:tcPr>
            <w:tcW w:w="10188" w:type="dxa"/>
            <w:shd w:val="clear" w:color="auto" w:fill="auto"/>
          </w:tcPr>
          <w:p w14:paraId="53658D63" w14:textId="527A5DFA" w:rsidR="00711A70" w:rsidRPr="00403267" w:rsidRDefault="00711A70" w:rsidP="00F6513F">
            <w:pPr>
              <w:rPr>
                <w:b/>
                <w:sz w:val="22"/>
                <w:szCs w:val="22"/>
              </w:rPr>
            </w:pPr>
            <w:r w:rsidRPr="00403267">
              <w:rPr>
                <w:b/>
                <w:sz w:val="22"/>
                <w:szCs w:val="22"/>
              </w:rPr>
              <w:t xml:space="preserve"> </w:t>
            </w:r>
          </w:p>
          <w:p w14:paraId="039AADE6" w14:textId="77777777" w:rsidR="00711A70" w:rsidRPr="00403267" w:rsidRDefault="00711A70" w:rsidP="62FE5CAF">
            <w:pPr>
              <w:rPr>
                <w:sz w:val="22"/>
                <w:szCs w:val="22"/>
              </w:rPr>
            </w:pPr>
          </w:p>
          <w:p w14:paraId="4B667574" w14:textId="02E5307A" w:rsidR="0030698D" w:rsidRPr="00403267" w:rsidRDefault="62FE5CAF" w:rsidP="62FE5CAF">
            <w:pPr>
              <w:jc w:val="both"/>
              <w:rPr>
                <w:sz w:val="22"/>
                <w:szCs w:val="22"/>
              </w:rPr>
            </w:pPr>
            <w:r w:rsidRPr="00403267">
              <w:rPr>
                <w:b/>
                <w:bCs/>
                <w:sz w:val="22"/>
                <w:szCs w:val="22"/>
              </w:rPr>
              <w:t>Give a brief description</w:t>
            </w:r>
            <w:r w:rsidRPr="00403267">
              <w:rPr>
                <w:sz w:val="22"/>
                <w:szCs w:val="22"/>
              </w:rPr>
              <w:t xml:space="preserve"> of a relevant incident including social and legislative contexts and any relevant cultural, ethnicity and language issues. </w:t>
            </w:r>
          </w:p>
          <w:p w14:paraId="16F97ED8" w14:textId="1EAA6E06" w:rsidR="00711A70" w:rsidRPr="00403267" w:rsidRDefault="00711A70" w:rsidP="62FE5CAF">
            <w:pPr>
              <w:rPr>
                <w:sz w:val="22"/>
                <w:szCs w:val="22"/>
              </w:rPr>
            </w:pPr>
          </w:p>
          <w:p w14:paraId="0B4B92E2" w14:textId="77777777" w:rsidR="0030698D" w:rsidRPr="00403267" w:rsidRDefault="0030698D" w:rsidP="62FE5CAF">
            <w:pPr>
              <w:rPr>
                <w:sz w:val="22"/>
                <w:szCs w:val="22"/>
              </w:rPr>
            </w:pPr>
          </w:p>
          <w:p w14:paraId="20AB42B2" w14:textId="5A8EADEF" w:rsidR="0030698D" w:rsidRPr="00403267" w:rsidRDefault="62FE5CAF" w:rsidP="62FE5CAF">
            <w:pPr>
              <w:rPr>
                <w:sz w:val="22"/>
                <w:szCs w:val="22"/>
              </w:rPr>
            </w:pPr>
            <w:r w:rsidRPr="00403267">
              <w:rPr>
                <w:b/>
                <w:bCs/>
                <w:sz w:val="22"/>
                <w:szCs w:val="22"/>
              </w:rPr>
              <w:t>Explain and reflect</w:t>
            </w:r>
            <w:r w:rsidRPr="00403267">
              <w:rPr>
                <w:sz w:val="22"/>
                <w:szCs w:val="22"/>
              </w:rPr>
              <w:t xml:space="preserve"> on your responsibilities and procedures in line with the relevant Codes of Practice to support victims and witnesses through the criminal justice system. </w:t>
            </w:r>
          </w:p>
          <w:p w14:paraId="060F93EC" w14:textId="77777777" w:rsidR="0030698D" w:rsidRPr="00403267" w:rsidRDefault="0030698D" w:rsidP="62FE5CAF">
            <w:pPr>
              <w:rPr>
                <w:sz w:val="22"/>
                <w:szCs w:val="22"/>
              </w:rPr>
            </w:pPr>
          </w:p>
          <w:p w14:paraId="6C83E81B" w14:textId="77777777" w:rsidR="00711A70" w:rsidRPr="00403267" w:rsidRDefault="00711A70" w:rsidP="62FE5CAF">
            <w:pPr>
              <w:jc w:val="both"/>
              <w:rPr>
                <w:sz w:val="22"/>
                <w:szCs w:val="22"/>
              </w:rPr>
            </w:pPr>
          </w:p>
          <w:p w14:paraId="1B6C3BBD" w14:textId="7248BE6C" w:rsidR="00711A70" w:rsidRPr="00403267" w:rsidRDefault="62FE5CAF" w:rsidP="62FE5CAF">
            <w:pPr>
              <w:jc w:val="both"/>
              <w:rPr>
                <w:sz w:val="22"/>
                <w:szCs w:val="22"/>
              </w:rPr>
            </w:pPr>
            <w:r w:rsidRPr="00403267">
              <w:rPr>
                <w:b/>
                <w:bCs/>
                <w:sz w:val="22"/>
                <w:szCs w:val="22"/>
              </w:rPr>
              <w:t>Illustrate</w:t>
            </w:r>
            <w:r w:rsidRPr="00403267">
              <w:rPr>
                <w:sz w:val="22"/>
                <w:szCs w:val="22"/>
              </w:rPr>
              <w:t xml:space="preserve"> how policing values were engaged, as well as any other considerations including culturally sensitive practice and language preference.</w:t>
            </w:r>
          </w:p>
          <w:p w14:paraId="223C72BE" w14:textId="77777777" w:rsidR="00711A70" w:rsidRPr="00403267" w:rsidRDefault="00711A70" w:rsidP="62FE5CAF">
            <w:pPr>
              <w:rPr>
                <w:sz w:val="22"/>
                <w:szCs w:val="22"/>
              </w:rPr>
            </w:pPr>
          </w:p>
          <w:p w14:paraId="040A9587" w14:textId="77777777" w:rsidR="00711A70" w:rsidRPr="00403267" w:rsidRDefault="00711A70" w:rsidP="62FE5CAF">
            <w:pPr>
              <w:jc w:val="both"/>
              <w:rPr>
                <w:sz w:val="22"/>
                <w:szCs w:val="22"/>
              </w:rPr>
            </w:pPr>
          </w:p>
          <w:p w14:paraId="364E4B13" w14:textId="11AA5B0E" w:rsidR="00711A70" w:rsidRPr="00403267" w:rsidRDefault="62FE5CAF" w:rsidP="62FE5CAF">
            <w:pPr>
              <w:jc w:val="both"/>
              <w:rPr>
                <w:i/>
                <w:iCs/>
                <w:sz w:val="22"/>
                <w:szCs w:val="22"/>
              </w:rPr>
            </w:pPr>
            <w:r w:rsidRPr="00403267">
              <w:rPr>
                <w:sz w:val="22"/>
                <w:szCs w:val="22"/>
              </w:rPr>
              <w:t xml:space="preserve">1500 words </w:t>
            </w:r>
            <w:r w:rsidRPr="00403267">
              <w:rPr>
                <w:i/>
                <w:iCs/>
                <w:sz w:val="22"/>
                <w:szCs w:val="22"/>
              </w:rPr>
              <w:t>(+/- 10%: include your actual word count at the end of each section)</w:t>
            </w:r>
          </w:p>
          <w:p w14:paraId="25171FDB" w14:textId="122F2941" w:rsidR="00C90A71" w:rsidRPr="00403267" w:rsidRDefault="00C90A71" w:rsidP="00F6513F">
            <w:pPr>
              <w:jc w:val="both"/>
              <w:rPr>
                <w:sz w:val="22"/>
                <w:szCs w:val="22"/>
              </w:rPr>
            </w:pPr>
          </w:p>
        </w:tc>
      </w:tr>
    </w:tbl>
    <w:p w14:paraId="10961978" w14:textId="77777777" w:rsidR="00711A70" w:rsidRPr="00403267" w:rsidRDefault="00711A70" w:rsidP="00711A70">
      <w:pPr>
        <w:jc w:val="both"/>
        <w:rPr>
          <w:sz w:val="22"/>
          <w:szCs w:val="22"/>
        </w:rPr>
      </w:pPr>
    </w:p>
    <w:p w14:paraId="695BBD67" w14:textId="77777777" w:rsidR="00711A70" w:rsidRPr="00403267" w:rsidRDefault="00711A70" w:rsidP="00711A70">
      <w:pPr>
        <w:jc w:val="both"/>
        <w:rPr>
          <w:b/>
          <w:sz w:val="22"/>
          <w:szCs w:val="22"/>
        </w:rPr>
      </w:pPr>
      <w:r w:rsidRPr="00403267">
        <w:rPr>
          <w:b/>
          <w:sz w:val="22"/>
          <w:szCs w:val="22"/>
        </w:rPr>
        <w:t>ANSWER:</w:t>
      </w:r>
    </w:p>
    <w:p w14:paraId="16914CF0" w14:textId="62C0DEEA" w:rsidR="000C584F" w:rsidRPr="00403267" w:rsidRDefault="00D47836" w:rsidP="00D47836">
      <w:pPr>
        <w:jc w:val="both"/>
        <w:rPr>
          <w:sz w:val="22"/>
          <w:szCs w:val="22"/>
          <w:lang w:eastAsia="zh-TW"/>
        </w:rPr>
      </w:pPr>
      <w:r w:rsidRPr="00403267">
        <w:rPr>
          <w:sz w:val="22"/>
          <w:szCs w:val="22"/>
        </w:rPr>
        <w:t xml:space="preserve">One of my very first calls </w:t>
      </w:r>
      <w:r w:rsidR="009D0740" w:rsidRPr="00403267">
        <w:rPr>
          <w:sz w:val="22"/>
          <w:szCs w:val="22"/>
        </w:rPr>
        <w:t>after</w:t>
      </w:r>
      <w:r w:rsidRPr="00403267">
        <w:rPr>
          <w:sz w:val="22"/>
          <w:szCs w:val="22"/>
        </w:rPr>
        <w:t xml:space="preserve"> finishing my initial training was when I was conducting my daily duties within a Police Station</w:t>
      </w:r>
      <w:r w:rsidR="00EA05CA" w:rsidRPr="00403267">
        <w:rPr>
          <w:sz w:val="22"/>
          <w:szCs w:val="22"/>
        </w:rPr>
        <w:t xml:space="preserve"> in the Swansea area when I was </w:t>
      </w:r>
      <w:r w:rsidRPr="00403267">
        <w:rPr>
          <w:sz w:val="22"/>
          <w:szCs w:val="22"/>
        </w:rPr>
        <w:t>alerted to a call from the Paramedics that an incident had occurred from a premise in Swansea. The o</w:t>
      </w:r>
      <w:r w:rsidRPr="00403267">
        <w:rPr>
          <w:sz w:val="22"/>
          <w:szCs w:val="22"/>
          <w:lang w:eastAsia="zh-TW"/>
        </w:rPr>
        <w:t>riginal call had stated that a man had passed away</w:t>
      </w:r>
      <w:r w:rsidR="009D0740" w:rsidRPr="00403267">
        <w:rPr>
          <w:sz w:val="22"/>
          <w:szCs w:val="22"/>
          <w:lang w:eastAsia="zh-TW"/>
        </w:rPr>
        <w:t xml:space="preserve"> in his home address</w:t>
      </w:r>
      <w:r w:rsidRPr="00403267">
        <w:rPr>
          <w:sz w:val="22"/>
          <w:szCs w:val="22"/>
          <w:lang w:eastAsia="zh-TW"/>
        </w:rPr>
        <w:t>. The Paramedics had arrived and had attempted rhesus for 30 minutes</w:t>
      </w:r>
      <w:r w:rsidR="008707B1" w:rsidRPr="00403267">
        <w:rPr>
          <w:sz w:val="22"/>
          <w:szCs w:val="22"/>
          <w:lang w:eastAsia="zh-TW"/>
        </w:rPr>
        <w:t xml:space="preserve"> but were unsuccessful</w:t>
      </w:r>
      <w:r w:rsidRPr="00403267">
        <w:rPr>
          <w:sz w:val="22"/>
          <w:szCs w:val="22"/>
          <w:lang w:eastAsia="zh-TW"/>
        </w:rPr>
        <w:t xml:space="preserve">. </w:t>
      </w:r>
    </w:p>
    <w:p w14:paraId="68E5A357" w14:textId="77777777" w:rsidR="000C584F" w:rsidRPr="00403267" w:rsidRDefault="000C584F" w:rsidP="00D47836">
      <w:pPr>
        <w:jc w:val="both"/>
        <w:rPr>
          <w:sz w:val="22"/>
          <w:szCs w:val="22"/>
          <w:lang w:eastAsia="zh-TW"/>
        </w:rPr>
      </w:pPr>
    </w:p>
    <w:p w14:paraId="00ECFE56" w14:textId="788B084A" w:rsidR="00C921A3" w:rsidRPr="00403267" w:rsidRDefault="000C584F" w:rsidP="00BA2559">
      <w:pPr>
        <w:pStyle w:val="NormalWeb"/>
        <w:shd w:val="clear" w:color="auto" w:fill="FFFFFF"/>
        <w:spacing w:before="0" w:beforeAutospacing="0" w:after="390" w:afterAutospacing="0"/>
        <w:rPr>
          <w:rFonts w:ascii="Arial" w:hAnsi="Arial" w:cs="Arial"/>
          <w:sz w:val="22"/>
          <w:szCs w:val="22"/>
          <w:lang w:eastAsia="zh-TW"/>
        </w:rPr>
      </w:pPr>
      <w:r w:rsidRPr="00403267">
        <w:rPr>
          <w:rFonts w:ascii="Arial" w:hAnsi="Arial" w:cs="Arial"/>
          <w:sz w:val="22"/>
          <w:szCs w:val="22"/>
          <w:lang w:eastAsia="zh-TW"/>
        </w:rPr>
        <w:t xml:space="preserve">On our journey to the address I began to think about what I might see when I arrived. </w:t>
      </w:r>
      <w:r w:rsidR="009D0740" w:rsidRPr="00403267">
        <w:rPr>
          <w:rFonts w:ascii="Arial" w:hAnsi="Arial" w:cs="Arial"/>
          <w:sz w:val="22"/>
          <w:szCs w:val="22"/>
          <w:lang w:eastAsia="zh-TW"/>
        </w:rPr>
        <w:t xml:space="preserve">I had not encountered a sudden death previously and I began to feel anxious. I was concerned </w:t>
      </w:r>
      <w:r w:rsidRPr="00403267">
        <w:rPr>
          <w:rFonts w:ascii="Arial" w:hAnsi="Arial" w:cs="Arial"/>
          <w:sz w:val="22"/>
          <w:szCs w:val="22"/>
          <w:lang w:eastAsia="zh-TW"/>
        </w:rPr>
        <w:t>over the theory that a dead human body could be</w:t>
      </w:r>
      <w:r w:rsidR="008707B1" w:rsidRPr="00403267">
        <w:rPr>
          <w:rFonts w:ascii="Arial" w:hAnsi="Arial" w:cs="Arial"/>
          <w:sz w:val="22"/>
          <w:szCs w:val="22"/>
          <w:lang w:eastAsia="zh-TW"/>
        </w:rPr>
        <w:t xml:space="preserve"> both</w:t>
      </w:r>
      <w:r w:rsidRPr="00403267">
        <w:rPr>
          <w:rFonts w:ascii="Arial" w:hAnsi="Arial" w:cs="Arial"/>
          <w:sz w:val="22"/>
          <w:szCs w:val="22"/>
          <w:lang w:eastAsia="zh-TW"/>
        </w:rPr>
        <w:t xml:space="preserve"> </w:t>
      </w:r>
      <w:r w:rsidR="008707B1" w:rsidRPr="00403267">
        <w:rPr>
          <w:rFonts w:ascii="Arial" w:hAnsi="Arial" w:cs="Arial"/>
          <w:sz w:val="22"/>
          <w:szCs w:val="22"/>
          <w:lang w:eastAsia="zh-TW"/>
        </w:rPr>
        <w:t>nauseating</w:t>
      </w:r>
      <w:r w:rsidRPr="00403267">
        <w:rPr>
          <w:rFonts w:ascii="Arial" w:hAnsi="Arial" w:cs="Arial"/>
          <w:sz w:val="22"/>
          <w:szCs w:val="22"/>
          <w:lang w:eastAsia="zh-TW"/>
        </w:rPr>
        <w:t xml:space="preserve"> and </w:t>
      </w:r>
      <w:r w:rsidR="008707B1" w:rsidRPr="00403267">
        <w:rPr>
          <w:rFonts w:ascii="Arial" w:hAnsi="Arial" w:cs="Arial"/>
          <w:sz w:val="22"/>
          <w:szCs w:val="22"/>
          <w:lang w:eastAsia="zh-TW"/>
        </w:rPr>
        <w:t>alarming</w:t>
      </w:r>
      <w:r w:rsidRPr="00403267">
        <w:rPr>
          <w:rFonts w:ascii="Arial" w:hAnsi="Arial" w:cs="Arial"/>
          <w:sz w:val="22"/>
          <w:szCs w:val="22"/>
          <w:lang w:eastAsia="zh-TW"/>
        </w:rPr>
        <w:t xml:space="preserve">. I was also concerned </w:t>
      </w:r>
      <w:r w:rsidR="009D0740" w:rsidRPr="00403267">
        <w:rPr>
          <w:rFonts w:ascii="Arial" w:hAnsi="Arial" w:cs="Arial"/>
          <w:sz w:val="22"/>
          <w:szCs w:val="22"/>
          <w:lang w:eastAsia="zh-TW"/>
        </w:rPr>
        <w:t xml:space="preserve">that the smell of the body would cause me to show some unprofessional behaviour in front of the family and that I would have to leave the premises. I </w:t>
      </w:r>
      <w:r w:rsidRPr="00403267">
        <w:rPr>
          <w:rFonts w:ascii="Arial" w:hAnsi="Arial" w:cs="Arial"/>
          <w:sz w:val="22"/>
          <w:szCs w:val="22"/>
          <w:lang w:eastAsia="zh-TW"/>
        </w:rPr>
        <w:t xml:space="preserve">hoped that </w:t>
      </w:r>
      <w:r w:rsidR="009D0740" w:rsidRPr="00403267">
        <w:rPr>
          <w:rFonts w:ascii="Arial" w:hAnsi="Arial" w:cs="Arial"/>
          <w:sz w:val="22"/>
          <w:szCs w:val="22"/>
          <w:lang w:eastAsia="zh-TW"/>
        </w:rPr>
        <w:t xml:space="preserve">this </w:t>
      </w:r>
      <w:r w:rsidRPr="00403267">
        <w:rPr>
          <w:rFonts w:ascii="Arial" w:hAnsi="Arial" w:cs="Arial"/>
          <w:sz w:val="22"/>
          <w:szCs w:val="22"/>
          <w:lang w:eastAsia="zh-TW"/>
        </w:rPr>
        <w:t>would not</w:t>
      </w:r>
      <w:r w:rsidR="009D0740" w:rsidRPr="00403267">
        <w:rPr>
          <w:rFonts w:ascii="Arial" w:hAnsi="Arial" w:cs="Arial"/>
          <w:sz w:val="22"/>
          <w:szCs w:val="22"/>
          <w:lang w:eastAsia="zh-TW"/>
        </w:rPr>
        <w:t xml:space="preserve"> make me upset and </w:t>
      </w:r>
      <w:r w:rsidRPr="00403267">
        <w:rPr>
          <w:rFonts w:ascii="Arial" w:hAnsi="Arial" w:cs="Arial"/>
          <w:sz w:val="22"/>
          <w:szCs w:val="22"/>
          <w:lang w:eastAsia="zh-TW"/>
        </w:rPr>
        <w:t>that I would not cause any</w:t>
      </w:r>
      <w:r w:rsidR="009D0740" w:rsidRPr="00403267">
        <w:rPr>
          <w:rFonts w:ascii="Arial" w:hAnsi="Arial" w:cs="Arial"/>
          <w:sz w:val="22"/>
          <w:szCs w:val="22"/>
          <w:lang w:eastAsia="zh-TW"/>
        </w:rPr>
        <w:t xml:space="preserve"> further grief to his loved ones that were present. </w:t>
      </w:r>
      <w:r w:rsidRPr="00403267">
        <w:rPr>
          <w:rFonts w:ascii="Arial" w:hAnsi="Arial" w:cs="Arial"/>
          <w:sz w:val="22"/>
          <w:szCs w:val="22"/>
          <w:lang w:eastAsia="zh-TW"/>
        </w:rPr>
        <w:t>I began to think about his family that were present and how they were feeling whilst also remembering that there would be some compulsory paperwork I would have to complete</w:t>
      </w:r>
      <w:r w:rsidR="00944C78" w:rsidRPr="00403267">
        <w:rPr>
          <w:rFonts w:ascii="Arial" w:hAnsi="Arial" w:cs="Arial"/>
          <w:sz w:val="22"/>
          <w:szCs w:val="22"/>
          <w:lang w:eastAsia="zh-TW"/>
        </w:rPr>
        <w:t xml:space="preserve">. </w:t>
      </w:r>
      <w:r w:rsidR="0026086B" w:rsidRPr="00403267">
        <w:rPr>
          <w:rFonts w:ascii="Arial" w:hAnsi="Arial" w:cs="Arial"/>
          <w:sz w:val="22"/>
          <w:szCs w:val="22"/>
          <w:lang w:eastAsia="zh-TW"/>
        </w:rPr>
        <w:t xml:space="preserve">I </w:t>
      </w:r>
      <w:r w:rsidR="00C921A3" w:rsidRPr="00403267">
        <w:rPr>
          <w:rFonts w:ascii="Arial" w:hAnsi="Arial" w:cs="Arial"/>
          <w:sz w:val="22"/>
          <w:szCs w:val="22"/>
          <w:lang w:eastAsia="zh-TW"/>
        </w:rPr>
        <w:t xml:space="preserve">spoke with my tutor who gave a brief explanation into what we would have to do when we are at the address. I relayed some of my feelings and was happy to hear that this was natural and that they felt the same the first time they had seen someone who had passed away. </w:t>
      </w:r>
    </w:p>
    <w:p w14:paraId="1793D942" w14:textId="566B19AD" w:rsidR="00BA2559" w:rsidRPr="00403267" w:rsidRDefault="00C921A3" w:rsidP="00BA2559">
      <w:pPr>
        <w:pStyle w:val="NormalWeb"/>
        <w:shd w:val="clear" w:color="auto" w:fill="FFFFFF"/>
        <w:spacing w:before="0" w:beforeAutospacing="0" w:after="390" w:afterAutospacing="0"/>
        <w:rPr>
          <w:rFonts w:ascii="Arial" w:hAnsi="Arial" w:cs="Arial"/>
          <w:sz w:val="22"/>
          <w:szCs w:val="22"/>
          <w:lang w:eastAsia="zh-TW"/>
        </w:rPr>
      </w:pPr>
      <w:r w:rsidRPr="00403267">
        <w:rPr>
          <w:rFonts w:ascii="Arial" w:hAnsi="Arial" w:cs="Arial"/>
          <w:sz w:val="22"/>
          <w:szCs w:val="22"/>
          <w:lang w:eastAsia="zh-TW"/>
        </w:rPr>
        <w:t xml:space="preserve">I </w:t>
      </w:r>
      <w:r w:rsidR="0026086B" w:rsidRPr="00403267">
        <w:rPr>
          <w:rFonts w:ascii="Arial" w:hAnsi="Arial" w:cs="Arial"/>
          <w:sz w:val="22"/>
          <w:szCs w:val="22"/>
          <w:lang w:eastAsia="zh-TW"/>
        </w:rPr>
        <w:t>thought about how the family would be when we arrived. I understood that people deal with bereavement in different ways</w:t>
      </w:r>
      <w:r w:rsidRPr="00403267">
        <w:rPr>
          <w:rFonts w:ascii="Arial" w:hAnsi="Arial" w:cs="Arial"/>
          <w:sz w:val="22"/>
          <w:szCs w:val="22"/>
          <w:lang w:eastAsia="zh-TW"/>
        </w:rPr>
        <w:t>. For example,</w:t>
      </w:r>
      <w:r w:rsidR="0026086B" w:rsidRPr="00403267">
        <w:rPr>
          <w:rFonts w:ascii="Arial" w:hAnsi="Arial" w:cs="Arial"/>
          <w:sz w:val="22"/>
          <w:szCs w:val="22"/>
          <w:lang w:eastAsia="zh-TW"/>
        </w:rPr>
        <w:t xml:space="preserve"> some would be</w:t>
      </w:r>
      <w:r w:rsidR="0049410D" w:rsidRPr="00403267">
        <w:rPr>
          <w:rFonts w:ascii="Arial" w:hAnsi="Arial" w:cs="Arial"/>
          <w:sz w:val="22"/>
          <w:szCs w:val="22"/>
          <w:lang w:eastAsia="zh-TW"/>
        </w:rPr>
        <w:t xml:space="preserve"> sad, possibly in disbelief or denial, angry or</w:t>
      </w:r>
      <w:r w:rsidRPr="00403267">
        <w:rPr>
          <w:rFonts w:ascii="Arial" w:hAnsi="Arial" w:cs="Arial"/>
          <w:sz w:val="22"/>
          <w:szCs w:val="22"/>
          <w:lang w:eastAsia="zh-TW"/>
        </w:rPr>
        <w:t xml:space="preserve"> they would be</w:t>
      </w:r>
      <w:r w:rsidR="0049410D" w:rsidRPr="00403267">
        <w:rPr>
          <w:rFonts w:ascii="Arial" w:hAnsi="Arial" w:cs="Arial"/>
          <w:sz w:val="22"/>
          <w:szCs w:val="22"/>
          <w:lang w:eastAsia="zh-TW"/>
        </w:rPr>
        <w:t xml:space="preserve"> in acceptance. I knew that different genders would or could respond to death in different ways. Stereotypically women are more likely to express their feeling of grief to others and males may appear angry or not want to talk about their own </w:t>
      </w:r>
      <w:r w:rsidR="0049410D" w:rsidRPr="00403267">
        <w:rPr>
          <w:rFonts w:ascii="Arial" w:hAnsi="Arial" w:cs="Arial"/>
          <w:sz w:val="22"/>
          <w:szCs w:val="22"/>
          <w:lang w:eastAsia="zh-TW"/>
        </w:rPr>
        <w:lastRenderedPageBreak/>
        <w:t>pain</w:t>
      </w:r>
      <w:r w:rsidRPr="00403267">
        <w:rPr>
          <w:rFonts w:ascii="Arial" w:hAnsi="Arial" w:cs="Arial"/>
          <w:sz w:val="22"/>
          <w:szCs w:val="22"/>
          <w:lang w:eastAsia="zh-TW"/>
        </w:rPr>
        <w:t xml:space="preserve"> and try to hide their feelings away from others</w:t>
      </w:r>
      <w:r w:rsidR="0049410D" w:rsidRPr="00403267">
        <w:rPr>
          <w:rFonts w:ascii="Arial" w:hAnsi="Arial" w:cs="Arial"/>
          <w:sz w:val="22"/>
          <w:szCs w:val="22"/>
          <w:lang w:eastAsia="zh-TW"/>
        </w:rPr>
        <w:t xml:space="preserve">. </w:t>
      </w:r>
      <w:r w:rsidR="00BA2559" w:rsidRPr="00403267">
        <w:rPr>
          <w:rFonts w:ascii="Arial" w:hAnsi="Arial" w:cs="Arial"/>
          <w:sz w:val="22"/>
          <w:szCs w:val="22"/>
          <w:lang w:eastAsia="zh-TW"/>
        </w:rPr>
        <w:t>I remembered a</w:t>
      </w:r>
      <w:r w:rsidRPr="00403267">
        <w:rPr>
          <w:rFonts w:ascii="Arial" w:hAnsi="Arial" w:cs="Arial"/>
          <w:sz w:val="22"/>
          <w:szCs w:val="22"/>
          <w:lang w:eastAsia="zh-TW"/>
        </w:rPr>
        <w:t>n interesting</w:t>
      </w:r>
      <w:r w:rsidR="00BA2559" w:rsidRPr="00403267">
        <w:rPr>
          <w:rFonts w:ascii="Arial" w:hAnsi="Arial" w:cs="Arial"/>
          <w:sz w:val="22"/>
          <w:szCs w:val="22"/>
          <w:lang w:eastAsia="zh-TW"/>
        </w:rPr>
        <w:t xml:space="preserve"> theory of grief that I had read.</w:t>
      </w:r>
    </w:p>
    <w:p w14:paraId="4D843DA8" w14:textId="0676D346" w:rsidR="00BA2559" w:rsidRPr="00403267" w:rsidRDefault="00BA2559" w:rsidP="00BA2559">
      <w:pPr>
        <w:pStyle w:val="NormalWeb"/>
        <w:shd w:val="clear" w:color="auto" w:fill="FFFFFF"/>
        <w:spacing w:before="0" w:beforeAutospacing="0" w:after="390" w:afterAutospacing="0"/>
        <w:rPr>
          <w:rFonts w:ascii="Arial" w:hAnsi="Arial" w:cs="Arial"/>
          <w:color w:val="222222"/>
          <w:sz w:val="22"/>
          <w:szCs w:val="22"/>
        </w:rPr>
      </w:pPr>
      <w:r w:rsidRPr="00403267">
        <w:rPr>
          <w:rFonts w:ascii="Arial" w:hAnsi="Arial" w:cs="Arial"/>
          <w:sz w:val="22"/>
          <w:szCs w:val="22"/>
          <w:lang w:eastAsia="zh-TW"/>
        </w:rPr>
        <w:t>“T</w:t>
      </w:r>
      <w:r w:rsidRPr="00403267">
        <w:rPr>
          <w:rFonts w:ascii="Arial" w:hAnsi="Arial" w:cs="Arial"/>
          <w:color w:val="222222"/>
          <w:sz w:val="22"/>
          <w:szCs w:val="22"/>
        </w:rPr>
        <w:t>he Elisabeth Kubler-Ross theory of grief offers stages of emotion that are sometimes abbreviated as DABDA.</w:t>
      </w:r>
    </w:p>
    <w:p w14:paraId="653E46F2" w14:textId="77777777" w:rsidR="00BA2559" w:rsidRPr="00403267" w:rsidRDefault="00BA2559" w:rsidP="00E04774">
      <w:pPr>
        <w:numPr>
          <w:ilvl w:val="0"/>
          <w:numId w:val="6"/>
        </w:numPr>
        <w:shd w:val="clear" w:color="auto" w:fill="FFFFFF"/>
        <w:overflowPunct/>
        <w:autoSpaceDE/>
        <w:autoSpaceDN/>
        <w:adjustRightInd/>
        <w:spacing w:before="100" w:beforeAutospacing="1" w:after="100" w:afterAutospacing="1"/>
        <w:ind w:left="600"/>
        <w:textAlignment w:val="auto"/>
        <w:rPr>
          <w:color w:val="222222"/>
          <w:sz w:val="22"/>
          <w:szCs w:val="22"/>
        </w:rPr>
      </w:pPr>
      <w:r w:rsidRPr="00403267">
        <w:rPr>
          <w:b/>
          <w:bCs/>
          <w:color w:val="222222"/>
          <w:sz w:val="22"/>
          <w:szCs w:val="22"/>
        </w:rPr>
        <w:t>Denial.</w:t>
      </w:r>
      <w:r w:rsidRPr="00403267">
        <w:rPr>
          <w:color w:val="222222"/>
          <w:sz w:val="22"/>
          <w:szCs w:val="22"/>
        </w:rPr>
        <w:t> In this emotional stage, an individual believes that their circumstances are somehow incorrect. Either the diagnosis was wrong, the news was incorrect, or something else has happened to make everyone believe something that is not true. The goal is to cline to a reality that is preferable, but false.</w:t>
      </w:r>
    </w:p>
    <w:p w14:paraId="2134A7DA" w14:textId="7D3A604C" w:rsidR="00BA2559" w:rsidRPr="00403267" w:rsidRDefault="00BA2559" w:rsidP="00E04774">
      <w:pPr>
        <w:numPr>
          <w:ilvl w:val="0"/>
          <w:numId w:val="6"/>
        </w:numPr>
        <w:shd w:val="clear" w:color="auto" w:fill="FFFFFF"/>
        <w:overflowPunct/>
        <w:autoSpaceDE/>
        <w:autoSpaceDN/>
        <w:adjustRightInd/>
        <w:spacing w:before="100" w:beforeAutospacing="1" w:after="100" w:afterAutospacing="1"/>
        <w:ind w:left="600"/>
        <w:textAlignment w:val="auto"/>
        <w:rPr>
          <w:color w:val="222222"/>
          <w:sz w:val="22"/>
          <w:szCs w:val="22"/>
        </w:rPr>
      </w:pPr>
      <w:r w:rsidRPr="00403267">
        <w:rPr>
          <w:b/>
          <w:bCs/>
          <w:color w:val="222222"/>
          <w:sz w:val="22"/>
          <w:szCs w:val="22"/>
        </w:rPr>
        <w:t>Anger.</w:t>
      </w:r>
      <w:r w:rsidRPr="00403267">
        <w:rPr>
          <w:color w:val="222222"/>
          <w:sz w:val="22"/>
          <w:szCs w:val="22"/>
        </w:rPr>
        <w:t> At some point, the individual realizes that they can no longer continue existing in their false reality. This creates frustration, often targeted at the individuals who originally brought them the news, which caused grief. A common response to this stage of grief is to ask questions, such as “Why me?” Statements such as, “It’s not fair,” are also present.</w:t>
      </w:r>
    </w:p>
    <w:p w14:paraId="7C182C49" w14:textId="77777777" w:rsidR="00BA2559" w:rsidRPr="00403267" w:rsidRDefault="00BA2559" w:rsidP="00E04774">
      <w:pPr>
        <w:numPr>
          <w:ilvl w:val="0"/>
          <w:numId w:val="6"/>
        </w:numPr>
        <w:shd w:val="clear" w:color="auto" w:fill="FFFFFF"/>
        <w:overflowPunct/>
        <w:autoSpaceDE/>
        <w:autoSpaceDN/>
        <w:adjustRightInd/>
        <w:spacing w:before="100" w:beforeAutospacing="1" w:after="100" w:afterAutospacing="1"/>
        <w:ind w:left="600"/>
        <w:textAlignment w:val="auto"/>
        <w:rPr>
          <w:color w:val="222222"/>
          <w:sz w:val="22"/>
          <w:szCs w:val="22"/>
        </w:rPr>
      </w:pPr>
      <w:r w:rsidRPr="00403267">
        <w:rPr>
          <w:b/>
          <w:bCs/>
          <w:color w:val="222222"/>
          <w:sz w:val="22"/>
          <w:szCs w:val="22"/>
        </w:rPr>
        <w:t>Bargaining.</w:t>
      </w:r>
      <w:r w:rsidRPr="00403267">
        <w:rPr>
          <w:color w:val="222222"/>
          <w:sz w:val="22"/>
          <w:szCs w:val="22"/>
        </w:rPr>
        <w:t> Once the energy from anger begins to fade away, the individual begins searching for a way to avoid feeling grief. The goal is to create a source of hope. People may bargain with God, with doctors, their family, or themselves, asking for more time or for circumstances to be different. In return, the individual will live a better life or offer to give anything in return for more time with someone they have lost.</w:t>
      </w:r>
    </w:p>
    <w:p w14:paraId="4667E168" w14:textId="27ED9043" w:rsidR="00BA2559" w:rsidRPr="00403267" w:rsidRDefault="00BA2559" w:rsidP="00E04774">
      <w:pPr>
        <w:numPr>
          <w:ilvl w:val="0"/>
          <w:numId w:val="6"/>
        </w:numPr>
        <w:shd w:val="clear" w:color="auto" w:fill="FFFFFF"/>
        <w:overflowPunct/>
        <w:autoSpaceDE/>
        <w:autoSpaceDN/>
        <w:adjustRightInd/>
        <w:spacing w:before="100" w:beforeAutospacing="1" w:after="100" w:afterAutospacing="1"/>
        <w:ind w:left="600"/>
        <w:textAlignment w:val="auto"/>
        <w:rPr>
          <w:color w:val="222222"/>
          <w:sz w:val="22"/>
          <w:szCs w:val="22"/>
        </w:rPr>
      </w:pPr>
      <w:r w:rsidRPr="00403267">
        <w:rPr>
          <w:b/>
          <w:bCs/>
          <w:color w:val="222222"/>
          <w:sz w:val="22"/>
          <w:szCs w:val="22"/>
        </w:rPr>
        <w:t>Depression.</w:t>
      </w:r>
      <w:r w:rsidRPr="00403267">
        <w:rPr>
          <w:color w:val="222222"/>
          <w:sz w:val="22"/>
          <w:szCs w:val="22"/>
        </w:rPr>
        <w:t> If the bargaining does not provide the hope, which is desired, a state of sadness descends upon the individual. It is a depression that is based on the recognition of their own mortality or the loss that has been experienced. It is common for people to become sullen, silent, and isolate during this stage of grief. They may feel like nothing is worth doing because of how they feel, their diagnosis, or the loss, which was experienced.</w:t>
      </w:r>
    </w:p>
    <w:p w14:paraId="1A3F3A69" w14:textId="11265FAD" w:rsidR="00BA2559" w:rsidRPr="00403267" w:rsidRDefault="00BA2559" w:rsidP="00E04774">
      <w:pPr>
        <w:numPr>
          <w:ilvl w:val="0"/>
          <w:numId w:val="6"/>
        </w:numPr>
        <w:shd w:val="clear" w:color="auto" w:fill="FFFFFF"/>
        <w:overflowPunct/>
        <w:autoSpaceDE/>
        <w:autoSpaceDN/>
        <w:adjustRightInd/>
        <w:spacing w:before="100" w:beforeAutospacing="1" w:after="100" w:afterAutospacing="1"/>
        <w:ind w:left="600"/>
        <w:textAlignment w:val="auto"/>
        <w:rPr>
          <w:color w:val="222222"/>
          <w:sz w:val="22"/>
          <w:szCs w:val="22"/>
        </w:rPr>
      </w:pPr>
      <w:r w:rsidRPr="00403267">
        <w:rPr>
          <w:b/>
          <w:bCs/>
          <w:color w:val="222222"/>
          <w:sz w:val="22"/>
          <w:szCs w:val="22"/>
        </w:rPr>
        <w:t>Acceptance.</w:t>
      </w:r>
      <w:r w:rsidRPr="00403267">
        <w:rPr>
          <w:color w:val="222222"/>
          <w:sz w:val="22"/>
          <w:szCs w:val="22"/>
        </w:rPr>
        <w:t> In this stage, the individual will make a decision. They will either begin preparing to confront their circumstances head-on or realize that life will continue to go on, despite what has happened. “</w:t>
      </w:r>
    </w:p>
    <w:p w14:paraId="0831316A" w14:textId="21211729" w:rsidR="00BA2559" w:rsidRPr="00403267" w:rsidRDefault="000368E2" w:rsidP="00BA2559">
      <w:pPr>
        <w:shd w:val="clear" w:color="auto" w:fill="FFFFFF"/>
        <w:overflowPunct/>
        <w:autoSpaceDE/>
        <w:autoSpaceDN/>
        <w:adjustRightInd/>
        <w:spacing w:before="100" w:beforeAutospacing="1" w:after="100" w:afterAutospacing="1"/>
        <w:ind w:left="600"/>
        <w:textAlignment w:val="auto"/>
        <w:rPr>
          <w:color w:val="222222"/>
          <w:sz w:val="22"/>
          <w:szCs w:val="22"/>
        </w:rPr>
      </w:pPr>
      <w:sdt>
        <w:sdtPr>
          <w:rPr>
            <w:color w:val="222222"/>
            <w:sz w:val="22"/>
            <w:szCs w:val="22"/>
          </w:rPr>
          <w:id w:val="293103922"/>
          <w:citation/>
        </w:sdtPr>
        <w:sdtContent>
          <w:r w:rsidR="00BA2559" w:rsidRPr="00403267">
            <w:rPr>
              <w:color w:val="222222"/>
              <w:sz w:val="22"/>
              <w:szCs w:val="22"/>
            </w:rPr>
            <w:fldChar w:fldCharType="begin"/>
          </w:r>
          <w:r w:rsidR="00BA2559" w:rsidRPr="00403267">
            <w:rPr>
              <w:b/>
              <w:bCs/>
              <w:color w:val="222222"/>
              <w:sz w:val="22"/>
              <w:szCs w:val="22"/>
            </w:rPr>
            <w:instrText xml:space="preserve"> CITATION Eli69 \l 2057 </w:instrText>
          </w:r>
          <w:r w:rsidR="00BA2559" w:rsidRPr="00403267">
            <w:rPr>
              <w:color w:val="222222"/>
              <w:sz w:val="22"/>
              <w:szCs w:val="22"/>
            </w:rPr>
            <w:fldChar w:fldCharType="separate"/>
          </w:r>
          <w:r w:rsidR="00BA2559" w:rsidRPr="00403267">
            <w:rPr>
              <w:noProof/>
              <w:color w:val="222222"/>
              <w:sz w:val="22"/>
              <w:szCs w:val="22"/>
            </w:rPr>
            <w:t>(Ross, 1969)</w:t>
          </w:r>
          <w:r w:rsidR="00BA2559" w:rsidRPr="00403267">
            <w:rPr>
              <w:color w:val="222222"/>
              <w:sz w:val="22"/>
              <w:szCs w:val="22"/>
            </w:rPr>
            <w:fldChar w:fldCharType="end"/>
          </w:r>
        </w:sdtContent>
      </w:sdt>
    </w:p>
    <w:p w14:paraId="27D2545B" w14:textId="0629F0F8" w:rsidR="00D47836" w:rsidRPr="00403267" w:rsidRDefault="00D47836" w:rsidP="00D47836">
      <w:pPr>
        <w:jc w:val="both"/>
        <w:rPr>
          <w:sz w:val="22"/>
          <w:szCs w:val="22"/>
          <w:lang w:eastAsia="zh-TW"/>
        </w:rPr>
      </w:pPr>
    </w:p>
    <w:p w14:paraId="377E9D1D" w14:textId="77777777" w:rsidR="000C584F" w:rsidRPr="00403267" w:rsidRDefault="000C584F" w:rsidP="00D47836">
      <w:pPr>
        <w:jc w:val="both"/>
        <w:rPr>
          <w:sz w:val="22"/>
          <w:szCs w:val="22"/>
        </w:rPr>
      </w:pPr>
    </w:p>
    <w:p w14:paraId="39633B4B" w14:textId="5600B4D2" w:rsidR="0026086B" w:rsidRPr="00403267" w:rsidRDefault="009D0740" w:rsidP="00D47836">
      <w:pPr>
        <w:shd w:val="clear" w:color="auto" w:fill="FFFFFF"/>
        <w:overflowPunct/>
        <w:textAlignment w:val="auto"/>
        <w:rPr>
          <w:sz w:val="22"/>
          <w:szCs w:val="22"/>
          <w:lang w:eastAsia="zh-TW"/>
        </w:rPr>
      </w:pPr>
      <w:r w:rsidRPr="00403267">
        <w:rPr>
          <w:sz w:val="22"/>
          <w:szCs w:val="22"/>
          <w:lang w:eastAsia="zh-TW"/>
        </w:rPr>
        <w:t>My colleague and myself</w:t>
      </w:r>
      <w:r w:rsidR="00D47836" w:rsidRPr="00403267">
        <w:rPr>
          <w:sz w:val="22"/>
          <w:szCs w:val="22"/>
          <w:lang w:eastAsia="zh-TW"/>
        </w:rPr>
        <w:t xml:space="preserve"> arrived </w:t>
      </w:r>
      <w:r w:rsidR="008707B1" w:rsidRPr="00403267">
        <w:rPr>
          <w:sz w:val="22"/>
          <w:szCs w:val="22"/>
          <w:lang w:eastAsia="zh-TW"/>
        </w:rPr>
        <w:t>and</w:t>
      </w:r>
      <w:r w:rsidRPr="00403267">
        <w:rPr>
          <w:sz w:val="22"/>
          <w:szCs w:val="22"/>
          <w:lang w:eastAsia="zh-TW"/>
        </w:rPr>
        <w:t xml:space="preserve"> entered</w:t>
      </w:r>
      <w:r w:rsidR="008707B1" w:rsidRPr="00403267">
        <w:rPr>
          <w:sz w:val="22"/>
          <w:szCs w:val="22"/>
          <w:lang w:eastAsia="zh-TW"/>
        </w:rPr>
        <w:t xml:space="preserve"> the</w:t>
      </w:r>
      <w:r w:rsidRPr="00403267">
        <w:rPr>
          <w:sz w:val="22"/>
          <w:szCs w:val="22"/>
          <w:lang w:eastAsia="zh-TW"/>
        </w:rPr>
        <w:t xml:space="preserve"> </w:t>
      </w:r>
      <w:r w:rsidR="008707B1" w:rsidRPr="00403267">
        <w:rPr>
          <w:sz w:val="22"/>
          <w:szCs w:val="22"/>
          <w:lang w:eastAsia="zh-TW"/>
        </w:rPr>
        <w:t>premises; we</w:t>
      </w:r>
      <w:r w:rsidR="00D47836" w:rsidRPr="00403267">
        <w:rPr>
          <w:sz w:val="22"/>
          <w:szCs w:val="22"/>
          <w:lang w:eastAsia="zh-TW"/>
        </w:rPr>
        <w:t xml:space="preserve"> spoke with </w:t>
      </w:r>
      <w:r w:rsidR="008707B1" w:rsidRPr="00403267">
        <w:rPr>
          <w:sz w:val="22"/>
          <w:szCs w:val="22"/>
          <w:lang w:eastAsia="zh-TW"/>
        </w:rPr>
        <w:t xml:space="preserve">the </w:t>
      </w:r>
      <w:r w:rsidR="00D47836" w:rsidRPr="00403267">
        <w:rPr>
          <w:sz w:val="22"/>
          <w:szCs w:val="22"/>
          <w:lang w:eastAsia="zh-TW"/>
        </w:rPr>
        <w:t>next of kin, the man’s wife, who resides at</w:t>
      </w:r>
      <w:r w:rsidR="008707B1" w:rsidRPr="00403267">
        <w:rPr>
          <w:sz w:val="22"/>
          <w:szCs w:val="22"/>
          <w:lang w:eastAsia="zh-TW"/>
        </w:rPr>
        <w:t xml:space="preserve"> the</w:t>
      </w:r>
      <w:r w:rsidR="00D47836" w:rsidRPr="00403267">
        <w:rPr>
          <w:sz w:val="22"/>
          <w:szCs w:val="22"/>
          <w:lang w:eastAsia="zh-TW"/>
        </w:rPr>
        <w:t xml:space="preserve"> same address. </w:t>
      </w:r>
      <w:r w:rsidR="0026086B" w:rsidRPr="00403267">
        <w:rPr>
          <w:sz w:val="22"/>
          <w:szCs w:val="22"/>
          <w:lang w:eastAsia="zh-TW"/>
        </w:rPr>
        <w:t>When we arrived some of the man’s family had decided to go into their spare room so we</w:t>
      </w:r>
      <w:r w:rsidR="006556FD" w:rsidRPr="00403267">
        <w:rPr>
          <w:sz w:val="22"/>
          <w:szCs w:val="22"/>
          <w:lang w:eastAsia="zh-TW"/>
        </w:rPr>
        <w:t xml:space="preserve"> could speak to the next of kin. </w:t>
      </w:r>
      <w:r w:rsidR="008707B1" w:rsidRPr="00403267">
        <w:rPr>
          <w:sz w:val="22"/>
          <w:szCs w:val="22"/>
          <w:lang w:eastAsia="zh-TW"/>
        </w:rPr>
        <w:t>The next of kin</w:t>
      </w:r>
      <w:r w:rsidR="00AD0892" w:rsidRPr="00403267">
        <w:rPr>
          <w:sz w:val="22"/>
          <w:szCs w:val="22"/>
          <w:lang w:eastAsia="zh-TW"/>
        </w:rPr>
        <w:t>(NOK)</w:t>
      </w:r>
      <w:r w:rsidR="008707B1" w:rsidRPr="00403267">
        <w:rPr>
          <w:sz w:val="22"/>
          <w:szCs w:val="22"/>
          <w:lang w:eastAsia="zh-TW"/>
        </w:rPr>
        <w:t xml:space="preserve"> was visibly upset and sat on the kitchen ta</w:t>
      </w:r>
      <w:r w:rsidR="0026086B" w:rsidRPr="00403267">
        <w:rPr>
          <w:sz w:val="22"/>
          <w:szCs w:val="22"/>
          <w:lang w:eastAsia="zh-TW"/>
        </w:rPr>
        <w:t>ble being consoled by her brother</w:t>
      </w:r>
      <w:r w:rsidR="006556FD" w:rsidRPr="00403267">
        <w:rPr>
          <w:sz w:val="22"/>
          <w:szCs w:val="22"/>
          <w:lang w:eastAsia="zh-TW"/>
        </w:rPr>
        <w:t>, sister and auntie</w:t>
      </w:r>
      <w:r w:rsidR="008707B1" w:rsidRPr="00403267">
        <w:rPr>
          <w:sz w:val="22"/>
          <w:szCs w:val="22"/>
          <w:lang w:eastAsia="zh-TW"/>
        </w:rPr>
        <w:t>.</w:t>
      </w:r>
      <w:r w:rsidR="0026086B" w:rsidRPr="00403267">
        <w:rPr>
          <w:sz w:val="22"/>
          <w:szCs w:val="22"/>
          <w:lang w:eastAsia="zh-TW"/>
        </w:rPr>
        <w:t xml:space="preserve"> The brother appeared to be concentrating his efforts on making sure the next of kin was coping amicably rather than c</w:t>
      </w:r>
      <w:r w:rsidR="006556FD" w:rsidRPr="00403267">
        <w:rPr>
          <w:sz w:val="22"/>
          <w:szCs w:val="22"/>
          <w:lang w:eastAsia="zh-TW"/>
        </w:rPr>
        <w:t>oncentrating on his own grief. I could see t</w:t>
      </w:r>
      <w:r w:rsidR="0026086B" w:rsidRPr="00403267">
        <w:rPr>
          <w:sz w:val="22"/>
          <w:szCs w:val="22"/>
          <w:lang w:eastAsia="zh-TW"/>
        </w:rPr>
        <w:t>here was a clear difference in how they dealt with the loss.</w:t>
      </w:r>
    </w:p>
    <w:p w14:paraId="41DA48AF" w14:textId="77777777" w:rsidR="0026086B" w:rsidRPr="00403267" w:rsidRDefault="0026086B" w:rsidP="00D47836">
      <w:pPr>
        <w:shd w:val="clear" w:color="auto" w:fill="FFFFFF"/>
        <w:overflowPunct/>
        <w:textAlignment w:val="auto"/>
        <w:rPr>
          <w:sz w:val="22"/>
          <w:szCs w:val="22"/>
          <w:lang w:eastAsia="zh-TW"/>
        </w:rPr>
      </w:pPr>
    </w:p>
    <w:p w14:paraId="4AFAF49C" w14:textId="37B3E115" w:rsidR="00D47836" w:rsidRPr="00403267" w:rsidRDefault="0026086B" w:rsidP="00D47836">
      <w:pPr>
        <w:shd w:val="clear" w:color="auto" w:fill="FFFFFF"/>
        <w:overflowPunct/>
        <w:textAlignment w:val="auto"/>
        <w:rPr>
          <w:sz w:val="22"/>
          <w:szCs w:val="22"/>
          <w:lang w:eastAsia="zh-TW"/>
        </w:rPr>
      </w:pPr>
      <w:r w:rsidRPr="00403267">
        <w:rPr>
          <w:sz w:val="22"/>
          <w:szCs w:val="22"/>
          <w:lang w:eastAsia="zh-TW"/>
        </w:rPr>
        <w:t>We also spoke with t</w:t>
      </w:r>
      <w:r w:rsidR="008707B1" w:rsidRPr="00403267">
        <w:rPr>
          <w:sz w:val="22"/>
          <w:szCs w:val="22"/>
          <w:lang w:eastAsia="zh-TW"/>
        </w:rPr>
        <w:t xml:space="preserve">he </w:t>
      </w:r>
      <w:r w:rsidRPr="00403267">
        <w:rPr>
          <w:sz w:val="22"/>
          <w:szCs w:val="22"/>
          <w:lang w:eastAsia="zh-TW"/>
        </w:rPr>
        <w:t xml:space="preserve">paramedics; they </w:t>
      </w:r>
      <w:r w:rsidR="008707B1" w:rsidRPr="00403267">
        <w:rPr>
          <w:sz w:val="22"/>
          <w:szCs w:val="22"/>
          <w:lang w:eastAsia="zh-TW"/>
        </w:rPr>
        <w:t xml:space="preserve">stated that they believed there were no suspicious circumstances in the death and that he had died through his ill health. The </w:t>
      </w:r>
      <w:r w:rsidR="00D47836" w:rsidRPr="00403267">
        <w:rPr>
          <w:sz w:val="22"/>
          <w:szCs w:val="22"/>
          <w:lang w:eastAsia="zh-TW"/>
        </w:rPr>
        <w:t>Paramedics</w:t>
      </w:r>
      <w:r w:rsidR="008707B1" w:rsidRPr="00403267">
        <w:rPr>
          <w:sz w:val="22"/>
          <w:szCs w:val="22"/>
          <w:lang w:eastAsia="zh-TW"/>
        </w:rPr>
        <w:t xml:space="preserve"> </w:t>
      </w:r>
      <w:r w:rsidR="00AD0892" w:rsidRPr="00403267">
        <w:rPr>
          <w:sz w:val="22"/>
          <w:szCs w:val="22"/>
          <w:lang w:eastAsia="zh-TW"/>
        </w:rPr>
        <w:t>said that even though they believed the man was deceased when they entered they still tried their best to revive him. We had a lengthy discussion and completed the sudden death paperwork form with them and they left shortly after.</w:t>
      </w:r>
    </w:p>
    <w:p w14:paraId="0A7F1B3B" w14:textId="77777777" w:rsidR="00944C78" w:rsidRPr="00403267" w:rsidRDefault="00944C78" w:rsidP="00D47836">
      <w:pPr>
        <w:shd w:val="clear" w:color="auto" w:fill="FFFFFF"/>
        <w:overflowPunct/>
        <w:textAlignment w:val="auto"/>
        <w:rPr>
          <w:sz w:val="22"/>
          <w:szCs w:val="22"/>
          <w:lang w:eastAsia="zh-TW"/>
        </w:rPr>
      </w:pPr>
    </w:p>
    <w:p w14:paraId="1886DE70" w14:textId="13032576" w:rsidR="00D47836" w:rsidRPr="00403267" w:rsidRDefault="00D47836" w:rsidP="00D47836">
      <w:pPr>
        <w:shd w:val="clear" w:color="auto" w:fill="FFFFFF"/>
        <w:overflowPunct/>
        <w:textAlignment w:val="auto"/>
        <w:rPr>
          <w:sz w:val="22"/>
          <w:szCs w:val="22"/>
          <w:lang w:eastAsia="zh-TW"/>
        </w:rPr>
      </w:pPr>
      <w:r w:rsidRPr="00403267">
        <w:rPr>
          <w:sz w:val="22"/>
          <w:szCs w:val="22"/>
          <w:lang w:eastAsia="zh-TW"/>
        </w:rPr>
        <w:t xml:space="preserve">Upon entering the </w:t>
      </w:r>
      <w:r w:rsidR="009D0740" w:rsidRPr="00403267">
        <w:rPr>
          <w:sz w:val="22"/>
          <w:szCs w:val="22"/>
          <w:lang w:eastAsia="zh-TW"/>
        </w:rPr>
        <w:t>premises,</w:t>
      </w:r>
      <w:r w:rsidRPr="00403267">
        <w:rPr>
          <w:sz w:val="22"/>
          <w:szCs w:val="22"/>
          <w:lang w:eastAsia="zh-TW"/>
        </w:rPr>
        <w:t xml:space="preserve"> the man was laying in the supine position</w:t>
      </w:r>
      <w:r w:rsidR="00AD0892" w:rsidRPr="00403267">
        <w:rPr>
          <w:sz w:val="22"/>
          <w:szCs w:val="22"/>
          <w:lang w:eastAsia="zh-TW"/>
        </w:rPr>
        <w:t xml:space="preserve"> (on his back) directly</w:t>
      </w:r>
      <w:r w:rsidRPr="00403267">
        <w:rPr>
          <w:sz w:val="22"/>
          <w:szCs w:val="22"/>
          <w:lang w:eastAsia="zh-TW"/>
        </w:rPr>
        <w:t xml:space="preserve"> in front of the front door, above him on the front door there was a medium sized </w:t>
      </w:r>
      <w:r w:rsidR="00AD0892" w:rsidRPr="00403267">
        <w:rPr>
          <w:sz w:val="22"/>
          <w:szCs w:val="22"/>
          <w:lang w:eastAsia="zh-TW"/>
        </w:rPr>
        <w:t xml:space="preserve">damaged </w:t>
      </w:r>
      <w:r w:rsidR="00AD0892" w:rsidRPr="00403267">
        <w:rPr>
          <w:sz w:val="22"/>
          <w:szCs w:val="22"/>
          <w:lang w:eastAsia="zh-TW"/>
        </w:rPr>
        <w:lastRenderedPageBreak/>
        <w:t>hole in the door frame</w:t>
      </w:r>
      <w:r w:rsidRPr="00403267">
        <w:rPr>
          <w:sz w:val="22"/>
          <w:szCs w:val="22"/>
          <w:lang w:eastAsia="zh-TW"/>
        </w:rPr>
        <w:t>. This was where the NOK believes he has fallen with some force either by falling or</w:t>
      </w:r>
      <w:r w:rsidR="00AD0892" w:rsidRPr="00403267">
        <w:rPr>
          <w:sz w:val="22"/>
          <w:szCs w:val="22"/>
          <w:lang w:eastAsia="zh-TW"/>
        </w:rPr>
        <w:t xml:space="preserve"> by missing the bottom stairs. Much like the paramedics, t</w:t>
      </w:r>
      <w:r w:rsidRPr="00403267">
        <w:rPr>
          <w:sz w:val="22"/>
          <w:szCs w:val="22"/>
          <w:lang w:eastAsia="zh-TW"/>
        </w:rPr>
        <w:t>here were no suspicious circumstances</w:t>
      </w:r>
      <w:r w:rsidR="0026086B" w:rsidRPr="00403267">
        <w:rPr>
          <w:sz w:val="22"/>
          <w:szCs w:val="22"/>
          <w:lang w:eastAsia="zh-TW"/>
        </w:rPr>
        <w:t xml:space="preserve"> that we could identify</w:t>
      </w:r>
      <w:r w:rsidRPr="00403267">
        <w:rPr>
          <w:sz w:val="22"/>
          <w:szCs w:val="22"/>
          <w:lang w:eastAsia="zh-TW"/>
        </w:rPr>
        <w:t>.</w:t>
      </w:r>
      <w:r w:rsidR="0026086B" w:rsidRPr="00403267">
        <w:rPr>
          <w:sz w:val="22"/>
          <w:szCs w:val="22"/>
          <w:lang w:eastAsia="zh-TW"/>
        </w:rPr>
        <w:t xml:space="preserve"> We spoke with our on duty sergeant who agreed with this.</w:t>
      </w:r>
    </w:p>
    <w:p w14:paraId="4E768ED7" w14:textId="75601FF8" w:rsidR="00D47836" w:rsidRPr="00403267" w:rsidRDefault="00AD0892" w:rsidP="00D47836">
      <w:pPr>
        <w:shd w:val="clear" w:color="auto" w:fill="FFFFFF"/>
        <w:overflowPunct/>
        <w:textAlignment w:val="auto"/>
        <w:rPr>
          <w:sz w:val="22"/>
          <w:szCs w:val="22"/>
          <w:lang w:eastAsia="zh-TW"/>
        </w:rPr>
      </w:pPr>
      <w:r w:rsidRPr="00403267">
        <w:rPr>
          <w:sz w:val="22"/>
          <w:szCs w:val="22"/>
          <w:lang w:eastAsia="zh-TW"/>
        </w:rPr>
        <w:t xml:space="preserve">The </w:t>
      </w:r>
      <w:r w:rsidR="00D47836" w:rsidRPr="00403267">
        <w:rPr>
          <w:sz w:val="22"/>
          <w:szCs w:val="22"/>
          <w:lang w:eastAsia="zh-TW"/>
        </w:rPr>
        <w:t xml:space="preserve">NOK stated that he had woke up yesterday and went out to take the car up the motorway for a drive as the car recently had a new battery installed. The man returned and watched a few films on the sofa with his wife before she headed to </w:t>
      </w:r>
      <w:r w:rsidR="0026086B" w:rsidRPr="00403267">
        <w:rPr>
          <w:sz w:val="22"/>
          <w:szCs w:val="22"/>
          <w:lang w:eastAsia="zh-TW"/>
        </w:rPr>
        <w:t>bed;</w:t>
      </w:r>
      <w:r w:rsidR="00D47836" w:rsidRPr="00403267">
        <w:rPr>
          <w:sz w:val="22"/>
          <w:szCs w:val="22"/>
          <w:lang w:eastAsia="zh-TW"/>
        </w:rPr>
        <w:t xml:space="preserve"> this was the last time that the man was seen alive by anyone. NOK also said that the man had complained of heartburn regularly throughout that evening. NOK said that the man had previously broken his neck a few years ago and since then his mobility and health have decreased rapidly with on-going cardiac problems, which he was awaiting assessments. The man was also a heavy smoker. </w:t>
      </w:r>
    </w:p>
    <w:p w14:paraId="47A784A6" w14:textId="77777777" w:rsidR="00944C78" w:rsidRPr="00403267" w:rsidRDefault="00944C78" w:rsidP="00D47836">
      <w:pPr>
        <w:shd w:val="clear" w:color="auto" w:fill="FFFFFF"/>
        <w:overflowPunct/>
        <w:textAlignment w:val="auto"/>
        <w:rPr>
          <w:sz w:val="22"/>
          <w:szCs w:val="22"/>
          <w:lang w:eastAsia="zh-TW"/>
        </w:rPr>
      </w:pPr>
    </w:p>
    <w:p w14:paraId="35529BF5" w14:textId="3EA690B2" w:rsidR="00D47836" w:rsidRPr="00403267" w:rsidRDefault="00AD0892" w:rsidP="00D47836">
      <w:pPr>
        <w:shd w:val="clear" w:color="auto" w:fill="FFFFFF"/>
        <w:overflowPunct/>
        <w:textAlignment w:val="auto"/>
        <w:rPr>
          <w:sz w:val="22"/>
          <w:szCs w:val="22"/>
          <w:lang w:eastAsia="zh-TW"/>
        </w:rPr>
      </w:pPr>
      <w:r w:rsidRPr="00403267">
        <w:rPr>
          <w:sz w:val="22"/>
          <w:szCs w:val="22"/>
          <w:lang w:eastAsia="zh-TW"/>
        </w:rPr>
        <w:t xml:space="preserve">The </w:t>
      </w:r>
      <w:r w:rsidR="00D47836" w:rsidRPr="00403267">
        <w:rPr>
          <w:sz w:val="22"/>
          <w:szCs w:val="22"/>
          <w:lang w:eastAsia="zh-TW"/>
        </w:rPr>
        <w:t>NOK had a large number of family members with her to</w:t>
      </w:r>
      <w:r w:rsidRPr="00403267">
        <w:rPr>
          <w:sz w:val="22"/>
          <w:szCs w:val="22"/>
          <w:lang w:eastAsia="zh-TW"/>
        </w:rPr>
        <w:t xml:space="preserve"> help</w:t>
      </w:r>
      <w:r w:rsidR="00D47836" w:rsidRPr="00403267">
        <w:rPr>
          <w:sz w:val="22"/>
          <w:szCs w:val="22"/>
          <w:lang w:eastAsia="zh-TW"/>
        </w:rPr>
        <w:t xml:space="preserve"> support her. </w:t>
      </w:r>
      <w:r w:rsidRPr="00403267">
        <w:rPr>
          <w:sz w:val="22"/>
          <w:szCs w:val="22"/>
          <w:lang w:eastAsia="zh-TW"/>
        </w:rPr>
        <w:t xml:space="preserve">I spoke with the NOK and asked if we could have a conversation with just herself and one person of her choosing. I approached this sensitively as I believed that she might want the whole family around her but I felt it was important to speak to her without everyone listening and to discuss matters that other family members might not want to. The </w:t>
      </w:r>
      <w:r w:rsidR="00D47836" w:rsidRPr="00403267">
        <w:rPr>
          <w:sz w:val="22"/>
          <w:szCs w:val="22"/>
          <w:lang w:eastAsia="zh-TW"/>
        </w:rPr>
        <w:t>NOK daughter provided myself a number to contact local Undertaker office in Swansea</w:t>
      </w:r>
      <w:r w:rsidR="00C921A3" w:rsidRPr="00403267">
        <w:rPr>
          <w:sz w:val="22"/>
          <w:szCs w:val="22"/>
          <w:lang w:eastAsia="zh-TW"/>
        </w:rPr>
        <w:t>. The l</w:t>
      </w:r>
      <w:r w:rsidR="00D47836" w:rsidRPr="00403267">
        <w:rPr>
          <w:sz w:val="22"/>
          <w:szCs w:val="22"/>
          <w:lang w:eastAsia="zh-TW"/>
        </w:rPr>
        <w:t xml:space="preserve">ocal undertaker said they would be a few hours to arrive however, </w:t>
      </w:r>
      <w:r w:rsidR="00C921A3" w:rsidRPr="00403267">
        <w:rPr>
          <w:sz w:val="22"/>
          <w:szCs w:val="22"/>
          <w:lang w:eastAsia="zh-TW"/>
        </w:rPr>
        <w:t xml:space="preserve">the </w:t>
      </w:r>
      <w:r w:rsidR="00D47836" w:rsidRPr="00403267">
        <w:rPr>
          <w:sz w:val="22"/>
          <w:szCs w:val="22"/>
          <w:lang w:eastAsia="zh-TW"/>
        </w:rPr>
        <w:t xml:space="preserve">NOK </w:t>
      </w:r>
      <w:r w:rsidR="00C921A3" w:rsidRPr="00403267">
        <w:rPr>
          <w:sz w:val="22"/>
          <w:szCs w:val="22"/>
          <w:lang w:eastAsia="zh-TW"/>
        </w:rPr>
        <w:t xml:space="preserve">understood and </w:t>
      </w:r>
      <w:r w:rsidR="00D47836" w:rsidRPr="00403267">
        <w:rPr>
          <w:sz w:val="22"/>
          <w:szCs w:val="22"/>
          <w:lang w:eastAsia="zh-TW"/>
        </w:rPr>
        <w:t xml:space="preserve">was happy being supported by her family. NOK </w:t>
      </w:r>
      <w:r w:rsidR="00C921A3" w:rsidRPr="00403267">
        <w:rPr>
          <w:sz w:val="22"/>
          <w:szCs w:val="22"/>
          <w:lang w:eastAsia="zh-TW"/>
        </w:rPr>
        <w:t xml:space="preserve">was </w:t>
      </w:r>
      <w:r w:rsidR="00D47836" w:rsidRPr="00403267">
        <w:rPr>
          <w:sz w:val="22"/>
          <w:szCs w:val="22"/>
          <w:lang w:eastAsia="zh-TW"/>
        </w:rPr>
        <w:t xml:space="preserve">provided with guidance booklet from myself. I </w:t>
      </w:r>
      <w:r w:rsidR="0026086B" w:rsidRPr="00403267">
        <w:rPr>
          <w:sz w:val="22"/>
          <w:szCs w:val="22"/>
          <w:lang w:eastAsia="zh-TW"/>
        </w:rPr>
        <w:t>knew that at this point I would have to conduct a search of the body, which again made me feel slightly uncomfortable, I informed the next of kin beforehand and asked if she would like to leave the room whilst we did this, as I knew that it could be upsetting for her. She agreed and</w:t>
      </w:r>
      <w:r w:rsidR="00BA2559" w:rsidRPr="00403267">
        <w:rPr>
          <w:sz w:val="22"/>
          <w:szCs w:val="22"/>
          <w:lang w:eastAsia="zh-TW"/>
        </w:rPr>
        <w:t xml:space="preserve"> </w:t>
      </w:r>
      <w:r w:rsidR="00C921A3" w:rsidRPr="00403267">
        <w:rPr>
          <w:sz w:val="22"/>
          <w:szCs w:val="22"/>
          <w:lang w:eastAsia="zh-TW"/>
        </w:rPr>
        <w:t xml:space="preserve">my colleague and I </w:t>
      </w:r>
      <w:r w:rsidR="00BA2559" w:rsidRPr="00403267">
        <w:rPr>
          <w:sz w:val="22"/>
          <w:szCs w:val="22"/>
          <w:lang w:eastAsia="zh-TW"/>
        </w:rPr>
        <w:t>ensured to keep the dignity of the deceased throughout the process.</w:t>
      </w:r>
      <w:r w:rsidR="0026086B" w:rsidRPr="00403267">
        <w:rPr>
          <w:sz w:val="22"/>
          <w:szCs w:val="22"/>
          <w:lang w:eastAsia="zh-TW"/>
        </w:rPr>
        <w:t xml:space="preserve"> I </w:t>
      </w:r>
      <w:r w:rsidR="00D47836" w:rsidRPr="00403267">
        <w:rPr>
          <w:sz w:val="22"/>
          <w:szCs w:val="22"/>
          <w:lang w:eastAsia="zh-TW"/>
        </w:rPr>
        <w:t>condu</w:t>
      </w:r>
      <w:r w:rsidR="0026086B" w:rsidRPr="00403267">
        <w:rPr>
          <w:sz w:val="22"/>
          <w:szCs w:val="22"/>
          <w:lang w:eastAsia="zh-TW"/>
        </w:rPr>
        <w:t>cted the</w:t>
      </w:r>
      <w:r w:rsidR="00D47836" w:rsidRPr="00403267">
        <w:rPr>
          <w:sz w:val="22"/>
          <w:szCs w:val="22"/>
          <w:lang w:eastAsia="zh-TW"/>
        </w:rPr>
        <w:t xml:space="preserve"> search of the males clothing and a small gold necklace</w:t>
      </w:r>
      <w:r w:rsidR="0026086B" w:rsidRPr="00403267">
        <w:rPr>
          <w:sz w:val="22"/>
          <w:szCs w:val="22"/>
          <w:lang w:eastAsia="zh-TW"/>
        </w:rPr>
        <w:t xml:space="preserve"> shaped into a cross</w:t>
      </w:r>
      <w:r w:rsidR="00D47836" w:rsidRPr="00403267">
        <w:rPr>
          <w:sz w:val="22"/>
          <w:szCs w:val="22"/>
          <w:lang w:eastAsia="zh-TW"/>
        </w:rPr>
        <w:t xml:space="preserve"> was removed and provided back to the NOK. Identification made of the deceased by NOK. </w:t>
      </w:r>
    </w:p>
    <w:p w14:paraId="1709C379" w14:textId="22936B2C" w:rsidR="00C921A3" w:rsidRPr="00403267" w:rsidRDefault="00C921A3" w:rsidP="00D47836">
      <w:pPr>
        <w:shd w:val="clear" w:color="auto" w:fill="FFFFFF"/>
        <w:overflowPunct/>
        <w:textAlignment w:val="auto"/>
        <w:rPr>
          <w:sz w:val="22"/>
          <w:szCs w:val="22"/>
          <w:lang w:eastAsia="zh-TW"/>
        </w:rPr>
      </w:pPr>
    </w:p>
    <w:p w14:paraId="6E9EBE6D" w14:textId="52F89968" w:rsidR="00207797" w:rsidRPr="00403267" w:rsidRDefault="00C921A3" w:rsidP="00C921A3">
      <w:pPr>
        <w:shd w:val="clear" w:color="auto" w:fill="FFFFFF"/>
        <w:overflowPunct/>
        <w:textAlignment w:val="auto"/>
        <w:rPr>
          <w:sz w:val="22"/>
          <w:szCs w:val="22"/>
        </w:rPr>
      </w:pPr>
      <w:r w:rsidRPr="00403267">
        <w:rPr>
          <w:sz w:val="22"/>
          <w:szCs w:val="22"/>
          <w:lang w:eastAsia="zh-TW"/>
        </w:rPr>
        <w:t>Prior to us leaving, I made the NOK and her daughter a cup of tea and attempted to console them for their loss. I found that this helped give her some reassurance into the next steps that she would have to take. The NOK thanked my colleague and me for our time and we informed them that if there is anything that she might not want to discuss with others she could contact us anytime. We spoke with the family who had left the room and informed them of the same.</w:t>
      </w:r>
    </w:p>
    <w:p w14:paraId="5908AB6A" w14:textId="246893A9" w:rsidR="00207797" w:rsidRPr="00403267" w:rsidRDefault="00207797" w:rsidP="00025650">
      <w:pPr>
        <w:jc w:val="both"/>
        <w:rPr>
          <w:sz w:val="22"/>
          <w:szCs w:val="22"/>
        </w:rPr>
      </w:pPr>
    </w:p>
    <w:p w14:paraId="5AF58F5D" w14:textId="442564C2" w:rsidR="00207797" w:rsidRPr="00403267" w:rsidRDefault="00EA05CA" w:rsidP="00025650">
      <w:pPr>
        <w:jc w:val="both"/>
        <w:rPr>
          <w:sz w:val="22"/>
          <w:szCs w:val="22"/>
        </w:rPr>
      </w:pPr>
      <w:r w:rsidRPr="00403267">
        <w:rPr>
          <w:sz w:val="22"/>
          <w:szCs w:val="22"/>
        </w:rPr>
        <w:t>Word count - 1383</w:t>
      </w:r>
    </w:p>
    <w:p w14:paraId="0277B333" w14:textId="77777777" w:rsidR="00207797" w:rsidRPr="00403267" w:rsidRDefault="00207797" w:rsidP="00025650">
      <w:pPr>
        <w:jc w:val="both"/>
        <w:rPr>
          <w:sz w:val="22"/>
          <w:szCs w:val="22"/>
        </w:rPr>
      </w:pPr>
    </w:p>
    <w:p w14:paraId="4F5FE310" w14:textId="6A1F06AC" w:rsidR="00B35459" w:rsidRPr="00403267" w:rsidRDefault="00B35459" w:rsidP="00025650">
      <w:pPr>
        <w:jc w:val="both"/>
        <w:rPr>
          <w:sz w:val="22"/>
          <w:szCs w:val="22"/>
        </w:rPr>
      </w:pPr>
    </w:p>
    <w:p w14:paraId="1967E2A8" w14:textId="77777777" w:rsidR="00025650" w:rsidRPr="00403267" w:rsidRDefault="00025650" w:rsidP="00025650">
      <w:pPr>
        <w:jc w:val="both"/>
        <w:rPr>
          <w:sz w:val="22"/>
          <w:szCs w:val="22"/>
        </w:rPr>
      </w:pPr>
    </w:p>
    <w:p w14:paraId="416EFA95" w14:textId="77777777" w:rsidR="00025650" w:rsidRPr="00403267" w:rsidRDefault="00025650" w:rsidP="00025650">
      <w:pPr>
        <w:jc w:val="both"/>
        <w:rPr>
          <w:sz w:val="22"/>
          <w:szCs w:val="22"/>
        </w:rPr>
      </w:pPr>
    </w:p>
    <w:p w14:paraId="598FFEC5" w14:textId="77777777" w:rsidR="00025650" w:rsidRPr="00403267" w:rsidRDefault="00025650" w:rsidP="00025650">
      <w:pPr>
        <w:jc w:val="both"/>
        <w:rPr>
          <w:sz w:val="22"/>
          <w:szCs w:val="22"/>
        </w:rPr>
      </w:pPr>
    </w:p>
    <w:p w14:paraId="042DA0D7" w14:textId="77777777" w:rsidR="00025650" w:rsidRPr="00403267" w:rsidRDefault="00025650" w:rsidP="00025650">
      <w:pPr>
        <w:jc w:val="both"/>
        <w:rPr>
          <w:sz w:val="22"/>
          <w:szCs w:val="22"/>
        </w:rPr>
      </w:pPr>
    </w:p>
    <w:p w14:paraId="65800057" w14:textId="77777777" w:rsidR="00025650" w:rsidRPr="00403267" w:rsidRDefault="00025650" w:rsidP="00025650">
      <w:pPr>
        <w:jc w:val="both"/>
        <w:rPr>
          <w:sz w:val="22"/>
          <w:szCs w:val="22"/>
        </w:rPr>
      </w:pPr>
    </w:p>
    <w:p w14:paraId="7A99F832" w14:textId="77777777" w:rsidR="00025650" w:rsidRPr="00403267" w:rsidRDefault="00025650" w:rsidP="00025650">
      <w:pPr>
        <w:jc w:val="both"/>
        <w:rPr>
          <w:sz w:val="22"/>
          <w:szCs w:val="22"/>
        </w:rPr>
      </w:pPr>
    </w:p>
    <w:p w14:paraId="7FD39A42" w14:textId="77777777" w:rsidR="00025650" w:rsidRPr="00403267" w:rsidRDefault="00025650" w:rsidP="00025650">
      <w:pPr>
        <w:jc w:val="both"/>
        <w:rPr>
          <w:sz w:val="22"/>
          <w:szCs w:val="22"/>
        </w:rPr>
      </w:pPr>
    </w:p>
    <w:p w14:paraId="73D1DF2B" w14:textId="77777777" w:rsidR="00025650" w:rsidRPr="00403267" w:rsidRDefault="00025650" w:rsidP="00025650">
      <w:pPr>
        <w:jc w:val="both"/>
        <w:rPr>
          <w:sz w:val="22"/>
          <w:szCs w:val="22"/>
        </w:rPr>
      </w:pPr>
    </w:p>
    <w:p w14:paraId="556B64F0" w14:textId="77777777" w:rsidR="00025650" w:rsidRPr="00403267" w:rsidRDefault="00025650" w:rsidP="00025650">
      <w:pPr>
        <w:jc w:val="both"/>
        <w:rPr>
          <w:sz w:val="22"/>
          <w:szCs w:val="22"/>
        </w:rPr>
      </w:pPr>
    </w:p>
    <w:p w14:paraId="140C2FD2" w14:textId="77777777" w:rsidR="00025650" w:rsidRPr="00403267" w:rsidRDefault="00025650" w:rsidP="00025650">
      <w:pPr>
        <w:jc w:val="both"/>
        <w:rPr>
          <w:b/>
          <w:sz w:val="22"/>
          <w:szCs w:val="22"/>
        </w:rPr>
      </w:pPr>
    </w:p>
    <w:p w14:paraId="32933C98" w14:textId="77777777" w:rsidR="00AA666E" w:rsidRPr="00403267" w:rsidRDefault="00025650" w:rsidP="000B1E96">
      <w:pPr>
        <w:rPr>
          <w:sz w:val="22"/>
          <w:szCs w:val="22"/>
        </w:rPr>
      </w:pPr>
      <w:r w:rsidRPr="00403267">
        <w:rPr>
          <w:sz w:val="22"/>
          <w:szCs w:val="22"/>
        </w:rPr>
        <w:br w:type="page"/>
      </w:r>
    </w:p>
    <w:p w14:paraId="55885AA0" w14:textId="77777777" w:rsidR="008B28E7" w:rsidRPr="00403267" w:rsidRDefault="008B28E7" w:rsidP="00FF7EBB">
      <w:pPr>
        <w:jc w:val="both"/>
        <w:rPr>
          <w:sz w:val="22"/>
          <w:szCs w:val="22"/>
        </w:rPr>
      </w:pPr>
    </w:p>
    <w:p w14:paraId="6B0989EF" w14:textId="30D7089F" w:rsidR="00025650" w:rsidRPr="00403267" w:rsidRDefault="64D01D80" w:rsidP="64D01D80">
      <w:pPr>
        <w:jc w:val="center"/>
        <w:rPr>
          <w:b/>
          <w:bCs/>
          <w:sz w:val="22"/>
          <w:szCs w:val="22"/>
        </w:rPr>
      </w:pPr>
      <w:r w:rsidRPr="00403267">
        <w:rPr>
          <w:b/>
          <w:bCs/>
          <w:sz w:val="22"/>
          <w:szCs w:val="22"/>
        </w:rPr>
        <w:t>Task 4</w:t>
      </w:r>
    </w:p>
    <w:p w14:paraId="67FD7F8C" w14:textId="77777777" w:rsidR="00025650" w:rsidRPr="00403267" w:rsidRDefault="00025650" w:rsidP="00025650">
      <w:pPr>
        <w:jc w:val="both"/>
        <w:rPr>
          <w:b/>
          <w:sz w:val="22"/>
          <w:szCs w:val="22"/>
        </w:rPr>
      </w:pPr>
    </w:p>
    <w:p w14:paraId="339E51FF" w14:textId="77777777" w:rsidR="00EC4602" w:rsidRPr="00403267" w:rsidRDefault="00EC4602" w:rsidP="00EC4602">
      <w:pPr>
        <w:ind w:right="237"/>
        <w:jc w:val="both"/>
        <w:rPr>
          <w:b/>
          <w:color w:val="auto"/>
          <w:sz w:val="22"/>
          <w:szCs w:val="22"/>
        </w:rPr>
      </w:pPr>
      <w:r w:rsidRPr="00403267">
        <w:rPr>
          <w:b/>
          <w:color w:val="auto"/>
          <w:sz w:val="22"/>
          <w:szCs w:val="22"/>
        </w:rPr>
        <w:t xml:space="preserve">Relevant areas of the National Policing Curriculum: </w:t>
      </w:r>
    </w:p>
    <w:p w14:paraId="13663E17" w14:textId="205C96CB" w:rsidR="003C458C" w:rsidRPr="00403267" w:rsidRDefault="003769F6" w:rsidP="003C458C">
      <w:pPr>
        <w:jc w:val="both"/>
        <w:rPr>
          <w:b/>
          <w:sz w:val="22"/>
          <w:szCs w:val="22"/>
        </w:rPr>
      </w:pPr>
      <w:r w:rsidRPr="00403267">
        <w:rPr>
          <w:b/>
          <w:sz w:val="22"/>
          <w:szCs w:val="22"/>
        </w:rPr>
        <w:t>Decision making</w:t>
      </w:r>
      <w:r w:rsidR="00EC4602" w:rsidRPr="00403267">
        <w:rPr>
          <w:b/>
          <w:sz w:val="22"/>
          <w:szCs w:val="22"/>
        </w:rPr>
        <w:t xml:space="preserve"> and</w:t>
      </w:r>
      <w:r w:rsidR="00BA1FFA" w:rsidRPr="00403267">
        <w:rPr>
          <w:b/>
          <w:sz w:val="22"/>
          <w:szCs w:val="22"/>
        </w:rPr>
        <w:t xml:space="preserve"> </w:t>
      </w:r>
      <w:r w:rsidRPr="00403267">
        <w:rPr>
          <w:b/>
          <w:sz w:val="22"/>
          <w:szCs w:val="22"/>
        </w:rPr>
        <w:t>discretion</w:t>
      </w:r>
      <w:r w:rsidR="0028095D" w:rsidRPr="00403267">
        <w:rPr>
          <w:b/>
          <w:sz w:val="22"/>
          <w:szCs w:val="22"/>
        </w:rPr>
        <w:t>, Conducting Investigations</w:t>
      </w:r>
      <w:r w:rsidR="00B011CD" w:rsidRPr="00403267">
        <w:rPr>
          <w:b/>
          <w:sz w:val="22"/>
          <w:szCs w:val="22"/>
        </w:rPr>
        <w:t xml:space="preserve"> and Criminal Justice </w:t>
      </w:r>
      <w:r w:rsidR="00BA1FFA" w:rsidRPr="00403267">
        <w:rPr>
          <w:b/>
          <w:sz w:val="22"/>
          <w:szCs w:val="22"/>
        </w:rPr>
        <w:t xml:space="preserve">(Managing offenders) </w:t>
      </w:r>
    </w:p>
    <w:p w14:paraId="5468B99E" w14:textId="77777777" w:rsidR="003C458C" w:rsidRPr="00403267" w:rsidRDefault="003C458C" w:rsidP="003C458C">
      <w:pPr>
        <w:jc w:val="both"/>
        <w:rPr>
          <w:sz w:val="22"/>
          <w:szCs w:val="22"/>
          <w:highlight w:val="yellow"/>
        </w:rPr>
      </w:pPr>
    </w:p>
    <w:p w14:paraId="1344A2C6" w14:textId="77777777" w:rsidR="00B011CD" w:rsidRPr="00403267" w:rsidRDefault="00B011CD" w:rsidP="00B011CD">
      <w:pPr>
        <w:jc w:val="both"/>
        <w:rPr>
          <w:sz w:val="22"/>
          <w:szCs w:val="22"/>
        </w:rPr>
      </w:pPr>
      <w:r w:rsidRPr="00403267">
        <w:rPr>
          <w:sz w:val="22"/>
          <w:szCs w:val="22"/>
        </w:rPr>
        <w:t xml:space="preserve">You must choose </w:t>
      </w:r>
      <w:r w:rsidRPr="00403267">
        <w:rPr>
          <w:b/>
          <w:sz w:val="22"/>
          <w:szCs w:val="22"/>
          <w:u w:val="single"/>
        </w:rPr>
        <w:t>a policing incident</w:t>
      </w:r>
      <w:r w:rsidRPr="00403267">
        <w:rPr>
          <w:b/>
          <w:sz w:val="22"/>
          <w:szCs w:val="22"/>
        </w:rPr>
        <w:t xml:space="preserve"> </w:t>
      </w:r>
      <w:r w:rsidRPr="00403267">
        <w:rPr>
          <w:sz w:val="22"/>
          <w:szCs w:val="22"/>
        </w:rPr>
        <w:t>in which you played a significant role with an offender/service</w:t>
      </w:r>
      <w:r w:rsidRPr="00403267">
        <w:rPr>
          <w:b/>
          <w:sz w:val="22"/>
          <w:szCs w:val="22"/>
        </w:rPr>
        <w:t xml:space="preserve"> </w:t>
      </w:r>
      <w:r w:rsidRPr="00403267">
        <w:rPr>
          <w:sz w:val="22"/>
          <w:szCs w:val="22"/>
        </w:rPr>
        <w:t xml:space="preserve">user/victim and reflect on what happened. </w:t>
      </w:r>
    </w:p>
    <w:p w14:paraId="0266D400" w14:textId="77777777" w:rsidR="003C458C" w:rsidRPr="00403267" w:rsidRDefault="003C458C" w:rsidP="003C458C">
      <w:pPr>
        <w:jc w:val="both"/>
        <w:rPr>
          <w:sz w:val="22"/>
          <w:szCs w:val="22"/>
        </w:rPr>
      </w:pPr>
    </w:p>
    <w:p w14:paraId="71AE74C3" w14:textId="77777777" w:rsidR="003C458C" w:rsidRPr="00403267" w:rsidRDefault="003C458C" w:rsidP="003C458C">
      <w:pPr>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403267" w14:paraId="4E540F27" w14:textId="77777777" w:rsidTr="46D15D3C">
        <w:tc>
          <w:tcPr>
            <w:tcW w:w="10188" w:type="dxa"/>
            <w:shd w:val="clear" w:color="auto" w:fill="auto"/>
          </w:tcPr>
          <w:p w14:paraId="0FE59A08" w14:textId="7652DF6C" w:rsidR="003769F6" w:rsidRPr="00403267" w:rsidRDefault="003769F6" w:rsidP="003769F6">
            <w:pPr>
              <w:pStyle w:val="TableParagraph"/>
              <w:tabs>
                <w:tab w:val="left" w:pos="355"/>
              </w:tabs>
              <w:ind w:left="0" w:right="228"/>
              <w:rPr>
                <w:rFonts w:eastAsia="Times New Roman"/>
                <w:color w:val="000000"/>
                <w:lang w:bidi="ar-SA"/>
              </w:rPr>
            </w:pPr>
          </w:p>
          <w:p w14:paraId="365A5AC9" w14:textId="77777777" w:rsidR="003769F6" w:rsidRPr="00403267" w:rsidRDefault="62FE5CAF" w:rsidP="62FE5CAF">
            <w:pPr>
              <w:jc w:val="both"/>
              <w:rPr>
                <w:sz w:val="22"/>
                <w:szCs w:val="22"/>
              </w:rPr>
            </w:pPr>
            <w:r w:rsidRPr="00403267">
              <w:rPr>
                <w:b/>
                <w:bCs/>
                <w:sz w:val="22"/>
                <w:szCs w:val="22"/>
              </w:rPr>
              <w:t xml:space="preserve">Give a brief </w:t>
            </w:r>
            <w:r w:rsidRPr="00403267">
              <w:rPr>
                <w:b/>
                <w:bCs/>
                <w:sz w:val="22"/>
                <w:szCs w:val="22"/>
                <w:highlight w:val="yellow"/>
              </w:rPr>
              <w:t>description</w:t>
            </w:r>
            <w:r w:rsidRPr="00403267">
              <w:rPr>
                <w:sz w:val="22"/>
                <w:szCs w:val="22"/>
              </w:rPr>
              <w:t xml:space="preserve"> of the situation including social and legislative contexts and any relevant cultural, ethnicity and language issues. </w:t>
            </w:r>
            <w:r w:rsidRPr="00403267">
              <w:rPr>
                <w:b/>
                <w:bCs/>
                <w:sz w:val="22"/>
                <w:szCs w:val="22"/>
              </w:rPr>
              <w:t>Reflect</w:t>
            </w:r>
            <w:r w:rsidRPr="00403267">
              <w:rPr>
                <w:sz w:val="22"/>
                <w:szCs w:val="22"/>
              </w:rPr>
              <w:t xml:space="preserve"> on how you applied the National Decision Model (NDM) to assist in resolving this incident. </w:t>
            </w:r>
            <w:r w:rsidRPr="00403267">
              <w:rPr>
                <w:b/>
                <w:bCs/>
                <w:sz w:val="22"/>
                <w:szCs w:val="22"/>
              </w:rPr>
              <w:t>Consider</w:t>
            </w:r>
            <w:r w:rsidRPr="00403267">
              <w:rPr>
                <w:sz w:val="22"/>
                <w:szCs w:val="22"/>
              </w:rPr>
              <w:t xml:space="preserve"> the role of discretion in the decision-making process. </w:t>
            </w:r>
          </w:p>
          <w:p w14:paraId="62DFA160" w14:textId="77777777" w:rsidR="003769F6" w:rsidRPr="00403267" w:rsidRDefault="003769F6" w:rsidP="62FE5CAF">
            <w:pPr>
              <w:jc w:val="both"/>
              <w:rPr>
                <w:sz w:val="22"/>
                <w:szCs w:val="22"/>
              </w:rPr>
            </w:pPr>
          </w:p>
          <w:p w14:paraId="27DE7663" w14:textId="6FD8D423" w:rsidR="00BA1FFA" w:rsidRPr="00403267" w:rsidRDefault="62FE5CAF" w:rsidP="62FE5CAF">
            <w:pPr>
              <w:jc w:val="both"/>
              <w:rPr>
                <w:sz w:val="22"/>
                <w:szCs w:val="22"/>
              </w:rPr>
            </w:pPr>
            <w:r w:rsidRPr="00403267">
              <w:rPr>
                <w:b/>
                <w:bCs/>
                <w:sz w:val="22"/>
                <w:szCs w:val="22"/>
              </w:rPr>
              <w:t>Explain</w:t>
            </w:r>
            <w:r w:rsidR="0022131C" w:rsidRPr="00403267">
              <w:rPr>
                <w:sz w:val="22"/>
                <w:szCs w:val="22"/>
              </w:rPr>
              <w:t xml:space="preserve"> your responsibilities with </w:t>
            </w:r>
            <w:r w:rsidRPr="00403267">
              <w:rPr>
                <w:sz w:val="22"/>
                <w:szCs w:val="22"/>
              </w:rPr>
              <w:t>regards to the provision of the CPIA when conducting this investigation including when managing the offender and suspects and recording and retaining significant information.</w:t>
            </w:r>
          </w:p>
          <w:p w14:paraId="4998071E" w14:textId="77777777" w:rsidR="003C458C" w:rsidRPr="00403267" w:rsidRDefault="003C458C" w:rsidP="62FE5CAF">
            <w:pPr>
              <w:jc w:val="both"/>
              <w:rPr>
                <w:sz w:val="22"/>
                <w:szCs w:val="22"/>
              </w:rPr>
            </w:pPr>
          </w:p>
          <w:p w14:paraId="3C4885A7" w14:textId="6385A733" w:rsidR="00BA1FFA" w:rsidRPr="00403267" w:rsidRDefault="62FE5CAF" w:rsidP="62FE5CAF">
            <w:pPr>
              <w:jc w:val="both"/>
              <w:rPr>
                <w:sz w:val="22"/>
                <w:szCs w:val="22"/>
              </w:rPr>
            </w:pPr>
            <w:r w:rsidRPr="00403267">
              <w:rPr>
                <w:b/>
                <w:bCs/>
                <w:sz w:val="22"/>
                <w:szCs w:val="22"/>
              </w:rPr>
              <w:t>Illustrate</w:t>
            </w:r>
            <w:r w:rsidRPr="00403267">
              <w:rPr>
                <w:sz w:val="22"/>
                <w:szCs w:val="22"/>
              </w:rPr>
              <w:t xml:space="preserve"> how policing values were engaged particularly through an </w:t>
            </w:r>
            <w:r w:rsidRPr="00403267">
              <w:rPr>
                <w:b/>
                <w:bCs/>
                <w:sz w:val="22"/>
                <w:szCs w:val="22"/>
              </w:rPr>
              <w:t>analysis</w:t>
            </w:r>
            <w:r w:rsidRPr="00403267">
              <w:rPr>
                <w:sz w:val="22"/>
                <w:szCs w:val="22"/>
              </w:rPr>
              <w:t xml:space="preserve"> of the potential impact of bias on the decision-making process.</w:t>
            </w:r>
          </w:p>
          <w:p w14:paraId="450B38EE" w14:textId="77777777" w:rsidR="003C458C" w:rsidRPr="00403267" w:rsidRDefault="003C458C" w:rsidP="62FE5CAF">
            <w:pPr>
              <w:rPr>
                <w:sz w:val="22"/>
                <w:szCs w:val="22"/>
              </w:rPr>
            </w:pPr>
          </w:p>
          <w:p w14:paraId="5A93EC2F" w14:textId="77777777" w:rsidR="003C458C" w:rsidRPr="00403267" w:rsidRDefault="003C458C" w:rsidP="62FE5CAF">
            <w:pPr>
              <w:jc w:val="both"/>
              <w:rPr>
                <w:sz w:val="22"/>
                <w:szCs w:val="22"/>
              </w:rPr>
            </w:pPr>
          </w:p>
          <w:p w14:paraId="77D8AC39" w14:textId="2B816311" w:rsidR="003C458C" w:rsidRPr="00403267" w:rsidRDefault="62FE5CAF" w:rsidP="62FE5CAF">
            <w:pPr>
              <w:jc w:val="both"/>
              <w:rPr>
                <w:sz w:val="22"/>
                <w:szCs w:val="22"/>
              </w:rPr>
            </w:pPr>
            <w:r w:rsidRPr="00403267">
              <w:rPr>
                <w:sz w:val="22"/>
                <w:szCs w:val="22"/>
              </w:rPr>
              <w:t xml:space="preserve">1500 words </w:t>
            </w:r>
            <w:r w:rsidRPr="00403267">
              <w:rPr>
                <w:i/>
                <w:iCs/>
                <w:sz w:val="22"/>
                <w:szCs w:val="22"/>
              </w:rPr>
              <w:t>(+/- 10%: include your actual word count at the end of each section)</w:t>
            </w:r>
          </w:p>
        </w:tc>
      </w:tr>
    </w:tbl>
    <w:p w14:paraId="09D61C2B" w14:textId="77777777" w:rsidR="003C458C" w:rsidRPr="00403267" w:rsidRDefault="003C458C" w:rsidP="003C458C">
      <w:pPr>
        <w:jc w:val="both"/>
        <w:rPr>
          <w:sz w:val="22"/>
          <w:szCs w:val="22"/>
        </w:rPr>
      </w:pPr>
    </w:p>
    <w:p w14:paraId="76035EA8" w14:textId="46CC297C" w:rsidR="003C458C" w:rsidRPr="00403267" w:rsidRDefault="003C458C" w:rsidP="003C458C">
      <w:pPr>
        <w:jc w:val="both"/>
        <w:rPr>
          <w:b/>
          <w:sz w:val="22"/>
          <w:szCs w:val="22"/>
        </w:rPr>
      </w:pPr>
      <w:r w:rsidRPr="00403267">
        <w:rPr>
          <w:b/>
          <w:sz w:val="22"/>
          <w:szCs w:val="22"/>
        </w:rPr>
        <w:t>ANSWER:</w:t>
      </w:r>
    </w:p>
    <w:p w14:paraId="5CB8B7D6" w14:textId="634D8A75" w:rsidR="00426CA2" w:rsidRPr="00403267" w:rsidRDefault="00426CA2" w:rsidP="00426CA2">
      <w:pPr>
        <w:shd w:val="clear" w:color="auto" w:fill="FFFFFF"/>
        <w:rPr>
          <w:sz w:val="22"/>
          <w:szCs w:val="22"/>
        </w:rPr>
      </w:pPr>
      <w:r w:rsidRPr="00403267">
        <w:rPr>
          <w:sz w:val="22"/>
          <w:szCs w:val="22"/>
        </w:rPr>
        <w:t>Whilst I was conducting my daily duties within a Swanse</w:t>
      </w:r>
      <w:r w:rsidR="00403267">
        <w:rPr>
          <w:sz w:val="22"/>
          <w:szCs w:val="22"/>
        </w:rPr>
        <w:t>a based Police station, I was</w:t>
      </w:r>
      <w:r w:rsidRPr="00403267">
        <w:rPr>
          <w:sz w:val="22"/>
          <w:szCs w:val="22"/>
        </w:rPr>
        <w:t xml:space="preserve"> alerted to an emergency call we received via our personal radios of officers requiring assistance for a person who had damaged a </w:t>
      </w:r>
      <w:r w:rsidR="00403267">
        <w:rPr>
          <w:sz w:val="22"/>
          <w:szCs w:val="22"/>
        </w:rPr>
        <w:t xml:space="preserve">bedroom </w:t>
      </w:r>
      <w:r w:rsidRPr="00403267">
        <w:rPr>
          <w:sz w:val="22"/>
          <w:szCs w:val="22"/>
        </w:rPr>
        <w:t>door at their grandmother’s house and was refusing to engage with other Officers currently at the premises. Officers attended the address and were greeted by the</w:t>
      </w:r>
      <w:r w:rsidR="00403267">
        <w:rPr>
          <w:sz w:val="22"/>
          <w:szCs w:val="22"/>
        </w:rPr>
        <w:t xml:space="preserve"> suspects</w:t>
      </w:r>
      <w:r w:rsidRPr="00403267">
        <w:rPr>
          <w:sz w:val="22"/>
          <w:szCs w:val="22"/>
        </w:rPr>
        <w:t xml:space="preserve"> grandmother, </w:t>
      </w:r>
      <w:r w:rsidR="00403267">
        <w:rPr>
          <w:sz w:val="22"/>
          <w:szCs w:val="22"/>
        </w:rPr>
        <w:t xml:space="preserve">the </w:t>
      </w:r>
      <w:r w:rsidRPr="00403267">
        <w:rPr>
          <w:sz w:val="22"/>
          <w:szCs w:val="22"/>
        </w:rPr>
        <w:t xml:space="preserve">grandmother </w:t>
      </w:r>
      <w:r w:rsidR="00403267">
        <w:rPr>
          <w:sz w:val="22"/>
          <w:szCs w:val="22"/>
        </w:rPr>
        <w:t xml:space="preserve">had </w:t>
      </w:r>
      <w:r w:rsidRPr="00403267">
        <w:rPr>
          <w:sz w:val="22"/>
          <w:szCs w:val="22"/>
        </w:rPr>
        <w:t xml:space="preserve">stated that </w:t>
      </w:r>
      <w:r w:rsidR="00403267">
        <w:rPr>
          <w:sz w:val="22"/>
          <w:szCs w:val="22"/>
        </w:rPr>
        <w:t xml:space="preserve">the </w:t>
      </w:r>
      <w:r w:rsidRPr="00403267">
        <w:rPr>
          <w:sz w:val="22"/>
          <w:szCs w:val="22"/>
        </w:rPr>
        <w:t xml:space="preserve">suspect was in </w:t>
      </w:r>
      <w:r w:rsidR="00403267">
        <w:rPr>
          <w:sz w:val="22"/>
          <w:szCs w:val="22"/>
        </w:rPr>
        <w:t xml:space="preserve">his </w:t>
      </w:r>
      <w:r w:rsidRPr="00403267">
        <w:rPr>
          <w:sz w:val="22"/>
          <w:szCs w:val="22"/>
        </w:rPr>
        <w:t>bedroom upstairs and had kicked the bedroom doorframe causing damage to the main door and its hinges. My colleague and I were informed that the grandmother had wished to make a formal complaint</w:t>
      </w:r>
      <w:r w:rsidR="00CB6FA2">
        <w:rPr>
          <w:sz w:val="22"/>
          <w:szCs w:val="22"/>
        </w:rPr>
        <w:t xml:space="preserve"> against her grandson(suspect)</w:t>
      </w:r>
      <w:r w:rsidRPr="00403267">
        <w:rPr>
          <w:sz w:val="22"/>
          <w:szCs w:val="22"/>
        </w:rPr>
        <w:t xml:space="preserve"> and was willing to attend court. My colleague and I went upstairs and spoke to suspect. We asked him to make his way out of his bed and speak with us. The suspect remained in bed and would not engage with us. My colleague and I tried to negotiate with the suspect however; he continued to refuse to engage. My colleague and I gave him numerous opportunities to leave the bed on his own accord however, the suspect stated aggressively ‘WHAT ARE YOU GOING TO DO ABOUT IT?’ after further attempts to negotiate had failed the suspect then jumped up from the bed from underneath the covers and he then began to physically struggle with Officers. Officers attempted to de-escalate the situation shouting at the suspect to ’ CALM DOWN’ ‘STOP RESISITING’ however the suspect continued to resist Officers, pushing us and throwing punches towards us. After what seemed like a long period, the suspect was eventually then placed into handcuffs at the rear in the prone position on the bed.</w:t>
      </w:r>
    </w:p>
    <w:p w14:paraId="3571848E" w14:textId="77777777" w:rsidR="00426CA2" w:rsidRPr="00403267" w:rsidRDefault="00426CA2" w:rsidP="00426CA2">
      <w:pPr>
        <w:shd w:val="clear" w:color="auto" w:fill="FFFFFF"/>
        <w:rPr>
          <w:sz w:val="22"/>
          <w:szCs w:val="22"/>
        </w:rPr>
      </w:pPr>
    </w:p>
    <w:p w14:paraId="5EF70012" w14:textId="49A102F1" w:rsidR="00426CA2" w:rsidRPr="00403267" w:rsidRDefault="00426CA2" w:rsidP="00426CA2">
      <w:pPr>
        <w:shd w:val="clear" w:color="auto" w:fill="FFFFFF"/>
        <w:rPr>
          <w:sz w:val="22"/>
          <w:szCs w:val="22"/>
        </w:rPr>
      </w:pPr>
      <w:r w:rsidRPr="00403267">
        <w:rPr>
          <w:sz w:val="22"/>
          <w:szCs w:val="22"/>
        </w:rPr>
        <w:t xml:space="preserve">The suspect was </w:t>
      </w:r>
      <w:r w:rsidR="00CB6FA2">
        <w:rPr>
          <w:sz w:val="22"/>
          <w:szCs w:val="22"/>
        </w:rPr>
        <w:t xml:space="preserve">then </w:t>
      </w:r>
      <w:r w:rsidRPr="00403267">
        <w:rPr>
          <w:sz w:val="22"/>
          <w:szCs w:val="22"/>
        </w:rPr>
        <w:t xml:space="preserve">aided to his feet </w:t>
      </w:r>
      <w:r w:rsidR="00CB6FA2">
        <w:rPr>
          <w:sz w:val="22"/>
          <w:szCs w:val="22"/>
        </w:rPr>
        <w:t xml:space="preserve">by my colleague and I </w:t>
      </w:r>
      <w:r w:rsidRPr="00403267">
        <w:rPr>
          <w:sz w:val="22"/>
          <w:szCs w:val="22"/>
        </w:rPr>
        <w:t>and was stood up however remained non-compliant on the journey into the Police car.  I had filmed this incident on my body worn camera.</w:t>
      </w:r>
    </w:p>
    <w:p w14:paraId="44CA8D21" w14:textId="77777777" w:rsidR="00426CA2" w:rsidRPr="00403267" w:rsidRDefault="00426CA2" w:rsidP="00426CA2">
      <w:pPr>
        <w:shd w:val="clear" w:color="auto" w:fill="FFFFFF"/>
        <w:rPr>
          <w:sz w:val="22"/>
          <w:szCs w:val="22"/>
        </w:rPr>
      </w:pPr>
    </w:p>
    <w:p w14:paraId="2994F59E" w14:textId="77777777" w:rsidR="00426CA2" w:rsidRPr="00403267" w:rsidRDefault="00426CA2" w:rsidP="00426CA2">
      <w:pPr>
        <w:shd w:val="clear" w:color="auto" w:fill="FFFFFF"/>
        <w:rPr>
          <w:sz w:val="22"/>
          <w:szCs w:val="22"/>
        </w:rPr>
      </w:pPr>
      <w:r w:rsidRPr="00403267">
        <w:rPr>
          <w:sz w:val="22"/>
          <w:szCs w:val="22"/>
        </w:rPr>
        <w:t>I informed the suspect that he was under arrest at 02.45am by my works mobile and informed him that “YOU ARE UNDER ARREST FOR CRIMINAL DAMAGE”</w:t>
      </w:r>
    </w:p>
    <w:p w14:paraId="529F84F1" w14:textId="77777777" w:rsidR="00426CA2" w:rsidRPr="00403267" w:rsidRDefault="00426CA2" w:rsidP="00426CA2">
      <w:pPr>
        <w:shd w:val="clear" w:color="auto" w:fill="FFFFFF"/>
        <w:rPr>
          <w:sz w:val="22"/>
          <w:szCs w:val="22"/>
        </w:rPr>
      </w:pPr>
    </w:p>
    <w:p w14:paraId="4CBBE386" w14:textId="77777777" w:rsidR="00426CA2" w:rsidRPr="00403267" w:rsidRDefault="00426CA2" w:rsidP="00426CA2">
      <w:pPr>
        <w:shd w:val="clear" w:color="auto" w:fill="FFFFFF"/>
        <w:rPr>
          <w:sz w:val="22"/>
          <w:szCs w:val="22"/>
        </w:rPr>
      </w:pPr>
      <w:r w:rsidRPr="00403267">
        <w:rPr>
          <w:sz w:val="22"/>
          <w:szCs w:val="22"/>
        </w:rPr>
        <w:t>I read the caution to him and asked if he understood the caution to which he made no reply. I asked him again and he stated yes. I then provided the suspect with the necessity for the arrest, which was to allow for the prompt and effective investigation of the matter and to prevent loss or damage to property.</w:t>
      </w:r>
    </w:p>
    <w:p w14:paraId="5F145A94" w14:textId="77777777" w:rsidR="00426CA2" w:rsidRPr="00403267" w:rsidRDefault="00426CA2" w:rsidP="00426CA2">
      <w:pPr>
        <w:shd w:val="clear" w:color="auto" w:fill="FFFFFF"/>
        <w:rPr>
          <w:sz w:val="22"/>
          <w:szCs w:val="22"/>
        </w:rPr>
      </w:pPr>
    </w:p>
    <w:p w14:paraId="3D6769FC" w14:textId="77777777" w:rsidR="00AF680C" w:rsidRPr="00403267" w:rsidRDefault="00AF680C" w:rsidP="00AF680C">
      <w:pPr>
        <w:pStyle w:val="NormalWeb"/>
        <w:spacing w:before="0" w:beforeAutospacing="0" w:after="150" w:afterAutospacing="0" w:line="330" w:lineRule="atLeast"/>
        <w:rPr>
          <w:rFonts w:ascii="Arial" w:hAnsi="Arial" w:cs="Arial"/>
          <w:color w:val="333333"/>
          <w:sz w:val="22"/>
          <w:szCs w:val="22"/>
        </w:rPr>
      </w:pPr>
      <w:r w:rsidRPr="00403267">
        <w:rPr>
          <w:rFonts w:ascii="Arial" w:hAnsi="Arial" w:cs="Arial"/>
          <w:sz w:val="22"/>
          <w:szCs w:val="22"/>
        </w:rPr>
        <w:t xml:space="preserve">I ensured I followed the Police National Decision model. ‘ </w:t>
      </w:r>
      <w:r w:rsidRPr="00403267">
        <w:rPr>
          <w:rFonts w:ascii="Arial" w:hAnsi="Arial" w:cs="Arial"/>
          <w:color w:val="333333"/>
          <w:sz w:val="22"/>
          <w:szCs w:val="22"/>
        </w:rPr>
        <w:t>The National Decision Model (NDM) is suitable for all decisions and should be used by everyone in policing. It can be applied:</w:t>
      </w:r>
    </w:p>
    <w:p w14:paraId="4359B3DA" w14:textId="77777777" w:rsidR="00AF680C" w:rsidRPr="00AF680C" w:rsidRDefault="00AF680C" w:rsidP="00E04774">
      <w:pPr>
        <w:numPr>
          <w:ilvl w:val="0"/>
          <w:numId w:val="8"/>
        </w:numPr>
        <w:overflowPunct/>
        <w:autoSpaceDE/>
        <w:autoSpaceDN/>
        <w:adjustRightInd/>
        <w:spacing w:before="100" w:beforeAutospacing="1" w:after="100" w:afterAutospacing="1"/>
        <w:textAlignment w:val="auto"/>
        <w:rPr>
          <w:color w:val="333333"/>
          <w:sz w:val="22"/>
          <w:szCs w:val="22"/>
        </w:rPr>
      </w:pPr>
      <w:r w:rsidRPr="00AF680C">
        <w:rPr>
          <w:color w:val="333333"/>
          <w:sz w:val="22"/>
          <w:szCs w:val="22"/>
        </w:rPr>
        <w:t>to spontaneous incidents or planned operations</w:t>
      </w:r>
    </w:p>
    <w:p w14:paraId="63557AB9" w14:textId="77777777" w:rsidR="00AF680C" w:rsidRPr="00AF680C" w:rsidRDefault="00AF680C" w:rsidP="00E04774">
      <w:pPr>
        <w:numPr>
          <w:ilvl w:val="0"/>
          <w:numId w:val="8"/>
        </w:numPr>
        <w:overflowPunct/>
        <w:autoSpaceDE/>
        <w:autoSpaceDN/>
        <w:adjustRightInd/>
        <w:spacing w:before="100" w:beforeAutospacing="1" w:after="100" w:afterAutospacing="1"/>
        <w:textAlignment w:val="auto"/>
        <w:rPr>
          <w:color w:val="333333"/>
          <w:sz w:val="22"/>
          <w:szCs w:val="22"/>
        </w:rPr>
      </w:pPr>
      <w:r w:rsidRPr="00AF680C">
        <w:rPr>
          <w:color w:val="333333"/>
          <w:sz w:val="22"/>
          <w:szCs w:val="22"/>
        </w:rPr>
        <w:t>by an individual or team of people</w:t>
      </w:r>
    </w:p>
    <w:p w14:paraId="2AE3C3DF" w14:textId="74272A94" w:rsidR="00426CA2" w:rsidRPr="00403267" w:rsidRDefault="00AF680C" w:rsidP="00E04774">
      <w:pPr>
        <w:numPr>
          <w:ilvl w:val="0"/>
          <w:numId w:val="8"/>
        </w:numPr>
        <w:overflowPunct/>
        <w:autoSpaceDE/>
        <w:autoSpaceDN/>
        <w:adjustRightInd/>
        <w:spacing w:before="100" w:beforeAutospacing="1" w:after="100" w:afterAutospacing="1"/>
        <w:textAlignment w:val="auto"/>
        <w:rPr>
          <w:color w:val="333333"/>
          <w:sz w:val="22"/>
          <w:szCs w:val="22"/>
        </w:rPr>
      </w:pPr>
      <w:r w:rsidRPr="00AF680C">
        <w:rPr>
          <w:color w:val="333333"/>
          <w:sz w:val="22"/>
          <w:szCs w:val="22"/>
        </w:rPr>
        <w:t>to both operational and non-operational situations</w:t>
      </w:r>
      <w:r w:rsidRPr="00403267">
        <w:rPr>
          <w:color w:val="333333"/>
          <w:sz w:val="22"/>
          <w:szCs w:val="22"/>
        </w:rPr>
        <w:t>. ‘</w:t>
      </w:r>
    </w:p>
    <w:p w14:paraId="2E3BA8CE" w14:textId="1A6D885C" w:rsidR="00AF680C" w:rsidRPr="00403267" w:rsidRDefault="00AF680C" w:rsidP="00AF680C">
      <w:pPr>
        <w:overflowPunct/>
        <w:autoSpaceDE/>
        <w:autoSpaceDN/>
        <w:adjustRightInd/>
        <w:spacing w:before="100" w:beforeAutospacing="1" w:after="100" w:afterAutospacing="1"/>
        <w:textAlignment w:val="auto"/>
        <w:rPr>
          <w:color w:val="333333"/>
          <w:sz w:val="22"/>
          <w:szCs w:val="22"/>
        </w:rPr>
      </w:pPr>
      <w:sdt>
        <w:sdtPr>
          <w:rPr>
            <w:color w:val="333333"/>
            <w:sz w:val="22"/>
            <w:szCs w:val="22"/>
          </w:rPr>
          <w:id w:val="-88463138"/>
          <w:citation/>
        </w:sdtPr>
        <w:sdtContent>
          <w:r w:rsidRPr="00403267">
            <w:rPr>
              <w:color w:val="333333"/>
              <w:sz w:val="22"/>
              <w:szCs w:val="22"/>
            </w:rPr>
            <w:fldChar w:fldCharType="begin"/>
          </w:r>
          <w:r w:rsidRPr="00403267">
            <w:rPr>
              <w:color w:val="333333"/>
              <w:sz w:val="22"/>
              <w:szCs w:val="22"/>
            </w:rPr>
            <w:instrText xml:space="preserve"> CITATION Col14 \l 2057 </w:instrText>
          </w:r>
          <w:r w:rsidRPr="00403267">
            <w:rPr>
              <w:color w:val="333333"/>
              <w:sz w:val="22"/>
              <w:szCs w:val="22"/>
            </w:rPr>
            <w:fldChar w:fldCharType="separate"/>
          </w:r>
          <w:r w:rsidRPr="00403267">
            <w:rPr>
              <w:noProof/>
              <w:color w:val="333333"/>
              <w:sz w:val="22"/>
              <w:szCs w:val="22"/>
            </w:rPr>
            <w:t>(College of Policing, 2014)</w:t>
          </w:r>
          <w:r w:rsidRPr="00403267">
            <w:rPr>
              <w:color w:val="333333"/>
              <w:sz w:val="22"/>
              <w:szCs w:val="22"/>
            </w:rPr>
            <w:fldChar w:fldCharType="end"/>
          </w:r>
        </w:sdtContent>
      </w:sdt>
    </w:p>
    <w:p w14:paraId="6D808B48" w14:textId="56E95A5E" w:rsidR="00AF680C" w:rsidRPr="00403267" w:rsidRDefault="00AF680C" w:rsidP="00AF680C">
      <w:pPr>
        <w:overflowPunct/>
        <w:autoSpaceDE/>
        <w:autoSpaceDN/>
        <w:adjustRightInd/>
        <w:spacing w:before="100" w:beforeAutospacing="1" w:after="100" w:afterAutospacing="1"/>
        <w:textAlignment w:val="auto"/>
        <w:rPr>
          <w:color w:val="333333"/>
          <w:sz w:val="22"/>
          <w:szCs w:val="22"/>
        </w:rPr>
      </w:pPr>
      <w:r w:rsidRPr="00403267">
        <w:rPr>
          <w:color w:val="333333"/>
          <w:sz w:val="22"/>
          <w:szCs w:val="22"/>
        </w:rPr>
        <w:t xml:space="preserve">Key </w:t>
      </w:r>
      <w:r w:rsidR="000E699E" w:rsidRPr="00403267">
        <w:rPr>
          <w:color w:val="333333"/>
          <w:sz w:val="22"/>
          <w:szCs w:val="22"/>
        </w:rPr>
        <w:t>elements and how I followed these</w:t>
      </w:r>
      <w:r w:rsidRPr="00403267">
        <w:rPr>
          <w:color w:val="333333"/>
          <w:sz w:val="22"/>
          <w:szCs w:val="22"/>
        </w:rPr>
        <w:t xml:space="preserve"> are. </w:t>
      </w:r>
    </w:p>
    <w:p w14:paraId="4E584194" w14:textId="4EE4C7DF" w:rsidR="00AF680C" w:rsidRPr="00403267" w:rsidRDefault="00AF680C" w:rsidP="00AF680C">
      <w:pPr>
        <w:overflowPunct/>
        <w:autoSpaceDE/>
        <w:autoSpaceDN/>
        <w:adjustRightInd/>
        <w:spacing w:before="100" w:beforeAutospacing="1" w:after="100" w:afterAutospacing="1"/>
        <w:textAlignment w:val="auto"/>
        <w:rPr>
          <w:sz w:val="22"/>
          <w:szCs w:val="22"/>
        </w:rPr>
      </w:pPr>
      <w:r w:rsidRPr="00403267">
        <w:rPr>
          <w:b/>
          <w:sz w:val="22"/>
          <w:szCs w:val="22"/>
        </w:rPr>
        <w:t>Gathered the information and intelligence –</w:t>
      </w:r>
      <w:r w:rsidRPr="00403267">
        <w:rPr>
          <w:sz w:val="22"/>
          <w:szCs w:val="22"/>
        </w:rPr>
        <w:t xml:space="preserve"> </w:t>
      </w:r>
      <w:r w:rsidR="000E699E" w:rsidRPr="00403267">
        <w:rPr>
          <w:sz w:val="22"/>
          <w:szCs w:val="22"/>
        </w:rPr>
        <w:t>I gathered information and intelligence from the call log into 999. I also developed this through my conversation with the grandmother and the evidential damage to the door.</w:t>
      </w:r>
    </w:p>
    <w:p w14:paraId="65B95262" w14:textId="7205D396" w:rsidR="00AF680C" w:rsidRPr="00403267" w:rsidRDefault="00AF680C" w:rsidP="00AF680C">
      <w:pPr>
        <w:overflowPunct/>
        <w:autoSpaceDE/>
        <w:autoSpaceDN/>
        <w:adjustRightInd/>
        <w:spacing w:before="100" w:beforeAutospacing="1" w:after="100" w:afterAutospacing="1"/>
        <w:textAlignment w:val="auto"/>
        <w:rPr>
          <w:sz w:val="22"/>
          <w:szCs w:val="22"/>
        </w:rPr>
      </w:pPr>
      <w:r w:rsidRPr="00403267">
        <w:rPr>
          <w:b/>
          <w:sz w:val="22"/>
          <w:szCs w:val="22"/>
        </w:rPr>
        <w:t xml:space="preserve">Assess threat and risk and develop a working strategy - </w:t>
      </w:r>
      <w:r w:rsidR="000E699E" w:rsidRPr="00403267">
        <w:rPr>
          <w:b/>
          <w:sz w:val="22"/>
          <w:szCs w:val="22"/>
        </w:rPr>
        <w:t>I</w:t>
      </w:r>
      <w:r w:rsidR="000E699E" w:rsidRPr="00403267">
        <w:rPr>
          <w:sz w:val="22"/>
          <w:szCs w:val="22"/>
        </w:rPr>
        <w:t xml:space="preserve"> developed my working strategy by understanding that I had to take immediate action. This developed when I realised the suspect would not comply with our requests. I understood there would be a risk of harm involved with arresting the suspect and tried to negate this by using my communication skills to attempt to de-escalate him to a calm manner capable of reasoning.</w:t>
      </w:r>
    </w:p>
    <w:p w14:paraId="28BCE989" w14:textId="36B6E152" w:rsidR="00AF680C" w:rsidRPr="00403267" w:rsidRDefault="00AF680C" w:rsidP="00AF680C">
      <w:pPr>
        <w:shd w:val="clear" w:color="auto" w:fill="FFFFFF"/>
        <w:spacing w:before="100" w:beforeAutospacing="1" w:after="100" w:afterAutospacing="1"/>
        <w:rPr>
          <w:sz w:val="22"/>
          <w:szCs w:val="22"/>
        </w:rPr>
      </w:pPr>
      <w:r w:rsidRPr="00403267">
        <w:rPr>
          <w:b/>
          <w:sz w:val="22"/>
          <w:szCs w:val="22"/>
        </w:rPr>
        <w:t>Consider powers and policy –</w:t>
      </w:r>
      <w:r w:rsidRPr="00403267">
        <w:rPr>
          <w:sz w:val="22"/>
          <w:szCs w:val="22"/>
        </w:rPr>
        <w:t xml:space="preserve"> </w:t>
      </w:r>
      <w:r w:rsidR="000E699E" w:rsidRPr="00403267">
        <w:rPr>
          <w:sz w:val="22"/>
          <w:szCs w:val="22"/>
        </w:rPr>
        <w:t>My powers and policies included the criminal law act 1967. I knew that I could use reasonable force in the circumstances in order to effect the lawful arrest of offenders.</w:t>
      </w:r>
    </w:p>
    <w:p w14:paraId="2BB530F8" w14:textId="57E22B22" w:rsidR="00AF680C" w:rsidRPr="00403267" w:rsidRDefault="00AF680C" w:rsidP="00AF680C">
      <w:pPr>
        <w:shd w:val="clear" w:color="auto" w:fill="FFFFFF"/>
        <w:spacing w:before="100" w:beforeAutospacing="1" w:after="100" w:afterAutospacing="1"/>
        <w:rPr>
          <w:b/>
          <w:sz w:val="22"/>
          <w:szCs w:val="22"/>
        </w:rPr>
      </w:pPr>
      <w:r w:rsidRPr="00403267">
        <w:rPr>
          <w:b/>
          <w:sz w:val="22"/>
          <w:szCs w:val="22"/>
        </w:rPr>
        <w:t xml:space="preserve">Identify options and contingencies – </w:t>
      </w:r>
      <w:r w:rsidR="000E699E" w:rsidRPr="00403267">
        <w:rPr>
          <w:sz w:val="22"/>
          <w:szCs w:val="22"/>
        </w:rPr>
        <w:t>I ensured my decisions were. Justifiable, proportionate, legal, accountable, necessary and ethical. I also used my knowledge and skills to understand what options were open. I ensured that taking positive action was at the forefront in my options.</w:t>
      </w:r>
    </w:p>
    <w:p w14:paraId="2E661101" w14:textId="076C06F4" w:rsidR="00AF680C" w:rsidRPr="00403267" w:rsidRDefault="00AF680C" w:rsidP="00AF680C">
      <w:pPr>
        <w:shd w:val="clear" w:color="auto" w:fill="FFFFFF"/>
        <w:spacing w:before="100" w:beforeAutospacing="1" w:after="100" w:afterAutospacing="1"/>
        <w:rPr>
          <w:sz w:val="22"/>
          <w:szCs w:val="22"/>
        </w:rPr>
      </w:pPr>
      <w:r w:rsidRPr="00403267">
        <w:rPr>
          <w:b/>
          <w:sz w:val="22"/>
          <w:szCs w:val="22"/>
        </w:rPr>
        <w:t xml:space="preserve">Take action and review what happened – </w:t>
      </w:r>
      <w:r w:rsidR="001760F0" w:rsidRPr="00403267">
        <w:rPr>
          <w:sz w:val="22"/>
          <w:szCs w:val="22"/>
        </w:rPr>
        <w:t>I took</w:t>
      </w:r>
      <w:r w:rsidR="000E699E" w:rsidRPr="00403267">
        <w:rPr>
          <w:sz w:val="22"/>
          <w:szCs w:val="22"/>
        </w:rPr>
        <w:t xml:space="preserve"> </w:t>
      </w:r>
      <w:r w:rsidR="001760F0" w:rsidRPr="00403267">
        <w:rPr>
          <w:sz w:val="22"/>
          <w:szCs w:val="22"/>
        </w:rPr>
        <w:t>justifiable action and recorded my actions. In review with my Sergeant he agreed with my decisions and felt the outcome was a positive one for the victim.</w:t>
      </w:r>
    </w:p>
    <w:p w14:paraId="5C890543" w14:textId="56616962" w:rsidR="00AF680C" w:rsidRPr="00403267" w:rsidRDefault="00AF680C" w:rsidP="00426CA2">
      <w:pPr>
        <w:shd w:val="clear" w:color="auto" w:fill="FFFFFF"/>
        <w:rPr>
          <w:sz w:val="22"/>
          <w:szCs w:val="22"/>
        </w:rPr>
      </w:pPr>
    </w:p>
    <w:p w14:paraId="64A14217" w14:textId="77777777" w:rsidR="00AF680C" w:rsidRPr="00403267" w:rsidRDefault="00AF680C" w:rsidP="00AF680C">
      <w:pPr>
        <w:pStyle w:val="NormalWeb"/>
        <w:spacing w:before="0" w:beforeAutospacing="0" w:after="150" w:afterAutospacing="0" w:line="330" w:lineRule="atLeast"/>
        <w:rPr>
          <w:rFonts w:ascii="Arial" w:hAnsi="Arial" w:cs="Arial"/>
          <w:sz w:val="22"/>
          <w:szCs w:val="22"/>
        </w:rPr>
      </w:pPr>
      <w:r w:rsidRPr="00403267">
        <w:rPr>
          <w:rFonts w:ascii="Arial" w:hAnsi="Arial" w:cs="Arial"/>
          <w:sz w:val="22"/>
          <w:szCs w:val="22"/>
        </w:rPr>
        <w:t xml:space="preserve">All the above is centred around the Police code of ethics. </w:t>
      </w:r>
    </w:p>
    <w:p w14:paraId="78C886BC" w14:textId="77777777" w:rsidR="00AF680C" w:rsidRPr="00403267" w:rsidRDefault="00AF680C" w:rsidP="00AF680C">
      <w:pPr>
        <w:pStyle w:val="NormalWeb"/>
        <w:spacing w:before="0" w:beforeAutospacing="0" w:after="150" w:afterAutospacing="0" w:line="330" w:lineRule="atLeast"/>
        <w:rPr>
          <w:rFonts w:ascii="Arial" w:hAnsi="Arial" w:cs="Arial"/>
          <w:sz w:val="22"/>
          <w:szCs w:val="22"/>
        </w:rPr>
      </w:pPr>
      <w:r w:rsidRPr="00403267">
        <w:rPr>
          <w:rFonts w:ascii="Arial" w:hAnsi="Arial" w:cs="Arial"/>
          <w:sz w:val="22"/>
          <w:szCs w:val="22"/>
        </w:rPr>
        <w:t xml:space="preserve">Which follows 9 policing principles </w:t>
      </w:r>
    </w:p>
    <w:p w14:paraId="1D6FAC2B" w14:textId="5AED9CE9" w:rsidR="00AF680C" w:rsidRPr="00403267" w:rsidRDefault="00AF680C" w:rsidP="00AF680C">
      <w:pPr>
        <w:pStyle w:val="NormalWeb"/>
        <w:spacing w:before="0" w:beforeAutospacing="0" w:after="150" w:afterAutospacing="0" w:line="330" w:lineRule="atLeast"/>
        <w:rPr>
          <w:rFonts w:ascii="Arial" w:hAnsi="Arial" w:cs="Arial"/>
          <w:color w:val="333333"/>
          <w:sz w:val="22"/>
          <w:szCs w:val="22"/>
        </w:rPr>
      </w:pPr>
      <w:r w:rsidRPr="00403267">
        <w:rPr>
          <w:rFonts w:ascii="Arial" w:hAnsi="Arial" w:cs="Arial"/>
          <w:sz w:val="22"/>
          <w:szCs w:val="22"/>
        </w:rPr>
        <w:t xml:space="preserve">‘ </w:t>
      </w:r>
      <w:r w:rsidRPr="00403267">
        <w:rPr>
          <w:rStyle w:val="Strong"/>
          <w:rFonts w:ascii="Arial" w:hAnsi="Arial" w:cs="Arial"/>
          <w:color w:val="333333"/>
          <w:sz w:val="22"/>
          <w:szCs w:val="22"/>
        </w:rPr>
        <w:t>Accountability</w:t>
      </w:r>
      <w:r w:rsidRPr="00403267">
        <w:rPr>
          <w:rFonts w:ascii="Arial" w:hAnsi="Arial" w:cs="Arial"/>
          <w:color w:val="333333"/>
          <w:sz w:val="22"/>
          <w:szCs w:val="22"/>
        </w:rPr>
        <w:t> – You are answerable for your decisions, actions and omissions</w:t>
      </w:r>
      <w:r w:rsidRPr="00403267">
        <w:rPr>
          <w:rFonts w:ascii="Arial" w:hAnsi="Arial" w:cs="Arial"/>
          <w:color w:val="333333"/>
          <w:sz w:val="22"/>
          <w:szCs w:val="22"/>
        </w:rPr>
        <w:t xml:space="preserve">. </w:t>
      </w:r>
      <w:r w:rsidRPr="00403267">
        <w:rPr>
          <w:rStyle w:val="Strong"/>
          <w:rFonts w:ascii="Arial" w:hAnsi="Arial" w:cs="Arial"/>
          <w:color w:val="333333"/>
          <w:sz w:val="22"/>
          <w:szCs w:val="22"/>
        </w:rPr>
        <w:t>Fairness</w:t>
      </w:r>
      <w:r w:rsidRPr="00403267">
        <w:rPr>
          <w:rFonts w:ascii="Arial" w:hAnsi="Arial" w:cs="Arial"/>
          <w:color w:val="333333"/>
          <w:sz w:val="22"/>
          <w:szCs w:val="22"/>
        </w:rPr>
        <w:t> – You treat people fairly</w:t>
      </w:r>
      <w:r w:rsidRPr="00403267">
        <w:rPr>
          <w:rFonts w:ascii="Arial" w:hAnsi="Arial" w:cs="Arial"/>
          <w:color w:val="333333"/>
          <w:sz w:val="22"/>
          <w:szCs w:val="22"/>
        </w:rPr>
        <w:t xml:space="preserve">. </w:t>
      </w:r>
      <w:r w:rsidRPr="00403267">
        <w:rPr>
          <w:rStyle w:val="Strong"/>
          <w:rFonts w:ascii="Arial" w:hAnsi="Arial" w:cs="Arial"/>
          <w:color w:val="333333"/>
          <w:sz w:val="22"/>
          <w:szCs w:val="22"/>
        </w:rPr>
        <w:t>Honesty</w:t>
      </w:r>
      <w:r w:rsidRPr="00403267">
        <w:rPr>
          <w:rFonts w:ascii="Arial" w:hAnsi="Arial" w:cs="Arial"/>
          <w:color w:val="333333"/>
          <w:sz w:val="22"/>
          <w:szCs w:val="22"/>
        </w:rPr>
        <w:t> – You are truthful and trustworthy</w:t>
      </w:r>
      <w:r w:rsidRPr="00403267">
        <w:rPr>
          <w:rFonts w:ascii="Arial" w:hAnsi="Arial" w:cs="Arial"/>
          <w:color w:val="333333"/>
          <w:sz w:val="22"/>
          <w:szCs w:val="22"/>
        </w:rPr>
        <w:t xml:space="preserve">. </w:t>
      </w:r>
      <w:r w:rsidRPr="00403267">
        <w:rPr>
          <w:rStyle w:val="Strong"/>
          <w:rFonts w:ascii="Arial" w:hAnsi="Arial" w:cs="Arial"/>
          <w:color w:val="333333"/>
          <w:sz w:val="22"/>
          <w:szCs w:val="22"/>
        </w:rPr>
        <w:t>Integrity</w:t>
      </w:r>
      <w:r w:rsidRPr="00403267">
        <w:rPr>
          <w:rFonts w:ascii="Arial" w:hAnsi="Arial" w:cs="Arial"/>
          <w:color w:val="333333"/>
          <w:sz w:val="22"/>
          <w:szCs w:val="22"/>
        </w:rPr>
        <w:t> – You always do the right thing</w:t>
      </w:r>
      <w:r w:rsidRPr="00403267">
        <w:rPr>
          <w:rFonts w:ascii="Arial" w:hAnsi="Arial" w:cs="Arial"/>
          <w:color w:val="333333"/>
          <w:sz w:val="22"/>
          <w:szCs w:val="22"/>
        </w:rPr>
        <w:t xml:space="preserve">. </w:t>
      </w:r>
      <w:r w:rsidRPr="00403267">
        <w:rPr>
          <w:rStyle w:val="Strong"/>
          <w:rFonts w:ascii="Arial" w:hAnsi="Arial" w:cs="Arial"/>
          <w:color w:val="333333"/>
          <w:sz w:val="22"/>
          <w:szCs w:val="22"/>
        </w:rPr>
        <w:t>Leadership</w:t>
      </w:r>
      <w:r w:rsidRPr="00403267">
        <w:rPr>
          <w:rFonts w:ascii="Arial" w:hAnsi="Arial" w:cs="Arial"/>
          <w:color w:val="333333"/>
          <w:sz w:val="22"/>
          <w:szCs w:val="22"/>
        </w:rPr>
        <w:t> – You lead by good example</w:t>
      </w:r>
      <w:r w:rsidRPr="00403267">
        <w:rPr>
          <w:rFonts w:ascii="Arial" w:hAnsi="Arial" w:cs="Arial"/>
          <w:color w:val="333333"/>
          <w:sz w:val="22"/>
          <w:szCs w:val="22"/>
        </w:rPr>
        <w:t xml:space="preserve">. </w:t>
      </w:r>
      <w:r w:rsidRPr="00403267">
        <w:rPr>
          <w:rStyle w:val="Strong"/>
          <w:rFonts w:ascii="Arial" w:hAnsi="Arial" w:cs="Arial"/>
          <w:color w:val="333333"/>
          <w:sz w:val="22"/>
          <w:szCs w:val="22"/>
        </w:rPr>
        <w:t>Objectivity</w:t>
      </w:r>
      <w:r w:rsidRPr="00403267">
        <w:rPr>
          <w:rFonts w:ascii="Arial" w:hAnsi="Arial" w:cs="Arial"/>
          <w:color w:val="333333"/>
          <w:sz w:val="22"/>
          <w:szCs w:val="22"/>
        </w:rPr>
        <w:t> – You make choices on evid</w:t>
      </w:r>
      <w:r w:rsidRPr="00403267">
        <w:rPr>
          <w:rFonts w:ascii="Arial" w:hAnsi="Arial" w:cs="Arial"/>
          <w:color w:val="333333"/>
          <w:sz w:val="22"/>
          <w:szCs w:val="22"/>
        </w:rPr>
        <w:t xml:space="preserve">ence and your best professional </w:t>
      </w:r>
      <w:r w:rsidRPr="00403267">
        <w:rPr>
          <w:rFonts w:ascii="Arial" w:hAnsi="Arial" w:cs="Arial"/>
          <w:color w:val="333333"/>
          <w:sz w:val="22"/>
          <w:szCs w:val="22"/>
        </w:rPr>
        <w:t>judgement</w:t>
      </w:r>
      <w:r w:rsidRPr="00403267">
        <w:rPr>
          <w:rFonts w:ascii="Arial" w:hAnsi="Arial" w:cs="Arial"/>
          <w:color w:val="333333"/>
          <w:sz w:val="22"/>
          <w:szCs w:val="22"/>
        </w:rPr>
        <w:t xml:space="preserve">. </w:t>
      </w:r>
      <w:r w:rsidRPr="00403267">
        <w:rPr>
          <w:rStyle w:val="Strong"/>
          <w:rFonts w:ascii="Arial" w:hAnsi="Arial" w:cs="Arial"/>
          <w:color w:val="333333"/>
          <w:sz w:val="22"/>
          <w:szCs w:val="22"/>
        </w:rPr>
        <w:t>Openness</w:t>
      </w:r>
      <w:r w:rsidRPr="00403267">
        <w:rPr>
          <w:rFonts w:ascii="Arial" w:hAnsi="Arial" w:cs="Arial"/>
          <w:color w:val="333333"/>
          <w:sz w:val="22"/>
          <w:szCs w:val="22"/>
        </w:rPr>
        <w:t xml:space="preserve"> – You are </w:t>
      </w:r>
      <w:r w:rsidRPr="00403267">
        <w:rPr>
          <w:rFonts w:ascii="Arial" w:hAnsi="Arial" w:cs="Arial"/>
          <w:color w:val="333333"/>
          <w:sz w:val="22"/>
          <w:szCs w:val="22"/>
        </w:rPr>
        <w:lastRenderedPageBreak/>
        <w:t>open and transparent in your actions and decisions</w:t>
      </w:r>
      <w:r w:rsidRPr="00403267">
        <w:rPr>
          <w:rFonts w:ascii="Arial" w:hAnsi="Arial" w:cs="Arial"/>
          <w:color w:val="333333"/>
          <w:sz w:val="22"/>
          <w:szCs w:val="22"/>
        </w:rPr>
        <w:t xml:space="preserve">. </w:t>
      </w:r>
      <w:r w:rsidRPr="00403267">
        <w:rPr>
          <w:rStyle w:val="Strong"/>
          <w:rFonts w:ascii="Arial" w:hAnsi="Arial" w:cs="Arial"/>
          <w:color w:val="333333"/>
          <w:sz w:val="22"/>
          <w:szCs w:val="22"/>
        </w:rPr>
        <w:t>Respect</w:t>
      </w:r>
      <w:r w:rsidRPr="00403267">
        <w:rPr>
          <w:rFonts w:ascii="Arial" w:hAnsi="Arial" w:cs="Arial"/>
          <w:color w:val="333333"/>
          <w:sz w:val="22"/>
          <w:szCs w:val="22"/>
        </w:rPr>
        <w:t> – You treat everyone with respect</w:t>
      </w:r>
      <w:r w:rsidRPr="00403267">
        <w:rPr>
          <w:rFonts w:ascii="Arial" w:hAnsi="Arial" w:cs="Arial"/>
          <w:color w:val="333333"/>
          <w:sz w:val="22"/>
          <w:szCs w:val="22"/>
        </w:rPr>
        <w:t xml:space="preserve">. </w:t>
      </w:r>
      <w:r w:rsidRPr="00403267">
        <w:rPr>
          <w:rStyle w:val="Strong"/>
          <w:rFonts w:ascii="Arial" w:hAnsi="Arial" w:cs="Arial"/>
          <w:color w:val="333333"/>
          <w:sz w:val="22"/>
          <w:szCs w:val="22"/>
        </w:rPr>
        <w:t>Selflessness</w:t>
      </w:r>
      <w:r w:rsidRPr="00403267">
        <w:rPr>
          <w:rFonts w:ascii="Arial" w:hAnsi="Arial" w:cs="Arial"/>
          <w:color w:val="333333"/>
          <w:sz w:val="22"/>
          <w:szCs w:val="22"/>
        </w:rPr>
        <w:t> – You act in the public interes</w:t>
      </w:r>
      <w:r w:rsidRPr="00403267">
        <w:rPr>
          <w:rFonts w:ascii="Arial" w:hAnsi="Arial" w:cs="Arial"/>
          <w:color w:val="333333"/>
          <w:sz w:val="22"/>
          <w:szCs w:val="22"/>
        </w:rPr>
        <w:t>t’</w:t>
      </w:r>
    </w:p>
    <w:p w14:paraId="36DCE83D" w14:textId="77777777" w:rsidR="00AF680C" w:rsidRPr="00403267" w:rsidRDefault="00AF680C" w:rsidP="00AF680C">
      <w:pPr>
        <w:pStyle w:val="Heading4"/>
        <w:spacing w:before="300" w:after="150"/>
        <w:rPr>
          <w:rFonts w:ascii="Arial" w:hAnsi="Arial" w:cs="Arial"/>
          <w:color w:val="333333"/>
          <w:sz w:val="22"/>
          <w:szCs w:val="22"/>
        </w:rPr>
      </w:pPr>
      <w:r w:rsidRPr="00403267">
        <w:rPr>
          <w:rFonts w:ascii="Arial" w:hAnsi="Arial" w:cs="Arial"/>
          <w:color w:val="333333"/>
          <w:sz w:val="22"/>
          <w:szCs w:val="22"/>
        </w:rPr>
        <w:t xml:space="preserve">‘ </w:t>
      </w:r>
      <w:r w:rsidRPr="00403267">
        <w:rPr>
          <w:rFonts w:ascii="Arial" w:hAnsi="Arial" w:cs="Arial"/>
          <w:color w:val="333333"/>
          <w:sz w:val="22"/>
          <w:szCs w:val="22"/>
        </w:rPr>
        <w:t>Six key elements (CIAPOAR)</w:t>
      </w:r>
    </w:p>
    <w:p w14:paraId="53C646AC" w14:textId="54697D22" w:rsidR="00AF680C" w:rsidRPr="00403267" w:rsidRDefault="00AF680C" w:rsidP="00AF680C">
      <w:pPr>
        <w:pStyle w:val="NormalWeb"/>
        <w:spacing w:before="0" w:beforeAutospacing="0" w:after="150" w:afterAutospacing="0" w:line="330" w:lineRule="atLeast"/>
        <w:rPr>
          <w:rFonts w:ascii="Arial" w:hAnsi="Arial" w:cs="Arial"/>
          <w:color w:val="333333"/>
          <w:sz w:val="22"/>
          <w:szCs w:val="22"/>
        </w:rPr>
      </w:pPr>
      <w:r w:rsidRPr="00403267">
        <w:rPr>
          <w:rFonts w:ascii="Arial" w:hAnsi="Arial" w:cs="Arial"/>
          <w:color w:val="333333"/>
          <w:sz w:val="22"/>
          <w:szCs w:val="22"/>
        </w:rPr>
        <w:t xml:space="preserve">The mnemonic CIAPOAR can </w:t>
      </w:r>
      <w:r w:rsidRPr="00403267">
        <w:rPr>
          <w:rFonts w:ascii="Arial" w:hAnsi="Arial" w:cs="Arial"/>
          <w:color w:val="333333"/>
          <w:sz w:val="22"/>
          <w:szCs w:val="22"/>
        </w:rPr>
        <w:t xml:space="preserve">also </w:t>
      </w:r>
      <w:r w:rsidRPr="00403267">
        <w:rPr>
          <w:rFonts w:ascii="Arial" w:hAnsi="Arial" w:cs="Arial"/>
          <w:color w:val="333333"/>
          <w:sz w:val="22"/>
          <w:szCs w:val="22"/>
        </w:rPr>
        <w:t>help users to remember the six key elements of the NDM. It also acts as an aide-memoire in aspects of decision making.</w:t>
      </w:r>
    </w:p>
    <w:p w14:paraId="78921E81" w14:textId="77777777" w:rsidR="00AF680C" w:rsidRPr="00403267" w:rsidRDefault="00AF680C" w:rsidP="00AF680C">
      <w:pPr>
        <w:pStyle w:val="NormalWeb"/>
        <w:spacing w:before="0" w:beforeAutospacing="0" w:after="150" w:afterAutospacing="0" w:line="330" w:lineRule="atLeast"/>
        <w:rPr>
          <w:rFonts w:ascii="Arial" w:hAnsi="Arial" w:cs="Arial"/>
          <w:color w:val="333333"/>
          <w:sz w:val="22"/>
          <w:szCs w:val="22"/>
        </w:rPr>
      </w:pPr>
      <w:r w:rsidRPr="00403267">
        <w:rPr>
          <w:rStyle w:val="Strong"/>
          <w:rFonts w:ascii="Arial" w:hAnsi="Arial" w:cs="Arial"/>
          <w:color w:val="333333"/>
          <w:sz w:val="22"/>
          <w:szCs w:val="22"/>
        </w:rPr>
        <w:t>Code of Ethics</w:t>
      </w:r>
      <w:r w:rsidRPr="00403267">
        <w:rPr>
          <w:rFonts w:ascii="Arial" w:hAnsi="Arial" w:cs="Arial"/>
          <w:color w:val="333333"/>
          <w:sz w:val="22"/>
          <w:szCs w:val="22"/>
        </w:rPr>
        <w:t> – Principles and standards of professional behaviour</w:t>
      </w:r>
    </w:p>
    <w:p w14:paraId="18A93BE4" w14:textId="77777777" w:rsidR="00AF680C" w:rsidRPr="00403267" w:rsidRDefault="00AF680C" w:rsidP="00AF680C">
      <w:pPr>
        <w:pStyle w:val="NormalWeb"/>
        <w:spacing w:before="0" w:beforeAutospacing="0" w:after="150" w:afterAutospacing="0" w:line="330" w:lineRule="atLeast"/>
        <w:rPr>
          <w:rFonts w:ascii="Arial" w:hAnsi="Arial" w:cs="Arial"/>
          <w:color w:val="333333"/>
          <w:sz w:val="22"/>
          <w:szCs w:val="22"/>
        </w:rPr>
      </w:pPr>
      <w:r w:rsidRPr="00403267">
        <w:rPr>
          <w:rStyle w:val="Strong"/>
          <w:rFonts w:ascii="Arial" w:hAnsi="Arial" w:cs="Arial"/>
          <w:color w:val="333333"/>
          <w:sz w:val="22"/>
          <w:szCs w:val="22"/>
        </w:rPr>
        <w:t>Information</w:t>
      </w:r>
      <w:r w:rsidRPr="00403267">
        <w:rPr>
          <w:rFonts w:ascii="Arial" w:hAnsi="Arial" w:cs="Arial"/>
          <w:color w:val="333333"/>
          <w:sz w:val="22"/>
          <w:szCs w:val="22"/>
        </w:rPr>
        <w:t> – Gather information and intelligence</w:t>
      </w:r>
    </w:p>
    <w:p w14:paraId="2F6B6B94" w14:textId="77777777" w:rsidR="00AF680C" w:rsidRPr="00403267" w:rsidRDefault="00AF680C" w:rsidP="00AF680C">
      <w:pPr>
        <w:pStyle w:val="NormalWeb"/>
        <w:spacing w:before="0" w:beforeAutospacing="0" w:after="150" w:afterAutospacing="0" w:line="330" w:lineRule="atLeast"/>
        <w:rPr>
          <w:rFonts w:ascii="Arial" w:hAnsi="Arial" w:cs="Arial"/>
          <w:color w:val="333333"/>
          <w:sz w:val="22"/>
          <w:szCs w:val="22"/>
        </w:rPr>
      </w:pPr>
      <w:r w:rsidRPr="00403267">
        <w:rPr>
          <w:rStyle w:val="Strong"/>
          <w:rFonts w:ascii="Arial" w:hAnsi="Arial" w:cs="Arial"/>
          <w:color w:val="333333"/>
          <w:sz w:val="22"/>
          <w:szCs w:val="22"/>
        </w:rPr>
        <w:t>Assessment</w:t>
      </w:r>
      <w:r w:rsidRPr="00403267">
        <w:rPr>
          <w:rFonts w:ascii="Arial" w:hAnsi="Arial" w:cs="Arial"/>
          <w:color w:val="333333"/>
          <w:sz w:val="22"/>
          <w:szCs w:val="22"/>
        </w:rPr>
        <w:t> – Assess threat and risk and develop a working strategy</w:t>
      </w:r>
    </w:p>
    <w:p w14:paraId="470AC6C3" w14:textId="77777777" w:rsidR="00AF680C" w:rsidRPr="00403267" w:rsidRDefault="00AF680C" w:rsidP="00AF680C">
      <w:pPr>
        <w:pStyle w:val="NormalWeb"/>
        <w:spacing w:before="0" w:beforeAutospacing="0" w:after="150" w:afterAutospacing="0" w:line="330" w:lineRule="atLeast"/>
        <w:rPr>
          <w:rFonts w:ascii="Arial" w:hAnsi="Arial" w:cs="Arial"/>
          <w:color w:val="333333"/>
          <w:sz w:val="22"/>
          <w:szCs w:val="22"/>
        </w:rPr>
      </w:pPr>
      <w:r w:rsidRPr="00403267">
        <w:rPr>
          <w:rStyle w:val="Strong"/>
          <w:rFonts w:ascii="Arial" w:hAnsi="Arial" w:cs="Arial"/>
          <w:color w:val="333333"/>
          <w:sz w:val="22"/>
          <w:szCs w:val="22"/>
        </w:rPr>
        <w:t>Powers and policy</w:t>
      </w:r>
      <w:r w:rsidRPr="00403267">
        <w:rPr>
          <w:rFonts w:ascii="Arial" w:hAnsi="Arial" w:cs="Arial"/>
          <w:color w:val="333333"/>
          <w:sz w:val="22"/>
          <w:szCs w:val="22"/>
        </w:rPr>
        <w:t> – Consider powers and policy</w:t>
      </w:r>
    </w:p>
    <w:p w14:paraId="0377F0F3" w14:textId="77777777" w:rsidR="00AF680C" w:rsidRPr="00403267" w:rsidRDefault="00AF680C" w:rsidP="00AF680C">
      <w:pPr>
        <w:pStyle w:val="NormalWeb"/>
        <w:spacing w:before="0" w:beforeAutospacing="0" w:after="150" w:afterAutospacing="0" w:line="330" w:lineRule="atLeast"/>
        <w:rPr>
          <w:rFonts w:ascii="Arial" w:hAnsi="Arial" w:cs="Arial"/>
          <w:color w:val="333333"/>
          <w:sz w:val="22"/>
          <w:szCs w:val="22"/>
        </w:rPr>
      </w:pPr>
      <w:r w:rsidRPr="00403267">
        <w:rPr>
          <w:rStyle w:val="Strong"/>
          <w:rFonts w:ascii="Arial" w:hAnsi="Arial" w:cs="Arial"/>
          <w:color w:val="333333"/>
          <w:sz w:val="22"/>
          <w:szCs w:val="22"/>
        </w:rPr>
        <w:t>Options</w:t>
      </w:r>
      <w:r w:rsidRPr="00403267">
        <w:rPr>
          <w:rFonts w:ascii="Arial" w:hAnsi="Arial" w:cs="Arial"/>
          <w:color w:val="333333"/>
          <w:sz w:val="22"/>
          <w:szCs w:val="22"/>
        </w:rPr>
        <w:t> – Identify options and contingencies</w:t>
      </w:r>
    </w:p>
    <w:p w14:paraId="2B63400B" w14:textId="56433369" w:rsidR="00AF680C" w:rsidRPr="00403267" w:rsidRDefault="00AF680C" w:rsidP="00AF680C">
      <w:pPr>
        <w:pStyle w:val="NormalWeb"/>
        <w:spacing w:before="0" w:beforeAutospacing="0" w:after="150" w:afterAutospacing="0" w:line="330" w:lineRule="atLeast"/>
        <w:rPr>
          <w:rFonts w:ascii="Arial" w:hAnsi="Arial" w:cs="Arial"/>
          <w:color w:val="333333"/>
          <w:sz w:val="22"/>
          <w:szCs w:val="22"/>
        </w:rPr>
      </w:pPr>
      <w:r w:rsidRPr="00403267">
        <w:rPr>
          <w:rStyle w:val="Strong"/>
          <w:rFonts w:ascii="Arial" w:hAnsi="Arial" w:cs="Arial"/>
          <w:color w:val="333333"/>
          <w:sz w:val="22"/>
          <w:szCs w:val="22"/>
        </w:rPr>
        <w:t>Action and review</w:t>
      </w:r>
      <w:r w:rsidRPr="00403267">
        <w:rPr>
          <w:rFonts w:ascii="Arial" w:hAnsi="Arial" w:cs="Arial"/>
          <w:color w:val="333333"/>
          <w:sz w:val="22"/>
          <w:szCs w:val="22"/>
        </w:rPr>
        <w:t> – Take action and review what happened</w:t>
      </w:r>
      <w:r w:rsidRPr="00403267">
        <w:rPr>
          <w:rFonts w:ascii="Arial" w:hAnsi="Arial" w:cs="Arial"/>
          <w:color w:val="333333"/>
          <w:sz w:val="22"/>
          <w:szCs w:val="22"/>
        </w:rPr>
        <w:t>.’</w:t>
      </w:r>
    </w:p>
    <w:p w14:paraId="68A9901A" w14:textId="5CF4009A" w:rsidR="00AF680C" w:rsidRPr="00403267" w:rsidRDefault="00AF680C" w:rsidP="00AF680C">
      <w:pPr>
        <w:pStyle w:val="NormalWeb"/>
        <w:spacing w:before="0" w:beforeAutospacing="0" w:after="150" w:afterAutospacing="0" w:line="330" w:lineRule="atLeast"/>
        <w:rPr>
          <w:rFonts w:ascii="Arial" w:hAnsi="Arial" w:cs="Arial"/>
          <w:color w:val="333333"/>
          <w:sz w:val="22"/>
          <w:szCs w:val="22"/>
        </w:rPr>
      </w:pPr>
      <w:r w:rsidRPr="00403267">
        <w:rPr>
          <w:rFonts w:ascii="Arial" w:hAnsi="Arial" w:cs="Arial"/>
          <w:color w:val="333333"/>
          <w:sz w:val="22"/>
          <w:szCs w:val="22"/>
        </w:rPr>
        <w:t>. ‘</w:t>
      </w:r>
    </w:p>
    <w:p w14:paraId="4132E2F9" w14:textId="236965B6" w:rsidR="00AF680C" w:rsidRPr="00403267" w:rsidRDefault="00AF680C" w:rsidP="00AF680C">
      <w:pPr>
        <w:pStyle w:val="NormalWeb"/>
        <w:spacing w:before="0" w:beforeAutospacing="0" w:after="150" w:afterAutospacing="0" w:line="330" w:lineRule="atLeast"/>
        <w:rPr>
          <w:rFonts w:ascii="Arial" w:hAnsi="Arial" w:cs="Arial"/>
          <w:color w:val="333333"/>
          <w:sz w:val="22"/>
          <w:szCs w:val="22"/>
        </w:rPr>
      </w:pPr>
      <w:r w:rsidRPr="00403267">
        <w:rPr>
          <w:rFonts w:ascii="Arial" w:hAnsi="Arial" w:cs="Arial"/>
          <w:color w:val="333333"/>
          <w:sz w:val="22"/>
          <w:szCs w:val="22"/>
        </w:rPr>
        <w:t xml:space="preserve"> </w:t>
      </w:r>
      <w:sdt>
        <w:sdtPr>
          <w:rPr>
            <w:rFonts w:ascii="Arial" w:hAnsi="Arial" w:cs="Arial"/>
            <w:color w:val="333333"/>
            <w:sz w:val="22"/>
            <w:szCs w:val="22"/>
          </w:rPr>
          <w:id w:val="542022943"/>
          <w:citation/>
        </w:sdtPr>
        <w:sdtContent>
          <w:r w:rsidRPr="00403267">
            <w:rPr>
              <w:rFonts w:ascii="Arial" w:hAnsi="Arial" w:cs="Arial"/>
              <w:color w:val="333333"/>
              <w:sz w:val="22"/>
              <w:szCs w:val="22"/>
            </w:rPr>
            <w:fldChar w:fldCharType="begin"/>
          </w:r>
          <w:r w:rsidRPr="00403267">
            <w:rPr>
              <w:rFonts w:ascii="Arial" w:hAnsi="Arial" w:cs="Arial"/>
              <w:color w:val="333333"/>
              <w:sz w:val="22"/>
              <w:szCs w:val="22"/>
            </w:rPr>
            <w:instrText xml:space="preserve"> CITATION Col14 \l 2057 </w:instrText>
          </w:r>
          <w:r w:rsidRPr="00403267">
            <w:rPr>
              <w:rFonts w:ascii="Arial" w:hAnsi="Arial" w:cs="Arial"/>
              <w:color w:val="333333"/>
              <w:sz w:val="22"/>
              <w:szCs w:val="22"/>
            </w:rPr>
            <w:fldChar w:fldCharType="separate"/>
          </w:r>
          <w:r w:rsidRPr="00403267">
            <w:rPr>
              <w:rFonts w:ascii="Arial" w:hAnsi="Arial" w:cs="Arial"/>
              <w:noProof/>
              <w:color w:val="333333"/>
              <w:sz w:val="22"/>
              <w:szCs w:val="22"/>
            </w:rPr>
            <w:t>(College of Policing, 2014)</w:t>
          </w:r>
          <w:r w:rsidRPr="00403267">
            <w:rPr>
              <w:rFonts w:ascii="Arial" w:hAnsi="Arial" w:cs="Arial"/>
              <w:color w:val="333333"/>
              <w:sz w:val="22"/>
              <w:szCs w:val="22"/>
            </w:rPr>
            <w:fldChar w:fldCharType="end"/>
          </w:r>
        </w:sdtContent>
      </w:sdt>
    </w:p>
    <w:p w14:paraId="7214B807" w14:textId="68A8EF08" w:rsidR="00AF680C" w:rsidRPr="00403267" w:rsidRDefault="00AF680C" w:rsidP="00426CA2">
      <w:pPr>
        <w:shd w:val="clear" w:color="auto" w:fill="FFFFFF"/>
        <w:rPr>
          <w:sz w:val="22"/>
          <w:szCs w:val="22"/>
        </w:rPr>
      </w:pPr>
    </w:p>
    <w:p w14:paraId="44F09A7E" w14:textId="77777777" w:rsidR="00AF680C" w:rsidRPr="00403267" w:rsidRDefault="00AF680C" w:rsidP="00426CA2">
      <w:pPr>
        <w:shd w:val="clear" w:color="auto" w:fill="FFFFFF"/>
        <w:rPr>
          <w:sz w:val="22"/>
          <w:szCs w:val="22"/>
        </w:rPr>
      </w:pPr>
    </w:p>
    <w:p w14:paraId="7EDE0F42" w14:textId="77777777" w:rsidR="00426CA2" w:rsidRPr="00403267" w:rsidRDefault="00426CA2" w:rsidP="00426CA2">
      <w:pPr>
        <w:shd w:val="clear" w:color="auto" w:fill="FFFFFF"/>
        <w:rPr>
          <w:sz w:val="22"/>
          <w:szCs w:val="22"/>
        </w:rPr>
      </w:pPr>
      <w:r w:rsidRPr="00403267">
        <w:rPr>
          <w:sz w:val="22"/>
          <w:szCs w:val="22"/>
        </w:rPr>
        <w:t xml:space="preserve">The suspect was transported to SWANSEA CENTRAL Police station where the circumstances of his arrest were explained and his detention was authorised. </w:t>
      </w:r>
    </w:p>
    <w:p w14:paraId="265AED15" w14:textId="4EB9CC5A" w:rsidR="00426CA2" w:rsidRPr="00403267" w:rsidRDefault="00426CA2" w:rsidP="00426CA2">
      <w:pPr>
        <w:shd w:val="clear" w:color="auto" w:fill="FFFFFF"/>
        <w:rPr>
          <w:color w:val="111111"/>
          <w:sz w:val="22"/>
          <w:szCs w:val="22"/>
          <w:shd w:val="clear" w:color="auto" w:fill="FFFFFF"/>
        </w:rPr>
      </w:pPr>
      <w:r w:rsidRPr="00403267">
        <w:rPr>
          <w:sz w:val="22"/>
          <w:szCs w:val="22"/>
        </w:rPr>
        <w:t xml:space="preserve">When he was conveyed to </w:t>
      </w:r>
      <w:r w:rsidRPr="00403267">
        <w:rPr>
          <w:sz w:val="22"/>
          <w:szCs w:val="22"/>
        </w:rPr>
        <w:t>custody,</w:t>
      </w:r>
      <w:r w:rsidRPr="00403267">
        <w:rPr>
          <w:sz w:val="22"/>
          <w:szCs w:val="22"/>
        </w:rPr>
        <w:t xml:space="preserve"> I </w:t>
      </w:r>
      <w:r w:rsidR="002771B4" w:rsidRPr="00403267">
        <w:rPr>
          <w:sz w:val="22"/>
          <w:szCs w:val="22"/>
        </w:rPr>
        <w:t>ensured the CPIA was adhered to</w:t>
      </w:r>
      <w:r w:rsidRPr="00403267">
        <w:rPr>
          <w:sz w:val="22"/>
          <w:szCs w:val="22"/>
        </w:rPr>
        <w:t xml:space="preserve">. </w:t>
      </w:r>
    </w:p>
    <w:p w14:paraId="6D0FE104" w14:textId="452B7282" w:rsidR="00426CA2" w:rsidRPr="00403267" w:rsidRDefault="00426CA2" w:rsidP="00426CA2">
      <w:pPr>
        <w:pStyle w:val="NormalWeb"/>
        <w:spacing w:before="0" w:beforeAutospacing="0" w:after="150" w:afterAutospacing="0" w:line="330" w:lineRule="atLeast"/>
        <w:rPr>
          <w:rFonts w:ascii="Arial" w:hAnsi="Arial" w:cs="Arial"/>
          <w:sz w:val="22"/>
          <w:szCs w:val="22"/>
        </w:rPr>
      </w:pPr>
      <w:r w:rsidRPr="00403267">
        <w:rPr>
          <w:rFonts w:ascii="Arial" w:hAnsi="Arial" w:cs="Arial"/>
          <w:sz w:val="22"/>
          <w:szCs w:val="22"/>
        </w:rPr>
        <w:t xml:space="preserve">‘ </w:t>
      </w:r>
      <w:r w:rsidRPr="00403267">
        <w:rPr>
          <w:rFonts w:ascii="Arial" w:hAnsi="Arial" w:cs="Arial"/>
          <w:sz w:val="22"/>
          <w:szCs w:val="22"/>
        </w:rPr>
        <w:t>The </w:t>
      </w:r>
      <w:hyperlink r:id="rId25" w:tgtFrame="_blank" w:history="1">
        <w:r w:rsidRPr="00403267">
          <w:rPr>
            <w:rStyle w:val="Hyperlink"/>
            <w:rFonts w:ascii="Arial" w:hAnsi="Arial" w:cs="Arial"/>
            <w:color w:val="auto"/>
            <w:sz w:val="22"/>
            <w:szCs w:val="22"/>
            <w:u w:val="none"/>
          </w:rPr>
          <w:t>Code of Practice to the Criminal Procedure and Investigations Act 1996 (CPIA)</w:t>
        </w:r>
      </w:hyperlink>
      <w:r w:rsidRPr="00403267">
        <w:rPr>
          <w:rFonts w:ascii="Arial" w:hAnsi="Arial" w:cs="Arial"/>
          <w:sz w:val="22"/>
          <w:szCs w:val="22"/>
        </w:rPr>
        <w:t> defines a criminal investigation as:</w:t>
      </w:r>
    </w:p>
    <w:p w14:paraId="15384F2A" w14:textId="77777777" w:rsidR="00426CA2" w:rsidRPr="00403267" w:rsidRDefault="00426CA2" w:rsidP="00426CA2">
      <w:pPr>
        <w:pStyle w:val="NormalWeb"/>
        <w:spacing w:before="0" w:beforeAutospacing="0" w:after="150" w:afterAutospacing="0" w:line="330" w:lineRule="atLeast"/>
        <w:rPr>
          <w:rFonts w:ascii="Arial" w:hAnsi="Arial" w:cs="Arial"/>
          <w:sz w:val="22"/>
          <w:szCs w:val="22"/>
        </w:rPr>
      </w:pPr>
      <w:r w:rsidRPr="00403267">
        <w:rPr>
          <w:rFonts w:ascii="Arial" w:hAnsi="Arial" w:cs="Arial"/>
          <w:sz w:val="22"/>
          <w:szCs w:val="22"/>
        </w:rPr>
        <w:t>An investigation conducted by police officers with a view to it being ascertained whether a person should be charged with an offence, or whether a person charged with an offence is guilty of it.</w:t>
      </w:r>
    </w:p>
    <w:p w14:paraId="2C41C9B6" w14:textId="77777777" w:rsidR="00426CA2" w:rsidRPr="00403267" w:rsidRDefault="00426CA2" w:rsidP="00426CA2">
      <w:pPr>
        <w:pStyle w:val="NormalWeb"/>
        <w:spacing w:before="0" w:beforeAutospacing="0" w:after="150" w:afterAutospacing="0" w:line="330" w:lineRule="atLeast"/>
        <w:rPr>
          <w:rFonts w:ascii="Arial" w:hAnsi="Arial" w:cs="Arial"/>
          <w:sz w:val="22"/>
          <w:szCs w:val="22"/>
        </w:rPr>
      </w:pPr>
      <w:r w:rsidRPr="00403267">
        <w:rPr>
          <w:rFonts w:ascii="Arial" w:hAnsi="Arial" w:cs="Arial"/>
          <w:sz w:val="22"/>
          <w:szCs w:val="22"/>
        </w:rPr>
        <w:t>Investigations may be carried out in relation to:</w:t>
      </w:r>
    </w:p>
    <w:p w14:paraId="72E42195" w14:textId="77777777" w:rsidR="00426CA2" w:rsidRPr="00403267" w:rsidRDefault="00426CA2" w:rsidP="00E04774">
      <w:pPr>
        <w:numPr>
          <w:ilvl w:val="0"/>
          <w:numId w:val="7"/>
        </w:numPr>
        <w:overflowPunct/>
        <w:autoSpaceDE/>
        <w:autoSpaceDN/>
        <w:adjustRightInd/>
        <w:spacing w:after="100" w:afterAutospacing="1"/>
        <w:ind w:left="470" w:hanging="357"/>
        <w:textAlignment w:val="auto"/>
        <w:rPr>
          <w:color w:val="auto"/>
          <w:sz w:val="22"/>
          <w:szCs w:val="22"/>
        </w:rPr>
      </w:pPr>
      <w:r w:rsidRPr="00403267">
        <w:rPr>
          <w:color w:val="auto"/>
          <w:sz w:val="22"/>
          <w:szCs w:val="22"/>
        </w:rPr>
        <w:t>crimes that have been committed</w:t>
      </w:r>
    </w:p>
    <w:p w14:paraId="34E9427F" w14:textId="77777777" w:rsidR="00426CA2" w:rsidRPr="00403267" w:rsidRDefault="00426CA2" w:rsidP="00E04774">
      <w:pPr>
        <w:numPr>
          <w:ilvl w:val="0"/>
          <w:numId w:val="7"/>
        </w:numPr>
        <w:overflowPunct/>
        <w:autoSpaceDE/>
        <w:autoSpaceDN/>
        <w:adjustRightInd/>
        <w:spacing w:after="100" w:afterAutospacing="1"/>
        <w:ind w:left="470" w:hanging="357"/>
        <w:textAlignment w:val="auto"/>
        <w:rPr>
          <w:color w:val="auto"/>
          <w:sz w:val="22"/>
          <w:szCs w:val="22"/>
        </w:rPr>
      </w:pPr>
      <w:r w:rsidRPr="00403267">
        <w:rPr>
          <w:color w:val="auto"/>
          <w:sz w:val="22"/>
          <w:szCs w:val="22"/>
        </w:rPr>
        <w:t>identifying whether a crime has actually been committed, with a view to commencing criminal proceedings</w:t>
      </w:r>
    </w:p>
    <w:p w14:paraId="73A8D53B" w14:textId="2F3ABDC9" w:rsidR="00426CA2" w:rsidRPr="00403267" w:rsidRDefault="00426CA2" w:rsidP="00E04774">
      <w:pPr>
        <w:numPr>
          <w:ilvl w:val="0"/>
          <w:numId w:val="7"/>
        </w:numPr>
        <w:overflowPunct/>
        <w:autoSpaceDE/>
        <w:autoSpaceDN/>
        <w:adjustRightInd/>
        <w:spacing w:after="100" w:afterAutospacing="1"/>
        <w:ind w:left="470" w:hanging="357"/>
        <w:textAlignment w:val="auto"/>
        <w:rPr>
          <w:color w:val="333333"/>
          <w:sz w:val="22"/>
          <w:szCs w:val="22"/>
        </w:rPr>
      </w:pPr>
      <w:r w:rsidRPr="00403267">
        <w:rPr>
          <w:color w:val="auto"/>
          <w:sz w:val="22"/>
          <w:szCs w:val="22"/>
        </w:rPr>
        <w:t>crimes that the police believe may be committed, for example, when premises or individuals are kept under observation for a period of time, with a view to the possible institution of criminal proceedings</w:t>
      </w:r>
      <w:r w:rsidRPr="00403267">
        <w:rPr>
          <w:color w:val="auto"/>
          <w:sz w:val="22"/>
          <w:szCs w:val="22"/>
        </w:rPr>
        <w:t>. ‘</w:t>
      </w:r>
    </w:p>
    <w:p w14:paraId="1E7A75E1" w14:textId="512FECA3" w:rsidR="00426CA2" w:rsidRPr="00403267" w:rsidRDefault="00426CA2" w:rsidP="00426CA2">
      <w:pPr>
        <w:shd w:val="clear" w:color="auto" w:fill="FFFFFF"/>
        <w:rPr>
          <w:sz w:val="22"/>
          <w:szCs w:val="22"/>
        </w:rPr>
      </w:pPr>
      <w:r w:rsidRPr="00403267">
        <w:rPr>
          <w:sz w:val="22"/>
          <w:szCs w:val="22"/>
        </w:rPr>
        <w:t xml:space="preserve">THE CPIA </w:t>
      </w:r>
      <w:r w:rsidR="002771B4" w:rsidRPr="00403267">
        <w:rPr>
          <w:sz w:val="22"/>
          <w:szCs w:val="22"/>
        </w:rPr>
        <w:t>has a range of benefits including ‘</w:t>
      </w:r>
      <w:r w:rsidR="002771B4" w:rsidRPr="00403267">
        <w:rPr>
          <w:color w:val="333333"/>
          <w:sz w:val="22"/>
          <w:szCs w:val="22"/>
        </w:rPr>
        <w:t>Conducting ethical investigations helps to ensure that individuals and communities have confidence in the effectiveness of the police service and in the fairness of the processes and techniques they use.</w:t>
      </w:r>
      <w:r w:rsidRPr="00403267">
        <w:rPr>
          <w:sz w:val="22"/>
          <w:szCs w:val="22"/>
        </w:rPr>
        <w:t xml:space="preserve"> </w:t>
      </w:r>
      <w:r w:rsidR="002771B4" w:rsidRPr="00403267">
        <w:rPr>
          <w:sz w:val="22"/>
          <w:szCs w:val="22"/>
        </w:rPr>
        <w:t>‘</w:t>
      </w:r>
    </w:p>
    <w:p w14:paraId="107AA87B" w14:textId="7668C317" w:rsidR="00426CA2" w:rsidRPr="00403267" w:rsidRDefault="00426CA2" w:rsidP="00426CA2">
      <w:pPr>
        <w:shd w:val="clear" w:color="auto" w:fill="FFFFFF"/>
        <w:rPr>
          <w:sz w:val="22"/>
          <w:szCs w:val="22"/>
        </w:rPr>
      </w:pPr>
    </w:p>
    <w:p w14:paraId="2C11533A" w14:textId="251EA932" w:rsidR="00426CA2" w:rsidRPr="00403267" w:rsidRDefault="00426CA2" w:rsidP="00426CA2">
      <w:pPr>
        <w:shd w:val="clear" w:color="auto" w:fill="FFFFFF"/>
        <w:rPr>
          <w:sz w:val="22"/>
          <w:szCs w:val="22"/>
        </w:rPr>
      </w:pPr>
    </w:p>
    <w:p w14:paraId="244DA507" w14:textId="7C5CF131" w:rsidR="00426CA2" w:rsidRPr="00403267" w:rsidRDefault="00426CA2" w:rsidP="00426CA2">
      <w:pPr>
        <w:shd w:val="clear" w:color="auto" w:fill="FFFFFF"/>
        <w:rPr>
          <w:sz w:val="22"/>
          <w:szCs w:val="22"/>
        </w:rPr>
      </w:pPr>
      <w:sdt>
        <w:sdtPr>
          <w:rPr>
            <w:sz w:val="22"/>
            <w:szCs w:val="22"/>
          </w:rPr>
          <w:id w:val="1498235674"/>
          <w:citation/>
        </w:sdtPr>
        <w:sdtContent>
          <w:r w:rsidRPr="00403267">
            <w:rPr>
              <w:sz w:val="22"/>
              <w:szCs w:val="22"/>
            </w:rPr>
            <w:fldChar w:fldCharType="begin"/>
          </w:r>
          <w:r w:rsidRPr="00403267">
            <w:rPr>
              <w:sz w:val="22"/>
              <w:szCs w:val="22"/>
            </w:rPr>
            <w:instrText xml:space="preserve"> CITATION Col22 \l 2057 </w:instrText>
          </w:r>
          <w:r w:rsidRPr="00403267">
            <w:rPr>
              <w:sz w:val="22"/>
              <w:szCs w:val="22"/>
            </w:rPr>
            <w:fldChar w:fldCharType="separate"/>
          </w:r>
          <w:r w:rsidRPr="00403267">
            <w:rPr>
              <w:noProof/>
              <w:sz w:val="22"/>
              <w:szCs w:val="22"/>
            </w:rPr>
            <w:t>(College of Policing, 2022)</w:t>
          </w:r>
          <w:r w:rsidRPr="00403267">
            <w:rPr>
              <w:sz w:val="22"/>
              <w:szCs w:val="22"/>
            </w:rPr>
            <w:fldChar w:fldCharType="end"/>
          </w:r>
        </w:sdtContent>
      </w:sdt>
    </w:p>
    <w:p w14:paraId="4B0FA476" w14:textId="38EE483C" w:rsidR="00426CA2" w:rsidRPr="00403267" w:rsidRDefault="00426CA2" w:rsidP="00426CA2">
      <w:pPr>
        <w:shd w:val="clear" w:color="auto" w:fill="FFFFFF"/>
        <w:rPr>
          <w:sz w:val="22"/>
          <w:szCs w:val="22"/>
        </w:rPr>
      </w:pPr>
    </w:p>
    <w:p w14:paraId="587FC4A6" w14:textId="6A733DDD" w:rsidR="00426CA2" w:rsidRPr="00403267" w:rsidRDefault="002771B4" w:rsidP="00426CA2">
      <w:pPr>
        <w:shd w:val="clear" w:color="auto" w:fill="FFFFFF"/>
        <w:rPr>
          <w:sz w:val="22"/>
          <w:szCs w:val="22"/>
        </w:rPr>
      </w:pPr>
      <w:r w:rsidRPr="00403267">
        <w:rPr>
          <w:sz w:val="22"/>
          <w:szCs w:val="22"/>
        </w:rPr>
        <w:lastRenderedPageBreak/>
        <w:t>Key aspects of the CPIA, is to record, retain, reveal and review. As the disclosure officer</w:t>
      </w:r>
      <w:r w:rsidR="00541FFA" w:rsidRPr="00403267">
        <w:rPr>
          <w:sz w:val="22"/>
          <w:szCs w:val="22"/>
        </w:rPr>
        <w:t xml:space="preserve"> it is vital that any</w:t>
      </w:r>
      <w:r w:rsidR="00541FFA" w:rsidRPr="00403267">
        <w:rPr>
          <w:sz w:val="22"/>
          <w:szCs w:val="22"/>
        </w:rPr>
        <w:t xml:space="preserve"> material di</w:t>
      </w:r>
      <w:r w:rsidR="00541FFA" w:rsidRPr="00403267">
        <w:rPr>
          <w:sz w:val="22"/>
          <w:szCs w:val="22"/>
        </w:rPr>
        <w:t>scovered or created as part of the</w:t>
      </w:r>
      <w:r w:rsidR="00541FFA" w:rsidRPr="00403267">
        <w:rPr>
          <w:sz w:val="22"/>
          <w:szCs w:val="22"/>
        </w:rPr>
        <w:t xml:space="preserve"> criminal investigation which does not form part of the prosecution's case should be considered for disclose to the defence if it may reasonably be considered capable of undermining the prosecution's case or assisting the case for the defence.</w:t>
      </w:r>
    </w:p>
    <w:p w14:paraId="62193A86" w14:textId="7DD03FC9" w:rsidR="00541FFA" w:rsidRPr="00403267" w:rsidRDefault="00541FFA" w:rsidP="00426CA2">
      <w:pPr>
        <w:shd w:val="clear" w:color="auto" w:fill="FFFFFF"/>
        <w:rPr>
          <w:sz w:val="22"/>
          <w:szCs w:val="22"/>
        </w:rPr>
      </w:pPr>
    </w:p>
    <w:p w14:paraId="392C0F8F" w14:textId="3F918409" w:rsidR="00541FFA" w:rsidRPr="00403267" w:rsidRDefault="00541FFA" w:rsidP="00426CA2">
      <w:pPr>
        <w:shd w:val="clear" w:color="auto" w:fill="FFFFFF"/>
        <w:rPr>
          <w:sz w:val="22"/>
          <w:szCs w:val="22"/>
        </w:rPr>
      </w:pPr>
      <w:r w:rsidRPr="00403267">
        <w:rPr>
          <w:sz w:val="22"/>
          <w:szCs w:val="22"/>
        </w:rPr>
        <w:t>Record – I recorded all versions of events and statements made.</w:t>
      </w:r>
    </w:p>
    <w:p w14:paraId="008128FB" w14:textId="4C38A03F" w:rsidR="00541FFA" w:rsidRPr="00403267" w:rsidRDefault="00541FFA" w:rsidP="00426CA2">
      <w:pPr>
        <w:shd w:val="clear" w:color="auto" w:fill="FFFFFF"/>
        <w:rPr>
          <w:sz w:val="22"/>
          <w:szCs w:val="22"/>
        </w:rPr>
      </w:pPr>
      <w:r w:rsidRPr="00403267">
        <w:rPr>
          <w:sz w:val="22"/>
          <w:szCs w:val="22"/>
        </w:rPr>
        <w:t>Retain – I retained the material by taking photographs of the damage caused and uploading these to evidence.com. I also retained the interview tape, which covers audio and visual footage.</w:t>
      </w:r>
    </w:p>
    <w:p w14:paraId="57CB1734" w14:textId="11FF42CE" w:rsidR="00541FFA" w:rsidRPr="00403267" w:rsidRDefault="00541FFA" w:rsidP="00426CA2">
      <w:pPr>
        <w:shd w:val="clear" w:color="auto" w:fill="FFFFFF"/>
        <w:rPr>
          <w:sz w:val="22"/>
          <w:szCs w:val="22"/>
        </w:rPr>
      </w:pPr>
      <w:r w:rsidRPr="00403267">
        <w:rPr>
          <w:sz w:val="22"/>
          <w:szCs w:val="22"/>
        </w:rPr>
        <w:t>Reveal – I revealed material such as previous similar convictions</w:t>
      </w:r>
    </w:p>
    <w:p w14:paraId="2D0FA932" w14:textId="791BE262" w:rsidR="00541FFA" w:rsidRPr="00403267" w:rsidRDefault="00541FFA" w:rsidP="00426CA2">
      <w:pPr>
        <w:shd w:val="clear" w:color="auto" w:fill="FFFFFF"/>
        <w:rPr>
          <w:sz w:val="22"/>
          <w:szCs w:val="22"/>
        </w:rPr>
      </w:pPr>
      <w:r w:rsidRPr="00403267">
        <w:rPr>
          <w:sz w:val="22"/>
          <w:szCs w:val="22"/>
        </w:rPr>
        <w:t>Review – I continuously reviewed the status of unused material</w:t>
      </w:r>
    </w:p>
    <w:p w14:paraId="7A7A68D2" w14:textId="77777777" w:rsidR="00541FFA" w:rsidRPr="00403267" w:rsidRDefault="00541FFA" w:rsidP="00426CA2">
      <w:pPr>
        <w:shd w:val="clear" w:color="auto" w:fill="FFFFFF"/>
        <w:rPr>
          <w:sz w:val="22"/>
          <w:szCs w:val="22"/>
        </w:rPr>
      </w:pPr>
    </w:p>
    <w:p w14:paraId="1838DF8F" w14:textId="255A2E85" w:rsidR="00426CA2" w:rsidRPr="00403267" w:rsidRDefault="00426CA2" w:rsidP="00426CA2">
      <w:pPr>
        <w:shd w:val="clear" w:color="auto" w:fill="FFFFFF"/>
        <w:rPr>
          <w:sz w:val="22"/>
          <w:szCs w:val="22"/>
        </w:rPr>
      </w:pPr>
      <w:r w:rsidRPr="00403267">
        <w:rPr>
          <w:sz w:val="22"/>
          <w:szCs w:val="22"/>
        </w:rPr>
        <w:t xml:space="preserve">The offence which was under consideration in this instance is one of </w:t>
      </w:r>
      <w:r w:rsidRPr="00403267">
        <w:rPr>
          <w:sz w:val="22"/>
          <w:szCs w:val="22"/>
        </w:rPr>
        <w:t>damage. A</w:t>
      </w:r>
      <w:r w:rsidRPr="00403267">
        <w:rPr>
          <w:sz w:val="22"/>
          <w:szCs w:val="22"/>
        </w:rPr>
        <w:t xml:space="preserve"> guilty plea is anticipated in this instance, as the suspect has made a full and frank admission in interview.</w:t>
      </w:r>
    </w:p>
    <w:p w14:paraId="58E53489" w14:textId="77777777" w:rsidR="00426CA2" w:rsidRPr="00403267" w:rsidRDefault="00426CA2" w:rsidP="00426CA2">
      <w:pPr>
        <w:shd w:val="clear" w:color="auto" w:fill="FFFFFF"/>
        <w:rPr>
          <w:sz w:val="22"/>
          <w:szCs w:val="22"/>
        </w:rPr>
      </w:pPr>
    </w:p>
    <w:p w14:paraId="6C1D3F76" w14:textId="77777777" w:rsidR="00426CA2" w:rsidRPr="00403267" w:rsidRDefault="00426CA2" w:rsidP="00426CA2">
      <w:pPr>
        <w:shd w:val="clear" w:color="auto" w:fill="FFFFFF"/>
        <w:rPr>
          <w:sz w:val="22"/>
          <w:szCs w:val="22"/>
        </w:rPr>
      </w:pPr>
      <w:r w:rsidRPr="00403267">
        <w:rPr>
          <w:sz w:val="22"/>
          <w:szCs w:val="22"/>
        </w:rPr>
        <w:t>This would however be a DV case, and as such, the charging authority in this instance would be the CPS.</w:t>
      </w:r>
    </w:p>
    <w:p w14:paraId="39188DF3" w14:textId="77777777" w:rsidR="00426CA2" w:rsidRPr="00403267" w:rsidRDefault="00426CA2" w:rsidP="00426CA2">
      <w:pPr>
        <w:shd w:val="clear" w:color="auto" w:fill="FFFFFF"/>
        <w:rPr>
          <w:sz w:val="22"/>
          <w:szCs w:val="22"/>
        </w:rPr>
      </w:pPr>
    </w:p>
    <w:p w14:paraId="7E0A7552" w14:textId="77777777" w:rsidR="00426CA2" w:rsidRPr="00403267" w:rsidRDefault="00426CA2" w:rsidP="00426CA2">
      <w:pPr>
        <w:shd w:val="clear" w:color="auto" w:fill="FFFFFF"/>
        <w:rPr>
          <w:sz w:val="22"/>
          <w:szCs w:val="22"/>
        </w:rPr>
      </w:pPr>
      <w:r w:rsidRPr="00403267">
        <w:rPr>
          <w:sz w:val="22"/>
          <w:szCs w:val="22"/>
        </w:rPr>
        <w:t>I applied the full code test in this instance as all reasonable lines of enquiry have been completed. The full code test is covered in two stages. First stage is that the prosecutor is satisfied there is sufficient evidence to provide a realistic prospect of conviction. The second stage is regarding public interest. A case will normally be proceeded unless there are significant public interest factors, which suggest that the case should not go ahead. These could include the ager of the suspect and the impact on the community</w:t>
      </w:r>
    </w:p>
    <w:p w14:paraId="7243C704" w14:textId="77777777" w:rsidR="00426CA2" w:rsidRPr="00403267" w:rsidRDefault="00426CA2" w:rsidP="00426CA2">
      <w:pPr>
        <w:shd w:val="clear" w:color="auto" w:fill="FFFFFF"/>
        <w:rPr>
          <w:sz w:val="22"/>
          <w:szCs w:val="22"/>
        </w:rPr>
      </w:pPr>
    </w:p>
    <w:p w14:paraId="2D36EAF3" w14:textId="3C985A3E" w:rsidR="00426CA2" w:rsidRPr="00403267" w:rsidRDefault="00426CA2" w:rsidP="00426CA2">
      <w:pPr>
        <w:shd w:val="clear" w:color="auto" w:fill="FFFFFF"/>
        <w:rPr>
          <w:sz w:val="22"/>
          <w:szCs w:val="22"/>
        </w:rPr>
      </w:pPr>
      <w:r w:rsidRPr="00403267">
        <w:rPr>
          <w:sz w:val="22"/>
          <w:szCs w:val="22"/>
        </w:rPr>
        <w:t xml:space="preserve">The victim provided a statement of complaint outlining damage caused to her home address, and </w:t>
      </w:r>
      <w:r w:rsidRPr="00403267">
        <w:rPr>
          <w:sz w:val="22"/>
          <w:szCs w:val="22"/>
        </w:rPr>
        <w:t>photographs of the damage concerned corroborate this</w:t>
      </w:r>
      <w:r w:rsidRPr="00403267">
        <w:rPr>
          <w:sz w:val="22"/>
          <w:szCs w:val="22"/>
        </w:rPr>
        <w:t>.</w:t>
      </w:r>
    </w:p>
    <w:p w14:paraId="2EE047EA" w14:textId="77777777" w:rsidR="00426CA2" w:rsidRPr="00403267" w:rsidRDefault="00426CA2" w:rsidP="00426CA2">
      <w:pPr>
        <w:shd w:val="clear" w:color="auto" w:fill="FFFFFF"/>
        <w:rPr>
          <w:sz w:val="22"/>
          <w:szCs w:val="22"/>
        </w:rPr>
      </w:pPr>
    </w:p>
    <w:p w14:paraId="62BB2ED5" w14:textId="402D320E" w:rsidR="00426CA2" w:rsidRPr="00403267" w:rsidRDefault="00426CA2" w:rsidP="00426CA2">
      <w:pPr>
        <w:jc w:val="both"/>
        <w:rPr>
          <w:sz w:val="22"/>
          <w:szCs w:val="22"/>
        </w:rPr>
      </w:pPr>
      <w:r w:rsidRPr="00403267">
        <w:rPr>
          <w:sz w:val="22"/>
          <w:szCs w:val="22"/>
        </w:rPr>
        <w:t>The suspect had fully adm</w:t>
      </w:r>
      <w:r w:rsidRPr="00403267">
        <w:rPr>
          <w:sz w:val="22"/>
          <w:szCs w:val="22"/>
        </w:rPr>
        <w:t>itted the offence in interview,</w:t>
      </w:r>
      <w:r w:rsidRPr="00403267">
        <w:rPr>
          <w:sz w:val="22"/>
          <w:szCs w:val="22"/>
        </w:rPr>
        <w:t xml:space="preserve"> expressed remorseful, and offered to pay for the damage concerned.</w:t>
      </w:r>
    </w:p>
    <w:p w14:paraId="35780696" w14:textId="77777777" w:rsidR="00426CA2" w:rsidRPr="00403267" w:rsidRDefault="00426CA2" w:rsidP="00426CA2">
      <w:pPr>
        <w:jc w:val="both"/>
        <w:rPr>
          <w:sz w:val="22"/>
          <w:szCs w:val="22"/>
        </w:rPr>
      </w:pPr>
    </w:p>
    <w:p w14:paraId="3F2D5827" w14:textId="33833789" w:rsidR="00F80464" w:rsidRPr="00403267" w:rsidRDefault="00F80464" w:rsidP="00025650">
      <w:pPr>
        <w:jc w:val="both"/>
        <w:rPr>
          <w:sz w:val="22"/>
          <w:szCs w:val="22"/>
        </w:rPr>
      </w:pPr>
    </w:p>
    <w:p w14:paraId="0FEEFB0E" w14:textId="25615808" w:rsidR="00025650" w:rsidRPr="00403267" w:rsidRDefault="00CB6FA2" w:rsidP="00025650">
      <w:pPr>
        <w:jc w:val="both"/>
        <w:rPr>
          <w:sz w:val="22"/>
          <w:szCs w:val="22"/>
        </w:rPr>
      </w:pPr>
      <w:r>
        <w:rPr>
          <w:sz w:val="22"/>
          <w:szCs w:val="22"/>
        </w:rPr>
        <w:t>Word count - 1355</w:t>
      </w:r>
    </w:p>
    <w:p w14:paraId="5E21F8DD" w14:textId="77777777" w:rsidR="00025650" w:rsidRPr="00403267" w:rsidRDefault="00025650" w:rsidP="00025650">
      <w:pPr>
        <w:jc w:val="both"/>
        <w:rPr>
          <w:sz w:val="22"/>
          <w:szCs w:val="22"/>
        </w:rPr>
      </w:pPr>
    </w:p>
    <w:p w14:paraId="585519A4" w14:textId="77777777" w:rsidR="00025650" w:rsidRPr="00403267" w:rsidRDefault="00025650" w:rsidP="00025650">
      <w:pPr>
        <w:jc w:val="both"/>
        <w:rPr>
          <w:sz w:val="22"/>
          <w:szCs w:val="22"/>
        </w:rPr>
      </w:pPr>
    </w:p>
    <w:p w14:paraId="53C57CDF" w14:textId="77777777" w:rsidR="00025650" w:rsidRPr="00403267" w:rsidRDefault="00025650" w:rsidP="00025650">
      <w:pPr>
        <w:jc w:val="both"/>
        <w:rPr>
          <w:sz w:val="22"/>
          <w:szCs w:val="22"/>
        </w:rPr>
      </w:pPr>
    </w:p>
    <w:p w14:paraId="5A545E1D" w14:textId="77777777" w:rsidR="00025650" w:rsidRPr="00403267" w:rsidRDefault="00025650" w:rsidP="00025650">
      <w:pPr>
        <w:jc w:val="both"/>
        <w:rPr>
          <w:sz w:val="22"/>
          <w:szCs w:val="22"/>
        </w:rPr>
      </w:pPr>
    </w:p>
    <w:p w14:paraId="71AB55F9" w14:textId="77777777" w:rsidR="00025650" w:rsidRPr="00403267" w:rsidRDefault="00025650" w:rsidP="00025650">
      <w:pPr>
        <w:jc w:val="both"/>
        <w:rPr>
          <w:sz w:val="22"/>
          <w:szCs w:val="22"/>
        </w:rPr>
      </w:pPr>
    </w:p>
    <w:p w14:paraId="550E30AF" w14:textId="77777777" w:rsidR="00025650" w:rsidRPr="00403267" w:rsidRDefault="00025650" w:rsidP="00025650">
      <w:pPr>
        <w:jc w:val="both"/>
        <w:rPr>
          <w:b/>
          <w:sz w:val="22"/>
          <w:szCs w:val="22"/>
        </w:rPr>
      </w:pPr>
    </w:p>
    <w:p w14:paraId="592CAEBA" w14:textId="3062DE39" w:rsidR="000F7ECD" w:rsidRPr="00403267" w:rsidRDefault="000F7ECD" w:rsidP="62FE5CAF">
      <w:pPr>
        <w:rPr>
          <w:sz w:val="22"/>
          <w:szCs w:val="22"/>
        </w:rPr>
        <w:sectPr w:rsidR="000F7ECD" w:rsidRPr="00403267" w:rsidSect="00682785">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r w:rsidRPr="00403267">
        <w:rPr>
          <w:sz w:val="22"/>
          <w:szCs w:val="22"/>
        </w:rPr>
        <w:br w:type="page"/>
      </w:r>
    </w:p>
    <w:p w14:paraId="0CFD162A" w14:textId="311F0B83" w:rsidR="42A396E4" w:rsidRPr="00403267" w:rsidRDefault="42A396E4" w:rsidP="48DF4B50">
      <w:pPr>
        <w:ind w:left="2880" w:firstLine="720"/>
        <w:jc w:val="both"/>
        <w:rPr>
          <w:b/>
          <w:bCs/>
          <w:sz w:val="22"/>
          <w:szCs w:val="22"/>
        </w:rPr>
      </w:pPr>
      <w:r w:rsidRPr="00403267">
        <w:rPr>
          <w:b/>
          <w:bCs/>
          <w:sz w:val="22"/>
          <w:szCs w:val="22"/>
        </w:rPr>
        <w:lastRenderedPageBreak/>
        <w:t>Task 5</w:t>
      </w:r>
    </w:p>
    <w:p w14:paraId="4CBC78A5" w14:textId="157BA5F4" w:rsidR="48DF4B50" w:rsidRPr="00403267" w:rsidRDefault="48DF4B50" w:rsidP="48DF4B50">
      <w:pPr>
        <w:jc w:val="both"/>
        <w:rPr>
          <w:b/>
          <w:bCs/>
          <w:sz w:val="22"/>
          <w:szCs w:val="22"/>
        </w:rPr>
      </w:pPr>
    </w:p>
    <w:p w14:paraId="3EE02BD8" w14:textId="4404AFF4" w:rsidR="0044115F" w:rsidRPr="00403267" w:rsidRDefault="716AC6DB" w:rsidP="48DF4B50">
      <w:pPr>
        <w:jc w:val="both"/>
        <w:rPr>
          <w:b/>
          <w:bCs/>
          <w:sz w:val="22"/>
          <w:szCs w:val="22"/>
        </w:rPr>
      </w:pPr>
      <w:r w:rsidRPr="00403267">
        <w:rPr>
          <w:b/>
          <w:bCs/>
          <w:sz w:val="22"/>
          <w:szCs w:val="22"/>
        </w:rPr>
        <w:t xml:space="preserve">Personal </w:t>
      </w:r>
      <w:r w:rsidR="64D01D80" w:rsidRPr="00403267">
        <w:rPr>
          <w:b/>
          <w:bCs/>
          <w:sz w:val="22"/>
          <w:szCs w:val="22"/>
        </w:rPr>
        <w:t>Development Plan</w:t>
      </w:r>
      <w:r w:rsidR="361ABD92" w:rsidRPr="00403267">
        <w:rPr>
          <w:b/>
          <w:bCs/>
          <w:sz w:val="22"/>
          <w:szCs w:val="22"/>
        </w:rPr>
        <w:t xml:space="preserve"> (PDP) / Learning Plan. </w:t>
      </w:r>
    </w:p>
    <w:p w14:paraId="5F7FABEA" w14:textId="58BD7203" w:rsidR="48DF4B50" w:rsidRPr="00403267" w:rsidRDefault="48DF4B50" w:rsidP="48DF4B50">
      <w:pPr>
        <w:jc w:val="both"/>
        <w:rPr>
          <w:b/>
          <w:bCs/>
          <w:sz w:val="22"/>
          <w:szCs w:val="22"/>
        </w:rPr>
      </w:pPr>
    </w:p>
    <w:p w14:paraId="4C1AF58E" w14:textId="6DBA071E" w:rsidR="00846D84" w:rsidRPr="00403267" w:rsidRDefault="0044115F" w:rsidP="48DF4B50">
      <w:pPr>
        <w:jc w:val="both"/>
        <w:rPr>
          <w:b/>
          <w:bCs/>
          <w:i/>
          <w:iCs/>
          <w:sz w:val="22"/>
          <w:szCs w:val="22"/>
        </w:rPr>
      </w:pPr>
      <w:r w:rsidRPr="00403267">
        <w:rPr>
          <w:b/>
          <w:bCs/>
          <w:i/>
          <w:iCs/>
          <w:sz w:val="22"/>
          <w:szCs w:val="22"/>
        </w:rPr>
        <w:t xml:space="preserve">As part of your reflective process, please use this table to aid you in identifying the next steps for development. </w:t>
      </w:r>
      <w:r w:rsidR="5EC7AAAF" w:rsidRPr="00403267">
        <w:rPr>
          <w:b/>
          <w:bCs/>
          <w:i/>
          <w:iCs/>
          <w:sz w:val="22"/>
          <w:szCs w:val="22"/>
        </w:rPr>
        <w:t xml:space="preserve"> This is equivalent to 500 words. Please note that this not the actual number of words you need to use, the wordcount reflects the though</w:t>
      </w:r>
      <w:r w:rsidR="540760A0" w:rsidRPr="00403267">
        <w:rPr>
          <w:b/>
          <w:bCs/>
          <w:i/>
          <w:iCs/>
          <w:sz w:val="22"/>
          <w:szCs w:val="22"/>
        </w:rPr>
        <w:t xml:space="preserve">t and research you put into it. </w:t>
      </w:r>
    </w:p>
    <w:p w14:paraId="2F475BA3" w14:textId="25EAB085" w:rsidR="48DF4B50" w:rsidRPr="00403267" w:rsidRDefault="48DF4B50" w:rsidP="48DF4B50">
      <w:pPr>
        <w:jc w:val="both"/>
        <w:rPr>
          <w:b/>
          <w:bCs/>
          <w:sz w:val="22"/>
          <w:szCs w:val="22"/>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851D49" w:rsidRPr="00403267" w14:paraId="7286CFA3" w14:textId="77777777" w:rsidTr="6E3AA50A">
        <w:tc>
          <w:tcPr>
            <w:tcW w:w="2318" w:type="dxa"/>
            <w:shd w:val="clear" w:color="auto" w:fill="auto"/>
          </w:tcPr>
          <w:p w14:paraId="414B1F94" w14:textId="77777777" w:rsidR="00B17FA0" w:rsidRPr="00403267" w:rsidRDefault="00B17FA0" w:rsidP="00B17FA0">
            <w:pPr>
              <w:jc w:val="center"/>
              <w:rPr>
                <w:b/>
                <w:sz w:val="22"/>
                <w:szCs w:val="22"/>
              </w:rPr>
            </w:pPr>
          </w:p>
          <w:p w14:paraId="7A07462E" w14:textId="1372E0ED" w:rsidR="00220D06" w:rsidRPr="00403267" w:rsidRDefault="62FE5CAF" w:rsidP="62FE5CAF">
            <w:pPr>
              <w:jc w:val="center"/>
              <w:rPr>
                <w:b/>
                <w:bCs/>
                <w:sz w:val="22"/>
                <w:szCs w:val="22"/>
              </w:rPr>
            </w:pPr>
            <w:r w:rsidRPr="00403267">
              <w:rPr>
                <w:b/>
                <w:bCs/>
                <w:sz w:val="22"/>
                <w:szCs w:val="22"/>
              </w:rPr>
              <w:t xml:space="preserve">Identified area for development </w:t>
            </w:r>
          </w:p>
          <w:p w14:paraId="041C559D" w14:textId="77777777" w:rsidR="00B17FA0" w:rsidRPr="00403267" w:rsidRDefault="00B17FA0" w:rsidP="00B17FA0">
            <w:pPr>
              <w:jc w:val="center"/>
              <w:rPr>
                <w:b/>
                <w:sz w:val="22"/>
                <w:szCs w:val="22"/>
              </w:rPr>
            </w:pPr>
          </w:p>
        </w:tc>
        <w:tc>
          <w:tcPr>
            <w:tcW w:w="2249" w:type="dxa"/>
            <w:shd w:val="clear" w:color="auto" w:fill="auto"/>
          </w:tcPr>
          <w:p w14:paraId="4E0D2819" w14:textId="77777777" w:rsidR="00B17FA0" w:rsidRPr="00403267" w:rsidRDefault="00B17FA0" w:rsidP="00B17FA0">
            <w:pPr>
              <w:jc w:val="center"/>
              <w:rPr>
                <w:b/>
                <w:sz w:val="22"/>
                <w:szCs w:val="22"/>
              </w:rPr>
            </w:pPr>
          </w:p>
          <w:p w14:paraId="69C82C88" w14:textId="77777777" w:rsidR="00220D06" w:rsidRPr="00403267" w:rsidRDefault="00220D06" w:rsidP="00B17FA0">
            <w:pPr>
              <w:jc w:val="center"/>
              <w:rPr>
                <w:b/>
                <w:sz w:val="22"/>
                <w:szCs w:val="22"/>
              </w:rPr>
            </w:pPr>
            <w:r w:rsidRPr="00403267">
              <w:rPr>
                <w:b/>
                <w:sz w:val="22"/>
                <w:szCs w:val="22"/>
              </w:rPr>
              <w:t>How it will be achieved</w:t>
            </w:r>
          </w:p>
        </w:tc>
        <w:tc>
          <w:tcPr>
            <w:tcW w:w="2230" w:type="dxa"/>
            <w:shd w:val="clear" w:color="auto" w:fill="auto"/>
          </w:tcPr>
          <w:p w14:paraId="3F615B5C" w14:textId="77777777" w:rsidR="00B17FA0" w:rsidRPr="00403267" w:rsidRDefault="00B17FA0" w:rsidP="00B17FA0">
            <w:pPr>
              <w:jc w:val="center"/>
              <w:rPr>
                <w:b/>
                <w:sz w:val="22"/>
                <w:szCs w:val="22"/>
              </w:rPr>
            </w:pPr>
          </w:p>
          <w:p w14:paraId="14FABF3A" w14:textId="3979C1DE" w:rsidR="00220D06" w:rsidRPr="00403267" w:rsidRDefault="6E3AA50A" w:rsidP="6E3AA50A">
            <w:pPr>
              <w:jc w:val="center"/>
              <w:rPr>
                <w:b/>
                <w:bCs/>
                <w:sz w:val="22"/>
                <w:szCs w:val="22"/>
              </w:rPr>
            </w:pPr>
            <w:r w:rsidRPr="00403267">
              <w:rPr>
                <w:b/>
                <w:bCs/>
                <w:sz w:val="22"/>
                <w:szCs w:val="22"/>
              </w:rPr>
              <w:t>Who can provide support?</w:t>
            </w:r>
          </w:p>
        </w:tc>
        <w:tc>
          <w:tcPr>
            <w:tcW w:w="2230" w:type="dxa"/>
            <w:shd w:val="clear" w:color="auto" w:fill="auto"/>
          </w:tcPr>
          <w:p w14:paraId="126A9397" w14:textId="220EDD6C" w:rsidR="62FE5CAF" w:rsidRPr="00403267" w:rsidRDefault="62FE5CAF" w:rsidP="62FE5CAF">
            <w:pPr>
              <w:jc w:val="center"/>
              <w:rPr>
                <w:b/>
                <w:bCs/>
                <w:sz w:val="22"/>
                <w:szCs w:val="22"/>
              </w:rPr>
            </w:pPr>
          </w:p>
          <w:p w14:paraId="55617844" w14:textId="146DDEDB" w:rsidR="62FE5CAF" w:rsidRPr="00403267" w:rsidRDefault="62FE5CAF" w:rsidP="62FE5CAF">
            <w:pPr>
              <w:spacing w:line="259" w:lineRule="auto"/>
              <w:jc w:val="center"/>
              <w:rPr>
                <w:sz w:val="22"/>
                <w:szCs w:val="22"/>
              </w:rPr>
            </w:pPr>
            <w:r w:rsidRPr="00403267">
              <w:rPr>
                <w:b/>
                <w:bCs/>
                <w:sz w:val="22"/>
                <w:szCs w:val="22"/>
              </w:rPr>
              <w:t xml:space="preserve">Timeline </w:t>
            </w:r>
          </w:p>
        </w:tc>
      </w:tr>
      <w:tr w:rsidR="00851D49" w:rsidRPr="00403267" w14:paraId="513D3471" w14:textId="77777777" w:rsidTr="6E3AA50A">
        <w:tc>
          <w:tcPr>
            <w:tcW w:w="2318" w:type="dxa"/>
            <w:shd w:val="clear" w:color="auto" w:fill="auto"/>
          </w:tcPr>
          <w:p w14:paraId="38D88991" w14:textId="77777777" w:rsidR="00220D06" w:rsidRPr="00403267" w:rsidRDefault="00220D06" w:rsidP="002A26A2">
            <w:pPr>
              <w:jc w:val="both"/>
              <w:rPr>
                <w:sz w:val="22"/>
                <w:szCs w:val="22"/>
              </w:rPr>
            </w:pPr>
          </w:p>
          <w:p w14:paraId="66224223" w14:textId="722CFE24" w:rsidR="00220D06" w:rsidRPr="00403267" w:rsidRDefault="001760F0" w:rsidP="002A26A2">
            <w:pPr>
              <w:jc w:val="both"/>
              <w:rPr>
                <w:sz w:val="22"/>
                <w:szCs w:val="22"/>
              </w:rPr>
            </w:pPr>
            <w:r w:rsidRPr="00403267">
              <w:rPr>
                <w:sz w:val="22"/>
                <w:szCs w:val="22"/>
              </w:rPr>
              <w:t>Gain independent patrol status</w:t>
            </w:r>
          </w:p>
          <w:p w14:paraId="4B5016F9" w14:textId="77777777" w:rsidR="00220D06" w:rsidRPr="00403267" w:rsidRDefault="00220D06" w:rsidP="002A26A2">
            <w:pPr>
              <w:jc w:val="both"/>
              <w:rPr>
                <w:sz w:val="22"/>
                <w:szCs w:val="22"/>
              </w:rPr>
            </w:pPr>
          </w:p>
          <w:p w14:paraId="5A8E3BA0" w14:textId="77777777" w:rsidR="00220D06" w:rsidRPr="00403267" w:rsidRDefault="00220D06" w:rsidP="002A26A2">
            <w:pPr>
              <w:jc w:val="both"/>
              <w:rPr>
                <w:sz w:val="22"/>
                <w:szCs w:val="22"/>
              </w:rPr>
            </w:pPr>
          </w:p>
          <w:p w14:paraId="1D925BEB" w14:textId="77777777" w:rsidR="00220D06" w:rsidRPr="00403267" w:rsidRDefault="00220D06" w:rsidP="002A26A2">
            <w:pPr>
              <w:jc w:val="both"/>
              <w:rPr>
                <w:sz w:val="22"/>
                <w:szCs w:val="22"/>
              </w:rPr>
            </w:pPr>
          </w:p>
          <w:p w14:paraId="12DD0457" w14:textId="77777777" w:rsidR="00220D06" w:rsidRPr="00403267" w:rsidRDefault="00220D06" w:rsidP="002A26A2">
            <w:pPr>
              <w:jc w:val="both"/>
              <w:rPr>
                <w:sz w:val="22"/>
                <w:szCs w:val="22"/>
              </w:rPr>
            </w:pPr>
          </w:p>
          <w:p w14:paraId="43FC3966" w14:textId="77777777" w:rsidR="00220D06" w:rsidRPr="00403267" w:rsidRDefault="00220D06" w:rsidP="002A26A2">
            <w:pPr>
              <w:jc w:val="both"/>
              <w:rPr>
                <w:sz w:val="22"/>
                <w:szCs w:val="22"/>
              </w:rPr>
            </w:pPr>
          </w:p>
          <w:p w14:paraId="3E32D5F2" w14:textId="77777777" w:rsidR="00220D06" w:rsidRPr="00403267" w:rsidRDefault="00220D06" w:rsidP="002A26A2">
            <w:pPr>
              <w:jc w:val="both"/>
              <w:rPr>
                <w:sz w:val="22"/>
                <w:szCs w:val="22"/>
              </w:rPr>
            </w:pPr>
          </w:p>
          <w:p w14:paraId="3F46813A" w14:textId="77777777" w:rsidR="00220D06" w:rsidRPr="00403267" w:rsidRDefault="00220D06" w:rsidP="002A26A2">
            <w:pPr>
              <w:jc w:val="both"/>
              <w:rPr>
                <w:sz w:val="22"/>
                <w:szCs w:val="22"/>
              </w:rPr>
            </w:pPr>
          </w:p>
          <w:p w14:paraId="0ED85F85" w14:textId="77777777" w:rsidR="00220D06" w:rsidRPr="00403267" w:rsidRDefault="00220D06" w:rsidP="002A26A2">
            <w:pPr>
              <w:jc w:val="both"/>
              <w:rPr>
                <w:sz w:val="22"/>
                <w:szCs w:val="22"/>
              </w:rPr>
            </w:pPr>
          </w:p>
        </w:tc>
        <w:tc>
          <w:tcPr>
            <w:tcW w:w="2249" w:type="dxa"/>
            <w:shd w:val="clear" w:color="auto" w:fill="auto"/>
          </w:tcPr>
          <w:p w14:paraId="6FFAB79F" w14:textId="77777777" w:rsidR="00220D06" w:rsidRPr="00403267" w:rsidRDefault="00220D06" w:rsidP="002A26A2">
            <w:pPr>
              <w:jc w:val="both"/>
              <w:rPr>
                <w:sz w:val="22"/>
                <w:szCs w:val="22"/>
              </w:rPr>
            </w:pPr>
          </w:p>
          <w:p w14:paraId="1DD535CE" w14:textId="157BACB6" w:rsidR="001760F0" w:rsidRPr="00403267" w:rsidRDefault="001760F0" w:rsidP="002A26A2">
            <w:pPr>
              <w:jc w:val="both"/>
              <w:rPr>
                <w:sz w:val="22"/>
                <w:szCs w:val="22"/>
              </w:rPr>
            </w:pPr>
            <w:r w:rsidRPr="00403267">
              <w:rPr>
                <w:sz w:val="22"/>
                <w:szCs w:val="22"/>
              </w:rPr>
              <w:t xml:space="preserve">Gaining knowledge and experience through a </w:t>
            </w:r>
            <w:r w:rsidR="00851D49" w:rsidRPr="00403267">
              <w:rPr>
                <w:sz w:val="22"/>
                <w:szCs w:val="22"/>
              </w:rPr>
              <w:t>12-week</w:t>
            </w:r>
            <w:r w:rsidRPr="00403267">
              <w:rPr>
                <w:sz w:val="22"/>
                <w:szCs w:val="22"/>
              </w:rPr>
              <w:t xml:space="preserve"> tutorship programme. Supervised decision</w:t>
            </w:r>
            <w:r w:rsidR="002A26A2" w:rsidRPr="00403267">
              <w:rPr>
                <w:sz w:val="22"/>
                <w:szCs w:val="22"/>
              </w:rPr>
              <w:t xml:space="preserve"> </w:t>
            </w:r>
            <w:r w:rsidRPr="00403267">
              <w:rPr>
                <w:sz w:val="22"/>
                <w:szCs w:val="22"/>
              </w:rPr>
              <w:t>making when attending calls.</w:t>
            </w:r>
            <w:r w:rsidR="00403267" w:rsidRPr="00403267">
              <w:rPr>
                <w:sz w:val="22"/>
                <w:szCs w:val="22"/>
              </w:rPr>
              <w:t xml:space="preserve"> SMART objectives met.</w:t>
            </w:r>
          </w:p>
        </w:tc>
        <w:tc>
          <w:tcPr>
            <w:tcW w:w="2230" w:type="dxa"/>
            <w:shd w:val="clear" w:color="auto" w:fill="auto"/>
          </w:tcPr>
          <w:p w14:paraId="75726094" w14:textId="77777777" w:rsidR="00220D06" w:rsidRPr="00403267" w:rsidRDefault="00220D06" w:rsidP="002A26A2">
            <w:pPr>
              <w:jc w:val="both"/>
              <w:rPr>
                <w:sz w:val="22"/>
                <w:szCs w:val="22"/>
              </w:rPr>
            </w:pPr>
          </w:p>
          <w:p w14:paraId="177DD410" w14:textId="7FB58D43" w:rsidR="001760F0" w:rsidRPr="00403267" w:rsidRDefault="001760F0" w:rsidP="002A26A2">
            <w:pPr>
              <w:jc w:val="both"/>
              <w:rPr>
                <w:sz w:val="22"/>
                <w:szCs w:val="22"/>
              </w:rPr>
            </w:pPr>
            <w:r w:rsidRPr="00403267">
              <w:rPr>
                <w:sz w:val="22"/>
                <w:szCs w:val="22"/>
              </w:rPr>
              <w:t>Tutor, line manager(Sergeant), fellow colleagues</w:t>
            </w:r>
            <w:r w:rsidR="002A26A2" w:rsidRPr="00403267">
              <w:rPr>
                <w:sz w:val="22"/>
                <w:szCs w:val="22"/>
              </w:rPr>
              <w:t>.</w:t>
            </w:r>
          </w:p>
        </w:tc>
        <w:tc>
          <w:tcPr>
            <w:tcW w:w="2230" w:type="dxa"/>
            <w:shd w:val="clear" w:color="auto" w:fill="auto"/>
          </w:tcPr>
          <w:p w14:paraId="45D6EFC1" w14:textId="77777777" w:rsidR="62FE5CAF" w:rsidRPr="00403267" w:rsidRDefault="62FE5CAF" w:rsidP="002A26A2">
            <w:pPr>
              <w:jc w:val="both"/>
              <w:rPr>
                <w:sz w:val="22"/>
                <w:szCs w:val="22"/>
              </w:rPr>
            </w:pPr>
          </w:p>
          <w:p w14:paraId="1F90E38B" w14:textId="23D93EDE" w:rsidR="001760F0" w:rsidRPr="00403267" w:rsidRDefault="001760F0" w:rsidP="002A26A2">
            <w:pPr>
              <w:jc w:val="both"/>
              <w:rPr>
                <w:sz w:val="22"/>
                <w:szCs w:val="22"/>
              </w:rPr>
            </w:pPr>
            <w:r w:rsidRPr="00403267">
              <w:rPr>
                <w:sz w:val="22"/>
                <w:szCs w:val="22"/>
              </w:rPr>
              <w:t>Within 12 weeks or at the end point of tutorship</w:t>
            </w:r>
          </w:p>
        </w:tc>
      </w:tr>
      <w:tr w:rsidR="002A26A2" w:rsidRPr="00403267" w14:paraId="05C414D0" w14:textId="77777777" w:rsidTr="6E3AA50A">
        <w:tc>
          <w:tcPr>
            <w:tcW w:w="2318" w:type="dxa"/>
            <w:shd w:val="clear" w:color="auto" w:fill="auto"/>
          </w:tcPr>
          <w:p w14:paraId="42D52D9D" w14:textId="23CB81D1" w:rsidR="002A26A2" w:rsidRPr="00403267" w:rsidRDefault="002A26A2" w:rsidP="002A26A2">
            <w:pPr>
              <w:jc w:val="both"/>
              <w:rPr>
                <w:sz w:val="22"/>
                <w:szCs w:val="22"/>
              </w:rPr>
            </w:pPr>
            <w:r w:rsidRPr="00403267">
              <w:rPr>
                <w:sz w:val="22"/>
                <w:szCs w:val="22"/>
              </w:rPr>
              <w:t>Essay completion and submitting allocated workbooks</w:t>
            </w:r>
          </w:p>
        </w:tc>
        <w:tc>
          <w:tcPr>
            <w:tcW w:w="2249" w:type="dxa"/>
            <w:shd w:val="clear" w:color="auto" w:fill="auto"/>
          </w:tcPr>
          <w:p w14:paraId="0743A51F" w14:textId="34B2C808" w:rsidR="002A26A2" w:rsidRPr="00403267" w:rsidRDefault="002A26A2" w:rsidP="002A26A2">
            <w:pPr>
              <w:jc w:val="both"/>
              <w:rPr>
                <w:sz w:val="22"/>
                <w:szCs w:val="22"/>
              </w:rPr>
            </w:pPr>
            <w:r w:rsidRPr="00403267">
              <w:rPr>
                <w:sz w:val="22"/>
                <w:szCs w:val="22"/>
              </w:rPr>
              <w:t>Ensure protected learning days are maximised and full opportunity is taken for allocated. Planning and preparing each work booklet and completing a timetable to focus on each section of the work booklet.</w:t>
            </w:r>
          </w:p>
        </w:tc>
        <w:tc>
          <w:tcPr>
            <w:tcW w:w="2230" w:type="dxa"/>
            <w:shd w:val="clear" w:color="auto" w:fill="auto"/>
          </w:tcPr>
          <w:p w14:paraId="49225BDF" w14:textId="563CB0B9" w:rsidR="002A26A2" w:rsidRPr="00403267" w:rsidRDefault="002A26A2" w:rsidP="002A26A2">
            <w:pPr>
              <w:jc w:val="both"/>
              <w:rPr>
                <w:sz w:val="22"/>
                <w:szCs w:val="22"/>
              </w:rPr>
            </w:pPr>
            <w:r w:rsidRPr="00403267">
              <w:rPr>
                <w:sz w:val="22"/>
                <w:szCs w:val="22"/>
              </w:rPr>
              <w:t>Rostering and Sergeant in allocating and adhering to protected learning days. University can provide support if I am struggling with deadlines or content of work booklets.</w:t>
            </w:r>
          </w:p>
        </w:tc>
        <w:tc>
          <w:tcPr>
            <w:tcW w:w="2230" w:type="dxa"/>
            <w:shd w:val="clear" w:color="auto" w:fill="auto"/>
          </w:tcPr>
          <w:p w14:paraId="462B4A09" w14:textId="46866A02" w:rsidR="002A26A2" w:rsidRPr="00403267" w:rsidRDefault="002A26A2" w:rsidP="002A26A2">
            <w:pPr>
              <w:jc w:val="both"/>
              <w:rPr>
                <w:sz w:val="22"/>
                <w:szCs w:val="22"/>
              </w:rPr>
            </w:pPr>
            <w:r w:rsidRPr="00403267">
              <w:rPr>
                <w:sz w:val="22"/>
                <w:szCs w:val="22"/>
              </w:rPr>
              <w:t>As and when required by University.</w:t>
            </w:r>
          </w:p>
        </w:tc>
      </w:tr>
      <w:tr w:rsidR="002A26A2" w:rsidRPr="00403267" w14:paraId="7A2A729F" w14:textId="77777777" w:rsidTr="6E3AA50A">
        <w:tc>
          <w:tcPr>
            <w:tcW w:w="2318" w:type="dxa"/>
            <w:shd w:val="clear" w:color="auto" w:fill="auto"/>
          </w:tcPr>
          <w:p w14:paraId="5DCFF44B" w14:textId="1913664A" w:rsidR="002A26A2" w:rsidRPr="00403267" w:rsidRDefault="00403267" w:rsidP="00403267">
            <w:pPr>
              <w:rPr>
                <w:sz w:val="22"/>
                <w:szCs w:val="22"/>
              </w:rPr>
            </w:pPr>
            <w:r w:rsidRPr="00403267">
              <w:rPr>
                <w:sz w:val="22"/>
                <w:szCs w:val="22"/>
              </w:rPr>
              <w:t>Improvement in dealing with difficult or confrontational incidents/crimes</w:t>
            </w:r>
          </w:p>
        </w:tc>
        <w:tc>
          <w:tcPr>
            <w:tcW w:w="2249" w:type="dxa"/>
            <w:shd w:val="clear" w:color="auto" w:fill="auto"/>
          </w:tcPr>
          <w:p w14:paraId="0DDBBAF0" w14:textId="2C610F15" w:rsidR="002A26A2" w:rsidRPr="00403267" w:rsidRDefault="00403267" w:rsidP="002A26A2">
            <w:pPr>
              <w:jc w:val="both"/>
              <w:rPr>
                <w:sz w:val="22"/>
                <w:szCs w:val="22"/>
              </w:rPr>
            </w:pPr>
            <w:r w:rsidRPr="00403267">
              <w:rPr>
                <w:sz w:val="22"/>
                <w:szCs w:val="22"/>
              </w:rPr>
              <w:t>Positive feedback from mentor/tutors, Sergeants and victims of crimes.</w:t>
            </w:r>
          </w:p>
        </w:tc>
        <w:tc>
          <w:tcPr>
            <w:tcW w:w="2230" w:type="dxa"/>
            <w:shd w:val="clear" w:color="auto" w:fill="auto"/>
          </w:tcPr>
          <w:p w14:paraId="419F4CEC" w14:textId="3B11F08F" w:rsidR="002A26A2" w:rsidRPr="00403267" w:rsidRDefault="00403267" w:rsidP="002A26A2">
            <w:pPr>
              <w:jc w:val="both"/>
              <w:rPr>
                <w:sz w:val="22"/>
                <w:szCs w:val="22"/>
              </w:rPr>
            </w:pPr>
            <w:r w:rsidRPr="00403267">
              <w:rPr>
                <w:sz w:val="22"/>
                <w:szCs w:val="22"/>
              </w:rPr>
              <w:t>Improvement advice from tutor/mentor and Sergeant with what went well, how to improve and guidance</w:t>
            </w:r>
          </w:p>
        </w:tc>
        <w:tc>
          <w:tcPr>
            <w:tcW w:w="2230" w:type="dxa"/>
            <w:shd w:val="clear" w:color="auto" w:fill="auto"/>
          </w:tcPr>
          <w:p w14:paraId="1756DB5E" w14:textId="4DB739EC" w:rsidR="002A26A2" w:rsidRPr="00403267" w:rsidRDefault="00403267" w:rsidP="002A26A2">
            <w:pPr>
              <w:jc w:val="both"/>
              <w:rPr>
                <w:sz w:val="22"/>
                <w:szCs w:val="22"/>
              </w:rPr>
            </w:pPr>
            <w:r w:rsidRPr="00403267">
              <w:rPr>
                <w:sz w:val="22"/>
                <w:szCs w:val="22"/>
              </w:rPr>
              <w:t>After each incident/crime.</w:t>
            </w:r>
          </w:p>
        </w:tc>
      </w:tr>
      <w:tr w:rsidR="00851D49" w:rsidRPr="00403267" w14:paraId="4DD6097A" w14:textId="77777777" w:rsidTr="6E3AA50A">
        <w:tc>
          <w:tcPr>
            <w:tcW w:w="2318" w:type="dxa"/>
            <w:shd w:val="clear" w:color="auto" w:fill="auto"/>
          </w:tcPr>
          <w:p w14:paraId="3411A998" w14:textId="77777777" w:rsidR="00220D06" w:rsidRPr="00403267" w:rsidRDefault="00220D06" w:rsidP="002A26A2">
            <w:pPr>
              <w:jc w:val="both"/>
              <w:rPr>
                <w:sz w:val="22"/>
                <w:szCs w:val="22"/>
              </w:rPr>
            </w:pPr>
          </w:p>
          <w:p w14:paraId="24A3FE31" w14:textId="77777777" w:rsidR="00220D06" w:rsidRPr="00403267" w:rsidRDefault="00220D06" w:rsidP="002A26A2">
            <w:pPr>
              <w:jc w:val="both"/>
              <w:rPr>
                <w:sz w:val="22"/>
                <w:szCs w:val="22"/>
              </w:rPr>
            </w:pPr>
          </w:p>
          <w:p w14:paraId="425B6CB3" w14:textId="4ED9E207" w:rsidR="00220D06" w:rsidRPr="00403267" w:rsidRDefault="001760F0" w:rsidP="002A26A2">
            <w:pPr>
              <w:jc w:val="both"/>
              <w:rPr>
                <w:sz w:val="22"/>
                <w:szCs w:val="22"/>
              </w:rPr>
            </w:pPr>
            <w:r w:rsidRPr="00403267">
              <w:rPr>
                <w:sz w:val="22"/>
                <w:szCs w:val="22"/>
              </w:rPr>
              <w:t>Increase knowledge on Policing</w:t>
            </w:r>
          </w:p>
          <w:p w14:paraId="4865F322" w14:textId="77777777" w:rsidR="00220D06" w:rsidRPr="00403267" w:rsidRDefault="00220D06" w:rsidP="002A26A2">
            <w:pPr>
              <w:jc w:val="both"/>
              <w:rPr>
                <w:sz w:val="22"/>
                <w:szCs w:val="22"/>
              </w:rPr>
            </w:pPr>
          </w:p>
          <w:p w14:paraId="0A2D2C9B" w14:textId="77777777" w:rsidR="00220D06" w:rsidRPr="00403267" w:rsidRDefault="00220D06" w:rsidP="002A26A2">
            <w:pPr>
              <w:jc w:val="both"/>
              <w:rPr>
                <w:sz w:val="22"/>
                <w:szCs w:val="22"/>
              </w:rPr>
            </w:pPr>
          </w:p>
          <w:p w14:paraId="0214F434" w14:textId="77777777" w:rsidR="00220D06" w:rsidRPr="00403267" w:rsidRDefault="00220D06" w:rsidP="002A26A2">
            <w:pPr>
              <w:jc w:val="both"/>
              <w:rPr>
                <w:sz w:val="22"/>
                <w:szCs w:val="22"/>
              </w:rPr>
            </w:pPr>
          </w:p>
          <w:p w14:paraId="78E923B6" w14:textId="77777777" w:rsidR="00220D06" w:rsidRPr="00403267" w:rsidRDefault="00220D06" w:rsidP="002A26A2">
            <w:pPr>
              <w:jc w:val="both"/>
              <w:rPr>
                <w:sz w:val="22"/>
                <w:szCs w:val="22"/>
              </w:rPr>
            </w:pPr>
          </w:p>
          <w:p w14:paraId="230BFF7F" w14:textId="77777777" w:rsidR="00220D06" w:rsidRPr="00403267" w:rsidRDefault="00220D06" w:rsidP="002A26A2">
            <w:pPr>
              <w:jc w:val="both"/>
              <w:rPr>
                <w:sz w:val="22"/>
                <w:szCs w:val="22"/>
              </w:rPr>
            </w:pPr>
          </w:p>
          <w:p w14:paraId="1E5577CA" w14:textId="77777777" w:rsidR="00220D06" w:rsidRPr="00403267" w:rsidRDefault="00220D06" w:rsidP="002A26A2">
            <w:pPr>
              <w:jc w:val="both"/>
              <w:rPr>
                <w:sz w:val="22"/>
                <w:szCs w:val="22"/>
              </w:rPr>
            </w:pPr>
          </w:p>
          <w:p w14:paraId="4FE15341" w14:textId="77777777" w:rsidR="00220D06" w:rsidRPr="00403267" w:rsidRDefault="00220D06" w:rsidP="002A26A2">
            <w:pPr>
              <w:jc w:val="both"/>
              <w:rPr>
                <w:sz w:val="22"/>
                <w:szCs w:val="22"/>
              </w:rPr>
            </w:pPr>
          </w:p>
          <w:p w14:paraId="1243BA69" w14:textId="77777777" w:rsidR="00220D06" w:rsidRPr="00403267" w:rsidRDefault="00220D06" w:rsidP="002A26A2">
            <w:pPr>
              <w:jc w:val="both"/>
              <w:rPr>
                <w:sz w:val="22"/>
                <w:szCs w:val="22"/>
              </w:rPr>
            </w:pPr>
          </w:p>
          <w:p w14:paraId="4B5300CC" w14:textId="77777777" w:rsidR="00220D06" w:rsidRPr="00403267" w:rsidRDefault="00220D06" w:rsidP="002A26A2">
            <w:pPr>
              <w:jc w:val="both"/>
              <w:rPr>
                <w:sz w:val="22"/>
                <w:szCs w:val="22"/>
              </w:rPr>
            </w:pPr>
          </w:p>
        </w:tc>
        <w:tc>
          <w:tcPr>
            <w:tcW w:w="2249" w:type="dxa"/>
            <w:shd w:val="clear" w:color="auto" w:fill="auto"/>
          </w:tcPr>
          <w:p w14:paraId="0033FC18" w14:textId="77777777" w:rsidR="00220D06" w:rsidRPr="00403267" w:rsidRDefault="00220D06" w:rsidP="002A26A2">
            <w:pPr>
              <w:jc w:val="both"/>
              <w:rPr>
                <w:sz w:val="22"/>
                <w:szCs w:val="22"/>
              </w:rPr>
            </w:pPr>
          </w:p>
          <w:p w14:paraId="041C1DAB" w14:textId="77777777" w:rsidR="00403267" w:rsidRPr="00403267" w:rsidRDefault="00403267" w:rsidP="002A26A2">
            <w:pPr>
              <w:jc w:val="both"/>
              <w:rPr>
                <w:sz w:val="22"/>
                <w:szCs w:val="22"/>
              </w:rPr>
            </w:pPr>
          </w:p>
          <w:p w14:paraId="03D2DAF8" w14:textId="77777777" w:rsidR="00403267" w:rsidRPr="00403267" w:rsidRDefault="00403267" w:rsidP="002A26A2">
            <w:pPr>
              <w:jc w:val="both"/>
              <w:rPr>
                <w:sz w:val="22"/>
                <w:szCs w:val="22"/>
              </w:rPr>
            </w:pPr>
          </w:p>
          <w:p w14:paraId="4A5263DB" w14:textId="0394F049" w:rsidR="001760F0" w:rsidRPr="00403267" w:rsidRDefault="001760F0" w:rsidP="002A26A2">
            <w:pPr>
              <w:jc w:val="both"/>
              <w:rPr>
                <w:sz w:val="22"/>
                <w:szCs w:val="22"/>
              </w:rPr>
            </w:pPr>
            <w:r w:rsidRPr="00403267">
              <w:rPr>
                <w:sz w:val="22"/>
                <w:szCs w:val="22"/>
              </w:rPr>
              <w:t>Completing online training courses, attending designated training days, tutoring programme completion, PERFORM</w:t>
            </w:r>
            <w:r w:rsidR="002A26A2" w:rsidRPr="00403267">
              <w:rPr>
                <w:sz w:val="22"/>
                <w:szCs w:val="22"/>
              </w:rPr>
              <w:t xml:space="preserve"> annual</w:t>
            </w:r>
            <w:r w:rsidRPr="00403267">
              <w:rPr>
                <w:sz w:val="22"/>
                <w:szCs w:val="22"/>
              </w:rPr>
              <w:t xml:space="preserve"> reviews, complete </w:t>
            </w:r>
            <w:r w:rsidR="002A26A2" w:rsidRPr="00403267">
              <w:rPr>
                <w:sz w:val="22"/>
                <w:szCs w:val="22"/>
              </w:rPr>
              <w:lastRenderedPageBreak/>
              <w:t xml:space="preserve">OCP, CPD, </w:t>
            </w:r>
            <w:r w:rsidRPr="00403267">
              <w:rPr>
                <w:sz w:val="22"/>
                <w:szCs w:val="22"/>
              </w:rPr>
              <w:t>and incident checklist. Attending deployed areas</w:t>
            </w:r>
            <w:r w:rsidR="00851D49" w:rsidRPr="00403267">
              <w:rPr>
                <w:sz w:val="22"/>
                <w:szCs w:val="22"/>
              </w:rPr>
              <w:t xml:space="preserve"> of attachments</w:t>
            </w:r>
            <w:r w:rsidRPr="00403267">
              <w:rPr>
                <w:sz w:val="22"/>
                <w:szCs w:val="22"/>
              </w:rPr>
              <w:t xml:space="preserve"> e.g. The hub, traffic.</w:t>
            </w:r>
          </w:p>
        </w:tc>
        <w:tc>
          <w:tcPr>
            <w:tcW w:w="2230" w:type="dxa"/>
            <w:shd w:val="clear" w:color="auto" w:fill="auto"/>
          </w:tcPr>
          <w:p w14:paraId="49B5AFF6" w14:textId="77777777" w:rsidR="00220D06" w:rsidRPr="00403267" w:rsidRDefault="00220D06" w:rsidP="002A26A2">
            <w:pPr>
              <w:jc w:val="both"/>
              <w:rPr>
                <w:sz w:val="22"/>
                <w:szCs w:val="22"/>
              </w:rPr>
            </w:pPr>
          </w:p>
          <w:p w14:paraId="679B9237" w14:textId="77777777" w:rsidR="001760F0" w:rsidRPr="00403267" w:rsidRDefault="001760F0" w:rsidP="002A26A2">
            <w:pPr>
              <w:jc w:val="both"/>
              <w:rPr>
                <w:sz w:val="22"/>
                <w:szCs w:val="22"/>
              </w:rPr>
            </w:pPr>
          </w:p>
          <w:p w14:paraId="4BA7583D" w14:textId="77777777" w:rsidR="00403267" w:rsidRPr="00403267" w:rsidRDefault="00403267" w:rsidP="002A26A2">
            <w:pPr>
              <w:jc w:val="both"/>
              <w:rPr>
                <w:sz w:val="22"/>
                <w:szCs w:val="22"/>
              </w:rPr>
            </w:pPr>
          </w:p>
          <w:p w14:paraId="55CDA8EA" w14:textId="692F0388" w:rsidR="001760F0" w:rsidRPr="00403267" w:rsidRDefault="001760F0" w:rsidP="002A26A2">
            <w:pPr>
              <w:jc w:val="both"/>
              <w:rPr>
                <w:sz w:val="22"/>
                <w:szCs w:val="22"/>
              </w:rPr>
            </w:pPr>
            <w:r w:rsidRPr="00403267">
              <w:rPr>
                <w:sz w:val="22"/>
                <w:szCs w:val="22"/>
              </w:rPr>
              <w:t>Line manager(Sergeant)</w:t>
            </w:r>
          </w:p>
        </w:tc>
        <w:tc>
          <w:tcPr>
            <w:tcW w:w="2230" w:type="dxa"/>
            <w:shd w:val="clear" w:color="auto" w:fill="auto"/>
          </w:tcPr>
          <w:p w14:paraId="60AF5B2E" w14:textId="77777777" w:rsidR="62FE5CAF" w:rsidRPr="00403267" w:rsidRDefault="62FE5CAF" w:rsidP="002A26A2">
            <w:pPr>
              <w:jc w:val="both"/>
              <w:rPr>
                <w:sz w:val="22"/>
                <w:szCs w:val="22"/>
              </w:rPr>
            </w:pPr>
          </w:p>
          <w:p w14:paraId="1CF18C2F" w14:textId="77777777" w:rsidR="001760F0" w:rsidRPr="00403267" w:rsidRDefault="001760F0" w:rsidP="002A26A2">
            <w:pPr>
              <w:jc w:val="both"/>
              <w:rPr>
                <w:sz w:val="22"/>
                <w:szCs w:val="22"/>
              </w:rPr>
            </w:pPr>
          </w:p>
          <w:p w14:paraId="74F8CF19" w14:textId="77777777" w:rsidR="00403267" w:rsidRPr="00403267" w:rsidRDefault="00403267" w:rsidP="002A26A2">
            <w:pPr>
              <w:jc w:val="both"/>
              <w:rPr>
                <w:sz w:val="22"/>
                <w:szCs w:val="22"/>
              </w:rPr>
            </w:pPr>
          </w:p>
          <w:p w14:paraId="25AAFC86" w14:textId="3362EBB2" w:rsidR="001760F0" w:rsidRPr="00403267" w:rsidRDefault="001760F0" w:rsidP="002A26A2">
            <w:pPr>
              <w:jc w:val="both"/>
              <w:rPr>
                <w:sz w:val="22"/>
                <w:szCs w:val="22"/>
              </w:rPr>
            </w:pPr>
            <w:r w:rsidRPr="00403267">
              <w:rPr>
                <w:sz w:val="22"/>
                <w:szCs w:val="22"/>
              </w:rPr>
              <w:t>6 months</w:t>
            </w:r>
            <w:r w:rsidR="002A26A2" w:rsidRPr="00403267">
              <w:rPr>
                <w:sz w:val="22"/>
                <w:szCs w:val="22"/>
              </w:rPr>
              <w:t>. 112 month for PERFORM review.</w:t>
            </w:r>
          </w:p>
        </w:tc>
      </w:tr>
      <w:tr w:rsidR="00851D49" w:rsidRPr="00403267" w14:paraId="32973BBE" w14:textId="77777777" w:rsidTr="6E3AA50A">
        <w:tc>
          <w:tcPr>
            <w:tcW w:w="2318" w:type="dxa"/>
            <w:shd w:val="clear" w:color="auto" w:fill="auto"/>
          </w:tcPr>
          <w:p w14:paraId="27365973" w14:textId="77777777" w:rsidR="00220D06" w:rsidRPr="00403267" w:rsidRDefault="00220D06" w:rsidP="002A26A2">
            <w:pPr>
              <w:jc w:val="both"/>
              <w:rPr>
                <w:sz w:val="22"/>
                <w:szCs w:val="22"/>
              </w:rPr>
            </w:pPr>
          </w:p>
          <w:p w14:paraId="1BEBD163" w14:textId="2009F6F5" w:rsidR="00220D06" w:rsidRPr="00403267" w:rsidRDefault="00851D49" w:rsidP="002A26A2">
            <w:pPr>
              <w:jc w:val="both"/>
              <w:rPr>
                <w:sz w:val="22"/>
                <w:szCs w:val="22"/>
              </w:rPr>
            </w:pPr>
            <w:r w:rsidRPr="00403267">
              <w:rPr>
                <w:sz w:val="22"/>
                <w:szCs w:val="22"/>
              </w:rPr>
              <w:t>Personal career development</w:t>
            </w:r>
          </w:p>
          <w:p w14:paraId="40CC91DD" w14:textId="77777777" w:rsidR="00220D06" w:rsidRPr="00403267" w:rsidRDefault="00220D06" w:rsidP="002A26A2">
            <w:pPr>
              <w:jc w:val="both"/>
              <w:rPr>
                <w:sz w:val="22"/>
                <w:szCs w:val="22"/>
              </w:rPr>
            </w:pPr>
          </w:p>
          <w:p w14:paraId="0304AF65" w14:textId="77777777" w:rsidR="00220D06" w:rsidRPr="00403267" w:rsidRDefault="00220D06" w:rsidP="002A26A2">
            <w:pPr>
              <w:jc w:val="both"/>
              <w:rPr>
                <w:sz w:val="22"/>
                <w:szCs w:val="22"/>
              </w:rPr>
            </w:pPr>
          </w:p>
          <w:p w14:paraId="65C95C94" w14:textId="77777777" w:rsidR="00220D06" w:rsidRPr="00403267" w:rsidRDefault="00220D06" w:rsidP="002A26A2">
            <w:pPr>
              <w:jc w:val="both"/>
              <w:rPr>
                <w:sz w:val="22"/>
                <w:szCs w:val="22"/>
              </w:rPr>
            </w:pPr>
          </w:p>
          <w:p w14:paraId="78F17E05" w14:textId="77777777" w:rsidR="00220D06" w:rsidRPr="00403267" w:rsidRDefault="00220D06" w:rsidP="002A26A2">
            <w:pPr>
              <w:jc w:val="both"/>
              <w:rPr>
                <w:sz w:val="22"/>
                <w:szCs w:val="22"/>
              </w:rPr>
            </w:pPr>
          </w:p>
          <w:p w14:paraId="637C7801" w14:textId="77777777" w:rsidR="00220D06" w:rsidRPr="00403267" w:rsidRDefault="00220D06" w:rsidP="002A26A2">
            <w:pPr>
              <w:jc w:val="both"/>
              <w:rPr>
                <w:sz w:val="22"/>
                <w:szCs w:val="22"/>
              </w:rPr>
            </w:pPr>
          </w:p>
          <w:p w14:paraId="3914B7AC" w14:textId="77777777" w:rsidR="00220D06" w:rsidRPr="00403267" w:rsidRDefault="00220D06" w:rsidP="002A26A2">
            <w:pPr>
              <w:jc w:val="both"/>
              <w:rPr>
                <w:sz w:val="22"/>
                <w:szCs w:val="22"/>
              </w:rPr>
            </w:pPr>
          </w:p>
          <w:p w14:paraId="6AD71E3E" w14:textId="77777777" w:rsidR="00220D06" w:rsidRPr="00403267" w:rsidRDefault="00220D06" w:rsidP="002A26A2">
            <w:pPr>
              <w:jc w:val="both"/>
              <w:rPr>
                <w:sz w:val="22"/>
                <w:szCs w:val="22"/>
              </w:rPr>
            </w:pPr>
          </w:p>
          <w:p w14:paraId="59B02BC7" w14:textId="77777777" w:rsidR="00220D06" w:rsidRPr="00403267" w:rsidRDefault="00220D06" w:rsidP="002A26A2">
            <w:pPr>
              <w:jc w:val="both"/>
              <w:rPr>
                <w:sz w:val="22"/>
                <w:szCs w:val="22"/>
              </w:rPr>
            </w:pPr>
          </w:p>
        </w:tc>
        <w:tc>
          <w:tcPr>
            <w:tcW w:w="2249" w:type="dxa"/>
            <w:shd w:val="clear" w:color="auto" w:fill="auto"/>
          </w:tcPr>
          <w:p w14:paraId="0EE9DB7B" w14:textId="77777777" w:rsidR="00220D06" w:rsidRPr="00403267" w:rsidRDefault="00220D06" w:rsidP="002A26A2">
            <w:pPr>
              <w:jc w:val="both"/>
              <w:rPr>
                <w:sz w:val="22"/>
                <w:szCs w:val="22"/>
              </w:rPr>
            </w:pPr>
          </w:p>
          <w:p w14:paraId="568C69DA" w14:textId="17744B9F" w:rsidR="00851D49" w:rsidRPr="00403267" w:rsidRDefault="00851D49" w:rsidP="002A26A2">
            <w:pPr>
              <w:jc w:val="both"/>
              <w:rPr>
                <w:sz w:val="22"/>
                <w:szCs w:val="22"/>
              </w:rPr>
            </w:pPr>
            <w:r w:rsidRPr="00403267">
              <w:rPr>
                <w:sz w:val="22"/>
                <w:szCs w:val="22"/>
              </w:rPr>
              <w:t>Attend online Microsoft team meetings on effective leadership, Operational decision making and reflections</w:t>
            </w:r>
          </w:p>
        </w:tc>
        <w:tc>
          <w:tcPr>
            <w:tcW w:w="2230" w:type="dxa"/>
            <w:shd w:val="clear" w:color="auto" w:fill="auto"/>
          </w:tcPr>
          <w:p w14:paraId="3FFB41F3" w14:textId="77777777" w:rsidR="00220D06" w:rsidRPr="00403267" w:rsidRDefault="00220D06" w:rsidP="002A26A2">
            <w:pPr>
              <w:jc w:val="both"/>
              <w:rPr>
                <w:sz w:val="22"/>
                <w:szCs w:val="22"/>
              </w:rPr>
            </w:pPr>
          </w:p>
          <w:p w14:paraId="63C5B3FF" w14:textId="09F506E4" w:rsidR="00851D49" w:rsidRPr="00403267" w:rsidRDefault="00851D49" w:rsidP="002A26A2">
            <w:pPr>
              <w:jc w:val="both"/>
              <w:rPr>
                <w:sz w:val="22"/>
                <w:szCs w:val="22"/>
              </w:rPr>
            </w:pPr>
            <w:r w:rsidRPr="00403267">
              <w:rPr>
                <w:sz w:val="22"/>
                <w:szCs w:val="22"/>
              </w:rPr>
              <w:t>Rostering to ensure attendance and line manager to ensure team is well resourced for me to attend</w:t>
            </w:r>
          </w:p>
        </w:tc>
        <w:tc>
          <w:tcPr>
            <w:tcW w:w="2230" w:type="dxa"/>
            <w:shd w:val="clear" w:color="auto" w:fill="auto"/>
          </w:tcPr>
          <w:p w14:paraId="63B34ED5" w14:textId="77777777" w:rsidR="62FE5CAF" w:rsidRPr="00403267" w:rsidRDefault="62FE5CAF" w:rsidP="002A26A2">
            <w:pPr>
              <w:jc w:val="both"/>
              <w:rPr>
                <w:sz w:val="22"/>
                <w:szCs w:val="22"/>
              </w:rPr>
            </w:pPr>
          </w:p>
          <w:p w14:paraId="5A4090B6" w14:textId="27E6DE5A" w:rsidR="00851D49" w:rsidRPr="00403267" w:rsidRDefault="00851D49" w:rsidP="002A26A2">
            <w:pPr>
              <w:jc w:val="both"/>
              <w:rPr>
                <w:sz w:val="22"/>
                <w:szCs w:val="22"/>
              </w:rPr>
            </w:pPr>
            <w:r w:rsidRPr="00403267">
              <w:rPr>
                <w:sz w:val="22"/>
                <w:szCs w:val="22"/>
              </w:rPr>
              <w:t>As and when courses/meetings become available</w:t>
            </w:r>
          </w:p>
        </w:tc>
      </w:tr>
      <w:tr w:rsidR="00851D49" w:rsidRPr="00403267" w14:paraId="5BD7BE9E" w14:textId="77777777" w:rsidTr="6E3AA50A">
        <w:tc>
          <w:tcPr>
            <w:tcW w:w="2318" w:type="dxa"/>
            <w:shd w:val="clear" w:color="auto" w:fill="auto"/>
          </w:tcPr>
          <w:p w14:paraId="19D87CD9" w14:textId="3B38D51E" w:rsidR="00851D49" w:rsidRPr="00403267" w:rsidRDefault="00851D49" w:rsidP="002A26A2">
            <w:pPr>
              <w:jc w:val="both"/>
              <w:rPr>
                <w:sz w:val="22"/>
                <w:szCs w:val="22"/>
              </w:rPr>
            </w:pPr>
            <w:r w:rsidRPr="00403267">
              <w:rPr>
                <w:sz w:val="22"/>
                <w:szCs w:val="22"/>
              </w:rPr>
              <w:t>Advanced driving course</w:t>
            </w:r>
          </w:p>
        </w:tc>
        <w:tc>
          <w:tcPr>
            <w:tcW w:w="2249" w:type="dxa"/>
            <w:shd w:val="clear" w:color="auto" w:fill="auto"/>
          </w:tcPr>
          <w:p w14:paraId="213A4655" w14:textId="2836F0E7" w:rsidR="00851D49" w:rsidRPr="00403267" w:rsidRDefault="00851D49" w:rsidP="002A26A2">
            <w:pPr>
              <w:jc w:val="both"/>
              <w:rPr>
                <w:sz w:val="22"/>
                <w:szCs w:val="22"/>
              </w:rPr>
            </w:pPr>
            <w:r w:rsidRPr="00403267">
              <w:rPr>
                <w:sz w:val="22"/>
                <w:szCs w:val="22"/>
              </w:rPr>
              <w:t>Attendance of course and ensuring awareness of me wishing to attend</w:t>
            </w:r>
          </w:p>
        </w:tc>
        <w:tc>
          <w:tcPr>
            <w:tcW w:w="2230" w:type="dxa"/>
            <w:shd w:val="clear" w:color="auto" w:fill="auto"/>
          </w:tcPr>
          <w:p w14:paraId="53A8F8E1" w14:textId="11997BE8" w:rsidR="00851D49" w:rsidRPr="00403267" w:rsidRDefault="00851D49" w:rsidP="002A26A2">
            <w:pPr>
              <w:jc w:val="both"/>
              <w:rPr>
                <w:sz w:val="22"/>
                <w:szCs w:val="22"/>
              </w:rPr>
            </w:pPr>
            <w:r w:rsidRPr="00403267">
              <w:rPr>
                <w:sz w:val="22"/>
                <w:szCs w:val="22"/>
              </w:rPr>
              <w:t>Rostering to ensure attendance and line manager to ensure team is well resourced for me to attend</w:t>
            </w:r>
          </w:p>
        </w:tc>
        <w:tc>
          <w:tcPr>
            <w:tcW w:w="2230" w:type="dxa"/>
            <w:shd w:val="clear" w:color="auto" w:fill="auto"/>
          </w:tcPr>
          <w:p w14:paraId="1460ACF4" w14:textId="77E67F68" w:rsidR="00851D49" w:rsidRPr="00403267" w:rsidRDefault="00851D49" w:rsidP="002A26A2">
            <w:pPr>
              <w:jc w:val="both"/>
              <w:rPr>
                <w:sz w:val="22"/>
                <w:szCs w:val="22"/>
              </w:rPr>
            </w:pPr>
            <w:r w:rsidRPr="00403267">
              <w:rPr>
                <w:sz w:val="22"/>
                <w:szCs w:val="22"/>
              </w:rPr>
              <w:t>18 months</w:t>
            </w:r>
          </w:p>
        </w:tc>
      </w:tr>
      <w:tr w:rsidR="00851D49" w:rsidRPr="00403267" w14:paraId="7F52E0C1" w14:textId="77777777" w:rsidTr="6E3AA50A">
        <w:tc>
          <w:tcPr>
            <w:tcW w:w="2318" w:type="dxa"/>
            <w:shd w:val="clear" w:color="auto" w:fill="auto"/>
          </w:tcPr>
          <w:p w14:paraId="6BB38002" w14:textId="41A32113" w:rsidR="00851D49" w:rsidRPr="00403267" w:rsidRDefault="00851D49" w:rsidP="002A26A2">
            <w:pPr>
              <w:jc w:val="both"/>
              <w:rPr>
                <w:sz w:val="22"/>
                <w:szCs w:val="22"/>
              </w:rPr>
            </w:pPr>
            <w:r w:rsidRPr="00403267">
              <w:rPr>
                <w:sz w:val="22"/>
                <w:szCs w:val="22"/>
              </w:rPr>
              <w:t>Taser training</w:t>
            </w:r>
          </w:p>
        </w:tc>
        <w:tc>
          <w:tcPr>
            <w:tcW w:w="2249" w:type="dxa"/>
            <w:shd w:val="clear" w:color="auto" w:fill="auto"/>
          </w:tcPr>
          <w:p w14:paraId="6042B925" w14:textId="22831AB9" w:rsidR="00851D49" w:rsidRPr="00403267" w:rsidRDefault="00851D49" w:rsidP="002A26A2">
            <w:pPr>
              <w:jc w:val="both"/>
              <w:rPr>
                <w:sz w:val="22"/>
                <w:szCs w:val="22"/>
              </w:rPr>
            </w:pPr>
            <w:r w:rsidRPr="00403267">
              <w:rPr>
                <w:sz w:val="22"/>
                <w:szCs w:val="22"/>
              </w:rPr>
              <w:t>Attendance of course and ensuring awareness of me wishing to attend</w:t>
            </w:r>
          </w:p>
        </w:tc>
        <w:tc>
          <w:tcPr>
            <w:tcW w:w="2230" w:type="dxa"/>
            <w:shd w:val="clear" w:color="auto" w:fill="auto"/>
          </w:tcPr>
          <w:p w14:paraId="7AC5BA59" w14:textId="57F9CE34" w:rsidR="00851D49" w:rsidRPr="00403267" w:rsidRDefault="00851D49" w:rsidP="002A26A2">
            <w:pPr>
              <w:jc w:val="both"/>
              <w:rPr>
                <w:sz w:val="22"/>
                <w:szCs w:val="22"/>
              </w:rPr>
            </w:pPr>
            <w:r w:rsidRPr="00403267">
              <w:rPr>
                <w:sz w:val="22"/>
                <w:szCs w:val="22"/>
              </w:rPr>
              <w:t>Rostering to ensure attendance and line manager to e</w:t>
            </w:r>
            <w:r w:rsidRPr="00403267">
              <w:rPr>
                <w:sz w:val="22"/>
                <w:szCs w:val="22"/>
              </w:rPr>
              <w:t xml:space="preserve">nsure team is </w:t>
            </w:r>
            <w:r w:rsidRPr="00403267">
              <w:rPr>
                <w:sz w:val="22"/>
                <w:szCs w:val="22"/>
              </w:rPr>
              <w:t>well resourced for me to attend</w:t>
            </w:r>
            <w:r w:rsidRPr="00403267">
              <w:rPr>
                <w:sz w:val="22"/>
                <w:szCs w:val="22"/>
              </w:rPr>
              <w:t>. Course instructors to ensure fairness in course allocation space.</w:t>
            </w:r>
          </w:p>
        </w:tc>
        <w:tc>
          <w:tcPr>
            <w:tcW w:w="2230" w:type="dxa"/>
            <w:shd w:val="clear" w:color="auto" w:fill="auto"/>
          </w:tcPr>
          <w:p w14:paraId="0E8AD67B" w14:textId="7B5C33CC" w:rsidR="00851D49" w:rsidRPr="00403267" w:rsidRDefault="00851D49" w:rsidP="002A26A2">
            <w:pPr>
              <w:jc w:val="both"/>
              <w:rPr>
                <w:sz w:val="22"/>
                <w:szCs w:val="22"/>
              </w:rPr>
            </w:pPr>
            <w:r w:rsidRPr="00403267">
              <w:rPr>
                <w:sz w:val="22"/>
                <w:szCs w:val="22"/>
              </w:rPr>
              <w:t>18 months</w:t>
            </w:r>
          </w:p>
        </w:tc>
      </w:tr>
      <w:tr w:rsidR="00851D49" w:rsidRPr="00403267" w14:paraId="0E8F2724" w14:textId="77777777" w:rsidTr="6E3AA50A">
        <w:tc>
          <w:tcPr>
            <w:tcW w:w="2318" w:type="dxa"/>
            <w:shd w:val="clear" w:color="auto" w:fill="auto"/>
          </w:tcPr>
          <w:p w14:paraId="1CA6AB64" w14:textId="2E007F3E" w:rsidR="00851D49" w:rsidRPr="00403267" w:rsidRDefault="00851D49" w:rsidP="002A26A2">
            <w:pPr>
              <w:jc w:val="both"/>
              <w:rPr>
                <w:sz w:val="22"/>
                <w:szCs w:val="22"/>
              </w:rPr>
            </w:pPr>
            <w:r w:rsidRPr="00403267">
              <w:rPr>
                <w:sz w:val="22"/>
                <w:szCs w:val="22"/>
              </w:rPr>
              <w:t>OST training refreshers</w:t>
            </w:r>
          </w:p>
        </w:tc>
        <w:tc>
          <w:tcPr>
            <w:tcW w:w="2249" w:type="dxa"/>
            <w:shd w:val="clear" w:color="auto" w:fill="auto"/>
          </w:tcPr>
          <w:p w14:paraId="4109ECED" w14:textId="2A548EA2" w:rsidR="00851D49" w:rsidRPr="00403267" w:rsidRDefault="00851D49" w:rsidP="002A26A2">
            <w:pPr>
              <w:jc w:val="both"/>
              <w:rPr>
                <w:sz w:val="22"/>
                <w:szCs w:val="22"/>
              </w:rPr>
            </w:pPr>
            <w:r w:rsidRPr="00403267">
              <w:rPr>
                <w:sz w:val="22"/>
                <w:szCs w:val="22"/>
              </w:rPr>
              <w:t>Attendance of course and ensuring awareness of me wishing to attend</w:t>
            </w:r>
            <w:r w:rsidRPr="00403267">
              <w:rPr>
                <w:sz w:val="22"/>
                <w:szCs w:val="22"/>
              </w:rPr>
              <w:t>. Importance to stay in line with mandatory training.</w:t>
            </w:r>
            <w:r w:rsidR="002A26A2" w:rsidRPr="00403267">
              <w:rPr>
                <w:sz w:val="22"/>
                <w:szCs w:val="22"/>
              </w:rPr>
              <w:t xml:space="preserve"> Complete NCALT packages prior to attendance.</w:t>
            </w:r>
          </w:p>
        </w:tc>
        <w:tc>
          <w:tcPr>
            <w:tcW w:w="2230" w:type="dxa"/>
            <w:shd w:val="clear" w:color="auto" w:fill="auto"/>
          </w:tcPr>
          <w:p w14:paraId="34D31285" w14:textId="2D7B92C1" w:rsidR="00851D49" w:rsidRPr="00403267" w:rsidRDefault="00851D49" w:rsidP="002A26A2">
            <w:pPr>
              <w:jc w:val="both"/>
              <w:rPr>
                <w:sz w:val="22"/>
                <w:szCs w:val="22"/>
              </w:rPr>
            </w:pPr>
            <w:r w:rsidRPr="00403267">
              <w:rPr>
                <w:sz w:val="22"/>
                <w:szCs w:val="22"/>
              </w:rPr>
              <w:t>Rostering to ensure attendance and line manager to ensure team is well resourced for me to attend. Course instructors to ensure fairness in course allocation space</w:t>
            </w:r>
            <w:r w:rsidR="002A26A2" w:rsidRPr="00403267">
              <w:rPr>
                <w:sz w:val="22"/>
                <w:szCs w:val="22"/>
              </w:rPr>
              <w:t>. I also need to ensure I complete NCALT packages and my own fitness is kept to a high standard to complete the mandatory bleep test in a safe manner.</w:t>
            </w:r>
          </w:p>
        </w:tc>
        <w:tc>
          <w:tcPr>
            <w:tcW w:w="2230" w:type="dxa"/>
            <w:shd w:val="clear" w:color="auto" w:fill="auto"/>
          </w:tcPr>
          <w:p w14:paraId="207A4AAA" w14:textId="7D074B68" w:rsidR="00851D49" w:rsidRPr="00403267" w:rsidRDefault="00851D49" w:rsidP="002A26A2">
            <w:pPr>
              <w:jc w:val="both"/>
              <w:rPr>
                <w:sz w:val="22"/>
                <w:szCs w:val="22"/>
              </w:rPr>
            </w:pPr>
            <w:r w:rsidRPr="00403267">
              <w:rPr>
                <w:sz w:val="22"/>
                <w:szCs w:val="22"/>
              </w:rPr>
              <w:t>Every 12 months</w:t>
            </w:r>
          </w:p>
        </w:tc>
      </w:tr>
    </w:tbl>
    <w:p w14:paraId="6EDBB665" w14:textId="77777777" w:rsidR="00092970" w:rsidRPr="00403267" w:rsidRDefault="00092970" w:rsidP="00FF7EBB">
      <w:pPr>
        <w:jc w:val="both"/>
        <w:rPr>
          <w:sz w:val="22"/>
          <w:szCs w:val="22"/>
        </w:rPr>
      </w:pPr>
    </w:p>
    <w:p w14:paraId="7DF140BE" w14:textId="77777777" w:rsidR="00536FA9" w:rsidRPr="00403267" w:rsidRDefault="00536FA9">
      <w:pPr>
        <w:overflowPunct/>
        <w:autoSpaceDE/>
        <w:autoSpaceDN/>
        <w:adjustRightInd/>
        <w:textAlignment w:val="auto"/>
        <w:rPr>
          <w:b/>
          <w:sz w:val="22"/>
          <w:szCs w:val="22"/>
        </w:rPr>
      </w:pPr>
      <w:r w:rsidRPr="00403267">
        <w:rPr>
          <w:b/>
          <w:bCs/>
          <w:sz w:val="22"/>
          <w:szCs w:val="22"/>
        </w:rPr>
        <w:br w:type="page"/>
      </w:r>
      <w:bookmarkStart w:id="12" w:name="_GoBack"/>
      <w:bookmarkEnd w:id="12"/>
    </w:p>
    <w:p w14:paraId="2B4DA333" w14:textId="66A6120B" w:rsidR="004923DA" w:rsidRPr="00403267" w:rsidRDefault="64D01D80" w:rsidP="64D01D80">
      <w:pPr>
        <w:keepNext/>
        <w:spacing w:before="240" w:after="60"/>
        <w:jc w:val="both"/>
        <w:rPr>
          <w:b/>
          <w:bCs/>
          <w:sz w:val="22"/>
          <w:szCs w:val="22"/>
        </w:rPr>
      </w:pPr>
      <w:r w:rsidRPr="00403267">
        <w:rPr>
          <w:b/>
          <w:bCs/>
          <w:sz w:val="22"/>
          <w:szCs w:val="22"/>
        </w:rPr>
        <w:lastRenderedPageBreak/>
        <w:t xml:space="preserve"> Bibliography</w:t>
      </w:r>
    </w:p>
    <w:p w14:paraId="5C7A9DD6" w14:textId="4FD550CA" w:rsidR="00390074" w:rsidRPr="00403267" w:rsidRDefault="000F7ECD" w:rsidP="00C44446">
      <w:pPr>
        <w:keepNext/>
        <w:spacing w:before="240" w:after="60"/>
        <w:jc w:val="both"/>
        <w:rPr>
          <w:b/>
          <w:sz w:val="22"/>
          <w:szCs w:val="22"/>
        </w:rPr>
      </w:pPr>
      <w:r w:rsidRPr="00403267">
        <w:rPr>
          <w:sz w:val="22"/>
          <w:szCs w:val="22"/>
        </w:rPr>
        <w:t xml:space="preserve">The bibliography should only include sources referenced within the </w:t>
      </w:r>
      <w:r w:rsidR="00F139CF" w:rsidRPr="00403267">
        <w:rPr>
          <w:sz w:val="22"/>
          <w:szCs w:val="22"/>
        </w:rPr>
        <w:t>workbook</w:t>
      </w:r>
      <w:r w:rsidRPr="00403267">
        <w:rPr>
          <w:sz w:val="22"/>
          <w:szCs w:val="22"/>
        </w:rPr>
        <w:t xml:space="preserve"> using the Harvard referencing system. </w:t>
      </w:r>
      <w:r w:rsidR="004923DA" w:rsidRPr="00403267">
        <w:rPr>
          <w:sz w:val="22"/>
          <w:szCs w:val="22"/>
        </w:rPr>
        <w:t>Information about referencing in written assignments and how to avoid plagiarism can be found on Moodle</w:t>
      </w:r>
      <w:r w:rsidR="00C27C95" w:rsidRPr="00403267">
        <w:rPr>
          <w:sz w:val="22"/>
          <w:szCs w:val="22"/>
        </w:rPr>
        <w:t>.</w:t>
      </w:r>
      <w:r w:rsidR="00147DE3" w:rsidRPr="00403267">
        <w:rPr>
          <w:sz w:val="22"/>
          <w:szCs w:val="22"/>
        </w:rPr>
        <w:t xml:space="preserve"> It is important that you are aware of the importance of ensuring that the work submitted is your original work.</w:t>
      </w:r>
    </w:p>
    <w:p w14:paraId="6706116D" w14:textId="77777777" w:rsidR="00390074" w:rsidRPr="00403267" w:rsidRDefault="00390074" w:rsidP="00FF7EBB">
      <w:pPr>
        <w:jc w:val="both"/>
        <w:rPr>
          <w:b/>
          <w:sz w:val="22"/>
          <w:szCs w:val="22"/>
        </w:rPr>
      </w:pPr>
    </w:p>
    <w:p w14:paraId="372A778C" w14:textId="77777777" w:rsidR="00403267" w:rsidRPr="00403267" w:rsidRDefault="00403267" w:rsidP="00403267">
      <w:pPr>
        <w:pStyle w:val="Bibliography"/>
        <w:ind w:left="720" w:hanging="720"/>
        <w:rPr>
          <w:noProof/>
          <w:sz w:val="22"/>
          <w:szCs w:val="22"/>
        </w:rPr>
      </w:pPr>
      <w:r w:rsidRPr="00403267">
        <w:rPr>
          <w:b/>
          <w:sz w:val="22"/>
          <w:szCs w:val="22"/>
        </w:rPr>
        <w:fldChar w:fldCharType="begin"/>
      </w:r>
      <w:r w:rsidRPr="00403267">
        <w:rPr>
          <w:b/>
          <w:sz w:val="22"/>
          <w:szCs w:val="22"/>
        </w:rPr>
        <w:instrText xml:space="preserve"> BIBLIOGRAPHY  \l 2057 </w:instrText>
      </w:r>
      <w:r w:rsidRPr="00403267">
        <w:rPr>
          <w:b/>
          <w:sz w:val="22"/>
          <w:szCs w:val="22"/>
        </w:rPr>
        <w:fldChar w:fldCharType="separate"/>
      </w:r>
      <w:r w:rsidRPr="00403267">
        <w:rPr>
          <w:noProof/>
          <w:sz w:val="22"/>
          <w:szCs w:val="22"/>
        </w:rPr>
        <w:t>(2014, December 15). Retrieved from College of Policing: https://www.app.college.police.uk/app-content/national-decision-model/the-national-decision-model/</w:t>
      </w:r>
    </w:p>
    <w:p w14:paraId="7338F4DF" w14:textId="77777777" w:rsidR="00403267" w:rsidRPr="00403267" w:rsidRDefault="00403267" w:rsidP="00403267">
      <w:pPr>
        <w:pStyle w:val="Bibliography"/>
        <w:ind w:left="720" w:hanging="720"/>
        <w:rPr>
          <w:noProof/>
          <w:sz w:val="22"/>
          <w:szCs w:val="22"/>
        </w:rPr>
      </w:pPr>
      <w:r w:rsidRPr="00403267">
        <w:rPr>
          <w:noProof/>
          <w:sz w:val="22"/>
          <w:szCs w:val="22"/>
        </w:rPr>
        <w:t>(2019, JUNE 28). Retrieved from GREY HEALTH: https://www.greyhealthypeople.com/well-being/</w:t>
      </w:r>
    </w:p>
    <w:p w14:paraId="6B1705FF" w14:textId="77777777" w:rsidR="00403267" w:rsidRPr="00403267" w:rsidRDefault="00403267" w:rsidP="00403267">
      <w:pPr>
        <w:pStyle w:val="Bibliography"/>
        <w:ind w:left="720" w:hanging="720"/>
        <w:rPr>
          <w:noProof/>
          <w:sz w:val="22"/>
          <w:szCs w:val="22"/>
        </w:rPr>
      </w:pPr>
      <w:r w:rsidRPr="00403267">
        <w:rPr>
          <w:noProof/>
          <w:sz w:val="22"/>
          <w:szCs w:val="22"/>
        </w:rPr>
        <w:t xml:space="preserve">Borton, T. (. (1970). </w:t>
      </w:r>
      <w:r w:rsidRPr="00403267">
        <w:rPr>
          <w:i/>
          <w:iCs/>
          <w:noProof/>
          <w:sz w:val="22"/>
          <w:szCs w:val="22"/>
        </w:rPr>
        <w:t>Easy writing service</w:t>
      </w:r>
      <w:r w:rsidRPr="00403267">
        <w:rPr>
          <w:noProof/>
          <w:sz w:val="22"/>
          <w:szCs w:val="22"/>
        </w:rPr>
        <w:t>. Retrieved from https://essaywritingserviceuk.co.uk/advice-and-guidance/bortons-model-of-reflection.</w:t>
      </w:r>
    </w:p>
    <w:p w14:paraId="6D4DF28F" w14:textId="77777777" w:rsidR="00403267" w:rsidRPr="00403267" w:rsidRDefault="00403267" w:rsidP="00403267">
      <w:pPr>
        <w:pStyle w:val="Bibliography"/>
        <w:ind w:left="720" w:hanging="720"/>
        <w:rPr>
          <w:noProof/>
          <w:sz w:val="22"/>
          <w:szCs w:val="22"/>
        </w:rPr>
      </w:pPr>
      <w:r w:rsidRPr="00403267">
        <w:rPr>
          <w:noProof/>
          <w:sz w:val="22"/>
          <w:szCs w:val="22"/>
        </w:rPr>
        <w:t xml:space="preserve">Box, h. -B. (2021, 09 21). </w:t>
      </w:r>
      <w:r w:rsidRPr="00403267">
        <w:rPr>
          <w:i/>
          <w:iCs/>
          <w:noProof/>
          <w:sz w:val="22"/>
          <w:szCs w:val="22"/>
        </w:rPr>
        <w:t>https://www.mindtools.com/pages/article/newCS_82.htm</w:t>
      </w:r>
      <w:r w:rsidRPr="00403267">
        <w:rPr>
          <w:noProof/>
          <w:sz w:val="22"/>
          <w:szCs w:val="22"/>
        </w:rPr>
        <w:t>. Retrieved from Mind tools.</w:t>
      </w:r>
    </w:p>
    <w:p w14:paraId="625F3994" w14:textId="77777777" w:rsidR="00403267" w:rsidRPr="00403267" w:rsidRDefault="00403267" w:rsidP="00403267">
      <w:pPr>
        <w:pStyle w:val="Bibliography"/>
        <w:ind w:left="720" w:hanging="720"/>
        <w:rPr>
          <w:noProof/>
          <w:sz w:val="22"/>
          <w:szCs w:val="22"/>
        </w:rPr>
      </w:pPr>
      <w:r w:rsidRPr="00403267">
        <w:rPr>
          <w:noProof/>
          <w:sz w:val="22"/>
          <w:szCs w:val="22"/>
        </w:rPr>
        <w:t>Chalmin-Pui, L. S. (2019, November 01). Retrieved from RHS: https://www.rhs.org.uk/advice/health-and-wellbeing/articles/why-gardening-makes-us-feel-better</w:t>
      </w:r>
    </w:p>
    <w:p w14:paraId="7A30D6AD" w14:textId="77777777" w:rsidR="00403267" w:rsidRPr="00403267" w:rsidRDefault="00403267" w:rsidP="00403267">
      <w:pPr>
        <w:pStyle w:val="Bibliography"/>
        <w:ind w:left="720" w:hanging="720"/>
        <w:rPr>
          <w:noProof/>
          <w:sz w:val="22"/>
          <w:szCs w:val="22"/>
        </w:rPr>
      </w:pPr>
      <w:r w:rsidRPr="00403267">
        <w:rPr>
          <w:noProof/>
          <w:sz w:val="22"/>
          <w:szCs w:val="22"/>
        </w:rPr>
        <w:t>Clarabut, J. (2019, April 15). Retrieved from Wellbeing people: https://www.wellbeingpeople.com/2019/04/15/why-relaxation-is-so-important/</w:t>
      </w:r>
    </w:p>
    <w:p w14:paraId="3EA8AAFA" w14:textId="77777777" w:rsidR="00403267" w:rsidRPr="00403267" w:rsidRDefault="00403267" w:rsidP="00403267">
      <w:pPr>
        <w:pStyle w:val="Bibliography"/>
        <w:ind w:left="720" w:hanging="720"/>
        <w:rPr>
          <w:noProof/>
          <w:sz w:val="22"/>
          <w:szCs w:val="22"/>
        </w:rPr>
      </w:pPr>
      <w:r w:rsidRPr="00403267">
        <w:rPr>
          <w:i/>
          <w:iCs/>
          <w:noProof/>
          <w:sz w:val="22"/>
          <w:szCs w:val="22"/>
        </w:rPr>
        <w:t>College of Policing</w:t>
      </w:r>
      <w:r w:rsidRPr="00403267">
        <w:rPr>
          <w:noProof/>
          <w:sz w:val="22"/>
          <w:szCs w:val="22"/>
        </w:rPr>
        <w:t>. (2022, February 24). Retrieved from https://www.app.college.police.uk/app-content/investigations/introduction/#:~:text=The%20Code%20of%20Practice%20to%20the%20Criminal%20Procedure,charged%20with%20an%20offence%20is%20guilty%20of%20it.</w:t>
      </w:r>
    </w:p>
    <w:p w14:paraId="67B403AC" w14:textId="77777777" w:rsidR="00403267" w:rsidRPr="00403267" w:rsidRDefault="00403267" w:rsidP="00403267">
      <w:pPr>
        <w:pStyle w:val="Bibliography"/>
        <w:ind w:left="720" w:hanging="720"/>
        <w:rPr>
          <w:noProof/>
          <w:sz w:val="22"/>
          <w:szCs w:val="22"/>
        </w:rPr>
      </w:pPr>
      <w:r w:rsidRPr="00403267">
        <w:rPr>
          <w:noProof/>
          <w:sz w:val="22"/>
          <w:szCs w:val="22"/>
        </w:rPr>
        <w:t xml:space="preserve">https://www.legislation.gov.uk/ukpga/1967/58/section/3. (1967). </w:t>
      </w:r>
      <w:r w:rsidRPr="00403267">
        <w:rPr>
          <w:i/>
          <w:iCs/>
          <w:noProof/>
          <w:sz w:val="22"/>
          <w:szCs w:val="22"/>
        </w:rPr>
        <w:t>https://www.legislation.gov.uk/ukpga/1967/58/section/3</w:t>
      </w:r>
      <w:r w:rsidRPr="00403267">
        <w:rPr>
          <w:noProof/>
          <w:sz w:val="22"/>
          <w:szCs w:val="22"/>
        </w:rPr>
        <w:t>. Retrieved from https://www.legislation.gov.uk/ukpga/1967/58/section/3: https://www.legislation.gov.uk/ukpga/1967/58/section/3</w:t>
      </w:r>
    </w:p>
    <w:p w14:paraId="7FFDC8EE" w14:textId="77777777" w:rsidR="00403267" w:rsidRPr="00403267" w:rsidRDefault="00403267" w:rsidP="00403267">
      <w:pPr>
        <w:pStyle w:val="Bibliography"/>
        <w:ind w:left="720" w:hanging="720"/>
        <w:rPr>
          <w:noProof/>
          <w:sz w:val="22"/>
          <w:szCs w:val="22"/>
        </w:rPr>
      </w:pPr>
      <w:r w:rsidRPr="00403267">
        <w:rPr>
          <w:noProof/>
          <w:sz w:val="22"/>
          <w:szCs w:val="22"/>
        </w:rPr>
        <w:t>Isaac Eliaz, M. M. (2020, February 21). Retrieved from Mind body Green: https://www.mindbodygreen.com/0-2557/Why-Stress-Management-Is-So-Important-for-Your-Health.html</w:t>
      </w:r>
    </w:p>
    <w:p w14:paraId="46123E6F" w14:textId="77777777" w:rsidR="00403267" w:rsidRPr="00403267" w:rsidRDefault="00403267" w:rsidP="00403267">
      <w:pPr>
        <w:pStyle w:val="Bibliography"/>
        <w:ind w:left="720" w:hanging="720"/>
        <w:rPr>
          <w:noProof/>
          <w:sz w:val="22"/>
          <w:szCs w:val="22"/>
        </w:rPr>
      </w:pPr>
      <w:r w:rsidRPr="00403267">
        <w:rPr>
          <w:noProof/>
          <w:sz w:val="22"/>
          <w:szCs w:val="22"/>
        </w:rPr>
        <w:t>Karen Lawson, M. (n.d.). Retrieved from Taking charge: https://www.takingcharge.csh.umn.edu/why-its-important-master-stress</w:t>
      </w:r>
    </w:p>
    <w:p w14:paraId="44F1F86C" w14:textId="77777777" w:rsidR="00403267" w:rsidRPr="00403267" w:rsidRDefault="00403267" w:rsidP="00403267">
      <w:pPr>
        <w:pStyle w:val="Bibliography"/>
        <w:ind w:left="720" w:hanging="720"/>
        <w:rPr>
          <w:noProof/>
          <w:sz w:val="22"/>
          <w:szCs w:val="22"/>
        </w:rPr>
      </w:pPr>
      <w:r w:rsidRPr="00403267">
        <w:rPr>
          <w:noProof/>
          <w:sz w:val="22"/>
          <w:szCs w:val="22"/>
        </w:rPr>
        <w:t>Kearney, N. (2018, December 05). Retrieved from Healthfully: https://healthfully.com/pros-and-cons-of-exercising-4122155.html</w:t>
      </w:r>
    </w:p>
    <w:p w14:paraId="11D427BF" w14:textId="77777777" w:rsidR="00403267" w:rsidRPr="00403267" w:rsidRDefault="00403267" w:rsidP="00403267">
      <w:pPr>
        <w:pStyle w:val="Bibliography"/>
        <w:ind w:left="720" w:hanging="720"/>
        <w:rPr>
          <w:noProof/>
          <w:sz w:val="22"/>
          <w:szCs w:val="22"/>
        </w:rPr>
      </w:pPr>
      <w:r w:rsidRPr="00403267">
        <w:rPr>
          <w:noProof/>
          <w:sz w:val="22"/>
          <w:szCs w:val="22"/>
        </w:rPr>
        <w:t xml:space="preserve">M, W. (2020, APRIL 01). </w:t>
      </w:r>
      <w:r w:rsidRPr="00403267">
        <w:rPr>
          <w:i/>
          <w:iCs/>
          <w:noProof/>
          <w:sz w:val="22"/>
          <w:szCs w:val="22"/>
        </w:rPr>
        <w:t>AXA HEALTH</w:t>
      </w:r>
      <w:r w:rsidRPr="00403267">
        <w:rPr>
          <w:noProof/>
          <w:sz w:val="22"/>
          <w:szCs w:val="22"/>
        </w:rPr>
        <w:t>. Retrieved from https://www.axahealth.co.uk/health-information/mental-health/resilience/what-is-resilience-and-why-is-it-important/</w:t>
      </w:r>
    </w:p>
    <w:p w14:paraId="13057C11" w14:textId="77777777" w:rsidR="00403267" w:rsidRPr="00403267" w:rsidRDefault="00403267" w:rsidP="00403267">
      <w:pPr>
        <w:pStyle w:val="Bibliography"/>
        <w:ind w:left="720" w:hanging="720"/>
        <w:rPr>
          <w:noProof/>
          <w:sz w:val="22"/>
          <w:szCs w:val="22"/>
        </w:rPr>
      </w:pPr>
      <w:r w:rsidRPr="00403267">
        <w:rPr>
          <w:noProof/>
          <w:sz w:val="22"/>
          <w:szCs w:val="22"/>
        </w:rPr>
        <w:t xml:space="preserve">Ross, E. K. (1969). </w:t>
      </w:r>
      <w:r w:rsidRPr="00403267">
        <w:rPr>
          <w:i/>
          <w:iCs/>
          <w:noProof/>
          <w:sz w:val="22"/>
          <w:szCs w:val="22"/>
        </w:rPr>
        <w:t>Health research funding</w:t>
      </w:r>
      <w:r w:rsidRPr="00403267">
        <w:rPr>
          <w:noProof/>
          <w:sz w:val="22"/>
          <w:szCs w:val="22"/>
        </w:rPr>
        <w:t>. Retrieved from https://healthresearchfunding.org/elisabeth-kubler-ross-theory-explained/: https://healthresearchfunding.org/elisabeth-kubler-ross-theory-explained/</w:t>
      </w:r>
    </w:p>
    <w:p w14:paraId="6ED77802" w14:textId="79D48182" w:rsidR="0093018C" w:rsidRPr="00294868" w:rsidRDefault="00403267" w:rsidP="00403267">
      <w:pPr>
        <w:keepNext/>
        <w:rPr>
          <w:b/>
          <w:sz w:val="24"/>
          <w:szCs w:val="24"/>
          <w:highlight w:val="yellow"/>
        </w:rPr>
      </w:pPr>
      <w:r w:rsidRPr="00403267">
        <w:rPr>
          <w:b/>
          <w:sz w:val="22"/>
          <w:szCs w:val="22"/>
        </w:rPr>
        <w:fldChar w:fldCharType="end"/>
      </w:r>
      <w:r w:rsidR="00BC5725" w:rsidRPr="00403267">
        <w:rPr>
          <w:b/>
          <w:sz w:val="22"/>
          <w:szCs w:val="22"/>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682785">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682785">
      <w:headerReference w:type="even" r:id="rId38"/>
      <w:headerReference w:type="default" r:id="rId39"/>
      <w:footerReference w:type="even" r:id="rId40"/>
      <w:footerReference w:type="default" r:id="rId41"/>
      <w:headerReference w:type="first" r:id="rId42"/>
      <w:footerReference w:type="first" r:id="rId4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8E8759" w14:textId="77777777" w:rsidR="00E04774" w:rsidRDefault="00E04774">
      <w:r>
        <w:separator/>
      </w:r>
    </w:p>
  </w:endnote>
  <w:endnote w:type="continuationSeparator" w:id="0">
    <w:p w14:paraId="076C2B99" w14:textId="77777777" w:rsidR="00E04774" w:rsidRDefault="00E047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51"/>
    <w:family w:val="auto"/>
    <w:pitch w:val="variable"/>
    <w:sig w:usb0="00000001"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468FCC" w14:textId="0FA4C6FF" w:rsidR="000368E2" w:rsidRDefault="00CB6FA2" w:rsidP="00CB6FA2">
    <w:pPr>
      <w:pStyle w:val="Footer"/>
      <w:rPr>
        <w:sz w:val="17"/>
      </w:rPr>
    </w:pPr>
    <w:bookmarkStart w:id="2" w:name="TITUS1FooterEvenPages"/>
    <w:r>
      <w:rPr>
        <w:sz w:val="17"/>
      </w:rPr>
      <w:t> </w:t>
    </w:r>
  </w:p>
  <w:bookmarkEnd w:id="2"/>
  <w:p w14:paraId="4429BA9C" w14:textId="4302BA78" w:rsidR="000368E2" w:rsidRDefault="000368E2" w:rsidP="00682785">
    <w:pPr>
      <w:pStyle w:val="Footer"/>
      <w:jc w:val="right"/>
    </w:pPr>
    <w:r>
      <w:fldChar w:fldCharType="begin"/>
    </w:r>
    <w:r>
      <w:instrText xml:space="preserve"> PAGE   \* MERGEFORMAT </w:instrText>
    </w:r>
    <w:r>
      <w:fldChar w:fldCharType="separate"/>
    </w:r>
    <w:r w:rsidR="0001168A">
      <w:rPr>
        <w:noProof/>
      </w:rPr>
      <w:t>6</w:t>
    </w:r>
    <w:r>
      <w:rPr>
        <w:noProof/>
      </w:rPr>
      <w:fldChar w:fldCharType="end"/>
    </w:r>
  </w:p>
  <w:p w14:paraId="0FE8DB0D" w14:textId="77777777" w:rsidR="000368E2" w:rsidRPr="00BB5EAA" w:rsidRDefault="000368E2" w:rsidP="00682785">
    <w:pPr>
      <w:pStyle w:val="Footer"/>
      <w:ind w:right="360"/>
      <w:jc w:val="center"/>
    </w:pPr>
  </w:p>
  <w:p w14:paraId="38E2F356" w14:textId="77777777" w:rsidR="000368E2" w:rsidRDefault="000368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8C9A3A" w14:textId="0FD7796E" w:rsidR="000368E2" w:rsidRDefault="00CB6FA2" w:rsidP="00CB6FA2">
    <w:pPr>
      <w:pStyle w:val="Footer"/>
      <w:rPr>
        <w:sz w:val="17"/>
      </w:rPr>
    </w:pPr>
    <w:bookmarkStart w:id="3" w:name="TITUS1FooterPrimary"/>
    <w:r>
      <w:rPr>
        <w:sz w:val="17"/>
      </w:rPr>
      <w:t> </w:t>
    </w:r>
  </w:p>
  <w:bookmarkEnd w:id="3"/>
  <w:p w14:paraId="50521BFA" w14:textId="6EB2A703" w:rsidR="000368E2" w:rsidRDefault="000368E2">
    <w:pPr>
      <w:pStyle w:val="Footer"/>
      <w:jc w:val="right"/>
    </w:pPr>
    <w:r>
      <w:fldChar w:fldCharType="begin"/>
    </w:r>
    <w:r>
      <w:instrText xml:space="preserve"> PAGE   \* MERGEFORMAT </w:instrText>
    </w:r>
    <w:r>
      <w:fldChar w:fldCharType="separate"/>
    </w:r>
    <w:r w:rsidR="0001168A">
      <w:rPr>
        <w:noProof/>
      </w:rPr>
      <w:t>7</w:t>
    </w:r>
    <w:r>
      <w:rPr>
        <w:noProof/>
      </w:rPr>
      <w:fldChar w:fldCharType="end"/>
    </w:r>
  </w:p>
  <w:p w14:paraId="790812FF" w14:textId="77777777" w:rsidR="000368E2" w:rsidRPr="00BB5EAA" w:rsidRDefault="000368E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9135FD" w14:textId="27FB2EA4" w:rsidR="000368E2" w:rsidRDefault="00CB6FA2" w:rsidP="00CB6FA2">
    <w:pPr>
      <w:pStyle w:val="Footer"/>
      <w:rPr>
        <w:sz w:val="17"/>
      </w:rPr>
    </w:pPr>
    <w:bookmarkStart w:id="5" w:name="TITUS1FooterFirstPage"/>
    <w:r>
      <w:rPr>
        <w:sz w:val="17"/>
      </w:rPr>
      <w:t> </w:t>
    </w:r>
  </w:p>
  <w:bookmarkEnd w:id="5"/>
  <w:p w14:paraId="32C6391E" w14:textId="3989C44B" w:rsidR="000368E2" w:rsidRDefault="000368E2" w:rsidP="00682785">
    <w:pPr>
      <w:pStyle w:val="Footer"/>
      <w:jc w:val="right"/>
    </w:pPr>
    <w:r>
      <w:fldChar w:fldCharType="begin"/>
    </w:r>
    <w:r>
      <w:instrText xml:space="preserve"> PAGE   \* MERGEFORMAT </w:instrText>
    </w:r>
    <w:r>
      <w:fldChar w:fldCharType="separate"/>
    </w:r>
    <w:r w:rsidR="00CB6FA2">
      <w:rPr>
        <w:noProof/>
      </w:rPr>
      <w:t>1</w:t>
    </w:r>
    <w:r>
      <w:rPr>
        <w:noProof/>
      </w:rPr>
      <w:fldChar w:fldCharType="end"/>
    </w:r>
  </w:p>
  <w:p w14:paraId="798A0FC2" w14:textId="77777777" w:rsidR="000368E2" w:rsidRPr="00BB5EAA" w:rsidRDefault="000368E2" w:rsidP="00682785">
    <w:pPr>
      <w:pStyle w:val="Footer"/>
      <w:ind w:right="360"/>
      <w:jc w:val="center"/>
    </w:pPr>
  </w:p>
  <w:p w14:paraId="5EE55EE7" w14:textId="77777777" w:rsidR="000368E2" w:rsidRDefault="000368E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3CC2F0" w14:textId="249F6D5A" w:rsidR="000368E2" w:rsidRDefault="00CB6FA2" w:rsidP="00CB6FA2">
    <w:pPr>
      <w:pStyle w:val="Footer"/>
      <w:rPr>
        <w:sz w:val="17"/>
      </w:rPr>
    </w:pPr>
    <w:bookmarkStart w:id="8" w:name="TITUS2FooterEvenPages"/>
    <w:r>
      <w:rPr>
        <w:sz w:val="17"/>
      </w:rPr>
      <w:t> </w:t>
    </w:r>
  </w:p>
  <w:bookmarkEnd w:id="8"/>
  <w:p w14:paraId="6972DD7B" w14:textId="77777777" w:rsidR="000368E2" w:rsidRDefault="000368E2" w:rsidP="00682785">
    <w:pPr>
      <w:pStyle w:val="Footer"/>
      <w:jc w:val="right"/>
    </w:pPr>
  </w:p>
  <w:p w14:paraId="330F481B" w14:textId="1C190481" w:rsidR="000368E2" w:rsidRDefault="000368E2" w:rsidP="00682785">
    <w:pPr>
      <w:pStyle w:val="Footer"/>
      <w:jc w:val="right"/>
    </w:pPr>
    <w:r>
      <w:fldChar w:fldCharType="begin"/>
    </w:r>
    <w:r>
      <w:instrText xml:space="preserve"> PAGE   \* MERGEFORMAT </w:instrText>
    </w:r>
    <w:r>
      <w:fldChar w:fldCharType="separate"/>
    </w:r>
    <w:r w:rsidR="0001168A">
      <w:rPr>
        <w:noProof/>
      </w:rPr>
      <w:t>18</w:t>
    </w:r>
    <w:r>
      <w:rPr>
        <w:noProof/>
      </w:rPr>
      <w:fldChar w:fldCharType="end"/>
    </w:r>
  </w:p>
  <w:p w14:paraId="6C4E0242" w14:textId="77777777" w:rsidR="000368E2" w:rsidRPr="00BB5EAA" w:rsidRDefault="000368E2" w:rsidP="00682785">
    <w:pPr>
      <w:pStyle w:val="Footer"/>
      <w:ind w:right="360"/>
      <w:jc w:val="center"/>
    </w:pPr>
  </w:p>
  <w:p w14:paraId="07B97EA3" w14:textId="77777777" w:rsidR="000368E2" w:rsidRDefault="000368E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AE9E69" w14:textId="18773A24" w:rsidR="000368E2" w:rsidRDefault="00CB6FA2" w:rsidP="00CB6FA2">
    <w:pPr>
      <w:pStyle w:val="Footer"/>
      <w:rPr>
        <w:sz w:val="17"/>
      </w:rPr>
    </w:pPr>
    <w:bookmarkStart w:id="9" w:name="TITUS2FooterPrimary"/>
    <w:r>
      <w:rPr>
        <w:sz w:val="17"/>
      </w:rPr>
      <w:t> </w:t>
    </w:r>
  </w:p>
  <w:bookmarkEnd w:id="9"/>
  <w:p w14:paraId="32636FA5" w14:textId="77777777" w:rsidR="000368E2" w:rsidRDefault="000368E2">
    <w:pPr>
      <w:pStyle w:val="Footer"/>
      <w:jc w:val="right"/>
    </w:pPr>
  </w:p>
  <w:p w14:paraId="41FFFF81" w14:textId="091B998B" w:rsidR="000368E2" w:rsidRDefault="000368E2">
    <w:pPr>
      <w:pStyle w:val="Footer"/>
      <w:jc w:val="right"/>
    </w:pPr>
    <w:r>
      <w:fldChar w:fldCharType="begin"/>
    </w:r>
    <w:r>
      <w:instrText xml:space="preserve"> PAGE   \* MERGEFORMAT </w:instrText>
    </w:r>
    <w:r>
      <w:fldChar w:fldCharType="separate"/>
    </w:r>
    <w:r w:rsidR="0001168A">
      <w:rPr>
        <w:noProof/>
      </w:rPr>
      <w:t>17</w:t>
    </w:r>
    <w:r>
      <w:rPr>
        <w:noProof/>
      </w:rPr>
      <w:fldChar w:fldCharType="end"/>
    </w:r>
  </w:p>
  <w:p w14:paraId="14F9DE25" w14:textId="77777777" w:rsidR="000368E2" w:rsidRPr="00BB5EAA" w:rsidRDefault="000368E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703CEE" w14:textId="14CDA418" w:rsidR="000368E2" w:rsidRDefault="00CB6FA2" w:rsidP="00CB6FA2">
    <w:pPr>
      <w:pStyle w:val="Footer"/>
      <w:rPr>
        <w:sz w:val="17"/>
      </w:rPr>
    </w:pPr>
    <w:bookmarkStart w:id="11" w:name="TITUS2FooterFirstPage"/>
    <w:r>
      <w:rPr>
        <w:sz w:val="17"/>
      </w:rPr>
      <w:t> </w:t>
    </w:r>
  </w:p>
  <w:bookmarkEnd w:id="11"/>
  <w:p w14:paraId="1B8B4E09" w14:textId="77777777" w:rsidR="000368E2" w:rsidRDefault="000368E2" w:rsidP="00682785">
    <w:pPr>
      <w:pStyle w:val="Footer"/>
      <w:jc w:val="right"/>
    </w:pPr>
  </w:p>
  <w:p w14:paraId="45DE461C" w14:textId="6FFE8021" w:rsidR="000368E2" w:rsidRDefault="000368E2" w:rsidP="00682785">
    <w:pPr>
      <w:pStyle w:val="Footer"/>
      <w:jc w:val="right"/>
    </w:pPr>
    <w:r>
      <w:fldChar w:fldCharType="begin"/>
    </w:r>
    <w:r>
      <w:instrText xml:space="preserve"> PAGE   \* MERGEFORMAT </w:instrText>
    </w:r>
    <w:r>
      <w:fldChar w:fldCharType="separate"/>
    </w:r>
    <w:r w:rsidR="0001168A">
      <w:rPr>
        <w:noProof/>
      </w:rPr>
      <w:t>8</w:t>
    </w:r>
    <w:r>
      <w:rPr>
        <w:noProof/>
      </w:rPr>
      <w:fldChar w:fldCharType="end"/>
    </w:r>
  </w:p>
  <w:p w14:paraId="7B347D3B" w14:textId="77777777" w:rsidR="000368E2" w:rsidRPr="00BB5EAA" w:rsidRDefault="000368E2" w:rsidP="00682785">
    <w:pPr>
      <w:pStyle w:val="Footer"/>
      <w:ind w:right="360"/>
      <w:jc w:val="center"/>
    </w:pPr>
  </w:p>
  <w:p w14:paraId="03895488" w14:textId="77777777" w:rsidR="000368E2" w:rsidRDefault="000368E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50FDAA" w14:textId="676792DB" w:rsidR="000368E2" w:rsidRDefault="00CB6FA2" w:rsidP="00CB6FA2">
    <w:pPr>
      <w:pStyle w:val="Footer"/>
      <w:rPr>
        <w:sz w:val="17"/>
      </w:rPr>
    </w:pPr>
    <w:bookmarkStart w:id="15" w:name="TITUS3FooterEvenPages"/>
    <w:r>
      <w:rPr>
        <w:sz w:val="17"/>
      </w:rPr>
      <w:t> </w:t>
    </w:r>
  </w:p>
  <w:bookmarkEnd w:id="15"/>
  <w:p w14:paraId="6F1EDB29" w14:textId="77777777" w:rsidR="000368E2" w:rsidRDefault="000368E2" w:rsidP="00682785">
    <w:pPr>
      <w:pStyle w:val="Footer"/>
      <w:jc w:val="right"/>
    </w:pPr>
  </w:p>
  <w:p w14:paraId="4B204523" w14:textId="74FC3397" w:rsidR="000368E2" w:rsidRDefault="000368E2" w:rsidP="00682785">
    <w:pPr>
      <w:pStyle w:val="Footer"/>
      <w:jc w:val="right"/>
    </w:pPr>
    <w:r>
      <w:fldChar w:fldCharType="begin"/>
    </w:r>
    <w:r>
      <w:instrText xml:space="preserve"> PAGE   \* MERGEFORMAT </w:instrText>
    </w:r>
    <w:r>
      <w:fldChar w:fldCharType="separate"/>
    </w:r>
    <w:r w:rsidR="0001168A">
      <w:rPr>
        <w:noProof/>
      </w:rPr>
      <w:t>20</w:t>
    </w:r>
    <w:r>
      <w:rPr>
        <w:noProof/>
      </w:rPr>
      <w:fldChar w:fldCharType="end"/>
    </w:r>
  </w:p>
  <w:p w14:paraId="30093C96" w14:textId="77777777" w:rsidR="000368E2" w:rsidRPr="00BB5EAA" w:rsidRDefault="000368E2" w:rsidP="00682785">
    <w:pPr>
      <w:pStyle w:val="Footer"/>
      <w:ind w:right="360"/>
      <w:jc w:val="center"/>
    </w:pPr>
  </w:p>
  <w:p w14:paraId="6D661D68" w14:textId="77777777" w:rsidR="000368E2" w:rsidRDefault="000368E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4A8515" w14:textId="21FF67B2" w:rsidR="000368E2" w:rsidRDefault="00CB6FA2" w:rsidP="00CB6FA2">
    <w:pPr>
      <w:pStyle w:val="Footer"/>
      <w:rPr>
        <w:sz w:val="17"/>
      </w:rPr>
    </w:pPr>
    <w:bookmarkStart w:id="16" w:name="TITUS3FooterPrimary"/>
    <w:r>
      <w:rPr>
        <w:sz w:val="17"/>
      </w:rPr>
      <w:t> </w:t>
    </w:r>
  </w:p>
  <w:bookmarkEnd w:id="16"/>
  <w:p w14:paraId="38E3F2FC" w14:textId="77777777" w:rsidR="000368E2" w:rsidRDefault="000368E2">
    <w:pPr>
      <w:pStyle w:val="Footer"/>
      <w:jc w:val="right"/>
    </w:pPr>
  </w:p>
  <w:p w14:paraId="23E05BC9" w14:textId="5170DFC5" w:rsidR="000368E2" w:rsidRDefault="000368E2">
    <w:pPr>
      <w:pStyle w:val="Footer"/>
      <w:jc w:val="right"/>
    </w:pPr>
    <w:r>
      <w:fldChar w:fldCharType="begin"/>
    </w:r>
    <w:r>
      <w:instrText xml:space="preserve"> PAGE   \* MERGEFORMAT </w:instrText>
    </w:r>
    <w:r>
      <w:fldChar w:fldCharType="separate"/>
    </w:r>
    <w:r w:rsidR="0001168A">
      <w:rPr>
        <w:noProof/>
      </w:rPr>
      <w:t>21</w:t>
    </w:r>
    <w:r>
      <w:rPr>
        <w:noProof/>
      </w:rPr>
      <w:fldChar w:fldCharType="end"/>
    </w:r>
  </w:p>
  <w:p w14:paraId="712DE9E2" w14:textId="77777777" w:rsidR="000368E2" w:rsidRPr="00BB5EAA" w:rsidRDefault="000368E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DAC92D" w14:textId="065F5E29" w:rsidR="000368E2" w:rsidRDefault="00CB6FA2" w:rsidP="00CB6FA2">
    <w:pPr>
      <w:pStyle w:val="Footer"/>
      <w:rPr>
        <w:sz w:val="17"/>
      </w:rPr>
    </w:pPr>
    <w:bookmarkStart w:id="18" w:name="TITUS3FooterFirstPage"/>
    <w:r>
      <w:rPr>
        <w:sz w:val="17"/>
      </w:rPr>
      <w:t> </w:t>
    </w:r>
  </w:p>
  <w:bookmarkEnd w:id="18"/>
  <w:p w14:paraId="325DEC6C" w14:textId="77777777" w:rsidR="000368E2" w:rsidRDefault="000368E2" w:rsidP="00682785">
    <w:pPr>
      <w:pStyle w:val="Footer"/>
      <w:jc w:val="right"/>
    </w:pPr>
  </w:p>
  <w:p w14:paraId="1A64A030" w14:textId="5DD76924" w:rsidR="000368E2" w:rsidRDefault="000368E2" w:rsidP="00682785">
    <w:pPr>
      <w:pStyle w:val="Footer"/>
      <w:jc w:val="right"/>
    </w:pPr>
    <w:r>
      <w:fldChar w:fldCharType="begin"/>
    </w:r>
    <w:r>
      <w:instrText xml:space="preserve"> PAGE   \* MERGEFORMAT </w:instrText>
    </w:r>
    <w:r>
      <w:fldChar w:fldCharType="separate"/>
    </w:r>
    <w:r w:rsidR="0001168A">
      <w:rPr>
        <w:noProof/>
      </w:rPr>
      <w:t>19</w:t>
    </w:r>
    <w:r>
      <w:rPr>
        <w:noProof/>
      </w:rPr>
      <w:fldChar w:fldCharType="end"/>
    </w:r>
  </w:p>
  <w:p w14:paraId="216206F0" w14:textId="77777777" w:rsidR="000368E2" w:rsidRPr="00BB5EAA" w:rsidRDefault="000368E2" w:rsidP="00682785">
    <w:pPr>
      <w:pStyle w:val="Footer"/>
      <w:ind w:right="360"/>
      <w:jc w:val="center"/>
    </w:pPr>
  </w:p>
  <w:p w14:paraId="28502CB5" w14:textId="77777777" w:rsidR="000368E2" w:rsidRDefault="000368E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6F7635" w14:textId="65C0F2F6" w:rsidR="000368E2" w:rsidRDefault="00CB6FA2" w:rsidP="00CB6FA2">
    <w:pPr>
      <w:pStyle w:val="Footer"/>
      <w:rPr>
        <w:sz w:val="17"/>
      </w:rPr>
    </w:pPr>
    <w:bookmarkStart w:id="21" w:name="TITUS4FooterEvenPages"/>
    <w:r>
      <w:rPr>
        <w:sz w:val="17"/>
      </w:rPr>
      <w:t> </w:t>
    </w:r>
  </w:p>
  <w:bookmarkEnd w:id="21"/>
  <w:p w14:paraId="0BDB5035" w14:textId="77777777" w:rsidR="000368E2" w:rsidRDefault="000368E2" w:rsidP="00682785">
    <w:pPr>
      <w:pStyle w:val="Footer"/>
      <w:jc w:val="right"/>
    </w:pPr>
  </w:p>
  <w:p w14:paraId="13168AE6" w14:textId="77777777" w:rsidR="000368E2" w:rsidRDefault="000368E2" w:rsidP="00682785">
    <w:pPr>
      <w:pStyle w:val="Footer"/>
      <w:jc w:val="right"/>
    </w:pPr>
    <w:r>
      <w:fldChar w:fldCharType="begin"/>
    </w:r>
    <w:r>
      <w:instrText xml:space="preserve"> PAGE   \* MERGEFORMAT </w:instrText>
    </w:r>
    <w:r>
      <w:fldChar w:fldCharType="separate"/>
    </w:r>
    <w:r>
      <w:rPr>
        <w:noProof/>
      </w:rPr>
      <w:t>6</w:t>
    </w:r>
    <w:r>
      <w:rPr>
        <w:noProof/>
      </w:rPr>
      <w:fldChar w:fldCharType="end"/>
    </w:r>
  </w:p>
  <w:p w14:paraId="62DB6382" w14:textId="77777777" w:rsidR="000368E2" w:rsidRPr="00BB5EAA" w:rsidRDefault="000368E2" w:rsidP="00682785">
    <w:pPr>
      <w:pStyle w:val="Footer"/>
      <w:ind w:right="360"/>
      <w:jc w:val="center"/>
    </w:pPr>
  </w:p>
  <w:p w14:paraId="158556C9" w14:textId="77777777" w:rsidR="000368E2" w:rsidRDefault="000368E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45116E" w14:textId="521E4E6E" w:rsidR="000368E2" w:rsidRDefault="00CB6FA2" w:rsidP="00CB6FA2">
    <w:pPr>
      <w:pStyle w:val="Footer"/>
      <w:rPr>
        <w:sz w:val="17"/>
      </w:rPr>
    </w:pPr>
    <w:bookmarkStart w:id="22" w:name="TITUS4FooterPrimary"/>
    <w:r>
      <w:rPr>
        <w:sz w:val="17"/>
      </w:rPr>
      <w:t> </w:t>
    </w:r>
  </w:p>
  <w:bookmarkEnd w:id="22"/>
  <w:p w14:paraId="74BED238" w14:textId="77777777" w:rsidR="000368E2" w:rsidRDefault="000368E2">
    <w:pPr>
      <w:pStyle w:val="Footer"/>
      <w:jc w:val="right"/>
    </w:pPr>
  </w:p>
  <w:p w14:paraId="6CBA9514" w14:textId="77777777" w:rsidR="000368E2" w:rsidRDefault="000368E2">
    <w:pPr>
      <w:pStyle w:val="Footer"/>
      <w:jc w:val="right"/>
    </w:pPr>
    <w:r>
      <w:fldChar w:fldCharType="begin"/>
    </w:r>
    <w:r>
      <w:instrText xml:space="preserve"> PAGE   \* MERGEFORMAT </w:instrText>
    </w:r>
    <w:r>
      <w:fldChar w:fldCharType="separate"/>
    </w:r>
    <w:r>
      <w:rPr>
        <w:noProof/>
      </w:rPr>
      <w:t>7</w:t>
    </w:r>
    <w:r>
      <w:rPr>
        <w:noProof/>
      </w:rPr>
      <w:fldChar w:fldCharType="end"/>
    </w:r>
  </w:p>
  <w:p w14:paraId="4CF62497" w14:textId="77777777" w:rsidR="000368E2" w:rsidRPr="00BB5EAA" w:rsidRDefault="000368E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B85A83" w14:textId="79062062" w:rsidR="000368E2" w:rsidRDefault="00CB6FA2" w:rsidP="00CB6FA2">
    <w:pPr>
      <w:pStyle w:val="Footer"/>
      <w:rPr>
        <w:sz w:val="17"/>
      </w:rPr>
    </w:pPr>
    <w:bookmarkStart w:id="24" w:name="TITUS4FooterFirstPage"/>
    <w:r>
      <w:rPr>
        <w:sz w:val="17"/>
      </w:rPr>
      <w:t> </w:t>
    </w:r>
  </w:p>
  <w:bookmarkEnd w:id="24"/>
  <w:p w14:paraId="6E50186D" w14:textId="77777777" w:rsidR="000368E2" w:rsidRDefault="000368E2" w:rsidP="00682785">
    <w:pPr>
      <w:pStyle w:val="Footer"/>
      <w:jc w:val="right"/>
    </w:pPr>
  </w:p>
  <w:p w14:paraId="4B752D0E" w14:textId="388ACA4B" w:rsidR="000368E2" w:rsidRDefault="000368E2" w:rsidP="00682785">
    <w:pPr>
      <w:pStyle w:val="Footer"/>
      <w:jc w:val="right"/>
    </w:pPr>
    <w:r>
      <w:fldChar w:fldCharType="begin"/>
    </w:r>
    <w:r>
      <w:instrText xml:space="preserve"> PAGE   \* MERGEFORMAT </w:instrText>
    </w:r>
    <w:r>
      <w:fldChar w:fldCharType="separate"/>
    </w:r>
    <w:r w:rsidR="0001168A">
      <w:rPr>
        <w:noProof/>
      </w:rPr>
      <w:t>23</w:t>
    </w:r>
    <w:r>
      <w:rPr>
        <w:noProof/>
      </w:rPr>
      <w:fldChar w:fldCharType="end"/>
    </w:r>
  </w:p>
  <w:p w14:paraId="694E4747" w14:textId="77777777" w:rsidR="000368E2" w:rsidRPr="00BB5EAA" w:rsidRDefault="000368E2" w:rsidP="00682785">
    <w:pPr>
      <w:pStyle w:val="Footer"/>
      <w:ind w:right="360"/>
      <w:jc w:val="center"/>
    </w:pPr>
  </w:p>
  <w:p w14:paraId="3F1C1E46" w14:textId="77777777" w:rsidR="000368E2" w:rsidRDefault="000368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405642" w14:textId="77777777" w:rsidR="00E04774" w:rsidRDefault="00E04774">
      <w:r>
        <w:separator/>
      </w:r>
    </w:p>
  </w:footnote>
  <w:footnote w:type="continuationSeparator" w:id="0">
    <w:p w14:paraId="44A6656D" w14:textId="77777777" w:rsidR="00E04774" w:rsidRDefault="00E047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4D60E9" w14:textId="52414FD0" w:rsidR="000368E2" w:rsidRDefault="00CB6FA2" w:rsidP="00CB6FA2">
    <w:pPr>
      <w:pStyle w:val="Header"/>
      <w:rPr>
        <w:sz w:val="17"/>
      </w:rPr>
    </w:pPr>
    <w:bookmarkStart w:id="0" w:name="TITUS1HeaderEvenPages"/>
    <w:r>
      <w:rPr>
        <w:sz w:val="17"/>
      </w:rPr>
      <w:t> </w:t>
    </w:r>
  </w:p>
  <w:bookmarkEnd w:id="0"/>
  <w:p w14:paraId="04622CFE" w14:textId="77777777" w:rsidR="000368E2" w:rsidRDefault="000368E2" w:rsidP="002C172C">
    <w:pPr>
      <w:pStyle w:val="Header"/>
    </w:pPr>
  </w:p>
  <w:p w14:paraId="455C74B9" w14:textId="77777777" w:rsidR="000368E2" w:rsidRDefault="000368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BEA611" w14:textId="60430D44" w:rsidR="000368E2" w:rsidRDefault="00CB6FA2" w:rsidP="00CB6FA2">
    <w:pPr>
      <w:pStyle w:val="Header"/>
      <w:rPr>
        <w:sz w:val="17"/>
      </w:rPr>
    </w:pPr>
    <w:bookmarkStart w:id="1" w:name="TITUS1HeaderPrimary"/>
    <w:r>
      <w:rPr>
        <w:sz w:val="17"/>
      </w:rPr>
      <w:t> </w:t>
    </w:r>
  </w:p>
  <w:bookmarkEnd w:id="1"/>
  <w:p w14:paraId="0E2A8D27" w14:textId="77777777" w:rsidR="000368E2" w:rsidRDefault="000368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7126E7" w14:textId="428DF34F" w:rsidR="000368E2" w:rsidRDefault="00CB6FA2" w:rsidP="00CB6FA2">
    <w:pPr>
      <w:pStyle w:val="Header"/>
      <w:rPr>
        <w:sz w:val="17"/>
      </w:rPr>
    </w:pPr>
    <w:bookmarkStart w:id="4" w:name="TITUS1HeaderFirstPage"/>
    <w:r>
      <w:rPr>
        <w:sz w:val="17"/>
      </w:rPr>
      <w:t> </w:t>
    </w:r>
  </w:p>
  <w:bookmarkEnd w:id="4"/>
  <w:p w14:paraId="3A4A397C" w14:textId="77777777" w:rsidR="000368E2" w:rsidRDefault="000368E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5EAC03" w14:textId="7AF36B7E" w:rsidR="000368E2" w:rsidRDefault="00CB6FA2" w:rsidP="00CB6FA2">
    <w:pPr>
      <w:pStyle w:val="Header"/>
      <w:rPr>
        <w:sz w:val="17"/>
      </w:rPr>
    </w:pPr>
    <w:bookmarkStart w:id="6" w:name="TITUS2HeaderEvenPages"/>
    <w:r>
      <w:rPr>
        <w:sz w:val="17"/>
      </w:rPr>
      <w:t> </w:t>
    </w:r>
  </w:p>
  <w:bookmarkEnd w:id="6"/>
  <w:p w14:paraId="4C0DF880" w14:textId="77777777" w:rsidR="000368E2" w:rsidRDefault="000368E2" w:rsidP="00682785">
    <w:pPr>
      <w:pStyle w:val="Header"/>
    </w:pPr>
  </w:p>
  <w:p w14:paraId="044F1A06" w14:textId="77777777" w:rsidR="000368E2" w:rsidRDefault="000368E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E08B08" w14:textId="38689A03" w:rsidR="000368E2" w:rsidRDefault="00CB6FA2" w:rsidP="00CB6FA2">
    <w:pPr>
      <w:pStyle w:val="Header"/>
      <w:rPr>
        <w:sz w:val="17"/>
      </w:rPr>
    </w:pPr>
    <w:bookmarkStart w:id="7" w:name="TITUS2HeaderPrimary"/>
    <w:r>
      <w:rPr>
        <w:sz w:val="17"/>
      </w:rPr>
      <w:t> </w:t>
    </w:r>
  </w:p>
  <w:bookmarkEnd w:id="7"/>
  <w:p w14:paraId="213445F2" w14:textId="77777777" w:rsidR="000368E2" w:rsidRDefault="000368E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02123F" w14:textId="7E876BBB" w:rsidR="000368E2" w:rsidRDefault="00CB6FA2" w:rsidP="00CB6FA2">
    <w:pPr>
      <w:pStyle w:val="Header"/>
      <w:rPr>
        <w:sz w:val="17"/>
      </w:rPr>
    </w:pPr>
    <w:bookmarkStart w:id="10" w:name="TITUS2HeaderFirstPage"/>
    <w:r>
      <w:rPr>
        <w:sz w:val="17"/>
      </w:rPr>
      <w:t> </w:t>
    </w:r>
  </w:p>
  <w:bookmarkEnd w:id="10"/>
  <w:p w14:paraId="47CB4675" w14:textId="77777777" w:rsidR="000368E2" w:rsidRDefault="000368E2" w:rsidP="00682785">
    <w:pPr>
      <w:pStyle w:val="Header"/>
    </w:pPr>
  </w:p>
  <w:p w14:paraId="4113B142" w14:textId="77777777" w:rsidR="000368E2" w:rsidRDefault="000368E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D5FDAF" w14:textId="12A58D43" w:rsidR="000368E2" w:rsidRDefault="00CB6FA2" w:rsidP="00CB6FA2">
    <w:pPr>
      <w:pStyle w:val="Header"/>
      <w:rPr>
        <w:sz w:val="17"/>
      </w:rPr>
    </w:pPr>
    <w:bookmarkStart w:id="13" w:name="TITUS3HeaderEvenPages"/>
    <w:r>
      <w:rPr>
        <w:sz w:val="17"/>
      </w:rPr>
      <w:t> </w:t>
    </w:r>
  </w:p>
  <w:bookmarkEnd w:id="13"/>
  <w:p w14:paraId="1C938EF4" w14:textId="77777777" w:rsidR="000368E2" w:rsidRDefault="000368E2" w:rsidP="00682785">
    <w:pPr>
      <w:pStyle w:val="Header"/>
    </w:pPr>
  </w:p>
  <w:p w14:paraId="49720B06" w14:textId="77777777" w:rsidR="000368E2" w:rsidRDefault="000368E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8B6843" w14:textId="1583C4F1" w:rsidR="000368E2" w:rsidRDefault="00CB6FA2" w:rsidP="00CB6FA2">
    <w:pPr>
      <w:pStyle w:val="Header"/>
      <w:rPr>
        <w:sz w:val="17"/>
      </w:rPr>
    </w:pPr>
    <w:bookmarkStart w:id="14" w:name="TITUS3HeaderPrimary"/>
    <w:r>
      <w:rPr>
        <w:sz w:val="17"/>
      </w:rPr>
      <w:t> </w:t>
    </w:r>
  </w:p>
  <w:bookmarkEnd w:id="14"/>
  <w:p w14:paraId="42EBC00B" w14:textId="77777777" w:rsidR="000368E2" w:rsidRDefault="000368E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A65A81" w14:textId="0104B364" w:rsidR="000368E2" w:rsidRDefault="00CB6FA2" w:rsidP="00CB6FA2">
    <w:pPr>
      <w:pStyle w:val="Header"/>
      <w:rPr>
        <w:sz w:val="17"/>
      </w:rPr>
    </w:pPr>
    <w:bookmarkStart w:id="17" w:name="TITUS3HeaderFirstPage"/>
    <w:r>
      <w:rPr>
        <w:sz w:val="17"/>
      </w:rPr>
      <w:t> </w:t>
    </w:r>
  </w:p>
  <w:bookmarkEnd w:id="17"/>
  <w:p w14:paraId="209C8D19" w14:textId="77777777" w:rsidR="000368E2" w:rsidRDefault="000368E2" w:rsidP="00682785">
    <w:pPr>
      <w:pStyle w:val="Header"/>
    </w:pPr>
  </w:p>
  <w:p w14:paraId="0C4C53B0" w14:textId="77777777" w:rsidR="000368E2" w:rsidRDefault="000368E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D78259" w14:textId="2B0CBFF8" w:rsidR="000368E2" w:rsidRDefault="00CB6FA2" w:rsidP="00CB6FA2">
    <w:pPr>
      <w:pStyle w:val="Header"/>
      <w:rPr>
        <w:sz w:val="17"/>
      </w:rPr>
    </w:pPr>
    <w:bookmarkStart w:id="19" w:name="TITUS4HeaderEvenPages"/>
    <w:r>
      <w:rPr>
        <w:sz w:val="17"/>
      </w:rPr>
      <w:t> </w:t>
    </w:r>
  </w:p>
  <w:bookmarkEnd w:id="19"/>
  <w:p w14:paraId="53A9F996" w14:textId="77777777" w:rsidR="000368E2" w:rsidRDefault="000368E2" w:rsidP="00682785">
    <w:pPr>
      <w:pStyle w:val="Header"/>
    </w:pPr>
  </w:p>
  <w:p w14:paraId="28B06634" w14:textId="77777777" w:rsidR="000368E2" w:rsidRDefault="000368E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328142" w14:textId="79098D08" w:rsidR="000368E2" w:rsidRDefault="00CB6FA2" w:rsidP="00CB6FA2">
    <w:pPr>
      <w:pStyle w:val="Header"/>
      <w:rPr>
        <w:sz w:val="17"/>
      </w:rPr>
    </w:pPr>
    <w:bookmarkStart w:id="20" w:name="TITUS4HeaderPrimary"/>
    <w:r>
      <w:rPr>
        <w:sz w:val="17"/>
      </w:rPr>
      <w:t> </w:t>
    </w:r>
  </w:p>
  <w:bookmarkEnd w:id="20"/>
  <w:p w14:paraId="65119BFE" w14:textId="77777777" w:rsidR="000368E2" w:rsidRDefault="000368E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1352F5" w14:textId="77DDFC08" w:rsidR="000368E2" w:rsidRDefault="00CB6FA2" w:rsidP="00CB6FA2">
    <w:pPr>
      <w:pStyle w:val="Header"/>
      <w:rPr>
        <w:sz w:val="17"/>
      </w:rPr>
    </w:pPr>
    <w:bookmarkStart w:id="23" w:name="TITUS4HeaderFirstPage"/>
    <w:r>
      <w:rPr>
        <w:sz w:val="17"/>
      </w:rPr>
      <w:t> </w:t>
    </w:r>
  </w:p>
  <w:bookmarkEnd w:id="23"/>
  <w:p w14:paraId="2A3A8D58" w14:textId="77777777" w:rsidR="000368E2" w:rsidRDefault="000368E2" w:rsidP="00682785">
    <w:pPr>
      <w:pStyle w:val="Header"/>
    </w:pPr>
  </w:p>
  <w:p w14:paraId="3C7CA41D" w14:textId="77777777" w:rsidR="000368E2" w:rsidRDefault="000368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65C57"/>
    <w:multiLevelType w:val="multilevel"/>
    <w:tmpl w:val="76287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A57684"/>
    <w:multiLevelType w:val="multilevel"/>
    <w:tmpl w:val="DFDCB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050896"/>
    <w:multiLevelType w:val="multilevel"/>
    <w:tmpl w:val="14322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3"/>
  </w:num>
  <w:num w:numId="5">
    <w:abstractNumId w:val="7"/>
  </w:num>
  <w:num w:numId="6">
    <w:abstractNumId w:val="4"/>
  </w:num>
  <w:num w:numId="7">
    <w:abstractNumId w:val="6"/>
  </w:num>
  <w:num w:numId="8">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4D4"/>
    <w:rsid w:val="00003990"/>
    <w:rsid w:val="000045B8"/>
    <w:rsid w:val="00005C4E"/>
    <w:rsid w:val="0001168A"/>
    <w:rsid w:val="00020EEC"/>
    <w:rsid w:val="00025650"/>
    <w:rsid w:val="00026FAB"/>
    <w:rsid w:val="00027B1F"/>
    <w:rsid w:val="0003088B"/>
    <w:rsid w:val="00031CCC"/>
    <w:rsid w:val="000325D9"/>
    <w:rsid w:val="000335C6"/>
    <w:rsid w:val="000368E2"/>
    <w:rsid w:val="000372B2"/>
    <w:rsid w:val="0004079F"/>
    <w:rsid w:val="00045B87"/>
    <w:rsid w:val="00045C07"/>
    <w:rsid w:val="0005044A"/>
    <w:rsid w:val="00055D43"/>
    <w:rsid w:val="00056FAC"/>
    <w:rsid w:val="00057751"/>
    <w:rsid w:val="00062E39"/>
    <w:rsid w:val="0007321B"/>
    <w:rsid w:val="0007716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A65"/>
    <w:rsid w:val="000C183F"/>
    <w:rsid w:val="000C378F"/>
    <w:rsid w:val="000C584F"/>
    <w:rsid w:val="000C6892"/>
    <w:rsid w:val="000C6FFE"/>
    <w:rsid w:val="000D0BB6"/>
    <w:rsid w:val="000E26B0"/>
    <w:rsid w:val="000E699E"/>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6497"/>
    <w:rsid w:val="00147DE3"/>
    <w:rsid w:val="00150794"/>
    <w:rsid w:val="001608C4"/>
    <w:rsid w:val="00171418"/>
    <w:rsid w:val="001760F0"/>
    <w:rsid w:val="0019062A"/>
    <w:rsid w:val="00190913"/>
    <w:rsid w:val="00194664"/>
    <w:rsid w:val="001961CF"/>
    <w:rsid w:val="001A59BB"/>
    <w:rsid w:val="001A6A51"/>
    <w:rsid w:val="001A79C4"/>
    <w:rsid w:val="001B331A"/>
    <w:rsid w:val="001C0E74"/>
    <w:rsid w:val="001C6CEC"/>
    <w:rsid w:val="001D229F"/>
    <w:rsid w:val="001D5FA4"/>
    <w:rsid w:val="001D6162"/>
    <w:rsid w:val="001E1AA4"/>
    <w:rsid w:val="001E7592"/>
    <w:rsid w:val="001F3878"/>
    <w:rsid w:val="001F4552"/>
    <w:rsid w:val="002019EB"/>
    <w:rsid w:val="002030F2"/>
    <w:rsid w:val="00205051"/>
    <w:rsid w:val="00207797"/>
    <w:rsid w:val="00211F65"/>
    <w:rsid w:val="0022001B"/>
    <w:rsid w:val="00220D06"/>
    <w:rsid w:val="0022131C"/>
    <w:rsid w:val="002246A0"/>
    <w:rsid w:val="00224AF9"/>
    <w:rsid w:val="00225FFC"/>
    <w:rsid w:val="0022793A"/>
    <w:rsid w:val="00230439"/>
    <w:rsid w:val="00235176"/>
    <w:rsid w:val="00236061"/>
    <w:rsid w:val="0024100E"/>
    <w:rsid w:val="00241C1B"/>
    <w:rsid w:val="0024288B"/>
    <w:rsid w:val="00255D8E"/>
    <w:rsid w:val="0026086B"/>
    <w:rsid w:val="002657E9"/>
    <w:rsid w:val="0026665E"/>
    <w:rsid w:val="00270EEB"/>
    <w:rsid w:val="0027147E"/>
    <w:rsid w:val="00274DE8"/>
    <w:rsid w:val="002761F4"/>
    <w:rsid w:val="002771B4"/>
    <w:rsid w:val="002775E1"/>
    <w:rsid w:val="00277979"/>
    <w:rsid w:val="002808EB"/>
    <w:rsid w:val="0028095D"/>
    <w:rsid w:val="00291ADD"/>
    <w:rsid w:val="00294868"/>
    <w:rsid w:val="00295CA1"/>
    <w:rsid w:val="00297A8C"/>
    <w:rsid w:val="002A207E"/>
    <w:rsid w:val="002A26A2"/>
    <w:rsid w:val="002A291A"/>
    <w:rsid w:val="002A5604"/>
    <w:rsid w:val="002B1701"/>
    <w:rsid w:val="002B23C3"/>
    <w:rsid w:val="002B443A"/>
    <w:rsid w:val="002B5B35"/>
    <w:rsid w:val="002C172C"/>
    <w:rsid w:val="002C256A"/>
    <w:rsid w:val="002C496D"/>
    <w:rsid w:val="002D05EB"/>
    <w:rsid w:val="002D2F29"/>
    <w:rsid w:val="002D2FD3"/>
    <w:rsid w:val="002D43D5"/>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6738"/>
    <w:rsid w:val="0039762B"/>
    <w:rsid w:val="003A0C37"/>
    <w:rsid w:val="003A1B6B"/>
    <w:rsid w:val="003A46C0"/>
    <w:rsid w:val="003A600E"/>
    <w:rsid w:val="003A6513"/>
    <w:rsid w:val="003B16C7"/>
    <w:rsid w:val="003C19F1"/>
    <w:rsid w:val="003C3A16"/>
    <w:rsid w:val="003C4186"/>
    <w:rsid w:val="003C458C"/>
    <w:rsid w:val="003C6185"/>
    <w:rsid w:val="003D0D2D"/>
    <w:rsid w:val="003D4710"/>
    <w:rsid w:val="003E16D7"/>
    <w:rsid w:val="003E197E"/>
    <w:rsid w:val="003E3A6B"/>
    <w:rsid w:val="00403267"/>
    <w:rsid w:val="004046F0"/>
    <w:rsid w:val="0040668F"/>
    <w:rsid w:val="00412098"/>
    <w:rsid w:val="00412677"/>
    <w:rsid w:val="00413D51"/>
    <w:rsid w:val="00414BE4"/>
    <w:rsid w:val="00417925"/>
    <w:rsid w:val="0042277D"/>
    <w:rsid w:val="00426CA2"/>
    <w:rsid w:val="00431E82"/>
    <w:rsid w:val="00433046"/>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410D"/>
    <w:rsid w:val="004962F9"/>
    <w:rsid w:val="004968E2"/>
    <w:rsid w:val="004A2A49"/>
    <w:rsid w:val="004B600B"/>
    <w:rsid w:val="004B6822"/>
    <w:rsid w:val="004B69F6"/>
    <w:rsid w:val="004C2D3A"/>
    <w:rsid w:val="004C5418"/>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1C95"/>
    <w:rsid w:val="00536FA9"/>
    <w:rsid w:val="005414F4"/>
    <w:rsid w:val="00541FFA"/>
    <w:rsid w:val="0054511E"/>
    <w:rsid w:val="00546187"/>
    <w:rsid w:val="005463F1"/>
    <w:rsid w:val="00557D77"/>
    <w:rsid w:val="00562EAA"/>
    <w:rsid w:val="00563B58"/>
    <w:rsid w:val="005640C4"/>
    <w:rsid w:val="0056684C"/>
    <w:rsid w:val="00574A0C"/>
    <w:rsid w:val="00576E4C"/>
    <w:rsid w:val="0057780F"/>
    <w:rsid w:val="00581E0A"/>
    <w:rsid w:val="00586D89"/>
    <w:rsid w:val="0059064A"/>
    <w:rsid w:val="005916B8"/>
    <w:rsid w:val="005A1B4C"/>
    <w:rsid w:val="005A1BA3"/>
    <w:rsid w:val="005A455E"/>
    <w:rsid w:val="005A545C"/>
    <w:rsid w:val="005A78D6"/>
    <w:rsid w:val="005B62D1"/>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56FD"/>
    <w:rsid w:val="006712A7"/>
    <w:rsid w:val="006733CC"/>
    <w:rsid w:val="00674FC2"/>
    <w:rsid w:val="00677E42"/>
    <w:rsid w:val="00682334"/>
    <w:rsid w:val="00682785"/>
    <w:rsid w:val="00684B16"/>
    <w:rsid w:val="00687B72"/>
    <w:rsid w:val="00696F65"/>
    <w:rsid w:val="006A69F5"/>
    <w:rsid w:val="006A7A6D"/>
    <w:rsid w:val="006B5E67"/>
    <w:rsid w:val="006C2EB5"/>
    <w:rsid w:val="006D18A3"/>
    <w:rsid w:val="006D5970"/>
    <w:rsid w:val="006E481E"/>
    <w:rsid w:val="006E795F"/>
    <w:rsid w:val="00700249"/>
    <w:rsid w:val="007032C9"/>
    <w:rsid w:val="0070604C"/>
    <w:rsid w:val="007069CD"/>
    <w:rsid w:val="007110E6"/>
    <w:rsid w:val="00711A70"/>
    <w:rsid w:val="00712E6F"/>
    <w:rsid w:val="00712E90"/>
    <w:rsid w:val="0071346F"/>
    <w:rsid w:val="00713B7E"/>
    <w:rsid w:val="007204AE"/>
    <w:rsid w:val="0072678F"/>
    <w:rsid w:val="00727C4C"/>
    <w:rsid w:val="00734809"/>
    <w:rsid w:val="007406E1"/>
    <w:rsid w:val="00743E40"/>
    <w:rsid w:val="00751263"/>
    <w:rsid w:val="00755A94"/>
    <w:rsid w:val="0075704F"/>
    <w:rsid w:val="00761894"/>
    <w:rsid w:val="00761C9E"/>
    <w:rsid w:val="00762B72"/>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5B73"/>
    <w:rsid w:val="007C6A87"/>
    <w:rsid w:val="007C6C05"/>
    <w:rsid w:val="007C705D"/>
    <w:rsid w:val="007D0A07"/>
    <w:rsid w:val="007D0C96"/>
    <w:rsid w:val="007D133D"/>
    <w:rsid w:val="007D3EB4"/>
    <w:rsid w:val="007D3F16"/>
    <w:rsid w:val="007D5AAC"/>
    <w:rsid w:val="007E18C3"/>
    <w:rsid w:val="007E482E"/>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1D49"/>
    <w:rsid w:val="0085230E"/>
    <w:rsid w:val="008550A1"/>
    <w:rsid w:val="00861035"/>
    <w:rsid w:val="00861038"/>
    <w:rsid w:val="00865008"/>
    <w:rsid w:val="00866B50"/>
    <w:rsid w:val="008707B1"/>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6280"/>
    <w:rsid w:val="008C14C7"/>
    <w:rsid w:val="008C2FFB"/>
    <w:rsid w:val="008C6EEA"/>
    <w:rsid w:val="008D5813"/>
    <w:rsid w:val="008D634E"/>
    <w:rsid w:val="008D778A"/>
    <w:rsid w:val="008F22BD"/>
    <w:rsid w:val="009079BD"/>
    <w:rsid w:val="00912BD9"/>
    <w:rsid w:val="00920E5B"/>
    <w:rsid w:val="00926436"/>
    <w:rsid w:val="0093018C"/>
    <w:rsid w:val="00932CCA"/>
    <w:rsid w:val="00944C78"/>
    <w:rsid w:val="009544C0"/>
    <w:rsid w:val="00954FA4"/>
    <w:rsid w:val="00956AE9"/>
    <w:rsid w:val="00964CC6"/>
    <w:rsid w:val="00982E58"/>
    <w:rsid w:val="009861B9"/>
    <w:rsid w:val="00991FDA"/>
    <w:rsid w:val="009927A1"/>
    <w:rsid w:val="0099774D"/>
    <w:rsid w:val="009A5F3B"/>
    <w:rsid w:val="009B0B61"/>
    <w:rsid w:val="009B1462"/>
    <w:rsid w:val="009B28C0"/>
    <w:rsid w:val="009B7136"/>
    <w:rsid w:val="009B7806"/>
    <w:rsid w:val="009C3AC2"/>
    <w:rsid w:val="009D0740"/>
    <w:rsid w:val="009D4365"/>
    <w:rsid w:val="009D4E3B"/>
    <w:rsid w:val="009D7BC9"/>
    <w:rsid w:val="009E1982"/>
    <w:rsid w:val="009E4D2C"/>
    <w:rsid w:val="009F00B3"/>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1EA"/>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0892"/>
    <w:rsid w:val="00AD336F"/>
    <w:rsid w:val="00AD3550"/>
    <w:rsid w:val="00AE2564"/>
    <w:rsid w:val="00AE301F"/>
    <w:rsid w:val="00AE3302"/>
    <w:rsid w:val="00AE7077"/>
    <w:rsid w:val="00AF61C2"/>
    <w:rsid w:val="00AF680C"/>
    <w:rsid w:val="00AF6CC6"/>
    <w:rsid w:val="00B011CD"/>
    <w:rsid w:val="00B0296A"/>
    <w:rsid w:val="00B02F1E"/>
    <w:rsid w:val="00B12295"/>
    <w:rsid w:val="00B137BE"/>
    <w:rsid w:val="00B17FA0"/>
    <w:rsid w:val="00B2205C"/>
    <w:rsid w:val="00B24344"/>
    <w:rsid w:val="00B26769"/>
    <w:rsid w:val="00B31C91"/>
    <w:rsid w:val="00B35459"/>
    <w:rsid w:val="00B3747F"/>
    <w:rsid w:val="00B43194"/>
    <w:rsid w:val="00B47734"/>
    <w:rsid w:val="00B50FBA"/>
    <w:rsid w:val="00B558EB"/>
    <w:rsid w:val="00B577D3"/>
    <w:rsid w:val="00B60466"/>
    <w:rsid w:val="00B6108F"/>
    <w:rsid w:val="00B6548F"/>
    <w:rsid w:val="00B7502A"/>
    <w:rsid w:val="00B77305"/>
    <w:rsid w:val="00B82CC2"/>
    <w:rsid w:val="00B84A89"/>
    <w:rsid w:val="00B874F3"/>
    <w:rsid w:val="00B92BEF"/>
    <w:rsid w:val="00B9689A"/>
    <w:rsid w:val="00BA1FFA"/>
    <w:rsid w:val="00BA2559"/>
    <w:rsid w:val="00BA61D4"/>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AE1"/>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1A3"/>
    <w:rsid w:val="00C92C71"/>
    <w:rsid w:val="00C93F8F"/>
    <w:rsid w:val="00CA3593"/>
    <w:rsid w:val="00CA3E11"/>
    <w:rsid w:val="00CA56AC"/>
    <w:rsid w:val="00CA7F4F"/>
    <w:rsid w:val="00CB258E"/>
    <w:rsid w:val="00CB3C8F"/>
    <w:rsid w:val="00CB6FA2"/>
    <w:rsid w:val="00CC02F1"/>
    <w:rsid w:val="00CC11A6"/>
    <w:rsid w:val="00CC135E"/>
    <w:rsid w:val="00CD0539"/>
    <w:rsid w:val="00CD5D3F"/>
    <w:rsid w:val="00CE539E"/>
    <w:rsid w:val="00CF1E90"/>
    <w:rsid w:val="00CF3DB3"/>
    <w:rsid w:val="00D029F6"/>
    <w:rsid w:val="00D052BC"/>
    <w:rsid w:val="00D07026"/>
    <w:rsid w:val="00D22C8F"/>
    <w:rsid w:val="00D33491"/>
    <w:rsid w:val="00D36DE0"/>
    <w:rsid w:val="00D44F8E"/>
    <w:rsid w:val="00D44FD0"/>
    <w:rsid w:val="00D47836"/>
    <w:rsid w:val="00D607EF"/>
    <w:rsid w:val="00D60F88"/>
    <w:rsid w:val="00D625E7"/>
    <w:rsid w:val="00D646BD"/>
    <w:rsid w:val="00D70239"/>
    <w:rsid w:val="00D71201"/>
    <w:rsid w:val="00D720C7"/>
    <w:rsid w:val="00D81D06"/>
    <w:rsid w:val="00D8652C"/>
    <w:rsid w:val="00D876E6"/>
    <w:rsid w:val="00DA1025"/>
    <w:rsid w:val="00DA22EC"/>
    <w:rsid w:val="00DA4BD4"/>
    <w:rsid w:val="00DA5860"/>
    <w:rsid w:val="00DB1841"/>
    <w:rsid w:val="00DB2767"/>
    <w:rsid w:val="00DC4729"/>
    <w:rsid w:val="00DD1D41"/>
    <w:rsid w:val="00DE2EED"/>
    <w:rsid w:val="00DE556F"/>
    <w:rsid w:val="00E03B6D"/>
    <w:rsid w:val="00E04774"/>
    <w:rsid w:val="00E07060"/>
    <w:rsid w:val="00E17160"/>
    <w:rsid w:val="00E33D0D"/>
    <w:rsid w:val="00E35BEC"/>
    <w:rsid w:val="00E50821"/>
    <w:rsid w:val="00E51F91"/>
    <w:rsid w:val="00E63F1E"/>
    <w:rsid w:val="00E7086E"/>
    <w:rsid w:val="00E7374A"/>
    <w:rsid w:val="00E73C41"/>
    <w:rsid w:val="00E7598F"/>
    <w:rsid w:val="00E76F60"/>
    <w:rsid w:val="00E83D90"/>
    <w:rsid w:val="00E83F28"/>
    <w:rsid w:val="00E83F91"/>
    <w:rsid w:val="00E9107A"/>
    <w:rsid w:val="00E91F62"/>
    <w:rsid w:val="00E929FD"/>
    <w:rsid w:val="00E93240"/>
    <w:rsid w:val="00E9479B"/>
    <w:rsid w:val="00EA05CA"/>
    <w:rsid w:val="00EA4D48"/>
    <w:rsid w:val="00EA6AAA"/>
    <w:rsid w:val="00EB2173"/>
    <w:rsid w:val="00EB62E6"/>
    <w:rsid w:val="00EC4602"/>
    <w:rsid w:val="00ED0221"/>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42D"/>
    <w:rsid w:val="00F53F27"/>
    <w:rsid w:val="00F546D1"/>
    <w:rsid w:val="00F61951"/>
    <w:rsid w:val="00F6513F"/>
    <w:rsid w:val="00F66272"/>
    <w:rsid w:val="00F709C0"/>
    <w:rsid w:val="00F80464"/>
    <w:rsid w:val="00F927A1"/>
    <w:rsid w:val="00F92E4D"/>
    <w:rsid w:val="00FA3764"/>
    <w:rsid w:val="00FA3C85"/>
    <w:rsid w:val="00FA56ED"/>
    <w:rsid w:val="00FA6F69"/>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AF680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0014D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0014D4"/>
    <w:rPr>
      <w:rFonts w:ascii="Arial" w:hAnsi="Arial" w:cs="Arial"/>
      <w:b/>
      <w:color w:val="000000"/>
      <w:kern w:val="28"/>
      <w:sz w:val="28"/>
      <w:lang w:eastAsia="en-GB"/>
    </w:rPr>
  </w:style>
  <w:style w:type="character" w:styleId="FollowedHyperlink">
    <w:name w:val="FollowedHyperlink"/>
    <w:basedOn w:val="DefaultParagraphFont"/>
    <w:uiPriority w:val="99"/>
    <w:semiHidden/>
    <w:unhideWhenUsed/>
    <w:rsid w:val="000014D4"/>
    <w:rPr>
      <w:color w:val="954F72" w:themeColor="followedHyperlink"/>
      <w:u w:val="single"/>
    </w:rPr>
  </w:style>
  <w:style w:type="paragraph" w:styleId="Bibliography">
    <w:name w:val="Bibliography"/>
    <w:basedOn w:val="Normal"/>
    <w:next w:val="Normal"/>
    <w:uiPriority w:val="37"/>
    <w:unhideWhenUsed/>
    <w:rsid w:val="001E1AA4"/>
  </w:style>
  <w:style w:type="character" w:styleId="Strong">
    <w:name w:val="Strong"/>
    <w:basedOn w:val="DefaultParagraphFont"/>
    <w:uiPriority w:val="22"/>
    <w:qFormat/>
    <w:rsid w:val="00F5342D"/>
    <w:rPr>
      <w:b/>
      <w:bCs/>
    </w:rPr>
  </w:style>
  <w:style w:type="character" w:customStyle="1" w:styleId="Heading4Char">
    <w:name w:val="Heading 4 Char"/>
    <w:basedOn w:val="DefaultParagraphFont"/>
    <w:link w:val="Heading4"/>
    <w:uiPriority w:val="9"/>
    <w:semiHidden/>
    <w:rsid w:val="00AF680C"/>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270239">
      <w:bodyDiv w:val="1"/>
      <w:marLeft w:val="0"/>
      <w:marRight w:val="0"/>
      <w:marTop w:val="0"/>
      <w:marBottom w:val="0"/>
      <w:divBdr>
        <w:top w:val="none" w:sz="0" w:space="0" w:color="auto"/>
        <w:left w:val="none" w:sz="0" w:space="0" w:color="auto"/>
        <w:bottom w:val="none" w:sz="0" w:space="0" w:color="auto"/>
        <w:right w:val="none" w:sz="0" w:space="0" w:color="auto"/>
      </w:divBdr>
    </w:div>
    <w:div w:id="84427732">
      <w:bodyDiv w:val="1"/>
      <w:marLeft w:val="0"/>
      <w:marRight w:val="0"/>
      <w:marTop w:val="0"/>
      <w:marBottom w:val="0"/>
      <w:divBdr>
        <w:top w:val="none" w:sz="0" w:space="0" w:color="auto"/>
        <w:left w:val="none" w:sz="0" w:space="0" w:color="auto"/>
        <w:bottom w:val="none" w:sz="0" w:space="0" w:color="auto"/>
        <w:right w:val="none" w:sz="0" w:space="0" w:color="auto"/>
      </w:divBdr>
    </w:div>
    <w:div w:id="312485801">
      <w:bodyDiv w:val="1"/>
      <w:marLeft w:val="0"/>
      <w:marRight w:val="0"/>
      <w:marTop w:val="0"/>
      <w:marBottom w:val="0"/>
      <w:divBdr>
        <w:top w:val="none" w:sz="0" w:space="0" w:color="auto"/>
        <w:left w:val="none" w:sz="0" w:space="0" w:color="auto"/>
        <w:bottom w:val="none" w:sz="0" w:space="0" w:color="auto"/>
        <w:right w:val="none" w:sz="0" w:space="0" w:color="auto"/>
      </w:divBdr>
    </w:div>
    <w:div w:id="327097804">
      <w:bodyDiv w:val="1"/>
      <w:marLeft w:val="0"/>
      <w:marRight w:val="0"/>
      <w:marTop w:val="0"/>
      <w:marBottom w:val="0"/>
      <w:divBdr>
        <w:top w:val="none" w:sz="0" w:space="0" w:color="auto"/>
        <w:left w:val="none" w:sz="0" w:space="0" w:color="auto"/>
        <w:bottom w:val="none" w:sz="0" w:space="0" w:color="auto"/>
        <w:right w:val="none" w:sz="0" w:space="0" w:color="auto"/>
      </w:divBdr>
    </w:div>
    <w:div w:id="493497338">
      <w:bodyDiv w:val="1"/>
      <w:marLeft w:val="0"/>
      <w:marRight w:val="0"/>
      <w:marTop w:val="0"/>
      <w:marBottom w:val="0"/>
      <w:divBdr>
        <w:top w:val="none" w:sz="0" w:space="0" w:color="auto"/>
        <w:left w:val="none" w:sz="0" w:space="0" w:color="auto"/>
        <w:bottom w:val="none" w:sz="0" w:space="0" w:color="auto"/>
        <w:right w:val="none" w:sz="0" w:space="0" w:color="auto"/>
      </w:divBdr>
    </w:div>
    <w:div w:id="609092293">
      <w:bodyDiv w:val="1"/>
      <w:marLeft w:val="0"/>
      <w:marRight w:val="0"/>
      <w:marTop w:val="0"/>
      <w:marBottom w:val="0"/>
      <w:divBdr>
        <w:top w:val="none" w:sz="0" w:space="0" w:color="auto"/>
        <w:left w:val="none" w:sz="0" w:space="0" w:color="auto"/>
        <w:bottom w:val="none" w:sz="0" w:space="0" w:color="auto"/>
        <w:right w:val="none" w:sz="0" w:space="0" w:color="auto"/>
      </w:divBdr>
    </w:div>
    <w:div w:id="868182710">
      <w:bodyDiv w:val="1"/>
      <w:marLeft w:val="0"/>
      <w:marRight w:val="0"/>
      <w:marTop w:val="0"/>
      <w:marBottom w:val="0"/>
      <w:divBdr>
        <w:top w:val="none" w:sz="0" w:space="0" w:color="auto"/>
        <w:left w:val="none" w:sz="0" w:space="0" w:color="auto"/>
        <w:bottom w:val="none" w:sz="0" w:space="0" w:color="auto"/>
        <w:right w:val="none" w:sz="0" w:space="0" w:color="auto"/>
      </w:divBdr>
    </w:div>
    <w:div w:id="912278430">
      <w:bodyDiv w:val="1"/>
      <w:marLeft w:val="0"/>
      <w:marRight w:val="0"/>
      <w:marTop w:val="0"/>
      <w:marBottom w:val="0"/>
      <w:divBdr>
        <w:top w:val="none" w:sz="0" w:space="0" w:color="auto"/>
        <w:left w:val="none" w:sz="0" w:space="0" w:color="auto"/>
        <w:bottom w:val="none" w:sz="0" w:space="0" w:color="auto"/>
        <w:right w:val="none" w:sz="0" w:space="0" w:color="auto"/>
      </w:divBdr>
    </w:div>
    <w:div w:id="923148496">
      <w:bodyDiv w:val="1"/>
      <w:marLeft w:val="0"/>
      <w:marRight w:val="0"/>
      <w:marTop w:val="0"/>
      <w:marBottom w:val="0"/>
      <w:divBdr>
        <w:top w:val="none" w:sz="0" w:space="0" w:color="auto"/>
        <w:left w:val="none" w:sz="0" w:space="0" w:color="auto"/>
        <w:bottom w:val="none" w:sz="0" w:space="0" w:color="auto"/>
        <w:right w:val="none" w:sz="0" w:space="0" w:color="auto"/>
      </w:divBdr>
    </w:div>
    <w:div w:id="944649680">
      <w:bodyDiv w:val="1"/>
      <w:marLeft w:val="0"/>
      <w:marRight w:val="0"/>
      <w:marTop w:val="0"/>
      <w:marBottom w:val="0"/>
      <w:divBdr>
        <w:top w:val="none" w:sz="0" w:space="0" w:color="auto"/>
        <w:left w:val="none" w:sz="0" w:space="0" w:color="auto"/>
        <w:bottom w:val="none" w:sz="0" w:space="0" w:color="auto"/>
        <w:right w:val="none" w:sz="0" w:space="0" w:color="auto"/>
      </w:divBdr>
    </w:div>
    <w:div w:id="952707418">
      <w:bodyDiv w:val="1"/>
      <w:marLeft w:val="0"/>
      <w:marRight w:val="0"/>
      <w:marTop w:val="0"/>
      <w:marBottom w:val="0"/>
      <w:divBdr>
        <w:top w:val="none" w:sz="0" w:space="0" w:color="auto"/>
        <w:left w:val="none" w:sz="0" w:space="0" w:color="auto"/>
        <w:bottom w:val="none" w:sz="0" w:space="0" w:color="auto"/>
        <w:right w:val="none" w:sz="0" w:space="0" w:color="auto"/>
      </w:divBdr>
    </w:div>
    <w:div w:id="979922998">
      <w:bodyDiv w:val="1"/>
      <w:marLeft w:val="0"/>
      <w:marRight w:val="0"/>
      <w:marTop w:val="0"/>
      <w:marBottom w:val="0"/>
      <w:divBdr>
        <w:top w:val="none" w:sz="0" w:space="0" w:color="auto"/>
        <w:left w:val="none" w:sz="0" w:space="0" w:color="auto"/>
        <w:bottom w:val="none" w:sz="0" w:space="0" w:color="auto"/>
        <w:right w:val="none" w:sz="0" w:space="0" w:color="auto"/>
      </w:divBdr>
    </w:div>
    <w:div w:id="1000040303">
      <w:bodyDiv w:val="1"/>
      <w:marLeft w:val="0"/>
      <w:marRight w:val="0"/>
      <w:marTop w:val="0"/>
      <w:marBottom w:val="0"/>
      <w:divBdr>
        <w:top w:val="none" w:sz="0" w:space="0" w:color="auto"/>
        <w:left w:val="none" w:sz="0" w:space="0" w:color="auto"/>
        <w:bottom w:val="none" w:sz="0" w:space="0" w:color="auto"/>
        <w:right w:val="none" w:sz="0" w:space="0" w:color="auto"/>
      </w:divBdr>
    </w:div>
    <w:div w:id="105586111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6555005">
      <w:bodyDiv w:val="1"/>
      <w:marLeft w:val="0"/>
      <w:marRight w:val="0"/>
      <w:marTop w:val="0"/>
      <w:marBottom w:val="0"/>
      <w:divBdr>
        <w:top w:val="none" w:sz="0" w:space="0" w:color="auto"/>
        <w:left w:val="none" w:sz="0" w:space="0" w:color="auto"/>
        <w:bottom w:val="none" w:sz="0" w:space="0" w:color="auto"/>
        <w:right w:val="none" w:sz="0" w:space="0" w:color="auto"/>
      </w:divBdr>
    </w:div>
    <w:div w:id="11728408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1573579">
      <w:bodyDiv w:val="1"/>
      <w:marLeft w:val="0"/>
      <w:marRight w:val="0"/>
      <w:marTop w:val="0"/>
      <w:marBottom w:val="0"/>
      <w:divBdr>
        <w:top w:val="none" w:sz="0" w:space="0" w:color="auto"/>
        <w:left w:val="none" w:sz="0" w:space="0" w:color="auto"/>
        <w:bottom w:val="none" w:sz="0" w:space="0" w:color="auto"/>
        <w:right w:val="none" w:sz="0" w:space="0" w:color="auto"/>
      </w:divBdr>
    </w:div>
    <w:div w:id="1268270226">
      <w:bodyDiv w:val="1"/>
      <w:marLeft w:val="0"/>
      <w:marRight w:val="0"/>
      <w:marTop w:val="0"/>
      <w:marBottom w:val="0"/>
      <w:divBdr>
        <w:top w:val="none" w:sz="0" w:space="0" w:color="auto"/>
        <w:left w:val="none" w:sz="0" w:space="0" w:color="auto"/>
        <w:bottom w:val="none" w:sz="0" w:space="0" w:color="auto"/>
        <w:right w:val="none" w:sz="0" w:space="0" w:color="auto"/>
      </w:divBdr>
    </w:div>
    <w:div w:id="1364551365">
      <w:bodyDiv w:val="1"/>
      <w:marLeft w:val="0"/>
      <w:marRight w:val="0"/>
      <w:marTop w:val="0"/>
      <w:marBottom w:val="0"/>
      <w:divBdr>
        <w:top w:val="none" w:sz="0" w:space="0" w:color="auto"/>
        <w:left w:val="none" w:sz="0" w:space="0" w:color="auto"/>
        <w:bottom w:val="none" w:sz="0" w:space="0" w:color="auto"/>
        <w:right w:val="none" w:sz="0" w:space="0" w:color="auto"/>
      </w:divBdr>
    </w:div>
    <w:div w:id="1395932486">
      <w:bodyDiv w:val="1"/>
      <w:marLeft w:val="0"/>
      <w:marRight w:val="0"/>
      <w:marTop w:val="0"/>
      <w:marBottom w:val="0"/>
      <w:divBdr>
        <w:top w:val="none" w:sz="0" w:space="0" w:color="auto"/>
        <w:left w:val="none" w:sz="0" w:space="0" w:color="auto"/>
        <w:bottom w:val="none" w:sz="0" w:space="0" w:color="auto"/>
        <w:right w:val="none" w:sz="0" w:space="0" w:color="auto"/>
      </w:divBdr>
    </w:div>
    <w:div w:id="1427726156">
      <w:bodyDiv w:val="1"/>
      <w:marLeft w:val="0"/>
      <w:marRight w:val="0"/>
      <w:marTop w:val="0"/>
      <w:marBottom w:val="0"/>
      <w:divBdr>
        <w:top w:val="none" w:sz="0" w:space="0" w:color="auto"/>
        <w:left w:val="none" w:sz="0" w:space="0" w:color="auto"/>
        <w:bottom w:val="none" w:sz="0" w:space="0" w:color="auto"/>
        <w:right w:val="none" w:sz="0" w:space="0" w:color="auto"/>
      </w:divBdr>
    </w:div>
    <w:div w:id="1433745940">
      <w:bodyDiv w:val="1"/>
      <w:marLeft w:val="0"/>
      <w:marRight w:val="0"/>
      <w:marTop w:val="0"/>
      <w:marBottom w:val="0"/>
      <w:divBdr>
        <w:top w:val="none" w:sz="0" w:space="0" w:color="auto"/>
        <w:left w:val="none" w:sz="0" w:space="0" w:color="auto"/>
        <w:bottom w:val="none" w:sz="0" w:space="0" w:color="auto"/>
        <w:right w:val="none" w:sz="0" w:space="0" w:color="auto"/>
      </w:divBdr>
    </w:div>
    <w:div w:id="1442727961">
      <w:bodyDiv w:val="1"/>
      <w:marLeft w:val="0"/>
      <w:marRight w:val="0"/>
      <w:marTop w:val="0"/>
      <w:marBottom w:val="0"/>
      <w:divBdr>
        <w:top w:val="none" w:sz="0" w:space="0" w:color="auto"/>
        <w:left w:val="none" w:sz="0" w:space="0" w:color="auto"/>
        <w:bottom w:val="none" w:sz="0" w:space="0" w:color="auto"/>
        <w:right w:val="none" w:sz="0" w:space="0" w:color="auto"/>
      </w:divBdr>
    </w:div>
    <w:div w:id="1500460816">
      <w:bodyDiv w:val="1"/>
      <w:marLeft w:val="0"/>
      <w:marRight w:val="0"/>
      <w:marTop w:val="0"/>
      <w:marBottom w:val="0"/>
      <w:divBdr>
        <w:top w:val="none" w:sz="0" w:space="0" w:color="auto"/>
        <w:left w:val="none" w:sz="0" w:space="0" w:color="auto"/>
        <w:bottom w:val="none" w:sz="0" w:space="0" w:color="auto"/>
        <w:right w:val="none" w:sz="0" w:space="0" w:color="auto"/>
      </w:divBdr>
    </w:div>
    <w:div w:id="1538657900">
      <w:bodyDiv w:val="1"/>
      <w:marLeft w:val="0"/>
      <w:marRight w:val="0"/>
      <w:marTop w:val="0"/>
      <w:marBottom w:val="0"/>
      <w:divBdr>
        <w:top w:val="none" w:sz="0" w:space="0" w:color="auto"/>
        <w:left w:val="none" w:sz="0" w:space="0" w:color="auto"/>
        <w:bottom w:val="none" w:sz="0" w:space="0" w:color="auto"/>
        <w:right w:val="none" w:sz="0" w:space="0" w:color="auto"/>
      </w:divBdr>
    </w:div>
    <w:div w:id="1564175409">
      <w:bodyDiv w:val="1"/>
      <w:marLeft w:val="0"/>
      <w:marRight w:val="0"/>
      <w:marTop w:val="0"/>
      <w:marBottom w:val="0"/>
      <w:divBdr>
        <w:top w:val="none" w:sz="0" w:space="0" w:color="auto"/>
        <w:left w:val="none" w:sz="0" w:space="0" w:color="auto"/>
        <w:bottom w:val="none" w:sz="0" w:space="0" w:color="auto"/>
        <w:right w:val="none" w:sz="0" w:space="0" w:color="auto"/>
      </w:divBdr>
    </w:div>
    <w:div w:id="1594901507">
      <w:bodyDiv w:val="1"/>
      <w:marLeft w:val="0"/>
      <w:marRight w:val="0"/>
      <w:marTop w:val="0"/>
      <w:marBottom w:val="0"/>
      <w:divBdr>
        <w:top w:val="none" w:sz="0" w:space="0" w:color="auto"/>
        <w:left w:val="none" w:sz="0" w:space="0" w:color="auto"/>
        <w:bottom w:val="none" w:sz="0" w:space="0" w:color="auto"/>
        <w:right w:val="none" w:sz="0" w:space="0" w:color="auto"/>
      </w:divBdr>
    </w:div>
    <w:div w:id="1619142954">
      <w:bodyDiv w:val="1"/>
      <w:marLeft w:val="0"/>
      <w:marRight w:val="0"/>
      <w:marTop w:val="0"/>
      <w:marBottom w:val="0"/>
      <w:divBdr>
        <w:top w:val="none" w:sz="0" w:space="0" w:color="auto"/>
        <w:left w:val="none" w:sz="0" w:space="0" w:color="auto"/>
        <w:bottom w:val="none" w:sz="0" w:space="0" w:color="auto"/>
        <w:right w:val="none" w:sz="0" w:space="0" w:color="auto"/>
      </w:divBdr>
    </w:div>
    <w:div w:id="1667511332">
      <w:bodyDiv w:val="1"/>
      <w:marLeft w:val="0"/>
      <w:marRight w:val="0"/>
      <w:marTop w:val="0"/>
      <w:marBottom w:val="0"/>
      <w:divBdr>
        <w:top w:val="none" w:sz="0" w:space="0" w:color="auto"/>
        <w:left w:val="none" w:sz="0" w:space="0" w:color="auto"/>
        <w:bottom w:val="none" w:sz="0" w:space="0" w:color="auto"/>
        <w:right w:val="none" w:sz="0" w:space="0" w:color="auto"/>
      </w:divBdr>
    </w:div>
    <w:div w:id="1735853822">
      <w:bodyDiv w:val="1"/>
      <w:marLeft w:val="0"/>
      <w:marRight w:val="0"/>
      <w:marTop w:val="0"/>
      <w:marBottom w:val="0"/>
      <w:divBdr>
        <w:top w:val="none" w:sz="0" w:space="0" w:color="auto"/>
        <w:left w:val="none" w:sz="0" w:space="0" w:color="auto"/>
        <w:bottom w:val="none" w:sz="0" w:space="0" w:color="auto"/>
        <w:right w:val="none" w:sz="0" w:space="0" w:color="auto"/>
      </w:divBdr>
    </w:div>
    <w:div w:id="175269907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041796">
      <w:bodyDiv w:val="1"/>
      <w:marLeft w:val="0"/>
      <w:marRight w:val="0"/>
      <w:marTop w:val="0"/>
      <w:marBottom w:val="0"/>
      <w:divBdr>
        <w:top w:val="none" w:sz="0" w:space="0" w:color="auto"/>
        <w:left w:val="none" w:sz="0" w:space="0" w:color="auto"/>
        <w:bottom w:val="none" w:sz="0" w:space="0" w:color="auto"/>
        <w:right w:val="none" w:sz="0" w:space="0" w:color="auto"/>
      </w:divBdr>
    </w:div>
    <w:div w:id="1773015075">
      <w:bodyDiv w:val="1"/>
      <w:marLeft w:val="0"/>
      <w:marRight w:val="0"/>
      <w:marTop w:val="0"/>
      <w:marBottom w:val="0"/>
      <w:divBdr>
        <w:top w:val="none" w:sz="0" w:space="0" w:color="auto"/>
        <w:left w:val="none" w:sz="0" w:space="0" w:color="auto"/>
        <w:bottom w:val="none" w:sz="0" w:space="0" w:color="auto"/>
        <w:right w:val="none" w:sz="0" w:space="0" w:color="auto"/>
      </w:divBdr>
    </w:div>
    <w:div w:id="1810514006">
      <w:bodyDiv w:val="1"/>
      <w:marLeft w:val="0"/>
      <w:marRight w:val="0"/>
      <w:marTop w:val="0"/>
      <w:marBottom w:val="0"/>
      <w:divBdr>
        <w:top w:val="none" w:sz="0" w:space="0" w:color="auto"/>
        <w:left w:val="none" w:sz="0" w:space="0" w:color="auto"/>
        <w:bottom w:val="none" w:sz="0" w:space="0" w:color="auto"/>
        <w:right w:val="none" w:sz="0" w:space="0" w:color="auto"/>
      </w:divBdr>
    </w:div>
    <w:div w:id="1851412507">
      <w:bodyDiv w:val="1"/>
      <w:marLeft w:val="0"/>
      <w:marRight w:val="0"/>
      <w:marTop w:val="0"/>
      <w:marBottom w:val="0"/>
      <w:divBdr>
        <w:top w:val="none" w:sz="0" w:space="0" w:color="auto"/>
        <w:left w:val="none" w:sz="0" w:space="0" w:color="auto"/>
        <w:bottom w:val="none" w:sz="0" w:space="0" w:color="auto"/>
        <w:right w:val="none" w:sz="0" w:space="0" w:color="auto"/>
      </w:divBdr>
    </w:div>
    <w:div w:id="200627480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7024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header" Target="header4.xml"/><Relationship Id="rId39" Type="http://schemas.openxmlformats.org/officeDocument/2006/relationships/header" Target="header11.xml"/><Relationship Id="rId3" Type="http://schemas.openxmlformats.org/officeDocument/2006/relationships/customXml" Target="../customXml/item3.xml"/><Relationship Id="rId21" Type="http://schemas.openxmlformats.org/officeDocument/2006/relationships/footer" Target="footer2.xml"/><Relationship Id="rId34" Type="http://schemas.openxmlformats.org/officeDocument/2006/relationships/footer" Target="footer7.xml"/><Relationship Id="rId42"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sciencedirect.com/science/article/pii/S0264275121000160" TargetMode="External"/><Relationship Id="rId25" Type="http://schemas.openxmlformats.org/officeDocument/2006/relationships/hyperlink" Target="https://www.gov.uk/government/uploads/system/uploads/attachment_data/file/447967/code-of-practice-approved.pdf" TargetMode="External"/><Relationship Id="rId33" Type="http://schemas.openxmlformats.org/officeDocument/2006/relationships/header" Target="header8.xml"/><Relationship Id="rId38"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hyperlink" Target="https://www.mindbodygreen.com/articles/how-stress-can-mess-with-your-gut-and-what-you-can-do-about-it" TargetMode="External"/><Relationship Id="rId20" Type="http://schemas.openxmlformats.org/officeDocument/2006/relationships/footer" Target="footer1.xml"/><Relationship Id="rId29" Type="http://schemas.openxmlformats.org/officeDocument/2006/relationships/footer" Target="footer5.xml"/><Relationship Id="rId41"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2.png"/><Relationship Id="rId32" Type="http://schemas.openxmlformats.org/officeDocument/2006/relationships/header" Target="header7.xml"/><Relationship Id="rId37" Type="http://schemas.openxmlformats.org/officeDocument/2006/relationships/footer" Target="footer9.xml"/><Relationship Id="rId40" Type="http://schemas.openxmlformats.org/officeDocument/2006/relationships/footer" Target="footer10.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mindbodygreen.com/0-14560/10-reasons-why-stress-is-the-most-dangerous-toxin-in-your-life.html" TargetMode="External"/><Relationship Id="rId23" Type="http://schemas.openxmlformats.org/officeDocument/2006/relationships/footer" Target="footer3.xml"/><Relationship Id="rId28" Type="http://schemas.openxmlformats.org/officeDocument/2006/relationships/footer" Target="footer4.xml"/><Relationship Id="rId36"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footer" Target="footer6.xm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antechiropractic.com/health-and-wellness/" TargetMode="External"/><Relationship Id="rId22" Type="http://schemas.openxmlformats.org/officeDocument/2006/relationships/header" Target="header3.xml"/><Relationship Id="rId27" Type="http://schemas.openxmlformats.org/officeDocument/2006/relationships/header" Target="header5.xml"/><Relationship Id="rId30" Type="http://schemas.openxmlformats.org/officeDocument/2006/relationships/header" Target="header6.xml"/><Relationship Id="rId35" Type="http://schemas.openxmlformats.org/officeDocument/2006/relationships/footer" Target="footer8.xml"/><Relationship Id="rId43"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Win20</b:Tag>
    <b:SourceType>InternetSite</b:SourceType>
    <b:Guid>{A0976EE3-43D2-44EB-AE8C-B3EA3B69E6A4}</b:Guid>
    <b:Author>
      <b:Author>
        <b:NameList>
          <b:Person>
            <b:Last>M</b:Last>
            <b:First>Winwwod</b:First>
          </b:Person>
        </b:NameList>
      </b:Author>
    </b:Author>
    <b:Title>AXA HEALTH</b:Title>
    <b:Year>2020</b:Year>
    <b:Month>APRIL</b:Month>
    <b:Day>01</b:Day>
    <b:URL>https://www.axahealth.co.uk/health-information/mental-health/resilience/what-is-resilience-and-why-is-it-important/</b:URL>
    <b:RefOrder>7</b:RefOrder>
  </b:Source>
  <b:Source>
    <b:Tag>GRE19</b:Tag>
    <b:SourceType>InternetSite</b:SourceType>
    <b:Guid>{D4FF6032-4B20-48D2-849E-380BAA920243}</b:Guid>
    <b:InternetSiteTitle>GREY HEALTH</b:InternetSiteTitle>
    <b:Year>2019</b:Year>
    <b:Month>JUNE</b:Month>
    <b:Day>28</b:Day>
    <b:URL>https://www.greyhealthypeople.com/well-being/</b:URL>
    <b:RefOrder>1</b:RefOrder>
  </b:Source>
  <b:Source>
    <b:Tag>Isa20</b:Tag>
    <b:SourceType>InternetSite</b:SourceType>
    <b:Guid>{0D3B251E-6C3E-43E2-88E3-D0C046FDB2A4}</b:Guid>
    <b:Author>
      <b:Author>
        <b:NameList>
          <b:Person>
            <b:Last>Isaac Eliaz</b:Last>
            <b:First>M.D.,</b:First>
            <b:Middle>M.S., LAc</b:Middle>
          </b:Person>
        </b:NameList>
      </b:Author>
    </b:Author>
    <b:InternetSiteTitle>Mind body Green</b:InternetSiteTitle>
    <b:Year>2020</b:Year>
    <b:Month>February</b:Month>
    <b:Day>21</b:Day>
    <b:URL>https://www.mindbodygreen.com/0-2557/Why-Stress-Management-Is-So-Important-for-Your-Health.html</b:URL>
    <b:RefOrder>2</b:RefOrder>
  </b:Source>
  <b:Source>
    <b:Tag>Nik18</b:Tag>
    <b:SourceType>InternetSite</b:SourceType>
    <b:Guid>{4BF3AD5A-6D25-4023-9CF4-E22CB0BA275C}</b:Guid>
    <b:Author>
      <b:Author>
        <b:NameList>
          <b:Person>
            <b:Last>Kearney</b:Last>
            <b:First>Nikki</b:First>
          </b:Person>
        </b:NameList>
      </b:Author>
    </b:Author>
    <b:InternetSiteTitle>Healthfully</b:InternetSiteTitle>
    <b:Year>2018</b:Year>
    <b:Month>December</b:Month>
    <b:Day>05</b:Day>
    <b:URL>https://healthfully.com/pros-and-cons-of-exercising-4122155.html</b:URL>
    <b:RefOrder>4</b:RefOrder>
  </b:Source>
  <b:Source>
    <b:Tag>Lau19</b:Tag>
    <b:SourceType>InternetSite</b:SourceType>
    <b:Guid>{D3C3FBE5-C180-4D9F-AA71-A732E9CA9D38}</b:Guid>
    <b:Author>
      <b:Author>
        <b:NameList>
          <b:Person>
            <b:Last>Chalmin-Pui</b:Last>
            <b:First>Laura</b:First>
            <b:Middle>Scruby and Lauriane Suyin</b:Middle>
          </b:Person>
        </b:NameList>
      </b:Author>
    </b:Author>
    <b:InternetSiteTitle>RHS</b:InternetSiteTitle>
    <b:Year>2019</b:Year>
    <b:Month>November</b:Month>
    <b:Day>01</b:Day>
    <b:URL>https://www.rhs.org.uk/advice/health-and-wellbeing/articles/why-gardening-makes-us-feel-better</b:URL>
    <b:RefOrder>5</b:RefOrder>
  </b:Source>
  <b:Source>
    <b:Tag>Jus19</b:Tag>
    <b:SourceType>InternetSite</b:SourceType>
    <b:Guid>{CE85F020-7CE1-48C6-AD43-A2DB1050E420}</b:Guid>
    <b:Author>
      <b:Author>
        <b:NameList>
          <b:Person>
            <b:Last>Clarabut</b:Last>
            <b:First>Justine</b:First>
          </b:Person>
        </b:NameList>
      </b:Author>
    </b:Author>
    <b:InternetSiteTitle>Wellbeing people</b:InternetSiteTitle>
    <b:Year>2019</b:Year>
    <b:Month>April</b:Month>
    <b:Day>15</b:Day>
    <b:URL>https://www.wellbeingpeople.com/2019/04/15/why-relaxation-is-so-important/</b:URL>
    <b:RefOrder>6</b:RefOrder>
  </b:Source>
  <b:Source>
    <b:Tag>Kar</b:Tag>
    <b:SourceType>InternetSite</b:SourceType>
    <b:Guid>{30E4D973-CFAA-44A5-99A6-733D88947A29}</b:Guid>
    <b:Author>
      <b:Author>
        <b:NameList>
          <b:Person>
            <b:Last>Karen Lawson</b:Last>
            <b:First>MD</b:First>
          </b:Person>
        </b:NameList>
      </b:Author>
    </b:Author>
    <b:InternetSiteTitle>Taking charge</b:InternetSiteTitle>
    <b:URL>https://www.takingcharge.csh.umn.edu/why-its-important-master-stress</b:URL>
    <b:RefOrder>3</b:RefOrder>
  </b:Source>
  <b:Source>
    <b:Tag>Bor70</b:Tag>
    <b:SourceType>InternetSite</b:SourceType>
    <b:Guid>{989E2B27-FE06-4844-AC2D-E3B98E6095EF}</b:Guid>
    <b:Author>
      <b:Author>
        <b:NameList>
          <b:Person>
            <b:Last>Borton</b:Last>
            <b:First>T.</b:First>
            <b:Middle>(1970) Reach, Touch and Teach, London, Hutchinson</b:Middle>
          </b:Person>
        </b:NameList>
      </b:Author>
    </b:Author>
    <b:Title>Easy writing service</b:Title>
    <b:InternetSiteTitle>https://essaywritingserviceuk.co.uk/advice-and-guidance/bortons-model-of-reflection</b:InternetSiteTitle>
    <b:Year>1970</b:Year>
    <b:RefOrder>10</b:RefOrder>
  </b:Source>
  <b:Source>
    <b:Tag>htt21</b:Tag>
    <b:SourceType>InternetSite</b:SourceType>
    <b:Guid>{0CF057CD-C1B9-4F8F-8C0C-82A834002571}</b:Guid>
    <b:Author>
      <b:Author>
        <b:NameList>
          <b:Person>
            <b:Last>Box</b:Last>
            <b:First>https://www.mindtools.com/pages/article/newCS_82.htm</b:First>
            <b:Middle>- Betari</b:Middle>
          </b:Person>
        </b:NameList>
      </b:Author>
    </b:Author>
    <b:Title>https://www.mindtools.com/pages/article/newCS_82.htm</b:Title>
    <b:InternetSiteTitle>Mind tools</b:InternetSiteTitle>
    <b:Year>2021</b:Year>
    <b:Month>09</b:Month>
    <b:Day>21</b:Day>
    <b:RefOrder>8</b:RefOrder>
  </b:Source>
  <b:Source>
    <b:Tag>htt67</b:Tag>
    <b:SourceType>InternetSite</b:SourceType>
    <b:Guid>{FC5DC344-1EB9-4A5B-8914-DD58C46F07C1}</b:Guid>
    <b:Author>
      <b:Author>
        <b:NameList>
          <b:Person>
            <b:Last>https://www.legislation.gov.uk/ukpga/1967/58/section/3</b:Last>
          </b:Person>
        </b:NameList>
      </b:Author>
    </b:Author>
    <b:Title>https://www.legislation.gov.uk/ukpga/1967/58/section/3</b:Title>
    <b:InternetSiteTitle>https://www.legislation.gov.uk/ukpga/1967/58/section/3</b:InternetSiteTitle>
    <b:Year>1967</b:Year>
    <b:URL>https://www.legislation.gov.uk/ukpga/1967/58/section/3</b:URL>
    <b:RefOrder>9</b:RefOrder>
  </b:Source>
  <b:Source>
    <b:Tag>Eli69</b:Tag>
    <b:SourceType>InternetSite</b:SourceType>
    <b:Guid>{E5C9BC6E-B77F-4AC7-98C6-FBBBD4C60268}</b:Guid>
    <b:Author>
      <b:Author>
        <b:NameList>
          <b:Person>
            <b:Last>Ross</b:Last>
            <b:First>Elisabeth</b:First>
            <b:Middle>Kubler</b:Middle>
          </b:Person>
        </b:NameList>
      </b:Author>
    </b:Author>
    <b:Title>Health research funding</b:Title>
    <b:InternetSiteTitle>https://healthresearchfunding.org/elisabeth-kubler-ross-theory-explained/</b:InternetSiteTitle>
    <b:Year>1969</b:Year>
    <b:URL>https://healthresearchfunding.org/elisabeth-kubler-ross-theory-explained/</b:URL>
    <b:RefOrder>11</b:RefOrder>
  </b:Source>
  <b:Source>
    <b:Tag>Col22</b:Tag>
    <b:SourceType>InternetSite</b:SourceType>
    <b:Guid>{C461AFEC-1F31-4EC4-96DC-7C880D9E2740}</b:Guid>
    <b:Title>College of Policing</b:Title>
    <b:Year>2022</b:Year>
    <b:Month>February</b:Month>
    <b:Day>24</b:Day>
    <b:URL>https://www.app.college.police.uk/app-content/investigations/introduction/#:~:text=The%20Code%20of%20Practice%20to%20the%20Criminal%20Procedure,charged%20with%20an%20offence%20is%20guilty%20of%20it.</b:URL>
    <b:RefOrder>13</b:RefOrder>
  </b:Source>
  <b:Source>
    <b:Tag>Col14</b:Tag>
    <b:SourceType>InternetSite</b:SourceType>
    <b:Guid>{B7DAD3E9-8A30-4D03-94D7-776B94B72981}</b:Guid>
    <b:InternetSiteTitle>College of Policing</b:InternetSiteTitle>
    <b:Year>2014</b:Year>
    <b:Month>December</b:Month>
    <b:Day>15</b:Day>
    <b:URL>https://www.app.college.police.uk/app-content/national-decision-model/the-national-decision-model/</b:URL>
    <b:RefOrder>12</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B50BBA21-E331-48FA-B63F-FF1E046B0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7122</Words>
  <Characters>40599</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Gareth Bennett</cp:lastModifiedBy>
  <cp:revision>2</cp:revision>
  <cp:lastPrinted>2014-08-26T08:55:00Z</cp:lastPrinted>
  <dcterms:created xsi:type="dcterms:W3CDTF">2022-03-07T23:11:00Z</dcterms:created>
  <dcterms:modified xsi:type="dcterms:W3CDTF">2022-03-07T23:11:00Z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72d91c24-83b2-4e73-84e6-9474f6fb5eb9</vt:lpwstr>
  </property>
  <property fmtid="{D5CDD505-2E9C-101B-9397-08002B2CF9AE}" pid="4" name="Classification">
    <vt:lpwstr>OFFICIAL</vt:lpwstr>
  </property>
  <property fmtid="{D5CDD505-2E9C-101B-9397-08002B2CF9AE}" pid="5" name="Visibility">
    <vt:lpwstr>NOT VISIBLE</vt:lpwstr>
  </property>
</Properties>
</file>