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BA99BA4" wp14:paraId="1932C787" wp14:textId="75681321">
      <w:pPr>
        <w:keepNext w:val="0"/>
        <w:keepLines w:val="0"/>
        <w:spacing w:before="0" w:beforeAutospacing="off" w:after="0" w:afterAutospacing="off" w:line="480" w:lineRule="auto"/>
        <w:jc w:val="both"/>
        <w:rPr>
          <w:rFonts w:ascii="Arial" w:hAnsi="Arial" w:eastAsia="Arial" w:cs="Arial"/>
          <w:b w:val="0"/>
          <w:bCs w:val="0"/>
          <w:noProof w:val="0"/>
          <w:color w:val="000000" w:themeColor="text1" w:themeTint="FF" w:themeShade="FF"/>
          <w:sz w:val="24"/>
          <w:szCs w:val="24"/>
          <w:lang w:val="en-GB"/>
        </w:rPr>
      </w:pPr>
      <w:r w:rsidRPr="6BA99BA4" w:rsidR="7BEEB111">
        <w:rPr>
          <w:rFonts w:ascii="Arial" w:hAnsi="Arial" w:eastAsia="Arial" w:cs="Arial"/>
          <w:b w:val="0"/>
          <w:bCs w:val="0"/>
          <w:noProof w:val="0"/>
          <w:color w:val="000000" w:themeColor="text1" w:themeTint="FF" w:themeShade="FF"/>
          <w:sz w:val="24"/>
          <w:szCs w:val="24"/>
          <w:lang w:val="en-GB"/>
        </w:rPr>
        <w:t xml:space="preserve">Discuss Carla's potential criminal liability, considering relevant case law and legislation. In your analysis, address issues such as the elements of the offence, any potential </w:t>
      </w:r>
      <w:r w:rsidRPr="6BA99BA4" w:rsidR="21E55807">
        <w:rPr>
          <w:rFonts w:ascii="Arial" w:hAnsi="Arial" w:eastAsia="Arial" w:cs="Arial"/>
          <w:b w:val="0"/>
          <w:bCs w:val="0"/>
          <w:noProof w:val="0"/>
          <w:color w:val="000000" w:themeColor="text1" w:themeTint="FF" w:themeShade="FF"/>
          <w:sz w:val="24"/>
          <w:szCs w:val="24"/>
          <w:lang w:val="en-GB"/>
        </w:rPr>
        <w:t>defences</w:t>
      </w:r>
      <w:r w:rsidRPr="6BA99BA4" w:rsidR="7BEEB111">
        <w:rPr>
          <w:rFonts w:ascii="Arial" w:hAnsi="Arial" w:eastAsia="Arial" w:cs="Arial"/>
          <w:b w:val="0"/>
          <w:bCs w:val="0"/>
          <w:noProof w:val="0"/>
          <w:color w:val="000000" w:themeColor="text1" w:themeTint="FF" w:themeShade="FF"/>
          <w:sz w:val="24"/>
          <w:szCs w:val="24"/>
          <w:lang w:val="en-GB"/>
        </w:rPr>
        <w:t>, and the relevance of Carla's emotional state and the confession made by Jamie during the argument.</w:t>
      </w:r>
    </w:p>
    <w:p xmlns:wp14="http://schemas.microsoft.com/office/word/2010/wordml" w:rsidP="6BA99BA4" wp14:paraId="433DF392" wp14:textId="2F232FAD">
      <w:pPr>
        <w:keepNext w:val="0"/>
        <w:keepLines w:val="0"/>
        <w:spacing w:after="160" w:line="480" w:lineRule="auto"/>
        <w:rPr>
          <w:rFonts w:ascii="Arial" w:hAnsi="Arial" w:eastAsia="Arial" w:cs="Arial"/>
          <w:b w:val="0"/>
          <w:bCs w:val="0"/>
          <w:noProof w:val="0"/>
          <w:color w:val="242424"/>
          <w:sz w:val="24"/>
          <w:szCs w:val="24"/>
          <w:lang w:val="en-GB"/>
        </w:rPr>
      </w:pPr>
      <w:r w:rsidRPr="6BA99BA4" w:rsidR="7BEEB111">
        <w:rPr>
          <w:rFonts w:ascii="Arial" w:hAnsi="Arial" w:eastAsia="Arial" w:cs="Arial"/>
          <w:b w:val="0"/>
          <w:bCs w:val="0"/>
          <w:noProof w:val="0"/>
          <w:color w:val="242424"/>
          <w:sz w:val="24"/>
          <w:szCs w:val="24"/>
          <w:lang w:val="en-GB"/>
        </w:rPr>
        <w:t xml:space="preserve"> </w:t>
      </w:r>
    </w:p>
    <w:p xmlns:wp14="http://schemas.microsoft.com/office/word/2010/wordml" w:rsidP="6BA99BA4" wp14:paraId="3850124D" wp14:textId="70896A43">
      <w:pPr>
        <w:keepNext w:val="0"/>
        <w:keepLines w:val="0"/>
        <w:pBdr>
          <w:bottom w:val="single" w:color="000000" w:sz="6" w:space="1"/>
        </w:pBdr>
        <w:spacing w:after="160" w:line="480" w:lineRule="auto"/>
        <w:rPr>
          <w:rFonts w:ascii="Arial" w:hAnsi="Arial" w:eastAsia="Arial" w:cs="Arial"/>
          <w:b w:val="0"/>
          <w:bCs w:val="0"/>
          <w:noProof w:val="0"/>
          <w:color w:val="242424"/>
          <w:sz w:val="24"/>
          <w:szCs w:val="24"/>
          <w:lang w:val="en-GB"/>
        </w:rPr>
      </w:pPr>
      <w:r w:rsidRPr="6BA99BA4" w:rsidR="7BEEB111">
        <w:rPr>
          <w:rFonts w:ascii="Arial" w:hAnsi="Arial" w:eastAsia="Arial" w:cs="Arial"/>
          <w:b w:val="0"/>
          <w:bCs w:val="0"/>
          <w:noProof w:val="0"/>
          <w:color w:val="242424"/>
          <w:sz w:val="24"/>
          <w:szCs w:val="24"/>
          <w:lang w:val="en-GB"/>
        </w:rPr>
        <w:t xml:space="preserve">Carla and Jamie have been married for 15 years. One evening, Jamie comes home after a night out with friends, visibly intoxicated. Carla, who has been dealing with marital problems for some time, becomes increasingly agitated and confronts Jamie about his excessive drinking and neglect of their relationship. </w:t>
      </w:r>
      <w:bookmarkStart w:name="_Int_yQk2SqIf" w:id="1758603691"/>
      <w:r w:rsidRPr="6BA99BA4" w:rsidR="7BEEB111">
        <w:rPr>
          <w:rFonts w:ascii="Arial" w:hAnsi="Arial" w:eastAsia="Arial" w:cs="Arial"/>
          <w:b w:val="0"/>
          <w:bCs w:val="0"/>
          <w:noProof w:val="0"/>
          <w:color w:val="242424"/>
          <w:sz w:val="24"/>
          <w:szCs w:val="24"/>
          <w:lang w:val="en-GB"/>
        </w:rPr>
        <w:t>A heated argument</w:t>
      </w:r>
      <w:bookmarkEnd w:id="1758603691"/>
      <w:r w:rsidRPr="6BA99BA4" w:rsidR="7BEEB111">
        <w:rPr>
          <w:rFonts w:ascii="Arial" w:hAnsi="Arial" w:eastAsia="Arial" w:cs="Arial"/>
          <w:b w:val="0"/>
          <w:bCs w:val="0"/>
          <w:noProof w:val="0"/>
          <w:color w:val="242424"/>
          <w:sz w:val="24"/>
          <w:szCs w:val="24"/>
          <w:lang w:val="en-GB"/>
        </w:rPr>
        <w:t xml:space="preserve"> ensues, during which Jamie admits to having had a brief affair with a co-worker, Emma, a few months earlier. Carla, overwhelmed by anger and sadness, rushes to the </w:t>
      </w:r>
      <w:r w:rsidRPr="6BA99BA4" w:rsidR="654CAB7C">
        <w:rPr>
          <w:rFonts w:ascii="Arial" w:hAnsi="Arial" w:eastAsia="Arial" w:cs="Arial"/>
          <w:b w:val="0"/>
          <w:bCs w:val="0"/>
          <w:noProof w:val="0"/>
          <w:color w:val="242424"/>
          <w:sz w:val="24"/>
          <w:szCs w:val="24"/>
          <w:lang w:val="en-GB"/>
        </w:rPr>
        <w:t>kitchen,</w:t>
      </w:r>
      <w:r w:rsidRPr="6BA99BA4" w:rsidR="7BEEB111">
        <w:rPr>
          <w:rFonts w:ascii="Arial" w:hAnsi="Arial" w:eastAsia="Arial" w:cs="Arial"/>
          <w:b w:val="0"/>
          <w:bCs w:val="0"/>
          <w:noProof w:val="0"/>
          <w:color w:val="242424"/>
          <w:sz w:val="24"/>
          <w:szCs w:val="24"/>
          <w:lang w:val="en-GB"/>
        </w:rPr>
        <w:t xml:space="preserve"> and grabs a kitchen knife. She then stabs Jamie in the chest, causing him serious injuries. </w:t>
      </w:r>
    </w:p>
    <w:p xmlns:wp14="http://schemas.microsoft.com/office/word/2010/wordml" w:rsidP="6BA99BA4" wp14:paraId="66777177" wp14:textId="295D6AEE">
      <w:pPr>
        <w:pStyle w:val="Normal"/>
        <w:keepNext w:val="0"/>
        <w:keepLines w:val="0"/>
        <w:pBdr>
          <w:bottom w:val="single" w:color="000000" w:sz="6" w:space="1"/>
        </w:pBdr>
        <w:spacing w:after="160" w:line="480" w:lineRule="auto"/>
        <w:rPr>
          <w:rFonts w:ascii="Arial" w:hAnsi="Arial" w:eastAsia="Arial" w:cs="Arial"/>
          <w:b w:val="0"/>
          <w:bCs w:val="0"/>
          <w:noProof w:val="0"/>
          <w:color w:val="242424"/>
          <w:sz w:val="24"/>
          <w:szCs w:val="24"/>
          <w:lang w:val="en-GB"/>
        </w:rPr>
      </w:pPr>
    </w:p>
    <w:p xmlns:wp14="http://schemas.microsoft.com/office/word/2010/wordml" w:rsidP="6BA99BA4" wp14:paraId="44CB81E5" wp14:textId="4F2BEB4F">
      <w:pPr>
        <w:pStyle w:val="Normal"/>
        <w:keepNext w:val="0"/>
        <w:keepLines w:val="0"/>
        <w:spacing w:after="160" w:line="480" w:lineRule="auto"/>
        <w:rPr>
          <w:rFonts w:ascii="Arial" w:hAnsi="Arial" w:eastAsia="Arial" w:cs="Arial"/>
          <w:b w:val="0"/>
          <w:bCs w:val="0"/>
          <w:noProof w:val="0"/>
          <w:color w:val="242424"/>
          <w:sz w:val="24"/>
          <w:szCs w:val="24"/>
          <w:lang w:val="en-GB"/>
        </w:rPr>
      </w:pPr>
    </w:p>
    <w:p xmlns:wp14="http://schemas.microsoft.com/office/word/2010/wordml" w:rsidP="6BA99BA4" wp14:paraId="765C557D" wp14:textId="2F3BDA62">
      <w:pPr>
        <w:keepNext w:val="0"/>
        <w:keepLines w:val="0"/>
        <w:spacing w:after="160" w:line="480" w:lineRule="auto"/>
        <w:rPr>
          <w:rFonts w:ascii="Arial" w:hAnsi="Arial" w:eastAsia="Arial" w:cs="Arial"/>
          <w:b w:val="0"/>
          <w:bCs w:val="0"/>
          <w:noProof w:val="0"/>
          <w:color w:val="242424"/>
          <w:sz w:val="24"/>
          <w:szCs w:val="24"/>
          <w:lang w:val="en-GB"/>
        </w:rPr>
      </w:pPr>
      <w:r w:rsidRPr="6BA99BA4" w:rsidR="4103B303">
        <w:rPr>
          <w:rFonts w:ascii="Arial" w:hAnsi="Arial" w:eastAsia="Arial" w:cs="Arial"/>
          <w:b w:val="0"/>
          <w:bCs w:val="0"/>
          <w:noProof w:val="0"/>
          <w:color w:val="242424"/>
          <w:sz w:val="24"/>
          <w:szCs w:val="24"/>
          <w:lang w:val="en-GB"/>
        </w:rPr>
        <w:t>Section 18 of the offence against the person act</w:t>
      </w:r>
      <w:r w:rsidRPr="6BA99BA4" w:rsidR="4103B303">
        <w:rPr>
          <w:rFonts w:ascii="Arial" w:hAnsi="Arial" w:eastAsia="Arial" w:cs="Arial"/>
          <w:b w:val="0"/>
          <w:bCs w:val="0"/>
          <w:noProof w:val="0"/>
          <w:color w:val="242424"/>
          <w:sz w:val="24"/>
          <w:szCs w:val="24"/>
          <w:lang w:val="en-GB"/>
        </w:rPr>
        <w:t xml:space="preserve"> (OAPA</w:t>
      </w:r>
      <w:r w:rsidRPr="6BA99BA4" w:rsidR="4103B303">
        <w:rPr>
          <w:rFonts w:ascii="Arial" w:hAnsi="Arial" w:eastAsia="Arial" w:cs="Arial"/>
          <w:b w:val="0"/>
          <w:bCs w:val="0"/>
          <w:noProof w:val="0"/>
          <w:color w:val="242424"/>
          <w:sz w:val="24"/>
          <w:szCs w:val="24"/>
          <w:lang w:val="en-GB"/>
        </w:rPr>
        <w:t>)</w:t>
      </w:r>
      <w:r w:rsidRPr="6BA99BA4" w:rsidR="74DC21CC">
        <w:rPr>
          <w:rFonts w:ascii="Arial" w:hAnsi="Arial" w:eastAsia="Arial" w:cs="Arial"/>
          <w:b w:val="0"/>
          <w:bCs w:val="0"/>
          <w:noProof w:val="0"/>
          <w:color w:val="242424"/>
          <w:sz w:val="24"/>
          <w:szCs w:val="24"/>
          <w:lang w:val="en-GB"/>
        </w:rPr>
        <w:t xml:space="preserve"> </w:t>
      </w:r>
      <w:r w:rsidRPr="6BA99BA4" w:rsidR="542E9465">
        <w:rPr>
          <w:rFonts w:ascii="Arial" w:hAnsi="Arial" w:eastAsia="Arial" w:cs="Arial"/>
          <w:b w:val="0"/>
          <w:bCs w:val="0"/>
          <w:noProof w:val="0"/>
          <w:color w:val="242424"/>
          <w:sz w:val="24"/>
          <w:szCs w:val="24"/>
          <w:lang w:val="en-GB"/>
        </w:rPr>
        <w:t>(</w:t>
      </w:r>
      <w:r w:rsidRPr="6BA99BA4" w:rsidR="542E9465">
        <w:rPr>
          <w:rFonts w:ascii="Arial" w:hAnsi="Arial" w:eastAsia="Arial" w:cs="Arial"/>
          <w:b w:val="0"/>
          <w:bCs w:val="0"/>
          <w:noProof w:val="0"/>
          <w:color w:val="242424"/>
          <w:sz w:val="24"/>
          <w:szCs w:val="24"/>
          <w:lang w:val="en-GB"/>
        </w:rPr>
        <w:t>Legislation.gov.uk</w:t>
      </w:r>
      <w:r w:rsidRPr="6BA99BA4" w:rsidR="4103B303">
        <w:rPr>
          <w:rFonts w:ascii="Arial" w:hAnsi="Arial" w:eastAsia="Arial" w:cs="Arial"/>
          <w:b w:val="0"/>
          <w:bCs w:val="0"/>
          <w:noProof w:val="0"/>
          <w:color w:val="242424"/>
          <w:sz w:val="24"/>
          <w:szCs w:val="24"/>
          <w:lang w:val="en-GB"/>
        </w:rPr>
        <w:t xml:space="preserve"> </w:t>
      </w:r>
      <w:r w:rsidRPr="6BA99BA4" w:rsidR="5E0C50BF">
        <w:rPr>
          <w:rFonts w:ascii="Arial" w:hAnsi="Arial" w:eastAsia="Arial" w:cs="Arial"/>
          <w:b w:val="0"/>
          <w:bCs w:val="0"/>
          <w:noProof w:val="0"/>
          <w:color w:val="242424"/>
          <w:sz w:val="24"/>
          <w:szCs w:val="24"/>
          <w:lang w:val="en-GB"/>
        </w:rPr>
        <w:t>(no date)</w:t>
      </w:r>
      <w:r w:rsidRPr="6BA99BA4" w:rsidR="1B896FC8">
        <w:rPr>
          <w:rFonts w:ascii="Arial" w:hAnsi="Arial" w:eastAsia="Arial" w:cs="Arial"/>
          <w:b w:val="0"/>
          <w:bCs w:val="0"/>
          <w:noProof w:val="0"/>
          <w:color w:val="242424"/>
          <w:sz w:val="24"/>
          <w:szCs w:val="24"/>
          <w:lang w:val="en-GB"/>
        </w:rPr>
        <w:t>)</w:t>
      </w:r>
      <w:r w:rsidRPr="6BA99BA4" w:rsidR="5E0C50BF">
        <w:rPr>
          <w:rFonts w:ascii="Arial" w:hAnsi="Arial" w:eastAsia="Arial" w:cs="Arial"/>
          <w:b w:val="0"/>
          <w:bCs w:val="0"/>
          <w:noProof w:val="0"/>
          <w:color w:val="242424"/>
          <w:sz w:val="24"/>
          <w:szCs w:val="24"/>
          <w:lang w:val="en-GB"/>
        </w:rPr>
        <w:t xml:space="preserve"> </w:t>
      </w:r>
      <w:r w:rsidRPr="6BA99BA4" w:rsidR="4103B303">
        <w:rPr>
          <w:rFonts w:ascii="Arial" w:hAnsi="Arial" w:eastAsia="Arial" w:cs="Arial"/>
          <w:b w:val="0"/>
          <w:bCs w:val="0"/>
          <w:noProof w:val="0"/>
          <w:color w:val="242424"/>
          <w:sz w:val="24"/>
          <w:szCs w:val="24"/>
          <w:lang w:val="en-GB"/>
        </w:rPr>
        <w:t>states “whoever shall unlawfully and maliciously wound or cause Grevious bodily harm with intent to do so shall be guilty of an offence”.</w:t>
      </w:r>
    </w:p>
    <w:p xmlns:wp14="http://schemas.microsoft.com/office/word/2010/wordml" w:rsidP="6BA99BA4" wp14:paraId="32E3EA8A" wp14:textId="674846A7">
      <w:pPr>
        <w:pStyle w:val="Normal"/>
        <w:keepNext w:val="0"/>
        <w:keepLines w:val="0"/>
        <w:spacing w:after="160" w:line="480" w:lineRule="auto"/>
        <w:rPr>
          <w:rFonts w:ascii="Arial" w:hAnsi="Arial" w:eastAsia="Arial" w:cs="Arial"/>
          <w:b w:val="0"/>
          <w:bCs w:val="0"/>
          <w:noProof w:val="0"/>
          <w:color w:val="242424"/>
          <w:sz w:val="24"/>
          <w:szCs w:val="24"/>
          <w:lang w:val="en-GB"/>
        </w:rPr>
      </w:pPr>
      <w:r w:rsidRPr="6BA99BA4" w:rsidR="4103B303">
        <w:rPr>
          <w:rFonts w:ascii="Arial" w:hAnsi="Arial" w:eastAsia="Arial" w:cs="Arial"/>
          <w:b w:val="0"/>
          <w:bCs w:val="0"/>
          <w:noProof w:val="0"/>
          <w:color w:val="242424"/>
          <w:sz w:val="24"/>
          <w:szCs w:val="24"/>
          <w:lang w:val="en-GB"/>
        </w:rPr>
        <w:t xml:space="preserve"> Wounding with intent is defined as the actus reus in to unlawfully wound or cause grievous bodily harm. The means rea is the intension to wound or cause bodily harm. Section 47</w:t>
      </w:r>
      <w:r w:rsidRPr="6BA99BA4" w:rsidR="00A54CD4">
        <w:rPr>
          <w:rFonts w:ascii="Arial" w:hAnsi="Arial" w:eastAsia="Arial" w:cs="Arial"/>
          <w:b w:val="0"/>
          <w:bCs w:val="0"/>
          <w:noProof w:val="0"/>
          <w:color w:val="242424"/>
          <w:sz w:val="24"/>
          <w:szCs w:val="24"/>
          <w:lang w:val="en-GB"/>
        </w:rPr>
        <w:t xml:space="preserve"> (Legislation.gov.uk (no date))</w:t>
      </w:r>
      <w:r w:rsidRPr="6BA99BA4" w:rsidR="4103B303">
        <w:rPr>
          <w:rFonts w:ascii="Arial" w:hAnsi="Arial" w:eastAsia="Arial" w:cs="Arial"/>
          <w:b w:val="0"/>
          <w:bCs w:val="0"/>
          <w:noProof w:val="0"/>
          <w:color w:val="242424"/>
          <w:sz w:val="24"/>
          <w:szCs w:val="24"/>
          <w:lang w:val="en-GB"/>
        </w:rPr>
        <w:t xml:space="preserve"> “The offence is committed when a perso</w:t>
      </w:r>
      <w:r w:rsidRPr="6BA99BA4" w:rsidR="4103B303">
        <w:rPr>
          <w:rFonts w:ascii="Arial" w:hAnsi="Arial" w:eastAsia="Arial" w:cs="Arial"/>
          <w:b w:val="0"/>
          <w:bCs w:val="0"/>
          <w:noProof w:val="0"/>
          <w:color w:val="242424"/>
          <w:sz w:val="24"/>
          <w:szCs w:val="24"/>
          <w:lang w:val="en-GB"/>
        </w:rPr>
        <w:t>n inten</w:t>
      </w:r>
      <w:r w:rsidRPr="6BA99BA4" w:rsidR="4103B303">
        <w:rPr>
          <w:rFonts w:ascii="Arial" w:hAnsi="Arial" w:eastAsia="Arial" w:cs="Arial"/>
          <w:b w:val="0"/>
          <w:bCs w:val="0"/>
          <w:noProof w:val="0"/>
          <w:color w:val="242424"/>
          <w:sz w:val="24"/>
          <w:szCs w:val="24"/>
          <w:lang w:val="en-GB"/>
        </w:rPr>
        <w:t xml:space="preserve">tionally or recklessly </w:t>
      </w:r>
      <w:bookmarkStart w:name="_Int_BY8pYFaC" w:id="1895882331"/>
      <w:r w:rsidRPr="6BA99BA4" w:rsidR="0B48F4F5">
        <w:rPr>
          <w:rFonts w:ascii="Arial" w:hAnsi="Arial" w:eastAsia="Arial" w:cs="Arial"/>
          <w:b w:val="0"/>
          <w:bCs w:val="0"/>
          <w:noProof w:val="0"/>
          <w:color w:val="242424"/>
          <w:sz w:val="24"/>
          <w:szCs w:val="24"/>
          <w:lang w:val="en-GB"/>
        </w:rPr>
        <w:t>assault</w:t>
      </w:r>
      <w:bookmarkEnd w:id="1895882331"/>
      <w:r w:rsidRPr="6BA99BA4" w:rsidR="0B48F4F5">
        <w:rPr>
          <w:rFonts w:ascii="Arial" w:hAnsi="Arial" w:eastAsia="Arial" w:cs="Arial"/>
          <w:b w:val="0"/>
          <w:bCs w:val="0"/>
          <w:noProof w:val="0"/>
          <w:color w:val="242424"/>
          <w:sz w:val="24"/>
          <w:szCs w:val="24"/>
          <w:lang w:val="en-GB"/>
        </w:rPr>
        <w:t xml:space="preserve"> </w:t>
      </w:r>
      <w:r w:rsidRPr="6BA99BA4" w:rsidR="4103B303">
        <w:rPr>
          <w:rFonts w:ascii="Arial" w:hAnsi="Arial" w:eastAsia="Arial" w:cs="Arial"/>
          <w:b w:val="0"/>
          <w:bCs w:val="0"/>
          <w:noProof w:val="0"/>
          <w:color w:val="242424"/>
          <w:sz w:val="24"/>
          <w:szCs w:val="24"/>
          <w:lang w:val="en-GB"/>
        </w:rPr>
        <w:t>another, ther</w:t>
      </w:r>
      <w:r w:rsidRPr="6BA99BA4" w:rsidR="4103B303">
        <w:rPr>
          <w:rFonts w:ascii="Arial" w:hAnsi="Arial" w:eastAsia="Arial" w:cs="Arial"/>
          <w:b w:val="0"/>
          <w:bCs w:val="0"/>
          <w:noProof w:val="0"/>
          <w:color w:val="242424"/>
          <w:sz w:val="24"/>
          <w:szCs w:val="24"/>
          <w:lang w:val="en-GB"/>
        </w:rPr>
        <w:t>eb</w:t>
      </w:r>
      <w:r w:rsidRPr="6BA99BA4" w:rsidR="4103B303">
        <w:rPr>
          <w:rFonts w:ascii="Arial" w:hAnsi="Arial" w:eastAsia="Arial" w:cs="Arial"/>
          <w:b w:val="0"/>
          <w:bCs w:val="0"/>
          <w:noProof w:val="0"/>
          <w:color w:val="242424"/>
          <w:sz w:val="24"/>
          <w:szCs w:val="24"/>
          <w:lang w:val="en-GB"/>
        </w:rPr>
        <w:t xml:space="preserve">y causing Actual Bodily Harm”. </w:t>
      </w:r>
    </w:p>
    <w:p xmlns:wp14="http://schemas.microsoft.com/office/word/2010/wordml" w:rsidP="6BA99BA4" wp14:paraId="46223B89" wp14:textId="15DCEE18">
      <w:pPr>
        <w:pStyle w:val="Normal"/>
        <w:keepNext w:val="0"/>
        <w:keepLines w:val="0"/>
        <w:spacing w:after="160" w:line="480" w:lineRule="auto"/>
        <w:rPr>
          <w:rFonts w:ascii="Arial" w:hAnsi="Arial" w:eastAsia="Arial" w:cs="Arial"/>
          <w:b w:val="0"/>
          <w:bCs w:val="0"/>
          <w:noProof w:val="0"/>
          <w:color w:val="242424"/>
          <w:sz w:val="24"/>
          <w:szCs w:val="24"/>
          <w:lang w:val="en-GB"/>
        </w:rPr>
      </w:pPr>
      <w:r w:rsidRPr="6BA99BA4" w:rsidR="4103B303">
        <w:rPr>
          <w:rFonts w:ascii="Arial" w:hAnsi="Arial" w:eastAsia="Arial" w:cs="Arial"/>
          <w:b w:val="0"/>
          <w:bCs w:val="0"/>
          <w:noProof w:val="0"/>
          <w:color w:val="242424"/>
          <w:sz w:val="24"/>
          <w:szCs w:val="24"/>
          <w:lang w:val="en-GB"/>
        </w:rPr>
        <w:t>Section 20</w:t>
      </w:r>
      <w:r w:rsidRPr="6BA99BA4" w:rsidR="7CFA7F18">
        <w:rPr>
          <w:rFonts w:ascii="Arial" w:hAnsi="Arial" w:eastAsia="Arial" w:cs="Arial"/>
          <w:b w:val="0"/>
          <w:bCs w:val="0"/>
          <w:noProof w:val="0"/>
          <w:color w:val="242424"/>
          <w:sz w:val="24"/>
          <w:szCs w:val="24"/>
          <w:lang w:val="en-GB"/>
        </w:rPr>
        <w:t xml:space="preserve"> (Legislation.gov.uk (no date))</w:t>
      </w:r>
      <w:r w:rsidRPr="6BA99BA4" w:rsidR="4103B303">
        <w:rPr>
          <w:rFonts w:ascii="Arial" w:hAnsi="Arial" w:eastAsia="Arial" w:cs="Arial"/>
          <w:b w:val="0"/>
          <w:bCs w:val="0"/>
          <w:noProof w:val="0"/>
          <w:color w:val="242424"/>
          <w:sz w:val="24"/>
          <w:szCs w:val="24"/>
          <w:lang w:val="en-GB"/>
        </w:rPr>
        <w:t xml:space="preserve"> of the OAPA is “whoever shall unlawfully and maliciously wound or inflict any grievous bodily harm upon any other person, either with or without any weapon or instrument” these are the three sections that relate to the current situation of domestic abuse.</w:t>
      </w:r>
    </w:p>
    <w:p xmlns:wp14="http://schemas.microsoft.com/office/word/2010/wordml" w:rsidP="6BA99BA4" wp14:paraId="72E98C2F" wp14:textId="301B9BAE">
      <w:pPr>
        <w:pStyle w:val="Normal"/>
        <w:keepNext w:val="0"/>
        <w:keepLines w:val="0"/>
        <w:spacing w:after="160" w:line="480" w:lineRule="auto"/>
        <w:rPr>
          <w:rFonts w:ascii="Arial" w:hAnsi="Arial" w:eastAsia="Arial" w:cs="Arial"/>
          <w:b w:val="0"/>
          <w:bCs w:val="0"/>
          <w:noProof w:val="0"/>
          <w:color w:val="242424"/>
          <w:sz w:val="24"/>
          <w:szCs w:val="24"/>
          <w:lang w:val="en-GB"/>
        </w:rPr>
      </w:pPr>
      <w:r w:rsidRPr="6BA99BA4" w:rsidR="4103B303">
        <w:rPr>
          <w:rFonts w:ascii="Arial" w:hAnsi="Arial" w:eastAsia="Arial" w:cs="Arial"/>
          <w:b w:val="0"/>
          <w:bCs w:val="0"/>
          <w:noProof w:val="0"/>
          <w:color w:val="242424"/>
          <w:sz w:val="24"/>
          <w:szCs w:val="24"/>
          <w:lang w:val="en-GB"/>
        </w:rPr>
        <w:t xml:space="preserve"> </w:t>
      </w:r>
      <w:r w:rsidRPr="6BA99BA4" w:rsidR="63558430">
        <w:rPr>
          <w:rFonts w:ascii="Arial" w:hAnsi="Arial" w:eastAsia="Arial" w:cs="Arial"/>
          <w:b w:val="0"/>
          <w:bCs w:val="0"/>
          <w:noProof w:val="0"/>
          <w:color w:val="242424"/>
          <w:sz w:val="24"/>
          <w:szCs w:val="24"/>
          <w:lang w:val="en-GB"/>
        </w:rPr>
        <w:t>S</w:t>
      </w:r>
      <w:r w:rsidRPr="6BA99BA4" w:rsidR="4103B303">
        <w:rPr>
          <w:rFonts w:ascii="Arial" w:hAnsi="Arial" w:eastAsia="Arial" w:cs="Arial"/>
          <w:b w:val="0"/>
          <w:bCs w:val="0"/>
          <w:noProof w:val="0"/>
          <w:color w:val="242424"/>
          <w:sz w:val="24"/>
          <w:szCs w:val="24"/>
          <w:lang w:val="en-GB"/>
        </w:rPr>
        <w:t xml:space="preserve">ections </w:t>
      </w:r>
      <w:r w:rsidRPr="6BA99BA4" w:rsidR="01D063CF">
        <w:rPr>
          <w:rFonts w:ascii="Arial" w:hAnsi="Arial" w:eastAsia="Arial" w:cs="Arial"/>
          <w:b w:val="0"/>
          <w:bCs w:val="0"/>
          <w:noProof w:val="0"/>
          <w:color w:val="242424"/>
          <w:sz w:val="24"/>
          <w:szCs w:val="24"/>
          <w:lang w:val="en-GB"/>
        </w:rPr>
        <w:t>18, 20 and 47 o</w:t>
      </w:r>
      <w:r w:rsidRPr="6BA99BA4" w:rsidR="01D063CF">
        <w:rPr>
          <w:rFonts w:ascii="Arial" w:hAnsi="Arial" w:eastAsia="Arial" w:cs="Arial"/>
          <w:noProof w:val="0"/>
          <w:color w:val="242424"/>
          <w:sz w:val="24"/>
          <w:szCs w:val="24"/>
          <w:lang w:val="en-GB"/>
        </w:rPr>
        <w:t>f the offence against the person act (OAPA)</w:t>
      </w:r>
      <w:r w:rsidRPr="6BA99BA4" w:rsidR="01D063CF">
        <w:rPr>
          <w:rFonts w:ascii="Arial" w:hAnsi="Arial" w:eastAsia="Arial" w:cs="Arial"/>
          <w:b w:val="0"/>
          <w:bCs w:val="0"/>
          <w:noProof w:val="0"/>
          <w:color w:val="242424"/>
          <w:sz w:val="24"/>
          <w:szCs w:val="24"/>
          <w:lang w:val="en-GB"/>
        </w:rPr>
        <w:t xml:space="preserve"> </w:t>
      </w:r>
      <w:r w:rsidRPr="6BA99BA4" w:rsidR="4103B303">
        <w:rPr>
          <w:rFonts w:ascii="Arial" w:hAnsi="Arial" w:eastAsia="Arial" w:cs="Arial"/>
          <w:b w:val="0"/>
          <w:bCs w:val="0"/>
          <w:noProof w:val="0"/>
          <w:color w:val="242424"/>
          <w:sz w:val="24"/>
          <w:szCs w:val="24"/>
          <w:lang w:val="en-GB"/>
        </w:rPr>
        <w:t xml:space="preserve">can help us </w:t>
      </w:r>
      <w:r w:rsidRPr="6BA99BA4" w:rsidR="4103B303">
        <w:rPr>
          <w:rFonts w:ascii="Arial" w:hAnsi="Arial" w:eastAsia="Arial" w:cs="Arial"/>
          <w:b w:val="0"/>
          <w:bCs w:val="0"/>
          <w:noProof w:val="0"/>
          <w:color w:val="242424"/>
          <w:sz w:val="24"/>
          <w:szCs w:val="24"/>
          <w:lang w:val="en-GB"/>
        </w:rPr>
        <w:t>determine</w:t>
      </w:r>
      <w:r w:rsidRPr="6BA99BA4" w:rsidR="4103B303">
        <w:rPr>
          <w:rFonts w:ascii="Arial" w:hAnsi="Arial" w:eastAsia="Arial" w:cs="Arial"/>
          <w:b w:val="0"/>
          <w:bCs w:val="0"/>
          <w:noProof w:val="0"/>
          <w:color w:val="242424"/>
          <w:sz w:val="24"/>
          <w:szCs w:val="24"/>
          <w:lang w:val="en-GB"/>
        </w:rPr>
        <w:t xml:space="preserve"> which of the following applies to Clara and the act she has committed.</w:t>
      </w:r>
    </w:p>
    <w:p xmlns:wp14="http://schemas.microsoft.com/office/word/2010/wordml" w:rsidP="6BA99BA4" wp14:paraId="5F3F15A3" wp14:textId="0430AB04">
      <w:pPr>
        <w:pStyle w:val="Normal"/>
        <w:keepNext w:val="0"/>
        <w:keepLines w:val="0"/>
        <w:spacing w:after="160" w:line="480" w:lineRule="auto"/>
        <w:rPr>
          <w:rFonts w:ascii="Arial" w:hAnsi="Arial" w:eastAsia="Arial" w:cs="Arial"/>
          <w:b w:val="0"/>
          <w:bCs w:val="0"/>
          <w:noProof w:val="0"/>
          <w:color w:val="242424"/>
          <w:sz w:val="24"/>
          <w:szCs w:val="24"/>
          <w:lang w:val="en-GB"/>
        </w:rPr>
      </w:pPr>
      <w:r w:rsidRPr="6BA99BA4" w:rsidR="4103B303">
        <w:rPr>
          <w:rFonts w:ascii="Arial" w:hAnsi="Arial" w:eastAsia="Arial" w:cs="Arial"/>
          <w:b w:val="0"/>
          <w:bCs w:val="0"/>
          <w:noProof w:val="0"/>
          <w:color w:val="242424"/>
          <w:sz w:val="24"/>
          <w:szCs w:val="24"/>
          <w:lang w:val="en-GB"/>
        </w:rPr>
        <w:t>With the incident being “Carla stabbing Jamie in the chest” this would</w:t>
      </w:r>
      <w:r w:rsidRPr="6BA99BA4" w:rsidR="2A0EC590">
        <w:rPr>
          <w:rFonts w:ascii="Arial" w:hAnsi="Arial" w:eastAsia="Arial" w:cs="Arial"/>
          <w:b w:val="0"/>
          <w:bCs w:val="0"/>
          <w:noProof w:val="0"/>
          <w:color w:val="242424"/>
          <w:sz w:val="24"/>
          <w:szCs w:val="24"/>
          <w:lang w:val="en-GB"/>
        </w:rPr>
        <w:t xml:space="preserve"> </w:t>
      </w:r>
      <w:r w:rsidRPr="6BA99BA4" w:rsidR="4103B303">
        <w:rPr>
          <w:rFonts w:ascii="Arial" w:hAnsi="Arial" w:eastAsia="Arial" w:cs="Arial"/>
          <w:b w:val="0"/>
          <w:bCs w:val="0"/>
          <w:noProof w:val="0"/>
          <w:color w:val="242424"/>
          <w:sz w:val="24"/>
          <w:szCs w:val="24"/>
          <w:lang w:val="en-GB"/>
        </w:rPr>
        <w:t>n</w:t>
      </w:r>
      <w:r w:rsidRPr="6BA99BA4" w:rsidR="45E064DC">
        <w:rPr>
          <w:rFonts w:ascii="Arial" w:hAnsi="Arial" w:eastAsia="Arial" w:cs="Arial"/>
          <w:b w:val="0"/>
          <w:bCs w:val="0"/>
          <w:noProof w:val="0"/>
          <w:color w:val="242424"/>
          <w:sz w:val="24"/>
          <w:szCs w:val="24"/>
          <w:lang w:val="en-GB"/>
        </w:rPr>
        <w:t>o</w:t>
      </w:r>
      <w:r w:rsidRPr="6BA99BA4" w:rsidR="4103B303">
        <w:rPr>
          <w:rFonts w:ascii="Arial" w:hAnsi="Arial" w:eastAsia="Arial" w:cs="Arial"/>
          <w:b w:val="0"/>
          <w:bCs w:val="0"/>
          <w:noProof w:val="0"/>
          <w:color w:val="242424"/>
          <w:sz w:val="24"/>
          <w:szCs w:val="24"/>
          <w:lang w:val="en-GB"/>
        </w:rPr>
        <w:t>t come under section 47 of the OAPA as Carla would have to have caused actual bodily harm to be processed under section 47</w:t>
      </w:r>
      <w:r w:rsidRPr="6BA99BA4" w:rsidR="4103B303">
        <w:rPr>
          <w:rFonts w:ascii="Arial" w:hAnsi="Arial" w:eastAsia="Arial" w:cs="Arial"/>
          <w:b w:val="0"/>
          <w:bCs w:val="0"/>
          <w:noProof w:val="0"/>
          <w:color w:val="242424"/>
          <w:sz w:val="24"/>
          <w:szCs w:val="24"/>
          <w:lang w:val="en-GB"/>
        </w:rPr>
        <w:t xml:space="preserve"> of the OAPA act, as the act states “the offence is committed when a person intentionally or recklessly assaults another, thereby causing actual bodily harm”</w:t>
      </w:r>
      <w:r w:rsidRPr="6BA99BA4" w:rsidR="5DECF36B">
        <w:rPr>
          <w:rFonts w:ascii="Arial" w:hAnsi="Arial" w:eastAsia="Arial" w:cs="Arial"/>
          <w:b w:val="0"/>
          <w:bCs w:val="0"/>
          <w:noProof w:val="0"/>
          <w:color w:val="242424"/>
          <w:sz w:val="24"/>
          <w:szCs w:val="24"/>
          <w:lang w:val="en-GB"/>
        </w:rPr>
        <w:t>.</w:t>
      </w:r>
      <w:r w:rsidRPr="6BA99BA4" w:rsidR="4103B303">
        <w:rPr>
          <w:rFonts w:ascii="Arial" w:hAnsi="Arial" w:eastAsia="Arial" w:cs="Arial"/>
          <w:b w:val="0"/>
          <w:bCs w:val="0"/>
          <w:noProof w:val="0"/>
          <w:color w:val="242424"/>
          <w:sz w:val="24"/>
          <w:szCs w:val="24"/>
          <w:lang w:val="en-GB"/>
        </w:rPr>
        <w:t xml:space="preserve"> </w:t>
      </w:r>
      <w:r w:rsidRPr="6BA99BA4" w:rsidR="6F8200F9">
        <w:rPr>
          <w:rFonts w:ascii="Arial" w:hAnsi="Arial" w:eastAsia="Arial" w:cs="Arial"/>
          <w:b w:val="0"/>
          <w:bCs w:val="0"/>
          <w:noProof w:val="0"/>
          <w:color w:val="242424"/>
          <w:sz w:val="24"/>
          <w:szCs w:val="24"/>
          <w:lang w:val="en-GB"/>
        </w:rPr>
        <w:t xml:space="preserve"> A</w:t>
      </w:r>
      <w:r w:rsidRPr="6BA99BA4" w:rsidR="4103B303">
        <w:rPr>
          <w:rFonts w:ascii="Arial" w:hAnsi="Arial" w:eastAsia="Arial" w:cs="Arial"/>
          <w:b w:val="0"/>
          <w:bCs w:val="0"/>
          <w:noProof w:val="0"/>
          <w:color w:val="242424"/>
          <w:sz w:val="24"/>
          <w:szCs w:val="24"/>
          <w:lang w:val="en-GB"/>
        </w:rPr>
        <w:t xml:space="preserve">ctual bodily harm can also relate in some form to section 20 of the OAPA act as it states in section 20 “whoever shall unlawfully and maliciously wound or inflict and grievous bodily harm upon another person, either with or without any weapon or instrument” </w:t>
      </w:r>
      <w:r w:rsidRPr="6BA99BA4" w:rsidR="21D2A9DA">
        <w:rPr>
          <w:rFonts w:ascii="Arial" w:hAnsi="Arial" w:eastAsia="Arial" w:cs="Arial"/>
          <w:b w:val="0"/>
          <w:bCs w:val="0"/>
          <w:noProof w:val="0"/>
          <w:color w:val="242424"/>
          <w:sz w:val="24"/>
          <w:szCs w:val="24"/>
          <w:lang w:val="en-GB"/>
        </w:rPr>
        <w:t xml:space="preserve">(Legislation.gov.uk (no date)) </w:t>
      </w:r>
      <w:r w:rsidRPr="6BA99BA4" w:rsidR="4103B303">
        <w:rPr>
          <w:rFonts w:ascii="Arial" w:hAnsi="Arial" w:eastAsia="Arial" w:cs="Arial"/>
          <w:b w:val="0"/>
          <w:bCs w:val="0"/>
          <w:noProof w:val="0"/>
          <w:color w:val="242424"/>
          <w:sz w:val="24"/>
          <w:szCs w:val="24"/>
          <w:lang w:val="en-GB"/>
        </w:rPr>
        <w:t xml:space="preserve">in this act they must determine whether or not what has happened could be determined as ABH Actual Bodily Harm or GBH Grevious Bodily Harm. </w:t>
      </w:r>
    </w:p>
    <w:p xmlns:wp14="http://schemas.microsoft.com/office/word/2010/wordml" w:rsidP="6BA99BA4" wp14:paraId="263C16DB" wp14:textId="4B7C5B9A">
      <w:pPr>
        <w:pStyle w:val="Normal"/>
        <w:keepNext w:val="0"/>
        <w:keepLines w:val="0"/>
        <w:spacing w:after="160" w:line="480" w:lineRule="auto"/>
        <w:rPr>
          <w:rFonts w:ascii="Arial" w:hAnsi="Arial" w:eastAsia="Arial" w:cs="Arial"/>
          <w:b w:val="0"/>
          <w:bCs w:val="0"/>
          <w:noProof w:val="0"/>
          <w:color w:val="242424"/>
          <w:sz w:val="24"/>
          <w:szCs w:val="24"/>
          <w:lang w:val="en-GB"/>
        </w:rPr>
      </w:pPr>
      <w:r w:rsidRPr="6BA99BA4" w:rsidR="4103B303">
        <w:rPr>
          <w:rFonts w:ascii="Arial" w:hAnsi="Arial" w:eastAsia="Arial" w:cs="Arial"/>
          <w:b w:val="0"/>
          <w:bCs w:val="0"/>
          <w:noProof w:val="0"/>
          <w:color w:val="242424"/>
          <w:sz w:val="24"/>
          <w:szCs w:val="24"/>
          <w:lang w:val="en-GB"/>
        </w:rPr>
        <w:t xml:space="preserve">Clara comes under section 18 of the OAPA act as she it states “whoever shall unlawfully and maliciously wound or cause grievous bodily harm with intent to do shall be guilty of an offence” </w:t>
      </w:r>
      <w:r w:rsidRPr="6BA99BA4" w:rsidR="69945B0C">
        <w:rPr>
          <w:rFonts w:ascii="Arial" w:hAnsi="Arial" w:eastAsia="Arial" w:cs="Arial"/>
          <w:b w:val="0"/>
          <w:bCs w:val="0"/>
          <w:noProof w:val="0"/>
          <w:color w:val="242424"/>
          <w:sz w:val="24"/>
          <w:szCs w:val="24"/>
          <w:lang w:val="en-GB"/>
        </w:rPr>
        <w:t xml:space="preserve">(Legislation.gov.uk (no date)) </w:t>
      </w:r>
      <w:r w:rsidRPr="6BA99BA4" w:rsidR="4103B303">
        <w:rPr>
          <w:rFonts w:ascii="Arial" w:hAnsi="Arial" w:eastAsia="Arial" w:cs="Arial"/>
          <w:b w:val="0"/>
          <w:bCs w:val="0"/>
          <w:noProof w:val="0"/>
          <w:color w:val="242424"/>
          <w:sz w:val="24"/>
          <w:szCs w:val="24"/>
          <w:lang w:val="en-GB"/>
        </w:rPr>
        <w:t xml:space="preserve">she would be convicted under this section with </w:t>
      </w:r>
      <w:r w:rsidRPr="6BA99BA4" w:rsidR="4103B303">
        <w:rPr>
          <w:rFonts w:ascii="Arial" w:hAnsi="Arial" w:eastAsia="Arial" w:cs="Arial"/>
          <w:b w:val="0"/>
          <w:bCs w:val="0"/>
          <w:noProof w:val="0"/>
          <w:color w:val="242424"/>
          <w:sz w:val="24"/>
          <w:szCs w:val="24"/>
          <w:lang w:val="en-GB"/>
        </w:rPr>
        <w:t>m</w:t>
      </w:r>
      <w:r w:rsidRPr="6BA99BA4" w:rsidR="4103B303">
        <w:rPr>
          <w:rFonts w:ascii="Arial" w:hAnsi="Arial" w:eastAsia="Arial" w:cs="Arial"/>
          <w:b w:val="0"/>
          <w:bCs w:val="0"/>
          <w:noProof w:val="0"/>
          <w:color w:val="242424"/>
          <w:sz w:val="24"/>
          <w:szCs w:val="24"/>
          <w:lang w:val="en-GB"/>
        </w:rPr>
        <w:t>ens</w:t>
      </w:r>
      <w:r w:rsidRPr="6BA99BA4" w:rsidR="4103B303">
        <w:rPr>
          <w:rFonts w:ascii="Arial" w:hAnsi="Arial" w:eastAsia="Arial" w:cs="Arial"/>
          <w:b w:val="0"/>
          <w:bCs w:val="0"/>
          <w:noProof w:val="0"/>
          <w:color w:val="242424"/>
          <w:sz w:val="24"/>
          <w:szCs w:val="24"/>
          <w:lang w:val="en-GB"/>
        </w:rPr>
        <w:t xml:space="preserve"> </w:t>
      </w:r>
      <w:r w:rsidRPr="6BA99BA4" w:rsidR="4103B303">
        <w:rPr>
          <w:rFonts w:ascii="Arial" w:hAnsi="Arial" w:eastAsia="Arial" w:cs="Arial"/>
          <w:b w:val="0"/>
          <w:bCs w:val="0"/>
          <w:noProof w:val="0"/>
          <w:color w:val="242424"/>
          <w:sz w:val="24"/>
          <w:szCs w:val="24"/>
          <w:lang w:val="en-GB"/>
        </w:rPr>
        <w:t xml:space="preserve">rea being present also reinforces this though the fact that any person in the right mind would understand </w:t>
      </w:r>
      <w:r w:rsidRPr="6BA99BA4" w:rsidR="44F767F4">
        <w:rPr>
          <w:rFonts w:ascii="Arial" w:hAnsi="Arial" w:eastAsia="Arial" w:cs="Arial"/>
          <w:b w:val="0"/>
          <w:bCs w:val="0"/>
          <w:noProof w:val="0"/>
          <w:color w:val="242424"/>
          <w:sz w:val="24"/>
          <w:szCs w:val="24"/>
          <w:lang w:val="en-GB"/>
        </w:rPr>
        <w:t>t</w:t>
      </w:r>
      <w:r w:rsidRPr="6BA99BA4" w:rsidR="4103B303">
        <w:rPr>
          <w:rFonts w:ascii="Arial" w:hAnsi="Arial" w:eastAsia="Arial" w:cs="Arial"/>
          <w:b w:val="0"/>
          <w:bCs w:val="0"/>
          <w:noProof w:val="0"/>
          <w:color w:val="242424"/>
          <w:sz w:val="24"/>
          <w:szCs w:val="24"/>
          <w:lang w:val="en-GB"/>
        </w:rPr>
        <w:t xml:space="preserve">hat getting a knife and stabbing their significant other would indeed injure them therefore adding the intent Carla had to injure him. She </w:t>
      </w:r>
      <w:r w:rsidRPr="6BA99BA4" w:rsidR="01BE298B">
        <w:rPr>
          <w:rFonts w:ascii="Arial" w:hAnsi="Arial" w:eastAsia="Arial" w:cs="Arial"/>
          <w:b w:val="0"/>
          <w:bCs w:val="0"/>
          <w:noProof w:val="0"/>
          <w:color w:val="242424"/>
          <w:sz w:val="24"/>
          <w:szCs w:val="24"/>
          <w:lang w:val="en-GB"/>
        </w:rPr>
        <w:t>could not</w:t>
      </w:r>
      <w:r w:rsidRPr="6BA99BA4" w:rsidR="4103B303">
        <w:rPr>
          <w:rFonts w:ascii="Arial" w:hAnsi="Arial" w:eastAsia="Arial" w:cs="Arial"/>
          <w:b w:val="0"/>
          <w:bCs w:val="0"/>
          <w:noProof w:val="0"/>
          <w:color w:val="242424"/>
          <w:sz w:val="24"/>
          <w:szCs w:val="24"/>
          <w:lang w:val="en-GB"/>
        </w:rPr>
        <w:t xml:space="preserve"> have picked up the knife and stabbed him without knowing it was </w:t>
      </w:r>
      <w:r w:rsidRPr="6BA99BA4" w:rsidR="465C3205">
        <w:rPr>
          <w:rFonts w:ascii="Arial" w:hAnsi="Arial" w:eastAsia="Arial" w:cs="Arial"/>
          <w:b w:val="0"/>
          <w:bCs w:val="0"/>
          <w:noProof w:val="0"/>
          <w:color w:val="242424"/>
          <w:sz w:val="24"/>
          <w:szCs w:val="24"/>
          <w:lang w:val="en-GB"/>
        </w:rPr>
        <w:t>g</w:t>
      </w:r>
      <w:r w:rsidRPr="6BA99BA4" w:rsidR="4103B303">
        <w:rPr>
          <w:rFonts w:ascii="Arial" w:hAnsi="Arial" w:eastAsia="Arial" w:cs="Arial"/>
          <w:b w:val="0"/>
          <w:bCs w:val="0"/>
          <w:noProof w:val="0"/>
          <w:color w:val="242424"/>
          <w:sz w:val="24"/>
          <w:szCs w:val="24"/>
          <w:lang w:val="en-GB"/>
        </w:rPr>
        <w:t xml:space="preserve">oing to injure, she “rushed to the kitchen and </w:t>
      </w:r>
      <w:r w:rsidRPr="6BA99BA4" w:rsidR="4103B303">
        <w:rPr>
          <w:rFonts w:ascii="Arial" w:hAnsi="Arial" w:eastAsia="Arial" w:cs="Arial"/>
          <w:b w:val="0"/>
          <w:bCs w:val="0"/>
          <w:noProof w:val="0"/>
          <w:color w:val="242424"/>
          <w:sz w:val="24"/>
          <w:szCs w:val="24"/>
          <w:lang w:val="en-GB"/>
        </w:rPr>
        <w:t>gra</w:t>
      </w:r>
      <w:r w:rsidRPr="6BA99BA4" w:rsidR="52F53B15">
        <w:rPr>
          <w:rFonts w:ascii="Arial" w:hAnsi="Arial" w:eastAsia="Arial" w:cs="Arial"/>
          <w:b w:val="0"/>
          <w:bCs w:val="0"/>
          <w:noProof w:val="0"/>
          <w:color w:val="242424"/>
          <w:sz w:val="24"/>
          <w:szCs w:val="24"/>
          <w:lang w:val="en-GB"/>
        </w:rPr>
        <w:t>b</w:t>
      </w:r>
      <w:r w:rsidRPr="6BA99BA4" w:rsidR="4103B303">
        <w:rPr>
          <w:rFonts w:ascii="Arial" w:hAnsi="Arial" w:eastAsia="Arial" w:cs="Arial"/>
          <w:b w:val="0"/>
          <w:bCs w:val="0"/>
          <w:noProof w:val="0"/>
          <w:color w:val="242424"/>
          <w:sz w:val="24"/>
          <w:szCs w:val="24"/>
          <w:lang w:val="en-GB"/>
        </w:rPr>
        <w:t>s</w:t>
      </w:r>
      <w:r w:rsidRPr="6BA99BA4" w:rsidR="4103B303">
        <w:rPr>
          <w:rFonts w:ascii="Arial" w:hAnsi="Arial" w:eastAsia="Arial" w:cs="Arial"/>
          <w:b w:val="0"/>
          <w:bCs w:val="0"/>
          <w:noProof w:val="0"/>
          <w:color w:val="242424"/>
          <w:sz w:val="24"/>
          <w:szCs w:val="24"/>
          <w:lang w:val="en-GB"/>
        </w:rPr>
        <w:t xml:space="preserve"> a kitchen knife” in that moment she knew what she was going to do as a knife is commonly used to injure people. There was no premeditation that could be proven as </w:t>
      </w:r>
      <w:r w:rsidRPr="6BA99BA4" w:rsidR="1141FFA4">
        <w:rPr>
          <w:rFonts w:ascii="Arial" w:hAnsi="Arial" w:eastAsia="Arial" w:cs="Arial"/>
          <w:b w:val="0"/>
          <w:bCs w:val="0"/>
          <w:noProof w:val="0"/>
          <w:color w:val="242424"/>
          <w:sz w:val="24"/>
          <w:szCs w:val="24"/>
          <w:lang w:val="en-GB"/>
        </w:rPr>
        <w:t>it is</w:t>
      </w:r>
      <w:r w:rsidRPr="6BA99BA4" w:rsidR="4103B303">
        <w:rPr>
          <w:rFonts w:ascii="Arial" w:hAnsi="Arial" w:eastAsia="Arial" w:cs="Arial"/>
          <w:b w:val="0"/>
          <w:bCs w:val="0"/>
          <w:noProof w:val="0"/>
          <w:color w:val="242424"/>
          <w:sz w:val="24"/>
          <w:szCs w:val="24"/>
          <w:lang w:val="en-GB"/>
        </w:rPr>
        <w:t xml:space="preserve"> seen as a decision made </w:t>
      </w:r>
      <w:bookmarkStart w:name="_Int_EI3vdore" w:id="1801614555"/>
      <w:r w:rsidRPr="6BA99BA4" w:rsidR="4103B303">
        <w:rPr>
          <w:rFonts w:ascii="Arial" w:hAnsi="Arial" w:eastAsia="Arial" w:cs="Arial"/>
          <w:b w:val="0"/>
          <w:bCs w:val="0"/>
          <w:noProof w:val="0"/>
          <w:color w:val="242424"/>
          <w:sz w:val="24"/>
          <w:szCs w:val="24"/>
          <w:lang w:val="en-GB"/>
        </w:rPr>
        <w:t>in</w:t>
      </w:r>
      <w:bookmarkEnd w:id="1801614555"/>
      <w:r w:rsidRPr="6BA99BA4" w:rsidR="4103B303">
        <w:rPr>
          <w:rFonts w:ascii="Arial" w:hAnsi="Arial" w:eastAsia="Arial" w:cs="Arial"/>
          <w:b w:val="0"/>
          <w:bCs w:val="0"/>
          <w:noProof w:val="0"/>
          <w:color w:val="242424"/>
          <w:sz w:val="24"/>
          <w:szCs w:val="24"/>
          <w:lang w:val="en-GB"/>
        </w:rPr>
        <w:t xml:space="preserve"> the moment against Jamie and finding out that he had cheated on Carla previously. </w:t>
      </w:r>
    </w:p>
    <w:p xmlns:wp14="http://schemas.microsoft.com/office/word/2010/wordml" w:rsidP="6BA99BA4" wp14:paraId="41A2051A" wp14:textId="5048ADD8">
      <w:pPr>
        <w:pStyle w:val="Normal"/>
        <w:keepNext w:val="0"/>
        <w:keepLines w:val="0"/>
        <w:spacing w:after="160" w:line="480" w:lineRule="auto"/>
        <w:rPr>
          <w:rFonts w:ascii="Arial" w:hAnsi="Arial" w:eastAsia="Arial" w:cs="Arial"/>
          <w:b w:val="0"/>
          <w:bCs w:val="0"/>
          <w:noProof w:val="0"/>
          <w:color w:val="242424"/>
          <w:sz w:val="24"/>
          <w:szCs w:val="24"/>
          <w:lang w:val="en-US"/>
        </w:rPr>
      </w:pPr>
      <w:r w:rsidRPr="6BA99BA4" w:rsidR="4103B303">
        <w:rPr>
          <w:rFonts w:ascii="Arial" w:hAnsi="Arial" w:eastAsia="Arial" w:cs="Arial"/>
          <w:b w:val="0"/>
          <w:bCs w:val="0"/>
          <w:noProof w:val="0"/>
          <w:color w:val="242424"/>
          <w:sz w:val="24"/>
          <w:szCs w:val="24"/>
          <w:lang w:val="en-US"/>
        </w:rPr>
        <w:t xml:space="preserve">With all this information on Carla and her attack on her husband Jamie </w:t>
      </w:r>
      <w:r w:rsidRPr="6BA99BA4" w:rsidR="0E1DE338">
        <w:rPr>
          <w:rFonts w:ascii="Arial" w:hAnsi="Arial" w:eastAsia="Arial" w:cs="Arial"/>
          <w:b w:val="0"/>
          <w:bCs w:val="0"/>
          <w:noProof w:val="0"/>
          <w:color w:val="242424"/>
          <w:sz w:val="24"/>
          <w:szCs w:val="24"/>
          <w:lang w:val="en-US"/>
        </w:rPr>
        <w:t>I</w:t>
      </w:r>
      <w:r w:rsidRPr="6BA99BA4" w:rsidR="4103B303">
        <w:rPr>
          <w:rFonts w:ascii="Arial" w:hAnsi="Arial" w:eastAsia="Arial" w:cs="Arial"/>
          <w:b w:val="0"/>
          <w:bCs w:val="0"/>
          <w:noProof w:val="0"/>
          <w:color w:val="242424"/>
          <w:sz w:val="24"/>
          <w:szCs w:val="24"/>
          <w:lang w:val="en-US"/>
        </w:rPr>
        <w:t xml:space="preserve"> can confidently say this would fall under section 18 with GBH as she stabbed him with a knife. There is no evidence that Carla was trying to kill her husband Jamie although she intended to stab him, we </w:t>
      </w:r>
      <w:r w:rsidRPr="6BA99BA4" w:rsidR="063276C7">
        <w:rPr>
          <w:rFonts w:ascii="Arial" w:hAnsi="Arial" w:eastAsia="Arial" w:cs="Arial"/>
          <w:b w:val="0"/>
          <w:bCs w:val="0"/>
          <w:noProof w:val="0"/>
          <w:color w:val="242424"/>
          <w:sz w:val="24"/>
          <w:szCs w:val="24"/>
          <w:lang w:val="en-US"/>
        </w:rPr>
        <w:t>do not</w:t>
      </w:r>
      <w:r w:rsidRPr="6BA99BA4" w:rsidR="4103B303">
        <w:rPr>
          <w:rFonts w:ascii="Arial" w:hAnsi="Arial" w:eastAsia="Arial" w:cs="Arial"/>
          <w:b w:val="0"/>
          <w:bCs w:val="0"/>
          <w:noProof w:val="0"/>
          <w:color w:val="242424"/>
          <w:sz w:val="24"/>
          <w:szCs w:val="24"/>
          <w:lang w:val="en-US"/>
        </w:rPr>
        <w:t xml:space="preserve"> know if she intended to injure or kill which could result in an attempted murder charge being added to her sentencing. Carla</w:t>
      </w:r>
      <w:r w:rsidRPr="6BA99BA4" w:rsidR="78EB561C">
        <w:rPr>
          <w:rFonts w:ascii="Arial" w:hAnsi="Arial" w:eastAsia="Arial" w:cs="Arial"/>
          <w:b w:val="0"/>
          <w:bCs w:val="0"/>
          <w:noProof w:val="0"/>
          <w:color w:val="242424"/>
          <w:sz w:val="24"/>
          <w:szCs w:val="24"/>
          <w:lang w:val="en-US"/>
        </w:rPr>
        <w:t>’</w:t>
      </w:r>
      <w:r w:rsidRPr="6BA99BA4" w:rsidR="4103B303">
        <w:rPr>
          <w:rFonts w:ascii="Arial" w:hAnsi="Arial" w:eastAsia="Arial" w:cs="Arial"/>
          <w:b w:val="0"/>
          <w:bCs w:val="0"/>
          <w:noProof w:val="0"/>
          <w:color w:val="242424"/>
          <w:sz w:val="24"/>
          <w:szCs w:val="24"/>
          <w:lang w:val="en-US"/>
        </w:rPr>
        <w:t>s mental state has previously been mentioned but the effect that Jamie's admission to her could have had could be p</w:t>
      </w:r>
      <w:r w:rsidRPr="6BA99BA4" w:rsidR="07B74CD4">
        <w:rPr>
          <w:rFonts w:ascii="Arial" w:hAnsi="Arial" w:eastAsia="Arial" w:cs="Arial"/>
          <w:b w:val="0"/>
          <w:bCs w:val="0"/>
          <w:noProof w:val="0"/>
          <w:color w:val="242424"/>
          <w:sz w:val="24"/>
          <w:szCs w:val="24"/>
          <w:lang w:val="en-US"/>
        </w:rPr>
        <w:t>s</w:t>
      </w:r>
      <w:r w:rsidRPr="6BA99BA4" w:rsidR="4103B303">
        <w:rPr>
          <w:rFonts w:ascii="Arial" w:hAnsi="Arial" w:eastAsia="Arial" w:cs="Arial"/>
          <w:b w:val="0"/>
          <w:bCs w:val="0"/>
          <w:noProof w:val="0"/>
          <w:color w:val="242424"/>
          <w:sz w:val="24"/>
          <w:szCs w:val="24"/>
          <w:lang w:val="en-US"/>
        </w:rPr>
        <w:t>yc</w:t>
      </w:r>
      <w:r w:rsidRPr="6BA99BA4" w:rsidR="4DEF7926">
        <w:rPr>
          <w:rFonts w:ascii="Arial" w:hAnsi="Arial" w:eastAsia="Arial" w:cs="Arial"/>
          <w:b w:val="0"/>
          <w:bCs w:val="0"/>
          <w:noProof w:val="0"/>
          <w:color w:val="242424"/>
          <w:sz w:val="24"/>
          <w:szCs w:val="24"/>
          <w:lang w:val="en-US"/>
        </w:rPr>
        <w:t>h</w:t>
      </w:r>
      <w:r w:rsidRPr="6BA99BA4" w:rsidR="4103B303">
        <w:rPr>
          <w:rFonts w:ascii="Arial" w:hAnsi="Arial" w:eastAsia="Arial" w:cs="Arial"/>
          <w:b w:val="0"/>
          <w:bCs w:val="0"/>
          <w:noProof w:val="0"/>
          <w:color w:val="242424"/>
          <w:sz w:val="24"/>
          <w:szCs w:val="24"/>
          <w:lang w:val="en-US"/>
        </w:rPr>
        <w:t>ological as she has been married for over 15 years and spent most of her life with him</w:t>
      </w:r>
      <w:bookmarkStart w:name="_Int_7MHn55YO" w:id="298928548"/>
      <w:r w:rsidRPr="6BA99BA4" w:rsidR="52B2E8A2">
        <w:rPr>
          <w:rFonts w:ascii="Arial" w:hAnsi="Arial" w:eastAsia="Arial" w:cs="Arial"/>
          <w:b w:val="0"/>
          <w:bCs w:val="0"/>
          <w:noProof w:val="0"/>
          <w:color w:val="242424"/>
          <w:sz w:val="24"/>
          <w:szCs w:val="24"/>
          <w:lang w:val="en-US"/>
        </w:rPr>
        <w:t xml:space="preserve">. </w:t>
      </w:r>
      <w:r w:rsidRPr="6BA99BA4" w:rsidR="4103B303">
        <w:rPr>
          <w:rFonts w:ascii="Arial" w:hAnsi="Arial" w:eastAsia="Arial" w:cs="Arial"/>
          <w:b w:val="0"/>
          <w:bCs w:val="0"/>
          <w:noProof w:val="0"/>
          <w:color w:val="242424"/>
          <w:sz w:val="24"/>
          <w:szCs w:val="24"/>
          <w:lang w:val="en-US"/>
        </w:rPr>
        <w:t xml:space="preserve"> </w:t>
      </w:r>
      <w:bookmarkEnd w:id="298928548"/>
      <w:r w:rsidRPr="6BA99BA4" w:rsidR="0AAA2AAB">
        <w:rPr>
          <w:rFonts w:ascii="Arial" w:hAnsi="Arial" w:eastAsia="Arial" w:cs="Arial"/>
          <w:b w:val="0"/>
          <w:bCs w:val="0"/>
          <w:noProof w:val="0"/>
          <w:color w:val="242424"/>
          <w:sz w:val="24"/>
          <w:szCs w:val="24"/>
          <w:lang w:val="en-US"/>
        </w:rPr>
        <w:t>H</w:t>
      </w:r>
      <w:r w:rsidRPr="6BA99BA4" w:rsidR="21FE43D7">
        <w:rPr>
          <w:rFonts w:ascii="Arial" w:hAnsi="Arial" w:eastAsia="Arial" w:cs="Arial"/>
          <w:b w:val="0"/>
          <w:bCs w:val="0"/>
          <w:noProof w:val="0"/>
          <w:color w:val="242424"/>
          <w:sz w:val="24"/>
          <w:szCs w:val="24"/>
          <w:lang w:val="en-US"/>
        </w:rPr>
        <w:t xml:space="preserve">er </w:t>
      </w:r>
      <w:r w:rsidRPr="6BA99BA4" w:rsidR="7F2651D3">
        <w:rPr>
          <w:rFonts w:ascii="Arial" w:hAnsi="Arial" w:eastAsia="Arial" w:cs="Arial"/>
          <w:b w:val="0"/>
          <w:bCs w:val="0"/>
          <w:noProof w:val="0"/>
          <w:color w:val="242424"/>
          <w:sz w:val="24"/>
          <w:szCs w:val="24"/>
          <w:lang w:val="en-US"/>
        </w:rPr>
        <w:t>defense</w:t>
      </w:r>
      <w:r w:rsidRPr="6BA99BA4" w:rsidR="21FE43D7">
        <w:rPr>
          <w:rFonts w:ascii="Arial" w:hAnsi="Arial" w:eastAsia="Arial" w:cs="Arial"/>
          <w:b w:val="0"/>
          <w:bCs w:val="0"/>
          <w:noProof w:val="0"/>
          <w:color w:val="242424"/>
          <w:sz w:val="24"/>
          <w:szCs w:val="24"/>
          <w:lang w:val="en-US"/>
        </w:rPr>
        <w:t xml:space="preserve"> might claim that h</w:t>
      </w:r>
      <w:r w:rsidRPr="6BA99BA4" w:rsidR="4103B303">
        <w:rPr>
          <w:rFonts w:ascii="Arial" w:hAnsi="Arial" w:eastAsia="Arial" w:cs="Arial"/>
          <w:b w:val="0"/>
          <w:bCs w:val="0"/>
          <w:noProof w:val="0"/>
          <w:color w:val="242424"/>
          <w:sz w:val="24"/>
          <w:szCs w:val="24"/>
          <w:lang w:val="en-US"/>
        </w:rPr>
        <w:t xml:space="preserve">aving done what she has might have made her </w:t>
      </w:r>
      <w:r w:rsidRPr="6BA99BA4" w:rsidR="25B86FCC">
        <w:rPr>
          <w:rFonts w:ascii="Arial" w:hAnsi="Arial" w:eastAsia="Arial" w:cs="Arial"/>
          <w:b w:val="0"/>
          <w:bCs w:val="0"/>
          <w:noProof w:val="0"/>
          <w:color w:val="242424"/>
          <w:sz w:val="24"/>
          <w:szCs w:val="24"/>
          <w:lang w:val="en-US"/>
        </w:rPr>
        <w:t>mental state worse</w:t>
      </w:r>
      <w:r w:rsidRPr="6BA99BA4" w:rsidR="4103B303">
        <w:rPr>
          <w:rFonts w:ascii="Arial" w:hAnsi="Arial" w:eastAsia="Arial" w:cs="Arial"/>
          <w:b w:val="0"/>
          <w:bCs w:val="0"/>
          <w:noProof w:val="0"/>
          <w:color w:val="242424"/>
          <w:sz w:val="24"/>
          <w:szCs w:val="24"/>
          <w:lang w:val="en-US"/>
        </w:rPr>
        <w:t xml:space="preserve"> knowing that she </w:t>
      </w:r>
      <w:r w:rsidRPr="6BA99BA4" w:rsidR="432B9574">
        <w:rPr>
          <w:rFonts w:ascii="Arial" w:hAnsi="Arial" w:eastAsia="Arial" w:cs="Arial"/>
          <w:b w:val="0"/>
          <w:bCs w:val="0"/>
          <w:noProof w:val="0"/>
          <w:color w:val="242424"/>
          <w:sz w:val="24"/>
          <w:szCs w:val="24"/>
          <w:lang w:val="en-US"/>
        </w:rPr>
        <w:t>may have</w:t>
      </w:r>
      <w:r w:rsidRPr="6BA99BA4" w:rsidR="4103B303">
        <w:rPr>
          <w:rFonts w:ascii="Arial" w:hAnsi="Arial" w:eastAsia="Arial" w:cs="Arial"/>
          <w:b w:val="0"/>
          <w:bCs w:val="0"/>
          <w:noProof w:val="0"/>
          <w:color w:val="242424"/>
          <w:sz w:val="24"/>
          <w:szCs w:val="24"/>
          <w:lang w:val="en-US"/>
        </w:rPr>
        <w:t xml:space="preserve"> thrown her life away with one wrong though</w:t>
      </w:r>
      <w:r w:rsidRPr="6BA99BA4" w:rsidR="34ADD4E1">
        <w:rPr>
          <w:rFonts w:ascii="Arial" w:hAnsi="Arial" w:eastAsia="Arial" w:cs="Arial"/>
          <w:b w:val="0"/>
          <w:bCs w:val="0"/>
          <w:noProof w:val="0"/>
          <w:color w:val="242424"/>
          <w:sz w:val="24"/>
          <w:szCs w:val="24"/>
          <w:lang w:val="en-US"/>
        </w:rPr>
        <w:t xml:space="preserve"> </w:t>
      </w:r>
      <w:r w:rsidRPr="6BA99BA4" w:rsidR="4103B303">
        <w:rPr>
          <w:rFonts w:ascii="Arial" w:hAnsi="Arial" w:eastAsia="Arial" w:cs="Arial"/>
          <w:b w:val="0"/>
          <w:bCs w:val="0"/>
          <w:noProof w:val="0"/>
          <w:color w:val="242424"/>
          <w:sz w:val="24"/>
          <w:szCs w:val="24"/>
          <w:lang w:val="en-US"/>
        </w:rPr>
        <w:t>that led to her grabbing the knife. This could make prosecuting her harder</w:t>
      </w:r>
      <w:r w:rsidRPr="6BA99BA4" w:rsidR="61022FDF">
        <w:rPr>
          <w:rFonts w:ascii="Arial" w:hAnsi="Arial" w:eastAsia="Arial" w:cs="Arial"/>
          <w:b w:val="0"/>
          <w:bCs w:val="0"/>
          <w:noProof w:val="0"/>
          <w:color w:val="242424"/>
          <w:sz w:val="24"/>
          <w:szCs w:val="24"/>
          <w:lang w:val="en-US"/>
        </w:rPr>
        <w:t>.</w:t>
      </w:r>
    </w:p>
    <w:p xmlns:wp14="http://schemas.microsoft.com/office/word/2010/wordml" w:rsidP="6BA99BA4" wp14:paraId="6CE5BBA6" wp14:textId="6DC009B6">
      <w:pPr>
        <w:keepNext w:val="0"/>
        <w:keepLines w:val="0"/>
        <w:spacing w:after="160" w:line="480" w:lineRule="auto"/>
        <w:rPr>
          <w:rFonts w:ascii="Arial" w:hAnsi="Arial" w:eastAsia="Arial" w:cs="Arial"/>
          <w:b w:val="0"/>
          <w:bCs w:val="0"/>
          <w:noProof w:val="0"/>
          <w:color w:val="242424"/>
          <w:sz w:val="24"/>
          <w:szCs w:val="24"/>
          <w:lang w:val="en-GB"/>
        </w:rPr>
      </w:pPr>
      <w:r w:rsidRPr="6BA99BA4" w:rsidR="4103B303">
        <w:rPr>
          <w:rFonts w:ascii="Arial" w:hAnsi="Arial" w:eastAsia="Arial" w:cs="Arial"/>
          <w:b w:val="0"/>
          <w:bCs w:val="0"/>
          <w:noProof w:val="0"/>
          <w:color w:val="242424"/>
          <w:sz w:val="24"/>
          <w:szCs w:val="24"/>
          <w:lang w:val="en-GB"/>
        </w:rPr>
        <w:t>Although with it being under section 18 of the OAPA act she could plead that at the time she was</w:t>
      </w:r>
      <w:r w:rsidRPr="6BA99BA4" w:rsidR="7B69E441">
        <w:rPr>
          <w:rFonts w:ascii="Arial" w:hAnsi="Arial" w:eastAsia="Arial" w:cs="Arial"/>
          <w:b w:val="0"/>
          <w:bCs w:val="0"/>
          <w:noProof w:val="0"/>
          <w:color w:val="242424"/>
          <w:sz w:val="24"/>
          <w:szCs w:val="24"/>
          <w:lang w:val="en-GB"/>
        </w:rPr>
        <w:t xml:space="preserve"> no</w:t>
      </w:r>
      <w:r w:rsidRPr="6BA99BA4" w:rsidR="4103B303">
        <w:rPr>
          <w:rFonts w:ascii="Arial" w:hAnsi="Arial" w:eastAsia="Arial" w:cs="Arial"/>
          <w:b w:val="0"/>
          <w:bCs w:val="0"/>
          <w:noProof w:val="0"/>
          <w:color w:val="242424"/>
          <w:sz w:val="24"/>
          <w:szCs w:val="24"/>
          <w:lang w:val="en-GB"/>
        </w:rPr>
        <w:t xml:space="preserve">t in the right state of mind and or plead temporary insanity, having previously had marital problems and not having from what we are aware of gone for help with them through something like marital </w:t>
      </w:r>
      <w:r w:rsidRPr="6BA99BA4" w:rsidR="7AD558F6">
        <w:rPr>
          <w:rFonts w:ascii="Arial" w:hAnsi="Arial" w:eastAsia="Arial" w:cs="Arial"/>
          <w:b w:val="0"/>
          <w:bCs w:val="0"/>
          <w:noProof w:val="0"/>
          <w:color w:val="242424"/>
          <w:sz w:val="24"/>
          <w:szCs w:val="24"/>
          <w:lang w:val="en-GB"/>
        </w:rPr>
        <w:t>counselling</w:t>
      </w:r>
      <w:r w:rsidRPr="6BA99BA4" w:rsidR="4103B303">
        <w:rPr>
          <w:rFonts w:ascii="Arial" w:hAnsi="Arial" w:eastAsia="Arial" w:cs="Arial"/>
          <w:b w:val="0"/>
          <w:bCs w:val="0"/>
          <w:noProof w:val="0"/>
          <w:color w:val="242424"/>
          <w:sz w:val="24"/>
          <w:szCs w:val="24"/>
          <w:lang w:val="en-GB"/>
        </w:rPr>
        <w:t xml:space="preserve"> or something similar could use that in their case to argue that she i</w:t>
      </w:r>
      <w:r w:rsidRPr="6BA99BA4" w:rsidR="3DF7547A">
        <w:rPr>
          <w:rFonts w:ascii="Arial" w:hAnsi="Arial" w:eastAsia="Arial" w:cs="Arial"/>
          <w:b w:val="0"/>
          <w:bCs w:val="0"/>
          <w:noProof w:val="0"/>
          <w:color w:val="242424"/>
          <w:sz w:val="24"/>
          <w:szCs w:val="24"/>
          <w:lang w:val="en-GB"/>
        </w:rPr>
        <w:t>s no</w:t>
      </w:r>
      <w:r w:rsidRPr="6BA99BA4" w:rsidR="4103B303">
        <w:rPr>
          <w:rFonts w:ascii="Arial" w:hAnsi="Arial" w:eastAsia="Arial" w:cs="Arial"/>
          <w:b w:val="0"/>
          <w:bCs w:val="0"/>
          <w:noProof w:val="0"/>
          <w:color w:val="242424"/>
          <w:sz w:val="24"/>
          <w:szCs w:val="24"/>
          <w:lang w:val="en-GB"/>
        </w:rPr>
        <w:t>t of the right mind to be undertaking this in sentencing though having the issues building up</w:t>
      </w:r>
      <w:r w:rsidRPr="6BA99BA4" w:rsidR="5ABC56DA">
        <w:rPr>
          <w:rFonts w:ascii="Arial" w:hAnsi="Arial" w:eastAsia="Arial" w:cs="Arial"/>
          <w:b w:val="0"/>
          <w:bCs w:val="0"/>
          <w:noProof w:val="0"/>
          <w:color w:val="242424"/>
          <w:sz w:val="24"/>
          <w:szCs w:val="24"/>
          <w:lang w:val="en-GB"/>
        </w:rPr>
        <w:t>.</w:t>
      </w:r>
      <w:r w:rsidRPr="6BA99BA4" w:rsidR="4103B303">
        <w:rPr>
          <w:rFonts w:ascii="Arial" w:hAnsi="Arial" w:eastAsia="Arial" w:cs="Arial"/>
          <w:b w:val="0"/>
          <w:bCs w:val="0"/>
          <w:noProof w:val="0"/>
          <w:color w:val="242424"/>
          <w:sz w:val="24"/>
          <w:szCs w:val="24"/>
          <w:lang w:val="en-GB"/>
        </w:rPr>
        <w:t xml:space="preserve"> </w:t>
      </w:r>
      <w:r w:rsidRPr="6BA99BA4" w:rsidR="007A3572">
        <w:rPr>
          <w:rFonts w:ascii="Arial" w:hAnsi="Arial" w:eastAsia="Arial" w:cs="Arial"/>
          <w:b w:val="0"/>
          <w:bCs w:val="0"/>
          <w:noProof w:val="0"/>
          <w:color w:val="242424"/>
          <w:sz w:val="24"/>
          <w:szCs w:val="24"/>
          <w:lang w:val="en-GB"/>
        </w:rPr>
        <w:t xml:space="preserve"> T</w:t>
      </w:r>
      <w:r w:rsidRPr="6BA99BA4" w:rsidR="4103B303">
        <w:rPr>
          <w:rFonts w:ascii="Arial" w:hAnsi="Arial" w:eastAsia="Arial" w:cs="Arial"/>
          <w:b w:val="0"/>
          <w:bCs w:val="0"/>
          <w:noProof w:val="0"/>
          <w:color w:val="242424"/>
          <w:sz w:val="24"/>
          <w:szCs w:val="24"/>
          <w:lang w:val="en-GB"/>
        </w:rPr>
        <w:t>o be told that her husband of 15 years had cheated could have caused all the pent up anger and emotions let loose and in that moment she lost sight of what was happening and proceeded to take in out on him with their kitchen knife instead of how she might have bottled i</w:t>
      </w:r>
      <w:r w:rsidRPr="6BA99BA4" w:rsidR="4D304872">
        <w:rPr>
          <w:rFonts w:ascii="Arial" w:hAnsi="Arial" w:eastAsia="Arial" w:cs="Arial"/>
          <w:b w:val="0"/>
          <w:bCs w:val="0"/>
          <w:noProof w:val="0"/>
          <w:color w:val="242424"/>
          <w:sz w:val="24"/>
          <w:szCs w:val="24"/>
          <w:lang w:val="en-GB"/>
        </w:rPr>
        <w:t>t</w:t>
      </w:r>
      <w:r w:rsidRPr="6BA99BA4" w:rsidR="4103B303">
        <w:rPr>
          <w:rFonts w:ascii="Arial" w:hAnsi="Arial" w:eastAsia="Arial" w:cs="Arial"/>
          <w:b w:val="0"/>
          <w:bCs w:val="0"/>
          <w:noProof w:val="0"/>
          <w:color w:val="242424"/>
          <w:sz w:val="24"/>
          <w:szCs w:val="24"/>
          <w:lang w:val="en-GB"/>
        </w:rPr>
        <w:t xml:space="preserve"> up previously that could have led to this happening. </w:t>
      </w:r>
    </w:p>
    <w:p xmlns:wp14="http://schemas.microsoft.com/office/word/2010/wordml" w:rsidP="6BA99BA4" wp14:paraId="0BF74C45" wp14:textId="3610E989">
      <w:pPr>
        <w:keepNext w:val="0"/>
        <w:keepLines w:val="0"/>
        <w:spacing w:after="160" w:line="480" w:lineRule="auto"/>
        <w:rPr>
          <w:rFonts w:ascii="Arial" w:hAnsi="Arial" w:eastAsia="Arial" w:cs="Arial"/>
          <w:b w:val="0"/>
          <w:bCs w:val="0"/>
          <w:noProof w:val="0"/>
          <w:color w:val="242424"/>
          <w:sz w:val="24"/>
          <w:szCs w:val="24"/>
          <w:lang w:val="en-US"/>
        </w:rPr>
      </w:pPr>
      <w:r w:rsidRPr="6BA99BA4" w:rsidR="4103B303">
        <w:rPr>
          <w:rFonts w:ascii="Arial" w:hAnsi="Arial" w:eastAsia="Arial" w:cs="Arial"/>
          <w:b w:val="0"/>
          <w:bCs w:val="0"/>
          <w:noProof w:val="0"/>
          <w:color w:val="242424"/>
          <w:sz w:val="24"/>
          <w:szCs w:val="24"/>
          <w:lang w:val="en-US"/>
        </w:rPr>
        <w:t xml:space="preserve">A statement like Jamie's during </w:t>
      </w:r>
      <w:bookmarkStart w:name="_Int_kUIbVNpg" w:id="1020391815"/>
      <w:r w:rsidRPr="6BA99BA4" w:rsidR="4103B303">
        <w:rPr>
          <w:rFonts w:ascii="Arial" w:hAnsi="Arial" w:eastAsia="Arial" w:cs="Arial"/>
          <w:b w:val="0"/>
          <w:bCs w:val="0"/>
          <w:noProof w:val="0"/>
          <w:color w:val="242424"/>
          <w:sz w:val="24"/>
          <w:szCs w:val="24"/>
          <w:lang w:val="en-US"/>
        </w:rPr>
        <w:t>a heated argument</w:t>
      </w:r>
      <w:bookmarkEnd w:id="1020391815"/>
      <w:r w:rsidRPr="6BA99BA4" w:rsidR="4103B303">
        <w:rPr>
          <w:rFonts w:ascii="Arial" w:hAnsi="Arial" w:eastAsia="Arial" w:cs="Arial"/>
          <w:b w:val="0"/>
          <w:bCs w:val="0"/>
          <w:noProof w:val="0"/>
          <w:color w:val="242424"/>
          <w:sz w:val="24"/>
          <w:szCs w:val="24"/>
          <w:lang w:val="en-US"/>
        </w:rPr>
        <w:t xml:space="preserve"> can switch how Carla felt in seconds and although Carla</w:t>
      </w:r>
      <w:r w:rsidRPr="6BA99BA4" w:rsidR="3FD6068B">
        <w:rPr>
          <w:rFonts w:ascii="Arial" w:hAnsi="Arial" w:eastAsia="Arial" w:cs="Arial"/>
          <w:b w:val="0"/>
          <w:bCs w:val="0"/>
          <w:noProof w:val="0"/>
          <w:color w:val="242424"/>
          <w:sz w:val="24"/>
          <w:szCs w:val="24"/>
          <w:lang w:val="en-US"/>
        </w:rPr>
        <w:t xml:space="preserve">’s </w:t>
      </w:r>
      <w:r w:rsidRPr="6BA99BA4" w:rsidR="5D721D0E">
        <w:rPr>
          <w:rFonts w:ascii="Arial" w:hAnsi="Arial" w:eastAsia="Arial" w:cs="Arial"/>
          <w:b w:val="0"/>
          <w:bCs w:val="0"/>
          <w:noProof w:val="0"/>
          <w:color w:val="242424"/>
          <w:sz w:val="24"/>
          <w:szCs w:val="24"/>
          <w:lang w:val="en-US"/>
        </w:rPr>
        <w:t>defense</w:t>
      </w:r>
      <w:r w:rsidRPr="6BA99BA4" w:rsidR="3FD6068B">
        <w:rPr>
          <w:rFonts w:ascii="Arial" w:hAnsi="Arial" w:eastAsia="Arial" w:cs="Arial"/>
          <w:b w:val="0"/>
          <w:bCs w:val="0"/>
          <w:noProof w:val="0"/>
          <w:color w:val="242424"/>
          <w:sz w:val="24"/>
          <w:szCs w:val="24"/>
          <w:lang w:val="en-US"/>
        </w:rPr>
        <w:t xml:space="preserve"> may claim that she</w:t>
      </w:r>
      <w:r w:rsidRPr="6BA99BA4" w:rsidR="4103B303">
        <w:rPr>
          <w:rFonts w:ascii="Arial" w:hAnsi="Arial" w:eastAsia="Arial" w:cs="Arial"/>
          <w:b w:val="0"/>
          <w:bCs w:val="0"/>
          <w:noProof w:val="0"/>
          <w:color w:val="242424"/>
          <w:sz w:val="24"/>
          <w:szCs w:val="24"/>
          <w:lang w:val="en-US"/>
        </w:rPr>
        <w:t xml:space="preserve"> </w:t>
      </w:r>
      <w:r w:rsidRPr="6BA99BA4" w:rsidR="4103B303">
        <w:rPr>
          <w:rFonts w:ascii="Arial" w:hAnsi="Arial" w:eastAsia="Arial" w:cs="Arial"/>
          <w:b w:val="0"/>
          <w:bCs w:val="0"/>
          <w:noProof w:val="0"/>
          <w:color w:val="242424"/>
          <w:sz w:val="24"/>
          <w:szCs w:val="24"/>
          <w:lang w:val="en-US"/>
        </w:rPr>
        <w:t>did</w:t>
      </w:r>
      <w:r w:rsidRPr="6BA99BA4" w:rsidR="3290B4D6">
        <w:rPr>
          <w:rFonts w:ascii="Arial" w:hAnsi="Arial" w:eastAsia="Arial" w:cs="Arial"/>
          <w:b w:val="0"/>
          <w:bCs w:val="0"/>
          <w:noProof w:val="0"/>
          <w:color w:val="242424"/>
          <w:sz w:val="24"/>
          <w:szCs w:val="24"/>
          <w:lang w:val="en-US"/>
        </w:rPr>
        <w:t xml:space="preserve"> no</w:t>
      </w:r>
      <w:r w:rsidRPr="6BA99BA4" w:rsidR="4103B303">
        <w:rPr>
          <w:rFonts w:ascii="Arial" w:hAnsi="Arial" w:eastAsia="Arial" w:cs="Arial"/>
          <w:b w:val="0"/>
          <w:bCs w:val="0"/>
          <w:noProof w:val="0"/>
          <w:color w:val="242424"/>
          <w:sz w:val="24"/>
          <w:szCs w:val="24"/>
          <w:lang w:val="en-US"/>
        </w:rPr>
        <w:t>t</w:t>
      </w:r>
      <w:r w:rsidRPr="6BA99BA4" w:rsidR="4103B303">
        <w:rPr>
          <w:rFonts w:ascii="Arial" w:hAnsi="Arial" w:eastAsia="Arial" w:cs="Arial"/>
          <w:b w:val="0"/>
          <w:bCs w:val="0"/>
          <w:noProof w:val="0"/>
          <w:color w:val="242424"/>
          <w:sz w:val="24"/>
          <w:szCs w:val="24"/>
          <w:lang w:val="en-US"/>
        </w:rPr>
        <w:t xml:space="preserve"> intend to cause grievous bodily harm to anyone, under those circumstances she committed GBH</w:t>
      </w:r>
      <w:r w:rsidRPr="6BA99BA4" w:rsidR="456A6BC5">
        <w:rPr>
          <w:rFonts w:ascii="Arial" w:hAnsi="Arial" w:eastAsia="Arial" w:cs="Arial"/>
          <w:b w:val="0"/>
          <w:bCs w:val="0"/>
          <w:noProof w:val="0"/>
          <w:color w:val="242424"/>
          <w:sz w:val="24"/>
          <w:szCs w:val="24"/>
          <w:lang w:val="en-US"/>
        </w:rPr>
        <w:t xml:space="preserve">. </w:t>
      </w:r>
      <w:r w:rsidRPr="6BA99BA4" w:rsidR="4103B303">
        <w:rPr>
          <w:rFonts w:ascii="Arial" w:hAnsi="Arial" w:eastAsia="Arial" w:cs="Arial"/>
          <w:b w:val="0"/>
          <w:bCs w:val="0"/>
          <w:noProof w:val="0"/>
          <w:color w:val="242424"/>
          <w:sz w:val="24"/>
          <w:szCs w:val="24"/>
          <w:lang w:val="en-US"/>
        </w:rPr>
        <w:t>Recently to add on to that Jamie has been as its stated by Carla “Excessively drinking” which shows that Jamie wasn't in the right frame of mind either at the time being intoxicated could have made him blurt it out during their argument which could have caused in to go the way and escalate the way it has which could mean that there have been previous altercations between Jamie and Carla about his drinking and or other issues that they could have been facing at the time</w:t>
      </w:r>
      <w:r w:rsidRPr="6BA99BA4" w:rsidR="5B0A208D">
        <w:rPr>
          <w:rFonts w:ascii="Arial" w:hAnsi="Arial" w:eastAsia="Arial" w:cs="Arial"/>
          <w:b w:val="0"/>
          <w:bCs w:val="0"/>
          <w:noProof w:val="0"/>
          <w:color w:val="242424"/>
          <w:sz w:val="24"/>
          <w:szCs w:val="24"/>
          <w:lang w:val="en-US"/>
        </w:rPr>
        <w:t xml:space="preserve">.  </w:t>
      </w:r>
      <w:bookmarkStart w:name="_Int_sVSp5Ief" w:id="1166383463"/>
      <w:r w:rsidRPr="6BA99BA4" w:rsidR="5B0A208D">
        <w:rPr>
          <w:rFonts w:ascii="Arial" w:hAnsi="Arial" w:eastAsia="Arial" w:cs="Arial"/>
          <w:b w:val="0"/>
          <w:bCs w:val="0"/>
          <w:noProof w:val="0"/>
          <w:color w:val="242424"/>
          <w:sz w:val="24"/>
          <w:szCs w:val="24"/>
          <w:lang w:val="en-US"/>
        </w:rPr>
        <w:t>This</w:t>
      </w:r>
      <w:r w:rsidRPr="6BA99BA4" w:rsidR="4103B303">
        <w:rPr>
          <w:rFonts w:ascii="Arial" w:hAnsi="Arial" w:eastAsia="Arial" w:cs="Arial"/>
          <w:b w:val="0"/>
          <w:bCs w:val="0"/>
          <w:noProof w:val="0"/>
          <w:color w:val="242424"/>
          <w:sz w:val="24"/>
          <w:szCs w:val="24"/>
          <w:lang w:val="en-US"/>
        </w:rPr>
        <w:t xml:space="preserve"> does not in any way condone what Carla has </w:t>
      </w:r>
      <w:bookmarkStart w:name="_Int_EKsZCmeo" w:id="480371879"/>
      <w:r w:rsidRPr="6BA99BA4" w:rsidR="4103B303">
        <w:rPr>
          <w:rFonts w:ascii="Arial" w:hAnsi="Arial" w:eastAsia="Arial" w:cs="Arial"/>
          <w:b w:val="0"/>
          <w:bCs w:val="0"/>
          <w:noProof w:val="0"/>
          <w:color w:val="242424"/>
          <w:sz w:val="24"/>
          <w:szCs w:val="24"/>
          <w:lang w:val="en-US"/>
        </w:rPr>
        <w:t>done</w:t>
      </w:r>
      <w:r w:rsidRPr="6BA99BA4" w:rsidR="392AD4A2">
        <w:rPr>
          <w:rFonts w:ascii="Arial" w:hAnsi="Arial" w:eastAsia="Arial" w:cs="Arial"/>
          <w:b w:val="0"/>
          <w:bCs w:val="0"/>
          <w:noProof w:val="0"/>
          <w:color w:val="242424"/>
          <w:sz w:val="24"/>
          <w:szCs w:val="24"/>
          <w:lang w:val="en-US"/>
        </w:rPr>
        <w:t>,</w:t>
      </w:r>
      <w:r w:rsidRPr="6BA99BA4" w:rsidR="4103B303">
        <w:rPr>
          <w:rFonts w:ascii="Arial" w:hAnsi="Arial" w:eastAsia="Arial" w:cs="Arial"/>
          <w:b w:val="0"/>
          <w:bCs w:val="0"/>
          <w:noProof w:val="0"/>
          <w:color w:val="242424"/>
          <w:sz w:val="24"/>
          <w:szCs w:val="24"/>
          <w:lang w:val="en-US"/>
        </w:rPr>
        <w:t xml:space="preserve"> but</w:t>
      </w:r>
      <w:bookmarkEnd w:id="480371879"/>
      <w:r w:rsidRPr="6BA99BA4" w:rsidR="4103B303">
        <w:rPr>
          <w:rFonts w:ascii="Arial" w:hAnsi="Arial" w:eastAsia="Arial" w:cs="Arial"/>
          <w:b w:val="0"/>
          <w:bCs w:val="0"/>
          <w:noProof w:val="0"/>
          <w:color w:val="242424"/>
          <w:sz w:val="24"/>
          <w:szCs w:val="24"/>
          <w:lang w:val="en-US"/>
        </w:rPr>
        <w:t xml:space="preserve"> </w:t>
      </w:r>
      <w:r w:rsidRPr="6BA99BA4" w:rsidR="43E40438">
        <w:rPr>
          <w:rFonts w:ascii="Arial" w:hAnsi="Arial" w:eastAsia="Arial" w:cs="Arial"/>
          <w:b w:val="0"/>
          <w:bCs w:val="0"/>
          <w:noProof w:val="0"/>
          <w:color w:val="242424"/>
          <w:sz w:val="24"/>
          <w:szCs w:val="24"/>
          <w:lang w:val="en-US"/>
        </w:rPr>
        <w:t xml:space="preserve">could </w:t>
      </w:r>
      <w:r w:rsidRPr="6BA99BA4" w:rsidR="4103B303">
        <w:rPr>
          <w:rFonts w:ascii="Arial" w:hAnsi="Arial" w:eastAsia="Arial" w:cs="Arial"/>
          <w:b w:val="0"/>
          <w:bCs w:val="0"/>
          <w:noProof w:val="0"/>
          <w:color w:val="242424"/>
          <w:sz w:val="24"/>
          <w:szCs w:val="24"/>
          <w:lang w:val="en-US"/>
        </w:rPr>
        <w:t>help</w:t>
      </w:r>
      <w:r w:rsidRPr="6BA99BA4" w:rsidR="1D8D0185">
        <w:rPr>
          <w:rFonts w:ascii="Arial" w:hAnsi="Arial" w:eastAsia="Arial" w:cs="Arial"/>
          <w:b w:val="0"/>
          <w:bCs w:val="0"/>
          <w:noProof w:val="0"/>
          <w:color w:val="242424"/>
          <w:sz w:val="24"/>
          <w:szCs w:val="24"/>
          <w:lang w:val="en-US"/>
        </w:rPr>
        <w:t xml:space="preserve"> her </w:t>
      </w:r>
      <w:r w:rsidRPr="6BA99BA4" w:rsidR="77CFB9D3">
        <w:rPr>
          <w:rFonts w:ascii="Arial" w:hAnsi="Arial" w:eastAsia="Arial" w:cs="Arial"/>
          <w:b w:val="0"/>
          <w:bCs w:val="0"/>
          <w:noProof w:val="0"/>
          <w:color w:val="242424"/>
          <w:sz w:val="24"/>
          <w:szCs w:val="24"/>
          <w:lang w:val="en-US"/>
        </w:rPr>
        <w:t>defense</w:t>
      </w:r>
      <w:r w:rsidRPr="6BA99BA4" w:rsidR="1D8D0185">
        <w:rPr>
          <w:rFonts w:ascii="Arial" w:hAnsi="Arial" w:eastAsia="Arial" w:cs="Arial"/>
          <w:b w:val="0"/>
          <w:bCs w:val="0"/>
          <w:noProof w:val="0"/>
          <w:color w:val="242424"/>
          <w:sz w:val="24"/>
          <w:szCs w:val="24"/>
          <w:lang w:val="en-US"/>
        </w:rPr>
        <w:t xml:space="preserve"> to</w:t>
      </w:r>
      <w:r w:rsidRPr="6BA99BA4" w:rsidR="4103B303">
        <w:rPr>
          <w:rFonts w:ascii="Arial" w:hAnsi="Arial" w:eastAsia="Arial" w:cs="Arial"/>
          <w:b w:val="0"/>
          <w:bCs w:val="0"/>
          <w:noProof w:val="0"/>
          <w:color w:val="242424"/>
          <w:sz w:val="24"/>
          <w:szCs w:val="24"/>
          <w:lang w:val="en-US"/>
        </w:rPr>
        <w:t xml:space="preserve"> a plea for temporary insanity i</w:t>
      </w:r>
      <w:r w:rsidRPr="6BA99BA4" w:rsidR="00EC85D5">
        <w:rPr>
          <w:rFonts w:ascii="Arial" w:hAnsi="Arial" w:eastAsia="Arial" w:cs="Arial"/>
          <w:b w:val="0"/>
          <w:bCs w:val="0"/>
          <w:noProof w:val="0"/>
          <w:color w:val="242424"/>
          <w:sz w:val="24"/>
          <w:szCs w:val="24"/>
          <w:lang w:val="en-US"/>
        </w:rPr>
        <w:t>f</w:t>
      </w:r>
      <w:r w:rsidRPr="6BA99BA4" w:rsidR="4103B303">
        <w:rPr>
          <w:rFonts w:ascii="Arial" w:hAnsi="Arial" w:eastAsia="Arial" w:cs="Arial"/>
          <w:b w:val="0"/>
          <w:bCs w:val="0"/>
          <w:noProof w:val="0"/>
          <w:color w:val="242424"/>
          <w:sz w:val="24"/>
          <w:szCs w:val="24"/>
          <w:lang w:val="en-US"/>
        </w:rPr>
        <w:t xml:space="preserve"> </w:t>
      </w:r>
      <w:r w:rsidRPr="6BA99BA4" w:rsidR="16ED7C2B">
        <w:rPr>
          <w:rFonts w:ascii="Arial" w:hAnsi="Arial" w:eastAsia="Arial" w:cs="Arial"/>
          <w:b w:val="0"/>
          <w:bCs w:val="0"/>
          <w:noProof w:val="0"/>
          <w:color w:val="242424"/>
          <w:sz w:val="24"/>
          <w:szCs w:val="24"/>
          <w:lang w:val="en-US"/>
        </w:rPr>
        <w:t>n</w:t>
      </w:r>
      <w:r w:rsidRPr="6BA99BA4" w:rsidR="4103B303">
        <w:rPr>
          <w:rFonts w:ascii="Arial" w:hAnsi="Arial" w:eastAsia="Arial" w:cs="Arial"/>
          <w:b w:val="0"/>
          <w:bCs w:val="0"/>
          <w:noProof w:val="0"/>
          <w:color w:val="242424"/>
          <w:sz w:val="24"/>
          <w:szCs w:val="24"/>
          <w:lang w:val="en-US"/>
        </w:rPr>
        <w:t>ecessary for t</w:t>
      </w:r>
      <w:r w:rsidRPr="6BA99BA4" w:rsidR="4103B303">
        <w:rPr>
          <w:rFonts w:ascii="Arial" w:hAnsi="Arial" w:eastAsia="Arial" w:cs="Arial"/>
          <w:b w:val="0"/>
          <w:bCs w:val="0"/>
          <w:noProof w:val="0"/>
          <w:color w:val="242424"/>
          <w:sz w:val="24"/>
          <w:szCs w:val="24"/>
          <w:lang w:val="en-US"/>
        </w:rPr>
        <w:t>he current prosecution of Carla in this case.</w:t>
      </w:r>
      <w:bookmarkEnd w:id="1166383463"/>
      <w:r w:rsidRPr="6BA99BA4" w:rsidR="4103B303">
        <w:rPr>
          <w:rFonts w:ascii="Arial" w:hAnsi="Arial" w:eastAsia="Arial" w:cs="Arial"/>
          <w:b w:val="0"/>
          <w:bCs w:val="0"/>
          <w:noProof w:val="0"/>
          <w:color w:val="242424"/>
          <w:sz w:val="24"/>
          <w:szCs w:val="24"/>
          <w:lang w:val="en-US"/>
        </w:rPr>
        <w:t xml:space="preserve"> </w:t>
      </w:r>
    </w:p>
    <w:p xmlns:wp14="http://schemas.microsoft.com/office/word/2010/wordml" w:rsidP="6BA99BA4" wp14:paraId="58F72AA2" wp14:textId="5FE1FF63">
      <w:pPr>
        <w:keepNext w:val="0"/>
        <w:keepLines w:val="0"/>
        <w:spacing w:after="160" w:line="480" w:lineRule="auto"/>
        <w:rPr>
          <w:rFonts w:ascii="Arial" w:hAnsi="Arial" w:eastAsia="Arial" w:cs="Arial"/>
          <w:b w:val="0"/>
          <w:bCs w:val="0"/>
          <w:noProof w:val="0"/>
          <w:color w:val="242424"/>
          <w:sz w:val="24"/>
          <w:szCs w:val="24"/>
          <w:lang w:val="en-GB"/>
        </w:rPr>
      </w:pPr>
      <w:r w:rsidRPr="6BA99BA4" w:rsidR="4103B303">
        <w:rPr>
          <w:rFonts w:ascii="Arial" w:hAnsi="Arial" w:eastAsia="Arial" w:cs="Arial"/>
          <w:b w:val="0"/>
          <w:bCs w:val="0"/>
          <w:noProof w:val="0"/>
          <w:color w:val="242424"/>
          <w:sz w:val="24"/>
          <w:szCs w:val="24"/>
          <w:lang w:val="en-GB"/>
        </w:rPr>
        <w:t>Temporary insanity c</w:t>
      </w:r>
      <w:r w:rsidRPr="6BA99BA4" w:rsidR="0A7A4AC0">
        <w:rPr>
          <w:rFonts w:ascii="Arial" w:hAnsi="Arial" w:eastAsia="Arial" w:cs="Arial"/>
          <w:b w:val="0"/>
          <w:bCs w:val="0"/>
          <w:noProof w:val="0"/>
          <w:color w:val="242424"/>
          <w:sz w:val="24"/>
          <w:szCs w:val="24"/>
          <w:lang w:val="en-GB"/>
        </w:rPr>
        <w:t>ould</w:t>
      </w:r>
      <w:r w:rsidRPr="6BA99BA4" w:rsidR="4103B303">
        <w:rPr>
          <w:rFonts w:ascii="Arial" w:hAnsi="Arial" w:eastAsia="Arial" w:cs="Arial"/>
          <w:b w:val="0"/>
          <w:bCs w:val="0"/>
          <w:noProof w:val="0"/>
          <w:color w:val="242424"/>
          <w:sz w:val="24"/>
          <w:szCs w:val="24"/>
          <w:lang w:val="en-GB"/>
        </w:rPr>
        <w:t xml:space="preserve"> lead to further </w:t>
      </w:r>
      <w:r w:rsidRPr="6BA99BA4" w:rsidR="763FEEC3">
        <w:rPr>
          <w:rFonts w:ascii="Arial" w:hAnsi="Arial" w:eastAsia="Arial" w:cs="Arial"/>
          <w:b w:val="0"/>
          <w:bCs w:val="0"/>
          <w:noProof w:val="0"/>
          <w:color w:val="242424"/>
          <w:sz w:val="24"/>
          <w:szCs w:val="24"/>
          <w:lang w:val="en-GB"/>
        </w:rPr>
        <w:t xml:space="preserve">psychological </w:t>
      </w:r>
      <w:r w:rsidRPr="6BA99BA4" w:rsidR="385277FF">
        <w:rPr>
          <w:rFonts w:ascii="Arial" w:hAnsi="Arial" w:eastAsia="Arial" w:cs="Arial"/>
          <w:b w:val="0"/>
          <w:bCs w:val="0"/>
          <w:noProof w:val="0"/>
          <w:color w:val="242424"/>
          <w:sz w:val="24"/>
          <w:szCs w:val="24"/>
          <w:lang w:val="en-GB"/>
        </w:rPr>
        <w:t>disturbance</w:t>
      </w:r>
      <w:r w:rsidRPr="6BA99BA4" w:rsidR="4103B303">
        <w:rPr>
          <w:rFonts w:ascii="Arial" w:hAnsi="Arial" w:eastAsia="Arial" w:cs="Arial"/>
          <w:b w:val="0"/>
          <w:bCs w:val="0"/>
          <w:noProof w:val="0"/>
          <w:color w:val="242424"/>
          <w:sz w:val="24"/>
          <w:szCs w:val="24"/>
          <w:lang w:val="en-GB"/>
        </w:rPr>
        <w:t xml:space="preserve"> and that could lead to further issues in the trial. </w:t>
      </w:r>
      <w:r w:rsidRPr="6BA99BA4" w:rsidR="4CFD2BB7">
        <w:rPr>
          <w:rFonts w:ascii="Arial" w:hAnsi="Arial" w:eastAsia="Arial" w:cs="Arial"/>
          <w:b w:val="0"/>
          <w:bCs w:val="0"/>
          <w:noProof w:val="0"/>
          <w:color w:val="242424"/>
          <w:sz w:val="24"/>
          <w:szCs w:val="24"/>
          <w:lang w:val="en-GB"/>
        </w:rPr>
        <w:t>U</w:t>
      </w:r>
      <w:r w:rsidRPr="6BA99BA4" w:rsidR="4103B303">
        <w:rPr>
          <w:rFonts w:ascii="Arial" w:hAnsi="Arial" w:eastAsia="Arial" w:cs="Arial"/>
          <w:b w:val="0"/>
          <w:bCs w:val="0"/>
          <w:noProof w:val="0"/>
          <w:color w:val="242424"/>
          <w:sz w:val="24"/>
          <w:szCs w:val="24"/>
          <w:lang w:val="en-GB"/>
        </w:rPr>
        <w:t xml:space="preserve">nder section 5 of the criminal procedure (insanity) act 1964, following a successful </w:t>
      </w:r>
      <w:r w:rsidRPr="6BA99BA4" w:rsidR="02559E49">
        <w:rPr>
          <w:rFonts w:ascii="Arial" w:hAnsi="Arial" w:eastAsia="Arial" w:cs="Arial"/>
          <w:b w:val="0"/>
          <w:bCs w:val="0"/>
          <w:noProof w:val="0"/>
          <w:color w:val="242424"/>
          <w:sz w:val="24"/>
          <w:szCs w:val="24"/>
          <w:lang w:val="en-GB"/>
        </w:rPr>
        <w:t>defence</w:t>
      </w:r>
      <w:r w:rsidRPr="6BA99BA4" w:rsidR="4103B303">
        <w:rPr>
          <w:rFonts w:ascii="Arial" w:hAnsi="Arial" w:eastAsia="Arial" w:cs="Arial"/>
          <w:b w:val="0"/>
          <w:bCs w:val="0"/>
          <w:noProof w:val="0"/>
          <w:color w:val="242424"/>
          <w:sz w:val="24"/>
          <w:szCs w:val="24"/>
          <w:lang w:val="en-GB"/>
        </w:rPr>
        <w:t xml:space="preserve"> of insanity, the court can order the accused to be admitted to a hospital, or make a guardianship, supervision or treatment order, or order and absolute discharge” as </w:t>
      </w:r>
      <w:r w:rsidRPr="6BA99BA4" w:rsidR="4103B303">
        <w:rPr>
          <w:rFonts w:ascii="Arial" w:hAnsi="Arial" w:eastAsia="Arial" w:cs="Arial"/>
          <w:b w:val="0"/>
          <w:bCs w:val="0"/>
          <w:noProof w:val="0"/>
          <w:color w:val="242424"/>
          <w:sz w:val="24"/>
          <w:szCs w:val="24"/>
          <w:lang w:val="en-GB"/>
        </w:rPr>
        <w:t>stated</w:t>
      </w:r>
      <w:r w:rsidRPr="6BA99BA4" w:rsidR="4103B303">
        <w:rPr>
          <w:rFonts w:ascii="Arial" w:hAnsi="Arial" w:eastAsia="Arial" w:cs="Arial"/>
          <w:b w:val="0"/>
          <w:bCs w:val="0"/>
          <w:noProof w:val="0"/>
          <w:color w:val="242424"/>
          <w:sz w:val="24"/>
          <w:szCs w:val="24"/>
          <w:lang w:val="en-GB"/>
        </w:rPr>
        <w:t xml:space="preserve"> </w:t>
      </w:r>
      <w:r w:rsidRPr="6BA99BA4" w:rsidR="0530E5ED">
        <w:rPr>
          <w:rFonts w:ascii="Arial" w:hAnsi="Arial" w:eastAsia="Arial" w:cs="Arial"/>
          <w:b w:val="0"/>
          <w:bCs w:val="0"/>
          <w:noProof w:val="0"/>
          <w:color w:val="242424"/>
          <w:sz w:val="24"/>
          <w:szCs w:val="24"/>
          <w:lang w:val="en-GB"/>
        </w:rPr>
        <w:t>b</w:t>
      </w:r>
      <w:r w:rsidRPr="6BA99BA4" w:rsidR="4103B303">
        <w:rPr>
          <w:rFonts w:ascii="Arial" w:hAnsi="Arial" w:eastAsia="Arial" w:cs="Arial"/>
          <w:b w:val="0"/>
          <w:bCs w:val="0"/>
          <w:noProof w:val="0"/>
          <w:color w:val="242424"/>
          <w:sz w:val="24"/>
          <w:szCs w:val="24"/>
          <w:lang w:val="en-GB"/>
        </w:rPr>
        <w:t>y</w:t>
      </w:r>
      <w:r w:rsidRPr="6BA99BA4" w:rsidR="4103B303">
        <w:rPr>
          <w:rFonts w:ascii="Arial" w:hAnsi="Arial" w:eastAsia="Arial" w:cs="Arial"/>
          <w:b w:val="0"/>
          <w:bCs w:val="0"/>
          <w:noProof w:val="0"/>
          <w:color w:val="242424"/>
          <w:sz w:val="24"/>
          <w:szCs w:val="24"/>
          <w:lang w:val="en-GB"/>
        </w:rPr>
        <w:t xml:space="preserve"> </w:t>
      </w:r>
      <w:r w:rsidRPr="6BA99BA4" w:rsidR="46E4448C">
        <w:rPr>
          <w:rFonts w:ascii="Arial" w:hAnsi="Arial" w:eastAsia="Arial" w:cs="Arial"/>
          <w:b w:val="0"/>
          <w:bCs w:val="0"/>
          <w:noProof w:val="0"/>
          <w:color w:val="242424"/>
          <w:sz w:val="24"/>
          <w:szCs w:val="24"/>
          <w:lang w:val="en-GB"/>
        </w:rPr>
        <w:t>Nicola Laver</w:t>
      </w:r>
      <w:r w:rsidRPr="6BA99BA4" w:rsidR="6791D1F3">
        <w:rPr>
          <w:rFonts w:ascii="Arial" w:hAnsi="Arial" w:eastAsia="Arial" w:cs="Arial"/>
          <w:b w:val="0"/>
          <w:bCs w:val="0"/>
          <w:noProof w:val="0"/>
          <w:color w:val="242424"/>
          <w:sz w:val="24"/>
          <w:szCs w:val="24"/>
          <w:lang w:val="en-GB"/>
        </w:rPr>
        <w:t xml:space="preserve"> (no date</w:t>
      </w:r>
      <w:bookmarkStart w:name="_Int_64JAoOcn" w:id="281234178"/>
      <w:r w:rsidRPr="6BA99BA4" w:rsidR="6791D1F3">
        <w:rPr>
          <w:rFonts w:ascii="Arial" w:hAnsi="Arial" w:eastAsia="Arial" w:cs="Arial"/>
          <w:b w:val="0"/>
          <w:bCs w:val="0"/>
          <w:noProof w:val="0"/>
          <w:color w:val="242424"/>
          <w:sz w:val="24"/>
          <w:szCs w:val="24"/>
          <w:lang w:val="en-GB"/>
        </w:rPr>
        <w:t xml:space="preserve">) </w:t>
      </w:r>
      <w:r w:rsidRPr="6BA99BA4" w:rsidR="4103B303">
        <w:rPr>
          <w:rFonts w:ascii="Arial" w:hAnsi="Arial" w:eastAsia="Arial" w:cs="Arial"/>
          <w:b w:val="0"/>
          <w:bCs w:val="0"/>
          <w:noProof w:val="0"/>
          <w:color w:val="242424"/>
          <w:sz w:val="24"/>
          <w:szCs w:val="24"/>
          <w:lang w:val="en-GB"/>
        </w:rPr>
        <w:t>.</w:t>
      </w:r>
      <w:bookmarkEnd w:id="281234178"/>
      <w:r w:rsidRPr="6BA99BA4" w:rsidR="4103B303">
        <w:rPr>
          <w:rFonts w:ascii="Arial" w:hAnsi="Arial" w:eastAsia="Arial" w:cs="Arial"/>
          <w:b w:val="0"/>
          <w:bCs w:val="0"/>
          <w:noProof w:val="0"/>
          <w:color w:val="242424"/>
          <w:sz w:val="24"/>
          <w:szCs w:val="24"/>
          <w:lang w:val="en-GB"/>
        </w:rPr>
        <w:t xml:space="preserve"> </w:t>
      </w:r>
    </w:p>
    <w:p xmlns:wp14="http://schemas.microsoft.com/office/word/2010/wordml" w:rsidP="6BA99BA4" wp14:paraId="560258A9" wp14:textId="627960E6">
      <w:pPr>
        <w:keepNext w:val="0"/>
        <w:keepLines w:val="0"/>
        <w:spacing w:after="160" w:line="480" w:lineRule="auto"/>
        <w:rPr>
          <w:rFonts w:ascii="Arial" w:hAnsi="Arial" w:eastAsia="Arial" w:cs="Arial"/>
          <w:b w:val="0"/>
          <w:bCs w:val="0"/>
          <w:noProof w:val="0"/>
          <w:color w:val="242424"/>
          <w:sz w:val="24"/>
          <w:szCs w:val="24"/>
          <w:lang w:val="en-GB"/>
        </w:rPr>
      </w:pPr>
      <w:r w:rsidRPr="6BA99BA4" w:rsidR="4103B303">
        <w:rPr>
          <w:rFonts w:ascii="Arial" w:hAnsi="Arial" w:eastAsia="Arial" w:cs="Arial"/>
          <w:b w:val="0"/>
          <w:bCs w:val="0"/>
          <w:noProof w:val="0"/>
          <w:color w:val="242424"/>
          <w:sz w:val="24"/>
          <w:szCs w:val="24"/>
          <w:lang w:val="en-GB"/>
        </w:rPr>
        <w:t xml:space="preserve">These are </w:t>
      </w:r>
      <w:bookmarkStart w:name="_Int_Pes3uK7M" w:id="2014354560"/>
      <w:r w:rsidRPr="6BA99BA4" w:rsidR="4103B303">
        <w:rPr>
          <w:rFonts w:ascii="Arial" w:hAnsi="Arial" w:eastAsia="Arial" w:cs="Arial"/>
          <w:b w:val="0"/>
          <w:bCs w:val="0"/>
          <w:noProof w:val="0"/>
          <w:color w:val="242424"/>
          <w:sz w:val="24"/>
          <w:szCs w:val="24"/>
          <w:lang w:val="en-GB"/>
        </w:rPr>
        <w:t>possible outcomes</w:t>
      </w:r>
      <w:bookmarkEnd w:id="2014354560"/>
      <w:r w:rsidRPr="6BA99BA4" w:rsidR="4103B303">
        <w:rPr>
          <w:rFonts w:ascii="Arial" w:hAnsi="Arial" w:eastAsia="Arial" w:cs="Arial"/>
          <w:b w:val="0"/>
          <w:bCs w:val="0"/>
          <w:noProof w:val="0"/>
          <w:color w:val="242424"/>
          <w:sz w:val="24"/>
          <w:szCs w:val="24"/>
          <w:lang w:val="en-GB"/>
        </w:rPr>
        <w:t xml:space="preserve"> for Carla if the temporary insanity were to be acknowledged by the courts which could result in her being admitted to a hospital to get treatment for the insanity and or given there was a guardianship set up/ supervision to ensure that she could be discharged and looked after y that guardian under their care</w:t>
      </w:r>
      <w:r w:rsidRPr="6BA99BA4" w:rsidR="56D5DFC4">
        <w:rPr>
          <w:rFonts w:ascii="Arial" w:hAnsi="Arial" w:eastAsia="Arial" w:cs="Arial"/>
          <w:b w:val="0"/>
          <w:bCs w:val="0"/>
          <w:noProof w:val="0"/>
          <w:color w:val="242424"/>
          <w:sz w:val="24"/>
          <w:szCs w:val="24"/>
          <w:lang w:val="en-GB"/>
        </w:rPr>
        <w:t>.</w:t>
      </w:r>
      <w:r w:rsidRPr="6BA99BA4" w:rsidR="4103B303">
        <w:rPr>
          <w:rFonts w:ascii="Arial" w:hAnsi="Arial" w:eastAsia="Arial" w:cs="Arial"/>
          <w:b w:val="0"/>
          <w:bCs w:val="0"/>
          <w:noProof w:val="0"/>
          <w:color w:val="242424"/>
          <w:sz w:val="24"/>
          <w:szCs w:val="24"/>
          <w:lang w:val="en-GB"/>
        </w:rPr>
        <w:t xml:space="preserve"> </w:t>
      </w:r>
      <w:r w:rsidRPr="6BA99BA4" w:rsidR="1A19AAD0">
        <w:rPr>
          <w:rFonts w:ascii="Arial" w:hAnsi="Arial" w:eastAsia="Arial" w:cs="Arial"/>
          <w:b w:val="0"/>
          <w:bCs w:val="0"/>
          <w:noProof w:val="0"/>
          <w:color w:val="242424"/>
          <w:sz w:val="24"/>
          <w:szCs w:val="24"/>
          <w:lang w:val="en-GB"/>
        </w:rPr>
        <w:t>This</w:t>
      </w:r>
      <w:r w:rsidRPr="6BA99BA4" w:rsidR="4103B303">
        <w:rPr>
          <w:rFonts w:ascii="Arial" w:hAnsi="Arial" w:eastAsia="Arial" w:cs="Arial"/>
          <w:b w:val="0"/>
          <w:bCs w:val="0"/>
          <w:noProof w:val="0"/>
          <w:color w:val="242424"/>
          <w:sz w:val="24"/>
          <w:szCs w:val="24"/>
          <w:lang w:val="en-GB"/>
        </w:rPr>
        <w:t xml:space="preserve"> could better help </w:t>
      </w:r>
      <w:r w:rsidRPr="6BA99BA4" w:rsidR="1DA82422">
        <w:rPr>
          <w:rFonts w:ascii="Arial" w:hAnsi="Arial" w:eastAsia="Arial" w:cs="Arial"/>
          <w:b w:val="0"/>
          <w:bCs w:val="0"/>
          <w:noProof w:val="0"/>
          <w:color w:val="242424"/>
          <w:sz w:val="24"/>
          <w:szCs w:val="24"/>
          <w:lang w:val="en-GB"/>
        </w:rPr>
        <w:t>Carla’s Road</w:t>
      </w:r>
      <w:r w:rsidRPr="6BA99BA4" w:rsidR="4103B303">
        <w:rPr>
          <w:rFonts w:ascii="Arial" w:hAnsi="Arial" w:eastAsia="Arial" w:cs="Arial"/>
          <w:b w:val="0"/>
          <w:bCs w:val="0"/>
          <w:noProof w:val="0"/>
          <w:color w:val="242424"/>
          <w:sz w:val="24"/>
          <w:szCs w:val="24"/>
          <w:lang w:val="en-GB"/>
        </w:rPr>
        <w:t xml:space="preserve"> to recover</w:t>
      </w:r>
      <w:r w:rsidRPr="6BA99BA4" w:rsidR="3E042D03">
        <w:rPr>
          <w:rFonts w:ascii="Arial" w:hAnsi="Arial" w:eastAsia="Arial" w:cs="Arial"/>
          <w:b w:val="0"/>
          <w:bCs w:val="0"/>
          <w:noProof w:val="0"/>
          <w:color w:val="242424"/>
          <w:sz w:val="24"/>
          <w:szCs w:val="24"/>
          <w:lang w:val="en-GB"/>
        </w:rPr>
        <w:t>y</w:t>
      </w:r>
      <w:r w:rsidRPr="6BA99BA4" w:rsidR="4103B303">
        <w:rPr>
          <w:rFonts w:ascii="Arial" w:hAnsi="Arial" w:eastAsia="Arial" w:cs="Arial"/>
          <w:b w:val="0"/>
          <w:bCs w:val="0"/>
          <w:noProof w:val="0"/>
          <w:color w:val="242424"/>
          <w:sz w:val="24"/>
          <w:szCs w:val="24"/>
          <w:lang w:val="en-GB"/>
        </w:rPr>
        <w:t xml:space="preserve"> after the discharge although they can </w:t>
      </w:r>
      <w:r w:rsidRPr="6BA99BA4" w:rsidR="0CB91927">
        <w:rPr>
          <w:rFonts w:ascii="Arial" w:hAnsi="Arial" w:eastAsia="Arial" w:cs="Arial"/>
          <w:b w:val="0"/>
          <w:bCs w:val="0"/>
          <w:noProof w:val="0"/>
          <w:color w:val="242424"/>
          <w:sz w:val="24"/>
          <w:szCs w:val="24"/>
          <w:lang w:val="en-GB"/>
        </w:rPr>
        <w:t>vary</w:t>
      </w:r>
      <w:r w:rsidRPr="6BA99BA4" w:rsidR="4103B303">
        <w:rPr>
          <w:rFonts w:ascii="Arial" w:hAnsi="Arial" w:eastAsia="Arial" w:cs="Arial"/>
          <w:b w:val="0"/>
          <w:bCs w:val="0"/>
          <w:noProof w:val="0"/>
          <w:color w:val="242424"/>
          <w:sz w:val="24"/>
          <w:szCs w:val="24"/>
          <w:lang w:val="en-GB"/>
        </w:rPr>
        <w:t xml:space="preserve"> for temporary insanity as it says </w:t>
      </w:r>
      <w:r w:rsidRPr="6BA99BA4" w:rsidR="223D56A6">
        <w:rPr>
          <w:rFonts w:ascii="Arial" w:hAnsi="Arial" w:eastAsia="Arial" w:cs="Arial"/>
          <w:b w:val="0"/>
          <w:bCs w:val="0"/>
          <w:noProof w:val="0"/>
          <w:color w:val="242424"/>
          <w:sz w:val="24"/>
          <w:szCs w:val="24"/>
          <w:lang w:val="en-GB"/>
        </w:rPr>
        <w:t>it</w:t>
      </w:r>
      <w:r w:rsidRPr="6BA99BA4" w:rsidR="123B6AB7">
        <w:rPr>
          <w:rFonts w:ascii="Arial" w:hAnsi="Arial" w:eastAsia="Arial" w:cs="Arial"/>
          <w:b w:val="0"/>
          <w:bCs w:val="0"/>
          <w:noProof w:val="0"/>
          <w:color w:val="242424"/>
          <w:sz w:val="24"/>
          <w:szCs w:val="24"/>
          <w:lang w:val="en-GB"/>
        </w:rPr>
        <w:t xml:space="preserve"> is</w:t>
      </w:r>
      <w:r w:rsidRPr="6BA99BA4" w:rsidR="4103B303">
        <w:rPr>
          <w:rFonts w:ascii="Arial" w:hAnsi="Arial" w:eastAsia="Arial" w:cs="Arial"/>
          <w:b w:val="0"/>
          <w:bCs w:val="0"/>
          <w:noProof w:val="0"/>
          <w:color w:val="242424"/>
          <w:sz w:val="24"/>
          <w:szCs w:val="24"/>
          <w:lang w:val="en-GB"/>
        </w:rPr>
        <w:t xml:space="preserve"> when the defendant committed the act and would mean that the time spent recovering could differ with the charge. </w:t>
      </w:r>
    </w:p>
    <w:p xmlns:wp14="http://schemas.microsoft.com/office/word/2010/wordml" w:rsidP="6BA99BA4" wp14:paraId="379CFDE4" wp14:textId="7D42EB4E">
      <w:pPr>
        <w:pStyle w:val="Normal"/>
        <w:keepNext w:val="0"/>
        <w:keepLines w:val="0"/>
        <w:spacing w:after="160" w:line="480" w:lineRule="auto"/>
        <w:rPr>
          <w:rFonts w:ascii="Arial" w:hAnsi="Arial" w:eastAsia="Arial" w:cs="Arial"/>
          <w:b w:val="0"/>
          <w:bCs w:val="0"/>
          <w:noProof w:val="0"/>
          <w:color w:val="242424"/>
          <w:sz w:val="24"/>
          <w:szCs w:val="24"/>
          <w:lang w:val="en-GB"/>
        </w:rPr>
      </w:pPr>
      <w:r w:rsidRPr="6BA99BA4" w:rsidR="48E435B5">
        <w:rPr>
          <w:rFonts w:ascii="Arial" w:hAnsi="Arial" w:eastAsia="Arial" w:cs="Arial"/>
          <w:b w:val="0"/>
          <w:bCs w:val="0"/>
          <w:noProof w:val="0"/>
          <w:color w:val="242424"/>
          <w:sz w:val="24"/>
          <w:szCs w:val="24"/>
          <w:lang w:val="en-GB"/>
        </w:rPr>
        <w:t>There are cases such as Smith [1961], Wood [1830], Bollom [2004]</w:t>
      </w:r>
      <w:r w:rsidRPr="6BA99BA4" w:rsidR="7F8C55F5">
        <w:rPr>
          <w:rFonts w:ascii="Arial" w:hAnsi="Arial" w:eastAsia="Arial" w:cs="Arial"/>
          <w:b w:val="0"/>
          <w:bCs w:val="0"/>
          <w:noProof w:val="0"/>
          <w:color w:val="242424"/>
          <w:sz w:val="24"/>
          <w:szCs w:val="24"/>
          <w:lang w:val="en-GB"/>
        </w:rPr>
        <w:t xml:space="preserve"> these cases all in some </w:t>
      </w:r>
      <w:bookmarkStart w:name="_Int_IHylGlwn" w:id="230644908"/>
      <w:r w:rsidRPr="6BA99BA4" w:rsidR="7F8C55F5">
        <w:rPr>
          <w:rFonts w:ascii="Arial" w:hAnsi="Arial" w:eastAsia="Arial" w:cs="Arial"/>
          <w:b w:val="0"/>
          <w:bCs w:val="0"/>
          <w:noProof w:val="0"/>
          <w:color w:val="242424"/>
          <w:sz w:val="24"/>
          <w:szCs w:val="24"/>
          <w:lang w:val="en-GB"/>
        </w:rPr>
        <w:t>way</w:t>
      </w:r>
      <w:bookmarkEnd w:id="230644908"/>
      <w:r w:rsidRPr="6BA99BA4" w:rsidR="7F8C55F5">
        <w:rPr>
          <w:rFonts w:ascii="Arial" w:hAnsi="Arial" w:eastAsia="Arial" w:cs="Arial"/>
          <w:b w:val="0"/>
          <w:bCs w:val="0"/>
          <w:noProof w:val="0"/>
          <w:color w:val="242424"/>
          <w:sz w:val="24"/>
          <w:szCs w:val="24"/>
          <w:lang w:val="en-GB"/>
        </w:rPr>
        <w:t xml:space="preserve"> have linked previously or do link to GBH. Smith [1961] </w:t>
      </w:r>
      <w:r w:rsidRPr="6BA99BA4" w:rsidR="5ED60437">
        <w:rPr>
          <w:rFonts w:ascii="Arial" w:hAnsi="Arial" w:eastAsia="Arial" w:cs="Arial"/>
          <w:b w:val="0"/>
          <w:bCs w:val="0"/>
          <w:noProof w:val="0"/>
          <w:color w:val="242424"/>
          <w:sz w:val="24"/>
          <w:szCs w:val="24"/>
          <w:lang w:val="en-GB"/>
        </w:rPr>
        <w:t>e-</w:t>
      </w:r>
      <w:r w:rsidRPr="6BA99BA4" w:rsidR="5ED60437">
        <w:rPr>
          <w:rFonts w:ascii="Arial" w:hAnsi="Arial" w:eastAsia="Arial" w:cs="Arial"/>
          <w:b w:val="0"/>
          <w:bCs w:val="0"/>
          <w:noProof w:val="0"/>
          <w:color w:val="242424"/>
          <w:sz w:val="24"/>
          <w:szCs w:val="24"/>
          <w:lang w:val="en-GB"/>
        </w:rPr>
        <w:t>lawrecources</w:t>
      </w:r>
      <w:r w:rsidRPr="6BA99BA4" w:rsidR="6CFE3D2D">
        <w:rPr>
          <w:rFonts w:ascii="Arial" w:hAnsi="Arial" w:eastAsia="Arial" w:cs="Arial"/>
          <w:b w:val="0"/>
          <w:bCs w:val="0"/>
          <w:noProof w:val="0"/>
          <w:color w:val="242424"/>
          <w:sz w:val="24"/>
          <w:szCs w:val="24"/>
          <w:lang w:val="en-GB"/>
        </w:rPr>
        <w:t>, (no date)</w:t>
      </w:r>
      <w:r w:rsidRPr="6BA99BA4" w:rsidR="5ED60437">
        <w:rPr>
          <w:rFonts w:ascii="Arial" w:hAnsi="Arial" w:eastAsia="Arial" w:cs="Arial"/>
          <w:b w:val="0"/>
          <w:bCs w:val="0"/>
          <w:noProof w:val="0"/>
          <w:color w:val="242424"/>
          <w:sz w:val="24"/>
          <w:szCs w:val="24"/>
          <w:lang w:val="en-GB"/>
        </w:rPr>
        <w:t xml:space="preserve"> states “a police officer tried to stop the </w:t>
      </w:r>
      <w:r w:rsidRPr="6BA99BA4" w:rsidR="71859541">
        <w:rPr>
          <w:rFonts w:ascii="Arial" w:hAnsi="Arial" w:eastAsia="Arial" w:cs="Arial"/>
          <w:b w:val="0"/>
          <w:bCs w:val="0"/>
          <w:noProof w:val="0"/>
          <w:color w:val="242424"/>
          <w:sz w:val="24"/>
          <w:szCs w:val="24"/>
          <w:lang w:val="en-GB"/>
        </w:rPr>
        <w:t>defendant from driving off with stolen goods by jumping on the bonnet of the car”</w:t>
      </w:r>
      <w:r w:rsidRPr="6BA99BA4" w:rsidR="75F8B649">
        <w:rPr>
          <w:rFonts w:ascii="Arial" w:hAnsi="Arial" w:eastAsia="Arial" w:cs="Arial"/>
          <w:b w:val="0"/>
          <w:bCs w:val="0"/>
          <w:noProof w:val="0"/>
          <w:color w:val="242424"/>
          <w:sz w:val="24"/>
          <w:szCs w:val="24"/>
          <w:lang w:val="en-GB"/>
        </w:rPr>
        <w:t xml:space="preserve"> they then also state that “the </w:t>
      </w:r>
      <w:r w:rsidRPr="6BA99BA4" w:rsidR="3A7FFFBD">
        <w:rPr>
          <w:rFonts w:ascii="Arial" w:hAnsi="Arial" w:eastAsia="Arial" w:cs="Arial"/>
          <w:b w:val="0"/>
          <w:bCs w:val="0"/>
          <w:noProof w:val="0"/>
          <w:color w:val="242424"/>
          <w:sz w:val="24"/>
          <w:szCs w:val="24"/>
          <w:lang w:val="en-GB"/>
        </w:rPr>
        <w:t>defendant</w:t>
      </w:r>
      <w:r w:rsidRPr="6BA99BA4" w:rsidR="75F8B649">
        <w:rPr>
          <w:rFonts w:ascii="Arial" w:hAnsi="Arial" w:eastAsia="Arial" w:cs="Arial"/>
          <w:b w:val="0"/>
          <w:bCs w:val="0"/>
          <w:noProof w:val="0"/>
          <w:color w:val="242424"/>
          <w:sz w:val="24"/>
          <w:szCs w:val="24"/>
          <w:lang w:val="en-GB"/>
        </w:rPr>
        <w:t xml:space="preserve"> drove at speed and zigzagged in order to get the police officer </w:t>
      </w:r>
      <w:r w:rsidRPr="6BA99BA4" w:rsidR="5BEED357">
        <w:rPr>
          <w:rFonts w:ascii="Arial" w:hAnsi="Arial" w:eastAsia="Arial" w:cs="Arial"/>
          <w:b w:val="0"/>
          <w:bCs w:val="0"/>
          <w:noProof w:val="0"/>
          <w:color w:val="242424"/>
          <w:sz w:val="24"/>
          <w:szCs w:val="24"/>
          <w:lang w:val="en-GB"/>
        </w:rPr>
        <w:t>off the car”</w:t>
      </w:r>
      <w:r w:rsidRPr="6BA99BA4" w:rsidR="24A22E27">
        <w:rPr>
          <w:rFonts w:ascii="Arial" w:hAnsi="Arial" w:eastAsia="Arial" w:cs="Arial"/>
          <w:b w:val="0"/>
          <w:bCs w:val="0"/>
          <w:noProof w:val="0"/>
          <w:color w:val="242424"/>
          <w:sz w:val="24"/>
          <w:szCs w:val="24"/>
          <w:lang w:val="en-GB"/>
        </w:rPr>
        <w:t xml:space="preserve"> sadly the police officer was knocked into the path of an oncoming car and was killed, although the </w:t>
      </w:r>
      <w:r w:rsidRPr="6BA99BA4" w:rsidR="6CDBEA48">
        <w:rPr>
          <w:rFonts w:ascii="Arial" w:hAnsi="Arial" w:eastAsia="Arial" w:cs="Arial"/>
          <w:b w:val="0"/>
          <w:bCs w:val="0"/>
          <w:noProof w:val="0"/>
          <w:color w:val="242424"/>
          <w:sz w:val="24"/>
          <w:szCs w:val="24"/>
          <w:lang w:val="en-GB"/>
        </w:rPr>
        <w:t>defendant</w:t>
      </w:r>
      <w:r w:rsidRPr="6BA99BA4" w:rsidR="24A22E27">
        <w:rPr>
          <w:rFonts w:ascii="Arial" w:hAnsi="Arial" w:eastAsia="Arial" w:cs="Arial"/>
          <w:b w:val="0"/>
          <w:bCs w:val="0"/>
          <w:noProof w:val="0"/>
          <w:color w:val="242424"/>
          <w:sz w:val="24"/>
          <w:szCs w:val="24"/>
          <w:lang w:val="en-GB"/>
        </w:rPr>
        <w:t xml:space="preserve"> claimed he did not intend to harm the officer</w:t>
      </w:r>
      <w:r w:rsidRPr="6BA99BA4" w:rsidR="0B5EFD8A">
        <w:rPr>
          <w:rFonts w:ascii="Arial" w:hAnsi="Arial" w:eastAsia="Arial" w:cs="Arial"/>
          <w:b w:val="0"/>
          <w:bCs w:val="0"/>
          <w:noProof w:val="0"/>
          <w:color w:val="242424"/>
          <w:sz w:val="24"/>
          <w:szCs w:val="24"/>
          <w:lang w:val="en-GB"/>
        </w:rPr>
        <w:t xml:space="preserve">. </w:t>
      </w:r>
      <w:r w:rsidRPr="6BA99BA4" w:rsidR="491B99CB">
        <w:rPr>
          <w:rFonts w:ascii="Arial" w:hAnsi="Arial" w:eastAsia="Arial" w:cs="Arial"/>
          <w:b w:val="0"/>
          <w:bCs w:val="0"/>
          <w:noProof w:val="0"/>
          <w:color w:val="242424"/>
          <w:sz w:val="24"/>
          <w:szCs w:val="24"/>
          <w:lang w:val="en-GB"/>
        </w:rPr>
        <w:t xml:space="preserve">This can relate to Carla as before her </w:t>
      </w:r>
      <w:r w:rsidRPr="6BA99BA4" w:rsidR="7510EDF2">
        <w:rPr>
          <w:rFonts w:ascii="Arial" w:hAnsi="Arial" w:eastAsia="Arial" w:cs="Arial"/>
          <w:b w:val="0"/>
          <w:bCs w:val="0"/>
          <w:noProof w:val="0"/>
          <w:color w:val="242424"/>
          <w:sz w:val="24"/>
          <w:szCs w:val="24"/>
          <w:lang w:val="en-GB"/>
        </w:rPr>
        <w:t>husband</w:t>
      </w:r>
      <w:r w:rsidRPr="6BA99BA4" w:rsidR="491B99CB">
        <w:rPr>
          <w:rFonts w:ascii="Arial" w:hAnsi="Arial" w:eastAsia="Arial" w:cs="Arial"/>
          <w:b w:val="0"/>
          <w:bCs w:val="0"/>
          <w:noProof w:val="0"/>
          <w:color w:val="242424"/>
          <w:sz w:val="24"/>
          <w:szCs w:val="24"/>
          <w:lang w:val="en-GB"/>
        </w:rPr>
        <w:t xml:space="preserve"> mentioned the </w:t>
      </w:r>
      <w:r w:rsidRPr="6BA99BA4" w:rsidR="5463608B">
        <w:rPr>
          <w:rFonts w:ascii="Arial" w:hAnsi="Arial" w:eastAsia="Arial" w:cs="Arial"/>
          <w:b w:val="0"/>
          <w:bCs w:val="0"/>
          <w:noProof w:val="0"/>
          <w:color w:val="242424"/>
          <w:sz w:val="24"/>
          <w:szCs w:val="24"/>
          <w:lang w:val="en-GB"/>
        </w:rPr>
        <w:t>cheating,</w:t>
      </w:r>
      <w:r w:rsidRPr="6BA99BA4" w:rsidR="491B99CB">
        <w:rPr>
          <w:rFonts w:ascii="Arial" w:hAnsi="Arial" w:eastAsia="Arial" w:cs="Arial"/>
          <w:b w:val="0"/>
          <w:bCs w:val="0"/>
          <w:noProof w:val="0"/>
          <w:color w:val="242424"/>
          <w:sz w:val="24"/>
          <w:szCs w:val="24"/>
          <w:lang w:val="en-GB"/>
        </w:rPr>
        <w:t xml:space="preserve"> she had to intention to stab him or anything of the sort as did the </w:t>
      </w:r>
      <w:r w:rsidRPr="6BA99BA4" w:rsidR="4DBD1396">
        <w:rPr>
          <w:rFonts w:ascii="Arial" w:hAnsi="Arial" w:eastAsia="Arial" w:cs="Arial"/>
          <w:b w:val="0"/>
          <w:bCs w:val="0"/>
          <w:noProof w:val="0"/>
          <w:color w:val="242424"/>
          <w:sz w:val="24"/>
          <w:szCs w:val="24"/>
          <w:lang w:val="en-GB"/>
        </w:rPr>
        <w:t>defendant</w:t>
      </w:r>
      <w:r w:rsidRPr="6BA99BA4" w:rsidR="491B99CB">
        <w:rPr>
          <w:rFonts w:ascii="Arial" w:hAnsi="Arial" w:eastAsia="Arial" w:cs="Arial"/>
          <w:b w:val="0"/>
          <w:bCs w:val="0"/>
          <w:noProof w:val="0"/>
          <w:color w:val="242424"/>
          <w:sz w:val="24"/>
          <w:szCs w:val="24"/>
          <w:lang w:val="en-GB"/>
        </w:rPr>
        <w:t xml:space="preserve"> in </w:t>
      </w:r>
      <w:r w:rsidRPr="6BA99BA4" w:rsidR="652BE339">
        <w:rPr>
          <w:rFonts w:ascii="Arial" w:hAnsi="Arial" w:eastAsia="Arial" w:cs="Arial"/>
          <w:b w:val="0"/>
          <w:bCs w:val="0"/>
          <w:noProof w:val="0"/>
          <w:color w:val="242424"/>
          <w:sz w:val="24"/>
          <w:szCs w:val="24"/>
          <w:lang w:val="en-GB"/>
        </w:rPr>
        <w:t>Smith</w:t>
      </w:r>
      <w:r w:rsidRPr="6BA99BA4" w:rsidR="6DFC77BF">
        <w:rPr>
          <w:rFonts w:ascii="Arial" w:hAnsi="Arial" w:eastAsia="Arial" w:cs="Arial"/>
          <w:b w:val="0"/>
          <w:bCs w:val="0"/>
          <w:noProof w:val="0"/>
          <w:color w:val="242424"/>
          <w:sz w:val="24"/>
          <w:szCs w:val="24"/>
          <w:lang w:val="en-GB"/>
        </w:rPr>
        <w:t xml:space="preserve"> [1961]</w:t>
      </w:r>
      <w:r w:rsidRPr="6BA99BA4" w:rsidR="103FF48E">
        <w:rPr>
          <w:rFonts w:ascii="Arial" w:hAnsi="Arial" w:eastAsia="Arial" w:cs="Arial"/>
          <w:b w:val="0"/>
          <w:bCs w:val="0"/>
          <w:noProof w:val="0"/>
          <w:color w:val="242424"/>
          <w:sz w:val="24"/>
          <w:szCs w:val="24"/>
          <w:lang w:val="en-GB"/>
        </w:rPr>
        <w:t>.</w:t>
      </w:r>
      <w:r w:rsidRPr="6BA99BA4" w:rsidR="0A365012">
        <w:rPr>
          <w:rFonts w:ascii="Arial" w:hAnsi="Arial" w:eastAsia="Arial" w:cs="Arial"/>
          <w:b w:val="0"/>
          <w:bCs w:val="0"/>
          <w:noProof w:val="0"/>
          <w:color w:val="242424"/>
          <w:sz w:val="24"/>
          <w:szCs w:val="24"/>
          <w:lang w:val="en-GB"/>
        </w:rPr>
        <w:t xml:space="preserve"> I was unable to find any reliable sources for Wood [1830]. </w:t>
      </w:r>
    </w:p>
    <w:p xmlns:wp14="http://schemas.microsoft.com/office/word/2010/wordml" w:rsidP="6BA99BA4" wp14:paraId="0257B485" wp14:textId="54E71D12">
      <w:pPr>
        <w:pStyle w:val="Normal"/>
        <w:keepNext w:val="0"/>
        <w:keepLines w:val="0"/>
        <w:spacing w:after="160" w:line="480" w:lineRule="auto"/>
        <w:rPr>
          <w:rFonts w:ascii="Arial" w:hAnsi="Arial" w:eastAsia="Arial" w:cs="Arial"/>
          <w:b w:val="0"/>
          <w:bCs w:val="0"/>
          <w:noProof w:val="0"/>
          <w:color w:val="242424"/>
          <w:sz w:val="24"/>
          <w:szCs w:val="24"/>
          <w:lang w:val="en-GB"/>
        </w:rPr>
      </w:pPr>
      <w:r w:rsidRPr="6BA99BA4" w:rsidR="2F9A7F85">
        <w:rPr>
          <w:rFonts w:ascii="Arial" w:hAnsi="Arial" w:eastAsia="Arial" w:cs="Arial"/>
          <w:b w:val="0"/>
          <w:bCs w:val="0"/>
          <w:noProof w:val="0"/>
          <w:color w:val="242424"/>
          <w:sz w:val="24"/>
          <w:szCs w:val="24"/>
          <w:lang w:val="en-GB"/>
        </w:rPr>
        <w:t xml:space="preserve"> In </w:t>
      </w:r>
      <w:r w:rsidRPr="6BA99BA4" w:rsidR="0A365012">
        <w:rPr>
          <w:rFonts w:ascii="Arial" w:hAnsi="Arial" w:eastAsia="Arial" w:cs="Arial"/>
          <w:b w:val="0"/>
          <w:bCs w:val="0"/>
          <w:noProof w:val="0"/>
          <w:color w:val="242424"/>
          <w:sz w:val="24"/>
          <w:szCs w:val="24"/>
          <w:lang w:val="en-GB"/>
        </w:rPr>
        <w:t xml:space="preserve">Bollom [2004] </w:t>
      </w:r>
      <w:r w:rsidRPr="6BA99BA4" w:rsidR="50480CEC">
        <w:rPr>
          <w:rFonts w:ascii="Arial" w:hAnsi="Arial" w:eastAsia="Arial" w:cs="Arial"/>
          <w:b w:val="0"/>
          <w:bCs w:val="0"/>
          <w:noProof w:val="0"/>
          <w:color w:val="242424"/>
          <w:sz w:val="24"/>
          <w:szCs w:val="24"/>
          <w:lang w:val="en-GB"/>
        </w:rPr>
        <w:t>according</w:t>
      </w:r>
      <w:r w:rsidRPr="6BA99BA4" w:rsidR="50480CEC">
        <w:rPr>
          <w:rFonts w:ascii="Arial" w:hAnsi="Arial" w:eastAsia="Arial" w:cs="Arial"/>
          <w:b w:val="0"/>
          <w:bCs w:val="0"/>
          <w:noProof w:val="0"/>
          <w:color w:val="242424"/>
          <w:sz w:val="24"/>
          <w:szCs w:val="24"/>
          <w:lang w:val="en-GB"/>
        </w:rPr>
        <w:t xml:space="preserve"> to </w:t>
      </w:r>
      <w:r w:rsidRPr="6BA99BA4" w:rsidR="1815EE78">
        <w:rPr>
          <w:rFonts w:ascii="Arial" w:hAnsi="Arial" w:eastAsia="Arial" w:cs="Arial"/>
          <w:b w:val="0"/>
          <w:bCs w:val="0"/>
          <w:noProof w:val="0"/>
          <w:color w:val="242424"/>
          <w:sz w:val="24"/>
          <w:szCs w:val="24"/>
          <w:lang w:val="en-GB"/>
        </w:rPr>
        <w:t>e-</w:t>
      </w:r>
      <w:r w:rsidRPr="6BA99BA4" w:rsidR="1815EE78">
        <w:rPr>
          <w:rFonts w:ascii="Arial" w:hAnsi="Arial" w:eastAsia="Arial" w:cs="Arial"/>
          <w:b w:val="0"/>
          <w:bCs w:val="0"/>
          <w:noProof w:val="0"/>
          <w:color w:val="242424"/>
          <w:sz w:val="24"/>
          <w:szCs w:val="24"/>
          <w:lang w:val="en-GB"/>
        </w:rPr>
        <w:t>lawsources</w:t>
      </w:r>
      <w:r w:rsidRPr="6BA99BA4" w:rsidR="1815EE78">
        <w:rPr>
          <w:rFonts w:ascii="Arial" w:hAnsi="Arial" w:eastAsia="Arial" w:cs="Arial"/>
          <w:b w:val="0"/>
          <w:bCs w:val="0"/>
          <w:noProof w:val="0"/>
          <w:color w:val="242424"/>
          <w:sz w:val="24"/>
          <w:szCs w:val="24"/>
          <w:lang w:val="en-GB"/>
        </w:rPr>
        <w:t xml:space="preserve">, (no date) </w:t>
      </w:r>
      <w:r w:rsidRPr="6BA99BA4" w:rsidR="7C3853B4">
        <w:rPr>
          <w:rFonts w:ascii="Arial" w:hAnsi="Arial" w:eastAsia="Arial" w:cs="Arial"/>
          <w:b w:val="0"/>
          <w:bCs w:val="0"/>
          <w:noProof w:val="0"/>
          <w:color w:val="242424"/>
          <w:sz w:val="24"/>
          <w:szCs w:val="24"/>
          <w:lang w:val="en-GB"/>
        </w:rPr>
        <w:t>“</w:t>
      </w:r>
      <w:r w:rsidRPr="6BA99BA4" w:rsidR="7C3853B4">
        <w:rPr>
          <w:rFonts w:ascii="Arial" w:hAnsi="Arial" w:eastAsia="Arial" w:cs="Arial"/>
          <w:b w:val="0"/>
          <w:bCs w:val="0"/>
          <w:noProof w:val="0"/>
          <w:color w:val="242424"/>
          <w:sz w:val="24"/>
          <w:szCs w:val="24"/>
          <w:lang w:val="en-GB"/>
        </w:rPr>
        <w:t xml:space="preserve">the defendant injured their partners </w:t>
      </w:r>
      <w:r w:rsidRPr="6BA99BA4" w:rsidR="2577723F">
        <w:rPr>
          <w:rFonts w:ascii="Arial" w:hAnsi="Arial" w:eastAsia="Arial" w:cs="Arial"/>
          <w:b w:val="0"/>
          <w:bCs w:val="0"/>
          <w:noProof w:val="0"/>
          <w:color w:val="242424"/>
          <w:sz w:val="24"/>
          <w:szCs w:val="24"/>
          <w:lang w:val="en-GB"/>
        </w:rPr>
        <w:t>17-month-old</w:t>
      </w:r>
      <w:r w:rsidRPr="6BA99BA4" w:rsidR="7C3853B4">
        <w:rPr>
          <w:rFonts w:ascii="Arial" w:hAnsi="Arial" w:eastAsia="Arial" w:cs="Arial"/>
          <w:b w:val="0"/>
          <w:bCs w:val="0"/>
          <w:noProof w:val="0"/>
          <w:color w:val="242424"/>
          <w:sz w:val="24"/>
          <w:szCs w:val="24"/>
          <w:lang w:val="en-GB"/>
        </w:rPr>
        <w:t xml:space="preserve"> causing bruises and abrasions being </w:t>
      </w:r>
      <w:r w:rsidRPr="6BA99BA4" w:rsidR="0DE6B0D9">
        <w:rPr>
          <w:rFonts w:ascii="Arial" w:hAnsi="Arial" w:eastAsia="Arial" w:cs="Arial"/>
          <w:b w:val="0"/>
          <w:bCs w:val="0"/>
          <w:noProof w:val="0"/>
          <w:color w:val="242424"/>
          <w:sz w:val="24"/>
          <w:szCs w:val="24"/>
          <w:lang w:val="en-GB"/>
        </w:rPr>
        <w:t>convicted</w:t>
      </w:r>
      <w:r w:rsidRPr="6BA99BA4" w:rsidR="7C3853B4">
        <w:rPr>
          <w:rFonts w:ascii="Arial" w:hAnsi="Arial" w:eastAsia="Arial" w:cs="Arial"/>
          <w:b w:val="0"/>
          <w:bCs w:val="0"/>
          <w:noProof w:val="0"/>
          <w:color w:val="242424"/>
          <w:sz w:val="24"/>
          <w:szCs w:val="24"/>
          <w:lang w:val="en-GB"/>
        </w:rPr>
        <w:t xml:space="preserve"> of GBH, he </w:t>
      </w:r>
      <w:r w:rsidRPr="6BA99BA4" w:rsidR="1048AE08">
        <w:rPr>
          <w:rFonts w:ascii="Arial" w:hAnsi="Arial" w:eastAsia="Arial" w:cs="Arial"/>
          <w:b w:val="0"/>
          <w:bCs w:val="0"/>
          <w:noProof w:val="0"/>
          <w:color w:val="242424"/>
          <w:sz w:val="24"/>
          <w:szCs w:val="24"/>
          <w:lang w:val="en-GB"/>
        </w:rPr>
        <w:t>appealed,</w:t>
      </w:r>
      <w:r w:rsidRPr="6BA99BA4" w:rsidR="7C3853B4">
        <w:rPr>
          <w:rFonts w:ascii="Arial" w:hAnsi="Arial" w:eastAsia="Arial" w:cs="Arial"/>
          <w:b w:val="0"/>
          <w:bCs w:val="0"/>
          <w:noProof w:val="0"/>
          <w:color w:val="242424"/>
          <w:sz w:val="24"/>
          <w:szCs w:val="24"/>
          <w:lang w:val="en-GB"/>
        </w:rPr>
        <w:t xml:space="preserve"> </w:t>
      </w:r>
      <w:r w:rsidRPr="6BA99BA4" w:rsidR="73BBE823">
        <w:rPr>
          <w:rFonts w:ascii="Arial" w:hAnsi="Arial" w:eastAsia="Arial" w:cs="Arial"/>
          <w:b w:val="0"/>
          <w:bCs w:val="0"/>
          <w:noProof w:val="0"/>
          <w:color w:val="242424"/>
          <w:sz w:val="24"/>
          <w:szCs w:val="24"/>
          <w:lang w:val="en-GB"/>
        </w:rPr>
        <w:t xml:space="preserve">and it was changed from section 18 of the OAPA act </w:t>
      </w:r>
      <w:r w:rsidRPr="6BA99BA4" w:rsidR="0778F0CB">
        <w:rPr>
          <w:rFonts w:ascii="Arial" w:hAnsi="Arial" w:eastAsia="Arial" w:cs="Arial"/>
          <w:b w:val="0"/>
          <w:bCs w:val="0"/>
          <w:noProof w:val="0"/>
          <w:color w:val="242424"/>
          <w:sz w:val="24"/>
          <w:szCs w:val="24"/>
          <w:lang w:val="en-GB"/>
        </w:rPr>
        <w:t>Grevious</w:t>
      </w:r>
      <w:r w:rsidRPr="6BA99BA4" w:rsidR="73BBE823">
        <w:rPr>
          <w:rFonts w:ascii="Arial" w:hAnsi="Arial" w:eastAsia="Arial" w:cs="Arial"/>
          <w:b w:val="0"/>
          <w:bCs w:val="0"/>
          <w:noProof w:val="0"/>
          <w:color w:val="242424"/>
          <w:sz w:val="24"/>
          <w:szCs w:val="24"/>
          <w:lang w:val="en-GB"/>
        </w:rPr>
        <w:t xml:space="preserve"> bodily harm to section 47 of the OAPA act Actual Bodily Harm</w:t>
      </w:r>
      <w:r w:rsidRPr="6BA99BA4" w:rsidR="4171793B">
        <w:rPr>
          <w:rFonts w:ascii="Arial" w:hAnsi="Arial" w:eastAsia="Arial" w:cs="Arial"/>
          <w:b w:val="0"/>
          <w:bCs w:val="0"/>
          <w:noProof w:val="0"/>
          <w:color w:val="242424"/>
          <w:sz w:val="24"/>
          <w:szCs w:val="24"/>
          <w:lang w:val="en-GB"/>
        </w:rPr>
        <w:t>”</w:t>
      </w:r>
      <w:r w:rsidRPr="6BA99BA4" w:rsidR="4F5A9592">
        <w:rPr>
          <w:rFonts w:ascii="Arial" w:hAnsi="Arial" w:eastAsia="Arial" w:cs="Arial"/>
          <w:b w:val="0"/>
          <w:bCs w:val="0"/>
          <w:noProof w:val="0"/>
          <w:color w:val="242424"/>
          <w:sz w:val="24"/>
          <w:szCs w:val="24"/>
          <w:lang w:val="en-GB"/>
        </w:rPr>
        <w:t xml:space="preserve">. This was </w:t>
      </w:r>
      <w:r w:rsidRPr="6BA99BA4" w:rsidR="4F5A9592">
        <w:rPr>
          <w:rFonts w:ascii="Arial" w:hAnsi="Arial" w:eastAsia="Arial" w:cs="Arial"/>
          <w:b w:val="0"/>
          <w:bCs w:val="0"/>
          <w:noProof w:val="0"/>
          <w:color w:val="242424"/>
          <w:sz w:val="24"/>
          <w:szCs w:val="24"/>
          <w:lang w:val="en-GB"/>
        </w:rPr>
        <w:t>changed</w:t>
      </w:r>
      <w:r w:rsidRPr="6BA99BA4" w:rsidR="4F5A9592">
        <w:rPr>
          <w:rFonts w:ascii="Arial" w:hAnsi="Arial" w:eastAsia="Arial" w:cs="Arial"/>
          <w:b w:val="0"/>
          <w:bCs w:val="0"/>
          <w:noProof w:val="0"/>
          <w:color w:val="242424"/>
          <w:sz w:val="24"/>
          <w:szCs w:val="24"/>
          <w:lang w:val="en-GB"/>
        </w:rPr>
        <w:t xml:space="preserve"> as they were bruises and abrasions but no penetration of skin. </w:t>
      </w:r>
      <w:r w:rsidRPr="6BA99BA4" w:rsidR="615F1214">
        <w:rPr>
          <w:rFonts w:ascii="Arial" w:hAnsi="Arial" w:eastAsia="Arial" w:cs="Arial"/>
          <w:b w:val="0"/>
          <w:bCs w:val="0"/>
          <w:noProof w:val="0"/>
          <w:color w:val="242424"/>
          <w:sz w:val="24"/>
          <w:szCs w:val="24"/>
          <w:lang w:val="en-GB"/>
        </w:rPr>
        <w:t xml:space="preserve">having appealed and the judge seeing that he had </w:t>
      </w:r>
      <w:r w:rsidRPr="6BA99BA4" w:rsidR="1112DF7E">
        <w:rPr>
          <w:rFonts w:ascii="Arial" w:hAnsi="Arial" w:eastAsia="Arial" w:cs="Arial"/>
          <w:b w:val="0"/>
          <w:bCs w:val="0"/>
          <w:noProof w:val="0"/>
          <w:color w:val="242424"/>
          <w:sz w:val="24"/>
          <w:szCs w:val="24"/>
          <w:lang w:val="en-GB"/>
        </w:rPr>
        <w:t>incorrectly</w:t>
      </w:r>
      <w:r w:rsidRPr="6BA99BA4" w:rsidR="615F1214">
        <w:rPr>
          <w:rFonts w:ascii="Arial" w:hAnsi="Arial" w:eastAsia="Arial" w:cs="Arial"/>
          <w:b w:val="0"/>
          <w:bCs w:val="0"/>
          <w:noProof w:val="0"/>
          <w:color w:val="242424"/>
          <w:sz w:val="24"/>
          <w:szCs w:val="24"/>
          <w:lang w:val="en-GB"/>
        </w:rPr>
        <w:t xml:space="preserve"> </w:t>
      </w:r>
      <w:r w:rsidRPr="6BA99BA4" w:rsidR="177975E2">
        <w:rPr>
          <w:rFonts w:ascii="Arial" w:hAnsi="Arial" w:eastAsia="Arial" w:cs="Arial"/>
          <w:b w:val="0"/>
          <w:bCs w:val="0"/>
          <w:noProof w:val="0"/>
          <w:color w:val="242424"/>
          <w:sz w:val="24"/>
          <w:szCs w:val="24"/>
          <w:lang w:val="en-GB"/>
        </w:rPr>
        <w:t>sentenced</w:t>
      </w:r>
      <w:r w:rsidRPr="6BA99BA4" w:rsidR="615F1214">
        <w:rPr>
          <w:rFonts w:ascii="Arial" w:hAnsi="Arial" w:eastAsia="Arial" w:cs="Arial"/>
          <w:b w:val="0"/>
          <w:bCs w:val="0"/>
          <w:noProof w:val="0"/>
          <w:color w:val="242424"/>
          <w:sz w:val="24"/>
          <w:szCs w:val="24"/>
          <w:lang w:val="en-GB"/>
        </w:rPr>
        <w:t xml:space="preserve"> Wood it had been </w:t>
      </w:r>
      <w:r w:rsidRPr="6BA99BA4" w:rsidR="286126BC">
        <w:rPr>
          <w:rFonts w:ascii="Arial" w:hAnsi="Arial" w:eastAsia="Arial" w:cs="Arial"/>
          <w:b w:val="0"/>
          <w:bCs w:val="0"/>
          <w:noProof w:val="0"/>
          <w:color w:val="242424"/>
          <w:sz w:val="24"/>
          <w:szCs w:val="24"/>
          <w:lang w:val="en-GB"/>
        </w:rPr>
        <w:t>changed</w:t>
      </w:r>
      <w:r w:rsidRPr="6BA99BA4" w:rsidR="615F1214">
        <w:rPr>
          <w:rFonts w:ascii="Arial" w:hAnsi="Arial" w:eastAsia="Arial" w:cs="Arial"/>
          <w:b w:val="0"/>
          <w:bCs w:val="0"/>
          <w:noProof w:val="0"/>
          <w:color w:val="242424"/>
          <w:sz w:val="24"/>
          <w:szCs w:val="24"/>
          <w:lang w:val="en-GB"/>
        </w:rPr>
        <w:t>.</w:t>
      </w:r>
      <w:r w:rsidRPr="6BA99BA4" w:rsidR="535D03B2">
        <w:rPr>
          <w:rFonts w:ascii="Arial" w:hAnsi="Arial" w:eastAsia="Arial" w:cs="Arial"/>
          <w:b w:val="0"/>
          <w:bCs w:val="0"/>
          <w:noProof w:val="0"/>
          <w:color w:val="242424"/>
          <w:sz w:val="24"/>
          <w:szCs w:val="24"/>
          <w:lang w:val="en-GB"/>
        </w:rPr>
        <w:t xml:space="preserve"> This does not relate to Carla as she would come under section 18 of the OAPA act as she has caused GBH.</w:t>
      </w:r>
    </w:p>
    <w:p xmlns:wp14="http://schemas.microsoft.com/office/word/2010/wordml" w:rsidP="6BA99BA4" wp14:paraId="4B7619BB" wp14:textId="68248D7E">
      <w:pPr>
        <w:pStyle w:val="Normal"/>
        <w:keepNext w:val="0"/>
        <w:keepLines w:val="0"/>
        <w:spacing w:after="160" w:line="480" w:lineRule="auto"/>
        <w:rPr>
          <w:rFonts w:ascii="Arial" w:hAnsi="Arial" w:eastAsia="Arial" w:cs="Arial"/>
          <w:b w:val="0"/>
          <w:bCs w:val="0"/>
          <w:noProof w:val="0"/>
          <w:color w:val="242424"/>
          <w:sz w:val="24"/>
          <w:szCs w:val="24"/>
          <w:lang w:val="en-GB"/>
        </w:rPr>
      </w:pPr>
      <w:r w:rsidRPr="6BA99BA4" w:rsidR="5F0EBAC3">
        <w:rPr>
          <w:rFonts w:ascii="Arial" w:hAnsi="Arial" w:eastAsia="Arial" w:cs="Arial"/>
          <w:b w:val="0"/>
          <w:bCs w:val="0"/>
          <w:noProof w:val="0"/>
          <w:color w:val="242424"/>
          <w:sz w:val="24"/>
          <w:szCs w:val="24"/>
          <w:lang w:val="en-GB"/>
        </w:rPr>
        <w:t xml:space="preserve">The temporary </w:t>
      </w:r>
      <w:r w:rsidRPr="6BA99BA4" w:rsidR="0EF955BC">
        <w:rPr>
          <w:rFonts w:ascii="Arial" w:hAnsi="Arial" w:eastAsia="Arial" w:cs="Arial"/>
          <w:b w:val="0"/>
          <w:bCs w:val="0"/>
          <w:noProof w:val="0"/>
          <w:color w:val="242424"/>
          <w:sz w:val="24"/>
          <w:szCs w:val="24"/>
          <w:lang w:val="en-GB"/>
        </w:rPr>
        <w:t>insanity</w:t>
      </w:r>
      <w:r w:rsidRPr="6BA99BA4" w:rsidR="5F0EBAC3">
        <w:rPr>
          <w:rFonts w:ascii="Arial" w:hAnsi="Arial" w:eastAsia="Arial" w:cs="Arial"/>
          <w:b w:val="0"/>
          <w:bCs w:val="0"/>
          <w:noProof w:val="0"/>
          <w:color w:val="242424"/>
          <w:sz w:val="24"/>
          <w:szCs w:val="24"/>
          <w:lang w:val="en-GB"/>
        </w:rPr>
        <w:t xml:space="preserve"> plea is still </w:t>
      </w:r>
      <w:r w:rsidRPr="6BA99BA4" w:rsidR="5744B780">
        <w:rPr>
          <w:rFonts w:ascii="Arial" w:hAnsi="Arial" w:eastAsia="Arial" w:cs="Arial"/>
          <w:b w:val="0"/>
          <w:bCs w:val="0"/>
          <w:noProof w:val="0"/>
          <w:color w:val="242424"/>
          <w:sz w:val="24"/>
          <w:szCs w:val="24"/>
          <w:lang w:val="en-GB"/>
        </w:rPr>
        <w:t>possible</w:t>
      </w:r>
      <w:r w:rsidRPr="6BA99BA4" w:rsidR="5F0EBAC3">
        <w:rPr>
          <w:rFonts w:ascii="Arial" w:hAnsi="Arial" w:eastAsia="Arial" w:cs="Arial"/>
          <w:b w:val="0"/>
          <w:bCs w:val="0"/>
          <w:noProof w:val="0"/>
          <w:color w:val="242424"/>
          <w:sz w:val="24"/>
          <w:szCs w:val="24"/>
          <w:lang w:val="en-GB"/>
        </w:rPr>
        <w:t xml:space="preserve"> but could cause the case to go in a </w:t>
      </w:r>
      <w:r w:rsidRPr="6BA99BA4" w:rsidR="7A94C2FA">
        <w:rPr>
          <w:rFonts w:ascii="Arial" w:hAnsi="Arial" w:eastAsia="Arial" w:cs="Arial"/>
          <w:b w:val="0"/>
          <w:bCs w:val="0"/>
          <w:noProof w:val="0"/>
          <w:color w:val="242424"/>
          <w:sz w:val="24"/>
          <w:szCs w:val="24"/>
          <w:lang w:val="en-GB"/>
        </w:rPr>
        <w:t>different</w:t>
      </w:r>
      <w:r w:rsidRPr="6BA99BA4" w:rsidR="5F0EBAC3">
        <w:rPr>
          <w:rFonts w:ascii="Arial" w:hAnsi="Arial" w:eastAsia="Arial" w:cs="Arial"/>
          <w:b w:val="0"/>
          <w:bCs w:val="0"/>
          <w:noProof w:val="0"/>
          <w:color w:val="242424"/>
          <w:sz w:val="24"/>
          <w:szCs w:val="24"/>
          <w:lang w:val="en-GB"/>
        </w:rPr>
        <w:t xml:space="preserve"> direction for </w:t>
      </w:r>
      <w:r w:rsidRPr="6BA99BA4" w:rsidR="5881BD3C">
        <w:rPr>
          <w:rFonts w:ascii="Arial" w:hAnsi="Arial" w:eastAsia="Arial" w:cs="Arial"/>
          <w:b w:val="0"/>
          <w:bCs w:val="0"/>
          <w:noProof w:val="0"/>
          <w:color w:val="242424"/>
          <w:sz w:val="24"/>
          <w:szCs w:val="24"/>
          <w:lang w:val="en-GB"/>
        </w:rPr>
        <w:t>Carla,</w:t>
      </w:r>
      <w:r w:rsidRPr="6BA99BA4" w:rsidR="5F0EBAC3">
        <w:rPr>
          <w:rFonts w:ascii="Arial" w:hAnsi="Arial" w:eastAsia="Arial" w:cs="Arial"/>
          <w:b w:val="0"/>
          <w:bCs w:val="0"/>
          <w:noProof w:val="0"/>
          <w:color w:val="242424"/>
          <w:sz w:val="24"/>
          <w:szCs w:val="24"/>
          <w:lang w:val="en-GB"/>
        </w:rPr>
        <w:t xml:space="preserve"> including being taken to a hospital to ensure her wellness i</w:t>
      </w:r>
      <w:r w:rsidRPr="6BA99BA4" w:rsidR="6F5D302E">
        <w:rPr>
          <w:rFonts w:ascii="Arial" w:hAnsi="Arial" w:eastAsia="Arial" w:cs="Arial"/>
          <w:b w:val="0"/>
          <w:bCs w:val="0"/>
          <w:noProof w:val="0"/>
          <w:color w:val="242424"/>
          <w:sz w:val="24"/>
          <w:szCs w:val="24"/>
          <w:lang w:val="en-GB"/>
        </w:rPr>
        <w:t>ncreases</w:t>
      </w:r>
      <w:r w:rsidRPr="6BA99BA4" w:rsidR="3BEF3877">
        <w:rPr>
          <w:rFonts w:ascii="Arial" w:hAnsi="Arial" w:eastAsia="Arial" w:cs="Arial"/>
          <w:b w:val="0"/>
          <w:bCs w:val="0"/>
          <w:noProof w:val="0"/>
          <w:color w:val="242424"/>
          <w:sz w:val="24"/>
          <w:szCs w:val="24"/>
          <w:lang w:val="en-GB"/>
        </w:rPr>
        <w:t xml:space="preserve">. </w:t>
      </w:r>
      <w:r w:rsidRPr="6BA99BA4" w:rsidR="42EDCF01">
        <w:rPr>
          <w:rFonts w:ascii="Arial" w:hAnsi="Arial" w:eastAsia="Arial" w:cs="Arial"/>
          <w:b w:val="0"/>
          <w:bCs w:val="0"/>
          <w:noProof w:val="0"/>
          <w:color w:val="242424"/>
          <w:sz w:val="24"/>
          <w:szCs w:val="24"/>
          <w:lang w:val="en-GB"/>
        </w:rPr>
        <w:t xml:space="preserve">Section 18 plays a huge role in the possible conviction of Carla as it can prove </w:t>
      </w:r>
      <w:bookmarkStart w:name="_Int_bsByc3gw" w:id="1355690370"/>
      <w:r w:rsidRPr="6BA99BA4" w:rsidR="6A9B678D">
        <w:rPr>
          <w:rFonts w:ascii="Arial" w:hAnsi="Arial" w:eastAsia="Arial" w:cs="Arial"/>
          <w:b w:val="0"/>
          <w:bCs w:val="0"/>
          <w:noProof w:val="0"/>
          <w:color w:val="242424"/>
          <w:sz w:val="24"/>
          <w:szCs w:val="24"/>
          <w:lang w:val="en-GB"/>
        </w:rPr>
        <w:t>whether</w:t>
      </w:r>
      <w:r w:rsidRPr="6BA99BA4" w:rsidR="42EDCF01">
        <w:rPr>
          <w:rFonts w:ascii="Arial" w:hAnsi="Arial" w:eastAsia="Arial" w:cs="Arial"/>
          <w:b w:val="0"/>
          <w:bCs w:val="0"/>
          <w:noProof w:val="0"/>
          <w:color w:val="242424"/>
          <w:sz w:val="24"/>
          <w:szCs w:val="24"/>
          <w:lang w:val="en-GB"/>
        </w:rPr>
        <w:t xml:space="preserve"> or </w:t>
      </w:r>
      <w:r w:rsidRPr="6BA99BA4" w:rsidR="64C0379D">
        <w:rPr>
          <w:rFonts w:ascii="Arial" w:hAnsi="Arial" w:eastAsia="Arial" w:cs="Arial"/>
          <w:b w:val="0"/>
          <w:bCs w:val="0"/>
          <w:noProof w:val="0"/>
          <w:color w:val="242424"/>
          <w:sz w:val="24"/>
          <w:szCs w:val="24"/>
          <w:lang w:val="en-GB"/>
        </w:rPr>
        <w:t>not</w:t>
      </w:r>
      <w:bookmarkEnd w:id="1355690370"/>
      <w:r w:rsidRPr="6BA99BA4" w:rsidR="64C0379D">
        <w:rPr>
          <w:rFonts w:ascii="Arial" w:hAnsi="Arial" w:eastAsia="Arial" w:cs="Arial"/>
          <w:b w:val="0"/>
          <w:bCs w:val="0"/>
          <w:noProof w:val="0"/>
          <w:color w:val="242424"/>
          <w:sz w:val="24"/>
          <w:szCs w:val="24"/>
          <w:lang w:val="en-GB"/>
        </w:rPr>
        <w:t>,</w:t>
      </w:r>
      <w:r w:rsidRPr="6BA99BA4" w:rsidR="42EDCF01">
        <w:rPr>
          <w:rFonts w:ascii="Arial" w:hAnsi="Arial" w:eastAsia="Arial" w:cs="Arial"/>
          <w:b w:val="0"/>
          <w:bCs w:val="0"/>
          <w:noProof w:val="0"/>
          <w:color w:val="242424"/>
          <w:sz w:val="24"/>
          <w:szCs w:val="24"/>
          <w:lang w:val="en-GB"/>
        </w:rPr>
        <w:t xml:space="preserve"> </w:t>
      </w:r>
      <w:bookmarkStart w:name="_Int_55tHIXY9" w:id="1692861351"/>
      <w:r w:rsidRPr="6BA99BA4" w:rsidR="42EDCF01">
        <w:rPr>
          <w:rFonts w:ascii="Arial" w:hAnsi="Arial" w:eastAsia="Arial" w:cs="Arial"/>
          <w:b w:val="0"/>
          <w:bCs w:val="0"/>
          <w:noProof w:val="0"/>
          <w:color w:val="242424"/>
          <w:sz w:val="24"/>
          <w:szCs w:val="24"/>
          <w:lang w:val="en-GB"/>
        </w:rPr>
        <w:t>she in the moment</w:t>
      </w:r>
      <w:bookmarkEnd w:id="1692861351"/>
      <w:r w:rsidRPr="6BA99BA4" w:rsidR="42EDCF01">
        <w:rPr>
          <w:rFonts w:ascii="Arial" w:hAnsi="Arial" w:eastAsia="Arial" w:cs="Arial"/>
          <w:b w:val="0"/>
          <w:bCs w:val="0"/>
          <w:noProof w:val="0"/>
          <w:color w:val="242424"/>
          <w:sz w:val="24"/>
          <w:szCs w:val="24"/>
          <w:lang w:val="en-GB"/>
        </w:rPr>
        <w:t xml:space="preserve"> knew what she was doing or </w:t>
      </w:r>
      <w:bookmarkStart w:name="_Int_QHtUepM1" w:id="1878783079"/>
      <w:r w:rsidRPr="6BA99BA4" w:rsidR="29404CBF">
        <w:rPr>
          <w:rFonts w:ascii="Arial" w:hAnsi="Arial" w:eastAsia="Arial" w:cs="Arial"/>
          <w:b w:val="0"/>
          <w:bCs w:val="0"/>
          <w:noProof w:val="0"/>
          <w:color w:val="242424"/>
          <w:sz w:val="24"/>
          <w:szCs w:val="24"/>
          <w:lang w:val="en-GB"/>
        </w:rPr>
        <w:t>whether</w:t>
      </w:r>
      <w:r w:rsidRPr="6BA99BA4" w:rsidR="42EDCF01">
        <w:rPr>
          <w:rFonts w:ascii="Arial" w:hAnsi="Arial" w:eastAsia="Arial" w:cs="Arial"/>
          <w:b w:val="0"/>
          <w:bCs w:val="0"/>
          <w:noProof w:val="0"/>
          <w:color w:val="242424"/>
          <w:sz w:val="24"/>
          <w:szCs w:val="24"/>
          <w:lang w:val="en-GB"/>
        </w:rPr>
        <w:t xml:space="preserve"> or not</w:t>
      </w:r>
      <w:bookmarkEnd w:id="1878783079"/>
      <w:r w:rsidRPr="6BA99BA4" w:rsidR="42EDCF01">
        <w:rPr>
          <w:rFonts w:ascii="Arial" w:hAnsi="Arial" w:eastAsia="Arial" w:cs="Arial"/>
          <w:b w:val="0"/>
          <w:bCs w:val="0"/>
          <w:noProof w:val="0"/>
          <w:color w:val="242424"/>
          <w:sz w:val="24"/>
          <w:szCs w:val="24"/>
          <w:lang w:val="en-GB"/>
        </w:rPr>
        <w:t xml:space="preserve"> she </w:t>
      </w:r>
      <w:r w:rsidRPr="6BA99BA4" w:rsidR="0768EDBF">
        <w:rPr>
          <w:rFonts w:ascii="Arial" w:hAnsi="Arial" w:eastAsia="Arial" w:cs="Arial"/>
          <w:b w:val="0"/>
          <w:bCs w:val="0"/>
          <w:noProof w:val="0"/>
          <w:color w:val="242424"/>
          <w:sz w:val="24"/>
          <w:szCs w:val="24"/>
          <w:lang w:val="en-GB"/>
        </w:rPr>
        <w:t>was not</w:t>
      </w:r>
      <w:r w:rsidRPr="6BA99BA4" w:rsidR="42EDCF01">
        <w:rPr>
          <w:rFonts w:ascii="Arial" w:hAnsi="Arial" w:eastAsia="Arial" w:cs="Arial"/>
          <w:b w:val="0"/>
          <w:bCs w:val="0"/>
          <w:noProof w:val="0"/>
          <w:color w:val="242424"/>
          <w:sz w:val="24"/>
          <w:szCs w:val="24"/>
          <w:lang w:val="en-GB"/>
        </w:rPr>
        <w:t xml:space="preserve"> in the right state of </w:t>
      </w:r>
      <w:r w:rsidRPr="6BA99BA4" w:rsidR="56075A3C">
        <w:rPr>
          <w:rFonts w:ascii="Arial" w:hAnsi="Arial" w:eastAsia="Arial" w:cs="Arial"/>
          <w:b w:val="0"/>
          <w:bCs w:val="0"/>
          <w:noProof w:val="0"/>
          <w:color w:val="242424"/>
          <w:sz w:val="24"/>
          <w:szCs w:val="24"/>
          <w:lang w:val="en-GB"/>
        </w:rPr>
        <w:t xml:space="preserve">mind and </w:t>
      </w:r>
      <w:r w:rsidRPr="6BA99BA4" w:rsidR="52FCA8D0">
        <w:rPr>
          <w:rFonts w:ascii="Arial" w:hAnsi="Arial" w:eastAsia="Arial" w:cs="Arial"/>
          <w:b w:val="0"/>
          <w:bCs w:val="0"/>
          <w:noProof w:val="0"/>
          <w:color w:val="242424"/>
          <w:sz w:val="24"/>
          <w:szCs w:val="24"/>
          <w:lang w:val="en-GB"/>
        </w:rPr>
        <w:t>did not</w:t>
      </w:r>
      <w:r w:rsidRPr="6BA99BA4" w:rsidR="56075A3C">
        <w:rPr>
          <w:rFonts w:ascii="Arial" w:hAnsi="Arial" w:eastAsia="Arial" w:cs="Arial"/>
          <w:b w:val="0"/>
          <w:bCs w:val="0"/>
          <w:noProof w:val="0"/>
          <w:color w:val="242424"/>
          <w:sz w:val="24"/>
          <w:szCs w:val="24"/>
          <w:lang w:val="en-GB"/>
        </w:rPr>
        <w:t xml:space="preserve"> </w:t>
      </w:r>
      <w:r w:rsidRPr="6BA99BA4" w:rsidR="0FBC14A0">
        <w:rPr>
          <w:rFonts w:ascii="Arial" w:hAnsi="Arial" w:eastAsia="Arial" w:cs="Arial"/>
          <w:b w:val="0"/>
          <w:bCs w:val="0"/>
          <w:noProof w:val="0"/>
          <w:color w:val="242424"/>
          <w:sz w:val="24"/>
          <w:szCs w:val="24"/>
          <w:lang w:val="en-GB"/>
        </w:rPr>
        <w:t>reali</w:t>
      </w:r>
      <w:r w:rsidRPr="6BA99BA4" w:rsidR="529D1A72">
        <w:rPr>
          <w:rFonts w:ascii="Arial" w:hAnsi="Arial" w:eastAsia="Arial" w:cs="Arial"/>
          <w:b w:val="0"/>
          <w:bCs w:val="0"/>
          <w:noProof w:val="0"/>
          <w:color w:val="242424"/>
          <w:sz w:val="24"/>
          <w:szCs w:val="24"/>
          <w:lang w:val="en-GB"/>
        </w:rPr>
        <w:t>s</w:t>
      </w:r>
      <w:r w:rsidRPr="6BA99BA4" w:rsidR="0FBC14A0">
        <w:rPr>
          <w:rFonts w:ascii="Arial" w:hAnsi="Arial" w:eastAsia="Arial" w:cs="Arial"/>
          <w:b w:val="0"/>
          <w:bCs w:val="0"/>
          <w:noProof w:val="0"/>
          <w:color w:val="242424"/>
          <w:sz w:val="24"/>
          <w:szCs w:val="24"/>
          <w:lang w:val="en-GB"/>
        </w:rPr>
        <w:t>e</w:t>
      </w:r>
      <w:r w:rsidRPr="6BA99BA4" w:rsidR="56075A3C">
        <w:rPr>
          <w:rFonts w:ascii="Arial" w:hAnsi="Arial" w:eastAsia="Arial" w:cs="Arial"/>
          <w:b w:val="0"/>
          <w:bCs w:val="0"/>
          <w:noProof w:val="0"/>
          <w:color w:val="242424"/>
          <w:sz w:val="24"/>
          <w:szCs w:val="24"/>
          <w:lang w:val="en-GB"/>
        </w:rPr>
        <w:t xml:space="preserve"> what she had done </w:t>
      </w:r>
      <w:r w:rsidRPr="6BA99BA4" w:rsidR="6A9A2017">
        <w:rPr>
          <w:rFonts w:ascii="Arial" w:hAnsi="Arial" w:eastAsia="Arial" w:cs="Arial"/>
          <w:b w:val="0"/>
          <w:bCs w:val="0"/>
          <w:noProof w:val="0"/>
          <w:color w:val="242424"/>
          <w:sz w:val="24"/>
          <w:szCs w:val="24"/>
          <w:lang w:val="en-GB"/>
        </w:rPr>
        <w:t>until</w:t>
      </w:r>
      <w:r w:rsidRPr="6BA99BA4" w:rsidR="56075A3C">
        <w:rPr>
          <w:rFonts w:ascii="Arial" w:hAnsi="Arial" w:eastAsia="Arial" w:cs="Arial"/>
          <w:b w:val="0"/>
          <w:bCs w:val="0"/>
          <w:noProof w:val="0"/>
          <w:color w:val="242424"/>
          <w:sz w:val="24"/>
          <w:szCs w:val="24"/>
          <w:lang w:val="en-GB"/>
        </w:rPr>
        <w:t xml:space="preserve"> after</w:t>
      </w:r>
      <w:r w:rsidRPr="6BA99BA4" w:rsidR="4517CEEF">
        <w:rPr>
          <w:rFonts w:ascii="Arial" w:hAnsi="Arial" w:eastAsia="Arial" w:cs="Arial"/>
          <w:b w:val="0"/>
          <w:bCs w:val="0"/>
          <w:noProof w:val="0"/>
          <w:color w:val="242424"/>
          <w:sz w:val="24"/>
          <w:szCs w:val="24"/>
          <w:lang w:val="en-GB"/>
        </w:rPr>
        <w:t xml:space="preserve">. </w:t>
      </w:r>
      <w:bookmarkStart w:name="_Int_mUW5LsUm" w:id="1625777537"/>
      <w:r w:rsidRPr="6BA99BA4" w:rsidR="792CAC21">
        <w:rPr>
          <w:rFonts w:ascii="Arial" w:hAnsi="Arial" w:eastAsia="Arial" w:cs="Arial"/>
          <w:b w:val="0"/>
          <w:bCs w:val="0"/>
          <w:noProof w:val="0"/>
          <w:color w:val="242424"/>
          <w:sz w:val="24"/>
          <w:szCs w:val="24"/>
          <w:lang w:val="en-GB"/>
        </w:rPr>
        <w:t>I</w:t>
      </w:r>
      <w:r w:rsidRPr="6BA99BA4" w:rsidR="6E576FC6">
        <w:rPr>
          <w:rFonts w:ascii="Arial" w:hAnsi="Arial" w:eastAsia="Arial" w:cs="Arial"/>
          <w:b w:val="0"/>
          <w:bCs w:val="0"/>
          <w:noProof w:val="0"/>
          <w:color w:val="242424"/>
          <w:sz w:val="24"/>
          <w:szCs w:val="24"/>
          <w:lang w:val="en-GB"/>
        </w:rPr>
        <w:t xml:space="preserve"> therefore</w:t>
      </w:r>
      <w:r w:rsidRPr="6BA99BA4" w:rsidR="4517CEEF">
        <w:rPr>
          <w:rFonts w:ascii="Arial" w:hAnsi="Arial" w:eastAsia="Arial" w:cs="Arial"/>
          <w:b w:val="0"/>
          <w:bCs w:val="0"/>
          <w:noProof w:val="0"/>
          <w:color w:val="242424"/>
          <w:sz w:val="24"/>
          <w:szCs w:val="24"/>
          <w:lang w:val="en-GB"/>
        </w:rPr>
        <w:t xml:space="preserve"> </w:t>
      </w:r>
      <w:r w:rsidRPr="6BA99BA4" w:rsidR="4517CEEF">
        <w:rPr>
          <w:rFonts w:ascii="Arial" w:hAnsi="Arial" w:eastAsia="Arial" w:cs="Arial"/>
          <w:b w:val="0"/>
          <w:bCs w:val="0"/>
          <w:noProof w:val="0"/>
          <w:color w:val="242424"/>
          <w:sz w:val="24"/>
          <w:szCs w:val="24"/>
          <w:lang w:val="en-GB"/>
        </w:rPr>
        <w:t>beli</w:t>
      </w:r>
      <w:r w:rsidRPr="6BA99BA4" w:rsidR="3817238B">
        <w:rPr>
          <w:rFonts w:ascii="Arial" w:hAnsi="Arial" w:eastAsia="Arial" w:cs="Arial"/>
          <w:b w:val="0"/>
          <w:bCs w:val="0"/>
          <w:noProof w:val="0"/>
          <w:color w:val="242424"/>
          <w:sz w:val="24"/>
          <w:szCs w:val="24"/>
          <w:lang w:val="en-GB"/>
        </w:rPr>
        <w:t>e</w:t>
      </w:r>
      <w:r w:rsidRPr="6BA99BA4" w:rsidR="4517CEEF">
        <w:rPr>
          <w:rFonts w:ascii="Arial" w:hAnsi="Arial" w:eastAsia="Arial" w:cs="Arial"/>
          <w:b w:val="0"/>
          <w:bCs w:val="0"/>
          <w:noProof w:val="0"/>
          <w:color w:val="242424"/>
          <w:sz w:val="24"/>
          <w:szCs w:val="24"/>
          <w:lang w:val="en-GB"/>
        </w:rPr>
        <w:t>ve</w:t>
      </w:r>
      <w:r w:rsidRPr="6BA99BA4" w:rsidR="4517CEEF">
        <w:rPr>
          <w:rFonts w:ascii="Arial" w:hAnsi="Arial" w:eastAsia="Arial" w:cs="Arial"/>
          <w:b w:val="0"/>
          <w:bCs w:val="0"/>
          <w:noProof w:val="0"/>
          <w:color w:val="242424"/>
          <w:sz w:val="24"/>
          <w:szCs w:val="24"/>
          <w:lang w:val="en-GB"/>
        </w:rPr>
        <w:t xml:space="preserve"> that Carla</w:t>
      </w:r>
      <w:bookmarkEnd w:id="1625777537"/>
      <w:r w:rsidRPr="6BA99BA4" w:rsidR="4517CEEF">
        <w:rPr>
          <w:rFonts w:ascii="Arial" w:hAnsi="Arial" w:eastAsia="Arial" w:cs="Arial"/>
          <w:b w:val="0"/>
          <w:bCs w:val="0"/>
          <w:noProof w:val="0"/>
          <w:color w:val="242424"/>
          <w:sz w:val="24"/>
          <w:szCs w:val="24"/>
          <w:lang w:val="en-GB"/>
        </w:rPr>
        <w:t xml:space="preserve"> is criminally liable</w:t>
      </w:r>
      <w:r w:rsidRPr="6BA99BA4" w:rsidR="75531AFE">
        <w:rPr>
          <w:rFonts w:ascii="Arial" w:hAnsi="Arial" w:eastAsia="Arial" w:cs="Arial"/>
          <w:b w:val="0"/>
          <w:bCs w:val="0"/>
          <w:noProof w:val="0"/>
          <w:color w:val="242424"/>
          <w:sz w:val="24"/>
          <w:szCs w:val="24"/>
          <w:lang w:val="en-GB"/>
        </w:rPr>
        <w:t xml:space="preserve"> for GBH under section 18 of the OAPA act.</w:t>
      </w:r>
    </w:p>
    <w:p w:rsidR="09F62EDA" w:rsidP="6BA99BA4" w:rsidRDefault="09F62EDA" w14:paraId="6E472C82" w14:textId="646417DB">
      <w:pPr>
        <w:pStyle w:val="Normal"/>
        <w:keepNext w:val="0"/>
        <w:keepLines w:val="0"/>
        <w:spacing w:after="160" w:line="480" w:lineRule="auto"/>
        <w:rPr>
          <w:rFonts w:ascii="Arial" w:hAnsi="Arial" w:eastAsia="Arial" w:cs="Arial"/>
          <w:b w:val="0"/>
          <w:bCs w:val="0"/>
          <w:noProof w:val="0"/>
          <w:color w:val="242424"/>
          <w:sz w:val="24"/>
          <w:szCs w:val="24"/>
          <w:lang w:val="en-GB"/>
        </w:rPr>
      </w:pPr>
      <w:r w:rsidRPr="6BA99BA4" w:rsidR="09F62EDA">
        <w:rPr>
          <w:rFonts w:ascii="Arial" w:hAnsi="Arial" w:eastAsia="Arial" w:cs="Arial"/>
          <w:b w:val="0"/>
          <w:bCs w:val="0"/>
          <w:noProof w:val="0"/>
          <w:color w:val="242424"/>
          <w:sz w:val="24"/>
          <w:szCs w:val="24"/>
          <w:lang w:val="en-GB"/>
        </w:rPr>
        <w:t xml:space="preserve">In conclusion both scenarios could happen to Carla whether it be she gets the plea acknowledged for temporary insanity or that she is fully convicted of what happened. The reason for this is that the </w:t>
      </w:r>
      <w:r w:rsidRPr="6BA99BA4" w:rsidR="09F62EDA">
        <w:rPr>
          <w:rFonts w:ascii="Arial" w:hAnsi="Arial" w:eastAsia="Arial" w:cs="Arial"/>
          <w:b w:val="0"/>
          <w:bCs w:val="0"/>
          <w:noProof w:val="0"/>
          <w:color w:val="242424"/>
          <w:sz w:val="24"/>
          <w:szCs w:val="24"/>
          <w:lang w:val="en-GB"/>
        </w:rPr>
        <w:t>mens</w:t>
      </w:r>
      <w:r w:rsidRPr="6BA99BA4" w:rsidR="09F62EDA">
        <w:rPr>
          <w:rFonts w:ascii="Arial" w:hAnsi="Arial" w:eastAsia="Arial" w:cs="Arial"/>
          <w:b w:val="0"/>
          <w:bCs w:val="0"/>
          <w:noProof w:val="0"/>
          <w:color w:val="242424"/>
          <w:sz w:val="24"/>
          <w:szCs w:val="24"/>
          <w:lang w:val="en-GB"/>
        </w:rPr>
        <w:t xml:space="preserve"> rea being present does not help her as she is known to have “rushed to the kitchen” after she hears what Jamie has admitted to then ‘grab a kitchen knife</w:t>
      </w:r>
      <w:r w:rsidRPr="6BA99BA4" w:rsidR="7EDA1AD8">
        <w:rPr>
          <w:rFonts w:ascii="Arial" w:hAnsi="Arial" w:eastAsia="Arial" w:cs="Arial"/>
          <w:b w:val="0"/>
          <w:bCs w:val="0"/>
          <w:noProof w:val="0"/>
          <w:color w:val="242424"/>
          <w:sz w:val="24"/>
          <w:szCs w:val="24"/>
          <w:lang w:val="en-GB"/>
        </w:rPr>
        <w:t>.’</w:t>
      </w:r>
      <w:r w:rsidRPr="6BA99BA4" w:rsidR="09F62EDA">
        <w:rPr>
          <w:rFonts w:ascii="Arial" w:hAnsi="Arial" w:eastAsia="Arial" w:cs="Arial"/>
          <w:b w:val="0"/>
          <w:bCs w:val="0"/>
          <w:noProof w:val="0"/>
          <w:color w:val="242424"/>
          <w:sz w:val="24"/>
          <w:szCs w:val="24"/>
          <w:lang w:val="en-GB"/>
        </w:rPr>
        <w:t xml:space="preserve"> In those moments it could be seen that she knew what would happen if she used a knife on Jamie but goes</w:t>
      </w:r>
      <w:r w:rsidRPr="6BA99BA4" w:rsidR="09F62EDA">
        <w:rPr>
          <w:rFonts w:ascii="Arial" w:hAnsi="Arial" w:eastAsia="Arial" w:cs="Arial"/>
          <w:b w:val="0"/>
          <w:bCs w:val="0"/>
          <w:noProof w:val="0"/>
          <w:color w:val="242424"/>
          <w:sz w:val="24"/>
          <w:szCs w:val="24"/>
          <w:lang w:val="en-GB"/>
        </w:rPr>
        <w:t xml:space="preserve"> on</w:t>
      </w:r>
      <w:r w:rsidRPr="6BA99BA4" w:rsidR="09F62EDA">
        <w:rPr>
          <w:rFonts w:ascii="Arial" w:hAnsi="Arial" w:eastAsia="Arial" w:cs="Arial"/>
          <w:b w:val="0"/>
          <w:bCs w:val="0"/>
          <w:noProof w:val="0"/>
          <w:color w:val="242424"/>
          <w:sz w:val="24"/>
          <w:szCs w:val="24"/>
          <w:lang w:val="en-GB"/>
        </w:rPr>
        <w:t xml:space="preserve"> to stab him causing GBH. It does not kill him - we do not know </w:t>
      </w:r>
      <w:bookmarkStart w:name="_Int_wSyuDQER" w:id="38236008"/>
      <w:r w:rsidRPr="6BA99BA4" w:rsidR="09F62EDA">
        <w:rPr>
          <w:rFonts w:ascii="Arial" w:hAnsi="Arial" w:eastAsia="Arial" w:cs="Arial"/>
          <w:b w:val="0"/>
          <w:bCs w:val="0"/>
          <w:noProof w:val="0"/>
          <w:color w:val="242424"/>
          <w:sz w:val="24"/>
          <w:szCs w:val="24"/>
          <w:lang w:val="en-GB"/>
        </w:rPr>
        <w:t>whether or not</w:t>
      </w:r>
      <w:bookmarkEnd w:id="38236008"/>
      <w:r w:rsidRPr="6BA99BA4" w:rsidR="09F62EDA">
        <w:rPr>
          <w:rFonts w:ascii="Arial" w:hAnsi="Arial" w:eastAsia="Arial" w:cs="Arial"/>
          <w:b w:val="0"/>
          <w:bCs w:val="0"/>
          <w:noProof w:val="0"/>
          <w:color w:val="242424"/>
          <w:sz w:val="24"/>
          <w:szCs w:val="24"/>
          <w:lang w:val="en-GB"/>
        </w:rPr>
        <w:t xml:space="preserve"> she intended to further harm him or whether the first stab was to kill him. This as I have </w:t>
      </w:r>
      <w:r w:rsidRPr="6BA99BA4" w:rsidR="09F62EDA">
        <w:rPr>
          <w:rFonts w:ascii="Arial" w:hAnsi="Arial" w:eastAsia="Arial" w:cs="Arial"/>
          <w:b w:val="0"/>
          <w:bCs w:val="0"/>
          <w:noProof w:val="0"/>
          <w:color w:val="242424"/>
          <w:sz w:val="24"/>
          <w:szCs w:val="24"/>
          <w:lang w:val="en-GB"/>
        </w:rPr>
        <w:t>stated</w:t>
      </w:r>
      <w:r w:rsidRPr="6BA99BA4" w:rsidR="09F62EDA">
        <w:rPr>
          <w:rFonts w:ascii="Arial" w:hAnsi="Arial" w:eastAsia="Arial" w:cs="Arial"/>
          <w:b w:val="0"/>
          <w:bCs w:val="0"/>
          <w:noProof w:val="0"/>
          <w:color w:val="242424"/>
          <w:sz w:val="24"/>
          <w:szCs w:val="24"/>
          <w:lang w:val="en-GB"/>
        </w:rPr>
        <w:t xml:space="preserve"> previously could lead to an attempted murder charge as well. Although it is unlikely it is still possible that it could happen. </w:t>
      </w:r>
    </w:p>
    <w:p w:rsidR="6BA99BA4" w:rsidP="6BA99BA4" w:rsidRDefault="6BA99BA4" w14:paraId="2114272B" w14:textId="6E5D4F7C">
      <w:pPr>
        <w:pStyle w:val="Normal"/>
        <w:keepNext w:val="0"/>
        <w:keepLines w:val="0"/>
        <w:spacing w:after="160" w:line="480" w:lineRule="auto"/>
        <w:rPr>
          <w:rFonts w:ascii="Arial" w:hAnsi="Arial" w:eastAsia="Arial" w:cs="Arial"/>
          <w:b w:val="0"/>
          <w:bCs w:val="0"/>
          <w:noProof w:val="0"/>
          <w:color w:val="242424"/>
          <w:sz w:val="24"/>
          <w:szCs w:val="24"/>
          <w:lang w:val="en-GB"/>
        </w:rPr>
      </w:pPr>
    </w:p>
    <w:p w:rsidR="727FF393" w:rsidP="6BA99BA4" w:rsidRDefault="727FF393" w14:paraId="7F454162" w14:textId="3FDBA945">
      <w:pPr>
        <w:pStyle w:val="Normal"/>
        <w:keepNext w:val="0"/>
        <w:keepLines w:val="0"/>
        <w:spacing w:after="160" w:line="480" w:lineRule="auto"/>
        <w:rPr>
          <w:rFonts w:ascii="Arial" w:hAnsi="Arial" w:eastAsia="Arial" w:cs="Arial"/>
          <w:b w:val="0"/>
          <w:bCs w:val="0"/>
          <w:noProof w:val="0"/>
          <w:color w:val="242424"/>
          <w:sz w:val="24"/>
          <w:szCs w:val="24"/>
          <w:lang w:val="en-GB"/>
        </w:rPr>
      </w:pPr>
      <w:r w:rsidRPr="6BA99BA4" w:rsidR="45F6052D">
        <w:rPr>
          <w:rFonts w:ascii="Arial" w:hAnsi="Arial" w:eastAsia="Arial" w:cs="Arial"/>
          <w:b w:val="0"/>
          <w:bCs w:val="0"/>
          <w:noProof w:val="0"/>
          <w:color w:val="242424"/>
          <w:sz w:val="24"/>
          <w:szCs w:val="24"/>
          <w:lang w:val="en-GB"/>
        </w:rPr>
        <w:t>Word Count: 1,563</w:t>
      </w:r>
    </w:p>
    <w:p w:rsidR="6BA99BA4" w:rsidP="6BA99BA4" w:rsidRDefault="6BA99BA4" w14:paraId="0991A084" w14:textId="35911606">
      <w:pPr>
        <w:pStyle w:val="Normal"/>
        <w:keepNext w:val="0"/>
        <w:keepLines w:val="0"/>
        <w:spacing w:after="160" w:line="480" w:lineRule="auto"/>
        <w:rPr>
          <w:rFonts w:ascii="Arial" w:hAnsi="Arial" w:eastAsia="Arial" w:cs="Arial"/>
          <w:b w:val="0"/>
          <w:bCs w:val="0"/>
          <w:noProof w:val="0"/>
          <w:color w:val="242424"/>
          <w:sz w:val="24"/>
          <w:szCs w:val="24"/>
          <w:lang w:val="en-GB"/>
        </w:rPr>
      </w:pPr>
    </w:p>
    <w:p xmlns:wp14="http://schemas.microsoft.com/office/word/2010/wordml" w:rsidP="6BA99BA4" wp14:paraId="5D48D9B0" wp14:textId="0EF0CCD0">
      <w:pPr>
        <w:keepNext w:val="0"/>
        <w:keepLines w:val="0"/>
        <w:spacing w:after="160" w:line="480" w:lineRule="auto"/>
        <w:rPr>
          <w:rFonts w:ascii="Arial" w:hAnsi="Arial" w:eastAsia="Arial" w:cs="Arial"/>
          <w:noProof w:val="0"/>
          <w:sz w:val="24"/>
          <w:szCs w:val="24"/>
          <w:lang w:val="en-GB"/>
        </w:rPr>
      </w:pPr>
    </w:p>
    <w:p xmlns:wp14="http://schemas.microsoft.com/office/word/2010/wordml" w:rsidP="6BA99BA4" wp14:paraId="22140386" wp14:textId="7293FACE">
      <w:pPr>
        <w:keepNext w:val="0"/>
        <w:keepLines w:val="0"/>
        <w:spacing w:after="160" w:line="480" w:lineRule="auto"/>
        <w:rPr>
          <w:rFonts w:ascii="Arial" w:hAnsi="Arial" w:eastAsia="Arial" w:cs="Arial"/>
          <w:noProof w:val="0"/>
          <w:sz w:val="24"/>
          <w:szCs w:val="24"/>
          <w:lang w:val="en-GB"/>
        </w:rPr>
      </w:pPr>
    </w:p>
    <w:p xmlns:wp14="http://schemas.microsoft.com/office/word/2010/wordml" w:rsidP="6BA99BA4" wp14:paraId="3975DBC7" wp14:textId="096150F2">
      <w:pPr>
        <w:keepNext w:val="0"/>
        <w:keepLines w:val="0"/>
        <w:spacing w:after="160" w:line="480" w:lineRule="auto"/>
        <w:rPr>
          <w:rFonts w:ascii="Arial" w:hAnsi="Arial" w:eastAsia="Arial" w:cs="Arial"/>
          <w:noProof w:val="0"/>
          <w:sz w:val="24"/>
          <w:szCs w:val="24"/>
          <w:lang w:val="en-GB"/>
        </w:rPr>
      </w:pPr>
    </w:p>
    <w:p xmlns:wp14="http://schemas.microsoft.com/office/word/2010/wordml" w:rsidP="6BA99BA4" wp14:paraId="5B43730C" wp14:textId="1FBC2E48">
      <w:pPr>
        <w:keepNext w:val="0"/>
        <w:keepLines w:val="0"/>
        <w:spacing w:after="160" w:line="480" w:lineRule="auto"/>
        <w:rPr>
          <w:rFonts w:ascii="Arial" w:hAnsi="Arial" w:eastAsia="Arial" w:cs="Arial"/>
          <w:noProof w:val="0"/>
          <w:sz w:val="24"/>
          <w:szCs w:val="24"/>
          <w:lang w:val="en-GB"/>
        </w:rPr>
      </w:pPr>
      <w:r w:rsidRPr="6BA99BA4" w:rsidR="45F6052D">
        <w:rPr>
          <w:rFonts w:ascii="Arial" w:hAnsi="Arial" w:eastAsia="Arial" w:cs="Arial"/>
          <w:noProof w:val="0"/>
          <w:sz w:val="24"/>
          <w:szCs w:val="24"/>
          <w:lang w:val="en-GB"/>
        </w:rPr>
        <w:t xml:space="preserve">                                                    </w:t>
      </w:r>
      <w:r w:rsidRPr="6BA99BA4" w:rsidR="45F6052D">
        <w:rPr>
          <w:rFonts w:ascii="Arial" w:hAnsi="Arial" w:eastAsia="Arial" w:cs="Arial"/>
          <w:noProof w:val="0"/>
          <w:sz w:val="24"/>
          <w:szCs w:val="24"/>
          <w:u w:val="single"/>
          <w:lang w:val="en-GB"/>
        </w:rPr>
        <w:t>References</w:t>
      </w:r>
    </w:p>
    <w:p xmlns:wp14="http://schemas.microsoft.com/office/word/2010/wordml" w:rsidP="6BA99BA4" wp14:paraId="6270DA75" wp14:textId="3B18F4D3">
      <w:pPr>
        <w:pStyle w:val="Normal"/>
        <w:keepNext w:val="0"/>
        <w:keepLines w:val="0"/>
        <w:spacing w:after="160" w:line="480" w:lineRule="auto"/>
        <w:rPr>
          <w:rFonts w:ascii="Arial" w:hAnsi="Arial" w:eastAsia="Arial" w:cs="Arial"/>
          <w:noProof w:val="0"/>
          <w:sz w:val="24"/>
          <w:szCs w:val="24"/>
          <w:lang w:val="en-GB"/>
        </w:rPr>
      </w:pPr>
      <w:r w:rsidRPr="6BA99BA4" w:rsidR="54E240E9">
        <w:rPr>
          <w:rFonts w:ascii="Arial" w:hAnsi="Arial" w:eastAsia="Arial" w:cs="Arial"/>
          <w:noProof w:val="0"/>
          <w:sz w:val="24"/>
          <w:szCs w:val="24"/>
          <w:lang w:val="en-GB"/>
        </w:rPr>
        <w:t>Laver, N. (no date)</w:t>
      </w:r>
      <w:r w:rsidRPr="6BA99BA4" w:rsidR="54E240E9">
        <w:rPr>
          <w:rFonts w:ascii="Arial" w:hAnsi="Arial" w:eastAsia="Arial" w:cs="Arial"/>
          <w:i w:val="1"/>
          <w:iCs w:val="1"/>
          <w:noProof w:val="0"/>
          <w:sz w:val="24"/>
          <w:szCs w:val="24"/>
          <w:lang w:val="en-GB"/>
        </w:rPr>
        <w:t xml:space="preserve"> insanity as a criminal defence</w:t>
      </w:r>
      <w:r w:rsidRPr="6BA99BA4" w:rsidR="54E240E9">
        <w:rPr>
          <w:rFonts w:ascii="Arial" w:hAnsi="Arial" w:eastAsia="Arial" w:cs="Arial"/>
          <w:noProof w:val="0"/>
          <w:sz w:val="24"/>
          <w:szCs w:val="24"/>
          <w:lang w:val="en-GB"/>
        </w:rPr>
        <w:t xml:space="preserve">. </w:t>
      </w:r>
      <w:r w:rsidRPr="6BA99BA4" w:rsidR="499A7A29">
        <w:rPr>
          <w:rFonts w:ascii="Arial" w:hAnsi="Arial" w:eastAsia="Arial" w:cs="Arial"/>
          <w:noProof w:val="0"/>
          <w:sz w:val="24"/>
          <w:szCs w:val="24"/>
          <w:lang w:val="en-GB"/>
        </w:rPr>
        <w:t>Available</w:t>
      </w:r>
      <w:r w:rsidRPr="6BA99BA4" w:rsidR="54E240E9">
        <w:rPr>
          <w:rFonts w:ascii="Arial" w:hAnsi="Arial" w:eastAsia="Arial" w:cs="Arial"/>
          <w:noProof w:val="0"/>
          <w:sz w:val="24"/>
          <w:szCs w:val="24"/>
          <w:lang w:val="en-GB"/>
        </w:rPr>
        <w:t xml:space="preserve"> at</w:t>
      </w:r>
      <w:r w:rsidRPr="6BA99BA4" w:rsidR="72642581">
        <w:rPr>
          <w:rFonts w:ascii="Arial" w:hAnsi="Arial" w:eastAsia="Arial" w:cs="Arial"/>
          <w:noProof w:val="0"/>
          <w:sz w:val="24"/>
          <w:szCs w:val="24"/>
          <w:lang w:val="en-GB"/>
        </w:rPr>
        <w:t>:</w:t>
      </w:r>
      <w:r w:rsidRPr="6BA99BA4" w:rsidR="3C575459">
        <w:rPr>
          <w:rFonts w:ascii="Arial" w:hAnsi="Arial" w:eastAsia="Arial" w:cs="Arial"/>
          <w:noProof w:val="0"/>
          <w:sz w:val="24"/>
          <w:szCs w:val="24"/>
          <w:lang w:val="en-GB"/>
        </w:rPr>
        <w:t xml:space="preserve"> </w:t>
      </w:r>
      <w:hyperlink w:anchor=":~:text=Under%20s%205%20of%20the,or%20order%20an%20absolute%20discharge." r:id="R38f5880e810d4d45">
        <w:r w:rsidRPr="6BA99BA4" w:rsidR="0AF594F8">
          <w:rPr>
            <w:rStyle w:val="Hyperlink"/>
            <w:rFonts w:ascii="Arial" w:hAnsi="Arial" w:eastAsia="Arial" w:cs="Arial"/>
            <w:noProof w:val="0"/>
            <w:sz w:val="24"/>
            <w:szCs w:val="24"/>
            <w:lang w:val="en-GB"/>
          </w:rPr>
          <w:t>https://www.claims.co.uk/knowledge-base/court-proceedings/insanity-as-a-criminal-defence#:~:text=Under%20s%205%20of%20the,or%20order%20an%20absolute%20discharge.</w:t>
        </w:r>
      </w:hyperlink>
      <w:r w:rsidRPr="6BA99BA4" w:rsidR="0AF594F8">
        <w:rPr>
          <w:rFonts w:ascii="Arial" w:hAnsi="Arial" w:eastAsia="Arial" w:cs="Arial"/>
          <w:noProof w:val="0"/>
          <w:sz w:val="24"/>
          <w:szCs w:val="24"/>
          <w:lang w:val="en-GB"/>
        </w:rPr>
        <w:t xml:space="preserve">   </w:t>
      </w:r>
      <w:r w:rsidRPr="6BA99BA4" w:rsidR="0AF594F8">
        <w:rPr>
          <w:rFonts w:ascii="Arial" w:hAnsi="Arial" w:eastAsia="Arial" w:cs="Arial"/>
          <w:noProof w:val="0"/>
          <w:sz w:val="24"/>
          <w:szCs w:val="24"/>
          <w:lang w:val="en-GB"/>
        </w:rPr>
        <w:t xml:space="preserve">   (</w:t>
      </w:r>
      <w:r w:rsidRPr="6BA99BA4" w:rsidR="0AF594F8">
        <w:rPr>
          <w:rFonts w:ascii="Arial" w:hAnsi="Arial" w:eastAsia="Arial" w:cs="Arial"/>
          <w:noProof w:val="0"/>
          <w:sz w:val="24"/>
          <w:szCs w:val="24"/>
          <w:lang w:val="en-GB"/>
        </w:rPr>
        <w:t>Accessed: 11 January 20</w:t>
      </w:r>
      <w:r w:rsidRPr="6BA99BA4" w:rsidR="18F39155">
        <w:rPr>
          <w:rFonts w:ascii="Arial" w:hAnsi="Arial" w:eastAsia="Arial" w:cs="Arial"/>
          <w:noProof w:val="0"/>
          <w:sz w:val="24"/>
          <w:szCs w:val="24"/>
          <w:lang w:val="en-GB"/>
        </w:rPr>
        <w:t xml:space="preserve">24). </w:t>
      </w:r>
    </w:p>
    <w:p xmlns:wp14="http://schemas.microsoft.com/office/word/2010/wordml" w:rsidP="6BA99BA4" wp14:paraId="2E7577FA" wp14:textId="62936E5B">
      <w:pPr>
        <w:pStyle w:val="Normal"/>
        <w:keepNext w:val="0"/>
        <w:keepLines w:val="0"/>
        <w:spacing w:after="160" w:line="480" w:lineRule="auto"/>
        <w:rPr>
          <w:rFonts w:ascii="Arial" w:hAnsi="Arial" w:eastAsia="Arial" w:cs="Arial"/>
          <w:noProof w:val="0"/>
          <w:sz w:val="24"/>
          <w:szCs w:val="24"/>
          <w:lang w:val="en-GB"/>
        </w:rPr>
      </w:pPr>
      <w:r w:rsidRPr="6BA99BA4" w:rsidR="7519D548">
        <w:rPr>
          <w:rFonts w:ascii="Arial" w:hAnsi="Arial" w:eastAsia="Arial" w:cs="Arial"/>
          <w:noProof w:val="0"/>
          <w:sz w:val="24"/>
          <w:szCs w:val="24"/>
          <w:lang w:val="en-GB"/>
        </w:rPr>
        <w:t>e-</w:t>
      </w:r>
      <w:r w:rsidRPr="6BA99BA4" w:rsidR="7519D548">
        <w:rPr>
          <w:rFonts w:ascii="Arial" w:hAnsi="Arial" w:eastAsia="Arial" w:cs="Arial"/>
          <w:noProof w:val="0"/>
          <w:sz w:val="24"/>
          <w:szCs w:val="24"/>
          <w:lang w:val="en-GB"/>
        </w:rPr>
        <w:t>lawrecources</w:t>
      </w:r>
      <w:r w:rsidRPr="6BA99BA4" w:rsidR="7519D548">
        <w:rPr>
          <w:rFonts w:ascii="Arial" w:hAnsi="Arial" w:eastAsia="Arial" w:cs="Arial"/>
          <w:noProof w:val="0"/>
          <w:sz w:val="24"/>
          <w:szCs w:val="24"/>
          <w:lang w:val="en-GB"/>
        </w:rPr>
        <w:t xml:space="preserve"> (no date) </w:t>
      </w:r>
      <w:r w:rsidRPr="6BA99BA4" w:rsidR="7519D548">
        <w:rPr>
          <w:rFonts w:ascii="Arial" w:hAnsi="Arial" w:eastAsia="Arial" w:cs="Arial"/>
          <w:i w:val="1"/>
          <w:iCs w:val="1"/>
          <w:noProof w:val="0"/>
          <w:sz w:val="24"/>
          <w:szCs w:val="24"/>
          <w:lang w:val="en-GB"/>
        </w:rPr>
        <w:t>DPP vs Smith</w:t>
      </w:r>
      <w:r w:rsidRPr="6BA99BA4" w:rsidR="7519D548">
        <w:rPr>
          <w:rFonts w:ascii="Arial" w:hAnsi="Arial" w:eastAsia="Arial" w:cs="Arial"/>
          <w:noProof w:val="0"/>
          <w:sz w:val="24"/>
          <w:szCs w:val="24"/>
          <w:lang w:val="en-GB"/>
        </w:rPr>
        <w:t>. Available at:</w:t>
      </w:r>
      <w:r w:rsidRPr="6BA99BA4" w:rsidR="1BA9C6F2">
        <w:rPr>
          <w:rFonts w:ascii="Arial" w:hAnsi="Arial" w:eastAsia="Arial" w:cs="Arial"/>
          <w:noProof w:val="0"/>
          <w:sz w:val="24"/>
          <w:szCs w:val="24"/>
          <w:lang w:val="en-GB"/>
        </w:rPr>
        <w:t xml:space="preserve"> </w:t>
      </w:r>
      <w:hyperlink w:anchor="google_vignette" r:id="R3b5ea25fe42a4bbf">
        <w:r w:rsidRPr="6BA99BA4" w:rsidR="48AC3ACA">
          <w:rPr>
            <w:rStyle w:val="Hyperlink"/>
            <w:rFonts w:ascii="Arial" w:hAnsi="Arial" w:eastAsia="Arial" w:cs="Arial"/>
            <w:noProof w:val="0"/>
            <w:sz w:val="24"/>
            <w:szCs w:val="24"/>
            <w:lang w:val="en-GB"/>
          </w:rPr>
          <w:t>http://www.e-lawresources.co.uk/DPP-v-Smith.php#google_vignette</w:t>
        </w:r>
      </w:hyperlink>
      <w:r w:rsidRPr="6BA99BA4" w:rsidR="203E8A0A">
        <w:rPr>
          <w:rFonts w:ascii="Arial" w:hAnsi="Arial" w:eastAsia="Arial" w:cs="Arial"/>
          <w:noProof w:val="0"/>
          <w:sz w:val="24"/>
          <w:szCs w:val="24"/>
          <w:lang w:val="en-GB"/>
        </w:rPr>
        <w:t xml:space="preserve">  (Accessed: 11 January 2024).</w:t>
      </w:r>
    </w:p>
    <w:p xmlns:wp14="http://schemas.microsoft.com/office/word/2010/wordml" w:rsidP="6BA99BA4" wp14:paraId="04375051" wp14:textId="4F52160A">
      <w:pPr>
        <w:pStyle w:val="Normal"/>
        <w:keepNext w:val="0"/>
        <w:keepLines w:val="0"/>
        <w:spacing w:after="160" w:line="480" w:lineRule="auto"/>
        <w:rPr>
          <w:rFonts w:ascii="Arial" w:hAnsi="Arial" w:eastAsia="Arial" w:cs="Arial"/>
          <w:noProof w:val="0"/>
          <w:sz w:val="24"/>
          <w:szCs w:val="24"/>
          <w:lang w:val="en-GB"/>
        </w:rPr>
      </w:pPr>
      <w:r w:rsidRPr="6BA99BA4" w:rsidR="7D3E94F9">
        <w:rPr>
          <w:rFonts w:ascii="Arial" w:hAnsi="Arial" w:eastAsia="Arial" w:cs="Arial"/>
          <w:noProof w:val="0"/>
          <w:sz w:val="24"/>
          <w:szCs w:val="24"/>
          <w:lang w:val="en-GB"/>
        </w:rPr>
        <w:t>e-</w:t>
      </w:r>
      <w:r w:rsidRPr="6BA99BA4" w:rsidR="7D3E94F9">
        <w:rPr>
          <w:rFonts w:ascii="Arial" w:hAnsi="Arial" w:eastAsia="Arial" w:cs="Arial"/>
          <w:noProof w:val="0"/>
          <w:sz w:val="24"/>
          <w:szCs w:val="24"/>
          <w:lang w:val="en-GB"/>
        </w:rPr>
        <w:t>lawrecources</w:t>
      </w:r>
      <w:r w:rsidRPr="6BA99BA4" w:rsidR="7D3E94F9">
        <w:rPr>
          <w:rFonts w:ascii="Arial" w:hAnsi="Arial" w:eastAsia="Arial" w:cs="Arial"/>
          <w:noProof w:val="0"/>
          <w:sz w:val="24"/>
          <w:szCs w:val="24"/>
          <w:lang w:val="en-GB"/>
        </w:rPr>
        <w:t xml:space="preserve"> (no date)</w:t>
      </w:r>
      <w:r w:rsidRPr="6BA99BA4" w:rsidR="7D3E94F9">
        <w:rPr>
          <w:rFonts w:ascii="Arial" w:hAnsi="Arial" w:eastAsia="Arial" w:cs="Arial"/>
          <w:i w:val="1"/>
          <w:iCs w:val="1"/>
          <w:noProof w:val="0"/>
          <w:sz w:val="24"/>
          <w:szCs w:val="24"/>
          <w:lang w:val="en-GB"/>
        </w:rPr>
        <w:t xml:space="preserve"> R v Bollom. Available at:</w:t>
      </w:r>
      <w:hyperlink r:id="R95336a18947941d6">
        <w:r w:rsidRPr="6BA99BA4" w:rsidR="7D3E94F9">
          <w:rPr>
            <w:rStyle w:val="Hyperlink"/>
            <w:rFonts w:ascii="Arial" w:hAnsi="Arial" w:eastAsia="Arial" w:cs="Arial"/>
            <w:noProof w:val="0"/>
            <w:sz w:val="24"/>
            <w:szCs w:val="24"/>
            <w:lang w:val="en-GB"/>
          </w:rPr>
          <w:t>http://www.e-lawresources.co.uk/R-v-Bollom.php</w:t>
        </w:r>
      </w:hyperlink>
      <w:r w:rsidRPr="6BA99BA4" w:rsidR="7D3E94F9">
        <w:rPr>
          <w:rFonts w:ascii="Arial" w:hAnsi="Arial" w:eastAsia="Arial" w:cs="Arial"/>
          <w:noProof w:val="0"/>
          <w:sz w:val="24"/>
          <w:szCs w:val="24"/>
          <w:lang w:val="en-GB"/>
        </w:rPr>
        <w:t xml:space="preserve"> </w:t>
      </w:r>
      <w:r w:rsidRPr="6BA99BA4" w:rsidR="7D3E94F9">
        <w:rPr>
          <w:rFonts w:ascii="Arial" w:hAnsi="Arial" w:eastAsia="Arial" w:cs="Arial"/>
          <w:noProof w:val="0"/>
          <w:sz w:val="24"/>
          <w:szCs w:val="24"/>
          <w:lang w:val="en-GB"/>
        </w:rPr>
        <w:t>(Accessed: 11 January 2024).</w:t>
      </w:r>
    </w:p>
    <w:p xmlns:wp14="http://schemas.microsoft.com/office/word/2010/wordml" w:rsidP="6BA99BA4" wp14:paraId="2C078E63" wp14:textId="065FC2A4">
      <w:pPr>
        <w:pStyle w:val="Heading1"/>
        <w:keepNext w:val="0"/>
        <w:keepLines w:val="0"/>
        <w:spacing w:after="160" w:line="480" w:lineRule="auto"/>
        <w:rPr>
          <w:rFonts w:ascii="Arial" w:hAnsi="Arial" w:eastAsia="Arial" w:cs="Arial"/>
          <w:noProof w:val="0"/>
          <w:sz w:val="24"/>
          <w:szCs w:val="24"/>
          <w:lang w:val="en-GB"/>
        </w:rPr>
      </w:pPr>
      <w:r w:rsidRPr="6BA99BA4" w:rsidR="54924194">
        <w:rPr>
          <w:rFonts w:ascii="Arial" w:hAnsi="Arial" w:eastAsia="Arial" w:cs="Arial"/>
          <w:noProof w:val="0"/>
          <w:color w:val="000000" w:themeColor="text1" w:themeTint="FF" w:themeShade="FF"/>
          <w:sz w:val="24"/>
          <w:szCs w:val="24"/>
          <w:lang w:val="en-GB"/>
        </w:rPr>
        <w:t>Legislation.gov.uk (no date)</w:t>
      </w:r>
      <w:r w:rsidRPr="6BA99BA4" w:rsidR="54924194">
        <w:rPr>
          <w:rFonts w:ascii="Arial" w:hAnsi="Arial" w:eastAsia="Arial" w:cs="Arial"/>
          <w:noProof w:val="0"/>
          <w:sz w:val="24"/>
          <w:szCs w:val="24"/>
          <w:lang w:val="en-GB"/>
        </w:rPr>
        <w:t xml:space="preserve"> </w:t>
      </w:r>
      <w:r w:rsidRPr="6BA99BA4" w:rsidR="54924194">
        <w:rPr>
          <w:rFonts w:ascii="Arial" w:hAnsi="Arial" w:eastAsia="Arial" w:cs="Arial"/>
          <w:b w:val="0"/>
          <w:bCs w:val="0"/>
          <w:i w:val="1"/>
          <w:iCs w:val="1"/>
          <w:color w:val="1E1E1E"/>
          <w:sz w:val="24"/>
          <w:szCs w:val="24"/>
        </w:rPr>
        <w:t>Offences against the Person Act 1861</w:t>
      </w:r>
      <w:r w:rsidRPr="6BA99BA4" w:rsidR="2AEF75DB">
        <w:rPr>
          <w:rFonts w:ascii="Arial" w:hAnsi="Arial" w:eastAsia="Arial" w:cs="Arial"/>
          <w:b w:val="0"/>
          <w:bCs w:val="0"/>
          <w:i w:val="1"/>
          <w:iCs w:val="1"/>
          <w:color w:val="1E1E1E"/>
          <w:sz w:val="24"/>
          <w:szCs w:val="24"/>
        </w:rPr>
        <w:t xml:space="preserve">. Available at: </w:t>
      </w:r>
      <w:hyperlink r:id="R17acc237e10d4d6f">
        <w:r w:rsidRPr="6BA99BA4" w:rsidR="3A16C880">
          <w:rPr>
            <w:rStyle w:val="Hyperlink"/>
            <w:rFonts w:ascii="Arial" w:hAnsi="Arial" w:eastAsia="Arial" w:cs="Arial"/>
            <w:noProof w:val="0"/>
            <w:sz w:val="24"/>
            <w:szCs w:val="24"/>
            <w:lang w:val="en-GB"/>
          </w:rPr>
          <w:t>https://www.legislation.gov.uk/ukpga/Vict/24-25/100/section/47</w:t>
        </w:r>
      </w:hyperlink>
      <w:r w:rsidRPr="6BA99BA4" w:rsidR="3A16C880">
        <w:rPr>
          <w:rFonts w:ascii="Arial" w:hAnsi="Arial" w:eastAsia="Arial" w:cs="Arial"/>
          <w:noProof w:val="0"/>
          <w:sz w:val="24"/>
          <w:szCs w:val="24"/>
          <w:lang w:val="en-GB"/>
        </w:rPr>
        <w:t xml:space="preserve">  (Accessed: 11 January 2024</w:t>
      </w:r>
    </w:p>
    <w:p w:rsidR="2488DF77" w:rsidP="6BA99BA4" w:rsidRDefault="2488DF77" w14:paraId="783B9BC4" w14:textId="50A657E8">
      <w:pPr>
        <w:pStyle w:val="Normal"/>
        <w:keepNext w:val="0"/>
        <w:keepLines w:val="0"/>
        <w:spacing w:after="160" w:line="480" w:lineRule="auto"/>
        <w:rPr>
          <w:rFonts w:ascii="Arial" w:hAnsi="Arial" w:eastAsia="Arial" w:cs="Arial"/>
          <w:noProof w:val="0"/>
          <w:sz w:val="24"/>
          <w:szCs w:val="24"/>
          <w:lang w:val="en-GB"/>
        </w:rPr>
      </w:pPr>
      <w:r w:rsidRPr="6BA99BA4" w:rsidR="2488DF77">
        <w:rPr>
          <w:rFonts w:ascii="Arial" w:hAnsi="Arial" w:eastAsia="Arial" w:cs="Arial"/>
          <w:noProof w:val="0"/>
          <w:color w:val="000000" w:themeColor="text1" w:themeTint="FF" w:themeShade="FF"/>
          <w:sz w:val="24"/>
          <w:szCs w:val="24"/>
          <w:lang w:val="en-GB"/>
        </w:rPr>
        <w:t>Legislation.gov.uk (no date)</w:t>
      </w:r>
      <w:r w:rsidRPr="6BA99BA4" w:rsidR="2488DF77">
        <w:rPr>
          <w:rFonts w:ascii="Arial" w:hAnsi="Arial" w:eastAsia="Arial" w:cs="Arial"/>
          <w:noProof w:val="0"/>
          <w:sz w:val="24"/>
          <w:szCs w:val="24"/>
          <w:lang w:val="en-GB"/>
        </w:rPr>
        <w:t xml:space="preserve"> </w:t>
      </w:r>
      <w:r w:rsidRPr="6BA99BA4" w:rsidR="2488DF77">
        <w:rPr>
          <w:rFonts w:ascii="Arial" w:hAnsi="Arial" w:eastAsia="Arial" w:cs="Arial"/>
          <w:b w:val="0"/>
          <w:bCs w:val="0"/>
          <w:i w:val="1"/>
          <w:iCs w:val="1"/>
          <w:color w:val="1E1E1E"/>
          <w:sz w:val="24"/>
          <w:szCs w:val="24"/>
        </w:rPr>
        <w:t>Offences against the Person Act 1861. Available at:</w:t>
      </w:r>
      <w:r w:rsidRPr="6BA99BA4" w:rsidR="2490A2A9">
        <w:rPr>
          <w:rFonts w:ascii="Arial" w:hAnsi="Arial" w:eastAsia="Arial" w:cs="Arial"/>
          <w:b w:val="0"/>
          <w:bCs w:val="0"/>
          <w:i w:val="1"/>
          <w:iCs w:val="1"/>
          <w:color w:val="1E1E1E"/>
          <w:sz w:val="24"/>
          <w:szCs w:val="24"/>
        </w:rPr>
        <w:t xml:space="preserve"> </w:t>
      </w:r>
      <w:hyperlink r:id="Rf82b748438d74f32">
        <w:r w:rsidRPr="6BA99BA4" w:rsidR="3A16C880">
          <w:rPr>
            <w:rStyle w:val="Hyperlink"/>
            <w:rFonts w:ascii="Arial" w:hAnsi="Arial" w:eastAsia="Arial" w:cs="Arial"/>
            <w:noProof w:val="0"/>
            <w:sz w:val="24"/>
            <w:szCs w:val="24"/>
            <w:lang w:val="en-GB"/>
          </w:rPr>
          <w:t>https://www.legislation.gov.uk/ukpga/Vict/24-25/100/section/20</w:t>
        </w:r>
      </w:hyperlink>
      <w:r w:rsidRPr="6BA99BA4" w:rsidR="3A16C880">
        <w:rPr>
          <w:rFonts w:ascii="Arial" w:hAnsi="Arial" w:eastAsia="Arial" w:cs="Arial"/>
          <w:noProof w:val="0"/>
          <w:sz w:val="24"/>
          <w:szCs w:val="24"/>
          <w:lang w:val="en-GB"/>
        </w:rPr>
        <w:t xml:space="preserve">  (Accessed: 11 January 2024</w:t>
      </w:r>
    </w:p>
    <w:p w:rsidR="049073A7" w:rsidP="6BA99BA4" w:rsidRDefault="049073A7" w14:paraId="74417217" w14:textId="08D7525D">
      <w:pPr>
        <w:pStyle w:val="Normal"/>
        <w:keepNext w:val="0"/>
        <w:keepLines w:val="0"/>
        <w:spacing w:after="160" w:line="480" w:lineRule="auto"/>
        <w:rPr>
          <w:rFonts w:ascii="Arial" w:hAnsi="Arial" w:eastAsia="Arial" w:cs="Arial"/>
          <w:noProof w:val="0"/>
          <w:sz w:val="24"/>
          <w:szCs w:val="24"/>
          <w:lang w:val="en-GB"/>
        </w:rPr>
      </w:pPr>
      <w:r w:rsidRPr="6BA99BA4" w:rsidR="049073A7">
        <w:rPr>
          <w:rFonts w:ascii="Arial" w:hAnsi="Arial" w:eastAsia="Arial" w:cs="Arial"/>
          <w:noProof w:val="0"/>
          <w:color w:val="000000" w:themeColor="text1" w:themeTint="FF" w:themeShade="FF"/>
          <w:sz w:val="24"/>
          <w:szCs w:val="24"/>
          <w:lang w:val="en-GB"/>
        </w:rPr>
        <w:t>Legislation.gov.uk (no date)</w:t>
      </w:r>
      <w:r w:rsidRPr="6BA99BA4" w:rsidR="049073A7">
        <w:rPr>
          <w:rFonts w:ascii="Arial" w:hAnsi="Arial" w:eastAsia="Arial" w:cs="Arial"/>
          <w:noProof w:val="0"/>
          <w:sz w:val="24"/>
          <w:szCs w:val="24"/>
          <w:lang w:val="en-GB"/>
        </w:rPr>
        <w:t xml:space="preserve"> </w:t>
      </w:r>
      <w:r w:rsidRPr="6BA99BA4" w:rsidR="049073A7">
        <w:rPr>
          <w:rFonts w:ascii="Arial" w:hAnsi="Arial" w:eastAsia="Arial" w:cs="Arial"/>
          <w:b w:val="0"/>
          <w:bCs w:val="0"/>
          <w:i w:val="1"/>
          <w:iCs w:val="1"/>
          <w:color w:val="1E1E1E"/>
          <w:sz w:val="24"/>
          <w:szCs w:val="24"/>
        </w:rPr>
        <w:t xml:space="preserve">Offences against the Person Act 1861. Available at: </w:t>
      </w:r>
      <w:hyperlink r:id="R083746e81d774947">
        <w:r w:rsidRPr="6BA99BA4" w:rsidR="3A16C880">
          <w:rPr>
            <w:rStyle w:val="Hyperlink"/>
            <w:rFonts w:ascii="Arial" w:hAnsi="Arial" w:eastAsia="Arial" w:cs="Arial"/>
            <w:noProof w:val="0"/>
            <w:sz w:val="24"/>
            <w:szCs w:val="24"/>
            <w:lang w:val="en-GB"/>
          </w:rPr>
          <w:t>https://www.legislation.gov.uk/ukpga/Vict/24-25/100/section/18</w:t>
        </w:r>
      </w:hyperlink>
      <w:r w:rsidRPr="6BA99BA4" w:rsidR="3A16C880">
        <w:rPr>
          <w:rFonts w:ascii="Arial" w:hAnsi="Arial" w:eastAsia="Arial" w:cs="Arial"/>
          <w:noProof w:val="0"/>
          <w:sz w:val="24"/>
          <w:szCs w:val="24"/>
          <w:lang w:val="en-GB"/>
        </w:rPr>
        <w:t xml:space="preserve"> (Accessed: 11 January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fDhD9rNcRpADK3" int2:id="fFegGFsA">
      <int2:state int2:type="AugLoop_Text_Critique" int2:value="Rejected"/>
    </int2:textHash>
    <int2:textHash int2:hashCode="4AHRx07qC0U7RM" int2:id="TiFSB7Sb">
      <int2:state int2:type="AugLoop_Text_Critique" int2:value="Rejected"/>
    </int2:textHash>
    <int2:textHash int2:hashCode="vKEse4IBeD7oNs" int2:id="rerSf9oP">
      <int2:state int2:type="AugLoop_Text_Critique" int2:value="Rejected"/>
    </int2:textHash>
    <int2:textHash int2:hashCode="ypnpCXlvsG9C54" int2:id="8qeadvzq">
      <int2:state int2:type="AugLoop_Text_Critique" int2:value="Rejected"/>
    </int2:textHash>
    <int2:textHash int2:hashCode="sfHediUp0mFRUW" int2:id="xh0LR8SJ">
      <int2:state int2:type="AugLoop_Text_Critique" int2:value="Rejected"/>
    </int2:textHash>
    <int2:bookmark int2:bookmarkName="_Int_64JAoOcn" int2:invalidationBookmarkName="" int2:hashCode="7iN8n/J/XNdG6b" int2:id="IqZwGFxN">
      <int2:state int2:type="AugLoop_Text_Critique" int2:value="Rejected"/>
    </int2:bookmark>
    <int2:bookmark int2:bookmarkName="_Int_7MHn55YO" int2:invalidationBookmarkName="" int2:hashCode="RoHRJMxsS3O6q/" int2:id="IB6wuv9e">
      <int2:state int2:type="AugLoop_Text_Critique" int2:value="Rejected"/>
    </int2:bookmark>
    <int2:bookmark int2:bookmarkName="_Int_mUW5LsUm" int2:invalidationBookmarkName="" int2:hashCode="mnEtEVCsd3Rdz5" int2:id="HYF0PcY3">
      <int2:state int2:type="AugLoop_Text_Critique" int2:value="Rejected"/>
    </int2:bookmark>
    <int2:bookmark int2:bookmarkName="_Int_Pes3uK7M" int2:invalidationBookmarkName="" int2:hashCode="TvFKKmHPk41dcA" int2:id="6nTC7Tgt">
      <int2:state int2:type="AugLoop_Text_Critique" int2:value="Rejected"/>
    </int2:bookmark>
    <int2:bookmark int2:bookmarkName="_Int_kUIbVNpg" int2:invalidationBookmarkName="" int2:hashCode="VSVP1Kg+Rveh3n" int2:id="2R7KnMdh">
      <int2:state int2:type="AugLoop_Text_Critique" int2:value="Rejected"/>
    </int2:bookmark>
    <int2:bookmark int2:bookmarkName="_Int_yQk2SqIf" int2:invalidationBookmarkName="" int2:hashCode="bi6kWhNw4A4zyl" int2:id="YeqpdISs">
      <int2:state int2:type="AugLoop_Text_Critique" int2:value="Rejected"/>
    </int2:bookmark>
    <int2:bookmark int2:bookmarkName="_Int_IHylGlwn" int2:invalidationBookmarkName="" int2:hashCode="7TbL8sm7c8pEXB" int2:id="54ciR1yp">
      <int2:state int2:type="AugLoop_Text_Critique" int2:value="Rejected"/>
    </int2:bookmark>
    <int2:bookmark int2:bookmarkName="_Int_EKsZCmeo" int2:invalidationBookmarkName="" int2:hashCode="Y4IqQxskx/uaUE" int2:id="2Z1iFApc">
      <int2:state int2:type="AugLoop_Text_Critique" int2:value="Rejected"/>
    </int2:bookmark>
    <int2:bookmark int2:bookmarkName="_Int_sVSp5Ief" int2:invalidationBookmarkName="" int2:hashCode="R3fR6h0/DItuv/" int2:id="hfdFVCMf">
      <int2:state int2:type="AugLoop_Text_Critique" int2:value="Rejected"/>
    </int2:bookmark>
    <int2:bookmark int2:bookmarkName="_Int_wSyuDQER" int2:invalidationBookmarkName="" int2:hashCode="0GYf/LRGEYcRtn" int2:id="QSs2mLAF">
      <int2:state int2:type="AugLoop_Text_Critique" int2:value="Rejected"/>
    </int2:bookmark>
    <int2:bookmark int2:bookmarkName="_Int_cztYVZbZ" int2:invalidationBookmarkName="" int2:hashCode="0GYf/LRGEYcRtn" int2:id="WMBzrPFS">
      <int2:state int2:type="AugLoop_Text_Critique" int2:value="Rejected"/>
    </int2:bookmark>
    <int2:bookmark int2:bookmarkName="_Int_BY8pYFaC" int2:invalidationBookmarkName="" int2:hashCode="qHrEsQKsmIEf/x" int2:id="81CF0pCE">
      <int2:state int2:type="AugLoop_Text_Critique" int2:value="Rejected"/>
    </int2:bookmark>
    <int2:bookmark int2:bookmarkName="_Int_EI3vdore" int2:invalidationBookmarkName="" int2:hashCode="rxDvIN2QYLvurQ" int2:id="5pYz96VD">
      <int2:state int2:type="AugLoop_Text_Critique" int2:value="Rejected"/>
    </int2:bookmark>
    <int2:bookmark int2:bookmarkName="_Int_bsByc3gw" int2:invalidationBookmarkName="" int2:hashCode="0GYf/LRGEYcRtn" int2:id="GOivBr61">
      <int2:state int2:type="AugLoop_Text_Critique" int2:value="Rejected"/>
    </int2:bookmark>
    <int2:bookmark int2:bookmarkName="_Int_QHtUepM1" int2:invalidationBookmarkName="" int2:hashCode="0GYf/LRGEYcRtn" int2:id="QZJL9Oep">
      <int2:state int2:type="AugLoop_Text_Critique" int2:value="Rejected"/>
    </int2:bookmark>
    <int2:bookmark int2:bookmarkName="_Int_55tHIXY9" int2:invalidationBookmarkName="" int2:hashCode="fkPptoZ4bnH39q" int2:id="cQsEbQgP">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152918"/>
    <w:rsid w:val="007A3572"/>
    <w:rsid w:val="00A54CD4"/>
    <w:rsid w:val="00EC85D5"/>
    <w:rsid w:val="00F3D362"/>
    <w:rsid w:val="016ACB38"/>
    <w:rsid w:val="017CCB2F"/>
    <w:rsid w:val="01BE298B"/>
    <w:rsid w:val="01D063CF"/>
    <w:rsid w:val="02559E49"/>
    <w:rsid w:val="028F073B"/>
    <w:rsid w:val="03069B99"/>
    <w:rsid w:val="03C926F3"/>
    <w:rsid w:val="049073A7"/>
    <w:rsid w:val="04A26BFA"/>
    <w:rsid w:val="0530E5ED"/>
    <w:rsid w:val="05C6A7FD"/>
    <w:rsid w:val="063276C7"/>
    <w:rsid w:val="0762785E"/>
    <w:rsid w:val="0768EDBF"/>
    <w:rsid w:val="0778F0CB"/>
    <w:rsid w:val="07B74CD4"/>
    <w:rsid w:val="07DA0CBC"/>
    <w:rsid w:val="0975DD1D"/>
    <w:rsid w:val="097DCAA3"/>
    <w:rsid w:val="09DFF378"/>
    <w:rsid w:val="09F62EDA"/>
    <w:rsid w:val="0A365012"/>
    <w:rsid w:val="0A7A4AC0"/>
    <w:rsid w:val="0A9AB5A8"/>
    <w:rsid w:val="0AAA2AAB"/>
    <w:rsid w:val="0AF594F8"/>
    <w:rsid w:val="0B199B04"/>
    <w:rsid w:val="0B48F4F5"/>
    <w:rsid w:val="0B5EFD8A"/>
    <w:rsid w:val="0CB91927"/>
    <w:rsid w:val="0DE6B0D9"/>
    <w:rsid w:val="0E1DE338"/>
    <w:rsid w:val="0EF955BC"/>
    <w:rsid w:val="0F6F4EC4"/>
    <w:rsid w:val="0FBC14A0"/>
    <w:rsid w:val="103FF48E"/>
    <w:rsid w:val="1048AE08"/>
    <w:rsid w:val="105A71FA"/>
    <w:rsid w:val="10AD9E48"/>
    <w:rsid w:val="1112DF7E"/>
    <w:rsid w:val="112F4492"/>
    <w:rsid w:val="1141FFA4"/>
    <w:rsid w:val="1188DC88"/>
    <w:rsid w:val="123B6AB7"/>
    <w:rsid w:val="12496EA9"/>
    <w:rsid w:val="139212BC"/>
    <w:rsid w:val="1434645D"/>
    <w:rsid w:val="148D98B7"/>
    <w:rsid w:val="15A52A51"/>
    <w:rsid w:val="15D034BE"/>
    <w:rsid w:val="15F579F7"/>
    <w:rsid w:val="16C9B37E"/>
    <w:rsid w:val="16CD678C"/>
    <w:rsid w:val="16ED7C2B"/>
    <w:rsid w:val="17637533"/>
    <w:rsid w:val="177975E2"/>
    <w:rsid w:val="17A89608"/>
    <w:rsid w:val="1815EE78"/>
    <w:rsid w:val="186937ED"/>
    <w:rsid w:val="187D473B"/>
    <w:rsid w:val="18F39155"/>
    <w:rsid w:val="1A015440"/>
    <w:rsid w:val="1A19AAD0"/>
    <w:rsid w:val="1B2FBECE"/>
    <w:rsid w:val="1B896FC8"/>
    <w:rsid w:val="1BA9C6F2"/>
    <w:rsid w:val="1C146BD5"/>
    <w:rsid w:val="1C4917F3"/>
    <w:rsid w:val="1C90E794"/>
    <w:rsid w:val="1D8D0185"/>
    <w:rsid w:val="1DA82422"/>
    <w:rsid w:val="1F80B8B5"/>
    <w:rsid w:val="203E8A0A"/>
    <w:rsid w:val="211DABE8"/>
    <w:rsid w:val="21D2A9DA"/>
    <w:rsid w:val="21E55807"/>
    <w:rsid w:val="21FE43D7"/>
    <w:rsid w:val="223D56A6"/>
    <w:rsid w:val="22640D85"/>
    <w:rsid w:val="22C1F0BF"/>
    <w:rsid w:val="239FA6F0"/>
    <w:rsid w:val="23D3E185"/>
    <w:rsid w:val="245DC120"/>
    <w:rsid w:val="2488DF77"/>
    <w:rsid w:val="2490A2A9"/>
    <w:rsid w:val="24A22E27"/>
    <w:rsid w:val="2577723F"/>
    <w:rsid w:val="25B86FCC"/>
    <w:rsid w:val="2637C9DA"/>
    <w:rsid w:val="285CC37F"/>
    <w:rsid w:val="286126BC"/>
    <w:rsid w:val="2882E3E3"/>
    <w:rsid w:val="29404CBF"/>
    <w:rsid w:val="29EC9F14"/>
    <w:rsid w:val="2A0EC590"/>
    <w:rsid w:val="2AEF75DB"/>
    <w:rsid w:val="2B7173CA"/>
    <w:rsid w:val="2B946441"/>
    <w:rsid w:val="2BF6825C"/>
    <w:rsid w:val="2D243FD6"/>
    <w:rsid w:val="2E929969"/>
    <w:rsid w:val="2F9A7F85"/>
    <w:rsid w:val="30DAC5F4"/>
    <w:rsid w:val="31E01126"/>
    <w:rsid w:val="325E11CF"/>
    <w:rsid w:val="3290B4D6"/>
    <w:rsid w:val="330807FA"/>
    <w:rsid w:val="34ADD4E1"/>
    <w:rsid w:val="34D4D05A"/>
    <w:rsid w:val="37A9878A"/>
    <w:rsid w:val="3817238B"/>
    <w:rsid w:val="385277FF"/>
    <w:rsid w:val="392AD4A2"/>
    <w:rsid w:val="3939A82C"/>
    <w:rsid w:val="3A16C880"/>
    <w:rsid w:val="3A7FFFBD"/>
    <w:rsid w:val="3BEF3877"/>
    <w:rsid w:val="3C575459"/>
    <w:rsid w:val="3DF7547A"/>
    <w:rsid w:val="3E042D03"/>
    <w:rsid w:val="3EA5E389"/>
    <w:rsid w:val="3EEA1653"/>
    <w:rsid w:val="3F1F8958"/>
    <w:rsid w:val="3F58194D"/>
    <w:rsid w:val="3FD6068B"/>
    <w:rsid w:val="4103B303"/>
    <w:rsid w:val="411F9581"/>
    <w:rsid w:val="4171793B"/>
    <w:rsid w:val="41CB394F"/>
    <w:rsid w:val="41CC282B"/>
    <w:rsid w:val="428FBA0F"/>
    <w:rsid w:val="42EDCF01"/>
    <w:rsid w:val="432B9574"/>
    <w:rsid w:val="437954AC"/>
    <w:rsid w:val="43E40438"/>
    <w:rsid w:val="44254B47"/>
    <w:rsid w:val="449DDDD9"/>
    <w:rsid w:val="44F767F4"/>
    <w:rsid w:val="4517CEEF"/>
    <w:rsid w:val="4565A435"/>
    <w:rsid w:val="456A6BC5"/>
    <w:rsid w:val="45C6A77F"/>
    <w:rsid w:val="45C75AD1"/>
    <w:rsid w:val="45E064DC"/>
    <w:rsid w:val="45F31ECB"/>
    <w:rsid w:val="45F6052D"/>
    <w:rsid w:val="4639AE3A"/>
    <w:rsid w:val="465C3205"/>
    <w:rsid w:val="468670F1"/>
    <w:rsid w:val="46E4448C"/>
    <w:rsid w:val="476818C8"/>
    <w:rsid w:val="47773455"/>
    <w:rsid w:val="47E11957"/>
    <w:rsid w:val="48AC3ACA"/>
    <w:rsid w:val="48E435B5"/>
    <w:rsid w:val="491B99CB"/>
    <w:rsid w:val="492B0D36"/>
    <w:rsid w:val="499A7A29"/>
    <w:rsid w:val="49BE11B3"/>
    <w:rsid w:val="4AC9BD97"/>
    <w:rsid w:val="4AFF399C"/>
    <w:rsid w:val="4B9D8EEE"/>
    <w:rsid w:val="4C62604F"/>
    <w:rsid w:val="4CFD2BB7"/>
    <w:rsid w:val="4D304872"/>
    <w:rsid w:val="4DBD1396"/>
    <w:rsid w:val="4DEF7926"/>
    <w:rsid w:val="4E30CF25"/>
    <w:rsid w:val="4E36DA5E"/>
    <w:rsid w:val="4F09DBCE"/>
    <w:rsid w:val="4F5A9592"/>
    <w:rsid w:val="4F6C7100"/>
    <w:rsid w:val="50480CEC"/>
    <w:rsid w:val="51874456"/>
    <w:rsid w:val="51C92398"/>
    <w:rsid w:val="529D1A72"/>
    <w:rsid w:val="52B2E8A2"/>
    <w:rsid w:val="52F53B15"/>
    <w:rsid w:val="52FCA8D0"/>
    <w:rsid w:val="535D03B2"/>
    <w:rsid w:val="5364E895"/>
    <w:rsid w:val="5364F3F9"/>
    <w:rsid w:val="542E9465"/>
    <w:rsid w:val="5463608B"/>
    <w:rsid w:val="54924194"/>
    <w:rsid w:val="54E240E9"/>
    <w:rsid w:val="557EFF80"/>
    <w:rsid w:val="56075A3C"/>
    <w:rsid w:val="56085A64"/>
    <w:rsid w:val="563E216B"/>
    <w:rsid w:val="56D5DFC4"/>
    <w:rsid w:val="57222C6C"/>
    <w:rsid w:val="5744B780"/>
    <w:rsid w:val="57EE8BEF"/>
    <w:rsid w:val="584052A2"/>
    <w:rsid w:val="5881BD3C"/>
    <w:rsid w:val="58BE9001"/>
    <w:rsid w:val="59152918"/>
    <w:rsid w:val="5975C22D"/>
    <w:rsid w:val="59DC2303"/>
    <w:rsid w:val="59E73593"/>
    <w:rsid w:val="5A620D5C"/>
    <w:rsid w:val="5ABA071C"/>
    <w:rsid w:val="5ABC56DA"/>
    <w:rsid w:val="5B0A208D"/>
    <w:rsid w:val="5BEED357"/>
    <w:rsid w:val="5BFDDDBD"/>
    <w:rsid w:val="5C285E7B"/>
    <w:rsid w:val="5C53FA53"/>
    <w:rsid w:val="5C6EF0C8"/>
    <w:rsid w:val="5D13C3C5"/>
    <w:rsid w:val="5D721D0E"/>
    <w:rsid w:val="5D724EB4"/>
    <w:rsid w:val="5DC36F42"/>
    <w:rsid w:val="5DECF36B"/>
    <w:rsid w:val="5DEFCAB4"/>
    <w:rsid w:val="5DF07E06"/>
    <w:rsid w:val="5E0C50BF"/>
    <w:rsid w:val="5E10F552"/>
    <w:rsid w:val="5E1C4200"/>
    <w:rsid w:val="5ED60437"/>
    <w:rsid w:val="5F0EBAC3"/>
    <w:rsid w:val="5F252665"/>
    <w:rsid w:val="5F5DA22B"/>
    <w:rsid w:val="5F8C4E67"/>
    <w:rsid w:val="5FACC5B3"/>
    <w:rsid w:val="61022FDF"/>
    <w:rsid w:val="61489614"/>
    <w:rsid w:val="615F1214"/>
    <w:rsid w:val="62E46675"/>
    <w:rsid w:val="63558430"/>
    <w:rsid w:val="63830549"/>
    <w:rsid w:val="648036D6"/>
    <w:rsid w:val="6491919F"/>
    <w:rsid w:val="64C0379D"/>
    <w:rsid w:val="64CE0B51"/>
    <w:rsid w:val="64D8099D"/>
    <w:rsid w:val="652BE339"/>
    <w:rsid w:val="654CAB7C"/>
    <w:rsid w:val="657CA57F"/>
    <w:rsid w:val="65E72591"/>
    <w:rsid w:val="6623F4BD"/>
    <w:rsid w:val="66D1FB73"/>
    <w:rsid w:val="67409064"/>
    <w:rsid w:val="678D47B7"/>
    <w:rsid w:val="6791D1F3"/>
    <w:rsid w:val="67BFC51E"/>
    <w:rsid w:val="69291818"/>
    <w:rsid w:val="6953A7F9"/>
    <w:rsid w:val="695B957F"/>
    <w:rsid w:val="69945B0C"/>
    <w:rsid w:val="69C5F98C"/>
    <w:rsid w:val="6A9A2017"/>
    <w:rsid w:val="6A9B678D"/>
    <w:rsid w:val="6AC4E879"/>
    <w:rsid w:val="6AF765E0"/>
    <w:rsid w:val="6BA99BA4"/>
    <w:rsid w:val="6CDBEA48"/>
    <w:rsid w:val="6CFE3D2D"/>
    <w:rsid w:val="6D2322C2"/>
    <w:rsid w:val="6D9E214F"/>
    <w:rsid w:val="6DAFD1E8"/>
    <w:rsid w:val="6DFC77BF"/>
    <w:rsid w:val="6E2F06A2"/>
    <w:rsid w:val="6E576FC6"/>
    <w:rsid w:val="6EE13C66"/>
    <w:rsid w:val="6F212843"/>
    <w:rsid w:val="6F395528"/>
    <w:rsid w:val="6F5D302E"/>
    <w:rsid w:val="6F8200F9"/>
    <w:rsid w:val="6FCAD703"/>
    <w:rsid w:val="7101FDF1"/>
    <w:rsid w:val="71859541"/>
    <w:rsid w:val="7218DD28"/>
    <w:rsid w:val="72642581"/>
    <w:rsid w:val="727FF393"/>
    <w:rsid w:val="7338CDA5"/>
    <w:rsid w:val="73BBE823"/>
    <w:rsid w:val="74DC21CC"/>
    <w:rsid w:val="7510EDF2"/>
    <w:rsid w:val="7519D548"/>
    <w:rsid w:val="75507DEA"/>
    <w:rsid w:val="75531AFE"/>
    <w:rsid w:val="75608422"/>
    <w:rsid w:val="757C41E4"/>
    <w:rsid w:val="75A02136"/>
    <w:rsid w:val="75F8B649"/>
    <w:rsid w:val="763FEEC3"/>
    <w:rsid w:val="77CFB9D3"/>
    <w:rsid w:val="77DE8D5D"/>
    <w:rsid w:val="78B3E2A6"/>
    <w:rsid w:val="78EB561C"/>
    <w:rsid w:val="78FA7215"/>
    <w:rsid w:val="792CAC21"/>
    <w:rsid w:val="7A0AE2C7"/>
    <w:rsid w:val="7A52E0B0"/>
    <w:rsid w:val="7A94C2FA"/>
    <w:rsid w:val="7AD558F6"/>
    <w:rsid w:val="7AFB89B3"/>
    <w:rsid w:val="7B0D89AA"/>
    <w:rsid w:val="7B69E441"/>
    <w:rsid w:val="7BEB8368"/>
    <w:rsid w:val="7BEEB111"/>
    <w:rsid w:val="7C3853B4"/>
    <w:rsid w:val="7CC6878E"/>
    <w:rsid w:val="7CFA7F18"/>
    <w:rsid w:val="7D3E94F9"/>
    <w:rsid w:val="7D8A8172"/>
    <w:rsid w:val="7DDD0148"/>
    <w:rsid w:val="7E110ED6"/>
    <w:rsid w:val="7E1AA5EF"/>
    <w:rsid w:val="7E332A75"/>
    <w:rsid w:val="7EDA1AD8"/>
    <w:rsid w:val="7F2651D3"/>
    <w:rsid w:val="7F8C55F5"/>
    <w:rsid w:val="7FCEFAD6"/>
    <w:rsid w:val="7FE0FA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52918"/>
  <w15:chartTrackingRefBased/>
  <w15:docId w15:val="{F230862F-451F-46D2-A13F-1FBAA376212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25d7312df1f4432b" /><Relationship Type="http://schemas.openxmlformats.org/officeDocument/2006/relationships/hyperlink" Target="https://www.claims.co.uk/knowledge-base/court-proceedings/insanity-as-a-criminal-defence" TargetMode="External" Id="R38f5880e810d4d45" /><Relationship Type="http://schemas.openxmlformats.org/officeDocument/2006/relationships/hyperlink" Target="http://www.e-lawresources.co.uk/DPP-v-Smith.php" TargetMode="External" Id="R3b5ea25fe42a4bbf" /><Relationship Type="http://schemas.openxmlformats.org/officeDocument/2006/relationships/hyperlink" Target="http://www.e-lawresources.co.uk/R-v-Bollom.php" TargetMode="External" Id="R95336a18947941d6" /><Relationship Type="http://schemas.openxmlformats.org/officeDocument/2006/relationships/hyperlink" Target="https://www.legislation.gov.uk/ukpga/Vict/24-25/100/section/47" TargetMode="External" Id="R17acc237e10d4d6f" /><Relationship Type="http://schemas.openxmlformats.org/officeDocument/2006/relationships/hyperlink" Target="https://www.legislation.gov.uk/ukpga/Vict/24-25/100/section/20" TargetMode="External" Id="Rf82b748438d74f32" /><Relationship Type="http://schemas.openxmlformats.org/officeDocument/2006/relationships/hyperlink" Target="https://www.legislation.gov.uk/ukpga/Vict/24-25/100/section/18" TargetMode="External" Id="R083746e81d77494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2024-01-11T19:07:17.4402636Z</dcterms:created>
  <dcterms:modified xsi:type="dcterms:W3CDTF">2024-01-12T22:42:01.6120077Z</dcterms:modified>
  <dc:creator>Cole Swinson (2305329)</dc:creator>
  <lastModifiedBy>Cole Swinson (2305329)</lastModifiedBy>
</coreProperties>
</file>