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BF3BC" w14:textId="77777777" w:rsidR="00DE4AFC" w:rsidRDefault="00DE4AFC" w:rsidP="00DE4AFC">
      <w:pPr>
        <w:rPr>
          <w:b/>
          <w:bCs/>
          <w:sz w:val="52"/>
          <w:szCs w:val="52"/>
        </w:rPr>
      </w:pPr>
      <w:r>
        <w:rPr>
          <w:noProof/>
        </w:rPr>
        <w:drawing>
          <wp:inline distT="0" distB="0" distL="0" distR="0" wp14:anchorId="5FA3D34A" wp14:editId="2AED9EEB">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3BF2214E" w14:textId="77777777" w:rsidR="00DE4AFC" w:rsidRDefault="00DE4AFC" w:rsidP="00DE4AFC">
      <w:pPr>
        <w:rPr>
          <w:b/>
          <w:bCs/>
          <w:sz w:val="52"/>
          <w:szCs w:val="52"/>
        </w:rPr>
      </w:pPr>
    </w:p>
    <w:p w14:paraId="52F4750B" w14:textId="4ACFC39A" w:rsidR="00DE4AFC" w:rsidRPr="000D0FE9" w:rsidRDefault="00DE4AFC" w:rsidP="000D0FE9">
      <w:pPr>
        <w:spacing w:line="360" w:lineRule="auto"/>
        <w:rPr>
          <w:rFonts w:ascii="Arial" w:hAnsi="Arial" w:cs="Arial"/>
          <w:b/>
          <w:bCs/>
          <w:sz w:val="44"/>
          <w:szCs w:val="44"/>
        </w:rPr>
      </w:pPr>
      <w:r w:rsidRPr="000D0FE9">
        <w:rPr>
          <w:rFonts w:ascii="Arial" w:hAnsi="Arial" w:cs="Arial"/>
          <w:b/>
          <w:bCs/>
          <w:sz w:val="44"/>
          <w:szCs w:val="44"/>
        </w:rPr>
        <w:t xml:space="preserve">Cod y </w:t>
      </w:r>
      <w:proofErr w:type="spellStart"/>
      <w:r w:rsidRPr="000D0FE9">
        <w:rPr>
          <w:rFonts w:ascii="Arial" w:hAnsi="Arial" w:cs="Arial"/>
          <w:b/>
          <w:bCs/>
          <w:sz w:val="44"/>
          <w:szCs w:val="44"/>
        </w:rPr>
        <w:t>Modiwl</w:t>
      </w:r>
      <w:proofErr w:type="spellEnd"/>
      <w:r w:rsidRPr="000D0FE9">
        <w:rPr>
          <w:rFonts w:ascii="Arial" w:hAnsi="Arial" w:cs="Arial"/>
          <w:b/>
          <w:bCs/>
          <w:sz w:val="44"/>
          <w:szCs w:val="44"/>
        </w:rPr>
        <w:t>:  ECAD601</w:t>
      </w:r>
      <w:r w:rsidR="0003623C" w:rsidRPr="000D0FE9">
        <w:rPr>
          <w:rFonts w:ascii="Arial" w:hAnsi="Arial" w:cs="Arial"/>
          <w:b/>
          <w:bCs/>
          <w:sz w:val="44"/>
          <w:szCs w:val="44"/>
        </w:rPr>
        <w:t>6</w:t>
      </w:r>
      <w:r w:rsidRPr="000D0FE9">
        <w:rPr>
          <w:rFonts w:ascii="Arial" w:hAnsi="Arial" w:cs="Arial"/>
          <w:b/>
          <w:bCs/>
          <w:sz w:val="44"/>
          <w:szCs w:val="44"/>
        </w:rPr>
        <w:t>C</w:t>
      </w:r>
    </w:p>
    <w:p w14:paraId="073AFA52" w14:textId="77777777" w:rsidR="00DE4AFC" w:rsidRPr="000D0FE9" w:rsidRDefault="00DE4AFC" w:rsidP="000D0FE9">
      <w:pPr>
        <w:spacing w:line="360" w:lineRule="auto"/>
        <w:rPr>
          <w:rFonts w:ascii="Arial" w:hAnsi="Arial" w:cs="Arial"/>
          <w:b/>
          <w:bCs/>
          <w:sz w:val="44"/>
          <w:szCs w:val="44"/>
        </w:rPr>
      </w:pPr>
    </w:p>
    <w:p w14:paraId="17A7FCD2" w14:textId="77777777" w:rsidR="00610321" w:rsidRPr="000D0FE9" w:rsidRDefault="00DE4AFC" w:rsidP="000D0FE9">
      <w:pPr>
        <w:spacing w:line="360" w:lineRule="auto"/>
        <w:rPr>
          <w:rFonts w:ascii="Arial" w:hAnsi="Arial" w:cs="Arial"/>
          <w:sz w:val="44"/>
          <w:szCs w:val="44"/>
        </w:rPr>
      </w:pPr>
      <w:proofErr w:type="spellStart"/>
      <w:r w:rsidRPr="000D0FE9">
        <w:rPr>
          <w:rFonts w:ascii="Arial" w:hAnsi="Arial" w:cs="Arial"/>
          <w:b/>
          <w:bCs/>
          <w:sz w:val="44"/>
          <w:szCs w:val="44"/>
        </w:rPr>
        <w:t>Teitl</w:t>
      </w:r>
      <w:proofErr w:type="spellEnd"/>
      <w:r w:rsidRPr="000D0FE9">
        <w:rPr>
          <w:rFonts w:ascii="Arial" w:hAnsi="Arial" w:cs="Arial"/>
          <w:b/>
          <w:bCs/>
          <w:sz w:val="44"/>
          <w:szCs w:val="44"/>
        </w:rPr>
        <w:t xml:space="preserve"> </w:t>
      </w:r>
      <w:proofErr w:type="spellStart"/>
      <w:r w:rsidRPr="000D0FE9">
        <w:rPr>
          <w:rFonts w:ascii="Arial" w:hAnsi="Arial" w:cs="Arial"/>
          <w:b/>
          <w:bCs/>
          <w:sz w:val="44"/>
          <w:szCs w:val="44"/>
        </w:rPr>
        <w:t>yr</w:t>
      </w:r>
      <w:proofErr w:type="spellEnd"/>
      <w:r w:rsidRPr="000D0FE9">
        <w:rPr>
          <w:rFonts w:ascii="Arial" w:hAnsi="Arial" w:cs="Arial"/>
          <w:b/>
          <w:bCs/>
          <w:sz w:val="44"/>
          <w:szCs w:val="44"/>
        </w:rPr>
        <w:t xml:space="preserve"> </w:t>
      </w:r>
      <w:proofErr w:type="spellStart"/>
      <w:r w:rsidRPr="000D0FE9">
        <w:rPr>
          <w:rFonts w:ascii="Arial" w:hAnsi="Arial" w:cs="Arial"/>
          <w:b/>
          <w:bCs/>
          <w:sz w:val="44"/>
          <w:szCs w:val="44"/>
        </w:rPr>
        <w:t>Aseiniad</w:t>
      </w:r>
      <w:proofErr w:type="spellEnd"/>
      <w:r w:rsidRPr="000D0FE9">
        <w:rPr>
          <w:rFonts w:ascii="Arial" w:hAnsi="Arial" w:cs="Arial"/>
          <w:b/>
          <w:bCs/>
          <w:sz w:val="44"/>
          <w:szCs w:val="44"/>
        </w:rPr>
        <w:t xml:space="preserve">: </w:t>
      </w:r>
      <w:proofErr w:type="spellStart"/>
      <w:r w:rsidR="00610321" w:rsidRPr="000D0FE9">
        <w:rPr>
          <w:rFonts w:ascii="Arial" w:hAnsi="Arial" w:cs="Arial"/>
          <w:b/>
          <w:bCs/>
          <w:sz w:val="44"/>
          <w:szCs w:val="44"/>
        </w:rPr>
        <w:t>Gwerthusiad</w:t>
      </w:r>
      <w:proofErr w:type="spellEnd"/>
      <w:r w:rsidR="00610321" w:rsidRPr="000D0FE9">
        <w:rPr>
          <w:rFonts w:ascii="Arial" w:hAnsi="Arial" w:cs="Arial"/>
          <w:b/>
          <w:bCs/>
          <w:sz w:val="44"/>
          <w:szCs w:val="44"/>
        </w:rPr>
        <w:t xml:space="preserve"> </w:t>
      </w:r>
      <w:proofErr w:type="spellStart"/>
      <w:r w:rsidR="00610321" w:rsidRPr="000D0FE9">
        <w:rPr>
          <w:rFonts w:ascii="Arial" w:hAnsi="Arial" w:cs="Arial"/>
          <w:b/>
          <w:bCs/>
          <w:sz w:val="44"/>
          <w:szCs w:val="44"/>
        </w:rPr>
        <w:t>beirniadol</w:t>
      </w:r>
      <w:proofErr w:type="spellEnd"/>
      <w:r w:rsidR="00610321" w:rsidRPr="000D0FE9">
        <w:rPr>
          <w:rFonts w:ascii="Arial" w:hAnsi="Arial" w:cs="Arial"/>
          <w:b/>
          <w:bCs/>
          <w:sz w:val="44"/>
          <w:szCs w:val="44"/>
        </w:rPr>
        <w:t xml:space="preserve"> o </w:t>
      </w:r>
      <w:proofErr w:type="spellStart"/>
      <w:r w:rsidR="00610321" w:rsidRPr="000D0FE9">
        <w:rPr>
          <w:rFonts w:ascii="Arial" w:hAnsi="Arial" w:cs="Arial"/>
          <w:b/>
          <w:bCs/>
          <w:sz w:val="44"/>
          <w:szCs w:val="44"/>
        </w:rPr>
        <w:t>ddatblygiad</w:t>
      </w:r>
      <w:proofErr w:type="spellEnd"/>
      <w:r w:rsidR="00610321" w:rsidRPr="000D0FE9">
        <w:rPr>
          <w:rFonts w:ascii="Arial" w:hAnsi="Arial" w:cs="Arial"/>
          <w:b/>
          <w:bCs/>
          <w:sz w:val="44"/>
          <w:szCs w:val="44"/>
        </w:rPr>
        <w:t xml:space="preserve"> </w:t>
      </w:r>
      <w:proofErr w:type="spellStart"/>
      <w:r w:rsidR="00610321" w:rsidRPr="000D0FE9">
        <w:rPr>
          <w:rFonts w:ascii="Arial" w:hAnsi="Arial" w:cs="Arial"/>
          <w:b/>
          <w:bCs/>
          <w:sz w:val="44"/>
          <w:szCs w:val="44"/>
        </w:rPr>
        <w:t>targed</w:t>
      </w:r>
      <w:proofErr w:type="spellEnd"/>
      <w:r w:rsidR="00610321" w:rsidRPr="000D0FE9">
        <w:rPr>
          <w:rFonts w:ascii="Arial" w:hAnsi="Arial" w:cs="Arial"/>
          <w:b/>
          <w:bCs/>
          <w:sz w:val="44"/>
          <w:szCs w:val="44"/>
        </w:rPr>
        <w:t xml:space="preserve"> </w:t>
      </w:r>
      <w:proofErr w:type="spellStart"/>
      <w:r w:rsidR="00610321" w:rsidRPr="000D0FE9">
        <w:rPr>
          <w:rFonts w:ascii="Arial" w:hAnsi="Arial" w:cs="Arial"/>
          <w:b/>
          <w:bCs/>
          <w:sz w:val="44"/>
          <w:szCs w:val="44"/>
        </w:rPr>
        <w:t>strategol</w:t>
      </w:r>
      <w:proofErr w:type="spellEnd"/>
      <w:r w:rsidR="00610321" w:rsidRPr="000D0FE9">
        <w:rPr>
          <w:rFonts w:ascii="Arial" w:hAnsi="Arial" w:cs="Arial"/>
          <w:b/>
          <w:bCs/>
          <w:sz w:val="44"/>
          <w:szCs w:val="44"/>
        </w:rPr>
        <w:t xml:space="preserve"> </w:t>
      </w:r>
      <w:proofErr w:type="spellStart"/>
      <w:r w:rsidR="00610321" w:rsidRPr="000D0FE9">
        <w:rPr>
          <w:rFonts w:ascii="Arial" w:hAnsi="Arial" w:cs="Arial"/>
          <w:b/>
          <w:bCs/>
          <w:sz w:val="44"/>
          <w:szCs w:val="44"/>
        </w:rPr>
        <w:t>mewn</w:t>
      </w:r>
      <w:proofErr w:type="spellEnd"/>
      <w:r w:rsidR="00610321" w:rsidRPr="000D0FE9">
        <w:rPr>
          <w:rFonts w:ascii="Arial" w:hAnsi="Arial" w:cs="Arial"/>
          <w:b/>
          <w:bCs/>
          <w:sz w:val="44"/>
          <w:szCs w:val="44"/>
        </w:rPr>
        <w:t xml:space="preserve"> </w:t>
      </w:r>
      <w:proofErr w:type="spellStart"/>
      <w:r w:rsidR="00610321" w:rsidRPr="000D0FE9">
        <w:rPr>
          <w:rFonts w:ascii="Arial" w:hAnsi="Arial" w:cs="Arial"/>
          <w:b/>
          <w:bCs/>
          <w:sz w:val="44"/>
          <w:szCs w:val="44"/>
        </w:rPr>
        <w:t>Cynllun</w:t>
      </w:r>
      <w:proofErr w:type="spellEnd"/>
      <w:r w:rsidR="00610321" w:rsidRPr="000D0FE9">
        <w:rPr>
          <w:rFonts w:ascii="Arial" w:hAnsi="Arial" w:cs="Arial"/>
          <w:b/>
          <w:bCs/>
          <w:sz w:val="44"/>
          <w:szCs w:val="44"/>
        </w:rPr>
        <w:t xml:space="preserve"> </w:t>
      </w:r>
      <w:proofErr w:type="spellStart"/>
      <w:r w:rsidR="00610321" w:rsidRPr="000D0FE9">
        <w:rPr>
          <w:rFonts w:ascii="Arial" w:hAnsi="Arial" w:cs="Arial"/>
          <w:b/>
          <w:bCs/>
          <w:sz w:val="44"/>
          <w:szCs w:val="44"/>
        </w:rPr>
        <w:t>Datblygu</w:t>
      </w:r>
      <w:proofErr w:type="spellEnd"/>
      <w:r w:rsidR="00610321" w:rsidRPr="000D0FE9">
        <w:rPr>
          <w:rFonts w:ascii="Arial" w:hAnsi="Arial" w:cs="Arial"/>
          <w:b/>
          <w:bCs/>
          <w:sz w:val="44"/>
          <w:szCs w:val="44"/>
        </w:rPr>
        <w:t xml:space="preserve"> Ysgol: </w:t>
      </w:r>
      <w:proofErr w:type="spellStart"/>
      <w:r w:rsidR="00610321" w:rsidRPr="000D0FE9">
        <w:rPr>
          <w:rFonts w:ascii="Arial" w:hAnsi="Arial" w:cs="Arial"/>
          <w:b/>
          <w:bCs/>
          <w:sz w:val="44"/>
          <w:szCs w:val="44"/>
        </w:rPr>
        <w:t>Gweithredoedd</w:t>
      </w:r>
      <w:proofErr w:type="spellEnd"/>
      <w:r w:rsidR="00610321" w:rsidRPr="000D0FE9">
        <w:rPr>
          <w:rFonts w:ascii="Arial" w:hAnsi="Arial" w:cs="Arial"/>
          <w:b/>
          <w:bCs/>
          <w:sz w:val="44"/>
          <w:szCs w:val="44"/>
        </w:rPr>
        <w:t xml:space="preserve">, </w:t>
      </w:r>
      <w:proofErr w:type="spellStart"/>
      <w:r w:rsidR="00610321" w:rsidRPr="000D0FE9">
        <w:rPr>
          <w:rFonts w:ascii="Arial" w:hAnsi="Arial" w:cs="Arial"/>
          <w:b/>
          <w:bCs/>
          <w:sz w:val="44"/>
          <w:szCs w:val="44"/>
        </w:rPr>
        <w:t>Effaith</w:t>
      </w:r>
      <w:proofErr w:type="spellEnd"/>
      <w:r w:rsidR="00610321" w:rsidRPr="000D0FE9">
        <w:rPr>
          <w:rFonts w:ascii="Arial" w:hAnsi="Arial" w:cs="Arial"/>
          <w:b/>
          <w:bCs/>
          <w:sz w:val="44"/>
          <w:szCs w:val="44"/>
        </w:rPr>
        <w:t xml:space="preserve"> a </w:t>
      </w:r>
      <w:proofErr w:type="spellStart"/>
      <w:r w:rsidR="00610321" w:rsidRPr="000D0FE9">
        <w:rPr>
          <w:rFonts w:ascii="Arial" w:hAnsi="Arial" w:cs="Arial"/>
          <w:b/>
          <w:bCs/>
          <w:sz w:val="44"/>
          <w:szCs w:val="44"/>
        </w:rPr>
        <w:t>Myfyrdodau</w:t>
      </w:r>
      <w:proofErr w:type="spellEnd"/>
      <w:r w:rsidR="00610321" w:rsidRPr="000D0FE9">
        <w:rPr>
          <w:rFonts w:ascii="Arial" w:hAnsi="Arial" w:cs="Arial"/>
          <w:b/>
          <w:bCs/>
          <w:sz w:val="44"/>
          <w:szCs w:val="44"/>
        </w:rPr>
        <w:t xml:space="preserve"> </w:t>
      </w:r>
      <w:proofErr w:type="spellStart"/>
      <w:r w:rsidR="00610321" w:rsidRPr="000D0FE9">
        <w:rPr>
          <w:rFonts w:ascii="Arial" w:hAnsi="Arial" w:cs="Arial"/>
          <w:b/>
          <w:bCs/>
          <w:sz w:val="44"/>
          <w:szCs w:val="44"/>
        </w:rPr>
        <w:t>ar</w:t>
      </w:r>
      <w:proofErr w:type="spellEnd"/>
      <w:r w:rsidR="00610321" w:rsidRPr="000D0FE9">
        <w:rPr>
          <w:rFonts w:ascii="Arial" w:hAnsi="Arial" w:cs="Arial"/>
          <w:b/>
          <w:bCs/>
          <w:sz w:val="44"/>
          <w:szCs w:val="44"/>
        </w:rPr>
        <w:t xml:space="preserve"> sail </w:t>
      </w:r>
      <w:proofErr w:type="spellStart"/>
      <w:r w:rsidR="00610321" w:rsidRPr="000D0FE9">
        <w:rPr>
          <w:rFonts w:ascii="Arial" w:hAnsi="Arial" w:cs="Arial"/>
          <w:b/>
          <w:bCs/>
          <w:sz w:val="44"/>
          <w:szCs w:val="44"/>
        </w:rPr>
        <w:t>Tystiolaeth</w:t>
      </w:r>
      <w:proofErr w:type="spellEnd"/>
      <w:r w:rsidR="00610321" w:rsidRPr="000D0FE9">
        <w:rPr>
          <w:rFonts w:ascii="Arial" w:hAnsi="Arial" w:cs="Arial"/>
          <w:b/>
          <w:bCs/>
          <w:sz w:val="44"/>
          <w:szCs w:val="44"/>
        </w:rPr>
        <w:t>.</w:t>
      </w:r>
    </w:p>
    <w:p w14:paraId="2C6E2E4A" w14:textId="77777777" w:rsidR="00DE4AFC" w:rsidRPr="000D0FE9" w:rsidRDefault="00DE4AFC" w:rsidP="000D0FE9">
      <w:pPr>
        <w:spacing w:line="360" w:lineRule="auto"/>
        <w:rPr>
          <w:rFonts w:ascii="Arial" w:hAnsi="Arial" w:cs="Arial"/>
          <w:b/>
          <w:bCs/>
          <w:sz w:val="44"/>
          <w:szCs w:val="44"/>
        </w:rPr>
      </w:pPr>
    </w:p>
    <w:p w14:paraId="19F2A60D" w14:textId="77777777" w:rsidR="00DE4AFC" w:rsidRPr="000D0FE9" w:rsidRDefault="00DE4AFC" w:rsidP="000D0FE9">
      <w:pPr>
        <w:spacing w:line="360" w:lineRule="auto"/>
        <w:rPr>
          <w:rFonts w:ascii="Arial" w:hAnsi="Arial" w:cs="Arial"/>
          <w:b/>
          <w:bCs/>
          <w:sz w:val="44"/>
          <w:szCs w:val="44"/>
        </w:rPr>
      </w:pPr>
      <w:proofErr w:type="spellStart"/>
      <w:r w:rsidRPr="000D0FE9">
        <w:rPr>
          <w:rFonts w:ascii="Arial" w:hAnsi="Arial" w:cs="Arial"/>
          <w:b/>
          <w:bCs/>
          <w:sz w:val="44"/>
          <w:szCs w:val="44"/>
        </w:rPr>
        <w:t>Enw</w:t>
      </w:r>
      <w:proofErr w:type="spellEnd"/>
      <w:r w:rsidRPr="000D0FE9">
        <w:rPr>
          <w:rFonts w:ascii="Arial" w:hAnsi="Arial" w:cs="Arial"/>
          <w:b/>
          <w:bCs/>
          <w:sz w:val="44"/>
          <w:szCs w:val="44"/>
        </w:rPr>
        <w:t xml:space="preserve"> </w:t>
      </w:r>
      <w:proofErr w:type="spellStart"/>
      <w:r w:rsidRPr="000D0FE9">
        <w:rPr>
          <w:rFonts w:ascii="Arial" w:hAnsi="Arial" w:cs="Arial"/>
          <w:b/>
          <w:bCs/>
          <w:sz w:val="44"/>
          <w:szCs w:val="44"/>
        </w:rPr>
        <w:t>myfyriwr</w:t>
      </w:r>
      <w:proofErr w:type="spellEnd"/>
      <w:r w:rsidRPr="000D0FE9">
        <w:rPr>
          <w:rFonts w:ascii="Arial" w:hAnsi="Arial" w:cs="Arial"/>
          <w:b/>
          <w:bCs/>
          <w:sz w:val="44"/>
          <w:szCs w:val="44"/>
        </w:rPr>
        <w:t>: Olivia Mathias</w:t>
      </w:r>
    </w:p>
    <w:p w14:paraId="0CD8FA0C" w14:textId="77777777" w:rsidR="00DE4AFC" w:rsidRPr="000D0FE9" w:rsidRDefault="00DE4AFC" w:rsidP="000D0FE9">
      <w:pPr>
        <w:spacing w:line="360" w:lineRule="auto"/>
        <w:rPr>
          <w:rFonts w:ascii="Arial" w:hAnsi="Arial" w:cs="Arial"/>
          <w:b/>
          <w:bCs/>
          <w:sz w:val="44"/>
          <w:szCs w:val="44"/>
        </w:rPr>
      </w:pPr>
    </w:p>
    <w:p w14:paraId="7AFD501C" w14:textId="77777777" w:rsidR="00DE4AFC" w:rsidRPr="000D0FE9" w:rsidRDefault="00DE4AFC" w:rsidP="000D0FE9">
      <w:pPr>
        <w:spacing w:line="360" w:lineRule="auto"/>
        <w:rPr>
          <w:rFonts w:ascii="Arial" w:hAnsi="Arial" w:cs="Arial"/>
          <w:b/>
          <w:bCs/>
          <w:sz w:val="44"/>
          <w:szCs w:val="44"/>
        </w:rPr>
      </w:pPr>
      <w:proofErr w:type="spellStart"/>
      <w:r w:rsidRPr="000D0FE9">
        <w:rPr>
          <w:rFonts w:ascii="Arial" w:hAnsi="Arial" w:cs="Arial"/>
          <w:b/>
          <w:bCs/>
          <w:sz w:val="44"/>
          <w:szCs w:val="44"/>
        </w:rPr>
        <w:t>Rhif</w:t>
      </w:r>
      <w:proofErr w:type="spellEnd"/>
      <w:r w:rsidRPr="000D0FE9">
        <w:rPr>
          <w:rFonts w:ascii="Arial" w:hAnsi="Arial" w:cs="Arial"/>
          <w:b/>
          <w:bCs/>
          <w:sz w:val="44"/>
          <w:szCs w:val="44"/>
        </w:rPr>
        <w:t xml:space="preserve"> </w:t>
      </w:r>
      <w:proofErr w:type="spellStart"/>
      <w:r w:rsidRPr="000D0FE9">
        <w:rPr>
          <w:rFonts w:ascii="Arial" w:hAnsi="Arial" w:cs="Arial"/>
          <w:b/>
          <w:bCs/>
          <w:sz w:val="44"/>
          <w:szCs w:val="44"/>
        </w:rPr>
        <w:t>myfyriwr</w:t>
      </w:r>
      <w:proofErr w:type="spellEnd"/>
      <w:r w:rsidRPr="000D0FE9">
        <w:rPr>
          <w:rFonts w:ascii="Arial" w:hAnsi="Arial" w:cs="Arial"/>
          <w:b/>
          <w:bCs/>
          <w:sz w:val="44"/>
          <w:szCs w:val="44"/>
        </w:rPr>
        <w:t>: 2204331</w:t>
      </w:r>
    </w:p>
    <w:p w14:paraId="62F73363" w14:textId="77777777" w:rsidR="00DE4AFC" w:rsidRPr="000D0FE9" w:rsidRDefault="00DE4AFC" w:rsidP="000D0FE9">
      <w:pPr>
        <w:spacing w:line="360" w:lineRule="auto"/>
        <w:rPr>
          <w:rFonts w:ascii="Arial" w:hAnsi="Arial" w:cs="Arial"/>
          <w:b/>
          <w:bCs/>
          <w:sz w:val="44"/>
          <w:szCs w:val="44"/>
        </w:rPr>
      </w:pPr>
    </w:p>
    <w:p w14:paraId="407B487D" w14:textId="77777777" w:rsidR="00DE4AFC" w:rsidRPr="000D0FE9" w:rsidRDefault="00DE4AFC" w:rsidP="000D0FE9">
      <w:pPr>
        <w:spacing w:line="360" w:lineRule="auto"/>
        <w:rPr>
          <w:rFonts w:ascii="Arial" w:hAnsi="Arial" w:cs="Arial"/>
          <w:b/>
          <w:bCs/>
          <w:sz w:val="44"/>
          <w:szCs w:val="44"/>
        </w:rPr>
      </w:pPr>
      <w:r w:rsidRPr="000D0FE9">
        <w:rPr>
          <w:rFonts w:ascii="Arial" w:hAnsi="Arial" w:cs="Arial"/>
          <w:b/>
          <w:bCs/>
          <w:sz w:val="44"/>
          <w:szCs w:val="44"/>
        </w:rPr>
        <w:t xml:space="preserve">BA </w:t>
      </w:r>
      <w:proofErr w:type="spellStart"/>
      <w:r w:rsidRPr="000D0FE9">
        <w:rPr>
          <w:rFonts w:ascii="Arial" w:hAnsi="Arial" w:cs="Arial"/>
          <w:b/>
          <w:bCs/>
          <w:sz w:val="44"/>
          <w:szCs w:val="44"/>
        </w:rPr>
        <w:t>Addysg</w:t>
      </w:r>
      <w:proofErr w:type="spellEnd"/>
      <w:r w:rsidRPr="000D0FE9">
        <w:rPr>
          <w:rFonts w:ascii="Arial" w:hAnsi="Arial" w:cs="Arial"/>
          <w:b/>
          <w:bCs/>
          <w:sz w:val="44"/>
          <w:szCs w:val="44"/>
        </w:rPr>
        <w:t xml:space="preserve"> </w:t>
      </w:r>
      <w:proofErr w:type="spellStart"/>
      <w:r w:rsidRPr="000D0FE9">
        <w:rPr>
          <w:rFonts w:ascii="Arial" w:hAnsi="Arial" w:cs="Arial"/>
          <w:b/>
          <w:bCs/>
          <w:sz w:val="44"/>
          <w:szCs w:val="44"/>
        </w:rPr>
        <w:t>Gynradd</w:t>
      </w:r>
      <w:proofErr w:type="spellEnd"/>
      <w:r w:rsidRPr="000D0FE9">
        <w:rPr>
          <w:rFonts w:ascii="Arial" w:hAnsi="Arial" w:cs="Arial"/>
          <w:b/>
          <w:bCs/>
          <w:sz w:val="44"/>
          <w:szCs w:val="44"/>
        </w:rPr>
        <w:t xml:space="preserve"> (SAC)</w:t>
      </w:r>
    </w:p>
    <w:p w14:paraId="5498AFFC" w14:textId="77777777" w:rsidR="00DE4AFC" w:rsidRPr="000D0FE9" w:rsidRDefault="00DE4AFC" w:rsidP="000D0FE9">
      <w:pPr>
        <w:spacing w:line="360" w:lineRule="auto"/>
        <w:rPr>
          <w:rFonts w:ascii="Arial" w:hAnsi="Arial" w:cs="Arial"/>
          <w:b/>
          <w:bCs/>
          <w:sz w:val="44"/>
          <w:szCs w:val="44"/>
        </w:rPr>
      </w:pPr>
    </w:p>
    <w:p w14:paraId="00A448D1" w14:textId="77777777" w:rsidR="00DE4AFC" w:rsidRPr="000D0FE9" w:rsidRDefault="00DE4AFC" w:rsidP="000D0FE9">
      <w:pPr>
        <w:spacing w:line="360" w:lineRule="auto"/>
        <w:rPr>
          <w:rFonts w:ascii="Arial" w:hAnsi="Arial" w:cs="Arial"/>
          <w:sz w:val="22"/>
          <w:szCs w:val="22"/>
          <w:lang w:val="cy-GB"/>
        </w:rPr>
      </w:pPr>
    </w:p>
    <w:p w14:paraId="398A2D7A" w14:textId="77777777" w:rsidR="00DE4AFC" w:rsidRPr="000D0FE9" w:rsidRDefault="00DE4AFC" w:rsidP="000D0FE9">
      <w:pPr>
        <w:spacing w:line="360" w:lineRule="auto"/>
        <w:rPr>
          <w:rFonts w:ascii="Arial" w:hAnsi="Arial" w:cs="Arial"/>
          <w:sz w:val="22"/>
          <w:szCs w:val="22"/>
          <w:lang w:val="cy-GB"/>
        </w:rPr>
      </w:pPr>
    </w:p>
    <w:p w14:paraId="04FF79F7" w14:textId="77777777" w:rsidR="00DE4AFC" w:rsidRPr="000D0FE9" w:rsidRDefault="00DE4AFC" w:rsidP="000D0FE9">
      <w:pPr>
        <w:spacing w:line="360" w:lineRule="auto"/>
        <w:rPr>
          <w:rFonts w:ascii="Arial" w:hAnsi="Arial" w:cs="Arial"/>
          <w:sz w:val="22"/>
          <w:szCs w:val="22"/>
          <w:lang w:val="cy-GB"/>
        </w:rPr>
      </w:pPr>
    </w:p>
    <w:p w14:paraId="57F6B319" w14:textId="77777777" w:rsidR="00DE4AFC" w:rsidRPr="000D0FE9" w:rsidRDefault="00DE4AFC" w:rsidP="000D0FE9">
      <w:pPr>
        <w:spacing w:line="360" w:lineRule="auto"/>
        <w:rPr>
          <w:rFonts w:ascii="Arial" w:hAnsi="Arial" w:cs="Arial"/>
          <w:sz w:val="22"/>
          <w:szCs w:val="22"/>
          <w:lang w:val="cy-GB"/>
        </w:rPr>
      </w:pPr>
    </w:p>
    <w:p w14:paraId="2E41B307" w14:textId="77777777" w:rsidR="00DE4AFC" w:rsidRPr="000D0FE9" w:rsidRDefault="00DE4AFC" w:rsidP="000D0FE9">
      <w:pPr>
        <w:spacing w:line="360" w:lineRule="auto"/>
        <w:rPr>
          <w:rFonts w:ascii="Arial" w:hAnsi="Arial" w:cs="Arial"/>
          <w:sz w:val="22"/>
          <w:szCs w:val="22"/>
          <w:lang w:val="cy-GB"/>
        </w:rPr>
      </w:pPr>
    </w:p>
    <w:p w14:paraId="297DF16E" w14:textId="39727250" w:rsidR="00DE4AFC" w:rsidRPr="000D0FE9" w:rsidRDefault="00DE4AFC" w:rsidP="000D0FE9">
      <w:pPr>
        <w:spacing w:line="360" w:lineRule="auto"/>
        <w:rPr>
          <w:rFonts w:ascii="Arial" w:hAnsi="Arial" w:cs="Arial"/>
          <w:sz w:val="22"/>
          <w:szCs w:val="22"/>
          <w:lang w:val="cy-GB"/>
        </w:rPr>
      </w:pPr>
      <w:r w:rsidRPr="000D0FE9">
        <w:rPr>
          <w:rFonts w:ascii="Arial" w:hAnsi="Arial" w:cs="Arial"/>
          <w:sz w:val="22"/>
          <w:szCs w:val="22"/>
          <w:lang w:val="cy-GB"/>
        </w:rPr>
        <w:t xml:space="preserve">Rwy’n cydnabod y defnydd o ChatGPT (https://chatgpt.com/) ar </w:t>
      </w:r>
      <w:r w:rsidR="00CE530B">
        <w:rPr>
          <w:rFonts w:ascii="Arial" w:hAnsi="Arial" w:cs="Arial"/>
          <w:sz w:val="22"/>
          <w:szCs w:val="22"/>
          <w:lang w:val="cy-GB"/>
        </w:rPr>
        <w:t>25</w:t>
      </w:r>
      <w:r w:rsidR="00156C63">
        <w:rPr>
          <w:rFonts w:ascii="Arial" w:hAnsi="Arial" w:cs="Arial"/>
          <w:sz w:val="22"/>
          <w:szCs w:val="22"/>
          <w:lang w:val="cy-GB"/>
        </w:rPr>
        <w:t>ain</w:t>
      </w:r>
      <w:r w:rsidRPr="000D0FE9">
        <w:rPr>
          <w:rFonts w:ascii="Arial" w:hAnsi="Arial" w:cs="Arial"/>
          <w:sz w:val="22"/>
          <w:szCs w:val="22"/>
          <w:lang w:val="cy-GB"/>
        </w:rPr>
        <w:t xml:space="preserve"> o </w:t>
      </w:r>
      <w:r w:rsidR="00CE530B">
        <w:rPr>
          <w:rFonts w:ascii="Arial" w:hAnsi="Arial" w:cs="Arial"/>
          <w:sz w:val="22"/>
          <w:szCs w:val="22"/>
          <w:lang w:val="cy-GB"/>
        </w:rPr>
        <w:t>Ebrill</w:t>
      </w:r>
      <w:r w:rsidRPr="000D0FE9">
        <w:rPr>
          <w:rFonts w:ascii="Arial" w:hAnsi="Arial" w:cs="Arial"/>
          <w:sz w:val="22"/>
          <w:szCs w:val="22"/>
          <w:lang w:val="cy-GB"/>
        </w:rPr>
        <w:t xml:space="preserve"> 202</w:t>
      </w:r>
      <w:r w:rsidR="00CE530B">
        <w:rPr>
          <w:rFonts w:ascii="Arial" w:hAnsi="Arial" w:cs="Arial"/>
          <w:sz w:val="22"/>
          <w:szCs w:val="22"/>
          <w:lang w:val="cy-GB"/>
        </w:rPr>
        <w:t>5</w:t>
      </w:r>
      <w:r w:rsidRPr="000D0FE9">
        <w:rPr>
          <w:rFonts w:ascii="Arial" w:hAnsi="Arial" w:cs="Arial"/>
          <w:sz w:val="22"/>
          <w:szCs w:val="22"/>
          <w:lang w:val="cy-GB"/>
        </w:rPr>
        <w:t xml:space="preserve"> er mwyn darganfod pwy sydd yn cytuno a anghytuno gyda damcaniaethwyr.</w:t>
      </w:r>
    </w:p>
    <w:p w14:paraId="54277CCF" w14:textId="77777777" w:rsidR="00DE4AFC" w:rsidRPr="000D0FE9" w:rsidRDefault="00DE4AFC" w:rsidP="000D0FE9">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9944B9" w:rsidRPr="000D0FE9" w14:paraId="6DE2D1EE" w14:textId="77777777" w:rsidTr="009944B9">
        <w:tc>
          <w:tcPr>
            <w:tcW w:w="4508" w:type="dxa"/>
          </w:tcPr>
          <w:p w14:paraId="75371E9A" w14:textId="5D6905C4" w:rsidR="009944B9" w:rsidRPr="000D0FE9" w:rsidRDefault="009944B9" w:rsidP="000D0FE9">
            <w:pPr>
              <w:spacing w:line="360" w:lineRule="auto"/>
              <w:rPr>
                <w:rFonts w:ascii="Arial" w:hAnsi="Arial" w:cs="Arial"/>
              </w:rPr>
            </w:pPr>
            <w:proofErr w:type="spellStart"/>
            <w:r w:rsidRPr="000D0FE9">
              <w:rPr>
                <w:rFonts w:ascii="Arial" w:hAnsi="Arial" w:cs="Arial"/>
              </w:rPr>
              <w:t>Targedau</w:t>
            </w:r>
            <w:proofErr w:type="spellEnd"/>
            <w:r w:rsidRPr="000D0FE9">
              <w:rPr>
                <w:rFonts w:ascii="Arial" w:hAnsi="Arial" w:cs="Arial"/>
              </w:rPr>
              <w:t xml:space="preserve"> </w:t>
            </w:r>
            <w:proofErr w:type="spellStart"/>
            <w:r w:rsidRPr="000D0FE9">
              <w:rPr>
                <w:rFonts w:ascii="Arial" w:hAnsi="Arial" w:cs="Arial"/>
              </w:rPr>
              <w:t>o’r</w:t>
            </w:r>
            <w:proofErr w:type="spellEnd"/>
            <w:r w:rsidRPr="000D0FE9">
              <w:rPr>
                <w:rFonts w:ascii="Arial" w:hAnsi="Arial" w:cs="Arial"/>
              </w:rPr>
              <w:t xml:space="preserve"> </w:t>
            </w:r>
            <w:proofErr w:type="spellStart"/>
            <w:r w:rsidRPr="000D0FE9">
              <w:rPr>
                <w:rFonts w:ascii="Arial" w:hAnsi="Arial" w:cs="Arial"/>
              </w:rPr>
              <w:t>adborth</w:t>
            </w:r>
            <w:proofErr w:type="spellEnd"/>
            <w:r w:rsidRPr="000D0FE9">
              <w:rPr>
                <w:rFonts w:ascii="Arial" w:hAnsi="Arial" w:cs="Arial"/>
              </w:rPr>
              <w:t xml:space="preserve"> </w:t>
            </w:r>
            <w:proofErr w:type="spellStart"/>
            <w:r w:rsidRPr="000D0FE9">
              <w:rPr>
                <w:rFonts w:ascii="Arial" w:hAnsi="Arial" w:cs="Arial"/>
              </w:rPr>
              <w:t>modwl</w:t>
            </w:r>
            <w:proofErr w:type="spellEnd"/>
            <w:r w:rsidRPr="000D0FE9">
              <w:rPr>
                <w:rFonts w:ascii="Arial" w:hAnsi="Arial" w:cs="Arial"/>
              </w:rPr>
              <w:t xml:space="preserve"> </w:t>
            </w:r>
            <w:proofErr w:type="spellStart"/>
            <w:r w:rsidRPr="000D0FE9">
              <w:rPr>
                <w:rFonts w:ascii="Arial" w:hAnsi="Arial" w:cs="Arial"/>
              </w:rPr>
              <w:t>diwethaf</w:t>
            </w:r>
            <w:proofErr w:type="spellEnd"/>
          </w:p>
        </w:tc>
        <w:tc>
          <w:tcPr>
            <w:tcW w:w="4508" w:type="dxa"/>
          </w:tcPr>
          <w:p w14:paraId="5E9DFC3E" w14:textId="31FF5A3D" w:rsidR="009944B9" w:rsidRPr="000D0FE9" w:rsidRDefault="009944B9" w:rsidP="000D0FE9">
            <w:pPr>
              <w:spacing w:line="360" w:lineRule="auto"/>
              <w:rPr>
                <w:rFonts w:ascii="Arial" w:hAnsi="Arial" w:cs="Arial"/>
              </w:rPr>
            </w:pPr>
            <w:r w:rsidRPr="000D0FE9">
              <w:rPr>
                <w:rFonts w:ascii="Arial" w:hAnsi="Arial" w:cs="Arial"/>
              </w:rPr>
              <w:t xml:space="preserve">Sut </w:t>
            </w:r>
            <w:proofErr w:type="spellStart"/>
            <w:r w:rsidRPr="000D0FE9">
              <w:rPr>
                <w:rFonts w:ascii="Arial" w:hAnsi="Arial" w:cs="Arial"/>
              </w:rPr>
              <w:t>ydych</w:t>
            </w:r>
            <w:proofErr w:type="spellEnd"/>
            <w:r w:rsidRPr="000D0FE9">
              <w:rPr>
                <w:rFonts w:ascii="Arial" w:hAnsi="Arial" w:cs="Arial"/>
              </w:rPr>
              <w:t xml:space="preserve"> </w:t>
            </w:r>
            <w:proofErr w:type="spellStart"/>
            <w:r w:rsidRPr="000D0FE9">
              <w:rPr>
                <w:rFonts w:ascii="Arial" w:hAnsi="Arial" w:cs="Arial"/>
              </w:rPr>
              <w:t>wedi</w:t>
            </w:r>
            <w:proofErr w:type="spellEnd"/>
            <w:r w:rsidRPr="000D0FE9">
              <w:rPr>
                <w:rFonts w:ascii="Arial" w:hAnsi="Arial" w:cs="Arial"/>
              </w:rPr>
              <w:t xml:space="preserve"> </w:t>
            </w:r>
            <w:proofErr w:type="spellStart"/>
            <w:r w:rsidR="00F85509" w:rsidRPr="000D0FE9">
              <w:rPr>
                <w:rFonts w:ascii="Arial" w:hAnsi="Arial" w:cs="Arial"/>
              </w:rPr>
              <w:t>gweithio</w:t>
            </w:r>
            <w:proofErr w:type="spellEnd"/>
            <w:r w:rsidR="00F85509" w:rsidRPr="000D0FE9">
              <w:rPr>
                <w:rFonts w:ascii="Arial" w:hAnsi="Arial" w:cs="Arial"/>
              </w:rPr>
              <w:t xml:space="preserve"> </w:t>
            </w:r>
            <w:proofErr w:type="spellStart"/>
            <w:r w:rsidR="00F85509" w:rsidRPr="000D0FE9">
              <w:rPr>
                <w:rFonts w:ascii="Arial" w:hAnsi="Arial" w:cs="Arial"/>
              </w:rPr>
              <w:t>ar</w:t>
            </w:r>
            <w:proofErr w:type="spellEnd"/>
            <w:r w:rsidR="00F85509" w:rsidRPr="000D0FE9">
              <w:rPr>
                <w:rFonts w:ascii="Arial" w:hAnsi="Arial" w:cs="Arial"/>
              </w:rPr>
              <w:t xml:space="preserve"> </w:t>
            </w:r>
            <w:proofErr w:type="spellStart"/>
            <w:r w:rsidR="00F85509" w:rsidRPr="000D0FE9">
              <w:rPr>
                <w:rFonts w:ascii="Arial" w:hAnsi="Arial" w:cs="Arial"/>
              </w:rPr>
              <w:t>hwn</w:t>
            </w:r>
            <w:proofErr w:type="spellEnd"/>
            <w:r w:rsidR="00F85509" w:rsidRPr="000D0FE9">
              <w:rPr>
                <w:rFonts w:ascii="Arial" w:hAnsi="Arial" w:cs="Arial"/>
              </w:rPr>
              <w:t>?</w:t>
            </w:r>
          </w:p>
        </w:tc>
      </w:tr>
      <w:tr w:rsidR="009944B9" w:rsidRPr="000D0FE9" w14:paraId="139C7000" w14:textId="77777777" w:rsidTr="009944B9">
        <w:tc>
          <w:tcPr>
            <w:tcW w:w="4508" w:type="dxa"/>
          </w:tcPr>
          <w:p w14:paraId="319C7785" w14:textId="21E8302E" w:rsidR="009944B9" w:rsidRPr="000D0FE9" w:rsidRDefault="00DC1C34" w:rsidP="000D0FE9">
            <w:pPr>
              <w:spacing w:line="360" w:lineRule="auto"/>
              <w:rPr>
                <w:rFonts w:ascii="Arial" w:hAnsi="Arial" w:cs="Arial"/>
              </w:rPr>
            </w:pPr>
            <w:proofErr w:type="spellStart"/>
            <w:r w:rsidRPr="00DC1C34">
              <w:rPr>
                <w:rFonts w:ascii="Arial" w:hAnsi="Arial" w:cs="Arial"/>
              </w:rPr>
              <w:t>Adolygu</w:t>
            </w:r>
            <w:proofErr w:type="spellEnd"/>
            <w:r w:rsidRPr="00DC1C34">
              <w:rPr>
                <w:rFonts w:ascii="Arial" w:hAnsi="Arial" w:cs="Arial"/>
              </w:rPr>
              <w:t xml:space="preserve"> </w:t>
            </w:r>
            <w:proofErr w:type="spellStart"/>
            <w:r w:rsidRPr="00DC1C34">
              <w:rPr>
                <w:rFonts w:ascii="Arial" w:hAnsi="Arial" w:cs="Arial"/>
              </w:rPr>
              <w:t>sgiliau</w:t>
            </w:r>
            <w:proofErr w:type="spellEnd"/>
            <w:r w:rsidRPr="00DC1C34">
              <w:rPr>
                <w:rFonts w:ascii="Arial" w:hAnsi="Arial" w:cs="Arial"/>
              </w:rPr>
              <w:t xml:space="preserve"> </w:t>
            </w:r>
            <w:proofErr w:type="spellStart"/>
            <w:r w:rsidRPr="00DC1C34">
              <w:rPr>
                <w:rFonts w:ascii="Arial" w:hAnsi="Arial" w:cs="Arial"/>
              </w:rPr>
              <w:t>cyfeirnodi</w:t>
            </w:r>
            <w:proofErr w:type="spellEnd"/>
            <w:r w:rsidRPr="00DC1C34">
              <w:rPr>
                <w:rFonts w:ascii="Arial" w:hAnsi="Arial" w:cs="Arial"/>
              </w:rPr>
              <w:t xml:space="preserve"> </w:t>
            </w:r>
            <w:proofErr w:type="spellStart"/>
            <w:r w:rsidRPr="00DC1C34">
              <w:rPr>
                <w:rFonts w:ascii="Arial" w:hAnsi="Arial" w:cs="Arial"/>
              </w:rPr>
              <w:t>yng</w:t>
            </w:r>
            <w:proofErr w:type="spellEnd"/>
            <w:r w:rsidRPr="00DC1C34">
              <w:rPr>
                <w:rFonts w:ascii="Arial" w:hAnsi="Arial" w:cs="Arial"/>
              </w:rPr>
              <w:t xml:space="preserve"> </w:t>
            </w:r>
            <w:proofErr w:type="spellStart"/>
            <w:r w:rsidRPr="00DC1C34">
              <w:rPr>
                <w:rFonts w:ascii="Arial" w:hAnsi="Arial" w:cs="Arial"/>
              </w:rPr>
              <w:t>nghorff</w:t>
            </w:r>
            <w:proofErr w:type="spellEnd"/>
            <w:r w:rsidRPr="00DC1C34">
              <w:rPr>
                <w:rFonts w:ascii="Arial" w:hAnsi="Arial" w:cs="Arial"/>
              </w:rPr>
              <w:t xml:space="preserve"> </w:t>
            </w:r>
            <w:proofErr w:type="spellStart"/>
            <w:r w:rsidRPr="00DC1C34">
              <w:rPr>
                <w:rFonts w:ascii="Arial" w:hAnsi="Arial" w:cs="Arial"/>
              </w:rPr>
              <w:t>yr</w:t>
            </w:r>
            <w:proofErr w:type="spellEnd"/>
            <w:r w:rsidRPr="00DC1C34">
              <w:rPr>
                <w:rFonts w:ascii="Arial" w:hAnsi="Arial" w:cs="Arial"/>
              </w:rPr>
              <w:t xml:space="preserve"> </w:t>
            </w:r>
            <w:proofErr w:type="spellStart"/>
            <w:r w:rsidRPr="00DC1C34">
              <w:rPr>
                <w:rFonts w:ascii="Arial" w:hAnsi="Arial" w:cs="Arial"/>
              </w:rPr>
              <w:t>aseiniad</w:t>
            </w:r>
            <w:proofErr w:type="spellEnd"/>
            <w:r w:rsidRPr="00DC1C34">
              <w:rPr>
                <w:rFonts w:ascii="Arial" w:hAnsi="Arial" w:cs="Arial"/>
              </w:rPr>
              <w:t>, .</w:t>
            </w:r>
            <w:proofErr w:type="spellStart"/>
            <w:r w:rsidRPr="00DC1C34">
              <w:rPr>
                <w:rFonts w:ascii="Arial" w:hAnsi="Arial" w:cs="Arial"/>
              </w:rPr>
              <w:t>e.e.</w:t>
            </w:r>
            <w:proofErr w:type="spellEnd"/>
            <w:r w:rsidRPr="00DC1C34">
              <w:rPr>
                <w:rFonts w:ascii="Arial" w:hAnsi="Arial" w:cs="Arial"/>
              </w:rPr>
              <w:t xml:space="preserve"> </w:t>
            </w:r>
            <w:proofErr w:type="spellStart"/>
            <w:r w:rsidRPr="00DC1C34">
              <w:rPr>
                <w:rFonts w:ascii="Arial" w:hAnsi="Arial" w:cs="Arial"/>
              </w:rPr>
              <w:t>dyfyniad</w:t>
            </w:r>
            <w:proofErr w:type="spellEnd"/>
            <w:r w:rsidRPr="00DC1C34">
              <w:rPr>
                <w:rFonts w:ascii="Arial" w:hAnsi="Arial" w:cs="Arial"/>
              </w:rPr>
              <w:t xml:space="preserve"> hir ac </w:t>
            </w:r>
            <w:proofErr w:type="spellStart"/>
            <w:r w:rsidRPr="00DC1C34">
              <w:rPr>
                <w:rFonts w:ascii="Arial" w:hAnsi="Arial" w:cs="Arial"/>
              </w:rPr>
              <w:t>aildrodd</w:t>
            </w:r>
            <w:proofErr w:type="spellEnd"/>
            <w:r w:rsidRPr="00DC1C34">
              <w:rPr>
                <w:rFonts w:ascii="Arial" w:hAnsi="Arial" w:cs="Arial"/>
              </w:rPr>
              <w:t xml:space="preserve"> </w:t>
            </w:r>
            <w:proofErr w:type="spellStart"/>
            <w:r w:rsidRPr="00DC1C34">
              <w:rPr>
                <w:rFonts w:ascii="Arial" w:hAnsi="Arial" w:cs="Arial"/>
              </w:rPr>
              <w:t>awdur</w:t>
            </w:r>
            <w:proofErr w:type="spellEnd"/>
            <w:r w:rsidRPr="00DC1C34">
              <w:rPr>
                <w:rFonts w:ascii="Arial" w:hAnsi="Arial" w:cs="Arial"/>
              </w:rPr>
              <w:t>: </w:t>
            </w:r>
            <w:proofErr w:type="spellStart"/>
            <w:r w:rsidRPr="00DC1C34">
              <w:rPr>
                <w:rFonts w:ascii="Arial" w:hAnsi="Arial" w:cs="Arial"/>
              </w:rPr>
              <w:fldChar w:fldCharType="begin"/>
            </w:r>
            <w:r w:rsidRPr="00DC1C34">
              <w:rPr>
                <w:rFonts w:ascii="Arial" w:hAnsi="Arial" w:cs="Arial"/>
              </w:rPr>
              <w:instrText>HYPERLINK "https://intranet.uwtsd.ac.uk/cy/adrannau/llyfrgell-ac-adnoddau-dysgu/sgiliau-academaidd-gwybodaeth/llawlyfrau-cyfeirnodi"</w:instrText>
            </w:r>
            <w:r w:rsidRPr="00DC1C34">
              <w:rPr>
                <w:rFonts w:ascii="Arial" w:hAnsi="Arial" w:cs="Arial"/>
              </w:rPr>
            </w:r>
            <w:r w:rsidRPr="00DC1C34">
              <w:rPr>
                <w:rFonts w:ascii="Arial" w:hAnsi="Arial" w:cs="Arial"/>
              </w:rPr>
              <w:fldChar w:fldCharType="separate"/>
            </w:r>
            <w:r w:rsidRPr="00DC1C34">
              <w:rPr>
                <w:rStyle w:val="Hyperlink"/>
                <w:rFonts w:ascii="Arial" w:hAnsi="Arial" w:cs="Arial"/>
              </w:rPr>
              <w:t>Llawlyfrau</w:t>
            </w:r>
            <w:proofErr w:type="spellEnd"/>
            <w:r w:rsidRPr="00DC1C34">
              <w:rPr>
                <w:rStyle w:val="Hyperlink"/>
                <w:rFonts w:ascii="Arial" w:hAnsi="Arial" w:cs="Arial"/>
              </w:rPr>
              <w:t xml:space="preserve"> </w:t>
            </w:r>
            <w:proofErr w:type="spellStart"/>
            <w:r w:rsidRPr="00DC1C34">
              <w:rPr>
                <w:rStyle w:val="Hyperlink"/>
                <w:rFonts w:ascii="Arial" w:hAnsi="Arial" w:cs="Arial"/>
              </w:rPr>
              <w:t>Cyfeirnodi</w:t>
            </w:r>
            <w:proofErr w:type="spellEnd"/>
            <w:r w:rsidRPr="00DC1C34">
              <w:rPr>
                <w:rStyle w:val="Hyperlink"/>
                <w:rFonts w:ascii="Arial" w:hAnsi="Arial" w:cs="Arial"/>
              </w:rPr>
              <w:t xml:space="preserve"> | </w:t>
            </w:r>
            <w:proofErr w:type="spellStart"/>
            <w:r w:rsidRPr="00DC1C34">
              <w:rPr>
                <w:rStyle w:val="Hyperlink"/>
                <w:rFonts w:ascii="Arial" w:hAnsi="Arial" w:cs="Arial"/>
              </w:rPr>
              <w:t>Prifysgol</w:t>
            </w:r>
            <w:proofErr w:type="spellEnd"/>
            <w:r w:rsidRPr="00DC1C34">
              <w:rPr>
                <w:rStyle w:val="Hyperlink"/>
                <w:rFonts w:ascii="Arial" w:hAnsi="Arial" w:cs="Arial"/>
              </w:rPr>
              <w:t xml:space="preserve"> Cymru Y </w:t>
            </w:r>
            <w:proofErr w:type="spellStart"/>
            <w:r w:rsidRPr="00DC1C34">
              <w:rPr>
                <w:rStyle w:val="Hyperlink"/>
                <w:rFonts w:ascii="Arial" w:hAnsi="Arial" w:cs="Arial"/>
              </w:rPr>
              <w:t>Drindod</w:t>
            </w:r>
            <w:proofErr w:type="spellEnd"/>
            <w:r w:rsidRPr="00DC1C34">
              <w:rPr>
                <w:rStyle w:val="Hyperlink"/>
                <w:rFonts w:ascii="Arial" w:hAnsi="Arial" w:cs="Arial"/>
              </w:rPr>
              <w:t xml:space="preserve"> Dewi Sant</w:t>
            </w:r>
            <w:r w:rsidRPr="00DC1C34">
              <w:rPr>
                <w:rFonts w:ascii="Arial" w:hAnsi="Arial" w:cs="Arial"/>
              </w:rPr>
              <w:fldChar w:fldCharType="end"/>
            </w:r>
            <w:r w:rsidRPr="00DC1C34">
              <w:rPr>
                <w:rFonts w:ascii="Arial" w:hAnsi="Arial" w:cs="Arial"/>
                <w:b/>
                <w:bCs/>
              </w:rPr>
              <w:t> </w:t>
            </w:r>
          </w:p>
        </w:tc>
        <w:tc>
          <w:tcPr>
            <w:tcW w:w="4508" w:type="dxa"/>
          </w:tcPr>
          <w:p w14:paraId="5AA1FE0F" w14:textId="2D7A3688" w:rsidR="009944B9" w:rsidRPr="000D0FE9" w:rsidRDefault="00362F4D" w:rsidP="000D0FE9">
            <w:pPr>
              <w:spacing w:line="360" w:lineRule="auto"/>
              <w:rPr>
                <w:rFonts w:ascii="Arial" w:hAnsi="Arial" w:cs="Arial"/>
              </w:rPr>
            </w:pPr>
            <w:proofErr w:type="spellStart"/>
            <w:r>
              <w:rPr>
                <w:rFonts w:ascii="Arial" w:hAnsi="Arial" w:cs="Arial"/>
              </w:rPr>
              <w:t>Rydw</w:t>
            </w:r>
            <w:proofErr w:type="spellEnd"/>
            <w:r>
              <w:rPr>
                <w:rFonts w:ascii="Arial" w:hAnsi="Arial" w:cs="Arial"/>
              </w:rPr>
              <w:t xml:space="preserve"> </w:t>
            </w:r>
            <w:proofErr w:type="spellStart"/>
            <w:r w:rsidR="000872C2">
              <w:rPr>
                <w:rFonts w:ascii="Arial" w:hAnsi="Arial" w:cs="Arial"/>
              </w:rPr>
              <w:t>i</w:t>
            </w:r>
            <w:proofErr w:type="spellEnd"/>
            <w:r w:rsidR="000872C2">
              <w:rPr>
                <w:rFonts w:ascii="Arial" w:hAnsi="Arial" w:cs="Arial"/>
              </w:rPr>
              <w:t xml:space="preserve"> </w:t>
            </w:r>
            <w:proofErr w:type="spellStart"/>
            <w:r w:rsidR="000872C2">
              <w:rPr>
                <w:rFonts w:ascii="Arial" w:hAnsi="Arial" w:cs="Arial"/>
              </w:rPr>
              <w:t>wedi</w:t>
            </w:r>
            <w:proofErr w:type="spellEnd"/>
            <w:r w:rsidR="008A727D">
              <w:rPr>
                <w:rFonts w:ascii="Arial" w:hAnsi="Arial" w:cs="Arial"/>
              </w:rPr>
              <w:t xml:space="preserve"> </w:t>
            </w:r>
            <w:proofErr w:type="spellStart"/>
            <w:r>
              <w:rPr>
                <w:rFonts w:ascii="Arial" w:hAnsi="Arial" w:cs="Arial"/>
              </w:rPr>
              <w:t>adolygu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cyfeirnodi</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hyperlink r:id="rId6" w:history="1">
              <w:proofErr w:type="spellStart"/>
              <w:r w:rsidRPr="00DC1C34">
                <w:rPr>
                  <w:rStyle w:val="Hyperlink"/>
                  <w:rFonts w:ascii="Arial" w:hAnsi="Arial" w:cs="Arial"/>
                </w:rPr>
                <w:t>Llawlyfrau</w:t>
              </w:r>
              <w:proofErr w:type="spellEnd"/>
              <w:r w:rsidRPr="00DC1C34">
                <w:rPr>
                  <w:rStyle w:val="Hyperlink"/>
                  <w:rFonts w:ascii="Arial" w:hAnsi="Arial" w:cs="Arial"/>
                </w:rPr>
                <w:t xml:space="preserve"> </w:t>
              </w:r>
              <w:proofErr w:type="spellStart"/>
              <w:r w:rsidRPr="00DC1C34">
                <w:rPr>
                  <w:rStyle w:val="Hyperlink"/>
                  <w:rFonts w:ascii="Arial" w:hAnsi="Arial" w:cs="Arial"/>
                </w:rPr>
                <w:t>Cyfeirnodi</w:t>
              </w:r>
              <w:proofErr w:type="spellEnd"/>
              <w:r w:rsidRPr="00DC1C34">
                <w:rPr>
                  <w:rStyle w:val="Hyperlink"/>
                  <w:rFonts w:ascii="Arial" w:hAnsi="Arial" w:cs="Arial"/>
                </w:rPr>
                <w:t xml:space="preserve"> | </w:t>
              </w:r>
              <w:proofErr w:type="spellStart"/>
              <w:r w:rsidRPr="00DC1C34">
                <w:rPr>
                  <w:rStyle w:val="Hyperlink"/>
                  <w:rFonts w:ascii="Arial" w:hAnsi="Arial" w:cs="Arial"/>
                </w:rPr>
                <w:t>Prifysgol</w:t>
              </w:r>
              <w:proofErr w:type="spellEnd"/>
              <w:r w:rsidRPr="00DC1C34">
                <w:rPr>
                  <w:rStyle w:val="Hyperlink"/>
                  <w:rFonts w:ascii="Arial" w:hAnsi="Arial" w:cs="Arial"/>
                </w:rPr>
                <w:t xml:space="preserve"> Cymru Y </w:t>
              </w:r>
              <w:proofErr w:type="spellStart"/>
              <w:r w:rsidRPr="00DC1C34">
                <w:rPr>
                  <w:rStyle w:val="Hyperlink"/>
                  <w:rFonts w:ascii="Arial" w:hAnsi="Arial" w:cs="Arial"/>
                </w:rPr>
                <w:t>Drindod</w:t>
              </w:r>
              <w:proofErr w:type="spellEnd"/>
              <w:r w:rsidRPr="00DC1C34">
                <w:rPr>
                  <w:rStyle w:val="Hyperlink"/>
                  <w:rFonts w:ascii="Arial" w:hAnsi="Arial" w:cs="Arial"/>
                </w:rPr>
                <w:t xml:space="preserve"> Dewi Sant</w:t>
              </w:r>
            </w:hyperlink>
            <w:r w:rsidRPr="00DC1C34">
              <w:rPr>
                <w:rFonts w:ascii="Arial" w:hAnsi="Arial" w:cs="Arial"/>
                <w:b/>
                <w:bCs/>
              </w:rPr>
              <w:t> </w:t>
            </w:r>
          </w:p>
        </w:tc>
      </w:tr>
      <w:tr w:rsidR="009944B9" w:rsidRPr="000D0FE9" w14:paraId="4424C543" w14:textId="77777777" w:rsidTr="009944B9">
        <w:tc>
          <w:tcPr>
            <w:tcW w:w="4508" w:type="dxa"/>
          </w:tcPr>
          <w:p w14:paraId="73816EB6" w14:textId="0D674F97" w:rsidR="009944B9" w:rsidRPr="000D0FE9" w:rsidRDefault="00E574E5" w:rsidP="000D0FE9">
            <w:pPr>
              <w:spacing w:line="360" w:lineRule="auto"/>
              <w:rPr>
                <w:rFonts w:ascii="Arial" w:hAnsi="Arial" w:cs="Arial"/>
              </w:rPr>
            </w:pPr>
            <w:proofErr w:type="spellStart"/>
            <w:r w:rsidRPr="00DC1C34">
              <w:rPr>
                <w:rFonts w:ascii="Arial" w:hAnsi="Arial" w:cs="Arial"/>
              </w:rPr>
              <w:t>Defnyddio</w:t>
            </w:r>
            <w:proofErr w:type="spellEnd"/>
            <w:r w:rsidRPr="00DC1C34">
              <w:rPr>
                <w:rFonts w:ascii="Arial" w:hAnsi="Arial" w:cs="Arial"/>
              </w:rPr>
              <w:t xml:space="preserve"> </w:t>
            </w:r>
            <w:proofErr w:type="spellStart"/>
            <w:r w:rsidRPr="00DC1C34">
              <w:rPr>
                <w:rFonts w:ascii="Arial" w:hAnsi="Arial" w:cs="Arial"/>
              </w:rPr>
              <w:t>mwy</w:t>
            </w:r>
            <w:proofErr w:type="spellEnd"/>
            <w:r w:rsidRPr="00DC1C34">
              <w:rPr>
                <w:rFonts w:ascii="Arial" w:hAnsi="Arial" w:cs="Arial"/>
              </w:rPr>
              <w:t xml:space="preserve"> o </w:t>
            </w:r>
            <w:proofErr w:type="spellStart"/>
            <w:r w:rsidRPr="00DC1C34">
              <w:rPr>
                <w:rFonts w:ascii="Arial" w:hAnsi="Arial" w:cs="Arial"/>
              </w:rPr>
              <w:t>ddogfenaeth</w:t>
            </w:r>
            <w:proofErr w:type="spellEnd"/>
            <w:r w:rsidRPr="00DC1C34">
              <w:rPr>
                <w:rFonts w:ascii="Arial" w:hAnsi="Arial" w:cs="Arial"/>
              </w:rPr>
              <w:t xml:space="preserve"> </w:t>
            </w:r>
            <w:proofErr w:type="spellStart"/>
            <w:r w:rsidRPr="00DC1C34">
              <w:rPr>
                <w:rFonts w:ascii="Arial" w:hAnsi="Arial" w:cs="Arial"/>
              </w:rPr>
              <w:t>Cwricwlwm</w:t>
            </w:r>
            <w:proofErr w:type="spellEnd"/>
            <w:r w:rsidRPr="00DC1C34">
              <w:rPr>
                <w:rFonts w:ascii="Arial" w:hAnsi="Arial" w:cs="Arial"/>
              </w:rPr>
              <w:t xml:space="preserve"> </w:t>
            </w:r>
            <w:proofErr w:type="spellStart"/>
            <w:r w:rsidRPr="00DC1C34">
              <w:rPr>
                <w:rFonts w:ascii="Arial" w:hAnsi="Arial" w:cs="Arial"/>
              </w:rPr>
              <w:t>i</w:t>
            </w:r>
            <w:proofErr w:type="spellEnd"/>
            <w:r w:rsidRPr="00DC1C34">
              <w:rPr>
                <w:rFonts w:ascii="Arial" w:hAnsi="Arial" w:cs="Arial"/>
              </w:rPr>
              <w:t xml:space="preserve"> </w:t>
            </w:r>
            <w:proofErr w:type="spellStart"/>
            <w:r w:rsidRPr="00DC1C34">
              <w:rPr>
                <w:rFonts w:ascii="Arial" w:hAnsi="Arial" w:cs="Arial"/>
              </w:rPr>
              <w:t>Gymru</w:t>
            </w:r>
            <w:proofErr w:type="spellEnd"/>
            <w:r w:rsidRPr="00DC1C34">
              <w:rPr>
                <w:rFonts w:ascii="Arial" w:hAnsi="Arial" w:cs="Arial"/>
              </w:rPr>
              <w:t xml:space="preserve"> </w:t>
            </w:r>
            <w:proofErr w:type="spellStart"/>
            <w:r w:rsidRPr="00DC1C34">
              <w:rPr>
                <w:rFonts w:ascii="Arial" w:hAnsi="Arial" w:cs="Arial"/>
              </w:rPr>
              <w:t>i</w:t>
            </w:r>
            <w:proofErr w:type="spellEnd"/>
            <w:r w:rsidRPr="00DC1C34">
              <w:rPr>
                <w:rFonts w:ascii="Arial" w:hAnsi="Arial" w:cs="Arial"/>
              </w:rPr>
              <w:t xml:space="preserve"> </w:t>
            </w:r>
            <w:proofErr w:type="spellStart"/>
            <w:r w:rsidRPr="00DC1C34">
              <w:rPr>
                <w:rFonts w:ascii="Arial" w:hAnsi="Arial" w:cs="Arial"/>
              </w:rPr>
              <w:t>gefnogi'r</w:t>
            </w:r>
            <w:proofErr w:type="spellEnd"/>
            <w:r w:rsidRPr="00DC1C34">
              <w:rPr>
                <w:rFonts w:ascii="Arial" w:hAnsi="Arial" w:cs="Arial"/>
              </w:rPr>
              <w:t xml:space="preserve"> </w:t>
            </w:r>
            <w:proofErr w:type="spellStart"/>
            <w:r w:rsidRPr="00DC1C34">
              <w:rPr>
                <w:rFonts w:ascii="Arial" w:hAnsi="Arial" w:cs="Arial"/>
              </w:rPr>
              <w:t>drafodaeth</w:t>
            </w:r>
            <w:proofErr w:type="spellEnd"/>
            <w:r w:rsidRPr="00DC1C34">
              <w:rPr>
                <w:rFonts w:ascii="Arial" w:hAnsi="Arial" w:cs="Arial"/>
              </w:rPr>
              <w:t>.</w:t>
            </w:r>
          </w:p>
        </w:tc>
        <w:tc>
          <w:tcPr>
            <w:tcW w:w="4508" w:type="dxa"/>
          </w:tcPr>
          <w:p w14:paraId="47813D98" w14:textId="098CCBDE" w:rsidR="009944B9" w:rsidRPr="000D0FE9" w:rsidRDefault="00A25D5A" w:rsidP="000D0FE9">
            <w:pPr>
              <w:spacing w:line="360" w:lineRule="auto"/>
              <w:rPr>
                <w:rFonts w:ascii="Arial" w:hAnsi="Arial" w:cs="Arial"/>
              </w:rPr>
            </w:pPr>
            <w:proofErr w:type="spellStart"/>
            <w:r>
              <w:rPr>
                <w:rFonts w:ascii="Arial" w:hAnsi="Arial" w:cs="Arial"/>
              </w:rPr>
              <w:t>Rydw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o </w:t>
            </w:r>
            <w:proofErr w:type="spellStart"/>
            <w:r>
              <w:rPr>
                <w:rFonts w:ascii="Arial" w:hAnsi="Arial" w:cs="Arial"/>
              </w:rPr>
              <w:t>dogfennau</w:t>
            </w:r>
            <w:proofErr w:type="spellEnd"/>
            <w:r>
              <w:rPr>
                <w:rFonts w:ascii="Arial" w:hAnsi="Arial" w:cs="Arial"/>
              </w:rPr>
              <w:t xml:space="preserve"> </w:t>
            </w:r>
            <w:proofErr w:type="spellStart"/>
            <w:r>
              <w:rPr>
                <w:rFonts w:ascii="Arial" w:hAnsi="Arial" w:cs="Arial"/>
              </w:rPr>
              <w:t>Llywodraeth</w:t>
            </w:r>
            <w:proofErr w:type="spellEnd"/>
            <w:r>
              <w:rPr>
                <w:rFonts w:ascii="Arial" w:hAnsi="Arial" w:cs="Arial"/>
              </w:rPr>
              <w:t xml:space="preserve"> Cymru a Estyn.</w:t>
            </w:r>
          </w:p>
        </w:tc>
      </w:tr>
      <w:tr w:rsidR="009944B9" w:rsidRPr="000D0FE9" w14:paraId="5409D8EA" w14:textId="77777777" w:rsidTr="009944B9">
        <w:tc>
          <w:tcPr>
            <w:tcW w:w="4508" w:type="dxa"/>
          </w:tcPr>
          <w:p w14:paraId="51B07B66" w14:textId="20CDE159" w:rsidR="009944B9" w:rsidRPr="000D0FE9" w:rsidRDefault="00E574E5" w:rsidP="000D0FE9">
            <w:pPr>
              <w:spacing w:line="360" w:lineRule="auto"/>
              <w:rPr>
                <w:rFonts w:ascii="Arial" w:hAnsi="Arial" w:cs="Arial"/>
              </w:rPr>
            </w:pPr>
            <w:proofErr w:type="spellStart"/>
            <w:r w:rsidRPr="00DC1C34">
              <w:rPr>
                <w:rFonts w:ascii="Arial" w:hAnsi="Arial" w:cs="Arial"/>
              </w:rPr>
              <w:t>Adolygu'r</w:t>
            </w:r>
            <w:proofErr w:type="spellEnd"/>
            <w:r w:rsidRPr="00DC1C34">
              <w:rPr>
                <w:rFonts w:ascii="Arial" w:hAnsi="Arial" w:cs="Arial"/>
              </w:rPr>
              <w:t xml:space="preserve"> </w:t>
            </w:r>
            <w:proofErr w:type="spellStart"/>
            <w:r w:rsidRPr="00DC1C34">
              <w:rPr>
                <w:rFonts w:ascii="Arial" w:hAnsi="Arial" w:cs="Arial"/>
              </w:rPr>
              <w:t>defnydd</w:t>
            </w:r>
            <w:proofErr w:type="spellEnd"/>
            <w:r w:rsidRPr="00DC1C34">
              <w:rPr>
                <w:rFonts w:ascii="Arial" w:hAnsi="Arial" w:cs="Arial"/>
              </w:rPr>
              <w:t xml:space="preserve"> o </w:t>
            </w:r>
            <w:proofErr w:type="spellStart"/>
            <w:r w:rsidRPr="00DC1C34">
              <w:rPr>
                <w:rFonts w:ascii="Arial" w:hAnsi="Arial" w:cs="Arial"/>
              </w:rPr>
              <w:t>ffurf</w:t>
            </w:r>
            <w:proofErr w:type="spellEnd"/>
            <w:r w:rsidRPr="00DC1C34">
              <w:rPr>
                <w:rFonts w:ascii="Arial" w:hAnsi="Arial" w:cs="Arial"/>
              </w:rPr>
              <w:t xml:space="preserve"> </w:t>
            </w:r>
            <w:proofErr w:type="spellStart"/>
            <w:r w:rsidRPr="00DC1C34">
              <w:rPr>
                <w:rFonts w:ascii="Arial" w:hAnsi="Arial" w:cs="Arial"/>
              </w:rPr>
              <w:t>amhersonol</w:t>
            </w:r>
            <w:proofErr w:type="spellEnd"/>
            <w:r w:rsidRPr="00DC1C34">
              <w:rPr>
                <w:rFonts w:ascii="Arial" w:hAnsi="Arial" w:cs="Arial"/>
              </w:rPr>
              <w:t xml:space="preserve"> a </w:t>
            </w:r>
            <w:proofErr w:type="spellStart"/>
            <w:r w:rsidRPr="00DC1C34">
              <w:rPr>
                <w:rFonts w:ascii="Arial" w:hAnsi="Arial" w:cs="Arial"/>
              </w:rPr>
              <w:t>thrydydd</w:t>
            </w:r>
            <w:proofErr w:type="spellEnd"/>
            <w:r w:rsidRPr="00DC1C34">
              <w:rPr>
                <w:rFonts w:ascii="Arial" w:hAnsi="Arial" w:cs="Arial"/>
              </w:rPr>
              <w:t xml:space="preserve"> person y </w:t>
            </w:r>
            <w:proofErr w:type="spellStart"/>
            <w:r w:rsidRPr="00DC1C34">
              <w:rPr>
                <w:rFonts w:ascii="Arial" w:hAnsi="Arial" w:cs="Arial"/>
              </w:rPr>
              <w:t>ferf</w:t>
            </w:r>
            <w:proofErr w:type="spellEnd"/>
            <w:r w:rsidRPr="00DC1C34">
              <w:rPr>
                <w:rFonts w:ascii="Arial" w:hAnsi="Arial" w:cs="Arial"/>
              </w:rPr>
              <w:t xml:space="preserve"> (</w:t>
            </w:r>
            <w:proofErr w:type="spellStart"/>
            <w:r w:rsidRPr="00DC1C34">
              <w:rPr>
                <w:rFonts w:ascii="Arial" w:hAnsi="Arial" w:cs="Arial"/>
              </w:rPr>
              <w:t>e.e.</w:t>
            </w:r>
            <w:proofErr w:type="spellEnd"/>
            <w:r w:rsidRPr="00DC1C34">
              <w:rPr>
                <w:rFonts w:ascii="Arial" w:hAnsi="Arial" w:cs="Arial"/>
              </w:rPr>
              <w:t xml:space="preserve"> </w:t>
            </w:r>
            <w:proofErr w:type="spellStart"/>
            <w:r w:rsidRPr="00DC1C34">
              <w:rPr>
                <w:rFonts w:ascii="Arial" w:hAnsi="Arial" w:cs="Arial"/>
              </w:rPr>
              <w:t>Awgryma</w:t>
            </w:r>
            <w:proofErr w:type="spellEnd"/>
            <w:r w:rsidRPr="00DC1C34">
              <w:rPr>
                <w:rFonts w:ascii="Arial" w:hAnsi="Arial" w:cs="Arial"/>
              </w:rPr>
              <w:t xml:space="preserve">, </w:t>
            </w:r>
            <w:proofErr w:type="spellStart"/>
            <w:r w:rsidRPr="00DC1C34">
              <w:rPr>
                <w:rFonts w:ascii="Arial" w:hAnsi="Arial" w:cs="Arial"/>
              </w:rPr>
              <w:t>Pwysleisia</w:t>
            </w:r>
            <w:proofErr w:type="spellEnd"/>
            <w:r w:rsidRPr="00DC1C34">
              <w:rPr>
                <w:rFonts w:ascii="Arial" w:hAnsi="Arial" w:cs="Arial"/>
              </w:rPr>
              <w:t>) -</w:t>
            </w:r>
            <w:proofErr w:type="spellStart"/>
            <w:r w:rsidRPr="00DC1C34">
              <w:rPr>
                <w:rFonts w:ascii="Arial" w:hAnsi="Arial" w:cs="Arial"/>
              </w:rPr>
              <w:t>drwy</w:t>
            </w:r>
            <w:proofErr w:type="spellEnd"/>
            <w:r w:rsidRPr="00DC1C34">
              <w:rPr>
                <w:rFonts w:ascii="Arial" w:hAnsi="Arial" w:cs="Arial"/>
              </w:rPr>
              <w:t xml:space="preserve"> </w:t>
            </w:r>
            <w:proofErr w:type="spellStart"/>
            <w:r w:rsidRPr="00DC1C34">
              <w:rPr>
                <w:rFonts w:ascii="Arial" w:hAnsi="Arial" w:cs="Arial"/>
              </w:rPr>
              <w:t>ddefnyddio</w:t>
            </w:r>
            <w:proofErr w:type="spellEnd"/>
            <w:r w:rsidRPr="00DC1C34">
              <w:rPr>
                <w:rFonts w:ascii="Arial" w:hAnsi="Arial" w:cs="Arial"/>
              </w:rPr>
              <w:t xml:space="preserve"> </w:t>
            </w:r>
            <w:proofErr w:type="spellStart"/>
            <w:r w:rsidRPr="00DC1C34">
              <w:rPr>
                <w:rFonts w:ascii="Arial" w:hAnsi="Arial" w:cs="Arial"/>
              </w:rPr>
              <w:t>sesiynau</w:t>
            </w:r>
            <w:proofErr w:type="spellEnd"/>
            <w:r w:rsidRPr="00DC1C34">
              <w:rPr>
                <w:rFonts w:ascii="Arial" w:hAnsi="Arial" w:cs="Arial"/>
              </w:rPr>
              <w:t xml:space="preserve"> Cymraeg </w:t>
            </w:r>
            <w:proofErr w:type="spellStart"/>
            <w:r w:rsidRPr="00DC1C34">
              <w:rPr>
                <w:rFonts w:ascii="Arial" w:hAnsi="Arial" w:cs="Arial"/>
              </w:rPr>
              <w:t>i</w:t>
            </w:r>
            <w:proofErr w:type="spellEnd"/>
            <w:r w:rsidRPr="00DC1C34">
              <w:rPr>
                <w:rFonts w:ascii="Arial" w:hAnsi="Arial" w:cs="Arial"/>
              </w:rPr>
              <w:t xml:space="preserve"> </w:t>
            </w:r>
            <w:proofErr w:type="spellStart"/>
            <w:r w:rsidRPr="00DC1C34">
              <w:rPr>
                <w:rFonts w:ascii="Arial" w:hAnsi="Arial" w:cs="Arial"/>
              </w:rPr>
              <w:t>Bawb</w:t>
            </w:r>
            <w:proofErr w:type="spellEnd"/>
            <w:r w:rsidRPr="00DC1C34">
              <w:rPr>
                <w:rFonts w:ascii="Arial" w:hAnsi="Arial" w:cs="Arial"/>
              </w:rPr>
              <w:t>. </w:t>
            </w:r>
          </w:p>
        </w:tc>
        <w:tc>
          <w:tcPr>
            <w:tcW w:w="4508" w:type="dxa"/>
          </w:tcPr>
          <w:p w14:paraId="7A7ACCA5" w14:textId="0A46FD72" w:rsidR="009944B9" w:rsidRPr="000D0FE9" w:rsidRDefault="004B4866" w:rsidP="000D0FE9">
            <w:pPr>
              <w:spacing w:line="360" w:lineRule="auto"/>
              <w:rPr>
                <w:rFonts w:ascii="Arial" w:hAnsi="Arial" w:cs="Arial"/>
              </w:rPr>
            </w:pPr>
            <w:proofErr w:type="spellStart"/>
            <w:r>
              <w:rPr>
                <w:rFonts w:ascii="Arial" w:hAnsi="Arial" w:cs="Arial"/>
              </w:rPr>
              <w:t>Rydw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o </w:t>
            </w:r>
            <w:proofErr w:type="spellStart"/>
            <w:r>
              <w:rPr>
                <w:rFonts w:ascii="Arial" w:hAnsi="Arial" w:cs="Arial"/>
              </w:rPr>
              <w:t>geiriau</w:t>
            </w:r>
            <w:proofErr w:type="spellEnd"/>
            <w:r>
              <w:rPr>
                <w:rFonts w:ascii="Arial" w:hAnsi="Arial" w:cs="Arial"/>
              </w:rPr>
              <w:t xml:space="preserve"> </w:t>
            </w:r>
            <w:proofErr w:type="spellStart"/>
            <w:r>
              <w:rPr>
                <w:rFonts w:ascii="Arial" w:hAnsi="Arial" w:cs="Arial"/>
              </w:rPr>
              <w:t>ffurf</w:t>
            </w:r>
            <w:proofErr w:type="spellEnd"/>
            <w:r>
              <w:rPr>
                <w:rFonts w:ascii="Arial" w:hAnsi="Arial" w:cs="Arial"/>
              </w:rPr>
              <w:t xml:space="preserve"> </w:t>
            </w:r>
            <w:proofErr w:type="spellStart"/>
            <w:r>
              <w:rPr>
                <w:rFonts w:ascii="Arial" w:hAnsi="Arial" w:cs="Arial"/>
              </w:rPr>
              <w:t>amhersonol</w:t>
            </w:r>
            <w:proofErr w:type="spellEnd"/>
            <w:r>
              <w:rPr>
                <w:rFonts w:ascii="Arial" w:hAnsi="Arial" w:cs="Arial"/>
              </w:rPr>
              <w:t xml:space="preserve"> a </w:t>
            </w:r>
            <w:proofErr w:type="spellStart"/>
            <w:r>
              <w:rPr>
                <w:rFonts w:ascii="Arial" w:hAnsi="Arial" w:cs="Arial"/>
              </w:rPr>
              <w:t>thrydydd</w:t>
            </w:r>
            <w:proofErr w:type="spellEnd"/>
            <w:r>
              <w:rPr>
                <w:rFonts w:ascii="Arial" w:hAnsi="Arial" w:cs="Arial"/>
              </w:rPr>
              <w:t xml:space="preserve"> person y </w:t>
            </w:r>
            <w:proofErr w:type="spellStart"/>
            <w:r>
              <w:rPr>
                <w:rFonts w:ascii="Arial" w:hAnsi="Arial" w:cs="Arial"/>
              </w:rPr>
              <w:t>ferf</w:t>
            </w:r>
            <w:proofErr w:type="spellEnd"/>
            <w:r w:rsidR="00CE530B">
              <w:rPr>
                <w:rFonts w:ascii="Arial" w:hAnsi="Arial" w:cs="Arial"/>
              </w:rPr>
              <w:t>.</w:t>
            </w:r>
          </w:p>
        </w:tc>
      </w:tr>
    </w:tbl>
    <w:p w14:paraId="5D597B80" w14:textId="77777777" w:rsidR="009944B9" w:rsidRPr="000D0FE9" w:rsidRDefault="009944B9" w:rsidP="000D0FE9">
      <w:pPr>
        <w:spacing w:line="360" w:lineRule="auto"/>
        <w:rPr>
          <w:rFonts w:ascii="Arial" w:hAnsi="Arial" w:cs="Arial"/>
        </w:rPr>
      </w:pPr>
    </w:p>
    <w:p w14:paraId="5B8F41A4" w14:textId="77777777" w:rsidR="009944B9" w:rsidRPr="000D0FE9" w:rsidRDefault="009944B9" w:rsidP="000D0FE9">
      <w:pPr>
        <w:spacing w:line="360" w:lineRule="auto"/>
        <w:rPr>
          <w:rFonts w:ascii="Arial" w:hAnsi="Arial" w:cs="Arial"/>
        </w:rPr>
      </w:pPr>
    </w:p>
    <w:p w14:paraId="0E73A619" w14:textId="3102D162" w:rsidR="00204C12" w:rsidRPr="000D0FE9" w:rsidRDefault="00B03AB4" w:rsidP="000D0FE9">
      <w:pPr>
        <w:spacing w:line="360" w:lineRule="auto"/>
        <w:rPr>
          <w:rFonts w:ascii="Arial" w:hAnsi="Arial" w:cs="Arial"/>
          <w:b/>
          <w:bCs/>
          <w:sz w:val="36"/>
          <w:szCs w:val="36"/>
          <w:u w:val="single"/>
        </w:rPr>
      </w:pPr>
      <w:proofErr w:type="spellStart"/>
      <w:r w:rsidRPr="000D0FE9">
        <w:rPr>
          <w:rFonts w:ascii="Arial" w:hAnsi="Arial" w:cs="Arial"/>
          <w:b/>
          <w:bCs/>
          <w:sz w:val="36"/>
          <w:szCs w:val="36"/>
          <w:u w:val="single"/>
        </w:rPr>
        <w:t>Gwerthusiad</w:t>
      </w:r>
      <w:proofErr w:type="spellEnd"/>
      <w:r w:rsidRPr="000D0FE9">
        <w:rPr>
          <w:rFonts w:ascii="Arial" w:hAnsi="Arial" w:cs="Arial"/>
          <w:b/>
          <w:bCs/>
          <w:sz w:val="36"/>
          <w:szCs w:val="36"/>
          <w:u w:val="single"/>
        </w:rPr>
        <w:t xml:space="preserve"> </w:t>
      </w:r>
      <w:proofErr w:type="spellStart"/>
      <w:r w:rsidRPr="000D0FE9">
        <w:rPr>
          <w:rFonts w:ascii="Arial" w:hAnsi="Arial" w:cs="Arial"/>
          <w:b/>
          <w:bCs/>
          <w:sz w:val="36"/>
          <w:szCs w:val="36"/>
          <w:u w:val="single"/>
        </w:rPr>
        <w:t>beirn</w:t>
      </w:r>
      <w:r w:rsidR="006F10A3" w:rsidRPr="000D0FE9">
        <w:rPr>
          <w:rFonts w:ascii="Arial" w:hAnsi="Arial" w:cs="Arial"/>
          <w:b/>
          <w:bCs/>
          <w:sz w:val="36"/>
          <w:szCs w:val="36"/>
          <w:u w:val="single"/>
        </w:rPr>
        <w:t>iadol</w:t>
      </w:r>
      <w:proofErr w:type="spellEnd"/>
      <w:r w:rsidR="006F10A3" w:rsidRPr="000D0FE9">
        <w:rPr>
          <w:rFonts w:ascii="Arial" w:hAnsi="Arial" w:cs="Arial"/>
          <w:b/>
          <w:bCs/>
          <w:sz w:val="36"/>
          <w:szCs w:val="36"/>
          <w:u w:val="single"/>
        </w:rPr>
        <w:t xml:space="preserve"> o </w:t>
      </w:r>
      <w:proofErr w:type="spellStart"/>
      <w:r w:rsidR="006F10A3" w:rsidRPr="000D0FE9">
        <w:rPr>
          <w:rFonts w:ascii="Arial" w:hAnsi="Arial" w:cs="Arial"/>
          <w:b/>
          <w:bCs/>
          <w:sz w:val="36"/>
          <w:szCs w:val="36"/>
          <w:u w:val="single"/>
        </w:rPr>
        <w:t>ddatblygiad</w:t>
      </w:r>
      <w:proofErr w:type="spellEnd"/>
      <w:r w:rsidR="006F10A3" w:rsidRPr="000D0FE9">
        <w:rPr>
          <w:rFonts w:ascii="Arial" w:hAnsi="Arial" w:cs="Arial"/>
          <w:b/>
          <w:bCs/>
          <w:sz w:val="36"/>
          <w:szCs w:val="36"/>
          <w:u w:val="single"/>
        </w:rPr>
        <w:t xml:space="preserve"> </w:t>
      </w:r>
      <w:proofErr w:type="spellStart"/>
      <w:r w:rsidR="006F10A3" w:rsidRPr="000D0FE9">
        <w:rPr>
          <w:rFonts w:ascii="Arial" w:hAnsi="Arial" w:cs="Arial"/>
          <w:b/>
          <w:bCs/>
          <w:sz w:val="36"/>
          <w:szCs w:val="36"/>
          <w:u w:val="single"/>
        </w:rPr>
        <w:t>targed</w:t>
      </w:r>
      <w:proofErr w:type="spellEnd"/>
      <w:r w:rsidR="006F10A3" w:rsidRPr="000D0FE9">
        <w:rPr>
          <w:rFonts w:ascii="Arial" w:hAnsi="Arial" w:cs="Arial"/>
          <w:b/>
          <w:bCs/>
          <w:sz w:val="36"/>
          <w:szCs w:val="36"/>
          <w:u w:val="single"/>
        </w:rPr>
        <w:t xml:space="preserve"> </w:t>
      </w:r>
      <w:proofErr w:type="spellStart"/>
      <w:r w:rsidR="006F10A3" w:rsidRPr="000D0FE9">
        <w:rPr>
          <w:rFonts w:ascii="Arial" w:hAnsi="Arial" w:cs="Arial"/>
          <w:b/>
          <w:bCs/>
          <w:sz w:val="36"/>
          <w:szCs w:val="36"/>
          <w:u w:val="single"/>
        </w:rPr>
        <w:t>strategol</w:t>
      </w:r>
      <w:proofErr w:type="spellEnd"/>
      <w:r w:rsidR="006F10A3" w:rsidRPr="000D0FE9">
        <w:rPr>
          <w:rFonts w:ascii="Arial" w:hAnsi="Arial" w:cs="Arial"/>
          <w:b/>
          <w:bCs/>
          <w:sz w:val="36"/>
          <w:szCs w:val="36"/>
          <w:u w:val="single"/>
        </w:rPr>
        <w:t xml:space="preserve"> </w:t>
      </w:r>
      <w:proofErr w:type="spellStart"/>
      <w:r w:rsidR="006F10A3" w:rsidRPr="000D0FE9">
        <w:rPr>
          <w:rFonts w:ascii="Arial" w:hAnsi="Arial" w:cs="Arial"/>
          <w:b/>
          <w:bCs/>
          <w:sz w:val="36"/>
          <w:szCs w:val="36"/>
          <w:u w:val="single"/>
        </w:rPr>
        <w:t>mewn</w:t>
      </w:r>
      <w:proofErr w:type="spellEnd"/>
      <w:r w:rsidR="006F10A3" w:rsidRPr="000D0FE9">
        <w:rPr>
          <w:rFonts w:ascii="Arial" w:hAnsi="Arial" w:cs="Arial"/>
          <w:b/>
          <w:bCs/>
          <w:sz w:val="36"/>
          <w:szCs w:val="36"/>
          <w:u w:val="single"/>
        </w:rPr>
        <w:t xml:space="preserve"> </w:t>
      </w:r>
      <w:proofErr w:type="spellStart"/>
      <w:r w:rsidR="006F10A3" w:rsidRPr="000D0FE9">
        <w:rPr>
          <w:rFonts w:ascii="Arial" w:hAnsi="Arial" w:cs="Arial"/>
          <w:b/>
          <w:bCs/>
          <w:sz w:val="36"/>
          <w:szCs w:val="36"/>
          <w:u w:val="single"/>
        </w:rPr>
        <w:t>Cynllun</w:t>
      </w:r>
      <w:proofErr w:type="spellEnd"/>
      <w:r w:rsidR="006F10A3" w:rsidRPr="000D0FE9">
        <w:rPr>
          <w:rFonts w:ascii="Arial" w:hAnsi="Arial" w:cs="Arial"/>
          <w:b/>
          <w:bCs/>
          <w:sz w:val="36"/>
          <w:szCs w:val="36"/>
          <w:u w:val="single"/>
        </w:rPr>
        <w:t xml:space="preserve"> </w:t>
      </w:r>
      <w:proofErr w:type="spellStart"/>
      <w:r w:rsidR="006F10A3" w:rsidRPr="000D0FE9">
        <w:rPr>
          <w:rFonts w:ascii="Arial" w:hAnsi="Arial" w:cs="Arial"/>
          <w:b/>
          <w:bCs/>
          <w:sz w:val="36"/>
          <w:szCs w:val="36"/>
          <w:u w:val="single"/>
        </w:rPr>
        <w:t>Datblygu</w:t>
      </w:r>
      <w:proofErr w:type="spellEnd"/>
      <w:r w:rsidR="00060723" w:rsidRPr="000D0FE9">
        <w:rPr>
          <w:rFonts w:ascii="Arial" w:hAnsi="Arial" w:cs="Arial"/>
          <w:b/>
          <w:bCs/>
          <w:sz w:val="36"/>
          <w:szCs w:val="36"/>
          <w:u w:val="single"/>
        </w:rPr>
        <w:t xml:space="preserve"> Ysgol:</w:t>
      </w:r>
      <w:r w:rsidR="00FD6E7A" w:rsidRPr="000D0FE9">
        <w:rPr>
          <w:rFonts w:ascii="Arial" w:hAnsi="Arial" w:cs="Arial"/>
          <w:b/>
          <w:bCs/>
          <w:sz w:val="36"/>
          <w:szCs w:val="36"/>
          <w:u w:val="single"/>
        </w:rPr>
        <w:t xml:space="preserve"> </w:t>
      </w:r>
      <w:proofErr w:type="spellStart"/>
      <w:r w:rsidR="00FD6E7A" w:rsidRPr="000D0FE9">
        <w:rPr>
          <w:rFonts w:ascii="Arial" w:hAnsi="Arial" w:cs="Arial"/>
          <w:b/>
          <w:bCs/>
          <w:sz w:val="36"/>
          <w:szCs w:val="36"/>
          <w:u w:val="single"/>
        </w:rPr>
        <w:t>Gweithredoedd</w:t>
      </w:r>
      <w:proofErr w:type="spellEnd"/>
      <w:r w:rsidR="00FD6E7A" w:rsidRPr="000D0FE9">
        <w:rPr>
          <w:rFonts w:ascii="Arial" w:hAnsi="Arial" w:cs="Arial"/>
          <w:b/>
          <w:bCs/>
          <w:sz w:val="36"/>
          <w:szCs w:val="36"/>
          <w:u w:val="single"/>
        </w:rPr>
        <w:t xml:space="preserve">, </w:t>
      </w:r>
      <w:proofErr w:type="spellStart"/>
      <w:r w:rsidR="00FD6E7A" w:rsidRPr="000D0FE9">
        <w:rPr>
          <w:rFonts w:ascii="Arial" w:hAnsi="Arial" w:cs="Arial"/>
          <w:b/>
          <w:bCs/>
          <w:sz w:val="36"/>
          <w:szCs w:val="36"/>
          <w:u w:val="single"/>
        </w:rPr>
        <w:t>Effaith</w:t>
      </w:r>
      <w:proofErr w:type="spellEnd"/>
      <w:r w:rsidR="00FD6E7A" w:rsidRPr="000D0FE9">
        <w:rPr>
          <w:rFonts w:ascii="Arial" w:hAnsi="Arial" w:cs="Arial"/>
          <w:b/>
          <w:bCs/>
          <w:sz w:val="36"/>
          <w:szCs w:val="36"/>
          <w:u w:val="single"/>
        </w:rPr>
        <w:t xml:space="preserve"> a </w:t>
      </w:r>
      <w:proofErr w:type="spellStart"/>
      <w:r w:rsidR="00FD6E7A" w:rsidRPr="000D0FE9">
        <w:rPr>
          <w:rFonts w:ascii="Arial" w:hAnsi="Arial" w:cs="Arial"/>
          <w:b/>
          <w:bCs/>
          <w:sz w:val="36"/>
          <w:szCs w:val="36"/>
          <w:u w:val="single"/>
        </w:rPr>
        <w:t>Myfyrdodau</w:t>
      </w:r>
      <w:proofErr w:type="spellEnd"/>
      <w:r w:rsidR="00FD6E7A" w:rsidRPr="000D0FE9">
        <w:rPr>
          <w:rFonts w:ascii="Arial" w:hAnsi="Arial" w:cs="Arial"/>
          <w:b/>
          <w:bCs/>
          <w:sz w:val="36"/>
          <w:szCs w:val="36"/>
          <w:u w:val="single"/>
        </w:rPr>
        <w:t xml:space="preserve"> </w:t>
      </w:r>
      <w:proofErr w:type="spellStart"/>
      <w:r w:rsidR="00FD6E7A" w:rsidRPr="000D0FE9">
        <w:rPr>
          <w:rFonts w:ascii="Arial" w:hAnsi="Arial" w:cs="Arial"/>
          <w:b/>
          <w:bCs/>
          <w:sz w:val="36"/>
          <w:szCs w:val="36"/>
          <w:u w:val="single"/>
        </w:rPr>
        <w:t>ar</w:t>
      </w:r>
      <w:proofErr w:type="spellEnd"/>
      <w:r w:rsidR="00FD6E7A" w:rsidRPr="000D0FE9">
        <w:rPr>
          <w:rFonts w:ascii="Arial" w:hAnsi="Arial" w:cs="Arial"/>
          <w:b/>
          <w:bCs/>
          <w:sz w:val="36"/>
          <w:szCs w:val="36"/>
          <w:u w:val="single"/>
        </w:rPr>
        <w:t xml:space="preserve"> sail </w:t>
      </w:r>
      <w:proofErr w:type="spellStart"/>
      <w:r w:rsidR="00FD6E7A" w:rsidRPr="000D0FE9">
        <w:rPr>
          <w:rFonts w:ascii="Arial" w:hAnsi="Arial" w:cs="Arial"/>
          <w:b/>
          <w:bCs/>
          <w:sz w:val="36"/>
          <w:szCs w:val="36"/>
          <w:u w:val="single"/>
        </w:rPr>
        <w:t>Tystiolaeth</w:t>
      </w:r>
      <w:proofErr w:type="spellEnd"/>
      <w:r w:rsidR="00FD6E7A" w:rsidRPr="000D0FE9">
        <w:rPr>
          <w:rFonts w:ascii="Arial" w:hAnsi="Arial" w:cs="Arial"/>
          <w:b/>
          <w:bCs/>
          <w:sz w:val="36"/>
          <w:szCs w:val="36"/>
          <w:u w:val="single"/>
        </w:rPr>
        <w:t>.</w:t>
      </w:r>
    </w:p>
    <w:p w14:paraId="63D15D68" w14:textId="77777777" w:rsidR="00B03AB4" w:rsidRPr="000D0FE9" w:rsidRDefault="00B03AB4" w:rsidP="000D0FE9">
      <w:pPr>
        <w:spacing w:line="360" w:lineRule="auto"/>
        <w:rPr>
          <w:rFonts w:ascii="Arial" w:hAnsi="Arial" w:cs="Arial"/>
        </w:rPr>
      </w:pPr>
    </w:p>
    <w:p w14:paraId="7EDCAFAA" w14:textId="2775B5E0" w:rsidR="003D7FD4" w:rsidRPr="000D0FE9" w:rsidRDefault="00FA504F" w:rsidP="000D0FE9">
      <w:pPr>
        <w:spacing w:line="360" w:lineRule="auto"/>
        <w:rPr>
          <w:rFonts w:ascii="Arial" w:hAnsi="Arial" w:cs="Arial"/>
          <w:lang w:val="cy-GB"/>
        </w:rPr>
      </w:pPr>
      <w:r w:rsidRPr="000D0FE9">
        <w:rPr>
          <w:rFonts w:ascii="Arial" w:hAnsi="Arial" w:cs="Arial"/>
          <w:lang w:val="cy-GB"/>
        </w:rPr>
        <w:t xml:space="preserve">Yn yr aseiniad yma, byddaf yn gwerthuso un pwynt gweithredu o’r Cynllun Datblygu Ysgol (CDY) yn feirniadol. Y targed strategol rwyf wedi dewis i werthuso yw ‘Cynllunio a pharatoi’n effeithiol er mwyn cyflwyno Cwricwlwm i Gymru yn llwyddiannus yn Ysgol </w:t>
      </w:r>
      <w:r w:rsidRPr="009F2CA5">
        <w:rPr>
          <w:rFonts w:ascii="Arial" w:hAnsi="Arial" w:cs="Arial"/>
          <w:highlight w:val="black"/>
          <w:lang w:val="cy-GB"/>
        </w:rPr>
        <w:t>Caer Elen</w:t>
      </w:r>
      <w:r w:rsidRPr="000D0FE9">
        <w:rPr>
          <w:rFonts w:ascii="Arial" w:hAnsi="Arial" w:cs="Arial"/>
          <w:lang w:val="cy-GB"/>
        </w:rPr>
        <w:t>’’. Y rheswm dros hyn yw mai’n strategaeth allweddol i alluogi dilyniant priodol i bob dysgwr ar hyd y continwwm dysgu, yn tynnu ar lais y dysgwyr ac yn ymateb i anghenion, profiadau a mewnbwn dysgwr a chyfrannu at gyflawniad dysgwyr o’r pedwar diben (Llywodraeth, 2020).</w:t>
      </w:r>
      <w:r w:rsidR="00BE794C">
        <w:rPr>
          <w:rFonts w:ascii="Arial" w:hAnsi="Arial" w:cs="Arial"/>
          <w:lang w:val="cy-GB"/>
        </w:rPr>
        <w:t xml:space="preserve"> </w:t>
      </w:r>
      <w:r w:rsidR="00355D6B">
        <w:rPr>
          <w:rFonts w:ascii="Arial" w:hAnsi="Arial" w:cs="Arial"/>
          <w:lang w:val="cy-GB"/>
        </w:rPr>
        <w:t xml:space="preserve">Byddaf yn cyfeirio </w:t>
      </w:r>
      <w:r w:rsidR="00935DDF">
        <w:rPr>
          <w:rFonts w:ascii="Arial" w:hAnsi="Arial" w:cs="Arial"/>
          <w:lang w:val="cy-GB"/>
        </w:rPr>
        <w:t>tuag at yr ysgol fel ysgol A i sicrhau fy mod y</w:t>
      </w:r>
      <w:r w:rsidR="00B15B08">
        <w:rPr>
          <w:rFonts w:ascii="Arial" w:hAnsi="Arial" w:cs="Arial"/>
          <w:lang w:val="cy-GB"/>
        </w:rPr>
        <w:t>n dilyn canllawiau BERA (2024)</w:t>
      </w:r>
      <w:r w:rsidR="0047574F">
        <w:rPr>
          <w:rFonts w:ascii="Arial" w:hAnsi="Arial" w:cs="Arial"/>
          <w:lang w:val="cy-GB"/>
        </w:rPr>
        <w:t xml:space="preserve"> </w:t>
      </w:r>
      <w:r w:rsidR="0047574F">
        <w:rPr>
          <w:rFonts w:ascii="Arial" w:hAnsi="Arial" w:cs="Arial"/>
          <w:lang w:val="cy-GB"/>
        </w:rPr>
        <w:lastRenderedPageBreak/>
        <w:t xml:space="preserve">ac i sicrhau </w:t>
      </w:r>
      <w:r w:rsidR="00051D71">
        <w:rPr>
          <w:rFonts w:ascii="Arial" w:hAnsi="Arial" w:cs="Arial"/>
          <w:lang w:val="cy-GB"/>
        </w:rPr>
        <w:t>cyfrinachedd a phreifatrwydd</w:t>
      </w:r>
      <w:r w:rsidR="009D189C">
        <w:rPr>
          <w:rFonts w:ascii="Arial" w:hAnsi="Arial" w:cs="Arial"/>
          <w:lang w:val="cy-GB"/>
        </w:rPr>
        <w:t xml:space="preserve"> yr ysgol</w:t>
      </w:r>
      <w:r w:rsidR="00051D71">
        <w:rPr>
          <w:rFonts w:ascii="Arial" w:hAnsi="Arial" w:cs="Arial"/>
          <w:lang w:val="cy-GB"/>
        </w:rPr>
        <w:t>.</w:t>
      </w:r>
      <w:r w:rsidR="009D189C">
        <w:rPr>
          <w:rFonts w:ascii="Arial" w:hAnsi="Arial" w:cs="Arial"/>
          <w:lang w:val="cy-GB"/>
        </w:rPr>
        <w:t xml:space="preserve"> </w:t>
      </w:r>
      <w:r w:rsidRPr="000D0FE9">
        <w:rPr>
          <w:rFonts w:ascii="Arial" w:hAnsi="Arial" w:cs="Arial"/>
          <w:lang w:val="cy-GB"/>
        </w:rPr>
        <w:t>Roedd fy ysgol ymarfer dysgu olaf yn ysgol gydol-oed yn ganol dref yn Sir Benfro gyda dros 800 o ddisgyblion. Roedd dim ond 7% o’r disgyblion yma yn siarad Cymraeg adref a dim un plentyn yn cael Saesneg fel iaith ychwanegol (Estyn, 2022). Dangosir hyn bod rhan fwyaf o’r disgyblion yn dod o gartrefi Saesneg. Trwy gydol yr aseiniad, byddaf yn trafod polisïau a phwrpas defnyddio CDY, wneud adolygiad o lenyddiaeth am y pwnc penodol a hefyd byddaf yn datblygu pwynt gweithredu.</w:t>
      </w:r>
      <w:r w:rsidR="00E07B01" w:rsidRPr="000D0FE9">
        <w:rPr>
          <w:rFonts w:ascii="Arial" w:hAnsi="Arial" w:cs="Arial"/>
          <w:lang w:val="cy-GB"/>
        </w:rPr>
        <w:t xml:space="preserve"> </w:t>
      </w:r>
      <w:r w:rsidR="0000415D" w:rsidRPr="000D0FE9">
        <w:rPr>
          <w:rFonts w:ascii="Arial" w:hAnsi="Arial" w:cs="Arial"/>
          <w:lang w:val="cy-GB"/>
        </w:rPr>
        <w:t>Yn y diweddglo</w:t>
      </w:r>
      <w:r w:rsidR="003D7FD4" w:rsidRPr="000D0FE9">
        <w:rPr>
          <w:rFonts w:ascii="Arial" w:hAnsi="Arial" w:cs="Arial"/>
          <w:lang w:val="cy-GB"/>
        </w:rPr>
        <w:t>, byddaf yn myfyrio ar yr hyn yr wyf wedi'i ddysgu a sut y bydd hyn o fudd i mi yn y dyfodol.</w:t>
      </w:r>
    </w:p>
    <w:p w14:paraId="7E431C24" w14:textId="734C1BB8" w:rsidR="00AD053D" w:rsidRPr="000D0FE9" w:rsidRDefault="00AD053D" w:rsidP="000D0FE9">
      <w:pPr>
        <w:spacing w:line="360" w:lineRule="auto"/>
        <w:rPr>
          <w:rFonts w:ascii="Arial" w:hAnsi="Arial" w:cs="Arial"/>
          <w:lang w:val="cy-GB"/>
        </w:rPr>
      </w:pPr>
    </w:p>
    <w:p w14:paraId="74018365" w14:textId="794B19D2" w:rsidR="00335150" w:rsidRPr="000D0FE9" w:rsidRDefault="009E2319" w:rsidP="000D0FE9">
      <w:pPr>
        <w:spacing w:line="360" w:lineRule="auto"/>
        <w:rPr>
          <w:rFonts w:ascii="Arial" w:hAnsi="Arial" w:cs="Arial"/>
          <w:lang w:val="cy-GB"/>
        </w:rPr>
      </w:pPr>
      <w:r w:rsidRPr="000D0FE9">
        <w:rPr>
          <w:rFonts w:ascii="Arial" w:hAnsi="Arial" w:cs="Arial"/>
          <w:lang w:val="cy-GB"/>
        </w:rPr>
        <w:t xml:space="preserve">Mae gan bob ysgol strategaeth wella strategol a elwir yn CDY. Mae'n nodi'r camau y bydd ysgol yn eu cymryd i wella perfformiad </w:t>
      </w:r>
      <w:r w:rsidR="005A3E34">
        <w:rPr>
          <w:rFonts w:ascii="Arial" w:hAnsi="Arial" w:cs="Arial"/>
          <w:lang w:val="cy-GB"/>
        </w:rPr>
        <w:t>disgyblion</w:t>
      </w:r>
      <w:r w:rsidRPr="000D0FE9">
        <w:rPr>
          <w:rFonts w:ascii="Arial" w:hAnsi="Arial" w:cs="Arial"/>
          <w:lang w:val="cy-GB"/>
        </w:rPr>
        <w:t xml:space="preserve"> (Llywodraeth Cymru, 2014). Bydd CDY yn cynnwys blaenoriaethau gwella'r ysgol yn ogystal â nodau tymor byr a hirdymor, a bydd yn cael ei hysbysebu gan ddata cyd-destunol a'r hunanwerthusiad rheolaidd y mae ysgol yn ei gynnal o'i pherfformiad ei hun (Llywodraeth Cymru, 2014). Dywed Llywodraeth Cymru (2022) pwysigrwydd defnyddio CDY yw crynhoi hunan arfarniad yr ysgol gan nodi eu cryfderau a blaenoriaethau i wella, i wasanaethu fel offeryn strategol sy’n arwain camau gweithredu ac i ddarparu cefnogaeth trwy gydol y flwyddyn academaidd. Mae CDY hefyd fod hyrwyddo tryloywder trwy gyhoeddi eu crynodebau i rheini a’r gymuned (Llywodraeth Cymru, 2022). Dywed Chapman a Sammons (2013, t.2) mae hunan arfarniad yr ysgol yn broses</w:t>
      </w:r>
      <w:r w:rsidRPr="000D0FE9">
        <w:rPr>
          <w:rFonts w:ascii="Arial" w:hAnsi="Arial" w:cs="Arial"/>
          <w:lang w:val="cy-GB"/>
        </w:rPr>
        <w:t xml:space="preserve"> </w:t>
      </w:r>
      <w:r w:rsidR="00AE07A0" w:rsidRPr="000D0FE9">
        <w:rPr>
          <w:rFonts w:ascii="Arial" w:hAnsi="Arial" w:cs="Arial"/>
          <w:lang w:val="cy-GB"/>
        </w:rPr>
        <w:t>‘</w:t>
      </w:r>
      <w:r w:rsidR="00CC1506" w:rsidRPr="000D0FE9">
        <w:rPr>
          <w:rFonts w:ascii="Arial" w:hAnsi="Arial" w:cs="Arial"/>
          <w:lang w:val="cy-GB"/>
        </w:rPr>
        <w:t>by which members of staff in a school reflect on their practice and identify areas to stimulate improvement in areas of pupil and professional learning</w:t>
      </w:r>
      <w:r w:rsidR="00AE07A0" w:rsidRPr="000D0FE9">
        <w:rPr>
          <w:rFonts w:ascii="Arial" w:hAnsi="Arial" w:cs="Arial"/>
          <w:lang w:val="cy-GB"/>
        </w:rPr>
        <w:t>’</w:t>
      </w:r>
      <w:r w:rsidR="0073192E">
        <w:rPr>
          <w:rFonts w:ascii="Arial" w:hAnsi="Arial" w:cs="Arial"/>
          <w:lang w:val="cy-GB"/>
        </w:rPr>
        <w:t>. G</w:t>
      </w:r>
      <w:r w:rsidR="004D3B90" w:rsidRPr="000D0FE9">
        <w:rPr>
          <w:rFonts w:ascii="Arial" w:hAnsi="Arial" w:cs="Arial"/>
          <w:lang w:val="cy-GB"/>
        </w:rPr>
        <w:t>olyg</w:t>
      </w:r>
      <w:r w:rsidR="0073192E">
        <w:rPr>
          <w:rFonts w:ascii="Arial" w:hAnsi="Arial" w:cs="Arial"/>
          <w:lang w:val="cy-GB"/>
        </w:rPr>
        <w:t>a</w:t>
      </w:r>
      <w:r w:rsidR="002D71C5">
        <w:rPr>
          <w:rFonts w:ascii="Arial" w:hAnsi="Arial" w:cs="Arial"/>
          <w:lang w:val="cy-GB"/>
        </w:rPr>
        <w:t xml:space="preserve"> hyn</w:t>
      </w:r>
      <w:r w:rsidR="004D3B90" w:rsidRPr="000D0FE9">
        <w:rPr>
          <w:rFonts w:ascii="Arial" w:hAnsi="Arial" w:cs="Arial"/>
          <w:lang w:val="cy-GB"/>
        </w:rPr>
        <w:t xml:space="preserve"> bod gwella ysgolion yn cael ei arwain gan yr ysgol ac ar gyfer yr ysgol</w:t>
      </w:r>
      <w:r w:rsidR="004D3B90" w:rsidRPr="000D0FE9">
        <w:rPr>
          <w:rFonts w:ascii="Arial" w:hAnsi="Arial" w:cs="Arial"/>
          <w:lang w:val="cy-GB"/>
        </w:rPr>
        <w:t xml:space="preserve"> </w:t>
      </w:r>
      <w:r w:rsidR="00D61175" w:rsidRPr="000D0FE9">
        <w:rPr>
          <w:rFonts w:ascii="Arial" w:hAnsi="Arial" w:cs="Arial"/>
          <w:lang w:val="cy-GB"/>
        </w:rPr>
        <w:t>(</w:t>
      </w:r>
      <w:r w:rsidR="00A22779" w:rsidRPr="000D0FE9">
        <w:rPr>
          <w:rFonts w:ascii="Arial" w:hAnsi="Arial" w:cs="Arial"/>
          <w:lang w:val="cy-GB"/>
        </w:rPr>
        <w:t>Goldstone, 2022</w:t>
      </w:r>
      <w:r w:rsidR="00D61175" w:rsidRPr="000D0FE9">
        <w:rPr>
          <w:rFonts w:ascii="Arial" w:hAnsi="Arial" w:cs="Arial"/>
          <w:lang w:val="cy-GB"/>
        </w:rPr>
        <w:t>).</w:t>
      </w:r>
      <w:r w:rsidR="00553394" w:rsidRPr="000D0FE9">
        <w:rPr>
          <w:rFonts w:ascii="Arial" w:hAnsi="Arial" w:cs="Arial"/>
          <w:lang w:val="cy-GB"/>
        </w:rPr>
        <w:t xml:space="preserve"> </w:t>
      </w:r>
      <w:r w:rsidR="00122066" w:rsidRPr="000D0FE9">
        <w:rPr>
          <w:rFonts w:ascii="Arial" w:hAnsi="Arial" w:cs="Arial"/>
          <w:lang w:val="cy-GB"/>
        </w:rPr>
        <w:t>Canfuwyd bod chwe elfen gyffredin sy'n creu systemau gwerthuso effeithiol; arweinyddiaeth ysgol, system gymorth genedlaethol, diwylliant ysgol, llythrennedd gwerthuso a defnydd data, persbectif beirniadol ac ymgysylltu â rhanddeiliaid</w:t>
      </w:r>
      <w:r w:rsidR="00A41FC2" w:rsidRPr="000D0FE9">
        <w:rPr>
          <w:rFonts w:ascii="Arial" w:hAnsi="Arial" w:cs="Arial"/>
          <w:lang w:val="cy-GB"/>
        </w:rPr>
        <w:t xml:space="preserve"> (Goldstone, 2022). </w:t>
      </w:r>
      <w:r w:rsidR="000A06E1" w:rsidRPr="000D0FE9">
        <w:rPr>
          <w:rFonts w:ascii="Arial" w:hAnsi="Arial" w:cs="Arial"/>
          <w:lang w:val="cy-GB"/>
        </w:rPr>
        <w:t xml:space="preserve">Os oes gan ysgol yr elfennau allweddol hyn, yna mae mewn sefyllfa dda i roi system asesu effeithlon a hirhoedlog ar waith sy'n hyrwyddo datblygiad parhaus, yn cynorthwyo i hyrwyddo dysgwyr, ac yn gwarantu atebolrwydd trwy ddewisiadau gwybodus a gwaith tîm </w:t>
      </w:r>
      <w:r w:rsidR="0080235A" w:rsidRPr="000D0FE9">
        <w:rPr>
          <w:rFonts w:ascii="Arial" w:hAnsi="Arial" w:cs="Arial"/>
          <w:lang w:val="cy-GB"/>
        </w:rPr>
        <w:t>(</w:t>
      </w:r>
      <w:r w:rsidR="0080235A" w:rsidRPr="000D0FE9">
        <w:rPr>
          <w:rFonts w:ascii="Arial" w:hAnsi="Arial" w:cs="Arial"/>
          <w:lang w:val="cy-GB"/>
        </w:rPr>
        <w:t>Goldstone, 2022</w:t>
      </w:r>
      <w:r w:rsidR="0080235A" w:rsidRPr="000D0FE9">
        <w:rPr>
          <w:rFonts w:ascii="Arial" w:hAnsi="Arial" w:cs="Arial"/>
          <w:lang w:val="cy-GB"/>
        </w:rPr>
        <w:t>)</w:t>
      </w:r>
      <w:r w:rsidR="00603A43" w:rsidRPr="000D0FE9">
        <w:rPr>
          <w:rFonts w:ascii="Arial" w:hAnsi="Arial" w:cs="Arial"/>
          <w:lang w:val="cy-GB"/>
        </w:rPr>
        <w:t>.</w:t>
      </w:r>
      <w:r w:rsidR="001259C0">
        <w:rPr>
          <w:rFonts w:ascii="Arial" w:hAnsi="Arial" w:cs="Arial"/>
          <w:lang w:val="cy-GB"/>
        </w:rPr>
        <w:t xml:space="preserve"> </w:t>
      </w:r>
    </w:p>
    <w:p w14:paraId="76F9A9F8" w14:textId="77777777" w:rsidR="00410037" w:rsidRPr="000D0FE9" w:rsidRDefault="00410037" w:rsidP="000D0FE9">
      <w:pPr>
        <w:spacing w:line="360" w:lineRule="auto"/>
        <w:rPr>
          <w:rFonts w:ascii="Arial" w:hAnsi="Arial" w:cs="Arial"/>
          <w:lang w:val="cy-GB"/>
        </w:rPr>
      </w:pPr>
    </w:p>
    <w:p w14:paraId="65A3FA30" w14:textId="127B17FB" w:rsidR="007E6765" w:rsidRPr="000D0FE9" w:rsidRDefault="007E6765" w:rsidP="000D0FE9">
      <w:pPr>
        <w:spacing w:line="360" w:lineRule="auto"/>
        <w:rPr>
          <w:rFonts w:ascii="Arial" w:hAnsi="Arial" w:cs="Arial"/>
          <w:lang w:val="cy-GB"/>
        </w:rPr>
      </w:pPr>
      <w:r w:rsidRPr="000D0FE9">
        <w:rPr>
          <w:rFonts w:ascii="Arial" w:hAnsi="Arial" w:cs="Arial"/>
          <w:lang w:val="cy-GB"/>
        </w:rPr>
        <w:t xml:space="preserve">Pwrpas yr adolygiad llenyddiaeth hwn yw archwilio'n feirniadol ddamcaniaethau addysgol ac ymchwil sy'n cefnogi'r gwaith o weithredu cynllunio strategol a hunanwerthuso mewn ysgolion, yn enwedig yng nghyd-destun Cwricwlwm Cymru. </w:t>
      </w:r>
      <w:r w:rsidRPr="000D0FE9">
        <w:rPr>
          <w:rFonts w:ascii="Arial" w:hAnsi="Arial" w:cs="Arial"/>
          <w:lang w:val="cy-GB"/>
        </w:rPr>
        <w:lastRenderedPageBreak/>
        <w:t>Wrth gynllunio a pharatoi’n effeithiol, bydd angen fod yn gyfannol gan ddefnyddio dull thematig ar draws yr holl feysydd dysgu i sicrhau fod y disgyblion yn cael digon o gyfleoedd i ddatblygu (Llywodraeth Cymru, 2008). Yn ychwanegol, gellir cynnwys syniadau'r disgyblion wrth gynllunio i sicrhau bod y thema neu destun yn ddiddordeb iddyn nhw. Mae hyn hefyd yn dangos i’r disgyblion bod eu llais nhw yn cael ei chlywed ac yn bwysig i addysg nhw (Llywodraeth Cymru, 2008).</w:t>
      </w:r>
      <w:r w:rsidR="00DC392C" w:rsidRPr="000D0FE9">
        <w:rPr>
          <w:rFonts w:ascii="Arial" w:hAnsi="Arial" w:cs="Arial"/>
          <w:lang w:val="cy-GB"/>
        </w:rPr>
        <w:t xml:space="preserve"> </w:t>
      </w:r>
      <w:r w:rsidR="003D719D">
        <w:rPr>
          <w:rFonts w:ascii="Arial" w:hAnsi="Arial" w:cs="Arial"/>
          <w:lang w:val="cy-GB"/>
        </w:rPr>
        <w:t>C</w:t>
      </w:r>
      <w:r w:rsidR="00DC392C" w:rsidRPr="000D0FE9">
        <w:rPr>
          <w:rFonts w:ascii="Arial" w:hAnsi="Arial" w:cs="Arial"/>
          <w:lang w:val="cy-GB"/>
        </w:rPr>
        <w:t>ysyllt</w:t>
      </w:r>
      <w:r w:rsidR="003D719D">
        <w:rPr>
          <w:rFonts w:ascii="Arial" w:hAnsi="Arial" w:cs="Arial"/>
          <w:lang w:val="cy-GB"/>
        </w:rPr>
        <w:t>a hyn</w:t>
      </w:r>
      <w:r w:rsidR="00DC392C" w:rsidRPr="000D0FE9">
        <w:rPr>
          <w:rFonts w:ascii="Arial" w:hAnsi="Arial" w:cs="Arial"/>
          <w:lang w:val="cy-GB"/>
        </w:rPr>
        <w:t xml:space="preserve"> â hawliau plant UNICEF (1989) gan fod gan bob plentyn yr hawl i fynegi eu meddyliau a'u barn o dan erthygl tri ar ddeg ac o dan erthygl wyth ar hugain, mae gan bob plentyn yr hawl i addysg.</w:t>
      </w:r>
      <w:r w:rsidR="00103246" w:rsidRPr="000D0FE9">
        <w:rPr>
          <w:rFonts w:ascii="Arial" w:hAnsi="Arial" w:cs="Arial"/>
          <w:lang w:val="cy-GB"/>
        </w:rPr>
        <w:t xml:space="preserve"> </w:t>
      </w:r>
      <w:r w:rsidR="00DC392C" w:rsidRPr="000D0FE9">
        <w:rPr>
          <w:rFonts w:ascii="Arial" w:hAnsi="Arial" w:cs="Arial"/>
          <w:lang w:val="cy-GB"/>
        </w:rPr>
        <w:t xml:space="preserve">Dywed Flutter (2007) pan ymgynghorir gyda disgyblion, mae eu hymgysylltiad, eu cymhelliant a’u hymdeimlad o berthyn yn cynyddu. </w:t>
      </w:r>
      <w:r w:rsidR="00826308">
        <w:rPr>
          <w:rFonts w:ascii="Arial" w:hAnsi="Arial" w:cs="Arial"/>
          <w:lang w:val="cy-GB"/>
        </w:rPr>
        <w:t>C</w:t>
      </w:r>
      <w:r w:rsidR="00DC392C" w:rsidRPr="000D0FE9">
        <w:rPr>
          <w:rFonts w:ascii="Arial" w:hAnsi="Arial" w:cs="Arial"/>
          <w:lang w:val="cy-GB"/>
        </w:rPr>
        <w:t>ysyllt</w:t>
      </w:r>
      <w:r w:rsidR="00826308">
        <w:rPr>
          <w:rFonts w:ascii="Arial" w:hAnsi="Arial" w:cs="Arial"/>
          <w:lang w:val="cy-GB"/>
        </w:rPr>
        <w:t>a hyn</w:t>
      </w:r>
      <w:r w:rsidR="00DC392C" w:rsidRPr="000D0FE9">
        <w:rPr>
          <w:rFonts w:ascii="Arial" w:hAnsi="Arial" w:cs="Arial"/>
          <w:lang w:val="cy-GB"/>
        </w:rPr>
        <w:t xml:space="preserve"> i Lywodraeth Cymru oherwydd dangosir y pwysigrwydd o ddefnyddio llais y disgyblion wrth gynllunio a pharatoi (Estyn, 2018).</w:t>
      </w:r>
    </w:p>
    <w:p w14:paraId="0D86D0AC" w14:textId="77777777" w:rsidR="00A2616B" w:rsidRPr="000D0FE9" w:rsidRDefault="00A2616B" w:rsidP="000D0FE9">
      <w:pPr>
        <w:spacing w:line="360" w:lineRule="auto"/>
        <w:rPr>
          <w:rFonts w:ascii="Arial" w:hAnsi="Arial" w:cs="Arial"/>
          <w:lang w:val="cy-GB"/>
        </w:rPr>
      </w:pPr>
    </w:p>
    <w:p w14:paraId="4D473A6E" w14:textId="027E90B0" w:rsidR="00737CA3" w:rsidRPr="00737CA3" w:rsidRDefault="00653E79" w:rsidP="005E4BE9">
      <w:pPr>
        <w:spacing w:line="360" w:lineRule="auto"/>
        <w:rPr>
          <w:rFonts w:ascii="Arial" w:hAnsi="Arial" w:cs="Arial"/>
          <w:lang w:val="cy-GB"/>
        </w:rPr>
      </w:pPr>
      <w:r w:rsidRPr="000D0FE9">
        <w:rPr>
          <w:rFonts w:ascii="Arial" w:hAnsi="Arial" w:cs="Arial"/>
          <w:lang w:val="cy-GB"/>
        </w:rPr>
        <w:t>Cyfyngiad wrth ddefnyddio cwricwlwm i gynllunio a pharatoi'n effeithiol yw bod risg o fod yn rhy ragnodol gan achosi gostyngiad mewn creadigrwydd athrawon (Noddings, 2013). Felly, er bod angen i ysgolion ddilyn cwricwlwm i sicrhau eu bod yn addysgu popeth sydd angen ei ddysgu, mae angen hefyd fod yn ofalus ar faint rydyn ni'n dibynnu arno. Gellir deall y berthynas rhwng y diffyg ymarfer myfyriol a cholli creadigrwydd i athrawon trwy ychydig o bwyntiau allweddol sydd wedi'u dylanwadu gan syniadau Donald Schön. Pwysleisiodd Schön (1983) y gall athrawon nad ydynt yn rhoi blaenoriaeth i fyfyrio dibynnu ar dechnegau addysgu llym, cyrsiau wedi'u diffinio ymlaen llaw, a chynllunio safonol. Mae'r dull hwn yn cyfyngu ar eu gallu i ymateb yn greadigol i ddeinameg ystafell ddosbarth neu i deilwra cyrsiau i ofynion penodol eu disgyblion. Gall cynllunio droi'n weithdrefn weinyddol sy'n atal syniadau creadigol ac addysgu arbrofi (Schön, 1983).</w:t>
      </w:r>
      <w:r w:rsidR="009325F7">
        <w:rPr>
          <w:rFonts w:ascii="Arial" w:hAnsi="Arial" w:cs="Arial"/>
          <w:lang w:val="cy-GB"/>
        </w:rPr>
        <w:t xml:space="preserve"> </w:t>
      </w:r>
      <w:r w:rsidR="00737CA3" w:rsidRPr="00737CA3">
        <w:rPr>
          <w:rFonts w:ascii="Arial" w:hAnsi="Arial" w:cs="Arial"/>
          <w:lang w:val="cy-GB"/>
        </w:rPr>
        <w:t>Er bod Schön yn cynghori yn erbyn dulliau addysgu anhyblyg, mae eraill, fel Alexander (2004), yn dadlau y gall cwricwlwm strwythuredig mewn gwirionedd feithrin arloesedd yn hytrach na'i gyfyngu.</w:t>
      </w:r>
    </w:p>
    <w:p w14:paraId="4668E970" w14:textId="409960AF" w:rsidR="00653E79" w:rsidRPr="000D0FE9" w:rsidRDefault="00653E79" w:rsidP="000D0FE9">
      <w:pPr>
        <w:spacing w:line="360" w:lineRule="auto"/>
        <w:rPr>
          <w:rFonts w:ascii="Arial" w:hAnsi="Arial" w:cs="Arial"/>
          <w:lang w:val="cy-GB"/>
        </w:rPr>
      </w:pPr>
    </w:p>
    <w:p w14:paraId="41254BE8" w14:textId="2FCD3635" w:rsidR="00716998" w:rsidRPr="000D0FE9" w:rsidRDefault="004D2A2A" w:rsidP="000D0FE9">
      <w:pPr>
        <w:spacing w:line="360" w:lineRule="auto"/>
        <w:rPr>
          <w:rFonts w:ascii="Arial" w:hAnsi="Arial" w:cs="Arial"/>
          <w:lang w:val="cy-GB"/>
        </w:rPr>
      </w:pPr>
      <w:r w:rsidRPr="000D0FE9">
        <w:rPr>
          <w:rFonts w:ascii="Arial" w:hAnsi="Arial" w:cs="Arial"/>
          <w:lang w:val="cy-GB"/>
        </w:rPr>
        <w:t xml:space="preserve">Yn fy mhrofiad ar leoliad, rwyf wedi gwneud yn siŵr fy mod yn seilio fy addysgu o amgylch cwricwlwm Cymru, ond rwyf wedi integreiddio elfennau creadigol yn fy ymarfer. Mae'r dull deuol hwn yn sicrhau bod disgyblion yn cael yr addysgu sydd ei hangen arnynt wrth ymgysylltu'n weithredol â nhw gan fod gan greadigrwydd rôl bwysig yn addysg pob disgybl (Cremin a Barnes, 2018). Enghraifft o pan wnes i hyn </w:t>
      </w:r>
      <w:r w:rsidRPr="000D0FE9">
        <w:rPr>
          <w:rFonts w:ascii="Arial" w:hAnsi="Arial" w:cs="Arial"/>
          <w:lang w:val="cy-GB"/>
        </w:rPr>
        <w:lastRenderedPageBreak/>
        <w:t xml:space="preserve">oedd yn fy ngwersi Mathemateg, ar ddechrau pwnc, roeddwn i'n sicrhau bod pob plentyn yn deall lefel sylfaenol cyn symud ymlaen i ochr datrys problemau Mathemateg. Roeddwn i'n darparu amgylchedd lle gallai pob plentyn fod yn greadigol yn y ffordd y byddent yn datrys problemau a oedd yn galluogi'r disgyblion i feddwl yn fwy creadigol </w:t>
      </w:r>
      <w:r w:rsidR="00186A40" w:rsidRPr="000D0FE9">
        <w:rPr>
          <w:rFonts w:ascii="Arial" w:hAnsi="Arial" w:cs="Arial"/>
          <w:lang w:val="cy-GB"/>
        </w:rPr>
        <w:t>a</w:t>
      </w:r>
      <w:r w:rsidR="00D279DF" w:rsidRPr="000D0FE9">
        <w:rPr>
          <w:rFonts w:ascii="Arial" w:hAnsi="Arial" w:cs="Arial"/>
          <w:lang w:val="cy-GB"/>
        </w:rPr>
        <w:t>c</w:t>
      </w:r>
      <w:r w:rsidR="00186A40" w:rsidRPr="000D0FE9">
        <w:rPr>
          <w:rFonts w:ascii="Arial" w:hAnsi="Arial" w:cs="Arial"/>
          <w:lang w:val="cy-GB"/>
        </w:rPr>
        <w:t xml:space="preserve"> arloesol </w:t>
      </w:r>
      <w:r w:rsidRPr="000D0FE9">
        <w:rPr>
          <w:rFonts w:ascii="Arial" w:hAnsi="Arial" w:cs="Arial"/>
          <w:lang w:val="cy-GB"/>
        </w:rPr>
        <w:t>(Mann, 2006).</w:t>
      </w:r>
    </w:p>
    <w:p w14:paraId="1A8D62D6" w14:textId="77777777" w:rsidR="0086127B" w:rsidRPr="000D0FE9" w:rsidRDefault="0086127B" w:rsidP="000D0FE9">
      <w:pPr>
        <w:spacing w:line="360" w:lineRule="auto"/>
        <w:rPr>
          <w:rFonts w:ascii="Arial" w:hAnsi="Arial" w:cs="Arial"/>
          <w:lang w:val="cy-GB"/>
        </w:rPr>
      </w:pPr>
    </w:p>
    <w:p w14:paraId="1789FFE0" w14:textId="65A20242" w:rsidR="00237875" w:rsidRPr="000D0FE9" w:rsidRDefault="00237875" w:rsidP="000D0FE9">
      <w:pPr>
        <w:spacing w:line="360" w:lineRule="auto"/>
        <w:rPr>
          <w:rFonts w:ascii="Arial" w:hAnsi="Arial" w:cs="Arial"/>
          <w:lang w:val="cy-GB"/>
        </w:rPr>
      </w:pPr>
      <w:r w:rsidRPr="000D0FE9">
        <w:rPr>
          <w:rFonts w:ascii="Arial" w:hAnsi="Arial" w:cs="Arial"/>
          <w:lang w:val="cy-GB"/>
        </w:rPr>
        <w:t xml:space="preserve">Blaenoriaethwyd y targed penodol hwn oherwydd gall canllawiau Cwricwlwm Cymru hyrwyddo cydweithredu a chynllunio, dysgu ac addysgu traws ddisgyblaethol, felly, roedd Ysgol </w:t>
      </w:r>
      <w:r w:rsidR="00DF5D23">
        <w:rPr>
          <w:rFonts w:ascii="Arial" w:hAnsi="Arial" w:cs="Arial"/>
          <w:lang w:val="cy-GB"/>
        </w:rPr>
        <w:t>A</w:t>
      </w:r>
      <w:r w:rsidRPr="000D0FE9">
        <w:rPr>
          <w:rFonts w:ascii="Arial" w:hAnsi="Arial" w:cs="Arial"/>
          <w:lang w:val="cy-GB"/>
        </w:rPr>
        <w:t xml:space="preserve"> eisiau canolbwyntio ar yr agwedd gynllunio a pharatoi'r cwricwlwm. Creodd yr ysgol ddogfen cynllun gwers newydd pan grëwyd y CDY i sicrhau bod pob addysgwr yn cynllunio yn unol â hynny. Pwrpas hyn oedd atgoffa'r addysgwr i gynllunio ar gyfer pob rhan o'r wers wrth gysylltu'r wers â'r cwricwlwm. Yn ddiwrnodau hyfforddiant mewn swydd, byddai amser yn cael ei neilltuo i ailedrych ar y cynllun gwers i atgoffa staff i'w ddefnyddio, i gasglu meddyliau am yr hyn sydd wedi bod yn gweithio'n dda ac i gasglu syniadau ar sut i wella. Byddai hyn yn helpu'r athrawon i roi eu hadborth a helpu’r uwch dim i gasglu gwybodaeth am sut mae'r CDY wedi weithio yn yr ystafell ddosbarth hyd yn hyn.</w:t>
      </w:r>
      <w:r w:rsidR="00EE7090" w:rsidRPr="000D0FE9">
        <w:rPr>
          <w:rFonts w:ascii="Arial" w:hAnsi="Arial" w:cs="Arial"/>
          <w:lang w:val="cy-GB"/>
        </w:rPr>
        <w:t xml:space="preserve"> </w:t>
      </w:r>
      <w:r w:rsidR="00EE7090" w:rsidRPr="000D0FE9">
        <w:rPr>
          <w:rFonts w:ascii="Arial" w:hAnsi="Arial" w:cs="Arial"/>
          <w:lang w:val="cy-GB"/>
        </w:rPr>
        <w:t xml:space="preserve">Dyma sut y byddai'r ysgol yn gwerthuso llwyddiant y targed a hefyd trwy wneud arsylwadau gwersi i sicrhau bod athrawon yn defnyddio’r cynlluniau gwersi i’r llawn botensial ac yn cynllunio ar gyfer pob agwedd yn eu gwers. Trwy fyfyrio ar fy ymarfer, defnyddiais gynllun gwers Athrofa a chynllun gwers Ysgol </w:t>
      </w:r>
      <w:r w:rsidR="00DF5D23">
        <w:rPr>
          <w:rFonts w:ascii="Arial" w:hAnsi="Arial" w:cs="Arial"/>
          <w:lang w:val="cy-GB"/>
        </w:rPr>
        <w:t xml:space="preserve">A </w:t>
      </w:r>
      <w:r w:rsidR="00EE7090" w:rsidRPr="000D0FE9">
        <w:rPr>
          <w:rFonts w:ascii="Arial" w:hAnsi="Arial" w:cs="Arial"/>
          <w:lang w:val="cy-GB"/>
        </w:rPr>
        <w:t>i ddeall yn llawn sut mae’r ddwy yn gweithio, y gwahaniaethau a phethau tebyg. Roedd hyn yn fy amlygu i amrywiaeth o ddulliau pedagogaidd. O hyn fe wnes i hefyd ddatblygu'n broffesiynol gan fy mod yn gallu myfyrio ar y gwahanol ddulliau a ddefnyddiais ac addasu yn unol â hynny i'r hyn a weithiodd orau i mi a'r disgyblion.</w:t>
      </w:r>
      <w:r w:rsidR="00B2017E" w:rsidRPr="000D0FE9">
        <w:rPr>
          <w:rFonts w:ascii="Arial" w:hAnsi="Arial" w:cs="Arial"/>
          <w:lang w:val="cy-GB"/>
        </w:rPr>
        <w:t xml:space="preserve"> </w:t>
      </w:r>
      <w:r w:rsidR="00B2017E" w:rsidRPr="000D0FE9">
        <w:rPr>
          <w:rFonts w:ascii="Arial" w:hAnsi="Arial" w:cs="Arial"/>
          <w:lang w:val="cy-GB"/>
        </w:rPr>
        <w:t xml:space="preserve">Er mwyn cefnogi CDY ymhellach, byddwn yn argymell sefydlu cyfarfodydd cynllunio cydweithredol cyson ymhlith addysgwyr lle gallant gyfnewid profiadau, mynd i'r afael â materion, a chynhyrchu syniadau creadigol ar gyfer integreiddio'r cwricwlwm yn effeithlon. Byddwn yn argymell hyn oherwydd bod cydweithio yn caniatáu i addysgwyr rannu eu gwybodaeth a'u syniadau i ddylunio cwricwlwm sy'n afaelgar, yn ddefnyddiol ac yn hwyl i bob </w:t>
      </w:r>
      <w:r w:rsidR="00CB018F">
        <w:rPr>
          <w:rFonts w:ascii="Arial" w:hAnsi="Arial" w:cs="Arial"/>
          <w:lang w:val="cy-GB"/>
        </w:rPr>
        <w:t>disgybl</w:t>
      </w:r>
      <w:r w:rsidR="00B2017E" w:rsidRPr="000D0FE9">
        <w:rPr>
          <w:rFonts w:ascii="Arial" w:hAnsi="Arial" w:cs="Arial"/>
          <w:lang w:val="cy-GB"/>
        </w:rPr>
        <w:t xml:space="preserve"> (Llywodraeth Cymru, 2020).</w:t>
      </w:r>
    </w:p>
    <w:p w14:paraId="0FE891DE" w14:textId="450984B5" w:rsidR="00477EB2" w:rsidRPr="000D0FE9" w:rsidRDefault="00477EB2" w:rsidP="000D0FE9">
      <w:pPr>
        <w:spacing w:line="360" w:lineRule="auto"/>
        <w:rPr>
          <w:rFonts w:ascii="Arial" w:hAnsi="Arial" w:cs="Arial"/>
          <w:lang w:val="cy-GB"/>
        </w:rPr>
      </w:pPr>
    </w:p>
    <w:p w14:paraId="41AC4884" w14:textId="74D346D7" w:rsidR="001474EA" w:rsidRPr="000D0FE9" w:rsidRDefault="001474EA" w:rsidP="000D0FE9">
      <w:pPr>
        <w:spacing w:line="360" w:lineRule="auto"/>
        <w:rPr>
          <w:rFonts w:ascii="Arial" w:hAnsi="Arial" w:cs="Arial"/>
          <w:lang w:val="cy-GB"/>
        </w:rPr>
      </w:pPr>
      <w:r w:rsidRPr="000D0FE9">
        <w:rPr>
          <w:rFonts w:ascii="Arial" w:hAnsi="Arial" w:cs="Arial"/>
          <w:lang w:val="cy-GB"/>
        </w:rPr>
        <w:t xml:space="preserve">Mae’r aseiniad yma yn cysylltu i’r safonau ‘Gweithio gyda chydweithwyr yn yr ysgol’ a ‘Myfyrio ar ddysgu’ (Prifysgol Bangor, 2021). Roeddwn i wedi gweithio gyda </w:t>
      </w:r>
      <w:r w:rsidRPr="000D0FE9">
        <w:rPr>
          <w:rFonts w:ascii="Arial" w:hAnsi="Arial" w:cs="Arial"/>
          <w:lang w:val="cy-GB"/>
        </w:rPr>
        <w:lastRenderedPageBreak/>
        <w:t>chydweithwyr trwy drefnu cyfarfodydd i drafod yr CDY ac yn ystod fy ymarfer dysgu roeddwn i wedi myfyrio ar sut rydw i yn cynllunio fy ngwersi a sut gallaf wella. Wrth ysgrifennu'r aseiniad yma, rydw i wedi datblygu nifer o sgiliau a bydd yn dylanwadu ar fy nysgu yn y dyfodol. Mae’r sgiliau yma yn cynnwys myfyrio beirniadol, cael dealltwriaeth o fframweithiau addysgol, cydweithredu a chyfathrebu. Trwy gydol yr aseiniad, rydw i wedi myfyrio'n feirniadol ar yr ysgolion, y polisïau a'r damcaniaethwyr a'm profiadau fy hun. Rwyf wedi ennill dealltwriaeth o fframweithiau addysgol trwy ddarllen papurau polisi, cyfnodolion academaidd ac astudiaethau achos.</w:t>
      </w:r>
      <w:r w:rsidR="003270C0" w:rsidRPr="000D0FE9">
        <w:rPr>
          <w:rFonts w:ascii="Arial" w:hAnsi="Arial" w:cs="Arial"/>
          <w:lang w:val="cy-GB"/>
        </w:rPr>
        <w:t xml:space="preserve"> </w:t>
      </w:r>
      <w:r w:rsidR="003270C0" w:rsidRPr="000D0FE9">
        <w:rPr>
          <w:rFonts w:ascii="Arial" w:hAnsi="Arial" w:cs="Arial"/>
          <w:lang w:val="cy-GB"/>
        </w:rPr>
        <w:t xml:space="preserve">Byddaf yn parhau i wneud hyn i ddatblygu fy ngwybodaeth ar fframweithiau addysgol ymhellach. Yn olaf, datblygais fy sgiliau cydweithredu a chyfathrebu drwy drefnu cyfarfodydd ag addysgwyr lluosog yn Ysgol </w:t>
      </w:r>
      <w:r w:rsidR="00DF5D23">
        <w:rPr>
          <w:rFonts w:ascii="Arial" w:hAnsi="Arial" w:cs="Arial"/>
          <w:lang w:val="cy-GB"/>
        </w:rPr>
        <w:t>A</w:t>
      </w:r>
      <w:r w:rsidR="003270C0" w:rsidRPr="000D0FE9">
        <w:rPr>
          <w:rFonts w:ascii="Arial" w:hAnsi="Arial" w:cs="Arial"/>
          <w:lang w:val="cy-GB"/>
        </w:rPr>
        <w:t xml:space="preserve"> er mwyn ennill y wybodaeth ar sut mae’r CDY yn cael ei chreu, sut mae’r CDY yn gweithio yn ysgolion a sut rydyn nhw yn gwerthuso'r CDY ar gyfer yr aseiniad yma.</w:t>
      </w:r>
    </w:p>
    <w:p w14:paraId="5D29C805" w14:textId="77777777" w:rsidR="003270C0" w:rsidRPr="000D0FE9" w:rsidRDefault="003270C0" w:rsidP="000D0FE9">
      <w:pPr>
        <w:spacing w:line="360" w:lineRule="auto"/>
        <w:rPr>
          <w:rFonts w:ascii="Arial" w:hAnsi="Arial" w:cs="Arial"/>
        </w:rPr>
      </w:pPr>
    </w:p>
    <w:p w14:paraId="4F9EC0A0" w14:textId="5C2B07E1" w:rsidR="00335B14" w:rsidRDefault="00335B14" w:rsidP="000D0FE9">
      <w:pPr>
        <w:spacing w:line="360" w:lineRule="auto"/>
        <w:rPr>
          <w:rFonts w:ascii="Arial" w:hAnsi="Arial" w:cs="Arial"/>
          <w:b/>
          <w:bCs/>
          <w:sz w:val="28"/>
          <w:szCs w:val="28"/>
        </w:rPr>
      </w:pPr>
      <w:proofErr w:type="spellStart"/>
      <w:r w:rsidRPr="00D96B65">
        <w:rPr>
          <w:rFonts w:ascii="Arial" w:hAnsi="Arial" w:cs="Arial"/>
          <w:b/>
          <w:bCs/>
          <w:sz w:val="28"/>
          <w:szCs w:val="28"/>
        </w:rPr>
        <w:t>Rhestr</w:t>
      </w:r>
      <w:proofErr w:type="spellEnd"/>
      <w:r w:rsidRPr="00D96B65">
        <w:rPr>
          <w:rFonts w:ascii="Arial" w:hAnsi="Arial" w:cs="Arial"/>
          <w:b/>
          <w:bCs/>
          <w:sz w:val="28"/>
          <w:szCs w:val="28"/>
        </w:rPr>
        <w:t xml:space="preserve"> </w:t>
      </w:r>
      <w:proofErr w:type="spellStart"/>
      <w:r w:rsidRPr="00D96B65">
        <w:rPr>
          <w:rFonts w:ascii="Arial" w:hAnsi="Arial" w:cs="Arial"/>
          <w:b/>
          <w:bCs/>
          <w:sz w:val="28"/>
          <w:szCs w:val="28"/>
        </w:rPr>
        <w:t>gyfernodi</w:t>
      </w:r>
      <w:proofErr w:type="spellEnd"/>
      <w:r w:rsidRPr="00D96B65">
        <w:rPr>
          <w:rFonts w:ascii="Arial" w:hAnsi="Arial" w:cs="Arial"/>
          <w:b/>
          <w:bCs/>
          <w:sz w:val="28"/>
          <w:szCs w:val="28"/>
        </w:rPr>
        <w:t xml:space="preserve"> </w:t>
      </w:r>
    </w:p>
    <w:p w14:paraId="4C09257B" w14:textId="77777777" w:rsidR="000073D7" w:rsidRDefault="000073D7" w:rsidP="000D0FE9">
      <w:pPr>
        <w:spacing w:line="360" w:lineRule="auto"/>
        <w:rPr>
          <w:rFonts w:ascii="Arial" w:hAnsi="Arial" w:cs="Arial"/>
        </w:rPr>
      </w:pPr>
    </w:p>
    <w:p w14:paraId="40D1BC91" w14:textId="55E4F7F4" w:rsidR="00335B14" w:rsidRDefault="00296AD1" w:rsidP="000D0FE9">
      <w:pPr>
        <w:spacing w:line="360" w:lineRule="auto"/>
        <w:rPr>
          <w:rFonts w:ascii="Arial" w:hAnsi="Arial" w:cs="Arial"/>
        </w:rPr>
      </w:pPr>
      <w:r>
        <w:rPr>
          <w:rFonts w:ascii="Arial" w:hAnsi="Arial" w:cs="Arial"/>
        </w:rPr>
        <w:t xml:space="preserve">Alexander, R. (2004). Still no pedagogy? Principle, pragmatism </w:t>
      </w:r>
      <w:r w:rsidR="00091EEA">
        <w:rPr>
          <w:rFonts w:ascii="Arial" w:hAnsi="Arial" w:cs="Arial"/>
        </w:rPr>
        <w:t>and compliance in primary education. Cambridge journal of Education</w:t>
      </w:r>
      <w:r w:rsidR="0079079D">
        <w:rPr>
          <w:rFonts w:ascii="Arial" w:hAnsi="Arial" w:cs="Arial"/>
        </w:rPr>
        <w:t xml:space="preserve">. </w:t>
      </w:r>
      <w:hyperlink r:id="rId7" w:history="1">
        <w:r w:rsidR="0079079D" w:rsidRPr="00E722E0">
          <w:rPr>
            <w:rStyle w:val="Hyperlink"/>
            <w:rFonts w:ascii="Arial" w:hAnsi="Arial" w:cs="Arial"/>
          </w:rPr>
          <w:t>https://www.tandfonline.com/doi/epdf/10.1080/0305764042000183106?needAccess=true</w:t>
        </w:r>
      </w:hyperlink>
      <w:r w:rsidR="0079079D">
        <w:rPr>
          <w:rFonts w:ascii="Arial" w:hAnsi="Arial" w:cs="Arial"/>
        </w:rPr>
        <w:t xml:space="preserve"> </w:t>
      </w:r>
    </w:p>
    <w:p w14:paraId="3FE13F05" w14:textId="77777777" w:rsidR="00296AD1" w:rsidRDefault="00296AD1" w:rsidP="000D0FE9">
      <w:pPr>
        <w:spacing w:line="360" w:lineRule="auto"/>
        <w:rPr>
          <w:rFonts w:ascii="Arial" w:hAnsi="Arial" w:cs="Arial"/>
        </w:rPr>
      </w:pPr>
    </w:p>
    <w:p w14:paraId="767D98C9" w14:textId="2C1EF17A" w:rsidR="0047574F" w:rsidRDefault="0047574F" w:rsidP="000D0FE9">
      <w:pPr>
        <w:spacing w:line="360" w:lineRule="auto"/>
        <w:rPr>
          <w:rFonts w:ascii="Arial" w:hAnsi="Arial" w:cs="Arial"/>
        </w:rPr>
      </w:pPr>
      <w:r>
        <w:rPr>
          <w:rFonts w:ascii="Arial" w:hAnsi="Arial" w:cs="Arial"/>
        </w:rPr>
        <w:t xml:space="preserve">BERA. (2024). Ethical Guidelines for Educational Research, Fifth Edition. </w:t>
      </w:r>
      <w:hyperlink r:id="rId8" w:history="1">
        <w:r w:rsidRPr="00E722E0">
          <w:rPr>
            <w:rStyle w:val="Hyperlink"/>
            <w:rFonts w:ascii="Arial" w:hAnsi="Arial" w:cs="Arial"/>
          </w:rPr>
          <w:t>https://www.bera.ac.uk/publication/ethical-guidelines-for-educational-research-fifth-edition-2024-online</w:t>
        </w:r>
      </w:hyperlink>
      <w:r>
        <w:rPr>
          <w:rFonts w:ascii="Arial" w:hAnsi="Arial" w:cs="Arial"/>
        </w:rPr>
        <w:t xml:space="preserve"> </w:t>
      </w:r>
    </w:p>
    <w:p w14:paraId="7AB5F1FA" w14:textId="77777777" w:rsidR="0047574F" w:rsidRPr="000D0FE9" w:rsidRDefault="0047574F" w:rsidP="000D0FE9">
      <w:pPr>
        <w:spacing w:line="360" w:lineRule="auto"/>
        <w:rPr>
          <w:rFonts w:ascii="Arial" w:hAnsi="Arial" w:cs="Arial"/>
        </w:rPr>
      </w:pPr>
    </w:p>
    <w:p w14:paraId="093C46F4" w14:textId="77777777" w:rsidR="000D0FE9" w:rsidRPr="000D0FE9" w:rsidRDefault="000D0FE9" w:rsidP="000D0FE9">
      <w:pPr>
        <w:spacing w:line="360" w:lineRule="auto"/>
        <w:rPr>
          <w:rFonts w:ascii="Arial" w:hAnsi="Arial" w:cs="Arial"/>
        </w:rPr>
      </w:pPr>
      <w:r w:rsidRPr="000D0FE9">
        <w:rPr>
          <w:rFonts w:ascii="Arial" w:hAnsi="Arial" w:cs="Arial"/>
        </w:rPr>
        <w:t xml:space="preserve">Chapman, C. a Sammons, P. (2013). School self-evaluation for school improvement: what works and why? </w:t>
      </w:r>
      <w:hyperlink r:id="rId9" w:history="1">
        <w:r w:rsidRPr="000D0FE9">
          <w:rPr>
            <w:rStyle w:val="Hyperlink"/>
            <w:rFonts w:ascii="Arial" w:hAnsi="Arial" w:cs="Arial"/>
          </w:rPr>
          <w:t>https://files.eric.ed.gov/fulltext/ED546801.pdf</w:t>
        </w:r>
      </w:hyperlink>
    </w:p>
    <w:p w14:paraId="254AA200" w14:textId="77777777" w:rsidR="000D0FE9" w:rsidRDefault="000D0FE9" w:rsidP="000D0FE9">
      <w:pPr>
        <w:spacing w:line="360" w:lineRule="auto"/>
        <w:rPr>
          <w:rFonts w:ascii="Arial" w:hAnsi="Arial" w:cs="Arial"/>
        </w:rPr>
      </w:pPr>
    </w:p>
    <w:p w14:paraId="687AC226" w14:textId="04149952" w:rsidR="000D0FE9" w:rsidRPr="000D0FE9" w:rsidRDefault="000D0FE9" w:rsidP="000D0FE9">
      <w:pPr>
        <w:spacing w:line="360" w:lineRule="auto"/>
        <w:rPr>
          <w:rFonts w:ascii="Arial" w:hAnsi="Arial" w:cs="Arial"/>
        </w:rPr>
      </w:pPr>
      <w:proofErr w:type="spellStart"/>
      <w:r w:rsidRPr="000D0FE9">
        <w:rPr>
          <w:rFonts w:ascii="Arial" w:hAnsi="Arial" w:cs="Arial"/>
        </w:rPr>
        <w:t>Cremin</w:t>
      </w:r>
      <w:proofErr w:type="spellEnd"/>
      <w:r w:rsidRPr="000D0FE9">
        <w:rPr>
          <w:rFonts w:ascii="Arial" w:hAnsi="Arial" w:cs="Arial"/>
        </w:rPr>
        <w:t xml:space="preserve">, T. a Barnes, J. (2018). Creativity and creative teaching and learning. </w:t>
      </w:r>
      <w:hyperlink r:id="rId10" w:history="1">
        <w:r w:rsidRPr="000D0FE9">
          <w:rPr>
            <w:rStyle w:val="Hyperlink"/>
            <w:rFonts w:ascii="Arial" w:hAnsi="Arial" w:cs="Arial"/>
          </w:rPr>
          <w:t>https://oro.open.ac.uk/52338/3/52338.pdf</w:t>
        </w:r>
      </w:hyperlink>
      <w:r w:rsidRPr="000D0FE9">
        <w:rPr>
          <w:rFonts w:ascii="Arial" w:hAnsi="Arial" w:cs="Arial"/>
        </w:rPr>
        <w:t xml:space="preserve"> </w:t>
      </w:r>
    </w:p>
    <w:p w14:paraId="15DC754E" w14:textId="77777777" w:rsidR="000D0FE9" w:rsidRDefault="000D0FE9" w:rsidP="000D0FE9">
      <w:pPr>
        <w:spacing w:line="360" w:lineRule="auto"/>
        <w:rPr>
          <w:rFonts w:ascii="Arial" w:hAnsi="Arial" w:cs="Arial"/>
        </w:rPr>
      </w:pPr>
    </w:p>
    <w:p w14:paraId="48771EE5" w14:textId="3B35B138" w:rsidR="000D0FE9" w:rsidRPr="000D0FE9" w:rsidRDefault="000D0FE9" w:rsidP="000D0FE9">
      <w:pPr>
        <w:spacing w:line="360" w:lineRule="auto"/>
        <w:rPr>
          <w:rFonts w:ascii="Arial" w:hAnsi="Arial" w:cs="Arial"/>
        </w:rPr>
      </w:pPr>
      <w:proofErr w:type="spellStart"/>
      <w:r w:rsidRPr="000D0FE9">
        <w:rPr>
          <w:rFonts w:ascii="Arial" w:hAnsi="Arial" w:cs="Arial"/>
        </w:rPr>
        <w:t>Cynllun</w:t>
      </w:r>
      <w:proofErr w:type="spellEnd"/>
      <w:r w:rsidRPr="000D0FE9">
        <w:rPr>
          <w:rFonts w:ascii="Arial" w:hAnsi="Arial" w:cs="Arial"/>
        </w:rPr>
        <w:t xml:space="preserve"> </w:t>
      </w:r>
      <w:proofErr w:type="spellStart"/>
      <w:r w:rsidRPr="000D0FE9">
        <w:rPr>
          <w:rFonts w:ascii="Arial" w:hAnsi="Arial" w:cs="Arial"/>
        </w:rPr>
        <w:t>Datblygu</w:t>
      </w:r>
      <w:proofErr w:type="spellEnd"/>
      <w:r w:rsidRPr="000D0FE9">
        <w:rPr>
          <w:rFonts w:ascii="Arial" w:hAnsi="Arial" w:cs="Arial"/>
        </w:rPr>
        <w:t xml:space="preserve"> Ysgol. (2024) Ysgol A.</w:t>
      </w:r>
    </w:p>
    <w:p w14:paraId="4D7FBFB4" w14:textId="77777777" w:rsidR="000D0FE9" w:rsidRDefault="000D0FE9" w:rsidP="000D0FE9">
      <w:pPr>
        <w:spacing w:line="360" w:lineRule="auto"/>
        <w:rPr>
          <w:rFonts w:ascii="Arial" w:hAnsi="Arial" w:cs="Arial"/>
        </w:rPr>
      </w:pPr>
    </w:p>
    <w:p w14:paraId="1CE91108" w14:textId="458D0182" w:rsidR="000D0FE9" w:rsidRPr="000D0FE9" w:rsidRDefault="000D0FE9" w:rsidP="000D0FE9">
      <w:pPr>
        <w:spacing w:line="360" w:lineRule="auto"/>
        <w:rPr>
          <w:rFonts w:ascii="Arial" w:hAnsi="Arial" w:cs="Arial"/>
        </w:rPr>
      </w:pPr>
      <w:r w:rsidRPr="000D0FE9">
        <w:rPr>
          <w:rFonts w:ascii="Arial" w:hAnsi="Arial" w:cs="Arial"/>
        </w:rPr>
        <w:lastRenderedPageBreak/>
        <w:t xml:space="preserve">Estyn. (2018). Mae </w:t>
      </w:r>
      <w:proofErr w:type="spellStart"/>
      <w:r w:rsidRPr="000D0FE9">
        <w:rPr>
          <w:rFonts w:ascii="Arial" w:hAnsi="Arial" w:cs="Arial"/>
        </w:rPr>
        <w:t>lleisiau</w:t>
      </w:r>
      <w:proofErr w:type="spellEnd"/>
      <w:r w:rsidRPr="000D0FE9">
        <w:rPr>
          <w:rFonts w:ascii="Arial" w:hAnsi="Arial" w:cs="Arial"/>
        </w:rPr>
        <w:t xml:space="preserve"> </w:t>
      </w:r>
      <w:proofErr w:type="spellStart"/>
      <w:r w:rsidRPr="000D0FE9">
        <w:rPr>
          <w:rFonts w:ascii="Arial" w:hAnsi="Arial" w:cs="Arial"/>
        </w:rPr>
        <w:t>disgyblion</w:t>
      </w:r>
      <w:proofErr w:type="spellEnd"/>
      <w:r w:rsidRPr="000D0FE9">
        <w:rPr>
          <w:rFonts w:ascii="Arial" w:hAnsi="Arial" w:cs="Arial"/>
        </w:rPr>
        <w:t xml:space="preserve"> o </w:t>
      </w:r>
      <w:proofErr w:type="spellStart"/>
      <w:r w:rsidRPr="000D0FE9">
        <w:rPr>
          <w:rFonts w:ascii="Arial" w:hAnsi="Arial" w:cs="Arial"/>
        </w:rPr>
        <w:t>bwys</w:t>
      </w:r>
      <w:proofErr w:type="spellEnd"/>
      <w:r w:rsidRPr="000D0FE9">
        <w:rPr>
          <w:rFonts w:ascii="Arial" w:hAnsi="Arial" w:cs="Arial"/>
        </w:rPr>
        <w:t xml:space="preserve">. </w:t>
      </w:r>
      <w:hyperlink r:id="rId11" w:history="1">
        <w:r w:rsidRPr="000D0FE9">
          <w:rPr>
            <w:rStyle w:val="Hyperlink"/>
            <w:rFonts w:ascii="Arial" w:hAnsi="Arial" w:cs="Arial"/>
          </w:rPr>
          <w:t>https://www.estyn.llyw.cymru/adnoddau-gwella/mae-lleisiau-disgyblion-o-bwys/</w:t>
        </w:r>
      </w:hyperlink>
      <w:r w:rsidRPr="000D0FE9">
        <w:rPr>
          <w:rFonts w:ascii="Arial" w:hAnsi="Arial" w:cs="Arial"/>
        </w:rPr>
        <w:t xml:space="preserve"> </w:t>
      </w:r>
    </w:p>
    <w:p w14:paraId="0B4C3153" w14:textId="77777777" w:rsidR="000D0FE9" w:rsidRDefault="000D0FE9" w:rsidP="000D0FE9">
      <w:pPr>
        <w:spacing w:line="360" w:lineRule="auto"/>
        <w:rPr>
          <w:rFonts w:ascii="Arial" w:hAnsi="Arial" w:cs="Arial"/>
        </w:rPr>
      </w:pPr>
    </w:p>
    <w:p w14:paraId="343F3194" w14:textId="38EA3050" w:rsidR="000D0FE9" w:rsidRPr="000D0FE9" w:rsidRDefault="000D0FE9" w:rsidP="000D0FE9">
      <w:pPr>
        <w:spacing w:line="360" w:lineRule="auto"/>
        <w:rPr>
          <w:rFonts w:ascii="Arial" w:hAnsi="Arial" w:cs="Arial"/>
        </w:rPr>
      </w:pPr>
      <w:r w:rsidRPr="000D0FE9">
        <w:rPr>
          <w:rFonts w:ascii="Arial" w:hAnsi="Arial" w:cs="Arial"/>
        </w:rPr>
        <w:t xml:space="preserve">Estyn. (2022). Ysgol </w:t>
      </w:r>
      <w:proofErr w:type="spellStart"/>
      <w:r w:rsidRPr="000D0FE9">
        <w:rPr>
          <w:rFonts w:ascii="Arial" w:hAnsi="Arial" w:cs="Arial"/>
        </w:rPr>
        <w:t>Caer</w:t>
      </w:r>
      <w:proofErr w:type="spellEnd"/>
      <w:r w:rsidRPr="000D0FE9">
        <w:rPr>
          <w:rFonts w:ascii="Arial" w:hAnsi="Arial" w:cs="Arial"/>
        </w:rPr>
        <w:t xml:space="preserve"> </w:t>
      </w:r>
      <w:proofErr w:type="spellStart"/>
      <w:r w:rsidRPr="000D0FE9">
        <w:rPr>
          <w:rFonts w:ascii="Arial" w:hAnsi="Arial" w:cs="Arial"/>
        </w:rPr>
        <w:t>Elen</w:t>
      </w:r>
      <w:proofErr w:type="spellEnd"/>
      <w:r w:rsidRPr="000D0FE9">
        <w:rPr>
          <w:rFonts w:ascii="Arial" w:hAnsi="Arial" w:cs="Arial"/>
        </w:rPr>
        <w:t xml:space="preserve">. </w:t>
      </w:r>
      <w:hyperlink r:id="rId12" w:history="1">
        <w:r w:rsidRPr="000D0FE9">
          <w:rPr>
            <w:rStyle w:val="Hyperlink"/>
            <w:rFonts w:ascii="Arial" w:hAnsi="Arial" w:cs="Arial"/>
          </w:rPr>
          <w:t>https://estyn.gov.wales/system/files/2023-04/Inspection%20report%20Ysgol%20Caer%20Elen%202023_2.pdf</w:t>
        </w:r>
      </w:hyperlink>
      <w:r w:rsidRPr="000D0FE9">
        <w:rPr>
          <w:rFonts w:ascii="Arial" w:hAnsi="Arial" w:cs="Arial"/>
        </w:rPr>
        <w:t xml:space="preserve"> </w:t>
      </w:r>
    </w:p>
    <w:p w14:paraId="5F32A2BB" w14:textId="77777777" w:rsidR="000D0FE9" w:rsidRDefault="000D0FE9" w:rsidP="000D0FE9">
      <w:pPr>
        <w:spacing w:line="360" w:lineRule="auto"/>
        <w:rPr>
          <w:rFonts w:ascii="Arial" w:hAnsi="Arial" w:cs="Arial"/>
        </w:rPr>
      </w:pPr>
    </w:p>
    <w:p w14:paraId="775DD427" w14:textId="050D02D7" w:rsidR="000D0FE9" w:rsidRPr="000D0FE9" w:rsidRDefault="000D0FE9" w:rsidP="000D0FE9">
      <w:pPr>
        <w:spacing w:line="360" w:lineRule="auto"/>
        <w:rPr>
          <w:rFonts w:ascii="Arial" w:hAnsi="Arial" w:cs="Arial"/>
        </w:rPr>
      </w:pPr>
      <w:r w:rsidRPr="000D0FE9">
        <w:rPr>
          <w:rFonts w:ascii="Arial" w:hAnsi="Arial" w:cs="Arial"/>
        </w:rPr>
        <w:t xml:space="preserve">Flutter, J. (2007). Teacher development and pupil voice. </w:t>
      </w:r>
      <w:hyperlink r:id="rId13" w:history="1">
        <w:r w:rsidRPr="000D0FE9">
          <w:rPr>
            <w:rStyle w:val="Hyperlink"/>
            <w:rFonts w:ascii="Arial" w:hAnsi="Arial" w:cs="Arial"/>
          </w:rPr>
          <w:t>https://bera-journals.onlinelibrary.wiley.com/doi/epdf/10.1080/09585170701589983</w:t>
        </w:r>
      </w:hyperlink>
      <w:r w:rsidRPr="000D0FE9">
        <w:rPr>
          <w:rFonts w:ascii="Arial" w:hAnsi="Arial" w:cs="Arial"/>
        </w:rPr>
        <w:t xml:space="preserve"> </w:t>
      </w:r>
    </w:p>
    <w:p w14:paraId="0D8ED805" w14:textId="77777777" w:rsidR="000D0FE9" w:rsidRDefault="000D0FE9" w:rsidP="000D0FE9">
      <w:pPr>
        <w:spacing w:line="360" w:lineRule="auto"/>
        <w:rPr>
          <w:rFonts w:ascii="Arial" w:hAnsi="Arial" w:cs="Arial"/>
        </w:rPr>
      </w:pPr>
    </w:p>
    <w:p w14:paraId="65A0D0C1" w14:textId="3499DBB7" w:rsidR="000D0FE9" w:rsidRPr="000D0FE9" w:rsidRDefault="000D0FE9" w:rsidP="000D0FE9">
      <w:pPr>
        <w:spacing w:line="360" w:lineRule="auto"/>
        <w:rPr>
          <w:rFonts w:ascii="Arial" w:hAnsi="Arial" w:cs="Arial"/>
        </w:rPr>
      </w:pPr>
      <w:r w:rsidRPr="000D0FE9">
        <w:rPr>
          <w:rFonts w:ascii="Arial" w:hAnsi="Arial" w:cs="Arial"/>
        </w:rPr>
        <w:t xml:space="preserve">Goldstone, R. (2022). School self-evaluation for school improvement: Principles of effective practice. </w:t>
      </w:r>
      <w:hyperlink r:id="rId14" w:history="1">
        <w:r w:rsidRPr="000D0FE9">
          <w:rPr>
            <w:rStyle w:val="Hyperlink"/>
            <w:rFonts w:ascii="Arial" w:hAnsi="Arial" w:cs="Arial"/>
          </w:rPr>
          <w:t>https://www.bera.ac.uk/blog/school-self-evaluation-for-school-improvement-principles-of-effective-practice</w:t>
        </w:r>
      </w:hyperlink>
      <w:r w:rsidRPr="000D0FE9">
        <w:rPr>
          <w:rFonts w:ascii="Arial" w:hAnsi="Arial" w:cs="Arial"/>
        </w:rPr>
        <w:t xml:space="preserve"> </w:t>
      </w:r>
    </w:p>
    <w:p w14:paraId="328C7852" w14:textId="77777777" w:rsidR="000D0FE9" w:rsidRDefault="000D0FE9" w:rsidP="000D0FE9">
      <w:pPr>
        <w:spacing w:line="360" w:lineRule="auto"/>
        <w:rPr>
          <w:rFonts w:ascii="Arial" w:hAnsi="Arial" w:cs="Arial"/>
        </w:rPr>
      </w:pPr>
    </w:p>
    <w:p w14:paraId="65756E3A" w14:textId="3C01F7CE" w:rsidR="000D0FE9" w:rsidRPr="000D0FE9" w:rsidRDefault="000D0FE9" w:rsidP="000D0FE9">
      <w:pPr>
        <w:spacing w:line="360" w:lineRule="auto"/>
        <w:rPr>
          <w:rFonts w:ascii="Arial" w:hAnsi="Arial" w:cs="Arial"/>
        </w:rPr>
      </w:pPr>
      <w:proofErr w:type="spellStart"/>
      <w:r w:rsidRPr="000D0FE9">
        <w:rPr>
          <w:rFonts w:ascii="Arial" w:hAnsi="Arial" w:cs="Arial"/>
        </w:rPr>
        <w:t>Llywodraeth</w:t>
      </w:r>
      <w:proofErr w:type="spellEnd"/>
      <w:r w:rsidRPr="000D0FE9">
        <w:rPr>
          <w:rFonts w:ascii="Arial" w:hAnsi="Arial" w:cs="Arial"/>
        </w:rPr>
        <w:t xml:space="preserve"> Cymru (2014). </w:t>
      </w:r>
      <w:proofErr w:type="spellStart"/>
      <w:r w:rsidRPr="000D0FE9">
        <w:rPr>
          <w:rFonts w:ascii="Arial" w:hAnsi="Arial" w:cs="Arial"/>
        </w:rPr>
        <w:t>Cynlluniau</w:t>
      </w:r>
      <w:proofErr w:type="spellEnd"/>
      <w:r w:rsidRPr="000D0FE9">
        <w:rPr>
          <w:rFonts w:ascii="Arial" w:hAnsi="Arial" w:cs="Arial"/>
        </w:rPr>
        <w:t xml:space="preserve"> </w:t>
      </w:r>
      <w:proofErr w:type="spellStart"/>
      <w:r w:rsidRPr="000D0FE9">
        <w:rPr>
          <w:rFonts w:ascii="Arial" w:hAnsi="Arial" w:cs="Arial"/>
        </w:rPr>
        <w:t>datblygu</w:t>
      </w:r>
      <w:proofErr w:type="spellEnd"/>
      <w:r w:rsidRPr="000D0FE9">
        <w:rPr>
          <w:rFonts w:ascii="Arial" w:hAnsi="Arial" w:cs="Arial"/>
        </w:rPr>
        <w:t xml:space="preserve"> </w:t>
      </w:r>
      <w:proofErr w:type="spellStart"/>
      <w:r w:rsidRPr="000D0FE9">
        <w:rPr>
          <w:rFonts w:ascii="Arial" w:hAnsi="Arial" w:cs="Arial"/>
        </w:rPr>
        <w:t>ysgolion</w:t>
      </w:r>
      <w:proofErr w:type="spellEnd"/>
      <w:r w:rsidRPr="000D0FE9">
        <w:rPr>
          <w:rFonts w:ascii="Arial" w:hAnsi="Arial" w:cs="Arial"/>
        </w:rPr>
        <w:t xml:space="preserve"> </w:t>
      </w:r>
      <w:proofErr w:type="spellStart"/>
      <w:r w:rsidRPr="000D0FE9">
        <w:rPr>
          <w:rFonts w:ascii="Arial" w:hAnsi="Arial" w:cs="Arial"/>
        </w:rPr>
        <w:t>canllawiau</w:t>
      </w:r>
      <w:proofErr w:type="spellEnd"/>
      <w:r w:rsidRPr="000D0FE9">
        <w:rPr>
          <w:rFonts w:ascii="Arial" w:hAnsi="Arial" w:cs="Arial"/>
        </w:rPr>
        <w:t xml:space="preserve"> </w:t>
      </w:r>
      <w:hyperlink r:id="rId15" w:history="1">
        <w:r w:rsidRPr="000D0FE9">
          <w:rPr>
            <w:rStyle w:val="Hyperlink"/>
            <w:rFonts w:ascii="Arial" w:hAnsi="Arial" w:cs="Arial"/>
          </w:rPr>
          <w:t>https://www.llyw.cymru/sites/default/files/publications/2018-03/cynlluniau-datblygu-ysgolion.pdf</w:t>
        </w:r>
      </w:hyperlink>
      <w:r w:rsidRPr="000D0FE9">
        <w:rPr>
          <w:rFonts w:ascii="Arial" w:hAnsi="Arial" w:cs="Arial"/>
        </w:rPr>
        <w:t xml:space="preserve"> </w:t>
      </w:r>
    </w:p>
    <w:p w14:paraId="1BA2BDEE" w14:textId="77777777" w:rsidR="000D0FE9" w:rsidRDefault="000D0FE9" w:rsidP="000D0FE9">
      <w:pPr>
        <w:spacing w:line="360" w:lineRule="auto"/>
        <w:rPr>
          <w:rFonts w:ascii="Arial" w:hAnsi="Arial" w:cs="Arial"/>
        </w:rPr>
      </w:pPr>
    </w:p>
    <w:p w14:paraId="65129969" w14:textId="51F0BD80" w:rsidR="000D0FE9" w:rsidRPr="000D0FE9" w:rsidRDefault="000D0FE9" w:rsidP="000D0FE9">
      <w:pPr>
        <w:spacing w:line="360" w:lineRule="auto"/>
        <w:rPr>
          <w:rFonts w:ascii="Arial" w:hAnsi="Arial" w:cs="Arial"/>
        </w:rPr>
      </w:pPr>
      <w:proofErr w:type="spellStart"/>
      <w:r w:rsidRPr="000D0FE9">
        <w:rPr>
          <w:rFonts w:ascii="Arial" w:hAnsi="Arial" w:cs="Arial"/>
        </w:rPr>
        <w:t>Llywodraeth</w:t>
      </w:r>
      <w:proofErr w:type="spellEnd"/>
      <w:r w:rsidRPr="000D0FE9">
        <w:rPr>
          <w:rFonts w:ascii="Arial" w:hAnsi="Arial" w:cs="Arial"/>
        </w:rPr>
        <w:t xml:space="preserve"> Cymru. (2008). Learning and teaching pedagogy. </w:t>
      </w:r>
      <w:hyperlink r:id="rId16" w:history="1">
        <w:r w:rsidRPr="000D0FE9">
          <w:rPr>
            <w:rStyle w:val="Hyperlink"/>
            <w:rFonts w:ascii="Arial" w:hAnsi="Arial" w:cs="Arial"/>
          </w:rPr>
          <w:t>https://hwb.gov.wales/api/storage/8f0b360f-f1f6-4bec-b11a-df88168007f9/learning-and-teaching-pedagogy.pdf</w:t>
        </w:r>
      </w:hyperlink>
      <w:r w:rsidRPr="000D0FE9">
        <w:rPr>
          <w:rFonts w:ascii="Arial" w:hAnsi="Arial" w:cs="Arial"/>
        </w:rPr>
        <w:t xml:space="preserve"> </w:t>
      </w:r>
    </w:p>
    <w:p w14:paraId="069D82D1" w14:textId="77777777" w:rsidR="000D0FE9" w:rsidRDefault="000D0FE9" w:rsidP="000D0FE9">
      <w:pPr>
        <w:spacing w:line="360" w:lineRule="auto"/>
        <w:rPr>
          <w:rFonts w:ascii="Arial" w:hAnsi="Arial" w:cs="Arial"/>
        </w:rPr>
      </w:pPr>
    </w:p>
    <w:p w14:paraId="15943208" w14:textId="4D5D128D" w:rsidR="000D0FE9" w:rsidRPr="000D0FE9" w:rsidRDefault="000D0FE9" w:rsidP="000D0FE9">
      <w:pPr>
        <w:spacing w:line="360" w:lineRule="auto"/>
        <w:rPr>
          <w:rFonts w:ascii="Arial" w:hAnsi="Arial" w:cs="Arial"/>
        </w:rPr>
      </w:pPr>
      <w:proofErr w:type="spellStart"/>
      <w:r w:rsidRPr="000D0FE9">
        <w:rPr>
          <w:rFonts w:ascii="Arial" w:hAnsi="Arial" w:cs="Arial"/>
        </w:rPr>
        <w:t>Llywodraeth</w:t>
      </w:r>
      <w:proofErr w:type="spellEnd"/>
      <w:r w:rsidRPr="000D0FE9">
        <w:rPr>
          <w:rFonts w:ascii="Arial" w:hAnsi="Arial" w:cs="Arial"/>
        </w:rPr>
        <w:t xml:space="preserve"> Cymru. (2020). </w:t>
      </w:r>
      <w:proofErr w:type="spellStart"/>
      <w:r w:rsidRPr="000D0FE9">
        <w:rPr>
          <w:rFonts w:ascii="Arial" w:hAnsi="Arial" w:cs="Arial"/>
        </w:rPr>
        <w:t>Cefnogi</w:t>
      </w:r>
      <w:proofErr w:type="spellEnd"/>
      <w:r w:rsidRPr="000D0FE9">
        <w:rPr>
          <w:rFonts w:ascii="Arial" w:hAnsi="Arial" w:cs="Arial"/>
        </w:rPr>
        <w:t xml:space="preserve"> </w:t>
      </w:r>
      <w:proofErr w:type="spellStart"/>
      <w:r w:rsidRPr="000D0FE9">
        <w:rPr>
          <w:rFonts w:ascii="Arial" w:hAnsi="Arial" w:cs="Arial"/>
        </w:rPr>
        <w:t>cynnydd</w:t>
      </w:r>
      <w:proofErr w:type="spellEnd"/>
      <w:r w:rsidRPr="000D0FE9">
        <w:rPr>
          <w:rFonts w:ascii="Arial" w:hAnsi="Arial" w:cs="Arial"/>
        </w:rPr>
        <w:t xml:space="preserve"> </w:t>
      </w:r>
      <w:proofErr w:type="spellStart"/>
      <w:r w:rsidRPr="000D0FE9">
        <w:rPr>
          <w:rFonts w:ascii="Arial" w:hAnsi="Arial" w:cs="Arial"/>
        </w:rPr>
        <w:t>dysgwyr</w:t>
      </w:r>
      <w:proofErr w:type="spellEnd"/>
      <w:r w:rsidRPr="000D0FE9">
        <w:rPr>
          <w:rFonts w:ascii="Arial" w:hAnsi="Arial" w:cs="Arial"/>
        </w:rPr>
        <w:t xml:space="preserve"> </w:t>
      </w:r>
      <w:proofErr w:type="spellStart"/>
      <w:r w:rsidRPr="000D0FE9">
        <w:rPr>
          <w:rFonts w:ascii="Arial" w:hAnsi="Arial" w:cs="Arial"/>
        </w:rPr>
        <w:t>canllawiau</w:t>
      </w:r>
      <w:proofErr w:type="spellEnd"/>
      <w:r w:rsidRPr="000D0FE9">
        <w:rPr>
          <w:rFonts w:ascii="Arial" w:hAnsi="Arial" w:cs="Arial"/>
        </w:rPr>
        <w:t xml:space="preserve"> </w:t>
      </w:r>
      <w:proofErr w:type="spellStart"/>
      <w:r w:rsidRPr="000D0FE9">
        <w:rPr>
          <w:rFonts w:ascii="Arial" w:hAnsi="Arial" w:cs="Arial"/>
        </w:rPr>
        <w:t>asesu</w:t>
      </w:r>
      <w:proofErr w:type="spellEnd"/>
      <w:r w:rsidRPr="000D0FE9">
        <w:rPr>
          <w:rFonts w:ascii="Arial" w:hAnsi="Arial" w:cs="Arial"/>
        </w:rPr>
        <w:t xml:space="preserve">.  </w:t>
      </w:r>
      <w:hyperlink r:id="rId17" w:history="1">
        <w:r w:rsidRPr="000D0FE9">
          <w:rPr>
            <w:rStyle w:val="Hyperlink"/>
            <w:rFonts w:ascii="Arial" w:hAnsi="Arial" w:cs="Arial"/>
          </w:rPr>
          <w:t>https://hwb.gov.wales/cwricwlwm-i-gymru/trefniadau-asesu/cefnogi-cynnydd-dysgwyr-canllawiau-asesu/</w:t>
        </w:r>
      </w:hyperlink>
    </w:p>
    <w:p w14:paraId="7D6E6DB7" w14:textId="77777777" w:rsidR="000D0FE9" w:rsidRDefault="000D0FE9" w:rsidP="000D0FE9">
      <w:pPr>
        <w:spacing w:line="360" w:lineRule="auto"/>
        <w:rPr>
          <w:rFonts w:ascii="Arial" w:hAnsi="Arial" w:cs="Arial"/>
        </w:rPr>
      </w:pPr>
    </w:p>
    <w:p w14:paraId="71500B0F" w14:textId="63B04C5D" w:rsidR="000D0FE9" w:rsidRPr="000D0FE9" w:rsidRDefault="000D0FE9" w:rsidP="000D0FE9">
      <w:pPr>
        <w:spacing w:line="360" w:lineRule="auto"/>
        <w:rPr>
          <w:rFonts w:ascii="Arial" w:hAnsi="Arial" w:cs="Arial"/>
        </w:rPr>
      </w:pPr>
      <w:proofErr w:type="spellStart"/>
      <w:r w:rsidRPr="000D0FE9">
        <w:rPr>
          <w:rFonts w:ascii="Arial" w:hAnsi="Arial" w:cs="Arial"/>
        </w:rPr>
        <w:t>Llywodraeth</w:t>
      </w:r>
      <w:proofErr w:type="spellEnd"/>
      <w:r w:rsidRPr="000D0FE9">
        <w:rPr>
          <w:rFonts w:ascii="Arial" w:hAnsi="Arial" w:cs="Arial"/>
        </w:rPr>
        <w:t xml:space="preserve"> Cymru. (2022). </w:t>
      </w:r>
      <w:proofErr w:type="spellStart"/>
      <w:r w:rsidRPr="000D0FE9">
        <w:rPr>
          <w:rFonts w:ascii="Arial" w:hAnsi="Arial" w:cs="Arial"/>
        </w:rPr>
        <w:t>Canllawiau</w:t>
      </w:r>
      <w:proofErr w:type="spellEnd"/>
      <w:r w:rsidRPr="000D0FE9">
        <w:rPr>
          <w:rFonts w:ascii="Arial" w:hAnsi="Arial" w:cs="Arial"/>
        </w:rPr>
        <w:t xml:space="preserve"> </w:t>
      </w:r>
      <w:proofErr w:type="spellStart"/>
      <w:r w:rsidRPr="000D0FE9">
        <w:rPr>
          <w:rFonts w:ascii="Arial" w:hAnsi="Arial" w:cs="Arial"/>
        </w:rPr>
        <w:t>gwella</w:t>
      </w:r>
      <w:proofErr w:type="spellEnd"/>
      <w:r w:rsidRPr="000D0FE9">
        <w:rPr>
          <w:rFonts w:ascii="Arial" w:hAnsi="Arial" w:cs="Arial"/>
        </w:rPr>
        <w:t xml:space="preserve"> </w:t>
      </w:r>
      <w:proofErr w:type="spellStart"/>
      <w:r w:rsidRPr="000D0FE9">
        <w:rPr>
          <w:rFonts w:ascii="Arial" w:hAnsi="Arial" w:cs="Arial"/>
        </w:rPr>
        <w:t>ysgolion</w:t>
      </w:r>
      <w:proofErr w:type="spellEnd"/>
      <w:r w:rsidRPr="000D0FE9">
        <w:rPr>
          <w:rFonts w:ascii="Arial" w:hAnsi="Arial" w:cs="Arial"/>
        </w:rPr>
        <w:t xml:space="preserve">: </w:t>
      </w:r>
      <w:proofErr w:type="spellStart"/>
      <w:r w:rsidRPr="000D0FE9">
        <w:rPr>
          <w:rFonts w:ascii="Arial" w:hAnsi="Arial" w:cs="Arial"/>
        </w:rPr>
        <w:t>asesiad</w:t>
      </w:r>
      <w:proofErr w:type="spellEnd"/>
      <w:r w:rsidRPr="000D0FE9">
        <w:rPr>
          <w:rFonts w:ascii="Arial" w:hAnsi="Arial" w:cs="Arial"/>
        </w:rPr>
        <w:t xml:space="preserve"> </w:t>
      </w:r>
      <w:proofErr w:type="spellStart"/>
      <w:r w:rsidRPr="000D0FE9">
        <w:rPr>
          <w:rFonts w:ascii="Arial" w:hAnsi="Arial" w:cs="Arial"/>
        </w:rPr>
        <w:t>o’r</w:t>
      </w:r>
      <w:proofErr w:type="spellEnd"/>
      <w:r w:rsidRPr="000D0FE9">
        <w:rPr>
          <w:rFonts w:ascii="Arial" w:hAnsi="Arial" w:cs="Arial"/>
        </w:rPr>
        <w:t xml:space="preserve"> </w:t>
      </w:r>
      <w:proofErr w:type="spellStart"/>
      <w:r w:rsidRPr="000D0FE9">
        <w:rPr>
          <w:rFonts w:ascii="Arial" w:hAnsi="Arial" w:cs="Arial"/>
        </w:rPr>
        <w:t>effaith</w:t>
      </w:r>
      <w:proofErr w:type="spellEnd"/>
      <w:r w:rsidRPr="000D0FE9">
        <w:rPr>
          <w:rFonts w:ascii="Arial" w:hAnsi="Arial" w:cs="Arial"/>
        </w:rPr>
        <w:t xml:space="preserve">. </w:t>
      </w:r>
      <w:hyperlink r:id="rId18" w:history="1">
        <w:r w:rsidRPr="000D0FE9">
          <w:rPr>
            <w:rStyle w:val="Hyperlink"/>
            <w:rFonts w:ascii="Arial" w:hAnsi="Arial" w:cs="Arial"/>
          </w:rPr>
          <w:t>https://www.llyw.cymru/sites/default/files/pdf-versions/2022/7/3/1657103367/canllawiau-gwella-ysgolion-asesiad-or-effaith.pdf</w:t>
        </w:r>
      </w:hyperlink>
      <w:r w:rsidRPr="000D0FE9">
        <w:rPr>
          <w:rFonts w:ascii="Arial" w:hAnsi="Arial" w:cs="Arial"/>
        </w:rPr>
        <w:t xml:space="preserve"> </w:t>
      </w:r>
    </w:p>
    <w:p w14:paraId="4A9E23D7" w14:textId="77777777" w:rsidR="000D0FE9" w:rsidRDefault="000D0FE9" w:rsidP="000D0FE9">
      <w:pPr>
        <w:spacing w:line="360" w:lineRule="auto"/>
        <w:rPr>
          <w:rFonts w:ascii="Arial" w:hAnsi="Arial" w:cs="Arial"/>
        </w:rPr>
      </w:pPr>
    </w:p>
    <w:p w14:paraId="26C53A75" w14:textId="1073EED5" w:rsidR="000D0FE9" w:rsidRPr="000D0FE9" w:rsidRDefault="000D0FE9" w:rsidP="000D0FE9">
      <w:pPr>
        <w:spacing w:line="360" w:lineRule="auto"/>
        <w:rPr>
          <w:rFonts w:ascii="Arial" w:hAnsi="Arial" w:cs="Arial"/>
        </w:rPr>
      </w:pPr>
      <w:r w:rsidRPr="000D0FE9">
        <w:rPr>
          <w:rFonts w:ascii="Arial" w:hAnsi="Arial" w:cs="Arial"/>
        </w:rPr>
        <w:t xml:space="preserve">Mann, E.L. (2006). Creativity: The essence of mathematics. </w:t>
      </w:r>
      <w:hyperlink r:id="rId19" w:history="1">
        <w:r w:rsidRPr="000D0FE9">
          <w:rPr>
            <w:rStyle w:val="Hyperlink"/>
            <w:rFonts w:ascii="Arial" w:hAnsi="Arial" w:cs="Arial"/>
          </w:rPr>
          <w:t>https://files.eric.ed.gov/fulltext/EJ750778.pdf</w:t>
        </w:r>
      </w:hyperlink>
      <w:r w:rsidRPr="000D0FE9">
        <w:rPr>
          <w:rFonts w:ascii="Arial" w:hAnsi="Arial" w:cs="Arial"/>
        </w:rPr>
        <w:t xml:space="preserve"> </w:t>
      </w:r>
    </w:p>
    <w:p w14:paraId="1EC055F5" w14:textId="77777777" w:rsidR="000D0FE9" w:rsidRDefault="000D0FE9" w:rsidP="000D0FE9">
      <w:pPr>
        <w:spacing w:line="360" w:lineRule="auto"/>
        <w:rPr>
          <w:rFonts w:ascii="Arial" w:hAnsi="Arial" w:cs="Arial"/>
        </w:rPr>
      </w:pPr>
    </w:p>
    <w:p w14:paraId="776065A7" w14:textId="2FD1CD5E" w:rsidR="000D0FE9" w:rsidRPr="000D0FE9" w:rsidRDefault="000D0FE9" w:rsidP="000D0FE9">
      <w:pPr>
        <w:spacing w:line="360" w:lineRule="auto"/>
        <w:rPr>
          <w:rFonts w:ascii="Arial" w:hAnsi="Arial" w:cs="Arial"/>
        </w:rPr>
      </w:pPr>
      <w:proofErr w:type="spellStart"/>
      <w:r w:rsidRPr="000D0FE9">
        <w:rPr>
          <w:rFonts w:ascii="Arial" w:hAnsi="Arial" w:cs="Arial"/>
        </w:rPr>
        <w:t>Noddings</w:t>
      </w:r>
      <w:proofErr w:type="spellEnd"/>
      <w:r w:rsidRPr="000D0FE9">
        <w:rPr>
          <w:rFonts w:ascii="Arial" w:hAnsi="Arial" w:cs="Arial"/>
        </w:rPr>
        <w:t xml:space="preserve">, N. (2013). Standardized curriculum and loss of creativity. Theory into practice. </w:t>
      </w:r>
      <w:hyperlink r:id="rId20" w:history="1">
        <w:r w:rsidRPr="000D0FE9">
          <w:rPr>
            <w:rStyle w:val="Hyperlink"/>
            <w:rFonts w:ascii="Arial" w:hAnsi="Arial" w:cs="Arial"/>
          </w:rPr>
          <w:t>https://www.tandfonline.com/doi/epdf/10.1080/00405841.2013.804315?needAccess=true</w:t>
        </w:r>
      </w:hyperlink>
    </w:p>
    <w:p w14:paraId="644FB44A" w14:textId="77777777" w:rsidR="000D0FE9" w:rsidRDefault="000D0FE9" w:rsidP="000D0FE9">
      <w:pPr>
        <w:spacing w:line="360" w:lineRule="auto"/>
        <w:rPr>
          <w:rFonts w:ascii="Arial" w:hAnsi="Arial" w:cs="Arial"/>
        </w:rPr>
      </w:pPr>
    </w:p>
    <w:p w14:paraId="4828BEFD" w14:textId="53AE646E" w:rsidR="000D0FE9" w:rsidRPr="000D0FE9" w:rsidRDefault="000D0FE9" w:rsidP="000D0FE9">
      <w:pPr>
        <w:spacing w:line="360" w:lineRule="auto"/>
        <w:rPr>
          <w:rFonts w:ascii="Arial" w:hAnsi="Arial" w:cs="Arial"/>
        </w:rPr>
      </w:pPr>
      <w:proofErr w:type="spellStart"/>
      <w:r w:rsidRPr="000D0FE9">
        <w:rPr>
          <w:rFonts w:ascii="Arial" w:hAnsi="Arial" w:cs="Arial"/>
        </w:rPr>
        <w:t>Prifysgol</w:t>
      </w:r>
      <w:proofErr w:type="spellEnd"/>
      <w:r w:rsidRPr="000D0FE9">
        <w:rPr>
          <w:rFonts w:ascii="Arial" w:hAnsi="Arial" w:cs="Arial"/>
        </w:rPr>
        <w:t xml:space="preserve"> Bangor. (2021). </w:t>
      </w:r>
      <w:proofErr w:type="spellStart"/>
      <w:r w:rsidRPr="000D0FE9">
        <w:rPr>
          <w:rFonts w:ascii="Arial" w:hAnsi="Arial" w:cs="Arial"/>
        </w:rPr>
        <w:t>Llawlyfr</w:t>
      </w:r>
      <w:proofErr w:type="spellEnd"/>
      <w:r w:rsidRPr="000D0FE9">
        <w:rPr>
          <w:rFonts w:ascii="Arial" w:hAnsi="Arial" w:cs="Arial"/>
        </w:rPr>
        <w:t xml:space="preserve"> </w:t>
      </w:r>
      <w:proofErr w:type="spellStart"/>
      <w:r w:rsidRPr="000D0FE9">
        <w:rPr>
          <w:rFonts w:ascii="Arial" w:hAnsi="Arial" w:cs="Arial"/>
        </w:rPr>
        <w:t>asesu</w:t>
      </w:r>
      <w:proofErr w:type="spellEnd"/>
      <w:r w:rsidRPr="000D0FE9">
        <w:rPr>
          <w:rFonts w:ascii="Arial" w:hAnsi="Arial" w:cs="Arial"/>
        </w:rPr>
        <w:t xml:space="preserve"> </w:t>
      </w:r>
      <w:proofErr w:type="spellStart"/>
      <w:r w:rsidRPr="000D0FE9">
        <w:rPr>
          <w:rFonts w:ascii="Arial" w:hAnsi="Arial" w:cs="Arial"/>
        </w:rPr>
        <w:t>safonau</w:t>
      </w:r>
      <w:proofErr w:type="spellEnd"/>
      <w:r w:rsidRPr="000D0FE9">
        <w:rPr>
          <w:rFonts w:ascii="Arial" w:hAnsi="Arial" w:cs="Arial"/>
        </w:rPr>
        <w:t xml:space="preserve"> </w:t>
      </w:r>
      <w:proofErr w:type="spellStart"/>
      <w:r w:rsidRPr="000D0FE9">
        <w:rPr>
          <w:rFonts w:ascii="Arial" w:hAnsi="Arial" w:cs="Arial"/>
        </w:rPr>
        <w:t>proffesiynol</w:t>
      </w:r>
      <w:proofErr w:type="spellEnd"/>
      <w:r w:rsidRPr="000D0FE9">
        <w:rPr>
          <w:rFonts w:ascii="Arial" w:hAnsi="Arial" w:cs="Arial"/>
        </w:rPr>
        <w:t xml:space="preserve"> </w:t>
      </w:r>
      <w:proofErr w:type="spellStart"/>
      <w:r w:rsidRPr="000D0FE9">
        <w:rPr>
          <w:rFonts w:ascii="Arial" w:hAnsi="Arial" w:cs="Arial"/>
        </w:rPr>
        <w:t>addysgu</w:t>
      </w:r>
      <w:proofErr w:type="spellEnd"/>
      <w:r w:rsidRPr="000D0FE9">
        <w:rPr>
          <w:rFonts w:ascii="Arial" w:hAnsi="Arial" w:cs="Arial"/>
        </w:rPr>
        <w:t xml:space="preserve"> ac </w:t>
      </w:r>
      <w:proofErr w:type="spellStart"/>
      <w:r w:rsidRPr="000D0FE9">
        <w:rPr>
          <w:rFonts w:ascii="Arial" w:hAnsi="Arial" w:cs="Arial"/>
        </w:rPr>
        <w:t>arweinyddiaeth</w:t>
      </w:r>
      <w:proofErr w:type="spellEnd"/>
      <w:r w:rsidRPr="000D0FE9">
        <w:rPr>
          <w:rFonts w:ascii="Arial" w:hAnsi="Arial" w:cs="Arial"/>
        </w:rPr>
        <w:t xml:space="preserve">. </w:t>
      </w:r>
      <w:hyperlink r:id="rId21" w:history="1">
        <w:r w:rsidRPr="000D0FE9">
          <w:rPr>
            <w:rStyle w:val="Hyperlink"/>
            <w:rFonts w:ascii="Arial" w:hAnsi="Arial" w:cs="Arial"/>
          </w:rPr>
          <w:t>https://caban.ac.uk/dogfennau-documents/H2%20Llawlyfr%20Asesu%20SPAA.pdf</w:t>
        </w:r>
      </w:hyperlink>
      <w:r w:rsidRPr="000D0FE9">
        <w:rPr>
          <w:rFonts w:ascii="Arial" w:hAnsi="Arial" w:cs="Arial"/>
        </w:rPr>
        <w:t xml:space="preserve"> </w:t>
      </w:r>
    </w:p>
    <w:p w14:paraId="68322086" w14:textId="77777777" w:rsidR="000D0FE9" w:rsidRDefault="000D0FE9" w:rsidP="000D0FE9">
      <w:pPr>
        <w:spacing w:line="360" w:lineRule="auto"/>
        <w:rPr>
          <w:rFonts w:ascii="Arial" w:hAnsi="Arial" w:cs="Arial"/>
        </w:rPr>
      </w:pPr>
    </w:p>
    <w:p w14:paraId="5E33CB8C" w14:textId="60C45D0A" w:rsidR="000D0FE9" w:rsidRPr="000D0FE9" w:rsidRDefault="000D0FE9" w:rsidP="000D0FE9">
      <w:pPr>
        <w:spacing w:line="360" w:lineRule="auto"/>
        <w:rPr>
          <w:rFonts w:ascii="Arial" w:hAnsi="Arial" w:cs="Arial"/>
        </w:rPr>
      </w:pPr>
      <w:r w:rsidRPr="000D0FE9">
        <w:rPr>
          <w:rFonts w:ascii="Arial" w:hAnsi="Arial" w:cs="Arial"/>
        </w:rPr>
        <w:t xml:space="preserve">UNICEF (1989). The United Nations Convention on the Rights of the Child. </w:t>
      </w:r>
      <w:hyperlink r:id="rId22" w:history="1">
        <w:r w:rsidRPr="000D0FE9">
          <w:rPr>
            <w:rStyle w:val="Hyperlink"/>
            <w:rFonts w:ascii="Arial" w:hAnsi="Arial" w:cs="Arial"/>
          </w:rPr>
          <w:t>https://www.unicef.org.uk/wp-content/uploads/2016/08/unicef-convention-rights-child-uncrc.pdf</w:t>
        </w:r>
      </w:hyperlink>
      <w:r w:rsidRPr="000D0FE9">
        <w:rPr>
          <w:rFonts w:ascii="Arial" w:hAnsi="Arial" w:cs="Arial"/>
        </w:rPr>
        <w:t xml:space="preserve">  </w:t>
      </w:r>
    </w:p>
    <w:sectPr w:rsidR="000D0FE9" w:rsidRPr="000D0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09712E"/>
    <w:multiLevelType w:val="hybridMultilevel"/>
    <w:tmpl w:val="A6B88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0326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BB1"/>
    <w:rsid w:val="00003537"/>
    <w:rsid w:val="0000415D"/>
    <w:rsid w:val="000073D7"/>
    <w:rsid w:val="0003623C"/>
    <w:rsid w:val="00041740"/>
    <w:rsid w:val="00044812"/>
    <w:rsid w:val="00045916"/>
    <w:rsid w:val="00051D71"/>
    <w:rsid w:val="0005263D"/>
    <w:rsid w:val="00060723"/>
    <w:rsid w:val="00082AB6"/>
    <w:rsid w:val="00085287"/>
    <w:rsid w:val="000872C2"/>
    <w:rsid w:val="00091EEA"/>
    <w:rsid w:val="00093BB1"/>
    <w:rsid w:val="000A06E1"/>
    <w:rsid w:val="000A6F17"/>
    <w:rsid w:val="000B6FE9"/>
    <w:rsid w:val="000C6CD8"/>
    <w:rsid w:val="000C782A"/>
    <w:rsid w:val="000D0FE9"/>
    <w:rsid w:val="000E3A7E"/>
    <w:rsid w:val="000E66A8"/>
    <w:rsid w:val="000E69CC"/>
    <w:rsid w:val="000F0433"/>
    <w:rsid w:val="000F485F"/>
    <w:rsid w:val="00100BD2"/>
    <w:rsid w:val="00103246"/>
    <w:rsid w:val="0011224F"/>
    <w:rsid w:val="001143F9"/>
    <w:rsid w:val="00122066"/>
    <w:rsid w:val="00124C64"/>
    <w:rsid w:val="001259C0"/>
    <w:rsid w:val="001351D6"/>
    <w:rsid w:val="001474EA"/>
    <w:rsid w:val="0015011E"/>
    <w:rsid w:val="00156C63"/>
    <w:rsid w:val="00162FF1"/>
    <w:rsid w:val="00180ADF"/>
    <w:rsid w:val="0018275D"/>
    <w:rsid w:val="001827B0"/>
    <w:rsid w:val="00186A40"/>
    <w:rsid w:val="0019421E"/>
    <w:rsid w:val="00194DCD"/>
    <w:rsid w:val="00196616"/>
    <w:rsid w:val="0019792F"/>
    <w:rsid w:val="001A287D"/>
    <w:rsid w:val="001A7A2E"/>
    <w:rsid w:val="001C394D"/>
    <w:rsid w:val="001D3314"/>
    <w:rsid w:val="001E6560"/>
    <w:rsid w:val="001F6BD4"/>
    <w:rsid w:val="001F7B39"/>
    <w:rsid w:val="0020154A"/>
    <w:rsid w:val="00204C12"/>
    <w:rsid w:val="0020728E"/>
    <w:rsid w:val="0023436D"/>
    <w:rsid w:val="00236175"/>
    <w:rsid w:val="00237875"/>
    <w:rsid w:val="00252ED3"/>
    <w:rsid w:val="002566D8"/>
    <w:rsid w:val="002633BB"/>
    <w:rsid w:val="00273A3B"/>
    <w:rsid w:val="0029014A"/>
    <w:rsid w:val="00296AD1"/>
    <w:rsid w:val="002A2C29"/>
    <w:rsid w:val="002A4AF7"/>
    <w:rsid w:val="002B1622"/>
    <w:rsid w:val="002B49AD"/>
    <w:rsid w:val="002C2C45"/>
    <w:rsid w:val="002D050E"/>
    <w:rsid w:val="002D5E85"/>
    <w:rsid w:val="002D66FC"/>
    <w:rsid w:val="002D71C5"/>
    <w:rsid w:val="002D7506"/>
    <w:rsid w:val="002E62BC"/>
    <w:rsid w:val="002F0708"/>
    <w:rsid w:val="002F78E2"/>
    <w:rsid w:val="00306282"/>
    <w:rsid w:val="00306825"/>
    <w:rsid w:val="003140B0"/>
    <w:rsid w:val="00321C26"/>
    <w:rsid w:val="00324F0C"/>
    <w:rsid w:val="003270C0"/>
    <w:rsid w:val="00333556"/>
    <w:rsid w:val="003344B4"/>
    <w:rsid w:val="00335150"/>
    <w:rsid w:val="00335B14"/>
    <w:rsid w:val="0034043A"/>
    <w:rsid w:val="00341E73"/>
    <w:rsid w:val="00347068"/>
    <w:rsid w:val="00352677"/>
    <w:rsid w:val="00355D6B"/>
    <w:rsid w:val="0035685B"/>
    <w:rsid w:val="00362F4D"/>
    <w:rsid w:val="00363274"/>
    <w:rsid w:val="003639B6"/>
    <w:rsid w:val="00373DA8"/>
    <w:rsid w:val="00377004"/>
    <w:rsid w:val="00380370"/>
    <w:rsid w:val="003B1F6A"/>
    <w:rsid w:val="003B24C9"/>
    <w:rsid w:val="003B59AB"/>
    <w:rsid w:val="003C3DF7"/>
    <w:rsid w:val="003D719D"/>
    <w:rsid w:val="003D7DC9"/>
    <w:rsid w:val="003D7FD4"/>
    <w:rsid w:val="003E0B92"/>
    <w:rsid w:val="003E173D"/>
    <w:rsid w:val="003E711D"/>
    <w:rsid w:val="003F310B"/>
    <w:rsid w:val="003F3B96"/>
    <w:rsid w:val="003F53BC"/>
    <w:rsid w:val="003F76B4"/>
    <w:rsid w:val="00403A64"/>
    <w:rsid w:val="00407937"/>
    <w:rsid w:val="00410037"/>
    <w:rsid w:val="00410250"/>
    <w:rsid w:val="004139B5"/>
    <w:rsid w:val="00414A61"/>
    <w:rsid w:val="00423B78"/>
    <w:rsid w:val="00424044"/>
    <w:rsid w:val="0042719D"/>
    <w:rsid w:val="00435F89"/>
    <w:rsid w:val="00441DBB"/>
    <w:rsid w:val="00444C37"/>
    <w:rsid w:val="00446884"/>
    <w:rsid w:val="00447A63"/>
    <w:rsid w:val="00454655"/>
    <w:rsid w:val="00456F57"/>
    <w:rsid w:val="00457D64"/>
    <w:rsid w:val="00463ECC"/>
    <w:rsid w:val="00466B1D"/>
    <w:rsid w:val="00471CCB"/>
    <w:rsid w:val="0047574F"/>
    <w:rsid w:val="00477EB2"/>
    <w:rsid w:val="00481872"/>
    <w:rsid w:val="00497132"/>
    <w:rsid w:val="004A1FB7"/>
    <w:rsid w:val="004A72DF"/>
    <w:rsid w:val="004B4866"/>
    <w:rsid w:val="004B6CC5"/>
    <w:rsid w:val="004C00F0"/>
    <w:rsid w:val="004C1208"/>
    <w:rsid w:val="004D2A2A"/>
    <w:rsid w:val="004D3B90"/>
    <w:rsid w:val="004E1F23"/>
    <w:rsid w:val="004F1529"/>
    <w:rsid w:val="004F79E5"/>
    <w:rsid w:val="00545648"/>
    <w:rsid w:val="00546689"/>
    <w:rsid w:val="00553394"/>
    <w:rsid w:val="00560065"/>
    <w:rsid w:val="005618A2"/>
    <w:rsid w:val="00562940"/>
    <w:rsid w:val="00580FE7"/>
    <w:rsid w:val="005A3E34"/>
    <w:rsid w:val="005A7D4B"/>
    <w:rsid w:val="005B2F5F"/>
    <w:rsid w:val="005B3811"/>
    <w:rsid w:val="005C43AB"/>
    <w:rsid w:val="005C6B6B"/>
    <w:rsid w:val="005D5E55"/>
    <w:rsid w:val="005E024B"/>
    <w:rsid w:val="005E2FF4"/>
    <w:rsid w:val="00600480"/>
    <w:rsid w:val="00600AFA"/>
    <w:rsid w:val="00603A43"/>
    <w:rsid w:val="00610321"/>
    <w:rsid w:val="006137E7"/>
    <w:rsid w:val="00613A14"/>
    <w:rsid w:val="006149F0"/>
    <w:rsid w:val="00625024"/>
    <w:rsid w:val="00641ACE"/>
    <w:rsid w:val="00653E79"/>
    <w:rsid w:val="006565FD"/>
    <w:rsid w:val="00657CC9"/>
    <w:rsid w:val="00663EA8"/>
    <w:rsid w:val="006821E9"/>
    <w:rsid w:val="006908EB"/>
    <w:rsid w:val="006908EF"/>
    <w:rsid w:val="006A2FA8"/>
    <w:rsid w:val="006B20DF"/>
    <w:rsid w:val="006C078D"/>
    <w:rsid w:val="006C300C"/>
    <w:rsid w:val="006C5C9A"/>
    <w:rsid w:val="006D4B0F"/>
    <w:rsid w:val="006D7592"/>
    <w:rsid w:val="006E29EA"/>
    <w:rsid w:val="006E7179"/>
    <w:rsid w:val="006F0262"/>
    <w:rsid w:val="006F059F"/>
    <w:rsid w:val="006F10A3"/>
    <w:rsid w:val="006F2731"/>
    <w:rsid w:val="00702FC6"/>
    <w:rsid w:val="007044F0"/>
    <w:rsid w:val="00705AD1"/>
    <w:rsid w:val="00716998"/>
    <w:rsid w:val="00724517"/>
    <w:rsid w:val="00724AA5"/>
    <w:rsid w:val="0073192E"/>
    <w:rsid w:val="00731AFC"/>
    <w:rsid w:val="00731E12"/>
    <w:rsid w:val="00733159"/>
    <w:rsid w:val="00734CCE"/>
    <w:rsid w:val="00737CA3"/>
    <w:rsid w:val="00740E16"/>
    <w:rsid w:val="007456E6"/>
    <w:rsid w:val="00746CD4"/>
    <w:rsid w:val="00760A96"/>
    <w:rsid w:val="00760AB0"/>
    <w:rsid w:val="00771F74"/>
    <w:rsid w:val="00772170"/>
    <w:rsid w:val="0078064C"/>
    <w:rsid w:val="0079079D"/>
    <w:rsid w:val="00794F4F"/>
    <w:rsid w:val="0079787A"/>
    <w:rsid w:val="007A454C"/>
    <w:rsid w:val="007A67FB"/>
    <w:rsid w:val="007B0FF2"/>
    <w:rsid w:val="007C2E45"/>
    <w:rsid w:val="007E3DB2"/>
    <w:rsid w:val="007E6765"/>
    <w:rsid w:val="007E7CCE"/>
    <w:rsid w:val="0080235A"/>
    <w:rsid w:val="00804776"/>
    <w:rsid w:val="008124F7"/>
    <w:rsid w:val="00813446"/>
    <w:rsid w:val="0081433C"/>
    <w:rsid w:val="0082013F"/>
    <w:rsid w:val="00826126"/>
    <w:rsid w:val="00826308"/>
    <w:rsid w:val="00840F77"/>
    <w:rsid w:val="00846F24"/>
    <w:rsid w:val="008511E8"/>
    <w:rsid w:val="00852911"/>
    <w:rsid w:val="0085503C"/>
    <w:rsid w:val="0086127B"/>
    <w:rsid w:val="008666CE"/>
    <w:rsid w:val="0087174E"/>
    <w:rsid w:val="00875E7B"/>
    <w:rsid w:val="00884B60"/>
    <w:rsid w:val="008910C6"/>
    <w:rsid w:val="008A727D"/>
    <w:rsid w:val="008B2C79"/>
    <w:rsid w:val="008D5CD1"/>
    <w:rsid w:val="008D770A"/>
    <w:rsid w:val="008E1B34"/>
    <w:rsid w:val="008F0F13"/>
    <w:rsid w:val="009028A6"/>
    <w:rsid w:val="00905553"/>
    <w:rsid w:val="009228A0"/>
    <w:rsid w:val="009325F7"/>
    <w:rsid w:val="00935DDF"/>
    <w:rsid w:val="009667DA"/>
    <w:rsid w:val="009726F5"/>
    <w:rsid w:val="00984A62"/>
    <w:rsid w:val="009944B9"/>
    <w:rsid w:val="009A4CE0"/>
    <w:rsid w:val="009B0075"/>
    <w:rsid w:val="009C471A"/>
    <w:rsid w:val="009D189C"/>
    <w:rsid w:val="009E2319"/>
    <w:rsid w:val="009E54B6"/>
    <w:rsid w:val="009E5FB6"/>
    <w:rsid w:val="009E7F48"/>
    <w:rsid w:val="009F0691"/>
    <w:rsid w:val="009F0985"/>
    <w:rsid w:val="009F2CA5"/>
    <w:rsid w:val="00A20E56"/>
    <w:rsid w:val="00A20F72"/>
    <w:rsid w:val="00A22779"/>
    <w:rsid w:val="00A25D5A"/>
    <w:rsid w:val="00A2616B"/>
    <w:rsid w:val="00A30511"/>
    <w:rsid w:val="00A340C9"/>
    <w:rsid w:val="00A41FC2"/>
    <w:rsid w:val="00A44060"/>
    <w:rsid w:val="00A4790F"/>
    <w:rsid w:val="00A5129D"/>
    <w:rsid w:val="00A53CCD"/>
    <w:rsid w:val="00A60CBB"/>
    <w:rsid w:val="00A62110"/>
    <w:rsid w:val="00A62B41"/>
    <w:rsid w:val="00A67481"/>
    <w:rsid w:val="00A9468A"/>
    <w:rsid w:val="00A97FE6"/>
    <w:rsid w:val="00AA46D5"/>
    <w:rsid w:val="00AA5CA4"/>
    <w:rsid w:val="00AB61B8"/>
    <w:rsid w:val="00AC25C8"/>
    <w:rsid w:val="00AC3CE9"/>
    <w:rsid w:val="00AD053D"/>
    <w:rsid w:val="00AD0D52"/>
    <w:rsid w:val="00AD2255"/>
    <w:rsid w:val="00AE07A0"/>
    <w:rsid w:val="00AE0C33"/>
    <w:rsid w:val="00AF1CAB"/>
    <w:rsid w:val="00AF4120"/>
    <w:rsid w:val="00B03AB4"/>
    <w:rsid w:val="00B04DA4"/>
    <w:rsid w:val="00B15B08"/>
    <w:rsid w:val="00B2017E"/>
    <w:rsid w:val="00B20AFF"/>
    <w:rsid w:val="00B22B6A"/>
    <w:rsid w:val="00B358E7"/>
    <w:rsid w:val="00B46758"/>
    <w:rsid w:val="00B50920"/>
    <w:rsid w:val="00B514D0"/>
    <w:rsid w:val="00B53E50"/>
    <w:rsid w:val="00B54EB2"/>
    <w:rsid w:val="00B615F7"/>
    <w:rsid w:val="00B61FBF"/>
    <w:rsid w:val="00B62FEB"/>
    <w:rsid w:val="00B64C76"/>
    <w:rsid w:val="00B67B28"/>
    <w:rsid w:val="00B715C9"/>
    <w:rsid w:val="00B81001"/>
    <w:rsid w:val="00B811B0"/>
    <w:rsid w:val="00B83F73"/>
    <w:rsid w:val="00B92703"/>
    <w:rsid w:val="00BA4740"/>
    <w:rsid w:val="00BB01DC"/>
    <w:rsid w:val="00BB2614"/>
    <w:rsid w:val="00BB48B0"/>
    <w:rsid w:val="00BC5401"/>
    <w:rsid w:val="00BE6172"/>
    <w:rsid w:val="00BE794C"/>
    <w:rsid w:val="00BF3875"/>
    <w:rsid w:val="00BF3F1A"/>
    <w:rsid w:val="00C0062F"/>
    <w:rsid w:val="00C00906"/>
    <w:rsid w:val="00C063D0"/>
    <w:rsid w:val="00C1240D"/>
    <w:rsid w:val="00C150AB"/>
    <w:rsid w:val="00C32E4F"/>
    <w:rsid w:val="00C472EF"/>
    <w:rsid w:val="00C66105"/>
    <w:rsid w:val="00C954E2"/>
    <w:rsid w:val="00CB018F"/>
    <w:rsid w:val="00CB4170"/>
    <w:rsid w:val="00CC1506"/>
    <w:rsid w:val="00CC2190"/>
    <w:rsid w:val="00CC73DB"/>
    <w:rsid w:val="00CD1BD7"/>
    <w:rsid w:val="00CE530B"/>
    <w:rsid w:val="00CF451E"/>
    <w:rsid w:val="00D042EA"/>
    <w:rsid w:val="00D16679"/>
    <w:rsid w:val="00D279DF"/>
    <w:rsid w:val="00D404AF"/>
    <w:rsid w:val="00D61175"/>
    <w:rsid w:val="00D61D85"/>
    <w:rsid w:val="00D76191"/>
    <w:rsid w:val="00D77D97"/>
    <w:rsid w:val="00D804E3"/>
    <w:rsid w:val="00D855A8"/>
    <w:rsid w:val="00D87322"/>
    <w:rsid w:val="00D92D45"/>
    <w:rsid w:val="00D96B65"/>
    <w:rsid w:val="00DA3B9D"/>
    <w:rsid w:val="00DA5ADD"/>
    <w:rsid w:val="00DB04A2"/>
    <w:rsid w:val="00DB1050"/>
    <w:rsid w:val="00DB68A1"/>
    <w:rsid w:val="00DC02D0"/>
    <w:rsid w:val="00DC143C"/>
    <w:rsid w:val="00DC1C34"/>
    <w:rsid w:val="00DC1E8E"/>
    <w:rsid w:val="00DC392C"/>
    <w:rsid w:val="00DC5E04"/>
    <w:rsid w:val="00DE115C"/>
    <w:rsid w:val="00DE4AFC"/>
    <w:rsid w:val="00DE77A2"/>
    <w:rsid w:val="00DF5D23"/>
    <w:rsid w:val="00DF6687"/>
    <w:rsid w:val="00E05EB5"/>
    <w:rsid w:val="00E065AC"/>
    <w:rsid w:val="00E069F0"/>
    <w:rsid w:val="00E07B01"/>
    <w:rsid w:val="00E1601E"/>
    <w:rsid w:val="00E21248"/>
    <w:rsid w:val="00E3281F"/>
    <w:rsid w:val="00E5125B"/>
    <w:rsid w:val="00E574E5"/>
    <w:rsid w:val="00E66380"/>
    <w:rsid w:val="00E70084"/>
    <w:rsid w:val="00E824E2"/>
    <w:rsid w:val="00E86DD8"/>
    <w:rsid w:val="00EA13B4"/>
    <w:rsid w:val="00EB27E1"/>
    <w:rsid w:val="00EC24E9"/>
    <w:rsid w:val="00EC2680"/>
    <w:rsid w:val="00EC318D"/>
    <w:rsid w:val="00EC7E19"/>
    <w:rsid w:val="00ED7460"/>
    <w:rsid w:val="00EE23DB"/>
    <w:rsid w:val="00EE6A4E"/>
    <w:rsid w:val="00EE7090"/>
    <w:rsid w:val="00EF5EF2"/>
    <w:rsid w:val="00EF65A8"/>
    <w:rsid w:val="00F05486"/>
    <w:rsid w:val="00F163C2"/>
    <w:rsid w:val="00F217A1"/>
    <w:rsid w:val="00F31D1D"/>
    <w:rsid w:val="00F324C7"/>
    <w:rsid w:val="00F367E7"/>
    <w:rsid w:val="00F412C7"/>
    <w:rsid w:val="00F4420C"/>
    <w:rsid w:val="00F45BC6"/>
    <w:rsid w:val="00F55D1D"/>
    <w:rsid w:val="00F63483"/>
    <w:rsid w:val="00F85509"/>
    <w:rsid w:val="00F85CFC"/>
    <w:rsid w:val="00F932C5"/>
    <w:rsid w:val="00F97E99"/>
    <w:rsid w:val="00FA4588"/>
    <w:rsid w:val="00FA504F"/>
    <w:rsid w:val="00FA5A62"/>
    <w:rsid w:val="00FA700A"/>
    <w:rsid w:val="00FB23E6"/>
    <w:rsid w:val="00FC7E97"/>
    <w:rsid w:val="00FD0377"/>
    <w:rsid w:val="00FD6E7A"/>
    <w:rsid w:val="00FE332B"/>
    <w:rsid w:val="00FF22F8"/>
    <w:rsid w:val="00FF327E"/>
    <w:rsid w:val="00FF3AF7"/>
    <w:rsid w:val="00FF673B"/>
    <w:rsid w:val="0B39A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B731D"/>
  <w15:chartTrackingRefBased/>
  <w15:docId w15:val="{0CAD98C7-E9F2-224C-984B-45CDDEBB1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B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B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B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B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B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B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B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B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B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B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B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B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B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B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B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BB1"/>
    <w:rPr>
      <w:rFonts w:eastAsiaTheme="majorEastAsia" w:cstheme="majorBidi"/>
      <w:color w:val="272727" w:themeColor="text1" w:themeTint="D8"/>
    </w:rPr>
  </w:style>
  <w:style w:type="paragraph" w:styleId="Title">
    <w:name w:val="Title"/>
    <w:basedOn w:val="Normal"/>
    <w:next w:val="Normal"/>
    <w:link w:val="TitleChar"/>
    <w:uiPriority w:val="10"/>
    <w:qFormat/>
    <w:rsid w:val="00093B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B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B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B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B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3BB1"/>
    <w:rPr>
      <w:i/>
      <w:iCs/>
      <w:color w:val="404040" w:themeColor="text1" w:themeTint="BF"/>
    </w:rPr>
  </w:style>
  <w:style w:type="paragraph" w:styleId="ListParagraph">
    <w:name w:val="List Paragraph"/>
    <w:basedOn w:val="Normal"/>
    <w:uiPriority w:val="34"/>
    <w:qFormat/>
    <w:rsid w:val="00093BB1"/>
    <w:pPr>
      <w:ind w:left="720"/>
      <w:contextualSpacing/>
    </w:pPr>
  </w:style>
  <w:style w:type="character" w:styleId="IntenseEmphasis">
    <w:name w:val="Intense Emphasis"/>
    <w:basedOn w:val="DefaultParagraphFont"/>
    <w:uiPriority w:val="21"/>
    <w:qFormat/>
    <w:rsid w:val="00093BB1"/>
    <w:rPr>
      <w:i/>
      <w:iCs/>
      <w:color w:val="0F4761" w:themeColor="accent1" w:themeShade="BF"/>
    </w:rPr>
  </w:style>
  <w:style w:type="paragraph" w:styleId="IntenseQuote">
    <w:name w:val="Intense Quote"/>
    <w:basedOn w:val="Normal"/>
    <w:next w:val="Normal"/>
    <w:link w:val="IntenseQuoteChar"/>
    <w:uiPriority w:val="30"/>
    <w:qFormat/>
    <w:rsid w:val="00093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BB1"/>
    <w:rPr>
      <w:i/>
      <w:iCs/>
      <w:color w:val="0F4761" w:themeColor="accent1" w:themeShade="BF"/>
    </w:rPr>
  </w:style>
  <w:style w:type="character" w:styleId="IntenseReference">
    <w:name w:val="Intense Reference"/>
    <w:basedOn w:val="DefaultParagraphFont"/>
    <w:uiPriority w:val="32"/>
    <w:qFormat/>
    <w:rsid w:val="00093BB1"/>
    <w:rPr>
      <w:b/>
      <w:bCs/>
      <w:smallCaps/>
      <w:color w:val="0F4761" w:themeColor="accent1" w:themeShade="BF"/>
      <w:spacing w:val="5"/>
    </w:rPr>
  </w:style>
  <w:style w:type="character" w:styleId="Hyperlink">
    <w:name w:val="Hyperlink"/>
    <w:basedOn w:val="DefaultParagraphFont"/>
    <w:uiPriority w:val="99"/>
    <w:unhideWhenUsed/>
    <w:rsid w:val="00457D64"/>
    <w:rPr>
      <w:color w:val="467886" w:themeColor="hyperlink"/>
      <w:u w:val="single"/>
    </w:rPr>
  </w:style>
  <w:style w:type="character" w:styleId="UnresolvedMention">
    <w:name w:val="Unresolved Mention"/>
    <w:basedOn w:val="DefaultParagraphFont"/>
    <w:uiPriority w:val="99"/>
    <w:semiHidden/>
    <w:unhideWhenUsed/>
    <w:rsid w:val="00457D64"/>
    <w:rPr>
      <w:color w:val="605E5C"/>
      <w:shd w:val="clear" w:color="auto" w:fill="E1DFDD"/>
    </w:rPr>
  </w:style>
  <w:style w:type="paragraph" w:styleId="NormalWeb">
    <w:name w:val="Normal (Web)"/>
    <w:basedOn w:val="Normal"/>
    <w:uiPriority w:val="99"/>
    <w:semiHidden/>
    <w:unhideWhenUsed/>
    <w:rsid w:val="009F0985"/>
    <w:rPr>
      <w:rFonts w:ascii="Times New Roman" w:hAnsi="Times New Roman" w:cs="Times New Roman"/>
    </w:rPr>
  </w:style>
  <w:style w:type="character" w:styleId="FollowedHyperlink">
    <w:name w:val="FollowedHyperlink"/>
    <w:basedOn w:val="DefaultParagraphFont"/>
    <w:uiPriority w:val="99"/>
    <w:semiHidden/>
    <w:unhideWhenUsed/>
    <w:rsid w:val="008910C6"/>
    <w:rPr>
      <w:color w:val="96607D" w:themeColor="followedHyperlink"/>
      <w:u w:val="single"/>
    </w:rPr>
  </w:style>
  <w:style w:type="table" w:styleId="TableGrid">
    <w:name w:val="Table Grid"/>
    <w:basedOn w:val="TableNormal"/>
    <w:uiPriority w:val="39"/>
    <w:rsid w:val="009944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2207">
      <w:bodyDiv w:val="1"/>
      <w:marLeft w:val="0"/>
      <w:marRight w:val="0"/>
      <w:marTop w:val="0"/>
      <w:marBottom w:val="0"/>
      <w:divBdr>
        <w:top w:val="none" w:sz="0" w:space="0" w:color="auto"/>
        <w:left w:val="none" w:sz="0" w:space="0" w:color="auto"/>
        <w:bottom w:val="none" w:sz="0" w:space="0" w:color="auto"/>
        <w:right w:val="none" w:sz="0" w:space="0" w:color="auto"/>
      </w:divBdr>
      <w:divsChild>
        <w:div w:id="1883052994">
          <w:marLeft w:val="0"/>
          <w:marRight w:val="0"/>
          <w:marTop w:val="0"/>
          <w:marBottom w:val="0"/>
          <w:divBdr>
            <w:top w:val="none" w:sz="0" w:space="0" w:color="auto"/>
            <w:left w:val="none" w:sz="0" w:space="0" w:color="auto"/>
            <w:bottom w:val="none" w:sz="0" w:space="0" w:color="auto"/>
            <w:right w:val="none" w:sz="0" w:space="0" w:color="auto"/>
          </w:divBdr>
          <w:divsChild>
            <w:div w:id="1158769277">
              <w:marLeft w:val="0"/>
              <w:marRight w:val="0"/>
              <w:marTop w:val="0"/>
              <w:marBottom w:val="0"/>
              <w:divBdr>
                <w:top w:val="none" w:sz="0" w:space="0" w:color="auto"/>
                <w:left w:val="none" w:sz="0" w:space="0" w:color="auto"/>
                <w:bottom w:val="none" w:sz="0" w:space="0" w:color="auto"/>
                <w:right w:val="none" w:sz="0" w:space="0" w:color="auto"/>
              </w:divBdr>
              <w:divsChild>
                <w:div w:id="1422946047">
                  <w:marLeft w:val="0"/>
                  <w:marRight w:val="0"/>
                  <w:marTop w:val="0"/>
                  <w:marBottom w:val="0"/>
                  <w:divBdr>
                    <w:top w:val="none" w:sz="0" w:space="0" w:color="auto"/>
                    <w:left w:val="none" w:sz="0" w:space="0" w:color="auto"/>
                    <w:bottom w:val="none" w:sz="0" w:space="0" w:color="auto"/>
                    <w:right w:val="none" w:sz="0" w:space="0" w:color="auto"/>
                  </w:divBdr>
                  <w:divsChild>
                    <w:div w:id="128931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707920">
      <w:bodyDiv w:val="1"/>
      <w:marLeft w:val="0"/>
      <w:marRight w:val="0"/>
      <w:marTop w:val="0"/>
      <w:marBottom w:val="0"/>
      <w:divBdr>
        <w:top w:val="none" w:sz="0" w:space="0" w:color="auto"/>
        <w:left w:val="none" w:sz="0" w:space="0" w:color="auto"/>
        <w:bottom w:val="none" w:sz="0" w:space="0" w:color="auto"/>
        <w:right w:val="none" w:sz="0" w:space="0" w:color="auto"/>
      </w:divBdr>
      <w:divsChild>
        <w:div w:id="1562253785">
          <w:marLeft w:val="0"/>
          <w:marRight w:val="0"/>
          <w:marTop w:val="0"/>
          <w:marBottom w:val="0"/>
          <w:divBdr>
            <w:top w:val="none" w:sz="0" w:space="0" w:color="auto"/>
            <w:left w:val="none" w:sz="0" w:space="0" w:color="auto"/>
            <w:bottom w:val="none" w:sz="0" w:space="0" w:color="auto"/>
            <w:right w:val="none" w:sz="0" w:space="0" w:color="auto"/>
          </w:divBdr>
          <w:divsChild>
            <w:div w:id="1195801951">
              <w:marLeft w:val="0"/>
              <w:marRight w:val="0"/>
              <w:marTop w:val="0"/>
              <w:marBottom w:val="0"/>
              <w:divBdr>
                <w:top w:val="none" w:sz="0" w:space="0" w:color="auto"/>
                <w:left w:val="none" w:sz="0" w:space="0" w:color="auto"/>
                <w:bottom w:val="none" w:sz="0" w:space="0" w:color="auto"/>
                <w:right w:val="none" w:sz="0" w:space="0" w:color="auto"/>
              </w:divBdr>
              <w:divsChild>
                <w:div w:id="871578933">
                  <w:marLeft w:val="0"/>
                  <w:marRight w:val="0"/>
                  <w:marTop w:val="0"/>
                  <w:marBottom w:val="0"/>
                  <w:divBdr>
                    <w:top w:val="none" w:sz="0" w:space="0" w:color="auto"/>
                    <w:left w:val="none" w:sz="0" w:space="0" w:color="auto"/>
                    <w:bottom w:val="none" w:sz="0" w:space="0" w:color="auto"/>
                    <w:right w:val="none" w:sz="0" w:space="0" w:color="auto"/>
                  </w:divBdr>
                  <w:divsChild>
                    <w:div w:id="12621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332060">
      <w:bodyDiv w:val="1"/>
      <w:marLeft w:val="0"/>
      <w:marRight w:val="0"/>
      <w:marTop w:val="0"/>
      <w:marBottom w:val="0"/>
      <w:divBdr>
        <w:top w:val="none" w:sz="0" w:space="0" w:color="auto"/>
        <w:left w:val="none" w:sz="0" w:space="0" w:color="auto"/>
        <w:bottom w:val="none" w:sz="0" w:space="0" w:color="auto"/>
        <w:right w:val="none" w:sz="0" w:space="0" w:color="auto"/>
      </w:divBdr>
      <w:divsChild>
        <w:div w:id="1737163284">
          <w:marLeft w:val="0"/>
          <w:marRight w:val="0"/>
          <w:marTop w:val="0"/>
          <w:marBottom w:val="0"/>
          <w:divBdr>
            <w:top w:val="none" w:sz="0" w:space="0" w:color="auto"/>
            <w:left w:val="none" w:sz="0" w:space="0" w:color="auto"/>
            <w:bottom w:val="none" w:sz="0" w:space="0" w:color="auto"/>
            <w:right w:val="none" w:sz="0" w:space="0" w:color="auto"/>
          </w:divBdr>
          <w:divsChild>
            <w:div w:id="1136333961">
              <w:marLeft w:val="0"/>
              <w:marRight w:val="0"/>
              <w:marTop w:val="0"/>
              <w:marBottom w:val="0"/>
              <w:divBdr>
                <w:top w:val="none" w:sz="0" w:space="0" w:color="auto"/>
                <w:left w:val="none" w:sz="0" w:space="0" w:color="auto"/>
                <w:bottom w:val="none" w:sz="0" w:space="0" w:color="auto"/>
                <w:right w:val="none" w:sz="0" w:space="0" w:color="auto"/>
              </w:divBdr>
              <w:divsChild>
                <w:div w:id="1986424067">
                  <w:marLeft w:val="0"/>
                  <w:marRight w:val="0"/>
                  <w:marTop w:val="0"/>
                  <w:marBottom w:val="0"/>
                  <w:divBdr>
                    <w:top w:val="none" w:sz="0" w:space="0" w:color="auto"/>
                    <w:left w:val="none" w:sz="0" w:space="0" w:color="auto"/>
                    <w:bottom w:val="none" w:sz="0" w:space="0" w:color="auto"/>
                    <w:right w:val="none" w:sz="0" w:space="0" w:color="auto"/>
                  </w:divBdr>
                  <w:divsChild>
                    <w:div w:id="1260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203554">
      <w:bodyDiv w:val="1"/>
      <w:marLeft w:val="0"/>
      <w:marRight w:val="0"/>
      <w:marTop w:val="0"/>
      <w:marBottom w:val="0"/>
      <w:divBdr>
        <w:top w:val="none" w:sz="0" w:space="0" w:color="auto"/>
        <w:left w:val="none" w:sz="0" w:space="0" w:color="auto"/>
        <w:bottom w:val="none" w:sz="0" w:space="0" w:color="auto"/>
        <w:right w:val="none" w:sz="0" w:space="0" w:color="auto"/>
      </w:divBdr>
      <w:divsChild>
        <w:div w:id="245771378">
          <w:marLeft w:val="0"/>
          <w:marRight w:val="0"/>
          <w:marTop w:val="0"/>
          <w:marBottom w:val="0"/>
          <w:divBdr>
            <w:top w:val="none" w:sz="0" w:space="0" w:color="auto"/>
            <w:left w:val="none" w:sz="0" w:space="0" w:color="auto"/>
            <w:bottom w:val="none" w:sz="0" w:space="0" w:color="auto"/>
            <w:right w:val="none" w:sz="0" w:space="0" w:color="auto"/>
          </w:divBdr>
        </w:div>
        <w:div w:id="470757293">
          <w:marLeft w:val="0"/>
          <w:marRight w:val="0"/>
          <w:marTop w:val="0"/>
          <w:marBottom w:val="0"/>
          <w:divBdr>
            <w:top w:val="none" w:sz="0" w:space="0" w:color="auto"/>
            <w:left w:val="none" w:sz="0" w:space="0" w:color="auto"/>
            <w:bottom w:val="none" w:sz="0" w:space="0" w:color="auto"/>
            <w:right w:val="none" w:sz="0" w:space="0" w:color="auto"/>
          </w:divBdr>
        </w:div>
        <w:div w:id="493497903">
          <w:marLeft w:val="0"/>
          <w:marRight w:val="0"/>
          <w:marTop w:val="0"/>
          <w:marBottom w:val="0"/>
          <w:divBdr>
            <w:top w:val="none" w:sz="0" w:space="0" w:color="auto"/>
            <w:left w:val="none" w:sz="0" w:space="0" w:color="auto"/>
            <w:bottom w:val="none" w:sz="0" w:space="0" w:color="auto"/>
            <w:right w:val="none" w:sz="0" w:space="0" w:color="auto"/>
          </w:divBdr>
        </w:div>
      </w:divsChild>
    </w:div>
    <w:div w:id="1852448164">
      <w:bodyDiv w:val="1"/>
      <w:marLeft w:val="0"/>
      <w:marRight w:val="0"/>
      <w:marTop w:val="0"/>
      <w:marBottom w:val="0"/>
      <w:divBdr>
        <w:top w:val="none" w:sz="0" w:space="0" w:color="auto"/>
        <w:left w:val="none" w:sz="0" w:space="0" w:color="auto"/>
        <w:bottom w:val="none" w:sz="0" w:space="0" w:color="auto"/>
        <w:right w:val="none" w:sz="0" w:space="0" w:color="auto"/>
      </w:divBdr>
      <w:divsChild>
        <w:div w:id="1610820033">
          <w:marLeft w:val="0"/>
          <w:marRight w:val="0"/>
          <w:marTop w:val="0"/>
          <w:marBottom w:val="0"/>
          <w:divBdr>
            <w:top w:val="none" w:sz="0" w:space="0" w:color="auto"/>
            <w:left w:val="none" w:sz="0" w:space="0" w:color="auto"/>
            <w:bottom w:val="none" w:sz="0" w:space="0" w:color="auto"/>
            <w:right w:val="none" w:sz="0" w:space="0" w:color="auto"/>
          </w:divBdr>
          <w:divsChild>
            <w:div w:id="1215195543">
              <w:marLeft w:val="0"/>
              <w:marRight w:val="0"/>
              <w:marTop w:val="0"/>
              <w:marBottom w:val="0"/>
              <w:divBdr>
                <w:top w:val="none" w:sz="0" w:space="0" w:color="auto"/>
                <w:left w:val="none" w:sz="0" w:space="0" w:color="auto"/>
                <w:bottom w:val="none" w:sz="0" w:space="0" w:color="auto"/>
                <w:right w:val="none" w:sz="0" w:space="0" w:color="auto"/>
              </w:divBdr>
              <w:divsChild>
                <w:div w:id="1111783401">
                  <w:marLeft w:val="0"/>
                  <w:marRight w:val="0"/>
                  <w:marTop w:val="0"/>
                  <w:marBottom w:val="0"/>
                  <w:divBdr>
                    <w:top w:val="none" w:sz="0" w:space="0" w:color="auto"/>
                    <w:left w:val="none" w:sz="0" w:space="0" w:color="auto"/>
                    <w:bottom w:val="none" w:sz="0" w:space="0" w:color="auto"/>
                    <w:right w:val="none" w:sz="0" w:space="0" w:color="auto"/>
                  </w:divBdr>
                  <w:divsChild>
                    <w:div w:id="83618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85733">
      <w:bodyDiv w:val="1"/>
      <w:marLeft w:val="0"/>
      <w:marRight w:val="0"/>
      <w:marTop w:val="0"/>
      <w:marBottom w:val="0"/>
      <w:divBdr>
        <w:top w:val="none" w:sz="0" w:space="0" w:color="auto"/>
        <w:left w:val="none" w:sz="0" w:space="0" w:color="auto"/>
        <w:bottom w:val="none" w:sz="0" w:space="0" w:color="auto"/>
        <w:right w:val="none" w:sz="0" w:space="0" w:color="auto"/>
      </w:divBdr>
      <w:divsChild>
        <w:div w:id="1057045557">
          <w:marLeft w:val="0"/>
          <w:marRight w:val="0"/>
          <w:marTop w:val="0"/>
          <w:marBottom w:val="0"/>
          <w:divBdr>
            <w:top w:val="none" w:sz="0" w:space="0" w:color="auto"/>
            <w:left w:val="none" w:sz="0" w:space="0" w:color="auto"/>
            <w:bottom w:val="none" w:sz="0" w:space="0" w:color="auto"/>
            <w:right w:val="none" w:sz="0" w:space="0" w:color="auto"/>
          </w:divBdr>
        </w:div>
        <w:div w:id="1265571195">
          <w:marLeft w:val="0"/>
          <w:marRight w:val="0"/>
          <w:marTop w:val="0"/>
          <w:marBottom w:val="0"/>
          <w:divBdr>
            <w:top w:val="none" w:sz="0" w:space="0" w:color="auto"/>
            <w:left w:val="none" w:sz="0" w:space="0" w:color="auto"/>
            <w:bottom w:val="none" w:sz="0" w:space="0" w:color="auto"/>
            <w:right w:val="none" w:sz="0" w:space="0" w:color="auto"/>
          </w:divBdr>
        </w:div>
        <w:div w:id="564410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fifth-edition-2024-online" TargetMode="External"/><Relationship Id="rId13" Type="http://schemas.openxmlformats.org/officeDocument/2006/relationships/hyperlink" Target="https://bera-journals.onlinelibrary.wiley.com/doi/epdf/10.1080/09585170701589983" TargetMode="External"/><Relationship Id="rId18" Type="http://schemas.openxmlformats.org/officeDocument/2006/relationships/hyperlink" Target="https://www.llyw.cymru/sites/default/files/pdf-versions/2022/7/3/1657103367/canllawiau-gwella-ysgolion-asesiad-or-effaith.pdf" TargetMode="External"/><Relationship Id="rId3" Type="http://schemas.openxmlformats.org/officeDocument/2006/relationships/settings" Target="settings.xml"/><Relationship Id="rId21" Type="http://schemas.openxmlformats.org/officeDocument/2006/relationships/hyperlink" Target="https://caban.ac.uk/dogfennau-documents/H2%20Llawlyfr%20Asesu%20SPAA.pdf" TargetMode="External"/><Relationship Id="rId7" Type="http://schemas.openxmlformats.org/officeDocument/2006/relationships/hyperlink" Target="https://www.tandfonline.com/doi/epdf/10.1080/0305764042000183106?needAccess=true" TargetMode="External"/><Relationship Id="rId12" Type="http://schemas.openxmlformats.org/officeDocument/2006/relationships/hyperlink" Target="https://estyn.gov.wales/system/files/2023-04/Inspection%20report%20Ysgol%20Caer%20Elen%202023_2.pdf" TargetMode="External"/><Relationship Id="rId17" Type="http://schemas.openxmlformats.org/officeDocument/2006/relationships/hyperlink" Target="https://hwb.gov.wales/cwricwlwm-i-gymru/trefniadau-asesu/cefnogi-cynnydd-dysgwyr-canllawiau-asesu/" TargetMode="External"/><Relationship Id="rId2" Type="http://schemas.openxmlformats.org/officeDocument/2006/relationships/styles" Target="styles.xml"/><Relationship Id="rId16" Type="http://schemas.openxmlformats.org/officeDocument/2006/relationships/hyperlink" Target="https://hwb.gov.wales/api/storage/8f0b360f-f1f6-4bec-b11a-df88168007f9/learning-and-teaching-pedagogy.pdf" TargetMode="External"/><Relationship Id="rId20" Type="http://schemas.openxmlformats.org/officeDocument/2006/relationships/hyperlink" Target="https://www.tandfonline.com/doi/epdf/10.1080/00405841.2013.804315?needAccess=true" TargetMode="External"/><Relationship Id="rId1" Type="http://schemas.openxmlformats.org/officeDocument/2006/relationships/numbering" Target="numbering.xml"/><Relationship Id="rId6" Type="http://schemas.openxmlformats.org/officeDocument/2006/relationships/hyperlink" Target="https://intranet.uwtsd.ac.uk/cy/adrannau/llyfrgell-ac-adnoddau-dysgu/sgiliau-academaidd-gwybodaeth/llawlyfrau-cyfeirnodi" TargetMode="External"/><Relationship Id="rId11" Type="http://schemas.openxmlformats.org/officeDocument/2006/relationships/hyperlink" Target="https://www.estyn.llyw.cymru/adnoddau-gwella/mae-lleisiau-disgyblion-o-bwys/"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llyw.cymru/sites/default/files/publications/2018-03/cynlluniau-datblygu-ysgolion.pdf" TargetMode="External"/><Relationship Id="rId23" Type="http://schemas.openxmlformats.org/officeDocument/2006/relationships/fontTable" Target="fontTable.xml"/><Relationship Id="rId10" Type="http://schemas.openxmlformats.org/officeDocument/2006/relationships/hyperlink" Target="https://oro.open.ac.uk/52338/3/52338.pdf" TargetMode="External"/><Relationship Id="rId19" Type="http://schemas.openxmlformats.org/officeDocument/2006/relationships/hyperlink" Target="https://files.eric.ed.gov/fulltext/EJ750778.pdf" TargetMode="External"/><Relationship Id="rId4" Type="http://schemas.openxmlformats.org/officeDocument/2006/relationships/webSettings" Target="webSettings.xml"/><Relationship Id="rId9" Type="http://schemas.openxmlformats.org/officeDocument/2006/relationships/hyperlink" Target="https://files.eric.ed.gov/fulltext/ED546801.pdf" TargetMode="External"/><Relationship Id="rId14" Type="http://schemas.openxmlformats.org/officeDocument/2006/relationships/hyperlink" Target="https://www.bera.ac.uk/blog/school-self-evaluation-for-school-improvement-principles-of-effective-practice" TargetMode="External"/><Relationship Id="rId22" Type="http://schemas.openxmlformats.org/officeDocument/2006/relationships/hyperlink" Target="https://www.unicef.org.uk/wp-content/uploads/2016/08/unicef-convention-rights-child-uncr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8</Pages>
  <Words>2225</Words>
  <Characters>12689</Characters>
  <Application>Microsoft Office Word</Application>
  <DocSecurity>0</DocSecurity>
  <Lines>105</Lines>
  <Paragraphs>29</Paragraphs>
  <ScaleCrop>false</ScaleCrop>
  <Company/>
  <LinksUpToDate>false</LinksUpToDate>
  <CharactersWithSpaces>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421</cp:revision>
  <dcterms:created xsi:type="dcterms:W3CDTF">2025-03-19T12:04:00Z</dcterms:created>
  <dcterms:modified xsi:type="dcterms:W3CDTF">2025-04-28T16:19:00Z</dcterms:modified>
</cp:coreProperties>
</file>