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47F5" w14:textId="77777777" w:rsidR="00582040" w:rsidRPr="00582040" w:rsidRDefault="00582040" w:rsidP="00582040">
      <w:pPr>
        <w:shd w:val="clear" w:color="auto" w:fill="FFFFFF"/>
        <w:spacing w:after="0" w:line="240" w:lineRule="auto"/>
        <w:textAlignment w:val="baseline"/>
        <w:rPr>
          <w:rFonts w:eastAsia="Times New Roman" w:cstheme="minorHAnsi"/>
          <w:color w:val="000000"/>
          <w:sz w:val="24"/>
          <w:szCs w:val="24"/>
          <w:lang w:eastAsia="en-GB"/>
        </w:rPr>
      </w:pPr>
      <w:r w:rsidRPr="00582040">
        <w:rPr>
          <w:rFonts w:eastAsia="Times New Roman" w:cstheme="minorHAnsi"/>
          <w:b/>
          <w:bCs/>
          <w:color w:val="000000"/>
          <w:sz w:val="24"/>
          <w:szCs w:val="24"/>
          <w:lang w:eastAsia="en-GB"/>
        </w:rPr>
        <w:t>University Context</w:t>
      </w:r>
    </w:p>
    <w:p w14:paraId="6A282AB0"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4"/>
          <w:szCs w:val="24"/>
          <w:bdr w:val="none" w:sz="0" w:space="0" w:color="auto" w:frame="1"/>
          <w:lang w:eastAsia="en-GB"/>
        </w:rPr>
        <w:t>UWTSD's Mission statement is 'Transforming Education - Transforming Lives'</w:t>
      </w:r>
    </w:p>
    <w:p w14:paraId="21FA93FB"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4"/>
          <w:szCs w:val="24"/>
          <w:bdr w:val="none" w:sz="0" w:space="0" w:color="auto" w:frame="1"/>
          <w:lang w:eastAsia="en-GB"/>
        </w:rPr>
        <w:t>Our Vision is to 'T</w:t>
      </w:r>
      <w:r w:rsidRPr="00582040">
        <w:rPr>
          <w:rFonts w:eastAsia="Times New Roman" w:cstheme="minorHAnsi"/>
          <w:color w:val="201F1E"/>
          <w:sz w:val="24"/>
          <w:szCs w:val="24"/>
          <w:bdr w:val="none" w:sz="0" w:space="0" w:color="auto" w:frame="1"/>
          <w:lang w:eastAsia="en-GB"/>
        </w:rPr>
        <w:t>o transform, shape and develop futures'</w:t>
      </w:r>
    </w:p>
    <w:p w14:paraId="250BC932"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4"/>
          <w:szCs w:val="24"/>
          <w:bdr w:val="none" w:sz="0" w:space="0" w:color="auto" w:frame="1"/>
          <w:lang w:eastAsia="en-GB"/>
        </w:rPr>
        <w:t>Our Values include: Collaboration, Inclusivity, Employability and Global Citizenship</w:t>
      </w:r>
    </w:p>
    <w:p w14:paraId="503241CE"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4"/>
          <w:szCs w:val="24"/>
          <w:bdr w:val="none" w:sz="0" w:space="0" w:color="auto" w:frame="1"/>
          <w:lang w:eastAsia="en-GB"/>
        </w:rPr>
        <w:t>Our defining characteristics state that we are an University that: </w:t>
      </w:r>
    </w:p>
    <w:p w14:paraId="33134FFB" w14:textId="77777777" w:rsidR="00582040" w:rsidRPr="00582040" w:rsidRDefault="00582040" w:rsidP="00582040">
      <w:pPr>
        <w:numPr>
          <w:ilvl w:val="1"/>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4"/>
          <w:szCs w:val="24"/>
          <w:bdr w:val="none" w:sz="0" w:space="0" w:color="auto" w:frame="1"/>
          <w:lang w:eastAsia="en-GB"/>
        </w:rPr>
        <w:t>adds value to the learning experience through a distinctive ‘system-based’ approach that combines traditional higher education with vocational, professional and academic research activities, delivered with academic rigour, </w:t>
      </w:r>
    </w:p>
    <w:p w14:paraId="06F0295A" w14:textId="77777777" w:rsidR="00582040" w:rsidRPr="00582040" w:rsidRDefault="00582040" w:rsidP="00582040">
      <w:pPr>
        <w:numPr>
          <w:ilvl w:val="1"/>
          <w:numId w:val="1"/>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3"/>
          <w:szCs w:val="23"/>
          <w:lang w:eastAsia="en-GB"/>
        </w:rPr>
        <w:t>offers a well-defined undergraduate and postgraduate curriculum, which delivers distinctive graduate attributes in the areas of employability, enterprise, sustainable education and global citizenship;</w:t>
      </w:r>
    </w:p>
    <w:p w14:paraId="466F1B04" w14:textId="77777777" w:rsidR="00582040" w:rsidRPr="00582040" w:rsidRDefault="00582040" w:rsidP="00582040">
      <w:pPr>
        <w:numPr>
          <w:ilvl w:val="1"/>
          <w:numId w:val="1"/>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3"/>
          <w:szCs w:val="23"/>
          <w:lang w:eastAsia="en-GB"/>
        </w:rPr>
        <w:t>is pioneering new approaches to work-based learning and professional practice that enhance workforce and enterprise capabilities; and</w:t>
      </w:r>
    </w:p>
    <w:p w14:paraId="2F6C4092" w14:textId="77777777" w:rsidR="00582040" w:rsidRPr="00582040" w:rsidRDefault="00582040" w:rsidP="00582040">
      <w:pPr>
        <w:numPr>
          <w:ilvl w:val="1"/>
          <w:numId w:val="1"/>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3"/>
          <w:szCs w:val="23"/>
          <w:lang w:eastAsia="en-GB"/>
        </w:rPr>
        <w:t>is committed to all aspects of sustainable development.</w:t>
      </w:r>
    </w:p>
    <w:p w14:paraId="66F5EBE4"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4"/>
          <w:szCs w:val="24"/>
          <w:bdr w:val="none" w:sz="0" w:space="0" w:color="auto" w:frame="1"/>
          <w:lang w:eastAsia="en-GB"/>
        </w:rPr>
        <w:t>'Placemaking' is an important part of our Ethos</w:t>
      </w:r>
    </w:p>
    <w:p w14:paraId="03677548"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4"/>
          <w:szCs w:val="24"/>
          <w:bdr w:val="none" w:sz="0" w:space="0" w:color="auto" w:frame="1"/>
          <w:lang w:eastAsia="en-GB"/>
        </w:rPr>
        <w:t>Although we have</w:t>
      </w:r>
      <w:r w:rsidR="00803A43" w:rsidRPr="00803A43">
        <w:rPr>
          <w:rFonts w:eastAsia="Times New Roman" w:cstheme="minorHAnsi"/>
          <w:color w:val="000000"/>
          <w:sz w:val="24"/>
          <w:szCs w:val="24"/>
          <w:bdr w:val="none" w:sz="0" w:space="0" w:color="auto" w:frame="1"/>
          <w:lang w:eastAsia="en-GB"/>
        </w:rPr>
        <w:t xml:space="preserve"> now changed our name to SPYC we </w:t>
      </w:r>
      <w:r w:rsidRPr="00582040">
        <w:rPr>
          <w:rFonts w:eastAsia="Times New Roman" w:cstheme="minorHAnsi"/>
          <w:color w:val="000000"/>
          <w:sz w:val="24"/>
          <w:szCs w:val="24"/>
          <w:bdr w:val="none" w:sz="0" w:space="0" w:color="auto" w:frame="1"/>
          <w:lang w:eastAsia="en-GB"/>
        </w:rPr>
        <w:t>believe that Social Justice and Inclusion is still a very strong driver in the courses of our discipline.</w:t>
      </w:r>
    </w:p>
    <w:p w14:paraId="330AEA67"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803A43">
        <w:rPr>
          <w:rFonts w:eastAsia="Times New Roman" w:cstheme="minorHAnsi"/>
          <w:color w:val="000000"/>
          <w:sz w:val="24"/>
          <w:szCs w:val="24"/>
          <w:bdr w:val="none" w:sz="0" w:space="0" w:color="auto" w:frame="1"/>
          <w:lang w:eastAsia="en-GB"/>
        </w:rPr>
        <w:t>It is our</w:t>
      </w:r>
      <w:r w:rsidRPr="00582040">
        <w:rPr>
          <w:rFonts w:eastAsia="Times New Roman" w:cstheme="minorHAnsi"/>
          <w:color w:val="000000"/>
          <w:sz w:val="24"/>
          <w:szCs w:val="24"/>
          <w:bdr w:val="none" w:sz="0" w:space="0" w:color="auto" w:frame="1"/>
          <w:lang w:eastAsia="en-GB"/>
        </w:rPr>
        <w:t xml:space="preserve"> understanding that we have almost an entire </w:t>
      </w:r>
      <w:r w:rsidR="00803A43" w:rsidRPr="00803A43">
        <w:rPr>
          <w:rFonts w:eastAsia="Times New Roman" w:cstheme="minorHAnsi"/>
          <w:color w:val="000000"/>
          <w:sz w:val="24"/>
          <w:szCs w:val="24"/>
          <w:bdr w:val="none" w:sz="0" w:space="0" w:color="auto" w:frame="1"/>
          <w:lang w:eastAsia="en-GB"/>
        </w:rPr>
        <w:t>Accommodation block </w:t>
      </w:r>
      <w:r w:rsidRPr="00582040">
        <w:rPr>
          <w:rFonts w:eastAsia="Times New Roman" w:cstheme="minorHAnsi"/>
          <w:color w:val="000000"/>
          <w:sz w:val="24"/>
          <w:szCs w:val="24"/>
          <w:bdr w:val="none" w:sz="0" w:space="0" w:color="auto" w:frame="1"/>
          <w:lang w:eastAsia="en-GB"/>
        </w:rPr>
        <w:t>which is not being used which is being mooted as a potential home for the Institute of Advocacy.</w:t>
      </w:r>
    </w:p>
    <w:p w14:paraId="44CF4171"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4"/>
          <w:szCs w:val="24"/>
          <w:bdr w:val="none" w:sz="0" w:space="0" w:color="auto" w:frame="1"/>
          <w:lang w:eastAsia="en-GB"/>
        </w:rPr>
        <w:t>We have a number of students on courses where they need to have voluntary placements</w:t>
      </w:r>
    </w:p>
    <w:p w14:paraId="5E0E6597" w14:textId="77777777" w:rsidR="00582040" w:rsidRPr="00582040" w:rsidRDefault="00582040" w:rsidP="00582040">
      <w:pPr>
        <w:numPr>
          <w:ilvl w:val="0"/>
          <w:numId w:val="1"/>
        </w:numPr>
        <w:shd w:val="clear" w:color="auto" w:fill="FFFFFF"/>
        <w:spacing w:beforeAutospacing="1" w:after="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201F1E"/>
          <w:sz w:val="24"/>
          <w:szCs w:val="24"/>
          <w:bdr w:val="none" w:sz="0" w:space="0" w:color="auto" w:frame="1"/>
          <w:lang w:eastAsia="en-GB"/>
        </w:rPr>
        <w:t>We are looking to promote social entrepreneurship as part of our new Employability module.</w:t>
      </w:r>
    </w:p>
    <w:p w14:paraId="695C2E04" w14:textId="77777777" w:rsidR="00582040" w:rsidRPr="00582040" w:rsidRDefault="00582040" w:rsidP="00582040">
      <w:pPr>
        <w:shd w:val="clear" w:color="auto" w:fill="FFFFFF"/>
        <w:spacing w:after="0" w:line="240" w:lineRule="auto"/>
        <w:textAlignment w:val="baseline"/>
        <w:rPr>
          <w:rFonts w:eastAsia="Times New Roman" w:cstheme="minorHAnsi"/>
          <w:color w:val="201F1E"/>
          <w:sz w:val="23"/>
          <w:szCs w:val="23"/>
          <w:lang w:eastAsia="en-GB"/>
        </w:rPr>
      </w:pPr>
      <w:r w:rsidRPr="00582040">
        <w:rPr>
          <w:rFonts w:eastAsia="Times New Roman" w:cstheme="minorHAnsi"/>
          <w:b/>
          <w:bCs/>
          <w:color w:val="000000"/>
          <w:sz w:val="23"/>
          <w:szCs w:val="23"/>
          <w:lang w:eastAsia="en-GB"/>
        </w:rPr>
        <w:t>Social Context</w:t>
      </w:r>
    </w:p>
    <w:p w14:paraId="105E3954" w14:textId="77777777" w:rsidR="00582040" w:rsidRPr="00582040" w:rsidRDefault="00582040" w:rsidP="00582040">
      <w:pPr>
        <w:numPr>
          <w:ilvl w:val="0"/>
          <w:numId w:val="2"/>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The UK Government has committed to taking a further 5,000 refugees and are extending this commitment beyond 2020.</w:t>
      </w:r>
    </w:p>
    <w:p w14:paraId="09CA183F" w14:textId="77777777" w:rsidR="00582040" w:rsidRPr="00582040" w:rsidRDefault="00582040" w:rsidP="00582040">
      <w:pPr>
        <w:numPr>
          <w:ilvl w:val="0"/>
          <w:numId w:val="2"/>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Welsh Government figures show that during July to September 2018 2,655 households were assessed as threatened with homelessness within 56 days.</w:t>
      </w:r>
    </w:p>
    <w:p w14:paraId="2910DC5D" w14:textId="77777777" w:rsidR="00582040" w:rsidRPr="00582040" w:rsidRDefault="00582040" w:rsidP="00582040">
      <w:pPr>
        <w:numPr>
          <w:ilvl w:val="0"/>
          <w:numId w:val="2"/>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 xml:space="preserve">The growing reliance on Third Sector support means that there are </w:t>
      </w:r>
      <w:proofErr w:type="gramStart"/>
      <w:r w:rsidRPr="00582040">
        <w:rPr>
          <w:rFonts w:eastAsia="Times New Roman" w:cstheme="minorHAnsi"/>
          <w:color w:val="000000"/>
          <w:sz w:val="23"/>
          <w:szCs w:val="23"/>
          <w:lang w:eastAsia="en-GB"/>
        </w:rPr>
        <w:t>a number of</w:t>
      </w:r>
      <w:proofErr w:type="gramEnd"/>
      <w:r w:rsidRPr="00582040">
        <w:rPr>
          <w:rFonts w:eastAsia="Times New Roman" w:cstheme="minorHAnsi"/>
          <w:color w:val="000000"/>
          <w:sz w:val="23"/>
          <w:szCs w:val="23"/>
          <w:lang w:eastAsia="en-GB"/>
        </w:rPr>
        <w:t xml:space="preserve"> organisations supporting these groups, many of whom are based in poor, low rental office accommodation.</w:t>
      </w:r>
    </w:p>
    <w:p w14:paraId="06E2AD76" w14:textId="77777777" w:rsidR="00582040" w:rsidRPr="00582040" w:rsidRDefault="00582040" w:rsidP="00582040">
      <w:pPr>
        <w:shd w:val="clear" w:color="auto" w:fill="FFFFFF"/>
        <w:spacing w:after="0" w:line="240" w:lineRule="auto"/>
        <w:textAlignment w:val="baseline"/>
        <w:rPr>
          <w:rFonts w:eastAsia="Times New Roman" w:cstheme="minorHAnsi"/>
          <w:color w:val="201F1E"/>
          <w:sz w:val="23"/>
          <w:szCs w:val="23"/>
          <w:lang w:eastAsia="en-GB"/>
        </w:rPr>
      </w:pPr>
      <w:r w:rsidRPr="00582040">
        <w:rPr>
          <w:rFonts w:eastAsia="Times New Roman" w:cstheme="minorHAnsi"/>
          <w:b/>
          <w:bCs/>
          <w:color w:val="000000"/>
          <w:sz w:val="23"/>
          <w:szCs w:val="23"/>
          <w:lang w:eastAsia="en-GB"/>
        </w:rPr>
        <w:t>Suggested Action</w:t>
      </w:r>
    </w:p>
    <w:p w14:paraId="41253AE5" w14:textId="77777777" w:rsidR="00582040" w:rsidRPr="00582040" w:rsidRDefault="00582040" w:rsidP="00582040">
      <w:pPr>
        <w:shd w:val="clear" w:color="auto" w:fill="FFFFFF"/>
        <w:spacing w:after="0" w:line="240" w:lineRule="auto"/>
        <w:textAlignment w:val="baseline"/>
        <w:rPr>
          <w:rFonts w:eastAsia="Times New Roman" w:cstheme="minorHAnsi"/>
          <w:color w:val="201F1E"/>
          <w:sz w:val="23"/>
          <w:szCs w:val="23"/>
          <w:lang w:eastAsia="en-GB"/>
        </w:rPr>
      </w:pPr>
    </w:p>
    <w:p w14:paraId="4C51316B" w14:textId="77777777" w:rsidR="00582040" w:rsidRPr="00582040" w:rsidRDefault="00582040" w:rsidP="00582040">
      <w:pPr>
        <w:shd w:val="clear" w:color="auto" w:fill="FFFFFF"/>
        <w:spacing w:after="0"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 xml:space="preserve">That the </w:t>
      </w:r>
      <w:proofErr w:type="gramStart"/>
      <w:r w:rsidRPr="00582040">
        <w:rPr>
          <w:rFonts w:eastAsia="Times New Roman" w:cstheme="minorHAnsi"/>
          <w:color w:val="000000"/>
          <w:sz w:val="23"/>
          <w:szCs w:val="23"/>
          <w:lang w:eastAsia="en-GB"/>
        </w:rPr>
        <w:t>Non Accommodation</w:t>
      </w:r>
      <w:proofErr w:type="gramEnd"/>
      <w:r w:rsidRPr="00582040">
        <w:rPr>
          <w:rFonts w:eastAsia="Times New Roman" w:cstheme="minorHAnsi"/>
          <w:color w:val="000000"/>
          <w:sz w:val="23"/>
          <w:szCs w:val="23"/>
          <w:lang w:eastAsia="en-GB"/>
        </w:rPr>
        <w:t> Block be used as follows;</w:t>
      </w:r>
    </w:p>
    <w:p w14:paraId="61E1A19F" w14:textId="77777777" w:rsidR="00582040" w:rsidRPr="00582040" w:rsidRDefault="00582040" w:rsidP="00582040">
      <w:pPr>
        <w:numPr>
          <w:ilvl w:val="0"/>
          <w:numId w:val="3"/>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Home to the Institute of Advocacy</w:t>
      </w:r>
      <w:r w:rsidR="00803A43" w:rsidRPr="00803A43">
        <w:rPr>
          <w:rFonts w:eastAsia="Times New Roman" w:cstheme="minorHAnsi"/>
          <w:color w:val="000000"/>
          <w:sz w:val="23"/>
          <w:szCs w:val="23"/>
          <w:lang w:eastAsia="en-GB"/>
        </w:rPr>
        <w:t xml:space="preserve"> (Phill is already leading on this)</w:t>
      </w:r>
    </w:p>
    <w:p w14:paraId="2802431B" w14:textId="77777777" w:rsidR="00582040" w:rsidRPr="00582040" w:rsidRDefault="00582040" w:rsidP="00582040">
      <w:pPr>
        <w:numPr>
          <w:ilvl w:val="0"/>
          <w:numId w:val="3"/>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Affordable rented Accommodation for Third Sector organisations (</w:t>
      </w:r>
      <w:r w:rsidR="00803A43" w:rsidRPr="00803A43">
        <w:rPr>
          <w:rFonts w:eastAsia="Times New Roman" w:cstheme="minorHAnsi"/>
          <w:color w:val="000000"/>
          <w:sz w:val="23"/>
          <w:szCs w:val="23"/>
          <w:lang w:eastAsia="en-GB"/>
        </w:rPr>
        <w:t>Caroline raised the issue of collaborating with the Third Sector more closely during the VCs Address</w:t>
      </w:r>
      <w:r w:rsidRPr="00582040">
        <w:rPr>
          <w:rFonts w:eastAsia="Times New Roman" w:cstheme="minorHAnsi"/>
          <w:color w:val="000000"/>
          <w:sz w:val="23"/>
          <w:szCs w:val="23"/>
          <w:lang w:eastAsia="en-GB"/>
        </w:rPr>
        <w:t>)</w:t>
      </w:r>
    </w:p>
    <w:p w14:paraId="79D51D53" w14:textId="77777777" w:rsidR="00582040" w:rsidRPr="00582040" w:rsidRDefault="00582040" w:rsidP="00582040">
      <w:pPr>
        <w:numPr>
          <w:ilvl w:val="0"/>
          <w:numId w:val="3"/>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Living accommodation for Refugees and/or Welsh families at risk of homelessness.</w:t>
      </w:r>
    </w:p>
    <w:p w14:paraId="7FD2F408" w14:textId="77777777" w:rsidR="00582040" w:rsidRPr="00803A43" w:rsidRDefault="00582040" w:rsidP="00582040">
      <w:pPr>
        <w:shd w:val="clear" w:color="auto" w:fill="FFFFFF"/>
        <w:spacing w:after="0" w:line="240" w:lineRule="auto"/>
        <w:textAlignment w:val="baseline"/>
        <w:rPr>
          <w:rFonts w:eastAsia="Times New Roman" w:cstheme="minorHAnsi"/>
          <w:b/>
          <w:bCs/>
          <w:color w:val="000000"/>
          <w:sz w:val="23"/>
          <w:szCs w:val="23"/>
          <w:lang w:eastAsia="en-GB"/>
        </w:rPr>
      </w:pPr>
    </w:p>
    <w:p w14:paraId="5AE8D2E9" w14:textId="77777777" w:rsidR="00582040" w:rsidRPr="00803A43" w:rsidRDefault="00582040" w:rsidP="00582040">
      <w:pPr>
        <w:shd w:val="clear" w:color="auto" w:fill="FFFFFF"/>
        <w:spacing w:after="0" w:line="240" w:lineRule="auto"/>
        <w:textAlignment w:val="baseline"/>
        <w:rPr>
          <w:rFonts w:eastAsia="Times New Roman" w:cstheme="minorHAnsi"/>
          <w:b/>
          <w:bCs/>
          <w:color w:val="000000"/>
          <w:sz w:val="23"/>
          <w:szCs w:val="23"/>
          <w:lang w:eastAsia="en-GB"/>
        </w:rPr>
      </w:pPr>
    </w:p>
    <w:p w14:paraId="30F0262A" w14:textId="77777777" w:rsidR="00582040" w:rsidRPr="00582040" w:rsidRDefault="00582040" w:rsidP="00582040">
      <w:pPr>
        <w:shd w:val="clear" w:color="auto" w:fill="FFFFFF"/>
        <w:spacing w:after="0" w:line="240" w:lineRule="auto"/>
        <w:textAlignment w:val="baseline"/>
        <w:rPr>
          <w:rFonts w:eastAsia="Times New Roman" w:cstheme="minorHAnsi"/>
          <w:color w:val="201F1E"/>
          <w:sz w:val="23"/>
          <w:szCs w:val="23"/>
          <w:lang w:eastAsia="en-GB"/>
        </w:rPr>
      </w:pPr>
      <w:r w:rsidRPr="00582040">
        <w:rPr>
          <w:rFonts w:eastAsia="Times New Roman" w:cstheme="minorHAnsi"/>
          <w:b/>
          <w:bCs/>
          <w:color w:val="000000"/>
          <w:sz w:val="23"/>
          <w:szCs w:val="23"/>
          <w:lang w:eastAsia="en-GB"/>
        </w:rPr>
        <w:lastRenderedPageBreak/>
        <w:t>Potential Benefits</w:t>
      </w:r>
    </w:p>
    <w:p w14:paraId="07F4D3DB"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 xml:space="preserve">This would be a great example of co-location of services to meet the needs of vulnerable groups (this forms a key part of teaching in several </w:t>
      </w:r>
      <w:r w:rsidR="00803A43" w:rsidRPr="00803A43">
        <w:rPr>
          <w:rFonts w:eastAsia="Times New Roman" w:cstheme="minorHAnsi"/>
          <w:color w:val="000000"/>
          <w:sz w:val="23"/>
          <w:szCs w:val="23"/>
          <w:lang w:eastAsia="en-GB"/>
        </w:rPr>
        <w:t>Modules on our programmes</w:t>
      </w:r>
      <w:r w:rsidRPr="00582040">
        <w:rPr>
          <w:rFonts w:eastAsia="Times New Roman" w:cstheme="minorHAnsi"/>
          <w:color w:val="000000"/>
          <w:sz w:val="23"/>
          <w:szCs w:val="23"/>
          <w:lang w:eastAsia="en-GB"/>
        </w:rPr>
        <w:t>).</w:t>
      </w:r>
    </w:p>
    <w:p w14:paraId="56702DAF"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Services would be 'on hand' for those accommodated in the block (including services based in St David's Park e.g. the Family Information Service)</w:t>
      </w:r>
    </w:p>
    <w:p w14:paraId="28956419"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be a highly visible example of the University acting on its Vision, Mission and Values.</w:t>
      </w:r>
    </w:p>
    <w:p w14:paraId="062DDE8A" w14:textId="77777777" w:rsidR="00582040" w:rsidRPr="00803A43"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bring in revenue from the various Government schemes to support refugees and vulnerable families from a block that is currently under-utilised</w:t>
      </w:r>
    </w:p>
    <w:p w14:paraId="28BF043D" w14:textId="77777777" w:rsidR="00803A43" w:rsidRPr="00582040" w:rsidRDefault="00803A43"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803A43">
        <w:rPr>
          <w:rFonts w:eastAsia="Times New Roman" w:cstheme="minorHAnsi"/>
          <w:color w:val="000000"/>
          <w:sz w:val="23"/>
          <w:szCs w:val="23"/>
          <w:lang w:eastAsia="en-GB"/>
        </w:rPr>
        <w:t>It would facilitate the vision of having Level 3-7 Professional Development opportunities in Advocacy (including links with our sister Colleges of FE)</w:t>
      </w:r>
    </w:p>
    <w:p w14:paraId="4312632A"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allow different Institutes/Discipli</w:t>
      </w:r>
      <w:r w:rsidR="00803A43" w:rsidRPr="00803A43">
        <w:rPr>
          <w:rFonts w:eastAsia="Times New Roman" w:cstheme="minorHAnsi"/>
          <w:color w:val="000000"/>
          <w:sz w:val="23"/>
          <w:szCs w:val="23"/>
          <w:lang w:eastAsia="en-GB"/>
        </w:rPr>
        <w:t>nes to develop elements of</w:t>
      </w:r>
      <w:r w:rsidRPr="00582040">
        <w:rPr>
          <w:rFonts w:eastAsia="Times New Roman" w:cstheme="minorHAnsi"/>
          <w:color w:val="000000"/>
          <w:sz w:val="23"/>
          <w:szCs w:val="23"/>
          <w:lang w:eastAsia="en-GB"/>
        </w:rPr>
        <w:t xml:space="preserve"> their curriculum around supporting the families accommodated.</w:t>
      </w:r>
    </w:p>
    <w:p w14:paraId="33731548"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allow for 'on site' volunteering opportunities</w:t>
      </w:r>
    </w:p>
    <w:p w14:paraId="61042885"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bring Third Sector organisation into direct contact with staff and students thus creating employability options</w:t>
      </w:r>
    </w:p>
    <w:p w14:paraId="77936D73" w14:textId="77777777" w:rsidR="00582040" w:rsidRPr="00582040" w:rsidRDefault="00582040" w:rsidP="00582040">
      <w:pPr>
        <w:numPr>
          <w:ilvl w:val="0"/>
          <w:numId w:val="4"/>
        </w:numPr>
        <w:shd w:val="clear" w:color="auto" w:fill="FFFFFF"/>
        <w:spacing w:before="100" w:beforeAutospacing="1" w:after="100" w:afterAutospacing="1" w:line="240" w:lineRule="auto"/>
        <w:textAlignment w:val="baseline"/>
        <w:rPr>
          <w:rFonts w:eastAsia="Times New Roman" w:cstheme="minorHAnsi"/>
          <w:color w:val="201F1E"/>
          <w:sz w:val="23"/>
          <w:szCs w:val="23"/>
          <w:lang w:eastAsia="en-GB"/>
        </w:rPr>
      </w:pPr>
      <w:r w:rsidRPr="00582040">
        <w:rPr>
          <w:rFonts w:eastAsia="Times New Roman" w:cstheme="minorHAnsi"/>
          <w:color w:val="000000"/>
          <w:sz w:val="23"/>
          <w:szCs w:val="23"/>
          <w:lang w:eastAsia="en-GB"/>
        </w:rPr>
        <w:t>It would potentially provide positive media coverage</w:t>
      </w:r>
    </w:p>
    <w:p w14:paraId="6DDACDA2" w14:textId="77777777" w:rsidR="00582040" w:rsidRPr="00582040" w:rsidRDefault="00582040" w:rsidP="00582040">
      <w:pPr>
        <w:shd w:val="clear" w:color="auto" w:fill="FFFFFF"/>
        <w:spacing w:after="0" w:line="240" w:lineRule="auto"/>
        <w:textAlignment w:val="baseline"/>
        <w:rPr>
          <w:rFonts w:eastAsia="Times New Roman" w:cstheme="minorHAnsi"/>
          <w:color w:val="000000"/>
          <w:sz w:val="24"/>
          <w:szCs w:val="24"/>
          <w:lang w:eastAsia="en-GB"/>
        </w:rPr>
      </w:pPr>
      <w:r w:rsidRPr="00582040">
        <w:rPr>
          <w:rFonts w:eastAsia="Times New Roman" w:cstheme="minorHAnsi"/>
          <w:b/>
          <w:bCs/>
          <w:color w:val="000000"/>
          <w:sz w:val="24"/>
          <w:szCs w:val="24"/>
          <w:lang w:eastAsia="en-GB"/>
        </w:rPr>
        <w:t>Issues to consider</w:t>
      </w:r>
    </w:p>
    <w:p w14:paraId="7E0FBF9A" w14:textId="77777777" w:rsidR="00582040" w:rsidRPr="00582040" w:rsidRDefault="00582040" w:rsidP="00582040">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582040">
        <w:rPr>
          <w:rFonts w:eastAsia="Times New Roman" w:cstheme="minorHAnsi"/>
          <w:color w:val="000000"/>
          <w:sz w:val="24"/>
          <w:szCs w:val="24"/>
          <w:lang w:eastAsia="en-GB"/>
        </w:rPr>
        <w:t>Potential for negative press</w:t>
      </w:r>
    </w:p>
    <w:p w14:paraId="3D366B9C" w14:textId="77777777" w:rsidR="00582040" w:rsidRPr="00582040" w:rsidRDefault="00582040" w:rsidP="00582040">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582040">
        <w:rPr>
          <w:rFonts w:eastAsia="Times New Roman" w:cstheme="minorHAnsi"/>
          <w:color w:val="000000"/>
          <w:sz w:val="24"/>
          <w:szCs w:val="24"/>
          <w:lang w:eastAsia="en-GB"/>
        </w:rPr>
        <w:t>Negative responses from residents</w:t>
      </w:r>
    </w:p>
    <w:p w14:paraId="6BCB1277" w14:textId="77777777" w:rsidR="00582040" w:rsidRPr="00582040" w:rsidRDefault="00582040" w:rsidP="00582040">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582040">
        <w:rPr>
          <w:rFonts w:eastAsia="Times New Roman" w:cstheme="minorHAnsi"/>
          <w:color w:val="000000"/>
          <w:sz w:val="24"/>
          <w:szCs w:val="24"/>
          <w:lang w:eastAsia="en-GB"/>
        </w:rPr>
        <w:t>Likelihood that some of the residents may have social, emotional or behavioural issues</w:t>
      </w:r>
    </w:p>
    <w:p w14:paraId="6890546B" w14:textId="77777777" w:rsidR="00582040" w:rsidRPr="00582040" w:rsidRDefault="00582040" w:rsidP="00582040">
      <w:pPr>
        <w:numPr>
          <w:ilvl w:val="0"/>
          <w:numId w:val="5"/>
        </w:numPr>
        <w:shd w:val="clear" w:color="auto" w:fill="FFFFFF"/>
        <w:spacing w:before="100" w:beforeAutospacing="1" w:after="100" w:afterAutospacing="1" w:line="240" w:lineRule="auto"/>
        <w:textAlignment w:val="baseline"/>
        <w:rPr>
          <w:rFonts w:eastAsia="Times New Roman" w:cstheme="minorHAnsi"/>
          <w:color w:val="000000"/>
          <w:sz w:val="24"/>
          <w:szCs w:val="24"/>
          <w:lang w:eastAsia="en-GB"/>
        </w:rPr>
      </w:pPr>
      <w:r w:rsidRPr="00582040">
        <w:rPr>
          <w:rFonts w:eastAsia="Times New Roman" w:cstheme="minorHAnsi"/>
          <w:color w:val="000000"/>
          <w:sz w:val="24"/>
          <w:szCs w:val="24"/>
          <w:lang w:eastAsia="en-GB"/>
        </w:rPr>
        <w:t>The mix of vulnerable families and students</w:t>
      </w:r>
    </w:p>
    <w:p w14:paraId="04036A03" w14:textId="0C916F38" w:rsidR="00683085" w:rsidRDefault="00923CC1">
      <w:pPr>
        <w:rPr>
          <w:b/>
          <w:bCs/>
        </w:rPr>
      </w:pPr>
      <w:r w:rsidRPr="00923CC1">
        <w:rPr>
          <w:b/>
          <w:bCs/>
        </w:rPr>
        <w:t>Update October 2021</w:t>
      </w:r>
    </w:p>
    <w:p w14:paraId="426466C6" w14:textId="79B15B01" w:rsidR="00923CC1" w:rsidRDefault="00923CC1" w:rsidP="00923CC1">
      <w:pPr>
        <w:pStyle w:val="ListParagraph"/>
        <w:numPr>
          <w:ilvl w:val="0"/>
          <w:numId w:val="6"/>
        </w:numPr>
      </w:pPr>
      <w:r>
        <w:t>At a recent meeting of the Barnardo’s Cymru National Advisory Board the Director indicated that Barnardo’s were seeking to persuade the Home Office to place Afghan refugees in more suitable and supportive accommodation than is currently the case. I am currently exploring how much resource Barnardo’s’ could add to the project and whether they would be interested in becoming a Strategic Partner in such a development.</w:t>
      </w:r>
    </w:p>
    <w:p w14:paraId="23FD25FC" w14:textId="1395D920" w:rsidR="00923CC1" w:rsidRPr="00923CC1" w:rsidRDefault="00923CC1" w:rsidP="00923CC1">
      <w:pPr>
        <w:pStyle w:val="ListParagraph"/>
        <w:numPr>
          <w:ilvl w:val="0"/>
          <w:numId w:val="6"/>
        </w:numPr>
      </w:pPr>
      <w:r>
        <w:t>In a recent scoping meeting with the Graduate Engagement Officer of the INSPIRE institute we noted that this Project also had potential to link with the Civic Action Scheme and thus to contribute to another, high profile, aspects of the Universities placemaking priorities.</w:t>
      </w:r>
    </w:p>
    <w:sectPr w:rsidR="00923CC1" w:rsidRPr="00923CC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446FC" w14:textId="77777777" w:rsidR="005D6725" w:rsidRDefault="005D6725" w:rsidP="005D6725">
      <w:pPr>
        <w:spacing w:after="0" w:line="240" w:lineRule="auto"/>
      </w:pPr>
      <w:r>
        <w:separator/>
      </w:r>
    </w:p>
  </w:endnote>
  <w:endnote w:type="continuationSeparator" w:id="0">
    <w:p w14:paraId="427A4A57" w14:textId="77777777" w:rsidR="005D6725" w:rsidRDefault="005D6725" w:rsidP="005D6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714CC" w14:textId="77777777" w:rsidR="005D6725" w:rsidRDefault="005D6725" w:rsidP="005D6725">
      <w:pPr>
        <w:spacing w:after="0" w:line="240" w:lineRule="auto"/>
      </w:pPr>
      <w:r>
        <w:separator/>
      </w:r>
    </w:p>
  </w:footnote>
  <w:footnote w:type="continuationSeparator" w:id="0">
    <w:p w14:paraId="2C700194" w14:textId="77777777" w:rsidR="005D6725" w:rsidRDefault="005D6725" w:rsidP="005D6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5D6A0" w14:textId="52D290B2" w:rsidR="005D6725" w:rsidRDefault="005D6725" w:rsidP="005D6725">
    <w:pPr>
      <w:pStyle w:val="Header"/>
      <w:jc w:val="center"/>
    </w:pPr>
    <w:r>
      <w:t>Campus Development Plan – Suggestion (August 2019</w:t>
    </w:r>
    <w:r w:rsidR="00923CC1">
      <w:t xml:space="preserve"> – Update Oct 2021</w:t>
    </w: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7235C"/>
    <w:multiLevelType w:val="hybridMultilevel"/>
    <w:tmpl w:val="8D26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14236"/>
    <w:multiLevelType w:val="multilevel"/>
    <w:tmpl w:val="8854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200AF6"/>
    <w:multiLevelType w:val="multilevel"/>
    <w:tmpl w:val="53846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7872A6"/>
    <w:multiLevelType w:val="multilevel"/>
    <w:tmpl w:val="27FEB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8D4439"/>
    <w:multiLevelType w:val="multilevel"/>
    <w:tmpl w:val="EBA22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DE4CF5"/>
    <w:multiLevelType w:val="multilevel"/>
    <w:tmpl w:val="4C060A8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040"/>
    <w:rsid w:val="00051C50"/>
    <w:rsid w:val="00086940"/>
    <w:rsid w:val="000A34E9"/>
    <w:rsid w:val="00102D2C"/>
    <w:rsid w:val="00121895"/>
    <w:rsid w:val="00136A38"/>
    <w:rsid w:val="00174945"/>
    <w:rsid w:val="00174EFF"/>
    <w:rsid w:val="001A148F"/>
    <w:rsid w:val="001A6716"/>
    <w:rsid w:val="00202774"/>
    <w:rsid w:val="00213A84"/>
    <w:rsid w:val="00216121"/>
    <w:rsid w:val="00217E6E"/>
    <w:rsid w:val="00231A76"/>
    <w:rsid w:val="00237BD8"/>
    <w:rsid w:val="002927F4"/>
    <w:rsid w:val="002A3688"/>
    <w:rsid w:val="002E09FC"/>
    <w:rsid w:val="002E3FFC"/>
    <w:rsid w:val="002F633E"/>
    <w:rsid w:val="00302017"/>
    <w:rsid w:val="00320344"/>
    <w:rsid w:val="00323395"/>
    <w:rsid w:val="0036508F"/>
    <w:rsid w:val="00367251"/>
    <w:rsid w:val="00374FA1"/>
    <w:rsid w:val="003A1059"/>
    <w:rsid w:val="00404B31"/>
    <w:rsid w:val="00415FF8"/>
    <w:rsid w:val="0042065E"/>
    <w:rsid w:val="00447A03"/>
    <w:rsid w:val="00461092"/>
    <w:rsid w:val="004637AF"/>
    <w:rsid w:val="0046637D"/>
    <w:rsid w:val="00470871"/>
    <w:rsid w:val="004927F6"/>
    <w:rsid w:val="004B16E4"/>
    <w:rsid w:val="004C0EE6"/>
    <w:rsid w:val="004E5E0E"/>
    <w:rsid w:val="004F5117"/>
    <w:rsid w:val="004F7BBE"/>
    <w:rsid w:val="00500F9F"/>
    <w:rsid w:val="0051220E"/>
    <w:rsid w:val="00527D9A"/>
    <w:rsid w:val="00534EF3"/>
    <w:rsid w:val="005415BD"/>
    <w:rsid w:val="00544907"/>
    <w:rsid w:val="00563317"/>
    <w:rsid w:val="00582040"/>
    <w:rsid w:val="005C5EFE"/>
    <w:rsid w:val="005D3C8E"/>
    <w:rsid w:val="005D52F8"/>
    <w:rsid w:val="005D5CD0"/>
    <w:rsid w:val="005D6725"/>
    <w:rsid w:val="0065798C"/>
    <w:rsid w:val="00683085"/>
    <w:rsid w:val="006E2F36"/>
    <w:rsid w:val="006F31D4"/>
    <w:rsid w:val="007077DD"/>
    <w:rsid w:val="00714335"/>
    <w:rsid w:val="0072457D"/>
    <w:rsid w:val="00757C1A"/>
    <w:rsid w:val="00765208"/>
    <w:rsid w:val="00770FAF"/>
    <w:rsid w:val="00780486"/>
    <w:rsid w:val="007916AC"/>
    <w:rsid w:val="00791A9C"/>
    <w:rsid w:val="00796832"/>
    <w:rsid w:val="007D065F"/>
    <w:rsid w:val="00803A43"/>
    <w:rsid w:val="0083178D"/>
    <w:rsid w:val="008669D4"/>
    <w:rsid w:val="00881AB4"/>
    <w:rsid w:val="00894D3D"/>
    <w:rsid w:val="008A5511"/>
    <w:rsid w:val="008C315C"/>
    <w:rsid w:val="008D7C09"/>
    <w:rsid w:val="008F0F22"/>
    <w:rsid w:val="00914876"/>
    <w:rsid w:val="00921CF8"/>
    <w:rsid w:val="00923CC1"/>
    <w:rsid w:val="009268C9"/>
    <w:rsid w:val="009446FF"/>
    <w:rsid w:val="00956BAA"/>
    <w:rsid w:val="00981F5F"/>
    <w:rsid w:val="00994117"/>
    <w:rsid w:val="00996CE7"/>
    <w:rsid w:val="009A2082"/>
    <w:rsid w:val="009A3193"/>
    <w:rsid w:val="00A02206"/>
    <w:rsid w:val="00A1477B"/>
    <w:rsid w:val="00A3096F"/>
    <w:rsid w:val="00AC7442"/>
    <w:rsid w:val="00B2071B"/>
    <w:rsid w:val="00B20F43"/>
    <w:rsid w:val="00B2759C"/>
    <w:rsid w:val="00B32C9A"/>
    <w:rsid w:val="00B717E5"/>
    <w:rsid w:val="00B8560E"/>
    <w:rsid w:val="00BD3369"/>
    <w:rsid w:val="00BF4F3A"/>
    <w:rsid w:val="00C00A6A"/>
    <w:rsid w:val="00C06BA9"/>
    <w:rsid w:val="00C07622"/>
    <w:rsid w:val="00C12F04"/>
    <w:rsid w:val="00C26827"/>
    <w:rsid w:val="00C37BF6"/>
    <w:rsid w:val="00C53772"/>
    <w:rsid w:val="00C953EE"/>
    <w:rsid w:val="00CD3923"/>
    <w:rsid w:val="00D321DC"/>
    <w:rsid w:val="00D329D4"/>
    <w:rsid w:val="00D50BCD"/>
    <w:rsid w:val="00D533DF"/>
    <w:rsid w:val="00D654A5"/>
    <w:rsid w:val="00D91776"/>
    <w:rsid w:val="00DB0C41"/>
    <w:rsid w:val="00DB5E63"/>
    <w:rsid w:val="00DC1253"/>
    <w:rsid w:val="00DC29F1"/>
    <w:rsid w:val="00DD53ED"/>
    <w:rsid w:val="00DD7D8B"/>
    <w:rsid w:val="00E4078A"/>
    <w:rsid w:val="00E802FD"/>
    <w:rsid w:val="00EC1E46"/>
    <w:rsid w:val="00EC3EF6"/>
    <w:rsid w:val="00EC58D3"/>
    <w:rsid w:val="00ED7388"/>
    <w:rsid w:val="00EE2165"/>
    <w:rsid w:val="00F15B96"/>
    <w:rsid w:val="00F3263B"/>
    <w:rsid w:val="00F40D7F"/>
    <w:rsid w:val="00F9567F"/>
    <w:rsid w:val="00FA6D20"/>
    <w:rsid w:val="00FE02B8"/>
    <w:rsid w:val="00FF7A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C2F7"/>
  <w15:chartTrackingRefBased/>
  <w15:docId w15:val="{61EB9B78-2F8F-4C2F-A071-652A1A9ED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20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040"/>
    <w:rPr>
      <w:rFonts w:ascii="Segoe UI" w:hAnsi="Segoe UI" w:cs="Segoe UI"/>
      <w:sz w:val="18"/>
      <w:szCs w:val="18"/>
    </w:rPr>
  </w:style>
  <w:style w:type="paragraph" w:styleId="Header">
    <w:name w:val="header"/>
    <w:basedOn w:val="Normal"/>
    <w:link w:val="HeaderChar"/>
    <w:uiPriority w:val="99"/>
    <w:unhideWhenUsed/>
    <w:rsid w:val="005D6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725"/>
  </w:style>
  <w:style w:type="paragraph" w:styleId="Footer">
    <w:name w:val="footer"/>
    <w:basedOn w:val="Normal"/>
    <w:link w:val="FooterChar"/>
    <w:uiPriority w:val="99"/>
    <w:unhideWhenUsed/>
    <w:rsid w:val="005D6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725"/>
  </w:style>
  <w:style w:type="paragraph" w:styleId="ListParagraph">
    <w:name w:val="List Paragraph"/>
    <w:basedOn w:val="Normal"/>
    <w:uiPriority w:val="34"/>
    <w:qFormat/>
    <w:rsid w:val="00923C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7215">
      <w:bodyDiv w:val="1"/>
      <w:marLeft w:val="0"/>
      <w:marRight w:val="0"/>
      <w:marTop w:val="0"/>
      <w:marBottom w:val="0"/>
      <w:divBdr>
        <w:top w:val="none" w:sz="0" w:space="0" w:color="auto"/>
        <w:left w:val="none" w:sz="0" w:space="0" w:color="auto"/>
        <w:bottom w:val="none" w:sz="0" w:space="0" w:color="auto"/>
        <w:right w:val="none" w:sz="0" w:space="0" w:color="auto"/>
      </w:divBdr>
      <w:divsChild>
        <w:div w:id="1986079656">
          <w:marLeft w:val="0"/>
          <w:marRight w:val="0"/>
          <w:marTop w:val="0"/>
          <w:marBottom w:val="0"/>
          <w:divBdr>
            <w:top w:val="none" w:sz="0" w:space="0" w:color="auto"/>
            <w:left w:val="none" w:sz="0" w:space="0" w:color="auto"/>
            <w:bottom w:val="none" w:sz="0" w:space="0" w:color="auto"/>
            <w:right w:val="none" w:sz="0" w:space="0" w:color="auto"/>
          </w:divBdr>
        </w:div>
        <w:div w:id="1091976290">
          <w:marLeft w:val="0"/>
          <w:marRight w:val="0"/>
          <w:marTop w:val="0"/>
          <w:marBottom w:val="0"/>
          <w:divBdr>
            <w:top w:val="none" w:sz="0" w:space="0" w:color="auto"/>
            <w:left w:val="none" w:sz="0" w:space="0" w:color="auto"/>
            <w:bottom w:val="none" w:sz="0" w:space="0" w:color="auto"/>
            <w:right w:val="none" w:sz="0" w:space="0" w:color="auto"/>
          </w:divBdr>
          <w:divsChild>
            <w:div w:id="726760528">
              <w:marLeft w:val="0"/>
              <w:marRight w:val="0"/>
              <w:marTop w:val="0"/>
              <w:marBottom w:val="0"/>
              <w:divBdr>
                <w:top w:val="none" w:sz="0" w:space="0" w:color="auto"/>
                <w:left w:val="none" w:sz="0" w:space="0" w:color="auto"/>
                <w:bottom w:val="none" w:sz="0" w:space="0" w:color="auto"/>
                <w:right w:val="none" w:sz="0" w:space="0" w:color="auto"/>
              </w:divBdr>
            </w:div>
            <w:div w:id="1507937820">
              <w:marLeft w:val="0"/>
              <w:marRight w:val="0"/>
              <w:marTop w:val="0"/>
              <w:marBottom w:val="0"/>
              <w:divBdr>
                <w:top w:val="none" w:sz="0" w:space="0" w:color="auto"/>
                <w:left w:val="none" w:sz="0" w:space="0" w:color="auto"/>
                <w:bottom w:val="none" w:sz="0" w:space="0" w:color="auto"/>
                <w:right w:val="none" w:sz="0" w:space="0" w:color="auto"/>
              </w:divBdr>
              <w:divsChild>
                <w:div w:id="1478231336">
                  <w:marLeft w:val="0"/>
                  <w:marRight w:val="0"/>
                  <w:marTop w:val="0"/>
                  <w:marBottom w:val="0"/>
                  <w:divBdr>
                    <w:top w:val="none" w:sz="0" w:space="0" w:color="auto"/>
                    <w:left w:val="none" w:sz="0" w:space="0" w:color="auto"/>
                    <w:bottom w:val="none" w:sz="0" w:space="0" w:color="auto"/>
                    <w:right w:val="none" w:sz="0" w:space="0" w:color="auto"/>
                  </w:divBdr>
                </w:div>
              </w:divsChild>
            </w:div>
            <w:div w:id="507136031">
              <w:marLeft w:val="0"/>
              <w:marRight w:val="0"/>
              <w:marTop w:val="0"/>
              <w:marBottom w:val="0"/>
              <w:divBdr>
                <w:top w:val="none" w:sz="0" w:space="0" w:color="auto"/>
                <w:left w:val="none" w:sz="0" w:space="0" w:color="auto"/>
                <w:bottom w:val="none" w:sz="0" w:space="0" w:color="auto"/>
                <w:right w:val="none" w:sz="0" w:space="0" w:color="auto"/>
              </w:divBdr>
            </w:div>
            <w:div w:id="2101442054">
              <w:marLeft w:val="0"/>
              <w:marRight w:val="0"/>
              <w:marTop w:val="0"/>
              <w:marBottom w:val="0"/>
              <w:divBdr>
                <w:top w:val="none" w:sz="0" w:space="0" w:color="auto"/>
                <w:left w:val="none" w:sz="0" w:space="0" w:color="auto"/>
                <w:bottom w:val="none" w:sz="0" w:space="0" w:color="auto"/>
                <w:right w:val="none" w:sz="0" w:space="0" w:color="auto"/>
              </w:divBdr>
            </w:div>
            <w:div w:id="1813475898">
              <w:marLeft w:val="0"/>
              <w:marRight w:val="0"/>
              <w:marTop w:val="0"/>
              <w:marBottom w:val="0"/>
              <w:divBdr>
                <w:top w:val="none" w:sz="0" w:space="0" w:color="auto"/>
                <w:left w:val="none" w:sz="0" w:space="0" w:color="auto"/>
                <w:bottom w:val="none" w:sz="0" w:space="0" w:color="auto"/>
                <w:right w:val="none" w:sz="0" w:space="0" w:color="auto"/>
              </w:divBdr>
              <w:divsChild>
                <w:div w:id="1049960215">
                  <w:marLeft w:val="0"/>
                  <w:marRight w:val="0"/>
                  <w:marTop w:val="0"/>
                  <w:marBottom w:val="0"/>
                  <w:divBdr>
                    <w:top w:val="none" w:sz="0" w:space="0" w:color="auto"/>
                    <w:left w:val="none" w:sz="0" w:space="0" w:color="auto"/>
                    <w:bottom w:val="none" w:sz="0" w:space="0" w:color="auto"/>
                    <w:right w:val="none" w:sz="0" w:space="0" w:color="auto"/>
                  </w:divBdr>
                </w:div>
                <w:div w:id="129232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5146">
          <w:marLeft w:val="0"/>
          <w:marRight w:val="0"/>
          <w:marTop w:val="0"/>
          <w:marBottom w:val="0"/>
          <w:divBdr>
            <w:top w:val="none" w:sz="0" w:space="0" w:color="auto"/>
            <w:left w:val="none" w:sz="0" w:space="0" w:color="auto"/>
            <w:bottom w:val="none" w:sz="0" w:space="0" w:color="auto"/>
            <w:right w:val="none" w:sz="0" w:space="0" w:color="auto"/>
          </w:divBdr>
        </w:div>
        <w:div w:id="901596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647</Words>
  <Characters>3692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cp:lastPrinted>2019-09-20T14:05:00Z</cp:lastPrinted>
  <dcterms:created xsi:type="dcterms:W3CDTF">2021-10-14T12:36:00Z</dcterms:created>
  <dcterms:modified xsi:type="dcterms:W3CDTF">2021-10-14T12:36:00Z</dcterms:modified>
</cp:coreProperties>
</file>