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7D87A2B" w14:textId="7B1F70DC" w:rsidR="00AB2E15" w:rsidRPr="009F0596" w:rsidRDefault="00AB2E15" w:rsidP="00FD7303">
      <w:pPr>
        <w:pStyle w:val="NoSpacing"/>
        <w:spacing w:before="1540" w:after="240"/>
        <w:rPr>
          <w:rFonts w:eastAsiaTheme="minorHAnsi"/>
          <w:color w:val="4472C4" w:themeColor="accent1"/>
          <w:lang w:val="en-GB"/>
        </w:rPr>
      </w:pPr>
    </w:p>
    <w:sdt>
      <w:sdtPr>
        <w:rPr>
          <w:rFonts w:eastAsiaTheme="minorHAnsi"/>
          <w:color w:val="4472C4" w:themeColor="accent1"/>
        </w:rPr>
        <w:id w:val="-1923946529"/>
        <w:docPartObj>
          <w:docPartGallery w:val="Cover Pages"/>
          <w:docPartUnique/>
        </w:docPartObj>
      </w:sdtPr>
      <w:sdtEndPr>
        <w:rPr>
          <w:color w:val="auto"/>
        </w:rPr>
      </w:sdtEndPr>
      <w:sdtContent>
        <w:p w14:paraId="6CD96954" w14:textId="0D4E1717" w:rsidR="00AC553E" w:rsidRDefault="00AC553E">
          <w:pPr>
            <w:pStyle w:val="NoSpacing"/>
            <w:spacing w:before="1540" w:after="240"/>
            <w:jc w:val="center"/>
            <w:rPr>
              <w:color w:val="4472C4" w:themeColor="accent1"/>
            </w:rPr>
          </w:pPr>
          <w:r>
            <w:rPr>
              <w:noProof/>
              <w:color w:val="4472C4" w:themeColor="accent1"/>
            </w:rPr>
            <w:drawing>
              <wp:inline distT="0" distB="0" distL="0" distR="0" wp14:anchorId="1D1E7994" wp14:editId="352AEED2">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4000920846CE41A291C6F346B6CBBCBD"/>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6BAA9BCC" w14:textId="0B41FC74" w:rsidR="00AC553E" w:rsidRDefault="00AC553E">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bUSINESS PLAN-GROUP REPORT, TASK 3.</w:t>
              </w:r>
            </w:p>
          </w:sdtContent>
        </w:sdt>
        <w:sdt>
          <w:sdtPr>
            <w:rPr>
              <w:color w:val="4472C4" w:themeColor="accent1"/>
              <w:sz w:val="28"/>
              <w:szCs w:val="28"/>
            </w:rPr>
            <w:alias w:val="Subtitle"/>
            <w:tag w:val=""/>
            <w:id w:val="328029620"/>
            <w:placeholder>
              <w:docPart w:val="61183519585D4D4197B79417E8EB0A24"/>
            </w:placeholder>
            <w:dataBinding w:prefixMappings="xmlns:ns0='http://purl.org/dc/elements/1.1/' xmlns:ns1='http://schemas.openxmlformats.org/package/2006/metadata/core-properties' " w:xpath="/ns1:coreProperties[1]/ns0:subject[1]" w:storeItemID="{6C3C8BC8-F283-45AE-878A-BAB7291924A1}"/>
            <w:text/>
          </w:sdtPr>
          <w:sdtContent>
            <w:p w14:paraId="0B27CAB0" w14:textId="3678CD00" w:rsidR="00AC553E" w:rsidRDefault="00AC553E">
              <w:pPr>
                <w:pStyle w:val="NoSpacing"/>
                <w:jc w:val="center"/>
                <w:rPr>
                  <w:color w:val="4472C4" w:themeColor="accent1"/>
                  <w:sz w:val="28"/>
                  <w:szCs w:val="28"/>
                </w:rPr>
              </w:pPr>
              <w:r>
                <w:rPr>
                  <w:color w:val="4472C4" w:themeColor="accent1"/>
                  <w:sz w:val="28"/>
                  <w:szCs w:val="28"/>
                </w:rPr>
                <w:t>MANAGING ENTERPRISE IN THE 21ST CENTURY</w:t>
              </w:r>
              <w:r w:rsidR="009F0596">
                <w:rPr>
                  <w:color w:val="4472C4" w:themeColor="accent1"/>
                  <w:sz w:val="28"/>
                  <w:szCs w:val="28"/>
                </w:rPr>
                <w:t>-BMSW4006.</w:t>
              </w:r>
            </w:p>
          </w:sdtContent>
        </w:sdt>
        <w:p w14:paraId="109772DE" w14:textId="2870A7BB" w:rsidR="00AC553E" w:rsidRDefault="00AC553E">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4B18AFC7" wp14:editId="0D1C35B2">
                    <wp:simplePos x="0" y="0"/>
                    <wp:positionH relativeFrom="margin">
                      <wp:align>center</wp:align>
                    </wp:positionH>
                    <mc:AlternateContent>
                      <mc:Choice Requires="wp14">
                        <wp:positionV relativeFrom="page">
                          <wp14:pctPosVOffset>85000</wp14:pctPosVOffset>
                        </wp:positionV>
                      </mc:Choice>
                      <mc:Fallback>
                        <wp:positionV relativeFrom="page">
                          <wp:posOffset>8549640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2-08-07T00:00:00Z">
                                    <w:dateFormat w:val="MMMM d, yyyy"/>
                                    <w:lid w:val="en-US"/>
                                    <w:storeMappedDataAs w:val="dateTime"/>
                                    <w:calendar w:val="gregorian"/>
                                  </w:date>
                                </w:sdtPr>
                                <w:sdtContent>
                                  <w:p w14:paraId="0FD34B4B" w14:textId="229CFDA0" w:rsidR="00AC553E" w:rsidRDefault="0028404A">
                                    <w:pPr>
                                      <w:pStyle w:val="NoSpacing"/>
                                      <w:spacing w:after="40"/>
                                      <w:jc w:val="center"/>
                                      <w:rPr>
                                        <w:caps/>
                                        <w:color w:val="4472C4" w:themeColor="accent1"/>
                                        <w:sz w:val="28"/>
                                        <w:szCs w:val="28"/>
                                      </w:rPr>
                                    </w:pPr>
                                    <w:r>
                                      <w:rPr>
                                        <w:caps/>
                                        <w:color w:val="4472C4" w:themeColor="accent1"/>
                                        <w:sz w:val="28"/>
                                        <w:szCs w:val="28"/>
                                      </w:rPr>
                                      <w:t>August 7, 2022</w:t>
                                    </w:r>
                                  </w:p>
                                </w:sdtContent>
                              </w:sdt>
                              <w:p w14:paraId="37FC3844" w14:textId="398943E8" w:rsidR="00AC553E" w:rsidRDefault="00000000">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28404A">
                                      <w:rPr>
                                        <w:caps/>
                                        <w:color w:val="4472C4" w:themeColor="accent1"/>
                                      </w:rPr>
                                      <w:t>UNIVERSITY OF WALES TRINITY SAINT DAVID</w:t>
                                    </w:r>
                                  </w:sdtContent>
                                </w:sdt>
                              </w:p>
                              <w:p w14:paraId="62074F22" w14:textId="4B8C9255" w:rsidR="00AC553E" w:rsidRDefault="00FD7303">
                                <w:pPr>
                                  <w:pStyle w:val="NoSpacing"/>
                                  <w:jc w:val="center"/>
                                  <w:rPr>
                                    <w:color w:val="4472C4" w:themeColor="accent1"/>
                                  </w:rPr>
                                </w:pPr>
                                <w:r>
                                  <w:rPr>
                                    <w:color w:val="4472C4" w:themeColor="accent1"/>
                                  </w:rPr>
                                  <w:t>LECTURER: LIGHT ZAGLAGO.</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4B18AFC7"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2-08-07T00:00:00Z">
                              <w:dateFormat w:val="MMMM d, yyyy"/>
                              <w:lid w:val="en-US"/>
                              <w:storeMappedDataAs w:val="dateTime"/>
                              <w:calendar w:val="gregorian"/>
                            </w:date>
                          </w:sdtPr>
                          <w:sdtContent>
                            <w:p w14:paraId="0FD34B4B" w14:textId="229CFDA0" w:rsidR="00AC553E" w:rsidRDefault="0028404A">
                              <w:pPr>
                                <w:pStyle w:val="NoSpacing"/>
                                <w:spacing w:after="40"/>
                                <w:jc w:val="center"/>
                                <w:rPr>
                                  <w:caps/>
                                  <w:color w:val="4472C4" w:themeColor="accent1"/>
                                  <w:sz w:val="28"/>
                                  <w:szCs w:val="28"/>
                                </w:rPr>
                              </w:pPr>
                              <w:r>
                                <w:rPr>
                                  <w:caps/>
                                  <w:color w:val="4472C4" w:themeColor="accent1"/>
                                  <w:sz w:val="28"/>
                                  <w:szCs w:val="28"/>
                                </w:rPr>
                                <w:t>August 7, 2022</w:t>
                              </w:r>
                            </w:p>
                          </w:sdtContent>
                        </w:sdt>
                        <w:p w14:paraId="37FC3844" w14:textId="398943E8" w:rsidR="00AC553E" w:rsidRDefault="00000000">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28404A">
                                <w:rPr>
                                  <w:caps/>
                                  <w:color w:val="4472C4" w:themeColor="accent1"/>
                                </w:rPr>
                                <w:t>UNIVERSITY OF WALES TRINITY SAINT DAVID</w:t>
                              </w:r>
                            </w:sdtContent>
                          </w:sdt>
                        </w:p>
                        <w:p w14:paraId="62074F22" w14:textId="4B8C9255" w:rsidR="00AC553E" w:rsidRDefault="00FD7303">
                          <w:pPr>
                            <w:pStyle w:val="NoSpacing"/>
                            <w:jc w:val="center"/>
                            <w:rPr>
                              <w:color w:val="4472C4" w:themeColor="accent1"/>
                            </w:rPr>
                          </w:pPr>
                          <w:r>
                            <w:rPr>
                              <w:color w:val="4472C4" w:themeColor="accent1"/>
                            </w:rPr>
                            <w:t>LECTURER: LIGHT ZAGLAGO.</w:t>
                          </w:r>
                        </w:p>
                      </w:txbxContent>
                    </v:textbox>
                    <w10:wrap anchorx="margin" anchory="page"/>
                  </v:shape>
                </w:pict>
              </mc:Fallback>
            </mc:AlternateContent>
          </w:r>
          <w:r w:rsidR="000372EC" w:rsidRPr="000372EC">
            <w:rPr>
              <w:noProof/>
            </w:rPr>
            <w:t xml:space="preserve"> </w:t>
          </w:r>
          <w:r w:rsidR="000372EC">
            <w:rPr>
              <w:noProof/>
            </w:rPr>
            <w:drawing>
              <wp:inline distT="0" distB="0" distL="0" distR="0" wp14:anchorId="5A2C840D" wp14:editId="66C90ACE">
                <wp:extent cx="1146175" cy="1021583"/>
                <wp:effectExtent l="0" t="0" r="0" b="7620"/>
                <wp:docPr id="6" name="Picture 5" descr="Graphical user interface, application, PowerPoint&#10;&#10;Description automatically generated">
                  <a:extLst xmlns:a="http://schemas.openxmlformats.org/drawingml/2006/main">
                    <a:ext uri="{FF2B5EF4-FFF2-40B4-BE49-F238E27FC236}">
                      <a16:creationId xmlns:a16="http://schemas.microsoft.com/office/drawing/2014/main" id="{70EE12B8-1690-59D9-108D-247F76B620AB}"/>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5" descr="Graphical user interface, application, PowerPoint&#10;&#10;Description automatically generated">
                          <a:extLst>
                            <a:ext uri="{FF2B5EF4-FFF2-40B4-BE49-F238E27FC236}">
                              <a16:creationId xmlns:a16="http://schemas.microsoft.com/office/drawing/2014/main" id="{70EE12B8-1690-59D9-108D-247F76B620AB}"/>
                            </a:ext>
                          </a:extLst>
                        </pic:cNvPr>
                        <pic:cNvPicPr>
                          <a:picLocks noChangeAspect="1"/>
                        </pic:cNvPicPr>
                      </pic:nvPicPr>
                      <pic:blipFill rotWithShape="1">
                        <a:blip r:embed="rId10"/>
                        <a:srcRect l="41440" t="49974" r="42416" b="24432"/>
                        <a:stretch/>
                      </pic:blipFill>
                      <pic:spPr>
                        <a:xfrm>
                          <a:off x="0" y="0"/>
                          <a:ext cx="1159659" cy="1033601"/>
                        </a:xfrm>
                        <a:prstGeom prst="rect">
                          <a:avLst/>
                        </a:prstGeom>
                      </pic:spPr>
                    </pic:pic>
                  </a:graphicData>
                </a:graphic>
              </wp:inline>
            </w:drawing>
          </w:r>
        </w:p>
        <w:p w14:paraId="61AF3E83" w14:textId="1480555F" w:rsidR="0026302C" w:rsidRDefault="00F36E61" w:rsidP="00CC7A07">
          <w:r>
            <w:rPr>
              <w:noProof/>
            </w:rPr>
            <mc:AlternateContent>
              <mc:Choice Requires="wps">
                <w:drawing>
                  <wp:anchor distT="91440" distB="91440" distL="114300" distR="114300" simplePos="0" relativeHeight="251661312" behindDoc="0" locked="0" layoutInCell="1" allowOverlap="1" wp14:anchorId="04B419C5" wp14:editId="46EFC310">
                    <wp:simplePos x="0" y="0"/>
                    <wp:positionH relativeFrom="page">
                      <wp:posOffset>1343025</wp:posOffset>
                    </wp:positionH>
                    <wp:positionV relativeFrom="paragraph">
                      <wp:posOffset>278765</wp:posOffset>
                    </wp:positionV>
                    <wp:extent cx="5219700" cy="1403985"/>
                    <wp:effectExtent l="0" t="0" r="0" b="0"/>
                    <wp:wrapTopAndBottom/>
                    <wp:docPr id="30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219700" cy="1403985"/>
                            </a:xfrm>
                            <a:prstGeom prst="rect">
                              <a:avLst/>
                            </a:prstGeom>
                            <a:noFill/>
                            <a:ln w="9525">
                              <a:noFill/>
                              <a:miter lim="800000"/>
                              <a:headEnd/>
                              <a:tailEnd/>
                            </a:ln>
                          </wps:spPr>
                          <wps:txbx>
                            <w:txbxContent>
                              <w:p w14:paraId="2CD26477" w14:textId="77777777" w:rsidR="002D55E4" w:rsidRDefault="00F36E61" w:rsidP="00AB2E15">
                                <w:pPr>
                                  <w:pBdr>
                                    <w:top w:val="single" w:sz="24" w:space="8" w:color="4472C4" w:themeColor="accent1"/>
                                    <w:bottom w:val="single" w:sz="24" w:space="8" w:color="4472C4" w:themeColor="accent1"/>
                                  </w:pBdr>
                                  <w:spacing w:after="0"/>
                                  <w:jc w:val="center"/>
                                  <w:rPr>
                                    <w:color w:val="4472C4" w:themeColor="accent1"/>
                                    <w:sz w:val="24"/>
                                    <w:szCs w:val="24"/>
                                  </w:rPr>
                                </w:pPr>
                                <w:r>
                                  <w:rPr>
                                    <w:color w:val="4472C4" w:themeColor="accent1"/>
                                    <w:sz w:val="24"/>
                                    <w:szCs w:val="24"/>
                                  </w:rPr>
                                  <w:t xml:space="preserve">STUDENT’S NAME: </w:t>
                                </w:r>
                                <w:r w:rsidR="005B3239">
                                  <w:rPr>
                                    <w:color w:val="4472C4" w:themeColor="accent1"/>
                                    <w:sz w:val="24"/>
                                    <w:szCs w:val="24"/>
                                  </w:rPr>
                                  <w:tab/>
                                </w:r>
                              </w:p>
                              <w:p w14:paraId="5F9A07A7" w14:textId="4424BC77" w:rsidR="00AB2E15" w:rsidRDefault="0030694D" w:rsidP="00AB2E15">
                                <w:pPr>
                                  <w:pBdr>
                                    <w:top w:val="single" w:sz="24" w:space="8" w:color="4472C4" w:themeColor="accent1"/>
                                    <w:bottom w:val="single" w:sz="24" w:space="8" w:color="4472C4" w:themeColor="accent1"/>
                                  </w:pBdr>
                                  <w:spacing w:after="0"/>
                                  <w:jc w:val="center"/>
                                  <w:rPr>
                                    <w:color w:val="4472C4" w:themeColor="accent1"/>
                                    <w:sz w:val="24"/>
                                    <w:szCs w:val="24"/>
                                  </w:rPr>
                                </w:pPr>
                                <w:r>
                                  <w:rPr>
                                    <w:color w:val="4472C4" w:themeColor="accent1"/>
                                    <w:sz w:val="24"/>
                                    <w:szCs w:val="24"/>
                                  </w:rPr>
                                  <w:t>MAGDALENA SIEMIATKOWSKA</w:t>
                                </w:r>
                                <w:r w:rsidR="002D55E4">
                                  <w:rPr>
                                    <w:color w:val="4472C4" w:themeColor="accent1"/>
                                    <w:sz w:val="24"/>
                                    <w:szCs w:val="24"/>
                                  </w:rPr>
                                  <w:t>-</w:t>
                                </w:r>
                                <w:r w:rsidR="00B8294C">
                                  <w:rPr>
                                    <w:color w:val="4472C4" w:themeColor="accent1"/>
                                    <w:sz w:val="24"/>
                                    <w:szCs w:val="24"/>
                                  </w:rPr>
                                  <w:t xml:space="preserve"> 2110059</w:t>
                                </w:r>
                              </w:p>
                              <w:p w14:paraId="240B5D06" w14:textId="66E382D2" w:rsidR="002D55E4" w:rsidRDefault="002D55E4" w:rsidP="00AB2E15">
                                <w:pPr>
                                  <w:pBdr>
                                    <w:top w:val="single" w:sz="24" w:space="8" w:color="4472C4" w:themeColor="accent1"/>
                                    <w:bottom w:val="single" w:sz="24" w:space="8" w:color="4472C4" w:themeColor="accent1"/>
                                  </w:pBdr>
                                  <w:spacing w:after="0"/>
                                  <w:jc w:val="center"/>
                                  <w:rPr>
                                    <w:color w:val="4472C4" w:themeColor="accent1"/>
                                    <w:sz w:val="24"/>
                                    <w:szCs w:val="24"/>
                                  </w:rPr>
                                </w:pPr>
                                <w:r>
                                  <w:rPr>
                                    <w:color w:val="4472C4" w:themeColor="accent1"/>
                                    <w:sz w:val="24"/>
                                    <w:szCs w:val="24"/>
                                  </w:rPr>
                                  <w:t>ALEXANDRU PASCARI-2111977</w:t>
                                </w:r>
                              </w:p>
                              <w:p w14:paraId="514DC1F9" w14:textId="7419D2BA" w:rsidR="002D55E4" w:rsidRDefault="002D55E4" w:rsidP="00AB2E15">
                                <w:pPr>
                                  <w:pBdr>
                                    <w:top w:val="single" w:sz="24" w:space="8" w:color="4472C4" w:themeColor="accent1"/>
                                    <w:bottom w:val="single" w:sz="24" w:space="8" w:color="4472C4" w:themeColor="accent1"/>
                                  </w:pBdr>
                                  <w:spacing w:after="0"/>
                                  <w:jc w:val="center"/>
                                  <w:rPr>
                                    <w:color w:val="4472C4" w:themeColor="accent1"/>
                                    <w:sz w:val="24"/>
                                    <w:szCs w:val="24"/>
                                  </w:rPr>
                                </w:pPr>
                                <w:r>
                                  <w:rPr>
                                    <w:color w:val="4472C4" w:themeColor="accent1"/>
                                    <w:sz w:val="24"/>
                                    <w:szCs w:val="24"/>
                                  </w:rPr>
                                  <w:t>ANDREEA PATRUT-</w:t>
                                </w:r>
                                <w:r w:rsidR="00FD79B0">
                                  <w:rPr>
                                    <w:color w:val="4472C4" w:themeColor="accent1"/>
                                    <w:sz w:val="24"/>
                                    <w:szCs w:val="24"/>
                                  </w:rPr>
                                  <w:t>2109716</w:t>
                                </w:r>
                              </w:p>
                              <w:p w14:paraId="63CEBEF8" w14:textId="2EB115A1" w:rsidR="00713B54" w:rsidRPr="00F36E61" w:rsidRDefault="00713B54" w:rsidP="00713B54">
                                <w:pPr>
                                  <w:pBdr>
                                    <w:top w:val="single" w:sz="24" w:space="8" w:color="4472C4" w:themeColor="accent1"/>
                                    <w:bottom w:val="single" w:sz="24" w:space="8" w:color="4472C4" w:themeColor="accent1"/>
                                  </w:pBdr>
                                  <w:spacing w:after="0"/>
                                  <w:jc w:val="center"/>
                                  <w:rPr>
                                    <w:color w:val="4472C4" w:themeColor="accent1"/>
                                    <w:sz w:val="24"/>
                                  </w:rPr>
                                </w:pP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04B419C5" id="Text Box 2" o:spid="_x0000_s1027" type="#_x0000_t202" style="position:absolute;margin-left:105.75pt;margin-top:21.95pt;width:411pt;height:110.55pt;z-index:251661312;visibility:visible;mso-wrap-style:square;mso-width-percent:0;mso-height-percent:200;mso-wrap-distance-left:9pt;mso-wrap-distance-top:7.2pt;mso-wrap-distance-right:9pt;mso-wrap-distance-bottom:7.2pt;mso-position-horizontal:absolute;mso-position-horizontal-relative:page;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" filled="f" stroked="f">
                    <v:textbox style="mso-fit-shape-to-text:t">
                      <w:txbxContent>
                        <w:p w14:paraId="2CD26477" w14:textId="77777777" w:rsidR="002D55E4" w:rsidRDefault="00F36E61" w:rsidP="00AB2E15">
                          <w:pPr>
                            <w:pBdr>
                              <w:top w:val="single" w:sz="24" w:space="8" w:color="4472C4" w:themeColor="accent1"/>
                              <w:bottom w:val="single" w:sz="24" w:space="8" w:color="4472C4" w:themeColor="accent1"/>
                            </w:pBdr>
                            <w:spacing w:after="0"/>
                            <w:jc w:val="center"/>
                            <w:rPr>
                              <w:color w:val="4472C4" w:themeColor="accent1"/>
                              <w:sz w:val="24"/>
                              <w:szCs w:val="24"/>
                            </w:rPr>
                          </w:pPr>
                          <w:r>
                            <w:rPr>
                              <w:color w:val="4472C4" w:themeColor="accent1"/>
                              <w:sz w:val="24"/>
                              <w:szCs w:val="24"/>
                            </w:rPr>
                            <w:t xml:space="preserve">STUDENT’S NAME: </w:t>
                          </w:r>
                          <w:r w:rsidR="005B3239">
                            <w:rPr>
                              <w:color w:val="4472C4" w:themeColor="accent1"/>
                              <w:sz w:val="24"/>
                              <w:szCs w:val="24"/>
                            </w:rPr>
                            <w:tab/>
                          </w:r>
                        </w:p>
                        <w:p w14:paraId="5F9A07A7" w14:textId="4424BC77" w:rsidR="00AB2E15" w:rsidRDefault="0030694D" w:rsidP="00AB2E15">
                          <w:pPr>
                            <w:pBdr>
                              <w:top w:val="single" w:sz="24" w:space="8" w:color="4472C4" w:themeColor="accent1"/>
                              <w:bottom w:val="single" w:sz="24" w:space="8" w:color="4472C4" w:themeColor="accent1"/>
                            </w:pBdr>
                            <w:spacing w:after="0"/>
                            <w:jc w:val="center"/>
                            <w:rPr>
                              <w:color w:val="4472C4" w:themeColor="accent1"/>
                              <w:sz w:val="24"/>
                              <w:szCs w:val="24"/>
                            </w:rPr>
                          </w:pPr>
                          <w:r>
                            <w:rPr>
                              <w:color w:val="4472C4" w:themeColor="accent1"/>
                              <w:sz w:val="24"/>
                              <w:szCs w:val="24"/>
                            </w:rPr>
                            <w:t>MAGDALENA SIEMIATKOWSKA</w:t>
                          </w:r>
                          <w:r w:rsidR="002D55E4">
                            <w:rPr>
                              <w:color w:val="4472C4" w:themeColor="accent1"/>
                              <w:sz w:val="24"/>
                              <w:szCs w:val="24"/>
                            </w:rPr>
                            <w:t>-</w:t>
                          </w:r>
                          <w:r w:rsidR="00B8294C">
                            <w:rPr>
                              <w:color w:val="4472C4" w:themeColor="accent1"/>
                              <w:sz w:val="24"/>
                              <w:szCs w:val="24"/>
                            </w:rPr>
                            <w:t xml:space="preserve"> 2110059</w:t>
                          </w:r>
                        </w:p>
                        <w:p w14:paraId="240B5D06" w14:textId="66E382D2" w:rsidR="002D55E4" w:rsidRDefault="002D55E4" w:rsidP="00AB2E15">
                          <w:pPr>
                            <w:pBdr>
                              <w:top w:val="single" w:sz="24" w:space="8" w:color="4472C4" w:themeColor="accent1"/>
                              <w:bottom w:val="single" w:sz="24" w:space="8" w:color="4472C4" w:themeColor="accent1"/>
                            </w:pBdr>
                            <w:spacing w:after="0"/>
                            <w:jc w:val="center"/>
                            <w:rPr>
                              <w:color w:val="4472C4" w:themeColor="accent1"/>
                              <w:sz w:val="24"/>
                              <w:szCs w:val="24"/>
                            </w:rPr>
                          </w:pPr>
                          <w:r>
                            <w:rPr>
                              <w:color w:val="4472C4" w:themeColor="accent1"/>
                              <w:sz w:val="24"/>
                              <w:szCs w:val="24"/>
                            </w:rPr>
                            <w:t>ALEXANDRU PASCARI-2111977</w:t>
                          </w:r>
                        </w:p>
                        <w:p w14:paraId="514DC1F9" w14:textId="7419D2BA" w:rsidR="002D55E4" w:rsidRDefault="002D55E4" w:rsidP="00AB2E15">
                          <w:pPr>
                            <w:pBdr>
                              <w:top w:val="single" w:sz="24" w:space="8" w:color="4472C4" w:themeColor="accent1"/>
                              <w:bottom w:val="single" w:sz="24" w:space="8" w:color="4472C4" w:themeColor="accent1"/>
                            </w:pBdr>
                            <w:spacing w:after="0"/>
                            <w:jc w:val="center"/>
                            <w:rPr>
                              <w:color w:val="4472C4" w:themeColor="accent1"/>
                              <w:sz w:val="24"/>
                              <w:szCs w:val="24"/>
                            </w:rPr>
                          </w:pPr>
                          <w:r>
                            <w:rPr>
                              <w:color w:val="4472C4" w:themeColor="accent1"/>
                              <w:sz w:val="24"/>
                              <w:szCs w:val="24"/>
                            </w:rPr>
                            <w:t>ANDREEA PATRUT-</w:t>
                          </w:r>
                          <w:r w:rsidR="00FD79B0">
                            <w:rPr>
                              <w:color w:val="4472C4" w:themeColor="accent1"/>
                              <w:sz w:val="24"/>
                              <w:szCs w:val="24"/>
                            </w:rPr>
                            <w:t>2109716</w:t>
                          </w:r>
                        </w:p>
                        <w:p w14:paraId="63CEBEF8" w14:textId="2EB115A1" w:rsidR="00713B54" w:rsidRPr="00F36E61" w:rsidRDefault="00713B54" w:rsidP="00713B54">
                          <w:pPr>
                            <w:pBdr>
                              <w:top w:val="single" w:sz="24" w:space="8" w:color="4472C4" w:themeColor="accent1"/>
                              <w:bottom w:val="single" w:sz="24" w:space="8" w:color="4472C4" w:themeColor="accent1"/>
                            </w:pBdr>
                            <w:spacing w:after="0"/>
                            <w:jc w:val="center"/>
                            <w:rPr>
                              <w:color w:val="4472C4" w:themeColor="accent1"/>
                              <w:sz w:val="24"/>
                            </w:rPr>
                          </w:pPr>
                        </w:p>
                      </w:txbxContent>
                    </v:textbox>
                    <w10:wrap type="topAndBottom" anchorx="page"/>
                  </v:shape>
                </w:pict>
              </mc:Fallback>
            </mc:AlternateContent>
          </w:r>
          <w:r w:rsidR="00AC553E">
            <w:br w:type="page"/>
          </w:r>
        </w:p>
      </w:sdtContent>
    </w:sdt>
    <w:p w14:paraId="060156C8" w14:textId="4D8487D3" w:rsidR="005A43EC" w:rsidRDefault="00D41C38" w:rsidP="00D41C38">
      <w:pPr>
        <w:pStyle w:val="Heading1"/>
      </w:pPr>
      <w:bookmarkStart w:id="0" w:name="_Toc110072939"/>
      <w:bookmarkStart w:id="1" w:name="_Toc110173233"/>
      <w:r>
        <w:lastRenderedPageBreak/>
        <w:t>Executive Summary</w:t>
      </w:r>
      <w:bookmarkEnd w:id="0"/>
      <w:bookmarkEnd w:id="1"/>
    </w:p>
    <w:p w14:paraId="705B7720" w14:textId="7FF5FFC8" w:rsidR="003775F0" w:rsidRDefault="003775F0" w:rsidP="003775F0"/>
    <w:p w14:paraId="5DC3FB99" w14:textId="484AF4B7" w:rsidR="00845200" w:rsidRDefault="003775F0" w:rsidP="00C1499F">
      <w:pPr>
        <w:tabs>
          <w:tab w:val="left" w:pos="990"/>
        </w:tabs>
        <w:spacing w:line="360" w:lineRule="auto"/>
        <w:jc w:val="both"/>
        <w:rPr>
          <w:rFonts w:ascii="Arial" w:hAnsi="Arial" w:cs="Arial"/>
        </w:rPr>
      </w:pPr>
      <w:r w:rsidRPr="003775F0">
        <w:rPr>
          <w:rFonts w:ascii="Arial" w:hAnsi="Arial" w:cs="Arial"/>
        </w:rPr>
        <w:t>Tradition ways of food selling are no longer in demand, mobilization has influenced every sector of the society including the corporates, food supply,</w:t>
      </w:r>
      <w:r w:rsidR="00676DBF">
        <w:rPr>
          <w:rFonts w:ascii="Arial" w:hAnsi="Arial" w:cs="Arial"/>
        </w:rPr>
        <w:t xml:space="preserve"> </w:t>
      </w:r>
      <w:r w:rsidRPr="003775F0">
        <w:rPr>
          <w:rFonts w:ascii="Arial" w:hAnsi="Arial" w:cs="Arial"/>
        </w:rPr>
        <w:t xml:space="preserve">catering sectors, industries, and so on. Previously the concept of food vans was created to transport food to struggling areas of large cities, now they are adopted as business methods as street food is a hot topic. This report is focused on a business plan regarding a food van start-up entitled as </w:t>
      </w:r>
      <w:r w:rsidR="002336FB">
        <w:rPr>
          <w:rFonts w:ascii="Arial" w:hAnsi="Arial" w:cs="Arial"/>
        </w:rPr>
        <w:t>T</w:t>
      </w:r>
      <w:r w:rsidRPr="003775F0">
        <w:rPr>
          <w:rFonts w:ascii="Arial" w:hAnsi="Arial" w:cs="Arial"/>
        </w:rPr>
        <w:t xml:space="preserve">ravelling </w:t>
      </w:r>
      <w:proofErr w:type="spellStart"/>
      <w:r w:rsidR="002336FB">
        <w:rPr>
          <w:rFonts w:ascii="Arial" w:hAnsi="Arial" w:cs="Arial"/>
        </w:rPr>
        <w:t>H</w:t>
      </w:r>
      <w:r w:rsidRPr="003775F0">
        <w:rPr>
          <w:rFonts w:ascii="Arial" w:hAnsi="Arial" w:cs="Arial"/>
        </w:rPr>
        <w:t>ungerrr</w:t>
      </w:r>
      <w:proofErr w:type="spellEnd"/>
      <w:r w:rsidRPr="003775F0">
        <w:rPr>
          <w:rFonts w:ascii="Arial" w:hAnsi="Arial" w:cs="Arial"/>
        </w:rPr>
        <w:t xml:space="preserve"> </w:t>
      </w:r>
      <w:r w:rsidR="002336FB">
        <w:rPr>
          <w:rFonts w:ascii="Arial" w:hAnsi="Arial" w:cs="Arial"/>
        </w:rPr>
        <w:t>V</w:t>
      </w:r>
      <w:r w:rsidRPr="003775F0">
        <w:rPr>
          <w:rFonts w:ascii="Arial" w:hAnsi="Arial" w:cs="Arial"/>
        </w:rPr>
        <w:t xml:space="preserve">an business. </w:t>
      </w:r>
    </w:p>
    <w:p w14:paraId="0267721E" w14:textId="475A135E" w:rsidR="003775F0" w:rsidRPr="003775F0" w:rsidRDefault="00845200" w:rsidP="00A21239">
      <w:pPr>
        <w:spacing w:line="360" w:lineRule="auto"/>
        <w:jc w:val="both"/>
        <w:rPr>
          <w:rFonts w:ascii="Arial" w:hAnsi="Arial" w:cs="Arial"/>
        </w:rPr>
      </w:pPr>
      <w:r w:rsidRPr="00181F40">
        <w:rPr>
          <w:rFonts w:ascii="Arial" w:hAnsi="Arial" w:cs="Arial"/>
        </w:rPr>
        <w:t> A detailed description of the business elements</w:t>
      </w:r>
      <w:r w:rsidR="00676DBF">
        <w:rPr>
          <w:rFonts w:ascii="Arial" w:hAnsi="Arial" w:cs="Arial"/>
        </w:rPr>
        <w:t xml:space="preserve"> is discussed with </w:t>
      </w:r>
      <w:r w:rsidRPr="00181F40">
        <w:rPr>
          <w:rFonts w:ascii="Arial" w:hAnsi="Arial" w:cs="Arial"/>
        </w:rPr>
        <w:t xml:space="preserve">market analysis using various tools, advantages, disadvantages, hurdles and problems, market and financial plan, product and services, business strategies, and more. The business plan describes the future company </w:t>
      </w:r>
      <w:sdt>
        <w:sdtPr>
          <w:rPr>
            <w:rFonts w:ascii="Arial" w:hAnsi="Arial" w:cs="Arial"/>
          </w:rPr>
          <w:id w:val="1880364396"/>
          <w:citation/>
        </w:sdtPr>
        <w:sdtContent>
          <w:r>
            <w:rPr>
              <w:rFonts w:ascii="Arial" w:hAnsi="Arial" w:cs="Arial"/>
            </w:rPr>
            <w:fldChar w:fldCharType="begin"/>
          </w:r>
          <w:r>
            <w:rPr>
              <w:rFonts w:ascii="Arial" w:hAnsi="Arial" w:cs="Arial"/>
              <w:lang w:val="en-GB"/>
            </w:rPr>
            <w:instrText xml:space="preserve"> CITATION Bar97 \l 2057 </w:instrText>
          </w:r>
          <w:r>
            <w:rPr>
              <w:rFonts w:ascii="Arial" w:hAnsi="Arial" w:cs="Arial"/>
            </w:rPr>
            <w:fldChar w:fldCharType="separate"/>
          </w:r>
          <w:r w:rsidRPr="006A2B95">
            <w:rPr>
              <w:rFonts w:ascii="Arial" w:hAnsi="Arial" w:cs="Arial"/>
              <w:noProof/>
              <w:lang w:val="en-GB"/>
            </w:rPr>
            <w:t>(Barnett, 1997)</w:t>
          </w:r>
          <w:r>
            <w:rPr>
              <w:rFonts w:ascii="Arial" w:hAnsi="Arial" w:cs="Arial"/>
            </w:rPr>
            <w:fldChar w:fldCharType="end"/>
          </w:r>
        </w:sdtContent>
      </w:sdt>
      <w:r>
        <w:rPr>
          <w:rFonts w:ascii="Arial" w:hAnsi="Arial" w:cs="Arial"/>
        </w:rPr>
        <w:t>.</w:t>
      </w:r>
      <w:r w:rsidR="00A21239">
        <w:rPr>
          <w:rFonts w:ascii="Arial" w:hAnsi="Arial" w:cs="Arial"/>
        </w:rPr>
        <w:t xml:space="preserve"> </w:t>
      </w:r>
      <w:r w:rsidR="003775F0" w:rsidRPr="003775F0">
        <w:rPr>
          <w:rFonts w:ascii="Arial" w:hAnsi="Arial" w:cs="Arial"/>
        </w:rPr>
        <w:t>The operating areas are the West Midlands, and Birmingham in the UK</w:t>
      </w:r>
      <w:r w:rsidR="00676DBF">
        <w:rPr>
          <w:rFonts w:ascii="Arial" w:hAnsi="Arial" w:cs="Arial"/>
        </w:rPr>
        <w:t>.</w:t>
      </w:r>
    </w:p>
    <w:p w14:paraId="32AB6172" w14:textId="68385E56" w:rsidR="00CC2A17" w:rsidRPr="00181F40" w:rsidRDefault="00CC2A17" w:rsidP="00CC2A17">
      <w:pPr>
        <w:spacing w:line="360" w:lineRule="auto"/>
        <w:jc w:val="both"/>
        <w:rPr>
          <w:rFonts w:ascii="Arial" w:hAnsi="Arial" w:cs="Arial"/>
        </w:rPr>
      </w:pPr>
      <w:bookmarkStart w:id="2" w:name="_Toc110072940"/>
      <w:r w:rsidRPr="00181F40">
        <w:rPr>
          <w:rFonts w:ascii="Arial" w:hAnsi="Arial" w:cs="Arial"/>
        </w:rPr>
        <w:t xml:space="preserve">This report explains how a mobile food service makes money in a competitive market. </w:t>
      </w:r>
      <w:r w:rsidR="00676DBF">
        <w:rPr>
          <w:rFonts w:ascii="Arial" w:hAnsi="Arial" w:cs="Arial"/>
        </w:rPr>
        <w:t xml:space="preserve">Furthermore, it’ll </w:t>
      </w:r>
      <w:r w:rsidRPr="00181F40">
        <w:rPr>
          <w:rFonts w:ascii="Arial" w:hAnsi="Arial" w:cs="Arial"/>
        </w:rPr>
        <w:t>also include SWOT and PESTEL analyses of the business to show its internal operations and identify issues and barriers to expansion.</w:t>
      </w:r>
      <w:r w:rsidRPr="004D06FD">
        <w:rPr>
          <w:rFonts w:ascii="Arial" w:hAnsi="Arial" w:cs="Arial"/>
          <w:color w:val="222222"/>
          <w:sz w:val="20"/>
          <w:szCs w:val="20"/>
          <w:shd w:val="clear" w:color="auto" w:fill="FFFFFF"/>
        </w:rPr>
        <w:t xml:space="preserve"> </w:t>
      </w:r>
      <w:r w:rsidR="00676DBF">
        <w:rPr>
          <w:rFonts w:ascii="Arial" w:hAnsi="Arial" w:cs="Arial"/>
        </w:rPr>
        <w:t>It’ll</w:t>
      </w:r>
      <w:r w:rsidRPr="00CC7A07">
        <w:rPr>
          <w:rFonts w:ascii="Arial" w:hAnsi="Arial" w:cs="Arial"/>
        </w:rPr>
        <w:t xml:space="preserve"> </w:t>
      </w:r>
      <w:r>
        <w:rPr>
          <w:rFonts w:ascii="Arial" w:hAnsi="Arial" w:cs="Arial"/>
        </w:rPr>
        <w:t xml:space="preserve">also </w:t>
      </w:r>
      <w:r w:rsidRPr="00CC7A07">
        <w:rPr>
          <w:rFonts w:ascii="Arial" w:hAnsi="Arial" w:cs="Arial"/>
        </w:rPr>
        <w:t xml:space="preserve">help to know how a mobile food serving service operates and how it maintains its profit surrounded by competitors. </w:t>
      </w:r>
    </w:p>
    <w:p w14:paraId="632B6D70" w14:textId="55D8F70B" w:rsidR="00D274B7" w:rsidRDefault="00D274B7" w:rsidP="00CC7A07"/>
    <w:p w14:paraId="49C43D78" w14:textId="68A645CD" w:rsidR="00CC7A07" w:rsidRDefault="00CC7A07" w:rsidP="00CC7A07"/>
    <w:p w14:paraId="4DD0C03C" w14:textId="5C6B93D0" w:rsidR="00A21239" w:rsidRDefault="00A21239" w:rsidP="00CC7A07"/>
    <w:p w14:paraId="2612807C" w14:textId="2ED7DA6F" w:rsidR="00A21239" w:rsidRDefault="00A21239" w:rsidP="00CC7A07"/>
    <w:p w14:paraId="29E38F72" w14:textId="4E542632" w:rsidR="00A21239" w:rsidRDefault="00A21239" w:rsidP="00CC7A07"/>
    <w:p w14:paraId="0D4A3884" w14:textId="7366C617" w:rsidR="008D50A3" w:rsidRDefault="008D50A3" w:rsidP="00CC7A07"/>
    <w:p w14:paraId="48CA4BA7" w14:textId="13C523B5" w:rsidR="008D50A3" w:rsidRDefault="008D50A3" w:rsidP="00CC7A07"/>
    <w:p w14:paraId="0CF788A9" w14:textId="77777777" w:rsidR="008D50A3" w:rsidRDefault="008D50A3" w:rsidP="00CC7A07"/>
    <w:p w14:paraId="77BDB6AD" w14:textId="4415FF49" w:rsidR="00A21239" w:rsidRDefault="00A21239" w:rsidP="00CC7A07"/>
    <w:p w14:paraId="1AEF77DA" w14:textId="6FD5A1FC" w:rsidR="00A21239" w:rsidRDefault="00A21239" w:rsidP="00CC7A07"/>
    <w:p w14:paraId="71B43ECC" w14:textId="2ADA1ADC" w:rsidR="00A21239" w:rsidRDefault="00A21239" w:rsidP="00CC7A07"/>
    <w:p w14:paraId="0C45426A" w14:textId="77777777" w:rsidR="00A21239" w:rsidRPr="00CC7A07" w:rsidRDefault="00A21239" w:rsidP="00CC7A07"/>
    <w:sdt>
      <w:sdtPr>
        <w:rPr>
          <w:rFonts w:ascii="Arial" w:eastAsiaTheme="minorHAnsi" w:hAnsi="Arial" w:cs="Arial"/>
          <w:color w:val="auto"/>
          <w:sz w:val="22"/>
          <w:szCs w:val="22"/>
        </w:rPr>
        <w:id w:val="1604535255"/>
        <w:docPartObj>
          <w:docPartGallery w:val="Table of Contents"/>
          <w:docPartUnique/>
        </w:docPartObj>
      </w:sdtPr>
      <w:sdtEndPr>
        <w:rPr>
          <w:b/>
          <w:bCs/>
          <w:noProof/>
        </w:rPr>
      </w:sdtEndPr>
      <w:sdtContent>
        <w:p w14:paraId="202C3792" w14:textId="217565DF" w:rsidR="00857DD9" w:rsidRPr="004E7074" w:rsidRDefault="00857DD9" w:rsidP="004E7074">
          <w:pPr>
            <w:pStyle w:val="TOCHeading"/>
            <w:spacing w:line="360" w:lineRule="auto"/>
            <w:rPr>
              <w:rFonts w:ascii="Arial" w:hAnsi="Arial" w:cs="Arial"/>
            </w:rPr>
          </w:pPr>
          <w:r w:rsidRPr="004E7074">
            <w:rPr>
              <w:rFonts w:ascii="Arial" w:hAnsi="Arial" w:cs="Arial"/>
            </w:rPr>
            <w:t>Table of Contents</w:t>
          </w:r>
        </w:p>
        <w:p w14:paraId="415B9752" w14:textId="5F6B3C46" w:rsidR="00D274B7" w:rsidRDefault="00857DD9">
          <w:pPr>
            <w:pStyle w:val="TOC1"/>
            <w:rPr>
              <w:rFonts w:eastAsiaTheme="minorEastAsia"/>
              <w:noProof/>
              <w:lang w:val="en-GB" w:eastAsia="en-GB"/>
            </w:rPr>
          </w:pPr>
          <w:r w:rsidRPr="00DC0C55">
            <w:fldChar w:fldCharType="begin"/>
          </w:r>
          <w:r w:rsidRPr="00DC0C55">
            <w:instrText xml:space="preserve"> TOC \o "1-3" \h \z \u </w:instrText>
          </w:r>
          <w:r w:rsidRPr="00DC0C55">
            <w:fldChar w:fldCharType="separate"/>
          </w:r>
          <w:hyperlink w:anchor="_Toc110173233" w:history="1">
            <w:r w:rsidR="00D274B7" w:rsidRPr="00C00803">
              <w:rPr>
                <w:rStyle w:val="Hyperlink"/>
                <w:noProof/>
              </w:rPr>
              <w:t>Executive Summary</w:t>
            </w:r>
            <w:r w:rsidR="00D274B7">
              <w:rPr>
                <w:noProof/>
                <w:webHidden/>
              </w:rPr>
              <w:tab/>
            </w:r>
            <w:r w:rsidR="00D274B7">
              <w:rPr>
                <w:noProof/>
                <w:webHidden/>
              </w:rPr>
              <w:fldChar w:fldCharType="begin"/>
            </w:r>
            <w:r w:rsidR="00D274B7">
              <w:rPr>
                <w:noProof/>
                <w:webHidden/>
              </w:rPr>
              <w:instrText xml:space="preserve"> PAGEREF _Toc110173233 \h </w:instrText>
            </w:r>
            <w:r w:rsidR="00D274B7">
              <w:rPr>
                <w:noProof/>
                <w:webHidden/>
              </w:rPr>
            </w:r>
            <w:r w:rsidR="00D274B7">
              <w:rPr>
                <w:noProof/>
                <w:webHidden/>
              </w:rPr>
              <w:fldChar w:fldCharType="separate"/>
            </w:r>
            <w:r w:rsidR="00D274B7">
              <w:rPr>
                <w:noProof/>
                <w:webHidden/>
              </w:rPr>
              <w:t>1</w:t>
            </w:r>
            <w:r w:rsidR="00D274B7">
              <w:rPr>
                <w:noProof/>
                <w:webHidden/>
              </w:rPr>
              <w:fldChar w:fldCharType="end"/>
            </w:r>
          </w:hyperlink>
        </w:p>
        <w:p w14:paraId="71C8FD0D" w14:textId="5A91984D" w:rsidR="00D274B7" w:rsidRDefault="00000000">
          <w:pPr>
            <w:pStyle w:val="TOC1"/>
            <w:rPr>
              <w:rFonts w:eastAsiaTheme="minorEastAsia"/>
              <w:noProof/>
              <w:lang w:val="en-GB" w:eastAsia="en-GB"/>
            </w:rPr>
          </w:pPr>
          <w:hyperlink w:anchor="_Toc110173234" w:history="1">
            <w:r w:rsidR="00D274B7" w:rsidRPr="00C00803">
              <w:rPr>
                <w:rStyle w:val="Hyperlink"/>
                <w:noProof/>
              </w:rPr>
              <w:t>Business/Company overview</w:t>
            </w:r>
            <w:r w:rsidR="00D274B7">
              <w:rPr>
                <w:noProof/>
                <w:webHidden/>
              </w:rPr>
              <w:tab/>
            </w:r>
            <w:r w:rsidR="00D274B7">
              <w:rPr>
                <w:noProof/>
                <w:webHidden/>
              </w:rPr>
              <w:fldChar w:fldCharType="begin"/>
            </w:r>
            <w:r w:rsidR="00D274B7">
              <w:rPr>
                <w:noProof/>
                <w:webHidden/>
              </w:rPr>
              <w:instrText xml:space="preserve"> PAGEREF _Toc110173234 \h </w:instrText>
            </w:r>
            <w:r w:rsidR="00D274B7">
              <w:rPr>
                <w:noProof/>
                <w:webHidden/>
              </w:rPr>
            </w:r>
            <w:r w:rsidR="00D274B7">
              <w:rPr>
                <w:noProof/>
                <w:webHidden/>
              </w:rPr>
              <w:fldChar w:fldCharType="separate"/>
            </w:r>
            <w:r w:rsidR="00D274B7">
              <w:rPr>
                <w:noProof/>
                <w:webHidden/>
              </w:rPr>
              <w:t>4</w:t>
            </w:r>
            <w:r w:rsidR="00D274B7">
              <w:rPr>
                <w:noProof/>
                <w:webHidden/>
              </w:rPr>
              <w:fldChar w:fldCharType="end"/>
            </w:r>
          </w:hyperlink>
        </w:p>
        <w:p w14:paraId="46A0DAE0" w14:textId="1C577E08" w:rsidR="00D274B7" w:rsidRDefault="00000000">
          <w:pPr>
            <w:pStyle w:val="TOC1"/>
            <w:rPr>
              <w:rFonts w:eastAsiaTheme="minorEastAsia"/>
              <w:noProof/>
              <w:lang w:val="en-GB" w:eastAsia="en-GB"/>
            </w:rPr>
          </w:pPr>
          <w:hyperlink w:anchor="_Toc110173235" w:history="1">
            <w:r w:rsidR="00D274B7" w:rsidRPr="00C00803">
              <w:rPr>
                <w:rStyle w:val="Hyperlink"/>
                <w:noProof/>
              </w:rPr>
              <w:t>Company’s Purpose and Plan</w:t>
            </w:r>
            <w:r w:rsidR="00D274B7">
              <w:rPr>
                <w:noProof/>
                <w:webHidden/>
              </w:rPr>
              <w:tab/>
            </w:r>
            <w:r w:rsidR="00D274B7">
              <w:rPr>
                <w:noProof/>
                <w:webHidden/>
              </w:rPr>
              <w:fldChar w:fldCharType="begin"/>
            </w:r>
            <w:r w:rsidR="00D274B7">
              <w:rPr>
                <w:noProof/>
                <w:webHidden/>
              </w:rPr>
              <w:instrText xml:space="preserve"> PAGEREF _Toc110173235 \h </w:instrText>
            </w:r>
            <w:r w:rsidR="00D274B7">
              <w:rPr>
                <w:noProof/>
                <w:webHidden/>
              </w:rPr>
            </w:r>
            <w:r w:rsidR="00D274B7">
              <w:rPr>
                <w:noProof/>
                <w:webHidden/>
              </w:rPr>
              <w:fldChar w:fldCharType="separate"/>
            </w:r>
            <w:r w:rsidR="00D274B7">
              <w:rPr>
                <w:noProof/>
                <w:webHidden/>
              </w:rPr>
              <w:t>4</w:t>
            </w:r>
            <w:r w:rsidR="00D274B7">
              <w:rPr>
                <w:noProof/>
                <w:webHidden/>
              </w:rPr>
              <w:fldChar w:fldCharType="end"/>
            </w:r>
          </w:hyperlink>
        </w:p>
        <w:p w14:paraId="23F9A6A8" w14:textId="2AD8F2D9" w:rsidR="00D274B7" w:rsidRDefault="00000000">
          <w:pPr>
            <w:pStyle w:val="TOC1"/>
            <w:rPr>
              <w:rFonts w:eastAsiaTheme="minorEastAsia"/>
              <w:noProof/>
              <w:lang w:val="en-GB" w:eastAsia="en-GB"/>
            </w:rPr>
          </w:pPr>
          <w:hyperlink w:anchor="_Toc110173236" w:history="1">
            <w:r w:rsidR="00D274B7" w:rsidRPr="00C00803">
              <w:rPr>
                <w:rStyle w:val="Hyperlink"/>
                <w:noProof/>
              </w:rPr>
              <w:t>Legal Structure</w:t>
            </w:r>
            <w:r w:rsidR="00D274B7">
              <w:rPr>
                <w:noProof/>
                <w:webHidden/>
              </w:rPr>
              <w:tab/>
            </w:r>
            <w:r w:rsidR="00D274B7">
              <w:rPr>
                <w:noProof/>
                <w:webHidden/>
              </w:rPr>
              <w:fldChar w:fldCharType="begin"/>
            </w:r>
            <w:r w:rsidR="00D274B7">
              <w:rPr>
                <w:noProof/>
                <w:webHidden/>
              </w:rPr>
              <w:instrText xml:space="preserve"> PAGEREF _Toc110173236 \h </w:instrText>
            </w:r>
            <w:r w:rsidR="00D274B7">
              <w:rPr>
                <w:noProof/>
                <w:webHidden/>
              </w:rPr>
            </w:r>
            <w:r w:rsidR="00D274B7">
              <w:rPr>
                <w:noProof/>
                <w:webHidden/>
              </w:rPr>
              <w:fldChar w:fldCharType="separate"/>
            </w:r>
            <w:r w:rsidR="00D274B7">
              <w:rPr>
                <w:noProof/>
                <w:webHidden/>
              </w:rPr>
              <w:t>5</w:t>
            </w:r>
            <w:r w:rsidR="00D274B7">
              <w:rPr>
                <w:noProof/>
                <w:webHidden/>
              </w:rPr>
              <w:fldChar w:fldCharType="end"/>
            </w:r>
          </w:hyperlink>
        </w:p>
        <w:p w14:paraId="3B7B485C" w14:textId="0A689D0E" w:rsidR="00D274B7" w:rsidRDefault="00000000">
          <w:pPr>
            <w:pStyle w:val="TOC1"/>
            <w:rPr>
              <w:rFonts w:eastAsiaTheme="minorEastAsia"/>
              <w:noProof/>
              <w:lang w:val="en-GB" w:eastAsia="en-GB"/>
            </w:rPr>
          </w:pPr>
          <w:hyperlink w:anchor="_Toc110173237" w:history="1">
            <w:r w:rsidR="00D274B7" w:rsidRPr="00C00803">
              <w:rPr>
                <w:rStyle w:val="Hyperlink"/>
                <w:noProof/>
              </w:rPr>
              <w:t>Products and Services:</w:t>
            </w:r>
            <w:r w:rsidR="00D274B7">
              <w:rPr>
                <w:noProof/>
                <w:webHidden/>
              </w:rPr>
              <w:tab/>
            </w:r>
            <w:r w:rsidR="00D274B7">
              <w:rPr>
                <w:noProof/>
                <w:webHidden/>
              </w:rPr>
              <w:fldChar w:fldCharType="begin"/>
            </w:r>
            <w:r w:rsidR="00D274B7">
              <w:rPr>
                <w:noProof/>
                <w:webHidden/>
              </w:rPr>
              <w:instrText xml:space="preserve"> PAGEREF _Toc110173237 \h </w:instrText>
            </w:r>
            <w:r w:rsidR="00D274B7">
              <w:rPr>
                <w:noProof/>
                <w:webHidden/>
              </w:rPr>
            </w:r>
            <w:r w:rsidR="00D274B7">
              <w:rPr>
                <w:noProof/>
                <w:webHidden/>
              </w:rPr>
              <w:fldChar w:fldCharType="separate"/>
            </w:r>
            <w:r w:rsidR="00D274B7">
              <w:rPr>
                <w:noProof/>
                <w:webHidden/>
              </w:rPr>
              <w:t>5</w:t>
            </w:r>
            <w:r w:rsidR="00D274B7">
              <w:rPr>
                <w:noProof/>
                <w:webHidden/>
              </w:rPr>
              <w:fldChar w:fldCharType="end"/>
            </w:r>
          </w:hyperlink>
        </w:p>
        <w:p w14:paraId="0393B649" w14:textId="49218590" w:rsidR="00D274B7" w:rsidRDefault="00000000">
          <w:pPr>
            <w:pStyle w:val="TOC1"/>
            <w:rPr>
              <w:rFonts w:eastAsiaTheme="minorEastAsia"/>
              <w:noProof/>
              <w:lang w:val="en-GB" w:eastAsia="en-GB"/>
            </w:rPr>
          </w:pPr>
          <w:hyperlink w:anchor="_Toc110173238" w:history="1">
            <w:r w:rsidR="00D274B7" w:rsidRPr="00C00803">
              <w:rPr>
                <w:rStyle w:val="Hyperlink"/>
                <w:noProof/>
              </w:rPr>
              <w:t>Market audit using SWOT and PESTEL analysis</w:t>
            </w:r>
            <w:r w:rsidR="00D274B7">
              <w:rPr>
                <w:noProof/>
                <w:webHidden/>
              </w:rPr>
              <w:tab/>
            </w:r>
            <w:r w:rsidR="00D274B7">
              <w:rPr>
                <w:noProof/>
                <w:webHidden/>
              </w:rPr>
              <w:fldChar w:fldCharType="begin"/>
            </w:r>
            <w:r w:rsidR="00D274B7">
              <w:rPr>
                <w:noProof/>
                <w:webHidden/>
              </w:rPr>
              <w:instrText xml:space="preserve"> PAGEREF _Toc110173238 \h </w:instrText>
            </w:r>
            <w:r w:rsidR="00D274B7">
              <w:rPr>
                <w:noProof/>
                <w:webHidden/>
              </w:rPr>
            </w:r>
            <w:r w:rsidR="00D274B7">
              <w:rPr>
                <w:noProof/>
                <w:webHidden/>
              </w:rPr>
              <w:fldChar w:fldCharType="separate"/>
            </w:r>
            <w:r w:rsidR="00D274B7">
              <w:rPr>
                <w:noProof/>
                <w:webHidden/>
              </w:rPr>
              <w:t>6</w:t>
            </w:r>
            <w:r w:rsidR="00D274B7">
              <w:rPr>
                <w:noProof/>
                <w:webHidden/>
              </w:rPr>
              <w:fldChar w:fldCharType="end"/>
            </w:r>
          </w:hyperlink>
        </w:p>
        <w:p w14:paraId="54C4BF39" w14:textId="5F9B0ED8" w:rsidR="00D274B7" w:rsidRDefault="00000000">
          <w:pPr>
            <w:pStyle w:val="TOC1"/>
            <w:rPr>
              <w:rFonts w:eastAsiaTheme="minorEastAsia"/>
              <w:noProof/>
              <w:lang w:val="en-GB" w:eastAsia="en-GB"/>
            </w:rPr>
          </w:pPr>
          <w:hyperlink w:anchor="_Toc110173239" w:history="1">
            <w:r w:rsidR="00D274B7" w:rsidRPr="00C00803">
              <w:rPr>
                <w:rStyle w:val="Hyperlink"/>
                <w:noProof/>
              </w:rPr>
              <w:t>Strategies</w:t>
            </w:r>
            <w:r w:rsidR="00D274B7">
              <w:rPr>
                <w:noProof/>
                <w:webHidden/>
              </w:rPr>
              <w:tab/>
            </w:r>
            <w:r w:rsidR="00D274B7">
              <w:rPr>
                <w:noProof/>
                <w:webHidden/>
              </w:rPr>
              <w:fldChar w:fldCharType="begin"/>
            </w:r>
            <w:r w:rsidR="00D274B7">
              <w:rPr>
                <w:noProof/>
                <w:webHidden/>
              </w:rPr>
              <w:instrText xml:space="preserve"> PAGEREF _Toc110173239 \h </w:instrText>
            </w:r>
            <w:r w:rsidR="00D274B7">
              <w:rPr>
                <w:noProof/>
                <w:webHidden/>
              </w:rPr>
            </w:r>
            <w:r w:rsidR="00D274B7">
              <w:rPr>
                <w:noProof/>
                <w:webHidden/>
              </w:rPr>
              <w:fldChar w:fldCharType="separate"/>
            </w:r>
            <w:r w:rsidR="00D274B7">
              <w:rPr>
                <w:noProof/>
                <w:webHidden/>
              </w:rPr>
              <w:t>8</w:t>
            </w:r>
            <w:r w:rsidR="00D274B7">
              <w:rPr>
                <w:noProof/>
                <w:webHidden/>
              </w:rPr>
              <w:fldChar w:fldCharType="end"/>
            </w:r>
          </w:hyperlink>
        </w:p>
        <w:p w14:paraId="1AE8CA19" w14:textId="09AD785C" w:rsidR="00D274B7" w:rsidRDefault="00000000">
          <w:pPr>
            <w:pStyle w:val="TOC1"/>
            <w:rPr>
              <w:rFonts w:eastAsiaTheme="minorEastAsia"/>
              <w:noProof/>
              <w:lang w:val="en-GB" w:eastAsia="en-GB"/>
            </w:rPr>
          </w:pPr>
          <w:hyperlink w:anchor="_Toc110173240" w:history="1">
            <w:r w:rsidR="00D274B7" w:rsidRPr="00C00803">
              <w:rPr>
                <w:rStyle w:val="Hyperlink"/>
                <w:noProof/>
                <w:lang w:val="en-GB"/>
              </w:rPr>
              <w:t>Targeted Market and People</w:t>
            </w:r>
            <w:r w:rsidR="00D274B7">
              <w:rPr>
                <w:noProof/>
                <w:webHidden/>
              </w:rPr>
              <w:tab/>
            </w:r>
            <w:r w:rsidR="00D274B7">
              <w:rPr>
                <w:noProof/>
                <w:webHidden/>
              </w:rPr>
              <w:fldChar w:fldCharType="begin"/>
            </w:r>
            <w:r w:rsidR="00D274B7">
              <w:rPr>
                <w:noProof/>
                <w:webHidden/>
              </w:rPr>
              <w:instrText xml:space="preserve"> PAGEREF _Toc110173240 \h </w:instrText>
            </w:r>
            <w:r w:rsidR="00D274B7">
              <w:rPr>
                <w:noProof/>
                <w:webHidden/>
              </w:rPr>
            </w:r>
            <w:r w:rsidR="00D274B7">
              <w:rPr>
                <w:noProof/>
                <w:webHidden/>
              </w:rPr>
              <w:fldChar w:fldCharType="separate"/>
            </w:r>
            <w:r w:rsidR="00D274B7">
              <w:rPr>
                <w:noProof/>
                <w:webHidden/>
              </w:rPr>
              <w:t>9</w:t>
            </w:r>
            <w:r w:rsidR="00D274B7">
              <w:rPr>
                <w:noProof/>
                <w:webHidden/>
              </w:rPr>
              <w:fldChar w:fldCharType="end"/>
            </w:r>
          </w:hyperlink>
        </w:p>
        <w:p w14:paraId="6F9DD322" w14:textId="794DBFD6" w:rsidR="00D274B7" w:rsidRDefault="00000000">
          <w:pPr>
            <w:pStyle w:val="TOC1"/>
            <w:rPr>
              <w:rFonts w:eastAsiaTheme="minorEastAsia"/>
              <w:noProof/>
              <w:lang w:val="en-GB" w:eastAsia="en-GB"/>
            </w:rPr>
          </w:pPr>
          <w:hyperlink w:anchor="_Toc110173241" w:history="1">
            <w:r w:rsidR="00D274B7" w:rsidRPr="00C00803">
              <w:rPr>
                <w:rStyle w:val="Hyperlink"/>
                <w:noProof/>
                <w:lang w:val="en-GB"/>
              </w:rPr>
              <w:t>Marketing Plan</w:t>
            </w:r>
            <w:r w:rsidR="00D274B7">
              <w:rPr>
                <w:noProof/>
                <w:webHidden/>
              </w:rPr>
              <w:tab/>
            </w:r>
            <w:r w:rsidR="00D274B7">
              <w:rPr>
                <w:noProof/>
                <w:webHidden/>
              </w:rPr>
              <w:fldChar w:fldCharType="begin"/>
            </w:r>
            <w:r w:rsidR="00D274B7">
              <w:rPr>
                <w:noProof/>
                <w:webHidden/>
              </w:rPr>
              <w:instrText xml:space="preserve"> PAGEREF _Toc110173241 \h </w:instrText>
            </w:r>
            <w:r w:rsidR="00D274B7">
              <w:rPr>
                <w:noProof/>
                <w:webHidden/>
              </w:rPr>
            </w:r>
            <w:r w:rsidR="00D274B7">
              <w:rPr>
                <w:noProof/>
                <w:webHidden/>
              </w:rPr>
              <w:fldChar w:fldCharType="separate"/>
            </w:r>
            <w:r w:rsidR="00D274B7">
              <w:rPr>
                <w:noProof/>
                <w:webHidden/>
              </w:rPr>
              <w:t>10</w:t>
            </w:r>
            <w:r w:rsidR="00D274B7">
              <w:rPr>
                <w:noProof/>
                <w:webHidden/>
              </w:rPr>
              <w:fldChar w:fldCharType="end"/>
            </w:r>
          </w:hyperlink>
        </w:p>
        <w:p w14:paraId="14B9A615" w14:textId="6CCE35BB" w:rsidR="00D274B7" w:rsidRDefault="00000000">
          <w:pPr>
            <w:pStyle w:val="TOC1"/>
            <w:rPr>
              <w:rFonts w:eastAsiaTheme="minorEastAsia"/>
              <w:noProof/>
              <w:lang w:val="en-GB" w:eastAsia="en-GB"/>
            </w:rPr>
          </w:pPr>
          <w:hyperlink w:anchor="_Toc110173242" w:history="1">
            <w:r w:rsidR="00D274B7" w:rsidRPr="00C00803">
              <w:rPr>
                <w:rStyle w:val="Hyperlink"/>
                <w:noProof/>
              </w:rPr>
              <w:t>Marketing Mix-Place, Product, Price &amp; Promotion</w:t>
            </w:r>
            <w:r w:rsidR="00D274B7">
              <w:rPr>
                <w:noProof/>
                <w:webHidden/>
              </w:rPr>
              <w:tab/>
            </w:r>
            <w:r w:rsidR="00D274B7">
              <w:rPr>
                <w:noProof/>
                <w:webHidden/>
              </w:rPr>
              <w:fldChar w:fldCharType="begin"/>
            </w:r>
            <w:r w:rsidR="00D274B7">
              <w:rPr>
                <w:noProof/>
                <w:webHidden/>
              </w:rPr>
              <w:instrText xml:space="preserve"> PAGEREF _Toc110173242 \h </w:instrText>
            </w:r>
            <w:r w:rsidR="00D274B7">
              <w:rPr>
                <w:noProof/>
                <w:webHidden/>
              </w:rPr>
            </w:r>
            <w:r w:rsidR="00D274B7">
              <w:rPr>
                <w:noProof/>
                <w:webHidden/>
              </w:rPr>
              <w:fldChar w:fldCharType="separate"/>
            </w:r>
            <w:r w:rsidR="00D274B7">
              <w:rPr>
                <w:noProof/>
                <w:webHidden/>
              </w:rPr>
              <w:t>10</w:t>
            </w:r>
            <w:r w:rsidR="00D274B7">
              <w:rPr>
                <w:noProof/>
                <w:webHidden/>
              </w:rPr>
              <w:fldChar w:fldCharType="end"/>
            </w:r>
          </w:hyperlink>
        </w:p>
        <w:p w14:paraId="3125284E" w14:textId="6D2F0F7D" w:rsidR="00D274B7" w:rsidRDefault="00000000">
          <w:pPr>
            <w:pStyle w:val="TOC1"/>
            <w:rPr>
              <w:rFonts w:eastAsiaTheme="minorEastAsia"/>
              <w:noProof/>
              <w:lang w:val="en-GB" w:eastAsia="en-GB"/>
            </w:rPr>
          </w:pPr>
          <w:hyperlink w:anchor="_Toc110173243" w:history="1">
            <w:r w:rsidR="00D274B7" w:rsidRPr="00C00803">
              <w:rPr>
                <w:rStyle w:val="Hyperlink"/>
                <w:noProof/>
              </w:rPr>
              <w:t>Management team</w:t>
            </w:r>
            <w:r w:rsidR="00D274B7">
              <w:rPr>
                <w:noProof/>
                <w:webHidden/>
              </w:rPr>
              <w:tab/>
            </w:r>
            <w:r w:rsidR="00D274B7">
              <w:rPr>
                <w:noProof/>
                <w:webHidden/>
              </w:rPr>
              <w:fldChar w:fldCharType="begin"/>
            </w:r>
            <w:r w:rsidR="00D274B7">
              <w:rPr>
                <w:noProof/>
                <w:webHidden/>
              </w:rPr>
              <w:instrText xml:space="preserve"> PAGEREF _Toc110173243 \h </w:instrText>
            </w:r>
            <w:r w:rsidR="00D274B7">
              <w:rPr>
                <w:noProof/>
                <w:webHidden/>
              </w:rPr>
            </w:r>
            <w:r w:rsidR="00D274B7">
              <w:rPr>
                <w:noProof/>
                <w:webHidden/>
              </w:rPr>
              <w:fldChar w:fldCharType="separate"/>
            </w:r>
            <w:r w:rsidR="00D274B7">
              <w:rPr>
                <w:noProof/>
                <w:webHidden/>
              </w:rPr>
              <w:t>11</w:t>
            </w:r>
            <w:r w:rsidR="00D274B7">
              <w:rPr>
                <w:noProof/>
                <w:webHidden/>
              </w:rPr>
              <w:fldChar w:fldCharType="end"/>
            </w:r>
          </w:hyperlink>
        </w:p>
        <w:p w14:paraId="79880668" w14:textId="082E20DF" w:rsidR="00D274B7" w:rsidRDefault="00000000">
          <w:pPr>
            <w:pStyle w:val="TOC1"/>
            <w:rPr>
              <w:rFonts w:eastAsiaTheme="minorEastAsia"/>
              <w:noProof/>
              <w:lang w:val="en-GB" w:eastAsia="en-GB"/>
            </w:rPr>
          </w:pPr>
          <w:hyperlink w:anchor="_Toc110173244" w:history="1">
            <w:r w:rsidR="00D274B7" w:rsidRPr="00C00803">
              <w:rPr>
                <w:rStyle w:val="Hyperlink"/>
                <w:noProof/>
                <w:lang w:val="en-GB"/>
              </w:rPr>
              <w:t>Financial planning</w:t>
            </w:r>
            <w:r w:rsidR="00D274B7">
              <w:rPr>
                <w:noProof/>
                <w:webHidden/>
              </w:rPr>
              <w:tab/>
            </w:r>
            <w:r w:rsidR="00D274B7">
              <w:rPr>
                <w:noProof/>
                <w:webHidden/>
              </w:rPr>
              <w:fldChar w:fldCharType="begin"/>
            </w:r>
            <w:r w:rsidR="00D274B7">
              <w:rPr>
                <w:noProof/>
                <w:webHidden/>
              </w:rPr>
              <w:instrText xml:space="preserve"> PAGEREF _Toc110173244 \h </w:instrText>
            </w:r>
            <w:r w:rsidR="00D274B7">
              <w:rPr>
                <w:noProof/>
                <w:webHidden/>
              </w:rPr>
            </w:r>
            <w:r w:rsidR="00D274B7">
              <w:rPr>
                <w:noProof/>
                <w:webHidden/>
              </w:rPr>
              <w:fldChar w:fldCharType="separate"/>
            </w:r>
            <w:r w:rsidR="00D274B7">
              <w:rPr>
                <w:noProof/>
                <w:webHidden/>
              </w:rPr>
              <w:t>12</w:t>
            </w:r>
            <w:r w:rsidR="00D274B7">
              <w:rPr>
                <w:noProof/>
                <w:webHidden/>
              </w:rPr>
              <w:fldChar w:fldCharType="end"/>
            </w:r>
          </w:hyperlink>
        </w:p>
        <w:p w14:paraId="726ACE52" w14:textId="5722527F" w:rsidR="00D274B7" w:rsidRDefault="00000000">
          <w:pPr>
            <w:pStyle w:val="TOC1"/>
            <w:rPr>
              <w:rFonts w:eastAsiaTheme="minorEastAsia"/>
              <w:noProof/>
              <w:lang w:val="en-GB" w:eastAsia="en-GB"/>
            </w:rPr>
          </w:pPr>
          <w:hyperlink w:anchor="_Toc110173245" w:history="1">
            <w:r w:rsidR="00D274B7" w:rsidRPr="00C00803">
              <w:rPr>
                <w:rStyle w:val="Hyperlink"/>
                <w:noProof/>
                <w:lang w:val="en-GB"/>
              </w:rPr>
              <w:t>Competitors</w:t>
            </w:r>
            <w:r w:rsidR="00D274B7">
              <w:rPr>
                <w:noProof/>
                <w:webHidden/>
              </w:rPr>
              <w:tab/>
            </w:r>
            <w:r w:rsidR="00D274B7">
              <w:rPr>
                <w:noProof/>
                <w:webHidden/>
              </w:rPr>
              <w:fldChar w:fldCharType="begin"/>
            </w:r>
            <w:r w:rsidR="00D274B7">
              <w:rPr>
                <w:noProof/>
                <w:webHidden/>
              </w:rPr>
              <w:instrText xml:space="preserve"> PAGEREF _Toc110173245 \h </w:instrText>
            </w:r>
            <w:r w:rsidR="00D274B7">
              <w:rPr>
                <w:noProof/>
                <w:webHidden/>
              </w:rPr>
            </w:r>
            <w:r w:rsidR="00D274B7">
              <w:rPr>
                <w:noProof/>
                <w:webHidden/>
              </w:rPr>
              <w:fldChar w:fldCharType="separate"/>
            </w:r>
            <w:r w:rsidR="00D274B7">
              <w:rPr>
                <w:noProof/>
                <w:webHidden/>
              </w:rPr>
              <w:t>14</w:t>
            </w:r>
            <w:r w:rsidR="00D274B7">
              <w:rPr>
                <w:noProof/>
                <w:webHidden/>
              </w:rPr>
              <w:fldChar w:fldCharType="end"/>
            </w:r>
          </w:hyperlink>
        </w:p>
        <w:p w14:paraId="067A1A73" w14:textId="6C27C1F3" w:rsidR="00D274B7" w:rsidRDefault="00000000">
          <w:pPr>
            <w:pStyle w:val="TOC1"/>
            <w:rPr>
              <w:rFonts w:eastAsiaTheme="minorEastAsia"/>
              <w:noProof/>
              <w:lang w:val="en-GB" w:eastAsia="en-GB"/>
            </w:rPr>
          </w:pPr>
          <w:hyperlink w:anchor="_Toc110173246" w:history="1">
            <w:r w:rsidR="00D274B7" w:rsidRPr="00C00803">
              <w:rPr>
                <w:rStyle w:val="Hyperlink"/>
                <w:noProof/>
                <w:lang w:val="en-GB"/>
              </w:rPr>
              <w:t>Conclusion</w:t>
            </w:r>
            <w:r w:rsidR="00D274B7">
              <w:rPr>
                <w:noProof/>
                <w:webHidden/>
              </w:rPr>
              <w:tab/>
            </w:r>
            <w:r w:rsidR="00D274B7">
              <w:rPr>
                <w:noProof/>
                <w:webHidden/>
              </w:rPr>
              <w:fldChar w:fldCharType="begin"/>
            </w:r>
            <w:r w:rsidR="00D274B7">
              <w:rPr>
                <w:noProof/>
                <w:webHidden/>
              </w:rPr>
              <w:instrText xml:space="preserve"> PAGEREF _Toc110173246 \h </w:instrText>
            </w:r>
            <w:r w:rsidR="00D274B7">
              <w:rPr>
                <w:noProof/>
                <w:webHidden/>
              </w:rPr>
            </w:r>
            <w:r w:rsidR="00D274B7">
              <w:rPr>
                <w:noProof/>
                <w:webHidden/>
              </w:rPr>
              <w:fldChar w:fldCharType="separate"/>
            </w:r>
            <w:r w:rsidR="00D274B7">
              <w:rPr>
                <w:noProof/>
                <w:webHidden/>
              </w:rPr>
              <w:t>16</w:t>
            </w:r>
            <w:r w:rsidR="00D274B7">
              <w:rPr>
                <w:noProof/>
                <w:webHidden/>
              </w:rPr>
              <w:fldChar w:fldCharType="end"/>
            </w:r>
          </w:hyperlink>
        </w:p>
        <w:p w14:paraId="15556E98" w14:textId="5865D63E" w:rsidR="00D274B7" w:rsidRDefault="00000000">
          <w:pPr>
            <w:pStyle w:val="TOC1"/>
            <w:rPr>
              <w:rFonts w:eastAsiaTheme="minorEastAsia"/>
              <w:noProof/>
              <w:lang w:val="en-GB" w:eastAsia="en-GB"/>
            </w:rPr>
          </w:pPr>
          <w:hyperlink w:anchor="_Toc110173247" w:history="1">
            <w:r w:rsidR="00D274B7" w:rsidRPr="00C00803">
              <w:rPr>
                <w:rStyle w:val="Hyperlink"/>
                <w:rFonts w:ascii="Arial" w:hAnsi="Arial" w:cs="Arial"/>
                <w:noProof/>
              </w:rPr>
              <w:t>References</w:t>
            </w:r>
            <w:r w:rsidR="00D274B7">
              <w:rPr>
                <w:noProof/>
                <w:webHidden/>
              </w:rPr>
              <w:tab/>
            </w:r>
            <w:r w:rsidR="00D274B7">
              <w:rPr>
                <w:noProof/>
                <w:webHidden/>
              </w:rPr>
              <w:fldChar w:fldCharType="begin"/>
            </w:r>
            <w:r w:rsidR="00D274B7">
              <w:rPr>
                <w:noProof/>
                <w:webHidden/>
              </w:rPr>
              <w:instrText xml:space="preserve"> PAGEREF _Toc110173247 \h </w:instrText>
            </w:r>
            <w:r w:rsidR="00D274B7">
              <w:rPr>
                <w:noProof/>
                <w:webHidden/>
              </w:rPr>
            </w:r>
            <w:r w:rsidR="00D274B7">
              <w:rPr>
                <w:noProof/>
                <w:webHidden/>
              </w:rPr>
              <w:fldChar w:fldCharType="separate"/>
            </w:r>
            <w:r w:rsidR="00D274B7">
              <w:rPr>
                <w:noProof/>
                <w:webHidden/>
              </w:rPr>
              <w:t>16</w:t>
            </w:r>
            <w:r w:rsidR="00D274B7">
              <w:rPr>
                <w:noProof/>
                <w:webHidden/>
              </w:rPr>
              <w:fldChar w:fldCharType="end"/>
            </w:r>
          </w:hyperlink>
        </w:p>
        <w:p w14:paraId="5B5CB07B" w14:textId="09807545" w:rsidR="00857DD9" w:rsidRPr="00DC0C55" w:rsidRDefault="00857DD9" w:rsidP="004E7074">
          <w:pPr>
            <w:spacing w:line="360" w:lineRule="auto"/>
            <w:rPr>
              <w:rFonts w:ascii="Arial" w:hAnsi="Arial" w:cs="Arial"/>
            </w:rPr>
          </w:pPr>
          <w:r w:rsidRPr="00DC0C55">
            <w:rPr>
              <w:rFonts w:ascii="Arial" w:hAnsi="Arial" w:cs="Arial"/>
              <w:b/>
              <w:bCs/>
              <w:noProof/>
            </w:rPr>
            <w:fldChar w:fldCharType="end"/>
          </w:r>
        </w:p>
      </w:sdtContent>
    </w:sdt>
    <w:p w14:paraId="34EC5751" w14:textId="77777777" w:rsidR="00857DD9" w:rsidRDefault="00857DD9" w:rsidP="00F45498">
      <w:pPr>
        <w:pStyle w:val="Heading1"/>
      </w:pPr>
    </w:p>
    <w:p w14:paraId="485677FE" w14:textId="584E2EDE" w:rsidR="00857DD9" w:rsidRDefault="00857DD9" w:rsidP="00BE7021"/>
    <w:p w14:paraId="4A68D96F" w14:textId="3C4DD67F" w:rsidR="00BE7021" w:rsidRDefault="00BE7021" w:rsidP="00BE7021"/>
    <w:p w14:paraId="112A9710" w14:textId="1DB08D96" w:rsidR="00BE7021" w:rsidRDefault="00BE7021" w:rsidP="00BE7021"/>
    <w:p w14:paraId="19347548" w14:textId="275953BB" w:rsidR="00BE7021" w:rsidRDefault="00BE7021" w:rsidP="00BE7021"/>
    <w:p w14:paraId="28EDF3F8" w14:textId="7302172D" w:rsidR="00BE7021" w:rsidRDefault="00BE7021" w:rsidP="00BE7021"/>
    <w:p w14:paraId="324011FC" w14:textId="1D39519A" w:rsidR="00BE7021" w:rsidRDefault="00BE7021" w:rsidP="00BE7021"/>
    <w:p w14:paraId="3AFC371E" w14:textId="59679F83" w:rsidR="00BE7021" w:rsidRDefault="00BE7021" w:rsidP="00BE7021"/>
    <w:p w14:paraId="51617B7F" w14:textId="003E57B7" w:rsidR="00D41C38" w:rsidRDefault="002A379B" w:rsidP="00716C19">
      <w:pPr>
        <w:pStyle w:val="Heading1"/>
      </w:pPr>
      <w:bookmarkStart w:id="3" w:name="_Toc110173234"/>
      <w:bookmarkEnd w:id="2"/>
      <w:r>
        <w:lastRenderedPageBreak/>
        <w:t>Business</w:t>
      </w:r>
      <w:r w:rsidR="00CC2A17">
        <w:t>/Company</w:t>
      </w:r>
      <w:r>
        <w:t xml:space="preserve"> overview</w:t>
      </w:r>
      <w:bookmarkEnd w:id="3"/>
    </w:p>
    <w:p w14:paraId="1A6B4756" w14:textId="77777777" w:rsidR="00716C19" w:rsidRDefault="00716C19" w:rsidP="00716C19"/>
    <w:p w14:paraId="38BD533D" w14:textId="748E864B" w:rsidR="000715F8" w:rsidRDefault="00F45498" w:rsidP="00C1499F">
      <w:pPr>
        <w:spacing w:line="360" w:lineRule="auto"/>
        <w:jc w:val="both"/>
        <w:rPr>
          <w:rFonts w:ascii="Arial" w:hAnsi="Arial" w:cs="Arial"/>
          <w:lang w:val="en-GB"/>
        </w:rPr>
      </w:pPr>
      <w:r w:rsidRPr="002A379B">
        <w:rPr>
          <w:rFonts w:ascii="Arial" w:hAnsi="Arial" w:cs="Arial"/>
          <w:lang w:val="en-GB"/>
        </w:rPr>
        <w:t xml:space="preserve">The business so-called Travelling </w:t>
      </w:r>
      <w:proofErr w:type="spellStart"/>
      <w:r w:rsidRPr="002A379B">
        <w:rPr>
          <w:rFonts w:ascii="Arial" w:hAnsi="Arial" w:cs="Arial"/>
          <w:lang w:val="en-GB"/>
        </w:rPr>
        <w:t>Hungerrr</w:t>
      </w:r>
      <w:proofErr w:type="spellEnd"/>
      <w:r w:rsidRPr="002A379B">
        <w:rPr>
          <w:rFonts w:ascii="Arial" w:hAnsi="Arial" w:cs="Arial"/>
          <w:lang w:val="en-GB"/>
        </w:rPr>
        <w:t xml:space="preserve"> Van is a mobile food serving platform-based business which was established by a team in </w:t>
      </w:r>
      <w:r w:rsidR="008D50A3">
        <w:rPr>
          <w:rFonts w:ascii="Arial" w:hAnsi="Arial" w:cs="Arial"/>
          <w:lang w:val="en-GB"/>
        </w:rPr>
        <w:t xml:space="preserve">June </w:t>
      </w:r>
      <w:r w:rsidRPr="002A379B">
        <w:rPr>
          <w:rFonts w:ascii="Arial" w:hAnsi="Arial" w:cs="Arial"/>
          <w:lang w:val="en-GB"/>
        </w:rPr>
        <w:t>20</w:t>
      </w:r>
      <w:r w:rsidR="00CC7A07" w:rsidRPr="002A379B">
        <w:rPr>
          <w:rFonts w:ascii="Arial" w:hAnsi="Arial" w:cs="Arial"/>
          <w:lang w:val="en-GB"/>
        </w:rPr>
        <w:t>22</w:t>
      </w:r>
      <w:r w:rsidRPr="002A379B">
        <w:rPr>
          <w:rFonts w:ascii="Arial" w:hAnsi="Arial" w:cs="Arial"/>
          <w:lang w:val="en-GB"/>
        </w:rPr>
        <w:t xml:space="preserve">. Currently, the company has </w:t>
      </w:r>
      <w:r w:rsidR="00CC7A07" w:rsidRPr="002A379B">
        <w:rPr>
          <w:rFonts w:ascii="Arial" w:hAnsi="Arial" w:cs="Arial"/>
          <w:lang w:val="en-GB"/>
        </w:rPr>
        <w:t>three</w:t>
      </w:r>
      <w:r w:rsidRPr="002A379B">
        <w:rPr>
          <w:rFonts w:ascii="Arial" w:hAnsi="Arial" w:cs="Arial"/>
          <w:lang w:val="en-GB"/>
        </w:rPr>
        <w:t xml:space="preserve"> employees and is registered in Birmingham city council. Original bases of concern are Edrington, Birmingham, and West Midlands. The company operates on the partnership legal structure.</w:t>
      </w:r>
    </w:p>
    <w:p w14:paraId="66DADC10" w14:textId="114F29A7" w:rsidR="004E0653" w:rsidRPr="00EB6ED3" w:rsidRDefault="004E0653" w:rsidP="00C1499F">
      <w:pPr>
        <w:spacing w:line="360" w:lineRule="auto"/>
        <w:jc w:val="both"/>
        <w:rPr>
          <w:rFonts w:ascii="Arial" w:hAnsi="Arial" w:cs="Arial"/>
          <w:color w:val="E4E9EF"/>
        </w:rPr>
      </w:pPr>
      <w:r w:rsidRPr="00716C19">
        <w:rPr>
          <w:rFonts w:ascii="Arial" w:eastAsiaTheme="minorEastAsia" w:hAnsi="Arial" w:cs="Arial"/>
          <w:color w:val="000000" w:themeColor="text1"/>
          <w:kern w:val="24"/>
        </w:rPr>
        <w:t xml:space="preserve">Travelling </w:t>
      </w:r>
      <w:proofErr w:type="spellStart"/>
      <w:r w:rsidRPr="00716C19">
        <w:rPr>
          <w:rFonts w:ascii="Arial" w:eastAsiaTheme="minorEastAsia" w:hAnsi="Arial" w:cs="Arial"/>
          <w:color w:val="000000" w:themeColor="text1"/>
          <w:kern w:val="24"/>
        </w:rPr>
        <w:t>Hungerrr</w:t>
      </w:r>
      <w:proofErr w:type="spellEnd"/>
      <w:r w:rsidRPr="00716C19">
        <w:rPr>
          <w:rFonts w:ascii="Arial" w:eastAsiaTheme="minorEastAsia" w:hAnsi="Arial" w:cs="Arial"/>
          <w:color w:val="000000" w:themeColor="text1"/>
          <w:kern w:val="24"/>
        </w:rPr>
        <w:t xml:space="preserve"> Van is a service designed for various group</w:t>
      </w:r>
      <w:r>
        <w:rPr>
          <w:rFonts w:ascii="Arial" w:eastAsiaTheme="minorEastAsia" w:hAnsi="Arial" w:cs="Arial"/>
          <w:color w:val="000000" w:themeColor="text1"/>
          <w:kern w:val="24"/>
        </w:rPr>
        <w:t>s</w:t>
      </w:r>
      <w:r w:rsidRPr="00716C19">
        <w:rPr>
          <w:rFonts w:ascii="Arial" w:eastAsiaTheme="minorEastAsia" w:hAnsi="Arial" w:cs="Arial"/>
          <w:color w:val="000000" w:themeColor="text1"/>
          <w:kern w:val="24"/>
        </w:rPr>
        <w:t xml:space="preserve"> of individuals who prefer to order food directly to them or to eat outside their homes but in a place that gives </w:t>
      </w:r>
      <w:r>
        <w:rPr>
          <w:rFonts w:ascii="Arial" w:eastAsiaTheme="minorEastAsia" w:hAnsi="Arial" w:cs="Arial"/>
          <w:color w:val="000000" w:themeColor="text1"/>
          <w:kern w:val="24"/>
        </w:rPr>
        <w:t xml:space="preserve">an </w:t>
      </w:r>
      <w:r w:rsidRPr="00716C19">
        <w:rPr>
          <w:rFonts w:ascii="Arial" w:eastAsiaTheme="minorEastAsia" w:hAnsi="Arial" w:cs="Arial"/>
          <w:color w:val="000000" w:themeColor="text1"/>
          <w:kern w:val="24"/>
        </w:rPr>
        <w:t>ambi</w:t>
      </w:r>
      <w:r>
        <w:rPr>
          <w:rFonts w:ascii="Arial" w:eastAsiaTheme="minorEastAsia" w:hAnsi="Arial" w:cs="Arial"/>
          <w:color w:val="000000" w:themeColor="text1"/>
          <w:kern w:val="24"/>
        </w:rPr>
        <w:t>e</w:t>
      </w:r>
      <w:r w:rsidRPr="00716C19">
        <w:rPr>
          <w:rFonts w:ascii="Arial" w:eastAsiaTheme="minorEastAsia" w:hAnsi="Arial" w:cs="Arial"/>
          <w:color w:val="000000" w:themeColor="text1"/>
          <w:kern w:val="24"/>
        </w:rPr>
        <w:t>nce that suits their standards. It</w:t>
      </w:r>
      <w:r w:rsidR="008D50A3">
        <w:rPr>
          <w:rFonts w:ascii="Arial" w:eastAsiaTheme="minorEastAsia" w:hAnsi="Arial" w:cs="Arial"/>
          <w:color w:val="000000" w:themeColor="text1"/>
          <w:kern w:val="24"/>
        </w:rPr>
        <w:t>’ll</w:t>
      </w:r>
      <w:r w:rsidRPr="00716C19">
        <w:rPr>
          <w:rFonts w:ascii="Arial" w:eastAsiaTheme="minorEastAsia" w:hAnsi="Arial" w:cs="Arial"/>
          <w:color w:val="000000" w:themeColor="text1"/>
          <w:kern w:val="24"/>
        </w:rPr>
        <w:t xml:space="preserve"> meet everyone’s images of a comfortable place that will successfully relieve them from stress by eating tasty foods</w:t>
      </w:r>
      <w:r w:rsidR="003771E2">
        <w:rPr>
          <w:rFonts w:ascii="Arial" w:eastAsiaTheme="minorEastAsia" w:hAnsi="Arial" w:cs="Arial"/>
          <w:color w:val="000000" w:themeColor="text1"/>
          <w:kern w:val="24"/>
        </w:rPr>
        <w:t>.</w:t>
      </w:r>
    </w:p>
    <w:p w14:paraId="59639EC6" w14:textId="77777777" w:rsidR="003771E2" w:rsidRPr="009E71B6" w:rsidRDefault="003771E2" w:rsidP="00C1499F">
      <w:pPr>
        <w:spacing w:line="360" w:lineRule="auto"/>
        <w:jc w:val="both"/>
        <w:rPr>
          <w:rFonts w:ascii="Arial" w:hAnsi="Arial" w:cs="Arial"/>
          <w:lang w:val="en-GB"/>
        </w:rPr>
      </w:pPr>
    </w:p>
    <w:p w14:paraId="309B75D0" w14:textId="2B526C20" w:rsidR="00026075" w:rsidRDefault="00026075" w:rsidP="00C1499F">
      <w:pPr>
        <w:pStyle w:val="Heading1"/>
      </w:pPr>
      <w:bookmarkStart w:id="4" w:name="_Toc109602478"/>
      <w:bookmarkStart w:id="5" w:name="_Toc110072943"/>
      <w:bookmarkStart w:id="6" w:name="_Toc110173235"/>
      <w:r w:rsidRPr="00815FEF">
        <w:t>Company’s Purpose and Plan</w:t>
      </w:r>
      <w:bookmarkEnd w:id="4"/>
      <w:bookmarkEnd w:id="5"/>
      <w:bookmarkEnd w:id="6"/>
    </w:p>
    <w:p w14:paraId="140ACF09" w14:textId="77777777" w:rsidR="00C1499F" w:rsidRPr="00C1499F" w:rsidRDefault="00C1499F" w:rsidP="00C1499F"/>
    <w:p w14:paraId="57036D26" w14:textId="33CC71F0" w:rsidR="00026075" w:rsidRPr="00837165" w:rsidRDefault="00026075" w:rsidP="00837165">
      <w:pPr>
        <w:spacing w:after="0" w:line="360" w:lineRule="auto"/>
        <w:ind w:firstLine="720"/>
        <w:jc w:val="both"/>
        <w:rPr>
          <w:rFonts w:ascii="Arial" w:eastAsia="Times New Roman" w:hAnsi="Arial" w:cs="Arial"/>
          <w:color w:val="0E101A"/>
        </w:rPr>
      </w:pPr>
      <w:r w:rsidRPr="00837165">
        <w:rPr>
          <w:rFonts w:ascii="Arial" w:eastAsia="Times New Roman" w:hAnsi="Arial" w:cs="Arial"/>
          <w:color w:val="0E101A"/>
        </w:rPr>
        <w:t xml:space="preserve">The mission of the company is to give </w:t>
      </w:r>
      <w:r w:rsidR="005972B0" w:rsidRPr="00837165">
        <w:rPr>
          <w:rFonts w:ascii="Arial" w:eastAsia="Times New Roman" w:hAnsi="Arial" w:cs="Arial"/>
          <w:color w:val="0E101A"/>
        </w:rPr>
        <w:t>excellent quality</w:t>
      </w:r>
      <w:r w:rsidRPr="00837165">
        <w:rPr>
          <w:rFonts w:ascii="Arial" w:eastAsia="Times New Roman" w:hAnsi="Arial" w:cs="Arial"/>
          <w:color w:val="0E101A"/>
        </w:rPr>
        <w:t xml:space="preserve"> authentic food to our customers at affordable prices and convenient way. As per the business tagline “A food with soul” our vision is focused on improving the comfort of customers and trying to make them happy </w:t>
      </w:r>
      <w:r w:rsidR="00595CCD">
        <w:rPr>
          <w:rFonts w:ascii="Arial" w:eastAsia="Times New Roman" w:hAnsi="Arial" w:cs="Arial"/>
          <w:color w:val="0E101A"/>
        </w:rPr>
        <w:t>“</w:t>
      </w:r>
      <w:r w:rsidRPr="00837165">
        <w:rPr>
          <w:rFonts w:ascii="Arial" w:eastAsia="Times New Roman" w:hAnsi="Arial" w:cs="Arial"/>
          <w:color w:val="0E101A"/>
        </w:rPr>
        <w:t>from their souls</w:t>
      </w:r>
      <w:r w:rsidR="00595CCD">
        <w:rPr>
          <w:rFonts w:ascii="Arial" w:eastAsia="Times New Roman" w:hAnsi="Arial" w:cs="Arial"/>
          <w:color w:val="0E101A"/>
        </w:rPr>
        <w:t>”</w:t>
      </w:r>
      <w:r w:rsidRPr="00837165">
        <w:rPr>
          <w:rFonts w:ascii="Arial" w:eastAsia="Times New Roman" w:hAnsi="Arial" w:cs="Arial"/>
          <w:color w:val="0E101A"/>
        </w:rPr>
        <w:t xml:space="preserve">. Being Birmingham’s first mobile food service with the best quality of food including gluten-free options </w:t>
      </w:r>
      <w:proofErr w:type="spellStart"/>
      <w:r w:rsidR="003771E2">
        <w:rPr>
          <w:rFonts w:ascii="Arial" w:eastAsia="Times New Roman" w:hAnsi="Arial" w:cs="Arial"/>
          <w:color w:val="0E101A"/>
        </w:rPr>
        <w:t>T</w:t>
      </w:r>
      <w:r w:rsidRPr="00837165">
        <w:rPr>
          <w:rFonts w:ascii="Arial" w:eastAsia="Times New Roman" w:hAnsi="Arial" w:cs="Arial"/>
          <w:color w:val="0E101A"/>
        </w:rPr>
        <w:t>avelling</w:t>
      </w:r>
      <w:proofErr w:type="spellEnd"/>
      <w:r w:rsidRPr="00837165">
        <w:rPr>
          <w:rFonts w:ascii="Arial" w:eastAsia="Times New Roman" w:hAnsi="Arial" w:cs="Arial"/>
          <w:color w:val="0E101A"/>
        </w:rPr>
        <w:t xml:space="preserve"> </w:t>
      </w:r>
      <w:proofErr w:type="spellStart"/>
      <w:r w:rsidR="003771E2">
        <w:rPr>
          <w:rFonts w:ascii="Arial" w:eastAsia="Times New Roman" w:hAnsi="Arial" w:cs="Arial"/>
          <w:color w:val="0E101A"/>
        </w:rPr>
        <w:t>H</w:t>
      </w:r>
      <w:r w:rsidRPr="00837165">
        <w:rPr>
          <w:rFonts w:ascii="Arial" w:eastAsia="Times New Roman" w:hAnsi="Arial" w:cs="Arial"/>
          <w:color w:val="0E101A"/>
        </w:rPr>
        <w:t>ungerrr</w:t>
      </w:r>
      <w:proofErr w:type="spellEnd"/>
      <w:r w:rsidRPr="00837165">
        <w:rPr>
          <w:rFonts w:ascii="Arial" w:eastAsia="Times New Roman" w:hAnsi="Arial" w:cs="Arial"/>
          <w:color w:val="0E101A"/>
        </w:rPr>
        <w:t xml:space="preserve"> is the platform where people can come and try varieties of delicious food products. Besides the quality and taste, the company is also focused on the appearance of food trucks. The presentation and exterior of the van are made artistic which signifies the uniqueness and originality of the business. The interior and kitchen are equipped with the latest technologies required for food preparation. This is something which derives customer to track </w:t>
      </w:r>
      <w:r w:rsidR="003771E2">
        <w:rPr>
          <w:rFonts w:ascii="Arial" w:eastAsia="Times New Roman" w:hAnsi="Arial" w:cs="Arial"/>
          <w:color w:val="0E101A"/>
        </w:rPr>
        <w:t>T</w:t>
      </w:r>
      <w:r w:rsidRPr="00837165">
        <w:rPr>
          <w:rFonts w:ascii="Arial" w:eastAsia="Times New Roman" w:hAnsi="Arial" w:cs="Arial"/>
          <w:color w:val="0E101A"/>
        </w:rPr>
        <w:t xml:space="preserve">ravelling </w:t>
      </w:r>
      <w:proofErr w:type="spellStart"/>
      <w:r w:rsidR="003771E2">
        <w:rPr>
          <w:rFonts w:ascii="Arial" w:eastAsia="Times New Roman" w:hAnsi="Arial" w:cs="Arial"/>
          <w:color w:val="0E101A"/>
        </w:rPr>
        <w:t>H</w:t>
      </w:r>
      <w:r w:rsidRPr="00837165">
        <w:rPr>
          <w:rFonts w:ascii="Arial" w:eastAsia="Times New Roman" w:hAnsi="Arial" w:cs="Arial"/>
          <w:color w:val="0E101A"/>
        </w:rPr>
        <w:t>ungerrr</w:t>
      </w:r>
      <w:proofErr w:type="spellEnd"/>
      <w:r w:rsidRPr="00837165">
        <w:rPr>
          <w:rFonts w:ascii="Arial" w:eastAsia="Times New Roman" w:hAnsi="Arial" w:cs="Arial"/>
          <w:color w:val="0E101A"/>
        </w:rPr>
        <w:t xml:space="preserve"> again. </w:t>
      </w:r>
    </w:p>
    <w:p w14:paraId="397F3AAC" w14:textId="6918AF2E" w:rsidR="00026075" w:rsidRPr="00837165" w:rsidRDefault="00026075" w:rsidP="00837165">
      <w:pPr>
        <w:spacing w:after="0" w:line="360" w:lineRule="auto"/>
        <w:ind w:firstLine="720"/>
        <w:jc w:val="both"/>
        <w:rPr>
          <w:rFonts w:ascii="Arial" w:eastAsia="Times New Roman" w:hAnsi="Arial" w:cs="Arial"/>
          <w:color w:val="0E101A"/>
        </w:rPr>
      </w:pPr>
      <w:r w:rsidRPr="00837165">
        <w:rPr>
          <w:rFonts w:ascii="Arial" w:eastAsia="Times New Roman" w:hAnsi="Arial" w:cs="Arial"/>
          <w:color w:val="0E101A"/>
        </w:rPr>
        <w:t>With quality food, unique marketing strategies are required to cope with the competitive market. Selling food products and drinks at a little less price than the market, taking advantage of the mobility of trucks and ensuring that van is one stop facility as a restaurant for the customers, verities of organic as well as non-organic products, customizing/adding meal as per the requirement options,  and some more are the strategies used by the business to facilitate customers</w:t>
      </w:r>
      <w:sdt>
        <w:sdtPr>
          <w:rPr>
            <w:rFonts w:ascii="Arial" w:eastAsia="Times New Roman" w:hAnsi="Arial" w:cs="Arial"/>
            <w:color w:val="0E101A"/>
          </w:rPr>
          <w:id w:val="-964969294"/>
          <w:citation/>
        </w:sdtPr>
        <w:sdtContent>
          <w:r w:rsidRPr="00837165">
            <w:rPr>
              <w:rFonts w:ascii="Arial" w:eastAsia="Times New Roman" w:hAnsi="Arial" w:cs="Arial"/>
              <w:color w:val="0E101A"/>
            </w:rPr>
            <w:fldChar w:fldCharType="begin"/>
          </w:r>
          <w:r w:rsidRPr="00837165">
            <w:rPr>
              <w:rFonts w:ascii="Arial" w:eastAsia="Times New Roman" w:hAnsi="Arial" w:cs="Arial"/>
              <w:color w:val="0E101A"/>
            </w:rPr>
            <w:instrText xml:space="preserve"> CITATION For19 \l 1033 </w:instrText>
          </w:r>
          <w:r w:rsidRPr="00837165">
            <w:rPr>
              <w:rFonts w:ascii="Arial" w:eastAsia="Times New Roman" w:hAnsi="Arial" w:cs="Arial"/>
              <w:color w:val="0E101A"/>
            </w:rPr>
            <w:fldChar w:fldCharType="separate"/>
          </w:r>
          <w:r w:rsidR="006A2B95">
            <w:rPr>
              <w:rFonts w:ascii="Arial" w:eastAsia="Times New Roman" w:hAnsi="Arial" w:cs="Arial"/>
              <w:noProof/>
              <w:color w:val="0E101A"/>
            </w:rPr>
            <w:t xml:space="preserve"> </w:t>
          </w:r>
          <w:r w:rsidR="006A2B95" w:rsidRPr="006A2B95">
            <w:rPr>
              <w:rFonts w:ascii="Arial" w:eastAsia="Times New Roman" w:hAnsi="Arial" w:cs="Arial"/>
              <w:noProof/>
              <w:color w:val="0E101A"/>
            </w:rPr>
            <w:t>(Forafinancial, 2019)</w:t>
          </w:r>
          <w:r w:rsidRPr="00837165">
            <w:rPr>
              <w:rFonts w:ascii="Arial" w:eastAsia="Times New Roman" w:hAnsi="Arial" w:cs="Arial"/>
              <w:color w:val="0E101A"/>
            </w:rPr>
            <w:fldChar w:fldCharType="end"/>
          </w:r>
        </w:sdtContent>
      </w:sdt>
      <w:r w:rsidRPr="00837165">
        <w:rPr>
          <w:rFonts w:ascii="Arial" w:eastAsia="Times New Roman" w:hAnsi="Arial" w:cs="Arial"/>
          <w:color w:val="0E101A"/>
        </w:rPr>
        <w:t>.</w:t>
      </w:r>
    </w:p>
    <w:p w14:paraId="60FAB997" w14:textId="77777777" w:rsidR="00026075" w:rsidRPr="00837165" w:rsidRDefault="00026075" w:rsidP="00837165">
      <w:pPr>
        <w:spacing w:after="0" w:line="360" w:lineRule="auto"/>
        <w:jc w:val="both"/>
        <w:rPr>
          <w:rFonts w:ascii="Arial" w:eastAsia="Times New Roman" w:hAnsi="Arial" w:cs="Arial"/>
          <w:color w:val="0E101A"/>
        </w:rPr>
      </w:pPr>
      <w:r w:rsidRPr="00837165">
        <w:rPr>
          <w:rFonts w:ascii="Arial" w:eastAsia="Times New Roman" w:hAnsi="Arial" w:cs="Arial"/>
          <w:color w:val="0E101A"/>
        </w:rPr>
        <w:t>The benefits this business provides to its customers are:</w:t>
      </w:r>
    </w:p>
    <w:p w14:paraId="0DAEBF48" w14:textId="77777777" w:rsidR="00026075" w:rsidRPr="00837165" w:rsidRDefault="00026075">
      <w:pPr>
        <w:numPr>
          <w:ilvl w:val="0"/>
          <w:numId w:val="1"/>
        </w:numPr>
        <w:spacing w:after="0" w:line="360" w:lineRule="auto"/>
        <w:jc w:val="both"/>
        <w:rPr>
          <w:rFonts w:ascii="Arial" w:eastAsia="Times New Roman" w:hAnsi="Arial" w:cs="Arial"/>
          <w:color w:val="0E101A"/>
        </w:rPr>
      </w:pPr>
      <w:r w:rsidRPr="00837165">
        <w:rPr>
          <w:rFonts w:ascii="Arial" w:eastAsia="Times New Roman" w:hAnsi="Arial" w:cs="Arial"/>
          <w:color w:val="0E101A"/>
        </w:rPr>
        <w:t>Accessible pricing</w:t>
      </w:r>
    </w:p>
    <w:p w14:paraId="03ECF671" w14:textId="777802A6" w:rsidR="00026075" w:rsidRPr="00837165" w:rsidRDefault="005972B0">
      <w:pPr>
        <w:numPr>
          <w:ilvl w:val="0"/>
          <w:numId w:val="1"/>
        </w:numPr>
        <w:spacing w:after="0" w:line="360" w:lineRule="auto"/>
        <w:jc w:val="both"/>
        <w:rPr>
          <w:rFonts w:ascii="Arial" w:eastAsia="Times New Roman" w:hAnsi="Arial" w:cs="Arial"/>
          <w:color w:val="0E101A"/>
        </w:rPr>
      </w:pPr>
      <w:r w:rsidRPr="00837165">
        <w:rPr>
          <w:rFonts w:ascii="Arial" w:eastAsia="Times New Roman" w:hAnsi="Arial" w:cs="Arial"/>
          <w:color w:val="0E101A"/>
        </w:rPr>
        <w:t>Superior quality</w:t>
      </w:r>
      <w:r w:rsidR="00026075" w:rsidRPr="00837165">
        <w:rPr>
          <w:rFonts w:ascii="Arial" w:eastAsia="Times New Roman" w:hAnsi="Arial" w:cs="Arial"/>
          <w:color w:val="0E101A"/>
        </w:rPr>
        <w:t xml:space="preserve"> food</w:t>
      </w:r>
    </w:p>
    <w:p w14:paraId="34B6F2E4" w14:textId="77777777" w:rsidR="00026075" w:rsidRPr="00837165" w:rsidRDefault="00026075">
      <w:pPr>
        <w:numPr>
          <w:ilvl w:val="0"/>
          <w:numId w:val="1"/>
        </w:numPr>
        <w:spacing w:after="0" w:line="360" w:lineRule="auto"/>
        <w:jc w:val="both"/>
        <w:rPr>
          <w:rFonts w:ascii="Arial" w:eastAsia="Times New Roman" w:hAnsi="Arial" w:cs="Arial"/>
          <w:color w:val="0E101A"/>
        </w:rPr>
      </w:pPr>
      <w:r w:rsidRPr="00837165">
        <w:rPr>
          <w:rFonts w:ascii="Arial" w:eastAsia="Times New Roman" w:hAnsi="Arial" w:cs="Arial"/>
          <w:color w:val="0E101A"/>
        </w:rPr>
        <w:lastRenderedPageBreak/>
        <w:t>Organic and non-organic options</w:t>
      </w:r>
    </w:p>
    <w:p w14:paraId="6990E440" w14:textId="77777777" w:rsidR="00026075" w:rsidRPr="00837165" w:rsidRDefault="00026075">
      <w:pPr>
        <w:numPr>
          <w:ilvl w:val="0"/>
          <w:numId w:val="1"/>
        </w:numPr>
        <w:spacing w:after="0" w:line="360" w:lineRule="auto"/>
        <w:jc w:val="both"/>
        <w:rPr>
          <w:rFonts w:ascii="Arial" w:eastAsia="Times New Roman" w:hAnsi="Arial" w:cs="Arial"/>
          <w:color w:val="0E101A"/>
        </w:rPr>
      </w:pPr>
      <w:r w:rsidRPr="00837165">
        <w:rPr>
          <w:rFonts w:ascii="Arial" w:eastAsia="Times New Roman" w:hAnsi="Arial" w:cs="Arial"/>
          <w:color w:val="0E101A"/>
        </w:rPr>
        <w:t>Available free takeaway packets</w:t>
      </w:r>
    </w:p>
    <w:p w14:paraId="769159C4" w14:textId="77777777" w:rsidR="00026075" w:rsidRPr="00837165" w:rsidRDefault="00026075">
      <w:pPr>
        <w:numPr>
          <w:ilvl w:val="0"/>
          <w:numId w:val="1"/>
        </w:numPr>
        <w:spacing w:after="0" w:line="360" w:lineRule="auto"/>
        <w:jc w:val="both"/>
        <w:rPr>
          <w:rFonts w:ascii="Arial" w:eastAsia="Times New Roman" w:hAnsi="Arial" w:cs="Arial"/>
          <w:color w:val="0E101A"/>
        </w:rPr>
      </w:pPr>
      <w:r w:rsidRPr="00837165">
        <w:rPr>
          <w:rFonts w:ascii="Arial" w:eastAsia="Times New Roman" w:hAnsi="Arial" w:cs="Arial"/>
          <w:color w:val="0E101A"/>
        </w:rPr>
        <w:t>Best customer service experience</w:t>
      </w:r>
    </w:p>
    <w:p w14:paraId="2A230F05" w14:textId="67D55F33" w:rsidR="002A379B" w:rsidRDefault="002A5448">
      <w:pPr>
        <w:numPr>
          <w:ilvl w:val="0"/>
          <w:numId w:val="1"/>
        </w:numPr>
        <w:spacing w:after="0" w:line="360" w:lineRule="auto"/>
        <w:jc w:val="both"/>
        <w:rPr>
          <w:rFonts w:ascii="Arial" w:eastAsia="Times New Roman" w:hAnsi="Arial" w:cs="Arial"/>
          <w:color w:val="0E101A"/>
        </w:rPr>
      </w:pPr>
      <w:r>
        <w:rPr>
          <w:rFonts w:ascii="Arial" w:eastAsia="Times New Roman" w:hAnsi="Arial" w:cs="Arial"/>
          <w:color w:val="0E101A"/>
        </w:rPr>
        <w:t>F</w:t>
      </w:r>
      <w:r w:rsidR="002A379B" w:rsidRPr="00837165">
        <w:rPr>
          <w:rFonts w:ascii="Arial" w:eastAsia="Times New Roman" w:hAnsi="Arial" w:cs="Arial"/>
          <w:color w:val="0E101A"/>
        </w:rPr>
        <w:t>ast food options</w:t>
      </w:r>
    </w:p>
    <w:p w14:paraId="7FB20FAD" w14:textId="77777777" w:rsidR="002A5448" w:rsidRPr="00837165" w:rsidRDefault="002A5448" w:rsidP="002A5448">
      <w:pPr>
        <w:spacing w:after="0" w:line="360" w:lineRule="auto"/>
        <w:ind w:left="720"/>
        <w:jc w:val="both"/>
        <w:rPr>
          <w:rFonts w:ascii="Arial" w:eastAsia="Times New Roman" w:hAnsi="Arial" w:cs="Arial"/>
          <w:color w:val="0E101A"/>
        </w:rPr>
      </w:pPr>
    </w:p>
    <w:p w14:paraId="3D9FA576" w14:textId="179F7EA1" w:rsidR="00026075" w:rsidRPr="00837165" w:rsidRDefault="002A379B" w:rsidP="00837165">
      <w:pPr>
        <w:spacing w:after="0" w:line="360" w:lineRule="auto"/>
        <w:jc w:val="both"/>
        <w:rPr>
          <w:rFonts w:ascii="Arial" w:eastAsia="Times New Roman" w:hAnsi="Arial" w:cs="Arial"/>
          <w:color w:val="0E101A"/>
        </w:rPr>
      </w:pPr>
      <w:r w:rsidRPr="00837165">
        <w:rPr>
          <w:rFonts w:ascii="Arial" w:eastAsia="Times New Roman" w:hAnsi="Arial" w:cs="Arial"/>
          <w:color w:val="0E101A"/>
        </w:rPr>
        <w:t>With all these facilities the quality of products is maintained and not compromised at any cost. </w:t>
      </w:r>
    </w:p>
    <w:p w14:paraId="0973F9AF" w14:textId="1335ABCD" w:rsidR="00026075" w:rsidRDefault="00026075" w:rsidP="00C1499F">
      <w:pPr>
        <w:pStyle w:val="Heading1"/>
      </w:pPr>
      <w:bookmarkStart w:id="7" w:name="_Toc109602479"/>
      <w:bookmarkStart w:id="8" w:name="_Toc110072944"/>
      <w:bookmarkStart w:id="9" w:name="_Toc110173236"/>
      <w:r w:rsidRPr="00815FEF">
        <w:t>Legal Structure</w:t>
      </w:r>
      <w:bookmarkEnd w:id="7"/>
      <w:bookmarkEnd w:id="8"/>
      <w:bookmarkEnd w:id="9"/>
    </w:p>
    <w:p w14:paraId="0D0C8901" w14:textId="77777777" w:rsidR="00C1499F" w:rsidRPr="00C1499F" w:rsidRDefault="00C1499F" w:rsidP="00C1499F"/>
    <w:p w14:paraId="413E7036" w14:textId="254506DF" w:rsidR="00026075" w:rsidRPr="002A5448" w:rsidRDefault="00026075" w:rsidP="002A5448">
      <w:pPr>
        <w:spacing w:after="0" w:line="360" w:lineRule="auto"/>
        <w:ind w:firstLine="360"/>
        <w:jc w:val="both"/>
        <w:rPr>
          <w:rFonts w:ascii="Arial" w:eastAsiaTheme="minorEastAsia" w:hAnsi="Arial" w:cs="Arial"/>
          <w:color w:val="000000" w:themeColor="text1"/>
          <w:kern w:val="24"/>
          <w:lang w:eastAsia="en-GB"/>
        </w:rPr>
      </w:pPr>
      <w:r w:rsidRPr="00837165">
        <w:rPr>
          <w:rFonts w:ascii="Arial" w:eastAsia="Times New Roman" w:hAnsi="Arial" w:cs="Arial"/>
          <w:color w:val="0E101A"/>
        </w:rPr>
        <w:t>The venture is based on the partnership legal structure. if an organization is controlled and operated by two or more partners after collaboration for all business consequences is called a partnership-based business</w:t>
      </w:r>
      <w:sdt>
        <w:sdtPr>
          <w:rPr>
            <w:rFonts w:ascii="Arial" w:eastAsia="Times New Roman" w:hAnsi="Arial" w:cs="Arial"/>
            <w:color w:val="0E101A"/>
          </w:rPr>
          <w:id w:val="-582140406"/>
          <w:citation/>
        </w:sdtPr>
        <w:sdtContent>
          <w:r w:rsidRPr="00837165">
            <w:rPr>
              <w:rFonts w:ascii="Arial" w:eastAsia="Times New Roman" w:hAnsi="Arial" w:cs="Arial"/>
              <w:color w:val="0E101A"/>
            </w:rPr>
            <w:fldChar w:fldCharType="begin"/>
          </w:r>
          <w:r w:rsidRPr="00837165">
            <w:rPr>
              <w:rFonts w:ascii="Arial" w:eastAsia="Times New Roman" w:hAnsi="Arial" w:cs="Arial"/>
              <w:b/>
              <w:bCs/>
              <w:color w:val="0E101A"/>
            </w:rPr>
            <w:instrText xml:space="preserve"> CITATION Sto22 \l 1033 </w:instrText>
          </w:r>
          <w:r w:rsidRPr="00837165">
            <w:rPr>
              <w:rFonts w:ascii="Arial" w:eastAsia="Times New Roman" w:hAnsi="Arial" w:cs="Arial"/>
              <w:color w:val="0E101A"/>
            </w:rPr>
            <w:fldChar w:fldCharType="separate"/>
          </w:r>
          <w:r w:rsidR="006A2B95">
            <w:rPr>
              <w:rFonts w:ascii="Arial" w:eastAsia="Times New Roman" w:hAnsi="Arial" w:cs="Arial"/>
              <w:b/>
              <w:bCs/>
              <w:noProof/>
              <w:color w:val="0E101A"/>
            </w:rPr>
            <w:t xml:space="preserve"> </w:t>
          </w:r>
          <w:r w:rsidR="006A2B95" w:rsidRPr="006A2B95">
            <w:rPr>
              <w:rFonts w:ascii="Arial" w:eastAsia="Times New Roman" w:hAnsi="Arial" w:cs="Arial"/>
              <w:noProof/>
              <w:color w:val="0E101A"/>
            </w:rPr>
            <w:t>(Stowers, 2022)</w:t>
          </w:r>
          <w:r w:rsidRPr="00837165">
            <w:rPr>
              <w:rFonts w:ascii="Arial" w:eastAsia="Times New Roman" w:hAnsi="Arial" w:cs="Arial"/>
              <w:color w:val="0E101A"/>
            </w:rPr>
            <w:fldChar w:fldCharType="end"/>
          </w:r>
        </w:sdtContent>
      </w:sdt>
      <w:r w:rsidRPr="00837165">
        <w:rPr>
          <w:rFonts w:ascii="Arial" w:eastAsia="Times New Roman" w:hAnsi="Arial" w:cs="Arial"/>
          <w:b/>
          <w:bCs/>
          <w:color w:val="0E101A"/>
        </w:rPr>
        <w:t>.</w:t>
      </w:r>
      <w:r w:rsidRPr="00837165">
        <w:rPr>
          <w:rFonts w:ascii="Arial" w:eastAsia="Times New Roman" w:hAnsi="Arial" w:cs="Arial"/>
          <w:color w:val="0E101A"/>
        </w:rPr>
        <w:t> The reason to adopt this structure is to share the profit, debt, liabilities, and assets</w:t>
      </w:r>
      <w:sdt>
        <w:sdtPr>
          <w:rPr>
            <w:rFonts w:ascii="Arial" w:eastAsia="Times New Roman" w:hAnsi="Arial" w:cs="Arial"/>
            <w:color w:val="0E101A"/>
          </w:rPr>
          <w:id w:val="-1014917128"/>
          <w:citation/>
        </w:sdtPr>
        <w:sdtContent>
          <w:r w:rsidR="007B6550">
            <w:rPr>
              <w:rFonts w:ascii="Arial" w:eastAsia="Times New Roman" w:hAnsi="Arial" w:cs="Arial"/>
              <w:color w:val="0E101A"/>
            </w:rPr>
            <w:fldChar w:fldCharType="begin"/>
          </w:r>
          <w:r w:rsidR="007B6550">
            <w:rPr>
              <w:rFonts w:ascii="Arial" w:eastAsia="Times New Roman" w:hAnsi="Arial" w:cs="Arial"/>
              <w:color w:val="0E101A"/>
              <w:lang w:val="en-GB"/>
            </w:rPr>
            <w:instrText xml:space="preserve">CITATION Gru \l 2057 </w:instrText>
          </w:r>
          <w:r w:rsidR="007B6550">
            <w:rPr>
              <w:rFonts w:ascii="Arial" w:eastAsia="Times New Roman" w:hAnsi="Arial" w:cs="Arial"/>
              <w:color w:val="0E101A"/>
            </w:rPr>
            <w:fldChar w:fldCharType="separate"/>
          </w:r>
          <w:r w:rsidR="006A2B95">
            <w:rPr>
              <w:rFonts w:ascii="Arial" w:eastAsia="Times New Roman" w:hAnsi="Arial" w:cs="Arial"/>
              <w:noProof/>
              <w:color w:val="0E101A"/>
              <w:lang w:val="en-GB"/>
            </w:rPr>
            <w:t xml:space="preserve"> </w:t>
          </w:r>
          <w:r w:rsidR="006A2B95" w:rsidRPr="006A2B95">
            <w:rPr>
              <w:rFonts w:ascii="Arial" w:eastAsia="Times New Roman" w:hAnsi="Arial" w:cs="Arial"/>
              <w:noProof/>
              <w:color w:val="0E101A"/>
              <w:lang w:val="en-GB"/>
            </w:rPr>
            <w:t>(Grundey &amp; Daugelaite, 2009)</w:t>
          </w:r>
          <w:r w:rsidR="007B6550">
            <w:rPr>
              <w:rFonts w:ascii="Arial" w:eastAsia="Times New Roman" w:hAnsi="Arial" w:cs="Arial"/>
              <w:color w:val="0E101A"/>
            </w:rPr>
            <w:fldChar w:fldCharType="end"/>
          </w:r>
        </w:sdtContent>
      </w:sdt>
      <w:r w:rsidR="007B6550">
        <w:rPr>
          <w:rFonts w:ascii="Arial" w:eastAsia="Times New Roman" w:hAnsi="Arial" w:cs="Arial"/>
          <w:color w:val="0E101A"/>
        </w:rPr>
        <w:t>.</w:t>
      </w:r>
      <w:r w:rsidR="002A5448">
        <w:rPr>
          <w:rFonts w:ascii="Arial" w:eastAsiaTheme="minorEastAsia" w:hAnsi="Arial" w:cs="Arial"/>
          <w:color w:val="000000" w:themeColor="text1"/>
          <w:kern w:val="24"/>
          <w:lang w:eastAsia="en-GB"/>
        </w:rPr>
        <w:t xml:space="preserve"> </w:t>
      </w:r>
      <w:r w:rsidRPr="00837165">
        <w:rPr>
          <w:rFonts w:ascii="Arial" w:eastAsia="Times New Roman" w:hAnsi="Arial" w:cs="Arial"/>
          <w:color w:val="0E101A"/>
        </w:rPr>
        <w:t>The advantages to adopt this legal structure are listed below:</w:t>
      </w:r>
    </w:p>
    <w:p w14:paraId="1363A5F4" w14:textId="77777777" w:rsidR="00026075" w:rsidRPr="00837165" w:rsidRDefault="00026075">
      <w:pPr>
        <w:numPr>
          <w:ilvl w:val="0"/>
          <w:numId w:val="2"/>
        </w:numPr>
        <w:spacing w:after="0" w:line="360" w:lineRule="auto"/>
        <w:jc w:val="both"/>
        <w:rPr>
          <w:rFonts w:ascii="Arial" w:eastAsia="Times New Roman" w:hAnsi="Arial" w:cs="Arial"/>
          <w:color w:val="0E101A"/>
        </w:rPr>
      </w:pPr>
      <w:r w:rsidRPr="00837165">
        <w:rPr>
          <w:rFonts w:ascii="Arial" w:eastAsia="Times New Roman" w:hAnsi="Arial" w:cs="Arial"/>
          <w:color w:val="0E101A"/>
        </w:rPr>
        <w:t>Easy to start up and shared burden</w:t>
      </w:r>
    </w:p>
    <w:p w14:paraId="70E24F6A" w14:textId="77777777" w:rsidR="00026075" w:rsidRPr="00837165" w:rsidRDefault="00026075">
      <w:pPr>
        <w:numPr>
          <w:ilvl w:val="0"/>
          <w:numId w:val="2"/>
        </w:numPr>
        <w:spacing w:after="0" w:line="360" w:lineRule="auto"/>
        <w:jc w:val="both"/>
        <w:rPr>
          <w:rFonts w:ascii="Arial" w:eastAsia="Times New Roman" w:hAnsi="Arial" w:cs="Arial"/>
          <w:color w:val="0E101A"/>
        </w:rPr>
      </w:pPr>
      <w:r w:rsidRPr="00837165">
        <w:rPr>
          <w:rFonts w:ascii="Arial" w:eastAsia="Times New Roman" w:hAnsi="Arial" w:cs="Arial"/>
          <w:color w:val="0E101A"/>
        </w:rPr>
        <w:t>To provide long-term stability to the business</w:t>
      </w:r>
    </w:p>
    <w:p w14:paraId="350D842E" w14:textId="77777777" w:rsidR="00026075" w:rsidRPr="00837165" w:rsidRDefault="00026075">
      <w:pPr>
        <w:numPr>
          <w:ilvl w:val="0"/>
          <w:numId w:val="2"/>
        </w:numPr>
        <w:spacing w:after="0" w:line="360" w:lineRule="auto"/>
        <w:jc w:val="both"/>
        <w:rPr>
          <w:rFonts w:ascii="Arial" w:eastAsia="Times New Roman" w:hAnsi="Arial" w:cs="Arial"/>
          <w:color w:val="0E101A"/>
        </w:rPr>
      </w:pPr>
      <w:r w:rsidRPr="00837165">
        <w:rPr>
          <w:rFonts w:ascii="Arial" w:eastAsia="Times New Roman" w:hAnsi="Arial" w:cs="Arial"/>
          <w:color w:val="0E101A"/>
        </w:rPr>
        <w:t>Enhance the expertise level and better decision making to achieve targets</w:t>
      </w:r>
    </w:p>
    <w:p w14:paraId="62949720" w14:textId="77777777" w:rsidR="00026075" w:rsidRPr="00837165" w:rsidRDefault="00026075">
      <w:pPr>
        <w:numPr>
          <w:ilvl w:val="0"/>
          <w:numId w:val="2"/>
        </w:numPr>
        <w:spacing w:after="0" w:line="360" w:lineRule="auto"/>
        <w:jc w:val="both"/>
        <w:rPr>
          <w:rFonts w:ascii="Arial" w:eastAsia="Times New Roman" w:hAnsi="Arial" w:cs="Arial"/>
          <w:color w:val="0E101A"/>
        </w:rPr>
      </w:pPr>
      <w:r w:rsidRPr="00837165">
        <w:rPr>
          <w:rFonts w:ascii="Arial" w:eastAsia="Times New Roman" w:hAnsi="Arial" w:cs="Arial"/>
          <w:color w:val="0E101A"/>
        </w:rPr>
        <w:t>To increase the customer base and product equity</w:t>
      </w:r>
    </w:p>
    <w:p w14:paraId="79768C39" w14:textId="77777777" w:rsidR="00026075" w:rsidRPr="00837165" w:rsidRDefault="00026075">
      <w:pPr>
        <w:numPr>
          <w:ilvl w:val="0"/>
          <w:numId w:val="2"/>
        </w:numPr>
        <w:spacing w:after="0" w:line="360" w:lineRule="auto"/>
        <w:jc w:val="both"/>
        <w:rPr>
          <w:rFonts w:ascii="Arial" w:eastAsia="Times New Roman" w:hAnsi="Arial" w:cs="Arial"/>
          <w:color w:val="0E101A"/>
        </w:rPr>
      </w:pPr>
      <w:r w:rsidRPr="00837165">
        <w:rPr>
          <w:rFonts w:ascii="Arial" w:eastAsia="Times New Roman" w:hAnsi="Arial" w:cs="Arial"/>
          <w:color w:val="0E101A"/>
        </w:rPr>
        <w:t>Control and ownership are combined </w:t>
      </w:r>
    </w:p>
    <w:p w14:paraId="0973271F" w14:textId="64473371" w:rsidR="002D2DC4" w:rsidRPr="00837165" w:rsidRDefault="00026075">
      <w:pPr>
        <w:numPr>
          <w:ilvl w:val="0"/>
          <w:numId w:val="2"/>
        </w:numPr>
        <w:spacing w:after="0" w:line="360" w:lineRule="auto"/>
        <w:jc w:val="both"/>
        <w:rPr>
          <w:rFonts w:ascii="Arial" w:eastAsia="Times New Roman" w:hAnsi="Arial" w:cs="Arial"/>
          <w:color w:val="0E101A"/>
        </w:rPr>
      </w:pPr>
      <w:r w:rsidRPr="00837165">
        <w:rPr>
          <w:rFonts w:ascii="Arial" w:eastAsia="Times New Roman" w:hAnsi="Arial" w:cs="Arial"/>
          <w:color w:val="0E101A"/>
        </w:rPr>
        <w:t>To deliver an excellent product and service experience to customers and enhance our knowledge.</w:t>
      </w:r>
    </w:p>
    <w:p w14:paraId="22EF1EFE" w14:textId="47D7B649" w:rsidR="00026075" w:rsidRDefault="00026075" w:rsidP="00C1499F">
      <w:pPr>
        <w:pStyle w:val="Heading1"/>
      </w:pPr>
      <w:bookmarkStart w:id="10" w:name="_Toc109602480"/>
      <w:bookmarkStart w:id="11" w:name="_Toc110072946"/>
      <w:bookmarkStart w:id="12" w:name="_Toc110173237"/>
      <w:r w:rsidRPr="00026075">
        <w:t>Products and Services:</w:t>
      </w:r>
      <w:bookmarkEnd w:id="10"/>
      <w:bookmarkEnd w:id="11"/>
      <w:bookmarkEnd w:id="12"/>
    </w:p>
    <w:p w14:paraId="3978FB3E" w14:textId="77777777" w:rsidR="00C1499F" w:rsidRPr="00C1499F" w:rsidRDefault="00C1499F" w:rsidP="00C1499F"/>
    <w:p w14:paraId="4A84BAD5" w14:textId="2FEED762" w:rsidR="00026075" w:rsidRPr="00837165" w:rsidRDefault="00026075" w:rsidP="00837165">
      <w:pPr>
        <w:spacing w:after="0" w:line="360" w:lineRule="auto"/>
        <w:ind w:firstLine="360"/>
        <w:jc w:val="both"/>
        <w:rPr>
          <w:rFonts w:ascii="Arial" w:eastAsia="Times New Roman" w:hAnsi="Arial" w:cs="Arial"/>
          <w:color w:val="0E101A"/>
        </w:rPr>
      </w:pPr>
      <w:r w:rsidRPr="00837165">
        <w:rPr>
          <w:rFonts w:ascii="Arial" w:eastAsia="Times New Roman" w:hAnsi="Arial" w:cs="Arial"/>
          <w:color w:val="0E101A"/>
        </w:rPr>
        <w:t xml:space="preserve">Some people do not like </w:t>
      </w:r>
      <w:r w:rsidR="005972B0" w:rsidRPr="00837165">
        <w:rPr>
          <w:rFonts w:ascii="Arial" w:eastAsia="Times New Roman" w:hAnsi="Arial" w:cs="Arial"/>
          <w:color w:val="0E101A"/>
        </w:rPr>
        <w:t>cooking,</w:t>
      </w:r>
      <w:r w:rsidRPr="00837165">
        <w:rPr>
          <w:rFonts w:ascii="Arial" w:eastAsia="Times New Roman" w:hAnsi="Arial" w:cs="Arial"/>
          <w:color w:val="0E101A"/>
        </w:rPr>
        <w:t xml:space="preserve"> or they cannot cook because of their busy schedules, we are trying to deliver our services to that group of individuals. The main products company is offering include:</w:t>
      </w:r>
    </w:p>
    <w:p w14:paraId="61005EEF" w14:textId="667205DD" w:rsidR="00026075" w:rsidRPr="00837165" w:rsidRDefault="00026075">
      <w:pPr>
        <w:numPr>
          <w:ilvl w:val="0"/>
          <w:numId w:val="3"/>
        </w:numPr>
        <w:spacing w:after="0" w:line="360" w:lineRule="auto"/>
        <w:jc w:val="both"/>
        <w:rPr>
          <w:rFonts w:ascii="Arial" w:eastAsia="Times New Roman" w:hAnsi="Arial" w:cs="Arial"/>
          <w:color w:val="0E101A"/>
        </w:rPr>
      </w:pPr>
      <w:r w:rsidRPr="00837165">
        <w:rPr>
          <w:rFonts w:ascii="Arial" w:eastAsia="Times New Roman" w:hAnsi="Arial" w:cs="Arial"/>
          <w:color w:val="0E101A"/>
        </w:rPr>
        <w:t xml:space="preserve">Burgers (Ham Burgers, </w:t>
      </w:r>
      <w:r w:rsidR="005972B0" w:rsidRPr="00837165">
        <w:rPr>
          <w:rFonts w:ascii="Arial" w:eastAsia="Times New Roman" w:hAnsi="Arial" w:cs="Arial"/>
          <w:color w:val="0E101A"/>
        </w:rPr>
        <w:t>Cheeseburgers</w:t>
      </w:r>
      <w:r w:rsidRPr="00837165">
        <w:rPr>
          <w:rFonts w:ascii="Arial" w:eastAsia="Times New Roman" w:hAnsi="Arial" w:cs="Arial"/>
          <w:color w:val="0E101A"/>
        </w:rPr>
        <w:t>, Veggie Burgers)</w:t>
      </w:r>
    </w:p>
    <w:p w14:paraId="6646E3B1" w14:textId="77777777" w:rsidR="00026075" w:rsidRPr="00837165" w:rsidRDefault="00026075">
      <w:pPr>
        <w:numPr>
          <w:ilvl w:val="0"/>
          <w:numId w:val="3"/>
        </w:numPr>
        <w:spacing w:after="0" w:line="360" w:lineRule="auto"/>
        <w:jc w:val="both"/>
        <w:rPr>
          <w:rFonts w:ascii="Arial" w:eastAsia="Times New Roman" w:hAnsi="Arial" w:cs="Arial"/>
          <w:color w:val="0E101A"/>
        </w:rPr>
      </w:pPr>
      <w:r w:rsidRPr="00837165">
        <w:rPr>
          <w:rFonts w:ascii="Arial" w:eastAsia="Times New Roman" w:hAnsi="Arial" w:cs="Arial"/>
          <w:color w:val="0E101A"/>
        </w:rPr>
        <w:t>Pizzas and tacos (Pepperoni, Cheese. Hawaiian, Supreme)</w:t>
      </w:r>
    </w:p>
    <w:p w14:paraId="4899FA95" w14:textId="77777777" w:rsidR="00026075" w:rsidRPr="00837165" w:rsidRDefault="00026075">
      <w:pPr>
        <w:numPr>
          <w:ilvl w:val="0"/>
          <w:numId w:val="3"/>
        </w:numPr>
        <w:spacing w:after="0" w:line="360" w:lineRule="auto"/>
        <w:jc w:val="both"/>
        <w:rPr>
          <w:rFonts w:ascii="Arial" w:eastAsia="Times New Roman" w:hAnsi="Arial" w:cs="Arial"/>
          <w:color w:val="0E101A"/>
        </w:rPr>
      </w:pPr>
      <w:r w:rsidRPr="00837165">
        <w:rPr>
          <w:rFonts w:ascii="Arial" w:eastAsia="Times New Roman" w:hAnsi="Arial" w:cs="Arial"/>
          <w:color w:val="0E101A"/>
        </w:rPr>
        <w:t>Beverages and others (Tortilla Chips, French Fries, Coke Products, Lemonade, Water Bottle, Red/White Wine, and Beer)</w:t>
      </w:r>
    </w:p>
    <w:p w14:paraId="562EF494" w14:textId="77777777" w:rsidR="00026075" w:rsidRPr="00837165" w:rsidRDefault="00026075" w:rsidP="00837165">
      <w:pPr>
        <w:spacing w:after="0" w:line="360" w:lineRule="auto"/>
        <w:ind w:firstLine="360"/>
        <w:jc w:val="both"/>
        <w:rPr>
          <w:rFonts w:ascii="Arial" w:eastAsia="Times New Roman" w:hAnsi="Arial" w:cs="Arial"/>
          <w:color w:val="0E101A"/>
        </w:rPr>
      </w:pPr>
      <w:r w:rsidRPr="00837165">
        <w:rPr>
          <w:rFonts w:ascii="Arial" w:eastAsia="Times New Roman" w:hAnsi="Arial" w:cs="Arial"/>
          <w:color w:val="0E101A"/>
        </w:rPr>
        <w:t xml:space="preserve">Despite the low prices, the product quality is not sacrificed. Each food item is produced considering the health requirements of diet-conscious customers hence all the items are gluten-free and made with only fresh and original ingredients. By two advantages prices of the products </w:t>
      </w:r>
      <w:r w:rsidRPr="00837165">
        <w:rPr>
          <w:rFonts w:ascii="Arial" w:eastAsia="Times New Roman" w:hAnsi="Arial" w:cs="Arial"/>
          <w:color w:val="0E101A"/>
        </w:rPr>
        <w:lastRenderedPageBreak/>
        <w:t>can be set on a low scale firstly, there is not any extra burden of building rents like hotels and second some ingredients are grown and come directly from our owned garden and that causes a significant difference of amount.</w:t>
      </w:r>
    </w:p>
    <w:p w14:paraId="0BEEBF37" w14:textId="66A27324" w:rsidR="00026075" w:rsidRPr="00842AE5" w:rsidRDefault="00026075" w:rsidP="00842AE5">
      <w:pPr>
        <w:spacing w:after="0" w:line="360" w:lineRule="auto"/>
        <w:ind w:firstLine="360"/>
        <w:jc w:val="both"/>
        <w:rPr>
          <w:rFonts w:ascii="Arial" w:eastAsia="Times New Roman" w:hAnsi="Arial" w:cs="Arial"/>
          <w:color w:val="0E101A"/>
        </w:rPr>
      </w:pPr>
      <w:r w:rsidRPr="00837165">
        <w:rPr>
          <w:rFonts w:ascii="Arial" w:eastAsia="Times New Roman" w:hAnsi="Arial" w:cs="Arial"/>
          <w:color w:val="0E101A"/>
        </w:rPr>
        <w:t xml:space="preserve">The van itself works as a separate office as a complete procedure from the making of food items to delivery </w:t>
      </w:r>
      <w:r w:rsidR="005972B0" w:rsidRPr="00837165">
        <w:rPr>
          <w:rFonts w:ascii="Arial" w:eastAsia="Times New Roman" w:hAnsi="Arial" w:cs="Arial"/>
          <w:color w:val="0E101A"/>
        </w:rPr>
        <w:t>conducted</w:t>
      </w:r>
      <w:r w:rsidRPr="00837165">
        <w:rPr>
          <w:rFonts w:ascii="Arial" w:eastAsia="Times New Roman" w:hAnsi="Arial" w:cs="Arial"/>
          <w:color w:val="0E101A"/>
        </w:rPr>
        <w:t xml:space="preserve"> in the van only. Besides the on-spot delivery of products, there are many other options for the customers including doorstep delivery, takeaways, and direct eating from the van. Additionally, by pre-ordering the products via app/websites customers can</w:t>
      </w:r>
      <w:r w:rsidRPr="00026075">
        <w:rPr>
          <w:rFonts w:ascii="Arial" w:eastAsia="Times New Roman" w:hAnsi="Arial" w:cs="Arial"/>
          <w:color w:val="0E101A"/>
        </w:rPr>
        <w:t xml:space="preserve"> customize their meals. As </w:t>
      </w:r>
      <w:r w:rsidR="005972B0">
        <w:rPr>
          <w:rFonts w:ascii="Arial" w:eastAsia="Times New Roman" w:hAnsi="Arial" w:cs="Arial"/>
          <w:color w:val="0E101A"/>
        </w:rPr>
        <w:t>T</w:t>
      </w:r>
      <w:r w:rsidRPr="00026075">
        <w:rPr>
          <w:rFonts w:ascii="Arial" w:eastAsia="Times New Roman" w:hAnsi="Arial" w:cs="Arial"/>
          <w:color w:val="0E101A"/>
        </w:rPr>
        <w:t xml:space="preserve">ravelling </w:t>
      </w:r>
      <w:proofErr w:type="spellStart"/>
      <w:r w:rsidR="005972B0">
        <w:rPr>
          <w:rFonts w:ascii="Arial" w:eastAsia="Times New Roman" w:hAnsi="Arial" w:cs="Arial"/>
          <w:color w:val="0E101A"/>
        </w:rPr>
        <w:t>H</w:t>
      </w:r>
      <w:r w:rsidRPr="00026075">
        <w:rPr>
          <w:rFonts w:ascii="Arial" w:eastAsia="Times New Roman" w:hAnsi="Arial" w:cs="Arial"/>
          <w:color w:val="0E101A"/>
        </w:rPr>
        <w:t>ungerrr</w:t>
      </w:r>
      <w:proofErr w:type="spellEnd"/>
      <w:r w:rsidRPr="00026075">
        <w:rPr>
          <w:rFonts w:ascii="Arial" w:eastAsia="Times New Roman" w:hAnsi="Arial" w:cs="Arial"/>
          <w:color w:val="0E101A"/>
        </w:rPr>
        <w:t xml:space="preserve"> van targets a wide coverage in the UK so there is an essential requirement of an advanced online booking system and some website developments with a large no of uniformly spread van network across the focused area. In this way services of the business are designed to provide an atmosphere that will suit the customers who prefer food either directly by order or desire to eat outside their houses</w:t>
      </w:r>
      <w:r w:rsidR="00842AE5">
        <w:rPr>
          <w:rFonts w:ascii="Arial" w:eastAsia="Times New Roman" w:hAnsi="Arial" w:cs="Arial"/>
          <w:color w:val="0E101A"/>
        </w:rPr>
        <w:t>.</w:t>
      </w:r>
    </w:p>
    <w:p w14:paraId="612A5C9F" w14:textId="67E7242C" w:rsidR="00026075" w:rsidRDefault="00026075" w:rsidP="00C1499F">
      <w:pPr>
        <w:pStyle w:val="Heading1"/>
      </w:pPr>
      <w:bookmarkStart w:id="13" w:name="_Toc109602481"/>
      <w:bookmarkStart w:id="14" w:name="_Toc110072947"/>
      <w:bookmarkStart w:id="15" w:name="_Toc110173238"/>
      <w:r w:rsidRPr="00026075">
        <w:t>Market audit using SWOT and PESTEL analysis</w:t>
      </w:r>
      <w:bookmarkEnd w:id="13"/>
      <w:bookmarkEnd w:id="14"/>
      <w:bookmarkEnd w:id="15"/>
    </w:p>
    <w:p w14:paraId="2963AAFD" w14:textId="77777777" w:rsidR="00C1499F" w:rsidRPr="00C1499F" w:rsidRDefault="00C1499F" w:rsidP="00C1499F"/>
    <w:p w14:paraId="31303015" w14:textId="35BA0BB2" w:rsidR="00026075" w:rsidRPr="00C1499F" w:rsidRDefault="00026075" w:rsidP="00C1499F">
      <w:pPr>
        <w:spacing w:line="360" w:lineRule="auto"/>
        <w:jc w:val="center"/>
        <w:rPr>
          <w:rFonts w:ascii="Arial" w:hAnsi="Arial" w:cs="Arial"/>
          <w:b/>
          <w:bCs/>
          <w:u w:val="single"/>
          <w:lang w:val="en-IN"/>
        </w:rPr>
      </w:pPr>
      <w:bookmarkStart w:id="16" w:name="_Toc109602482"/>
      <w:bookmarkStart w:id="17" w:name="_Toc110072948"/>
      <w:r w:rsidRPr="00C1499F">
        <w:rPr>
          <w:rFonts w:ascii="Arial" w:hAnsi="Arial" w:cs="Arial"/>
          <w:b/>
          <w:bCs/>
          <w:u w:val="single"/>
          <w:lang w:val="en-IN"/>
        </w:rPr>
        <w:t>SWOT Analysis:</w:t>
      </w:r>
      <w:bookmarkEnd w:id="16"/>
      <w:bookmarkEnd w:id="17"/>
    </w:p>
    <w:p w14:paraId="20B153D2" w14:textId="26354A5F" w:rsidR="00026075" w:rsidRPr="00C1499F" w:rsidRDefault="00026075" w:rsidP="00C1499F">
      <w:pPr>
        <w:spacing w:line="360" w:lineRule="auto"/>
        <w:ind w:firstLine="720"/>
        <w:jc w:val="both"/>
        <w:rPr>
          <w:rFonts w:ascii="Arial" w:hAnsi="Arial" w:cs="Arial"/>
        </w:rPr>
      </w:pPr>
      <w:r w:rsidRPr="00026075">
        <w:rPr>
          <w:rFonts w:ascii="Arial" w:hAnsi="Arial" w:cs="Arial"/>
        </w:rPr>
        <w:t xml:space="preserve">The analysis is used to collect strengths, weaknesses, opportunities, and threats together. The analysis </w:t>
      </w:r>
      <w:r w:rsidR="00EB5B1B" w:rsidRPr="00026075">
        <w:rPr>
          <w:rFonts w:ascii="Arial" w:hAnsi="Arial" w:cs="Arial"/>
        </w:rPr>
        <w:t>function as</w:t>
      </w:r>
      <w:r w:rsidRPr="00026075">
        <w:rPr>
          <w:rFonts w:ascii="Arial" w:hAnsi="Arial" w:cs="Arial"/>
        </w:rPr>
        <w:t xml:space="preserve"> a base for new initiatives, revamping policies, alteration of plans, and some more business decisions. The primary agenda behind the analysis is to know about opportunities so that they can be </w:t>
      </w:r>
      <w:proofErr w:type="spellStart"/>
      <w:r w:rsidRPr="00026075">
        <w:rPr>
          <w:rFonts w:ascii="Arial" w:hAnsi="Arial" w:cs="Arial"/>
        </w:rPr>
        <w:t>maximised</w:t>
      </w:r>
      <w:proofErr w:type="spellEnd"/>
      <w:r w:rsidRPr="00026075">
        <w:rPr>
          <w:rFonts w:ascii="Arial" w:hAnsi="Arial" w:cs="Arial"/>
        </w:rPr>
        <w:t xml:space="preserve">, weaknesses can be </w:t>
      </w:r>
      <w:proofErr w:type="spellStart"/>
      <w:r w:rsidRPr="00026075">
        <w:rPr>
          <w:rFonts w:ascii="Arial" w:hAnsi="Arial" w:cs="Arial"/>
        </w:rPr>
        <w:t>minimised</w:t>
      </w:r>
      <w:proofErr w:type="spellEnd"/>
      <w:r w:rsidRPr="00026075">
        <w:rPr>
          <w:rFonts w:ascii="Arial" w:hAnsi="Arial" w:cs="Arial"/>
        </w:rPr>
        <w:t xml:space="preserve"> or eliminated, to become prepared for the threats and concrete the strengths and bring efficiency in working</w:t>
      </w:r>
      <w:sdt>
        <w:sdtPr>
          <w:rPr>
            <w:rFonts w:ascii="Arial" w:hAnsi="Arial" w:cs="Arial"/>
          </w:rPr>
          <w:id w:val="-1282419720"/>
          <w:citation/>
        </w:sdtPr>
        <w:sdtContent>
          <w:r w:rsidRPr="00026075">
            <w:rPr>
              <w:rFonts w:ascii="Arial" w:hAnsi="Arial" w:cs="Arial"/>
            </w:rPr>
            <w:fldChar w:fldCharType="begin"/>
          </w:r>
          <w:r w:rsidR="00005FF0">
            <w:rPr>
              <w:rFonts w:ascii="Arial" w:hAnsi="Arial" w:cs="Arial"/>
            </w:rPr>
            <w:instrText xml:space="preserve">CITATION GUR17 \l 1033 </w:instrText>
          </w:r>
          <w:r w:rsidRPr="00026075">
            <w:rPr>
              <w:rFonts w:ascii="Arial" w:hAnsi="Arial" w:cs="Arial"/>
            </w:rPr>
            <w:fldChar w:fldCharType="separate"/>
          </w:r>
          <w:r w:rsidR="006A2B95">
            <w:rPr>
              <w:rFonts w:ascii="Arial" w:hAnsi="Arial" w:cs="Arial"/>
              <w:noProof/>
            </w:rPr>
            <w:t xml:space="preserve"> </w:t>
          </w:r>
          <w:r w:rsidR="006A2B95" w:rsidRPr="006A2B95">
            <w:rPr>
              <w:rFonts w:ascii="Arial" w:hAnsi="Arial" w:cs="Arial"/>
              <w:noProof/>
            </w:rPr>
            <w:t>(Gurl, 2017)</w:t>
          </w:r>
          <w:r w:rsidRPr="00026075">
            <w:rPr>
              <w:rFonts w:ascii="Arial" w:hAnsi="Arial" w:cs="Arial"/>
            </w:rPr>
            <w:fldChar w:fldCharType="end"/>
          </w:r>
        </w:sdtContent>
      </w:sdt>
      <w:r w:rsidRPr="00026075">
        <w:rPr>
          <w:rFonts w:ascii="Arial" w:hAnsi="Arial" w:cs="Arial"/>
        </w:rPr>
        <w:t>.</w:t>
      </w:r>
    </w:p>
    <w:p w14:paraId="0D2952DD" w14:textId="77777777" w:rsidR="00026075" w:rsidRPr="00C1499F" w:rsidRDefault="00026075" w:rsidP="00C1499F">
      <w:pPr>
        <w:spacing w:line="360" w:lineRule="auto"/>
        <w:ind w:firstLine="720"/>
        <w:jc w:val="both"/>
        <w:rPr>
          <w:rFonts w:ascii="Arial" w:hAnsi="Arial" w:cs="Arial"/>
        </w:rPr>
      </w:pPr>
      <w:r w:rsidRPr="00C1499F">
        <w:rPr>
          <w:rFonts w:ascii="Arial" w:hAnsi="Arial" w:cs="Arial"/>
        </w:rPr>
        <w:t xml:space="preserve">SWOT components for the company are </w:t>
      </w:r>
      <w:r w:rsidR="00005FF0">
        <w:rPr>
          <w:rFonts w:ascii="Arial" w:hAnsi="Arial" w:cs="Arial"/>
        </w:rPr>
        <w:t>shown</w:t>
      </w:r>
      <w:r w:rsidRPr="00C1499F">
        <w:rPr>
          <w:rFonts w:ascii="Arial" w:hAnsi="Arial" w:cs="Arial"/>
        </w:rPr>
        <w:t xml:space="preserve"> below:</w:t>
      </w:r>
    </w:p>
    <w:tbl>
      <w:tblPr>
        <w:tblStyle w:val="TableGrid"/>
        <w:tblW w:w="0" w:type="auto"/>
        <w:tblLook w:val="04A0" w:firstRow="1" w:lastRow="0" w:firstColumn="1" w:lastColumn="0" w:noHBand="0" w:noVBand="1"/>
      </w:tblPr>
      <w:tblGrid>
        <w:gridCol w:w="4508"/>
        <w:gridCol w:w="4508"/>
      </w:tblGrid>
      <w:tr w:rsidR="00026075" w:rsidRPr="00C1499F" w14:paraId="7DF29DF5" w14:textId="77777777" w:rsidTr="005E5450">
        <w:tc>
          <w:tcPr>
            <w:tcW w:w="4508" w:type="dxa"/>
          </w:tcPr>
          <w:p w14:paraId="055C964C" w14:textId="77777777" w:rsidR="00026075" w:rsidRPr="00C1499F" w:rsidRDefault="00026075" w:rsidP="005E5450">
            <w:pPr>
              <w:spacing w:line="480" w:lineRule="auto"/>
              <w:rPr>
                <w:rFonts w:ascii="Arial" w:hAnsi="Arial" w:cs="Arial"/>
                <w:b/>
                <w:bCs/>
              </w:rPr>
            </w:pPr>
            <w:r w:rsidRPr="00C1499F">
              <w:rPr>
                <w:rFonts w:ascii="Arial" w:hAnsi="Arial" w:cs="Arial"/>
                <w:b/>
                <w:bCs/>
              </w:rPr>
              <w:t>Strengths of Company</w:t>
            </w:r>
          </w:p>
        </w:tc>
        <w:tc>
          <w:tcPr>
            <w:tcW w:w="4508" w:type="dxa"/>
          </w:tcPr>
          <w:p w14:paraId="4BFE82F4" w14:textId="77777777" w:rsidR="00026075" w:rsidRPr="00C1499F" w:rsidRDefault="00026075" w:rsidP="005E5450">
            <w:pPr>
              <w:spacing w:line="480" w:lineRule="auto"/>
              <w:rPr>
                <w:rFonts w:ascii="Arial" w:hAnsi="Arial" w:cs="Arial"/>
                <w:b/>
                <w:bCs/>
              </w:rPr>
            </w:pPr>
            <w:r w:rsidRPr="00C1499F">
              <w:rPr>
                <w:rFonts w:ascii="Arial" w:hAnsi="Arial" w:cs="Arial"/>
                <w:b/>
                <w:bCs/>
              </w:rPr>
              <w:t>Weakness of Company</w:t>
            </w:r>
          </w:p>
        </w:tc>
      </w:tr>
      <w:tr w:rsidR="00026075" w:rsidRPr="00C1499F" w14:paraId="53B58D85" w14:textId="77777777" w:rsidTr="005E5450">
        <w:tc>
          <w:tcPr>
            <w:tcW w:w="4508" w:type="dxa"/>
          </w:tcPr>
          <w:p w14:paraId="5FA2BF9B" w14:textId="77777777" w:rsidR="00026075" w:rsidRPr="00C1499F" w:rsidRDefault="00026075">
            <w:pPr>
              <w:pStyle w:val="ListParagraph"/>
              <w:numPr>
                <w:ilvl w:val="0"/>
                <w:numId w:val="4"/>
              </w:numPr>
              <w:spacing w:line="480" w:lineRule="auto"/>
              <w:rPr>
                <w:rFonts w:ascii="Arial" w:hAnsi="Arial" w:cs="Arial"/>
                <w:sz w:val="22"/>
                <w:szCs w:val="22"/>
              </w:rPr>
            </w:pPr>
            <w:r w:rsidRPr="00C1499F">
              <w:rPr>
                <w:rFonts w:ascii="Arial" w:hAnsi="Arial" w:cs="Arial"/>
                <w:sz w:val="22"/>
                <w:szCs w:val="22"/>
              </w:rPr>
              <w:t>Mobility provides convenience</w:t>
            </w:r>
          </w:p>
          <w:p w14:paraId="019D840A" w14:textId="77777777" w:rsidR="00026075" w:rsidRPr="00C1499F" w:rsidRDefault="00026075">
            <w:pPr>
              <w:pStyle w:val="ListParagraph"/>
              <w:numPr>
                <w:ilvl w:val="0"/>
                <w:numId w:val="4"/>
              </w:numPr>
              <w:spacing w:line="480" w:lineRule="auto"/>
              <w:rPr>
                <w:rFonts w:ascii="Arial" w:hAnsi="Arial" w:cs="Arial"/>
                <w:sz w:val="22"/>
                <w:szCs w:val="22"/>
              </w:rPr>
            </w:pPr>
            <w:r w:rsidRPr="00C1499F">
              <w:rPr>
                <w:rFonts w:ascii="Arial" w:hAnsi="Arial" w:cs="Arial"/>
                <w:sz w:val="22"/>
                <w:szCs w:val="22"/>
              </w:rPr>
              <w:t>Minimal training required for newly joined staff</w:t>
            </w:r>
          </w:p>
          <w:p w14:paraId="12DF283C" w14:textId="77777777" w:rsidR="00026075" w:rsidRPr="00C1499F" w:rsidRDefault="00026075">
            <w:pPr>
              <w:pStyle w:val="ListParagraph"/>
              <w:numPr>
                <w:ilvl w:val="0"/>
                <w:numId w:val="4"/>
              </w:numPr>
              <w:spacing w:line="480" w:lineRule="auto"/>
              <w:rPr>
                <w:rFonts w:ascii="Arial" w:hAnsi="Arial" w:cs="Arial"/>
                <w:sz w:val="22"/>
                <w:szCs w:val="22"/>
              </w:rPr>
            </w:pPr>
            <w:r w:rsidRPr="00C1499F">
              <w:rPr>
                <w:rFonts w:ascii="Arial" w:hAnsi="Arial" w:cs="Arial"/>
                <w:sz w:val="22"/>
                <w:szCs w:val="22"/>
              </w:rPr>
              <w:t xml:space="preserve">Fresh food with organic ingredients </w:t>
            </w:r>
          </w:p>
          <w:p w14:paraId="16174CE8" w14:textId="77777777" w:rsidR="00026075" w:rsidRPr="00C1499F" w:rsidRDefault="00026075">
            <w:pPr>
              <w:pStyle w:val="ListParagraph"/>
              <w:numPr>
                <w:ilvl w:val="0"/>
                <w:numId w:val="4"/>
              </w:numPr>
              <w:spacing w:line="480" w:lineRule="auto"/>
              <w:rPr>
                <w:rFonts w:ascii="Arial" w:hAnsi="Arial" w:cs="Arial"/>
                <w:sz w:val="22"/>
                <w:szCs w:val="22"/>
              </w:rPr>
            </w:pPr>
            <w:r w:rsidRPr="00C1499F">
              <w:rPr>
                <w:rFonts w:ascii="Arial" w:hAnsi="Arial" w:cs="Arial"/>
                <w:sz w:val="22"/>
                <w:szCs w:val="22"/>
              </w:rPr>
              <w:t>gluten free food options for required customers</w:t>
            </w:r>
          </w:p>
          <w:p w14:paraId="16EE2DB9" w14:textId="77777777" w:rsidR="00026075" w:rsidRPr="00C1499F" w:rsidRDefault="00026075">
            <w:pPr>
              <w:pStyle w:val="ListParagraph"/>
              <w:numPr>
                <w:ilvl w:val="0"/>
                <w:numId w:val="4"/>
              </w:numPr>
              <w:spacing w:line="480" w:lineRule="auto"/>
              <w:rPr>
                <w:rFonts w:ascii="Arial" w:hAnsi="Arial" w:cs="Arial"/>
                <w:sz w:val="22"/>
                <w:szCs w:val="22"/>
              </w:rPr>
            </w:pPr>
            <w:r w:rsidRPr="00C1499F">
              <w:rPr>
                <w:rFonts w:ascii="Arial" w:hAnsi="Arial" w:cs="Arial"/>
                <w:sz w:val="22"/>
                <w:szCs w:val="22"/>
              </w:rPr>
              <w:lastRenderedPageBreak/>
              <w:t>Variety of products on comparatively less rates</w:t>
            </w:r>
          </w:p>
          <w:p w14:paraId="4A5CCE56" w14:textId="77777777" w:rsidR="00026075" w:rsidRPr="00C1499F" w:rsidRDefault="00026075">
            <w:pPr>
              <w:pStyle w:val="ListParagraph"/>
              <w:numPr>
                <w:ilvl w:val="0"/>
                <w:numId w:val="4"/>
              </w:numPr>
              <w:spacing w:line="480" w:lineRule="auto"/>
              <w:rPr>
                <w:rFonts w:ascii="Arial" w:hAnsi="Arial" w:cs="Arial"/>
                <w:sz w:val="22"/>
                <w:szCs w:val="22"/>
              </w:rPr>
            </w:pPr>
            <w:r w:rsidRPr="00C1499F">
              <w:rPr>
                <w:rFonts w:ascii="Arial" w:hAnsi="Arial" w:cs="Arial"/>
                <w:sz w:val="22"/>
                <w:szCs w:val="22"/>
              </w:rPr>
              <w:t>Variety of services, order, and paying options</w:t>
            </w:r>
          </w:p>
          <w:p w14:paraId="65649D4F" w14:textId="77777777" w:rsidR="00026075" w:rsidRPr="00C1499F" w:rsidRDefault="00026075">
            <w:pPr>
              <w:pStyle w:val="ListParagraph"/>
              <w:numPr>
                <w:ilvl w:val="0"/>
                <w:numId w:val="4"/>
              </w:numPr>
              <w:spacing w:line="480" w:lineRule="auto"/>
              <w:rPr>
                <w:rFonts w:ascii="Arial" w:hAnsi="Arial" w:cs="Arial"/>
                <w:sz w:val="22"/>
                <w:szCs w:val="22"/>
              </w:rPr>
            </w:pPr>
            <w:r w:rsidRPr="00C1499F">
              <w:rPr>
                <w:rFonts w:ascii="Arial" w:hAnsi="Arial" w:cs="Arial"/>
                <w:sz w:val="22"/>
                <w:szCs w:val="22"/>
              </w:rPr>
              <w:t>Unique and community building platform</w:t>
            </w:r>
          </w:p>
          <w:p w14:paraId="5FF3BC9C" w14:textId="77777777" w:rsidR="00026075" w:rsidRPr="00C1499F" w:rsidRDefault="00026075" w:rsidP="005E5450">
            <w:pPr>
              <w:spacing w:line="480" w:lineRule="auto"/>
              <w:ind w:left="360"/>
              <w:rPr>
                <w:rFonts w:ascii="Arial" w:hAnsi="Arial" w:cs="Arial"/>
              </w:rPr>
            </w:pPr>
          </w:p>
        </w:tc>
        <w:tc>
          <w:tcPr>
            <w:tcW w:w="4508" w:type="dxa"/>
          </w:tcPr>
          <w:p w14:paraId="24978F81" w14:textId="77777777" w:rsidR="00026075" w:rsidRPr="00C1499F" w:rsidRDefault="00026075">
            <w:pPr>
              <w:pStyle w:val="ListParagraph"/>
              <w:numPr>
                <w:ilvl w:val="0"/>
                <w:numId w:val="4"/>
              </w:numPr>
              <w:spacing w:line="480" w:lineRule="auto"/>
              <w:ind w:hanging="378"/>
              <w:rPr>
                <w:rFonts w:ascii="Arial" w:hAnsi="Arial" w:cs="Arial"/>
                <w:sz w:val="22"/>
                <w:szCs w:val="22"/>
              </w:rPr>
            </w:pPr>
            <w:r w:rsidRPr="00C1499F">
              <w:rPr>
                <w:rFonts w:ascii="Arial" w:hAnsi="Arial" w:cs="Arial"/>
                <w:sz w:val="22"/>
                <w:szCs w:val="22"/>
              </w:rPr>
              <w:lastRenderedPageBreak/>
              <w:t>Limited options for gluten free products</w:t>
            </w:r>
          </w:p>
          <w:p w14:paraId="656911BE" w14:textId="77777777" w:rsidR="00026075" w:rsidRPr="00C1499F" w:rsidRDefault="00026075">
            <w:pPr>
              <w:pStyle w:val="ListParagraph"/>
              <w:numPr>
                <w:ilvl w:val="0"/>
                <w:numId w:val="4"/>
              </w:numPr>
              <w:spacing w:line="480" w:lineRule="auto"/>
              <w:rPr>
                <w:rFonts w:ascii="Arial" w:hAnsi="Arial" w:cs="Arial"/>
                <w:sz w:val="22"/>
                <w:szCs w:val="22"/>
              </w:rPr>
            </w:pPr>
            <w:r w:rsidRPr="00C1499F">
              <w:rPr>
                <w:rFonts w:ascii="Arial" w:hAnsi="Arial" w:cs="Arial"/>
                <w:sz w:val="22"/>
                <w:szCs w:val="22"/>
              </w:rPr>
              <w:t>Congested working area because of small size of van</w:t>
            </w:r>
          </w:p>
          <w:p w14:paraId="0ADA839D" w14:textId="77777777" w:rsidR="00026075" w:rsidRPr="00C1499F" w:rsidRDefault="00026075">
            <w:pPr>
              <w:pStyle w:val="ListParagraph"/>
              <w:numPr>
                <w:ilvl w:val="0"/>
                <w:numId w:val="4"/>
              </w:numPr>
              <w:spacing w:line="480" w:lineRule="auto"/>
              <w:rPr>
                <w:rFonts w:ascii="Arial" w:hAnsi="Arial" w:cs="Arial"/>
                <w:sz w:val="22"/>
                <w:szCs w:val="22"/>
              </w:rPr>
            </w:pPr>
            <w:r w:rsidRPr="00C1499F">
              <w:rPr>
                <w:rFonts w:ascii="Arial" w:hAnsi="Arial" w:cs="Arial"/>
                <w:sz w:val="22"/>
                <w:szCs w:val="22"/>
              </w:rPr>
              <w:t>No fixed location</w:t>
            </w:r>
          </w:p>
          <w:p w14:paraId="7BF7CC7D" w14:textId="77777777" w:rsidR="00026075" w:rsidRPr="00C1499F" w:rsidRDefault="00026075">
            <w:pPr>
              <w:pStyle w:val="ListParagraph"/>
              <w:numPr>
                <w:ilvl w:val="0"/>
                <w:numId w:val="4"/>
              </w:numPr>
              <w:spacing w:line="480" w:lineRule="auto"/>
              <w:rPr>
                <w:rFonts w:ascii="Arial" w:hAnsi="Arial" w:cs="Arial"/>
                <w:sz w:val="22"/>
                <w:szCs w:val="22"/>
              </w:rPr>
            </w:pPr>
            <w:r w:rsidRPr="00C1499F">
              <w:rPr>
                <w:rFonts w:ascii="Arial" w:hAnsi="Arial" w:cs="Arial"/>
                <w:sz w:val="22"/>
                <w:szCs w:val="22"/>
              </w:rPr>
              <w:t>Technical and mechanical problems</w:t>
            </w:r>
          </w:p>
          <w:p w14:paraId="6C6CC8ED" w14:textId="77777777" w:rsidR="00026075" w:rsidRPr="00C1499F" w:rsidRDefault="00026075">
            <w:pPr>
              <w:pStyle w:val="ListParagraph"/>
              <w:numPr>
                <w:ilvl w:val="0"/>
                <w:numId w:val="4"/>
              </w:numPr>
              <w:spacing w:line="480" w:lineRule="auto"/>
              <w:rPr>
                <w:rFonts w:ascii="Arial" w:hAnsi="Arial" w:cs="Arial"/>
                <w:sz w:val="22"/>
                <w:szCs w:val="22"/>
              </w:rPr>
            </w:pPr>
            <w:r w:rsidRPr="00C1499F">
              <w:rPr>
                <w:rFonts w:ascii="Arial" w:hAnsi="Arial" w:cs="Arial"/>
                <w:sz w:val="22"/>
                <w:szCs w:val="22"/>
              </w:rPr>
              <w:lastRenderedPageBreak/>
              <w:t>Issue in sitting of customers</w:t>
            </w:r>
          </w:p>
          <w:p w14:paraId="24650D22" w14:textId="77777777" w:rsidR="00026075" w:rsidRPr="00C1499F" w:rsidRDefault="00026075">
            <w:pPr>
              <w:pStyle w:val="ListParagraph"/>
              <w:numPr>
                <w:ilvl w:val="0"/>
                <w:numId w:val="4"/>
              </w:numPr>
              <w:spacing w:line="480" w:lineRule="auto"/>
              <w:rPr>
                <w:rFonts w:ascii="Arial" w:hAnsi="Arial" w:cs="Arial"/>
                <w:sz w:val="22"/>
                <w:szCs w:val="22"/>
              </w:rPr>
            </w:pPr>
            <w:r w:rsidRPr="00C1499F">
              <w:rPr>
                <w:rFonts w:ascii="Arial" w:hAnsi="Arial" w:cs="Arial"/>
                <w:sz w:val="22"/>
                <w:szCs w:val="22"/>
              </w:rPr>
              <w:t>No permanent staff</w:t>
            </w:r>
          </w:p>
        </w:tc>
      </w:tr>
      <w:tr w:rsidR="00026075" w:rsidRPr="00C1499F" w14:paraId="31CECB56" w14:textId="77777777" w:rsidTr="005E5450">
        <w:tc>
          <w:tcPr>
            <w:tcW w:w="4508" w:type="dxa"/>
          </w:tcPr>
          <w:p w14:paraId="7702FBAF" w14:textId="77777777" w:rsidR="00026075" w:rsidRPr="00C1499F" w:rsidRDefault="00026075" w:rsidP="005E5450">
            <w:pPr>
              <w:spacing w:line="480" w:lineRule="auto"/>
              <w:rPr>
                <w:rFonts w:ascii="Arial" w:hAnsi="Arial" w:cs="Arial"/>
                <w:b/>
                <w:bCs/>
              </w:rPr>
            </w:pPr>
            <w:r w:rsidRPr="00C1499F">
              <w:rPr>
                <w:rFonts w:ascii="Arial" w:hAnsi="Arial" w:cs="Arial"/>
                <w:b/>
                <w:bCs/>
              </w:rPr>
              <w:lastRenderedPageBreak/>
              <w:t>Opportunities to Company</w:t>
            </w:r>
          </w:p>
        </w:tc>
        <w:tc>
          <w:tcPr>
            <w:tcW w:w="4508" w:type="dxa"/>
          </w:tcPr>
          <w:p w14:paraId="487E56A5" w14:textId="77777777" w:rsidR="00026075" w:rsidRPr="00C1499F" w:rsidRDefault="00026075" w:rsidP="005E5450">
            <w:pPr>
              <w:spacing w:line="480" w:lineRule="auto"/>
              <w:rPr>
                <w:rFonts w:ascii="Arial" w:hAnsi="Arial" w:cs="Arial"/>
                <w:b/>
                <w:bCs/>
              </w:rPr>
            </w:pPr>
            <w:r w:rsidRPr="00C1499F">
              <w:rPr>
                <w:rFonts w:ascii="Arial" w:hAnsi="Arial" w:cs="Arial"/>
                <w:b/>
                <w:bCs/>
              </w:rPr>
              <w:t>Threats to Company</w:t>
            </w:r>
          </w:p>
        </w:tc>
      </w:tr>
      <w:tr w:rsidR="00026075" w:rsidRPr="00C1499F" w14:paraId="477290C6" w14:textId="77777777" w:rsidTr="005E5450">
        <w:tc>
          <w:tcPr>
            <w:tcW w:w="4508" w:type="dxa"/>
          </w:tcPr>
          <w:p w14:paraId="655B8273" w14:textId="77777777" w:rsidR="00026075" w:rsidRPr="00C1499F" w:rsidRDefault="00026075">
            <w:pPr>
              <w:pStyle w:val="ListParagraph"/>
              <w:numPr>
                <w:ilvl w:val="0"/>
                <w:numId w:val="5"/>
              </w:numPr>
              <w:spacing w:line="480" w:lineRule="auto"/>
              <w:rPr>
                <w:rFonts w:ascii="Arial" w:hAnsi="Arial" w:cs="Arial"/>
                <w:sz w:val="22"/>
                <w:szCs w:val="22"/>
              </w:rPr>
            </w:pPr>
            <w:r w:rsidRPr="00C1499F">
              <w:rPr>
                <w:rFonts w:ascii="Arial" w:hAnsi="Arial" w:cs="Arial"/>
                <w:sz w:val="22"/>
                <w:szCs w:val="22"/>
              </w:rPr>
              <w:t>Easy accessibility of food attracts people with busy schedules</w:t>
            </w:r>
          </w:p>
          <w:p w14:paraId="02A85850" w14:textId="77777777" w:rsidR="00026075" w:rsidRPr="00C1499F" w:rsidRDefault="00026075">
            <w:pPr>
              <w:pStyle w:val="ListParagraph"/>
              <w:numPr>
                <w:ilvl w:val="0"/>
                <w:numId w:val="5"/>
              </w:numPr>
              <w:spacing w:line="480" w:lineRule="auto"/>
              <w:rPr>
                <w:rFonts w:ascii="Arial" w:hAnsi="Arial" w:cs="Arial"/>
                <w:sz w:val="22"/>
                <w:szCs w:val="22"/>
              </w:rPr>
            </w:pPr>
            <w:r w:rsidRPr="00C1499F">
              <w:rPr>
                <w:rFonts w:ascii="Arial" w:hAnsi="Arial" w:cs="Arial"/>
                <w:sz w:val="22"/>
                <w:szCs w:val="22"/>
              </w:rPr>
              <w:t>Occasionally available</w:t>
            </w:r>
          </w:p>
          <w:p w14:paraId="0F50A312" w14:textId="77777777" w:rsidR="00026075" w:rsidRPr="00C1499F" w:rsidRDefault="00026075">
            <w:pPr>
              <w:pStyle w:val="ListParagraph"/>
              <w:numPr>
                <w:ilvl w:val="0"/>
                <w:numId w:val="5"/>
              </w:numPr>
              <w:spacing w:line="480" w:lineRule="auto"/>
              <w:rPr>
                <w:rFonts w:ascii="Arial" w:hAnsi="Arial" w:cs="Arial"/>
                <w:sz w:val="22"/>
                <w:szCs w:val="22"/>
              </w:rPr>
            </w:pPr>
            <w:r w:rsidRPr="00C1499F">
              <w:rPr>
                <w:rFonts w:ascii="Arial" w:hAnsi="Arial" w:cs="Arial"/>
                <w:sz w:val="22"/>
                <w:szCs w:val="22"/>
              </w:rPr>
              <w:t>Trend free business</w:t>
            </w:r>
          </w:p>
          <w:p w14:paraId="238CB140" w14:textId="77777777" w:rsidR="00026075" w:rsidRPr="00C1499F" w:rsidRDefault="00026075">
            <w:pPr>
              <w:pStyle w:val="ListParagraph"/>
              <w:numPr>
                <w:ilvl w:val="0"/>
                <w:numId w:val="5"/>
              </w:numPr>
              <w:spacing w:line="480" w:lineRule="auto"/>
              <w:rPr>
                <w:rFonts w:ascii="Arial" w:hAnsi="Arial" w:cs="Arial"/>
                <w:sz w:val="22"/>
                <w:szCs w:val="22"/>
              </w:rPr>
            </w:pPr>
            <w:r w:rsidRPr="00C1499F">
              <w:rPr>
                <w:rFonts w:ascii="Arial" w:hAnsi="Arial" w:cs="Arial"/>
                <w:sz w:val="22"/>
                <w:szCs w:val="22"/>
              </w:rPr>
              <w:t>Popularity of gluten free food among people</w:t>
            </w:r>
          </w:p>
          <w:p w14:paraId="6778A835" w14:textId="77777777" w:rsidR="00026075" w:rsidRPr="00C1499F" w:rsidRDefault="00026075">
            <w:pPr>
              <w:pStyle w:val="ListParagraph"/>
              <w:numPr>
                <w:ilvl w:val="0"/>
                <w:numId w:val="5"/>
              </w:numPr>
              <w:spacing w:line="480" w:lineRule="auto"/>
              <w:rPr>
                <w:rFonts w:ascii="Arial" w:hAnsi="Arial" w:cs="Arial"/>
                <w:sz w:val="22"/>
                <w:szCs w:val="22"/>
              </w:rPr>
            </w:pPr>
            <w:r w:rsidRPr="00C1499F">
              <w:rPr>
                <w:rFonts w:ascii="Arial" w:hAnsi="Arial" w:cs="Arial"/>
                <w:sz w:val="22"/>
                <w:szCs w:val="22"/>
              </w:rPr>
              <w:t>Events and festivities</w:t>
            </w:r>
          </w:p>
          <w:p w14:paraId="1AD9EFCB" w14:textId="77777777" w:rsidR="00026075" w:rsidRPr="00C1499F" w:rsidRDefault="00026075">
            <w:pPr>
              <w:pStyle w:val="ListParagraph"/>
              <w:numPr>
                <w:ilvl w:val="0"/>
                <w:numId w:val="5"/>
              </w:numPr>
              <w:spacing w:line="480" w:lineRule="auto"/>
              <w:rPr>
                <w:rFonts w:ascii="Arial" w:hAnsi="Arial" w:cs="Arial"/>
                <w:sz w:val="22"/>
                <w:szCs w:val="22"/>
              </w:rPr>
            </w:pPr>
            <w:r w:rsidRPr="00C1499F">
              <w:rPr>
                <w:rFonts w:ascii="Arial" w:hAnsi="Arial" w:cs="Arial"/>
                <w:sz w:val="22"/>
                <w:szCs w:val="22"/>
              </w:rPr>
              <w:t>Easy to add new locations</w:t>
            </w:r>
          </w:p>
          <w:p w14:paraId="35D0FFDC" w14:textId="77777777" w:rsidR="00026075" w:rsidRPr="00C1499F" w:rsidRDefault="00026075">
            <w:pPr>
              <w:pStyle w:val="ListParagraph"/>
              <w:numPr>
                <w:ilvl w:val="0"/>
                <w:numId w:val="5"/>
              </w:numPr>
              <w:spacing w:line="480" w:lineRule="auto"/>
              <w:rPr>
                <w:rFonts w:ascii="Arial" w:hAnsi="Arial" w:cs="Arial"/>
                <w:sz w:val="22"/>
                <w:szCs w:val="22"/>
              </w:rPr>
            </w:pPr>
            <w:r w:rsidRPr="00C1499F">
              <w:rPr>
                <w:rFonts w:ascii="Arial" w:hAnsi="Arial" w:cs="Arial"/>
                <w:sz w:val="22"/>
                <w:szCs w:val="22"/>
              </w:rPr>
              <w:t>Vastness of raw material suppliers</w:t>
            </w:r>
          </w:p>
          <w:p w14:paraId="2DF46ED8" w14:textId="77777777" w:rsidR="00026075" w:rsidRPr="00C1499F" w:rsidRDefault="00026075">
            <w:pPr>
              <w:pStyle w:val="ListParagraph"/>
              <w:numPr>
                <w:ilvl w:val="0"/>
                <w:numId w:val="5"/>
              </w:numPr>
              <w:spacing w:line="480" w:lineRule="auto"/>
              <w:rPr>
                <w:rFonts w:ascii="Arial" w:hAnsi="Arial" w:cs="Arial"/>
                <w:sz w:val="22"/>
                <w:szCs w:val="22"/>
              </w:rPr>
            </w:pPr>
          </w:p>
        </w:tc>
        <w:tc>
          <w:tcPr>
            <w:tcW w:w="4508" w:type="dxa"/>
          </w:tcPr>
          <w:p w14:paraId="154D18BB" w14:textId="77777777" w:rsidR="00026075" w:rsidRPr="00C1499F" w:rsidRDefault="00026075">
            <w:pPr>
              <w:pStyle w:val="ListParagraph"/>
              <w:numPr>
                <w:ilvl w:val="0"/>
                <w:numId w:val="5"/>
              </w:numPr>
              <w:spacing w:line="480" w:lineRule="auto"/>
              <w:rPr>
                <w:rFonts w:ascii="Arial" w:hAnsi="Arial" w:cs="Arial"/>
                <w:sz w:val="22"/>
                <w:szCs w:val="22"/>
              </w:rPr>
            </w:pPr>
            <w:r w:rsidRPr="00C1499F">
              <w:rPr>
                <w:rFonts w:ascii="Arial" w:hAnsi="Arial" w:cs="Arial"/>
                <w:sz w:val="22"/>
                <w:szCs w:val="22"/>
              </w:rPr>
              <w:t>Parking rules and regulations</w:t>
            </w:r>
          </w:p>
          <w:p w14:paraId="49BA839E" w14:textId="77777777" w:rsidR="00026075" w:rsidRPr="00C1499F" w:rsidRDefault="00026075">
            <w:pPr>
              <w:pStyle w:val="ListParagraph"/>
              <w:numPr>
                <w:ilvl w:val="0"/>
                <w:numId w:val="5"/>
              </w:numPr>
              <w:spacing w:line="480" w:lineRule="auto"/>
              <w:rPr>
                <w:rFonts w:ascii="Arial" w:hAnsi="Arial" w:cs="Arial"/>
                <w:sz w:val="22"/>
                <w:szCs w:val="22"/>
              </w:rPr>
            </w:pPr>
            <w:r w:rsidRPr="00C1499F">
              <w:rPr>
                <w:rFonts w:ascii="Arial" w:hAnsi="Arial" w:cs="Arial"/>
                <w:sz w:val="22"/>
                <w:szCs w:val="22"/>
              </w:rPr>
              <w:t>Adoption of business models by other food businesses</w:t>
            </w:r>
          </w:p>
          <w:p w14:paraId="13581B65" w14:textId="77777777" w:rsidR="00026075" w:rsidRPr="00C1499F" w:rsidRDefault="00026075">
            <w:pPr>
              <w:pStyle w:val="ListParagraph"/>
              <w:numPr>
                <w:ilvl w:val="0"/>
                <w:numId w:val="5"/>
              </w:numPr>
              <w:spacing w:line="480" w:lineRule="auto"/>
              <w:rPr>
                <w:rFonts w:ascii="Arial" w:hAnsi="Arial" w:cs="Arial"/>
                <w:sz w:val="22"/>
                <w:szCs w:val="22"/>
              </w:rPr>
            </w:pPr>
            <w:r w:rsidRPr="00C1499F">
              <w:rPr>
                <w:rFonts w:ascii="Arial" w:hAnsi="Arial" w:cs="Arial"/>
                <w:sz w:val="22"/>
                <w:szCs w:val="22"/>
              </w:rPr>
              <w:t>Health and safety</w:t>
            </w:r>
          </w:p>
          <w:p w14:paraId="361FA0BF" w14:textId="77777777" w:rsidR="00026075" w:rsidRPr="00C1499F" w:rsidRDefault="00026075">
            <w:pPr>
              <w:pStyle w:val="ListParagraph"/>
              <w:numPr>
                <w:ilvl w:val="0"/>
                <w:numId w:val="5"/>
              </w:numPr>
              <w:spacing w:line="480" w:lineRule="auto"/>
              <w:rPr>
                <w:rFonts w:ascii="Arial" w:hAnsi="Arial" w:cs="Arial"/>
                <w:sz w:val="22"/>
                <w:szCs w:val="22"/>
              </w:rPr>
            </w:pPr>
            <w:r w:rsidRPr="00C1499F">
              <w:rPr>
                <w:rFonts w:ascii="Arial" w:hAnsi="Arial" w:cs="Arial"/>
                <w:sz w:val="22"/>
                <w:szCs w:val="22"/>
              </w:rPr>
              <w:t>Economic recession as people give priority to eat at home</w:t>
            </w:r>
          </w:p>
          <w:p w14:paraId="76669BEC" w14:textId="77777777" w:rsidR="00026075" w:rsidRPr="00C1499F" w:rsidRDefault="00026075">
            <w:pPr>
              <w:pStyle w:val="ListParagraph"/>
              <w:numPr>
                <w:ilvl w:val="0"/>
                <w:numId w:val="5"/>
              </w:numPr>
              <w:spacing w:line="480" w:lineRule="auto"/>
              <w:rPr>
                <w:rFonts w:ascii="Arial" w:hAnsi="Arial" w:cs="Arial"/>
                <w:sz w:val="22"/>
                <w:szCs w:val="22"/>
              </w:rPr>
            </w:pPr>
            <w:r w:rsidRPr="00C1499F">
              <w:rPr>
                <w:rFonts w:ascii="Arial" w:hAnsi="Arial" w:cs="Arial"/>
                <w:sz w:val="22"/>
                <w:szCs w:val="22"/>
              </w:rPr>
              <w:t>Environmental issues</w:t>
            </w:r>
          </w:p>
          <w:p w14:paraId="59789316" w14:textId="77777777" w:rsidR="00026075" w:rsidRPr="00C1499F" w:rsidRDefault="00026075">
            <w:pPr>
              <w:pStyle w:val="ListParagraph"/>
              <w:numPr>
                <w:ilvl w:val="0"/>
                <w:numId w:val="5"/>
              </w:numPr>
              <w:spacing w:line="480" w:lineRule="auto"/>
              <w:rPr>
                <w:rFonts w:ascii="Arial" w:hAnsi="Arial" w:cs="Arial"/>
                <w:sz w:val="22"/>
                <w:szCs w:val="22"/>
              </w:rPr>
            </w:pPr>
            <w:r w:rsidRPr="00C1499F">
              <w:rPr>
                <w:rFonts w:ascii="Arial" w:hAnsi="Arial" w:cs="Arial"/>
                <w:sz w:val="22"/>
                <w:szCs w:val="22"/>
              </w:rPr>
              <w:t>Competition in the market with substitutes of same products</w:t>
            </w:r>
          </w:p>
          <w:p w14:paraId="01AF91A1" w14:textId="77777777" w:rsidR="00026075" w:rsidRPr="00C1499F" w:rsidRDefault="00026075">
            <w:pPr>
              <w:pStyle w:val="ListParagraph"/>
              <w:numPr>
                <w:ilvl w:val="0"/>
                <w:numId w:val="5"/>
              </w:numPr>
              <w:spacing w:line="480" w:lineRule="auto"/>
              <w:rPr>
                <w:rFonts w:ascii="Arial" w:hAnsi="Arial" w:cs="Arial"/>
                <w:sz w:val="22"/>
                <w:szCs w:val="22"/>
              </w:rPr>
            </w:pPr>
            <w:r w:rsidRPr="00C1499F">
              <w:rPr>
                <w:rFonts w:ascii="Arial" w:hAnsi="Arial" w:cs="Arial"/>
                <w:sz w:val="22"/>
                <w:szCs w:val="22"/>
              </w:rPr>
              <w:t>Less choices in food products</w:t>
            </w:r>
          </w:p>
        </w:tc>
      </w:tr>
    </w:tbl>
    <w:p w14:paraId="1128DA1F" w14:textId="77777777" w:rsidR="00026075" w:rsidRPr="00C1499F" w:rsidRDefault="00026075" w:rsidP="00026075">
      <w:pPr>
        <w:spacing w:line="480" w:lineRule="auto"/>
        <w:jc w:val="both"/>
        <w:rPr>
          <w:rFonts w:ascii="Arial" w:hAnsi="Arial" w:cs="Arial"/>
          <w:lang w:val="en-GB"/>
        </w:rPr>
      </w:pPr>
    </w:p>
    <w:p w14:paraId="23761EA9" w14:textId="22B35B1E" w:rsidR="00026075" w:rsidRPr="00C1499F" w:rsidRDefault="00026075" w:rsidP="00C1499F">
      <w:pPr>
        <w:spacing w:line="360" w:lineRule="auto"/>
        <w:jc w:val="both"/>
        <w:rPr>
          <w:rFonts w:ascii="Arial" w:hAnsi="Arial" w:cs="Arial"/>
          <w:b/>
          <w:bCs/>
          <w:u w:val="single"/>
        </w:rPr>
      </w:pPr>
      <w:bookmarkStart w:id="18" w:name="_Toc109602483"/>
      <w:bookmarkStart w:id="19" w:name="_Toc110072949"/>
      <w:r w:rsidRPr="00C1499F">
        <w:rPr>
          <w:rFonts w:ascii="Arial" w:hAnsi="Arial" w:cs="Arial"/>
          <w:b/>
          <w:bCs/>
          <w:u w:val="single"/>
        </w:rPr>
        <w:t>PESTEL Analysis:</w:t>
      </w:r>
      <w:bookmarkEnd w:id="18"/>
      <w:bookmarkEnd w:id="19"/>
    </w:p>
    <w:p w14:paraId="058302D4" w14:textId="64AC5573" w:rsidR="00026075" w:rsidRPr="00026075" w:rsidRDefault="00026075" w:rsidP="00C1499F">
      <w:pPr>
        <w:spacing w:line="360" w:lineRule="auto"/>
        <w:jc w:val="both"/>
        <w:rPr>
          <w:rFonts w:ascii="Arial" w:hAnsi="Arial" w:cs="Arial"/>
          <w:lang w:val="en-GB"/>
        </w:rPr>
      </w:pPr>
      <w:r w:rsidRPr="00026075">
        <w:rPr>
          <w:rFonts w:ascii="Arial" w:hAnsi="Arial" w:cs="Arial"/>
          <w:lang w:val="en-GB"/>
        </w:rPr>
        <w:t>The analysis is used to know about external issues and concerns that can be both beneficial and disadvantageous for the venture. The procedure is required to measure the level of change and plan an efficient path for change by recognizing risks, and opportunities associated with the business</w:t>
      </w:r>
      <w:sdt>
        <w:sdtPr>
          <w:rPr>
            <w:rFonts w:ascii="Arial" w:hAnsi="Arial" w:cs="Arial"/>
            <w:lang w:val="en-GB"/>
          </w:rPr>
          <w:id w:val="-789821235"/>
          <w:citation/>
        </w:sdtPr>
        <w:sdtContent>
          <w:r w:rsidRPr="00026075">
            <w:rPr>
              <w:rFonts w:ascii="Arial" w:hAnsi="Arial" w:cs="Arial"/>
              <w:lang w:val="en-GB"/>
            </w:rPr>
            <w:fldChar w:fldCharType="begin"/>
          </w:r>
          <w:r w:rsidRPr="00026075">
            <w:rPr>
              <w:rFonts w:ascii="Arial" w:hAnsi="Arial" w:cs="Arial"/>
            </w:rPr>
            <w:instrText xml:space="preserve">CITATION Per17 \l 1033 </w:instrText>
          </w:r>
          <w:r w:rsidRPr="00026075">
            <w:rPr>
              <w:rFonts w:ascii="Arial" w:hAnsi="Arial" w:cs="Arial"/>
              <w:lang w:val="en-GB"/>
            </w:rPr>
            <w:fldChar w:fldCharType="separate"/>
          </w:r>
          <w:r w:rsidR="006A2B95">
            <w:rPr>
              <w:rFonts w:ascii="Arial" w:hAnsi="Arial" w:cs="Arial"/>
              <w:noProof/>
            </w:rPr>
            <w:t xml:space="preserve"> </w:t>
          </w:r>
          <w:r w:rsidR="006A2B95" w:rsidRPr="006A2B95">
            <w:rPr>
              <w:rFonts w:ascii="Arial" w:hAnsi="Arial" w:cs="Arial"/>
              <w:noProof/>
            </w:rPr>
            <w:t>(Perera, 2017)</w:t>
          </w:r>
          <w:r w:rsidRPr="00026075">
            <w:rPr>
              <w:rFonts w:ascii="Arial" w:hAnsi="Arial" w:cs="Arial"/>
              <w:lang w:val="en-GB"/>
            </w:rPr>
            <w:fldChar w:fldCharType="end"/>
          </w:r>
        </w:sdtContent>
      </w:sdt>
      <w:r w:rsidRPr="00026075">
        <w:rPr>
          <w:rFonts w:ascii="Arial" w:hAnsi="Arial" w:cs="Arial"/>
          <w:lang w:val="en-GB"/>
        </w:rPr>
        <w:t xml:space="preserve">. After evaluating </w:t>
      </w:r>
      <w:r w:rsidR="00EB5B1B" w:rsidRPr="00026075">
        <w:rPr>
          <w:rFonts w:ascii="Arial" w:hAnsi="Arial" w:cs="Arial"/>
          <w:lang w:val="en-GB"/>
        </w:rPr>
        <w:t>all</w:t>
      </w:r>
      <w:r w:rsidRPr="00026075">
        <w:rPr>
          <w:rFonts w:ascii="Arial" w:hAnsi="Arial" w:cs="Arial"/>
          <w:lang w:val="en-GB"/>
        </w:rPr>
        <w:t xml:space="preserve"> its components new strategies are formed and existing ones are refined (if needed).</w:t>
      </w:r>
    </w:p>
    <w:p w14:paraId="0E1032CB" w14:textId="77777777" w:rsidR="00026075" w:rsidRPr="00026075" w:rsidRDefault="00026075" w:rsidP="00716436">
      <w:pPr>
        <w:spacing w:line="360" w:lineRule="auto"/>
        <w:rPr>
          <w:rFonts w:ascii="Arial" w:hAnsi="Arial" w:cs="Arial"/>
          <w:b/>
          <w:bCs/>
          <w:lang w:val="en-GB"/>
        </w:rPr>
      </w:pPr>
      <w:r w:rsidRPr="00026075">
        <w:rPr>
          <w:rFonts w:ascii="Arial" w:hAnsi="Arial" w:cs="Arial"/>
          <w:b/>
          <w:bCs/>
          <w:lang w:val="en-GB"/>
        </w:rPr>
        <w:t>Components of PESTEL analysis are tabulated below:</w:t>
      </w:r>
    </w:p>
    <w:tbl>
      <w:tblPr>
        <w:tblStyle w:val="TableGrid"/>
        <w:tblW w:w="0" w:type="auto"/>
        <w:tblLook w:val="04A0" w:firstRow="1" w:lastRow="0" w:firstColumn="1" w:lastColumn="0" w:noHBand="0" w:noVBand="1"/>
      </w:tblPr>
      <w:tblGrid>
        <w:gridCol w:w="3005"/>
        <w:gridCol w:w="3005"/>
        <w:gridCol w:w="3006"/>
      </w:tblGrid>
      <w:tr w:rsidR="00026075" w:rsidRPr="00026075" w14:paraId="1921970B" w14:textId="77777777" w:rsidTr="005E5450">
        <w:tc>
          <w:tcPr>
            <w:tcW w:w="3005" w:type="dxa"/>
          </w:tcPr>
          <w:p w14:paraId="1E795CEE" w14:textId="77777777" w:rsidR="00026075" w:rsidRPr="00026075" w:rsidRDefault="00026075" w:rsidP="00716436">
            <w:pPr>
              <w:spacing w:line="360" w:lineRule="auto"/>
              <w:rPr>
                <w:rFonts w:ascii="Arial" w:hAnsi="Arial" w:cs="Arial"/>
                <w:b/>
                <w:bCs/>
                <w:lang w:val="en-GB"/>
              </w:rPr>
            </w:pPr>
            <w:r w:rsidRPr="00026075">
              <w:rPr>
                <w:rFonts w:ascii="Arial" w:hAnsi="Arial" w:cs="Arial"/>
                <w:b/>
                <w:bCs/>
                <w:lang w:val="en-GB"/>
              </w:rPr>
              <w:lastRenderedPageBreak/>
              <w:t>Political factors</w:t>
            </w:r>
          </w:p>
        </w:tc>
        <w:tc>
          <w:tcPr>
            <w:tcW w:w="3005" w:type="dxa"/>
          </w:tcPr>
          <w:p w14:paraId="30EEDF5E" w14:textId="77777777" w:rsidR="00026075" w:rsidRPr="00026075" w:rsidRDefault="00026075" w:rsidP="00716436">
            <w:pPr>
              <w:spacing w:line="360" w:lineRule="auto"/>
              <w:rPr>
                <w:rFonts w:ascii="Arial" w:hAnsi="Arial" w:cs="Arial"/>
                <w:b/>
                <w:bCs/>
                <w:lang w:val="en-GB"/>
              </w:rPr>
            </w:pPr>
            <w:r w:rsidRPr="00026075">
              <w:rPr>
                <w:rFonts w:ascii="Arial" w:hAnsi="Arial" w:cs="Arial"/>
                <w:b/>
                <w:bCs/>
                <w:lang w:val="en-GB"/>
              </w:rPr>
              <w:t>Economic factors</w:t>
            </w:r>
          </w:p>
        </w:tc>
        <w:tc>
          <w:tcPr>
            <w:tcW w:w="3006" w:type="dxa"/>
          </w:tcPr>
          <w:p w14:paraId="56FBE8DF" w14:textId="77777777" w:rsidR="00026075" w:rsidRPr="00026075" w:rsidRDefault="00026075" w:rsidP="00716436">
            <w:pPr>
              <w:spacing w:line="360" w:lineRule="auto"/>
              <w:rPr>
                <w:rFonts w:ascii="Arial" w:hAnsi="Arial" w:cs="Arial"/>
                <w:b/>
                <w:bCs/>
                <w:lang w:val="en-GB"/>
              </w:rPr>
            </w:pPr>
            <w:r w:rsidRPr="00026075">
              <w:rPr>
                <w:rFonts w:ascii="Arial" w:hAnsi="Arial" w:cs="Arial"/>
                <w:b/>
                <w:bCs/>
                <w:lang w:val="en-GB"/>
              </w:rPr>
              <w:t>Social factors</w:t>
            </w:r>
          </w:p>
        </w:tc>
      </w:tr>
      <w:tr w:rsidR="00026075" w:rsidRPr="00026075" w14:paraId="4E552883" w14:textId="77777777" w:rsidTr="005E5450">
        <w:tc>
          <w:tcPr>
            <w:tcW w:w="3005" w:type="dxa"/>
          </w:tcPr>
          <w:p w14:paraId="38AC4748" w14:textId="77777777" w:rsidR="00026075" w:rsidRPr="00026075" w:rsidRDefault="00026075">
            <w:pPr>
              <w:numPr>
                <w:ilvl w:val="0"/>
                <w:numId w:val="6"/>
              </w:numPr>
              <w:spacing w:line="360" w:lineRule="auto"/>
              <w:contextualSpacing/>
              <w:rPr>
                <w:rFonts w:ascii="Arial" w:eastAsia="Times New Roman" w:hAnsi="Arial" w:cs="Arial"/>
                <w:lang w:val="en-GB" w:eastAsia="en-GB"/>
              </w:rPr>
            </w:pPr>
            <w:r w:rsidRPr="00026075">
              <w:rPr>
                <w:rFonts w:ascii="Arial" w:eastAsia="Times New Roman" w:hAnsi="Arial" w:cs="Arial"/>
                <w:lang w:val="en-GB" w:eastAsia="en-GB"/>
              </w:rPr>
              <w:t>Initiatives by government</w:t>
            </w:r>
          </w:p>
          <w:p w14:paraId="4437572B" w14:textId="77777777" w:rsidR="00026075" w:rsidRPr="00026075" w:rsidRDefault="00026075">
            <w:pPr>
              <w:numPr>
                <w:ilvl w:val="0"/>
                <w:numId w:val="6"/>
              </w:numPr>
              <w:spacing w:line="360" w:lineRule="auto"/>
              <w:contextualSpacing/>
              <w:rPr>
                <w:rFonts w:ascii="Arial" w:eastAsia="Times New Roman" w:hAnsi="Arial" w:cs="Arial"/>
                <w:lang w:val="en-GB" w:eastAsia="en-GB"/>
              </w:rPr>
            </w:pPr>
            <w:r w:rsidRPr="00026075">
              <w:rPr>
                <w:rFonts w:ascii="Arial" w:eastAsia="Times New Roman" w:hAnsi="Arial" w:cs="Arial"/>
                <w:lang w:val="en-GB" w:eastAsia="en-GB"/>
              </w:rPr>
              <w:t>List of ingredients</w:t>
            </w:r>
          </w:p>
          <w:p w14:paraId="1A17E770" w14:textId="77777777" w:rsidR="00026075" w:rsidRPr="00026075" w:rsidRDefault="00026075">
            <w:pPr>
              <w:numPr>
                <w:ilvl w:val="0"/>
                <w:numId w:val="6"/>
              </w:numPr>
              <w:spacing w:line="360" w:lineRule="auto"/>
              <w:contextualSpacing/>
              <w:rPr>
                <w:rFonts w:ascii="Arial" w:eastAsia="Times New Roman" w:hAnsi="Arial" w:cs="Arial"/>
                <w:lang w:val="en-GB" w:eastAsia="en-GB"/>
              </w:rPr>
            </w:pPr>
            <w:r w:rsidRPr="00026075">
              <w:rPr>
                <w:rFonts w:ascii="Arial" w:eastAsia="Times New Roman" w:hAnsi="Arial" w:cs="Arial"/>
                <w:lang w:val="en-GB" w:eastAsia="en-GB"/>
              </w:rPr>
              <w:t>Pricing of ingredients</w:t>
            </w:r>
          </w:p>
          <w:p w14:paraId="22166CDC" w14:textId="77777777" w:rsidR="00026075" w:rsidRPr="00026075" w:rsidRDefault="00026075">
            <w:pPr>
              <w:numPr>
                <w:ilvl w:val="0"/>
                <w:numId w:val="6"/>
              </w:numPr>
              <w:spacing w:line="360" w:lineRule="auto"/>
              <w:contextualSpacing/>
              <w:rPr>
                <w:rFonts w:ascii="Arial" w:eastAsia="Times New Roman" w:hAnsi="Arial" w:cs="Arial"/>
                <w:lang w:val="en-GB" w:eastAsia="en-GB"/>
              </w:rPr>
            </w:pPr>
            <w:r w:rsidRPr="00026075">
              <w:rPr>
                <w:rFonts w:ascii="Arial" w:eastAsia="Times New Roman" w:hAnsi="Arial" w:cs="Arial"/>
                <w:lang w:val="en-GB" w:eastAsia="en-GB"/>
              </w:rPr>
              <w:t>Tax</w:t>
            </w:r>
          </w:p>
          <w:p w14:paraId="515AFE1A" w14:textId="77777777" w:rsidR="00026075" w:rsidRPr="00026075" w:rsidRDefault="00026075">
            <w:pPr>
              <w:numPr>
                <w:ilvl w:val="0"/>
                <w:numId w:val="6"/>
              </w:numPr>
              <w:spacing w:line="360" w:lineRule="auto"/>
              <w:contextualSpacing/>
              <w:rPr>
                <w:rFonts w:ascii="Arial" w:eastAsia="Times New Roman" w:hAnsi="Arial" w:cs="Arial"/>
                <w:lang w:val="en-GB" w:eastAsia="en-GB"/>
              </w:rPr>
            </w:pPr>
            <w:r w:rsidRPr="00026075">
              <w:rPr>
                <w:rFonts w:ascii="Arial" w:eastAsia="Times New Roman" w:hAnsi="Arial" w:cs="Arial"/>
                <w:lang w:val="en-GB" w:eastAsia="en-GB"/>
              </w:rPr>
              <w:t>Health and safety laws</w:t>
            </w:r>
          </w:p>
          <w:p w14:paraId="2AD2FE8B" w14:textId="77777777" w:rsidR="00026075" w:rsidRPr="00026075" w:rsidRDefault="00026075">
            <w:pPr>
              <w:numPr>
                <w:ilvl w:val="0"/>
                <w:numId w:val="6"/>
              </w:numPr>
              <w:spacing w:line="360" w:lineRule="auto"/>
              <w:contextualSpacing/>
              <w:rPr>
                <w:rFonts w:ascii="Arial" w:eastAsia="Times New Roman" w:hAnsi="Arial" w:cs="Arial"/>
                <w:lang w:val="en-GB" w:eastAsia="en-GB"/>
              </w:rPr>
            </w:pPr>
            <w:r w:rsidRPr="00026075">
              <w:rPr>
                <w:rFonts w:ascii="Arial" w:eastAsia="Times New Roman" w:hAnsi="Arial" w:cs="Arial"/>
                <w:lang w:val="en-GB" w:eastAsia="en-GB"/>
              </w:rPr>
              <w:t>Cost of petrol</w:t>
            </w:r>
          </w:p>
        </w:tc>
        <w:tc>
          <w:tcPr>
            <w:tcW w:w="3005" w:type="dxa"/>
          </w:tcPr>
          <w:p w14:paraId="7B7BDED4" w14:textId="77777777" w:rsidR="00026075" w:rsidRPr="00026075" w:rsidRDefault="00026075">
            <w:pPr>
              <w:numPr>
                <w:ilvl w:val="0"/>
                <w:numId w:val="6"/>
              </w:numPr>
              <w:spacing w:line="360" w:lineRule="auto"/>
              <w:contextualSpacing/>
              <w:rPr>
                <w:rFonts w:ascii="Arial" w:eastAsia="Times New Roman" w:hAnsi="Arial" w:cs="Arial"/>
                <w:lang w:val="en-GB" w:eastAsia="en-GB"/>
              </w:rPr>
            </w:pPr>
            <w:r w:rsidRPr="00026075">
              <w:rPr>
                <w:rFonts w:ascii="Arial" w:eastAsia="Times New Roman" w:hAnsi="Arial" w:cs="Arial"/>
                <w:lang w:val="en-GB" w:eastAsia="en-GB"/>
              </w:rPr>
              <w:t>Trend free business</w:t>
            </w:r>
          </w:p>
          <w:p w14:paraId="5A205E07" w14:textId="77777777" w:rsidR="00026075" w:rsidRPr="00026075" w:rsidRDefault="00026075">
            <w:pPr>
              <w:numPr>
                <w:ilvl w:val="0"/>
                <w:numId w:val="6"/>
              </w:numPr>
              <w:spacing w:line="360" w:lineRule="auto"/>
              <w:contextualSpacing/>
              <w:rPr>
                <w:rFonts w:ascii="Arial" w:eastAsia="Times New Roman" w:hAnsi="Arial" w:cs="Arial"/>
                <w:lang w:val="en-GB" w:eastAsia="en-GB"/>
              </w:rPr>
            </w:pPr>
            <w:r w:rsidRPr="00026075">
              <w:rPr>
                <w:rFonts w:ascii="Arial" w:eastAsia="Times New Roman" w:hAnsi="Arial" w:cs="Arial"/>
                <w:lang w:val="en-GB" w:eastAsia="en-GB"/>
              </w:rPr>
              <w:t>Growing business</w:t>
            </w:r>
          </w:p>
          <w:p w14:paraId="26C42BDB" w14:textId="77777777" w:rsidR="00026075" w:rsidRPr="00026075" w:rsidRDefault="00026075">
            <w:pPr>
              <w:numPr>
                <w:ilvl w:val="0"/>
                <w:numId w:val="6"/>
              </w:numPr>
              <w:spacing w:line="360" w:lineRule="auto"/>
              <w:contextualSpacing/>
              <w:rPr>
                <w:rFonts w:ascii="Arial" w:eastAsia="Times New Roman" w:hAnsi="Arial" w:cs="Arial"/>
                <w:lang w:val="en-GB" w:eastAsia="en-GB"/>
              </w:rPr>
            </w:pPr>
            <w:r w:rsidRPr="00026075">
              <w:rPr>
                <w:rFonts w:ascii="Arial" w:eastAsia="Times New Roman" w:hAnsi="Arial" w:cs="Arial"/>
                <w:lang w:val="en-GB" w:eastAsia="en-GB"/>
              </w:rPr>
              <w:t>Seasonal issues (sometime advantageous sometime crucial)</w:t>
            </w:r>
          </w:p>
          <w:p w14:paraId="4ED326F5" w14:textId="77777777" w:rsidR="00026075" w:rsidRPr="00026075" w:rsidRDefault="00026075">
            <w:pPr>
              <w:numPr>
                <w:ilvl w:val="0"/>
                <w:numId w:val="6"/>
              </w:numPr>
              <w:spacing w:line="360" w:lineRule="auto"/>
              <w:contextualSpacing/>
              <w:rPr>
                <w:rFonts w:ascii="Arial" w:eastAsia="Times New Roman" w:hAnsi="Arial" w:cs="Arial"/>
                <w:lang w:val="en-GB" w:eastAsia="en-GB"/>
              </w:rPr>
            </w:pPr>
            <w:r w:rsidRPr="00026075">
              <w:rPr>
                <w:rFonts w:ascii="Arial" w:eastAsia="Times New Roman" w:hAnsi="Arial" w:cs="Arial"/>
                <w:lang w:val="en-GB" w:eastAsia="en-GB"/>
              </w:rPr>
              <w:t>New business industry</w:t>
            </w:r>
          </w:p>
        </w:tc>
        <w:tc>
          <w:tcPr>
            <w:tcW w:w="3006" w:type="dxa"/>
          </w:tcPr>
          <w:p w14:paraId="158A59E7" w14:textId="77777777" w:rsidR="00026075" w:rsidRPr="00026075" w:rsidRDefault="00026075">
            <w:pPr>
              <w:numPr>
                <w:ilvl w:val="0"/>
                <w:numId w:val="6"/>
              </w:numPr>
              <w:spacing w:line="360" w:lineRule="auto"/>
              <w:contextualSpacing/>
              <w:rPr>
                <w:rFonts w:ascii="Arial" w:eastAsia="Times New Roman" w:hAnsi="Arial" w:cs="Arial"/>
                <w:lang w:val="en-GB" w:eastAsia="en-GB"/>
              </w:rPr>
            </w:pPr>
            <w:r w:rsidRPr="00026075">
              <w:rPr>
                <w:rFonts w:ascii="Arial" w:eastAsia="Times New Roman" w:hAnsi="Arial" w:cs="Arial"/>
                <w:lang w:val="en-GB" w:eastAsia="en-GB"/>
              </w:rPr>
              <w:t>Open minded culture because of equality and diversity</w:t>
            </w:r>
          </w:p>
          <w:p w14:paraId="77A79EAC" w14:textId="77777777" w:rsidR="00026075" w:rsidRPr="00026075" w:rsidRDefault="00026075">
            <w:pPr>
              <w:numPr>
                <w:ilvl w:val="0"/>
                <w:numId w:val="6"/>
              </w:numPr>
              <w:spacing w:line="360" w:lineRule="auto"/>
              <w:contextualSpacing/>
              <w:rPr>
                <w:rFonts w:ascii="Arial" w:eastAsia="Times New Roman" w:hAnsi="Arial" w:cs="Arial"/>
                <w:lang w:val="en-GB" w:eastAsia="en-GB"/>
              </w:rPr>
            </w:pPr>
            <w:r w:rsidRPr="00026075">
              <w:rPr>
                <w:rFonts w:ascii="Arial" w:eastAsia="Times New Roman" w:hAnsi="Arial" w:cs="Arial"/>
                <w:lang w:val="en-GB" w:eastAsia="en-GB"/>
              </w:rPr>
              <w:t>Benefit of nativity</w:t>
            </w:r>
          </w:p>
          <w:p w14:paraId="747F2FAE" w14:textId="77777777" w:rsidR="00026075" w:rsidRPr="00026075" w:rsidRDefault="00026075">
            <w:pPr>
              <w:numPr>
                <w:ilvl w:val="0"/>
                <w:numId w:val="6"/>
              </w:numPr>
              <w:spacing w:line="360" w:lineRule="auto"/>
              <w:contextualSpacing/>
              <w:rPr>
                <w:rFonts w:ascii="Arial" w:eastAsia="Times New Roman" w:hAnsi="Arial" w:cs="Arial"/>
                <w:lang w:val="en-GB" w:eastAsia="en-GB"/>
              </w:rPr>
            </w:pPr>
            <w:r w:rsidRPr="00026075">
              <w:rPr>
                <w:rFonts w:ascii="Arial" w:eastAsia="Times New Roman" w:hAnsi="Arial" w:cs="Arial"/>
                <w:lang w:val="en-GB" w:eastAsia="en-GB"/>
              </w:rPr>
              <w:t>Large visitors base</w:t>
            </w:r>
          </w:p>
        </w:tc>
      </w:tr>
      <w:tr w:rsidR="00026075" w:rsidRPr="00026075" w14:paraId="05712FDA" w14:textId="77777777" w:rsidTr="005E5450">
        <w:tc>
          <w:tcPr>
            <w:tcW w:w="3005" w:type="dxa"/>
          </w:tcPr>
          <w:p w14:paraId="33FFFEA2" w14:textId="77777777" w:rsidR="00026075" w:rsidRPr="00026075" w:rsidRDefault="00026075" w:rsidP="00716436">
            <w:pPr>
              <w:spacing w:line="360" w:lineRule="auto"/>
              <w:rPr>
                <w:rFonts w:ascii="Arial" w:hAnsi="Arial" w:cs="Arial"/>
                <w:b/>
                <w:bCs/>
                <w:lang w:val="en-GB"/>
              </w:rPr>
            </w:pPr>
            <w:r w:rsidRPr="00026075">
              <w:rPr>
                <w:rFonts w:ascii="Arial" w:hAnsi="Arial" w:cs="Arial"/>
                <w:b/>
                <w:bCs/>
                <w:lang w:val="en-GB"/>
              </w:rPr>
              <w:t>Technological factors</w:t>
            </w:r>
          </w:p>
        </w:tc>
        <w:tc>
          <w:tcPr>
            <w:tcW w:w="3005" w:type="dxa"/>
          </w:tcPr>
          <w:p w14:paraId="7ED86CE8" w14:textId="77777777" w:rsidR="00026075" w:rsidRPr="00026075" w:rsidRDefault="00026075" w:rsidP="00716436">
            <w:pPr>
              <w:spacing w:line="360" w:lineRule="auto"/>
              <w:rPr>
                <w:rFonts w:ascii="Arial" w:hAnsi="Arial" w:cs="Arial"/>
                <w:b/>
                <w:bCs/>
                <w:lang w:val="en-GB"/>
              </w:rPr>
            </w:pPr>
            <w:r w:rsidRPr="00026075">
              <w:rPr>
                <w:rFonts w:ascii="Arial" w:hAnsi="Arial" w:cs="Arial"/>
                <w:b/>
                <w:bCs/>
                <w:lang w:val="en-GB"/>
              </w:rPr>
              <w:t>Environmental factors</w:t>
            </w:r>
          </w:p>
        </w:tc>
        <w:tc>
          <w:tcPr>
            <w:tcW w:w="3006" w:type="dxa"/>
          </w:tcPr>
          <w:p w14:paraId="4FD6FB3D" w14:textId="77777777" w:rsidR="00026075" w:rsidRPr="00026075" w:rsidRDefault="00026075" w:rsidP="00716436">
            <w:pPr>
              <w:spacing w:line="360" w:lineRule="auto"/>
              <w:rPr>
                <w:rFonts w:ascii="Arial" w:hAnsi="Arial" w:cs="Arial"/>
                <w:b/>
                <w:bCs/>
                <w:lang w:val="en-GB"/>
              </w:rPr>
            </w:pPr>
            <w:r w:rsidRPr="00026075">
              <w:rPr>
                <w:rFonts w:ascii="Arial" w:hAnsi="Arial" w:cs="Arial"/>
                <w:b/>
                <w:bCs/>
                <w:lang w:val="en-GB"/>
              </w:rPr>
              <w:t>Legal factors</w:t>
            </w:r>
          </w:p>
        </w:tc>
      </w:tr>
      <w:tr w:rsidR="00026075" w:rsidRPr="00026075" w14:paraId="115A7F1D" w14:textId="77777777" w:rsidTr="005E5450">
        <w:tc>
          <w:tcPr>
            <w:tcW w:w="3005" w:type="dxa"/>
          </w:tcPr>
          <w:p w14:paraId="624565C1" w14:textId="77777777" w:rsidR="00026075" w:rsidRPr="00026075" w:rsidRDefault="00026075">
            <w:pPr>
              <w:numPr>
                <w:ilvl w:val="0"/>
                <w:numId w:val="7"/>
              </w:numPr>
              <w:spacing w:line="360" w:lineRule="auto"/>
              <w:contextualSpacing/>
              <w:rPr>
                <w:rFonts w:ascii="Arial" w:eastAsia="Times New Roman" w:hAnsi="Arial" w:cs="Arial"/>
                <w:lang w:val="en-GB" w:eastAsia="en-GB"/>
              </w:rPr>
            </w:pPr>
            <w:r w:rsidRPr="00026075">
              <w:rPr>
                <w:rFonts w:ascii="Arial" w:eastAsia="Times New Roman" w:hAnsi="Arial" w:cs="Arial"/>
                <w:lang w:val="en-GB" w:eastAsia="en-GB"/>
              </w:rPr>
              <w:t>Highly equipped kitchens in trucks</w:t>
            </w:r>
          </w:p>
          <w:p w14:paraId="1B5D99B9" w14:textId="77777777" w:rsidR="00026075" w:rsidRPr="00026075" w:rsidRDefault="00026075">
            <w:pPr>
              <w:numPr>
                <w:ilvl w:val="0"/>
                <w:numId w:val="7"/>
              </w:numPr>
              <w:spacing w:line="360" w:lineRule="auto"/>
              <w:contextualSpacing/>
              <w:rPr>
                <w:rFonts w:ascii="Arial" w:eastAsia="Times New Roman" w:hAnsi="Arial" w:cs="Arial"/>
                <w:lang w:val="en-GB" w:eastAsia="en-GB"/>
              </w:rPr>
            </w:pPr>
            <w:r w:rsidRPr="00026075">
              <w:rPr>
                <w:rFonts w:ascii="Arial" w:eastAsia="Times New Roman" w:hAnsi="Arial" w:cs="Arial"/>
                <w:lang w:val="en-GB" w:eastAsia="en-GB"/>
              </w:rPr>
              <w:t>Internet based business</w:t>
            </w:r>
          </w:p>
          <w:p w14:paraId="70DF044D" w14:textId="77777777" w:rsidR="00026075" w:rsidRPr="00026075" w:rsidRDefault="00026075">
            <w:pPr>
              <w:numPr>
                <w:ilvl w:val="0"/>
                <w:numId w:val="7"/>
              </w:numPr>
              <w:spacing w:line="360" w:lineRule="auto"/>
              <w:contextualSpacing/>
              <w:rPr>
                <w:rFonts w:ascii="Arial" w:eastAsia="Times New Roman" w:hAnsi="Arial" w:cs="Arial"/>
                <w:lang w:val="en-GB" w:eastAsia="en-GB"/>
              </w:rPr>
            </w:pPr>
            <w:r w:rsidRPr="00026075">
              <w:rPr>
                <w:rFonts w:ascii="Arial" w:eastAsia="Times New Roman" w:hAnsi="Arial" w:cs="Arial"/>
                <w:lang w:val="en-GB" w:eastAsia="en-GB"/>
              </w:rPr>
              <w:t>Business application and website</w:t>
            </w:r>
          </w:p>
          <w:p w14:paraId="36B503B8" w14:textId="77777777" w:rsidR="00026075" w:rsidRPr="00026075" w:rsidRDefault="00026075">
            <w:pPr>
              <w:numPr>
                <w:ilvl w:val="0"/>
                <w:numId w:val="7"/>
              </w:numPr>
              <w:spacing w:line="360" w:lineRule="auto"/>
              <w:contextualSpacing/>
              <w:rPr>
                <w:rFonts w:ascii="Arial" w:eastAsia="Times New Roman" w:hAnsi="Arial" w:cs="Arial"/>
                <w:lang w:val="en-GB" w:eastAsia="en-GB"/>
              </w:rPr>
            </w:pPr>
            <w:r w:rsidRPr="00026075">
              <w:rPr>
                <w:rFonts w:ascii="Arial" w:eastAsia="Times New Roman" w:hAnsi="Arial" w:cs="Arial"/>
                <w:lang w:val="en-GB" w:eastAsia="en-GB"/>
              </w:rPr>
              <w:t>Artistic creativity in food trucks designing</w:t>
            </w:r>
          </w:p>
        </w:tc>
        <w:tc>
          <w:tcPr>
            <w:tcW w:w="3005" w:type="dxa"/>
          </w:tcPr>
          <w:p w14:paraId="595C8C86" w14:textId="77777777" w:rsidR="00026075" w:rsidRPr="00026075" w:rsidRDefault="00026075">
            <w:pPr>
              <w:numPr>
                <w:ilvl w:val="0"/>
                <w:numId w:val="7"/>
              </w:numPr>
              <w:spacing w:line="360" w:lineRule="auto"/>
              <w:contextualSpacing/>
              <w:rPr>
                <w:rFonts w:ascii="Arial" w:eastAsia="Times New Roman" w:hAnsi="Arial" w:cs="Arial"/>
                <w:lang w:val="en-GB" w:eastAsia="en-GB"/>
              </w:rPr>
            </w:pPr>
            <w:r w:rsidRPr="00026075">
              <w:rPr>
                <w:rFonts w:ascii="Arial" w:eastAsia="Times New Roman" w:hAnsi="Arial" w:cs="Arial"/>
                <w:lang w:val="en-GB" w:eastAsia="en-GB"/>
              </w:rPr>
              <w:t>Organic ingredients-based food</w:t>
            </w:r>
          </w:p>
          <w:p w14:paraId="4E87D2FC" w14:textId="77777777" w:rsidR="00026075" w:rsidRPr="00026075" w:rsidRDefault="00026075">
            <w:pPr>
              <w:numPr>
                <w:ilvl w:val="0"/>
                <w:numId w:val="7"/>
              </w:numPr>
              <w:spacing w:line="360" w:lineRule="auto"/>
              <w:contextualSpacing/>
              <w:rPr>
                <w:rFonts w:ascii="Arial" w:eastAsia="Times New Roman" w:hAnsi="Arial" w:cs="Arial"/>
                <w:lang w:val="en-GB" w:eastAsia="en-GB"/>
              </w:rPr>
            </w:pPr>
            <w:r w:rsidRPr="00026075">
              <w:rPr>
                <w:rFonts w:ascii="Arial" w:eastAsia="Times New Roman" w:hAnsi="Arial" w:cs="Arial"/>
                <w:lang w:val="en-GB" w:eastAsia="en-GB"/>
              </w:rPr>
              <w:t>Less carbon emissions in processes</w:t>
            </w:r>
          </w:p>
        </w:tc>
        <w:tc>
          <w:tcPr>
            <w:tcW w:w="3006" w:type="dxa"/>
          </w:tcPr>
          <w:p w14:paraId="4BB5F360" w14:textId="77777777" w:rsidR="00026075" w:rsidRPr="00026075" w:rsidRDefault="00026075">
            <w:pPr>
              <w:numPr>
                <w:ilvl w:val="0"/>
                <w:numId w:val="7"/>
              </w:numPr>
              <w:spacing w:line="360" w:lineRule="auto"/>
              <w:contextualSpacing/>
              <w:rPr>
                <w:rFonts w:ascii="Arial" w:eastAsia="Times New Roman" w:hAnsi="Arial" w:cs="Arial"/>
                <w:lang w:val="en-GB" w:eastAsia="en-GB"/>
              </w:rPr>
            </w:pPr>
            <w:r w:rsidRPr="00026075">
              <w:rPr>
                <w:rFonts w:ascii="Arial" w:eastAsia="Times New Roman" w:hAnsi="Arial" w:cs="Arial"/>
                <w:lang w:val="en-GB" w:eastAsia="en-GB"/>
              </w:rPr>
              <w:t>Food related rules and regulations</w:t>
            </w:r>
          </w:p>
          <w:p w14:paraId="1E467DF2" w14:textId="77777777" w:rsidR="00026075" w:rsidRPr="00026075" w:rsidRDefault="00026075">
            <w:pPr>
              <w:numPr>
                <w:ilvl w:val="0"/>
                <w:numId w:val="7"/>
              </w:numPr>
              <w:spacing w:line="360" w:lineRule="auto"/>
              <w:contextualSpacing/>
              <w:rPr>
                <w:rFonts w:ascii="Arial" w:eastAsia="Times New Roman" w:hAnsi="Arial" w:cs="Arial"/>
                <w:lang w:val="en-GB" w:eastAsia="en-GB"/>
              </w:rPr>
            </w:pPr>
            <w:r w:rsidRPr="00026075">
              <w:rPr>
                <w:rFonts w:ascii="Arial" w:eastAsia="Times New Roman" w:hAnsi="Arial" w:cs="Arial"/>
                <w:lang w:val="en-GB" w:eastAsia="en-GB"/>
              </w:rPr>
              <w:t>Fines over parking</w:t>
            </w:r>
          </w:p>
        </w:tc>
      </w:tr>
    </w:tbl>
    <w:p w14:paraId="57CB38FA" w14:textId="77777777" w:rsidR="00026075" w:rsidRPr="00026075" w:rsidRDefault="00026075" w:rsidP="00716436">
      <w:pPr>
        <w:spacing w:line="360" w:lineRule="auto"/>
        <w:rPr>
          <w:rFonts w:ascii="Arial" w:hAnsi="Arial" w:cs="Arial"/>
          <w:lang w:val="en-GB"/>
        </w:rPr>
      </w:pPr>
    </w:p>
    <w:p w14:paraId="3F0A5E6F" w14:textId="77777777" w:rsidR="00026075" w:rsidRPr="00026075" w:rsidRDefault="00026075" w:rsidP="00716436">
      <w:pPr>
        <w:spacing w:line="360" w:lineRule="auto"/>
        <w:ind w:firstLine="720"/>
        <w:rPr>
          <w:rFonts w:ascii="Arial" w:hAnsi="Arial" w:cs="Arial"/>
        </w:rPr>
      </w:pPr>
    </w:p>
    <w:p w14:paraId="7F691ADD" w14:textId="1CA6A0DD" w:rsidR="00CC7A07" w:rsidRDefault="00CC7A07" w:rsidP="00716436">
      <w:pPr>
        <w:pStyle w:val="Heading1"/>
      </w:pPr>
      <w:bookmarkStart w:id="20" w:name="_Toc109602484"/>
      <w:bookmarkStart w:id="21" w:name="_Toc110072950"/>
      <w:bookmarkStart w:id="22" w:name="_Toc110173239"/>
      <w:r w:rsidRPr="00815FEF">
        <w:t>Strategies</w:t>
      </w:r>
      <w:bookmarkEnd w:id="20"/>
      <w:bookmarkEnd w:id="21"/>
      <w:bookmarkEnd w:id="22"/>
    </w:p>
    <w:p w14:paraId="3F75FD26" w14:textId="77777777" w:rsidR="00716436" w:rsidRPr="00716436" w:rsidRDefault="00716436" w:rsidP="00716436"/>
    <w:p w14:paraId="7E388DC9" w14:textId="00993347" w:rsidR="00CC7A07" w:rsidRPr="00716436" w:rsidRDefault="00CC7A07" w:rsidP="00716436">
      <w:pPr>
        <w:spacing w:line="360" w:lineRule="auto"/>
        <w:ind w:firstLine="720"/>
        <w:jc w:val="both"/>
        <w:rPr>
          <w:rFonts w:ascii="Arial" w:hAnsi="Arial" w:cs="Arial"/>
        </w:rPr>
      </w:pPr>
      <w:r w:rsidRPr="00716436">
        <w:rPr>
          <w:rFonts w:ascii="Arial" w:hAnsi="Arial" w:cs="Arial"/>
        </w:rPr>
        <w:t>The strategy includes some initial steps that are vital for start-up and then growing the business</w:t>
      </w:r>
      <w:sdt>
        <w:sdtPr>
          <w:rPr>
            <w:rFonts w:ascii="Arial" w:hAnsi="Arial" w:cs="Arial"/>
          </w:rPr>
          <w:id w:val="1463157618"/>
          <w:citation/>
        </w:sdtPr>
        <w:sdtContent>
          <w:r w:rsidRPr="00716436">
            <w:rPr>
              <w:rFonts w:ascii="Arial" w:hAnsi="Arial" w:cs="Arial"/>
            </w:rPr>
            <w:fldChar w:fldCharType="begin"/>
          </w:r>
          <w:r w:rsidRPr="00716436">
            <w:rPr>
              <w:rFonts w:ascii="Arial" w:hAnsi="Arial" w:cs="Arial"/>
            </w:rPr>
            <w:instrText xml:space="preserve"> CITATION Heu21 \l 1033 </w:instrText>
          </w:r>
          <w:r w:rsidRPr="00716436">
            <w:rPr>
              <w:rFonts w:ascii="Arial" w:hAnsi="Arial" w:cs="Arial"/>
            </w:rPr>
            <w:fldChar w:fldCharType="separate"/>
          </w:r>
          <w:r w:rsidR="006A2B95">
            <w:rPr>
              <w:rFonts w:ascii="Arial" w:hAnsi="Arial" w:cs="Arial"/>
              <w:noProof/>
            </w:rPr>
            <w:t xml:space="preserve"> </w:t>
          </w:r>
          <w:r w:rsidR="006A2B95" w:rsidRPr="006A2B95">
            <w:rPr>
              <w:rFonts w:ascii="Arial" w:hAnsi="Arial" w:cs="Arial"/>
              <w:noProof/>
            </w:rPr>
            <w:t>(Heubel , 2021)</w:t>
          </w:r>
          <w:r w:rsidRPr="00716436">
            <w:rPr>
              <w:rFonts w:ascii="Arial" w:hAnsi="Arial" w:cs="Arial"/>
            </w:rPr>
            <w:fldChar w:fldCharType="end"/>
          </w:r>
        </w:sdtContent>
      </w:sdt>
      <w:r w:rsidRPr="00716436">
        <w:rPr>
          <w:rFonts w:ascii="Arial" w:hAnsi="Arial" w:cs="Arial"/>
        </w:rPr>
        <w:t>. Firstly, relationships with the local food vendors, wineries, and breweries are to be established for expanding the initial customer base. Public events can be utilized as a platform for advertisement by providing free samples of products to people. Promote existing customers to bring new ones by providing referral benefits. Besides this, the business also uses traditional marketing methods by circulating brochures and pamphlets. Along with this social media is also used to reach out to customers.</w:t>
      </w:r>
    </w:p>
    <w:p w14:paraId="419EABE7" w14:textId="01280758" w:rsidR="00A96FF3" w:rsidRPr="00F71875" w:rsidRDefault="00CC7A07" w:rsidP="00842AE5">
      <w:pPr>
        <w:spacing w:line="360" w:lineRule="auto"/>
        <w:jc w:val="both"/>
        <w:rPr>
          <w:rFonts w:ascii="Arial" w:hAnsi="Arial" w:cs="Arial"/>
          <w:color w:val="000000" w:themeColor="text1"/>
        </w:rPr>
      </w:pPr>
      <w:r w:rsidRPr="00716436">
        <w:rPr>
          <w:rFonts w:ascii="Arial" w:hAnsi="Arial" w:cs="Arial"/>
        </w:rPr>
        <w:t xml:space="preserve">The market strategies are focused on the satisfaction of customer needs hence the quality and service are placed on the top of priorities so that customers return to us again </w:t>
      </w:r>
      <w:r w:rsidR="00EB5B1B" w:rsidRPr="00716436">
        <w:rPr>
          <w:rFonts w:ascii="Arial" w:hAnsi="Arial" w:cs="Arial"/>
        </w:rPr>
        <w:t>and</w:t>
      </w:r>
      <w:r w:rsidRPr="00716436">
        <w:rPr>
          <w:rFonts w:ascii="Arial" w:hAnsi="Arial" w:cs="Arial"/>
        </w:rPr>
        <w:t xml:space="preserve"> benefit the </w:t>
      </w:r>
      <w:r w:rsidRPr="00716436">
        <w:rPr>
          <w:rFonts w:ascii="Arial" w:hAnsi="Arial" w:cs="Arial"/>
        </w:rPr>
        <w:lastRenderedPageBreak/>
        <w:t xml:space="preserve">company by adding some new referred customers. Along with good quality and service, the prices of food products are set lower as compared to the existing players in the market. Maintaining profit with low prices of products is possible because of sourcing raw ingredients from the owned garden and establishing relationships with the farmers and raw material suppliers. Because of no rental expenses, it became possible to make the food cheaper. To set the right prices of products market surveys are conducted and these rates are made accessible as soon as possible. The business does not sell products at </w:t>
      </w:r>
      <w:r w:rsidR="00EB5B1B" w:rsidRPr="00716436">
        <w:rPr>
          <w:rFonts w:ascii="Arial" w:hAnsi="Arial" w:cs="Arial"/>
        </w:rPr>
        <w:t>exceptionally low</w:t>
      </w:r>
      <w:r w:rsidRPr="00716436">
        <w:rPr>
          <w:rFonts w:ascii="Arial" w:hAnsi="Arial" w:cs="Arial"/>
        </w:rPr>
        <w:t xml:space="preserve"> rates which causes loss as the food is sold below average rated but at the same time drinks are sold a little over the market prices. </w:t>
      </w:r>
    </w:p>
    <w:p w14:paraId="5AA461D0" w14:textId="47DC6B84" w:rsidR="00CC7A07" w:rsidRPr="00815FEF" w:rsidRDefault="00CC7A07" w:rsidP="00716436">
      <w:pPr>
        <w:spacing w:line="360" w:lineRule="auto"/>
        <w:ind w:firstLine="720"/>
        <w:jc w:val="both"/>
        <w:rPr>
          <w:rFonts w:ascii="Times New Roman" w:hAnsi="Times New Roman" w:cs="Times New Roman"/>
          <w:sz w:val="24"/>
          <w:szCs w:val="24"/>
        </w:rPr>
      </w:pPr>
    </w:p>
    <w:p w14:paraId="6F4943E6" w14:textId="11A62793" w:rsidR="00CC7A07" w:rsidRDefault="00CC7A07" w:rsidP="00716436">
      <w:pPr>
        <w:pStyle w:val="Heading1"/>
        <w:rPr>
          <w:lang w:val="en-GB"/>
        </w:rPr>
      </w:pPr>
      <w:bookmarkStart w:id="23" w:name="_Toc109602485"/>
      <w:bookmarkStart w:id="24" w:name="_Toc110072951"/>
      <w:bookmarkStart w:id="25" w:name="_Toc110173240"/>
      <w:r w:rsidRPr="00815FEF">
        <w:rPr>
          <w:lang w:val="en-GB"/>
        </w:rPr>
        <w:t>Targeted Market and People</w:t>
      </w:r>
      <w:bookmarkEnd w:id="23"/>
      <w:bookmarkEnd w:id="24"/>
      <w:bookmarkEnd w:id="25"/>
    </w:p>
    <w:p w14:paraId="2E48FA43" w14:textId="77777777" w:rsidR="00716436" w:rsidRPr="00FA20BF" w:rsidRDefault="00716436" w:rsidP="00FA20BF">
      <w:pPr>
        <w:spacing w:line="360" w:lineRule="auto"/>
        <w:jc w:val="both"/>
        <w:rPr>
          <w:rFonts w:ascii="Arial" w:hAnsi="Arial" w:cs="Arial"/>
          <w:lang w:val="en-GB"/>
        </w:rPr>
      </w:pPr>
    </w:p>
    <w:p w14:paraId="68BEB880" w14:textId="5932C0FA" w:rsidR="00CC7A07" w:rsidRPr="00FA20BF" w:rsidRDefault="00CC7A07" w:rsidP="00FA20BF">
      <w:pPr>
        <w:spacing w:line="360" w:lineRule="auto"/>
        <w:ind w:firstLine="720"/>
        <w:jc w:val="both"/>
        <w:rPr>
          <w:rFonts w:ascii="Arial" w:hAnsi="Arial" w:cs="Arial"/>
          <w:lang w:val="en-GB"/>
        </w:rPr>
      </w:pPr>
      <w:r w:rsidRPr="00FA20BF">
        <w:rPr>
          <w:rFonts w:ascii="Arial" w:hAnsi="Arial" w:cs="Arial"/>
          <w:lang w:val="en-GB"/>
        </w:rPr>
        <w:t>A target market is a focused set of people where the organization expects its maximum selling of products and services</w:t>
      </w:r>
      <w:sdt>
        <w:sdtPr>
          <w:rPr>
            <w:rFonts w:ascii="Arial" w:hAnsi="Arial" w:cs="Arial"/>
            <w:lang w:val="en-GB"/>
          </w:rPr>
          <w:id w:val="-1278255414"/>
          <w:citation/>
        </w:sdtPr>
        <w:sdtContent>
          <w:r w:rsidRPr="00FA20BF">
            <w:rPr>
              <w:rFonts w:ascii="Arial" w:hAnsi="Arial" w:cs="Arial"/>
              <w:lang w:val="en-GB"/>
            </w:rPr>
            <w:fldChar w:fldCharType="begin"/>
          </w:r>
          <w:r w:rsidRPr="00FA20BF">
            <w:rPr>
              <w:rFonts w:ascii="Arial" w:hAnsi="Arial" w:cs="Arial"/>
            </w:rPr>
            <w:instrText xml:space="preserve"> CITATION The22 \l 1033 </w:instrText>
          </w:r>
          <w:r w:rsidRPr="00FA20BF">
            <w:rPr>
              <w:rFonts w:ascii="Arial" w:hAnsi="Arial" w:cs="Arial"/>
              <w:lang w:val="en-GB"/>
            </w:rPr>
            <w:fldChar w:fldCharType="separate"/>
          </w:r>
          <w:r w:rsidR="006A2B95">
            <w:rPr>
              <w:rFonts w:ascii="Arial" w:hAnsi="Arial" w:cs="Arial"/>
              <w:noProof/>
            </w:rPr>
            <w:t xml:space="preserve"> </w:t>
          </w:r>
          <w:r w:rsidR="006A2B95" w:rsidRPr="006A2B95">
            <w:rPr>
              <w:rFonts w:ascii="Arial" w:hAnsi="Arial" w:cs="Arial"/>
              <w:noProof/>
            </w:rPr>
            <w:t>(The Economic Times, 2022)</w:t>
          </w:r>
          <w:r w:rsidRPr="00FA20BF">
            <w:rPr>
              <w:rFonts w:ascii="Arial" w:hAnsi="Arial" w:cs="Arial"/>
              <w:lang w:val="en-GB"/>
            </w:rPr>
            <w:fldChar w:fldCharType="end"/>
          </w:r>
        </w:sdtContent>
      </w:sdt>
      <w:r w:rsidRPr="00FA20BF">
        <w:rPr>
          <w:rFonts w:ascii="Arial" w:hAnsi="Arial" w:cs="Arial"/>
          <w:lang w:val="en-GB"/>
        </w:rPr>
        <w:t>. Students, busy professionals from the 18-45 age group, and residents of the locality are especially aimed for the business</w:t>
      </w:r>
      <w:r w:rsidR="00BC7AB4">
        <w:rPr>
          <w:rFonts w:ascii="Arial" w:hAnsi="Arial" w:cs="Arial"/>
          <w:lang w:val="en-GB"/>
        </w:rPr>
        <w:t xml:space="preserve"> as we discovered that there </w:t>
      </w:r>
      <w:r w:rsidR="007265B3">
        <w:rPr>
          <w:rFonts w:ascii="Arial" w:hAnsi="Arial" w:cs="Arial"/>
          <w:lang w:val="en-GB"/>
        </w:rPr>
        <w:t>exists</w:t>
      </w:r>
      <w:r w:rsidR="00BC7AB4">
        <w:rPr>
          <w:rFonts w:ascii="Arial" w:hAnsi="Arial" w:cs="Arial"/>
          <w:lang w:val="en-GB"/>
        </w:rPr>
        <w:t xml:space="preserve"> a big market gap for the busy professionals and students who do not have time to prepare meals themselves.</w:t>
      </w:r>
    </w:p>
    <w:p w14:paraId="77B900B4" w14:textId="77777777" w:rsidR="00CC7A07" w:rsidRPr="00FA20BF" w:rsidRDefault="00CC7A07" w:rsidP="00FA20BF">
      <w:pPr>
        <w:spacing w:line="360" w:lineRule="auto"/>
        <w:ind w:firstLine="360"/>
        <w:jc w:val="both"/>
        <w:rPr>
          <w:rFonts w:ascii="Arial" w:hAnsi="Arial" w:cs="Arial"/>
          <w:lang w:val="en-GB"/>
        </w:rPr>
      </w:pPr>
      <w:r w:rsidRPr="00FA20BF">
        <w:rPr>
          <w:rFonts w:ascii="Arial" w:hAnsi="Arial" w:cs="Arial"/>
          <w:lang w:val="en-GB"/>
        </w:rPr>
        <w:t>The business is focused on some groups of people and always tries to reach them out using conventional methods and social media. They are as follows:      </w:t>
      </w:r>
    </w:p>
    <w:p w14:paraId="0F5D0369" w14:textId="77777777" w:rsidR="00CC7A07" w:rsidRPr="00FA20BF" w:rsidRDefault="00CC7A07">
      <w:pPr>
        <w:pStyle w:val="ListParagraph"/>
        <w:numPr>
          <w:ilvl w:val="0"/>
          <w:numId w:val="8"/>
        </w:numPr>
        <w:spacing w:after="160" w:line="360" w:lineRule="auto"/>
        <w:jc w:val="both"/>
        <w:rPr>
          <w:rFonts w:ascii="Arial" w:hAnsi="Arial" w:cs="Arial"/>
          <w:sz w:val="22"/>
          <w:szCs w:val="22"/>
        </w:rPr>
      </w:pPr>
      <w:r w:rsidRPr="00FA20BF">
        <w:rPr>
          <w:rFonts w:ascii="Arial" w:hAnsi="Arial" w:cs="Arial"/>
          <w:sz w:val="22"/>
          <w:szCs w:val="22"/>
        </w:rPr>
        <w:t>Regular and non-regular pedestrians</w:t>
      </w:r>
    </w:p>
    <w:p w14:paraId="7E589D18" w14:textId="77777777" w:rsidR="00CC7A07" w:rsidRPr="00FA20BF" w:rsidRDefault="00CC7A07">
      <w:pPr>
        <w:pStyle w:val="ListParagraph"/>
        <w:numPr>
          <w:ilvl w:val="0"/>
          <w:numId w:val="8"/>
        </w:numPr>
        <w:spacing w:after="160" w:line="360" w:lineRule="auto"/>
        <w:jc w:val="both"/>
        <w:rPr>
          <w:rFonts w:ascii="Arial" w:hAnsi="Arial" w:cs="Arial"/>
          <w:sz w:val="22"/>
          <w:szCs w:val="22"/>
        </w:rPr>
      </w:pPr>
      <w:r w:rsidRPr="00FA20BF">
        <w:rPr>
          <w:rFonts w:ascii="Arial" w:hAnsi="Arial" w:cs="Arial"/>
          <w:sz w:val="22"/>
          <w:szCs w:val="22"/>
        </w:rPr>
        <w:t>Food lovers</w:t>
      </w:r>
    </w:p>
    <w:p w14:paraId="288FACA3" w14:textId="77777777" w:rsidR="00CC7A07" w:rsidRPr="00FA20BF" w:rsidRDefault="00CC7A07">
      <w:pPr>
        <w:pStyle w:val="ListParagraph"/>
        <w:numPr>
          <w:ilvl w:val="0"/>
          <w:numId w:val="8"/>
        </w:numPr>
        <w:spacing w:after="160" w:line="360" w:lineRule="auto"/>
        <w:jc w:val="both"/>
        <w:rPr>
          <w:rFonts w:ascii="Arial" w:hAnsi="Arial" w:cs="Arial"/>
          <w:sz w:val="22"/>
          <w:szCs w:val="22"/>
        </w:rPr>
      </w:pPr>
      <w:r w:rsidRPr="00FA20BF">
        <w:rPr>
          <w:rFonts w:ascii="Arial" w:hAnsi="Arial" w:cs="Arial"/>
          <w:sz w:val="22"/>
          <w:szCs w:val="22"/>
        </w:rPr>
        <w:t>Event visitors</w:t>
      </w:r>
    </w:p>
    <w:p w14:paraId="2ADEBA10" w14:textId="77777777" w:rsidR="00CC7A07" w:rsidRPr="00FA20BF" w:rsidRDefault="00CC7A07">
      <w:pPr>
        <w:pStyle w:val="ListParagraph"/>
        <w:numPr>
          <w:ilvl w:val="0"/>
          <w:numId w:val="8"/>
        </w:numPr>
        <w:spacing w:after="160" w:line="360" w:lineRule="auto"/>
        <w:jc w:val="both"/>
        <w:rPr>
          <w:rFonts w:ascii="Arial" w:hAnsi="Arial" w:cs="Arial"/>
          <w:sz w:val="22"/>
          <w:szCs w:val="22"/>
        </w:rPr>
      </w:pPr>
      <w:r w:rsidRPr="00FA20BF">
        <w:rPr>
          <w:rFonts w:ascii="Arial" w:hAnsi="Arial" w:cs="Arial"/>
          <w:sz w:val="22"/>
          <w:szCs w:val="22"/>
        </w:rPr>
        <w:t>Existing customers</w:t>
      </w:r>
    </w:p>
    <w:p w14:paraId="3D94D147" w14:textId="2A9ED94E" w:rsidR="00CC7A07" w:rsidRPr="00FA20BF" w:rsidRDefault="00CC7A07">
      <w:pPr>
        <w:pStyle w:val="ListParagraph"/>
        <w:numPr>
          <w:ilvl w:val="0"/>
          <w:numId w:val="8"/>
        </w:numPr>
        <w:spacing w:after="160" w:line="360" w:lineRule="auto"/>
        <w:jc w:val="both"/>
        <w:rPr>
          <w:rFonts w:ascii="Arial" w:hAnsi="Arial" w:cs="Arial"/>
          <w:sz w:val="22"/>
          <w:szCs w:val="22"/>
        </w:rPr>
      </w:pPr>
      <w:r w:rsidRPr="00FA20BF">
        <w:rPr>
          <w:rFonts w:ascii="Arial" w:hAnsi="Arial" w:cs="Arial"/>
          <w:sz w:val="22"/>
          <w:szCs w:val="22"/>
        </w:rPr>
        <w:t>Fans and followers</w:t>
      </w:r>
    </w:p>
    <w:p w14:paraId="2B0356EF" w14:textId="63036AC2" w:rsidR="00FA20BF" w:rsidRPr="00FA20BF" w:rsidRDefault="00FA20BF" w:rsidP="00FA20BF">
      <w:pPr>
        <w:spacing w:line="360" w:lineRule="auto"/>
        <w:jc w:val="both"/>
        <w:rPr>
          <w:rFonts w:ascii="Arial" w:hAnsi="Arial" w:cs="Arial"/>
        </w:rPr>
      </w:pPr>
      <w:r w:rsidRPr="00FA20BF">
        <w:rPr>
          <w:rFonts w:ascii="Arial" w:hAnsi="Arial" w:cs="Arial"/>
        </w:rPr>
        <w:t xml:space="preserve">The target market consists of buyers with similar needs or characteristics. Smart targeting focuses companies on the segments they can serve most profitably and efficiently. Targeting benefits customers with tailored offers. The proponents will market to Birmingham, UK residents. Traveling Hunger Van will be happy to help these people relieve stress by filling their stomachs </w:t>
      </w:r>
      <w:sdt>
        <w:sdtPr>
          <w:rPr>
            <w:rFonts w:ascii="Arial" w:hAnsi="Arial" w:cs="Arial"/>
          </w:rPr>
          <w:id w:val="1309668100"/>
          <w:citation/>
        </w:sdtPr>
        <w:sdtContent>
          <w:r w:rsidRPr="00FA20BF">
            <w:rPr>
              <w:rFonts w:ascii="Arial" w:eastAsiaTheme="minorEastAsia" w:hAnsi="Arial" w:cs="Arial"/>
              <w:color w:val="000000" w:themeColor="text1"/>
              <w:kern w:val="24"/>
            </w:rPr>
            <w:fldChar w:fldCharType="begin"/>
          </w:r>
          <w:r w:rsidRPr="00FA20BF">
            <w:rPr>
              <w:rFonts w:ascii="Arial" w:eastAsiaTheme="minorEastAsia" w:hAnsi="Arial" w:cs="Arial"/>
              <w:color w:val="000000" w:themeColor="text1"/>
              <w:kern w:val="24"/>
            </w:rPr>
            <w:instrText xml:space="preserve">CITATION Placeholder12 \l 1033 </w:instrText>
          </w:r>
          <w:r w:rsidRPr="00FA20BF">
            <w:rPr>
              <w:rFonts w:ascii="Arial" w:eastAsiaTheme="minorEastAsia" w:hAnsi="Arial" w:cs="Arial"/>
              <w:color w:val="000000" w:themeColor="text1"/>
              <w:kern w:val="24"/>
            </w:rPr>
            <w:fldChar w:fldCharType="separate"/>
          </w:r>
          <w:r w:rsidR="006A2B95" w:rsidRPr="006A2B95">
            <w:rPr>
              <w:rFonts w:ascii="Arial" w:eastAsiaTheme="minorEastAsia" w:hAnsi="Arial" w:cs="Arial"/>
              <w:noProof/>
              <w:color w:val="000000" w:themeColor="text1"/>
              <w:kern w:val="24"/>
            </w:rPr>
            <w:t>(Pride, et al., 2014)</w:t>
          </w:r>
          <w:r w:rsidRPr="00FA20BF">
            <w:rPr>
              <w:rFonts w:ascii="Arial" w:eastAsiaTheme="minorEastAsia" w:hAnsi="Arial" w:cs="Arial"/>
              <w:color w:val="000000" w:themeColor="text1"/>
              <w:kern w:val="24"/>
            </w:rPr>
            <w:fldChar w:fldCharType="end"/>
          </w:r>
        </w:sdtContent>
      </w:sdt>
      <w:r w:rsidRPr="00FA20BF">
        <w:rPr>
          <w:rFonts w:ascii="Arial" w:hAnsi="Arial" w:cs="Arial"/>
        </w:rPr>
        <w:t>.</w:t>
      </w:r>
    </w:p>
    <w:p w14:paraId="6A7719D8" w14:textId="77777777" w:rsidR="00F50AE0" w:rsidRPr="008A29AA" w:rsidRDefault="00F50AE0" w:rsidP="008A29AA"/>
    <w:p w14:paraId="112D65FD" w14:textId="61DA2C6A" w:rsidR="00CC7A07" w:rsidRDefault="00CC7A07" w:rsidP="00716436">
      <w:pPr>
        <w:pStyle w:val="Heading1"/>
        <w:rPr>
          <w:lang w:val="en-GB"/>
        </w:rPr>
      </w:pPr>
      <w:bookmarkStart w:id="26" w:name="_Toc109602486"/>
      <w:bookmarkStart w:id="27" w:name="_Toc110072952"/>
      <w:bookmarkStart w:id="28" w:name="_Toc110173241"/>
      <w:r w:rsidRPr="00815FEF">
        <w:rPr>
          <w:lang w:val="en-GB"/>
        </w:rPr>
        <w:lastRenderedPageBreak/>
        <w:t>Marketing Plan</w:t>
      </w:r>
      <w:bookmarkEnd w:id="26"/>
      <w:bookmarkEnd w:id="27"/>
      <w:bookmarkEnd w:id="28"/>
    </w:p>
    <w:p w14:paraId="09E6C995" w14:textId="77777777" w:rsidR="00716436" w:rsidRPr="00716436" w:rsidRDefault="00716436" w:rsidP="00716436">
      <w:pPr>
        <w:rPr>
          <w:lang w:val="en-GB"/>
        </w:rPr>
      </w:pPr>
    </w:p>
    <w:p w14:paraId="15AE628B" w14:textId="396749DF" w:rsidR="00CC7A07" w:rsidRPr="00716436" w:rsidRDefault="00CC7A07" w:rsidP="00716436">
      <w:pPr>
        <w:spacing w:line="360" w:lineRule="auto"/>
        <w:ind w:firstLine="720"/>
        <w:jc w:val="both"/>
        <w:rPr>
          <w:rFonts w:ascii="Arial" w:hAnsi="Arial" w:cs="Arial"/>
          <w:lang w:val="en-GB"/>
        </w:rPr>
      </w:pPr>
      <w:r w:rsidRPr="00716436">
        <w:rPr>
          <w:rFonts w:ascii="Arial" w:hAnsi="Arial" w:cs="Arial"/>
          <w:lang w:val="en-GB"/>
        </w:rPr>
        <w:t>A document that consists of the marketing efforts of a company for the future usually for a year is called a marketing plan. it also contains marketing strategy, advertisement, and promotional activities that are planned for the period</w:t>
      </w:r>
      <w:sdt>
        <w:sdtPr>
          <w:rPr>
            <w:rFonts w:ascii="Arial" w:hAnsi="Arial" w:cs="Arial"/>
            <w:lang w:val="en-GB"/>
          </w:rPr>
          <w:id w:val="-578204472"/>
          <w:citation/>
        </w:sdtPr>
        <w:sdtContent>
          <w:r w:rsidRPr="00716436">
            <w:rPr>
              <w:rFonts w:ascii="Arial" w:hAnsi="Arial" w:cs="Arial"/>
              <w:lang w:val="en-GB"/>
            </w:rPr>
            <w:fldChar w:fldCharType="begin"/>
          </w:r>
          <w:r w:rsidRPr="00716436">
            <w:rPr>
              <w:rFonts w:ascii="Arial" w:hAnsi="Arial" w:cs="Arial"/>
            </w:rPr>
            <w:instrText xml:space="preserve"> CITATION cor221 \l 1033 </w:instrText>
          </w:r>
          <w:r w:rsidRPr="00716436">
            <w:rPr>
              <w:rFonts w:ascii="Arial" w:hAnsi="Arial" w:cs="Arial"/>
              <w:lang w:val="en-GB"/>
            </w:rPr>
            <w:fldChar w:fldCharType="separate"/>
          </w:r>
          <w:r w:rsidR="006A2B95">
            <w:rPr>
              <w:rFonts w:ascii="Arial" w:hAnsi="Arial" w:cs="Arial"/>
              <w:noProof/>
            </w:rPr>
            <w:t xml:space="preserve"> </w:t>
          </w:r>
          <w:r w:rsidR="006A2B95" w:rsidRPr="006A2B95">
            <w:rPr>
              <w:rFonts w:ascii="Arial" w:hAnsi="Arial" w:cs="Arial"/>
              <w:noProof/>
            </w:rPr>
            <w:t>(corporatefinanceinstitute, 2022)</w:t>
          </w:r>
          <w:r w:rsidRPr="00716436">
            <w:rPr>
              <w:rFonts w:ascii="Arial" w:hAnsi="Arial" w:cs="Arial"/>
              <w:lang w:val="en-GB"/>
            </w:rPr>
            <w:fldChar w:fldCharType="end"/>
          </w:r>
        </w:sdtContent>
      </w:sdt>
      <w:r w:rsidRPr="00716436">
        <w:rPr>
          <w:rFonts w:ascii="Arial" w:hAnsi="Arial" w:cs="Arial"/>
          <w:lang w:val="en-GB"/>
        </w:rPr>
        <w:t>.</w:t>
      </w:r>
    </w:p>
    <w:p w14:paraId="694D60B5" w14:textId="77777777" w:rsidR="00F50AE0" w:rsidRPr="00F50AE0" w:rsidRDefault="00F50AE0" w:rsidP="00F50AE0">
      <w:pPr>
        <w:spacing w:line="360" w:lineRule="auto"/>
        <w:ind w:firstLine="720"/>
        <w:jc w:val="both"/>
        <w:rPr>
          <w:rFonts w:ascii="Arial" w:hAnsi="Arial" w:cs="Arial"/>
          <w:lang w:val="en-GB"/>
        </w:rPr>
      </w:pPr>
      <w:r w:rsidRPr="00F50AE0">
        <w:rPr>
          <w:rFonts w:ascii="Arial" w:hAnsi="Arial" w:cs="Arial"/>
          <w:lang w:val="en-GB"/>
        </w:rPr>
        <w:t>The business uses the truck for marketing. So, £50k includes purchase, truck wrapping and modification, legal expenses for local health and fire safety regulations, licences, insurances, permits, POS system, initial raw materials, and equipment or machines. Marketing consumes 5-10% of annual revenue.</w:t>
      </w:r>
    </w:p>
    <w:p w14:paraId="3B662125" w14:textId="383FEAD4" w:rsidR="00A96FF3" w:rsidRDefault="00F50AE0" w:rsidP="00F50AE0">
      <w:pPr>
        <w:spacing w:line="360" w:lineRule="auto"/>
        <w:ind w:firstLine="720"/>
        <w:jc w:val="both"/>
        <w:rPr>
          <w:rFonts w:ascii="Arial" w:hAnsi="Arial" w:cs="Arial"/>
          <w:lang w:val="en-GB"/>
        </w:rPr>
      </w:pPr>
      <w:r w:rsidRPr="00F50AE0">
        <w:rPr>
          <w:rFonts w:ascii="Arial" w:hAnsi="Arial" w:cs="Arial"/>
          <w:lang w:val="en-GB"/>
        </w:rPr>
        <w:t xml:space="preserve">A marketing strategy was created to gain market advantages, but its disadvantages must be considered. It's the key to a company's success or failure. </w:t>
      </w:r>
      <w:proofErr w:type="spellStart"/>
      <w:r w:rsidRPr="00F50AE0">
        <w:rPr>
          <w:rFonts w:ascii="Arial" w:hAnsi="Arial" w:cs="Arial"/>
          <w:lang w:val="en-GB"/>
        </w:rPr>
        <w:t>Hungerrr</w:t>
      </w:r>
      <w:proofErr w:type="spellEnd"/>
      <w:r w:rsidRPr="00F50AE0">
        <w:rPr>
          <w:rFonts w:ascii="Arial" w:hAnsi="Arial" w:cs="Arial"/>
          <w:lang w:val="en-GB"/>
        </w:rPr>
        <w:t xml:space="preserve"> Van is Birmingham's first food truck. By providing the best service in town, we'll use persuasive and attractive marketing to attract potential customers. The launch will consider product/service, price, place, and promotion.</w:t>
      </w:r>
    </w:p>
    <w:p w14:paraId="59633287" w14:textId="77777777" w:rsidR="00FA20BF" w:rsidRDefault="00FA20BF" w:rsidP="00FA20BF">
      <w:pPr>
        <w:pStyle w:val="Heading1"/>
      </w:pPr>
      <w:bookmarkStart w:id="29" w:name="_Toc110173242"/>
      <w:r>
        <w:t>Marketing Mix-Place, Product, Price &amp; Promotion</w:t>
      </w:r>
      <w:bookmarkEnd w:id="29"/>
    </w:p>
    <w:p w14:paraId="4D9647A6" w14:textId="77777777" w:rsidR="00FA20BF" w:rsidRPr="008A29AA" w:rsidRDefault="00FA20BF" w:rsidP="00FA20BF"/>
    <w:p w14:paraId="194786A5" w14:textId="77777777" w:rsidR="00FA20BF" w:rsidRDefault="00FA20BF" w:rsidP="00FA20BF">
      <w:pPr>
        <w:spacing w:line="360" w:lineRule="auto"/>
        <w:jc w:val="both"/>
        <w:rPr>
          <w:rFonts w:ascii="Arial" w:hAnsi="Arial" w:cs="Arial"/>
          <w:b/>
          <w:bCs/>
          <w:u w:val="single"/>
        </w:rPr>
      </w:pPr>
      <w:r w:rsidRPr="008A29AA">
        <w:rPr>
          <w:rFonts w:ascii="Arial" w:hAnsi="Arial" w:cs="Arial"/>
          <w:b/>
          <w:bCs/>
          <w:u w:val="single"/>
        </w:rPr>
        <w:t>PLACE</w:t>
      </w:r>
    </w:p>
    <w:p w14:paraId="68052B86" w14:textId="35877702" w:rsidR="00FA20BF" w:rsidRDefault="00FA20BF" w:rsidP="00FA20BF">
      <w:pPr>
        <w:spacing w:after="0" w:line="360" w:lineRule="auto"/>
        <w:jc w:val="both"/>
        <w:rPr>
          <w:rFonts w:ascii="Arial" w:eastAsia="+mn-ea" w:hAnsi="Arial" w:cs="Arial"/>
          <w:b/>
          <w:bCs/>
          <w:color w:val="000000"/>
          <w:kern w:val="24"/>
          <w:lang w:eastAsia="en-GB"/>
        </w:rPr>
      </w:pPr>
      <w:r w:rsidRPr="008A29AA">
        <w:rPr>
          <w:rFonts w:ascii="Arial" w:eastAsia="+mn-ea" w:hAnsi="Arial" w:cs="Arial"/>
          <w:b/>
          <w:bCs/>
          <w:color w:val="000000"/>
          <w:kern w:val="24"/>
          <w:lang w:eastAsia="en-GB"/>
        </w:rPr>
        <w:t>PHYSICAL:</w:t>
      </w:r>
    </w:p>
    <w:p w14:paraId="28ED4D30" w14:textId="77777777" w:rsidR="00EB6ED3" w:rsidRDefault="00EB6ED3" w:rsidP="00FA20BF">
      <w:pPr>
        <w:spacing w:after="0" w:line="360" w:lineRule="auto"/>
        <w:jc w:val="both"/>
        <w:rPr>
          <w:rFonts w:ascii="Arial" w:eastAsia="+mn-ea" w:hAnsi="Arial" w:cs="Arial"/>
          <w:b/>
          <w:bCs/>
          <w:color w:val="000000"/>
          <w:kern w:val="24"/>
          <w:lang w:eastAsia="en-GB"/>
        </w:rPr>
      </w:pPr>
    </w:p>
    <w:p w14:paraId="2E8C983A" w14:textId="77777777" w:rsidR="00EB6ED3" w:rsidRPr="00EB6ED3" w:rsidRDefault="00EB6ED3" w:rsidP="00EB6ED3">
      <w:pPr>
        <w:spacing w:after="0" w:line="360" w:lineRule="auto"/>
        <w:jc w:val="both"/>
        <w:rPr>
          <w:rFonts w:ascii="Arial" w:eastAsia="Times New Roman" w:hAnsi="Arial" w:cs="Arial"/>
          <w:lang w:val="en-GB" w:eastAsia="en-GB"/>
        </w:rPr>
      </w:pPr>
      <w:r w:rsidRPr="00EB6ED3">
        <w:rPr>
          <w:rFonts w:ascii="Arial" w:eastAsia="Times New Roman" w:hAnsi="Arial" w:cs="Arial"/>
          <w:lang w:val="en-GB" w:eastAsia="en-GB"/>
        </w:rPr>
        <w:t>To meet demand, distribution will be scattered.</w:t>
      </w:r>
    </w:p>
    <w:p w14:paraId="62B8B1D3" w14:textId="77777777" w:rsidR="00EB6ED3" w:rsidRPr="00EB6ED3" w:rsidRDefault="00EB6ED3" w:rsidP="00EB6ED3">
      <w:pPr>
        <w:spacing w:after="0" w:line="360" w:lineRule="auto"/>
        <w:jc w:val="both"/>
        <w:rPr>
          <w:rFonts w:ascii="Arial" w:eastAsia="Times New Roman" w:hAnsi="Arial" w:cs="Arial"/>
          <w:lang w:val="en-GB" w:eastAsia="en-GB"/>
        </w:rPr>
      </w:pPr>
      <w:r w:rsidRPr="00EB6ED3">
        <w:rPr>
          <w:rFonts w:ascii="Arial" w:eastAsia="Times New Roman" w:hAnsi="Arial" w:cs="Arial"/>
          <w:lang w:val="en-GB" w:eastAsia="en-GB"/>
        </w:rPr>
        <w:t>The food truck will be in the commercial area during the week, with breaks at 38 King's Rd, Edrington.</w:t>
      </w:r>
    </w:p>
    <w:p w14:paraId="14C02235" w14:textId="32B6EC87" w:rsidR="00EB6ED3" w:rsidRDefault="00EB6ED3" w:rsidP="00EB6ED3">
      <w:pPr>
        <w:spacing w:after="0" w:line="360" w:lineRule="auto"/>
        <w:jc w:val="both"/>
        <w:rPr>
          <w:rFonts w:ascii="Arial" w:eastAsia="Times New Roman" w:hAnsi="Arial" w:cs="Arial"/>
          <w:lang w:val="en-GB" w:eastAsia="en-GB"/>
        </w:rPr>
      </w:pPr>
      <w:r w:rsidRPr="00EB6ED3">
        <w:rPr>
          <w:rFonts w:ascii="Arial" w:eastAsia="Times New Roman" w:hAnsi="Arial" w:cs="Arial"/>
          <w:lang w:val="en-GB" w:eastAsia="en-GB"/>
        </w:rPr>
        <w:t>If demand exceeds supply, a second food truck will launch.</w:t>
      </w:r>
    </w:p>
    <w:p w14:paraId="2E9CB276" w14:textId="77777777" w:rsidR="00EB6ED3" w:rsidRPr="008A29AA" w:rsidRDefault="00EB6ED3" w:rsidP="00EB6ED3">
      <w:pPr>
        <w:spacing w:after="0" w:line="360" w:lineRule="auto"/>
        <w:jc w:val="both"/>
        <w:rPr>
          <w:rFonts w:ascii="Arial" w:eastAsia="Times New Roman" w:hAnsi="Arial" w:cs="Arial"/>
          <w:lang w:val="en-GB" w:eastAsia="en-GB"/>
        </w:rPr>
      </w:pPr>
    </w:p>
    <w:p w14:paraId="567C9E76" w14:textId="77777777" w:rsidR="00FA20BF" w:rsidRPr="008A29AA" w:rsidRDefault="00FA20BF" w:rsidP="00FA20BF">
      <w:pPr>
        <w:spacing w:after="0" w:line="360" w:lineRule="auto"/>
        <w:jc w:val="both"/>
        <w:rPr>
          <w:rFonts w:ascii="Arial" w:eastAsia="Times New Roman" w:hAnsi="Arial" w:cs="Arial"/>
          <w:lang w:val="en-GB" w:eastAsia="en-GB"/>
        </w:rPr>
      </w:pPr>
      <w:r w:rsidRPr="008A29AA">
        <w:rPr>
          <w:rFonts w:ascii="Arial" w:eastAsia="+mn-ea" w:hAnsi="Arial" w:cs="Arial"/>
          <w:b/>
          <w:bCs/>
          <w:color w:val="000000"/>
          <w:kern w:val="24"/>
          <w:lang w:eastAsia="en-GB"/>
        </w:rPr>
        <w:t xml:space="preserve">INTERNET: </w:t>
      </w:r>
    </w:p>
    <w:p w14:paraId="05D7FBD3" w14:textId="77777777" w:rsidR="00FA20BF" w:rsidRPr="000372EC" w:rsidRDefault="00FA20BF">
      <w:pPr>
        <w:pStyle w:val="ListParagraph"/>
        <w:numPr>
          <w:ilvl w:val="0"/>
          <w:numId w:val="13"/>
        </w:numPr>
        <w:spacing w:line="360" w:lineRule="auto"/>
        <w:jc w:val="both"/>
        <w:rPr>
          <w:rFonts w:ascii="Arial" w:hAnsi="Arial" w:cs="Arial"/>
        </w:rPr>
      </w:pPr>
      <w:r w:rsidRPr="000372EC">
        <w:rPr>
          <w:rFonts w:ascii="Arial" w:eastAsia="+mn-ea" w:hAnsi="Arial" w:cs="Arial"/>
          <w:color w:val="000000"/>
          <w:kern w:val="24"/>
        </w:rPr>
        <w:t>Facebook, Twitter, Instagram, company website, food app.</w:t>
      </w:r>
    </w:p>
    <w:p w14:paraId="49E470CB" w14:textId="77777777" w:rsidR="00FA20BF" w:rsidRPr="008A29AA" w:rsidRDefault="00FA20BF" w:rsidP="00FA20BF">
      <w:pPr>
        <w:spacing w:line="360" w:lineRule="auto"/>
        <w:jc w:val="both"/>
        <w:rPr>
          <w:rFonts w:ascii="Arial" w:hAnsi="Arial" w:cs="Arial"/>
          <w:b/>
          <w:bCs/>
          <w:u w:val="single"/>
        </w:rPr>
      </w:pPr>
    </w:p>
    <w:p w14:paraId="5BC7FCDA" w14:textId="77777777" w:rsidR="00FA20BF" w:rsidRPr="00C758F2" w:rsidRDefault="00FA20BF" w:rsidP="00FA20BF">
      <w:pPr>
        <w:spacing w:line="360" w:lineRule="auto"/>
        <w:jc w:val="both"/>
        <w:rPr>
          <w:rFonts w:ascii="Arial" w:hAnsi="Arial" w:cs="Arial"/>
          <w:b/>
          <w:bCs/>
          <w:u w:val="single"/>
        </w:rPr>
      </w:pPr>
      <w:r w:rsidRPr="00C758F2">
        <w:rPr>
          <w:rFonts w:ascii="Arial" w:hAnsi="Arial" w:cs="Arial"/>
          <w:b/>
          <w:bCs/>
          <w:u w:val="single"/>
        </w:rPr>
        <w:t>PRODUCT</w:t>
      </w:r>
    </w:p>
    <w:p w14:paraId="223C209F" w14:textId="06348840" w:rsidR="00FA20BF" w:rsidRDefault="00FA20BF" w:rsidP="00FA20BF">
      <w:pPr>
        <w:spacing w:line="360" w:lineRule="auto"/>
        <w:jc w:val="both"/>
        <w:rPr>
          <w:rFonts w:ascii="Arial" w:hAnsi="Arial" w:cs="Arial"/>
        </w:rPr>
      </w:pPr>
      <w:r w:rsidRPr="00C758F2">
        <w:rPr>
          <w:rFonts w:ascii="Arial" w:hAnsi="Arial" w:cs="Arial"/>
        </w:rPr>
        <w:t xml:space="preserve">Our products will include Hamburgers, cheeseburgers, veggie burgers, pizza’s (pepperoni, cheese, Hawaiian, supreme), tacos, tortilla chips, French fries, beverages, coke products, </w:t>
      </w:r>
      <w:r w:rsidR="007265B3" w:rsidRPr="00C758F2">
        <w:rPr>
          <w:rFonts w:ascii="Arial" w:hAnsi="Arial" w:cs="Arial"/>
        </w:rPr>
        <w:t>lemonade,</w:t>
      </w:r>
      <w:r w:rsidRPr="00C758F2">
        <w:rPr>
          <w:rFonts w:ascii="Arial" w:hAnsi="Arial" w:cs="Arial"/>
        </w:rPr>
        <w:t xml:space="preserve"> and bottled water.</w:t>
      </w:r>
    </w:p>
    <w:p w14:paraId="77BC3D0A" w14:textId="77777777" w:rsidR="00FA20BF" w:rsidRPr="00C758F2" w:rsidRDefault="00FA20BF" w:rsidP="00FA20BF">
      <w:pPr>
        <w:spacing w:line="360" w:lineRule="auto"/>
        <w:jc w:val="both"/>
        <w:rPr>
          <w:rFonts w:ascii="Arial" w:hAnsi="Arial" w:cs="Arial"/>
          <w:b/>
          <w:bCs/>
          <w:u w:val="single"/>
        </w:rPr>
      </w:pPr>
      <w:r w:rsidRPr="00C758F2">
        <w:rPr>
          <w:rFonts w:ascii="Arial" w:hAnsi="Arial" w:cs="Arial"/>
          <w:b/>
          <w:bCs/>
          <w:u w:val="single"/>
        </w:rPr>
        <w:lastRenderedPageBreak/>
        <w:t>PRICE</w:t>
      </w:r>
    </w:p>
    <w:p w14:paraId="0B7E9B34" w14:textId="1D1EA456" w:rsidR="00FA20BF" w:rsidRPr="00246A62" w:rsidRDefault="00FA20BF" w:rsidP="00FA20BF">
      <w:pPr>
        <w:spacing w:line="360" w:lineRule="auto"/>
        <w:jc w:val="both"/>
        <w:rPr>
          <w:color w:val="E4E9EF"/>
        </w:rPr>
      </w:pPr>
      <w:r w:rsidRPr="00246A62">
        <w:rPr>
          <w:rFonts w:ascii="Arial" w:eastAsiaTheme="minorEastAsia" w:hAnsi="Arial" w:cs="Arial"/>
          <w:color w:val="000000"/>
          <w:kern w:val="24"/>
        </w:rPr>
        <w:t xml:space="preserve">Our advantage of the food truck business is not having to incur restaurant building rental expense, which invariably makes food cheaper. However, this does not imply that we will sell our foods way below the obtainable prices in the industry. Also, it does not mean that we will fall below standard in terms of quality and taste. </w:t>
      </w:r>
      <w:r w:rsidR="00EB6ED3" w:rsidRPr="00EB6ED3">
        <w:rPr>
          <w:rFonts w:ascii="Arial" w:eastAsiaTheme="minorEastAsia" w:hAnsi="Arial" w:cs="Arial"/>
          <w:color w:val="000000"/>
          <w:kern w:val="24"/>
        </w:rPr>
        <w:t>Compared to our competitors, our best features are taste and quantity.</w:t>
      </w:r>
      <w:r w:rsidR="00EB6ED3">
        <w:rPr>
          <w:rFonts w:ascii="Arial" w:eastAsiaTheme="minorEastAsia" w:hAnsi="Arial" w:cs="Arial"/>
          <w:color w:val="000000"/>
          <w:kern w:val="24"/>
        </w:rPr>
        <w:t xml:space="preserve"> </w:t>
      </w:r>
      <w:r w:rsidR="00EB6ED3" w:rsidRPr="00EB6ED3">
        <w:rPr>
          <w:rFonts w:ascii="Arial" w:eastAsiaTheme="minorEastAsia" w:hAnsi="Arial" w:cs="Arial"/>
          <w:color w:val="000000"/>
          <w:kern w:val="24"/>
        </w:rPr>
        <w:t>We'll conduct market surveys and feasibility studies to set our prices, ensuring reasonable profits and accessible prices. We'll sell food below industry average and drinks above.</w:t>
      </w:r>
    </w:p>
    <w:p w14:paraId="1314C308" w14:textId="77777777" w:rsidR="00FA20BF" w:rsidRDefault="00FA20BF" w:rsidP="00FA20BF"/>
    <w:p w14:paraId="1E8AB2AB" w14:textId="77777777" w:rsidR="00FA20BF" w:rsidRPr="00C758F2" w:rsidRDefault="00FA20BF" w:rsidP="00FA20BF">
      <w:pPr>
        <w:spacing w:line="360" w:lineRule="auto"/>
        <w:jc w:val="both"/>
        <w:rPr>
          <w:rFonts w:ascii="Arial" w:hAnsi="Arial" w:cs="Arial"/>
          <w:b/>
          <w:bCs/>
          <w:u w:val="single"/>
        </w:rPr>
      </w:pPr>
      <w:r w:rsidRPr="00C758F2">
        <w:rPr>
          <w:rFonts w:ascii="Arial" w:hAnsi="Arial" w:cs="Arial"/>
          <w:b/>
          <w:bCs/>
          <w:u w:val="single"/>
        </w:rPr>
        <w:t>PROMOTION</w:t>
      </w:r>
    </w:p>
    <w:p w14:paraId="5A0C7329" w14:textId="77777777" w:rsidR="004D0A01" w:rsidRPr="004D0A01" w:rsidRDefault="004D0A01">
      <w:pPr>
        <w:pStyle w:val="ListParagraph"/>
        <w:numPr>
          <w:ilvl w:val="0"/>
          <w:numId w:val="14"/>
        </w:numPr>
        <w:spacing w:line="360" w:lineRule="auto"/>
        <w:jc w:val="both"/>
        <w:rPr>
          <w:rFonts w:ascii="Arial" w:hAnsi="Arial" w:cs="Arial"/>
          <w:sz w:val="22"/>
          <w:szCs w:val="22"/>
        </w:rPr>
      </w:pPr>
      <w:r w:rsidRPr="004D0A01">
        <w:rPr>
          <w:rFonts w:ascii="Arial" w:hAnsi="Arial" w:cs="Arial"/>
          <w:sz w:val="22"/>
          <w:szCs w:val="22"/>
        </w:rPr>
        <w:t>Buyers get tastings, discounts, and coupons.</w:t>
      </w:r>
    </w:p>
    <w:p w14:paraId="2AAAE32F" w14:textId="1144070F" w:rsidR="004D0A01" w:rsidRPr="004D0A01" w:rsidRDefault="004D0A01">
      <w:pPr>
        <w:pStyle w:val="ListParagraph"/>
        <w:numPr>
          <w:ilvl w:val="0"/>
          <w:numId w:val="14"/>
        </w:numPr>
        <w:spacing w:line="360" w:lineRule="auto"/>
        <w:jc w:val="both"/>
        <w:rPr>
          <w:rFonts w:ascii="Arial" w:hAnsi="Arial" w:cs="Arial"/>
          <w:sz w:val="22"/>
          <w:szCs w:val="22"/>
        </w:rPr>
      </w:pPr>
      <w:r w:rsidRPr="004D0A01">
        <w:rPr>
          <w:rFonts w:ascii="Arial" w:hAnsi="Arial" w:cs="Arial"/>
          <w:sz w:val="22"/>
          <w:szCs w:val="22"/>
        </w:rPr>
        <w:t xml:space="preserve">The Traveling </w:t>
      </w:r>
      <w:proofErr w:type="spellStart"/>
      <w:r w:rsidRPr="004D0A01">
        <w:rPr>
          <w:rFonts w:ascii="Arial" w:hAnsi="Arial" w:cs="Arial"/>
          <w:sz w:val="22"/>
          <w:szCs w:val="22"/>
        </w:rPr>
        <w:t>Hungerrr</w:t>
      </w:r>
      <w:proofErr w:type="spellEnd"/>
      <w:r w:rsidRPr="004D0A01">
        <w:rPr>
          <w:rFonts w:ascii="Arial" w:hAnsi="Arial" w:cs="Arial"/>
          <w:sz w:val="22"/>
          <w:szCs w:val="22"/>
        </w:rPr>
        <w:t xml:space="preserve"> Van will be advertised on posters, brochures, banners, and social media to attract new consumers.</w:t>
      </w:r>
    </w:p>
    <w:p w14:paraId="78DA3C24" w14:textId="4B89554C" w:rsidR="004D0A01" w:rsidRPr="004D0A01" w:rsidRDefault="004D0A01" w:rsidP="004D0A01">
      <w:pPr>
        <w:pStyle w:val="ListParagraph"/>
        <w:spacing w:line="360" w:lineRule="auto"/>
        <w:jc w:val="both"/>
        <w:rPr>
          <w:rFonts w:ascii="Arial" w:hAnsi="Arial" w:cs="Arial"/>
          <w:sz w:val="22"/>
          <w:szCs w:val="22"/>
        </w:rPr>
      </w:pPr>
    </w:p>
    <w:p w14:paraId="49F51CC4" w14:textId="67422883" w:rsidR="00FA20BF" w:rsidRPr="004D0A01" w:rsidRDefault="004D0A01">
      <w:pPr>
        <w:pStyle w:val="ListParagraph"/>
        <w:numPr>
          <w:ilvl w:val="0"/>
          <w:numId w:val="14"/>
        </w:numPr>
        <w:spacing w:line="360" w:lineRule="auto"/>
        <w:jc w:val="both"/>
        <w:rPr>
          <w:rFonts w:ascii="Arial" w:hAnsi="Arial" w:cs="Arial"/>
          <w:sz w:val="22"/>
          <w:szCs w:val="22"/>
        </w:rPr>
      </w:pPr>
      <w:r w:rsidRPr="004D0A01">
        <w:rPr>
          <w:rFonts w:ascii="Arial" w:hAnsi="Arial" w:cs="Arial"/>
          <w:sz w:val="22"/>
          <w:szCs w:val="22"/>
        </w:rPr>
        <w:t>During the campaign's first few months, we'll distribute and hang fliers. We'll host and promote company events on social media.</w:t>
      </w:r>
    </w:p>
    <w:p w14:paraId="56697431" w14:textId="2767DE1C" w:rsidR="00CC7A07" w:rsidRDefault="00CC7A07" w:rsidP="00716436">
      <w:pPr>
        <w:pStyle w:val="Heading1"/>
      </w:pPr>
      <w:bookmarkStart w:id="30" w:name="_Toc109602487"/>
      <w:bookmarkStart w:id="31" w:name="_Toc110072953"/>
      <w:bookmarkStart w:id="32" w:name="_Toc110173243"/>
      <w:r w:rsidRPr="00716436">
        <w:t>Management team</w:t>
      </w:r>
      <w:bookmarkEnd w:id="30"/>
      <w:bookmarkEnd w:id="31"/>
      <w:bookmarkEnd w:id="32"/>
    </w:p>
    <w:p w14:paraId="56C0935D" w14:textId="77777777" w:rsidR="00716436" w:rsidRPr="00716436" w:rsidRDefault="00716436" w:rsidP="00716436"/>
    <w:p w14:paraId="269B6214" w14:textId="1613E740" w:rsidR="00CC7A07" w:rsidRPr="00716436" w:rsidRDefault="00CC7A07" w:rsidP="00716436">
      <w:pPr>
        <w:spacing w:line="360" w:lineRule="auto"/>
        <w:ind w:firstLine="720"/>
        <w:rPr>
          <w:rFonts w:ascii="Arial" w:hAnsi="Arial" w:cs="Arial"/>
          <w:lang w:val="en-GB"/>
        </w:rPr>
      </w:pPr>
      <w:r w:rsidRPr="00716436">
        <w:rPr>
          <w:rFonts w:ascii="Arial" w:hAnsi="Arial" w:cs="Arial"/>
          <w:lang w:val="en-GB"/>
        </w:rPr>
        <w:t xml:space="preserve">The management team </w:t>
      </w:r>
      <w:r w:rsidR="00EB5B1B" w:rsidRPr="00716436">
        <w:rPr>
          <w:rFonts w:ascii="Arial" w:hAnsi="Arial" w:cs="Arial"/>
          <w:lang w:val="en-GB"/>
        </w:rPr>
        <w:t>consist of</w:t>
      </w:r>
      <w:r w:rsidRPr="00716436">
        <w:rPr>
          <w:rFonts w:ascii="Arial" w:hAnsi="Arial" w:cs="Arial"/>
          <w:lang w:val="en-GB"/>
        </w:rPr>
        <w:t xml:space="preserve"> </w:t>
      </w:r>
      <w:r w:rsidR="00716436" w:rsidRPr="00716436">
        <w:rPr>
          <w:rFonts w:ascii="Arial" w:hAnsi="Arial" w:cs="Arial"/>
          <w:lang w:val="en-GB"/>
        </w:rPr>
        <w:t>three</w:t>
      </w:r>
      <w:r w:rsidRPr="00716436">
        <w:rPr>
          <w:rFonts w:ascii="Arial" w:hAnsi="Arial" w:cs="Arial"/>
          <w:lang w:val="en-GB"/>
        </w:rPr>
        <w:t xml:space="preserve"> members:</w:t>
      </w:r>
    </w:p>
    <w:tbl>
      <w:tblPr>
        <w:tblStyle w:val="TableGrid"/>
        <w:tblW w:w="0" w:type="auto"/>
        <w:tblLook w:val="04A0" w:firstRow="1" w:lastRow="0" w:firstColumn="1" w:lastColumn="0" w:noHBand="0" w:noVBand="1"/>
      </w:tblPr>
      <w:tblGrid>
        <w:gridCol w:w="767"/>
        <w:gridCol w:w="8301"/>
      </w:tblGrid>
      <w:tr w:rsidR="00CC7A07" w:rsidRPr="00716436" w14:paraId="5BC60976" w14:textId="77777777" w:rsidTr="00F17DC5">
        <w:tc>
          <w:tcPr>
            <w:tcW w:w="763" w:type="dxa"/>
          </w:tcPr>
          <w:p w14:paraId="320E70C8" w14:textId="77777777" w:rsidR="00CC7A07" w:rsidRPr="00716436" w:rsidRDefault="00CC7A07" w:rsidP="00716436">
            <w:pPr>
              <w:spacing w:line="360" w:lineRule="auto"/>
              <w:rPr>
                <w:rFonts w:ascii="Arial" w:hAnsi="Arial" w:cs="Arial"/>
                <w:lang w:val="en-GB"/>
              </w:rPr>
            </w:pPr>
            <w:proofErr w:type="spellStart"/>
            <w:r w:rsidRPr="00716436">
              <w:rPr>
                <w:rFonts w:ascii="Arial" w:hAnsi="Arial" w:cs="Arial"/>
                <w:lang w:val="en-GB"/>
              </w:rPr>
              <w:t>S.No</w:t>
            </w:r>
            <w:proofErr w:type="spellEnd"/>
            <w:r w:rsidRPr="00716436">
              <w:rPr>
                <w:rFonts w:ascii="Arial" w:hAnsi="Arial" w:cs="Arial"/>
                <w:lang w:val="en-GB"/>
              </w:rPr>
              <w:t>.</w:t>
            </w:r>
          </w:p>
        </w:tc>
        <w:tc>
          <w:tcPr>
            <w:tcW w:w="8301" w:type="dxa"/>
          </w:tcPr>
          <w:p w14:paraId="6F09887D" w14:textId="77777777" w:rsidR="00CC7A07" w:rsidRPr="00716436" w:rsidRDefault="00CC7A07" w:rsidP="00716436">
            <w:pPr>
              <w:spacing w:line="360" w:lineRule="auto"/>
              <w:rPr>
                <w:rFonts w:ascii="Arial" w:hAnsi="Arial" w:cs="Arial"/>
                <w:lang w:val="en-GB"/>
              </w:rPr>
            </w:pPr>
            <w:r w:rsidRPr="00716436">
              <w:rPr>
                <w:rFonts w:ascii="Arial" w:hAnsi="Arial" w:cs="Arial"/>
                <w:lang w:val="en-GB"/>
              </w:rPr>
              <w:t>Management team members</w:t>
            </w:r>
          </w:p>
        </w:tc>
      </w:tr>
      <w:tr w:rsidR="00CC7A07" w:rsidRPr="00716436" w14:paraId="207D6AD9" w14:textId="77777777" w:rsidTr="00F17DC5">
        <w:tc>
          <w:tcPr>
            <w:tcW w:w="763" w:type="dxa"/>
          </w:tcPr>
          <w:p w14:paraId="5765DCFE" w14:textId="77777777" w:rsidR="00CC7A07" w:rsidRPr="00716436" w:rsidRDefault="00CC7A07" w:rsidP="00716436">
            <w:pPr>
              <w:spacing w:line="360" w:lineRule="auto"/>
              <w:rPr>
                <w:rFonts w:ascii="Arial" w:hAnsi="Arial" w:cs="Arial"/>
                <w:lang w:val="en-GB"/>
              </w:rPr>
            </w:pPr>
            <w:r w:rsidRPr="00716436">
              <w:rPr>
                <w:rFonts w:ascii="Arial" w:hAnsi="Arial" w:cs="Arial"/>
                <w:lang w:val="en-GB"/>
              </w:rPr>
              <w:t>1</w:t>
            </w:r>
          </w:p>
        </w:tc>
        <w:tc>
          <w:tcPr>
            <w:tcW w:w="8301" w:type="dxa"/>
          </w:tcPr>
          <w:p w14:paraId="79DBD00A" w14:textId="77777777" w:rsidR="00CC7A07" w:rsidRPr="00716436" w:rsidRDefault="00CC7A07" w:rsidP="00716436">
            <w:pPr>
              <w:spacing w:line="360" w:lineRule="auto"/>
              <w:rPr>
                <w:rFonts w:ascii="Arial" w:hAnsi="Arial" w:cs="Arial"/>
                <w:lang w:val="en-GB"/>
              </w:rPr>
            </w:pPr>
            <w:r w:rsidRPr="00716436">
              <w:rPr>
                <w:rFonts w:ascii="Arial" w:hAnsi="Arial" w:cs="Arial"/>
                <w:lang w:val="en-GB"/>
              </w:rPr>
              <w:t>Magdalena</w:t>
            </w:r>
          </w:p>
          <w:p w14:paraId="00C912B0" w14:textId="77777777" w:rsidR="00CC7A07" w:rsidRPr="00716436" w:rsidRDefault="00CC7A07">
            <w:pPr>
              <w:pStyle w:val="ListParagraph"/>
              <w:numPr>
                <w:ilvl w:val="0"/>
                <w:numId w:val="9"/>
              </w:numPr>
              <w:spacing w:line="360" w:lineRule="auto"/>
              <w:rPr>
                <w:rFonts w:ascii="Arial" w:hAnsi="Arial" w:cs="Arial"/>
                <w:sz w:val="22"/>
                <w:szCs w:val="22"/>
              </w:rPr>
            </w:pPr>
            <w:r w:rsidRPr="00716436">
              <w:rPr>
                <w:rFonts w:ascii="Arial" w:hAnsi="Arial" w:cs="Arial"/>
                <w:sz w:val="22"/>
                <w:szCs w:val="22"/>
              </w:rPr>
              <w:t>owner and co-founder of the venture</w:t>
            </w:r>
          </w:p>
          <w:p w14:paraId="3CDE9193" w14:textId="77777777" w:rsidR="00CC7A07" w:rsidRPr="00716436" w:rsidRDefault="00CC7A07">
            <w:pPr>
              <w:pStyle w:val="ListParagraph"/>
              <w:numPr>
                <w:ilvl w:val="0"/>
                <w:numId w:val="9"/>
              </w:numPr>
              <w:spacing w:line="360" w:lineRule="auto"/>
              <w:rPr>
                <w:rFonts w:ascii="Arial" w:hAnsi="Arial" w:cs="Arial"/>
                <w:sz w:val="22"/>
                <w:szCs w:val="22"/>
              </w:rPr>
            </w:pPr>
            <w:r w:rsidRPr="00716436">
              <w:rPr>
                <w:rFonts w:ascii="Arial" w:hAnsi="Arial" w:cs="Arial"/>
                <w:sz w:val="22"/>
                <w:szCs w:val="22"/>
              </w:rPr>
              <w:t>Serves as an accountant</w:t>
            </w:r>
          </w:p>
          <w:p w14:paraId="4183919D" w14:textId="77777777" w:rsidR="00CC7A07" w:rsidRPr="00716436" w:rsidRDefault="00CC7A07">
            <w:pPr>
              <w:pStyle w:val="ListParagraph"/>
              <w:numPr>
                <w:ilvl w:val="0"/>
                <w:numId w:val="9"/>
              </w:numPr>
              <w:spacing w:line="360" w:lineRule="auto"/>
              <w:rPr>
                <w:rFonts w:ascii="Arial" w:hAnsi="Arial" w:cs="Arial"/>
                <w:sz w:val="22"/>
                <w:szCs w:val="22"/>
              </w:rPr>
            </w:pPr>
            <w:r w:rsidRPr="00716436">
              <w:rPr>
                <w:rFonts w:ascii="Arial" w:hAnsi="Arial" w:cs="Arial"/>
                <w:sz w:val="22"/>
                <w:szCs w:val="22"/>
              </w:rPr>
              <w:t>Masters’ degree in recreation, tourism, and healthcare</w:t>
            </w:r>
          </w:p>
          <w:p w14:paraId="6F7617D6" w14:textId="77777777" w:rsidR="00CC7A07" w:rsidRPr="00716436" w:rsidRDefault="00CC7A07">
            <w:pPr>
              <w:pStyle w:val="ListParagraph"/>
              <w:numPr>
                <w:ilvl w:val="0"/>
                <w:numId w:val="9"/>
              </w:numPr>
              <w:spacing w:line="360" w:lineRule="auto"/>
              <w:rPr>
                <w:rFonts w:ascii="Arial" w:hAnsi="Arial" w:cs="Arial"/>
                <w:sz w:val="22"/>
                <w:szCs w:val="22"/>
              </w:rPr>
            </w:pPr>
            <w:r w:rsidRPr="00716436">
              <w:rPr>
                <w:rFonts w:ascii="Arial" w:hAnsi="Arial" w:cs="Arial"/>
                <w:sz w:val="22"/>
                <w:szCs w:val="22"/>
              </w:rPr>
              <w:t xml:space="preserve"> Likes to connect with the customers</w:t>
            </w:r>
          </w:p>
        </w:tc>
      </w:tr>
      <w:tr w:rsidR="00CC7A07" w:rsidRPr="00716436" w14:paraId="6294EB2B" w14:textId="77777777" w:rsidTr="00F17DC5">
        <w:tc>
          <w:tcPr>
            <w:tcW w:w="763" w:type="dxa"/>
          </w:tcPr>
          <w:p w14:paraId="3936A191" w14:textId="1C7235E5" w:rsidR="00CC7A07" w:rsidRPr="00716436" w:rsidRDefault="00F17DC5" w:rsidP="00716436">
            <w:pPr>
              <w:spacing w:line="360" w:lineRule="auto"/>
              <w:rPr>
                <w:rFonts w:ascii="Arial" w:hAnsi="Arial" w:cs="Arial"/>
                <w:lang w:val="en-GB"/>
              </w:rPr>
            </w:pPr>
            <w:r w:rsidRPr="00716436">
              <w:rPr>
                <w:rFonts w:ascii="Arial" w:hAnsi="Arial" w:cs="Arial"/>
                <w:lang w:val="en-GB"/>
              </w:rPr>
              <w:t>2</w:t>
            </w:r>
          </w:p>
        </w:tc>
        <w:tc>
          <w:tcPr>
            <w:tcW w:w="8301" w:type="dxa"/>
          </w:tcPr>
          <w:p w14:paraId="7FE10333" w14:textId="77777777" w:rsidR="00CC7A07" w:rsidRPr="00716436" w:rsidRDefault="00CC7A07" w:rsidP="00716436">
            <w:pPr>
              <w:spacing w:line="360" w:lineRule="auto"/>
              <w:rPr>
                <w:rFonts w:ascii="Arial" w:hAnsi="Arial" w:cs="Arial"/>
                <w:lang w:val="en-GB"/>
              </w:rPr>
            </w:pPr>
            <w:proofErr w:type="spellStart"/>
            <w:r w:rsidRPr="00716436">
              <w:rPr>
                <w:rFonts w:ascii="Arial" w:hAnsi="Arial" w:cs="Arial"/>
                <w:lang w:val="en-GB"/>
              </w:rPr>
              <w:t>Alexandru</w:t>
            </w:r>
            <w:proofErr w:type="spellEnd"/>
          </w:p>
          <w:p w14:paraId="7644BF53" w14:textId="77777777" w:rsidR="00CC7A07" w:rsidRPr="00716436" w:rsidRDefault="00CC7A07">
            <w:pPr>
              <w:pStyle w:val="ListParagraph"/>
              <w:numPr>
                <w:ilvl w:val="0"/>
                <w:numId w:val="10"/>
              </w:numPr>
              <w:spacing w:line="360" w:lineRule="auto"/>
              <w:rPr>
                <w:rFonts w:ascii="Arial" w:hAnsi="Arial" w:cs="Arial"/>
                <w:sz w:val="22"/>
                <w:szCs w:val="22"/>
              </w:rPr>
            </w:pPr>
            <w:r w:rsidRPr="00716436">
              <w:rPr>
                <w:rFonts w:ascii="Arial" w:hAnsi="Arial" w:cs="Arial"/>
                <w:sz w:val="22"/>
                <w:szCs w:val="22"/>
              </w:rPr>
              <w:t>Co-owner</w:t>
            </w:r>
          </w:p>
          <w:p w14:paraId="466CC079" w14:textId="77777777" w:rsidR="00CC7A07" w:rsidRPr="00716436" w:rsidRDefault="00CC7A07">
            <w:pPr>
              <w:pStyle w:val="ListParagraph"/>
              <w:numPr>
                <w:ilvl w:val="0"/>
                <w:numId w:val="10"/>
              </w:numPr>
              <w:spacing w:line="360" w:lineRule="auto"/>
              <w:rPr>
                <w:rFonts w:ascii="Arial" w:hAnsi="Arial" w:cs="Arial"/>
                <w:sz w:val="22"/>
                <w:szCs w:val="22"/>
              </w:rPr>
            </w:pPr>
            <w:r w:rsidRPr="00716436">
              <w:rPr>
                <w:rFonts w:ascii="Arial" w:hAnsi="Arial" w:cs="Arial"/>
                <w:sz w:val="22"/>
                <w:szCs w:val="22"/>
              </w:rPr>
              <w:t>Driver of the food truck</w:t>
            </w:r>
          </w:p>
          <w:p w14:paraId="5520BC65" w14:textId="77777777" w:rsidR="00CC7A07" w:rsidRPr="00716436" w:rsidRDefault="00CC7A07">
            <w:pPr>
              <w:pStyle w:val="ListParagraph"/>
              <w:numPr>
                <w:ilvl w:val="0"/>
                <w:numId w:val="10"/>
              </w:numPr>
              <w:spacing w:line="360" w:lineRule="auto"/>
              <w:rPr>
                <w:rFonts w:ascii="Arial" w:hAnsi="Arial" w:cs="Arial"/>
                <w:sz w:val="22"/>
                <w:szCs w:val="22"/>
              </w:rPr>
            </w:pPr>
            <w:r w:rsidRPr="00716436">
              <w:rPr>
                <w:rFonts w:ascii="Arial" w:hAnsi="Arial" w:cs="Arial"/>
                <w:sz w:val="22"/>
                <w:szCs w:val="22"/>
              </w:rPr>
              <w:t>Having 15 years of work experience in three five-star restaurants</w:t>
            </w:r>
          </w:p>
          <w:p w14:paraId="63E851BF" w14:textId="77777777" w:rsidR="00CC7A07" w:rsidRPr="00716436" w:rsidRDefault="00CC7A07">
            <w:pPr>
              <w:pStyle w:val="ListParagraph"/>
              <w:numPr>
                <w:ilvl w:val="0"/>
                <w:numId w:val="10"/>
              </w:numPr>
              <w:spacing w:line="360" w:lineRule="auto"/>
              <w:rPr>
                <w:rFonts w:ascii="Arial" w:hAnsi="Arial" w:cs="Arial"/>
                <w:sz w:val="22"/>
                <w:szCs w:val="22"/>
              </w:rPr>
            </w:pPr>
            <w:r w:rsidRPr="00716436">
              <w:rPr>
                <w:rFonts w:ascii="Arial" w:hAnsi="Arial" w:cs="Arial"/>
                <w:sz w:val="22"/>
                <w:szCs w:val="22"/>
              </w:rPr>
              <w:t xml:space="preserve">Want to benefit the business with his expertise. </w:t>
            </w:r>
          </w:p>
        </w:tc>
      </w:tr>
      <w:tr w:rsidR="00CC7A07" w:rsidRPr="00716436" w14:paraId="590CF618" w14:textId="77777777" w:rsidTr="00F17DC5">
        <w:tc>
          <w:tcPr>
            <w:tcW w:w="763" w:type="dxa"/>
          </w:tcPr>
          <w:p w14:paraId="060EC836" w14:textId="2A7F61B0" w:rsidR="00CC7A07" w:rsidRPr="00716436" w:rsidRDefault="00F17DC5" w:rsidP="00716436">
            <w:pPr>
              <w:spacing w:line="360" w:lineRule="auto"/>
              <w:rPr>
                <w:rFonts w:ascii="Arial" w:hAnsi="Arial" w:cs="Arial"/>
                <w:lang w:val="en-GB"/>
              </w:rPr>
            </w:pPr>
            <w:r w:rsidRPr="00716436">
              <w:rPr>
                <w:rFonts w:ascii="Arial" w:hAnsi="Arial" w:cs="Arial"/>
                <w:lang w:val="en-GB"/>
              </w:rPr>
              <w:t>3</w:t>
            </w:r>
          </w:p>
        </w:tc>
        <w:tc>
          <w:tcPr>
            <w:tcW w:w="8301" w:type="dxa"/>
          </w:tcPr>
          <w:p w14:paraId="00236F33" w14:textId="77777777" w:rsidR="00CC7A07" w:rsidRPr="00716436" w:rsidRDefault="00CC7A07" w:rsidP="00716436">
            <w:pPr>
              <w:spacing w:line="360" w:lineRule="auto"/>
              <w:rPr>
                <w:rFonts w:ascii="Arial" w:hAnsi="Arial" w:cs="Arial"/>
                <w:lang w:val="en-GB"/>
              </w:rPr>
            </w:pPr>
            <w:proofErr w:type="spellStart"/>
            <w:r w:rsidRPr="00716436">
              <w:rPr>
                <w:rFonts w:ascii="Arial" w:hAnsi="Arial" w:cs="Arial"/>
                <w:lang w:val="en-GB"/>
              </w:rPr>
              <w:t>Andreea</w:t>
            </w:r>
            <w:proofErr w:type="spellEnd"/>
          </w:p>
          <w:p w14:paraId="6A6DB81D" w14:textId="77777777" w:rsidR="00CC7A07" w:rsidRPr="00716436" w:rsidRDefault="00CC7A07">
            <w:pPr>
              <w:pStyle w:val="ListParagraph"/>
              <w:numPr>
                <w:ilvl w:val="0"/>
                <w:numId w:val="11"/>
              </w:numPr>
              <w:spacing w:line="360" w:lineRule="auto"/>
              <w:rPr>
                <w:rFonts w:ascii="Arial" w:hAnsi="Arial" w:cs="Arial"/>
                <w:sz w:val="22"/>
                <w:szCs w:val="22"/>
              </w:rPr>
            </w:pPr>
            <w:r w:rsidRPr="00716436">
              <w:rPr>
                <w:rFonts w:ascii="Arial" w:hAnsi="Arial" w:cs="Arial"/>
                <w:sz w:val="22"/>
                <w:szCs w:val="22"/>
              </w:rPr>
              <w:t>Co-owner</w:t>
            </w:r>
          </w:p>
          <w:p w14:paraId="0E3D2068" w14:textId="77777777" w:rsidR="00CC7A07" w:rsidRPr="00716436" w:rsidRDefault="00CC7A07">
            <w:pPr>
              <w:pStyle w:val="ListParagraph"/>
              <w:numPr>
                <w:ilvl w:val="0"/>
                <w:numId w:val="11"/>
              </w:numPr>
              <w:spacing w:line="360" w:lineRule="auto"/>
              <w:rPr>
                <w:rFonts w:ascii="Arial" w:hAnsi="Arial" w:cs="Arial"/>
                <w:sz w:val="22"/>
                <w:szCs w:val="22"/>
              </w:rPr>
            </w:pPr>
            <w:r w:rsidRPr="00716436">
              <w:rPr>
                <w:rFonts w:ascii="Arial" w:hAnsi="Arial" w:cs="Arial"/>
                <w:sz w:val="22"/>
                <w:szCs w:val="22"/>
              </w:rPr>
              <w:lastRenderedPageBreak/>
              <w:t>Serving person</w:t>
            </w:r>
          </w:p>
          <w:p w14:paraId="5A10FEE9" w14:textId="77777777" w:rsidR="00CC7A07" w:rsidRPr="00716436" w:rsidRDefault="00CC7A07">
            <w:pPr>
              <w:pStyle w:val="ListParagraph"/>
              <w:numPr>
                <w:ilvl w:val="0"/>
                <w:numId w:val="11"/>
              </w:numPr>
              <w:spacing w:line="360" w:lineRule="auto"/>
              <w:rPr>
                <w:rFonts w:ascii="Arial" w:hAnsi="Arial" w:cs="Arial"/>
                <w:sz w:val="22"/>
                <w:szCs w:val="22"/>
              </w:rPr>
            </w:pPr>
            <w:r w:rsidRPr="00716436">
              <w:rPr>
                <w:rFonts w:ascii="Arial" w:hAnsi="Arial" w:cs="Arial"/>
                <w:sz w:val="22"/>
                <w:szCs w:val="22"/>
              </w:rPr>
              <w:t>Five years of expertise in hospitality industry</w:t>
            </w:r>
          </w:p>
          <w:p w14:paraId="59101546" w14:textId="77777777" w:rsidR="00CC7A07" w:rsidRPr="00716436" w:rsidRDefault="00CC7A07">
            <w:pPr>
              <w:pStyle w:val="ListParagraph"/>
              <w:numPr>
                <w:ilvl w:val="0"/>
                <w:numId w:val="11"/>
              </w:numPr>
              <w:spacing w:line="360" w:lineRule="auto"/>
              <w:rPr>
                <w:rFonts w:ascii="Arial" w:hAnsi="Arial" w:cs="Arial"/>
                <w:sz w:val="22"/>
                <w:szCs w:val="22"/>
              </w:rPr>
            </w:pPr>
            <w:r w:rsidRPr="00716436">
              <w:rPr>
                <w:rFonts w:ascii="Arial" w:hAnsi="Arial" w:cs="Arial"/>
                <w:sz w:val="22"/>
                <w:szCs w:val="22"/>
              </w:rPr>
              <w:t>Has great customer handling skills</w:t>
            </w:r>
          </w:p>
        </w:tc>
      </w:tr>
    </w:tbl>
    <w:p w14:paraId="6149E47D" w14:textId="77777777" w:rsidR="00CC7A07" w:rsidRPr="00716436" w:rsidRDefault="00CC7A07" w:rsidP="00716436">
      <w:pPr>
        <w:spacing w:line="360" w:lineRule="auto"/>
        <w:jc w:val="both"/>
        <w:rPr>
          <w:rFonts w:ascii="Arial" w:hAnsi="Arial" w:cs="Arial"/>
          <w:lang w:val="en-GB"/>
        </w:rPr>
      </w:pPr>
    </w:p>
    <w:p w14:paraId="6ACF6D38" w14:textId="54002DFC" w:rsidR="00CC7A07" w:rsidRPr="00815FEF" w:rsidRDefault="00CC7A07" w:rsidP="00716436">
      <w:pPr>
        <w:pStyle w:val="Heading1"/>
        <w:rPr>
          <w:lang w:val="en-GB"/>
        </w:rPr>
      </w:pPr>
      <w:bookmarkStart w:id="33" w:name="_Toc109602488"/>
      <w:bookmarkStart w:id="34" w:name="_Toc110072954"/>
      <w:bookmarkStart w:id="35" w:name="_Toc110173244"/>
      <w:r w:rsidRPr="00815FEF">
        <w:rPr>
          <w:lang w:val="en-GB"/>
        </w:rPr>
        <w:t>Financial p</w:t>
      </w:r>
      <w:r w:rsidR="00431918">
        <w:rPr>
          <w:lang w:val="en-GB"/>
        </w:rPr>
        <w:t>l</w:t>
      </w:r>
      <w:r w:rsidRPr="00815FEF">
        <w:rPr>
          <w:lang w:val="en-GB"/>
        </w:rPr>
        <w:t>anning</w:t>
      </w:r>
      <w:bookmarkEnd w:id="33"/>
      <w:bookmarkEnd w:id="34"/>
      <w:bookmarkEnd w:id="35"/>
      <w:r w:rsidR="00716436">
        <w:rPr>
          <w:lang w:val="en-GB"/>
        </w:rPr>
        <w:br/>
      </w:r>
    </w:p>
    <w:p w14:paraId="1BF25EAC" w14:textId="67ED76EB" w:rsidR="00C4638B" w:rsidRPr="00C4638B" w:rsidRDefault="00C4638B" w:rsidP="00C4638B">
      <w:pPr>
        <w:tabs>
          <w:tab w:val="left" w:pos="3983"/>
        </w:tabs>
        <w:spacing w:line="360" w:lineRule="auto"/>
        <w:jc w:val="both"/>
        <w:rPr>
          <w:rFonts w:ascii="Arial" w:hAnsi="Arial" w:cs="Arial"/>
          <w:lang w:val="en-GB"/>
        </w:rPr>
      </w:pPr>
      <w:r w:rsidRPr="00C4638B">
        <w:rPr>
          <w:rFonts w:ascii="Arial" w:hAnsi="Arial" w:cs="Arial"/>
          <w:lang w:val="en-GB"/>
        </w:rPr>
        <w:t>Our Financial planning is represented below:</w:t>
      </w:r>
    </w:p>
    <w:p w14:paraId="6503C477" w14:textId="66BCF4F6" w:rsidR="00CC7A07" w:rsidRPr="00FB32C9" w:rsidRDefault="00FB32C9" w:rsidP="00FB32C9">
      <w:pPr>
        <w:spacing w:line="360" w:lineRule="auto"/>
        <w:ind w:firstLine="720"/>
        <w:jc w:val="both"/>
        <w:rPr>
          <w:rFonts w:ascii="Arial" w:hAnsi="Arial" w:cs="Arial"/>
          <w:lang w:val="en-GB"/>
        </w:rPr>
      </w:pPr>
      <w:r>
        <w:rPr>
          <w:noProof/>
        </w:rPr>
        <w:drawing>
          <wp:inline distT="0" distB="0" distL="0" distR="0" wp14:anchorId="7601DBBA" wp14:editId="60B3A48F">
            <wp:extent cx="5018420" cy="5116830"/>
            <wp:effectExtent l="0" t="0" r="0" b="7620"/>
            <wp:docPr id="9" name="Picture 9"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Graphical user interface, application, Word&#10;&#10;Description automatically generated"/>
                    <pic:cNvPicPr/>
                  </pic:nvPicPr>
                  <pic:blipFill rotWithShape="1">
                    <a:blip r:embed="rId11"/>
                    <a:srcRect l="64978" t="22895" r="16506" b="9989"/>
                    <a:stretch/>
                  </pic:blipFill>
                  <pic:spPr bwMode="auto">
                    <a:xfrm>
                      <a:off x="0" y="0"/>
                      <a:ext cx="5019707" cy="5118142"/>
                    </a:xfrm>
                    <a:prstGeom prst="rect">
                      <a:avLst/>
                    </a:prstGeom>
                    <a:ln>
                      <a:noFill/>
                    </a:ln>
                    <a:extLst>
                      <a:ext uri="{53640926-AAD7-44D8-BBD7-CCE9431645EC}">
                        <a14:shadowObscured xmlns:a14="http://schemas.microsoft.com/office/drawing/2010/main"/>
                      </a:ext>
                    </a:extLst>
                  </pic:spPr>
                </pic:pic>
              </a:graphicData>
            </a:graphic>
          </wp:inline>
        </w:drawing>
      </w:r>
    </w:p>
    <w:p w14:paraId="5C94FC8B" w14:textId="46B00913" w:rsidR="00CC7A07" w:rsidRPr="00F8721F" w:rsidRDefault="00CC7A07" w:rsidP="00F8721F">
      <w:pPr>
        <w:tabs>
          <w:tab w:val="left" w:pos="3983"/>
        </w:tabs>
        <w:spacing w:line="360" w:lineRule="auto"/>
        <w:jc w:val="both"/>
        <w:rPr>
          <w:rFonts w:ascii="Arial" w:hAnsi="Arial" w:cs="Arial"/>
          <w:lang w:val="en-GB"/>
        </w:rPr>
      </w:pPr>
      <w:r w:rsidRPr="00815FEF">
        <w:rPr>
          <w:rFonts w:ascii="Times New Roman" w:hAnsi="Times New Roman" w:cs="Times New Roman"/>
          <w:lang w:val="en-GB"/>
        </w:rPr>
        <w:tab/>
      </w:r>
      <w:r w:rsidR="00F8721F" w:rsidRPr="00F8721F">
        <w:rPr>
          <w:rFonts w:ascii="Arial" w:hAnsi="Arial" w:cs="Arial"/>
          <w:lang w:val="en-GB"/>
        </w:rPr>
        <w:t xml:space="preserve">Figure 1 </w:t>
      </w:r>
      <w:r w:rsidRPr="00F8721F">
        <w:rPr>
          <w:rFonts w:ascii="Arial" w:hAnsi="Arial" w:cs="Arial"/>
          <w:lang w:val="en-GB"/>
        </w:rPr>
        <w:t>(Source: By Author)</w:t>
      </w:r>
    </w:p>
    <w:p w14:paraId="34D88907" w14:textId="720D93B4" w:rsidR="00BE7021" w:rsidRDefault="00BE7021" w:rsidP="00CC7A07">
      <w:pPr>
        <w:tabs>
          <w:tab w:val="left" w:pos="3983"/>
        </w:tabs>
        <w:spacing w:line="480" w:lineRule="auto"/>
        <w:jc w:val="both"/>
        <w:rPr>
          <w:rFonts w:ascii="Times New Roman" w:hAnsi="Times New Roman" w:cs="Times New Roman"/>
          <w:lang w:val="en-GB"/>
        </w:rPr>
      </w:pPr>
    </w:p>
    <w:p w14:paraId="0DE84925" w14:textId="4FF0342F" w:rsidR="00BE7021" w:rsidRPr="00BE7021" w:rsidRDefault="00BE7021" w:rsidP="00BE7021">
      <w:pPr>
        <w:tabs>
          <w:tab w:val="left" w:pos="3983"/>
        </w:tabs>
        <w:spacing w:line="360" w:lineRule="auto"/>
        <w:jc w:val="center"/>
        <w:rPr>
          <w:rFonts w:ascii="Arial" w:hAnsi="Arial" w:cs="Arial"/>
          <w:b/>
          <w:bCs/>
          <w:lang w:val="en-GB"/>
        </w:rPr>
      </w:pPr>
      <w:r w:rsidRPr="00BE7021">
        <w:rPr>
          <w:rFonts w:ascii="Arial" w:hAnsi="Arial" w:cs="Arial"/>
          <w:b/>
          <w:bCs/>
          <w:lang w:val="en-GB"/>
        </w:rPr>
        <w:lastRenderedPageBreak/>
        <w:t>CASH FLOW FORECAST</w:t>
      </w:r>
    </w:p>
    <w:p w14:paraId="04D9A0B5" w14:textId="21E13103" w:rsidR="00BE7021" w:rsidRDefault="00BE7021" w:rsidP="00CC7A07">
      <w:pPr>
        <w:tabs>
          <w:tab w:val="left" w:pos="3983"/>
        </w:tabs>
        <w:spacing w:line="480" w:lineRule="auto"/>
        <w:jc w:val="both"/>
        <w:rPr>
          <w:rFonts w:ascii="Times New Roman" w:hAnsi="Times New Roman" w:cs="Times New Roman"/>
          <w:lang w:val="en-GB"/>
        </w:rPr>
      </w:pPr>
      <w:r>
        <w:rPr>
          <w:noProof/>
        </w:rPr>
        <w:drawing>
          <wp:inline distT="0" distB="0" distL="0" distR="0" wp14:anchorId="5721F86F" wp14:editId="22E6E8B2">
            <wp:extent cx="5867400" cy="5609492"/>
            <wp:effectExtent l="0" t="0" r="0" b="0"/>
            <wp:docPr id="1" name="Picture 1"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application&#10;&#10;Description automatically generated"/>
                    <pic:cNvPicPr/>
                  </pic:nvPicPr>
                  <pic:blipFill rotWithShape="1">
                    <a:blip r:embed="rId12"/>
                    <a:srcRect l="68910" t="31902" r="16507" b="18534"/>
                    <a:stretch/>
                  </pic:blipFill>
                  <pic:spPr bwMode="auto">
                    <a:xfrm>
                      <a:off x="0" y="0"/>
                      <a:ext cx="5889731" cy="5630841"/>
                    </a:xfrm>
                    <a:prstGeom prst="rect">
                      <a:avLst/>
                    </a:prstGeom>
                    <a:ln>
                      <a:noFill/>
                    </a:ln>
                    <a:extLst>
                      <a:ext uri="{53640926-AAD7-44D8-BBD7-CCE9431645EC}">
                        <a14:shadowObscured xmlns:a14="http://schemas.microsoft.com/office/drawing/2010/main"/>
                      </a:ext>
                    </a:extLst>
                  </pic:spPr>
                </pic:pic>
              </a:graphicData>
            </a:graphic>
          </wp:inline>
        </w:drawing>
      </w:r>
    </w:p>
    <w:p w14:paraId="08122726" w14:textId="28DEEB47" w:rsidR="00BE7021" w:rsidRPr="00F8721F" w:rsidRDefault="00F8721F" w:rsidP="00F8721F">
      <w:pPr>
        <w:tabs>
          <w:tab w:val="left" w:pos="3983"/>
        </w:tabs>
        <w:spacing w:line="360" w:lineRule="auto"/>
        <w:jc w:val="center"/>
        <w:rPr>
          <w:rFonts w:ascii="Arial" w:hAnsi="Arial" w:cs="Arial"/>
          <w:lang w:val="en-GB"/>
        </w:rPr>
      </w:pPr>
      <w:r w:rsidRPr="00F8721F">
        <w:rPr>
          <w:rFonts w:ascii="Arial" w:hAnsi="Arial" w:cs="Arial"/>
          <w:lang w:val="en-GB"/>
        </w:rPr>
        <w:t>Figure 2</w:t>
      </w:r>
    </w:p>
    <w:p w14:paraId="0F9F5F6C" w14:textId="77777777" w:rsidR="00DC0C55" w:rsidRDefault="00DC0C55" w:rsidP="00DC0C55">
      <w:pPr>
        <w:spacing w:line="360" w:lineRule="auto"/>
        <w:ind w:firstLine="720"/>
        <w:jc w:val="both"/>
        <w:rPr>
          <w:rFonts w:ascii="Arial" w:hAnsi="Arial" w:cs="Arial"/>
          <w:lang w:val="en-GB"/>
        </w:rPr>
      </w:pPr>
    </w:p>
    <w:p w14:paraId="34AB5AE5" w14:textId="138A6526" w:rsidR="00DC0C55" w:rsidRDefault="00DC0C55" w:rsidP="00DC0C55">
      <w:pPr>
        <w:spacing w:line="360" w:lineRule="auto"/>
        <w:ind w:firstLine="720"/>
        <w:jc w:val="both"/>
        <w:rPr>
          <w:rFonts w:ascii="Arial" w:hAnsi="Arial" w:cs="Arial"/>
          <w:b/>
          <w:bCs/>
          <w:lang w:val="en-GB"/>
        </w:rPr>
      </w:pPr>
      <w:r w:rsidRPr="00BE7021">
        <w:rPr>
          <w:rFonts w:ascii="Arial" w:hAnsi="Arial" w:cs="Arial"/>
          <w:lang w:val="en-GB"/>
        </w:rPr>
        <w:t>A financial planning is referred to as procedure in with financial situation are looked and a plan is made to achieve targets</w:t>
      </w:r>
      <w:sdt>
        <w:sdtPr>
          <w:rPr>
            <w:rFonts w:ascii="Arial" w:hAnsi="Arial" w:cs="Arial"/>
            <w:lang w:val="en-GB"/>
          </w:rPr>
          <w:id w:val="-1466736658"/>
          <w:citation/>
        </w:sdtPr>
        <w:sdtContent>
          <w:r w:rsidRPr="00BE7021">
            <w:rPr>
              <w:rFonts w:ascii="Arial" w:hAnsi="Arial" w:cs="Arial"/>
              <w:lang w:val="en-GB"/>
            </w:rPr>
            <w:fldChar w:fldCharType="begin"/>
          </w:r>
          <w:r w:rsidRPr="00BE7021">
            <w:rPr>
              <w:rFonts w:ascii="Arial" w:hAnsi="Arial" w:cs="Arial"/>
            </w:rPr>
            <w:instrText xml:space="preserve"> CITATION Sni18 \l 1033 </w:instrText>
          </w:r>
          <w:r w:rsidRPr="00BE7021">
            <w:rPr>
              <w:rFonts w:ascii="Arial" w:hAnsi="Arial" w:cs="Arial"/>
              <w:lang w:val="en-GB"/>
            </w:rPr>
            <w:fldChar w:fldCharType="separate"/>
          </w:r>
          <w:r w:rsidR="006A2B95">
            <w:rPr>
              <w:rFonts w:ascii="Arial" w:hAnsi="Arial" w:cs="Arial"/>
              <w:noProof/>
            </w:rPr>
            <w:t xml:space="preserve"> </w:t>
          </w:r>
          <w:r w:rsidR="006A2B95" w:rsidRPr="006A2B95">
            <w:rPr>
              <w:rFonts w:ascii="Arial" w:hAnsi="Arial" w:cs="Arial"/>
              <w:noProof/>
            </w:rPr>
            <w:t>(Snider, &amp; Davies, , 2018)</w:t>
          </w:r>
          <w:r w:rsidRPr="00BE7021">
            <w:rPr>
              <w:rFonts w:ascii="Arial" w:hAnsi="Arial" w:cs="Arial"/>
              <w:lang w:val="en-GB"/>
            </w:rPr>
            <w:fldChar w:fldCharType="end"/>
          </w:r>
        </w:sdtContent>
      </w:sdt>
      <w:r w:rsidRPr="00BE7021">
        <w:rPr>
          <w:rFonts w:ascii="Arial" w:hAnsi="Arial" w:cs="Arial"/>
          <w:b/>
          <w:bCs/>
          <w:lang w:val="en-GB"/>
        </w:rPr>
        <w:t>.</w:t>
      </w:r>
    </w:p>
    <w:p w14:paraId="35CBDD72" w14:textId="77777777" w:rsidR="00732847" w:rsidRPr="00732847" w:rsidRDefault="00732847" w:rsidP="00732847">
      <w:pPr>
        <w:spacing w:line="360" w:lineRule="auto"/>
        <w:ind w:firstLine="720"/>
        <w:jc w:val="both"/>
        <w:rPr>
          <w:rFonts w:ascii="Arial" w:hAnsi="Arial" w:cs="Arial"/>
          <w:lang w:val="en-GB"/>
        </w:rPr>
      </w:pPr>
      <w:r w:rsidRPr="00732847">
        <w:rPr>
          <w:rFonts w:ascii="Arial" w:hAnsi="Arial" w:cs="Arial"/>
          <w:lang w:val="en-GB"/>
        </w:rPr>
        <w:t>We invested £62,713, had variable costs of £64,772, and lost £2,000 when we sold 3436 units.</w:t>
      </w:r>
    </w:p>
    <w:p w14:paraId="68FB2153" w14:textId="77777777" w:rsidR="00732847" w:rsidRPr="00732847" w:rsidRDefault="00732847" w:rsidP="00732847">
      <w:pPr>
        <w:spacing w:line="360" w:lineRule="auto"/>
        <w:ind w:firstLine="720"/>
        <w:jc w:val="both"/>
        <w:rPr>
          <w:rFonts w:ascii="Arial" w:hAnsi="Arial" w:cs="Arial"/>
          <w:lang w:val="en-GB"/>
        </w:rPr>
      </w:pPr>
      <w:r w:rsidRPr="00732847">
        <w:rPr>
          <w:rFonts w:ascii="Arial" w:hAnsi="Arial" w:cs="Arial"/>
          <w:lang w:val="en-GB"/>
        </w:rPr>
        <w:lastRenderedPageBreak/>
        <w:t>Second year, we plan to invest £76,278, have variable costs of £70,922, and sell 20615 units to break even (£3,347).</w:t>
      </w:r>
    </w:p>
    <w:p w14:paraId="053A4EDD" w14:textId="77777777" w:rsidR="00732847" w:rsidRPr="00732847" w:rsidRDefault="00732847" w:rsidP="00732847">
      <w:pPr>
        <w:spacing w:line="360" w:lineRule="auto"/>
        <w:ind w:firstLine="720"/>
        <w:jc w:val="both"/>
        <w:rPr>
          <w:rFonts w:ascii="Arial" w:hAnsi="Arial" w:cs="Arial"/>
          <w:lang w:val="en-GB"/>
        </w:rPr>
      </w:pPr>
      <w:r w:rsidRPr="00732847">
        <w:rPr>
          <w:rFonts w:ascii="Arial" w:hAnsi="Arial" w:cs="Arial"/>
          <w:lang w:val="en-GB"/>
        </w:rPr>
        <w:t>On the third year, we plan to invest £457,668, have variable costs of £150,112, and sell 123694 units to make £310,903.</w:t>
      </w:r>
    </w:p>
    <w:p w14:paraId="1D5D294F" w14:textId="28F0225E" w:rsidR="00732847" w:rsidRPr="00732847" w:rsidRDefault="00732847" w:rsidP="00732847">
      <w:pPr>
        <w:spacing w:line="360" w:lineRule="auto"/>
        <w:ind w:firstLine="720"/>
        <w:jc w:val="both"/>
        <w:rPr>
          <w:rFonts w:ascii="Arial" w:hAnsi="Arial" w:cs="Arial"/>
          <w:lang w:val="en-GB"/>
        </w:rPr>
      </w:pPr>
      <w:r w:rsidRPr="00732847">
        <w:rPr>
          <w:rFonts w:ascii="Arial" w:hAnsi="Arial" w:cs="Arial"/>
          <w:lang w:val="en-GB"/>
        </w:rPr>
        <w:t>After the second year (break-even point), we expect third-year sales to rise 98.25%. After three years, we plan to return the grant to the UK Lottery, which can lead to growth in years 4/5. Repaying the Lottery is for the charity purposes.</w:t>
      </w:r>
    </w:p>
    <w:p w14:paraId="5AA94F3D" w14:textId="5E080232" w:rsidR="00CC7A07" w:rsidRDefault="00CC7A07" w:rsidP="00716436">
      <w:pPr>
        <w:pStyle w:val="Heading1"/>
        <w:rPr>
          <w:lang w:val="en-GB"/>
        </w:rPr>
      </w:pPr>
      <w:bookmarkStart w:id="36" w:name="_Toc109602489"/>
      <w:bookmarkStart w:id="37" w:name="_Toc110072955"/>
      <w:bookmarkStart w:id="38" w:name="_Toc110173245"/>
      <w:r w:rsidRPr="00815FEF">
        <w:rPr>
          <w:lang w:val="en-GB"/>
        </w:rPr>
        <w:t>Competitors</w:t>
      </w:r>
      <w:bookmarkEnd w:id="36"/>
      <w:bookmarkEnd w:id="37"/>
      <w:bookmarkEnd w:id="38"/>
    </w:p>
    <w:p w14:paraId="7449258E" w14:textId="77777777" w:rsidR="00716436" w:rsidRPr="00716436" w:rsidRDefault="00716436" w:rsidP="00716436">
      <w:pPr>
        <w:rPr>
          <w:lang w:val="en-GB"/>
        </w:rPr>
      </w:pPr>
    </w:p>
    <w:p w14:paraId="2C51C2D5" w14:textId="0EBC0325" w:rsidR="00CC7A07" w:rsidRPr="00716436" w:rsidRDefault="00CC7A07" w:rsidP="00716436">
      <w:pPr>
        <w:spacing w:line="360" w:lineRule="auto"/>
        <w:ind w:firstLine="360"/>
        <w:jc w:val="both"/>
        <w:rPr>
          <w:rFonts w:ascii="Arial" w:hAnsi="Arial" w:cs="Arial"/>
          <w:lang w:val="en-GB"/>
        </w:rPr>
      </w:pPr>
      <w:r w:rsidRPr="00716436">
        <w:rPr>
          <w:rFonts w:ascii="Arial" w:hAnsi="Arial" w:cs="Arial"/>
          <w:lang w:val="en-GB"/>
        </w:rPr>
        <w:t xml:space="preserve">There are three main </w:t>
      </w:r>
      <w:r w:rsidR="00EB5B1B" w:rsidRPr="00716436">
        <w:rPr>
          <w:rFonts w:ascii="Arial" w:hAnsi="Arial" w:cs="Arial"/>
          <w:lang w:val="en-GB"/>
        </w:rPr>
        <w:t>competitors</w:t>
      </w:r>
      <w:r w:rsidRPr="00716436">
        <w:rPr>
          <w:rFonts w:ascii="Arial" w:hAnsi="Arial" w:cs="Arial"/>
          <w:lang w:val="en-GB"/>
        </w:rPr>
        <w:t xml:space="preserve"> in the market.</w:t>
      </w:r>
    </w:p>
    <w:p w14:paraId="57AC3FE4" w14:textId="77777777" w:rsidR="00CC7A07" w:rsidRPr="00716436" w:rsidRDefault="00CC7A07">
      <w:pPr>
        <w:pStyle w:val="ListParagraph"/>
        <w:numPr>
          <w:ilvl w:val="0"/>
          <w:numId w:val="12"/>
        </w:numPr>
        <w:spacing w:after="160" w:line="360" w:lineRule="auto"/>
        <w:jc w:val="both"/>
        <w:rPr>
          <w:rFonts w:ascii="Arial" w:hAnsi="Arial" w:cs="Arial"/>
          <w:sz w:val="22"/>
          <w:szCs w:val="22"/>
        </w:rPr>
      </w:pPr>
      <w:r w:rsidRPr="00716436">
        <w:rPr>
          <w:rFonts w:ascii="Arial" w:hAnsi="Arial" w:cs="Arial"/>
          <w:sz w:val="22"/>
          <w:szCs w:val="22"/>
        </w:rPr>
        <w:t>McDonald’s</w:t>
      </w:r>
    </w:p>
    <w:p w14:paraId="061BF7DB" w14:textId="77777777" w:rsidR="00CC7A07" w:rsidRPr="00716436" w:rsidRDefault="00CC7A07">
      <w:pPr>
        <w:pStyle w:val="ListParagraph"/>
        <w:numPr>
          <w:ilvl w:val="0"/>
          <w:numId w:val="12"/>
        </w:numPr>
        <w:spacing w:after="160" w:line="360" w:lineRule="auto"/>
        <w:jc w:val="both"/>
        <w:rPr>
          <w:rFonts w:ascii="Arial" w:hAnsi="Arial" w:cs="Arial"/>
          <w:sz w:val="22"/>
          <w:szCs w:val="22"/>
        </w:rPr>
      </w:pPr>
      <w:r w:rsidRPr="00716436">
        <w:rPr>
          <w:rFonts w:ascii="Arial" w:hAnsi="Arial" w:cs="Arial"/>
          <w:sz w:val="22"/>
          <w:szCs w:val="22"/>
        </w:rPr>
        <w:t>KFC</w:t>
      </w:r>
    </w:p>
    <w:p w14:paraId="7A0040DB" w14:textId="77777777" w:rsidR="00CC7A07" w:rsidRPr="00716436" w:rsidRDefault="00CC7A07">
      <w:pPr>
        <w:pStyle w:val="ListParagraph"/>
        <w:numPr>
          <w:ilvl w:val="0"/>
          <w:numId w:val="12"/>
        </w:numPr>
        <w:spacing w:after="160" w:line="360" w:lineRule="auto"/>
        <w:jc w:val="both"/>
        <w:rPr>
          <w:rFonts w:ascii="Arial" w:hAnsi="Arial" w:cs="Arial"/>
          <w:sz w:val="22"/>
          <w:szCs w:val="22"/>
        </w:rPr>
      </w:pPr>
      <w:r w:rsidRPr="00716436">
        <w:rPr>
          <w:rFonts w:ascii="Arial" w:hAnsi="Arial" w:cs="Arial"/>
          <w:sz w:val="22"/>
          <w:szCs w:val="22"/>
        </w:rPr>
        <w:t>Turkish Kebab and Pizzeria</w:t>
      </w:r>
    </w:p>
    <w:p w14:paraId="76C50984" w14:textId="21FF79F3" w:rsidR="00CC7A07" w:rsidRPr="00716436" w:rsidRDefault="00CC7A07" w:rsidP="00716436">
      <w:pPr>
        <w:spacing w:line="360" w:lineRule="auto"/>
        <w:jc w:val="both"/>
        <w:rPr>
          <w:rFonts w:ascii="Arial" w:hAnsi="Arial" w:cs="Arial"/>
        </w:rPr>
      </w:pPr>
      <w:r w:rsidRPr="00716436">
        <w:rPr>
          <w:rFonts w:ascii="Arial" w:hAnsi="Arial" w:cs="Arial"/>
        </w:rPr>
        <w:t xml:space="preserve">The details and comparison are given below in the </w:t>
      </w:r>
      <w:r w:rsidR="00EB5B1B" w:rsidRPr="00716436">
        <w:rPr>
          <w:rFonts w:ascii="Arial" w:hAnsi="Arial" w:cs="Arial"/>
        </w:rPr>
        <w:t>template</w:t>
      </w:r>
      <w:r w:rsidRPr="00716436">
        <w:rPr>
          <w:rFonts w:ascii="Arial" w:hAnsi="Arial" w:cs="Arial"/>
        </w:rPr>
        <w:t>:</w:t>
      </w:r>
    </w:p>
    <w:p w14:paraId="31B4D6CE" w14:textId="67926939" w:rsidR="0082426F" w:rsidRPr="00716436" w:rsidRDefault="0082426F" w:rsidP="00716436">
      <w:pPr>
        <w:spacing w:line="360" w:lineRule="auto"/>
        <w:jc w:val="both"/>
        <w:rPr>
          <w:rFonts w:ascii="Arial" w:hAnsi="Arial" w:cs="Arial"/>
        </w:rPr>
      </w:pPr>
    </w:p>
    <w:p w14:paraId="76DB98CA" w14:textId="15BE52EA" w:rsidR="0082426F" w:rsidRDefault="0082426F" w:rsidP="00CC7A07">
      <w:pPr>
        <w:spacing w:line="480" w:lineRule="auto"/>
        <w:jc w:val="both"/>
        <w:rPr>
          <w:rFonts w:ascii="Times New Roman" w:hAnsi="Times New Roman" w:cs="Times New Roman"/>
          <w:sz w:val="24"/>
          <w:szCs w:val="24"/>
        </w:rPr>
      </w:pPr>
      <w:r>
        <w:rPr>
          <w:noProof/>
        </w:rPr>
        <w:drawing>
          <wp:inline distT="0" distB="0" distL="0" distR="0" wp14:anchorId="29C32527" wp14:editId="13CC0A93">
            <wp:extent cx="6385641" cy="3686175"/>
            <wp:effectExtent l="0" t="0" r="0" b="0"/>
            <wp:docPr id="10" name="Picture 10"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Graphical user interface, application&#10;&#10;Description automatically generated"/>
                    <pic:cNvPicPr/>
                  </pic:nvPicPr>
                  <pic:blipFill rotWithShape="1">
                    <a:blip r:embed="rId13"/>
                    <a:srcRect l="68430" t="32177" r="7212" b="17835"/>
                    <a:stretch/>
                  </pic:blipFill>
                  <pic:spPr bwMode="auto">
                    <a:xfrm>
                      <a:off x="0" y="0"/>
                      <a:ext cx="6421741" cy="3707014"/>
                    </a:xfrm>
                    <a:prstGeom prst="rect">
                      <a:avLst/>
                    </a:prstGeom>
                    <a:ln>
                      <a:noFill/>
                    </a:ln>
                    <a:extLst>
                      <a:ext uri="{53640926-AAD7-44D8-BBD7-CCE9431645EC}">
                        <a14:shadowObscured xmlns:a14="http://schemas.microsoft.com/office/drawing/2010/main"/>
                      </a:ext>
                    </a:extLst>
                  </pic:spPr>
                </pic:pic>
              </a:graphicData>
            </a:graphic>
          </wp:inline>
        </w:drawing>
      </w:r>
    </w:p>
    <w:p w14:paraId="7E207DD6" w14:textId="4079AAD5" w:rsidR="00446E42" w:rsidRPr="00BE7021" w:rsidRDefault="0082426F" w:rsidP="00F8721F">
      <w:pPr>
        <w:spacing w:line="480" w:lineRule="auto"/>
        <w:jc w:val="center"/>
        <w:rPr>
          <w:rFonts w:ascii="Times New Roman" w:hAnsi="Times New Roman" w:cs="Times New Roman"/>
          <w:sz w:val="24"/>
          <w:szCs w:val="24"/>
        </w:rPr>
      </w:pPr>
      <w:r>
        <w:rPr>
          <w:noProof/>
        </w:rPr>
        <w:lastRenderedPageBreak/>
        <w:drawing>
          <wp:inline distT="0" distB="0" distL="0" distR="0" wp14:anchorId="5A6A63AC" wp14:editId="148C02CD">
            <wp:extent cx="6496050" cy="3931820"/>
            <wp:effectExtent l="0" t="0" r="0" b="0"/>
            <wp:docPr id="11" name="Picture 11"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Graphical user interface, application&#10;&#10;Description automatically generated"/>
                    <pic:cNvPicPr/>
                  </pic:nvPicPr>
                  <pic:blipFill rotWithShape="1">
                    <a:blip r:embed="rId14"/>
                    <a:srcRect l="68520" t="31155" r="7260" b="16730"/>
                    <a:stretch/>
                  </pic:blipFill>
                  <pic:spPr bwMode="auto">
                    <a:xfrm>
                      <a:off x="0" y="0"/>
                      <a:ext cx="6519977" cy="3946302"/>
                    </a:xfrm>
                    <a:prstGeom prst="rect">
                      <a:avLst/>
                    </a:prstGeom>
                    <a:ln>
                      <a:noFill/>
                    </a:ln>
                    <a:extLst>
                      <a:ext uri="{53640926-AAD7-44D8-BBD7-CCE9431645EC}">
                        <a14:shadowObscured xmlns:a14="http://schemas.microsoft.com/office/drawing/2010/main"/>
                      </a:ext>
                    </a:extLst>
                  </pic:spPr>
                </pic:pic>
              </a:graphicData>
            </a:graphic>
          </wp:inline>
        </w:drawing>
      </w:r>
      <w:r w:rsidR="00F8721F">
        <w:rPr>
          <w:rFonts w:ascii="Arial" w:hAnsi="Arial" w:cs="Arial"/>
          <w:lang w:val="en-GB"/>
        </w:rPr>
        <w:t xml:space="preserve">Figure 3 </w:t>
      </w:r>
      <w:r w:rsidR="00CC7A07" w:rsidRPr="00716436">
        <w:rPr>
          <w:rFonts w:ascii="Arial" w:hAnsi="Arial" w:cs="Arial"/>
          <w:lang w:val="en-GB"/>
        </w:rPr>
        <w:t>(Source: By Author)</w:t>
      </w:r>
    </w:p>
    <w:p w14:paraId="41EAD5F4" w14:textId="55D4F942" w:rsidR="00CC7A07" w:rsidRDefault="00CC7A07" w:rsidP="00716436">
      <w:pPr>
        <w:pStyle w:val="Heading1"/>
        <w:rPr>
          <w:lang w:val="en-GB"/>
        </w:rPr>
      </w:pPr>
      <w:bookmarkStart w:id="39" w:name="_Toc109602490"/>
      <w:bookmarkStart w:id="40" w:name="_Toc110072956"/>
      <w:bookmarkStart w:id="41" w:name="_Toc110173246"/>
      <w:r w:rsidRPr="00815FEF">
        <w:rPr>
          <w:lang w:val="en-GB"/>
        </w:rPr>
        <w:t>Conclusion</w:t>
      </w:r>
      <w:bookmarkEnd w:id="39"/>
      <w:bookmarkEnd w:id="40"/>
      <w:bookmarkEnd w:id="41"/>
    </w:p>
    <w:p w14:paraId="666B4C97" w14:textId="77777777" w:rsidR="00716436" w:rsidRPr="00716436" w:rsidRDefault="00716436" w:rsidP="00716436">
      <w:pPr>
        <w:rPr>
          <w:lang w:val="en-GB"/>
        </w:rPr>
      </w:pPr>
    </w:p>
    <w:p w14:paraId="78FB4F1F" w14:textId="7913992F" w:rsidR="00FB32C9" w:rsidRDefault="00CC7A07" w:rsidP="006A2B95">
      <w:pPr>
        <w:spacing w:line="360" w:lineRule="auto"/>
        <w:ind w:firstLine="720"/>
        <w:jc w:val="both"/>
        <w:rPr>
          <w:rFonts w:ascii="Arial" w:hAnsi="Arial" w:cs="Arial"/>
          <w:lang w:val="en-GB"/>
        </w:rPr>
      </w:pPr>
      <w:r w:rsidRPr="00716436">
        <w:rPr>
          <w:rFonts w:ascii="Arial" w:hAnsi="Arial" w:cs="Arial"/>
          <w:lang w:val="en-GB"/>
        </w:rPr>
        <w:t xml:space="preserve">The above document highlights some essential issues related to business. With the financial analysis, it can be observed that the company will generate negative revenue and remain in a loss for one year after start-up. The profit is justified by the market and rate change. The weaknesses need to be eliminated and preparations are needed for the threats and hurdles. The report is concluded with some advantageous results as well as elements required maintenance are identified. </w:t>
      </w:r>
    </w:p>
    <w:p w14:paraId="7FE89FF9" w14:textId="77777777" w:rsidR="006A2B95" w:rsidRPr="00716436" w:rsidRDefault="006A2B95" w:rsidP="006A2B95">
      <w:pPr>
        <w:spacing w:line="360" w:lineRule="auto"/>
        <w:ind w:firstLine="720"/>
        <w:jc w:val="both"/>
        <w:rPr>
          <w:rFonts w:ascii="Arial" w:hAnsi="Arial" w:cs="Arial"/>
          <w:lang w:val="en-GB"/>
        </w:rPr>
      </w:pPr>
    </w:p>
    <w:p w14:paraId="106A2ADC" w14:textId="1E4334BB" w:rsidR="00CC7A07" w:rsidRDefault="00CC7A07" w:rsidP="00CC7A07">
      <w:pPr>
        <w:rPr>
          <w:rFonts w:ascii="Times New Roman" w:hAnsi="Times New Roman" w:cs="Times New Roman"/>
          <w:sz w:val="24"/>
          <w:szCs w:val="24"/>
          <w:lang w:val="en-GB"/>
        </w:rPr>
      </w:pPr>
    </w:p>
    <w:p w14:paraId="134AB936" w14:textId="34B006D6" w:rsidR="00BA68A0" w:rsidRDefault="00BA68A0" w:rsidP="00CC7A07">
      <w:pPr>
        <w:rPr>
          <w:rFonts w:ascii="Times New Roman" w:hAnsi="Times New Roman" w:cs="Times New Roman"/>
          <w:sz w:val="24"/>
          <w:szCs w:val="24"/>
          <w:lang w:val="en-GB"/>
        </w:rPr>
      </w:pPr>
    </w:p>
    <w:p w14:paraId="60031EC0" w14:textId="72BF91E0" w:rsidR="00BA68A0" w:rsidRDefault="00BA68A0" w:rsidP="00CC7A07">
      <w:pPr>
        <w:rPr>
          <w:rFonts w:ascii="Times New Roman" w:hAnsi="Times New Roman" w:cs="Times New Roman"/>
          <w:sz w:val="24"/>
          <w:szCs w:val="24"/>
          <w:lang w:val="en-GB"/>
        </w:rPr>
      </w:pPr>
    </w:p>
    <w:p w14:paraId="3A4C2E52" w14:textId="1799C1A7" w:rsidR="00BA68A0" w:rsidRDefault="00BA68A0" w:rsidP="00CC7A07">
      <w:pPr>
        <w:rPr>
          <w:rFonts w:ascii="Times New Roman" w:hAnsi="Times New Roman" w:cs="Times New Roman"/>
          <w:sz w:val="24"/>
          <w:szCs w:val="24"/>
          <w:lang w:val="en-GB"/>
        </w:rPr>
      </w:pPr>
    </w:p>
    <w:p w14:paraId="00A6F08C" w14:textId="1F66EC46" w:rsidR="00BA68A0" w:rsidRDefault="00BA68A0" w:rsidP="00CC7A07">
      <w:pPr>
        <w:rPr>
          <w:rFonts w:ascii="Times New Roman" w:hAnsi="Times New Roman" w:cs="Times New Roman"/>
          <w:sz w:val="24"/>
          <w:szCs w:val="24"/>
          <w:lang w:val="en-GB"/>
        </w:rPr>
      </w:pPr>
    </w:p>
    <w:p w14:paraId="4A8302DC" w14:textId="1F119790" w:rsidR="00BA68A0" w:rsidRDefault="00BA68A0" w:rsidP="00CC7A07">
      <w:pPr>
        <w:rPr>
          <w:rFonts w:ascii="Times New Roman" w:hAnsi="Times New Roman" w:cs="Times New Roman"/>
          <w:sz w:val="24"/>
          <w:szCs w:val="24"/>
          <w:lang w:val="en-GB"/>
        </w:rPr>
      </w:pPr>
    </w:p>
    <w:p w14:paraId="00F0452F" w14:textId="1C9AD5B2" w:rsidR="00BA68A0" w:rsidRDefault="00BA68A0" w:rsidP="00CC7A07">
      <w:pPr>
        <w:rPr>
          <w:rFonts w:ascii="Times New Roman" w:hAnsi="Times New Roman" w:cs="Times New Roman"/>
          <w:sz w:val="24"/>
          <w:szCs w:val="24"/>
          <w:lang w:val="en-GB"/>
        </w:rPr>
      </w:pPr>
    </w:p>
    <w:p w14:paraId="7B04DB4A" w14:textId="045D921F" w:rsidR="00BA68A0" w:rsidRDefault="00BA68A0" w:rsidP="00CC7A07">
      <w:pPr>
        <w:rPr>
          <w:rFonts w:ascii="Times New Roman" w:hAnsi="Times New Roman" w:cs="Times New Roman"/>
          <w:sz w:val="24"/>
          <w:szCs w:val="24"/>
          <w:lang w:val="en-GB"/>
        </w:rPr>
      </w:pPr>
    </w:p>
    <w:p w14:paraId="14BB5E3F" w14:textId="731B4617" w:rsidR="00BA68A0" w:rsidRDefault="00BA68A0" w:rsidP="00CC7A07">
      <w:pPr>
        <w:rPr>
          <w:rFonts w:ascii="Times New Roman" w:hAnsi="Times New Roman" w:cs="Times New Roman"/>
          <w:sz w:val="24"/>
          <w:szCs w:val="24"/>
          <w:lang w:val="en-GB"/>
        </w:rPr>
      </w:pPr>
    </w:p>
    <w:p w14:paraId="785CCAD3" w14:textId="1ADE0534" w:rsidR="00BA68A0" w:rsidRDefault="00BA68A0" w:rsidP="00CC7A07">
      <w:pPr>
        <w:rPr>
          <w:rFonts w:ascii="Times New Roman" w:hAnsi="Times New Roman" w:cs="Times New Roman"/>
          <w:sz w:val="24"/>
          <w:szCs w:val="24"/>
          <w:lang w:val="en-GB"/>
        </w:rPr>
      </w:pPr>
    </w:p>
    <w:p w14:paraId="527A5BCE" w14:textId="3B20C55A" w:rsidR="00BA68A0" w:rsidRDefault="00BA68A0" w:rsidP="00CC7A07">
      <w:pPr>
        <w:rPr>
          <w:rFonts w:ascii="Times New Roman" w:hAnsi="Times New Roman" w:cs="Times New Roman"/>
          <w:sz w:val="24"/>
          <w:szCs w:val="24"/>
          <w:lang w:val="en-GB"/>
        </w:rPr>
      </w:pPr>
    </w:p>
    <w:p w14:paraId="733FED87" w14:textId="76883A18" w:rsidR="00BA68A0" w:rsidRDefault="00BA68A0" w:rsidP="00CC7A07">
      <w:pPr>
        <w:rPr>
          <w:rFonts w:ascii="Times New Roman" w:hAnsi="Times New Roman" w:cs="Times New Roman"/>
          <w:sz w:val="24"/>
          <w:szCs w:val="24"/>
          <w:lang w:val="en-GB"/>
        </w:rPr>
      </w:pPr>
    </w:p>
    <w:p w14:paraId="632993D7" w14:textId="4D199950" w:rsidR="00BA68A0" w:rsidRDefault="00BA68A0" w:rsidP="00CC7A07">
      <w:pPr>
        <w:rPr>
          <w:rFonts w:ascii="Times New Roman" w:hAnsi="Times New Roman" w:cs="Times New Roman"/>
          <w:sz w:val="24"/>
          <w:szCs w:val="24"/>
          <w:lang w:val="en-GB"/>
        </w:rPr>
      </w:pPr>
    </w:p>
    <w:p w14:paraId="6A1B75B7" w14:textId="3A7FDDA6" w:rsidR="00BA68A0" w:rsidRDefault="00BA68A0" w:rsidP="00CC7A07">
      <w:pPr>
        <w:rPr>
          <w:rFonts w:ascii="Times New Roman" w:hAnsi="Times New Roman" w:cs="Times New Roman"/>
          <w:sz w:val="24"/>
          <w:szCs w:val="24"/>
          <w:lang w:val="en-GB"/>
        </w:rPr>
      </w:pPr>
    </w:p>
    <w:p w14:paraId="5666FFEC" w14:textId="4874D9AD" w:rsidR="00BA68A0" w:rsidRDefault="00BA68A0" w:rsidP="00CC7A07">
      <w:pPr>
        <w:rPr>
          <w:rFonts w:ascii="Times New Roman" w:hAnsi="Times New Roman" w:cs="Times New Roman"/>
          <w:sz w:val="24"/>
          <w:szCs w:val="24"/>
          <w:lang w:val="en-GB"/>
        </w:rPr>
      </w:pPr>
    </w:p>
    <w:p w14:paraId="45CF8CA0" w14:textId="4652BA9B" w:rsidR="00BA68A0" w:rsidRDefault="00BA68A0" w:rsidP="00CC7A07">
      <w:pPr>
        <w:rPr>
          <w:rFonts w:ascii="Times New Roman" w:hAnsi="Times New Roman" w:cs="Times New Roman"/>
          <w:sz w:val="24"/>
          <w:szCs w:val="24"/>
          <w:lang w:val="en-GB"/>
        </w:rPr>
      </w:pPr>
    </w:p>
    <w:p w14:paraId="6ECD9609" w14:textId="77777777" w:rsidR="00BA68A0" w:rsidRPr="00857136" w:rsidRDefault="00BA68A0" w:rsidP="00CC7A07">
      <w:pPr>
        <w:rPr>
          <w:rFonts w:ascii="Times New Roman" w:hAnsi="Times New Roman" w:cs="Times New Roman"/>
          <w:sz w:val="24"/>
          <w:szCs w:val="24"/>
          <w:lang w:val="en-GB"/>
        </w:rPr>
      </w:pPr>
    </w:p>
    <w:p w14:paraId="0BBDCBDB" w14:textId="08564B20" w:rsidR="00CC7A07" w:rsidRDefault="00CC7A07" w:rsidP="00CC7A07">
      <w:pPr>
        <w:rPr>
          <w:rFonts w:ascii="Times New Roman" w:hAnsi="Times New Roman" w:cs="Times New Roman"/>
          <w:sz w:val="24"/>
          <w:szCs w:val="24"/>
          <w:lang w:val="en-GB"/>
        </w:rPr>
      </w:pPr>
    </w:p>
    <w:p w14:paraId="718CC48B" w14:textId="77777777" w:rsidR="00C4638B" w:rsidRDefault="00C4638B" w:rsidP="00CC7A07">
      <w:pPr>
        <w:rPr>
          <w:rFonts w:ascii="Times New Roman" w:hAnsi="Times New Roman" w:cs="Times New Roman"/>
          <w:sz w:val="24"/>
          <w:szCs w:val="24"/>
          <w:lang w:val="en-GB"/>
        </w:rPr>
      </w:pPr>
    </w:p>
    <w:bookmarkStart w:id="42" w:name="_Toc110072957" w:displacedByCustomXml="next"/>
    <w:bookmarkStart w:id="43" w:name="_Toc109602491" w:displacedByCustomXml="next"/>
    <w:bookmarkStart w:id="44" w:name="_Toc110173247" w:displacedByCustomXml="next"/>
    <w:sdt>
      <w:sdtPr>
        <w:rPr>
          <w:rFonts w:asciiTheme="minorHAnsi" w:eastAsiaTheme="minorHAnsi" w:hAnsiTheme="minorHAnsi" w:cstheme="minorBidi"/>
          <w:color w:val="auto"/>
          <w:sz w:val="22"/>
          <w:szCs w:val="22"/>
        </w:rPr>
        <w:id w:val="1420678091"/>
        <w:docPartObj>
          <w:docPartGallery w:val="Bibliographies"/>
          <w:docPartUnique/>
        </w:docPartObj>
      </w:sdtPr>
      <w:sdtEndPr>
        <w:rPr>
          <w:rFonts w:ascii="Arial" w:hAnsi="Arial" w:cs="Arial"/>
        </w:rPr>
      </w:sdtEndPr>
      <w:sdtContent>
        <w:p w14:paraId="0B4239EC" w14:textId="71087F61" w:rsidR="00CC7A07" w:rsidRPr="006A2B95" w:rsidRDefault="00CC7A07" w:rsidP="00857DD9">
          <w:pPr>
            <w:pStyle w:val="Heading1"/>
            <w:rPr>
              <w:rFonts w:ascii="Arial" w:hAnsi="Arial" w:cs="Arial"/>
              <w:sz w:val="22"/>
              <w:szCs w:val="22"/>
            </w:rPr>
          </w:pPr>
          <w:r w:rsidRPr="006A2B95">
            <w:rPr>
              <w:rFonts w:ascii="Arial" w:hAnsi="Arial" w:cs="Arial"/>
              <w:sz w:val="22"/>
              <w:szCs w:val="22"/>
            </w:rPr>
            <w:t>References</w:t>
          </w:r>
          <w:bookmarkEnd w:id="44"/>
          <w:bookmarkEnd w:id="43"/>
          <w:bookmarkEnd w:id="42"/>
        </w:p>
        <w:p w14:paraId="6E0B8E51" w14:textId="77777777" w:rsidR="00794B06" w:rsidRPr="006A2B95" w:rsidRDefault="00794B06" w:rsidP="00794B06">
          <w:pPr>
            <w:rPr>
              <w:rFonts w:ascii="Arial" w:hAnsi="Arial" w:cs="Arial"/>
            </w:rPr>
          </w:pPr>
        </w:p>
        <w:sdt>
          <w:sdtPr>
            <w:rPr>
              <w:rFonts w:ascii="Arial" w:hAnsi="Arial" w:cs="Arial"/>
            </w:rPr>
            <w:id w:val="-573587230"/>
            <w:bibliography/>
          </w:sdtPr>
          <w:sdtContent>
            <w:p w14:paraId="20D9B86C" w14:textId="77777777" w:rsidR="006A2B95" w:rsidRDefault="00CC7A07" w:rsidP="006A2B95">
              <w:pPr>
                <w:pStyle w:val="Bibliography"/>
                <w:rPr>
                  <w:noProof/>
                  <w:sz w:val="24"/>
                  <w:szCs w:val="24"/>
                </w:rPr>
              </w:pPr>
              <w:r w:rsidRPr="006A2B95">
                <w:rPr>
                  <w:rFonts w:ascii="Arial" w:hAnsi="Arial" w:cs="Arial"/>
                </w:rPr>
                <w:fldChar w:fldCharType="begin"/>
              </w:r>
              <w:r w:rsidRPr="006A2B95">
                <w:rPr>
                  <w:rFonts w:ascii="Arial" w:hAnsi="Arial" w:cs="Arial"/>
                </w:rPr>
                <w:instrText xml:space="preserve"> BIBLIOGRAPHY </w:instrText>
              </w:r>
              <w:r w:rsidRPr="006A2B95">
                <w:rPr>
                  <w:rFonts w:ascii="Arial" w:hAnsi="Arial" w:cs="Arial"/>
                </w:rPr>
                <w:fldChar w:fldCharType="separate"/>
              </w:r>
              <w:r w:rsidR="006A2B95">
                <w:rPr>
                  <w:noProof/>
                </w:rPr>
                <w:t xml:space="preserve">Barnett, R., 1997. </w:t>
              </w:r>
              <w:r w:rsidR="006A2B95">
                <w:rPr>
                  <w:i/>
                  <w:iCs/>
                  <w:noProof/>
                </w:rPr>
                <w:t xml:space="preserve">Higher education: A critical business. </w:t>
              </w:r>
              <w:r w:rsidR="006A2B95">
                <w:rPr>
                  <w:noProof/>
                </w:rPr>
                <w:t>2nd ed. Buckingham: McGraw-Hill Education (UK).</w:t>
              </w:r>
            </w:p>
            <w:p w14:paraId="5B84CC04" w14:textId="77777777" w:rsidR="006A2B95" w:rsidRDefault="006A2B95" w:rsidP="006A2B95">
              <w:pPr>
                <w:pStyle w:val="Bibliography"/>
                <w:rPr>
                  <w:noProof/>
                </w:rPr>
              </w:pPr>
              <w:r>
                <w:rPr>
                  <w:noProof/>
                </w:rPr>
                <w:t xml:space="preserve">corporatefinanceinstitute, 2022. </w:t>
              </w:r>
              <w:r>
                <w:rPr>
                  <w:i/>
                  <w:iCs/>
                  <w:noProof/>
                </w:rPr>
                <w:t xml:space="preserve">Marketing Plan. </w:t>
              </w:r>
              <w:r>
                <w:rPr>
                  <w:noProof/>
                </w:rPr>
                <w:t xml:space="preserve">[Online] </w:t>
              </w:r>
              <w:r>
                <w:rPr>
                  <w:noProof/>
                </w:rPr>
                <w:br/>
                <w:t xml:space="preserve">Available at: </w:t>
              </w:r>
              <w:r>
                <w:rPr>
                  <w:noProof/>
                  <w:u w:val="single"/>
                </w:rPr>
                <w:t>https://corporatefinanceinstitute.com/resources/knowledge/strategy/marketing-plan/</w:t>
              </w:r>
              <w:r>
                <w:rPr>
                  <w:noProof/>
                </w:rPr>
                <w:br/>
                <w:t>[Accessed 23 July 2022].</w:t>
              </w:r>
            </w:p>
            <w:p w14:paraId="1093ABEB" w14:textId="77777777" w:rsidR="006A2B95" w:rsidRDefault="006A2B95" w:rsidP="006A2B95">
              <w:pPr>
                <w:pStyle w:val="Bibliography"/>
                <w:rPr>
                  <w:noProof/>
                </w:rPr>
              </w:pPr>
              <w:r>
                <w:rPr>
                  <w:noProof/>
                </w:rPr>
                <w:t xml:space="preserve">Forafinancial, 2019. </w:t>
              </w:r>
              <w:r>
                <w:rPr>
                  <w:i/>
                  <w:iCs/>
                  <w:noProof/>
                </w:rPr>
                <w:t xml:space="preserve">Pros and Cons of Opening a Food Truck Business. </w:t>
              </w:r>
              <w:r>
                <w:rPr>
                  <w:noProof/>
                </w:rPr>
                <w:t xml:space="preserve">[Online] </w:t>
              </w:r>
              <w:r>
                <w:rPr>
                  <w:noProof/>
                </w:rPr>
                <w:br/>
                <w:t xml:space="preserve">Available at: </w:t>
              </w:r>
              <w:r>
                <w:rPr>
                  <w:noProof/>
                  <w:u w:val="single"/>
                </w:rPr>
                <w:t>https://www.forafinancial.com/blog/industries-we-serve/pros-cons-opening-food-truck-business/</w:t>
              </w:r>
              <w:r>
                <w:rPr>
                  <w:noProof/>
                </w:rPr>
                <w:br/>
                <w:t>[Accessed 24 July 2022].</w:t>
              </w:r>
            </w:p>
            <w:p w14:paraId="0C371085" w14:textId="77777777" w:rsidR="006A2B95" w:rsidRDefault="006A2B95" w:rsidP="006A2B95">
              <w:pPr>
                <w:pStyle w:val="Bibliography"/>
                <w:rPr>
                  <w:noProof/>
                </w:rPr>
              </w:pPr>
              <w:r>
                <w:rPr>
                  <w:noProof/>
                </w:rPr>
                <w:t xml:space="preserve">Grundey, D. &amp; Daugelaite, I., 2009. DEVELOPING BUSINESS PARTNERSHIP ON THE BASIS OF INTERNAL MARKETING. </w:t>
              </w:r>
              <w:r>
                <w:rPr>
                  <w:i/>
                  <w:iCs/>
                  <w:noProof/>
                </w:rPr>
                <w:t xml:space="preserve">Economics &amp; Sociology, </w:t>
              </w:r>
              <w:r>
                <w:rPr>
                  <w:noProof/>
                </w:rPr>
                <w:t>2(1), pp. 118-130, 161.</w:t>
              </w:r>
            </w:p>
            <w:p w14:paraId="37816FFF" w14:textId="77777777" w:rsidR="006A2B95" w:rsidRDefault="006A2B95" w:rsidP="006A2B95">
              <w:pPr>
                <w:pStyle w:val="Bibliography"/>
                <w:rPr>
                  <w:noProof/>
                </w:rPr>
              </w:pPr>
              <w:r>
                <w:rPr>
                  <w:noProof/>
                </w:rPr>
                <w:t xml:space="preserve">Gurl, E., 2017. </w:t>
              </w:r>
              <w:r>
                <w:rPr>
                  <w:i/>
                  <w:iCs/>
                  <w:noProof/>
                </w:rPr>
                <w:t xml:space="preserve">SWOT ANALYSIS: A THEORETICAL REVIEW. </w:t>
              </w:r>
              <w:r>
                <w:rPr>
                  <w:noProof/>
                </w:rPr>
                <w:t>1 ed. August: DSpaceDirect Demo.</w:t>
              </w:r>
            </w:p>
            <w:p w14:paraId="7BB24D85" w14:textId="77777777" w:rsidR="006A2B95" w:rsidRDefault="006A2B95" w:rsidP="006A2B95">
              <w:pPr>
                <w:pStyle w:val="Bibliography"/>
                <w:rPr>
                  <w:noProof/>
                </w:rPr>
              </w:pPr>
              <w:r>
                <w:rPr>
                  <w:noProof/>
                </w:rPr>
                <w:t xml:space="preserve">Heubel , M., 2021. </w:t>
              </w:r>
              <w:r>
                <w:rPr>
                  <w:i/>
                  <w:iCs/>
                  <w:noProof/>
                </w:rPr>
                <w:t xml:space="preserve">What is Strategy? Definition, Components &amp; Examples Explained. </w:t>
              </w:r>
              <w:r>
                <w:rPr>
                  <w:noProof/>
                </w:rPr>
                <w:t xml:space="preserve">[Online] </w:t>
              </w:r>
              <w:r>
                <w:rPr>
                  <w:noProof/>
                </w:rPr>
                <w:br/>
                <w:t xml:space="preserve">Available at: </w:t>
              </w:r>
              <w:r>
                <w:rPr>
                  <w:noProof/>
                  <w:u w:val="single"/>
                </w:rPr>
                <w:t>https://consulterce.com/business-strategy/</w:t>
              </w:r>
              <w:r>
                <w:rPr>
                  <w:noProof/>
                </w:rPr>
                <w:br/>
                <w:t>[Accessed 24 July 2022].</w:t>
              </w:r>
            </w:p>
            <w:p w14:paraId="0254D6E4" w14:textId="77777777" w:rsidR="006A2B95" w:rsidRDefault="006A2B95" w:rsidP="006A2B95">
              <w:pPr>
                <w:pStyle w:val="Bibliography"/>
                <w:rPr>
                  <w:noProof/>
                </w:rPr>
              </w:pPr>
              <w:r>
                <w:rPr>
                  <w:noProof/>
                </w:rPr>
                <w:lastRenderedPageBreak/>
                <w:t xml:space="preserve">Perera, R., 2017. </w:t>
              </w:r>
              <w:r>
                <w:rPr>
                  <w:i/>
                  <w:iCs/>
                  <w:noProof/>
                </w:rPr>
                <w:t xml:space="preserve">The PESTLE analysis. </w:t>
              </w:r>
              <w:r>
                <w:rPr>
                  <w:noProof/>
                </w:rPr>
                <w:t>1 ed. s.l.:Nerdynaut.</w:t>
              </w:r>
            </w:p>
            <w:p w14:paraId="0BC487C7" w14:textId="77777777" w:rsidR="006A2B95" w:rsidRDefault="006A2B95" w:rsidP="006A2B95">
              <w:pPr>
                <w:pStyle w:val="Bibliography"/>
                <w:rPr>
                  <w:noProof/>
                </w:rPr>
              </w:pPr>
              <w:r>
                <w:rPr>
                  <w:noProof/>
                </w:rPr>
                <w:t xml:space="preserve">Planning, I. A. f. F., 1984. Financial planning. </w:t>
              </w:r>
              <w:r>
                <w:rPr>
                  <w:i/>
                  <w:iCs/>
                  <w:noProof/>
                </w:rPr>
                <w:t xml:space="preserve">Financial plan, </w:t>
              </w:r>
              <w:r>
                <w:rPr>
                  <w:noProof/>
                </w:rPr>
                <w:t>13(1).</w:t>
              </w:r>
            </w:p>
            <w:p w14:paraId="0D999173" w14:textId="77777777" w:rsidR="006A2B95" w:rsidRDefault="006A2B95" w:rsidP="006A2B95">
              <w:pPr>
                <w:pStyle w:val="Bibliography"/>
                <w:rPr>
                  <w:noProof/>
                </w:rPr>
              </w:pPr>
              <w:r>
                <w:rPr>
                  <w:noProof/>
                </w:rPr>
                <w:t xml:space="preserve">Pride, W., Hughes, R. &amp; Kapoor, J., 2014. </w:t>
              </w:r>
              <w:r>
                <w:rPr>
                  <w:i/>
                  <w:iCs/>
                  <w:noProof/>
                </w:rPr>
                <w:t xml:space="preserve">Foundations of business. </w:t>
              </w:r>
              <w:r>
                <w:rPr>
                  <w:noProof/>
                </w:rPr>
                <w:t>6th ed. s.l.:South-Western College Publishing.</w:t>
              </w:r>
            </w:p>
            <w:p w14:paraId="576D9D11" w14:textId="77777777" w:rsidR="006A2B95" w:rsidRDefault="006A2B95" w:rsidP="006A2B95">
              <w:pPr>
                <w:pStyle w:val="Bibliography"/>
                <w:rPr>
                  <w:noProof/>
                </w:rPr>
              </w:pPr>
              <w:r>
                <w:rPr>
                  <w:noProof/>
                </w:rPr>
                <w:t xml:space="preserve">Snider,, J. H. &amp; Davies, , K. J., 2018. Success strategies for small financial planning firms. </w:t>
              </w:r>
              <w:r>
                <w:rPr>
                  <w:i/>
                  <w:iCs/>
                  <w:noProof/>
                </w:rPr>
                <w:t xml:space="preserve">International Journal of Applied Management and Technology, </w:t>
              </w:r>
              <w:r>
                <w:rPr>
                  <w:noProof/>
                </w:rPr>
                <w:t>17(1), p. 4.</w:t>
              </w:r>
            </w:p>
            <w:p w14:paraId="232F7DE4" w14:textId="77777777" w:rsidR="006A2B95" w:rsidRDefault="006A2B95" w:rsidP="006A2B95">
              <w:pPr>
                <w:pStyle w:val="Bibliography"/>
                <w:rPr>
                  <w:noProof/>
                </w:rPr>
              </w:pPr>
              <w:r>
                <w:rPr>
                  <w:noProof/>
                </w:rPr>
                <w:t xml:space="preserve">Stowers, J., 2022. </w:t>
              </w:r>
              <w:r>
                <w:rPr>
                  <w:i/>
                  <w:iCs/>
                  <w:noProof/>
                </w:rPr>
                <w:t xml:space="preserve">How to Choose the Best Legal Structure for Your Business. </w:t>
              </w:r>
              <w:r>
                <w:rPr>
                  <w:noProof/>
                </w:rPr>
                <w:t xml:space="preserve">[Online] </w:t>
              </w:r>
              <w:r>
                <w:rPr>
                  <w:noProof/>
                </w:rPr>
                <w:br/>
                <w:t xml:space="preserve">Available at: </w:t>
              </w:r>
              <w:r>
                <w:rPr>
                  <w:noProof/>
                  <w:u w:val="single"/>
                </w:rPr>
                <w:t>https://www.businessnewsdaily.com/8163-choose-legal-business-structure.html</w:t>
              </w:r>
              <w:r>
                <w:rPr>
                  <w:noProof/>
                </w:rPr>
                <w:br/>
                <w:t>[Accessed 24 July 2022].</w:t>
              </w:r>
            </w:p>
            <w:p w14:paraId="6FFD546A" w14:textId="77777777" w:rsidR="006A2B95" w:rsidRDefault="006A2B95" w:rsidP="006A2B95">
              <w:pPr>
                <w:pStyle w:val="Bibliography"/>
                <w:rPr>
                  <w:noProof/>
                </w:rPr>
              </w:pPr>
              <w:r>
                <w:rPr>
                  <w:noProof/>
                </w:rPr>
                <w:t xml:space="preserve">The Economic Times, 2022. </w:t>
              </w:r>
              <w:r>
                <w:rPr>
                  <w:i/>
                  <w:iCs/>
                  <w:noProof/>
                </w:rPr>
                <w:t xml:space="preserve">What is 'Target Market'. </w:t>
              </w:r>
              <w:r>
                <w:rPr>
                  <w:noProof/>
                </w:rPr>
                <w:t xml:space="preserve">[Online] </w:t>
              </w:r>
              <w:r>
                <w:rPr>
                  <w:noProof/>
                </w:rPr>
                <w:br/>
                <w:t xml:space="preserve">Available at: </w:t>
              </w:r>
              <w:r>
                <w:rPr>
                  <w:noProof/>
                  <w:u w:val="single"/>
                </w:rPr>
                <w:t>https://economictimes.indiatimes.com/definition/target-market</w:t>
              </w:r>
              <w:r>
                <w:rPr>
                  <w:noProof/>
                </w:rPr>
                <w:br/>
                <w:t>[Accessed 24 July 2022].</w:t>
              </w:r>
            </w:p>
            <w:p w14:paraId="524521D2" w14:textId="116DD6DB" w:rsidR="00CC7A07" w:rsidRPr="006A2B95" w:rsidRDefault="00CC7A07" w:rsidP="006A2B95">
              <w:pPr>
                <w:spacing w:line="360" w:lineRule="auto"/>
                <w:rPr>
                  <w:rFonts w:ascii="Arial" w:hAnsi="Arial" w:cs="Arial"/>
                </w:rPr>
              </w:pPr>
              <w:r w:rsidRPr="006A2B95">
                <w:rPr>
                  <w:rFonts w:ascii="Arial" w:hAnsi="Arial" w:cs="Arial"/>
                  <w:b/>
                  <w:bCs/>
                  <w:noProof/>
                </w:rPr>
                <w:fldChar w:fldCharType="end"/>
              </w:r>
            </w:p>
          </w:sdtContent>
        </w:sdt>
      </w:sdtContent>
    </w:sdt>
    <w:p w14:paraId="7497D639" w14:textId="77777777" w:rsidR="0088340D" w:rsidRPr="00716436" w:rsidRDefault="0088340D" w:rsidP="00446E42">
      <w:pPr>
        <w:spacing w:line="360" w:lineRule="auto"/>
        <w:rPr>
          <w:rFonts w:ascii="Arial" w:hAnsi="Arial" w:cs="Arial"/>
        </w:rPr>
      </w:pPr>
    </w:p>
    <w:p w14:paraId="6A0D512E" w14:textId="77777777" w:rsidR="008A4730" w:rsidRPr="00716436" w:rsidRDefault="008A4730" w:rsidP="00716436">
      <w:pPr>
        <w:spacing w:line="360" w:lineRule="auto"/>
        <w:rPr>
          <w:rFonts w:ascii="Arial" w:hAnsi="Arial" w:cs="Arial"/>
        </w:rPr>
      </w:pPr>
    </w:p>
    <w:p w14:paraId="1B69AF13" w14:textId="77777777" w:rsidR="0009062C" w:rsidRPr="00716436" w:rsidRDefault="0009062C" w:rsidP="00716436">
      <w:pPr>
        <w:spacing w:line="360" w:lineRule="auto"/>
        <w:rPr>
          <w:rFonts w:ascii="Arial" w:hAnsi="Arial" w:cs="Arial"/>
          <w:b/>
          <w:bCs/>
        </w:rPr>
      </w:pPr>
    </w:p>
    <w:p w14:paraId="002B6A64" w14:textId="142353C4" w:rsidR="00DA6498" w:rsidRDefault="00DA6498" w:rsidP="00DA6498"/>
    <w:p w14:paraId="51D746FD" w14:textId="4ACB40BC" w:rsidR="00A96FF3" w:rsidRDefault="00A96FF3" w:rsidP="00A96FF3"/>
    <w:p w14:paraId="727F4A8E" w14:textId="185C16C2" w:rsidR="00A96FF3" w:rsidRDefault="00A96FF3" w:rsidP="00A96FF3"/>
    <w:p w14:paraId="1FE1DCFB" w14:textId="36E74E1E" w:rsidR="00A96FF3" w:rsidRDefault="00A96FF3" w:rsidP="00A96FF3"/>
    <w:p w14:paraId="62ACB2EF" w14:textId="16595318" w:rsidR="00A96FF3" w:rsidRDefault="00A96FF3" w:rsidP="00A96FF3"/>
    <w:p w14:paraId="7BD57224" w14:textId="4688D8A5" w:rsidR="00A96FF3" w:rsidRDefault="00A96FF3" w:rsidP="00A96FF3"/>
    <w:p w14:paraId="0AEC1EAA" w14:textId="1F6128BE" w:rsidR="00A96FF3" w:rsidRDefault="00A96FF3" w:rsidP="00A96FF3"/>
    <w:p w14:paraId="32938E36" w14:textId="77777777" w:rsidR="003F704A" w:rsidRPr="006501BC" w:rsidRDefault="003F704A" w:rsidP="006501BC">
      <w:pPr>
        <w:spacing w:line="360" w:lineRule="auto"/>
      </w:pPr>
    </w:p>
    <w:sectPr w:rsidR="003F704A" w:rsidRPr="006501BC" w:rsidSect="00AC553E">
      <w:footerReference w:type="default" r:id="rId15"/>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0F4632A" w14:textId="77777777" w:rsidR="00203CEA" w:rsidRDefault="00203CEA" w:rsidP="00F60931">
      <w:pPr>
        <w:spacing w:after="0" w:line="240" w:lineRule="auto"/>
      </w:pPr>
      <w:r>
        <w:separator/>
      </w:r>
    </w:p>
  </w:endnote>
  <w:endnote w:type="continuationSeparator" w:id="0">
    <w:p w14:paraId="4C2C4570" w14:textId="77777777" w:rsidR="00203CEA" w:rsidRDefault="00203CEA" w:rsidP="00F6093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mn-e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75314017"/>
      <w:docPartObj>
        <w:docPartGallery w:val="Page Numbers (Bottom of Page)"/>
        <w:docPartUnique/>
      </w:docPartObj>
    </w:sdtPr>
    <w:sdtEndPr>
      <w:rPr>
        <w:noProof/>
      </w:rPr>
    </w:sdtEndPr>
    <w:sdtContent>
      <w:p w14:paraId="453D779A" w14:textId="52D42094" w:rsidR="00F60931" w:rsidRDefault="00F60931">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DDC70B5" w14:textId="77777777" w:rsidR="00F60931" w:rsidRDefault="00F6093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043A07F" w14:textId="77777777" w:rsidR="00203CEA" w:rsidRDefault="00203CEA" w:rsidP="00F60931">
      <w:pPr>
        <w:spacing w:after="0" w:line="240" w:lineRule="auto"/>
      </w:pPr>
      <w:r>
        <w:separator/>
      </w:r>
    </w:p>
  </w:footnote>
  <w:footnote w:type="continuationSeparator" w:id="0">
    <w:p w14:paraId="3ED69A00" w14:textId="77777777" w:rsidR="00203CEA" w:rsidRDefault="00203CEA" w:rsidP="00F6093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05715D7"/>
    <w:multiLevelType w:val="hybridMultilevel"/>
    <w:tmpl w:val="3D80D9A4"/>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218596C"/>
    <w:multiLevelType w:val="multilevel"/>
    <w:tmpl w:val="749267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CAD3F9B"/>
    <w:multiLevelType w:val="hybridMultilevel"/>
    <w:tmpl w:val="0B261452"/>
    <w:lvl w:ilvl="0" w:tplc="BF00E56C">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1D086AF8"/>
    <w:multiLevelType w:val="hybridMultilevel"/>
    <w:tmpl w:val="5DB4319A"/>
    <w:lvl w:ilvl="0" w:tplc="BF00E56C">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15:restartNumberingAfterBreak="0">
    <w:nsid w:val="2D863085"/>
    <w:multiLevelType w:val="hybridMultilevel"/>
    <w:tmpl w:val="3986455E"/>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2F8F4011"/>
    <w:multiLevelType w:val="hybridMultilevel"/>
    <w:tmpl w:val="141A93C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305149A9"/>
    <w:multiLevelType w:val="hybridMultilevel"/>
    <w:tmpl w:val="8ECEFD60"/>
    <w:lvl w:ilvl="0" w:tplc="BF00E56C">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7" w15:restartNumberingAfterBreak="0">
    <w:nsid w:val="32202B9B"/>
    <w:multiLevelType w:val="hybridMultilevel"/>
    <w:tmpl w:val="DE169FA2"/>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3EED3B49"/>
    <w:multiLevelType w:val="hybridMultilevel"/>
    <w:tmpl w:val="041023DE"/>
    <w:lvl w:ilvl="0" w:tplc="BF00E56C">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9" w15:restartNumberingAfterBreak="0">
    <w:nsid w:val="4E973293"/>
    <w:multiLevelType w:val="multilevel"/>
    <w:tmpl w:val="F31409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54561C3A"/>
    <w:multiLevelType w:val="hybridMultilevel"/>
    <w:tmpl w:val="27DCA41C"/>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5CF20136"/>
    <w:multiLevelType w:val="hybridMultilevel"/>
    <w:tmpl w:val="6B98178E"/>
    <w:lvl w:ilvl="0" w:tplc="0809000D">
      <w:start w:val="1"/>
      <w:numFmt w:val="bullet"/>
      <w:lvlText w:val=""/>
      <w:lvlJc w:val="left"/>
      <w:pPr>
        <w:ind w:left="720" w:hanging="360"/>
      </w:pPr>
      <w:rPr>
        <w:rFonts w:ascii="Wingdings" w:hAnsi="Wingdings" w:hint="default"/>
      </w:rPr>
    </w:lvl>
    <w:lvl w:ilvl="1" w:tplc="9BACA87E">
      <w:numFmt w:val="bullet"/>
      <w:lvlText w:val="•"/>
      <w:lvlJc w:val="left"/>
      <w:pPr>
        <w:ind w:left="1440" w:hanging="360"/>
      </w:pPr>
      <w:rPr>
        <w:rFonts w:ascii="Calibri" w:eastAsiaTheme="minorHAnsi" w:hAnsi="Calibri" w:cs="Calibri"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94E04CD"/>
    <w:multiLevelType w:val="hybridMultilevel"/>
    <w:tmpl w:val="B91E656E"/>
    <w:lvl w:ilvl="0" w:tplc="08090001">
      <w:start w:val="1"/>
      <w:numFmt w:val="bullet"/>
      <w:lvlText w:val=""/>
      <w:lvlJc w:val="left"/>
      <w:pPr>
        <w:ind w:left="720" w:hanging="360"/>
      </w:pPr>
      <w:rPr>
        <w:rFonts w:ascii="Symbol" w:hAnsi="Symbol" w:hint="default"/>
      </w:rPr>
    </w:lvl>
    <w:lvl w:ilvl="1" w:tplc="FFFFFFFF">
      <w:numFmt w:val="bullet"/>
      <w:lvlText w:val="•"/>
      <w:lvlJc w:val="left"/>
      <w:pPr>
        <w:ind w:left="1440" w:hanging="360"/>
      </w:pPr>
      <w:rPr>
        <w:rFonts w:ascii="Calibri" w:eastAsiaTheme="minorHAnsi" w:hAnsi="Calibri" w:cs="Calibri"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3" w15:restartNumberingAfterBreak="0">
    <w:nsid w:val="7AE02F3B"/>
    <w:multiLevelType w:val="multilevel"/>
    <w:tmpl w:val="5C022E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320425832">
    <w:abstractNumId w:val="1"/>
  </w:num>
  <w:num w:numId="2" w16cid:durableId="1384601358">
    <w:abstractNumId w:val="9"/>
  </w:num>
  <w:num w:numId="3" w16cid:durableId="43994915">
    <w:abstractNumId w:val="13"/>
  </w:num>
  <w:num w:numId="4" w16cid:durableId="837382109">
    <w:abstractNumId w:val="3"/>
  </w:num>
  <w:num w:numId="5" w16cid:durableId="781458966">
    <w:abstractNumId w:val="2"/>
  </w:num>
  <w:num w:numId="6" w16cid:durableId="1294168223">
    <w:abstractNumId w:val="8"/>
  </w:num>
  <w:num w:numId="7" w16cid:durableId="1137839478">
    <w:abstractNumId w:val="6"/>
  </w:num>
  <w:num w:numId="8" w16cid:durableId="2063865918">
    <w:abstractNumId w:val="7"/>
  </w:num>
  <w:num w:numId="9" w16cid:durableId="685906862">
    <w:abstractNumId w:val="0"/>
  </w:num>
  <w:num w:numId="10" w16cid:durableId="1100833529">
    <w:abstractNumId w:val="4"/>
  </w:num>
  <w:num w:numId="11" w16cid:durableId="1133790531">
    <w:abstractNumId w:val="10"/>
  </w:num>
  <w:num w:numId="12" w16cid:durableId="1467550748">
    <w:abstractNumId w:val="5"/>
  </w:num>
  <w:num w:numId="13" w16cid:durableId="1144153760">
    <w:abstractNumId w:val="11"/>
  </w:num>
  <w:num w:numId="14" w16cid:durableId="1224220819">
    <w:abstractNumId w:val="12"/>
  </w:num>
  <w:numIdMacAtCleanup w:val="1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LQwsjS3MDEwMjQ2MTRW0lEKTi0uzszPAykwrwUAlBtXhywAAAA="/>
  </w:docVars>
  <w:rsids>
    <w:rsidRoot w:val="514B6482"/>
    <w:rsid w:val="00005FF0"/>
    <w:rsid w:val="00011210"/>
    <w:rsid w:val="00020F94"/>
    <w:rsid w:val="000228A6"/>
    <w:rsid w:val="00026075"/>
    <w:rsid w:val="0002776D"/>
    <w:rsid w:val="000372EC"/>
    <w:rsid w:val="00037339"/>
    <w:rsid w:val="00061CF6"/>
    <w:rsid w:val="000715F8"/>
    <w:rsid w:val="0008290D"/>
    <w:rsid w:val="0009062C"/>
    <w:rsid w:val="00096F18"/>
    <w:rsid w:val="000A03DF"/>
    <w:rsid w:val="000B3665"/>
    <w:rsid w:val="000C5836"/>
    <w:rsid w:val="000D7F5F"/>
    <w:rsid w:val="000E3673"/>
    <w:rsid w:val="000E5C52"/>
    <w:rsid w:val="000F1A31"/>
    <w:rsid w:val="000F3B7E"/>
    <w:rsid w:val="00115016"/>
    <w:rsid w:val="00122E59"/>
    <w:rsid w:val="00130587"/>
    <w:rsid w:val="00131790"/>
    <w:rsid w:val="001436E0"/>
    <w:rsid w:val="001640F4"/>
    <w:rsid w:val="00167F1E"/>
    <w:rsid w:val="00181347"/>
    <w:rsid w:val="00181F40"/>
    <w:rsid w:val="00193938"/>
    <w:rsid w:val="001C339A"/>
    <w:rsid w:val="001C602E"/>
    <w:rsid w:val="002004B8"/>
    <w:rsid w:val="00202DB5"/>
    <w:rsid w:val="00203CEA"/>
    <w:rsid w:val="002058E9"/>
    <w:rsid w:val="002336FB"/>
    <w:rsid w:val="00234CE6"/>
    <w:rsid w:val="002374E5"/>
    <w:rsid w:val="00246A62"/>
    <w:rsid w:val="002478FC"/>
    <w:rsid w:val="00252072"/>
    <w:rsid w:val="0026302C"/>
    <w:rsid w:val="00277C10"/>
    <w:rsid w:val="0028404A"/>
    <w:rsid w:val="002A379B"/>
    <w:rsid w:val="002A5448"/>
    <w:rsid w:val="002C3F96"/>
    <w:rsid w:val="002D2DC4"/>
    <w:rsid w:val="002D55E4"/>
    <w:rsid w:val="002E7860"/>
    <w:rsid w:val="0030694D"/>
    <w:rsid w:val="00311E3A"/>
    <w:rsid w:val="00314DAF"/>
    <w:rsid w:val="00316260"/>
    <w:rsid w:val="00351998"/>
    <w:rsid w:val="00375DB2"/>
    <w:rsid w:val="003771E2"/>
    <w:rsid w:val="003775F0"/>
    <w:rsid w:val="00383995"/>
    <w:rsid w:val="003B10E0"/>
    <w:rsid w:val="003E4AAA"/>
    <w:rsid w:val="003F704A"/>
    <w:rsid w:val="004224CB"/>
    <w:rsid w:val="00431918"/>
    <w:rsid w:val="00446E42"/>
    <w:rsid w:val="0046138E"/>
    <w:rsid w:val="004702B8"/>
    <w:rsid w:val="004736C3"/>
    <w:rsid w:val="00486DBC"/>
    <w:rsid w:val="004A75C9"/>
    <w:rsid w:val="004D06FD"/>
    <w:rsid w:val="004D0A01"/>
    <w:rsid w:val="004D4134"/>
    <w:rsid w:val="004E0653"/>
    <w:rsid w:val="004E7074"/>
    <w:rsid w:val="004F10F3"/>
    <w:rsid w:val="004F7E8A"/>
    <w:rsid w:val="00501BE1"/>
    <w:rsid w:val="005172D0"/>
    <w:rsid w:val="00552640"/>
    <w:rsid w:val="0057017C"/>
    <w:rsid w:val="00585EA4"/>
    <w:rsid w:val="00595CCD"/>
    <w:rsid w:val="005972B0"/>
    <w:rsid w:val="00597D2E"/>
    <w:rsid w:val="005A43EC"/>
    <w:rsid w:val="005B3239"/>
    <w:rsid w:val="005B4FEB"/>
    <w:rsid w:val="005C14EF"/>
    <w:rsid w:val="005C72F1"/>
    <w:rsid w:val="005D06F3"/>
    <w:rsid w:val="005D5AF5"/>
    <w:rsid w:val="00607482"/>
    <w:rsid w:val="00621F73"/>
    <w:rsid w:val="006501BC"/>
    <w:rsid w:val="00671F34"/>
    <w:rsid w:val="00676DBF"/>
    <w:rsid w:val="00684F22"/>
    <w:rsid w:val="00692BA0"/>
    <w:rsid w:val="006A2B95"/>
    <w:rsid w:val="006A3A0D"/>
    <w:rsid w:val="006B06E0"/>
    <w:rsid w:val="006C7D38"/>
    <w:rsid w:val="006D2051"/>
    <w:rsid w:val="006D6B5F"/>
    <w:rsid w:val="00702A19"/>
    <w:rsid w:val="00713B54"/>
    <w:rsid w:val="00716436"/>
    <w:rsid w:val="00716C19"/>
    <w:rsid w:val="007230A9"/>
    <w:rsid w:val="007265B3"/>
    <w:rsid w:val="00732847"/>
    <w:rsid w:val="0074759C"/>
    <w:rsid w:val="0076779F"/>
    <w:rsid w:val="0077190A"/>
    <w:rsid w:val="007773B7"/>
    <w:rsid w:val="007805B6"/>
    <w:rsid w:val="0079040E"/>
    <w:rsid w:val="00791478"/>
    <w:rsid w:val="00794B06"/>
    <w:rsid w:val="00797E54"/>
    <w:rsid w:val="007B04E0"/>
    <w:rsid w:val="007B6550"/>
    <w:rsid w:val="007B739A"/>
    <w:rsid w:val="007C6B4B"/>
    <w:rsid w:val="007E1052"/>
    <w:rsid w:val="0082426F"/>
    <w:rsid w:val="00832A9C"/>
    <w:rsid w:val="00837165"/>
    <w:rsid w:val="00840511"/>
    <w:rsid w:val="00842AE5"/>
    <w:rsid w:val="00845200"/>
    <w:rsid w:val="00857DD9"/>
    <w:rsid w:val="0088340D"/>
    <w:rsid w:val="008A29AA"/>
    <w:rsid w:val="008A4730"/>
    <w:rsid w:val="008D50A3"/>
    <w:rsid w:val="008E0ED9"/>
    <w:rsid w:val="008E1E43"/>
    <w:rsid w:val="00900225"/>
    <w:rsid w:val="009028D3"/>
    <w:rsid w:val="00903C33"/>
    <w:rsid w:val="009277CF"/>
    <w:rsid w:val="009438E1"/>
    <w:rsid w:val="00982304"/>
    <w:rsid w:val="009908A4"/>
    <w:rsid w:val="00996AA1"/>
    <w:rsid w:val="009B034C"/>
    <w:rsid w:val="009B0BF9"/>
    <w:rsid w:val="009B43D0"/>
    <w:rsid w:val="009E3081"/>
    <w:rsid w:val="009E5EA9"/>
    <w:rsid w:val="009E71B6"/>
    <w:rsid w:val="009F0596"/>
    <w:rsid w:val="00A02B05"/>
    <w:rsid w:val="00A14A1B"/>
    <w:rsid w:val="00A21239"/>
    <w:rsid w:val="00A24A00"/>
    <w:rsid w:val="00A40FF7"/>
    <w:rsid w:val="00A464AC"/>
    <w:rsid w:val="00A56F12"/>
    <w:rsid w:val="00A86D8D"/>
    <w:rsid w:val="00A96FF3"/>
    <w:rsid w:val="00AB2E15"/>
    <w:rsid w:val="00AC553E"/>
    <w:rsid w:val="00AD4B4B"/>
    <w:rsid w:val="00AD5D70"/>
    <w:rsid w:val="00AD5F20"/>
    <w:rsid w:val="00AE570F"/>
    <w:rsid w:val="00AE76C6"/>
    <w:rsid w:val="00AF46E7"/>
    <w:rsid w:val="00AF7EEF"/>
    <w:rsid w:val="00B05F7E"/>
    <w:rsid w:val="00B13037"/>
    <w:rsid w:val="00B70F40"/>
    <w:rsid w:val="00B71A86"/>
    <w:rsid w:val="00B76A37"/>
    <w:rsid w:val="00B77985"/>
    <w:rsid w:val="00B8294C"/>
    <w:rsid w:val="00BA68A0"/>
    <w:rsid w:val="00BC7AB4"/>
    <w:rsid w:val="00BD745B"/>
    <w:rsid w:val="00BE1BCA"/>
    <w:rsid w:val="00BE7021"/>
    <w:rsid w:val="00C1499F"/>
    <w:rsid w:val="00C32EF8"/>
    <w:rsid w:val="00C4638B"/>
    <w:rsid w:val="00C758F2"/>
    <w:rsid w:val="00C846A4"/>
    <w:rsid w:val="00C85FC5"/>
    <w:rsid w:val="00C948CF"/>
    <w:rsid w:val="00C97BFF"/>
    <w:rsid w:val="00CB6AA1"/>
    <w:rsid w:val="00CC2A17"/>
    <w:rsid w:val="00CC5412"/>
    <w:rsid w:val="00CC7A07"/>
    <w:rsid w:val="00CC7C49"/>
    <w:rsid w:val="00CE080A"/>
    <w:rsid w:val="00CE6702"/>
    <w:rsid w:val="00CF476E"/>
    <w:rsid w:val="00D16A8B"/>
    <w:rsid w:val="00D22DE1"/>
    <w:rsid w:val="00D274B7"/>
    <w:rsid w:val="00D41C38"/>
    <w:rsid w:val="00D45B8A"/>
    <w:rsid w:val="00D50E9B"/>
    <w:rsid w:val="00D532A6"/>
    <w:rsid w:val="00DA2A62"/>
    <w:rsid w:val="00DA6498"/>
    <w:rsid w:val="00DC0C55"/>
    <w:rsid w:val="00DC4D26"/>
    <w:rsid w:val="00DD42FA"/>
    <w:rsid w:val="00DF0C80"/>
    <w:rsid w:val="00DF1211"/>
    <w:rsid w:val="00E4084F"/>
    <w:rsid w:val="00E54B75"/>
    <w:rsid w:val="00E56937"/>
    <w:rsid w:val="00E6287E"/>
    <w:rsid w:val="00E770FA"/>
    <w:rsid w:val="00EB5B1B"/>
    <w:rsid w:val="00EB6ED3"/>
    <w:rsid w:val="00EE0201"/>
    <w:rsid w:val="00EE5933"/>
    <w:rsid w:val="00EF190F"/>
    <w:rsid w:val="00F15157"/>
    <w:rsid w:val="00F17DC5"/>
    <w:rsid w:val="00F36D92"/>
    <w:rsid w:val="00F36E61"/>
    <w:rsid w:val="00F45498"/>
    <w:rsid w:val="00F50AE0"/>
    <w:rsid w:val="00F60931"/>
    <w:rsid w:val="00F649E3"/>
    <w:rsid w:val="00F71875"/>
    <w:rsid w:val="00F761A6"/>
    <w:rsid w:val="00F77D12"/>
    <w:rsid w:val="00F86D7A"/>
    <w:rsid w:val="00F8721F"/>
    <w:rsid w:val="00F95670"/>
    <w:rsid w:val="00F975A1"/>
    <w:rsid w:val="00FA1091"/>
    <w:rsid w:val="00FA20BF"/>
    <w:rsid w:val="00FA69F4"/>
    <w:rsid w:val="00FB32C9"/>
    <w:rsid w:val="00FC01FF"/>
    <w:rsid w:val="00FC26D7"/>
    <w:rsid w:val="00FD1332"/>
    <w:rsid w:val="00FD7303"/>
    <w:rsid w:val="00FD79B0"/>
    <w:rsid w:val="00FD7F56"/>
    <w:rsid w:val="00FE0DEC"/>
    <w:rsid w:val="00FE3EA5"/>
    <w:rsid w:val="00FF271E"/>
    <w:rsid w:val="00FF37E8"/>
    <w:rsid w:val="2482DE84"/>
    <w:rsid w:val="514B648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4B6482"/>
  <w15:chartTrackingRefBased/>
  <w15:docId w15:val="{E99C59E0-7A2C-4F59-82DC-595FE1C1D2C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9567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375DB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AC553E"/>
    <w:pPr>
      <w:spacing w:after="0" w:line="240" w:lineRule="auto"/>
    </w:pPr>
    <w:rPr>
      <w:rFonts w:eastAsiaTheme="minorEastAsia"/>
    </w:rPr>
  </w:style>
  <w:style w:type="character" w:customStyle="1" w:styleId="NoSpacingChar">
    <w:name w:val="No Spacing Char"/>
    <w:basedOn w:val="DefaultParagraphFont"/>
    <w:link w:val="NoSpacing"/>
    <w:uiPriority w:val="1"/>
    <w:rsid w:val="00AC553E"/>
    <w:rPr>
      <w:rFonts w:eastAsiaTheme="minorEastAsia"/>
    </w:rPr>
  </w:style>
  <w:style w:type="character" w:customStyle="1" w:styleId="Heading1Char">
    <w:name w:val="Heading 1 Char"/>
    <w:basedOn w:val="DefaultParagraphFont"/>
    <w:link w:val="Heading1"/>
    <w:uiPriority w:val="9"/>
    <w:rsid w:val="00F95670"/>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F60931"/>
    <w:pPr>
      <w:outlineLvl w:val="9"/>
    </w:pPr>
  </w:style>
  <w:style w:type="paragraph" w:styleId="TOC1">
    <w:name w:val="toc 1"/>
    <w:basedOn w:val="Normal"/>
    <w:next w:val="Normal"/>
    <w:autoRedefine/>
    <w:uiPriority w:val="39"/>
    <w:unhideWhenUsed/>
    <w:rsid w:val="00DC0C55"/>
    <w:pPr>
      <w:tabs>
        <w:tab w:val="right" w:leader="dot" w:pos="9350"/>
      </w:tabs>
      <w:spacing w:after="100" w:line="360" w:lineRule="auto"/>
    </w:pPr>
  </w:style>
  <w:style w:type="character" w:styleId="Hyperlink">
    <w:name w:val="Hyperlink"/>
    <w:basedOn w:val="DefaultParagraphFont"/>
    <w:uiPriority w:val="99"/>
    <w:unhideWhenUsed/>
    <w:rsid w:val="00F60931"/>
    <w:rPr>
      <w:color w:val="0563C1" w:themeColor="hyperlink"/>
      <w:u w:val="single"/>
    </w:rPr>
  </w:style>
  <w:style w:type="paragraph" w:styleId="Header">
    <w:name w:val="header"/>
    <w:basedOn w:val="Normal"/>
    <w:link w:val="HeaderChar"/>
    <w:uiPriority w:val="99"/>
    <w:unhideWhenUsed/>
    <w:rsid w:val="00F60931"/>
    <w:pPr>
      <w:tabs>
        <w:tab w:val="center" w:pos="4513"/>
        <w:tab w:val="right" w:pos="9026"/>
      </w:tabs>
      <w:spacing w:after="0" w:line="240" w:lineRule="auto"/>
    </w:pPr>
  </w:style>
  <w:style w:type="character" w:customStyle="1" w:styleId="HeaderChar">
    <w:name w:val="Header Char"/>
    <w:basedOn w:val="DefaultParagraphFont"/>
    <w:link w:val="Header"/>
    <w:uiPriority w:val="99"/>
    <w:rsid w:val="00F60931"/>
  </w:style>
  <w:style w:type="paragraph" w:styleId="Footer">
    <w:name w:val="footer"/>
    <w:basedOn w:val="Normal"/>
    <w:link w:val="FooterChar"/>
    <w:uiPriority w:val="99"/>
    <w:unhideWhenUsed/>
    <w:rsid w:val="00F60931"/>
    <w:pPr>
      <w:tabs>
        <w:tab w:val="center" w:pos="4513"/>
        <w:tab w:val="right" w:pos="9026"/>
      </w:tabs>
      <w:spacing w:after="0" w:line="240" w:lineRule="auto"/>
    </w:pPr>
  </w:style>
  <w:style w:type="character" w:customStyle="1" w:styleId="FooterChar">
    <w:name w:val="Footer Char"/>
    <w:basedOn w:val="DefaultParagraphFont"/>
    <w:link w:val="Footer"/>
    <w:uiPriority w:val="99"/>
    <w:rsid w:val="00F60931"/>
  </w:style>
  <w:style w:type="paragraph" w:styleId="NormalWeb">
    <w:name w:val="Normal (Web)"/>
    <w:basedOn w:val="Normal"/>
    <w:uiPriority w:val="99"/>
    <w:unhideWhenUsed/>
    <w:rsid w:val="00D41C38"/>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paragraph" w:styleId="ListParagraph">
    <w:name w:val="List Paragraph"/>
    <w:basedOn w:val="Normal"/>
    <w:uiPriority w:val="34"/>
    <w:qFormat/>
    <w:rsid w:val="00716C19"/>
    <w:pPr>
      <w:spacing w:after="0" w:line="240" w:lineRule="auto"/>
      <w:ind w:left="720"/>
      <w:contextualSpacing/>
    </w:pPr>
    <w:rPr>
      <w:rFonts w:ascii="Times New Roman" w:eastAsia="Times New Roman" w:hAnsi="Times New Roman" w:cs="Times New Roman"/>
      <w:sz w:val="24"/>
      <w:szCs w:val="24"/>
      <w:lang w:val="en-GB" w:eastAsia="en-GB"/>
    </w:rPr>
  </w:style>
  <w:style w:type="character" w:customStyle="1" w:styleId="Heading3Char">
    <w:name w:val="Heading 3 Char"/>
    <w:basedOn w:val="DefaultParagraphFont"/>
    <w:link w:val="Heading3"/>
    <w:uiPriority w:val="9"/>
    <w:semiHidden/>
    <w:rsid w:val="00375DB2"/>
    <w:rPr>
      <w:rFonts w:asciiTheme="majorHAnsi" w:eastAsiaTheme="majorEastAsia" w:hAnsiTheme="majorHAnsi" w:cstheme="majorBidi"/>
      <w:color w:val="1F3763" w:themeColor="accent1" w:themeShade="7F"/>
      <w:sz w:val="24"/>
      <w:szCs w:val="24"/>
    </w:rPr>
  </w:style>
  <w:style w:type="character" w:styleId="UnresolvedMention">
    <w:name w:val="Unresolved Mention"/>
    <w:basedOn w:val="DefaultParagraphFont"/>
    <w:uiPriority w:val="99"/>
    <w:semiHidden/>
    <w:unhideWhenUsed/>
    <w:rsid w:val="000715F8"/>
    <w:rPr>
      <w:color w:val="605E5C"/>
      <w:shd w:val="clear" w:color="auto" w:fill="E1DFDD"/>
    </w:rPr>
  </w:style>
  <w:style w:type="table" w:styleId="TableGrid">
    <w:name w:val="Table Grid"/>
    <w:basedOn w:val="TableNormal"/>
    <w:uiPriority w:val="39"/>
    <w:rsid w:val="00026075"/>
    <w:pPr>
      <w:spacing w:after="0" w:line="240" w:lineRule="auto"/>
    </w:pPr>
    <w:rPr>
      <w:lang w:val="en-I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ibliography">
    <w:name w:val="Bibliography"/>
    <w:basedOn w:val="Normal"/>
    <w:next w:val="Normal"/>
    <w:uiPriority w:val="37"/>
    <w:unhideWhenUsed/>
    <w:rsid w:val="00CC7A07"/>
  </w:style>
  <w:style w:type="paragraph" w:styleId="TOC2">
    <w:name w:val="toc 2"/>
    <w:basedOn w:val="Normal"/>
    <w:next w:val="Normal"/>
    <w:autoRedefine/>
    <w:uiPriority w:val="39"/>
    <w:unhideWhenUsed/>
    <w:rsid w:val="00CC7A07"/>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73543">
      <w:bodyDiv w:val="1"/>
      <w:marLeft w:val="0"/>
      <w:marRight w:val="0"/>
      <w:marTop w:val="0"/>
      <w:marBottom w:val="0"/>
      <w:divBdr>
        <w:top w:val="none" w:sz="0" w:space="0" w:color="auto"/>
        <w:left w:val="none" w:sz="0" w:space="0" w:color="auto"/>
        <w:bottom w:val="none" w:sz="0" w:space="0" w:color="auto"/>
        <w:right w:val="none" w:sz="0" w:space="0" w:color="auto"/>
      </w:divBdr>
    </w:div>
    <w:div w:id="4483215">
      <w:bodyDiv w:val="1"/>
      <w:marLeft w:val="0"/>
      <w:marRight w:val="0"/>
      <w:marTop w:val="0"/>
      <w:marBottom w:val="0"/>
      <w:divBdr>
        <w:top w:val="none" w:sz="0" w:space="0" w:color="auto"/>
        <w:left w:val="none" w:sz="0" w:space="0" w:color="auto"/>
        <w:bottom w:val="none" w:sz="0" w:space="0" w:color="auto"/>
        <w:right w:val="none" w:sz="0" w:space="0" w:color="auto"/>
      </w:divBdr>
      <w:divsChild>
        <w:div w:id="1991056292">
          <w:marLeft w:val="547"/>
          <w:marRight w:val="0"/>
          <w:marTop w:val="0"/>
          <w:marBottom w:val="0"/>
          <w:divBdr>
            <w:top w:val="none" w:sz="0" w:space="0" w:color="auto"/>
            <w:left w:val="none" w:sz="0" w:space="0" w:color="auto"/>
            <w:bottom w:val="none" w:sz="0" w:space="0" w:color="auto"/>
            <w:right w:val="none" w:sz="0" w:space="0" w:color="auto"/>
          </w:divBdr>
        </w:div>
      </w:divsChild>
    </w:div>
    <w:div w:id="24912876">
      <w:bodyDiv w:val="1"/>
      <w:marLeft w:val="0"/>
      <w:marRight w:val="0"/>
      <w:marTop w:val="0"/>
      <w:marBottom w:val="0"/>
      <w:divBdr>
        <w:top w:val="none" w:sz="0" w:space="0" w:color="auto"/>
        <w:left w:val="none" w:sz="0" w:space="0" w:color="auto"/>
        <w:bottom w:val="none" w:sz="0" w:space="0" w:color="auto"/>
        <w:right w:val="none" w:sz="0" w:space="0" w:color="auto"/>
      </w:divBdr>
      <w:divsChild>
        <w:div w:id="1163856403">
          <w:marLeft w:val="0"/>
          <w:marRight w:val="0"/>
          <w:marTop w:val="0"/>
          <w:marBottom w:val="120"/>
          <w:divBdr>
            <w:top w:val="none" w:sz="0" w:space="0" w:color="auto"/>
            <w:left w:val="none" w:sz="0" w:space="0" w:color="auto"/>
            <w:bottom w:val="none" w:sz="0" w:space="0" w:color="auto"/>
            <w:right w:val="none" w:sz="0" w:space="0" w:color="auto"/>
          </w:divBdr>
        </w:div>
      </w:divsChild>
    </w:div>
    <w:div w:id="29846727">
      <w:bodyDiv w:val="1"/>
      <w:marLeft w:val="0"/>
      <w:marRight w:val="0"/>
      <w:marTop w:val="0"/>
      <w:marBottom w:val="0"/>
      <w:divBdr>
        <w:top w:val="none" w:sz="0" w:space="0" w:color="auto"/>
        <w:left w:val="none" w:sz="0" w:space="0" w:color="auto"/>
        <w:bottom w:val="none" w:sz="0" w:space="0" w:color="auto"/>
        <w:right w:val="none" w:sz="0" w:space="0" w:color="auto"/>
      </w:divBdr>
      <w:divsChild>
        <w:div w:id="77214406">
          <w:marLeft w:val="720"/>
          <w:marRight w:val="0"/>
          <w:marTop w:val="200"/>
          <w:marBottom w:val="0"/>
          <w:divBdr>
            <w:top w:val="none" w:sz="0" w:space="0" w:color="auto"/>
            <w:left w:val="none" w:sz="0" w:space="0" w:color="auto"/>
            <w:bottom w:val="none" w:sz="0" w:space="0" w:color="auto"/>
            <w:right w:val="none" w:sz="0" w:space="0" w:color="auto"/>
          </w:divBdr>
        </w:div>
        <w:div w:id="616568118">
          <w:marLeft w:val="720"/>
          <w:marRight w:val="0"/>
          <w:marTop w:val="200"/>
          <w:marBottom w:val="0"/>
          <w:divBdr>
            <w:top w:val="none" w:sz="0" w:space="0" w:color="auto"/>
            <w:left w:val="none" w:sz="0" w:space="0" w:color="auto"/>
            <w:bottom w:val="none" w:sz="0" w:space="0" w:color="auto"/>
            <w:right w:val="none" w:sz="0" w:space="0" w:color="auto"/>
          </w:divBdr>
        </w:div>
        <w:div w:id="760369436">
          <w:marLeft w:val="720"/>
          <w:marRight w:val="0"/>
          <w:marTop w:val="200"/>
          <w:marBottom w:val="0"/>
          <w:divBdr>
            <w:top w:val="none" w:sz="0" w:space="0" w:color="auto"/>
            <w:left w:val="none" w:sz="0" w:space="0" w:color="auto"/>
            <w:bottom w:val="none" w:sz="0" w:space="0" w:color="auto"/>
            <w:right w:val="none" w:sz="0" w:space="0" w:color="auto"/>
          </w:divBdr>
        </w:div>
        <w:div w:id="2054646124">
          <w:marLeft w:val="720"/>
          <w:marRight w:val="0"/>
          <w:marTop w:val="200"/>
          <w:marBottom w:val="0"/>
          <w:divBdr>
            <w:top w:val="none" w:sz="0" w:space="0" w:color="auto"/>
            <w:left w:val="none" w:sz="0" w:space="0" w:color="auto"/>
            <w:bottom w:val="none" w:sz="0" w:space="0" w:color="auto"/>
            <w:right w:val="none" w:sz="0" w:space="0" w:color="auto"/>
          </w:divBdr>
        </w:div>
      </w:divsChild>
    </w:div>
    <w:div w:id="38288682">
      <w:bodyDiv w:val="1"/>
      <w:marLeft w:val="0"/>
      <w:marRight w:val="0"/>
      <w:marTop w:val="0"/>
      <w:marBottom w:val="0"/>
      <w:divBdr>
        <w:top w:val="none" w:sz="0" w:space="0" w:color="auto"/>
        <w:left w:val="none" w:sz="0" w:space="0" w:color="auto"/>
        <w:bottom w:val="none" w:sz="0" w:space="0" w:color="auto"/>
        <w:right w:val="none" w:sz="0" w:space="0" w:color="auto"/>
      </w:divBdr>
    </w:div>
    <w:div w:id="49354074">
      <w:bodyDiv w:val="1"/>
      <w:marLeft w:val="0"/>
      <w:marRight w:val="0"/>
      <w:marTop w:val="0"/>
      <w:marBottom w:val="0"/>
      <w:divBdr>
        <w:top w:val="none" w:sz="0" w:space="0" w:color="auto"/>
        <w:left w:val="none" w:sz="0" w:space="0" w:color="auto"/>
        <w:bottom w:val="none" w:sz="0" w:space="0" w:color="auto"/>
        <w:right w:val="none" w:sz="0" w:space="0" w:color="auto"/>
      </w:divBdr>
      <w:divsChild>
        <w:div w:id="615068091">
          <w:marLeft w:val="446"/>
          <w:marRight w:val="0"/>
          <w:marTop w:val="0"/>
          <w:marBottom w:val="0"/>
          <w:divBdr>
            <w:top w:val="none" w:sz="0" w:space="0" w:color="auto"/>
            <w:left w:val="none" w:sz="0" w:space="0" w:color="auto"/>
            <w:bottom w:val="none" w:sz="0" w:space="0" w:color="auto"/>
            <w:right w:val="none" w:sz="0" w:space="0" w:color="auto"/>
          </w:divBdr>
        </w:div>
        <w:div w:id="524948486">
          <w:marLeft w:val="446"/>
          <w:marRight w:val="0"/>
          <w:marTop w:val="0"/>
          <w:marBottom w:val="0"/>
          <w:divBdr>
            <w:top w:val="none" w:sz="0" w:space="0" w:color="auto"/>
            <w:left w:val="none" w:sz="0" w:space="0" w:color="auto"/>
            <w:bottom w:val="none" w:sz="0" w:space="0" w:color="auto"/>
            <w:right w:val="none" w:sz="0" w:space="0" w:color="auto"/>
          </w:divBdr>
        </w:div>
        <w:div w:id="1322857332">
          <w:marLeft w:val="446"/>
          <w:marRight w:val="0"/>
          <w:marTop w:val="0"/>
          <w:marBottom w:val="0"/>
          <w:divBdr>
            <w:top w:val="none" w:sz="0" w:space="0" w:color="auto"/>
            <w:left w:val="none" w:sz="0" w:space="0" w:color="auto"/>
            <w:bottom w:val="none" w:sz="0" w:space="0" w:color="auto"/>
            <w:right w:val="none" w:sz="0" w:space="0" w:color="auto"/>
          </w:divBdr>
        </w:div>
      </w:divsChild>
    </w:div>
    <w:div w:id="59602061">
      <w:bodyDiv w:val="1"/>
      <w:marLeft w:val="0"/>
      <w:marRight w:val="0"/>
      <w:marTop w:val="0"/>
      <w:marBottom w:val="0"/>
      <w:divBdr>
        <w:top w:val="none" w:sz="0" w:space="0" w:color="auto"/>
        <w:left w:val="none" w:sz="0" w:space="0" w:color="auto"/>
        <w:bottom w:val="none" w:sz="0" w:space="0" w:color="auto"/>
        <w:right w:val="none" w:sz="0" w:space="0" w:color="auto"/>
      </w:divBdr>
    </w:div>
    <w:div w:id="71006747">
      <w:bodyDiv w:val="1"/>
      <w:marLeft w:val="0"/>
      <w:marRight w:val="0"/>
      <w:marTop w:val="0"/>
      <w:marBottom w:val="0"/>
      <w:divBdr>
        <w:top w:val="none" w:sz="0" w:space="0" w:color="auto"/>
        <w:left w:val="none" w:sz="0" w:space="0" w:color="auto"/>
        <w:bottom w:val="none" w:sz="0" w:space="0" w:color="auto"/>
        <w:right w:val="none" w:sz="0" w:space="0" w:color="auto"/>
      </w:divBdr>
    </w:div>
    <w:div w:id="86967568">
      <w:bodyDiv w:val="1"/>
      <w:marLeft w:val="0"/>
      <w:marRight w:val="0"/>
      <w:marTop w:val="0"/>
      <w:marBottom w:val="0"/>
      <w:divBdr>
        <w:top w:val="none" w:sz="0" w:space="0" w:color="auto"/>
        <w:left w:val="none" w:sz="0" w:space="0" w:color="auto"/>
        <w:bottom w:val="none" w:sz="0" w:space="0" w:color="auto"/>
        <w:right w:val="none" w:sz="0" w:space="0" w:color="auto"/>
      </w:divBdr>
    </w:div>
    <w:div w:id="103235955">
      <w:bodyDiv w:val="1"/>
      <w:marLeft w:val="0"/>
      <w:marRight w:val="0"/>
      <w:marTop w:val="0"/>
      <w:marBottom w:val="0"/>
      <w:divBdr>
        <w:top w:val="none" w:sz="0" w:space="0" w:color="auto"/>
        <w:left w:val="none" w:sz="0" w:space="0" w:color="auto"/>
        <w:bottom w:val="none" w:sz="0" w:space="0" w:color="auto"/>
        <w:right w:val="none" w:sz="0" w:space="0" w:color="auto"/>
      </w:divBdr>
    </w:div>
    <w:div w:id="105319616">
      <w:bodyDiv w:val="1"/>
      <w:marLeft w:val="0"/>
      <w:marRight w:val="0"/>
      <w:marTop w:val="0"/>
      <w:marBottom w:val="0"/>
      <w:divBdr>
        <w:top w:val="none" w:sz="0" w:space="0" w:color="auto"/>
        <w:left w:val="none" w:sz="0" w:space="0" w:color="auto"/>
        <w:bottom w:val="none" w:sz="0" w:space="0" w:color="auto"/>
        <w:right w:val="none" w:sz="0" w:space="0" w:color="auto"/>
      </w:divBdr>
    </w:div>
    <w:div w:id="182280001">
      <w:bodyDiv w:val="1"/>
      <w:marLeft w:val="0"/>
      <w:marRight w:val="0"/>
      <w:marTop w:val="0"/>
      <w:marBottom w:val="0"/>
      <w:divBdr>
        <w:top w:val="none" w:sz="0" w:space="0" w:color="auto"/>
        <w:left w:val="none" w:sz="0" w:space="0" w:color="auto"/>
        <w:bottom w:val="none" w:sz="0" w:space="0" w:color="auto"/>
        <w:right w:val="none" w:sz="0" w:space="0" w:color="auto"/>
      </w:divBdr>
      <w:divsChild>
        <w:div w:id="200752102">
          <w:marLeft w:val="720"/>
          <w:marRight w:val="0"/>
          <w:marTop w:val="200"/>
          <w:marBottom w:val="0"/>
          <w:divBdr>
            <w:top w:val="none" w:sz="0" w:space="0" w:color="auto"/>
            <w:left w:val="none" w:sz="0" w:space="0" w:color="auto"/>
            <w:bottom w:val="none" w:sz="0" w:space="0" w:color="auto"/>
            <w:right w:val="none" w:sz="0" w:space="0" w:color="auto"/>
          </w:divBdr>
        </w:div>
        <w:div w:id="1118379397">
          <w:marLeft w:val="720"/>
          <w:marRight w:val="0"/>
          <w:marTop w:val="200"/>
          <w:marBottom w:val="0"/>
          <w:divBdr>
            <w:top w:val="none" w:sz="0" w:space="0" w:color="auto"/>
            <w:left w:val="none" w:sz="0" w:space="0" w:color="auto"/>
            <w:bottom w:val="none" w:sz="0" w:space="0" w:color="auto"/>
            <w:right w:val="none" w:sz="0" w:space="0" w:color="auto"/>
          </w:divBdr>
        </w:div>
      </w:divsChild>
    </w:div>
    <w:div w:id="189420341">
      <w:bodyDiv w:val="1"/>
      <w:marLeft w:val="0"/>
      <w:marRight w:val="0"/>
      <w:marTop w:val="0"/>
      <w:marBottom w:val="0"/>
      <w:divBdr>
        <w:top w:val="none" w:sz="0" w:space="0" w:color="auto"/>
        <w:left w:val="none" w:sz="0" w:space="0" w:color="auto"/>
        <w:bottom w:val="none" w:sz="0" w:space="0" w:color="auto"/>
        <w:right w:val="none" w:sz="0" w:space="0" w:color="auto"/>
      </w:divBdr>
    </w:div>
    <w:div w:id="194271551">
      <w:bodyDiv w:val="1"/>
      <w:marLeft w:val="0"/>
      <w:marRight w:val="0"/>
      <w:marTop w:val="0"/>
      <w:marBottom w:val="0"/>
      <w:divBdr>
        <w:top w:val="none" w:sz="0" w:space="0" w:color="auto"/>
        <w:left w:val="none" w:sz="0" w:space="0" w:color="auto"/>
        <w:bottom w:val="none" w:sz="0" w:space="0" w:color="auto"/>
        <w:right w:val="none" w:sz="0" w:space="0" w:color="auto"/>
      </w:divBdr>
    </w:div>
    <w:div w:id="195431525">
      <w:bodyDiv w:val="1"/>
      <w:marLeft w:val="0"/>
      <w:marRight w:val="0"/>
      <w:marTop w:val="0"/>
      <w:marBottom w:val="0"/>
      <w:divBdr>
        <w:top w:val="none" w:sz="0" w:space="0" w:color="auto"/>
        <w:left w:val="none" w:sz="0" w:space="0" w:color="auto"/>
        <w:bottom w:val="none" w:sz="0" w:space="0" w:color="auto"/>
        <w:right w:val="none" w:sz="0" w:space="0" w:color="auto"/>
      </w:divBdr>
    </w:div>
    <w:div w:id="196895312">
      <w:bodyDiv w:val="1"/>
      <w:marLeft w:val="0"/>
      <w:marRight w:val="0"/>
      <w:marTop w:val="0"/>
      <w:marBottom w:val="0"/>
      <w:divBdr>
        <w:top w:val="none" w:sz="0" w:space="0" w:color="auto"/>
        <w:left w:val="none" w:sz="0" w:space="0" w:color="auto"/>
        <w:bottom w:val="none" w:sz="0" w:space="0" w:color="auto"/>
        <w:right w:val="none" w:sz="0" w:space="0" w:color="auto"/>
      </w:divBdr>
    </w:div>
    <w:div w:id="238947796">
      <w:bodyDiv w:val="1"/>
      <w:marLeft w:val="0"/>
      <w:marRight w:val="0"/>
      <w:marTop w:val="0"/>
      <w:marBottom w:val="0"/>
      <w:divBdr>
        <w:top w:val="none" w:sz="0" w:space="0" w:color="auto"/>
        <w:left w:val="none" w:sz="0" w:space="0" w:color="auto"/>
        <w:bottom w:val="none" w:sz="0" w:space="0" w:color="auto"/>
        <w:right w:val="none" w:sz="0" w:space="0" w:color="auto"/>
      </w:divBdr>
    </w:div>
    <w:div w:id="246960551">
      <w:bodyDiv w:val="1"/>
      <w:marLeft w:val="0"/>
      <w:marRight w:val="0"/>
      <w:marTop w:val="0"/>
      <w:marBottom w:val="0"/>
      <w:divBdr>
        <w:top w:val="none" w:sz="0" w:space="0" w:color="auto"/>
        <w:left w:val="none" w:sz="0" w:space="0" w:color="auto"/>
        <w:bottom w:val="none" w:sz="0" w:space="0" w:color="auto"/>
        <w:right w:val="none" w:sz="0" w:space="0" w:color="auto"/>
      </w:divBdr>
    </w:div>
    <w:div w:id="250091710">
      <w:bodyDiv w:val="1"/>
      <w:marLeft w:val="0"/>
      <w:marRight w:val="0"/>
      <w:marTop w:val="0"/>
      <w:marBottom w:val="0"/>
      <w:divBdr>
        <w:top w:val="none" w:sz="0" w:space="0" w:color="auto"/>
        <w:left w:val="none" w:sz="0" w:space="0" w:color="auto"/>
        <w:bottom w:val="none" w:sz="0" w:space="0" w:color="auto"/>
        <w:right w:val="none" w:sz="0" w:space="0" w:color="auto"/>
      </w:divBdr>
    </w:div>
    <w:div w:id="258871084">
      <w:bodyDiv w:val="1"/>
      <w:marLeft w:val="0"/>
      <w:marRight w:val="0"/>
      <w:marTop w:val="0"/>
      <w:marBottom w:val="0"/>
      <w:divBdr>
        <w:top w:val="none" w:sz="0" w:space="0" w:color="auto"/>
        <w:left w:val="none" w:sz="0" w:space="0" w:color="auto"/>
        <w:bottom w:val="none" w:sz="0" w:space="0" w:color="auto"/>
        <w:right w:val="none" w:sz="0" w:space="0" w:color="auto"/>
      </w:divBdr>
    </w:div>
    <w:div w:id="282421839">
      <w:bodyDiv w:val="1"/>
      <w:marLeft w:val="0"/>
      <w:marRight w:val="0"/>
      <w:marTop w:val="0"/>
      <w:marBottom w:val="0"/>
      <w:divBdr>
        <w:top w:val="none" w:sz="0" w:space="0" w:color="auto"/>
        <w:left w:val="none" w:sz="0" w:space="0" w:color="auto"/>
        <w:bottom w:val="none" w:sz="0" w:space="0" w:color="auto"/>
        <w:right w:val="none" w:sz="0" w:space="0" w:color="auto"/>
      </w:divBdr>
      <w:divsChild>
        <w:div w:id="734396579">
          <w:marLeft w:val="547"/>
          <w:marRight w:val="0"/>
          <w:marTop w:val="0"/>
          <w:marBottom w:val="0"/>
          <w:divBdr>
            <w:top w:val="none" w:sz="0" w:space="0" w:color="auto"/>
            <w:left w:val="none" w:sz="0" w:space="0" w:color="auto"/>
            <w:bottom w:val="none" w:sz="0" w:space="0" w:color="auto"/>
            <w:right w:val="none" w:sz="0" w:space="0" w:color="auto"/>
          </w:divBdr>
        </w:div>
        <w:div w:id="2005668364">
          <w:marLeft w:val="547"/>
          <w:marRight w:val="0"/>
          <w:marTop w:val="0"/>
          <w:marBottom w:val="0"/>
          <w:divBdr>
            <w:top w:val="none" w:sz="0" w:space="0" w:color="auto"/>
            <w:left w:val="none" w:sz="0" w:space="0" w:color="auto"/>
            <w:bottom w:val="none" w:sz="0" w:space="0" w:color="auto"/>
            <w:right w:val="none" w:sz="0" w:space="0" w:color="auto"/>
          </w:divBdr>
        </w:div>
        <w:div w:id="356349447">
          <w:marLeft w:val="547"/>
          <w:marRight w:val="0"/>
          <w:marTop w:val="0"/>
          <w:marBottom w:val="0"/>
          <w:divBdr>
            <w:top w:val="none" w:sz="0" w:space="0" w:color="auto"/>
            <w:left w:val="none" w:sz="0" w:space="0" w:color="auto"/>
            <w:bottom w:val="none" w:sz="0" w:space="0" w:color="auto"/>
            <w:right w:val="none" w:sz="0" w:space="0" w:color="auto"/>
          </w:divBdr>
        </w:div>
        <w:div w:id="1656761511">
          <w:marLeft w:val="547"/>
          <w:marRight w:val="0"/>
          <w:marTop w:val="0"/>
          <w:marBottom w:val="0"/>
          <w:divBdr>
            <w:top w:val="none" w:sz="0" w:space="0" w:color="auto"/>
            <w:left w:val="none" w:sz="0" w:space="0" w:color="auto"/>
            <w:bottom w:val="none" w:sz="0" w:space="0" w:color="auto"/>
            <w:right w:val="none" w:sz="0" w:space="0" w:color="auto"/>
          </w:divBdr>
        </w:div>
        <w:div w:id="677848156">
          <w:marLeft w:val="547"/>
          <w:marRight w:val="0"/>
          <w:marTop w:val="0"/>
          <w:marBottom w:val="0"/>
          <w:divBdr>
            <w:top w:val="none" w:sz="0" w:space="0" w:color="auto"/>
            <w:left w:val="none" w:sz="0" w:space="0" w:color="auto"/>
            <w:bottom w:val="none" w:sz="0" w:space="0" w:color="auto"/>
            <w:right w:val="none" w:sz="0" w:space="0" w:color="auto"/>
          </w:divBdr>
        </w:div>
        <w:div w:id="1030184942">
          <w:marLeft w:val="547"/>
          <w:marRight w:val="0"/>
          <w:marTop w:val="0"/>
          <w:marBottom w:val="0"/>
          <w:divBdr>
            <w:top w:val="none" w:sz="0" w:space="0" w:color="auto"/>
            <w:left w:val="none" w:sz="0" w:space="0" w:color="auto"/>
            <w:bottom w:val="none" w:sz="0" w:space="0" w:color="auto"/>
            <w:right w:val="none" w:sz="0" w:space="0" w:color="auto"/>
          </w:divBdr>
        </w:div>
        <w:div w:id="1876235276">
          <w:marLeft w:val="547"/>
          <w:marRight w:val="0"/>
          <w:marTop w:val="0"/>
          <w:marBottom w:val="0"/>
          <w:divBdr>
            <w:top w:val="none" w:sz="0" w:space="0" w:color="auto"/>
            <w:left w:val="none" w:sz="0" w:space="0" w:color="auto"/>
            <w:bottom w:val="none" w:sz="0" w:space="0" w:color="auto"/>
            <w:right w:val="none" w:sz="0" w:space="0" w:color="auto"/>
          </w:divBdr>
        </w:div>
        <w:div w:id="146046899">
          <w:marLeft w:val="547"/>
          <w:marRight w:val="0"/>
          <w:marTop w:val="0"/>
          <w:marBottom w:val="0"/>
          <w:divBdr>
            <w:top w:val="none" w:sz="0" w:space="0" w:color="auto"/>
            <w:left w:val="none" w:sz="0" w:space="0" w:color="auto"/>
            <w:bottom w:val="none" w:sz="0" w:space="0" w:color="auto"/>
            <w:right w:val="none" w:sz="0" w:space="0" w:color="auto"/>
          </w:divBdr>
        </w:div>
        <w:div w:id="1771504135">
          <w:marLeft w:val="547"/>
          <w:marRight w:val="0"/>
          <w:marTop w:val="0"/>
          <w:marBottom w:val="0"/>
          <w:divBdr>
            <w:top w:val="none" w:sz="0" w:space="0" w:color="auto"/>
            <w:left w:val="none" w:sz="0" w:space="0" w:color="auto"/>
            <w:bottom w:val="none" w:sz="0" w:space="0" w:color="auto"/>
            <w:right w:val="none" w:sz="0" w:space="0" w:color="auto"/>
          </w:divBdr>
        </w:div>
        <w:div w:id="357119100">
          <w:marLeft w:val="547"/>
          <w:marRight w:val="0"/>
          <w:marTop w:val="0"/>
          <w:marBottom w:val="0"/>
          <w:divBdr>
            <w:top w:val="none" w:sz="0" w:space="0" w:color="auto"/>
            <w:left w:val="none" w:sz="0" w:space="0" w:color="auto"/>
            <w:bottom w:val="none" w:sz="0" w:space="0" w:color="auto"/>
            <w:right w:val="none" w:sz="0" w:space="0" w:color="auto"/>
          </w:divBdr>
        </w:div>
      </w:divsChild>
    </w:div>
    <w:div w:id="282689036">
      <w:bodyDiv w:val="1"/>
      <w:marLeft w:val="0"/>
      <w:marRight w:val="0"/>
      <w:marTop w:val="0"/>
      <w:marBottom w:val="0"/>
      <w:divBdr>
        <w:top w:val="none" w:sz="0" w:space="0" w:color="auto"/>
        <w:left w:val="none" w:sz="0" w:space="0" w:color="auto"/>
        <w:bottom w:val="none" w:sz="0" w:space="0" w:color="auto"/>
        <w:right w:val="none" w:sz="0" w:space="0" w:color="auto"/>
      </w:divBdr>
    </w:div>
    <w:div w:id="310137371">
      <w:bodyDiv w:val="1"/>
      <w:marLeft w:val="0"/>
      <w:marRight w:val="0"/>
      <w:marTop w:val="0"/>
      <w:marBottom w:val="0"/>
      <w:divBdr>
        <w:top w:val="none" w:sz="0" w:space="0" w:color="auto"/>
        <w:left w:val="none" w:sz="0" w:space="0" w:color="auto"/>
        <w:bottom w:val="none" w:sz="0" w:space="0" w:color="auto"/>
        <w:right w:val="none" w:sz="0" w:space="0" w:color="auto"/>
      </w:divBdr>
      <w:divsChild>
        <w:div w:id="731267543">
          <w:marLeft w:val="720"/>
          <w:marRight w:val="0"/>
          <w:marTop w:val="200"/>
          <w:marBottom w:val="0"/>
          <w:divBdr>
            <w:top w:val="none" w:sz="0" w:space="0" w:color="auto"/>
            <w:left w:val="none" w:sz="0" w:space="0" w:color="auto"/>
            <w:bottom w:val="none" w:sz="0" w:space="0" w:color="auto"/>
            <w:right w:val="none" w:sz="0" w:space="0" w:color="auto"/>
          </w:divBdr>
        </w:div>
        <w:div w:id="946473977">
          <w:marLeft w:val="720"/>
          <w:marRight w:val="0"/>
          <w:marTop w:val="200"/>
          <w:marBottom w:val="0"/>
          <w:divBdr>
            <w:top w:val="none" w:sz="0" w:space="0" w:color="auto"/>
            <w:left w:val="none" w:sz="0" w:space="0" w:color="auto"/>
            <w:bottom w:val="none" w:sz="0" w:space="0" w:color="auto"/>
            <w:right w:val="none" w:sz="0" w:space="0" w:color="auto"/>
          </w:divBdr>
        </w:div>
        <w:div w:id="598679068">
          <w:marLeft w:val="720"/>
          <w:marRight w:val="0"/>
          <w:marTop w:val="200"/>
          <w:marBottom w:val="0"/>
          <w:divBdr>
            <w:top w:val="none" w:sz="0" w:space="0" w:color="auto"/>
            <w:left w:val="none" w:sz="0" w:space="0" w:color="auto"/>
            <w:bottom w:val="none" w:sz="0" w:space="0" w:color="auto"/>
            <w:right w:val="none" w:sz="0" w:space="0" w:color="auto"/>
          </w:divBdr>
        </w:div>
        <w:div w:id="1345209258">
          <w:marLeft w:val="720"/>
          <w:marRight w:val="0"/>
          <w:marTop w:val="200"/>
          <w:marBottom w:val="0"/>
          <w:divBdr>
            <w:top w:val="none" w:sz="0" w:space="0" w:color="auto"/>
            <w:left w:val="none" w:sz="0" w:space="0" w:color="auto"/>
            <w:bottom w:val="none" w:sz="0" w:space="0" w:color="auto"/>
            <w:right w:val="none" w:sz="0" w:space="0" w:color="auto"/>
          </w:divBdr>
        </w:div>
        <w:div w:id="145368335">
          <w:marLeft w:val="720"/>
          <w:marRight w:val="0"/>
          <w:marTop w:val="200"/>
          <w:marBottom w:val="0"/>
          <w:divBdr>
            <w:top w:val="none" w:sz="0" w:space="0" w:color="auto"/>
            <w:left w:val="none" w:sz="0" w:space="0" w:color="auto"/>
            <w:bottom w:val="none" w:sz="0" w:space="0" w:color="auto"/>
            <w:right w:val="none" w:sz="0" w:space="0" w:color="auto"/>
          </w:divBdr>
        </w:div>
        <w:div w:id="92407422">
          <w:marLeft w:val="720"/>
          <w:marRight w:val="0"/>
          <w:marTop w:val="200"/>
          <w:marBottom w:val="0"/>
          <w:divBdr>
            <w:top w:val="none" w:sz="0" w:space="0" w:color="auto"/>
            <w:left w:val="none" w:sz="0" w:space="0" w:color="auto"/>
            <w:bottom w:val="none" w:sz="0" w:space="0" w:color="auto"/>
            <w:right w:val="none" w:sz="0" w:space="0" w:color="auto"/>
          </w:divBdr>
        </w:div>
        <w:div w:id="2144344443">
          <w:marLeft w:val="720"/>
          <w:marRight w:val="0"/>
          <w:marTop w:val="200"/>
          <w:marBottom w:val="0"/>
          <w:divBdr>
            <w:top w:val="none" w:sz="0" w:space="0" w:color="auto"/>
            <w:left w:val="none" w:sz="0" w:space="0" w:color="auto"/>
            <w:bottom w:val="none" w:sz="0" w:space="0" w:color="auto"/>
            <w:right w:val="none" w:sz="0" w:space="0" w:color="auto"/>
          </w:divBdr>
        </w:div>
        <w:div w:id="1417245364">
          <w:marLeft w:val="720"/>
          <w:marRight w:val="0"/>
          <w:marTop w:val="200"/>
          <w:marBottom w:val="0"/>
          <w:divBdr>
            <w:top w:val="none" w:sz="0" w:space="0" w:color="auto"/>
            <w:left w:val="none" w:sz="0" w:space="0" w:color="auto"/>
            <w:bottom w:val="none" w:sz="0" w:space="0" w:color="auto"/>
            <w:right w:val="none" w:sz="0" w:space="0" w:color="auto"/>
          </w:divBdr>
        </w:div>
        <w:div w:id="732969015">
          <w:marLeft w:val="720"/>
          <w:marRight w:val="0"/>
          <w:marTop w:val="200"/>
          <w:marBottom w:val="0"/>
          <w:divBdr>
            <w:top w:val="none" w:sz="0" w:space="0" w:color="auto"/>
            <w:left w:val="none" w:sz="0" w:space="0" w:color="auto"/>
            <w:bottom w:val="none" w:sz="0" w:space="0" w:color="auto"/>
            <w:right w:val="none" w:sz="0" w:space="0" w:color="auto"/>
          </w:divBdr>
        </w:div>
        <w:div w:id="827018412">
          <w:marLeft w:val="720"/>
          <w:marRight w:val="0"/>
          <w:marTop w:val="200"/>
          <w:marBottom w:val="0"/>
          <w:divBdr>
            <w:top w:val="none" w:sz="0" w:space="0" w:color="auto"/>
            <w:left w:val="none" w:sz="0" w:space="0" w:color="auto"/>
            <w:bottom w:val="none" w:sz="0" w:space="0" w:color="auto"/>
            <w:right w:val="none" w:sz="0" w:space="0" w:color="auto"/>
          </w:divBdr>
        </w:div>
        <w:div w:id="196939208">
          <w:marLeft w:val="720"/>
          <w:marRight w:val="0"/>
          <w:marTop w:val="200"/>
          <w:marBottom w:val="0"/>
          <w:divBdr>
            <w:top w:val="none" w:sz="0" w:space="0" w:color="auto"/>
            <w:left w:val="none" w:sz="0" w:space="0" w:color="auto"/>
            <w:bottom w:val="none" w:sz="0" w:space="0" w:color="auto"/>
            <w:right w:val="none" w:sz="0" w:space="0" w:color="auto"/>
          </w:divBdr>
        </w:div>
        <w:div w:id="1888491325">
          <w:marLeft w:val="720"/>
          <w:marRight w:val="0"/>
          <w:marTop w:val="200"/>
          <w:marBottom w:val="0"/>
          <w:divBdr>
            <w:top w:val="none" w:sz="0" w:space="0" w:color="auto"/>
            <w:left w:val="none" w:sz="0" w:space="0" w:color="auto"/>
            <w:bottom w:val="none" w:sz="0" w:space="0" w:color="auto"/>
            <w:right w:val="none" w:sz="0" w:space="0" w:color="auto"/>
          </w:divBdr>
        </w:div>
        <w:div w:id="1342197679">
          <w:marLeft w:val="720"/>
          <w:marRight w:val="0"/>
          <w:marTop w:val="200"/>
          <w:marBottom w:val="0"/>
          <w:divBdr>
            <w:top w:val="none" w:sz="0" w:space="0" w:color="auto"/>
            <w:left w:val="none" w:sz="0" w:space="0" w:color="auto"/>
            <w:bottom w:val="none" w:sz="0" w:space="0" w:color="auto"/>
            <w:right w:val="none" w:sz="0" w:space="0" w:color="auto"/>
          </w:divBdr>
        </w:div>
        <w:div w:id="2105612974">
          <w:marLeft w:val="720"/>
          <w:marRight w:val="0"/>
          <w:marTop w:val="200"/>
          <w:marBottom w:val="0"/>
          <w:divBdr>
            <w:top w:val="none" w:sz="0" w:space="0" w:color="auto"/>
            <w:left w:val="none" w:sz="0" w:space="0" w:color="auto"/>
            <w:bottom w:val="none" w:sz="0" w:space="0" w:color="auto"/>
            <w:right w:val="none" w:sz="0" w:space="0" w:color="auto"/>
          </w:divBdr>
        </w:div>
      </w:divsChild>
    </w:div>
    <w:div w:id="326708085">
      <w:bodyDiv w:val="1"/>
      <w:marLeft w:val="0"/>
      <w:marRight w:val="0"/>
      <w:marTop w:val="0"/>
      <w:marBottom w:val="0"/>
      <w:divBdr>
        <w:top w:val="none" w:sz="0" w:space="0" w:color="auto"/>
        <w:left w:val="none" w:sz="0" w:space="0" w:color="auto"/>
        <w:bottom w:val="none" w:sz="0" w:space="0" w:color="auto"/>
        <w:right w:val="none" w:sz="0" w:space="0" w:color="auto"/>
      </w:divBdr>
    </w:div>
    <w:div w:id="343898310">
      <w:bodyDiv w:val="1"/>
      <w:marLeft w:val="0"/>
      <w:marRight w:val="0"/>
      <w:marTop w:val="0"/>
      <w:marBottom w:val="0"/>
      <w:divBdr>
        <w:top w:val="none" w:sz="0" w:space="0" w:color="auto"/>
        <w:left w:val="none" w:sz="0" w:space="0" w:color="auto"/>
        <w:bottom w:val="none" w:sz="0" w:space="0" w:color="auto"/>
        <w:right w:val="none" w:sz="0" w:space="0" w:color="auto"/>
      </w:divBdr>
      <w:divsChild>
        <w:div w:id="210700129">
          <w:marLeft w:val="547"/>
          <w:marRight w:val="0"/>
          <w:marTop w:val="0"/>
          <w:marBottom w:val="0"/>
          <w:divBdr>
            <w:top w:val="none" w:sz="0" w:space="0" w:color="auto"/>
            <w:left w:val="none" w:sz="0" w:space="0" w:color="auto"/>
            <w:bottom w:val="none" w:sz="0" w:space="0" w:color="auto"/>
            <w:right w:val="none" w:sz="0" w:space="0" w:color="auto"/>
          </w:divBdr>
        </w:div>
      </w:divsChild>
    </w:div>
    <w:div w:id="361825128">
      <w:bodyDiv w:val="1"/>
      <w:marLeft w:val="0"/>
      <w:marRight w:val="0"/>
      <w:marTop w:val="0"/>
      <w:marBottom w:val="0"/>
      <w:divBdr>
        <w:top w:val="none" w:sz="0" w:space="0" w:color="auto"/>
        <w:left w:val="none" w:sz="0" w:space="0" w:color="auto"/>
        <w:bottom w:val="none" w:sz="0" w:space="0" w:color="auto"/>
        <w:right w:val="none" w:sz="0" w:space="0" w:color="auto"/>
      </w:divBdr>
    </w:div>
    <w:div w:id="365906703">
      <w:bodyDiv w:val="1"/>
      <w:marLeft w:val="0"/>
      <w:marRight w:val="0"/>
      <w:marTop w:val="0"/>
      <w:marBottom w:val="0"/>
      <w:divBdr>
        <w:top w:val="none" w:sz="0" w:space="0" w:color="auto"/>
        <w:left w:val="none" w:sz="0" w:space="0" w:color="auto"/>
        <w:bottom w:val="none" w:sz="0" w:space="0" w:color="auto"/>
        <w:right w:val="none" w:sz="0" w:space="0" w:color="auto"/>
      </w:divBdr>
    </w:div>
    <w:div w:id="371921608">
      <w:bodyDiv w:val="1"/>
      <w:marLeft w:val="0"/>
      <w:marRight w:val="0"/>
      <w:marTop w:val="0"/>
      <w:marBottom w:val="0"/>
      <w:divBdr>
        <w:top w:val="none" w:sz="0" w:space="0" w:color="auto"/>
        <w:left w:val="none" w:sz="0" w:space="0" w:color="auto"/>
        <w:bottom w:val="none" w:sz="0" w:space="0" w:color="auto"/>
        <w:right w:val="none" w:sz="0" w:space="0" w:color="auto"/>
      </w:divBdr>
    </w:div>
    <w:div w:id="372969606">
      <w:bodyDiv w:val="1"/>
      <w:marLeft w:val="0"/>
      <w:marRight w:val="0"/>
      <w:marTop w:val="0"/>
      <w:marBottom w:val="0"/>
      <w:divBdr>
        <w:top w:val="none" w:sz="0" w:space="0" w:color="auto"/>
        <w:left w:val="none" w:sz="0" w:space="0" w:color="auto"/>
        <w:bottom w:val="none" w:sz="0" w:space="0" w:color="auto"/>
        <w:right w:val="none" w:sz="0" w:space="0" w:color="auto"/>
      </w:divBdr>
    </w:div>
    <w:div w:id="386686525">
      <w:bodyDiv w:val="1"/>
      <w:marLeft w:val="0"/>
      <w:marRight w:val="0"/>
      <w:marTop w:val="0"/>
      <w:marBottom w:val="0"/>
      <w:divBdr>
        <w:top w:val="none" w:sz="0" w:space="0" w:color="auto"/>
        <w:left w:val="none" w:sz="0" w:space="0" w:color="auto"/>
        <w:bottom w:val="none" w:sz="0" w:space="0" w:color="auto"/>
        <w:right w:val="none" w:sz="0" w:space="0" w:color="auto"/>
      </w:divBdr>
    </w:div>
    <w:div w:id="393359795">
      <w:bodyDiv w:val="1"/>
      <w:marLeft w:val="0"/>
      <w:marRight w:val="0"/>
      <w:marTop w:val="0"/>
      <w:marBottom w:val="0"/>
      <w:divBdr>
        <w:top w:val="none" w:sz="0" w:space="0" w:color="auto"/>
        <w:left w:val="none" w:sz="0" w:space="0" w:color="auto"/>
        <w:bottom w:val="none" w:sz="0" w:space="0" w:color="auto"/>
        <w:right w:val="none" w:sz="0" w:space="0" w:color="auto"/>
      </w:divBdr>
    </w:div>
    <w:div w:id="409817706">
      <w:bodyDiv w:val="1"/>
      <w:marLeft w:val="0"/>
      <w:marRight w:val="0"/>
      <w:marTop w:val="0"/>
      <w:marBottom w:val="0"/>
      <w:divBdr>
        <w:top w:val="none" w:sz="0" w:space="0" w:color="auto"/>
        <w:left w:val="none" w:sz="0" w:space="0" w:color="auto"/>
        <w:bottom w:val="none" w:sz="0" w:space="0" w:color="auto"/>
        <w:right w:val="none" w:sz="0" w:space="0" w:color="auto"/>
      </w:divBdr>
      <w:divsChild>
        <w:div w:id="888885283">
          <w:marLeft w:val="720"/>
          <w:marRight w:val="0"/>
          <w:marTop w:val="200"/>
          <w:marBottom w:val="0"/>
          <w:divBdr>
            <w:top w:val="none" w:sz="0" w:space="0" w:color="auto"/>
            <w:left w:val="none" w:sz="0" w:space="0" w:color="auto"/>
            <w:bottom w:val="none" w:sz="0" w:space="0" w:color="auto"/>
            <w:right w:val="none" w:sz="0" w:space="0" w:color="auto"/>
          </w:divBdr>
        </w:div>
        <w:div w:id="40446572">
          <w:marLeft w:val="720"/>
          <w:marRight w:val="0"/>
          <w:marTop w:val="200"/>
          <w:marBottom w:val="0"/>
          <w:divBdr>
            <w:top w:val="none" w:sz="0" w:space="0" w:color="auto"/>
            <w:left w:val="none" w:sz="0" w:space="0" w:color="auto"/>
            <w:bottom w:val="none" w:sz="0" w:space="0" w:color="auto"/>
            <w:right w:val="none" w:sz="0" w:space="0" w:color="auto"/>
          </w:divBdr>
        </w:div>
      </w:divsChild>
    </w:div>
    <w:div w:id="416754880">
      <w:bodyDiv w:val="1"/>
      <w:marLeft w:val="0"/>
      <w:marRight w:val="0"/>
      <w:marTop w:val="0"/>
      <w:marBottom w:val="0"/>
      <w:divBdr>
        <w:top w:val="none" w:sz="0" w:space="0" w:color="auto"/>
        <w:left w:val="none" w:sz="0" w:space="0" w:color="auto"/>
        <w:bottom w:val="none" w:sz="0" w:space="0" w:color="auto"/>
        <w:right w:val="none" w:sz="0" w:space="0" w:color="auto"/>
      </w:divBdr>
    </w:div>
    <w:div w:id="436564466">
      <w:bodyDiv w:val="1"/>
      <w:marLeft w:val="0"/>
      <w:marRight w:val="0"/>
      <w:marTop w:val="0"/>
      <w:marBottom w:val="0"/>
      <w:divBdr>
        <w:top w:val="none" w:sz="0" w:space="0" w:color="auto"/>
        <w:left w:val="none" w:sz="0" w:space="0" w:color="auto"/>
        <w:bottom w:val="none" w:sz="0" w:space="0" w:color="auto"/>
        <w:right w:val="none" w:sz="0" w:space="0" w:color="auto"/>
      </w:divBdr>
    </w:div>
    <w:div w:id="438571713">
      <w:bodyDiv w:val="1"/>
      <w:marLeft w:val="0"/>
      <w:marRight w:val="0"/>
      <w:marTop w:val="0"/>
      <w:marBottom w:val="0"/>
      <w:divBdr>
        <w:top w:val="none" w:sz="0" w:space="0" w:color="auto"/>
        <w:left w:val="none" w:sz="0" w:space="0" w:color="auto"/>
        <w:bottom w:val="none" w:sz="0" w:space="0" w:color="auto"/>
        <w:right w:val="none" w:sz="0" w:space="0" w:color="auto"/>
      </w:divBdr>
    </w:div>
    <w:div w:id="439879458">
      <w:bodyDiv w:val="1"/>
      <w:marLeft w:val="0"/>
      <w:marRight w:val="0"/>
      <w:marTop w:val="0"/>
      <w:marBottom w:val="0"/>
      <w:divBdr>
        <w:top w:val="none" w:sz="0" w:space="0" w:color="auto"/>
        <w:left w:val="none" w:sz="0" w:space="0" w:color="auto"/>
        <w:bottom w:val="none" w:sz="0" w:space="0" w:color="auto"/>
        <w:right w:val="none" w:sz="0" w:space="0" w:color="auto"/>
      </w:divBdr>
    </w:div>
    <w:div w:id="445120634">
      <w:bodyDiv w:val="1"/>
      <w:marLeft w:val="0"/>
      <w:marRight w:val="0"/>
      <w:marTop w:val="0"/>
      <w:marBottom w:val="0"/>
      <w:divBdr>
        <w:top w:val="none" w:sz="0" w:space="0" w:color="auto"/>
        <w:left w:val="none" w:sz="0" w:space="0" w:color="auto"/>
        <w:bottom w:val="none" w:sz="0" w:space="0" w:color="auto"/>
        <w:right w:val="none" w:sz="0" w:space="0" w:color="auto"/>
      </w:divBdr>
    </w:div>
    <w:div w:id="454056124">
      <w:bodyDiv w:val="1"/>
      <w:marLeft w:val="0"/>
      <w:marRight w:val="0"/>
      <w:marTop w:val="0"/>
      <w:marBottom w:val="0"/>
      <w:divBdr>
        <w:top w:val="none" w:sz="0" w:space="0" w:color="auto"/>
        <w:left w:val="none" w:sz="0" w:space="0" w:color="auto"/>
        <w:bottom w:val="none" w:sz="0" w:space="0" w:color="auto"/>
        <w:right w:val="none" w:sz="0" w:space="0" w:color="auto"/>
      </w:divBdr>
    </w:div>
    <w:div w:id="458694845">
      <w:bodyDiv w:val="1"/>
      <w:marLeft w:val="0"/>
      <w:marRight w:val="0"/>
      <w:marTop w:val="0"/>
      <w:marBottom w:val="0"/>
      <w:divBdr>
        <w:top w:val="none" w:sz="0" w:space="0" w:color="auto"/>
        <w:left w:val="none" w:sz="0" w:space="0" w:color="auto"/>
        <w:bottom w:val="none" w:sz="0" w:space="0" w:color="auto"/>
        <w:right w:val="none" w:sz="0" w:space="0" w:color="auto"/>
      </w:divBdr>
    </w:div>
    <w:div w:id="463501627">
      <w:bodyDiv w:val="1"/>
      <w:marLeft w:val="0"/>
      <w:marRight w:val="0"/>
      <w:marTop w:val="0"/>
      <w:marBottom w:val="0"/>
      <w:divBdr>
        <w:top w:val="none" w:sz="0" w:space="0" w:color="auto"/>
        <w:left w:val="none" w:sz="0" w:space="0" w:color="auto"/>
        <w:bottom w:val="none" w:sz="0" w:space="0" w:color="auto"/>
        <w:right w:val="none" w:sz="0" w:space="0" w:color="auto"/>
      </w:divBdr>
    </w:div>
    <w:div w:id="471098835">
      <w:bodyDiv w:val="1"/>
      <w:marLeft w:val="0"/>
      <w:marRight w:val="0"/>
      <w:marTop w:val="0"/>
      <w:marBottom w:val="0"/>
      <w:divBdr>
        <w:top w:val="none" w:sz="0" w:space="0" w:color="auto"/>
        <w:left w:val="none" w:sz="0" w:space="0" w:color="auto"/>
        <w:bottom w:val="none" w:sz="0" w:space="0" w:color="auto"/>
        <w:right w:val="none" w:sz="0" w:space="0" w:color="auto"/>
      </w:divBdr>
      <w:divsChild>
        <w:div w:id="1758751939">
          <w:marLeft w:val="720"/>
          <w:marRight w:val="0"/>
          <w:marTop w:val="200"/>
          <w:marBottom w:val="0"/>
          <w:divBdr>
            <w:top w:val="none" w:sz="0" w:space="0" w:color="auto"/>
            <w:left w:val="none" w:sz="0" w:space="0" w:color="auto"/>
            <w:bottom w:val="none" w:sz="0" w:space="0" w:color="auto"/>
            <w:right w:val="none" w:sz="0" w:space="0" w:color="auto"/>
          </w:divBdr>
        </w:div>
        <w:div w:id="2056465205">
          <w:marLeft w:val="720"/>
          <w:marRight w:val="0"/>
          <w:marTop w:val="200"/>
          <w:marBottom w:val="0"/>
          <w:divBdr>
            <w:top w:val="none" w:sz="0" w:space="0" w:color="auto"/>
            <w:left w:val="none" w:sz="0" w:space="0" w:color="auto"/>
            <w:bottom w:val="none" w:sz="0" w:space="0" w:color="auto"/>
            <w:right w:val="none" w:sz="0" w:space="0" w:color="auto"/>
          </w:divBdr>
        </w:div>
        <w:div w:id="1803696942">
          <w:marLeft w:val="720"/>
          <w:marRight w:val="0"/>
          <w:marTop w:val="200"/>
          <w:marBottom w:val="0"/>
          <w:divBdr>
            <w:top w:val="none" w:sz="0" w:space="0" w:color="auto"/>
            <w:left w:val="none" w:sz="0" w:space="0" w:color="auto"/>
            <w:bottom w:val="none" w:sz="0" w:space="0" w:color="auto"/>
            <w:right w:val="none" w:sz="0" w:space="0" w:color="auto"/>
          </w:divBdr>
        </w:div>
        <w:div w:id="96103723">
          <w:marLeft w:val="720"/>
          <w:marRight w:val="0"/>
          <w:marTop w:val="200"/>
          <w:marBottom w:val="0"/>
          <w:divBdr>
            <w:top w:val="none" w:sz="0" w:space="0" w:color="auto"/>
            <w:left w:val="none" w:sz="0" w:space="0" w:color="auto"/>
            <w:bottom w:val="none" w:sz="0" w:space="0" w:color="auto"/>
            <w:right w:val="none" w:sz="0" w:space="0" w:color="auto"/>
          </w:divBdr>
        </w:div>
        <w:div w:id="336883853">
          <w:marLeft w:val="720"/>
          <w:marRight w:val="0"/>
          <w:marTop w:val="200"/>
          <w:marBottom w:val="0"/>
          <w:divBdr>
            <w:top w:val="none" w:sz="0" w:space="0" w:color="auto"/>
            <w:left w:val="none" w:sz="0" w:space="0" w:color="auto"/>
            <w:bottom w:val="none" w:sz="0" w:space="0" w:color="auto"/>
            <w:right w:val="none" w:sz="0" w:space="0" w:color="auto"/>
          </w:divBdr>
        </w:div>
        <w:div w:id="934089877">
          <w:marLeft w:val="720"/>
          <w:marRight w:val="0"/>
          <w:marTop w:val="200"/>
          <w:marBottom w:val="0"/>
          <w:divBdr>
            <w:top w:val="none" w:sz="0" w:space="0" w:color="auto"/>
            <w:left w:val="none" w:sz="0" w:space="0" w:color="auto"/>
            <w:bottom w:val="none" w:sz="0" w:space="0" w:color="auto"/>
            <w:right w:val="none" w:sz="0" w:space="0" w:color="auto"/>
          </w:divBdr>
        </w:div>
      </w:divsChild>
    </w:div>
    <w:div w:id="473302091">
      <w:bodyDiv w:val="1"/>
      <w:marLeft w:val="0"/>
      <w:marRight w:val="0"/>
      <w:marTop w:val="0"/>
      <w:marBottom w:val="0"/>
      <w:divBdr>
        <w:top w:val="none" w:sz="0" w:space="0" w:color="auto"/>
        <w:left w:val="none" w:sz="0" w:space="0" w:color="auto"/>
        <w:bottom w:val="none" w:sz="0" w:space="0" w:color="auto"/>
        <w:right w:val="none" w:sz="0" w:space="0" w:color="auto"/>
      </w:divBdr>
    </w:div>
    <w:div w:id="480539362">
      <w:bodyDiv w:val="1"/>
      <w:marLeft w:val="0"/>
      <w:marRight w:val="0"/>
      <w:marTop w:val="0"/>
      <w:marBottom w:val="0"/>
      <w:divBdr>
        <w:top w:val="none" w:sz="0" w:space="0" w:color="auto"/>
        <w:left w:val="none" w:sz="0" w:space="0" w:color="auto"/>
        <w:bottom w:val="none" w:sz="0" w:space="0" w:color="auto"/>
        <w:right w:val="none" w:sz="0" w:space="0" w:color="auto"/>
      </w:divBdr>
      <w:divsChild>
        <w:div w:id="1214732236">
          <w:marLeft w:val="720"/>
          <w:marRight w:val="0"/>
          <w:marTop w:val="200"/>
          <w:marBottom w:val="0"/>
          <w:divBdr>
            <w:top w:val="none" w:sz="0" w:space="0" w:color="auto"/>
            <w:left w:val="none" w:sz="0" w:space="0" w:color="auto"/>
            <w:bottom w:val="none" w:sz="0" w:space="0" w:color="auto"/>
            <w:right w:val="none" w:sz="0" w:space="0" w:color="auto"/>
          </w:divBdr>
        </w:div>
        <w:div w:id="2042054127">
          <w:marLeft w:val="720"/>
          <w:marRight w:val="0"/>
          <w:marTop w:val="200"/>
          <w:marBottom w:val="0"/>
          <w:divBdr>
            <w:top w:val="none" w:sz="0" w:space="0" w:color="auto"/>
            <w:left w:val="none" w:sz="0" w:space="0" w:color="auto"/>
            <w:bottom w:val="none" w:sz="0" w:space="0" w:color="auto"/>
            <w:right w:val="none" w:sz="0" w:space="0" w:color="auto"/>
          </w:divBdr>
        </w:div>
        <w:div w:id="1644501682">
          <w:marLeft w:val="720"/>
          <w:marRight w:val="0"/>
          <w:marTop w:val="200"/>
          <w:marBottom w:val="0"/>
          <w:divBdr>
            <w:top w:val="none" w:sz="0" w:space="0" w:color="auto"/>
            <w:left w:val="none" w:sz="0" w:space="0" w:color="auto"/>
            <w:bottom w:val="none" w:sz="0" w:space="0" w:color="auto"/>
            <w:right w:val="none" w:sz="0" w:space="0" w:color="auto"/>
          </w:divBdr>
        </w:div>
      </w:divsChild>
    </w:div>
    <w:div w:id="481387280">
      <w:bodyDiv w:val="1"/>
      <w:marLeft w:val="0"/>
      <w:marRight w:val="0"/>
      <w:marTop w:val="0"/>
      <w:marBottom w:val="0"/>
      <w:divBdr>
        <w:top w:val="none" w:sz="0" w:space="0" w:color="auto"/>
        <w:left w:val="none" w:sz="0" w:space="0" w:color="auto"/>
        <w:bottom w:val="none" w:sz="0" w:space="0" w:color="auto"/>
        <w:right w:val="none" w:sz="0" w:space="0" w:color="auto"/>
      </w:divBdr>
      <w:divsChild>
        <w:div w:id="1556623006">
          <w:marLeft w:val="720"/>
          <w:marRight w:val="0"/>
          <w:marTop w:val="200"/>
          <w:marBottom w:val="0"/>
          <w:divBdr>
            <w:top w:val="none" w:sz="0" w:space="0" w:color="auto"/>
            <w:left w:val="none" w:sz="0" w:space="0" w:color="auto"/>
            <w:bottom w:val="none" w:sz="0" w:space="0" w:color="auto"/>
            <w:right w:val="none" w:sz="0" w:space="0" w:color="auto"/>
          </w:divBdr>
        </w:div>
        <w:div w:id="1924530296">
          <w:marLeft w:val="720"/>
          <w:marRight w:val="0"/>
          <w:marTop w:val="200"/>
          <w:marBottom w:val="0"/>
          <w:divBdr>
            <w:top w:val="none" w:sz="0" w:space="0" w:color="auto"/>
            <w:left w:val="none" w:sz="0" w:space="0" w:color="auto"/>
            <w:bottom w:val="none" w:sz="0" w:space="0" w:color="auto"/>
            <w:right w:val="none" w:sz="0" w:space="0" w:color="auto"/>
          </w:divBdr>
        </w:div>
        <w:div w:id="109322378">
          <w:marLeft w:val="720"/>
          <w:marRight w:val="0"/>
          <w:marTop w:val="200"/>
          <w:marBottom w:val="0"/>
          <w:divBdr>
            <w:top w:val="none" w:sz="0" w:space="0" w:color="auto"/>
            <w:left w:val="none" w:sz="0" w:space="0" w:color="auto"/>
            <w:bottom w:val="none" w:sz="0" w:space="0" w:color="auto"/>
            <w:right w:val="none" w:sz="0" w:space="0" w:color="auto"/>
          </w:divBdr>
        </w:div>
        <w:div w:id="841703048">
          <w:marLeft w:val="720"/>
          <w:marRight w:val="0"/>
          <w:marTop w:val="200"/>
          <w:marBottom w:val="0"/>
          <w:divBdr>
            <w:top w:val="none" w:sz="0" w:space="0" w:color="auto"/>
            <w:left w:val="none" w:sz="0" w:space="0" w:color="auto"/>
            <w:bottom w:val="none" w:sz="0" w:space="0" w:color="auto"/>
            <w:right w:val="none" w:sz="0" w:space="0" w:color="auto"/>
          </w:divBdr>
        </w:div>
      </w:divsChild>
    </w:div>
    <w:div w:id="488133615">
      <w:bodyDiv w:val="1"/>
      <w:marLeft w:val="0"/>
      <w:marRight w:val="0"/>
      <w:marTop w:val="0"/>
      <w:marBottom w:val="0"/>
      <w:divBdr>
        <w:top w:val="none" w:sz="0" w:space="0" w:color="auto"/>
        <w:left w:val="none" w:sz="0" w:space="0" w:color="auto"/>
        <w:bottom w:val="none" w:sz="0" w:space="0" w:color="auto"/>
        <w:right w:val="none" w:sz="0" w:space="0" w:color="auto"/>
      </w:divBdr>
    </w:div>
    <w:div w:id="503475491">
      <w:bodyDiv w:val="1"/>
      <w:marLeft w:val="0"/>
      <w:marRight w:val="0"/>
      <w:marTop w:val="0"/>
      <w:marBottom w:val="0"/>
      <w:divBdr>
        <w:top w:val="none" w:sz="0" w:space="0" w:color="auto"/>
        <w:left w:val="none" w:sz="0" w:space="0" w:color="auto"/>
        <w:bottom w:val="none" w:sz="0" w:space="0" w:color="auto"/>
        <w:right w:val="none" w:sz="0" w:space="0" w:color="auto"/>
      </w:divBdr>
    </w:div>
    <w:div w:id="504367781">
      <w:bodyDiv w:val="1"/>
      <w:marLeft w:val="0"/>
      <w:marRight w:val="0"/>
      <w:marTop w:val="0"/>
      <w:marBottom w:val="0"/>
      <w:divBdr>
        <w:top w:val="none" w:sz="0" w:space="0" w:color="auto"/>
        <w:left w:val="none" w:sz="0" w:space="0" w:color="auto"/>
        <w:bottom w:val="none" w:sz="0" w:space="0" w:color="auto"/>
        <w:right w:val="none" w:sz="0" w:space="0" w:color="auto"/>
      </w:divBdr>
    </w:div>
    <w:div w:id="515122642">
      <w:bodyDiv w:val="1"/>
      <w:marLeft w:val="0"/>
      <w:marRight w:val="0"/>
      <w:marTop w:val="0"/>
      <w:marBottom w:val="0"/>
      <w:divBdr>
        <w:top w:val="none" w:sz="0" w:space="0" w:color="auto"/>
        <w:left w:val="none" w:sz="0" w:space="0" w:color="auto"/>
        <w:bottom w:val="none" w:sz="0" w:space="0" w:color="auto"/>
        <w:right w:val="none" w:sz="0" w:space="0" w:color="auto"/>
      </w:divBdr>
    </w:div>
    <w:div w:id="520052980">
      <w:bodyDiv w:val="1"/>
      <w:marLeft w:val="0"/>
      <w:marRight w:val="0"/>
      <w:marTop w:val="0"/>
      <w:marBottom w:val="0"/>
      <w:divBdr>
        <w:top w:val="none" w:sz="0" w:space="0" w:color="auto"/>
        <w:left w:val="none" w:sz="0" w:space="0" w:color="auto"/>
        <w:bottom w:val="none" w:sz="0" w:space="0" w:color="auto"/>
        <w:right w:val="none" w:sz="0" w:space="0" w:color="auto"/>
      </w:divBdr>
    </w:div>
    <w:div w:id="521433860">
      <w:bodyDiv w:val="1"/>
      <w:marLeft w:val="0"/>
      <w:marRight w:val="0"/>
      <w:marTop w:val="0"/>
      <w:marBottom w:val="0"/>
      <w:divBdr>
        <w:top w:val="none" w:sz="0" w:space="0" w:color="auto"/>
        <w:left w:val="none" w:sz="0" w:space="0" w:color="auto"/>
        <w:bottom w:val="none" w:sz="0" w:space="0" w:color="auto"/>
        <w:right w:val="none" w:sz="0" w:space="0" w:color="auto"/>
      </w:divBdr>
      <w:divsChild>
        <w:div w:id="970289399">
          <w:marLeft w:val="547"/>
          <w:marRight w:val="0"/>
          <w:marTop w:val="200"/>
          <w:marBottom w:val="0"/>
          <w:divBdr>
            <w:top w:val="none" w:sz="0" w:space="0" w:color="auto"/>
            <w:left w:val="none" w:sz="0" w:space="0" w:color="auto"/>
            <w:bottom w:val="none" w:sz="0" w:space="0" w:color="auto"/>
            <w:right w:val="none" w:sz="0" w:space="0" w:color="auto"/>
          </w:divBdr>
        </w:div>
        <w:div w:id="2098011201">
          <w:marLeft w:val="547"/>
          <w:marRight w:val="0"/>
          <w:marTop w:val="200"/>
          <w:marBottom w:val="0"/>
          <w:divBdr>
            <w:top w:val="none" w:sz="0" w:space="0" w:color="auto"/>
            <w:left w:val="none" w:sz="0" w:space="0" w:color="auto"/>
            <w:bottom w:val="none" w:sz="0" w:space="0" w:color="auto"/>
            <w:right w:val="none" w:sz="0" w:space="0" w:color="auto"/>
          </w:divBdr>
        </w:div>
        <w:div w:id="97484330">
          <w:marLeft w:val="547"/>
          <w:marRight w:val="0"/>
          <w:marTop w:val="200"/>
          <w:marBottom w:val="0"/>
          <w:divBdr>
            <w:top w:val="none" w:sz="0" w:space="0" w:color="auto"/>
            <w:left w:val="none" w:sz="0" w:space="0" w:color="auto"/>
            <w:bottom w:val="none" w:sz="0" w:space="0" w:color="auto"/>
            <w:right w:val="none" w:sz="0" w:space="0" w:color="auto"/>
          </w:divBdr>
        </w:div>
        <w:div w:id="1542521227">
          <w:marLeft w:val="547"/>
          <w:marRight w:val="0"/>
          <w:marTop w:val="200"/>
          <w:marBottom w:val="0"/>
          <w:divBdr>
            <w:top w:val="none" w:sz="0" w:space="0" w:color="auto"/>
            <w:left w:val="none" w:sz="0" w:space="0" w:color="auto"/>
            <w:bottom w:val="none" w:sz="0" w:space="0" w:color="auto"/>
            <w:right w:val="none" w:sz="0" w:space="0" w:color="auto"/>
          </w:divBdr>
        </w:div>
        <w:div w:id="1170290556">
          <w:marLeft w:val="547"/>
          <w:marRight w:val="0"/>
          <w:marTop w:val="200"/>
          <w:marBottom w:val="0"/>
          <w:divBdr>
            <w:top w:val="none" w:sz="0" w:space="0" w:color="auto"/>
            <w:left w:val="none" w:sz="0" w:space="0" w:color="auto"/>
            <w:bottom w:val="none" w:sz="0" w:space="0" w:color="auto"/>
            <w:right w:val="none" w:sz="0" w:space="0" w:color="auto"/>
          </w:divBdr>
        </w:div>
        <w:div w:id="1259949042">
          <w:marLeft w:val="547"/>
          <w:marRight w:val="0"/>
          <w:marTop w:val="200"/>
          <w:marBottom w:val="0"/>
          <w:divBdr>
            <w:top w:val="none" w:sz="0" w:space="0" w:color="auto"/>
            <w:left w:val="none" w:sz="0" w:space="0" w:color="auto"/>
            <w:bottom w:val="none" w:sz="0" w:space="0" w:color="auto"/>
            <w:right w:val="none" w:sz="0" w:space="0" w:color="auto"/>
          </w:divBdr>
        </w:div>
      </w:divsChild>
    </w:div>
    <w:div w:id="538124006">
      <w:bodyDiv w:val="1"/>
      <w:marLeft w:val="0"/>
      <w:marRight w:val="0"/>
      <w:marTop w:val="0"/>
      <w:marBottom w:val="0"/>
      <w:divBdr>
        <w:top w:val="none" w:sz="0" w:space="0" w:color="auto"/>
        <w:left w:val="none" w:sz="0" w:space="0" w:color="auto"/>
        <w:bottom w:val="none" w:sz="0" w:space="0" w:color="auto"/>
        <w:right w:val="none" w:sz="0" w:space="0" w:color="auto"/>
      </w:divBdr>
    </w:div>
    <w:div w:id="540829331">
      <w:bodyDiv w:val="1"/>
      <w:marLeft w:val="0"/>
      <w:marRight w:val="0"/>
      <w:marTop w:val="0"/>
      <w:marBottom w:val="0"/>
      <w:divBdr>
        <w:top w:val="none" w:sz="0" w:space="0" w:color="auto"/>
        <w:left w:val="none" w:sz="0" w:space="0" w:color="auto"/>
        <w:bottom w:val="none" w:sz="0" w:space="0" w:color="auto"/>
        <w:right w:val="none" w:sz="0" w:space="0" w:color="auto"/>
      </w:divBdr>
    </w:div>
    <w:div w:id="541017148">
      <w:bodyDiv w:val="1"/>
      <w:marLeft w:val="0"/>
      <w:marRight w:val="0"/>
      <w:marTop w:val="0"/>
      <w:marBottom w:val="0"/>
      <w:divBdr>
        <w:top w:val="none" w:sz="0" w:space="0" w:color="auto"/>
        <w:left w:val="none" w:sz="0" w:space="0" w:color="auto"/>
        <w:bottom w:val="none" w:sz="0" w:space="0" w:color="auto"/>
        <w:right w:val="none" w:sz="0" w:space="0" w:color="auto"/>
      </w:divBdr>
      <w:divsChild>
        <w:div w:id="722951173">
          <w:marLeft w:val="720"/>
          <w:marRight w:val="0"/>
          <w:marTop w:val="200"/>
          <w:marBottom w:val="0"/>
          <w:divBdr>
            <w:top w:val="none" w:sz="0" w:space="0" w:color="auto"/>
            <w:left w:val="none" w:sz="0" w:space="0" w:color="auto"/>
            <w:bottom w:val="none" w:sz="0" w:space="0" w:color="auto"/>
            <w:right w:val="none" w:sz="0" w:space="0" w:color="auto"/>
          </w:divBdr>
        </w:div>
        <w:div w:id="1998460517">
          <w:marLeft w:val="720"/>
          <w:marRight w:val="0"/>
          <w:marTop w:val="200"/>
          <w:marBottom w:val="0"/>
          <w:divBdr>
            <w:top w:val="none" w:sz="0" w:space="0" w:color="auto"/>
            <w:left w:val="none" w:sz="0" w:space="0" w:color="auto"/>
            <w:bottom w:val="none" w:sz="0" w:space="0" w:color="auto"/>
            <w:right w:val="none" w:sz="0" w:space="0" w:color="auto"/>
          </w:divBdr>
        </w:div>
        <w:div w:id="380440178">
          <w:marLeft w:val="720"/>
          <w:marRight w:val="0"/>
          <w:marTop w:val="200"/>
          <w:marBottom w:val="0"/>
          <w:divBdr>
            <w:top w:val="none" w:sz="0" w:space="0" w:color="auto"/>
            <w:left w:val="none" w:sz="0" w:space="0" w:color="auto"/>
            <w:bottom w:val="none" w:sz="0" w:space="0" w:color="auto"/>
            <w:right w:val="none" w:sz="0" w:space="0" w:color="auto"/>
          </w:divBdr>
        </w:div>
        <w:div w:id="515534530">
          <w:marLeft w:val="720"/>
          <w:marRight w:val="0"/>
          <w:marTop w:val="200"/>
          <w:marBottom w:val="0"/>
          <w:divBdr>
            <w:top w:val="none" w:sz="0" w:space="0" w:color="auto"/>
            <w:left w:val="none" w:sz="0" w:space="0" w:color="auto"/>
            <w:bottom w:val="none" w:sz="0" w:space="0" w:color="auto"/>
            <w:right w:val="none" w:sz="0" w:space="0" w:color="auto"/>
          </w:divBdr>
        </w:div>
      </w:divsChild>
    </w:div>
    <w:div w:id="582297339">
      <w:bodyDiv w:val="1"/>
      <w:marLeft w:val="0"/>
      <w:marRight w:val="0"/>
      <w:marTop w:val="0"/>
      <w:marBottom w:val="0"/>
      <w:divBdr>
        <w:top w:val="none" w:sz="0" w:space="0" w:color="auto"/>
        <w:left w:val="none" w:sz="0" w:space="0" w:color="auto"/>
        <w:bottom w:val="none" w:sz="0" w:space="0" w:color="auto"/>
        <w:right w:val="none" w:sz="0" w:space="0" w:color="auto"/>
      </w:divBdr>
    </w:div>
    <w:div w:id="615259369">
      <w:bodyDiv w:val="1"/>
      <w:marLeft w:val="0"/>
      <w:marRight w:val="0"/>
      <w:marTop w:val="0"/>
      <w:marBottom w:val="0"/>
      <w:divBdr>
        <w:top w:val="none" w:sz="0" w:space="0" w:color="auto"/>
        <w:left w:val="none" w:sz="0" w:space="0" w:color="auto"/>
        <w:bottom w:val="none" w:sz="0" w:space="0" w:color="auto"/>
        <w:right w:val="none" w:sz="0" w:space="0" w:color="auto"/>
      </w:divBdr>
    </w:div>
    <w:div w:id="616831667">
      <w:bodyDiv w:val="1"/>
      <w:marLeft w:val="0"/>
      <w:marRight w:val="0"/>
      <w:marTop w:val="0"/>
      <w:marBottom w:val="0"/>
      <w:divBdr>
        <w:top w:val="none" w:sz="0" w:space="0" w:color="auto"/>
        <w:left w:val="none" w:sz="0" w:space="0" w:color="auto"/>
        <w:bottom w:val="none" w:sz="0" w:space="0" w:color="auto"/>
        <w:right w:val="none" w:sz="0" w:space="0" w:color="auto"/>
      </w:divBdr>
    </w:div>
    <w:div w:id="632057865">
      <w:bodyDiv w:val="1"/>
      <w:marLeft w:val="0"/>
      <w:marRight w:val="0"/>
      <w:marTop w:val="0"/>
      <w:marBottom w:val="0"/>
      <w:divBdr>
        <w:top w:val="none" w:sz="0" w:space="0" w:color="auto"/>
        <w:left w:val="none" w:sz="0" w:space="0" w:color="auto"/>
        <w:bottom w:val="none" w:sz="0" w:space="0" w:color="auto"/>
        <w:right w:val="none" w:sz="0" w:space="0" w:color="auto"/>
      </w:divBdr>
    </w:div>
    <w:div w:id="636495706">
      <w:bodyDiv w:val="1"/>
      <w:marLeft w:val="0"/>
      <w:marRight w:val="0"/>
      <w:marTop w:val="0"/>
      <w:marBottom w:val="0"/>
      <w:divBdr>
        <w:top w:val="none" w:sz="0" w:space="0" w:color="auto"/>
        <w:left w:val="none" w:sz="0" w:space="0" w:color="auto"/>
        <w:bottom w:val="none" w:sz="0" w:space="0" w:color="auto"/>
        <w:right w:val="none" w:sz="0" w:space="0" w:color="auto"/>
      </w:divBdr>
    </w:div>
    <w:div w:id="638655274">
      <w:bodyDiv w:val="1"/>
      <w:marLeft w:val="0"/>
      <w:marRight w:val="0"/>
      <w:marTop w:val="0"/>
      <w:marBottom w:val="0"/>
      <w:divBdr>
        <w:top w:val="none" w:sz="0" w:space="0" w:color="auto"/>
        <w:left w:val="none" w:sz="0" w:space="0" w:color="auto"/>
        <w:bottom w:val="none" w:sz="0" w:space="0" w:color="auto"/>
        <w:right w:val="none" w:sz="0" w:space="0" w:color="auto"/>
      </w:divBdr>
    </w:div>
    <w:div w:id="669866838">
      <w:bodyDiv w:val="1"/>
      <w:marLeft w:val="0"/>
      <w:marRight w:val="0"/>
      <w:marTop w:val="0"/>
      <w:marBottom w:val="0"/>
      <w:divBdr>
        <w:top w:val="none" w:sz="0" w:space="0" w:color="auto"/>
        <w:left w:val="none" w:sz="0" w:space="0" w:color="auto"/>
        <w:bottom w:val="none" w:sz="0" w:space="0" w:color="auto"/>
        <w:right w:val="none" w:sz="0" w:space="0" w:color="auto"/>
      </w:divBdr>
    </w:div>
    <w:div w:id="680934242">
      <w:bodyDiv w:val="1"/>
      <w:marLeft w:val="0"/>
      <w:marRight w:val="0"/>
      <w:marTop w:val="0"/>
      <w:marBottom w:val="0"/>
      <w:divBdr>
        <w:top w:val="none" w:sz="0" w:space="0" w:color="auto"/>
        <w:left w:val="none" w:sz="0" w:space="0" w:color="auto"/>
        <w:bottom w:val="none" w:sz="0" w:space="0" w:color="auto"/>
        <w:right w:val="none" w:sz="0" w:space="0" w:color="auto"/>
      </w:divBdr>
      <w:divsChild>
        <w:div w:id="112948651">
          <w:marLeft w:val="720"/>
          <w:marRight w:val="0"/>
          <w:marTop w:val="200"/>
          <w:marBottom w:val="0"/>
          <w:divBdr>
            <w:top w:val="none" w:sz="0" w:space="0" w:color="auto"/>
            <w:left w:val="none" w:sz="0" w:space="0" w:color="auto"/>
            <w:bottom w:val="none" w:sz="0" w:space="0" w:color="auto"/>
            <w:right w:val="none" w:sz="0" w:space="0" w:color="auto"/>
          </w:divBdr>
        </w:div>
        <w:div w:id="1611627649">
          <w:marLeft w:val="720"/>
          <w:marRight w:val="0"/>
          <w:marTop w:val="200"/>
          <w:marBottom w:val="0"/>
          <w:divBdr>
            <w:top w:val="none" w:sz="0" w:space="0" w:color="auto"/>
            <w:left w:val="none" w:sz="0" w:space="0" w:color="auto"/>
            <w:bottom w:val="none" w:sz="0" w:space="0" w:color="auto"/>
            <w:right w:val="none" w:sz="0" w:space="0" w:color="auto"/>
          </w:divBdr>
        </w:div>
        <w:div w:id="474371366">
          <w:marLeft w:val="720"/>
          <w:marRight w:val="0"/>
          <w:marTop w:val="200"/>
          <w:marBottom w:val="0"/>
          <w:divBdr>
            <w:top w:val="none" w:sz="0" w:space="0" w:color="auto"/>
            <w:left w:val="none" w:sz="0" w:space="0" w:color="auto"/>
            <w:bottom w:val="none" w:sz="0" w:space="0" w:color="auto"/>
            <w:right w:val="none" w:sz="0" w:space="0" w:color="auto"/>
          </w:divBdr>
        </w:div>
      </w:divsChild>
    </w:div>
    <w:div w:id="703747827">
      <w:bodyDiv w:val="1"/>
      <w:marLeft w:val="0"/>
      <w:marRight w:val="0"/>
      <w:marTop w:val="0"/>
      <w:marBottom w:val="0"/>
      <w:divBdr>
        <w:top w:val="none" w:sz="0" w:space="0" w:color="auto"/>
        <w:left w:val="none" w:sz="0" w:space="0" w:color="auto"/>
        <w:bottom w:val="none" w:sz="0" w:space="0" w:color="auto"/>
        <w:right w:val="none" w:sz="0" w:space="0" w:color="auto"/>
      </w:divBdr>
    </w:div>
    <w:div w:id="712003610">
      <w:bodyDiv w:val="1"/>
      <w:marLeft w:val="0"/>
      <w:marRight w:val="0"/>
      <w:marTop w:val="0"/>
      <w:marBottom w:val="0"/>
      <w:divBdr>
        <w:top w:val="none" w:sz="0" w:space="0" w:color="auto"/>
        <w:left w:val="none" w:sz="0" w:space="0" w:color="auto"/>
        <w:bottom w:val="none" w:sz="0" w:space="0" w:color="auto"/>
        <w:right w:val="none" w:sz="0" w:space="0" w:color="auto"/>
      </w:divBdr>
    </w:div>
    <w:div w:id="723335080">
      <w:bodyDiv w:val="1"/>
      <w:marLeft w:val="0"/>
      <w:marRight w:val="0"/>
      <w:marTop w:val="0"/>
      <w:marBottom w:val="0"/>
      <w:divBdr>
        <w:top w:val="none" w:sz="0" w:space="0" w:color="auto"/>
        <w:left w:val="none" w:sz="0" w:space="0" w:color="auto"/>
        <w:bottom w:val="none" w:sz="0" w:space="0" w:color="auto"/>
        <w:right w:val="none" w:sz="0" w:space="0" w:color="auto"/>
      </w:divBdr>
      <w:divsChild>
        <w:div w:id="135805742">
          <w:marLeft w:val="0"/>
          <w:marRight w:val="0"/>
          <w:marTop w:val="0"/>
          <w:marBottom w:val="0"/>
          <w:divBdr>
            <w:top w:val="none" w:sz="0" w:space="0" w:color="auto"/>
            <w:left w:val="none" w:sz="0" w:space="0" w:color="auto"/>
            <w:bottom w:val="none" w:sz="0" w:space="0" w:color="auto"/>
            <w:right w:val="none" w:sz="0" w:space="0" w:color="auto"/>
          </w:divBdr>
        </w:div>
        <w:div w:id="1758018738">
          <w:marLeft w:val="0"/>
          <w:marRight w:val="0"/>
          <w:marTop w:val="0"/>
          <w:marBottom w:val="0"/>
          <w:divBdr>
            <w:top w:val="none" w:sz="0" w:space="0" w:color="auto"/>
            <w:left w:val="none" w:sz="0" w:space="0" w:color="auto"/>
            <w:bottom w:val="none" w:sz="0" w:space="0" w:color="auto"/>
            <w:right w:val="none" w:sz="0" w:space="0" w:color="auto"/>
          </w:divBdr>
        </w:div>
        <w:div w:id="490410350">
          <w:marLeft w:val="0"/>
          <w:marRight w:val="0"/>
          <w:marTop w:val="0"/>
          <w:marBottom w:val="0"/>
          <w:divBdr>
            <w:top w:val="none" w:sz="0" w:space="0" w:color="auto"/>
            <w:left w:val="none" w:sz="0" w:space="0" w:color="auto"/>
            <w:bottom w:val="none" w:sz="0" w:space="0" w:color="auto"/>
            <w:right w:val="none" w:sz="0" w:space="0" w:color="auto"/>
          </w:divBdr>
        </w:div>
      </w:divsChild>
    </w:div>
    <w:div w:id="741098842">
      <w:bodyDiv w:val="1"/>
      <w:marLeft w:val="0"/>
      <w:marRight w:val="0"/>
      <w:marTop w:val="0"/>
      <w:marBottom w:val="0"/>
      <w:divBdr>
        <w:top w:val="none" w:sz="0" w:space="0" w:color="auto"/>
        <w:left w:val="none" w:sz="0" w:space="0" w:color="auto"/>
        <w:bottom w:val="none" w:sz="0" w:space="0" w:color="auto"/>
        <w:right w:val="none" w:sz="0" w:space="0" w:color="auto"/>
      </w:divBdr>
    </w:div>
    <w:div w:id="743768260">
      <w:bodyDiv w:val="1"/>
      <w:marLeft w:val="0"/>
      <w:marRight w:val="0"/>
      <w:marTop w:val="0"/>
      <w:marBottom w:val="0"/>
      <w:divBdr>
        <w:top w:val="none" w:sz="0" w:space="0" w:color="auto"/>
        <w:left w:val="none" w:sz="0" w:space="0" w:color="auto"/>
        <w:bottom w:val="none" w:sz="0" w:space="0" w:color="auto"/>
        <w:right w:val="none" w:sz="0" w:space="0" w:color="auto"/>
      </w:divBdr>
    </w:div>
    <w:div w:id="783109889">
      <w:bodyDiv w:val="1"/>
      <w:marLeft w:val="0"/>
      <w:marRight w:val="0"/>
      <w:marTop w:val="0"/>
      <w:marBottom w:val="0"/>
      <w:divBdr>
        <w:top w:val="none" w:sz="0" w:space="0" w:color="auto"/>
        <w:left w:val="none" w:sz="0" w:space="0" w:color="auto"/>
        <w:bottom w:val="none" w:sz="0" w:space="0" w:color="auto"/>
        <w:right w:val="none" w:sz="0" w:space="0" w:color="auto"/>
      </w:divBdr>
    </w:div>
    <w:div w:id="811408530">
      <w:bodyDiv w:val="1"/>
      <w:marLeft w:val="0"/>
      <w:marRight w:val="0"/>
      <w:marTop w:val="0"/>
      <w:marBottom w:val="0"/>
      <w:divBdr>
        <w:top w:val="none" w:sz="0" w:space="0" w:color="auto"/>
        <w:left w:val="none" w:sz="0" w:space="0" w:color="auto"/>
        <w:bottom w:val="none" w:sz="0" w:space="0" w:color="auto"/>
        <w:right w:val="none" w:sz="0" w:space="0" w:color="auto"/>
      </w:divBdr>
    </w:div>
    <w:div w:id="813302167">
      <w:bodyDiv w:val="1"/>
      <w:marLeft w:val="0"/>
      <w:marRight w:val="0"/>
      <w:marTop w:val="0"/>
      <w:marBottom w:val="0"/>
      <w:divBdr>
        <w:top w:val="none" w:sz="0" w:space="0" w:color="auto"/>
        <w:left w:val="none" w:sz="0" w:space="0" w:color="auto"/>
        <w:bottom w:val="none" w:sz="0" w:space="0" w:color="auto"/>
        <w:right w:val="none" w:sz="0" w:space="0" w:color="auto"/>
      </w:divBdr>
    </w:div>
    <w:div w:id="817116774">
      <w:bodyDiv w:val="1"/>
      <w:marLeft w:val="0"/>
      <w:marRight w:val="0"/>
      <w:marTop w:val="0"/>
      <w:marBottom w:val="0"/>
      <w:divBdr>
        <w:top w:val="none" w:sz="0" w:space="0" w:color="auto"/>
        <w:left w:val="none" w:sz="0" w:space="0" w:color="auto"/>
        <w:bottom w:val="none" w:sz="0" w:space="0" w:color="auto"/>
        <w:right w:val="none" w:sz="0" w:space="0" w:color="auto"/>
      </w:divBdr>
    </w:div>
    <w:div w:id="829904169">
      <w:bodyDiv w:val="1"/>
      <w:marLeft w:val="0"/>
      <w:marRight w:val="0"/>
      <w:marTop w:val="0"/>
      <w:marBottom w:val="0"/>
      <w:divBdr>
        <w:top w:val="none" w:sz="0" w:space="0" w:color="auto"/>
        <w:left w:val="none" w:sz="0" w:space="0" w:color="auto"/>
        <w:bottom w:val="none" w:sz="0" w:space="0" w:color="auto"/>
        <w:right w:val="none" w:sz="0" w:space="0" w:color="auto"/>
      </w:divBdr>
    </w:div>
    <w:div w:id="831994564">
      <w:bodyDiv w:val="1"/>
      <w:marLeft w:val="0"/>
      <w:marRight w:val="0"/>
      <w:marTop w:val="0"/>
      <w:marBottom w:val="0"/>
      <w:divBdr>
        <w:top w:val="none" w:sz="0" w:space="0" w:color="auto"/>
        <w:left w:val="none" w:sz="0" w:space="0" w:color="auto"/>
        <w:bottom w:val="none" w:sz="0" w:space="0" w:color="auto"/>
        <w:right w:val="none" w:sz="0" w:space="0" w:color="auto"/>
      </w:divBdr>
    </w:div>
    <w:div w:id="834809055">
      <w:bodyDiv w:val="1"/>
      <w:marLeft w:val="0"/>
      <w:marRight w:val="0"/>
      <w:marTop w:val="0"/>
      <w:marBottom w:val="0"/>
      <w:divBdr>
        <w:top w:val="none" w:sz="0" w:space="0" w:color="auto"/>
        <w:left w:val="none" w:sz="0" w:space="0" w:color="auto"/>
        <w:bottom w:val="none" w:sz="0" w:space="0" w:color="auto"/>
        <w:right w:val="none" w:sz="0" w:space="0" w:color="auto"/>
      </w:divBdr>
    </w:div>
    <w:div w:id="844633297">
      <w:bodyDiv w:val="1"/>
      <w:marLeft w:val="0"/>
      <w:marRight w:val="0"/>
      <w:marTop w:val="0"/>
      <w:marBottom w:val="0"/>
      <w:divBdr>
        <w:top w:val="none" w:sz="0" w:space="0" w:color="auto"/>
        <w:left w:val="none" w:sz="0" w:space="0" w:color="auto"/>
        <w:bottom w:val="none" w:sz="0" w:space="0" w:color="auto"/>
        <w:right w:val="none" w:sz="0" w:space="0" w:color="auto"/>
      </w:divBdr>
    </w:div>
    <w:div w:id="851996188">
      <w:bodyDiv w:val="1"/>
      <w:marLeft w:val="0"/>
      <w:marRight w:val="0"/>
      <w:marTop w:val="0"/>
      <w:marBottom w:val="0"/>
      <w:divBdr>
        <w:top w:val="none" w:sz="0" w:space="0" w:color="auto"/>
        <w:left w:val="none" w:sz="0" w:space="0" w:color="auto"/>
        <w:bottom w:val="none" w:sz="0" w:space="0" w:color="auto"/>
        <w:right w:val="none" w:sz="0" w:space="0" w:color="auto"/>
      </w:divBdr>
      <w:divsChild>
        <w:div w:id="318578485">
          <w:marLeft w:val="720"/>
          <w:marRight w:val="0"/>
          <w:marTop w:val="200"/>
          <w:marBottom w:val="0"/>
          <w:divBdr>
            <w:top w:val="none" w:sz="0" w:space="0" w:color="auto"/>
            <w:left w:val="none" w:sz="0" w:space="0" w:color="auto"/>
            <w:bottom w:val="none" w:sz="0" w:space="0" w:color="auto"/>
            <w:right w:val="none" w:sz="0" w:space="0" w:color="auto"/>
          </w:divBdr>
        </w:div>
        <w:div w:id="655845598">
          <w:marLeft w:val="720"/>
          <w:marRight w:val="0"/>
          <w:marTop w:val="200"/>
          <w:marBottom w:val="0"/>
          <w:divBdr>
            <w:top w:val="none" w:sz="0" w:space="0" w:color="auto"/>
            <w:left w:val="none" w:sz="0" w:space="0" w:color="auto"/>
            <w:bottom w:val="none" w:sz="0" w:space="0" w:color="auto"/>
            <w:right w:val="none" w:sz="0" w:space="0" w:color="auto"/>
          </w:divBdr>
        </w:div>
        <w:div w:id="2132311773">
          <w:marLeft w:val="720"/>
          <w:marRight w:val="0"/>
          <w:marTop w:val="200"/>
          <w:marBottom w:val="0"/>
          <w:divBdr>
            <w:top w:val="none" w:sz="0" w:space="0" w:color="auto"/>
            <w:left w:val="none" w:sz="0" w:space="0" w:color="auto"/>
            <w:bottom w:val="none" w:sz="0" w:space="0" w:color="auto"/>
            <w:right w:val="none" w:sz="0" w:space="0" w:color="auto"/>
          </w:divBdr>
        </w:div>
        <w:div w:id="1550994310">
          <w:marLeft w:val="720"/>
          <w:marRight w:val="0"/>
          <w:marTop w:val="200"/>
          <w:marBottom w:val="0"/>
          <w:divBdr>
            <w:top w:val="none" w:sz="0" w:space="0" w:color="auto"/>
            <w:left w:val="none" w:sz="0" w:space="0" w:color="auto"/>
            <w:bottom w:val="none" w:sz="0" w:space="0" w:color="auto"/>
            <w:right w:val="none" w:sz="0" w:space="0" w:color="auto"/>
          </w:divBdr>
        </w:div>
        <w:div w:id="319357202">
          <w:marLeft w:val="720"/>
          <w:marRight w:val="0"/>
          <w:marTop w:val="200"/>
          <w:marBottom w:val="0"/>
          <w:divBdr>
            <w:top w:val="none" w:sz="0" w:space="0" w:color="auto"/>
            <w:left w:val="none" w:sz="0" w:space="0" w:color="auto"/>
            <w:bottom w:val="none" w:sz="0" w:space="0" w:color="auto"/>
            <w:right w:val="none" w:sz="0" w:space="0" w:color="auto"/>
          </w:divBdr>
        </w:div>
        <w:div w:id="1207446675">
          <w:marLeft w:val="720"/>
          <w:marRight w:val="0"/>
          <w:marTop w:val="200"/>
          <w:marBottom w:val="0"/>
          <w:divBdr>
            <w:top w:val="none" w:sz="0" w:space="0" w:color="auto"/>
            <w:left w:val="none" w:sz="0" w:space="0" w:color="auto"/>
            <w:bottom w:val="none" w:sz="0" w:space="0" w:color="auto"/>
            <w:right w:val="none" w:sz="0" w:space="0" w:color="auto"/>
          </w:divBdr>
        </w:div>
        <w:div w:id="319189180">
          <w:marLeft w:val="720"/>
          <w:marRight w:val="0"/>
          <w:marTop w:val="200"/>
          <w:marBottom w:val="0"/>
          <w:divBdr>
            <w:top w:val="none" w:sz="0" w:space="0" w:color="auto"/>
            <w:left w:val="none" w:sz="0" w:space="0" w:color="auto"/>
            <w:bottom w:val="none" w:sz="0" w:space="0" w:color="auto"/>
            <w:right w:val="none" w:sz="0" w:space="0" w:color="auto"/>
          </w:divBdr>
        </w:div>
        <w:div w:id="196092652">
          <w:marLeft w:val="720"/>
          <w:marRight w:val="0"/>
          <w:marTop w:val="200"/>
          <w:marBottom w:val="0"/>
          <w:divBdr>
            <w:top w:val="none" w:sz="0" w:space="0" w:color="auto"/>
            <w:left w:val="none" w:sz="0" w:space="0" w:color="auto"/>
            <w:bottom w:val="none" w:sz="0" w:space="0" w:color="auto"/>
            <w:right w:val="none" w:sz="0" w:space="0" w:color="auto"/>
          </w:divBdr>
        </w:div>
        <w:div w:id="999424434">
          <w:marLeft w:val="720"/>
          <w:marRight w:val="0"/>
          <w:marTop w:val="200"/>
          <w:marBottom w:val="0"/>
          <w:divBdr>
            <w:top w:val="none" w:sz="0" w:space="0" w:color="auto"/>
            <w:left w:val="none" w:sz="0" w:space="0" w:color="auto"/>
            <w:bottom w:val="none" w:sz="0" w:space="0" w:color="auto"/>
            <w:right w:val="none" w:sz="0" w:space="0" w:color="auto"/>
          </w:divBdr>
        </w:div>
        <w:div w:id="1680112135">
          <w:marLeft w:val="720"/>
          <w:marRight w:val="0"/>
          <w:marTop w:val="200"/>
          <w:marBottom w:val="0"/>
          <w:divBdr>
            <w:top w:val="none" w:sz="0" w:space="0" w:color="auto"/>
            <w:left w:val="none" w:sz="0" w:space="0" w:color="auto"/>
            <w:bottom w:val="none" w:sz="0" w:space="0" w:color="auto"/>
            <w:right w:val="none" w:sz="0" w:space="0" w:color="auto"/>
          </w:divBdr>
        </w:div>
        <w:div w:id="711880215">
          <w:marLeft w:val="720"/>
          <w:marRight w:val="0"/>
          <w:marTop w:val="200"/>
          <w:marBottom w:val="0"/>
          <w:divBdr>
            <w:top w:val="none" w:sz="0" w:space="0" w:color="auto"/>
            <w:left w:val="none" w:sz="0" w:space="0" w:color="auto"/>
            <w:bottom w:val="none" w:sz="0" w:space="0" w:color="auto"/>
            <w:right w:val="none" w:sz="0" w:space="0" w:color="auto"/>
          </w:divBdr>
        </w:div>
        <w:div w:id="563952877">
          <w:marLeft w:val="720"/>
          <w:marRight w:val="0"/>
          <w:marTop w:val="200"/>
          <w:marBottom w:val="0"/>
          <w:divBdr>
            <w:top w:val="none" w:sz="0" w:space="0" w:color="auto"/>
            <w:left w:val="none" w:sz="0" w:space="0" w:color="auto"/>
            <w:bottom w:val="none" w:sz="0" w:space="0" w:color="auto"/>
            <w:right w:val="none" w:sz="0" w:space="0" w:color="auto"/>
          </w:divBdr>
        </w:div>
        <w:div w:id="621620527">
          <w:marLeft w:val="720"/>
          <w:marRight w:val="0"/>
          <w:marTop w:val="200"/>
          <w:marBottom w:val="0"/>
          <w:divBdr>
            <w:top w:val="none" w:sz="0" w:space="0" w:color="auto"/>
            <w:left w:val="none" w:sz="0" w:space="0" w:color="auto"/>
            <w:bottom w:val="none" w:sz="0" w:space="0" w:color="auto"/>
            <w:right w:val="none" w:sz="0" w:space="0" w:color="auto"/>
          </w:divBdr>
        </w:div>
        <w:div w:id="1355840492">
          <w:marLeft w:val="720"/>
          <w:marRight w:val="0"/>
          <w:marTop w:val="200"/>
          <w:marBottom w:val="0"/>
          <w:divBdr>
            <w:top w:val="none" w:sz="0" w:space="0" w:color="auto"/>
            <w:left w:val="none" w:sz="0" w:space="0" w:color="auto"/>
            <w:bottom w:val="none" w:sz="0" w:space="0" w:color="auto"/>
            <w:right w:val="none" w:sz="0" w:space="0" w:color="auto"/>
          </w:divBdr>
        </w:div>
      </w:divsChild>
    </w:div>
    <w:div w:id="862355289">
      <w:bodyDiv w:val="1"/>
      <w:marLeft w:val="0"/>
      <w:marRight w:val="0"/>
      <w:marTop w:val="0"/>
      <w:marBottom w:val="0"/>
      <w:divBdr>
        <w:top w:val="none" w:sz="0" w:space="0" w:color="auto"/>
        <w:left w:val="none" w:sz="0" w:space="0" w:color="auto"/>
        <w:bottom w:val="none" w:sz="0" w:space="0" w:color="auto"/>
        <w:right w:val="none" w:sz="0" w:space="0" w:color="auto"/>
      </w:divBdr>
    </w:div>
    <w:div w:id="863446026">
      <w:bodyDiv w:val="1"/>
      <w:marLeft w:val="0"/>
      <w:marRight w:val="0"/>
      <w:marTop w:val="0"/>
      <w:marBottom w:val="0"/>
      <w:divBdr>
        <w:top w:val="none" w:sz="0" w:space="0" w:color="auto"/>
        <w:left w:val="none" w:sz="0" w:space="0" w:color="auto"/>
        <w:bottom w:val="none" w:sz="0" w:space="0" w:color="auto"/>
        <w:right w:val="none" w:sz="0" w:space="0" w:color="auto"/>
      </w:divBdr>
    </w:div>
    <w:div w:id="869689699">
      <w:bodyDiv w:val="1"/>
      <w:marLeft w:val="0"/>
      <w:marRight w:val="0"/>
      <w:marTop w:val="0"/>
      <w:marBottom w:val="0"/>
      <w:divBdr>
        <w:top w:val="none" w:sz="0" w:space="0" w:color="auto"/>
        <w:left w:val="none" w:sz="0" w:space="0" w:color="auto"/>
        <w:bottom w:val="none" w:sz="0" w:space="0" w:color="auto"/>
        <w:right w:val="none" w:sz="0" w:space="0" w:color="auto"/>
      </w:divBdr>
      <w:divsChild>
        <w:div w:id="1851068426">
          <w:marLeft w:val="720"/>
          <w:marRight w:val="0"/>
          <w:marTop w:val="200"/>
          <w:marBottom w:val="0"/>
          <w:divBdr>
            <w:top w:val="none" w:sz="0" w:space="0" w:color="auto"/>
            <w:left w:val="none" w:sz="0" w:space="0" w:color="auto"/>
            <w:bottom w:val="none" w:sz="0" w:space="0" w:color="auto"/>
            <w:right w:val="none" w:sz="0" w:space="0" w:color="auto"/>
          </w:divBdr>
        </w:div>
        <w:div w:id="2024623262">
          <w:marLeft w:val="720"/>
          <w:marRight w:val="0"/>
          <w:marTop w:val="200"/>
          <w:marBottom w:val="0"/>
          <w:divBdr>
            <w:top w:val="none" w:sz="0" w:space="0" w:color="auto"/>
            <w:left w:val="none" w:sz="0" w:space="0" w:color="auto"/>
            <w:bottom w:val="none" w:sz="0" w:space="0" w:color="auto"/>
            <w:right w:val="none" w:sz="0" w:space="0" w:color="auto"/>
          </w:divBdr>
        </w:div>
        <w:div w:id="1786272180">
          <w:marLeft w:val="720"/>
          <w:marRight w:val="0"/>
          <w:marTop w:val="200"/>
          <w:marBottom w:val="0"/>
          <w:divBdr>
            <w:top w:val="none" w:sz="0" w:space="0" w:color="auto"/>
            <w:left w:val="none" w:sz="0" w:space="0" w:color="auto"/>
            <w:bottom w:val="none" w:sz="0" w:space="0" w:color="auto"/>
            <w:right w:val="none" w:sz="0" w:space="0" w:color="auto"/>
          </w:divBdr>
        </w:div>
        <w:div w:id="1802183547">
          <w:marLeft w:val="720"/>
          <w:marRight w:val="0"/>
          <w:marTop w:val="200"/>
          <w:marBottom w:val="0"/>
          <w:divBdr>
            <w:top w:val="none" w:sz="0" w:space="0" w:color="auto"/>
            <w:left w:val="none" w:sz="0" w:space="0" w:color="auto"/>
            <w:bottom w:val="none" w:sz="0" w:space="0" w:color="auto"/>
            <w:right w:val="none" w:sz="0" w:space="0" w:color="auto"/>
          </w:divBdr>
        </w:div>
      </w:divsChild>
    </w:div>
    <w:div w:id="878394740">
      <w:bodyDiv w:val="1"/>
      <w:marLeft w:val="0"/>
      <w:marRight w:val="0"/>
      <w:marTop w:val="0"/>
      <w:marBottom w:val="0"/>
      <w:divBdr>
        <w:top w:val="none" w:sz="0" w:space="0" w:color="auto"/>
        <w:left w:val="none" w:sz="0" w:space="0" w:color="auto"/>
        <w:bottom w:val="none" w:sz="0" w:space="0" w:color="auto"/>
        <w:right w:val="none" w:sz="0" w:space="0" w:color="auto"/>
      </w:divBdr>
    </w:div>
    <w:div w:id="883295701">
      <w:bodyDiv w:val="1"/>
      <w:marLeft w:val="0"/>
      <w:marRight w:val="0"/>
      <w:marTop w:val="0"/>
      <w:marBottom w:val="0"/>
      <w:divBdr>
        <w:top w:val="none" w:sz="0" w:space="0" w:color="auto"/>
        <w:left w:val="none" w:sz="0" w:space="0" w:color="auto"/>
        <w:bottom w:val="none" w:sz="0" w:space="0" w:color="auto"/>
        <w:right w:val="none" w:sz="0" w:space="0" w:color="auto"/>
      </w:divBdr>
    </w:div>
    <w:div w:id="900142527">
      <w:bodyDiv w:val="1"/>
      <w:marLeft w:val="0"/>
      <w:marRight w:val="0"/>
      <w:marTop w:val="0"/>
      <w:marBottom w:val="0"/>
      <w:divBdr>
        <w:top w:val="none" w:sz="0" w:space="0" w:color="auto"/>
        <w:left w:val="none" w:sz="0" w:space="0" w:color="auto"/>
        <w:bottom w:val="none" w:sz="0" w:space="0" w:color="auto"/>
        <w:right w:val="none" w:sz="0" w:space="0" w:color="auto"/>
      </w:divBdr>
      <w:divsChild>
        <w:div w:id="1339962164">
          <w:marLeft w:val="720"/>
          <w:marRight w:val="0"/>
          <w:marTop w:val="200"/>
          <w:marBottom w:val="0"/>
          <w:divBdr>
            <w:top w:val="none" w:sz="0" w:space="0" w:color="auto"/>
            <w:left w:val="none" w:sz="0" w:space="0" w:color="auto"/>
            <w:bottom w:val="none" w:sz="0" w:space="0" w:color="auto"/>
            <w:right w:val="none" w:sz="0" w:space="0" w:color="auto"/>
          </w:divBdr>
        </w:div>
        <w:div w:id="1573274663">
          <w:marLeft w:val="720"/>
          <w:marRight w:val="0"/>
          <w:marTop w:val="200"/>
          <w:marBottom w:val="0"/>
          <w:divBdr>
            <w:top w:val="none" w:sz="0" w:space="0" w:color="auto"/>
            <w:left w:val="none" w:sz="0" w:space="0" w:color="auto"/>
            <w:bottom w:val="none" w:sz="0" w:space="0" w:color="auto"/>
            <w:right w:val="none" w:sz="0" w:space="0" w:color="auto"/>
          </w:divBdr>
        </w:div>
        <w:div w:id="642082765">
          <w:marLeft w:val="720"/>
          <w:marRight w:val="0"/>
          <w:marTop w:val="200"/>
          <w:marBottom w:val="0"/>
          <w:divBdr>
            <w:top w:val="none" w:sz="0" w:space="0" w:color="auto"/>
            <w:left w:val="none" w:sz="0" w:space="0" w:color="auto"/>
            <w:bottom w:val="none" w:sz="0" w:space="0" w:color="auto"/>
            <w:right w:val="none" w:sz="0" w:space="0" w:color="auto"/>
          </w:divBdr>
        </w:div>
        <w:div w:id="765153907">
          <w:marLeft w:val="720"/>
          <w:marRight w:val="0"/>
          <w:marTop w:val="200"/>
          <w:marBottom w:val="0"/>
          <w:divBdr>
            <w:top w:val="none" w:sz="0" w:space="0" w:color="auto"/>
            <w:left w:val="none" w:sz="0" w:space="0" w:color="auto"/>
            <w:bottom w:val="none" w:sz="0" w:space="0" w:color="auto"/>
            <w:right w:val="none" w:sz="0" w:space="0" w:color="auto"/>
          </w:divBdr>
        </w:div>
      </w:divsChild>
    </w:div>
    <w:div w:id="904221840">
      <w:bodyDiv w:val="1"/>
      <w:marLeft w:val="0"/>
      <w:marRight w:val="0"/>
      <w:marTop w:val="0"/>
      <w:marBottom w:val="0"/>
      <w:divBdr>
        <w:top w:val="none" w:sz="0" w:space="0" w:color="auto"/>
        <w:left w:val="none" w:sz="0" w:space="0" w:color="auto"/>
        <w:bottom w:val="none" w:sz="0" w:space="0" w:color="auto"/>
        <w:right w:val="none" w:sz="0" w:space="0" w:color="auto"/>
      </w:divBdr>
    </w:div>
    <w:div w:id="911891203">
      <w:bodyDiv w:val="1"/>
      <w:marLeft w:val="0"/>
      <w:marRight w:val="0"/>
      <w:marTop w:val="0"/>
      <w:marBottom w:val="0"/>
      <w:divBdr>
        <w:top w:val="none" w:sz="0" w:space="0" w:color="auto"/>
        <w:left w:val="none" w:sz="0" w:space="0" w:color="auto"/>
        <w:bottom w:val="none" w:sz="0" w:space="0" w:color="auto"/>
        <w:right w:val="none" w:sz="0" w:space="0" w:color="auto"/>
      </w:divBdr>
    </w:div>
    <w:div w:id="917832953">
      <w:bodyDiv w:val="1"/>
      <w:marLeft w:val="0"/>
      <w:marRight w:val="0"/>
      <w:marTop w:val="0"/>
      <w:marBottom w:val="0"/>
      <w:divBdr>
        <w:top w:val="none" w:sz="0" w:space="0" w:color="auto"/>
        <w:left w:val="none" w:sz="0" w:space="0" w:color="auto"/>
        <w:bottom w:val="none" w:sz="0" w:space="0" w:color="auto"/>
        <w:right w:val="none" w:sz="0" w:space="0" w:color="auto"/>
      </w:divBdr>
    </w:div>
    <w:div w:id="950939138">
      <w:bodyDiv w:val="1"/>
      <w:marLeft w:val="0"/>
      <w:marRight w:val="0"/>
      <w:marTop w:val="0"/>
      <w:marBottom w:val="0"/>
      <w:divBdr>
        <w:top w:val="none" w:sz="0" w:space="0" w:color="auto"/>
        <w:left w:val="none" w:sz="0" w:space="0" w:color="auto"/>
        <w:bottom w:val="none" w:sz="0" w:space="0" w:color="auto"/>
        <w:right w:val="none" w:sz="0" w:space="0" w:color="auto"/>
      </w:divBdr>
    </w:div>
    <w:div w:id="955603238">
      <w:bodyDiv w:val="1"/>
      <w:marLeft w:val="0"/>
      <w:marRight w:val="0"/>
      <w:marTop w:val="0"/>
      <w:marBottom w:val="0"/>
      <w:divBdr>
        <w:top w:val="none" w:sz="0" w:space="0" w:color="auto"/>
        <w:left w:val="none" w:sz="0" w:space="0" w:color="auto"/>
        <w:bottom w:val="none" w:sz="0" w:space="0" w:color="auto"/>
        <w:right w:val="none" w:sz="0" w:space="0" w:color="auto"/>
      </w:divBdr>
      <w:divsChild>
        <w:div w:id="1419206085">
          <w:marLeft w:val="720"/>
          <w:marRight w:val="0"/>
          <w:marTop w:val="200"/>
          <w:marBottom w:val="0"/>
          <w:divBdr>
            <w:top w:val="none" w:sz="0" w:space="0" w:color="auto"/>
            <w:left w:val="none" w:sz="0" w:space="0" w:color="auto"/>
            <w:bottom w:val="none" w:sz="0" w:space="0" w:color="auto"/>
            <w:right w:val="none" w:sz="0" w:space="0" w:color="auto"/>
          </w:divBdr>
        </w:div>
        <w:div w:id="1524827320">
          <w:marLeft w:val="720"/>
          <w:marRight w:val="0"/>
          <w:marTop w:val="200"/>
          <w:marBottom w:val="0"/>
          <w:divBdr>
            <w:top w:val="none" w:sz="0" w:space="0" w:color="auto"/>
            <w:left w:val="none" w:sz="0" w:space="0" w:color="auto"/>
            <w:bottom w:val="none" w:sz="0" w:space="0" w:color="auto"/>
            <w:right w:val="none" w:sz="0" w:space="0" w:color="auto"/>
          </w:divBdr>
        </w:div>
        <w:div w:id="1981760744">
          <w:marLeft w:val="720"/>
          <w:marRight w:val="0"/>
          <w:marTop w:val="200"/>
          <w:marBottom w:val="0"/>
          <w:divBdr>
            <w:top w:val="none" w:sz="0" w:space="0" w:color="auto"/>
            <w:left w:val="none" w:sz="0" w:space="0" w:color="auto"/>
            <w:bottom w:val="none" w:sz="0" w:space="0" w:color="auto"/>
            <w:right w:val="none" w:sz="0" w:space="0" w:color="auto"/>
          </w:divBdr>
        </w:div>
        <w:div w:id="982583491">
          <w:marLeft w:val="720"/>
          <w:marRight w:val="0"/>
          <w:marTop w:val="200"/>
          <w:marBottom w:val="0"/>
          <w:divBdr>
            <w:top w:val="none" w:sz="0" w:space="0" w:color="auto"/>
            <w:left w:val="none" w:sz="0" w:space="0" w:color="auto"/>
            <w:bottom w:val="none" w:sz="0" w:space="0" w:color="auto"/>
            <w:right w:val="none" w:sz="0" w:space="0" w:color="auto"/>
          </w:divBdr>
        </w:div>
        <w:div w:id="769856665">
          <w:marLeft w:val="720"/>
          <w:marRight w:val="0"/>
          <w:marTop w:val="200"/>
          <w:marBottom w:val="0"/>
          <w:divBdr>
            <w:top w:val="none" w:sz="0" w:space="0" w:color="auto"/>
            <w:left w:val="none" w:sz="0" w:space="0" w:color="auto"/>
            <w:bottom w:val="none" w:sz="0" w:space="0" w:color="auto"/>
            <w:right w:val="none" w:sz="0" w:space="0" w:color="auto"/>
          </w:divBdr>
        </w:div>
        <w:div w:id="1321343989">
          <w:marLeft w:val="720"/>
          <w:marRight w:val="0"/>
          <w:marTop w:val="200"/>
          <w:marBottom w:val="0"/>
          <w:divBdr>
            <w:top w:val="none" w:sz="0" w:space="0" w:color="auto"/>
            <w:left w:val="none" w:sz="0" w:space="0" w:color="auto"/>
            <w:bottom w:val="none" w:sz="0" w:space="0" w:color="auto"/>
            <w:right w:val="none" w:sz="0" w:space="0" w:color="auto"/>
          </w:divBdr>
        </w:div>
        <w:div w:id="1062800603">
          <w:marLeft w:val="720"/>
          <w:marRight w:val="0"/>
          <w:marTop w:val="200"/>
          <w:marBottom w:val="0"/>
          <w:divBdr>
            <w:top w:val="none" w:sz="0" w:space="0" w:color="auto"/>
            <w:left w:val="none" w:sz="0" w:space="0" w:color="auto"/>
            <w:bottom w:val="none" w:sz="0" w:space="0" w:color="auto"/>
            <w:right w:val="none" w:sz="0" w:space="0" w:color="auto"/>
          </w:divBdr>
        </w:div>
      </w:divsChild>
    </w:div>
    <w:div w:id="987128061">
      <w:bodyDiv w:val="1"/>
      <w:marLeft w:val="0"/>
      <w:marRight w:val="0"/>
      <w:marTop w:val="0"/>
      <w:marBottom w:val="0"/>
      <w:divBdr>
        <w:top w:val="none" w:sz="0" w:space="0" w:color="auto"/>
        <w:left w:val="none" w:sz="0" w:space="0" w:color="auto"/>
        <w:bottom w:val="none" w:sz="0" w:space="0" w:color="auto"/>
        <w:right w:val="none" w:sz="0" w:space="0" w:color="auto"/>
      </w:divBdr>
    </w:div>
    <w:div w:id="1021399762">
      <w:bodyDiv w:val="1"/>
      <w:marLeft w:val="0"/>
      <w:marRight w:val="0"/>
      <w:marTop w:val="0"/>
      <w:marBottom w:val="0"/>
      <w:divBdr>
        <w:top w:val="none" w:sz="0" w:space="0" w:color="auto"/>
        <w:left w:val="none" w:sz="0" w:space="0" w:color="auto"/>
        <w:bottom w:val="none" w:sz="0" w:space="0" w:color="auto"/>
        <w:right w:val="none" w:sz="0" w:space="0" w:color="auto"/>
      </w:divBdr>
    </w:div>
    <w:div w:id="1028678850">
      <w:bodyDiv w:val="1"/>
      <w:marLeft w:val="0"/>
      <w:marRight w:val="0"/>
      <w:marTop w:val="0"/>
      <w:marBottom w:val="0"/>
      <w:divBdr>
        <w:top w:val="none" w:sz="0" w:space="0" w:color="auto"/>
        <w:left w:val="none" w:sz="0" w:space="0" w:color="auto"/>
        <w:bottom w:val="none" w:sz="0" w:space="0" w:color="auto"/>
        <w:right w:val="none" w:sz="0" w:space="0" w:color="auto"/>
      </w:divBdr>
    </w:div>
    <w:div w:id="1043365068">
      <w:bodyDiv w:val="1"/>
      <w:marLeft w:val="0"/>
      <w:marRight w:val="0"/>
      <w:marTop w:val="0"/>
      <w:marBottom w:val="0"/>
      <w:divBdr>
        <w:top w:val="none" w:sz="0" w:space="0" w:color="auto"/>
        <w:left w:val="none" w:sz="0" w:space="0" w:color="auto"/>
        <w:bottom w:val="none" w:sz="0" w:space="0" w:color="auto"/>
        <w:right w:val="none" w:sz="0" w:space="0" w:color="auto"/>
      </w:divBdr>
    </w:div>
    <w:div w:id="1063412448">
      <w:bodyDiv w:val="1"/>
      <w:marLeft w:val="0"/>
      <w:marRight w:val="0"/>
      <w:marTop w:val="0"/>
      <w:marBottom w:val="0"/>
      <w:divBdr>
        <w:top w:val="none" w:sz="0" w:space="0" w:color="auto"/>
        <w:left w:val="none" w:sz="0" w:space="0" w:color="auto"/>
        <w:bottom w:val="none" w:sz="0" w:space="0" w:color="auto"/>
        <w:right w:val="none" w:sz="0" w:space="0" w:color="auto"/>
      </w:divBdr>
    </w:div>
    <w:div w:id="1072388707">
      <w:bodyDiv w:val="1"/>
      <w:marLeft w:val="0"/>
      <w:marRight w:val="0"/>
      <w:marTop w:val="0"/>
      <w:marBottom w:val="0"/>
      <w:divBdr>
        <w:top w:val="none" w:sz="0" w:space="0" w:color="auto"/>
        <w:left w:val="none" w:sz="0" w:space="0" w:color="auto"/>
        <w:bottom w:val="none" w:sz="0" w:space="0" w:color="auto"/>
        <w:right w:val="none" w:sz="0" w:space="0" w:color="auto"/>
      </w:divBdr>
    </w:div>
    <w:div w:id="1078862491">
      <w:bodyDiv w:val="1"/>
      <w:marLeft w:val="0"/>
      <w:marRight w:val="0"/>
      <w:marTop w:val="0"/>
      <w:marBottom w:val="0"/>
      <w:divBdr>
        <w:top w:val="none" w:sz="0" w:space="0" w:color="auto"/>
        <w:left w:val="none" w:sz="0" w:space="0" w:color="auto"/>
        <w:bottom w:val="none" w:sz="0" w:space="0" w:color="auto"/>
        <w:right w:val="none" w:sz="0" w:space="0" w:color="auto"/>
      </w:divBdr>
      <w:divsChild>
        <w:div w:id="359740998">
          <w:marLeft w:val="720"/>
          <w:marRight w:val="0"/>
          <w:marTop w:val="200"/>
          <w:marBottom w:val="0"/>
          <w:divBdr>
            <w:top w:val="none" w:sz="0" w:space="0" w:color="auto"/>
            <w:left w:val="none" w:sz="0" w:space="0" w:color="auto"/>
            <w:bottom w:val="none" w:sz="0" w:space="0" w:color="auto"/>
            <w:right w:val="none" w:sz="0" w:space="0" w:color="auto"/>
          </w:divBdr>
        </w:div>
        <w:div w:id="1066689424">
          <w:marLeft w:val="720"/>
          <w:marRight w:val="0"/>
          <w:marTop w:val="200"/>
          <w:marBottom w:val="0"/>
          <w:divBdr>
            <w:top w:val="none" w:sz="0" w:space="0" w:color="auto"/>
            <w:left w:val="none" w:sz="0" w:space="0" w:color="auto"/>
            <w:bottom w:val="none" w:sz="0" w:space="0" w:color="auto"/>
            <w:right w:val="none" w:sz="0" w:space="0" w:color="auto"/>
          </w:divBdr>
        </w:div>
        <w:div w:id="685062189">
          <w:marLeft w:val="720"/>
          <w:marRight w:val="0"/>
          <w:marTop w:val="200"/>
          <w:marBottom w:val="0"/>
          <w:divBdr>
            <w:top w:val="none" w:sz="0" w:space="0" w:color="auto"/>
            <w:left w:val="none" w:sz="0" w:space="0" w:color="auto"/>
            <w:bottom w:val="none" w:sz="0" w:space="0" w:color="auto"/>
            <w:right w:val="none" w:sz="0" w:space="0" w:color="auto"/>
          </w:divBdr>
        </w:div>
      </w:divsChild>
    </w:div>
    <w:div w:id="1087068768">
      <w:bodyDiv w:val="1"/>
      <w:marLeft w:val="0"/>
      <w:marRight w:val="0"/>
      <w:marTop w:val="0"/>
      <w:marBottom w:val="0"/>
      <w:divBdr>
        <w:top w:val="none" w:sz="0" w:space="0" w:color="auto"/>
        <w:left w:val="none" w:sz="0" w:space="0" w:color="auto"/>
        <w:bottom w:val="none" w:sz="0" w:space="0" w:color="auto"/>
        <w:right w:val="none" w:sz="0" w:space="0" w:color="auto"/>
      </w:divBdr>
    </w:div>
    <w:div w:id="1087848163">
      <w:bodyDiv w:val="1"/>
      <w:marLeft w:val="0"/>
      <w:marRight w:val="0"/>
      <w:marTop w:val="0"/>
      <w:marBottom w:val="0"/>
      <w:divBdr>
        <w:top w:val="none" w:sz="0" w:space="0" w:color="auto"/>
        <w:left w:val="none" w:sz="0" w:space="0" w:color="auto"/>
        <w:bottom w:val="none" w:sz="0" w:space="0" w:color="auto"/>
        <w:right w:val="none" w:sz="0" w:space="0" w:color="auto"/>
      </w:divBdr>
    </w:div>
    <w:div w:id="1107430456">
      <w:bodyDiv w:val="1"/>
      <w:marLeft w:val="0"/>
      <w:marRight w:val="0"/>
      <w:marTop w:val="0"/>
      <w:marBottom w:val="0"/>
      <w:divBdr>
        <w:top w:val="none" w:sz="0" w:space="0" w:color="auto"/>
        <w:left w:val="none" w:sz="0" w:space="0" w:color="auto"/>
        <w:bottom w:val="none" w:sz="0" w:space="0" w:color="auto"/>
        <w:right w:val="none" w:sz="0" w:space="0" w:color="auto"/>
      </w:divBdr>
    </w:div>
    <w:div w:id="1108352406">
      <w:bodyDiv w:val="1"/>
      <w:marLeft w:val="0"/>
      <w:marRight w:val="0"/>
      <w:marTop w:val="0"/>
      <w:marBottom w:val="0"/>
      <w:divBdr>
        <w:top w:val="none" w:sz="0" w:space="0" w:color="auto"/>
        <w:left w:val="none" w:sz="0" w:space="0" w:color="auto"/>
        <w:bottom w:val="none" w:sz="0" w:space="0" w:color="auto"/>
        <w:right w:val="none" w:sz="0" w:space="0" w:color="auto"/>
      </w:divBdr>
      <w:divsChild>
        <w:div w:id="1759591000">
          <w:marLeft w:val="720"/>
          <w:marRight w:val="0"/>
          <w:marTop w:val="200"/>
          <w:marBottom w:val="0"/>
          <w:divBdr>
            <w:top w:val="none" w:sz="0" w:space="0" w:color="auto"/>
            <w:left w:val="none" w:sz="0" w:space="0" w:color="auto"/>
            <w:bottom w:val="none" w:sz="0" w:space="0" w:color="auto"/>
            <w:right w:val="none" w:sz="0" w:space="0" w:color="auto"/>
          </w:divBdr>
        </w:div>
        <w:div w:id="1359544411">
          <w:marLeft w:val="720"/>
          <w:marRight w:val="0"/>
          <w:marTop w:val="200"/>
          <w:marBottom w:val="0"/>
          <w:divBdr>
            <w:top w:val="none" w:sz="0" w:space="0" w:color="auto"/>
            <w:left w:val="none" w:sz="0" w:space="0" w:color="auto"/>
            <w:bottom w:val="none" w:sz="0" w:space="0" w:color="auto"/>
            <w:right w:val="none" w:sz="0" w:space="0" w:color="auto"/>
          </w:divBdr>
        </w:div>
        <w:div w:id="1049300181">
          <w:marLeft w:val="720"/>
          <w:marRight w:val="0"/>
          <w:marTop w:val="200"/>
          <w:marBottom w:val="0"/>
          <w:divBdr>
            <w:top w:val="none" w:sz="0" w:space="0" w:color="auto"/>
            <w:left w:val="none" w:sz="0" w:space="0" w:color="auto"/>
            <w:bottom w:val="none" w:sz="0" w:space="0" w:color="auto"/>
            <w:right w:val="none" w:sz="0" w:space="0" w:color="auto"/>
          </w:divBdr>
        </w:div>
        <w:div w:id="1598292283">
          <w:marLeft w:val="720"/>
          <w:marRight w:val="0"/>
          <w:marTop w:val="200"/>
          <w:marBottom w:val="0"/>
          <w:divBdr>
            <w:top w:val="none" w:sz="0" w:space="0" w:color="auto"/>
            <w:left w:val="none" w:sz="0" w:space="0" w:color="auto"/>
            <w:bottom w:val="none" w:sz="0" w:space="0" w:color="auto"/>
            <w:right w:val="none" w:sz="0" w:space="0" w:color="auto"/>
          </w:divBdr>
        </w:div>
      </w:divsChild>
    </w:div>
    <w:div w:id="1118836670">
      <w:bodyDiv w:val="1"/>
      <w:marLeft w:val="0"/>
      <w:marRight w:val="0"/>
      <w:marTop w:val="0"/>
      <w:marBottom w:val="0"/>
      <w:divBdr>
        <w:top w:val="none" w:sz="0" w:space="0" w:color="auto"/>
        <w:left w:val="none" w:sz="0" w:space="0" w:color="auto"/>
        <w:bottom w:val="none" w:sz="0" w:space="0" w:color="auto"/>
        <w:right w:val="none" w:sz="0" w:space="0" w:color="auto"/>
      </w:divBdr>
    </w:div>
    <w:div w:id="1120806582">
      <w:bodyDiv w:val="1"/>
      <w:marLeft w:val="0"/>
      <w:marRight w:val="0"/>
      <w:marTop w:val="0"/>
      <w:marBottom w:val="0"/>
      <w:divBdr>
        <w:top w:val="none" w:sz="0" w:space="0" w:color="auto"/>
        <w:left w:val="none" w:sz="0" w:space="0" w:color="auto"/>
        <w:bottom w:val="none" w:sz="0" w:space="0" w:color="auto"/>
        <w:right w:val="none" w:sz="0" w:space="0" w:color="auto"/>
      </w:divBdr>
    </w:div>
    <w:div w:id="1124272681">
      <w:bodyDiv w:val="1"/>
      <w:marLeft w:val="0"/>
      <w:marRight w:val="0"/>
      <w:marTop w:val="0"/>
      <w:marBottom w:val="0"/>
      <w:divBdr>
        <w:top w:val="none" w:sz="0" w:space="0" w:color="auto"/>
        <w:left w:val="none" w:sz="0" w:space="0" w:color="auto"/>
        <w:bottom w:val="none" w:sz="0" w:space="0" w:color="auto"/>
        <w:right w:val="none" w:sz="0" w:space="0" w:color="auto"/>
      </w:divBdr>
    </w:div>
    <w:div w:id="1133985889">
      <w:bodyDiv w:val="1"/>
      <w:marLeft w:val="0"/>
      <w:marRight w:val="0"/>
      <w:marTop w:val="0"/>
      <w:marBottom w:val="0"/>
      <w:divBdr>
        <w:top w:val="none" w:sz="0" w:space="0" w:color="auto"/>
        <w:left w:val="none" w:sz="0" w:space="0" w:color="auto"/>
        <w:bottom w:val="none" w:sz="0" w:space="0" w:color="auto"/>
        <w:right w:val="none" w:sz="0" w:space="0" w:color="auto"/>
      </w:divBdr>
    </w:div>
    <w:div w:id="1138647661">
      <w:bodyDiv w:val="1"/>
      <w:marLeft w:val="0"/>
      <w:marRight w:val="0"/>
      <w:marTop w:val="0"/>
      <w:marBottom w:val="0"/>
      <w:divBdr>
        <w:top w:val="none" w:sz="0" w:space="0" w:color="auto"/>
        <w:left w:val="none" w:sz="0" w:space="0" w:color="auto"/>
        <w:bottom w:val="none" w:sz="0" w:space="0" w:color="auto"/>
        <w:right w:val="none" w:sz="0" w:space="0" w:color="auto"/>
      </w:divBdr>
    </w:div>
    <w:div w:id="1167670353">
      <w:bodyDiv w:val="1"/>
      <w:marLeft w:val="0"/>
      <w:marRight w:val="0"/>
      <w:marTop w:val="0"/>
      <w:marBottom w:val="0"/>
      <w:divBdr>
        <w:top w:val="none" w:sz="0" w:space="0" w:color="auto"/>
        <w:left w:val="none" w:sz="0" w:space="0" w:color="auto"/>
        <w:bottom w:val="none" w:sz="0" w:space="0" w:color="auto"/>
        <w:right w:val="none" w:sz="0" w:space="0" w:color="auto"/>
      </w:divBdr>
    </w:div>
    <w:div w:id="1203131032">
      <w:bodyDiv w:val="1"/>
      <w:marLeft w:val="0"/>
      <w:marRight w:val="0"/>
      <w:marTop w:val="0"/>
      <w:marBottom w:val="0"/>
      <w:divBdr>
        <w:top w:val="none" w:sz="0" w:space="0" w:color="auto"/>
        <w:left w:val="none" w:sz="0" w:space="0" w:color="auto"/>
        <w:bottom w:val="none" w:sz="0" w:space="0" w:color="auto"/>
        <w:right w:val="none" w:sz="0" w:space="0" w:color="auto"/>
      </w:divBdr>
    </w:div>
    <w:div w:id="1220945577">
      <w:bodyDiv w:val="1"/>
      <w:marLeft w:val="0"/>
      <w:marRight w:val="0"/>
      <w:marTop w:val="0"/>
      <w:marBottom w:val="0"/>
      <w:divBdr>
        <w:top w:val="none" w:sz="0" w:space="0" w:color="auto"/>
        <w:left w:val="none" w:sz="0" w:space="0" w:color="auto"/>
        <w:bottom w:val="none" w:sz="0" w:space="0" w:color="auto"/>
        <w:right w:val="none" w:sz="0" w:space="0" w:color="auto"/>
      </w:divBdr>
    </w:div>
    <w:div w:id="1221550808">
      <w:bodyDiv w:val="1"/>
      <w:marLeft w:val="0"/>
      <w:marRight w:val="0"/>
      <w:marTop w:val="0"/>
      <w:marBottom w:val="0"/>
      <w:divBdr>
        <w:top w:val="none" w:sz="0" w:space="0" w:color="auto"/>
        <w:left w:val="none" w:sz="0" w:space="0" w:color="auto"/>
        <w:bottom w:val="none" w:sz="0" w:space="0" w:color="auto"/>
        <w:right w:val="none" w:sz="0" w:space="0" w:color="auto"/>
      </w:divBdr>
    </w:div>
    <w:div w:id="1234699532">
      <w:bodyDiv w:val="1"/>
      <w:marLeft w:val="0"/>
      <w:marRight w:val="0"/>
      <w:marTop w:val="0"/>
      <w:marBottom w:val="0"/>
      <w:divBdr>
        <w:top w:val="none" w:sz="0" w:space="0" w:color="auto"/>
        <w:left w:val="none" w:sz="0" w:space="0" w:color="auto"/>
        <w:bottom w:val="none" w:sz="0" w:space="0" w:color="auto"/>
        <w:right w:val="none" w:sz="0" w:space="0" w:color="auto"/>
      </w:divBdr>
    </w:div>
    <w:div w:id="1241407006">
      <w:bodyDiv w:val="1"/>
      <w:marLeft w:val="0"/>
      <w:marRight w:val="0"/>
      <w:marTop w:val="0"/>
      <w:marBottom w:val="0"/>
      <w:divBdr>
        <w:top w:val="none" w:sz="0" w:space="0" w:color="auto"/>
        <w:left w:val="none" w:sz="0" w:space="0" w:color="auto"/>
        <w:bottom w:val="none" w:sz="0" w:space="0" w:color="auto"/>
        <w:right w:val="none" w:sz="0" w:space="0" w:color="auto"/>
      </w:divBdr>
    </w:div>
    <w:div w:id="1245071029">
      <w:bodyDiv w:val="1"/>
      <w:marLeft w:val="0"/>
      <w:marRight w:val="0"/>
      <w:marTop w:val="0"/>
      <w:marBottom w:val="0"/>
      <w:divBdr>
        <w:top w:val="none" w:sz="0" w:space="0" w:color="auto"/>
        <w:left w:val="none" w:sz="0" w:space="0" w:color="auto"/>
        <w:bottom w:val="none" w:sz="0" w:space="0" w:color="auto"/>
        <w:right w:val="none" w:sz="0" w:space="0" w:color="auto"/>
      </w:divBdr>
      <w:divsChild>
        <w:div w:id="459543447">
          <w:marLeft w:val="547"/>
          <w:marRight w:val="0"/>
          <w:marTop w:val="0"/>
          <w:marBottom w:val="0"/>
          <w:divBdr>
            <w:top w:val="none" w:sz="0" w:space="0" w:color="auto"/>
            <w:left w:val="none" w:sz="0" w:space="0" w:color="auto"/>
            <w:bottom w:val="none" w:sz="0" w:space="0" w:color="auto"/>
            <w:right w:val="none" w:sz="0" w:space="0" w:color="auto"/>
          </w:divBdr>
        </w:div>
        <w:div w:id="315454773">
          <w:marLeft w:val="547"/>
          <w:marRight w:val="0"/>
          <w:marTop w:val="0"/>
          <w:marBottom w:val="0"/>
          <w:divBdr>
            <w:top w:val="none" w:sz="0" w:space="0" w:color="auto"/>
            <w:left w:val="none" w:sz="0" w:space="0" w:color="auto"/>
            <w:bottom w:val="none" w:sz="0" w:space="0" w:color="auto"/>
            <w:right w:val="none" w:sz="0" w:space="0" w:color="auto"/>
          </w:divBdr>
        </w:div>
        <w:div w:id="1531915727">
          <w:marLeft w:val="547"/>
          <w:marRight w:val="0"/>
          <w:marTop w:val="0"/>
          <w:marBottom w:val="0"/>
          <w:divBdr>
            <w:top w:val="none" w:sz="0" w:space="0" w:color="auto"/>
            <w:left w:val="none" w:sz="0" w:space="0" w:color="auto"/>
            <w:bottom w:val="none" w:sz="0" w:space="0" w:color="auto"/>
            <w:right w:val="none" w:sz="0" w:space="0" w:color="auto"/>
          </w:divBdr>
        </w:div>
        <w:div w:id="1521814545">
          <w:marLeft w:val="547"/>
          <w:marRight w:val="0"/>
          <w:marTop w:val="0"/>
          <w:marBottom w:val="0"/>
          <w:divBdr>
            <w:top w:val="none" w:sz="0" w:space="0" w:color="auto"/>
            <w:left w:val="none" w:sz="0" w:space="0" w:color="auto"/>
            <w:bottom w:val="none" w:sz="0" w:space="0" w:color="auto"/>
            <w:right w:val="none" w:sz="0" w:space="0" w:color="auto"/>
          </w:divBdr>
        </w:div>
        <w:div w:id="426384587">
          <w:marLeft w:val="547"/>
          <w:marRight w:val="0"/>
          <w:marTop w:val="0"/>
          <w:marBottom w:val="0"/>
          <w:divBdr>
            <w:top w:val="none" w:sz="0" w:space="0" w:color="auto"/>
            <w:left w:val="none" w:sz="0" w:space="0" w:color="auto"/>
            <w:bottom w:val="none" w:sz="0" w:space="0" w:color="auto"/>
            <w:right w:val="none" w:sz="0" w:space="0" w:color="auto"/>
          </w:divBdr>
        </w:div>
        <w:div w:id="1044864346">
          <w:marLeft w:val="547"/>
          <w:marRight w:val="0"/>
          <w:marTop w:val="0"/>
          <w:marBottom w:val="0"/>
          <w:divBdr>
            <w:top w:val="none" w:sz="0" w:space="0" w:color="auto"/>
            <w:left w:val="none" w:sz="0" w:space="0" w:color="auto"/>
            <w:bottom w:val="none" w:sz="0" w:space="0" w:color="auto"/>
            <w:right w:val="none" w:sz="0" w:space="0" w:color="auto"/>
          </w:divBdr>
        </w:div>
        <w:div w:id="575743915">
          <w:marLeft w:val="547"/>
          <w:marRight w:val="0"/>
          <w:marTop w:val="0"/>
          <w:marBottom w:val="0"/>
          <w:divBdr>
            <w:top w:val="none" w:sz="0" w:space="0" w:color="auto"/>
            <w:left w:val="none" w:sz="0" w:space="0" w:color="auto"/>
            <w:bottom w:val="none" w:sz="0" w:space="0" w:color="auto"/>
            <w:right w:val="none" w:sz="0" w:space="0" w:color="auto"/>
          </w:divBdr>
        </w:div>
        <w:div w:id="176890042">
          <w:marLeft w:val="547"/>
          <w:marRight w:val="0"/>
          <w:marTop w:val="0"/>
          <w:marBottom w:val="0"/>
          <w:divBdr>
            <w:top w:val="none" w:sz="0" w:space="0" w:color="auto"/>
            <w:left w:val="none" w:sz="0" w:space="0" w:color="auto"/>
            <w:bottom w:val="none" w:sz="0" w:space="0" w:color="auto"/>
            <w:right w:val="none" w:sz="0" w:space="0" w:color="auto"/>
          </w:divBdr>
        </w:div>
        <w:div w:id="1956057729">
          <w:marLeft w:val="547"/>
          <w:marRight w:val="0"/>
          <w:marTop w:val="0"/>
          <w:marBottom w:val="0"/>
          <w:divBdr>
            <w:top w:val="none" w:sz="0" w:space="0" w:color="auto"/>
            <w:left w:val="none" w:sz="0" w:space="0" w:color="auto"/>
            <w:bottom w:val="none" w:sz="0" w:space="0" w:color="auto"/>
            <w:right w:val="none" w:sz="0" w:space="0" w:color="auto"/>
          </w:divBdr>
        </w:div>
        <w:div w:id="699670652">
          <w:marLeft w:val="547"/>
          <w:marRight w:val="0"/>
          <w:marTop w:val="0"/>
          <w:marBottom w:val="0"/>
          <w:divBdr>
            <w:top w:val="none" w:sz="0" w:space="0" w:color="auto"/>
            <w:left w:val="none" w:sz="0" w:space="0" w:color="auto"/>
            <w:bottom w:val="none" w:sz="0" w:space="0" w:color="auto"/>
            <w:right w:val="none" w:sz="0" w:space="0" w:color="auto"/>
          </w:divBdr>
        </w:div>
      </w:divsChild>
    </w:div>
    <w:div w:id="1269970154">
      <w:bodyDiv w:val="1"/>
      <w:marLeft w:val="0"/>
      <w:marRight w:val="0"/>
      <w:marTop w:val="0"/>
      <w:marBottom w:val="0"/>
      <w:divBdr>
        <w:top w:val="none" w:sz="0" w:space="0" w:color="auto"/>
        <w:left w:val="none" w:sz="0" w:space="0" w:color="auto"/>
        <w:bottom w:val="none" w:sz="0" w:space="0" w:color="auto"/>
        <w:right w:val="none" w:sz="0" w:space="0" w:color="auto"/>
      </w:divBdr>
    </w:div>
    <w:div w:id="1281297934">
      <w:bodyDiv w:val="1"/>
      <w:marLeft w:val="0"/>
      <w:marRight w:val="0"/>
      <w:marTop w:val="0"/>
      <w:marBottom w:val="0"/>
      <w:divBdr>
        <w:top w:val="none" w:sz="0" w:space="0" w:color="auto"/>
        <w:left w:val="none" w:sz="0" w:space="0" w:color="auto"/>
        <w:bottom w:val="none" w:sz="0" w:space="0" w:color="auto"/>
        <w:right w:val="none" w:sz="0" w:space="0" w:color="auto"/>
      </w:divBdr>
    </w:div>
    <w:div w:id="1291204180">
      <w:bodyDiv w:val="1"/>
      <w:marLeft w:val="0"/>
      <w:marRight w:val="0"/>
      <w:marTop w:val="0"/>
      <w:marBottom w:val="0"/>
      <w:divBdr>
        <w:top w:val="none" w:sz="0" w:space="0" w:color="auto"/>
        <w:left w:val="none" w:sz="0" w:space="0" w:color="auto"/>
        <w:bottom w:val="none" w:sz="0" w:space="0" w:color="auto"/>
        <w:right w:val="none" w:sz="0" w:space="0" w:color="auto"/>
      </w:divBdr>
    </w:div>
    <w:div w:id="1307856137">
      <w:bodyDiv w:val="1"/>
      <w:marLeft w:val="0"/>
      <w:marRight w:val="0"/>
      <w:marTop w:val="0"/>
      <w:marBottom w:val="0"/>
      <w:divBdr>
        <w:top w:val="none" w:sz="0" w:space="0" w:color="auto"/>
        <w:left w:val="none" w:sz="0" w:space="0" w:color="auto"/>
        <w:bottom w:val="none" w:sz="0" w:space="0" w:color="auto"/>
        <w:right w:val="none" w:sz="0" w:space="0" w:color="auto"/>
      </w:divBdr>
    </w:div>
    <w:div w:id="1311323275">
      <w:bodyDiv w:val="1"/>
      <w:marLeft w:val="0"/>
      <w:marRight w:val="0"/>
      <w:marTop w:val="0"/>
      <w:marBottom w:val="0"/>
      <w:divBdr>
        <w:top w:val="none" w:sz="0" w:space="0" w:color="auto"/>
        <w:left w:val="none" w:sz="0" w:space="0" w:color="auto"/>
        <w:bottom w:val="none" w:sz="0" w:space="0" w:color="auto"/>
        <w:right w:val="none" w:sz="0" w:space="0" w:color="auto"/>
      </w:divBdr>
    </w:div>
    <w:div w:id="1325936746">
      <w:bodyDiv w:val="1"/>
      <w:marLeft w:val="0"/>
      <w:marRight w:val="0"/>
      <w:marTop w:val="0"/>
      <w:marBottom w:val="0"/>
      <w:divBdr>
        <w:top w:val="none" w:sz="0" w:space="0" w:color="auto"/>
        <w:left w:val="none" w:sz="0" w:space="0" w:color="auto"/>
        <w:bottom w:val="none" w:sz="0" w:space="0" w:color="auto"/>
        <w:right w:val="none" w:sz="0" w:space="0" w:color="auto"/>
      </w:divBdr>
    </w:div>
    <w:div w:id="1338731706">
      <w:bodyDiv w:val="1"/>
      <w:marLeft w:val="0"/>
      <w:marRight w:val="0"/>
      <w:marTop w:val="0"/>
      <w:marBottom w:val="0"/>
      <w:divBdr>
        <w:top w:val="none" w:sz="0" w:space="0" w:color="auto"/>
        <w:left w:val="none" w:sz="0" w:space="0" w:color="auto"/>
        <w:bottom w:val="none" w:sz="0" w:space="0" w:color="auto"/>
        <w:right w:val="none" w:sz="0" w:space="0" w:color="auto"/>
      </w:divBdr>
    </w:div>
    <w:div w:id="1362701172">
      <w:bodyDiv w:val="1"/>
      <w:marLeft w:val="0"/>
      <w:marRight w:val="0"/>
      <w:marTop w:val="0"/>
      <w:marBottom w:val="0"/>
      <w:divBdr>
        <w:top w:val="none" w:sz="0" w:space="0" w:color="auto"/>
        <w:left w:val="none" w:sz="0" w:space="0" w:color="auto"/>
        <w:bottom w:val="none" w:sz="0" w:space="0" w:color="auto"/>
        <w:right w:val="none" w:sz="0" w:space="0" w:color="auto"/>
      </w:divBdr>
    </w:div>
    <w:div w:id="1373186014">
      <w:bodyDiv w:val="1"/>
      <w:marLeft w:val="0"/>
      <w:marRight w:val="0"/>
      <w:marTop w:val="0"/>
      <w:marBottom w:val="0"/>
      <w:divBdr>
        <w:top w:val="none" w:sz="0" w:space="0" w:color="auto"/>
        <w:left w:val="none" w:sz="0" w:space="0" w:color="auto"/>
        <w:bottom w:val="none" w:sz="0" w:space="0" w:color="auto"/>
        <w:right w:val="none" w:sz="0" w:space="0" w:color="auto"/>
      </w:divBdr>
    </w:div>
    <w:div w:id="1375275616">
      <w:bodyDiv w:val="1"/>
      <w:marLeft w:val="0"/>
      <w:marRight w:val="0"/>
      <w:marTop w:val="0"/>
      <w:marBottom w:val="0"/>
      <w:divBdr>
        <w:top w:val="none" w:sz="0" w:space="0" w:color="auto"/>
        <w:left w:val="none" w:sz="0" w:space="0" w:color="auto"/>
        <w:bottom w:val="none" w:sz="0" w:space="0" w:color="auto"/>
        <w:right w:val="none" w:sz="0" w:space="0" w:color="auto"/>
      </w:divBdr>
    </w:div>
    <w:div w:id="1376003721">
      <w:bodyDiv w:val="1"/>
      <w:marLeft w:val="0"/>
      <w:marRight w:val="0"/>
      <w:marTop w:val="0"/>
      <w:marBottom w:val="0"/>
      <w:divBdr>
        <w:top w:val="none" w:sz="0" w:space="0" w:color="auto"/>
        <w:left w:val="none" w:sz="0" w:space="0" w:color="auto"/>
        <w:bottom w:val="none" w:sz="0" w:space="0" w:color="auto"/>
        <w:right w:val="none" w:sz="0" w:space="0" w:color="auto"/>
      </w:divBdr>
    </w:div>
    <w:div w:id="1376470573">
      <w:bodyDiv w:val="1"/>
      <w:marLeft w:val="0"/>
      <w:marRight w:val="0"/>
      <w:marTop w:val="0"/>
      <w:marBottom w:val="0"/>
      <w:divBdr>
        <w:top w:val="none" w:sz="0" w:space="0" w:color="auto"/>
        <w:left w:val="none" w:sz="0" w:space="0" w:color="auto"/>
        <w:bottom w:val="none" w:sz="0" w:space="0" w:color="auto"/>
        <w:right w:val="none" w:sz="0" w:space="0" w:color="auto"/>
      </w:divBdr>
    </w:div>
    <w:div w:id="1378823210">
      <w:bodyDiv w:val="1"/>
      <w:marLeft w:val="0"/>
      <w:marRight w:val="0"/>
      <w:marTop w:val="0"/>
      <w:marBottom w:val="0"/>
      <w:divBdr>
        <w:top w:val="none" w:sz="0" w:space="0" w:color="auto"/>
        <w:left w:val="none" w:sz="0" w:space="0" w:color="auto"/>
        <w:bottom w:val="none" w:sz="0" w:space="0" w:color="auto"/>
        <w:right w:val="none" w:sz="0" w:space="0" w:color="auto"/>
      </w:divBdr>
    </w:div>
    <w:div w:id="1383286396">
      <w:bodyDiv w:val="1"/>
      <w:marLeft w:val="0"/>
      <w:marRight w:val="0"/>
      <w:marTop w:val="0"/>
      <w:marBottom w:val="0"/>
      <w:divBdr>
        <w:top w:val="none" w:sz="0" w:space="0" w:color="auto"/>
        <w:left w:val="none" w:sz="0" w:space="0" w:color="auto"/>
        <w:bottom w:val="none" w:sz="0" w:space="0" w:color="auto"/>
        <w:right w:val="none" w:sz="0" w:space="0" w:color="auto"/>
      </w:divBdr>
    </w:div>
    <w:div w:id="1396510950">
      <w:bodyDiv w:val="1"/>
      <w:marLeft w:val="0"/>
      <w:marRight w:val="0"/>
      <w:marTop w:val="0"/>
      <w:marBottom w:val="0"/>
      <w:divBdr>
        <w:top w:val="none" w:sz="0" w:space="0" w:color="auto"/>
        <w:left w:val="none" w:sz="0" w:space="0" w:color="auto"/>
        <w:bottom w:val="none" w:sz="0" w:space="0" w:color="auto"/>
        <w:right w:val="none" w:sz="0" w:space="0" w:color="auto"/>
      </w:divBdr>
      <w:divsChild>
        <w:div w:id="988634570">
          <w:marLeft w:val="720"/>
          <w:marRight w:val="0"/>
          <w:marTop w:val="200"/>
          <w:marBottom w:val="0"/>
          <w:divBdr>
            <w:top w:val="none" w:sz="0" w:space="0" w:color="auto"/>
            <w:left w:val="none" w:sz="0" w:space="0" w:color="auto"/>
            <w:bottom w:val="none" w:sz="0" w:space="0" w:color="auto"/>
            <w:right w:val="none" w:sz="0" w:space="0" w:color="auto"/>
          </w:divBdr>
        </w:div>
        <w:div w:id="1662930936">
          <w:marLeft w:val="720"/>
          <w:marRight w:val="0"/>
          <w:marTop w:val="200"/>
          <w:marBottom w:val="0"/>
          <w:divBdr>
            <w:top w:val="none" w:sz="0" w:space="0" w:color="auto"/>
            <w:left w:val="none" w:sz="0" w:space="0" w:color="auto"/>
            <w:bottom w:val="none" w:sz="0" w:space="0" w:color="auto"/>
            <w:right w:val="none" w:sz="0" w:space="0" w:color="auto"/>
          </w:divBdr>
        </w:div>
        <w:div w:id="1847859394">
          <w:marLeft w:val="720"/>
          <w:marRight w:val="0"/>
          <w:marTop w:val="200"/>
          <w:marBottom w:val="0"/>
          <w:divBdr>
            <w:top w:val="none" w:sz="0" w:space="0" w:color="auto"/>
            <w:left w:val="none" w:sz="0" w:space="0" w:color="auto"/>
            <w:bottom w:val="none" w:sz="0" w:space="0" w:color="auto"/>
            <w:right w:val="none" w:sz="0" w:space="0" w:color="auto"/>
          </w:divBdr>
        </w:div>
      </w:divsChild>
    </w:div>
    <w:div w:id="1405757377">
      <w:bodyDiv w:val="1"/>
      <w:marLeft w:val="0"/>
      <w:marRight w:val="0"/>
      <w:marTop w:val="0"/>
      <w:marBottom w:val="0"/>
      <w:divBdr>
        <w:top w:val="none" w:sz="0" w:space="0" w:color="auto"/>
        <w:left w:val="none" w:sz="0" w:space="0" w:color="auto"/>
        <w:bottom w:val="none" w:sz="0" w:space="0" w:color="auto"/>
        <w:right w:val="none" w:sz="0" w:space="0" w:color="auto"/>
      </w:divBdr>
    </w:div>
    <w:div w:id="1425492670">
      <w:bodyDiv w:val="1"/>
      <w:marLeft w:val="0"/>
      <w:marRight w:val="0"/>
      <w:marTop w:val="0"/>
      <w:marBottom w:val="0"/>
      <w:divBdr>
        <w:top w:val="none" w:sz="0" w:space="0" w:color="auto"/>
        <w:left w:val="none" w:sz="0" w:space="0" w:color="auto"/>
        <w:bottom w:val="none" w:sz="0" w:space="0" w:color="auto"/>
        <w:right w:val="none" w:sz="0" w:space="0" w:color="auto"/>
      </w:divBdr>
      <w:divsChild>
        <w:div w:id="891503266">
          <w:marLeft w:val="720"/>
          <w:marRight w:val="0"/>
          <w:marTop w:val="200"/>
          <w:marBottom w:val="0"/>
          <w:divBdr>
            <w:top w:val="none" w:sz="0" w:space="0" w:color="auto"/>
            <w:left w:val="none" w:sz="0" w:space="0" w:color="auto"/>
            <w:bottom w:val="none" w:sz="0" w:space="0" w:color="auto"/>
            <w:right w:val="none" w:sz="0" w:space="0" w:color="auto"/>
          </w:divBdr>
        </w:div>
      </w:divsChild>
    </w:div>
    <w:div w:id="1433161529">
      <w:bodyDiv w:val="1"/>
      <w:marLeft w:val="0"/>
      <w:marRight w:val="0"/>
      <w:marTop w:val="0"/>
      <w:marBottom w:val="0"/>
      <w:divBdr>
        <w:top w:val="none" w:sz="0" w:space="0" w:color="auto"/>
        <w:left w:val="none" w:sz="0" w:space="0" w:color="auto"/>
        <w:bottom w:val="none" w:sz="0" w:space="0" w:color="auto"/>
        <w:right w:val="none" w:sz="0" w:space="0" w:color="auto"/>
      </w:divBdr>
    </w:div>
    <w:div w:id="1434978032">
      <w:bodyDiv w:val="1"/>
      <w:marLeft w:val="0"/>
      <w:marRight w:val="0"/>
      <w:marTop w:val="0"/>
      <w:marBottom w:val="0"/>
      <w:divBdr>
        <w:top w:val="none" w:sz="0" w:space="0" w:color="auto"/>
        <w:left w:val="none" w:sz="0" w:space="0" w:color="auto"/>
        <w:bottom w:val="none" w:sz="0" w:space="0" w:color="auto"/>
        <w:right w:val="none" w:sz="0" w:space="0" w:color="auto"/>
      </w:divBdr>
    </w:div>
    <w:div w:id="1437485276">
      <w:bodyDiv w:val="1"/>
      <w:marLeft w:val="0"/>
      <w:marRight w:val="0"/>
      <w:marTop w:val="0"/>
      <w:marBottom w:val="0"/>
      <w:divBdr>
        <w:top w:val="none" w:sz="0" w:space="0" w:color="auto"/>
        <w:left w:val="none" w:sz="0" w:space="0" w:color="auto"/>
        <w:bottom w:val="none" w:sz="0" w:space="0" w:color="auto"/>
        <w:right w:val="none" w:sz="0" w:space="0" w:color="auto"/>
      </w:divBdr>
    </w:div>
    <w:div w:id="1440298149">
      <w:bodyDiv w:val="1"/>
      <w:marLeft w:val="0"/>
      <w:marRight w:val="0"/>
      <w:marTop w:val="0"/>
      <w:marBottom w:val="0"/>
      <w:divBdr>
        <w:top w:val="none" w:sz="0" w:space="0" w:color="auto"/>
        <w:left w:val="none" w:sz="0" w:space="0" w:color="auto"/>
        <w:bottom w:val="none" w:sz="0" w:space="0" w:color="auto"/>
        <w:right w:val="none" w:sz="0" w:space="0" w:color="auto"/>
      </w:divBdr>
    </w:div>
    <w:div w:id="1473057884">
      <w:bodyDiv w:val="1"/>
      <w:marLeft w:val="0"/>
      <w:marRight w:val="0"/>
      <w:marTop w:val="0"/>
      <w:marBottom w:val="0"/>
      <w:divBdr>
        <w:top w:val="none" w:sz="0" w:space="0" w:color="auto"/>
        <w:left w:val="none" w:sz="0" w:space="0" w:color="auto"/>
        <w:bottom w:val="none" w:sz="0" w:space="0" w:color="auto"/>
        <w:right w:val="none" w:sz="0" w:space="0" w:color="auto"/>
      </w:divBdr>
    </w:div>
    <w:div w:id="1476025283">
      <w:bodyDiv w:val="1"/>
      <w:marLeft w:val="0"/>
      <w:marRight w:val="0"/>
      <w:marTop w:val="0"/>
      <w:marBottom w:val="0"/>
      <w:divBdr>
        <w:top w:val="none" w:sz="0" w:space="0" w:color="auto"/>
        <w:left w:val="none" w:sz="0" w:space="0" w:color="auto"/>
        <w:bottom w:val="none" w:sz="0" w:space="0" w:color="auto"/>
        <w:right w:val="none" w:sz="0" w:space="0" w:color="auto"/>
      </w:divBdr>
    </w:div>
    <w:div w:id="1477793965">
      <w:bodyDiv w:val="1"/>
      <w:marLeft w:val="0"/>
      <w:marRight w:val="0"/>
      <w:marTop w:val="0"/>
      <w:marBottom w:val="0"/>
      <w:divBdr>
        <w:top w:val="none" w:sz="0" w:space="0" w:color="auto"/>
        <w:left w:val="none" w:sz="0" w:space="0" w:color="auto"/>
        <w:bottom w:val="none" w:sz="0" w:space="0" w:color="auto"/>
        <w:right w:val="none" w:sz="0" w:space="0" w:color="auto"/>
      </w:divBdr>
    </w:div>
    <w:div w:id="1481923313">
      <w:bodyDiv w:val="1"/>
      <w:marLeft w:val="0"/>
      <w:marRight w:val="0"/>
      <w:marTop w:val="0"/>
      <w:marBottom w:val="0"/>
      <w:divBdr>
        <w:top w:val="none" w:sz="0" w:space="0" w:color="auto"/>
        <w:left w:val="none" w:sz="0" w:space="0" w:color="auto"/>
        <w:bottom w:val="none" w:sz="0" w:space="0" w:color="auto"/>
        <w:right w:val="none" w:sz="0" w:space="0" w:color="auto"/>
      </w:divBdr>
    </w:div>
    <w:div w:id="1496260826">
      <w:bodyDiv w:val="1"/>
      <w:marLeft w:val="0"/>
      <w:marRight w:val="0"/>
      <w:marTop w:val="0"/>
      <w:marBottom w:val="0"/>
      <w:divBdr>
        <w:top w:val="none" w:sz="0" w:space="0" w:color="auto"/>
        <w:left w:val="none" w:sz="0" w:space="0" w:color="auto"/>
        <w:bottom w:val="none" w:sz="0" w:space="0" w:color="auto"/>
        <w:right w:val="none" w:sz="0" w:space="0" w:color="auto"/>
      </w:divBdr>
    </w:div>
    <w:div w:id="1498962232">
      <w:bodyDiv w:val="1"/>
      <w:marLeft w:val="0"/>
      <w:marRight w:val="0"/>
      <w:marTop w:val="0"/>
      <w:marBottom w:val="0"/>
      <w:divBdr>
        <w:top w:val="none" w:sz="0" w:space="0" w:color="auto"/>
        <w:left w:val="none" w:sz="0" w:space="0" w:color="auto"/>
        <w:bottom w:val="none" w:sz="0" w:space="0" w:color="auto"/>
        <w:right w:val="none" w:sz="0" w:space="0" w:color="auto"/>
      </w:divBdr>
    </w:div>
    <w:div w:id="1501503785">
      <w:bodyDiv w:val="1"/>
      <w:marLeft w:val="0"/>
      <w:marRight w:val="0"/>
      <w:marTop w:val="0"/>
      <w:marBottom w:val="0"/>
      <w:divBdr>
        <w:top w:val="none" w:sz="0" w:space="0" w:color="auto"/>
        <w:left w:val="none" w:sz="0" w:space="0" w:color="auto"/>
        <w:bottom w:val="none" w:sz="0" w:space="0" w:color="auto"/>
        <w:right w:val="none" w:sz="0" w:space="0" w:color="auto"/>
      </w:divBdr>
    </w:div>
    <w:div w:id="1502040944">
      <w:bodyDiv w:val="1"/>
      <w:marLeft w:val="0"/>
      <w:marRight w:val="0"/>
      <w:marTop w:val="0"/>
      <w:marBottom w:val="0"/>
      <w:divBdr>
        <w:top w:val="none" w:sz="0" w:space="0" w:color="auto"/>
        <w:left w:val="none" w:sz="0" w:space="0" w:color="auto"/>
        <w:bottom w:val="none" w:sz="0" w:space="0" w:color="auto"/>
        <w:right w:val="none" w:sz="0" w:space="0" w:color="auto"/>
      </w:divBdr>
    </w:div>
    <w:div w:id="1509248948">
      <w:bodyDiv w:val="1"/>
      <w:marLeft w:val="0"/>
      <w:marRight w:val="0"/>
      <w:marTop w:val="0"/>
      <w:marBottom w:val="0"/>
      <w:divBdr>
        <w:top w:val="none" w:sz="0" w:space="0" w:color="auto"/>
        <w:left w:val="none" w:sz="0" w:space="0" w:color="auto"/>
        <w:bottom w:val="none" w:sz="0" w:space="0" w:color="auto"/>
        <w:right w:val="none" w:sz="0" w:space="0" w:color="auto"/>
      </w:divBdr>
    </w:div>
    <w:div w:id="1513031525">
      <w:bodyDiv w:val="1"/>
      <w:marLeft w:val="0"/>
      <w:marRight w:val="0"/>
      <w:marTop w:val="0"/>
      <w:marBottom w:val="0"/>
      <w:divBdr>
        <w:top w:val="none" w:sz="0" w:space="0" w:color="auto"/>
        <w:left w:val="none" w:sz="0" w:space="0" w:color="auto"/>
        <w:bottom w:val="none" w:sz="0" w:space="0" w:color="auto"/>
        <w:right w:val="none" w:sz="0" w:space="0" w:color="auto"/>
      </w:divBdr>
    </w:div>
    <w:div w:id="1536582080">
      <w:bodyDiv w:val="1"/>
      <w:marLeft w:val="0"/>
      <w:marRight w:val="0"/>
      <w:marTop w:val="0"/>
      <w:marBottom w:val="0"/>
      <w:divBdr>
        <w:top w:val="none" w:sz="0" w:space="0" w:color="auto"/>
        <w:left w:val="none" w:sz="0" w:space="0" w:color="auto"/>
        <w:bottom w:val="none" w:sz="0" w:space="0" w:color="auto"/>
        <w:right w:val="none" w:sz="0" w:space="0" w:color="auto"/>
      </w:divBdr>
    </w:div>
    <w:div w:id="1544100736">
      <w:bodyDiv w:val="1"/>
      <w:marLeft w:val="0"/>
      <w:marRight w:val="0"/>
      <w:marTop w:val="0"/>
      <w:marBottom w:val="0"/>
      <w:divBdr>
        <w:top w:val="none" w:sz="0" w:space="0" w:color="auto"/>
        <w:left w:val="none" w:sz="0" w:space="0" w:color="auto"/>
        <w:bottom w:val="none" w:sz="0" w:space="0" w:color="auto"/>
        <w:right w:val="none" w:sz="0" w:space="0" w:color="auto"/>
      </w:divBdr>
      <w:divsChild>
        <w:div w:id="334918848">
          <w:marLeft w:val="720"/>
          <w:marRight w:val="0"/>
          <w:marTop w:val="200"/>
          <w:marBottom w:val="0"/>
          <w:divBdr>
            <w:top w:val="none" w:sz="0" w:space="0" w:color="auto"/>
            <w:left w:val="none" w:sz="0" w:space="0" w:color="auto"/>
            <w:bottom w:val="none" w:sz="0" w:space="0" w:color="auto"/>
            <w:right w:val="none" w:sz="0" w:space="0" w:color="auto"/>
          </w:divBdr>
        </w:div>
        <w:div w:id="129398959">
          <w:marLeft w:val="720"/>
          <w:marRight w:val="0"/>
          <w:marTop w:val="200"/>
          <w:marBottom w:val="0"/>
          <w:divBdr>
            <w:top w:val="none" w:sz="0" w:space="0" w:color="auto"/>
            <w:left w:val="none" w:sz="0" w:space="0" w:color="auto"/>
            <w:bottom w:val="none" w:sz="0" w:space="0" w:color="auto"/>
            <w:right w:val="none" w:sz="0" w:space="0" w:color="auto"/>
          </w:divBdr>
        </w:div>
        <w:div w:id="1452894005">
          <w:marLeft w:val="720"/>
          <w:marRight w:val="0"/>
          <w:marTop w:val="200"/>
          <w:marBottom w:val="0"/>
          <w:divBdr>
            <w:top w:val="none" w:sz="0" w:space="0" w:color="auto"/>
            <w:left w:val="none" w:sz="0" w:space="0" w:color="auto"/>
            <w:bottom w:val="none" w:sz="0" w:space="0" w:color="auto"/>
            <w:right w:val="none" w:sz="0" w:space="0" w:color="auto"/>
          </w:divBdr>
        </w:div>
        <w:div w:id="39944042">
          <w:marLeft w:val="720"/>
          <w:marRight w:val="0"/>
          <w:marTop w:val="200"/>
          <w:marBottom w:val="0"/>
          <w:divBdr>
            <w:top w:val="none" w:sz="0" w:space="0" w:color="auto"/>
            <w:left w:val="none" w:sz="0" w:space="0" w:color="auto"/>
            <w:bottom w:val="none" w:sz="0" w:space="0" w:color="auto"/>
            <w:right w:val="none" w:sz="0" w:space="0" w:color="auto"/>
          </w:divBdr>
        </w:div>
        <w:div w:id="1079988137">
          <w:marLeft w:val="720"/>
          <w:marRight w:val="0"/>
          <w:marTop w:val="200"/>
          <w:marBottom w:val="0"/>
          <w:divBdr>
            <w:top w:val="none" w:sz="0" w:space="0" w:color="auto"/>
            <w:left w:val="none" w:sz="0" w:space="0" w:color="auto"/>
            <w:bottom w:val="none" w:sz="0" w:space="0" w:color="auto"/>
            <w:right w:val="none" w:sz="0" w:space="0" w:color="auto"/>
          </w:divBdr>
        </w:div>
        <w:div w:id="9376505">
          <w:marLeft w:val="720"/>
          <w:marRight w:val="0"/>
          <w:marTop w:val="200"/>
          <w:marBottom w:val="0"/>
          <w:divBdr>
            <w:top w:val="none" w:sz="0" w:space="0" w:color="auto"/>
            <w:left w:val="none" w:sz="0" w:space="0" w:color="auto"/>
            <w:bottom w:val="none" w:sz="0" w:space="0" w:color="auto"/>
            <w:right w:val="none" w:sz="0" w:space="0" w:color="auto"/>
          </w:divBdr>
        </w:div>
      </w:divsChild>
    </w:div>
    <w:div w:id="1548099779">
      <w:bodyDiv w:val="1"/>
      <w:marLeft w:val="0"/>
      <w:marRight w:val="0"/>
      <w:marTop w:val="0"/>
      <w:marBottom w:val="0"/>
      <w:divBdr>
        <w:top w:val="none" w:sz="0" w:space="0" w:color="auto"/>
        <w:left w:val="none" w:sz="0" w:space="0" w:color="auto"/>
        <w:bottom w:val="none" w:sz="0" w:space="0" w:color="auto"/>
        <w:right w:val="none" w:sz="0" w:space="0" w:color="auto"/>
      </w:divBdr>
    </w:div>
    <w:div w:id="1579097308">
      <w:bodyDiv w:val="1"/>
      <w:marLeft w:val="0"/>
      <w:marRight w:val="0"/>
      <w:marTop w:val="0"/>
      <w:marBottom w:val="0"/>
      <w:divBdr>
        <w:top w:val="none" w:sz="0" w:space="0" w:color="auto"/>
        <w:left w:val="none" w:sz="0" w:space="0" w:color="auto"/>
        <w:bottom w:val="none" w:sz="0" w:space="0" w:color="auto"/>
        <w:right w:val="none" w:sz="0" w:space="0" w:color="auto"/>
      </w:divBdr>
    </w:div>
    <w:div w:id="1579711635">
      <w:bodyDiv w:val="1"/>
      <w:marLeft w:val="0"/>
      <w:marRight w:val="0"/>
      <w:marTop w:val="0"/>
      <w:marBottom w:val="0"/>
      <w:divBdr>
        <w:top w:val="none" w:sz="0" w:space="0" w:color="auto"/>
        <w:left w:val="none" w:sz="0" w:space="0" w:color="auto"/>
        <w:bottom w:val="none" w:sz="0" w:space="0" w:color="auto"/>
        <w:right w:val="none" w:sz="0" w:space="0" w:color="auto"/>
      </w:divBdr>
    </w:div>
    <w:div w:id="1589070316">
      <w:bodyDiv w:val="1"/>
      <w:marLeft w:val="0"/>
      <w:marRight w:val="0"/>
      <w:marTop w:val="0"/>
      <w:marBottom w:val="0"/>
      <w:divBdr>
        <w:top w:val="none" w:sz="0" w:space="0" w:color="auto"/>
        <w:left w:val="none" w:sz="0" w:space="0" w:color="auto"/>
        <w:bottom w:val="none" w:sz="0" w:space="0" w:color="auto"/>
        <w:right w:val="none" w:sz="0" w:space="0" w:color="auto"/>
      </w:divBdr>
    </w:div>
    <w:div w:id="1596092289">
      <w:bodyDiv w:val="1"/>
      <w:marLeft w:val="0"/>
      <w:marRight w:val="0"/>
      <w:marTop w:val="0"/>
      <w:marBottom w:val="0"/>
      <w:divBdr>
        <w:top w:val="none" w:sz="0" w:space="0" w:color="auto"/>
        <w:left w:val="none" w:sz="0" w:space="0" w:color="auto"/>
        <w:bottom w:val="none" w:sz="0" w:space="0" w:color="auto"/>
        <w:right w:val="none" w:sz="0" w:space="0" w:color="auto"/>
      </w:divBdr>
    </w:div>
    <w:div w:id="1614705811">
      <w:bodyDiv w:val="1"/>
      <w:marLeft w:val="0"/>
      <w:marRight w:val="0"/>
      <w:marTop w:val="0"/>
      <w:marBottom w:val="0"/>
      <w:divBdr>
        <w:top w:val="none" w:sz="0" w:space="0" w:color="auto"/>
        <w:left w:val="none" w:sz="0" w:space="0" w:color="auto"/>
        <w:bottom w:val="none" w:sz="0" w:space="0" w:color="auto"/>
        <w:right w:val="none" w:sz="0" w:space="0" w:color="auto"/>
      </w:divBdr>
    </w:div>
    <w:div w:id="1701469052">
      <w:bodyDiv w:val="1"/>
      <w:marLeft w:val="0"/>
      <w:marRight w:val="0"/>
      <w:marTop w:val="0"/>
      <w:marBottom w:val="0"/>
      <w:divBdr>
        <w:top w:val="none" w:sz="0" w:space="0" w:color="auto"/>
        <w:left w:val="none" w:sz="0" w:space="0" w:color="auto"/>
        <w:bottom w:val="none" w:sz="0" w:space="0" w:color="auto"/>
        <w:right w:val="none" w:sz="0" w:space="0" w:color="auto"/>
      </w:divBdr>
    </w:div>
    <w:div w:id="1710766295">
      <w:bodyDiv w:val="1"/>
      <w:marLeft w:val="0"/>
      <w:marRight w:val="0"/>
      <w:marTop w:val="0"/>
      <w:marBottom w:val="0"/>
      <w:divBdr>
        <w:top w:val="none" w:sz="0" w:space="0" w:color="auto"/>
        <w:left w:val="none" w:sz="0" w:space="0" w:color="auto"/>
        <w:bottom w:val="none" w:sz="0" w:space="0" w:color="auto"/>
        <w:right w:val="none" w:sz="0" w:space="0" w:color="auto"/>
      </w:divBdr>
    </w:div>
    <w:div w:id="1723290502">
      <w:bodyDiv w:val="1"/>
      <w:marLeft w:val="0"/>
      <w:marRight w:val="0"/>
      <w:marTop w:val="0"/>
      <w:marBottom w:val="0"/>
      <w:divBdr>
        <w:top w:val="none" w:sz="0" w:space="0" w:color="auto"/>
        <w:left w:val="none" w:sz="0" w:space="0" w:color="auto"/>
        <w:bottom w:val="none" w:sz="0" w:space="0" w:color="auto"/>
        <w:right w:val="none" w:sz="0" w:space="0" w:color="auto"/>
      </w:divBdr>
    </w:div>
    <w:div w:id="1731877925">
      <w:bodyDiv w:val="1"/>
      <w:marLeft w:val="0"/>
      <w:marRight w:val="0"/>
      <w:marTop w:val="0"/>
      <w:marBottom w:val="0"/>
      <w:divBdr>
        <w:top w:val="none" w:sz="0" w:space="0" w:color="auto"/>
        <w:left w:val="none" w:sz="0" w:space="0" w:color="auto"/>
        <w:bottom w:val="none" w:sz="0" w:space="0" w:color="auto"/>
        <w:right w:val="none" w:sz="0" w:space="0" w:color="auto"/>
      </w:divBdr>
    </w:div>
    <w:div w:id="1732390122">
      <w:bodyDiv w:val="1"/>
      <w:marLeft w:val="0"/>
      <w:marRight w:val="0"/>
      <w:marTop w:val="0"/>
      <w:marBottom w:val="0"/>
      <w:divBdr>
        <w:top w:val="none" w:sz="0" w:space="0" w:color="auto"/>
        <w:left w:val="none" w:sz="0" w:space="0" w:color="auto"/>
        <w:bottom w:val="none" w:sz="0" w:space="0" w:color="auto"/>
        <w:right w:val="none" w:sz="0" w:space="0" w:color="auto"/>
      </w:divBdr>
    </w:div>
    <w:div w:id="1744910479">
      <w:bodyDiv w:val="1"/>
      <w:marLeft w:val="0"/>
      <w:marRight w:val="0"/>
      <w:marTop w:val="0"/>
      <w:marBottom w:val="0"/>
      <w:divBdr>
        <w:top w:val="none" w:sz="0" w:space="0" w:color="auto"/>
        <w:left w:val="none" w:sz="0" w:space="0" w:color="auto"/>
        <w:bottom w:val="none" w:sz="0" w:space="0" w:color="auto"/>
        <w:right w:val="none" w:sz="0" w:space="0" w:color="auto"/>
      </w:divBdr>
    </w:div>
    <w:div w:id="1752579936">
      <w:bodyDiv w:val="1"/>
      <w:marLeft w:val="0"/>
      <w:marRight w:val="0"/>
      <w:marTop w:val="0"/>
      <w:marBottom w:val="0"/>
      <w:divBdr>
        <w:top w:val="none" w:sz="0" w:space="0" w:color="auto"/>
        <w:left w:val="none" w:sz="0" w:space="0" w:color="auto"/>
        <w:bottom w:val="none" w:sz="0" w:space="0" w:color="auto"/>
        <w:right w:val="none" w:sz="0" w:space="0" w:color="auto"/>
      </w:divBdr>
    </w:div>
    <w:div w:id="1772898513">
      <w:bodyDiv w:val="1"/>
      <w:marLeft w:val="0"/>
      <w:marRight w:val="0"/>
      <w:marTop w:val="0"/>
      <w:marBottom w:val="0"/>
      <w:divBdr>
        <w:top w:val="none" w:sz="0" w:space="0" w:color="auto"/>
        <w:left w:val="none" w:sz="0" w:space="0" w:color="auto"/>
        <w:bottom w:val="none" w:sz="0" w:space="0" w:color="auto"/>
        <w:right w:val="none" w:sz="0" w:space="0" w:color="auto"/>
      </w:divBdr>
    </w:div>
    <w:div w:id="1787651443">
      <w:bodyDiv w:val="1"/>
      <w:marLeft w:val="0"/>
      <w:marRight w:val="0"/>
      <w:marTop w:val="0"/>
      <w:marBottom w:val="0"/>
      <w:divBdr>
        <w:top w:val="none" w:sz="0" w:space="0" w:color="auto"/>
        <w:left w:val="none" w:sz="0" w:space="0" w:color="auto"/>
        <w:bottom w:val="none" w:sz="0" w:space="0" w:color="auto"/>
        <w:right w:val="none" w:sz="0" w:space="0" w:color="auto"/>
      </w:divBdr>
      <w:divsChild>
        <w:div w:id="437258987">
          <w:marLeft w:val="806"/>
          <w:marRight w:val="0"/>
          <w:marTop w:val="200"/>
          <w:marBottom w:val="0"/>
          <w:divBdr>
            <w:top w:val="none" w:sz="0" w:space="0" w:color="auto"/>
            <w:left w:val="none" w:sz="0" w:space="0" w:color="auto"/>
            <w:bottom w:val="none" w:sz="0" w:space="0" w:color="auto"/>
            <w:right w:val="none" w:sz="0" w:space="0" w:color="auto"/>
          </w:divBdr>
        </w:div>
        <w:div w:id="561138706">
          <w:marLeft w:val="806"/>
          <w:marRight w:val="0"/>
          <w:marTop w:val="200"/>
          <w:marBottom w:val="0"/>
          <w:divBdr>
            <w:top w:val="none" w:sz="0" w:space="0" w:color="auto"/>
            <w:left w:val="none" w:sz="0" w:space="0" w:color="auto"/>
            <w:bottom w:val="none" w:sz="0" w:space="0" w:color="auto"/>
            <w:right w:val="none" w:sz="0" w:space="0" w:color="auto"/>
          </w:divBdr>
        </w:div>
      </w:divsChild>
    </w:div>
    <w:div w:id="1811482563">
      <w:bodyDiv w:val="1"/>
      <w:marLeft w:val="0"/>
      <w:marRight w:val="0"/>
      <w:marTop w:val="0"/>
      <w:marBottom w:val="0"/>
      <w:divBdr>
        <w:top w:val="none" w:sz="0" w:space="0" w:color="auto"/>
        <w:left w:val="none" w:sz="0" w:space="0" w:color="auto"/>
        <w:bottom w:val="none" w:sz="0" w:space="0" w:color="auto"/>
        <w:right w:val="none" w:sz="0" w:space="0" w:color="auto"/>
      </w:divBdr>
    </w:div>
    <w:div w:id="1811677860">
      <w:bodyDiv w:val="1"/>
      <w:marLeft w:val="0"/>
      <w:marRight w:val="0"/>
      <w:marTop w:val="0"/>
      <w:marBottom w:val="0"/>
      <w:divBdr>
        <w:top w:val="none" w:sz="0" w:space="0" w:color="auto"/>
        <w:left w:val="none" w:sz="0" w:space="0" w:color="auto"/>
        <w:bottom w:val="none" w:sz="0" w:space="0" w:color="auto"/>
        <w:right w:val="none" w:sz="0" w:space="0" w:color="auto"/>
      </w:divBdr>
    </w:div>
    <w:div w:id="1814250592">
      <w:bodyDiv w:val="1"/>
      <w:marLeft w:val="0"/>
      <w:marRight w:val="0"/>
      <w:marTop w:val="0"/>
      <w:marBottom w:val="0"/>
      <w:divBdr>
        <w:top w:val="none" w:sz="0" w:space="0" w:color="auto"/>
        <w:left w:val="none" w:sz="0" w:space="0" w:color="auto"/>
        <w:bottom w:val="none" w:sz="0" w:space="0" w:color="auto"/>
        <w:right w:val="none" w:sz="0" w:space="0" w:color="auto"/>
      </w:divBdr>
    </w:div>
    <w:div w:id="1817145933">
      <w:bodyDiv w:val="1"/>
      <w:marLeft w:val="0"/>
      <w:marRight w:val="0"/>
      <w:marTop w:val="0"/>
      <w:marBottom w:val="0"/>
      <w:divBdr>
        <w:top w:val="none" w:sz="0" w:space="0" w:color="auto"/>
        <w:left w:val="none" w:sz="0" w:space="0" w:color="auto"/>
        <w:bottom w:val="none" w:sz="0" w:space="0" w:color="auto"/>
        <w:right w:val="none" w:sz="0" w:space="0" w:color="auto"/>
      </w:divBdr>
    </w:div>
    <w:div w:id="1836798253">
      <w:bodyDiv w:val="1"/>
      <w:marLeft w:val="0"/>
      <w:marRight w:val="0"/>
      <w:marTop w:val="0"/>
      <w:marBottom w:val="0"/>
      <w:divBdr>
        <w:top w:val="none" w:sz="0" w:space="0" w:color="auto"/>
        <w:left w:val="none" w:sz="0" w:space="0" w:color="auto"/>
        <w:bottom w:val="none" w:sz="0" w:space="0" w:color="auto"/>
        <w:right w:val="none" w:sz="0" w:space="0" w:color="auto"/>
      </w:divBdr>
    </w:div>
    <w:div w:id="1846899533">
      <w:bodyDiv w:val="1"/>
      <w:marLeft w:val="0"/>
      <w:marRight w:val="0"/>
      <w:marTop w:val="0"/>
      <w:marBottom w:val="0"/>
      <w:divBdr>
        <w:top w:val="none" w:sz="0" w:space="0" w:color="auto"/>
        <w:left w:val="none" w:sz="0" w:space="0" w:color="auto"/>
        <w:bottom w:val="none" w:sz="0" w:space="0" w:color="auto"/>
        <w:right w:val="none" w:sz="0" w:space="0" w:color="auto"/>
      </w:divBdr>
    </w:div>
    <w:div w:id="1856771271">
      <w:bodyDiv w:val="1"/>
      <w:marLeft w:val="0"/>
      <w:marRight w:val="0"/>
      <w:marTop w:val="0"/>
      <w:marBottom w:val="0"/>
      <w:divBdr>
        <w:top w:val="none" w:sz="0" w:space="0" w:color="auto"/>
        <w:left w:val="none" w:sz="0" w:space="0" w:color="auto"/>
        <w:bottom w:val="none" w:sz="0" w:space="0" w:color="auto"/>
        <w:right w:val="none" w:sz="0" w:space="0" w:color="auto"/>
      </w:divBdr>
    </w:div>
    <w:div w:id="1870488459">
      <w:bodyDiv w:val="1"/>
      <w:marLeft w:val="0"/>
      <w:marRight w:val="0"/>
      <w:marTop w:val="0"/>
      <w:marBottom w:val="0"/>
      <w:divBdr>
        <w:top w:val="none" w:sz="0" w:space="0" w:color="auto"/>
        <w:left w:val="none" w:sz="0" w:space="0" w:color="auto"/>
        <w:bottom w:val="none" w:sz="0" w:space="0" w:color="auto"/>
        <w:right w:val="none" w:sz="0" w:space="0" w:color="auto"/>
      </w:divBdr>
      <w:divsChild>
        <w:div w:id="794755741">
          <w:marLeft w:val="446"/>
          <w:marRight w:val="0"/>
          <w:marTop w:val="0"/>
          <w:marBottom w:val="0"/>
          <w:divBdr>
            <w:top w:val="none" w:sz="0" w:space="0" w:color="auto"/>
            <w:left w:val="none" w:sz="0" w:space="0" w:color="auto"/>
            <w:bottom w:val="none" w:sz="0" w:space="0" w:color="auto"/>
            <w:right w:val="none" w:sz="0" w:space="0" w:color="auto"/>
          </w:divBdr>
        </w:div>
        <w:div w:id="884949415">
          <w:marLeft w:val="446"/>
          <w:marRight w:val="0"/>
          <w:marTop w:val="0"/>
          <w:marBottom w:val="0"/>
          <w:divBdr>
            <w:top w:val="none" w:sz="0" w:space="0" w:color="auto"/>
            <w:left w:val="none" w:sz="0" w:space="0" w:color="auto"/>
            <w:bottom w:val="none" w:sz="0" w:space="0" w:color="auto"/>
            <w:right w:val="none" w:sz="0" w:space="0" w:color="auto"/>
          </w:divBdr>
        </w:div>
        <w:div w:id="290138451">
          <w:marLeft w:val="446"/>
          <w:marRight w:val="0"/>
          <w:marTop w:val="0"/>
          <w:marBottom w:val="0"/>
          <w:divBdr>
            <w:top w:val="none" w:sz="0" w:space="0" w:color="auto"/>
            <w:left w:val="none" w:sz="0" w:space="0" w:color="auto"/>
            <w:bottom w:val="none" w:sz="0" w:space="0" w:color="auto"/>
            <w:right w:val="none" w:sz="0" w:space="0" w:color="auto"/>
          </w:divBdr>
        </w:div>
        <w:div w:id="738290426">
          <w:marLeft w:val="446"/>
          <w:marRight w:val="0"/>
          <w:marTop w:val="0"/>
          <w:marBottom w:val="0"/>
          <w:divBdr>
            <w:top w:val="none" w:sz="0" w:space="0" w:color="auto"/>
            <w:left w:val="none" w:sz="0" w:space="0" w:color="auto"/>
            <w:bottom w:val="none" w:sz="0" w:space="0" w:color="auto"/>
            <w:right w:val="none" w:sz="0" w:space="0" w:color="auto"/>
          </w:divBdr>
        </w:div>
        <w:div w:id="2042390334">
          <w:marLeft w:val="446"/>
          <w:marRight w:val="0"/>
          <w:marTop w:val="0"/>
          <w:marBottom w:val="0"/>
          <w:divBdr>
            <w:top w:val="none" w:sz="0" w:space="0" w:color="auto"/>
            <w:left w:val="none" w:sz="0" w:space="0" w:color="auto"/>
            <w:bottom w:val="none" w:sz="0" w:space="0" w:color="auto"/>
            <w:right w:val="none" w:sz="0" w:space="0" w:color="auto"/>
          </w:divBdr>
        </w:div>
        <w:div w:id="1593395188">
          <w:marLeft w:val="446"/>
          <w:marRight w:val="0"/>
          <w:marTop w:val="0"/>
          <w:marBottom w:val="0"/>
          <w:divBdr>
            <w:top w:val="none" w:sz="0" w:space="0" w:color="auto"/>
            <w:left w:val="none" w:sz="0" w:space="0" w:color="auto"/>
            <w:bottom w:val="none" w:sz="0" w:space="0" w:color="auto"/>
            <w:right w:val="none" w:sz="0" w:space="0" w:color="auto"/>
          </w:divBdr>
        </w:div>
      </w:divsChild>
    </w:div>
    <w:div w:id="1909656570">
      <w:bodyDiv w:val="1"/>
      <w:marLeft w:val="0"/>
      <w:marRight w:val="0"/>
      <w:marTop w:val="0"/>
      <w:marBottom w:val="0"/>
      <w:divBdr>
        <w:top w:val="none" w:sz="0" w:space="0" w:color="auto"/>
        <w:left w:val="none" w:sz="0" w:space="0" w:color="auto"/>
        <w:bottom w:val="none" w:sz="0" w:space="0" w:color="auto"/>
        <w:right w:val="none" w:sz="0" w:space="0" w:color="auto"/>
      </w:divBdr>
    </w:div>
    <w:div w:id="1910143036">
      <w:bodyDiv w:val="1"/>
      <w:marLeft w:val="0"/>
      <w:marRight w:val="0"/>
      <w:marTop w:val="0"/>
      <w:marBottom w:val="0"/>
      <w:divBdr>
        <w:top w:val="none" w:sz="0" w:space="0" w:color="auto"/>
        <w:left w:val="none" w:sz="0" w:space="0" w:color="auto"/>
        <w:bottom w:val="none" w:sz="0" w:space="0" w:color="auto"/>
        <w:right w:val="none" w:sz="0" w:space="0" w:color="auto"/>
      </w:divBdr>
      <w:divsChild>
        <w:div w:id="575018027">
          <w:marLeft w:val="547"/>
          <w:marRight w:val="0"/>
          <w:marTop w:val="0"/>
          <w:marBottom w:val="0"/>
          <w:divBdr>
            <w:top w:val="none" w:sz="0" w:space="0" w:color="auto"/>
            <w:left w:val="none" w:sz="0" w:space="0" w:color="auto"/>
            <w:bottom w:val="none" w:sz="0" w:space="0" w:color="auto"/>
            <w:right w:val="none" w:sz="0" w:space="0" w:color="auto"/>
          </w:divBdr>
        </w:div>
        <w:div w:id="391390208">
          <w:marLeft w:val="547"/>
          <w:marRight w:val="0"/>
          <w:marTop w:val="0"/>
          <w:marBottom w:val="0"/>
          <w:divBdr>
            <w:top w:val="none" w:sz="0" w:space="0" w:color="auto"/>
            <w:left w:val="none" w:sz="0" w:space="0" w:color="auto"/>
            <w:bottom w:val="none" w:sz="0" w:space="0" w:color="auto"/>
            <w:right w:val="none" w:sz="0" w:space="0" w:color="auto"/>
          </w:divBdr>
        </w:div>
        <w:div w:id="493035171">
          <w:marLeft w:val="547"/>
          <w:marRight w:val="0"/>
          <w:marTop w:val="0"/>
          <w:marBottom w:val="0"/>
          <w:divBdr>
            <w:top w:val="none" w:sz="0" w:space="0" w:color="auto"/>
            <w:left w:val="none" w:sz="0" w:space="0" w:color="auto"/>
            <w:bottom w:val="none" w:sz="0" w:space="0" w:color="auto"/>
            <w:right w:val="none" w:sz="0" w:space="0" w:color="auto"/>
          </w:divBdr>
        </w:div>
        <w:div w:id="1438015278">
          <w:marLeft w:val="547"/>
          <w:marRight w:val="0"/>
          <w:marTop w:val="0"/>
          <w:marBottom w:val="0"/>
          <w:divBdr>
            <w:top w:val="none" w:sz="0" w:space="0" w:color="auto"/>
            <w:left w:val="none" w:sz="0" w:space="0" w:color="auto"/>
            <w:bottom w:val="none" w:sz="0" w:space="0" w:color="auto"/>
            <w:right w:val="none" w:sz="0" w:space="0" w:color="auto"/>
          </w:divBdr>
        </w:div>
        <w:div w:id="1851483154">
          <w:marLeft w:val="547"/>
          <w:marRight w:val="0"/>
          <w:marTop w:val="0"/>
          <w:marBottom w:val="0"/>
          <w:divBdr>
            <w:top w:val="none" w:sz="0" w:space="0" w:color="auto"/>
            <w:left w:val="none" w:sz="0" w:space="0" w:color="auto"/>
            <w:bottom w:val="none" w:sz="0" w:space="0" w:color="auto"/>
            <w:right w:val="none" w:sz="0" w:space="0" w:color="auto"/>
          </w:divBdr>
        </w:div>
        <w:div w:id="251939221">
          <w:marLeft w:val="547"/>
          <w:marRight w:val="0"/>
          <w:marTop w:val="0"/>
          <w:marBottom w:val="0"/>
          <w:divBdr>
            <w:top w:val="none" w:sz="0" w:space="0" w:color="auto"/>
            <w:left w:val="none" w:sz="0" w:space="0" w:color="auto"/>
            <w:bottom w:val="none" w:sz="0" w:space="0" w:color="auto"/>
            <w:right w:val="none" w:sz="0" w:space="0" w:color="auto"/>
          </w:divBdr>
        </w:div>
        <w:div w:id="1327324206">
          <w:marLeft w:val="547"/>
          <w:marRight w:val="0"/>
          <w:marTop w:val="0"/>
          <w:marBottom w:val="0"/>
          <w:divBdr>
            <w:top w:val="none" w:sz="0" w:space="0" w:color="auto"/>
            <w:left w:val="none" w:sz="0" w:space="0" w:color="auto"/>
            <w:bottom w:val="none" w:sz="0" w:space="0" w:color="auto"/>
            <w:right w:val="none" w:sz="0" w:space="0" w:color="auto"/>
          </w:divBdr>
        </w:div>
        <w:div w:id="1774403041">
          <w:marLeft w:val="547"/>
          <w:marRight w:val="0"/>
          <w:marTop w:val="0"/>
          <w:marBottom w:val="0"/>
          <w:divBdr>
            <w:top w:val="none" w:sz="0" w:space="0" w:color="auto"/>
            <w:left w:val="none" w:sz="0" w:space="0" w:color="auto"/>
            <w:bottom w:val="none" w:sz="0" w:space="0" w:color="auto"/>
            <w:right w:val="none" w:sz="0" w:space="0" w:color="auto"/>
          </w:divBdr>
        </w:div>
        <w:div w:id="252904602">
          <w:marLeft w:val="547"/>
          <w:marRight w:val="0"/>
          <w:marTop w:val="0"/>
          <w:marBottom w:val="0"/>
          <w:divBdr>
            <w:top w:val="none" w:sz="0" w:space="0" w:color="auto"/>
            <w:left w:val="none" w:sz="0" w:space="0" w:color="auto"/>
            <w:bottom w:val="none" w:sz="0" w:space="0" w:color="auto"/>
            <w:right w:val="none" w:sz="0" w:space="0" w:color="auto"/>
          </w:divBdr>
        </w:div>
        <w:div w:id="379937330">
          <w:marLeft w:val="547"/>
          <w:marRight w:val="0"/>
          <w:marTop w:val="0"/>
          <w:marBottom w:val="0"/>
          <w:divBdr>
            <w:top w:val="none" w:sz="0" w:space="0" w:color="auto"/>
            <w:left w:val="none" w:sz="0" w:space="0" w:color="auto"/>
            <w:bottom w:val="none" w:sz="0" w:space="0" w:color="auto"/>
            <w:right w:val="none" w:sz="0" w:space="0" w:color="auto"/>
          </w:divBdr>
        </w:div>
        <w:div w:id="1147673031">
          <w:marLeft w:val="547"/>
          <w:marRight w:val="0"/>
          <w:marTop w:val="0"/>
          <w:marBottom w:val="0"/>
          <w:divBdr>
            <w:top w:val="none" w:sz="0" w:space="0" w:color="auto"/>
            <w:left w:val="none" w:sz="0" w:space="0" w:color="auto"/>
            <w:bottom w:val="none" w:sz="0" w:space="0" w:color="auto"/>
            <w:right w:val="none" w:sz="0" w:space="0" w:color="auto"/>
          </w:divBdr>
        </w:div>
      </w:divsChild>
    </w:div>
    <w:div w:id="1914192717">
      <w:bodyDiv w:val="1"/>
      <w:marLeft w:val="0"/>
      <w:marRight w:val="0"/>
      <w:marTop w:val="0"/>
      <w:marBottom w:val="0"/>
      <w:divBdr>
        <w:top w:val="none" w:sz="0" w:space="0" w:color="auto"/>
        <w:left w:val="none" w:sz="0" w:space="0" w:color="auto"/>
        <w:bottom w:val="none" w:sz="0" w:space="0" w:color="auto"/>
        <w:right w:val="none" w:sz="0" w:space="0" w:color="auto"/>
      </w:divBdr>
    </w:div>
    <w:div w:id="1928537828">
      <w:bodyDiv w:val="1"/>
      <w:marLeft w:val="0"/>
      <w:marRight w:val="0"/>
      <w:marTop w:val="0"/>
      <w:marBottom w:val="0"/>
      <w:divBdr>
        <w:top w:val="none" w:sz="0" w:space="0" w:color="auto"/>
        <w:left w:val="none" w:sz="0" w:space="0" w:color="auto"/>
        <w:bottom w:val="none" w:sz="0" w:space="0" w:color="auto"/>
        <w:right w:val="none" w:sz="0" w:space="0" w:color="auto"/>
      </w:divBdr>
    </w:div>
    <w:div w:id="1948849546">
      <w:bodyDiv w:val="1"/>
      <w:marLeft w:val="0"/>
      <w:marRight w:val="0"/>
      <w:marTop w:val="0"/>
      <w:marBottom w:val="0"/>
      <w:divBdr>
        <w:top w:val="none" w:sz="0" w:space="0" w:color="auto"/>
        <w:left w:val="none" w:sz="0" w:space="0" w:color="auto"/>
        <w:bottom w:val="none" w:sz="0" w:space="0" w:color="auto"/>
        <w:right w:val="none" w:sz="0" w:space="0" w:color="auto"/>
      </w:divBdr>
    </w:div>
    <w:div w:id="1954897286">
      <w:bodyDiv w:val="1"/>
      <w:marLeft w:val="0"/>
      <w:marRight w:val="0"/>
      <w:marTop w:val="0"/>
      <w:marBottom w:val="0"/>
      <w:divBdr>
        <w:top w:val="none" w:sz="0" w:space="0" w:color="auto"/>
        <w:left w:val="none" w:sz="0" w:space="0" w:color="auto"/>
        <w:bottom w:val="none" w:sz="0" w:space="0" w:color="auto"/>
        <w:right w:val="none" w:sz="0" w:space="0" w:color="auto"/>
      </w:divBdr>
    </w:div>
    <w:div w:id="1957254106">
      <w:bodyDiv w:val="1"/>
      <w:marLeft w:val="0"/>
      <w:marRight w:val="0"/>
      <w:marTop w:val="0"/>
      <w:marBottom w:val="0"/>
      <w:divBdr>
        <w:top w:val="none" w:sz="0" w:space="0" w:color="auto"/>
        <w:left w:val="none" w:sz="0" w:space="0" w:color="auto"/>
        <w:bottom w:val="none" w:sz="0" w:space="0" w:color="auto"/>
        <w:right w:val="none" w:sz="0" w:space="0" w:color="auto"/>
      </w:divBdr>
    </w:div>
    <w:div w:id="1963458743">
      <w:bodyDiv w:val="1"/>
      <w:marLeft w:val="0"/>
      <w:marRight w:val="0"/>
      <w:marTop w:val="0"/>
      <w:marBottom w:val="0"/>
      <w:divBdr>
        <w:top w:val="none" w:sz="0" w:space="0" w:color="auto"/>
        <w:left w:val="none" w:sz="0" w:space="0" w:color="auto"/>
        <w:bottom w:val="none" w:sz="0" w:space="0" w:color="auto"/>
        <w:right w:val="none" w:sz="0" w:space="0" w:color="auto"/>
      </w:divBdr>
    </w:div>
    <w:div w:id="1964270118">
      <w:bodyDiv w:val="1"/>
      <w:marLeft w:val="0"/>
      <w:marRight w:val="0"/>
      <w:marTop w:val="0"/>
      <w:marBottom w:val="0"/>
      <w:divBdr>
        <w:top w:val="none" w:sz="0" w:space="0" w:color="auto"/>
        <w:left w:val="none" w:sz="0" w:space="0" w:color="auto"/>
        <w:bottom w:val="none" w:sz="0" w:space="0" w:color="auto"/>
        <w:right w:val="none" w:sz="0" w:space="0" w:color="auto"/>
      </w:divBdr>
    </w:div>
    <w:div w:id="1970354231">
      <w:bodyDiv w:val="1"/>
      <w:marLeft w:val="0"/>
      <w:marRight w:val="0"/>
      <w:marTop w:val="0"/>
      <w:marBottom w:val="0"/>
      <w:divBdr>
        <w:top w:val="none" w:sz="0" w:space="0" w:color="auto"/>
        <w:left w:val="none" w:sz="0" w:space="0" w:color="auto"/>
        <w:bottom w:val="none" w:sz="0" w:space="0" w:color="auto"/>
        <w:right w:val="none" w:sz="0" w:space="0" w:color="auto"/>
      </w:divBdr>
    </w:div>
    <w:div w:id="1981689295">
      <w:bodyDiv w:val="1"/>
      <w:marLeft w:val="0"/>
      <w:marRight w:val="0"/>
      <w:marTop w:val="0"/>
      <w:marBottom w:val="0"/>
      <w:divBdr>
        <w:top w:val="none" w:sz="0" w:space="0" w:color="auto"/>
        <w:left w:val="none" w:sz="0" w:space="0" w:color="auto"/>
        <w:bottom w:val="none" w:sz="0" w:space="0" w:color="auto"/>
        <w:right w:val="none" w:sz="0" w:space="0" w:color="auto"/>
      </w:divBdr>
    </w:div>
    <w:div w:id="1994095999">
      <w:bodyDiv w:val="1"/>
      <w:marLeft w:val="0"/>
      <w:marRight w:val="0"/>
      <w:marTop w:val="0"/>
      <w:marBottom w:val="0"/>
      <w:divBdr>
        <w:top w:val="none" w:sz="0" w:space="0" w:color="auto"/>
        <w:left w:val="none" w:sz="0" w:space="0" w:color="auto"/>
        <w:bottom w:val="none" w:sz="0" w:space="0" w:color="auto"/>
        <w:right w:val="none" w:sz="0" w:space="0" w:color="auto"/>
      </w:divBdr>
    </w:div>
    <w:div w:id="2011106018">
      <w:bodyDiv w:val="1"/>
      <w:marLeft w:val="0"/>
      <w:marRight w:val="0"/>
      <w:marTop w:val="0"/>
      <w:marBottom w:val="0"/>
      <w:divBdr>
        <w:top w:val="none" w:sz="0" w:space="0" w:color="auto"/>
        <w:left w:val="none" w:sz="0" w:space="0" w:color="auto"/>
        <w:bottom w:val="none" w:sz="0" w:space="0" w:color="auto"/>
        <w:right w:val="none" w:sz="0" w:space="0" w:color="auto"/>
      </w:divBdr>
      <w:divsChild>
        <w:div w:id="1862695047">
          <w:marLeft w:val="720"/>
          <w:marRight w:val="0"/>
          <w:marTop w:val="200"/>
          <w:marBottom w:val="0"/>
          <w:divBdr>
            <w:top w:val="none" w:sz="0" w:space="0" w:color="auto"/>
            <w:left w:val="none" w:sz="0" w:space="0" w:color="auto"/>
            <w:bottom w:val="none" w:sz="0" w:space="0" w:color="auto"/>
            <w:right w:val="none" w:sz="0" w:space="0" w:color="auto"/>
          </w:divBdr>
        </w:div>
        <w:div w:id="1393428333">
          <w:marLeft w:val="720"/>
          <w:marRight w:val="0"/>
          <w:marTop w:val="200"/>
          <w:marBottom w:val="0"/>
          <w:divBdr>
            <w:top w:val="none" w:sz="0" w:space="0" w:color="auto"/>
            <w:left w:val="none" w:sz="0" w:space="0" w:color="auto"/>
            <w:bottom w:val="none" w:sz="0" w:space="0" w:color="auto"/>
            <w:right w:val="none" w:sz="0" w:space="0" w:color="auto"/>
          </w:divBdr>
        </w:div>
        <w:div w:id="89350631">
          <w:marLeft w:val="720"/>
          <w:marRight w:val="0"/>
          <w:marTop w:val="200"/>
          <w:marBottom w:val="0"/>
          <w:divBdr>
            <w:top w:val="none" w:sz="0" w:space="0" w:color="auto"/>
            <w:left w:val="none" w:sz="0" w:space="0" w:color="auto"/>
            <w:bottom w:val="none" w:sz="0" w:space="0" w:color="auto"/>
            <w:right w:val="none" w:sz="0" w:space="0" w:color="auto"/>
          </w:divBdr>
        </w:div>
        <w:div w:id="569928061">
          <w:marLeft w:val="720"/>
          <w:marRight w:val="0"/>
          <w:marTop w:val="200"/>
          <w:marBottom w:val="0"/>
          <w:divBdr>
            <w:top w:val="none" w:sz="0" w:space="0" w:color="auto"/>
            <w:left w:val="none" w:sz="0" w:space="0" w:color="auto"/>
            <w:bottom w:val="none" w:sz="0" w:space="0" w:color="auto"/>
            <w:right w:val="none" w:sz="0" w:space="0" w:color="auto"/>
          </w:divBdr>
        </w:div>
      </w:divsChild>
    </w:div>
    <w:div w:id="2023236295">
      <w:bodyDiv w:val="1"/>
      <w:marLeft w:val="0"/>
      <w:marRight w:val="0"/>
      <w:marTop w:val="0"/>
      <w:marBottom w:val="0"/>
      <w:divBdr>
        <w:top w:val="none" w:sz="0" w:space="0" w:color="auto"/>
        <w:left w:val="none" w:sz="0" w:space="0" w:color="auto"/>
        <w:bottom w:val="none" w:sz="0" w:space="0" w:color="auto"/>
        <w:right w:val="none" w:sz="0" w:space="0" w:color="auto"/>
      </w:divBdr>
    </w:div>
    <w:div w:id="2026780927">
      <w:bodyDiv w:val="1"/>
      <w:marLeft w:val="0"/>
      <w:marRight w:val="0"/>
      <w:marTop w:val="0"/>
      <w:marBottom w:val="0"/>
      <w:divBdr>
        <w:top w:val="none" w:sz="0" w:space="0" w:color="auto"/>
        <w:left w:val="none" w:sz="0" w:space="0" w:color="auto"/>
        <w:bottom w:val="none" w:sz="0" w:space="0" w:color="auto"/>
        <w:right w:val="none" w:sz="0" w:space="0" w:color="auto"/>
      </w:divBdr>
    </w:div>
    <w:div w:id="2034456876">
      <w:bodyDiv w:val="1"/>
      <w:marLeft w:val="0"/>
      <w:marRight w:val="0"/>
      <w:marTop w:val="0"/>
      <w:marBottom w:val="0"/>
      <w:divBdr>
        <w:top w:val="none" w:sz="0" w:space="0" w:color="auto"/>
        <w:left w:val="none" w:sz="0" w:space="0" w:color="auto"/>
        <w:bottom w:val="none" w:sz="0" w:space="0" w:color="auto"/>
        <w:right w:val="none" w:sz="0" w:space="0" w:color="auto"/>
      </w:divBdr>
    </w:div>
    <w:div w:id="2055353171">
      <w:bodyDiv w:val="1"/>
      <w:marLeft w:val="0"/>
      <w:marRight w:val="0"/>
      <w:marTop w:val="0"/>
      <w:marBottom w:val="0"/>
      <w:divBdr>
        <w:top w:val="none" w:sz="0" w:space="0" w:color="auto"/>
        <w:left w:val="none" w:sz="0" w:space="0" w:color="auto"/>
        <w:bottom w:val="none" w:sz="0" w:space="0" w:color="auto"/>
        <w:right w:val="none" w:sz="0" w:space="0" w:color="auto"/>
      </w:divBdr>
    </w:div>
    <w:div w:id="2077704623">
      <w:bodyDiv w:val="1"/>
      <w:marLeft w:val="0"/>
      <w:marRight w:val="0"/>
      <w:marTop w:val="0"/>
      <w:marBottom w:val="0"/>
      <w:divBdr>
        <w:top w:val="none" w:sz="0" w:space="0" w:color="auto"/>
        <w:left w:val="none" w:sz="0" w:space="0" w:color="auto"/>
        <w:bottom w:val="none" w:sz="0" w:space="0" w:color="auto"/>
        <w:right w:val="none" w:sz="0" w:space="0" w:color="auto"/>
      </w:divBdr>
    </w:div>
    <w:div w:id="2095735388">
      <w:bodyDiv w:val="1"/>
      <w:marLeft w:val="0"/>
      <w:marRight w:val="0"/>
      <w:marTop w:val="0"/>
      <w:marBottom w:val="0"/>
      <w:divBdr>
        <w:top w:val="none" w:sz="0" w:space="0" w:color="auto"/>
        <w:left w:val="none" w:sz="0" w:space="0" w:color="auto"/>
        <w:bottom w:val="none" w:sz="0" w:space="0" w:color="auto"/>
        <w:right w:val="none" w:sz="0" w:space="0" w:color="auto"/>
      </w:divBdr>
      <w:divsChild>
        <w:div w:id="376051542">
          <w:marLeft w:val="720"/>
          <w:marRight w:val="0"/>
          <w:marTop w:val="200"/>
          <w:marBottom w:val="0"/>
          <w:divBdr>
            <w:top w:val="none" w:sz="0" w:space="0" w:color="auto"/>
            <w:left w:val="none" w:sz="0" w:space="0" w:color="auto"/>
            <w:bottom w:val="none" w:sz="0" w:space="0" w:color="auto"/>
            <w:right w:val="none" w:sz="0" w:space="0" w:color="auto"/>
          </w:divBdr>
        </w:div>
        <w:div w:id="772164475">
          <w:marLeft w:val="720"/>
          <w:marRight w:val="0"/>
          <w:marTop w:val="200"/>
          <w:marBottom w:val="0"/>
          <w:divBdr>
            <w:top w:val="none" w:sz="0" w:space="0" w:color="auto"/>
            <w:left w:val="none" w:sz="0" w:space="0" w:color="auto"/>
            <w:bottom w:val="none" w:sz="0" w:space="0" w:color="auto"/>
            <w:right w:val="none" w:sz="0" w:space="0" w:color="auto"/>
          </w:divBdr>
        </w:div>
        <w:div w:id="1340934041">
          <w:marLeft w:val="720"/>
          <w:marRight w:val="0"/>
          <w:marTop w:val="200"/>
          <w:marBottom w:val="0"/>
          <w:divBdr>
            <w:top w:val="none" w:sz="0" w:space="0" w:color="auto"/>
            <w:left w:val="none" w:sz="0" w:space="0" w:color="auto"/>
            <w:bottom w:val="none" w:sz="0" w:space="0" w:color="auto"/>
            <w:right w:val="none" w:sz="0" w:space="0" w:color="auto"/>
          </w:divBdr>
        </w:div>
        <w:div w:id="505677467">
          <w:marLeft w:val="720"/>
          <w:marRight w:val="0"/>
          <w:marTop w:val="200"/>
          <w:marBottom w:val="0"/>
          <w:divBdr>
            <w:top w:val="none" w:sz="0" w:space="0" w:color="auto"/>
            <w:left w:val="none" w:sz="0" w:space="0" w:color="auto"/>
            <w:bottom w:val="none" w:sz="0" w:space="0" w:color="auto"/>
            <w:right w:val="none" w:sz="0" w:space="0" w:color="auto"/>
          </w:divBdr>
        </w:div>
      </w:divsChild>
    </w:div>
    <w:div w:id="2098208768">
      <w:bodyDiv w:val="1"/>
      <w:marLeft w:val="0"/>
      <w:marRight w:val="0"/>
      <w:marTop w:val="0"/>
      <w:marBottom w:val="0"/>
      <w:divBdr>
        <w:top w:val="none" w:sz="0" w:space="0" w:color="auto"/>
        <w:left w:val="none" w:sz="0" w:space="0" w:color="auto"/>
        <w:bottom w:val="none" w:sz="0" w:space="0" w:color="auto"/>
        <w:right w:val="none" w:sz="0" w:space="0" w:color="auto"/>
      </w:divBdr>
    </w:div>
    <w:div w:id="2101831937">
      <w:bodyDiv w:val="1"/>
      <w:marLeft w:val="0"/>
      <w:marRight w:val="0"/>
      <w:marTop w:val="0"/>
      <w:marBottom w:val="0"/>
      <w:divBdr>
        <w:top w:val="none" w:sz="0" w:space="0" w:color="auto"/>
        <w:left w:val="none" w:sz="0" w:space="0" w:color="auto"/>
        <w:bottom w:val="none" w:sz="0" w:space="0" w:color="auto"/>
        <w:right w:val="none" w:sz="0" w:space="0" w:color="auto"/>
      </w:divBdr>
      <w:divsChild>
        <w:div w:id="298146243">
          <w:marLeft w:val="547"/>
          <w:marRight w:val="0"/>
          <w:marTop w:val="0"/>
          <w:marBottom w:val="0"/>
          <w:divBdr>
            <w:top w:val="none" w:sz="0" w:space="0" w:color="auto"/>
            <w:left w:val="none" w:sz="0" w:space="0" w:color="auto"/>
            <w:bottom w:val="none" w:sz="0" w:space="0" w:color="auto"/>
            <w:right w:val="none" w:sz="0" w:space="0" w:color="auto"/>
          </w:divBdr>
        </w:div>
        <w:div w:id="1219710775">
          <w:marLeft w:val="547"/>
          <w:marRight w:val="0"/>
          <w:marTop w:val="0"/>
          <w:marBottom w:val="0"/>
          <w:divBdr>
            <w:top w:val="none" w:sz="0" w:space="0" w:color="auto"/>
            <w:left w:val="none" w:sz="0" w:space="0" w:color="auto"/>
            <w:bottom w:val="none" w:sz="0" w:space="0" w:color="auto"/>
            <w:right w:val="none" w:sz="0" w:space="0" w:color="auto"/>
          </w:divBdr>
        </w:div>
        <w:div w:id="1095319271">
          <w:marLeft w:val="547"/>
          <w:marRight w:val="0"/>
          <w:marTop w:val="0"/>
          <w:marBottom w:val="0"/>
          <w:divBdr>
            <w:top w:val="none" w:sz="0" w:space="0" w:color="auto"/>
            <w:left w:val="none" w:sz="0" w:space="0" w:color="auto"/>
            <w:bottom w:val="none" w:sz="0" w:space="0" w:color="auto"/>
            <w:right w:val="none" w:sz="0" w:space="0" w:color="auto"/>
          </w:divBdr>
        </w:div>
        <w:div w:id="1977907171">
          <w:marLeft w:val="547"/>
          <w:marRight w:val="0"/>
          <w:marTop w:val="0"/>
          <w:marBottom w:val="0"/>
          <w:divBdr>
            <w:top w:val="none" w:sz="0" w:space="0" w:color="auto"/>
            <w:left w:val="none" w:sz="0" w:space="0" w:color="auto"/>
            <w:bottom w:val="none" w:sz="0" w:space="0" w:color="auto"/>
            <w:right w:val="none" w:sz="0" w:space="0" w:color="auto"/>
          </w:divBdr>
        </w:div>
        <w:div w:id="1676834915">
          <w:marLeft w:val="547"/>
          <w:marRight w:val="0"/>
          <w:marTop w:val="0"/>
          <w:marBottom w:val="0"/>
          <w:divBdr>
            <w:top w:val="none" w:sz="0" w:space="0" w:color="auto"/>
            <w:left w:val="none" w:sz="0" w:space="0" w:color="auto"/>
            <w:bottom w:val="none" w:sz="0" w:space="0" w:color="auto"/>
            <w:right w:val="none" w:sz="0" w:space="0" w:color="auto"/>
          </w:divBdr>
        </w:div>
        <w:div w:id="1981567675">
          <w:marLeft w:val="547"/>
          <w:marRight w:val="0"/>
          <w:marTop w:val="0"/>
          <w:marBottom w:val="0"/>
          <w:divBdr>
            <w:top w:val="none" w:sz="0" w:space="0" w:color="auto"/>
            <w:left w:val="none" w:sz="0" w:space="0" w:color="auto"/>
            <w:bottom w:val="none" w:sz="0" w:space="0" w:color="auto"/>
            <w:right w:val="none" w:sz="0" w:space="0" w:color="auto"/>
          </w:divBdr>
        </w:div>
      </w:divsChild>
    </w:div>
    <w:div w:id="2123456883">
      <w:bodyDiv w:val="1"/>
      <w:marLeft w:val="0"/>
      <w:marRight w:val="0"/>
      <w:marTop w:val="0"/>
      <w:marBottom w:val="0"/>
      <w:divBdr>
        <w:top w:val="none" w:sz="0" w:space="0" w:color="auto"/>
        <w:left w:val="none" w:sz="0" w:space="0" w:color="auto"/>
        <w:bottom w:val="none" w:sz="0" w:space="0" w:color="auto"/>
        <w:right w:val="none" w:sz="0" w:space="0" w:color="auto"/>
      </w:divBdr>
      <w:divsChild>
        <w:div w:id="2104449514">
          <w:marLeft w:val="446"/>
          <w:marRight w:val="0"/>
          <w:marTop w:val="0"/>
          <w:marBottom w:val="0"/>
          <w:divBdr>
            <w:top w:val="none" w:sz="0" w:space="0" w:color="auto"/>
            <w:left w:val="none" w:sz="0" w:space="0" w:color="auto"/>
            <w:bottom w:val="none" w:sz="0" w:space="0" w:color="auto"/>
            <w:right w:val="none" w:sz="0" w:space="0" w:color="auto"/>
          </w:divBdr>
        </w:div>
      </w:divsChild>
    </w:div>
    <w:div w:id="21454615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glossaryDocument" Target="glossary/document.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footer" Target="footer1.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4000920846CE41A291C6F346B6CBBCBD"/>
        <w:category>
          <w:name w:val="General"/>
          <w:gallery w:val="placeholder"/>
        </w:category>
        <w:types>
          <w:type w:val="bbPlcHdr"/>
        </w:types>
        <w:behaviors>
          <w:behavior w:val="content"/>
        </w:behaviors>
        <w:guid w:val="{23241C31-3BBA-4707-B66A-4289E1CABC0E}"/>
      </w:docPartPr>
      <w:docPartBody>
        <w:p w:rsidR="00370267" w:rsidRDefault="006D66F8" w:rsidP="006D66F8">
          <w:pPr>
            <w:pStyle w:val="4000920846CE41A291C6F346B6CBBCBD"/>
          </w:pPr>
          <w:r>
            <w:rPr>
              <w:rFonts w:asciiTheme="majorHAnsi" w:eastAsiaTheme="majorEastAsia" w:hAnsiTheme="majorHAnsi" w:cstheme="majorBidi"/>
              <w:caps/>
              <w:color w:val="4472C4" w:themeColor="accent1"/>
              <w:sz w:val="80"/>
              <w:szCs w:val="80"/>
            </w:rPr>
            <w:t>[Document title]</w:t>
          </w:r>
        </w:p>
      </w:docPartBody>
    </w:docPart>
    <w:docPart>
      <w:docPartPr>
        <w:name w:val="61183519585D4D4197B79417E8EB0A24"/>
        <w:category>
          <w:name w:val="General"/>
          <w:gallery w:val="placeholder"/>
        </w:category>
        <w:types>
          <w:type w:val="bbPlcHdr"/>
        </w:types>
        <w:behaviors>
          <w:behavior w:val="content"/>
        </w:behaviors>
        <w:guid w:val="{F793E50E-09BE-4FBE-A84E-C7FDC6E11510}"/>
      </w:docPartPr>
      <w:docPartBody>
        <w:p w:rsidR="00370267" w:rsidRDefault="006D66F8" w:rsidP="006D66F8">
          <w:pPr>
            <w:pStyle w:val="61183519585D4D4197B79417E8EB0A24"/>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mn-ea">
    <w:panose1 w:val="00000000000000000000"/>
    <w:charset w:val="00"/>
    <w:family w:val="roman"/>
    <w:notTrueType/>
    <w:pitch w:val="default"/>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D66F8"/>
    <w:rsid w:val="00093EA1"/>
    <w:rsid w:val="002C1B13"/>
    <w:rsid w:val="002F132C"/>
    <w:rsid w:val="00370267"/>
    <w:rsid w:val="00574498"/>
    <w:rsid w:val="005C4F23"/>
    <w:rsid w:val="006D66F8"/>
    <w:rsid w:val="0095305F"/>
    <w:rsid w:val="00A64033"/>
    <w:rsid w:val="00A754F2"/>
    <w:rsid w:val="00AC7671"/>
    <w:rsid w:val="00AD63CB"/>
    <w:rsid w:val="00AE5F5E"/>
    <w:rsid w:val="00ED24F5"/>
    <w:rsid w:val="00F1736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4000920846CE41A291C6F346B6CBBCBD">
    <w:name w:val="4000920846CE41A291C6F346B6CBBCBD"/>
    <w:rsid w:val="006D66F8"/>
  </w:style>
  <w:style w:type="paragraph" w:customStyle="1" w:styleId="61183519585D4D4197B79417E8EB0A24">
    <w:name w:val="61183519585D4D4197B79417E8EB0A24"/>
    <w:rsid w:val="006D66F8"/>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2022-08-07T00:00:00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Placeholder12</b:Tag>
    <b:SourceType>Book</b:SourceType>
    <b:Guid>{24CB683E-98FB-4711-B06E-5158B7CF0B4C}</b:Guid>
    <b:Title>Foundations of business</b:Title>
    <b:Year>2014</b:Year>
    <b:Author>
      <b:Author>
        <b:NameList>
          <b:Person>
            <b:Last>Pride</b:Last>
            <b:First>William</b:First>
          </b:Person>
          <b:Person>
            <b:Last>Hughes</b:Last>
            <b:First>Robert</b:First>
          </b:Person>
          <b:Person>
            <b:Last>Kapoor</b:Last>
            <b:First>Jack</b:First>
          </b:Person>
        </b:NameList>
      </b:Author>
    </b:Author>
    <b:Publisher>South-Western College Publishing</b:Publisher>
    <b:Edition>6th</b:Edition>
    <b:RefOrder>9</b:RefOrder>
  </b:Source>
  <b:Source>
    <b:Tag>Placeholder13</b:Tag>
    <b:SourceType>JournalArticle</b:SourceType>
    <b:Guid>{B517C7E7-0DA1-4997-8468-BD4F70B9109F}</b:Guid>
    <b:Title>Financial planning</b:Title>
    <b:JournalName>Financial plan</b:JournalName>
    <b:Year>1984</b:Year>
    <b:Volume>13</b:Volume>
    <b:Issue>1</b:Issue>
    <b:Author>
      <b:Author>
        <b:NameList>
          <b:Person>
            <b:Last>Planning</b:Last>
            <b:First>International</b:First>
            <b:Middle>Association for Financial</b:Middle>
          </b:Person>
        </b:NameList>
      </b:Author>
    </b:Author>
    <b:RefOrder>12</b:RefOrder>
  </b:Source>
  <b:Source>
    <b:Tag>For19</b:Tag>
    <b:SourceType>InternetSite</b:SourceType>
    <b:Guid>{3D06C6C9-A946-460E-A090-6074551DFD83}</b:Guid>
    <b:Author>
      <b:Author>
        <b:Corporate>Forafinancial</b:Corporate>
      </b:Author>
    </b:Author>
    <b:Title>Pros and Cons of Opening a Food Truck Business</b:Title>
    <b:Year>2019</b:Year>
    <b:YearAccessed>2022</b:YearAccessed>
    <b:MonthAccessed>July</b:MonthAccessed>
    <b:DayAccessed>24</b:DayAccessed>
    <b:URL>https://www.forafinancial.com/blog/industries-we-serve/pros-cons-opening-food-truck-business/</b:URL>
    <b:RefOrder>2</b:RefOrder>
  </b:Source>
  <b:Source>
    <b:Tag>Sto22</b:Tag>
    <b:SourceType>InternetSite</b:SourceType>
    <b:Guid>{63012FF4-9C1A-4BE7-B502-E13555227313}</b:Guid>
    <b:Title>How to Choose the Best Legal Structure for Your Business</b:Title>
    <b:Year>2022</b:Year>
    <b:YearAccessed>2022</b:YearAccessed>
    <b:MonthAccessed>July</b:MonthAccessed>
    <b:DayAccessed>24</b:DayAccessed>
    <b:URL>https://www.businessnewsdaily.com/8163-choose-legal-business-structure.html</b:URL>
    <b:Author>
      <b:Author>
        <b:NameList>
          <b:Person>
            <b:Last>Stowers</b:Last>
            <b:First>Joshua</b:First>
          </b:Person>
        </b:NameList>
      </b:Author>
    </b:Author>
    <b:RefOrder>3</b:RefOrder>
  </b:Source>
  <b:Source>
    <b:Tag>Per17</b:Tag>
    <b:SourceType>Book</b:SourceType>
    <b:Guid>{EE131851-776A-4748-847F-CD95C9FA5BEA}</b:Guid>
    <b:Title>The PESTLE analysis</b:Title>
    <b:Year>2017</b:Year>
    <b:Publisher>Nerdynaut</b:Publisher>
    <b:Author>
      <b:Author>
        <b:NameList>
          <b:Person>
            <b:Last>Perera</b:Last>
            <b:First>Rashain</b:First>
          </b:Person>
        </b:NameList>
      </b:Author>
    </b:Author>
    <b:Edition>1</b:Edition>
    <b:RefOrder>6</b:RefOrder>
  </b:Source>
  <b:Source>
    <b:Tag>Heu21</b:Tag>
    <b:SourceType>InternetSite</b:SourceType>
    <b:Guid>{65EE1A25-F22F-44CB-A871-75F43A005E35}</b:Guid>
    <b:Title>What is Strategy? Definition, Components &amp; Examples Explained</b:Title>
    <b:Year>2021</b:Year>
    <b:YearAccessed>2022</b:YearAccessed>
    <b:MonthAccessed>July</b:MonthAccessed>
    <b:DayAccessed>24</b:DayAccessed>
    <b:URL>https://consulterce.com/business-strategy/</b:URL>
    <b:Author>
      <b:Author>
        <b:NameList>
          <b:Person>
            <b:Last>Heubel </b:Last>
            <b:First>Martin</b:First>
          </b:Person>
        </b:NameList>
      </b:Author>
    </b:Author>
    <b:RefOrder>7</b:RefOrder>
  </b:Source>
  <b:Source>
    <b:Tag>The22</b:Tag>
    <b:SourceType>InternetSite</b:SourceType>
    <b:Guid>{D67C1610-90B9-40A1-9238-D87E53BB6677}</b:Guid>
    <b:Title>What is 'Target Market'</b:Title>
    <b:Year>2022</b:Year>
    <b:Author>
      <b:Author>
        <b:Corporate>The Economic Times</b:Corporate>
      </b:Author>
    </b:Author>
    <b:YearAccessed>2022</b:YearAccessed>
    <b:MonthAccessed>July</b:MonthAccessed>
    <b:DayAccessed>24</b:DayAccessed>
    <b:URL>https://economictimes.indiatimes.com/definition/target-market</b:URL>
    <b:RefOrder>8</b:RefOrder>
  </b:Source>
  <b:Source>
    <b:Tag>cor221</b:Tag>
    <b:SourceType>InternetSite</b:SourceType>
    <b:Guid>{3E84AC44-6B78-4311-BE4F-64B0DF06596A}</b:Guid>
    <b:Title>Marketing Plan</b:Title>
    <b:Year>2022</b:Year>
    <b:Author>
      <b:Author>
        <b:Corporate>corporatefinanceinstitute</b:Corporate>
      </b:Author>
    </b:Author>
    <b:YearAccessed>2022</b:YearAccessed>
    <b:MonthAccessed>July</b:MonthAccessed>
    <b:DayAccessed>23</b:DayAccessed>
    <b:URL>https://corporatefinanceinstitute.com/resources/knowledge/strategy/marketing-plan/</b:URL>
    <b:RefOrder>10</b:RefOrder>
  </b:Source>
  <b:Source>
    <b:Tag>Sni18</b:Tag>
    <b:SourceType>JournalArticle</b:SourceType>
    <b:Guid>{7A989826-2C1A-4871-834E-2A3DBD405EEA}</b:Guid>
    <b:Title>Success strategies for small financial planning firms</b:Title>
    <b:Year>2018</b:Year>
    <b:Author>
      <b:Author>
        <b:NameList>
          <b:Person>
            <b:Last>Snider,</b:Last>
            <b:First>J. H.</b:First>
          </b:Person>
          <b:Person>
            <b:Last>Davies, </b:Last>
            <b:First>K. J.</b:First>
          </b:Person>
        </b:NameList>
      </b:Author>
    </b:Author>
    <b:JournalName> International Journal of Applied Management and Technology</b:JournalName>
    <b:Pages>4</b:Pages>
    <b:Volume>17</b:Volume>
    <b:Issue>1</b:Issue>
    <b:RefOrder>11</b:RefOrder>
  </b:Source>
  <b:Source>
    <b:Tag>Bar97</b:Tag>
    <b:SourceType>Book</b:SourceType>
    <b:Guid>{8AC72E14-BAEE-403F-AACC-052B924C2013}</b:Guid>
    <b:Author>
      <b:Author>
        <b:NameList>
          <b:Person>
            <b:Last>Barnett</b:Last>
            <b:First>Ronald</b:First>
          </b:Person>
        </b:NameList>
      </b:Author>
    </b:Author>
    <b:Title>Higher education: A critical business</b:Title>
    <b:Year>1997</b:Year>
    <b:JournalName>Buckingham: SRHE and open University</b:JournalName>
    <b:Publisher>McGraw-Hill Education (UK)</b:Publisher>
    <b:City>Buckingham</b:City>
    <b:Edition>2nd</b:Edition>
    <b:RefOrder>1</b:RefOrder>
  </b:Source>
  <b:Source>
    <b:Tag>Gru</b:Tag>
    <b:SourceType>JournalArticle</b:SourceType>
    <b:Guid>{4CFD19F1-F454-40E7-A301-BD5AEAF024FA}</b:Guid>
    <b:Title>DEVELOPING BUSINESS PARTNERSHIP ON THE BASIS OF INTERNAL MARKETING</b:Title>
    <b:Author>
      <b:Author>
        <b:NameList>
          <b:Person>
            <b:Last>Grundey</b:Last>
            <b:First>Dainora</b:First>
          </b:Person>
          <b:Person>
            <b:Last>Daugelaite</b:Last>
            <b:First>Ingrida</b:First>
          </b:Person>
        </b:NameList>
      </b:Author>
    </b:Author>
    <b:JournalName>Economics &amp; Sociology</b:JournalName>
    <b:Pages>118-130, 161</b:Pages>
    <b:Volume>2</b:Volume>
    <b:Issue>1</b:Issue>
    <b:Year>2009</b:Year>
    <b:RefOrder>4</b:RefOrder>
  </b:Source>
  <b:Source>
    <b:Tag>GUR17</b:Tag>
    <b:SourceType>Book</b:SourceType>
    <b:Guid>{9792B976-D8A0-4F80-9787-665CA08E25A7}</b:Guid>
    <b:Title>SWOT ANALYSIS: A THEORETICAL REVIEW</b:Title>
    <b:Year>2017</b:Year>
    <b:City>August</b:City>
    <b:Publisher>DSpaceDirect Demo</b:Publisher>
    <b:Edition>1</b:Edition>
    <b:Author>
      <b:Author>
        <b:NameList>
          <b:Person>
            <b:Last>Gurl</b:Last>
            <b:First>Emet</b:First>
          </b:Person>
        </b:NameList>
      </b:Author>
    </b:Author>
    <b:URL>https://demo.dspacedirect.org/handle/10673/792</b:URL>
    <b:RefOrder>5</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748109DF-3059-4448-B4DE-F7A675F45BA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566</TotalTime>
  <Pages>17</Pages>
  <Words>2958</Words>
  <Characters>16865</Characters>
  <Application>Microsoft Office Word</Application>
  <DocSecurity>0</DocSecurity>
  <Lines>140</Lines>
  <Paragraphs>39</Paragraphs>
  <ScaleCrop>false</ScaleCrop>
  <HeadingPairs>
    <vt:vector size="2" baseType="variant">
      <vt:variant>
        <vt:lpstr>Title</vt:lpstr>
      </vt:variant>
      <vt:variant>
        <vt:i4>1</vt:i4>
      </vt:variant>
    </vt:vector>
  </HeadingPairs>
  <TitlesOfParts>
    <vt:vector size="1" baseType="lpstr">
      <vt:lpstr>bUSINESS PLAN-GROUP REPORT, TASK 3.</vt:lpstr>
    </vt:vector>
  </TitlesOfParts>
  <Company>UNIVERSITY OF WALES TRINITY SAINT DAVID</Company>
  <LinksUpToDate>false</LinksUpToDate>
  <CharactersWithSpaces>19784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bUSINESS PLAN-GROUP REPORT, TASK 3.</dc:title>
  <dc:subject>MANAGING ENTERPRISE IN THE 21ST CENTURY-BMSW4006.</dc:subject>
  <dc:creator>Magdalena Siemiatkowska (2110059)</dc:creator>
  <cp:keywords/>
  <dc:description/>
  <cp:lastModifiedBy>Magdalena</cp:lastModifiedBy>
  <cp:revision>97</cp:revision>
  <dcterms:created xsi:type="dcterms:W3CDTF">2022-07-26T22:09:00Z</dcterms:created>
  <dcterms:modified xsi:type="dcterms:W3CDTF">2022-07-31T15:52:00Z</dcterms:modified>
</cp:coreProperties>
</file>