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3A402" w14:textId="66788ECB" w:rsidR="004B0E4A" w:rsidRDefault="004B0E4A" w:rsidP="00366FC2">
      <w:pPr>
        <w:jc w:val="center"/>
        <w:rPr>
          <w:rFonts w:ascii="Times New Roman" w:hAnsi="Times New Roman" w:cs="Times New Roman"/>
          <w:b/>
          <w:bCs/>
          <w:sz w:val="24"/>
          <w:szCs w:val="24"/>
        </w:rPr>
      </w:pPr>
    </w:p>
    <w:p w14:paraId="3A0B00D3" w14:textId="77777777" w:rsidR="00B03DD8" w:rsidRDefault="00B03DD8" w:rsidP="00366FC2">
      <w:pPr>
        <w:jc w:val="center"/>
        <w:rPr>
          <w:rFonts w:ascii="Times New Roman" w:hAnsi="Times New Roman" w:cs="Times New Roman"/>
          <w:b/>
          <w:bCs/>
          <w:sz w:val="24"/>
          <w:szCs w:val="24"/>
        </w:rPr>
      </w:pPr>
    </w:p>
    <w:p w14:paraId="399B373E" w14:textId="05B12CBB" w:rsidR="004B0E4A" w:rsidRPr="00443AD5" w:rsidRDefault="00443AD5" w:rsidP="00443AD5">
      <w:pPr>
        <w:jc w:val="center"/>
        <w:rPr>
          <w:rFonts w:ascii="Times New Roman" w:hAnsi="Times New Roman" w:cs="Times New Roman"/>
          <w:b/>
          <w:bCs/>
          <w:sz w:val="48"/>
          <w:szCs w:val="48"/>
        </w:rPr>
      </w:pPr>
      <w:r w:rsidRPr="00443AD5">
        <w:rPr>
          <w:rFonts w:ascii="Times New Roman" w:hAnsi="Times New Roman" w:cs="Times New Roman"/>
          <w:b/>
          <w:bCs/>
          <w:sz w:val="48"/>
          <w:szCs w:val="48"/>
        </w:rPr>
        <w:t>PSYCHOLOGY FOR HEALTH AND SOCIAL CARE</w:t>
      </w:r>
    </w:p>
    <w:p w14:paraId="14CC3D6B" w14:textId="77777777" w:rsidR="004B0E4A" w:rsidRDefault="004B0E4A" w:rsidP="00366FC2">
      <w:pPr>
        <w:jc w:val="center"/>
        <w:rPr>
          <w:rFonts w:ascii="Times New Roman" w:hAnsi="Times New Roman" w:cs="Times New Roman"/>
          <w:b/>
          <w:bCs/>
          <w:sz w:val="24"/>
          <w:szCs w:val="24"/>
        </w:rPr>
      </w:pPr>
    </w:p>
    <w:p w14:paraId="5CFC0948" w14:textId="2588BC4B" w:rsidR="004B0E4A" w:rsidRDefault="004B0E4A" w:rsidP="00366FC2">
      <w:pPr>
        <w:jc w:val="center"/>
        <w:rPr>
          <w:rFonts w:ascii="Times New Roman" w:hAnsi="Times New Roman" w:cs="Times New Roman"/>
          <w:b/>
          <w:bCs/>
          <w:sz w:val="24"/>
          <w:szCs w:val="24"/>
        </w:rPr>
      </w:pPr>
    </w:p>
    <w:p w14:paraId="09AC4531" w14:textId="30E72844" w:rsidR="003F2881" w:rsidRDefault="003F2881" w:rsidP="00366FC2">
      <w:pPr>
        <w:jc w:val="center"/>
        <w:rPr>
          <w:rFonts w:ascii="Times New Roman" w:hAnsi="Times New Roman" w:cs="Times New Roman"/>
          <w:b/>
          <w:bCs/>
          <w:sz w:val="24"/>
          <w:szCs w:val="24"/>
        </w:rPr>
      </w:pPr>
    </w:p>
    <w:p w14:paraId="2F008CC6" w14:textId="77777777" w:rsidR="003F2881" w:rsidRDefault="003F2881" w:rsidP="00366FC2">
      <w:pPr>
        <w:jc w:val="center"/>
        <w:rPr>
          <w:rFonts w:ascii="Times New Roman" w:hAnsi="Times New Roman" w:cs="Times New Roman"/>
          <w:b/>
          <w:bCs/>
          <w:sz w:val="24"/>
          <w:szCs w:val="24"/>
        </w:rPr>
      </w:pPr>
    </w:p>
    <w:p w14:paraId="75D3F83C" w14:textId="77777777" w:rsidR="004B0E4A" w:rsidRDefault="004B0E4A" w:rsidP="00366FC2">
      <w:pPr>
        <w:jc w:val="center"/>
        <w:rPr>
          <w:rFonts w:ascii="Times New Roman" w:hAnsi="Times New Roman" w:cs="Times New Roman"/>
          <w:b/>
          <w:bCs/>
          <w:sz w:val="24"/>
          <w:szCs w:val="24"/>
        </w:rPr>
      </w:pPr>
    </w:p>
    <w:p w14:paraId="6D912CD4" w14:textId="4D0A0A7C" w:rsidR="00366FC2" w:rsidRPr="00443AD5" w:rsidRDefault="00443AD5" w:rsidP="00443AD5">
      <w:pPr>
        <w:rPr>
          <w:rFonts w:ascii="Times New Roman" w:hAnsi="Times New Roman" w:cs="Times New Roman"/>
          <w:b/>
          <w:bCs/>
          <w:sz w:val="24"/>
          <w:szCs w:val="24"/>
        </w:rPr>
      </w:pPr>
      <w:r>
        <w:rPr>
          <w:rFonts w:ascii="Times New Roman" w:hAnsi="Times New Roman" w:cs="Times New Roman"/>
          <w:b/>
          <w:bCs/>
          <w:sz w:val="24"/>
          <w:szCs w:val="24"/>
        </w:rPr>
        <w:t xml:space="preserve">                  </w:t>
      </w:r>
      <w:r w:rsidR="003F2881">
        <w:rPr>
          <w:rFonts w:ascii="Times New Roman" w:hAnsi="Times New Roman" w:cs="Times New Roman"/>
          <w:b/>
          <w:bCs/>
          <w:sz w:val="24"/>
          <w:szCs w:val="24"/>
        </w:rPr>
        <w:t xml:space="preserve">          </w:t>
      </w:r>
      <w:r w:rsidR="00366FC2" w:rsidRPr="00443AD5">
        <w:rPr>
          <w:rFonts w:ascii="Times New Roman" w:hAnsi="Times New Roman" w:cs="Times New Roman"/>
          <w:b/>
          <w:bCs/>
          <w:sz w:val="24"/>
          <w:szCs w:val="24"/>
        </w:rPr>
        <w:t xml:space="preserve"> EARLY CHILDHOOD DEVELOPMENT STAGE</w:t>
      </w:r>
    </w:p>
    <w:p w14:paraId="6619F848" w14:textId="77777777" w:rsidR="00366FC2" w:rsidRPr="00643E01" w:rsidRDefault="00366FC2" w:rsidP="00366FC2">
      <w:pPr>
        <w:shd w:val="clear" w:color="auto" w:fill="FFFFFF"/>
        <w:spacing w:after="0" w:line="360" w:lineRule="auto"/>
        <w:contextualSpacing/>
        <w:jc w:val="center"/>
        <w:rPr>
          <w:rFonts w:ascii="Times" w:hAnsi="Times"/>
          <w:sz w:val="24"/>
          <w:szCs w:val="24"/>
          <w:lang w:val="en-AU"/>
        </w:rPr>
      </w:pPr>
    </w:p>
    <w:p w14:paraId="0D56D0C1" w14:textId="77777777" w:rsidR="00366FC2" w:rsidRPr="00643E01" w:rsidRDefault="00366FC2" w:rsidP="00366FC2">
      <w:pPr>
        <w:shd w:val="clear" w:color="auto" w:fill="FFFFFF"/>
        <w:spacing w:after="0" w:line="360" w:lineRule="auto"/>
        <w:contextualSpacing/>
        <w:jc w:val="center"/>
        <w:rPr>
          <w:rFonts w:ascii="Times" w:hAnsi="Times"/>
          <w:sz w:val="24"/>
          <w:szCs w:val="24"/>
          <w:lang w:val="en-AU"/>
        </w:rPr>
      </w:pPr>
    </w:p>
    <w:p w14:paraId="5693337C" w14:textId="77777777" w:rsidR="00366FC2" w:rsidRPr="00643E01" w:rsidRDefault="00366FC2" w:rsidP="00366FC2">
      <w:pPr>
        <w:shd w:val="clear" w:color="auto" w:fill="FFFFFF"/>
        <w:spacing w:after="0" w:line="360" w:lineRule="auto"/>
        <w:contextualSpacing/>
        <w:jc w:val="center"/>
        <w:rPr>
          <w:rFonts w:ascii="Times" w:hAnsi="Times"/>
          <w:sz w:val="24"/>
          <w:szCs w:val="24"/>
          <w:lang w:val="en-AU"/>
        </w:rPr>
      </w:pPr>
    </w:p>
    <w:p w14:paraId="682AFECD" w14:textId="77777777" w:rsidR="00366FC2" w:rsidRPr="00643E01" w:rsidRDefault="00366FC2" w:rsidP="00366FC2">
      <w:pPr>
        <w:shd w:val="clear" w:color="auto" w:fill="FFFFFF"/>
        <w:spacing w:after="0" w:line="360" w:lineRule="auto"/>
        <w:contextualSpacing/>
        <w:jc w:val="center"/>
        <w:rPr>
          <w:rFonts w:ascii="Times" w:hAnsi="Times"/>
          <w:sz w:val="24"/>
          <w:szCs w:val="24"/>
          <w:lang w:val="en-AU"/>
        </w:rPr>
      </w:pPr>
    </w:p>
    <w:p w14:paraId="7D306C17" w14:textId="050FE233" w:rsidR="00366FC2" w:rsidRDefault="00366FC2" w:rsidP="00366FC2">
      <w:pPr>
        <w:shd w:val="clear" w:color="auto" w:fill="FFFFFF"/>
        <w:tabs>
          <w:tab w:val="left" w:pos="1875"/>
        </w:tabs>
        <w:spacing w:after="0" w:line="360" w:lineRule="auto"/>
        <w:contextualSpacing/>
        <w:jc w:val="center"/>
        <w:rPr>
          <w:rFonts w:ascii="Times" w:hAnsi="Times"/>
          <w:sz w:val="24"/>
          <w:szCs w:val="24"/>
          <w:lang w:val="en-AU"/>
        </w:rPr>
      </w:pPr>
    </w:p>
    <w:p w14:paraId="4D655E99" w14:textId="44EAE388" w:rsidR="00955184" w:rsidRDefault="00955184" w:rsidP="00366FC2">
      <w:pPr>
        <w:shd w:val="clear" w:color="auto" w:fill="FFFFFF"/>
        <w:tabs>
          <w:tab w:val="left" w:pos="1875"/>
        </w:tabs>
        <w:spacing w:after="0" w:line="360" w:lineRule="auto"/>
        <w:contextualSpacing/>
        <w:jc w:val="center"/>
        <w:rPr>
          <w:rFonts w:ascii="Times" w:hAnsi="Times"/>
          <w:sz w:val="24"/>
          <w:szCs w:val="24"/>
          <w:lang w:val="en-AU"/>
        </w:rPr>
      </w:pPr>
    </w:p>
    <w:p w14:paraId="0227AAFB" w14:textId="0237A22B" w:rsidR="00955184" w:rsidRDefault="00955184" w:rsidP="00366FC2">
      <w:pPr>
        <w:shd w:val="clear" w:color="auto" w:fill="FFFFFF"/>
        <w:tabs>
          <w:tab w:val="left" w:pos="1875"/>
        </w:tabs>
        <w:spacing w:after="0" w:line="360" w:lineRule="auto"/>
        <w:contextualSpacing/>
        <w:jc w:val="center"/>
        <w:rPr>
          <w:rFonts w:ascii="Times" w:hAnsi="Times"/>
          <w:sz w:val="24"/>
          <w:szCs w:val="24"/>
          <w:lang w:val="en-AU"/>
        </w:rPr>
      </w:pPr>
    </w:p>
    <w:p w14:paraId="2B550AA3" w14:textId="7885DFD6" w:rsidR="00955184" w:rsidRDefault="00955184" w:rsidP="00366FC2">
      <w:pPr>
        <w:shd w:val="clear" w:color="auto" w:fill="FFFFFF"/>
        <w:tabs>
          <w:tab w:val="left" w:pos="1875"/>
        </w:tabs>
        <w:spacing w:after="0" w:line="360" w:lineRule="auto"/>
        <w:contextualSpacing/>
        <w:jc w:val="center"/>
        <w:rPr>
          <w:rFonts w:ascii="Times" w:hAnsi="Times"/>
          <w:sz w:val="24"/>
          <w:szCs w:val="24"/>
          <w:lang w:val="en-AU"/>
        </w:rPr>
      </w:pPr>
    </w:p>
    <w:p w14:paraId="42E916AB" w14:textId="031776C4" w:rsidR="00955184" w:rsidRDefault="00955184" w:rsidP="00366FC2">
      <w:pPr>
        <w:shd w:val="clear" w:color="auto" w:fill="FFFFFF"/>
        <w:tabs>
          <w:tab w:val="left" w:pos="1875"/>
        </w:tabs>
        <w:spacing w:after="0" w:line="360" w:lineRule="auto"/>
        <w:contextualSpacing/>
        <w:jc w:val="center"/>
        <w:rPr>
          <w:rFonts w:ascii="Times" w:hAnsi="Times"/>
          <w:sz w:val="24"/>
          <w:szCs w:val="24"/>
          <w:lang w:val="en-AU"/>
        </w:rPr>
      </w:pPr>
    </w:p>
    <w:p w14:paraId="3633EC1C" w14:textId="00F5BCC7" w:rsidR="00955184" w:rsidRDefault="00955184" w:rsidP="00366FC2">
      <w:pPr>
        <w:shd w:val="clear" w:color="auto" w:fill="FFFFFF"/>
        <w:tabs>
          <w:tab w:val="left" w:pos="1875"/>
        </w:tabs>
        <w:spacing w:after="0" w:line="360" w:lineRule="auto"/>
        <w:contextualSpacing/>
        <w:jc w:val="center"/>
        <w:rPr>
          <w:rFonts w:ascii="Times" w:hAnsi="Times"/>
          <w:sz w:val="24"/>
          <w:szCs w:val="24"/>
          <w:lang w:val="en-AU"/>
        </w:rPr>
      </w:pPr>
    </w:p>
    <w:p w14:paraId="6E57D729" w14:textId="3AE63AEE" w:rsidR="00955184" w:rsidRDefault="00955184" w:rsidP="00366FC2">
      <w:pPr>
        <w:shd w:val="clear" w:color="auto" w:fill="FFFFFF"/>
        <w:tabs>
          <w:tab w:val="left" w:pos="1875"/>
        </w:tabs>
        <w:spacing w:after="0" w:line="360" w:lineRule="auto"/>
        <w:contextualSpacing/>
        <w:jc w:val="center"/>
        <w:rPr>
          <w:rFonts w:ascii="Times" w:hAnsi="Times"/>
          <w:sz w:val="24"/>
          <w:szCs w:val="24"/>
          <w:lang w:val="en-AU"/>
        </w:rPr>
      </w:pPr>
    </w:p>
    <w:p w14:paraId="2D6F8538" w14:textId="2A567722" w:rsidR="00955184" w:rsidRDefault="00955184" w:rsidP="00366FC2">
      <w:pPr>
        <w:shd w:val="clear" w:color="auto" w:fill="FFFFFF"/>
        <w:tabs>
          <w:tab w:val="left" w:pos="1875"/>
        </w:tabs>
        <w:spacing w:after="0" w:line="360" w:lineRule="auto"/>
        <w:contextualSpacing/>
        <w:jc w:val="center"/>
        <w:rPr>
          <w:rFonts w:ascii="Times" w:hAnsi="Times"/>
          <w:sz w:val="24"/>
          <w:szCs w:val="24"/>
          <w:lang w:val="en-AU"/>
        </w:rPr>
      </w:pPr>
    </w:p>
    <w:p w14:paraId="5EC72E6E" w14:textId="77777777" w:rsidR="00955184" w:rsidRPr="00643E01" w:rsidRDefault="00955184" w:rsidP="00366FC2">
      <w:pPr>
        <w:shd w:val="clear" w:color="auto" w:fill="FFFFFF"/>
        <w:tabs>
          <w:tab w:val="left" w:pos="1875"/>
        </w:tabs>
        <w:spacing w:after="0" w:line="360" w:lineRule="auto"/>
        <w:contextualSpacing/>
        <w:jc w:val="center"/>
        <w:rPr>
          <w:rFonts w:ascii="Times" w:hAnsi="Times"/>
          <w:sz w:val="24"/>
          <w:szCs w:val="24"/>
          <w:lang w:val="en-AU"/>
        </w:rPr>
      </w:pPr>
    </w:p>
    <w:p w14:paraId="4B6871A0" w14:textId="7F6BF64C" w:rsidR="00443AD5" w:rsidRPr="00443AD5" w:rsidRDefault="00443AD5" w:rsidP="00443AD5">
      <w:pPr>
        <w:shd w:val="clear" w:color="auto" w:fill="FFFFFF"/>
        <w:tabs>
          <w:tab w:val="left" w:pos="1875"/>
          <w:tab w:val="left" w:pos="7050"/>
        </w:tabs>
        <w:spacing w:after="0" w:line="360" w:lineRule="auto"/>
        <w:contextualSpacing/>
        <w:rPr>
          <w:rFonts w:ascii="Times" w:hAnsi="Times"/>
          <w:sz w:val="24"/>
          <w:szCs w:val="24"/>
          <w:lang w:val="en-AU"/>
        </w:rPr>
      </w:pPr>
      <w:r w:rsidRPr="00443AD5">
        <w:rPr>
          <w:rFonts w:ascii="Times New Roman" w:eastAsiaTheme="majorEastAsia"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Justyna Szkibiel</w:t>
      </w:r>
    </w:p>
    <w:p w14:paraId="00DBDA99" w14:textId="77777777" w:rsidR="00443AD5" w:rsidRPr="00443AD5" w:rsidRDefault="00443AD5" w:rsidP="00443AD5">
      <w:pPr>
        <w:rPr>
          <w:rFonts w:ascii="Times New Roman" w:hAnsi="Times New Roman" w:cs="Times New Roman"/>
        </w:rPr>
      </w:pPr>
      <w:r w:rsidRPr="00443AD5">
        <w:rPr>
          <w:rFonts w:ascii="Times New Roman" w:hAnsi="Times New Roman" w:cs="Times New Roman"/>
        </w:rPr>
        <w:t>STUDENT NUMBER:     1919904</w:t>
      </w:r>
    </w:p>
    <w:p w14:paraId="0D5DE066" w14:textId="12AEC645" w:rsidR="00443AD5" w:rsidRPr="00443AD5" w:rsidRDefault="00443AD5" w:rsidP="00443AD5">
      <w:pPr>
        <w:keepNext/>
        <w:keepLines/>
        <w:spacing w:before="240" w:after="0"/>
        <w:outlineLvl w:val="0"/>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3AD5">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r>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ADE</w:t>
      </w:r>
      <w:r w:rsidR="00C56D8F">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SEWA AJAYI</w:t>
      </w:r>
    </w:p>
    <w:p w14:paraId="6576611A" w14:textId="249D8AF8" w:rsidR="00443AD5" w:rsidRPr="00443AD5" w:rsidRDefault="00443AD5" w:rsidP="00443AD5">
      <w:pPr>
        <w:keepNext/>
        <w:keepLines/>
        <w:spacing w:before="240" w:after="0"/>
        <w:outlineLvl w:val="0"/>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3AD5">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NUMBER: (BM</w:t>
      </w:r>
      <w:r>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HP</w:t>
      </w:r>
      <w:r w:rsidRPr="00443AD5">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w:t>
      </w:r>
      <w:r>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443AD5">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_LON)</w:t>
      </w:r>
    </w:p>
    <w:p w14:paraId="097802B2" w14:textId="77777777" w:rsidR="00443AD5" w:rsidRPr="00443AD5" w:rsidRDefault="00443AD5" w:rsidP="00443AD5">
      <w:pPr>
        <w:keepNext/>
        <w:keepLines/>
        <w:spacing w:before="240" w:after="0"/>
        <w:outlineLvl w:val="0"/>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3AD5">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GROUP 2 /TERM 3</w:t>
      </w:r>
    </w:p>
    <w:p w14:paraId="5FCE6D47" w14:textId="5C0C132C" w:rsidR="00366FC2" w:rsidRPr="00643E01" w:rsidRDefault="00366FC2" w:rsidP="00443AD5">
      <w:pPr>
        <w:shd w:val="clear" w:color="auto" w:fill="FFFFFF"/>
        <w:tabs>
          <w:tab w:val="left" w:pos="1875"/>
        </w:tabs>
        <w:spacing w:after="0" w:line="360" w:lineRule="auto"/>
        <w:contextualSpacing/>
        <w:rPr>
          <w:rFonts w:ascii="Times" w:hAnsi="Times"/>
          <w:sz w:val="24"/>
          <w:szCs w:val="24"/>
          <w:lang w:val="en-AU"/>
        </w:rPr>
      </w:pPr>
    </w:p>
    <w:p w14:paraId="0D431C68" w14:textId="75BBD8D9" w:rsidR="00366FC2" w:rsidRPr="00643E01" w:rsidRDefault="00366FC2" w:rsidP="003319B5">
      <w:pPr>
        <w:shd w:val="clear" w:color="auto" w:fill="FFFFFF"/>
        <w:tabs>
          <w:tab w:val="left" w:pos="1875"/>
        </w:tabs>
        <w:spacing w:after="0" w:line="360" w:lineRule="auto"/>
        <w:contextualSpacing/>
        <w:rPr>
          <w:rFonts w:ascii="Times" w:hAnsi="Times"/>
          <w:sz w:val="24"/>
          <w:szCs w:val="24"/>
          <w:lang w:val="en-AU"/>
        </w:rPr>
      </w:pPr>
    </w:p>
    <w:p w14:paraId="62A56C90" w14:textId="55B9A1E9" w:rsidR="006E2968" w:rsidRDefault="006E2968" w:rsidP="00366FC2">
      <w:pPr>
        <w:shd w:val="clear" w:color="auto" w:fill="FFFFFF"/>
        <w:spacing w:after="0" w:line="360" w:lineRule="auto"/>
        <w:contextualSpacing/>
        <w:jc w:val="center"/>
        <w:rPr>
          <w:rFonts w:ascii="Times" w:hAnsi="Times"/>
          <w:sz w:val="24"/>
          <w:szCs w:val="24"/>
          <w:lang w:val="en-AU"/>
        </w:rPr>
      </w:pPr>
    </w:p>
    <w:sdt>
      <w:sdtPr>
        <w:rPr>
          <w:rFonts w:asciiTheme="minorHAnsi" w:eastAsiaTheme="minorHAnsi" w:hAnsiTheme="minorHAnsi" w:cstheme="minorBidi"/>
          <w:b w:val="0"/>
          <w:bCs w:val="0"/>
          <w:sz w:val="32"/>
          <w:szCs w:val="22"/>
          <w:lang w:val="en-GB"/>
        </w:rPr>
        <w:id w:val="1315295467"/>
        <w:docPartObj>
          <w:docPartGallery w:val="Table of Contents"/>
          <w:docPartUnique/>
        </w:docPartObj>
      </w:sdtPr>
      <w:sdtEndPr>
        <w:rPr>
          <w:noProof/>
          <w:sz w:val="22"/>
        </w:rPr>
      </w:sdtEndPr>
      <w:sdtContent>
        <w:p w14:paraId="3064494A" w14:textId="409B77D0" w:rsidR="00DC5F95" w:rsidRPr="004B0E4A" w:rsidRDefault="00DC5F95" w:rsidP="004B0E4A">
          <w:pPr>
            <w:pStyle w:val="TOCHeading"/>
            <w:jc w:val="center"/>
            <w:rPr>
              <w:sz w:val="36"/>
            </w:rPr>
          </w:pPr>
          <w:r w:rsidRPr="004B0E4A">
            <w:rPr>
              <w:sz w:val="36"/>
            </w:rPr>
            <w:t>Table of Contents</w:t>
          </w:r>
        </w:p>
        <w:p w14:paraId="35CF2382" w14:textId="605D57CD" w:rsidR="004B0E4A" w:rsidRPr="004B0E4A" w:rsidRDefault="00DC5F95" w:rsidP="004B0E4A">
          <w:pPr>
            <w:pStyle w:val="TOC1"/>
            <w:rPr>
              <w:rFonts w:cstheme="minorBidi"/>
              <w:sz w:val="28"/>
              <w:szCs w:val="24"/>
            </w:rPr>
          </w:pPr>
          <w:r w:rsidRPr="004B0E4A">
            <w:rPr>
              <w:noProof w:val="0"/>
            </w:rPr>
            <w:fldChar w:fldCharType="begin"/>
          </w:r>
          <w:r w:rsidRPr="004B0E4A">
            <w:instrText xml:space="preserve"> TOC \o "1-3" \h \z \u </w:instrText>
          </w:r>
          <w:r w:rsidRPr="004B0E4A">
            <w:rPr>
              <w:noProof w:val="0"/>
            </w:rPr>
            <w:fldChar w:fldCharType="separate"/>
          </w:r>
          <w:hyperlink w:anchor="_Toc67866378" w:history="1">
            <w:r w:rsidR="004B0E4A" w:rsidRPr="004B0E4A">
              <w:rPr>
                <w:rStyle w:val="Hyperlink"/>
              </w:rPr>
              <w:t>Introduction</w:t>
            </w:r>
            <w:r w:rsidR="004B0E4A" w:rsidRPr="004B0E4A">
              <w:rPr>
                <w:webHidden/>
              </w:rPr>
              <w:tab/>
            </w:r>
            <w:r w:rsidR="004B0E4A" w:rsidRPr="004B0E4A">
              <w:rPr>
                <w:webHidden/>
              </w:rPr>
              <w:fldChar w:fldCharType="begin"/>
            </w:r>
            <w:r w:rsidR="004B0E4A" w:rsidRPr="004B0E4A">
              <w:rPr>
                <w:webHidden/>
              </w:rPr>
              <w:instrText xml:space="preserve"> PAGEREF _Toc67866378 \h </w:instrText>
            </w:r>
            <w:r w:rsidR="004B0E4A" w:rsidRPr="004B0E4A">
              <w:rPr>
                <w:webHidden/>
              </w:rPr>
            </w:r>
            <w:r w:rsidR="004B0E4A" w:rsidRPr="004B0E4A">
              <w:rPr>
                <w:webHidden/>
              </w:rPr>
              <w:fldChar w:fldCharType="separate"/>
            </w:r>
            <w:r w:rsidR="00434B74">
              <w:rPr>
                <w:webHidden/>
              </w:rPr>
              <w:t>3</w:t>
            </w:r>
            <w:r w:rsidR="004B0E4A" w:rsidRPr="004B0E4A">
              <w:rPr>
                <w:webHidden/>
              </w:rPr>
              <w:fldChar w:fldCharType="end"/>
            </w:r>
          </w:hyperlink>
        </w:p>
        <w:p w14:paraId="6692114F" w14:textId="0DC37FDB" w:rsidR="004B0E4A" w:rsidRPr="004B0E4A" w:rsidRDefault="006C576E" w:rsidP="009E5D83">
          <w:pPr>
            <w:pStyle w:val="TOC3"/>
            <w:ind w:left="0"/>
            <w:rPr>
              <w:rFonts w:cstheme="minorBidi"/>
              <w:sz w:val="28"/>
              <w:szCs w:val="24"/>
            </w:rPr>
          </w:pPr>
          <w:hyperlink w:anchor="_Toc67866379" w:history="1">
            <w:r w:rsidR="004B0E4A" w:rsidRPr="004B0E4A">
              <w:rPr>
                <w:rStyle w:val="Hyperlink"/>
              </w:rPr>
              <w:t>Psychological Theories</w:t>
            </w:r>
            <w:r w:rsidR="004B0E4A" w:rsidRPr="004B0E4A">
              <w:rPr>
                <w:webHidden/>
              </w:rPr>
              <w:tab/>
            </w:r>
            <w:r w:rsidR="004B0E4A" w:rsidRPr="004B0E4A">
              <w:rPr>
                <w:webHidden/>
              </w:rPr>
              <w:fldChar w:fldCharType="begin"/>
            </w:r>
            <w:r w:rsidR="004B0E4A" w:rsidRPr="004B0E4A">
              <w:rPr>
                <w:webHidden/>
              </w:rPr>
              <w:instrText xml:space="preserve"> PAGEREF _Toc67866379 \h </w:instrText>
            </w:r>
            <w:r w:rsidR="004B0E4A" w:rsidRPr="004B0E4A">
              <w:rPr>
                <w:webHidden/>
              </w:rPr>
            </w:r>
            <w:r w:rsidR="004B0E4A" w:rsidRPr="004B0E4A">
              <w:rPr>
                <w:webHidden/>
              </w:rPr>
              <w:fldChar w:fldCharType="separate"/>
            </w:r>
            <w:r w:rsidR="00434B74">
              <w:rPr>
                <w:webHidden/>
              </w:rPr>
              <w:t>3</w:t>
            </w:r>
            <w:r w:rsidR="004B0E4A" w:rsidRPr="004B0E4A">
              <w:rPr>
                <w:webHidden/>
              </w:rPr>
              <w:fldChar w:fldCharType="end"/>
            </w:r>
          </w:hyperlink>
        </w:p>
        <w:p w14:paraId="1555AE21" w14:textId="6126C872" w:rsidR="004B0E4A" w:rsidRPr="004B0E4A" w:rsidRDefault="006C576E" w:rsidP="009E5D83">
          <w:pPr>
            <w:pStyle w:val="TOC2"/>
            <w:ind w:left="0"/>
            <w:rPr>
              <w:rFonts w:cstheme="minorBidi"/>
              <w:sz w:val="28"/>
              <w:szCs w:val="24"/>
            </w:rPr>
          </w:pPr>
          <w:hyperlink w:anchor="_Toc67866380" w:history="1">
            <w:r w:rsidR="004B0E4A" w:rsidRPr="004B0E4A">
              <w:rPr>
                <w:rStyle w:val="Hyperlink"/>
              </w:rPr>
              <w:t>Piaget’s Cognitive Development Theory</w:t>
            </w:r>
            <w:r w:rsidR="004B0E4A" w:rsidRPr="004B0E4A">
              <w:rPr>
                <w:webHidden/>
              </w:rPr>
              <w:tab/>
            </w:r>
            <w:r w:rsidR="004B0E4A" w:rsidRPr="004B0E4A">
              <w:rPr>
                <w:webHidden/>
              </w:rPr>
              <w:fldChar w:fldCharType="begin"/>
            </w:r>
            <w:r w:rsidR="004B0E4A" w:rsidRPr="004B0E4A">
              <w:rPr>
                <w:webHidden/>
              </w:rPr>
              <w:instrText xml:space="preserve"> PAGEREF _Toc67866380 \h </w:instrText>
            </w:r>
            <w:r w:rsidR="004B0E4A" w:rsidRPr="004B0E4A">
              <w:rPr>
                <w:webHidden/>
              </w:rPr>
            </w:r>
            <w:r w:rsidR="004B0E4A" w:rsidRPr="004B0E4A">
              <w:rPr>
                <w:webHidden/>
              </w:rPr>
              <w:fldChar w:fldCharType="separate"/>
            </w:r>
            <w:r w:rsidR="00434B74">
              <w:rPr>
                <w:webHidden/>
              </w:rPr>
              <w:t>3</w:t>
            </w:r>
            <w:r w:rsidR="004B0E4A" w:rsidRPr="004B0E4A">
              <w:rPr>
                <w:webHidden/>
              </w:rPr>
              <w:fldChar w:fldCharType="end"/>
            </w:r>
          </w:hyperlink>
        </w:p>
        <w:p w14:paraId="1305E369" w14:textId="2D12AC62" w:rsidR="004B0E4A" w:rsidRPr="004B0E4A" w:rsidRDefault="006C576E" w:rsidP="009E5D83">
          <w:pPr>
            <w:pStyle w:val="TOC2"/>
            <w:ind w:left="0"/>
            <w:rPr>
              <w:rFonts w:cstheme="minorBidi"/>
              <w:sz w:val="28"/>
              <w:szCs w:val="24"/>
            </w:rPr>
          </w:pPr>
          <w:hyperlink w:anchor="_Toc67866383" w:history="1">
            <w:r w:rsidR="004B0E4A" w:rsidRPr="004B0E4A">
              <w:rPr>
                <w:rStyle w:val="Hyperlink"/>
              </w:rPr>
              <w:t>Psychosocial Theory by Eric Erickson</w:t>
            </w:r>
            <w:r w:rsidR="004B0E4A" w:rsidRPr="004B0E4A">
              <w:rPr>
                <w:webHidden/>
              </w:rPr>
              <w:tab/>
            </w:r>
            <w:r w:rsidR="004B0E4A" w:rsidRPr="004B0E4A">
              <w:rPr>
                <w:webHidden/>
              </w:rPr>
              <w:fldChar w:fldCharType="begin"/>
            </w:r>
            <w:r w:rsidR="004B0E4A" w:rsidRPr="004B0E4A">
              <w:rPr>
                <w:webHidden/>
              </w:rPr>
              <w:instrText xml:space="preserve"> PAGEREF _Toc67866383 \h </w:instrText>
            </w:r>
            <w:r w:rsidR="004B0E4A" w:rsidRPr="004B0E4A">
              <w:rPr>
                <w:webHidden/>
              </w:rPr>
            </w:r>
            <w:r w:rsidR="004B0E4A" w:rsidRPr="004B0E4A">
              <w:rPr>
                <w:webHidden/>
              </w:rPr>
              <w:fldChar w:fldCharType="separate"/>
            </w:r>
            <w:r w:rsidR="00434B74">
              <w:rPr>
                <w:webHidden/>
              </w:rPr>
              <w:t>5</w:t>
            </w:r>
            <w:r w:rsidR="004B0E4A" w:rsidRPr="004B0E4A">
              <w:rPr>
                <w:webHidden/>
              </w:rPr>
              <w:fldChar w:fldCharType="end"/>
            </w:r>
          </w:hyperlink>
        </w:p>
        <w:p w14:paraId="146288F7" w14:textId="17321CCD" w:rsidR="004B0E4A" w:rsidRPr="004B0E4A" w:rsidRDefault="006C576E" w:rsidP="004B0E4A">
          <w:pPr>
            <w:pStyle w:val="TOC1"/>
            <w:rPr>
              <w:rFonts w:cstheme="minorBidi"/>
              <w:sz w:val="28"/>
              <w:szCs w:val="24"/>
            </w:rPr>
          </w:pPr>
          <w:hyperlink w:anchor="_Toc67866387" w:history="1">
            <w:r w:rsidR="004B0E4A" w:rsidRPr="004B0E4A">
              <w:rPr>
                <w:rStyle w:val="Hyperlink"/>
              </w:rPr>
              <w:t>Human Cognition, Emotions, and Behaviour Patterns Specific to the Infancy and Early Childhood Stage</w:t>
            </w:r>
            <w:r w:rsidR="004B0E4A" w:rsidRPr="004B0E4A">
              <w:rPr>
                <w:webHidden/>
              </w:rPr>
              <w:tab/>
            </w:r>
            <w:r w:rsidR="004B0E4A" w:rsidRPr="004B0E4A">
              <w:rPr>
                <w:webHidden/>
              </w:rPr>
              <w:fldChar w:fldCharType="begin"/>
            </w:r>
            <w:r w:rsidR="004B0E4A" w:rsidRPr="004B0E4A">
              <w:rPr>
                <w:webHidden/>
              </w:rPr>
              <w:instrText xml:space="preserve"> PAGEREF _Toc67866387 \h </w:instrText>
            </w:r>
            <w:r w:rsidR="004B0E4A" w:rsidRPr="004B0E4A">
              <w:rPr>
                <w:webHidden/>
              </w:rPr>
            </w:r>
            <w:r w:rsidR="004B0E4A" w:rsidRPr="004B0E4A">
              <w:rPr>
                <w:webHidden/>
              </w:rPr>
              <w:fldChar w:fldCharType="separate"/>
            </w:r>
            <w:r w:rsidR="00434B74">
              <w:rPr>
                <w:webHidden/>
              </w:rPr>
              <w:t>6</w:t>
            </w:r>
            <w:r w:rsidR="004B0E4A" w:rsidRPr="004B0E4A">
              <w:rPr>
                <w:webHidden/>
              </w:rPr>
              <w:fldChar w:fldCharType="end"/>
            </w:r>
          </w:hyperlink>
        </w:p>
        <w:p w14:paraId="232D3A42" w14:textId="75685ECB" w:rsidR="004B0E4A" w:rsidRPr="004B0E4A" w:rsidRDefault="006C576E" w:rsidP="004B0E4A">
          <w:pPr>
            <w:pStyle w:val="TOC1"/>
            <w:rPr>
              <w:rFonts w:cstheme="minorBidi"/>
              <w:sz w:val="28"/>
              <w:szCs w:val="24"/>
            </w:rPr>
          </w:pPr>
          <w:hyperlink w:anchor="_Toc67866388" w:history="1">
            <w:r w:rsidR="004B0E4A" w:rsidRPr="004B0E4A">
              <w:rPr>
                <w:rStyle w:val="Hyperlink"/>
              </w:rPr>
              <w:t>Conclusion</w:t>
            </w:r>
            <w:r w:rsidR="004B0E4A" w:rsidRPr="004B0E4A">
              <w:rPr>
                <w:webHidden/>
              </w:rPr>
              <w:tab/>
            </w:r>
            <w:r w:rsidR="004B0E4A" w:rsidRPr="004B0E4A">
              <w:rPr>
                <w:webHidden/>
              </w:rPr>
              <w:fldChar w:fldCharType="begin"/>
            </w:r>
            <w:r w:rsidR="004B0E4A" w:rsidRPr="004B0E4A">
              <w:rPr>
                <w:webHidden/>
              </w:rPr>
              <w:instrText xml:space="preserve"> PAGEREF _Toc67866388 \h </w:instrText>
            </w:r>
            <w:r w:rsidR="004B0E4A" w:rsidRPr="004B0E4A">
              <w:rPr>
                <w:webHidden/>
              </w:rPr>
            </w:r>
            <w:r w:rsidR="004B0E4A" w:rsidRPr="004B0E4A">
              <w:rPr>
                <w:webHidden/>
              </w:rPr>
              <w:fldChar w:fldCharType="separate"/>
            </w:r>
            <w:r w:rsidR="00434B74">
              <w:rPr>
                <w:webHidden/>
              </w:rPr>
              <w:t>8</w:t>
            </w:r>
            <w:r w:rsidR="004B0E4A" w:rsidRPr="004B0E4A">
              <w:rPr>
                <w:webHidden/>
              </w:rPr>
              <w:fldChar w:fldCharType="end"/>
            </w:r>
          </w:hyperlink>
        </w:p>
        <w:p w14:paraId="1920B73E" w14:textId="59DAE7AB" w:rsidR="004B0E4A" w:rsidRPr="004B0E4A" w:rsidRDefault="006C576E" w:rsidP="004B0E4A">
          <w:pPr>
            <w:pStyle w:val="TOC1"/>
            <w:rPr>
              <w:rFonts w:cstheme="minorBidi"/>
              <w:sz w:val="28"/>
              <w:szCs w:val="24"/>
            </w:rPr>
          </w:pPr>
          <w:hyperlink w:anchor="_Toc67866389" w:history="1">
            <w:r w:rsidR="004B0E4A" w:rsidRPr="004B0E4A">
              <w:rPr>
                <w:rStyle w:val="Hyperlink"/>
              </w:rPr>
              <w:t>List of References</w:t>
            </w:r>
            <w:r w:rsidR="004B0E4A" w:rsidRPr="004B0E4A">
              <w:rPr>
                <w:webHidden/>
              </w:rPr>
              <w:tab/>
            </w:r>
            <w:r w:rsidR="004B0E4A" w:rsidRPr="004B0E4A">
              <w:rPr>
                <w:webHidden/>
              </w:rPr>
              <w:fldChar w:fldCharType="begin"/>
            </w:r>
            <w:r w:rsidR="004B0E4A" w:rsidRPr="004B0E4A">
              <w:rPr>
                <w:webHidden/>
              </w:rPr>
              <w:instrText xml:space="preserve"> PAGEREF _Toc67866389 \h </w:instrText>
            </w:r>
            <w:r w:rsidR="004B0E4A" w:rsidRPr="004B0E4A">
              <w:rPr>
                <w:webHidden/>
              </w:rPr>
            </w:r>
            <w:r w:rsidR="004B0E4A" w:rsidRPr="004B0E4A">
              <w:rPr>
                <w:webHidden/>
              </w:rPr>
              <w:fldChar w:fldCharType="separate"/>
            </w:r>
            <w:r w:rsidR="00434B74">
              <w:rPr>
                <w:webHidden/>
              </w:rPr>
              <w:t>10</w:t>
            </w:r>
            <w:r w:rsidR="004B0E4A" w:rsidRPr="004B0E4A">
              <w:rPr>
                <w:webHidden/>
              </w:rPr>
              <w:fldChar w:fldCharType="end"/>
            </w:r>
          </w:hyperlink>
        </w:p>
        <w:p w14:paraId="125C6085" w14:textId="1C2796C1" w:rsidR="00DC5F95" w:rsidRDefault="00DC5F95" w:rsidP="004B0E4A">
          <w:pPr>
            <w:spacing w:line="480" w:lineRule="auto"/>
          </w:pPr>
          <w:r w:rsidRPr="004B0E4A">
            <w:rPr>
              <w:rFonts w:ascii="Times" w:hAnsi="Times"/>
              <w:b/>
              <w:bCs/>
              <w:noProof/>
              <w:sz w:val="24"/>
            </w:rPr>
            <w:fldChar w:fldCharType="end"/>
          </w:r>
        </w:p>
      </w:sdtContent>
    </w:sdt>
    <w:p w14:paraId="61B9F5CD" w14:textId="77777777" w:rsidR="00366FC2" w:rsidRPr="00643E01" w:rsidRDefault="00366FC2" w:rsidP="00366FC2">
      <w:pPr>
        <w:shd w:val="clear" w:color="auto" w:fill="FFFFFF"/>
        <w:spacing w:after="0" w:line="360" w:lineRule="auto"/>
        <w:contextualSpacing/>
        <w:jc w:val="center"/>
        <w:rPr>
          <w:rFonts w:ascii="Times" w:hAnsi="Times"/>
          <w:sz w:val="24"/>
          <w:szCs w:val="24"/>
          <w:shd w:val="clear" w:color="auto" w:fill="F5F5F5"/>
          <w:lang w:val="en-AU"/>
        </w:rPr>
      </w:pPr>
    </w:p>
    <w:p w14:paraId="46F4B766" w14:textId="7F42C5A6" w:rsidR="00366FC2" w:rsidRDefault="00366FC2">
      <w:pPr>
        <w:rPr>
          <w:rFonts w:ascii="Times New Roman" w:hAnsi="Times New Roman" w:cs="Times New Roman"/>
          <w:b/>
          <w:bCs/>
          <w:sz w:val="24"/>
          <w:szCs w:val="24"/>
        </w:rPr>
      </w:pPr>
    </w:p>
    <w:p w14:paraId="099E63CB" w14:textId="77777777" w:rsidR="00366FC2" w:rsidRDefault="00366FC2">
      <w:pPr>
        <w:rPr>
          <w:rFonts w:ascii="Times New Roman" w:hAnsi="Times New Roman" w:cs="Times New Roman"/>
          <w:b/>
          <w:bCs/>
          <w:sz w:val="24"/>
          <w:szCs w:val="24"/>
        </w:rPr>
      </w:pPr>
    </w:p>
    <w:p w14:paraId="39004390" w14:textId="77777777" w:rsidR="00366FC2" w:rsidRDefault="00366FC2">
      <w:pPr>
        <w:rPr>
          <w:rFonts w:ascii="Times New Roman" w:hAnsi="Times New Roman" w:cs="Times New Roman"/>
          <w:b/>
          <w:bCs/>
          <w:sz w:val="24"/>
          <w:szCs w:val="24"/>
        </w:rPr>
      </w:pPr>
      <w:r>
        <w:rPr>
          <w:rFonts w:ascii="Times New Roman" w:hAnsi="Times New Roman" w:cs="Times New Roman"/>
          <w:b/>
          <w:bCs/>
          <w:sz w:val="24"/>
          <w:szCs w:val="24"/>
        </w:rPr>
        <w:br w:type="page"/>
      </w:r>
    </w:p>
    <w:p w14:paraId="4449D567" w14:textId="7324B02C" w:rsidR="00366FC2" w:rsidRPr="004B0E4A" w:rsidRDefault="00366FC2" w:rsidP="004B0E4A">
      <w:pPr>
        <w:jc w:val="center"/>
        <w:rPr>
          <w:rFonts w:ascii="Times" w:hAnsi="Times"/>
          <w:b/>
          <w:sz w:val="24"/>
        </w:rPr>
      </w:pPr>
      <w:r w:rsidRPr="004B0E4A">
        <w:rPr>
          <w:rFonts w:ascii="Times" w:hAnsi="Times"/>
          <w:b/>
          <w:sz w:val="24"/>
        </w:rPr>
        <w:lastRenderedPageBreak/>
        <w:t xml:space="preserve">Infant and Early Childhood </w:t>
      </w:r>
      <w:r w:rsidR="004B0E4A">
        <w:rPr>
          <w:rFonts w:ascii="Times" w:hAnsi="Times"/>
          <w:b/>
          <w:sz w:val="24"/>
        </w:rPr>
        <w:t>D</w:t>
      </w:r>
      <w:r w:rsidRPr="004B0E4A">
        <w:rPr>
          <w:rFonts w:ascii="Times" w:hAnsi="Times"/>
          <w:b/>
          <w:sz w:val="24"/>
        </w:rPr>
        <w:t>evelopment Stage</w:t>
      </w:r>
    </w:p>
    <w:p w14:paraId="13764EEA" w14:textId="3617A60B" w:rsidR="00124EE9" w:rsidRPr="00AE0BFA" w:rsidRDefault="00897DBF" w:rsidP="004B0E4A">
      <w:pPr>
        <w:pStyle w:val="Heading1"/>
        <w:jc w:val="center"/>
      </w:pPr>
      <w:bookmarkStart w:id="0" w:name="_Toc67866378"/>
      <w:r w:rsidRPr="00AE0BFA">
        <w:t>Introduction</w:t>
      </w:r>
      <w:bookmarkEnd w:id="0"/>
    </w:p>
    <w:p w14:paraId="1AB4A8DB" w14:textId="1C284FFA" w:rsidR="00897DBF" w:rsidRPr="00690557" w:rsidRDefault="00484815" w:rsidP="000D67D8">
      <w:pPr>
        <w:spacing w:after="0" w:line="480" w:lineRule="auto"/>
        <w:ind w:firstLine="720"/>
        <w:contextualSpacing/>
        <w:jc w:val="both"/>
        <w:rPr>
          <w:rFonts w:ascii="Times New Roman" w:hAnsi="Times New Roman" w:cs="Times New Roman"/>
          <w:sz w:val="24"/>
          <w:szCs w:val="24"/>
        </w:rPr>
      </w:pPr>
      <w:r w:rsidRPr="00690557">
        <w:rPr>
          <w:rFonts w:ascii="Times New Roman" w:hAnsi="Times New Roman" w:cs="Times New Roman"/>
          <w:sz w:val="24"/>
          <w:szCs w:val="24"/>
        </w:rPr>
        <w:t xml:space="preserve">As human beings, we are subjected to </w:t>
      </w:r>
      <w:r w:rsidR="004B0E4A">
        <w:rPr>
          <w:rFonts w:ascii="Times New Roman" w:hAnsi="Times New Roman" w:cs="Times New Roman"/>
          <w:sz w:val="24"/>
          <w:szCs w:val="24"/>
        </w:rPr>
        <w:t>change</w:t>
      </w:r>
      <w:r w:rsidRPr="00690557">
        <w:rPr>
          <w:rFonts w:ascii="Times New Roman" w:hAnsi="Times New Roman" w:cs="Times New Roman"/>
          <w:sz w:val="24"/>
          <w:szCs w:val="24"/>
        </w:rPr>
        <w:t xml:space="preserve"> since they are inevitable. </w:t>
      </w:r>
      <w:r w:rsidR="0054715C" w:rsidRPr="00690557">
        <w:rPr>
          <w:rFonts w:ascii="Times New Roman" w:hAnsi="Times New Roman" w:cs="Times New Roman"/>
          <w:sz w:val="24"/>
          <w:szCs w:val="24"/>
        </w:rPr>
        <w:t xml:space="preserve">Considering this, psychologists </w:t>
      </w:r>
      <w:r w:rsidR="004B0E4A">
        <w:rPr>
          <w:rFonts w:ascii="Times New Roman" w:hAnsi="Times New Roman" w:cs="Times New Roman"/>
          <w:sz w:val="24"/>
          <w:szCs w:val="24"/>
        </w:rPr>
        <w:t xml:space="preserve">regularly </w:t>
      </w:r>
      <w:r w:rsidR="00475F64">
        <w:rPr>
          <w:rFonts w:ascii="Times New Roman" w:hAnsi="Times New Roman" w:cs="Times New Roman"/>
          <w:sz w:val="24"/>
          <w:szCs w:val="24"/>
        </w:rPr>
        <w:t>essay</w:t>
      </w:r>
      <w:r w:rsidR="0054715C" w:rsidRPr="00690557">
        <w:rPr>
          <w:rFonts w:ascii="Times New Roman" w:hAnsi="Times New Roman" w:cs="Times New Roman"/>
          <w:sz w:val="24"/>
          <w:szCs w:val="24"/>
        </w:rPr>
        <w:t xml:space="preserve"> human development and changes that they undergo to come up with explanations. Thus, the initiation of Development psychology. </w:t>
      </w:r>
      <w:r w:rsidR="00897DBF" w:rsidRPr="00690557">
        <w:rPr>
          <w:rFonts w:ascii="Times New Roman" w:hAnsi="Times New Roman" w:cs="Times New Roman"/>
          <w:sz w:val="24"/>
          <w:szCs w:val="24"/>
        </w:rPr>
        <w:t xml:space="preserve">Development psychology is the study of how humans grow and the specific changes they </w:t>
      </w:r>
      <w:r w:rsidR="004B0E4A">
        <w:rPr>
          <w:rFonts w:ascii="Times New Roman" w:hAnsi="Times New Roman" w:cs="Times New Roman"/>
          <w:sz w:val="24"/>
          <w:szCs w:val="24"/>
        </w:rPr>
        <w:t>experience</w:t>
      </w:r>
      <w:r w:rsidR="00897DBF" w:rsidRPr="00690557">
        <w:rPr>
          <w:rFonts w:ascii="Times New Roman" w:hAnsi="Times New Roman" w:cs="Times New Roman"/>
          <w:sz w:val="24"/>
          <w:szCs w:val="24"/>
        </w:rPr>
        <w:t xml:space="preserve"> while growing.</w:t>
      </w:r>
      <w:r w:rsidR="0054715C" w:rsidRPr="00690557">
        <w:rPr>
          <w:rFonts w:ascii="Times New Roman" w:hAnsi="Times New Roman" w:cs="Times New Roman"/>
          <w:sz w:val="24"/>
          <w:szCs w:val="24"/>
        </w:rPr>
        <w:t xml:space="preserve"> </w:t>
      </w:r>
      <w:r w:rsidR="004A5EC0" w:rsidRPr="00690557">
        <w:rPr>
          <w:rFonts w:ascii="Times New Roman" w:hAnsi="Times New Roman" w:cs="Times New Roman"/>
          <w:sz w:val="24"/>
          <w:szCs w:val="24"/>
        </w:rPr>
        <w:t xml:space="preserve">This </w:t>
      </w:r>
      <w:r w:rsidR="00475F64">
        <w:rPr>
          <w:rFonts w:ascii="Times New Roman" w:hAnsi="Times New Roman" w:cs="Times New Roman"/>
          <w:sz w:val="24"/>
          <w:szCs w:val="24"/>
        </w:rPr>
        <w:t>essay</w:t>
      </w:r>
      <w:r w:rsidR="004A5EC0" w:rsidRPr="00690557">
        <w:rPr>
          <w:rFonts w:ascii="Times New Roman" w:hAnsi="Times New Roman" w:cs="Times New Roman"/>
          <w:sz w:val="24"/>
          <w:szCs w:val="24"/>
        </w:rPr>
        <w:t xml:space="preserve"> covers every stage of human development. </w:t>
      </w:r>
      <w:r w:rsidR="004B0E4A">
        <w:rPr>
          <w:rFonts w:ascii="Times New Roman" w:hAnsi="Times New Roman" w:cs="Times New Roman"/>
          <w:sz w:val="24"/>
          <w:szCs w:val="24"/>
        </w:rPr>
        <w:t>Therefore, it is</w:t>
      </w:r>
      <w:r w:rsidR="0054715C" w:rsidRPr="00690557">
        <w:rPr>
          <w:rFonts w:ascii="Times New Roman" w:hAnsi="Times New Roman" w:cs="Times New Roman"/>
          <w:sz w:val="24"/>
          <w:szCs w:val="24"/>
        </w:rPr>
        <w:t xml:space="preserve"> significant </w:t>
      </w:r>
      <w:r w:rsidR="004B0E4A">
        <w:rPr>
          <w:rFonts w:ascii="Times New Roman" w:hAnsi="Times New Roman" w:cs="Times New Roman"/>
          <w:sz w:val="24"/>
          <w:szCs w:val="24"/>
        </w:rPr>
        <w:t>to help people understand</w:t>
      </w:r>
      <w:r w:rsidR="0054715C" w:rsidRPr="00690557">
        <w:rPr>
          <w:rFonts w:ascii="Times New Roman" w:hAnsi="Times New Roman" w:cs="Times New Roman"/>
          <w:sz w:val="24"/>
          <w:szCs w:val="24"/>
        </w:rPr>
        <w:t xml:space="preserve"> the changes we undergo while </w:t>
      </w:r>
      <w:r w:rsidR="004B0E4A">
        <w:rPr>
          <w:rFonts w:ascii="Times New Roman" w:hAnsi="Times New Roman" w:cs="Times New Roman"/>
          <w:sz w:val="24"/>
          <w:szCs w:val="24"/>
        </w:rPr>
        <w:t>increasing</w:t>
      </w:r>
      <w:r w:rsidR="0054715C" w:rsidRPr="00690557">
        <w:rPr>
          <w:rFonts w:ascii="Times New Roman" w:hAnsi="Times New Roman" w:cs="Times New Roman"/>
          <w:sz w:val="24"/>
          <w:szCs w:val="24"/>
        </w:rPr>
        <w:t xml:space="preserve"> and </w:t>
      </w:r>
      <w:r w:rsidR="007332CF">
        <w:rPr>
          <w:rFonts w:ascii="Times New Roman" w:hAnsi="Times New Roman" w:cs="Times New Roman"/>
          <w:sz w:val="24"/>
          <w:szCs w:val="24"/>
        </w:rPr>
        <w:t>adapting</w:t>
      </w:r>
      <w:r w:rsidR="0054715C" w:rsidRPr="00690557">
        <w:rPr>
          <w:rFonts w:ascii="Times New Roman" w:hAnsi="Times New Roman" w:cs="Times New Roman"/>
          <w:sz w:val="24"/>
          <w:szCs w:val="24"/>
        </w:rPr>
        <w:t xml:space="preserve"> to them. </w:t>
      </w:r>
      <w:r w:rsidR="004A5EC0" w:rsidRPr="00690557">
        <w:rPr>
          <w:rFonts w:ascii="Times New Roman" w:hAnsi="Times New Roman" w:cs="Times New Roman"/>
          <w:sz w:val="24"/>
          <w:szCs w:val="24"/>
        </w:rPr>
        <w:t>These include from infancy to childhood, adolescence</w:t>
      </w:r>
      <w:r w:rsidR="004B0E4A">
        <w:rPr>
          <w:rFonts w:ascii="Times New Roman" w:hAnsi="Times New Roman" w:cs="Times New Roman"/>
          <w:sz w:val="24"/>
          <w:szCs w:val="24"/>
        </w:rPr>
        <w:t>,</w:t>
      </w:r>
      <w:r w:rsidR="004A5EC0" w:rsidRPr="00690557">
        <w:rPr>
          <w:rFonts w:ascii="Times New Roman" w:hAnsi="Times New Roman" w:cs="Times New Roman"/>
          <w:sz w:val="24"/>
          <w:szCs w:val="24"/>
        </w:rPr>
        <w:t xml:space="preserve"> and adulthood. The emphasis</w:t>
      </w:r>
      <w:r w:rsidR="004B0E4A">
        <w:rPr>
          <w:rFonts w:ascii="Times New Roman" w:hAnsi="Times New Roman" w:cs="Times New Roman"/>
          <w:sz w:val="24"/>
          <w:szCs w:val="24"/>
        </w:rPr>
        <w:t>,</w:t>
      </w:r>
      <w:r w:rsidR="004A5EC0" w:rsidRPr="00690557">
        <w:rPr>
          <w:rFonts w:ascii="Times New Roman" w:hAnsi="Times New Roman" w:cs="Times New Roman"/>
          <w:sz w:val="24"/>
          <w:szCs w:val="24"/>
        </w:rPr>
        <w:t xml:space="preserve"> </w:t>
      </w:r>
      <w:r w:rsidR="00443AD5" w:rsidRPr="00690557">
        <w:rPr>
          <w:rFonts w:ascii="Times New Roman" w:hAnsi="Times New Roman" w:cs="Times New Roman"/>
          <w:sz w:val="24"/>
          <w:szCs w:val="24"/>
        </w:rPr>
        <w:t>although</w:t>
      </w:r>
      <w:r w:rsidR="004A5EC0" w:rsidRPr="00690557">
        <w:rPr>
          <w:rFonts w:ascii="Times New Roman" w:hAnsi="Times New Roman" w:cs="Times New Roman"/>
          <w:sz w:val="24"/>
          <w:szCs w:val="24"/>
        </w:rPr>
        <w:t xml:space="preserve"> </w:t>
      </w:r>
      <w:r w:rsidR="004B0E4A">
        <w:rPr>
          <w:rFonts w:ascii="Times New Roman" w:hAnsi="Times New Roman" w:cs="Times New Roman"/>
          <w:sz w:val="24"/>
          <w:szCs w:val="24"/>
        </w:rPr>
        <w:t>is</w:t>
      </w:r>
      <w:r w:rsidR="004A5EC0" w:rsidRPr="00690557">
        <w:rPr>
          <w:rFonts w:ascii="Times New Roman" w:hAnsi="Times New Roman" w:cs="Times New Roman"/>
          <w:sz w:val="24"/>
          <w:szCs w:val="24"/>
        </w:rPr>
        <w:t xml:space="preserve"> focused on physical development, social-emotional development, and cognitive development. </w:t>
      </w:r>
      <w:r w:rsidR="009E5D83" w:rsidRPr="00690557">
        <w:rPr>
          <w:rFonts w:ascii="Times New Roman" w:hAnsi="Times New Roman" w:cs="Times New Roman"/>
          <w:sz w:val="24"/>
          <w:szCs w:val="24"/>
        </w:rPr>
        <w:t xml:space="preserve">This </w:t>
      </w:r>
      <w:r w:rsidR="009E5D83">
        <w:rPr>
          <w:rFonts w:ascii="Times New Roman" w:hAnsi="Times New Roman" w:cs="Times New Roman"/>
          <w:sz w:val="24"/>
          <w:szCs w:val="24"/>
        </w:rPr>
        <w:t>essay</w:t>
      </w:r>
      <w:r w:rsidR="00B03DD8" w:rsidRPr="00690557">
        <w:rPr>
          <w:rFonts w:ascii="Times New Roman" w:hAnsi="Times New Roman" w:cs="Times New Roman"/>
          <w:sz w:val="24"/>
          <w:szCs w:val="24"/>
        </w:rPr>
        <w:t xml:space="preserve"> will</w:t>
      </w:r>
      <w:r w:rsidR="004A5EC0" w:rsidRPr="00690557">
        <w:rPr>
          <w:rFonts w:ascii="Times New Roman" w:hAnsi="Times New Roman" w:cs="Times New Roman"/>
          <w:sz w:val="24"/>
          <w:szCs w:val="24"/>
        </w:rPr>
        <w:t xml:space="preserve"> focus on </w:t>
      </w:r>
      <w:r w:rsidR="00B03DD8">
        <w:rPr>
          <w:rFonts w:ascii="Times New Roman" w:hAnsi="Times New Roman" w:cs="Times New Roman"/>
          <w:sz w:val="24"/>
          <w:szCs w:val="24"/>
        </w:rPr>
        <w:t xml:space="preserve">the </w:t>
      </w:r>
      <w:r w:rsidR="00B03DD8" w:rsidRPr="009E5D83">
        <w:rPr>
          <w:rFonts w:ascii="Times New Roman" w:hAnsi="Times New Roman" w:cs="Times New Roman"/>
          <w:b/>
          <w:bCs/>
          <w:sz w:val="24"/>
          <w:szCs w:val="24"/>
        </w:rPr>
        <w:t>early</w:t>
      </w:r>
      <w:r w:rsidR="00861E8B" w:rsidRPr="009E5D83">
        <w:rPr>
          <w:rFonts w:ascii="Times New Roman" w:hAnsi="Times New Roman" w:cs="Times New Roman"/>
          <w:b/>
          <w:bCs/>
          <w:sz w:val="24"/>
          <w:szCs w:val="24"/>
        </w:rPr>
        <w:t xml:space="preserve"> </w:t>
      </w:r>
      <w:r w:rsidR="00861E8B" w:rsidRPr="00B03DD8">
        <w:rPr>
          <w:rFonts w:ascii="Times New Roman" w:hAnsi="Times New Roman" w:cs="Times New Roman"/>
          <w:b/>
          <w:bCs/>
          <w:sz w:val="24"/>
          <w:szCs w:val="24"/>
        </w:rPr>
        <w:t xml:space="preserve">childhood </w:t>
      </w:r>
      <w:r w:rsidR="004A5EC0" w:rsidRPr="00B03DD8">
        <w:rPr>
          <w:rFonts w:ascii="Times New Roman" w:hAnsi="Times New Roman" w:cs="Times New Roman"/>
          <w:b/>
          <w:bCs/>
          <w:sz w:val="24"/>
          <w:szCs w:val="24"/>
        </w:rPr>
        <w:t>development stage</w:t>
      </w:r>
      <w:r w:rsidR="00861E8B" w:rsidRPr="00690557">
        <w:rPr>
          <w:rFonts w:ascii="Times New Roman" w:hAnsi="Times New Roman" w:cs="Times New Roman"/>
          <w:sz w:val="24"/>
          <w:szCs w:val="24"/>
        </w:rPr>
        <w:t xml:space="preserve"> that is between 0-5 years</w:t>
      </w:r>
      <w:r w:rsidR="004A5EC0" w:rsidRPr="00690557">
        <w:rPr>
          <w:rFonts w:ascii="Times New Roman" w:hAnsi="Times New Roman" w:cs="Times New Roman"/>
          <w:sz w:val="24"/>
          <w:szCs w:val="24"/>
        </w:rPr>
        <w:t xml:space="preserve"> and the development psychology theories that go with</w:t>
      </w:r>
      <w:r w:rsidR="00861E8B" w:rsidRPr="00690557">
        <w:rPr>
          <w:rFonts w:ascii="Times New Roman" w:hAnsi="Times New Roman" w:cs="Times New Roman"/>
          <w:sz w:val="24"/>
          <w:szCs w:val="24"/>
        </w:rPr>
        <w:t xml:space="preserve"> it. This stage involves the birth of the child and the </w:t>
      </w:r>
      <w:r w:rsidRPr="00690557">
        <w:rPr>
          <w:rFonts w:ascii="Times New Roman" w:hAnsi="Times New Roman" w:cs="Times New Roman"/>
          <w:sz w:val="24"/>
          <w:szCs w:val="24"/>
        </w:rPr>
        <w:t xml:space="preserve">growth experienced till </w:t>
      </w:r>
      <w:r w:rsidR="004B0E4A">
        <w:rPr>
          <w:rFonts w:ascii="Times New Roman" w:hAnsi="Times New Roman" w:cs="Times New Roman"/>
          <w:sz w:val="24"/>
          <w:szCs w:val="24"/>
        </w:rPr>
        <w:t>five</w:t>
      </w:r>
      <w:r w:rsidRPr="00690557">
        <w:rPr>
          <w:rFonts w:ascii="Times New Roman" w:hAnsi="Times New Roman" w:cs="Times New Roman"/>
          <w:sz w:val="24"/>
          <w:szCs w:val="24"/>
        </w:rPr>
        <w:t xml:space="preserve"> years. During this period</w:t>
      </w:r>
      <w:r w:rsidR="0054715C" w:rsidRPr="00690557">
        <w:rPr>
          <w:rFonts w:ascii="Times New Roman" w:hAnsi="Times New Roman" w:cs="Times New Roman"/>
          <w:sz w:val="24"/>
          <w:szCs w:val="24"/>
        </w:rPr>
        <w:t xml:space="preserve">, the child experiences </w:t>
      </w:r>
      <w:r w:rsidR="007332CF">
        <w:rPr>
          <w:rFonts w:ascii="Times New Roman" w:hAnsi="Times New Roman" w:cs="Times New Roman"/>
          <w:sz w:val="24"/>
          <w:szCs w:val="24"/>
        </w:rPr>
        <w:t>tremendous</w:t>
      </w:r>
      <w:r w:rsidR="0054715C" w:rsidRPr="00690557">
        <w:rPr>
          <w:rFonts w:ascii="Times New Roman" w:hAnsi="Times New Roman" w:cs="Times New Roman"/>
          <w:sz w:val="24"/>
          <w:szCs w:val="24"/>
        </w:rPr>
        <w:t xml:space="preserve"> changes and growth that lays the basis </w:t>
      </w:r>
      <w:r w:rsidR="007332CF">
        <w:rPr>
          <w:rFonts w:ascii="Times New Roman" w:hAnsi="Times New Roman" w:cs="Times New Roman"/>
          <w:sz w:val="24"/>
          <w:szCs w:val="24"/>
        </w:rPr>
        <w:t>for</w:t>
      </w:r>
      <w:r w:rsidR="0054715C" w:rsidRPr="00690557">
        <w:rPr>
          <w:rFonts w:ascii="Times New Roman" w:hAnsi="Times New Roman" w:cs="Times New Roman"/>
          <w:sz w:val="24"/>
          <w:szCs w:val="24"/>
        </w:rPr>
        <w:t xml:space="preserve"> future </w:t>
      </w:r>
      <w:r w:rsidR="002A575F" w:rsidRPr="00690557">
        <w:rPr>
          <w:rFonts w:ascii="Times New Roman" w:hAnsi="Times New Roman" w:cs="Times New Roman"/>
          <w:sz w:val="24"/>
          <w:szCs w:val="24"/>
        </w:rPr>
        <w:t>development</w:t>
      </w:r>
      <w:r w:rsidR="0054715C" w:rsidRPr="00690557">
        <w:rPr>
          <w:rFonts w:ascii="Times New Roman" w:hAnsi="Times New Roman" w:cs="Times New Roman"/>
          <w:sz w:val="24"/>
          <w:szCs w:val="24"/>
        </w:rPr>
        <w:t>.</w:t>
      </w:r>
      <w:r w:rsidR="002A575F" w:rsidRPr="00690557">
        <w:rPr>
          <w:rFonts w:ascii="Times New Roman" w:hAnsi="Times New Roman" w:cs="Times New Roman"/>
          <w:sz w:val="24"/>
          <w:szCs w:val="24"/>
        </w:rPr>
        <w:t xml:space="preserve"> </w:t>
      </w:r>
    </w:p>
    <w:p w14:paraId="4DA13396" w14:textId="331DC6B7" w:rsidR="006A05A5" w:rsidRPr="004B0E4A" w:rsidRDefault="004B0E4A" w:rsidP="004B0E4A">
      <w:pPr>
        <w:pStyle w:val="Heading1"/>
      </w:pPr>
      <w:r w:rsidRPr="00690557">
        <w:t xml:space="preserve"> </w:t>
      </w:r>
      <w:bookmarkStart w:id="1" w:name="_Toc67866379"/>
      <w:r w:rsidRPr="004B0E4A">
        <w:t>Psychological Theories</w:t>
      </w:r>
      <w:bookmarkEnd w:id="1"/>
    </w:p>
    <w:p w14:paraId="68FAAB33" w14:textId="49512905" w:rsidR="003A49AB" w:rsidRPr="00690557" w:rsidRDefault="007332CF" w:rsidP="000D67D8">
      <w:pPr>
        <w:spacing w:after="0"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Several theories are explaining</w:t>
      </w:r>
      <w:r w:rsidR="002E14D0">
        <w:rPr>
          <w:rFonts w:ascii="Times New Roman" w:hAnsi="Times New Roman" w:cs="Times New Roman"/>
          <w:sz w:val="24"/>
          <w:szCs w:val="24"/>
        </w:rPr>
        <w:t xml:space="preserve"> the development and growth of human beings and the changes they undergo. In this </w:t>
      </w:r>
      <w:r w:rsidR="00801BAB">
        <w:rPr>
          <w:rFonts w:ascii="Times New Roman" w:hAnsi="Times New Roman" w:cs="Times New Roman"/>
          <w:sz w:val="24"/>
          <w:szCs w:val="24"/>
        </w:rPr>
        <w:t>essay</w:t>
      </w:r>
      <w:r>
        <w:rPr>
          <w:rFonts w:ascii="Times New Roman" w:hAnsi="Times New Roman" w:cs="Times New Roman"/>
          <w:sz w:val="24"/>
          <w:szCs w:val="24"/>
        </w:rPr>
        <w:t>,</w:t>
      </w:r>
      <w:r w:rsidR="002E14D0">
        <w:rPr>
          <w:rFonts w:ascii="Times New Roman" w:hAnsi="Times New Roman" w:cs="Times New Roman"/>
          <w:sz w:val="24"/>
          <w:szCs w:val="24"/>
        </w:rPr>
        <w:t xml:space="preserve"> only </w:t>
      </w:r>
      <w:r w:rsidR="00475F64">
        <w:rPr>
          <w:rFonts w:ascii="Times New Roman" w:hAnsi="Times New Roman" w:cs="Times New Roman"/>
          <w:sz w:val="24"/>
          <w:szCs w:val="24"/>
        </w:rPr>
        <w:t>two theories</w:t>
      </w:r>
      <w:r w:rsidR="002E14D0">
        <w:rPr>
          <w:rFonts w:ascii="Times New Roman" w:hAnsi="Times New Roman" w:cs="Times New Roman"/>
          <w:sz w:val="24"/>
          <w:szCs w:val="24"/>
        </w:rPr>
        <w:t xml:space="preserve"> will be related to the </w:t>
      </w:r>
      <w:r w:rsidR="00B03DD8">
        <w:rPr>
          <w:rFonts w:ascii="Times New Roman" w:hAnsi="Times New Roman" w:cs="Times New Roman"/>
          <w:sz w:val="24"/>
          <w:szCs w:val="24"/>
        </w:rPr>
        <w:t>childhood development life</w:t>
      </w:r>
      <w:r w:rsidR="00475F64">
        <w:rPr>
          <w:rFonts w:ascii="Times New Roman" w:hAnsi="Times New Roman" w:cs="Times New Roman"/>
          <w:sz w:val="24"/>
          <w:szCs w:val="24"/>
        </w:rPr>
        <w:t xml:space="preserve"> stage. </w:t>
      </w:r>
      <w:r w:rsidR="003A49AB" w:rsidRPr="00690557">
        <w:rPr>
          <w:rFonts w:ascii="Times New Roman" w:hAnsi="Times New Roman" w:cs="Times New Roman"/>
          <w:sz w:val="24"/>
          <w:szCs w:val="24"/>
        </w:rPr>
        <w:t xml:space="preserve">The two </w:t>
      </w:r>
      <w:r w:rsidR="00C56D8F" w:rsidRPr="00690557">
        <w:rPr>
          <w:rFonts w:ascii="Times New Roman" w:hAnsi="Times New Roman" w:cs="Times New Roman"/>
          <w:sz w:val="24"/>
          <w:szCs w:val="24"/>
        </w:rPr>
        <w:t>theories</w:t>
      </w:r>
      <w:r w:rsidR="003A49AB" w:rsidRPr="00690557">
        <w:rPr>
          <w:rFonts w:ascii="Times New Roman" w:hAnsi="Times New Roman" w:cs="Times New Roman"/>
          <w:sz w:val="24"/>
          <w:szCs w:val="24"/>
        </w:rPr>
        <w:t xml:space="preserve"> include Piaget’s cognitive </w:t>
      </w:r>
      <w:r>
        <w:rPr>
          <w:rFonts w:ascii="Times New Roman" w:hAnsi="Times New Roman" w:cs="Times New Roman"/>
          <w:sz w:val="24"/>
          <w:szCs w:val="24"/>
        </w:rPr>
        <w:t>development</w:t>
      </w:r>
      <w:r w:rsidR="003A49AB" w:rsidRPr="00690557">
        <w:rPr>
          <w:rFonts w:ascii="Times New Roman" w:hAnsi="Times New Roman" w:cs="Times New Roman"/>
          <w:sz w:val="24"/>
          <w:szCs w:val="24"/>
        </w:rPr>
        <w:t xml:space="preserve"> theory and psychosocial theory by Eric Erickson.</w:t>
      </w:r>
      <w:r w:rsidR="008D3ED1" w:rsidRPr="00690557">
        <w:rPr>
          <w:rFonts w:ascii="Times New Roman" w:hAnsi="Times New Roman" w:cs="Times New Roman"/>
          <w:sz w:val="24"/>
          <w:szCs w:val="24"/>
        </w:rPr>
        <w:t xml:space="preserve"> </w:t>
      </w:r>
    </w:p>
    <w:p w14:paraId="26F75B7B" w14:textId="7941095E" w:rsidR="008D031B" w:rsidRPr="004B0E4A" w:rsidRDefault="008D031B" w:rsidP="004B0E4A">
      <w:pPr>
        <w:pStyle w:val="Heading2"/>
      </w:pPr>
      <w:bookmarkStart w:id="2" w:name="_Toc67866380"/>
      <w:r w:rsidRPr="004B0E4A">
        <w:t xml:space="preserve">Piaget’s </w:t>
      </w:r>
      <w:r w:rsidR="004B0E4A" w:rsidRPr="004B0E4A">
        <w:t>C</w:t>
      </w:r>
      <w:r w:rsidRPr="004B0E4A">
        <w:t xml:space="preserve">ognitive Development </w:t>
      </w:r>
      <w:r w:rsidR="004B0E4A" w:rsidRPr="004B0E4A">
        <w:t>T</w:t>
      </w:r>
      <w:r w:rsidRPr="004B0E4A">
        <w:t>heory</w:t>
      </w:r>
      <w:bookmarkEnd w:id="2"/>
    </w:p>
    <w:p w14:paraId="1CBB28D8" w14:textId="3C05A87D" w:rsidR="004E4C4D" w:rsidRPr="00690557" w:rsidRDefault="004E4C4D" w:rsidP="000D67D8">
      <w:pPr>
        <w:spacing w:after="0" w:line="480" w:lineRule="auto"/>
        <w:ind w:firstLine="720"/>
        <w:contextualSpacing/>
        <w:jc w:val="both"/>
        <w:rPr>
          <w:rFonts w:ascii="Times New Roman" w:hAnsi="Times New Roman" w:cs="Times New Roman"/>
          <w:sz w:val="24"/>
          <w:szCs w:val="24"/>
        </w:rPr>
      </w:pPr>
      <w:r w:rsidRPr="00690557">
        <w:rPr>
          <w:rFonts w:ascii="Times New Roman" w:hAnsi="Times New Roman" w:cs="Times New Roman"/>
          <w:sz w:val="24"/>
          <w:szCs w:val="24"/>
        </w:rPr>
        <w:t xml:space="preserve">Piaget’s cognitive </w:t>
      </w:r>
      <w:r w:rsidR="007332CF">
        <w:rPr>
          <w:rFonts w:ascii="Times New Roman" w:hAnsi="Times New Roman" w:cs="Times New Roman"/>
          <w:sz w:val="24"/>
          <w:szCs w:val="24"/>
        </w:rPr>
        <w:t>development</w:t>
      </w:r>
      <w:r w:rsidRPr="00690557">
        <w:rPr>
          <w:rFonts w:ascii="Times New Roman" w:hAnsi="Times New Roman" w:cs="Times New Roman"/>
          <w:sz w:val="24"/>
          <w:szCs w:val="24"/>
        </w:rPr>
        <w:t xml:space="preserve"> theory focuses on four stages of development</w:t>
      </w:r>
      <w:r w:rsidR="007332CF">
        <w:rPr>
          <w:rFonts w:ascii="Times New Roman" w:hAnsi="Times New Roman" w:cs="Times New Roman"/>
          <w:sz w:val="24"/>
          <w:szCs w:val="24"/>
        </w:rPr>
        <w:t>,</w:t>
      </w:r>
      <w:r w:rsidRPr="00690557">
        <w:rPr>
          <w:rFonts w:ascii="Times New Roman" w:hAnsi="Times New Roman" w:cs="Times New Roman"/>
          <w:sz w:val="24"/>
          <w:szCs w:val="24"/>
        </w:rPr>
        <w:t xml:space="preserve"> including Sensorimotor that consists of infants under the stage of birth to 18 and 24 months, preparational that consists of children under the age of 2- 7 years, concrete operational that consists of children under the age of 7-11 years, and Formal operational whose individual are adolescents and are transitioning to adulthood</w:t>
      </w:r>
      <w:r w:rsidR="00B1581C">
        <w:rPr>
          <w:rFonts w:ascii="Times New Roman" w:hAnsi="Times New Roman" w:cs="Times New Roman"/>
          <w:sz w:val="24"/>
          <w:szCs w:val="24"/>
        </w:rPr>
        <w:t xml:space="preserve"> (</w:t>
      </w:r>
      <w:proofErr w:type="spellStart"/>
      <w:r w:rsidR="00B1581C" w:rsidRPr="008771FC">
        <w:rPr>
          <w:rFonts w:ascii="Times New Roman" w:hAnsi="Times New Roman" w:cs="Times New Roman"/>
          <w:sz w:val="24"/>
          <w:szCs w:val="24"/>
          <w:shd w:val="clear" w:color="auto" w:fill="FFFFFF"/>
        </w:rPr>
        <w:t>Zelazo</w:t>
      </w:r>
      <w:proofErr w:type="spellEnd"/>
      <w:r w:rsidR="00B1581C">
        <w:rPr>
          <w:rFonts w:ascii="Times New Roman" w:hAnsi="Times New Roman" w:cs="Times New Roman"/>
          <w:sz w:val="24"/>
          <w:szCs w:val="24"/>
          <w:shd w:val="clear" w:color="auto" w:fill="FFFFFF"/>
        </w:rPr>
        <w:t>, 2016)</w:t>
      </w:r>
      <w:r w:rsidRPr="00690557">
        <w:rPr>
          <w:rFonts w:ascii="Times New Roman" w:hAnsi="Times New Roman" w:cs="Times New Roman"/>
          <w:sz w:val="24"/>
          <w:szCs w:val="24"/>
        </w:rPr>
        <w:t>.</w:t>
      </w:r>
      <w:r w:rsidR="007B2A78" w:rsidRPr="00690557">
        <w:rPr>
          <w:rFonts w:ascii="Times New Roman" w:hAnsi="Times New Roman" w:cs="Times New Roman"/>
          <w:sz w:val="24"/>
          <w:szCs w:val="24"/>
        </w:rPr>
        <w:t xml:space="preserve"> </w:t>
      </w:r>
      <w:r w:rsidR="009134B4" w:rsidRPr="00690557">
        <w:rPr>
          <w:rFonts w:ascii="Times New Roman" w:hAnsi="Times New Roman" w:cs="Times New Roman"/>
          <w:sz w:val="24"/>
          <w:szCs w:val="24"/>
        </w:rPr>
        <w:t xml:space="preserve">Going through these stages, </w:t>
      </w:r>
      <w:r w:rsidR="009134B4" w:rsidRPr="00690557">
        <w:rPr>
          <w:rFonts w:ascii="Times New Roman" w:hAnsi="Times New Roman" w:cs="Times New Roman"/>
          <w:sz w:val="24"/>
          <w:szCs w:val="24"/>
        </w:rPr>
        <w:lastRenderedPageBreak/>
        <w:t xml:space="preserve">children’s cognitive skills </w:t>
      </w:r>
      <w:r w:rsidR="00BE2E32" w:rsidRPr="00690557">
        <w:rPr>
          <w:rFonts w:ascii="Times New Roman" w:hAnsi="Times New Roman" w:cs="Times New Roman"/>
          <w:sz w:val="24"/>
          <w:szCs w:val="24"/>
        </w:rPr>
        <w:t>develop</w:t>
      </w:r>
      <w:r w:rsidR="009134B4" w:rsidRPr="00690557">
        <w:rPr>
          <w:rFonts w:ascii="Times New Roman" w:hAnsi="Times New Roman" w:cs="Times New Roman"/>
          <w:sz w:val="24"/>
          <w:szCs w:val="24"/>
        </w:rPr>
        <w:t xml:space="preserve"> to a higher quality. </w:t>
      </w:r>
      <w:r w:rsidR="007B2A78" w:rsidRPr="00690557">
        <w:rPr>
          <w:rFonts w:ascii="Times New Roman" w:hAnsi="Times New Roman" w:cs="Times New Roman"/>
          <w:sz w:val="24"/>
          <w:szCs w:val="24"/>
        </w:rPr>
        <w:t>This essay, however</w:t>
      </w:r>
      <w:r w:rsidR="007332CF">
        <w:rPr>
          <w:rFonts w:ascii="Times New Roman" w:hAnsi="Times New Roman" w:cs="Times New Roman"/>
          <w:sz w:val="24"/>
          <w:szCs w:val="24"/>
        </w:rPr>
        <w:t>,</w:t>
      </w:r>
      <w:r w:rsidR="007B2A78" w:rsidRPr="00690557">
        <w:rPr>
          <w:rFonts w:ascii="Times New Roman" w:hAnsi="Times New Roman" w:cs="Times New Roman"/>
          <w:sz w:val="24"/>
          <w:szCs w:val="24"/>
        </w:rPr>
        <w:t xml:space="preserve"> focuses on the two first stages of this theory.</w:t>
      </w:r>
    </w:p>
    <w:p w14:paraId="5167E608" w14:textId="0848A357" w:rsidR="007B2A78" w:rsidRPr="004B0E4A" w:rsidRDefault="007B2A78" w:rsidP="004B0E4A">
      <w:pPr>
        <w:pStyle w:val="Heading3"/>
      </w:pPr>
      <w:bookmarkStart w:id="3" w:name="_Toc67866381"/>
      <w:r w:rsidRPr="004B0E4A">
        <w:t>Sensorimotor Stage</w:t>
      </w:r>
      <w:bookmarkEnd w:id="3"/>
    </w:p>
    <w:p w14:paraId="65AEE35F" w14:textId="61DE8A24" w:rsidR="009134B4" w:rsidRPr="00690557" w:rsidRDefault="009134B4" w:rsidP="000D67D8">
      <w:pPr>
        <w:spacing w:after="0" w:line="480" w:lineRule="auto"/>
        <w:ind w:firstLine="720"/>
        <w:contextualSpacing/>
        <w:jc w:val="both"/>
        <w:rPr>
          <w:rFonts w:ascii="Times New Roman" w:hAnsi="Times New Roman" w:cs="Times New Roman"/>
          <w:sz w:val="24"/>
          <w:szCs w:val="24"/>
        </w:rPr>
      </w:pPr>
      <w:r w:rsidRPr="00690557">
        <w:rPr>
          <w:rFonts w:ascii="Times New Roman" w:hAnsi="Times New Roman" w:cs="Times New Roman"/>
          <w:sz w:val="24"/>
          <w:szCs w:val="24"/>
        </w:rPr>
        <w:t>This is a stage that begins from birth and continues to two years.</w:t>
      </w:r>
      <w:r w:rsidR="00611FE2" w:rsidRPr="00690557">
        <w:rPr>
          <w:rFonts w:ascii="Times New Roman" w:hAnsi="Times New Roman" w:cs="Times New Roman"/>
          <w:sz w:val="24"/>
          <w:szCs w:val="24"/>
        </w:rPr>
        <w:t xml:space="preserve"> Members of this group consisting of infants</w:t>
      </w:r>
      <w:r w:rsidR="007332CF">
        <w:rPr>
          <w:rFonts w:ascii="Times New Roman" w:hAnsi="Times New Roman" w:cs="Times New Roman"/>
          <w:sz w:val="24"/>
          <w:szCs w:val="24"/>
        </w:rPr>
        <w:t>,</w:t>
      </w:r>
      <w:r w:rsidR="00611FE2" w:rsidRPr="00690557">
        <w:rPr>
          <w:rFonts w:ascii="Times New Roman" w:hAnsi="Times New Roman" w:cs="Times New Roman"/>
          <w:sz w:val="24"/>
          <w:szCs w:val="24"/>
        </w:rPr>
        <w:t xml:space="preserve"> </w:t>
      </w:r>
      <w:r w:rsidR="0067588B">
        <w:rPr>
          <w:rFonts w:ascii="Times New Roman" w:hAnsi="Times New Roman" w:cs="Times New Roman"/>
          <w:sz w:val="24"/>
          <w:szCs w:val="24"/>
        </w:rPr>
        <w:t>know</w:t>
      </w:r>
      <w:r w:rsidR="00611FE2" w:rsidRPr="00690557">
        <w:rPr>
          <w:rFonts w:ascii="Times New Roman" w:hAnsi="Times New Roman" w:cs="Times New Roman"/>
          <w:sz w:val="24"/>
          <w:szCs w:val="24"/>
        </w:rPr>
        <w:t xml:space="preserve"> what is happening around them through sensing. The features of this stage include object permeance and deferred imitation. Object permeance</w:t>
      </w:r>
      <w:r w:rsidR="007332CF">
        <w:rPr>
          <w:rFonts w:ascii="Times New Roman" w:hAnsi="Times New Roman" w:cs="Times New Roman"/>
          <w:sz w:val="24"/>
          <w:szCs w:val="24"/>
        </w:rPr>
        <w:t>,</w:t>
      </w:r>
      <w:r w:rsidR="00611FE2" w:rsidRPr="00690557">
        <w:rPr>
          <w:rFonts w:ascii="Times New Roman" w:hAnsi="Times New Roman" w:cs="Times New Roman"/>
          <w:sz w:val="24"/>
          <w:szCs w:val="24"/>
        </w:rPr>
        <w:t xml:space="preserve"> as used in this stage</w:t>
      </w:r>
      <w:r w:rsidR="007332CF">
        <w:rPr>
          <w:rFonts w:ascii="Times New Roman" w:hAnsi="Times New Roman" w:cs="Times New Roman"/>
          <w:sz w:val="24"/>
          <w:szCs w:val="24"/>
        </w:rPr>
        <w:t>,</w:t>
      </w:r>
      <w:r w:rsidR="00611FE2" w:rsidRPr="00690557">
        <w:rPr>
          <w:rFonts w:ascii="Times New Roman" w:hAnsi="Times New Roman" w:cs="Times New Roman"/>
          <w:sz w:val="24"/>
          <w:szCs w:val="24"/>
        </w:rPr>
        <w:t xml:space="preserve"> refers to </w:t>
      </w:r>
      <w:r w:rsidR="007332CF">
        <w:rPr>
          <w:rFonts w:ascii="Times New Roman" w:hAnsi="Times New Roman" w:cs="Times New Roman"/>
          <w:sz w:val="24"/>
          <w:szCs w:val="24"/>
        </w:rPr>
        <w:t xml:space="preserve">an </w:t>
      </w:r>
      <w:r w:rsidR="00F50A0A" w:rsidRPr="00690557">
        <w:rPr>
          <w:rFonts w:ascii="Times New Roman" w:hAnsi="Times New Roman" w:cs="Times New Roman"/>
          <w:sz w:val="24"/>
          <w:szCs w:val="24"/>
        </w:rPr>
        <w:t xml:space="preserve">instance </w:t>
      </w:r>
      <w:r w:rsidR="00F50A0A" w:rsidRPr="00752D90">
        <w:rPr>
          <w:rFonts w:ascii="Times New Roman" w:hAnsi="Times New Roman" w:cs="Times New Roman"/>
          <w:sz w:val="24"/>
          <w:szCs w:val="24"/>
        </w:rPr>
        <w:t xml:space="preserve">where an </w:t>
      </w:r>
      <w:r w:rsidR="00BE2E32" w:rsidRPr="00752D90">
        <w:rPr>
          <w:rFonts w:ascii="Times New Roman" w:hAnsi="Times New Roman" w:cs="Times New Roman"/>
          <w:sz w:val="24"/>
          <w:szCs w:val="24"/>
        </w:rPr>
        <w:t>object sticks</w:t>
      </w:r>
      <w:r w:rsidR="00F50A0A" w:rsidRPr="00752D90">
        <w:rPr>
          <w:rFonts w:ascii="Times New Roman" w:hAnsi="Times New Roman" w:cs="Times New Roman"/>
          <w:sz w:val="24"/>
          <w:szCs w:val="24"/>
        </w:rPr>
        <w:t xml:space="preserve"> in the environment to a point even when they are not of sight or perception by other </w:t>
      </w:r>
      <w:r w:rsidR="00BE2E32" w:rsidRPr="00752D90">
        <w:rPr>
          <w:rFonts w:ascii="Times New Roman" w:hAnsi="Times New Roman" w:cs="Times New Roman"/>
          <w:sz w:val="24"/>
          <w:szCs w:val="24"/>
        </w:rPr>
        <w:t>senses</w:t>
      </w:r>
      <w:r w:rsidR="008007A3">
        <w:rPr>
          <w:rFonts w:ascii="Times New Roman" w:hAnsi="Times New Roman" w:cs="Times New Roman"/>
          <w:sz w:val="24"/>
          <w:szCs w:val="24"/>
        </w:rPr>
        <w:t xml:space="preserve"> (Crain, 2015)</w:t>
      </w:r>
      <w:r w:rsidR="00BE2E32" w:rsidRPr="00690557">
        <w:rPr>
          <w:rFonts w:ascii="Times New Roman" w:hAnsi="Times New Roman" w:cs="Times New Roman"/>
          <w:sz w:val="24"/>
          <w:szCs w:val="24"/>
        </w:rPr>
        <w:t>.</w:t>
      </w:r>
      <w:r w:rsidR="004B0E4A">
        <w:rPr>
          <w:rFonts w:ascii="Times New Roman" w:hAnsi="Times New Roman" w:cs="Times New Roman"/>
          <w:sz w:val="24"/>
          <w:szCs w:val="24"/>
        </w:rPr>
        <w:t xml:space="preserve"> </w:t>
      </w:r>
      <w:r w:rsidR="00F50A0A" w:rsidRPr="00690557">
        <w:rPr>
          <w:rFonts w:ascii="Times New Roman" w:hAnsi="Times New Roman" w:cs="Times New Roman"/>
          <w:sz w:val="24"/>
          <w:szCs w:val="24"/>
        </w:rPr>
        <w:t xml:space="preserve">According to Piaget’s theory, infants in their </w:t>
      </w:r>
      <w:r w:rsidR="007332CF">
        <w:rPr>
          <w:rFonts w:ascii="Times New Roman" w:hAnsi="Times New Roman" w:cs="Times New Roman"/>
          <w:sz w:val="24"/>
          <w:szCs w:val="24"/>
        </w:rPr>
        <w:t>eight</w:t>
      </w:r>
      <w:r w:rsidR="00F50A0A" w:rsidRPr="00690557">
        <w:rPr>
          <w:rFonts w:ascii="Times New Roman" w:hAnsi="Times New Roman" w:cs="Times New Roman"/>
          <w:sz w:val="24"/>
          <w:szCs w:val="24"/>
        </w:rPr>
        <w:t xml:space="preserve"> months of existence do not exhibit the feature of object permeance.  During this period, when </w:t>
      </w:r>
      <w:r w:rsidR="002759D3">
        <w:rPr>
          <w:rFonts w:ascii="Times New Roman" w:hAnsi="Times New Roman" w:cs="Times New Roman"/>
          <w:sz w:val="24"/>
          <w:szCs w:val="24"/>
        </w:rPr>
        <w:t>objects</w:t>
      </w:r>
      <w:r w:rsidR="00F50A0A" w:rsidRPr="00690557">
        <w:rPr>
          <w:rFonts w:ascii="Times New Roman" w:hAnsi="Times New Roman" w:cs="Times New Roman"/>
          <w:sz w:val="24"/>
          <w:szCs w:val="24"/>
        </w:rPr>
        <w:t xml:space="preserve"> exposed to them </w:t>
      </w:r>
      <w:r w:rsidR="007332CF">
        <w:rPr>
          <w:rFonts w:ascii="Times New Roman" w:hAnsi="Times New Roman" w:cs="Times New Roman"/>
          <w:sz w:val="24"/>
          <w:szCs w:val="24"/>
        </w:rPr>
        <w:t>disappear, they believe</w:t>
      </w:r>
      <w:r w:rsidR="00F50A0A" w:rsidRPr="00690557">
        <w:rPr>
          <w:rFonts w:ascii="Times New Roman" w:hAnsi="Times New Roman" w:cs="Times New Roman"/>
          <w:sz w:val="24"/>
          <w:szCs w:val="24"/>
        </w:rPr>
        <w:t xml:space="preserve"> that </w:t>
      </w:r>
      <w:r w:rsidR="00BE2E32" w:rsidRPr="00690557">
        <w:rPr>
          <w:rFonts w:ascii="Times New Roman" w:hAnsi="Times New Roman" w:cs="Times New Roman"/>
          <w:sz w:val="24"/>
          <w:szCs w:val="24"/>
        </w:rPr>
        <w:t>those objects</w:t>
      </w:r>
      <w:r w:rsidR="00F50A0A" w:rsidRPr="00690557">
        <w:rPr>
          <w:rFonts w:ascii="Times New Roman" w:hAnsi="Times New Roman" w:cs="Times New Roman"/>
          <w:sz w:val="24"/>
          <w:szCs w:val="24"/>
        </w:rPr>
        <w:t xml:space="preserve"> are not in existence. </w:t>
      </w:r>
    </w:p>
    <w:p w14:paraId="308F48CF" w14:textId="5788CDFC" w:rsidR="00F50A0A" w:rsidRPr="00690557" w:rsidRDefault="00F50A0A" w:rsidP="000D67D8">
      <w:pPr>
        <w:spacing w:after="0" w:line="480" w:lineRule="auto"/>
        <w:ind w:firstLine="720"/>
        <w:contextualSpacing/>
        <w:jc w:val="both"/>
        <w:rPr>
          <w:rFonts w:ascii="Times New Roman" w:hAnsi="Times New Roman" w:cs="Times New Roman"/>
          <w:sz w:val="24"/>
          <w:szCs w:val="24"/>
        </w:rPr>
      </w:pPr>
      <w:r w:rsidRPr="00690557">
        <w:rPr>
          <w:rFonts w:ascii="Times New Roman" w:hAnsi="Times New Roman" w:cs="Times New Roman"/>
          <w:sz w:val="24"/>
          <w:szCs w:val="24"/>
        </w:rPr>
        <w:t xml:space="preserve">In looking unto </w:t>
      </w:r>
      <w:r w:rsidR="000D67D8">
        <w:rPr>
          <w:rFonts w:ascii="Times New Roman" w:hAnsi="Times New Roman" w:cs="Times New Roman"/>
          <w:sz w:val="24"/>
          <w:szCs w:val="24"/>
        </w:rPr>
        <w:t xml:space="preserve">the </w:t>
      </w:r>
      <w:r w:rsidRPr="00690557">
        <w:rPr>
          <w:rFonts w:ascii="Times New Roman" w:hAnsi="Times New Roman" w:cs="Times New Roman"/>
          <w:sz w:val="24"/>
          <w:szCs w:val="24"/>
        </w:rPr>
        <w:t xml:space="preserve">sensorimotor stage in Piaget’s theory, there </w:t>
      </w:r>
      <w:r w:rsidR="007332CF">
        <w:rPr>
          <w:rFonts w:ascii="Times New Roman" w:hAnsi="Times New Roman" w:cs="Times New Roman"/>
          <w:sz w:val="24"/>
          <w:szCs w:val="24"/>
        </w:rPr>
        <w:t>is</w:t>
      </w:r>
      <w:r w:rsidRPr="00690557">
        <w:rPr>
          <w:rFonts w:ascii="Times New Roman" w:hAnsi="Times New Roman" w:cs="Times New Roman"/>
          <w:sz w:val="24"/>
          <w:szCs w:val="24"/>
        </w:rPr>
        <w:t xml:space="preserve"> three development that </w:t>
      </w:r>
      <w:r w:rsidR="007332CF">
        <w:rPr>
          <w:rFonts w:ascii="Times New Roman" w:hAnsi="Times New Roman" w:cs="Times New Roman"/>
          <w:sz w:val="24"/>
          <w:szCs w:val="24"/>
        </w:rPr>
        <w:t>is</w:t>
      </w:r>
      <w:r w:rsidRPr="00690557">
        <w:rPr>
          <w:rFonts w:ascii="Times New Roman" w:hAnsi="Times New Roman" w:cs="Times New Roman"/>
          <w:sz w:val="24"/>
          <w:szCs w:val="24"/>
        </w:rPr>
        <w:t xml:space="preserve"> observed. First, when children are 18 months old, they start </w:t>
      </w:r>
      <w:r w:rsidR="00BE2E32" w:rsidRPr="00690557">
        <w:rPr>
          <w:rFonts w:ascii="Times New Roman" w:hAnsi="Times New Roman" w:cs="Times New Roman"/>
          <w:sz w:val="24"/>
          <w:szCs w:val="24"/>
        </w:rPr>
        <w:t xml:space="preserve">using limited vocabulary to be heard, and by the time they are two years old, they </w:t>
      </w:r>
      <w:r w:rsidR="007332CF">
        <w:rPr>
          <w:rFonts w:ascii="Times New Roman" w:hAnsi="Times New Roman" w:cs="Times New Roman"/>
          <w:sz w:val="24"/>
          <w:szCs w:val="24"/>
        </w:rPr>
        <w:t>begin</w:t>
      </w:r>
      <w:r w:rsidR="00BE2E32" w:rsidRPr="00690557">
        <w:rPr>
          <w:rFonts w:ascii="Times New Roman" w:hAnsi="Times New Roman" w:cs="Times New Roman"/>
          <w:sz w:val="24"/>
          <w:szCs w:val="24"/>
        </w:rPr>
        <w:t xml:space="preserve"> constructing sentences making sense though usually short. Other than that, when they approach the end of </w:t>
      </w:r>
      <w:r w:rsidR="007332CF">
        <w:rPr>
          <w:rFonts w:ascii="Times New Roman" w:hAnsi="Times New Roman" w:cs="Times New Roman"/>
          <w:sz w:val="24"/>
          <w:szCs w:val="24"/>
        </w:rPr>
        <w:t xml:space="preserve">the </w:t>
      </w:r>
      <w:r w:rsidR="00BE2E32" w:rsidRPr="00690557">
        <w:rPr>
          <w:rFonts w:ascii="Times New Roman" w:hAnsi="Times New Roman" w:cs="Times New Roman"/>
          <w:sz w:val="24"/>
          <w:szCs w:val="24"/>
        </w:rPr>
        <w:t xml:space="preserve">sensorimotor stage, their ability to imitate </w:t>
      </w:r>
      <w:r w:rsidR="007332CF">
        <w:rPr>
          <w:rFonts w:ascii="Times New Roman" w:hAnsi="Times New Roman" w:cs="Times New Roman"/>
          <w:sz w:val="24"/>
          <w:szCs w:val="24"/>
        </w:rPr>
        <w:t>others</w:t>
      </w:r>
      <w:r w:rsidR="00BE2E32" w:rsidRPr="00690557">
        <w:rPr>
          <w:rFonts w:ascii="Times New Roman" w:hAnsi="Times New Roman" w:cs="Times New Roman"/>
          <w:sz w:val="24"/>
          <w:szCs w:val="24"/>
        </w:rPr>
        <w:t xml:space="preserve"> is fully nurtured</w:t>
      </w:r>
      <w:r w:rsidR="007332CF">
        <w:rPr>
          <w:rFonts w:ascii="Times New Roman" w:hAnsi="Times New Roman" w:cs="Times New Roman"/>
          <w:sz w:val="24"/>
          <w:szCs w:val="24"/>
        </w:rPr>
        <w:t>,</w:t>
      </w:r>
      <w:r w:rsidR="00BE2E32" w:rsidRPr="00690557">
        <w:rPr>
          <w:rFonts w:ascii="Times New Roman" w:hAnsi="Times New Roman" w:cs="Times New Roman"/>
          <w:sz w:val="24"/>
          <w:szCs w:val="24"/>
        </w:rPr>
        <w:t xml:space="preserve"> and this is referred to as Deferred imitation. Deferred imitation can be defined as the ability to employ what the other person has done in the same way it was used after bearing witness to it. Lastly, </w:t>
      </w:r>
      <w:r w:rsidR="00B4458F" w:rsidRPr="00690557">
        <w:rPr>
          <w:rFonts w:ascii="Times New Roman" w:hAnsi="Times New Roman" w:cs="Times New Roman"/>
          <w:sz w:val="24"/>
          <w:szCs w:val="24"/>
        </w:rPr>
        <w:t xml:space="preserve">coming to </w:t>
      </w:r>
      <w:r w:rsidR="000D67D8">
        <w:rPr>
          <w:rFonts w:ascii="Times New Roman" w:hAnsi="Times New Roman" w:cs="Times New Roman"/>
          <w:sz w:val="24"/>
          <w:szCs w:val="24"/>
        </w:rPr>
        <w:t>the</w:t>
      </w:r>
      <w:r w:rsidR="00B4458F" w:rsidRPr="00690557">
        <w:rPr>
          <w:rFonts w:ascii="Times New Roman" w:hAnsi="Times New Roman" w:cs="Times New Roman"/>
          <w:sz w:val="24"/>
          <w:szCs w:val="24"/>
        </w:rPr>
        <w:t xml:space="preserve"> end of this stage, children now are </w:t>
      </w:r>
      <w:r w:rsidR="007332CF">
        <w:rPr>
          <w:rFonts w:ascii="Times New Roman" w:hAnsi="Times New Roman" w:cs="Times New Roman"/>
          <w:sz w:val="24"/>
          <w:szCs w:val="24"/>
        </w:rPr>
        <w:t>entirely</w:t>
      </w:r>
      <w:r w:rsidR="00B4458F" w:rsidRPr="00690557">
        <w:rPr>
          <w:rFonts w:ascii="Times New Roman" w:hAnsi="Times New Roman" w:cs="Times New Roman"/>
          <w:sz w:val="24"/>
          <w:szCs w:val="24"/>
        </w:rPr>
        <w:t xml:space="preserve"> able to imagine and represent symbols effectively.</w:t>
      </w:r>
    </w:p>
    <w:p w14:paraId="10565C31" w14:textId="2C7862B5" w:rsidR="00B4458F" w:rsidRPr="006E2968" w:rsidRDefault="00B4458F" w:rsidP="004B0E4A">
      <w:pPr>
        <w:pStyle w:val="Heading3"/>
      </w:pPr>
      <w:bookmarkStart w:id="4" w:name="_Toc67866382"/>
      <w:r w:rsidRPr="006E2968">
        <w:t>Preparational Stage</w:t>
      </w:r>
      <w:bookmarkEnd w:id="4"/>
    </w:p>
    <w:p w14:paraId="4DC91708" w14:textId="6D342D69" w:rsidR="00DB4AE4" w:rsidRPr="00690557" w:rsidRDefault="00B4458F" w:rsidP="000D67D8">
      <w:pPr>
        <w:spacing w:after="0" w:line="480" w:lineRule="auto"/>
        <w:ind w:firstLine="720"/>
        <w:contextualSpacing/>
        <w:jc w:val="both"/>
        <w:rPr>
          <w:rFonts w:ascii="Times New Roman" w:hAnsi="Times New Roman" w:cs="Times New Roman"/>
          <w:sz w:val="24"/>
          <w:szCs w:val="24"/>
        </w:rPr>
      </w:pPr>
      <w:r w:rsidRPr="00690557">
        <w:rPr>
          <w:rFonts w:ascii="Times New Roman" w:hAnsi="Times New Roman" w:cs="Times New Roman"/>
          <w:sz w:val="24"/>
          <w:szCs w:val="24"/>
        </w:rPr>
        <w:t>This is the sec</w:t>
      </w:r>
      <w:r w:rsidR="00D90CC1" w:rsidRPr="00690557">
        <w:rPr>
          <w:rFonts w:ascii="Times New Roman" w:hAnsi="Times New Roman" w:cs="Times New Roman"/>
          <w:sz w:val="24"/>
          <w:szCs w:val="24"/>
        </w:rPr>
        <w:t>ond stage that describes early childhood changes. This stage covers the life of a child ranging from 2-7 years old.</w:t>
      </w:r>
      <w:r w:rsidR="00F30D5E" w:rsidRPr="00690557">
        <w:rPr>
          <w:rFonts w:ascii="Times New Roman" w:hAnsi="Times New Roman" w:cs="Times New Roman"/>
          <w:sz w:val="24"/>
          <w:szCs w:val="24"/>
        </w:rPr>
        <w:t xml:space="preserve"> In this stage, an infant experiences tremendous growth in </w:t>
      </w:r>
      <w:r w:rsidR="007332CF">
        <w:rPr>
          <w:rFonts w:ascii="Times New Roman" w:hAnsi="Times New Roman" w:cs="Times New Roman"/>
          <w:sz w:val="24"/>
          <w:szCs w:val="24"/>
        </w:rPr>
        <w:t>developing</w:t>
      </w:r>
      <w:r w:rsidR="00F30D5E" w:rsidRPr="00690557">
        <w:rPr>
          <w:rFonts w:ascii="Times New Roman" w:hAnsi="Times New Roman" w:cs="Times New Roman"/>
          <w:sz w:val="24"/>
          <w:szCs w:val="24"/>
        </w:rPr>
        <w:t xml:space="preserve"> symbolic </w:t>
      </w:r>
      <w:r w:rsidR="00F30D5E" w:rsidRPr="00352169">
        <w:rPr>
          <w:rFonts w:ascii="Times New Roman" w:hAnsi="Times New Roman" w:cs="Times New Roman"/>
          <w:sz w:val="24"/>
          <w:szCs w:val="24"/>
        </w:rPr>
        <w:t>meanings</w:t>
      </w:r>
      <w:r w:rsidR="007332CF">
        <w:rPr>
          <w:rFonts w:ascii="Times New Roman" w:hAnsi="Times New Roman" w:cs="Times New Roman"/>
          <w:sz w:val="24"/>
          <w:szCs w:val="24"/>
        </w:rPr>
        <w:t>,</w:t>
      </w:r>
      <w:r w:rsidR="00F30D5E" w:rsidRPr="00352169">
        <w:rPr>
          <w:rFonts w:ascii="Times New Roman" w:hAnsi="Times New Roman" w:cs="Times New Roman"/>
          <w:sz w:val="24"/>
          <w:szCs w:val="24"/>
        </w:rPr>
        <w:t xml:space="preserve"> including </w:t>
      </w:r>
      <w:r w:rsidR="007332CF">
        <w:rPr>
          <w:rFonts w:ascii="Times New Roman" w:hAnsi="Times New Roman" w:cs="Times New Roman"/>
          <w:sz w:val="24"/>
          <w:szCs w:val="24"/>
        </w:rPr>
        <w:t>using</w:t>
      </w:r>
      <w:r w:rsidR="00F30D5E" w:rsidRPr="00352169">
        <w:rPr>
          <w:rFonts w:ascii="Times New Roman" w:hAnsi="Times New Roman" w:cs="Times New Roman"/>
          <w:sz w:val="24"/>
          <w:szCs w:val="24"/>
        </w:rPr>
        <w:t xml:space="preserve"> words and images </w:t>
      </w:r>
      <w:r w:rsidR="007332CF">
        <w:rPr>
          <w:rFonts w:ascii="Times New Roman" w:hAnsi="Times New Roman" w:cs="Times New Roman"/>
          <w:sz w:val="24"/>
          <w:szCs w:val="24"/>
        </w:rPr>
        <w:t>to understand the physical world (Crain, 2015) elaborately</w:t>
      </w:r>
      <w:r w:rsidR="00F30D5E" w:rsidRPr="00690557">
        <w:rPr>
          <w:rFonts w:ascii="Times New Roman" w:hAnsi="Times New Roman" w:cs="Times New Roman"/>
          <w:sz w:val="24"/>
          <w:szCs w:val="24"/>
        </w:rPr>
        <w:t xml:space="preserve">.  However, these children do not exhibit logical thinking. The </w:t>
      </w:r>
      <w:r w:rsidR="007332CF">
        <w:rPr>
          <w:rFonts w:ascii="Times New Roman" w:hAnsi="Times New Roman" w:cs="Times New Roman"/>
          <w:sz w:val="24"/>
          <w:szCs w:val="24"/>
        </w:rPr>
        <w:t>challenge</w:t>
      </w:r>
      <w:r w:rsidR="00F30D5E" w:rsidRPr="00690557">
        <w:rPr>
          <w:rFonts w:ascii="Times New Roman" w:hAnsi="Times New Roman" w:cs="Times New Roman"/>
          <w:sz w:val="24"/>
          <w:szCs w:val="24"/>
        </w:rPr>
        <w:t xml:space="preserve"> at this stage, according to Piaget</w:t>
      </w:r>
      <w:r w:rsidR="007332CF">
        <w:rPr>
          <w:rFonts w:ascii="Times New Roman" w:hAnsi="Times New Roman" w:cs="Times New Roman"/>
          <w:sz w:val="24"/>
          <w:szCs w:val="24"/>
        </w:rPr>
        <w:t>,</w:t>
      </w:r>
      <w:r w:rsidR="00F30D5E" w:rsidRPr="00690557">
        <w:rPr>
          <w:rFonts w:ascii="Times New Roman" w:hAnsi="Times New Roman" w:cs="Times New Roman"/>
          <w:sz w:val="24"/>
          <w:szCs w:val="24"/>
        </w:rPr>
        <w:t xml:space="preserve"> is animism as he describes it. This is </w:t>
      </w:r>
      <w:r w:rsidR="007332CF">
        <w:rPr>
          <w:rFonts w:ascii="Times New Roman" w:hAnsi="Times New Roman" w:cs="Times New Roman"/>
          <w:sz w:val="24"/>
          <w:szCs w:val="24"/>
        </w:rPr>
        <w:lastRenderedPageBreak/>
        <w:t>whereby</w:t>
      </w:r>
      <w:r w:rsidR="00F30D5E" w:rsidRPr="00690557">
        <w:rPr>
          <w:rFonts w:ascii="Times New Roman" w:hAnsi="Times New Roman" w:cs="Times New Roman"/>
          <w:sz w:val="24"/>
          <w:szCs w:val="24"/>
        </w:rPr>
        <w:t xml:space="preserve"> a person </w:t>
      </w:r>
      <w:r w:rsidR="007332CF">
        <w:rPr>
          <w:rFonts w:ascii="Times New Roman" w:hAnsi="Times New Roman" w:cs="Times New Roman"/>
          <w:sz w:val="24"/>
          <w:szCs w:val="24"/>
        </w:rPr>
        <w:t>can</w:t>
      </w:r>
      <w:r w:rsidR="00F30D5E" w:rsidRPr="00690557">
        <w:rPr>
          <w:rFonts w:ascii="Times New Roman" w:hAnsi="Times New Roman" w:cs="Times New Roman"/>
          <w:sz w:val="24"/>
          <w:szCs w:val="24"/>
        </w:rPr>
        <w:t xml:space="preserve"> differentiate between animate and inanimate objects.  At this stage, children do not have this ability</w:t>
      </w:r>
      <w:r w:rsidR="007332CF">
        <w:rPr>
          <w:rFonts w:ascii="Times New Roman" w:hAnsi="Times New Roman" w:cs="Times New Roman"/>
          <w:sz w:val="24"/>
          <w:szCs w:val="24"/>
        </w:rPr>
        <w:t>,</w:t>
      </w:r>
      <w:r w:rsidR="00F30D5E" w:rsidRPr="00690557">
        <w:rPr>
          <w:rFonts w:ascii="Times New Roman" w:hAnsi="Times New Roman" w:cs="Times New Roman"/>
          <w:sz w:val="24"/>
          <w:szCs w:val="24"/>
        </w:rPr>
        <w:t xml:space="preserve"> and they view everything alive to them.</w:t>
      </w:r>
    </w:p>
    <w:p w14:paraId="57AC49E3" w14:textId="4BDCDE59" w:rsidR="007012D9" w:rsidRPr="00690557" w:rsidRDefault="00DB4AE4" w:rsidP="000D67D8">
      <w:pPr>
        <w:spacing w:after="0" w:line="480" w:lineRule="auto"/>
        <w:ind w:firstLine="720"/>
        <w:contextualSpacing/>
        <w:jc w:val="both"/>
        <w:rPr>
          <w:rFonts w:ascii="Times New Roman" w:hAnsi="Times New Roman" w:cs="Times New Roman"/>
          <w:sz w:val="24"/>
          <w:szCs w:val="24"/>
        </w:rPr>
      </w:pPr>
      <w:r w:rsidRPr="00690557">
        <w:rPr>
          <w:rFonts w:ascii="Times New Roman" w:hAnsi="Times New Roman" w:cs="Times New Roman"/>
          <w:sz w:val="24"/>
          <w:szCs w:val="24"/>
        </w:rPr>
        <w:t>Another challenge at this stage is egocentrism</w:t>
      </w:r>
      <w:r w:rsidRPr="00352169">
        <w:rPr>
          <w:rFonts w:ascii="Times New Roman" w:hAnsi="Times New Roman" w:cs="Times New Roman"/>
          <w:sz w:val="24"/>
          <w:szCs w:val="24"/>
        </w:rPr>
        <w:t xml:space="preserve">. Egocentrism is </w:t>
      </w:r>
      <w:r w:rsidR="007332CF">
        <w:rPr>
          <w:rFonts w:ascii="Times New Roman" w:hAnsi="Times New Roman" w:cs="Times New Roman"/>
          <w:sz w:val="24"/>
          <w:szCs w:val="24"/>
        </w:rPr>
        <w:t>the child's inability</w:t>
      </w:r>
      <w:r w:rsidRPr="00352169">
        <w:rPr>
          <w:rFonts w:ascii="Times New Roman" w:hAnsi="Times New Roman" w:cs="Times New Roman"/>
          <w:sz w:val="24"/>
          <w:szCs w:val="24"/>
        </w:rPr>
        <w:t xml:space="preserve"> to distinguish between their perspective of things and others</w:t>
      </w:r>
      <w:r w:rsidR="00F915AB">
        <w:rPr>
          <w:rFonts w:ascii="Times New Roman" w:hAnsi="Times New Roman" w:cs="Times New Roman"/>
          <w:sz w:val="24"/>
          <w:szCs w:val="24"/>
        </w:rPr>
        <w:t xml:space="preserve"> (</w:t>
      </w:r>
      <w:proofErr w:type="spellStart"/>
      <w:r w:rsidR="00F915AB">
        <w:rPr>
          <w:rFonts w:ascii="Times New Roman" w:hAnsi="Times New Roman" w:cs="Times New Roman"/>
          <w:sz w:val="24"/>
          <w:szCs w:val="24"/>
        </w:rPr>
        <w:t>Beins</w:t>
      </w:r>
      <w:proofErr w:type="spellEnd"/>
      <w:r w:rsidR="00F915AB">
        <w:rPr>
          <w:rFonts w:ascii="Times New Roman" w:hAnsi="Times New Roman" w:cs="Times New Roman"/>
          <w:sz w:val="24"/>
          <w:szCs w:val="24"/>
        </w:rPr>
        <w:t xml:space="preserve">, 2016, </w:t>
      </w:r>
      <w:r w:rsidR="00F915AB" w:rsidRPr="00F915AB">
        <w:rPr>
          <w:rFonts w:ascii="Times New Roman" w:hAnsi="Times New Roman" w:cs="Times New Roman"/>
          <w:sz w:val="24"/>
          <w:szCs w:val="24"/>
          <w:shd w:val="clear" w:color="auto" w:fill="FFFFFF"/>
        </w:rPr>
        <w:t>pp.252-264.</w:t>
      </w:r>
      <w:r w:rsidR="00352169" w:rsidRPr="00F915AB">
        <w:rPr>
          <w:rFonts w:ascii="Times New Roman" w:hAnsi="Times New Roman" w:cs="Times New Roman"/>
          <w:sz w:val="24"/>
          <w:szCs w:val="24"/>
        </w:rPr>
        <w:t>)</w:t>
      </w:r>
      <w:r w:rsidRPr="00F915AB">
        <w:rPr>
          <w:rFonts w:ascii="Times New Roman" w:hAnsi="Times New Roman" w:cs="Times New Roman"/>
          <w:sz w:val="24"/>
          <w:szCs w:val="24"/>
        </w:rPr>
        <w:t>.</w:t>
      </w:r>
      <w:r w:rsidRPr="00690557">
        <w:rPr>
          <w:rFonts w:ascii="Times New Roman" w:hAnsi="Times New Roman" w:cs="Times New Roman"/>
          <w:sz w:val="24"/>
          <w:szCs w:val="24"/>
        </w:rPr>
        <w:t xml:space="preserve"> For instance, when a child steps near the TV screen, he or she thinks that the others can watch it as well. Furthermore, another challenge prevalent in this theory is conservation difficulty.  Conservation is </w:t>
      </w:r>
      <w:r w:rsidR="00AF4183" w:rsidRPr="00690557">
        <w:rPr>
          <w:rFonts w:ascii="Times New Roman" w:hAnsi="Times New Roman" w:cs="Times New Roman"/>
          <w:sz w:val="24"/>
          <w:szCs w:val="24"/>
        </w:rPr>
        <w:t xml:space="preserve">whereby a child </w:t>
      </w:r>
      <w:r w:rsidR="007332CF">
        <w:rPr>
          <w:rFonts w:ascii="Times New Roman" w:hAnsi="Times New Roman" w:cs="Times New Roman"/>
          <w:sz w:val="24"/>
          <w:szCs w:val="24"/>
        </w:rPr>
        <w:t>can</w:t>
      </w:r>
      <w:r w:rsidR="00AF4183" w:rsidRPr="00690557">
        <w:rPr>
          <w:rFonts w:ascii="Times New Roman" w:hAnsi="Times New Roman" w:cs="Times New Roman"/>
          <w:sz w:val="24"/>
          <w:szCs w:val="24"/>
        </w:rPr>
        <w:t xml:space="preserve"> understand that something remains constant even when put in </w:t>
      </w:r>
      <w:r w:rsidR="007332CF">
        <w:rPr>
          <w:rFonts w:ascii="Times New Roman" w:hAnsi="Times New Roman" w:cs="Times New Roman"/>
          <w:sz w:val="24"/>
          <w:szCs w:val="24"/>
        </w:rPr>
        <w:t xml:space="preserve">a </w:t>
      </w:r>
      <w:r w:rsidR="00AF4183" w:rsidRPr="00690557">
        <w:rPr>
          <w:rFonts w:ascii="Times New Roman" w:hAnsi="Times New Roman" w:cs="Times New Roman"/>
          <w:sz w:val="24"/>
          <w:szCs w:val="24"/>
        </w:rPr>
        <w:t>different shape. Recent studies</w:t>
      </w:r>
      <w:r w:rsidR="007332CF">
        <w:rPr>
          <w:rFonts w:ascii="Times New Roman" w:hAnsi="Times New Roman" w:cs="Times New Roman"/>
          <w:sz w:val="24"/>
          <w:szCs w:val="24"/>
        </w:rPr>
        <w:t>,</w:t>
      </w:r>
      <w:r w:rsidR="00AF4183" w:rsidRPr="00690557">
        <w:rPr>
          <w:rFonts w:ascii="Times New Roman" w:hAnsi="Times New Roman" w:cs="Times New Roman"/>
          <w:sz w:val="24"/>
          <w:szCs w:val="24"/>
        </w:rPr>
        <w:t xml:space="preserve"> however</w:t>
      </w:r>
      <w:r w:rsidR="007332CF">
        <w:rPr>
          <w:rFonts w:ascii="Times New Roman" w:hAnsi="Times New Roman" w:cs="Times New Roman"/>
          <w:sz w:val="24"/>
          <w:szCs w:val="24"/>
        </w:rPr>
        <w:t>,</w:t>
      </w:r>
      <w:r w:rsidR="00AF4183" w:rsidRPr="00690557">
        <w:rPr>
          <w:rFonts w:ascii="Times New Roman" w:hAnsi="Times New Roman" w:cs="Times New Roman"/>
          <w:sz w:val="24"/>
          <w:szCs w:val="24"/>
        </w:rPr>
        <w:t xml:space="preserve"> have disputed Piaget’s results as they claim that these changes and developments happen earlier than the mentioned period.</w:t>
      </w:r>
    </w:p>
    <w:p w14:paraId="7113C3FA" w14:textId="5CCD8384" w:rsidR="00961AC0" w:rsidRPr="006E2968" w:rsidRDefault="00961AC0" w:rsidP="004B0E4A">
      <w:pPr>
        <w:pStyle w:val="Heading2"/>
      </w:pPr>
      <w:bookmarkStart w:id="5" w:name="_Toc67866383"/>
      <w:r w:rsidRPr="006E2968">
        <w:t>Psychosocial Theory by Eric Erickson</w:t>
      </w:r>
      <w:bookmarkEnd w:id="5"/>
    </w:p>
    <w:p w14:paraId="533B4A1A" w14:textId="392F7298" w:rsidR="002E7AA4" w:rsidRPr="00690557" w:rsidRDefault="00E16988" w:rsidP="000D67D8">
      <w:pPr>
        <w:spacing w:after="0" w:line="480" w:lineRule="auto"/>
        <w:ind w:firstLine="720"/>
        <w:contextualSpacing/>
        <w:jc w:val="both"/>
        <w:rPr>
          <w:rFonts w:ascii="Times New Roman" w:hAnsi="Times New Roman" w:cs="Times New Roman"/>
          <w:sz w:val="24"/>
          <w:szCs w:val="24"/>
        </w:rPr>
      </w:pPr>
      <w:r w:rsidRPr="00690557">
        <w:rPr>
          <w:rFonts w:ascii="Times New Roman" w:hAnsi="Times New Roman" w:cs="Times New Roman"/>
          <w:sz w:val="24"/>
          <w:szCs w:val="24"/>
        </w:rPr>
        <w:t xml:space="preserve">In this theory, Erickson focuses on eight life stages that human beings grow and develop from. These stages help a person grow into a complete being. In this study, the first of the three stages that </w:t>
      </w:r>
      <w:r w:rsidR="007332CF">
        <w:rPr>
          <w:rFonts w:ascii="Times New Roman" w:hAnsi="Times New Roman" w:cs="Times New Roman"/>
          <w:sz w:val="24"/>
          <w:szCs w:val="24"/>
        </w:rPr>
        <w:t>involve</w:t>
      </w:r>
      <w:r w:rsidRPr="00690557">
        <w:rPr>
          <w:rFonts w:ascii="Times New Roman" w:hAnsi="Times New Roman" w:cs="Times New Roman"/>
          <w:sz w:val="24"/>
          <w:szCs w:val="24"/>
        </w:rPr>
        <w:t xml:space="preserve"> infancy and early childhood ranging from birth to the age of five</w:t>
      </w:r>
      <w:r w:rsidR="007332CF">
        <w:rPr>
          <w:rFonts w:ascii="Times New Roman" w:hAnsi="Times New Roman" w:cs="Times New Roman"/>
          <w:sz w:val="24"/>
          <w:szCs w:val="24"/>
        </w:rPr>
        <w:t>,</w:t>
      </w:r>
      <w:r w:rsidRPr="00690557">
        <w:rPr>
          <w:rFonts w:ascii="Times New Roman" w:hAnsi="Times New Roman" w:cs="Times New Roman"/>
          <w:sz w:val="24"/>
          <w:szCs w:val="24"/>
        </w:rPr>
        <w:t xml:space="preserve"> will be discussed.</w:t>
      </w:r>
    </w:p>
    <w:p w14:paraId="25CABD8C" w14:textId="77973846" w:rsidR="00E16988" w:rsidRPr="006E2968" w:rsidRDefault="00E16988" w:rsidP="004B0E4A">
      <w:pPr>
        <w:pStyle w:val="Heading3"/>
      </w:pPr>
      <w:bookmarkStart w:id="6" w:name="_Toc67866384"/>
      <w:r w:rsidRPr="006E2968">
        <w:t xml:space="preserve">Trust </w:t>
      </w:r>
      <w:r w:rsidR="000D67D8">
        <w:t>vs</w:t>
      </w:r>
      <w:r w:rsidRPr="006E2968">
        <w:t xml:space="preserve"> Mistrust</w:t>
      </w:r>
      <w:bookmarkEnd w:id="6"/>
    </w:p>
    <w:p w14:paraId="7D85FA96" w14:textId="31D8D861" w:rsidR="00E16988" w:rsidRPr="00690557" w:rsidRDefault="00E16988" w:rsidP="000D67D8">
      <w:pPr>
        <w:spacing w:after="0" w:line="480" w:lineRule="auto"/>
        <w:ind w:firstLine="720"/>
        <w:contextualSpacing/>
        <w:jc w:val="both"/>
        <w:rPr>
          <w:rFonts w:ascii="Times New Roman" w:hAnsi="Times New Roman" w:cs="Times New Roman"/>
          <w:sz w:val="24"/>
          <w:szCs w:val="24"/>
        </w:rPr>
      </w:pPr>
      <w:r w:rsidRPr="00690557">
        <w:rPr>
          <w:rFonts w:ascii="Times New Roman" w:hAnsi="Times New Roman" w:cs="Times New Roman"/>
          <w:sz w:val="24"/>
          <w:szCs w:val="24"/>
        </w:rPr>
        <w:t>The is the first stage of this theory</w:t>
      </w:r>
      <w:r w:rsidR="007332CF">
        <w:rPr>
          <w:rFonts w:ascii="Times New Roman" w:hAnsi="Times New Roman" w:cs="Times New Roman"/>
          <w:sz w:val="24"/>
          <w:szCs w:val="24"/>
        </w:rPr>
        <w:t>,</w:t>
      </w:r>
      <w:r w:rsidRPr="00690557">
        <w:rPr>
          <w:rFonts w:ascii="Times New Roman" w:hAnsi="Times New Roman" w:cs="Times New Roman"/>
          <w:sz w:val="24"/>
          <w:szCs w:val="24"/>
        </w:rPr>
        <w:t xml:space="preserve"> and it begins from birth to 1 year. Here the infant is entirely dependent</w:t>
      </w:r>
      <w:r w:rsidR="00645732" w:rsidRPr="00690557">
        <w:rPr>
          <w:rFonts w:ascii="Times New Roman" w:hAnsi="Times New Roman" w:cs="Times New Roman"/>
          <w:sz w:val="24"/>
          <w:szCs w:val="24"/>
        </w:rPr>
        <w:t xml:space="preserve">. Thus, caregivers are the ones who play a </w:t>
      </w:r>
      <w:r w:rsidR="007332CF">
        <w:rPr>
          <w:rFonts w:ascii="Times New Roman" w:hAnsi="Times New Roman" w:cs="Times New Roman"/>
          <w:sz w:val="24"/>
          <w:szCs w:val="24"/>
        </w:rPr>
        <w:t>more significant</w:t>
      </w:r>
      <w:r w:rsidR="00645732" w:rsidRPr="00352169">
        <w:rPr>
          <w:rFonts w:ascii="Times New Roman" w:hAnsi="Times New Roman" w:cs="Times New Roman"/>
          <w:sz w:val="24"/>
          <w:szCs w:val="24"/>
        </w:rPr>
        <w:t xml:space="preserve"> role in enhancing trust </w:t>
      </w:r>
      <w:r w:rsidR="007332CF">
        <w:rPr>
          <w:rFonts w:ascii="Times New Roman" w:hAnsi="Times New Roman" w:cs="Times New Roman"/>
          <w:sz w:val="24"/>
          <w:szCs w:val="24"/>
        </w:rPr>
        <w:t>in</w:t>
      </w:r>
      <w:r w:rsidR="00645732" w:rsidRPr="00352169">
        <w:rPr>
          <w:rFonts w:ascii="Times New Roman" w:hAnsi="Times New Roman" w:cs="Times New Roman"/>
          <w:sz w:val="24"/>
          <w:szCs w:val="24"/>
        </w:rPr>
        <w:t xml:space="preserve"> the child</w:t>
      </w:r>
      <w:r w:rsidR="00690557">
        <w:rPr>
          <w:rFonts w:ascii="Times New Roman" w:hAnsi="Times New Roman" w:cs="Times New Roman"/>
          <w:sz w:val="24"/>
          <w:szCs w:val="24"/>
        </w:rPr>
        <w:t xml:space="preserve"> (</w:t>
      </w:r>
      <w:r w:rsidR="00690557" w:rsidRPr="00690557">
        <w:rPr>
          <w:rFonts w:ascii="Times New Roman" w:hAnsi="Times New Roman" w:cs="Times New Roman"/>
          <w:color w:val="222222"/>
          <w:sz w:val="24"/>
          <w:szCs w:val="24"/>
          <w:shd w:val="clear" w:color="auto" w:fill="FFFFFF"/>
        </w:rPr>
        <w:t>Maree</w:t>
      </w:r>
      <w:r w:rsidR="00690557">
        <w:rPr>
          <w:rFonts w:ascii="Times New Roman" w:hAnsi="Times New Roman" w:cs="Times New Roman"/>
          <w:color w:val="222222"/>
          <w:sz w:val="24"/>
          <w:szCs w:val="24"/>
          <w:shd w:val="clear" w:color="auto" w:fill="FFFFFF"/>
        </w:rPr>
        <w:t>, 2020, pp 1-15)</w:t>
      </w:r>
      <w:r w:rsidR="00645732" w:rsidRPr="00690557">
        <w:rPr>
          <w:rFonts w:ascii="Times New Roman" w:hAnsi="Times New Roman" w:cs="Times New Roman"/>
          <w:sz w:val="24"/>
          <w:szCs w:val="24"/>
        </w:rPr>
        <w:t>. In this stage</w:t>
      </w:r>
      <w:r w:rsidR="007332CF">
        <w:rPr>
          <w:rFonts w:ascii="Times New Roman" w:hAnsi="Times New Roman" w:cs="Times New Roman"/>
          <w:sz w:val="24"/>
          <w:szCs w:val="24"/>
        </w:rPr>
        <w:t>,</w:t>
      </w:r>
      <w:r w:rsidR="00645732" w:rsidRPr="00690557">
        <w:rPr>
          <w:rFonts w:ascii="Times New Roman" w:hAnsi="Times New Roman" w:cs="Times New Roman"/>
          <w:sz w:val="24"/>
          <w:szCs w:val="24"/>
        </w:rPr>
        <w:t xml:space="preserve"> the child utterly depends on the caregiver for any necessity vital to their survival. These include safety </w:t>
      </w:r>
      <w:r w:rsidR="00645732" w:rsidRPr="00352169">
        <w:rPr>
          <w:rFonts w:ascii="Times New Roman" w:hAnsi="Times New Roman" w:cs="Times New Roman"/>
          <w:sz w:val="24"/>
          <w:szCs w:val="24"/>
        </w:rPr>
        <w:t>and nurturing</w:t>
      </w:r>
      <w:r w:rsidR="00645732" w:rsidRPr="00690557">
        <w:rPr>
          <w:rFonts w:ascii="Times New Roman" w:hAnsi="Times New Roman" w:cs="Times New Roman"/>
          <w:sz w:val="24"/>
          <w:szCs w:val="24"/>
        </w:rPr>
        <w:t xml:space="preserve">. If they are not satisfied </w:t>
      </w:r>
      <w:r w:rsidR="007332CF">
        <w:rPr>
          <w:rFonts w:ascii="Times New Roman" w:hAnsi="Times New Roman" w:cs="Times New Roman"/>
          <w:sz w:val="24"/>
          <w:szCs w:val="24"/>
        </w:rPr>
        <w:t>and</w:t>
      </w:r>
      <w:r w:rsidR="00645732" w:rsidRPr="00690557">
        <w:rPr>
          <w:rFonts w:ascii="Times New Roman" w:hAnsi="Times New Roman" w:cs="Times New Roman"/>
          <w:sz w:val="24"/>
          <w:szCs w:val="24"/>
        </w:rPr>
        <w:t xml:space="preserve"> </w:t>
      </w:r>
      <w:r w:rsidR="007332CF">
        <w:rPr>
          <w:rFonts w:ascii="Times New Roman" w:hAnsi="Times New Roman" w:cs="Times New Roman"/>
          <w:sz w:val="24"/>
          <w:szCs w:val="24"/>
        </w:rPr>
        <w:t>are</w:t>
      </w:r>
      <w:r w:rsidR="00645732" w:rsidRPr="00690557">
        <w:rPr>
          <w:rFonts w:ascii="Times New Roman" w:hAnsi="Times New Roman" w:cs="Times New Roman"/>
          <w:sz w:val="24"/>
          <w:szCs w:val="24"/>
        </w:rPr>
        <w:t xml:space="preserve"> not provided with these needs </w:t>
      </w:r>
      <w:r w:rsidR="007332CF">
        <w:rPr>
          <w:rFonts w:ascii="Times New Roman" w:hAnsi="Times New Roman" w:cs="Times New Roman"/>
          <w:sz w:val="24"/>
          <w:szCs w:val="24"/>
        </w:rPr>
        <w:t>and</w:t>
      </w:r>
      <w:r w:rsidR="00645732" w:rsidRPr="00690557">
        <w:rPr>
          <w:rFonts w:ascii="Times New Roman" w:hAnsi="Times New Roman" w:cs="Times New Roman"/>
          <w:sz w:val="24"/>
          <w:szCs w:val="24"/>
        </w:rPr>
        <w:t xml:space="preserve"> love, </w:t>
      </w:r>
      <w:r w:rsidR="007332CF">
        <w:rPr>
          <w:rFonts w:ascii="Times New Roman" w:hAnsi="Times New Roman" w:cs="Times New Roman"/>
          <w:sz w:val="24"/>
          <w:szCs w:val="24"/>
        </w:rPr>
        <w:t>they</w:t>
      </w:r>
      <w:r w:rsidR="00645732" w:rsidRPr="00690557">
        <w:rPr>
          <w:rFonts w:ascii="Times New Roman" w:hAnsi="Times New Roman" w:cs="Times New Roman"/>
          <w:sz w:val="24"/>
          <w:szCs w:val="24"/>
        </w:rPr>
        <w:t xml:space="preserve"> develop anxiety and mistrust </w:t>
      </w:r>
      <w:r w:rsidR="007332CF">
        <w:rPr>
          <w:rFonts w:ascii="Times New Roman" w:hAnsi="Times New Roman" w:cs="Times New Roman"/>
          <w:sz w:val="24"/>
          <w:szCs w:val="24"/>
        </w:rPr>
        <w:t>of</w:t>
      </w:r>
      <w:r w:rsidR="00645732" w:rsidRPr="00690557">
        <w:rPr>
          <w:rFonts w:ascii="Times New Roman" w:hAnsi="Times New Roman" w:cs="Times New Roman"/>
          <w:sz w:val="24"/>
          <w:szCs w:val="24"/>
        </w:rPr>
        <w:t xml:space="preserve"> the </w:t>
      </w:r>
      <w:r w:rsidR="007332CF">
        <w:rPr>
          <w:rFonts w:ascii="Times New Roman" w:hAnsi="Times New Roman" w:cs="Times New Roman"/>
          <w:sz w:val="24"/>
          <w:szCs w:val="24"/>
        </w:rPr>
        <w:t>caregiver</w:t>
      </w:r>
      <w:r w:rsidR="00645732" w:rsidRPr="00690557">
        <w:rPr>
          <w:rFonts w:ascii="Times New Roman" w:hAnsi="Times New Roman" w:cs="Times New Roman"/>
          <w:sz w:val="24"/>
          <w:szCs w:val="24"/>
        </w:rPr>
        <w:t>.</w:t>
      </w:r>
    </w:p>
    <w:p w14:paraId="411C2ADC" w14:textId="269B517B" w:rsidR="00645732" w:rsidRPr="00690557" w:rsidRDefault="00645732">
      <w:pPr>
        <w:rPr>
          <w:rFonts w:ascii="Times New Roman" w:hAnsi="Times New Roman" w:cs="Times New Roman"/>
          <w:i/>
          <w:iCs/>
          <w:sz w:val="24"/>
          <w:szCs w:val="24"/>
        </w:rPr>
      </w:pPr>
      <w:bookmarkStart w:id="7" w:name="_Toc67866385"/>
      <w:r w:rsidRPr="006E2968">
        <w:rPr>
          <w:rStyle w:val="Heading3Char"/>
        </w:rPr>
        <w:t>Autonomy vs</w:t>
      </w:r>
      <w:r w:rsidR="007332CF">
        <w:rPr>
          <w:rStyle w:val="Heading3Char"/>
        </w:rPr>
        <w:t>.</w:t>
      </w:r>
      <w:r w:rsidRPr="006E2968">
        <w:rPr>
          <w:rStyle w:val="Heading3Char"/>
        </w:rPr>
        <w:t xml:space="preserve"> Shame and Doubt</w:t>
      </w:r>
      <w:bookmarkEnd w:id="7"/>
      <w:r w:rsidRPr="00690557">
        <w:rPr>
          <w:rFonts w:ascii="Times New Roman" w:hAnsi="Times New Roman" w:cs="Times New Roman"/>
          <w:i/>
          <w:iCs/>
          <w:sz w:val="24"/>
          <w:szCs w:val="24"/>
        </w:rPr>
        <w:t xml:space="preserve">. </w:t>
      </w:r>
    </w:p>
    <w:p w14:paraId="517D55B6" w14:textId="4921AB4F" w:rsidR="00645732" w:rsidRPr="00690557" w:rsidRDefault="00645732" w:rsidP="000D67D8">
      <w:pPr>
        <w:spacing w:after="0" w:line="480" w:lineRule="auto"/>
        <w:ind w:firstLine="720"/>
        <w:contextualSpacing/>
        <w:jc w:val="both"/>
        <w:rPr>
          <w:rFonts w:ascii="Times New Roman" w:hAnsi="Times New Roman" w:cs="Times New Roman"/>
          <w:sz w:val="24"/>
          <w:szCs w:val="24"/>
        </w:rPr>
      </w:pPr>
      <w:r w:rsidRPr="00690557">
        <w:rPr>
          <w:rFonts w:ascii="Times New Roman" w:hAnsi="Times New Roman" w:cs="Times New Roman"/>
          <w:sz w:val="24"/>
          <w:szCs w:val="24"/>
        </w:rPr>
        <w:t xml:space="preserve">This stage covers </w:t>
      </w:r>
      <w:r w:rsidR="007332CF">
        <w:rPr>
          <w:rFonts w:ascii="Times New Roman" w:hAnsi="Times New Roman" w:cs="Times New Roman"/>
          <w:sz w:val="24"/>
          <w:szCs w:val="24"/>
        </w:rPr>
        <w:t xml:space="preserve">the </w:t>
      </w:r>
      <w:r w:rsidRPr="00690557">
        <w:rPr>
          <w:rFonts w:ascii="Times New Roman" w:hAnsi="Times New Roman" w:cs="Times New Roman"/>
          <w:sz w:val="24"/>
          <w:szCs w:val="24"/>
        </w:rPr>
        <w:t xml:space="preserve">early childhood stage from the age of two to four years. </w:t>
      </w:r>
      <w:r w:rsidR="00D47B56" w:rsidRPr="00690557">
        <w:rPr>
          <w:rFonts w:ascii="Times New Roman" w:hAnsi="Times New Roman" w:cs="Times New Roman"/>
          <w:sz w:val="24"/>
          <w:szCs w:val="24"/>
        </w:rPr>
        <w:t xml:space="preserve"> This stage is where the infant gets some little independence as he or she</w:t>
      </w:r>
      <w:r w:rsidR="00DB6906" w:rsidRPr="00690557">
        <w:rPr>
          <w:rFonts w:ascii="Times New Roman" w:hAnsi="Times New Roman" w:cs="Times New Roman"/>
          <w:sz w:val="24"/>
          <w:szCs w:val="24"/>
        </w:rPr>
        <w:t xml:space="preserve"> works to achieve self-</w:t>
      </w:r>
      <w:r w:rsidR="00DB6906" w:rsidRPr="00690557">
        <w:rPr>
          <w:rFonts w:ascii="Times New Roman" w:hAnsi="Times New Roman" w:cs="Times New Roman"/>
          <w:sz w:val="24"/>
          <w:szCs w:val="24"/>
        </w:rPr>
        <w:lastRenderedPageBreak/>
        <w:t>reliance on several physical activities</w:t>
      </w:r>
      <w:r w:rsidR="00752D90">
        <w:rPr>
          <w:rFonts w:ascii="Times New Roman" w:hAnsi="Times New Roman" w:cs="Times New Roman"/>
          <w:sz w:val="24"/>
          <w:szCs w:val="24"/>
        </w:rPr>
        <w:t xml:space="preserve"> (</w:t>
      </w:r>
      <w:r w:rsidR="00752D90" w:rsidRPr="00690557">
        <w:rPr>
          <w:rFonts w:ascii="Times New Roman" w:hAnsi="Times New Roman" w:cs="Times New Roman"/>
          <w:color w:val="222222"/>
          <w:sz w:val="24"/>
          <w:szCs w:val="24"/>
          <w:shd w:val="clear" w:color="auto" w:fill="FFFFFF"/>
        </w:rPr>
        <w:t>Maree</w:t>
      </w:r>
      <w:r w:rsidR="00752D90">
        <w:rPr>
          <w:rFonts w:ascii="Times New Roman" w:hAnsi="Times New Roman" w:cs="Times New Roman"/>
          <w:color w:val="222222"/>
          <w:sz w:val="24"/>
          <w:szCs w:val="24"/>
          <w:shd w:val="clear" w:color="auto" w:fill="FFFFFF"/>
        </w:rPr>
        <w:t>, 2020, pp 1-15)</w:t>
      </w:r>
      <w:r w:rsidR="00DB6906" w:rsidRPr="00690557">
        <w:rPr>
          <w:rFonts w:ascii="Times New Roman" w:hAnsi="Times New Roman" w:cs="Times New Roman"/>
          <w:sz w:val="24"/>
          <w:szCs w:val="24"/>
        </w:rPr>
        <w:t xml:space="preserve">. This focuses on some basic activities which they develop skills to handle without the help of the </w:t>
      </w:r>
      <w:r w:rsidR="007332CF">
        <w:rPr>
          <w:rFonts w:ascii="Times New Roman" w:hAnsi="Times New Roman" w:cs="Times New Roman"/>
          <w:sz w:val="24"/>
          <w:szCs w:val="24"/>
        </w:rPr>
        <w:t>caregiver</w:t>
      </w:r>
      <w:r w:rsidR="00DB6906" w:rsidRPr="00690557">
        <w:rPr>
          <w:rFonts w:ascii="Times New Roman" w:hAnsi="Times New Roman" w:cs="Times New Roman"/>
          <w:sz w:val="24"/>
          <w:szCs w:val="24"/>
        </w:rPr>
        <w:t xml:space="preserve">. </w:t>
      </w:r>
    </w:p>
    <w:p w14:paraId="737D150D" w14:textId="7B50176F" w:rsidR="00DB6906" w:rsidRPr="006E2968" w:rsidRDefault="00DB6906" w:rsidP="004B0E4A">
      <w:pPr>
        <w:pStyle w:val="Heading3"/>
      </w:pPr>
      <w:bookmarkStart w:id="8" w:name="_Toc67866386"/>
      <w:r w:rsidRPr="006E2968">
        <w:t xml:space="preserve">Initiative </w:t>
      </w:r>
      <w:r w:rsidR="000D67D8">
        <w:t>vs</w:t>
      </w:r>
      <w:r w:rsidRPr="006E2968">
        <w:t xml:space="preserve"> Guilt</w:t>
      </w:r>
      <w:bookmarkEnd w:id="8"/>
    </w:p>
    <w:p w14:paraId="13B5BF0C" w14:textId="28A8F6D4" w:rsidR="00DB6906" w:rsidRPr="00690557" w:rsidRDefault="00DB6906" w:rsidP="000D67D8">
      <w:pPr>
        <w:spacing w:after="0" w:line="480" w:lineRule="auto"/>
        <w:ind w:firstLine="720"/>
        <w:contextualSpacing/>
        <w:jc w:val="both"/>
        <w:rPr>
          <w:rFonts w:ascii="Times New Roman" w:hAnsi="Times New Roman" w:cs="Times New Roman"/>
          <w:sz w:val="24"/>
          <w:szCs w:val="24"/>
        </w:rPr>
      </w:pPr>
      <w:r w:rsidRPr="00690557">
        <w:rPr>
          <w:rFonts w:ascii="Times New Roman" w:hAnsi="Times New Roman" w:cs="Times New Roman"/>
          <w:sz w:val="24"/>
          <w:szCs w:val="24"/>
        </w:rPr>
        <w:t xml:space="preserve">This is the third stage of the psychosocial theory and covers children under four and five years. In this stage, children are left to perform certain activities </w:t>
      </w:r>
      <w:r w:rsidR="007332CF">
        <w:rPr>
          <w:rFonts w:ascii="Times New Roman" w:hAnsi="Times New Roman" w:cs="Times New Roman"/>
          <w:sz w:val="24"/>
          <w:szCs w:val="24"/>
        </w:rPr>
        <w:t>on</w:t>
      </w:r>
      <w:r w:rsidRPr="00690557">
        <w:rPr>
          <w:rFonts w:ascii="Times New Roman" w:hAnsi="Times New Roman" w:cs="Times New Roman"/>
          <w:sz w:val="24"/>
          <w:szCs w:val="24"/>
        </w:rPr>
        <w:t xml:space="preserve"> their own. </w:t>
      </w:r>
      <w:r w:rsidR="007332CF">
        <w:rPr>
          <w:rFonts w:ascii="Times New Roman" w:hAnsi="Times New Roman" w:cs="Times New Roman"/>
          <w:sz w:val="24"/>
          <w:szCs w:val="24"/>
        </w:rPr>
        <w:t>By doing</w:t>
      </w:r>
      <w:r w:rsidRPr="00690557">
        <w:rPr>
          <w:rFonts w:ascii="Times New Roman" w:hAnsi="Times New Roman" w:cs="Times New Roman"/>
          <w:sz w:val="24"/>
          <w:szCs w:val="24"/>
        </w:rPr>
        <w:t xml:space="preserve"> this, they determine their abilities in performing these activities. Also, they </w:t>
      </w:r>
      <w:r w:rsidR="007332CF">
        <w:rPr>
          <w:rFonts w:ascii="Times New Roman" w:hAnsi="Times New Roman" w:cs="Times New Roman"/>
          <w:sz w:val="24"/>
          <w:szCs w:val="24"/>
        </w:rPr>
        <w:t>can</w:t>
      </w:r>
      <w:r w:rsidRPr="00690557">
        <w:rPr>
          <w:rFonts w:ascii="Times New Roman" w:hAnsi="Times New Roman" w:cs="Times New Roman"/>
          <w:sz w:val="24"/>
          <w:szCs w:val="24"/>
        </w:rPr>
        <w:t xml:space="preserve"> develop targets and strive to achieve them. The ones who are not successful in this stage </w:t>
      </w:r>
      <w:r w:rsidR="007332CF">
        <w:rPr>
          <w:rFonts w:ascii="Times New Roman" w:hAnsi="Times New Roman" w:cs="Times New Roman"/>
          <w:sz w:val="24"/>
          <w:szCs w:val="24"/>
        </w:rPr>
        <w:t>create</w:t>
      </w:r>
      <w:r w:rsidRPr="00690557">
        <w:rPr>
          <w:rFonts w:ascii="Times New Roman" w:hAnsi="Times New Roman" w:cs="Times New Roman"/>
          <w:sz w:val="24"/>
          <w:szCs w:val="24"/>
        </w:rPr>
        <w:t xml:space="preserve"> guilt and self-doubt.</w:t>
      </w:r>
    </w:p>
    <w:p w14:paraId="7C58D8C5" w14:textId="2B703187" w:rsidR="008D031B" w:rsidRDefault="008D031B" w:rsidP="004B0E4A">
      <w:pPr>
        <w:pStyle w:val="Heading1"/>
      </w:pPr>
      <w:bookmarkStart w:id="9" w:name="_Toc67866387"/>
      <w:r w:rsidRPr="006E2968">
        <w:t xml:space="preserve">Human </w:t>
      </w:r>
      <w:r w:rsidR="004B0E4A" w:rsidRPr="006E2968">
        <w:t>Cognition, Emotions</w:t>
      </w:r>
      <w:r w:rsidRPr="006E2968">
        <w:t xml:space="preserve">, and </w:t>
      </w:r>
      <w:r w:rsidR="004B0E4A" w:rsidRPr="006E2968">
        <w:t xml:space="preserve">Behaviour Patterns Specific </w:t>
      </w:r>
      <w:r w:rsidRPr="006E2968">
        <w:t xml:space="preserve">to </w:t>
      </w:r>
      <w:r w:rsidR="009E5D83" w:rsidRPr="006E2968">
        <w:t>the Early</w:t>
      </w:r>
      <w:r w:rsidRPr="006E2968">
        <w:t xml:space="preserve"> Childhood</w:t>
      </w:r>
      <w:r w:rsidR="004B0E4A" w:rsidRPr="006E2968">
        <w:t xml:space="preserve"> Stage</w:t>
      </w:r>
      <w:bookmarkEnd w:id="9"/>
    </w:p>
    <w:p w14:paraId="44B2CDA4" w14:textId="77777777" w:rsidR="006B333A" w:rsidRDefault="006B333A" w:rsidP="006B333A">
      <w:pPr>
        <w:rPr>
          <w:rFonts w:ascii="Times New Roman" w:hAnsi="Times New Roman" w:cs="Times New Roman"/>
          <w:sz w:val="24"/>
          <w:szCs w:val="24"/>
        </w:rPr>
      </w:pPr>
      <w:r w:rsidRPr="006B333A">
        <w:rPr>
          <w:rFonts w:ascii="Times New Roman" w:hAnsi="Times New Roman" w:cs="Times New Roman"/>
          <w:sz w:val="24"/>
          <w:szCs w:val="24"/>
        </w:rPr>
        <w:t xml:space="preserve">The theoretical perspective taken toward emotional development in childhood is a </w:t>
      </w:r>
    </w:p>
    <w:p w14:paraId="696336C4" w14:textId="77777777" w:rsidR="006B333A" w:rsidRDefault="006B333A" w:rsidP="006B333A">
      <w:pPr>
        <w:rPr>
          <w:rFonts w:ascii="Times New Roman" w:hAnsi="Times New Roman" w:cs="Times New Roman"/>
          <w:sz w:val="24"/>
          <w:szCs w:val="24"/>
        </w:rPr>
      </w:pPr>
      <w:r w:rsidRPr="006B333A">
        <w:rPr>
          <w:rFonts w:ascii="Times New Roman" w:hAnsi="Times New Roman" w:cs="Times New Roman"/>
          <w:sz w:val="24"/>
          <w:szCs w:val="24"/>
        </w:rPr>
        <w:t xml:space="preserve">combination of functionalist theory and dynamical systems theory. A child’s encounters with </w:t>
      </w:r>
    </w:p>
    <w:p w14:paraId="0A3EDD64" w14:textId="77777777" w:rsidR="006B333A" w:rsidRDefault="006B333A" w:rsidP="006B333A">
      <w:pPr>
        <w:rPr>
          <w:rFonts w:ascii="Times New Roman" w:hAnsi="Times New Roman" w:cs="Times New Roman"/>
          <w:sz w:val="24"/>
          <w:szCs w:val="24"/>
        </w:rPr>
      </w:pPr>
      <w:r w:rsidRPr="006B333A">
        <w:rPr>
          <w:rFonts w:ascii="Times New Roman" w:hAnsi="Times New Roman" w:cs="Times New Roman"/>
          <w:sz w:val="24"/>
          <w:szCs w:val="24"/>
        </w:rPr>
        <w:t xml:space="preserve">an environment can be seen as dynamic transactions that involve multiple emotion-related </w:t>
      </w:r>
    </w:p>
    <w:p w14:paraId="662C1A5A" w14:textId="2D90B4B6" w:rsidR="006B333A" w:rsidRDefault="006B333A" w:rsidP="006B333A">
      <w:pPr>
        <w:rPr>
          <w:rFonts w:ascii="Times New Roman" w:hAnsi="Times New Roman" w:cs="Times New Roman"/>
          <w:sz w:val="24"/>
          <w:szCs w:val="24"/>
        </w:rPr>
      </w:pPr>
      <w:r w:rsidRPr="006B333A">
        <w:rPr>
          <w:rFonts w:ascii="Times New Roman" w:hAnsi="Times New Roman" w:cs="Times New Roman"/>
          <w:sz w:val="24"/>
          <w:szCs w:val="24"/>
        </w:rPr>
        <w:t xml:space="preserve">components (expressive behaviour, physiological patterning, action tendencies, goals and </w:t>
      </w:r>
    </w:p>
    <w:p w14:paraId="0EF4CBA5" w14:textId="08174B99" w:rsidR="006B333A" w:rsidRDefault="006B333A" w:rsidP="006B333A">
      <w:pPr>
        <w:rPr>
          <w:rFonts w:ascii="Times New Roman" w:hAnsi="Times New Roman" w:cs="Times New Roman"/>
          <w:sz w:val="24"/>
          <w:szCs w:val="24"/>
        </w:rPr>
      </w:pPr>
      <w:r w:rsidRPr="006B333A">
        <w:rPr>
          <w:rFonts w:ascii="Times New Roman" w:hAnsi="Times New Roman" w:cs="Times New Roman"/>
          <w:sz w:val="24"/>
          <w:szCs w:val="24"/>
        </w:rPr>
        <w:t>motives, social and physical contexts, appraisals, and experiential feeling) that change over</w:t>
      </w:r>
    </w:p>
    <w:p w14:paraId="74B082A0" w14:textId="77777777" w:rsidR="006B333A" w:rsidRDefault="006B333A" w:rsidP="006B333A">
      <w:pPr>
        <w:rPr>
          <w:rFonts w:ascii="Times New Roman" w:hAnsi="Times New Roman" w:cs="Times New Roman"/>
          <w:sz w:val="24"/>
          <w:szCs w:val="24"/>
        </w:rPr>
      </w:pPr>
      <w:r w:rsidRPr="006B333A">
        <w:rPr>
          <w:rFonts w:ascii="Times New Roman" w:hAnsi="Times New Roman" w:cs="Times New Roman"/>
          <w:sz w:val="24"/>
          <w:szCs w:val="24"/>
        </w:rPr>
        <w:t xml:space="preserve"> time as the child matures and in response to changing environmental interactions. Emotional</w:t>
      </w:r>
    </w:p>
    <w:p w14:paraId="0A28D73F" w14:textId="5340352E" w:rsidR="006B333A" w:rsidRPr="006B333A" w:rsidRDefault="006B333A" w:rsidP="006B333A">
      <w:pPr>
        <w:rPr>
          <w:rFonts w:ascii="Times New Roman" w:hAnsi="Times New Roman" w:cs="Times New Roman"/>
          <w:sz w:val="24"/>
          <w:szCs w:val="24"/>
        </w:rPr>
      </w:pPr>
      <w:r w:rsidRPr="006B333A">
        <w:rPr>
          <w:rFonts w:ascii="Times New Roman" w:hAnsi="Times New Roman" w:cs="Times New Roman"/>
          <w:sz w:val="24"/>
          <w:szCs w:val="24"/>
        </w:rPr>
        <w:t xml:space="preserve"> development reflects social experience, also including the cultural context. </w:t>
      </w:r>
    </w:p>
    <w:p w14:paraId="72498D38" w14:textId="1A4FE780" w:rsidR="008D031B" w:rsidRDefault="00D1194C" w:rsidP="000D67D8">
      <w:pPr>
        <w:spacing w:after="0"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E</w:t>
      </w:r>
      <w:r w:rsidR="005D0D4A" w:rsidRPr="00690557">
        <w:rPr>
          <w:rFonts w:ascii="Times New Roman" w:hAnsi="Times New Roman" w:cs="Times New Roman"/>
          <w:sz w:val="24"/>
          <w:szCs w:val="24"/>
        </w:rPr>
        <w:t xml:space="preserve">arly childhood </w:t>
      </w:r>
      <w:r w:rsidR="009E5D83" w:rsidRPr="00690557">
        <w:rPr>
          <w:rFonts w:ascii="Times New Roman" w:hAnsi="Times New Roman" w:cs="Times New Roman"/>
          <w:sz w:val="24"/>
          <w:szCs w:val="24"/>
        </w:rPr>
        <w:t>is</w:t>
      </w:r>
      <w:r w:rsidR="005D0D4A" w:rsidRPr="00690557">
        <w:rPr>
          <w:rFonts w:ascii="Times New Roman" w:hAnsi="Times New Roman" w:cs="Times New Roman"/>
          <w:sz w:val="24"/>
          <w:szCs w:val="24"/>
        </w:rPr>
        <w:t xml:space="preserve"> a stage where children </w:t>
      </w:r>
      <w:r w:rsidR="0067588B">
        <w:rPr>
          <w:rFonts w:ascii="Times New Roman" w:hAnsi="Times New Roman" w:cs="Times New Roman"/>
          <w:sz w:val="24"/>
          <w:szCs w:val="24"/>
        </w:rPr>
        <w:t>increase</w:t>
      </w:r>
      <w:r w:rsidR="005D0D4A" w:rsidRPr="00690557">
        <w:rPr>
          <w:rFonts w:ascii="Times New Roman" w:hAnsi="Times New Roman" w:cs="Times New Roman"/>
          <w:sz w:val="24"/>
          <w:szCs w:val="24"/>
        </w:rPr>
        <w:t xml:space="preserve"> </w:t>
      </w:r>
      <w:r w:rsidR="00A63927" w:rsidRPr="00690557">
        <w:rPr>
          <w:rFonts w:ascii="Times New Roman" w:hAnsi="Times New Roman" w:cs="Times New Roman"/>
          <w:sz w:val="24"/>
          <w:szCs w:val="24"/>
        </w:rPr>
        <w:t>in</w:t>
      </w:r>
      <w:r w:rsidR="005D0D4A" w:rsidRPr="00690557">
        <w:rPr>
          <w:rFonts w:ascii="Times New Roman" w:hAnsi="Times New Roman" w:cs="Times New Roman"/>
          <w:sz w:val="24"/>
          <w:szCs w:val="24"/>
        </w:rPr>
        <w:t xml:space="preserve"> all aspects of human</w:t>
      </w:r>
      <w:r w:rsidR="00A63927" w:rsidRPr="00690557">
        <w:rPr>
          <w:rFonts w:ascii="Times New Roman" w:hAnsi="Times New Roman" w:cs="Times New Roman"/>
          <w:sz w:val="24"/>
          <w:szCs w:val="24"/>
        </w:rPr>
        <w:t xml:space="preserve"> development. By the time the child is at 12 months, </w:t>
      </w:r>
      <w:r w:rsidR="0067588B">
        <w:rPr>
          <w:rFonts w:ascii="Times New Roman" w:hAnsi="Times New Roman" w:cs="Times New Roman"/>
          <w:sz w:val="24"/>
          <w:szCs w:val="24"/>
        </w:rPr>
        <w:t>they start</w:t>
      </w:r>
      <w:r w:rsidR="00A63927" w:rsidRPr="00690557">
        <w:rPr>
          <w:rFonts w:ascii="Times New Roman" w:hAnsi="Times New Roman" w:cs="Times New Roman"/>
          <w:sz w:val="24"/>
          <w:szCs w:val="24"/>
        </w:rPr>
        <w:t xml:space="preserve"> recognizing different voices and speech of the people </w:t>
      </w:r>
      <w:r w:rsidR="0067588B">
        <w:rPr>
          <w:rFonts w:ascii="Times New Roman" w:hAnsi="Times New Roman" w:cs="Times New Roman"/>
          <w:sz w:val="24"/>
          <w:szCs w:val="24"/>
        </w:rPr>
        <w:t>who</w:t>
      </w:r>
      <w:r w:rsidR="00A63927" w:rsidRPr="00690557">
        <w:rPr>
          <w:rFonts w:ascii="Times New Roman" w:hAnsi="Times New Roman" w:cs="Times New Roman"/>
          <w:sz w:val="24"/>
          <w:szCs w:val="24"/>
        </w:rPr>
        <w:t xml:space="preserve"> are closer to them</w:t>
      </w:r>
      <w:r w:rsidR="0067588B">
        <w:rPr>
          <w:rFonts w:ascii="Times New Roman" w:hAnsi="Times New Roman" w:cs="Times New Roman"/>
          <w:sz w:val="24"/>
          <w:szCs w:val="24"/>
        </w:rPr>
        <w:t>,</w:t>
      </w:r>
      <w:r w:rsidR="00A63927" w:rsidRPr="00690557">
        <w:rPr>
          <w:rFonts w:ascii="Times New Roman" w:hAnsi="Times New Roman" w:cs="Times New Roman"/>
          <w:sz w:val="24"/>
          <w:szCs w:val="24"/>
        </w:rPr>
        <w:t xml:space="preserve"> leading to bonding between them</w:t>
      </w:r>
      <w:r w:rsidR="009479E9" w:rsidRPr="00690557">
        <w:rPr>
          <w:rFonts w:ascii="Times New Roman" w:hAnsi="Times New Roman" w:cs="Times New Roman"/>
          <w:sz w:val="24"/>
          <w:szCs w:val="24"/>
        </w:rPr>
        <w:t xml:space="preserve"> (</w:t>
      </w:r>
      <w:r w:rsidR="009479E9" w:rsidRPr="00690557">
        <w:rPr>
          <w:rFonts w:ascii="Times New Roman" w:hAnsi="Times New Roman" w:cs="Times New Roman"/>
          <w:color w:val="222222"/>
          <w:sz w:val="24"/>
          <w:szCs w:val="24"/>
          <w:shd w:val="clear" w:color="auto" w:fill="FFFFFF"/>
        </w:rPr>
        <w:t>Lucassen, 2015, pp 489-505)</w:t>
      </w:r>
      <w:r w:rsidR="00A63927" w:rsidRPr="00690557">
        <w:rPr>
          <w:rFonts w:ascii="Times New Roman" w:hAnsi="Times New Roman" w:cs="Times New Roman"/>
          <w:sz w:val="24"/>
          <w:szCs w:val="24"/>
        </w:rPr>
        <w:t xml:space="preserve">. </w:t>
      </w:r>
      <w:r w:rsidR="0025479C" w:rsidRPr="00690557">
        <w:rPr>
          <w:rFonts w:ascii="Times New Roman" w:hAnsi="Times New Roman" w:cs="Times New Roman"/>
          <w:sz w:val="24"/>
          <w:szCs w:val="24"/>
        </w:rPr>
        <w:t xml:space="preserve">Also, the objects they see </w:t>
      </w:r>
      <w:r w:rsidR="0067588B">
        <w:rPr>
          <w:rFonts w:ascii="Times New Roman" w:hAnsi="Times New Roman" w:cs="Times New Roman"/>
          <w:sz w:val="24"/>
          <w:szCs w:val="24"/>
        </w:rPr>
        <w:t xml:space="preserve">are grasped for a long time </w:t>
      </w:r>
      <w:r w:rsidR="0025479C" w:rsidRPr="00690557">
        <w:rPr>
          <w:rFonts w:ascii="Times New Roman" w:hAnsi="Times New Roman" w:cs="Times New Roman"/>
          <w:sz w:val="24"/>
          <w:szCs w:val="24"/>
        </w:rPr>
        <w:t>in their minds</w:t>
      </w:r>
      <w:r w:rsidR="0067588B">
        <w:rPr>
          <w:rFonts w:ascii="Times New Roman" w:hAnsi="Times New Roman" w:cs="Times New Roman"/>
          <w:sz w:val="24"/>
          <w:szCs w:val="24"/>
        </w:rPr>
        <w:t>,</w:t>
      </w:r>
      <w:r w:rsidR="0025479C" w:rsidRPr="00690557">
        <w:rPr>
          <w:rFonts w:ascii="Times New Roman" w:hAnsi="Times New Roman" w:cs="Times New Roman"/>
          <w:sz w:val="24"/>
          <w:szCs w:val="24"/>
        </w:rPr>
        <w:t xml:space="preserve"> and when not seen</w:t>
      </w:r>
      <w:r w:rsidR="0067588B">
        <w:rPr>
          <w:rFonts w:ascii="Times New Roman" w:hAnsi="Times New Roman" w:cs="Times New Roman"/>
          <w:sz w:val="24"/>
          <w:szCs w:val="24"/>
        </w:rPr>
        <w:t>,</w:t>
      </w:r>
      <w:r w:rsidR="0025479C" w:rsidRPr="00690557">
        <w:rPr>
          <w:rFonts w:ascii="Times New Roman" w:hAnsi="Times New Roman" w:cs="Times New Roman"/>
          <w:sz w:val="24"/>
          <w:szCs w:val="24"/>
        </w:rPr>
        <w:t xml:space="preserve"> they think </w:t>
      </w:r>
      <w:r w:rsidR="0067588B">
        <w:rPr>
          <w:rFonts w:ascii="Times New Roman" w:hAnsi="Times New Roman" w:cs="Times New Roman"/>
          <w:sz w:val="24"/>
          <w:szCs w:val="24"/>
        </w:rPr>
        <w:t>it is</w:t>
      </w:r>
      <w:r w:rsidR="0025479C" w:rsidRPr="00690557">
        <w:rPr>
          <w:rFonts w:ascii="Times New Roman" w:hAnsi="Times New Roman" w:cs="Times New Roman"/>
          <w:sz w:val="24"/>
          <w:szCs w:val="24"/>
        </w:rPr>
        <w:t xml:space="preserve"> hidden. They also conform themselves to </w:t>
      </w:r>
      <w:r w:rsidR="0067588B">
        <w:rPr>
          <w:rFonts w:ascii="Times New Roman" w:hAnsi="Times New Roman" w:cs="Times New Roman"/>
          <w:sz w:val="24"/>
          <w:szCs w:val="24"/>
        </w:rPr>
        <w:t xml:space="preserve">a </w:t>
      </w:r>
      <w:r w:rsidR="0025479C" w:rsidRPr="00690557">
        <w:rPr>
          <w:rFonts w:ascii="Times New Roman" w:hAnsi="Times New Roman" w:cs="Times New Roman"/>
          <w:sz w:val="24"/>
          <w:szCs w:val="24"/>
        </w:rPr>
        <w:t>routine like sleeping after being fed. At this stage</w:t>
      </w:r>
      <w:r w:rsidR="0067588B">
        <w:rPr>
          <w:rFonts w:ascii="Times New Roman" w:hAnsi="Times New Roman" w:cs="Times New Roman"/>
          <w:sz w:val="24"/>
          <w:szCs w:val="24"/>
        </w:rPr>
        <w:t>,</w:t>
      </w:r>
      <w:r w:rsidR="0025479C" w:rsidRPr="00690557">
        <w:rPr>
          <w:rFonts w:ascii="Times New Roman" w:hAnsi="Times New Roman" w:cs="Times New Roman"/>
          <w:sz w:val="24"/>
          <w:szCs w:val="24"/>
        </w:rPr>
        <w:t xml:space="preserve"> babies start listening to sounds and voices from the caregivers. They develop voices </w:t>
      </w:r>
      <w:r w:rsidR="0067588B">
        <w:rPr>
          <w:rFonts w:ascii="Times New Roman" w:hAnsi="Times New Roman" w:cs="Times New Roman"/>
          <w:sz w:val="24"/>
          <w:szCs w:val="24"/>
        </w:rPr>
        <w:t>through</w:t>
      </w:r>
      <w:r w:rsidR="0025479C" w:rsidRPr="00690557">
        <w:rPr>
          <w:rFonts w:ascii="Times New Roman" w:hAnsi="Times New Roman" w:cs="Times New Roman"/>
          <w:sz w:val="24"/>
          <w:szCs w:val="24"/>
        </w:rPr>
        <w:t xml:space="preserve"> </w:t>
      </w:r>
      <w:r w:rsidR="0067588B">
        <w:rPr>
          <w:rFonts w:ascii="Times New Roman" w:hAnsi="Times New Roman" w:cs="Times New Roman"/>
          <w:sz w:val="24"/>
          <w:szCs w:val="24"/>
        </w:rPr>
        <w:t xml:space="preserve">a </w:t>
      </w:r>
      <w:r w:rsidR="0025479C" w:rsidRPr="00690557">
        <w:rPr>
          <w:rFonts w:ascii="Times New Roman" w:hAnsi="Times New Roman" w:cs="Times New Roman"/>
          <w:sz w:val="24"/>
          <w:szCs w:val="24"/>
        </w:rPr>
        <w:t>not complete form of words to communicate with their caregivers. They also try to express their needs</w:t>
      </w:r>
      <w:r w:rsidR="0067588B">
        <w:rPr>
          <w:rFonts w:ascii="Times New Roman" w:hAnsi="Times New Roman" w:cs="Times New Roman"/>
          <w:sz w:val="24"/>
          <w:szCs w:val="24"/>
        </w:rPr>
        <w:t>. For</w:t>
      </w:r>
      <w:r w:rsidR="0025479C" w:rsidRPr="00690557">
        <w:rPr>
          <w:rFonts w:ascii="Times New Roman" w:hAnsi="Times New Roman" w:cs="Times New Roman"/>
          <w:sz w:val="24"/>
          <w:szCs w:val="24"/>
        </w:rPr>
        <w:t xml:space="preserve"> example</w:t>
      </w:r>
      <w:r w:rsidR="0067588B">
        <w:rPr>
          <w:rFonts w:ascii="Times New Roman" w:hAnsi="Times New Roman" w:cs="Times New Roman"/>
          <w:sz w:val="24"/>
          <w:szCs w:val="24"/>
        </w:rPr>
        <w:t>,</w:t>
      </w:r>
      <w:r w:rsidR="0025479C" w:rsidRPr="00690557">
        <w:rPr>
          <w:rFonts w:ascii="Times New Roman" w:hAnsi="Times New Roman" w:cs="Times New Roman"/>
          <w:sz w:val="24"/>
          <w:szCs w:val="24"/>
        </w:rPr>
        <w:t xml:space="preserve"> when they are </w:t>
      </w:r>
      <w:r w:rsidR="00814296" w:rsidRPr="00690557">
        <w:rPr>
          <w:rFonts w:ascii="Times New Roman" w:hAnsi="Times New Roman" w:cs="Times New Roman"/>
          <w:sz w:val="24"/>
          <w:szCs w:val="24"/>
        </w:rPr>
        <w:t>hungry,</w:t>
      </w:r>
      <w:r w:rsidR="0025479C" w:rsidRPr="00690557">
        <w:rPr>
          <w:rFonts w:ascii="Times New Roman" w:hAnsi="Times New Roman" w:cs="Times New Roman"/>
          <w:sz w:val="24"/>
          <w:szCs w:val="24"/>
        </w:rPr>
        <w:t xml:space="preserve"> they cry for food. </w:t>
      </w:r>
      <w:r w:rsidR="00814296" w:rsidRPr="00690557">
        <w:rPr>
          <w:rFonts w:ascii="Times New Roman" w:hAnsi="Times New Roman" w:cs="Times New Roman"/>
          <w:sz w:val="24"/>
          <w:szCs w:val="24"/>
        </w:rPr>
        <w:t xml:space="preserve">After their </w:t>
      </w:r>
      <w:r w:rsidR="0067588B">
        <w:rPr>
          <w:rFonts w:ascii="Times New Roman" w:hAnsi="Times New Roman" w:cs="Times New Roman"/>
          <w:sz w:val="24"/>
          <w:szCs w:val="24"/>
        </w:rPr>
        <w:t>entire</w:t>
      </w:r>
      <w:r w:rsidR="00814296" w:rsidRPr="00690557">
        <w:rPr>
          <w:rFonts w:ascii="Times New Roman" w:hAnsi="Times New Roman" w:cs="Times New Roman"/>
          <w:sz w:val="24"/>
          <w:szCs w:val="24"/>
        </w:rPr>
        <w:t xml:space="preserve"> year of existence, they start to understand some easy words told to them frequently. They </w:t>
      </w:r>
      <w:r w:rsidR="00814296" w:rsidRPr="00690557">
        <w:rPr>
          <w:rFonts w:ascii="Times New Roman" w:hAnsi="Times New Roman" w:cs="Times New Roman"/>
          <w:sz w:val="24"/>
          <w:szCs w:val="24"/>
        </w:rPr>
        <w:lastRenderedPageBreak/>
        <w:t>also start mentioning words like “m</w:t>
      </w:r>
      <w:r w:rsidR="00043367">
        <w:rPr>
          <w:rFonts w:ascii="Times New Roman" w:hAnsi="Times New Roman" w:cs="Times New Roman"/>
          <w:sz w:val="24"/>
          <w:szCs w:val="24"/>
        </w:rPr>
        <w:t>um</w:t>
      </w:r>
      <w:r w:rsidR="00814296" w:rsidRPr="00690557">
        <w:rPr>
          <w:rFonts w:ascii="Times New Roman" w:hAnsi="Times New Roman" w:cs="Times New Roman"/>
          <w:sz w:val="24"/>
          <w:szCs w:val="24"/>
        </w:rPr>
        <w:t>” and “dad”</w:t>
      </w:r>
      <w:r w:rsidR="00352169" w:rsidRPr="00352169">
        <w:rPr>
          <w:rFonts w:ascii="Times New Roman" w:hAnsi="Times New Roman" w:cs="Times New Roman"/>
          <w:sz w:val="24"/>
          <w:szCs w:val="24"/>
        </w:rPr>
        <w:t xml:space="preserve"> </w:t>
      </w:r>
      <w:r w:rsidR="00352169" w:rsidRPr="00690557">
        <w:rPr>
          <w:rFonts w:ascii="Times New Roman" w:hAnsi="Times New Roman" w:cs="Times New Roman"/>
          <w:sz w:val="24"/>
          <w:szCs w:val="24"/>
        </w:rPr>
        <w:t>(</w:t>
      </w:r>
      <w:r w:rsidR="00352169" w:rsidRPr="00690557">
        <w:rPr>
          <w:rFonts w:ascii="Times New Roman" w:hAnsi="Times New Roman" w:cs="Times New Roman"/>
          <w:color w:val="222222"/>
          <w:sz w:val="24"/>
          <w:szCs w:val="24"/>
          <w:shd w:val="clear" w:color="auto" w:fill="FFFFFF"/>
        </w:rPr>
        <w:t>Lucassen, 2015, pp 489-505)</w:t>
      </w:r>
      <w:r w:rsidR="00814296" w:rsidRPr="00690557">
        <w:rPr>
          <w:rFonts w:ascii="Times New Roman" w:hAnsi="Times New Roman" w:cs="Times New Roman"/>
          <w:sz w:val="24"/>
          <w:szCs w:val="24"/>
        </w:rPr>
        <w:t>.  Between two and five years, they start becoming independent</w:t>
      </w:r>
      <w:r w:rsidR="002553E6" w:rsidRPr="00690557">
        <w:rPr>
          <w:rFonts w:ascii="Times New Roman" w:hAnsi="Times New Roman" w:cs="Times New Roman"/>
          <w:sz w:val="24"/>
          <w:szCs w:val="24"/>
        </w:rPr>
        <w:t xml:space="preserve">. When there </w:t>
      </w:r>
      <w:r w:rsidR="0067588B">
        <w:rPr>
          <w:rFonts w:ascii="Times New Roman" w:hAnsi="Times New Roman" w:cs="Times New Roman"/>
          <w:sz w:val="24"/>
          <w:szCs w:val="24"/>
        </w:rPr>
        <w:t xml:space="preserve">is </w:t>
      </w:r>
      <w:r w:rsidR="002553E6" w:rsidRPr="00690557">
        <w:rPr>
          <w:rFonts w:ascii="Times New Roman" w:hAnsi="Times New Roman" w:cs="Times New Roman"/>
          <w:sz w:val="24"/>
          <w:szCs w:val="24"/>
        </w:rPr>
        <w:t>now the age between two to five years, their memory will have developed</w:t>
      </w:r>
      <w:r w:rsidR="0067588B">
        <w:rPr>
          <w:rFonts w:ascii="Times New Roman" w:hAnsi="Times New Roman" w:cs="Times New Roman"/>
          <w:sz w:val="24"/>
          <w:szCs w:val="24"/>
        </w:rPr>
        <w:t>,</w:t>
      </w:r>
      <w:r w:rsidR="002553E6" w:rsidRPr="00690557">
        <w:rPr>
          <w:rFonts w:ascii="Times New Roman" w:hAnsi="Times New Roman" w:cs="Times New Roman"/>
          <w:sz w:val="24"/>
          <w:szCs w:val="24"/>
        </w:rPr>
        <w:t xml:space="preserve"> and they can now understand some actions around them. </w:t>
      </w:r>
    </w:p>
    <w:p w14:paraId="7531AAE5" w14:textId="0B0DCCA3" w:rsidR="008E28A5" w:rsidRPr="00690557" w:rsidRDefault="008E28A5" w:rsidP="000D67D8">
      <w:pPr>
        <w:spacing w:after="0" w:line="480" w:lineRule="auto"/>
        <w:ind w:firstLine="720"/>
        <w:contextualSpacing/>
        <w:jc w:val="both"/>
        <w:rPr>
          <w:rFonts w:ascii="Times New Roman" w:hAnsi="Times New Roman" w:cs="Times New Roman"/>
          <w:sz w:val="24"/>
          <w:szCs w:val="24"/>
        </w:rPr>
      </w:pPr>
      <w:r w:rsidRPr="008E28A5">
        <w:rPr>
          <w:rFonts w:ascii="Times New Roman" w:hAnsi="Times New Roman" w:cs="Times New Roman"/>
          <w:sz w:val="24"/>
          <w:szCs w:val="24"/>
        </w:rPr>
        <w:t xml:space="preserve">A research was conducted to examine how children incorporate gestures as a </w:t>
      </w:r>
      <w:r w:rsidR="0067588B">
        <w:rPr>
          <w:rFonts w:ascii="Times New Roman" w:hAnsi="Times New Roman" w:cs="Times New Roman"/>
          <w:sz w:val="24"/>
          <w:szCs w:val="24"/>
        </w:rPr>
        <w:t>communication method</w:t>
      </w:r>
      <w:r w:rsidRPr="008E28A5">
        <w:rPr>
          <w:rFonts w:ascii="Times New Roman" w:hAnsi="Times New Roman" w:cs="Times New Roman"/>
          <w:sz w:val="24"/>
          <w:szCs w:val="24"/>
        </w:rPr>
        <w:t xml:space="preserve"> before knowing how to speak. In this </w:t>
      </w:r>
      <w:r w:rsidR="006B333A">
        <w:rPr>
          <w:rFonts w:ascii="Times New Roman" w:hAnsi="Times New Roman" w:cs="Times New Roman"/>
          <w:sz w:val="24"/>
          <w:szCs w:val="24"/>
        </w:rPr>
        <w:t>essay</w:t>
      </w:r>
      <w:r w:rsidRPr="008E28A5">
        <w:rPr>
          <w:rFonts w:ascii="Times New Roman" w:hAnsi="Times New Roman" w:cs="Times New Roman"/>
          <w:sz w:val="24"/>
          <w:szCs w:val="24"/>
        </w:rPr>
        <w:t xml:space="preserve">, it was </w:t>
      </w:r>
      <w:r w:rsidR="0067588B">
        <w:rPr>
          <w:rFonts w:ascii="Times New Roman" w:hAnsi="Times New Roman" w:cs="Times New Roman"/>
          <w:sz w:val="24"/>
          <w:szCs w:val="24"/>
        </w:rPr>
        <w:t>hypothesized</w:t>
      </w:r>
      <w:r w:rsidRPr="008E28A5">
        <w:rPr>
          <w:rFonts w:ascii="Times New Roman" w:hAnsi="Times New Roman" w:cs="Times New Roman"/>
          <w:sz w:val="24"/>
          <w:szCs w:val="24"/>
        </w:rPr>
        <w:t xml:space="preserve"> that children over time</w:t>
      </w:r>
      <w:r w:rsidR="0067588B">
        <w:rPr>
          <w:rFonts w:ascii="Times New Roman" w:hAnsi="Times New Roman" w:cs="Times New Roman"/>
          <w:sz w:val="24"/>
          <w:szCs w:val="24"/>
        </w:rPr>
        <w:t>,</w:t>
      </w:r>
      <w:r w:rsidRPr="008E28A5">
        <w:rPr>
          <w:rFonts w:ascii="Times New Roman" w:hAnsi="Times New Roman" w:cs="Times New Roman"/>
          <w:sz w:val="24"/>
          <w:szCs w:val="24"/>
        </w:rPr>
        <w:t xml:space="preserve"> while growin</w:t>
      </w:r>
      <w:r>
        <w:rPr>
          <w:rFonts w:ascii="Times New Roman" w:hAnsi="Times New Roman" w:cs="Times New Roman"/>
          <w:sz w:val="24"/>
          <w:szCs w:val="24"/>
        </w:rPr>
        <w:t>g</w:t>
      </w:r>
      <w:r w:rsidRPr="008E28A5">
        <w:rPr>
          <w:rFonts w:ascii="Times New Roman" w:hAnsi="Times New Roman" w:cs="Times New Roman"/>
          <w:sz w:val="24"/>
          <w:szCs w:val="24"/>
        </w:rPr>
        <w:t xml:space="preserve">, the rate at which they use gestures to pass information to their givers and other people increases. After </w:t>
      </w:r>
      <w:r w:rsidR="0067588B">
        <w:rPr>
          <w:rFonts w:ascii="Times New Roman" w:hAnsi="Times New Roman" w:cs="Times New Roman"/>
          <w:sz w:val="24"/>
          <w:szCs w:val="24"/>
        </w:rPr>
        <w:t>rising</w:t>
      </w:r>
      <w:r w:rsidRPr="008E28A5">
        <w:rPr>
          <w:rFonts w:ascii="Times New Roman" w:hAnsi="Times New Roman" w:cs="Times New Roman"/>
          <w:sz w:val="24"/>
          <w:szCs w:val="24"/>
        </w:rPr>
        <w:t xml:space="preserve"> to a certain extent to the age of two, they start developing little speeches to communicate. To get the relevant answer for the research objective, a test was conducted to measure the children’s capabilities </w:t>
      </w:r>
      <w:r w:rsidR="0067588B">
        <w:rPr>
          <w:rFonts w:ascii="Times New Roman" w:hAnsi="Times New Roman" w:cs="Times New Roman"/>
          <w:sz w:val="24"/>
          <w:szCs w:val="24"/>
        </w:rPr>
        <w:t>in</w:t>
      </w:r>
      <w:r w:rsidRPr="008E28A5">
        <w:rPr>
          <w:rFonts w:ascii="Times New Roman" w:hAnsi="Times New Roman" w:cs="Times New Roman"/>
          <w:sz w:val="24"/>
          <w:szCs w:val="24"/>
        </w:rPr>
        <w:t xml:space="preserve"> this area. This test </w:t>
      </w:r>
      <w:r w:rsidR="0067588B">
        <w:rPr>
          <w:rFonts w:ascii="Times New Roman" w:hAnsi="Times New Roman" w:cs="Times New Roman"/>
          <w:sz w:val="24"/>
          <w:szCs w:val="24"/>
        </w:rPr>
        <w:t>focused on the children's symbolic items</w:t>
      </w:r>
      <w:r w:rsidRPr="008E28A5">
        <w:rPr>
          <w:rFonts w:ascii="Times New Roman" w:hAnsi="Times New Roman" w:cs="Times New Roman"/>
          <w:sz w:val="24"/>
          <w:szCs w:val="24"/>
        </w:rPr>
        <w:t xml:space="preserve"> (Bate man, 2017, </w:t>
      </w:r>
      <w:r w:rsidRPr="008E28A5">
        <w:rPr>
          <w:rFonts w:ascii="Times New Roman" w:hAnsi="Times New Roman" w:cs="Times New Roman"/>
          <w:sz w:val="24"/>
          <w:szCs w:val="24"/>
          <w:shd w:val="clear" w:color="auto" w:fill="FFFFFF"/>
        </w:rPr>
        <w:t>pp.55-71)</w:t>
      </w:r>
      <w:r w:rsidRPr="008E28A5">
        <w:rPr>
          <w:rFonts w:ascii="Times New Roman" w:hAnsi="Times New Roman" w:cs="Times New Roman"/>
          <w:sz w:val="24"/>
          <w:szCs w:val="24"/>
        </w:rPr>
        <w:t xml:space="preserve">. Thus, in a pretend play, some of the symbolic objects were included. The child’s concentration was drawn to the set symbolic </w:t>
      </w:r>
      <w:r w:rsidR="0067588B">
        <w:rPr>
          <w:rFonts w:ascii="Times New Roman" w:hAnsi="Times New Roman" w:cs="Times New Roman"/>
          <w:sz w:val="24"/>
          <w:szCs w:val="24"/>
        </w:rPr>
        <w:t>things</w:t>
      </w:r>
      <w:r w:rsidRPr="008E28A5">
        <w:rPr>
          <w:rFonts w:ascii="Times New Roman" w:hAnsi="Times New Roman" w:cs="Times New Roman"/>
          <w:sz w:val="24"/>
          <w:szCs w:val="24"/>
        </w:rPr>
        <w:t>. It was discovered that the children get attached to the symbolic item. When it was taken away, the child used gestures to claim for the item</w:t>
      </w:r>
      <w:r w:rsidR="0067588B">
        <w:rPr>
          <w:rFonts w:ascii="Times New Roman" w:hAnsi="Times New Roman" w:cs="Times New Roman"/>
          <w:sz w:val="24"/>
          <w:szCs w:val="24"/>
        </w:rPr>
        <w:t>,</w:t>
      </w:r>
      <w:r w:rsidRPr="008E28A5">
        <w:rPr>
          <w:rFonts w:ascii="Times New Roman" w:hAnsi="Times New Roman" w:cs="Times New Roman"/>
          <w:sz w:val="24"/>
          <w:szCs w:val="24"/>
        </w:rPr>
        <w:t xml:space="preserve"> and this represented the play that was enhanced by the </w:t>
      </w:r>
      <w:r w:rsidR="0067588B">
        <w:rPr>
          <w:rFonts w:ascii="Times New Roman" w:hAnsi="Times New Roman" w:cs="Times New Roman"/>
          <w:sz w:val="24"/>
          <w:szCs w:val="24"/>
        </w:rPr>
        <w:t>object</w:t>
      </w:r>
      <w:r w:rsidRPr="008E28A5">
        <w:rPr>
          <w:rFonts w:ascii="Times New Roman" w:hAnsi="Times New Roman" w:cs="Times New Roman"/>
          <w:sz w:val="24"/>
          <w:szCs w:val="24"/>
        </w:rPr>
        <w:t xml:space="preserve">. </w:t>
      </w:r>
    </w:p>
    <w:p w14:paraId="2E40DF70" w14:textId="3DEDAABD" w:rsidR="00217861" w:rsidRDefault="00217861" w:rsidP="000D67D8">
      <w:pPr>
        <w:spacing w:after="0" w:line="480" w:lineRule="auto"/>
        <w:ind w:firstLine="720"/>
        <w:contextualSpacing/>
        <w:jc w:val="both"/>
        <w:rPr>
          <w:rFonts w:ascii="Times New Roman" w:hAnsi="Times New Roman" w:cs="Times New Roman"/>
          <w:sz w:val="24"/>
          <w:szCs w:val="24"/>
        </w:rPr>
      </w:pPr>
      <w:r w:rsidRPr="00690557">
        <w:rPr>
          <w:rFonts w:ascii="Times New Roman" w:hAnsi="Times New Roman" w:cs="Times New Roman"/>
          <w:sz w:val="24"/>
          <w:szCs w:val="24"/>
        </w:rPr>
        <w:t>During this stage</w:t>
      </w:r>
      <w:r w:rsidR="0067588B">
        <w:rPr>
          <w:rFonts w:ascii="Times New Roman" w:hAnsi="Times New Roman" w:cs="Times New Roman"/>
          <w:sz w:val="24"/>
          <w:szCs w:val="24"/>
        </w:rPr>
        <w:t>,</w:t>
      </w:r>
      <w:r w:rsidRPr="00690557">
        <w:rPr>
          <w:rFonts w:ascii="Times New Roman" w:hAnsi="Times New Roman" w:cs="Times New Roman"/>
          <w:sz w:val="24"/>
          <w:szCs w:val="24"/>
        </w:rPr>
        <w:t xml:space="preserve"> they get attached to their caregivers</w:t>
      </w:r>
      <w:r w:rsidR="0067588B">
        <w:rPr>
          <w:rFonts w:ascii="Times New Roman" w:hAnsi="Times New Roman" w:cs="Times New Roman"/>
          <w:sz w:val="24"/>
          <w:szCs w:val="24"/>
        </w:rPr>
        <w:t>,</w:t>
      </w:r>
      <w:r w:rsidRPr="00690557">
        <w:rPr>
          <w:rFonts w:ascii="Times New Roman" w:hAnsi="Times New Roman" w:cs="Times New Roman"/>
          <w:sz w:val="24"/>
          <w:szCs w:val="24"/>
        </w:rPr>
        <w:t xml:space="preserve"> mostly the mothers</w:t>
      </w:r>
      <w:r w:rsidR="0067588B">
        <w:rPr>
          <w:rFonts w:ascii="Times New Roman" w:hAnsi="Times New Roman" w:cs="Times New Roman"/>
          <w:sz w:val="24"/>
          <w:szCs w:val="24"/>
        </w:rPr>
        <w:t>,</w:t>
      </w:r>
      <w:r w:rsidRPr="00690557">
        <w:rPr>
          <w:rFonts w:ascii="Times New Roman" w:hAnsi="Times New Roman" w:cs="Times New Roman"/>
          <w:sz w:val="24"/>
          <w:szCs w:val="24"/>
        </w:rPr>
        <w:t xml:space="preserve"> and here they get a chance to learn from the instructions given to them</w:t>
      </w:r>
      <w:r w:rsidR="00352169">
        <w:rPr>
          <w:rFonts w:ascii="Times New Roman" w:hAnsi="Times New Roman" w:cs="Times New Roman"/>
          <w:sz w:val="24"/>
          <w:szCs w:val="24"/>
        </w:rPr>
        <w:t xml:space="preserve"> </w:t>
      </w:r>
      <w:r w:rsidR="00352169" w:rsidRPr="00690557">
        <w:rPr>
          <w:rFonts w:ascii="Times New Roman" w:hAnsi="Times New Roman" w:cs="Times New Roman"/>
          <w:sz w:val="24"/>
          <w:szCs w:val="24"/>
        </w:rPr>
        <w:t>(</w:t>
      </w:r>
      <w:r w:rsidR="00352169" w:rsidRPr="00690557">
        <w:rPr>
          <w:rFonts w:ascii="Times New Roman" w:hAnsi="Times New Roman" w:cs="Times New Roman"/>
          <w:color w:val="222222"/>
          <w:sz w:val="24"/>
          <w:szCs w:val="24"/>
          <w:shd w:val="clear" w:color="auto" w:fill="FFFFFF"/>
        </w:rPr>
        <w:t>Lucassen, 2015, pp 489-505)</w:t>
      </w:r>
      <w:r w:rsidRPr="00690557">
        <w:rPr>
          <w:rFonts w:ascii="Times New Roman" w:hAnsi="Times New Roman" w:cs="Times New Roman"/>
          <w:sz w:val="24"/>
          <w:szCs w:val="24"/>
        </w:rPr>
        <w:t xml:space="preserve">.  As a result of the bond formed between them, the </w:t>
      </w:r>
      <w:r w:rsidR="0067588B">
        <w:rPr>
          <w:rFonts w:ascii="Times New Roman" w:hAnsi="Times New Roman" w:cs="Times New Roman"/>
          <w:sz w:val="24"/>
          <w:szCs w:val="24"/>
        </w:rPr>
        <w:t>caregiver</w:t>
      </w:r>
      <w:r w:rsidRPr="00690557">
        <w:rPr>
          <w:rFonts w:ascii="Times New Roman" w:hAnsi="Times New Roman" w:cs="Times New Roman"/>
          <w:sz w:val="24"/>
          <w:szCs w:val="24"/>
        </w:rPr>
        <w:t xml:space="preserve"> influences the infant</w:t>
      </w:r>
      <w:r w:rsidR="00151493" w:rsidRPr="00690557">
        <w:rPr>
          <w:rFonts w:ascii="Times New Roman" w:hAnsi="Times New Roman" w:cs="Times New Roman"/>
          <w:sz w:val="24"/>
          <w:szCs w:val="24"/>
        </w:rPr>
        <w:t>’</w:t>
      </w:r>
      <w:r w:rsidRPr="00690557">
        <w:rPr>
          <w:rFonts w:ascii="Times New Roman" w:hAnsi="Times New Roman" w:cs="Times New Roman"/>
          <w:sz w:val="24"/>
          <w:szCs w:val="24"/>
        </w:rPr>
        <w:t xml:space="preserve">s emotions. In this stage, children usually </w:t>
      </w:r>
      <w:r w:rsidR="0067588B">
        <w:rPr>
          <w:rFonts w:ascii="Times New Roman" w:hAnsi="Times New Roman" w:cs="Times New Roman"/>
          <w:sz w:val="24"/>
          <w:szCs w:val="24"/>
        </w:rPr>
        <w:t>cannot</w:t>
      </w:r>
      <w:r w:rsidRPr="00690557">
        <w:rPr>
          <w:rFonts w:ascii="Times New Roman" w:hAnsi="Times New Roman" w:cs="Times New Roman"/>
          <w:sz w:val="24"/>
          <w:szCs w:val="24"/>
        </w:rPr>
        <w:t xml:space="preserve"> control their </w:t>
      </w:r>
      <w:r w:rsidR="0067588B">
        <w:rPr>
          <w:rFonts w:ascii="Times New Roman" w:hAnsi="Times New Roman" w:cs="Times New Roman"/>
          <w:sz w:val="24"/>
          <w:szCs w:val="24"/>
        </w:rPr>
        <w:t>feelings,</w:t>
      </w:r>
      <w:r w:rsidRPr="00690557">
        <w:rPr>
          <w:rFonts w:ascii="Times New Roman" w:hAnsi="Times New Roman" w:cs="Times New Roman"/>
          <w:sz w:val="24"/>
          <w:szCs w:val="24"/>
        </w:rPr>
        <w:t xml:space="preserve"> such as sadness, </w:t>
      </w:r>
      <w:r w:rsidR="00151493" w:rsidRPr="00690557">
        <w:rPr>
          <w:rFonts w:ascii="Times New Roman" w:hAnsi="Times New Roman" w:cs="Times New Roman"/>
          <w:sz w:val="24"/>
          <w:szCs w:val="24"/>
        </w:rPr>
        <w:t>fear</w:t>
      </w:r>
      <w:r w:rsidR="0067588B">
        <w:rPr>
          <w:rFonts w:ascii="Times New Roman" w:hAnsi="Times New Roman" w:cs="Times New Roman"/>
          <w:sz w:val="24"/>
          <w:szCs w:val="24"/>
        </w:rPr>
        <w:t>,</w:t>
      </w:r>
      <w:r w:rsidR="00151493" w:rsidRPr="00690557">
        <w:rPr>
          <w:rFonts w:ascii="Times New Roman" w:hAnsi="Times New Roman" w:cs="Times New Roman"/>
          <w:sz w:val="24"/>
          <w:szCs w:val="24"/>
        </w:rPr>
        <w:t xml:space="preserve"> and pleasure. </w:t>
      </w:r>
      <w:r w:rsidR="002F3062" w:rsidRPr="00690557">
        <w:rPr>
          <w:rFonts w:ascii="Times New Roman" w:hAnsi="Times New Roman" w:cs="Times New Roman"/>
          <w:sz w:val="24"/>
          <w:szCs w:val="24"/>
        </w:rPr>
        <w:t xml:space="preserve">The </w:t>
      </w:r>
      <w:r w:rsidR="0067588B">
        <w:rPr>
          <w:rFonts w:ascii="Times New Roman" w:hAnsi="Times New Roman" w:cs="Times New Roman"/>
          <w:sz w:val="24"/>
          <w:szCs w:val="24"/>
        </w:rPr>
        <w:t>caregiver</w:t>
      </w:r>
      <w:r w:rsidR="002F3062" w:rsidRPr="00690557">
        <w:rPr>
          <w:rFonts w:ascii="Times New Roman" w:hAnsi="Times New Roman" w:cs="Times New Roman"/>
          <w:sz w:val="24"/>
          <w:szCs w:val="24"/>
        </w:rPr>
        <w:t xml:space="preserve"> thus plays a crucial role in helping the child </w:t>
      </w:r>
      <w:r w:rsidR="00DC2612" w:rsidRPr="00690557">
        <w:rPr>
          <w:rFonts w:ascii="Times New Roman" w:hAnsi="Times New Roman" w:cs="Times New Roman"/>
          <w:sz w:val="24"/>
          <w:szCs w:val="24"/>
        </w:rPr>
        <w:t>handles</w:t>
      </w:r>
      <w:r w:rsidR="002F3062" w:rsidRPr="00690557">
        <w:rPr>
          <w:rFonts w:ascii="Times New Roman" w:hAnsi="Times New Roman" w:cs="Times New Roman"/>
          <w:sz w:val="24"/>
          <w:szCs w:val="24"/>
        </w:rPr>
        <w:t xml:space="preserve"> his emotions. </w:t>
      </w:r>
      <w:r w:rsidR="00DC2612" w:rsidRPr="00690557">
        <w:rPr>
          <w:rFonts w:ascii="Times New Roman" w:hAnsi="Times New Roman" w:cs="Times New Roman"/>
          <w:sz w:val="24"/>
          <w:szCs w:val="24"/>
        </w:rPr>
        <w:t>This helps build trust between the child and the mother</w:t>
      </w:r>
      <w:r w:rsidR="0067588B">
        <w:rPr>
          <w:rFonts w:ascii="Times New Roman" w:hAnsi="Times New Roman" w:cs="Times New Roman"/>
          <w:sz w:val="24"/>
          <w:szCs w:val="24"/>
        </w:rPr>
        <w:t>,</w:t>
      </w:r>
      <w:r w:rsidR="00DC2612" w:rsidRPr="00690557">
        <w:rPr>
          <w:rFonts w:ascii="Times New Roman" w:hAnsi="Times New Roman" w:cs="Times New Roman"/>
          <w:sz w:val="24"/>
          <w:szCs w:val="24"/>
        </w:rPr>
        <w:t xml:space="preserve"> </w:t>
      </w:r>
      <w:r w:rsidR="0067588B">
        <w:rPr>
          <w:rFonts w:ascii="Times New Roman" w:hAnsi="Times New Roman" w:cs="Times New Roman"/>
          <w:sz w:val="24"/>
          <w:szCs w:val="24"/>
        </w:rPr>
        <w:t>which</w:t>
      </w:r>
      <w:r w:rsidR="00DC2612" w:rsidRPr="00690557">
        <w:rPr>
          <w:rFonts w:ascii="Times New Roman" w:hAnsi="Times New Roman" w:cs="Times New Roman"/>
          <w:sz w:val="24"/>
          <w:szCs w:val="24"/>
        </w:rPr>
        <w:t xml:space="preserve"> forms the basis of it for future relationships.</w:t>
      </w:r>
    </w:p>
    <w:p w14:paraId="3261DA0B" w14:textId="0D4092FC" w:rsidR="00F745F4" w:rsidRDefault="007A532B" w:rsidP="000D67D8">
      <w:pPr>
        <w:spacing w:after="0"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F745F4" w:rsidRPr="00F745F4">
        <w:rPr>
          <w:rFonts w:ascii="Times New Roman" w:hAnsi="Times New Roman" w:cs="Times New Roman"/>
          <w:sz w:val="24"/>
          <w:szCs w:val="24"/>
        </w:rPr>
        <w:t>research</w:t>
      </w:r>
      <w:r>
        <w:rPr>
          <w:rFonts w:ascii="Times New Roman" w:hAnsi="Times New Roman" w:cs="Times New Roman"/>
          <w:sz w:val="24"/>
          <w:szCs w:val="24"/>
        </w:rPr>
        <w:t xml:space="preserve"> </w:t>
      </w:r>
      <w:r w:rsidR="0067588B">
        <w:rPr>
          <w:rFonts w:ascii="Times New Roman" w:hAnsi="Times New Roman" w:cs="Times New Roman"/>
          <w:sz w:val="24"/>
          <w:szCs w:val="24"/>
        </w:rPr>
        <w:t xml:space="preserve">was </w:t>
      </w:r>
      <w:r>
        <w:rPr>
          <w:rFonts w:ascii="Times New Roman" w:hAnsi="Times New Roman" w:cs="Times New Roman"/>
          <w:sz w:val="24"/>
          <w:szCs w:val="24"/>
        </w:rPr>
        <w:t>conducted</w:t>
      </w:r>
      <w:r w:rsidR="00F745F4" w:rsidRPr="00F745F4">
        <w:rPr>
          <w:rFonts w:ascii="Times New Roman" w:hAnsi="Times New Roman" w:cs="Times New Roman"/>
          <w:sz w:val="24"/>
          <w:szCs w:val="24"/>
        </w:rPr>
        <w:t xml:space="preserve"> on whether </w:t>
      </w:r>
      <w:r w:rsidR="0067588B">
        <w:rPr>
          <w:rFonts w:ascii="Times New Roman" w:hAnsi="Times New Roman" w:cs="Times New Roman"/>
          <w:sz w:val="24"/>
          <w:szCs w:val="24"/>
        </w:rPr>
        <w:t>social-emotional</w:t>
      </w:r>
      <w:r w:rsidR="00F745F4" w:rsidRPr="00F745F4">
        <w:rPr>
          <w:rFonts w:ascii="Times New Roman" w:hAnsi="Times New Roman" w:cs="Times New Roman"/>
          <w:sz w:val="24"/>
          <w:szCs w:val="24"/>
        </w:rPr>
        <w:t xml:space="preserve"> programs facilitated by parents help establish social development skills. </w:t>
      </w:r>
      <w:r w:rsidR="0067588B">
        <w:rPr>
          <w:rFonts w:ascii="Times New Roman" w:hAnsi="Times New Roman" w:cs="Times New Roman"/>
          <w:sz w:val="24"/>
          <w:szCs w:val="24"/>
        </w:rPr>
        <w:t>This research hypothesized</w:t>
      </w:r>
      <w:r w:rsidR="00F745F4" w:rsidRPr="00F745F4">
        <w:rPr>
          <w:rFonts w:ascii="Times New Roman" w:hAnsi="Times New Roman" w:cs="Times New Roman"/>
          <w:sz w:val="24"/>
          <w:szCs w:val="24"/>
        </w:rPr>
        <w:t xml:space="preserve"> that the </w:t>
      </w:r>
      <w:r w:rsidR="0067588B">
        <w:rPr>
          <w:rFonts w:ascii="Times New Roman" w:hAnsi="Times New Roman" w:cs="Times New Roman"/>
          <w:sz w:val="24"/>
          <w:szCs w:val="24"/>
        </w:rPr>
        <w:t>parents' activities help improve the children's social-emotional skills</w:t>
      </w:r>
      <w:r w:rsidR="00F745F4" w:rsidRPr="00F745F4">
        <w:rPr>
          <w:rFonts w:ascii="Times New Roman" w:hAnsi="Times New Roman" w:cs="Times New Roman"/>
          <w:sz w:val="24"/>
          <w:szCs w:val="24"/>
        </w:rPr>
        <w:t xml:space="preserve">. A study was done on parents’ </w:t>
      </w:r>
      <w:r w:rsidR="0067588B">
        <w:rPr>
          <w:rFonts w:ascii="Times New Roman" w:hAnsi="Times New Roman" w:cs="Times New Roman"/>
          <w:sz w:val="24"/>
          <w:szCs w:val="24"/>
        </w:rPr>
        <w:t>actions</w:t>
      </w:r>
      <w:r w:rsidR="00F745F4" w:rsidRPr="00F745F4">
        <w:rPr>
          <w:rFonts w:ascii="Times New Roman" w:hAnsi="Times New Roman" w:cs="Times New Roman"/>
          <w:sz w:val="24"/>
          <w:szCs w:val="24"/>
        </w:rPr>
        <w:t xml:space="preserve"> at home</w:t>
      </w:r>
      <w:r w:rsidR="0067588B">
        <w:rPr>
          <w:rFonts w:ascii="Times New Roman" w:hAnsi="Times New Roman" w:cs="Times New Roman"/>
          <w:sz w:val="24"/>
          <w:szCs w:val="24"/>
        </w:rPr>
        <w:t>,</w:t>
      </w:r>
      <w:r w:rsidR="00F745F4" w:rsidRPr="00F745F4">
        <w:rPr>
          <w:rFonts w:ascii="Times New Roman" w:hAnsi="Times New Roman" w:cs="Times New Roman"/>
          <w:sz w:val="24"/>
          <w:szCs w:val="24"/>
        </w:rPr>
        <w:t xml:space="preserve"> including programs that help elevate the child’s ability and how she influences </w:t>
      </w:r>
      <w:r w:rsidR="00F745F4" w:rsidRPr="00F745F4">
        <w:rPr>
          <w:rFonts w:ascii="Times New Roman" w:hAnsi="Times New Roman" w:cs="Times New Roman"/>
          <w:sz w:val="24"/>
          <w:szCs w:val="24"/>
        </w:rPr>
        <w:lastRenderedPageBreak/>
        <w:t xml:space="preserve">the </w:t>
      </w:r>
      <w:r w:rsidR="0067588B">
        <w:rPr>
          <w:rFonts w:ascii="Times New Roman" w:hAnsi="Times New Roman" w:cs="Times New Roman"/>
          <w:sz w:val="24"/>
          <w:szCs w:val="24"/>
        </w:rPr>
        <w:t>child's emotions</w:t>
      </w:r>
      <w:r w:rsidR="00F745F4" w:rsidRPr="00F745F4">
        <w:rPr>
          <w:rFonts w:ascii="Times New Roman" w:hAnsi="Times New Roman" w:cs="Times New Roman"/>
          <w:sz w:val="24"/>
          <w:szCs w:val="24"/>
        </w:rPr>
        <w:t>. These activities were done on a child who had attained four years. The children under parent’s intervention were then assessed on the social</w:t>
      </w:r>
      <w:r w:rsidR="0067588B">
        <w:rPr>
          <w:rFonts w:ascii="Times New Roman" w:hAnsi="Times New Roman" w:cs="Times New Roman"/>
          <w:sz w:val="24"/>
          <w:szCs w:val="24"/>
        </w:rPr>
        <w:t>,</w:t>
      </w:r>
      <w:r w:rsidR="00F745F4" w:rsidRPr="00F745F4">
        <w:rPr>
          <w:rFonts w:ascii="Times New Roman" w:hAnsi="Times New Roman" w:cs="Times New Roman"/>
          <w:sz w:val="24"/>
          <w:szCs w:val="24"/>
        </w:rPr>
        <w:t xml:space="preserve"> emotional skills.</w:t>
      </w:r>
      <w:r w:rsidR="00F745F4">
        <w:rPr>
          <w:rFonts w:ascii="Times New Roman" w:hAnsi="Times New Roman" w:cs="Times New Roman"/>
          <w:sz w:val="24"/>
          <w:szCs w:val="24"/>
        </w:rPr>
        <w:t xml:space="preserve"> </w:t>
      </w:r>
      <w:r w:rsidR="00F745F4" w:rsidRPr="00F745F4">
        <w:rPr>
          <w:rFonts w:ascii="Times New Roman" w:hAnsi="Times New Roman" w:cs="Times New Roman"/>
          <w:sz w:val="24"/>
          <w:szCs w:val="24"/>
        </w:rPr>
        <w:t xml:space="preserve">The results obtained from the study showed that </w:t>
      </w:r>
      <w:r w:rsidR="0067588B">
        <w:rPr>
          <w:rFonts w:ascii="Times New Roman" w:hAnsi="Times New Roman" w:cs="Times New Roman"/>
          <w:sz w:val="24"/>
          <w:szCs w:val="24"/>
        </w:rPr>
        <w:t>caregiver</w:t>
      </w:r>
      <w:r w:rsidR="00F745F4" w:rsidRPr="00F745F4">
        <w:rPr>
          <w:rFonts w:ascii="Times New Roman" w:hAnsi="Times New Roman" w:cs="Times New Roman"/>
          <w:sz w:val="24"/>
          <w:szCs w:val="24"/>
        </w:rPr>
        <w:t xml:space="preserve"> significantly contributes to the </w:t>
      </w:r>
      <w:r w:rsidR="0067588B">
        <w:rPr>
          <w:rFonts w:ascii="Times New Roman" w:hAnsi="Times New Roman" w:cs="Times New Roman"/>
          <w:sz w:val="24"/>
          <w:szCs w:val="24"/>
        </w:rPr>
        <w:t>development</w:t>
      </w:r>
      <w:r w:rsidR="00F745F4" w:rsidRPr="00F745F4">
        <w:rPr>
          <w:rFonts w:ascii="Times New Roman" w:hAnsi="Times New Roman" w:cs="Times New Roman"/>
          <w:sz w:val="24"/>
          <w:szCs w:val="24"/>
        </w:rPr>
        <w:t xml:space="preserve"> of </w:t>
      </w:r>
      <w:r w:rsidR="0067588B">
        <w:rPr>
          <w:rFonts w:ascii="Times New Roman" w:hAnsi="Times New Roman" w:cs="Times New Roman"/>
          <w:sz w:val="24"/>
          <w:szCs w:val="24"/>
        </w:rPr>
        <w:t xml:space="preserve">a </w:t>
      </w:r>
      <w:r w:rsidR="00F745F4" w:rsidRPr="00F745F4">
        <w:rPr>
          <w:rFonts w:ascii="Times New Roman" w:hAnsi="Times New Roman" w:cs="Times New Roman"/>
          <w:sz w:val="24"/>
          <w:szCs w:val="24"/>
        </w:rPr>
        <w:t>child’s social-emotional skills</w:t>
      </w:r>
      <w:r w:rsidR="00F745F4">
        <w:rPr>
          <w:rFonts w:ascii="Times New Roman" w:hAnsi="Times New Roman" w:cs="Times New Roman"/>
          <w:sz w:val="24"/>
          <w:szCs w:val="24"/>
        </w:rPr>
        <w:t xml:space="preserve"> </w:t>
      </w:r>
      <w:r w:rsidR="00F745F4" w:rsidRPr="00F745F4">
        <w:rPr>
          <w:rFonts w:ascii="Times New Roman" w:hAnsi="Times New Roman" w:cs="Times New Roman"/>
          <w:sz w:val="24"/>
          <w:szCs w:val="24"/>
        </w:rPr>
        <w:t xml:space="preserve">(Hernandez-Alava, </w:t>
      </w:r>
      <w:r w:rsidR="004B0E4A">
        <w:rPr>
          <w:rFonts w:ascii="Times New Roman" w:hAnsi="Times New Roman" w:cs="Times New Roman"/>
          <w:sz w:val="24"/>
          <w:szCs w:val="24"/>
        </w:rPr>
        <w:t xml:space="preserve">pp. </w:t>
      </w:r>
      <w:r w:rsidR="00F745F4" w:rsidRPr="00F745F4">
        <w:rPr>
          <w:rFonts w:ascii="Times New Roman" w:hAnsi="Times New Roman" w:cs="Times New Roman"/>
          <w:sz w:val="24"/>
          <w:szCs w:val="24"/>
        </w:rPr>
        <w:t>485 - 511). The children assessed at this point</w:t>
      </w:r>
      <w:r w:rsidR="000D67D8">
        <w:rPr>
          <w:rFonts w:ascii="Times New Roman" w:hAnsi="Times New Roman" w:cs="Times New Roman"/>
          <w:sz w:val="24"/>
          <w:szCs w:val="24"/>
        </w:rPr>
        <w:t>,</w:t>
      </w:r>
      <w:r w:rsidR="00F745F4" w:rsidRPr="00F745F4">
        <w:rPr>
          <w:rFonts w:ascii="Times New Roman" w:hAnsi="Times New Roman" w:cs="Times New Roman"/>
          <w:sz w:val="24"/>
          <w:szCs w:val="24"/>
        </w:rPr>
        <w:t xml:space="preserve"> passed the test. The research also found that the </w:t>
      </w:r>
      <w:r w:rsidR="0067588B">
        <w:rPr>
          <w:rFonts w:ascii="Times New Roman" w:hAnsi="Times New Roman" w:cs="Times New Roman"/>
          <w:sz w:val="24"/>
          <w:szCs w:val="24"/>
        </w:rPr>
        <w:t>caregivers'</w:t>
      </w:r>
      <w:r w:rsidR="00F745F4" w:rsidRPr="00F745F4">
        <w:rPr>
          <w:rFonts w:ascii="Times New Roman" w:hAnsi="Times New Roman" w:cs="Times New Roman"/>
          <w:sz w:val="24"/>
          <w:szCs w:val="24"/>
        </w:rPr>
        <w:t xml:space="preserve"> programs in enhancing this </w:t>
      </w:r>
      <w:r w:rsidR="000D67D8">
        <w:rPr>
          <w:rFonts w:ascii="Times New Roman" w:hAnsi="Times New Roman" w:cs="Times New Roman"/>
          <w:sz w:val="24"/>
          <w:szCs w:val="24"/>
        </w:rPr>
        <w:t>behaviour</w:t>
      </w:r>
      <w:r w:rsidR="00F745F4" w:rsidRPr="00F745F4">
        <w:rPr>
          <w:rFonts w:ascii="Times New Roman" w:hAnsi="Times New Roman" w:cs="Times New Roman"/>
          <w:sz w:val="24"/>
          <w:szCs w:val="24"/>
        </w:rPr>
        <w:t xml:space="preserve"> </w:t>
      </w:r>
      <w:r w:rsidR="0067588B">
        <w:rPr>
          <w:rFonts w:ascii="Times New Roman" w:hAnsi="Times New Roman" w:cs="Times New Roman"/>
          <w:sz w:val="24"/>
          <w:szCs w:val="24"/>
        </w:rPr>
        <w:t>significantly</w:t>
      </w:r>
      <w:r w:rsidR="00F745F4" w:rsidRPr="00F745F4">
        <w:rPr>
          <w:rFonts w:ascii="Times New Roman" w:hAnsi="Times New Roman" w:cs="Times New Roman"/>
          <w:sz w:val="24"/>
          <w:szCs w:val="24"/>
        </w:rPr>
        <w:t xml:space="preserve"> contributed to their children’s associating with others.  </w:t>
      </w:r>
    </w:p>
    <w:p w14:paraId="09871D9D" w14:textId="525A78F2" w:rsidR="002759D3" w:rsidRPr="002759D3" w:rsidRDefault="007A532B" w:rsidP="002759D3">
      <w:pPr>
        <w:spacing w:after="0"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Also</w:t>
      </w:r>
      <w:r w:rsidR="00673639">
        <w:rPr>
          <w:rFonts w:ascii="Times New Roman" w:hAnsi="Times New Roman" w:cs="Times New Roman"/>
          <w:sz w:val="24"/>
          <w:szCs w:val="24"/>
        </w:rPr>
        <w:t xml:space="preserve">, </w:t>
      </w:r>
      <w:r>
        <w:rPr>
          <w:rFonts w:ascii="Times New Roman" w:hAnsi="Times New Roman" w:cs="Times New Roman"/>
          <w:sz w:val="24"/>
          <w:szCs w:val="24"/>
        </w:rPr>
        <w:t xml:space="preserve">at the age </w:t>
      </w:r>
      <w:r w:rsidR="000D67D8">
        <w:rPr>
          <w:rFonts w:ascii="Times New Roman" w:hAnsi="Times New Roman" w:cs="Times New Roman"/>
          <w:sz w:val="24"/>
          <w:szCs w:val="24"/>
        </w:rPr>
        <w:t>of</w:t>
      </w:r>
      <w:r>
        <w:rPr>
          <w:rFonts w:ascii="Times New Roman" w:hAnsi="Times New Roman" w:cs="Times New Roman"/>
          <w:sz w:val="24"/>
          <w:szCs w:val="24"/>
        </w:rPr>
        <w:t xml:space="preserve"> 4-5, children start understanding what happens around them. </w:t>
      </w:r>
      <w:r w:rsidR="00673639">
        <w:rPr>
          <w:rFonts w:ascii="Times New Roman" w:hAnsi="Times New Roman" w:cs="Times New Roman"/>
          <w:sz w:val="24"/>
          <w:szCs w:val="24"/>
        </w:rPr>
        <w:t xml:space="preserve">They start following the rules </w:t>
      </w:r>
      <w:r w:rsidR="0067588B">
        <w:rPr>
          <w:rFonts w:ascii="Times New Roman" w:hAnsi="Times New Roman" w:cs="Times New Roman"/>
          <w:sz w:val="24"/>
          <w:szCs w:val="24"/>
        </w:rPr>
        <w:t>according</w:t>
      </w:r>
      <w:r w:rsidR="00673639">
        <w:rPr>
          <w:rFonts w:ascii="Times New Roman" w:hAnsi="Times New Roman" w:cs="Times New Roman"/>
          <w:sz w:val="24"/>
          <w:szCs w:val="24"/>
        </w:rPr>
        <w:t xml:space="preserve"> to them. However, at this time</w:t>
      </w:r>
      <w:r w:rsidR="0067588B">
        <w:rPr>
          <w:rFonts w:ascii="Times New Roman" w:hAnsi="Times New Roman" w:cs="Times New Roman"/>
          <w:sz w:val="24"/>
          <w:szCs w:val="24"/>
        </w:rPr>
        <w:t>,</w:t>
      </w:r>
      <w:r w:rsidR="00673639">
        <w:rPr>
          <w:rFonts w:ascii="Times New Roman" w:hAnsi="Times New Roman" w:cs="Times New Roman"/>
          <w:sz w:val="24"/>
          <w:szCs w:val="24"/>
        </w:rPr>
        <w:t xml:space="preserve"> their cognitive skills are low</w:t>
      </w:r>
      <w:r w:rsidR="0067588B">
        <w:rPr>
          <w:rFonts w:ascii="Times New Roman" w:hAnsi="Times New Roman" w:cs="Times New Roman"/>
          <w:sz w:val="24"/>
          <w:szCs w:val="24"/>
        </w:rPr>
        <w:t>,</w:t>
      </w:r>
      <w:r w:rsidR="00673639">
        <w:rPr>
          <w:rFonts w:ascii="Times New Roman" w:hAnsi="Times New Roman" w:cs="Times New Roman"/>
          <w:sz w:val="24"/>
          <w:szCs w:val="24"/>
        </w:rPr>
        <w:t xml:space="preserve"> and they cannot decide </w:t>
      </w:r>
      <w:r w:rsidR="0067588B">
        <w:rPr>
          <w:rFonts w:ascii="Times New Roman" w:hAnsi="Times New Roman" w:cs="Times New Roman"/>
          <w:sz w:val="24"/>
          <w:szCs w:val="24"/>
        </w:rPr>
        <w:t>independently</w:t>
      </w:r>
      <w:r w:rsidR="00673639">
        <w:rPr>
          <w:rFonts w:ascii="Times New Roman" w:hAnsi="Times New Roman" w:cs="Times New Roman"/>
          <w:sz w:val="24"/>
          <w:szCs w:val="24"/>
        </w:rPr>
        <w:t xml:space="preserve">. Instead, they follow a set of norms set. </w:t>
      </w:r>
      <w:r w:rsidR="002759D3" w:rsidRPr="002759D3">
        <w:rPr>
          <w:rFonts w:ascii="Times New Roman" w:hAnsi="Times New Roman" w:cs="Times New Roman"/>
          <w:sz w:val="24"/>
          <w:szCs w:val="24"/>
        </w:rPr>
        <w:t>In healthy children, these areas are all important in growth and development. When is consider a learning environment, these growth areas intersect. For example, social and emotional awareness often increases through language and communication in the preschool years. Or toddlers might problem-solve and make cognitive discoveries through movement and physical growth.</w:t>
      </w:r>
    </w:p>
    <w:p w14:paraId="01B1A52F" w14:textId="65E152F5" w:rsidR="008E28A5" w:rsidRPr="00F745F4" w:rsidRDefault="002759D3" w:rsidP="002759D3">
      <w:pPr>
        <w:spacing w:after="0" w:line="480" w:lineRule="auto"/>
        <w:ind w:firstLine="720"/>
        <w:contextualSpacing/>
        <w:jc w:val="both"/>
        <w:rPr>
          <w:rFonts w:ascii="Times New Roman" w:hAnsi="Times New Roman" w:cs="Times New Roman"/>
          <w:sz w:val="24"/>
          <w:szCs w:val="24"/>
        </w:rPr>
      </w:pPr>
      <w:r w:rsidRPr="002759D3">
        <w:rPr>
          <w:rFonts w:ascii="Times New Roman" w:hAnsi="Times New Roman" w:cs="Times New Roman"/>
          <w:sz w:val="24"/>
          <w:szCs w:val="24"/>
        </w:rPr>
        <w:t>But when understand development as a whole, is clearly that educating children goes way beyond letters and numbers. We often focus on creating a language-rich environment using colours, numbers and shapes, but leave and don’t remember building out a child’s emotional vocabulary.</w:t>
      </w:r>
    </w:p>
    <w:p w14:paraId="080820F1" w14:textId="76400B28" w:rsidR="009A0B70" w:rsidRPr="006E2968" w:rsidRDefault="009A0B70" w:rsidP="004B0E4A">
      <w:pPr>
        <w:pStyle w:val="Heading1"/>
        <w:jc w:val="center"/>
      </w:pPr>
      <w:bookmarkStart w:id="10" w:name="_Toc67866388"/>
      <w:r w:rsidRPr="006E2968">
        <w:t>Conclusion</w:t>
      </w:r>
      <w:bookmarkEnd w:id="10"/>
    </w:p>
    <w:p w14:paraId="7BA89B22" w14:textId="21D43502" w:rsidR="004B0E4A" w:rsidRDefault="008B0A66" w:rsidP="000D67D8">
      <w:pPr>
        <w:spacing w:after="0"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In summary, the</w:t>
      </w:r>
      <w:r w:rsidR="009E5D83" w:rsidRPr="009E5D83">
        <w:rPr>
          <w:rFonts w:ascii="Times New Roman" w:hAnsi="Times New Roman" w:cs="Times New Roman"/>
          <w:b/>
          <w:bCs/>
          <w:sz w:val="24"/>
          <w:szCs w:val="24"/>
        </w:rPr>
        <w:t xml:space="preserve"> early </w:t>
      </w:r>
      <w:r w:rsidR="009E5D83" w:rsidRPr="00B03DD8">
        <w:rPr>
          <w:rFonts w:ascii="Times New Roman" w:hAnsi="Times New Roman" w:cs="Times New Roman"/>
          <w:b/>
          <w:bCs/>
          <w:sz w:val="24"/>
          <w:szCs w:val="24"/>
        </w:rPr>
        <w:t xml:space="preserve">childhood development </w:t>
      </w:r>
      <w:r w:rsidR="006B333A" w:rsidRPr="00B03DD8">
        <w:rPr>
          <w:rFonts w:ascii="Times New Roman" w:hAnsi="Times New Roman" w:cs="Times New Roman"/>
          <w:b/>
          <w:bCs/>
          <w:sz w:val="24"/>
          <w:szCs w:val="24"/>
        </w:rPr>
        <w:t>stage</w:t>
      </w:r>
      <w:r w:rsidR="006B333A">
        <w:rPr>
          <w:rFonts w:ascii="Times New Roman" w:hAnsi="Times New Roman" w:cs="Times New Roman"/>
          <w:sz w:val="24"/>
          <w:szCs w:val="24"/>
        </w:rPr>
        <w:t xml:space="preserve"> is</w:t>
      </w:r>
      <w:r>
        <w:rPr>
          <w:rFonts w:ascii="Times New Roman" w:hAnsi="Times New Roman" w:cs="Times New Roman"/>
          <w:sz w:val="24"/>
          <w:szCs w:val="24"/>
        </w:rPr>
        <w:t xml:space="preserve"> lucrative in shaping the person in </w:t>
      </w:r>
      <w:r w:rsidR="0067588B">
        <w:rPr>
          <w:rFonts w:ascii="Times New Roman" w:hAnsi="Times New Roman" w:cs="Times New Roman"/>
          <w:sz w:val="24"/>
          <w:szCs w:val="24"/>
        </w:rPr>
        <w:t>life's following stages</w:t>
      </w:r>
      <w:r>
        <w:rPr>
          <w:rFonts w:ascii="Times New Roman" w:hAnsi="Times New Roman" w:cs="Times New Roman"/>
          <w:sz w:val="24"/>
          <w:szCs w:val="24"/>
        </w:rPr>
        <w:t>. This is the stage where the child experiences a higher development in cognition</w:t>
      </w:r>
      <w:r w:rsidR="0067588B">
        <w:rPr>
          <w:rFonts w:ascii="Times New Roman" w:hAnsi="Times New Roman" w:cs="Times New Roman"/>
          <w:sz w:val="24"/>
          <w:szCs w:val="24"/>
        </w:rPr>
        <w:t>,</w:t>
      </w:r>
      <w:r>
        <w:rPr>
          <w:rFonts w:ascii="Times New Roman" w:hAnsi="Times New Roman" w:cs="Times New Roman"/>
          <w:sz w:val="24"/>
          <w:szCs w:val="24"/>
        </w:rPr>
        <w:t xml:space="preserve"> </w:t>
      </w:r>
      <w:r w:rsidR="00475F64">
        <w:rPr>
          <w:rFonts w:ascii="Times New Roman" w:hAnsi="Times New Roman" w:cs="Times New Roman"/>
          <w:sz w:val="24"/>
          <w:szCs w:val="24"/>
        </w:rPr>
        <w:t>emotion,</w:t>
      </w:r>
      <w:r>
        <w:rPr>
          <w:rFonts w:ascii="Times New Roman" w:hAnsi="Times New Roman" w:cs="Times New Roman"/>
          <w:sz w:val="24"/>
          <w:szCs w:val="24"/>
        </w:rPr>
        <w:t xml:space="preserve"> and behaviour. The theories </w:t>
      </w:r>
      <w:r w:rsidR="00685F56">
        <w:rPr>
          <w:rFonts w:ascii="Times New Roman" w:hAnsi="Times New Roman" w:cs="Times New Roman"/>
          <w:sz w:val="24"/>
          <w:szCs w:val="24"/>
        </w:rPr>
        <w:t xml:space="preserve">of cognitive development and psychosocial development explain the changes and development human beings undergo at this stage. This is the stage where they learn how to speak and to become a little independent </w:t>
      </w:r>
      <w:r w:rsidR="000D67D8">
        <w:rPr>
          <w:rFonts w:ascii="Times New Roman" w:hAnsi="Times New Roman" w:cs="Times New Roman"/>
          <w:sz w:val="24"/>
          <w:szCs w:val="24"/>
        </w:rPr>
        <w:t>of</w:t>
      </w:r>
      <w:r w:rsidR="00685F56">
        <w:rPr>
          <w:rFonts w:ascii="Times New Roman" w:hAnsi="Times New Roman" w:cs="Times New Roman"/>
          <w:sz w:val="24"/>
          <w:szCs w:val="24"/>
        </w:rPr>
        <w:t xml:space="preserve"> themselves. </w:t>
      </w:r>
      <w:r w:rsidR="001A6564">
        <w:rPr>
          <w:rFonts w:ascii="Times New Roman" w:hAnsi="Times New Roman" w:cs="Times New Roman"/>
          <w:sz w:val="24"/>
          <w:szCs w:val="24"/>
        </w:rPr>
        <w:lastRenderedPageBreak/>
        <w:t xml:space="preserve">This is also the stage where they start understanding the physical activities happening around them. </w:t>
      </w:r>
      <w:r w:rsidR="000329C4">
        <w:rPr>
          <w:rFonts w:ascii="Times New Roman" w:hAnsi="Times New Roman" w:cs="Times New Roman"/>
          <w:sz w:val="24"/>
          <w:szCs w:val="24"/>
        </w:rPr>
        <w:t>This stage thus lays the basis of the other development stages in human life.</w:t>
      </w:r>
    </w:p>
    <w:p w14:paraId="5D31FDA9" w14:textId="63524AE5" w:rsidR="004B0E4A" w:rsidRDefault="004B0E4A" w:rsidP="004B0E4A">
      <w:pPr>
        <w:rPr>
          <w:rFonts w:ascii="Times New Roman" w:hAnsi="Times New Roman" w:cs="Times New Roman"/>
          <w:sz w:val="24"/>
          <w:szCs w:val="24"/>
        </w:rPr>
      </w:pPr>
    </w:p>
    <w:p w14:paraId="1E43CF50" w14:textId="77777777" w:rsidR="004B0E4A" w:rsidRDefault="004B0E4A">
      <w:pPr>
        <w:rPr>
          <w:rFonts w:ascii="Times New Roman" w:hAnsi="Times New Roman" w:cs="Times New Roman"/>
          <w:sz w:val="24"/>
          <w:szCs w:val="24"/>
        </w:rPr>
      </w:pPr>
      <w:r>
        <w:rPr>
          <w:rFonts w:ascii="Times New Roman" w:hAnsi="Times New Roman" w:cs="Times New Roman"/>
          <w:sz w:val="24"/>
          <w:szCs w:val="24"/>
        </w:rPr>
        <w:br w:type="page"/>
      </w:r>
    </w:p>
    <w:p w14:paraId="51A9AC8B" w14:textId="3D8F4074" w:rsidR="00DC2612" w:rsidRPr="006E2968" w:rsidRDefault="00DC2612" w:rsidP="004B0E4A">
      <w:pPr>
        <w:pStyle w:val="Heading1"/>
      </w:pPr>
      <w:bookmarkStart w:id="11" w:name="_Toc67866389"/>
      <w:r w:rsidRPr="006E2968">
        <w:lastRenderedPageBreak/>
        <w:t>List of References</w:t>
      </w:r>
      <w:bookmarkEnd w:id="11"/>
    </w:p>
    <w:p w14:paraId="7F00DE43" w14:textId="29D55857" w:rsidR="008771FC" w:rsidRPr="008771FC" w:rsidRDefault="008771FC" w:rsidP="004B0E4A">
      <w:pPr>
        <w:spacing w:after="0" w:line="480" w:lineRule="auto"/>
        <w:ind w:left="720" w:hanging="720"/>
        <w:contextualSpacing/>
        <w:rPr>
          <w:rFonts w:ascii="Times New Roman" w:hAnsi="Times New Roman" w:cs="Times New Roman"/>
          <w:sz w:val="24"/>
          <w:szCs w:val="24"/>
          <w:shd w:val="clear" w:color="auto" w:fill="FFFFFF"/>
        </w:rPr>
      </w:pPr>
      <w:r w:rsidRPr="008771FC">
        <w:rPr>
          <w:rFonts w:ascii="Times New Roman" w:hAnsi="Times New Roman" w:cs="Times New Roman"/>
          <w:sz w:val="24"/>
          <w:szCs w:val="24"/>
          <w:shd w:val="clear" w:color="auto" w:fill="FFFFFF"/>
        </w:rPr>
        <w:t xml:space="preserve">Anderson, S.E., Sacker, A., Whitaker, R.C. and Kelly, Y., 2017. Self-regulation and household routines at age three and obesity at age eleven: </w:t>
      </w:r>
      <w:r w:rsidR="000D67D8">
        <w:rPr>
          <w:rFonts w:ascii="Times New Roman" w:hAnsi="Times New Roman" w:cs="Times New Roman"/>
          <w:sz w:val="24"/>
          <w:szCs w:val="24"/>
          <w:shd w:val="clear" w:color="auto" w:fill="FFFFFF"/>
        </w:rPr>
        <w:t xml:space="preserve">a </w:t>
      </w:r>
      <w:r w:rsidRPr="008771FC">
        <w:rPr>
          <w:rFonts w:ascii="Times New Roman" w:hAnsi="Times New Roman" w:cs="Times New Roman"/>
          <w:sz w:val="24"/>
          <w:szCs w:val="24"/>
          <w:shd w:val="clear" w:color="auto" w:fill="FFFFFF"/>
        </w:rPr>
        <w:t>longitudinal analysis of the UK Millennium Cohort Study. </w:t>
      </w:r>
      <w:r w:rsidRPr="008771FC">
        <w:rPr>
          <w:rFonts w:ascii="Times New Roman" w:hAnsi="Times New Roman" w:cs="Times New Roman"/>
          <w:i/>
          <w:iCs/>
          <w:sz w:val="24"/>
          <w:szCs w:val="24"/>
          <w:shd w:val="clear" w:color="auto" w:fill="FFFFFF"/>
        </w:rPr>
        <w:t>International Journal of Obesity</w:t>
      </w:r>
      <w:r w:rsidRPr="008771FC">
        <w:rPr>
          <w:rFonts w:ascii="Times New Roman" w:hAnsi="Times New Roman" w:cs="Times New Roman"/>
          <w:sz w:val="24"/>
          <w:szCs w:val="24"/>
          <w:shd w:val="clear" w:color="auto" w:fill="FFFFFF"/>
        </w:rPr>
        <w:t>, </w:t>
      </w:r>
      <w:r w:rsidRPr="008771FC">
        <w:rPr>
          <w:rFonts w:ascii="Times New Roman" w:hAnsi="Times New Roman" w:cs="Times New Roman"/>
          <w:i/>
          <w:iCs/>
          <w:sz w:val="24"/>
          <w:szCs w:val="24"/>
          <w:shd w:val="clear" w:color="auto" w:fill="FFFFFF"/>
        </w:rPr>
        <w:t>41</w:t>
      </w:r>
      <w:r w:rsidRPr="008771FC">
        <w:rPr>
          <w:rFonts w:ascii="Times New Roman" w:hAnsi="Times New Roman" w:cs="Times New Roman"/>
          <w:sz w:val="24"/>
          <w:szCs w:val="24"/>
          <w:shd w:val="clear" w:color="auto" w:fill="FFFFFF"/>
        </w:rPr>
        <w:t>(10), pp.1459-1466.</w:t>
      </w:r>
    </w:p>
    <w:p w14:paraId="5F5B9EA2" w14:textId="6A3FFD66" w:rsidR="008771FC" w:rsidRPr="000F3D61" w:rsidRDefault="008771FC" w:rsidP="004B0E4A">
      <w:pPr>
        <w:spacing w:after="0" w:line="480" w:lineRule="auto"/>
        <w:ind w:left="720" w:hanging="720"/>
        <w:contextualSpacing/>
        <w:rPr>
          <w:rFonts w:ascii="Times New Roman" w:hAnsi="Times New Roman" w:cs="Times New Roman"/>
          <w:sz w:val="24"/>
          <w:szCs w:val="24"/>
          <w:shd w:val="clear" w:color="auto" w:fill="FFFFFF"/>
        </w:rPr>
      </w:pPr>
      <w:r w:rsidRPr="000F3D61">
        <w:rPr>
          <w:rFonts w:ascii="Times New Roman" w:hAnsi="Times New Roman" w:cs="Times New Roman"/>
          <w:sz w:val="24"/>
          <w:szCs w:val="24"/>
          <w:shd w:val="clear" w:color="auto" w:fill="FFFFFF"/>
        </w:rPr>
        <w:t xml:space="preserve">Bateman, A. and Church, A., 2017. Children’s use of objects in an early </w:t>
      </w:r>
      <w:r w:rsidR="006B333A" w:rsidRPr="000F3D61">
        <w:rPr>
          <w:rFonts w:ascii="Times New Roman" w:hAnsi="Times New Roman" w:cs="Times New Roman"/>
          <w:sz w:val="24"/>
          <w:szCs w:val="24"/>
          <w:shd w:val="clear" w:color="auto" w:fill="FFFFFF"/>
        </w:rPr>
        <w:t>year’s</w:t>
      </w:r>
      <w:r w:rsidRPr="000F3D61">
        <w:rPr>
          <w:rFonts w:ascii="Times New Roman" w:hAnsi="Times New Roman" w:cs="Times New Roman"/>
          <w:sz w:val="24"/>
          <w:szCs w:val="24"/>
          <w:shd w:val="clear" w:color="auto" w:fill="FFFFFF"/>
        </w:rPr>
        <w:t xml:space="preserve"> playground. </w:t>
      </w:r>
      <w:r w:rsidRPr="000F3D61">
        <w:rPr>
          <w:rFonts w:ascii="Times New Roman" w:hAnsi="Times New Roman" w:cs="Times New Roman"/>
          <w:i/>
          <w:iCs/>
          <w:sz w:val="24"/>
          <w:szCs w:val="24"/>
          <w:shd w:val="clear" w:color="auto" w:fill="FFFFFF"/>
        </w:rPr>
        <w:t>European Early Childhood Education Research Journal</w:t>
      </w:r>
      <w:r w:rsidRPr="000F3D61">
        <w:rPr>
          <w:rFonts w:ascii="Times New Roman" w:hAnsi="Times New Roman" w:cs="Times New Roman"/>
          <w:sz w:val="24"/>
          <w:szCs w:val="24"/>
          <w:shd w:val="clear" w:color="auto" w:fill="FFFFFF"/>
        </w:rPr>
        <w:t>, </w:t>
      </w:r>
      <w:r w:rsidRPr="000F3D61">
        <w:rPr>
          <w:rFonts w:ascii="Times New Roman" w:hAnsi="Times New Roman" w:cs="Times New Roman"/>
          <w:i/>
          <w:iCs/>
          <w:sz w:val="24"/>
          <w:szCs w:val="24"/>
          <w:shd w:val="clear" w:color="auto" w:fill="FFFFFF"/>
        </w:rPr>
        <w:t>25</w:t>
      </w:r>
      <w:r w:rsidRPr="000F3D61">
        <w:rPr>
          <w:rFonts w:ascii="Times New Roman" w:hAnsi="Times New Roman" w:cs="Times New Roman"/>
          <w:sz w:val="24"/>
          <w:szCs w:val="24"/>
          <w:shd w:val="clear" w:color="auto" w:fill="FFFFFF"/>
        </w:rPr>
        <w:t>(1), pp.55-71.</w:t>
      </w:r>
    </w:p>
    <w:p w14:paraId="58E19513" w14:textId="77777777" w:rsidR="008771FC" w:rsidRPr="008771FC" w:rsidRDefault="008771FC" w:rsidP="004B0E4A">
      <w:pPr>
        <w:spacing w:after="0" w:line="480" w:lineRule="auto"/>
        <w:ind w:left="720" w:hanging="720"/>
        <w:contextualSpacing/>
        <w:rPr>
          <w:rFonts w:ascii="Times New Roman" w:hAnsi="Times New Roman" w:cs="Times New Roman"/>
          <w:sz w:val="24"/>
          <w:szCs w:val="24"/>
          <w:shd w:val="clear" w:color="auto" w:fill="FFFFFF"/>
        </w:rPr>
      </w:pPr>
      <w:proofErr w:type="spellStart"/>
      <w:r w:rsidRPr="000F3D61">
        <w:rPr>
          <w:rFonts w:ascii="Times New Roman" w:hAnsi="Times New Roman" w:cs="Times New Roman"/>
          <w:sz w:val="24"/>
          <w:szCs w:val="24"/>
          <w:shd w:val="clear" w:color="auto" w:fill="FFFFFF"/>
        </w:rPr>
        <w:t>Beins</w:t>
      </w:r>
      <w:proofErr w:type="spellEnd"/>
      <w:r w:rsidRPr="000F3D61">
        <w:rPr>
          <w:rFonts w:ascii="Times New Roman" w:hAnsi="Times New Roman" w:cs="Times New Roman"/>
          <w:sz w:val="24"/>
          <w:szCs w:val="24"/>
          <w:shd w:val="clear" w:color="auto" w:fill="FFFFFF"/>
        </w:rPr>
        <w:t>, B.C., 2016. Early tests of Piagetian theory through World War II. </w:t>
      </w:r>
      <w:r w:rsidRPr="000F3D61">
        <w:rPr>
          <w:rFonts w:ascii="Times New Roman" w:hAnsi="Times New Roman" w:cs="Times New Roman"/>
          <w:i/>
          <w:iCs/>
          <w:sz w:val="24"/>
          <w:szCs w:val="24"/>
          <w:shd w:val="clear" w:color="auto" w:fill="FFFFFF"/>
        </w:rPr>
        <w:t>The Journal of genetic psychology</w:t>
      </w:r>
      <w:r w:rsidRPr="000F3D61">
        <w:rPr>
          <w:rFonts w:ascii="Times New Roman" w:hAnsi="Times New Roman" w:cs="Times New Roman"/>
          <w:sz w:val="24"/>
          <w:szCs w:val="24"/>
          <w:shd w:val="clear" w:color="auto" w:fill="FFFFFF"/>
        </w:rPr>
        <w:t>, </w:t>
      </w:r>
      <w:r w:rsidRPr="000F3D61">
        <w:rPr>
          <w:rFonts w:ascii="Times New Roman" w:hAnsi="Times New Roman" w:cs="Times New Roman"/>
          <w:i/>
          <w:iCs/>
          <w:sz w:val="24"/>
          <w:szCs w:val="24"/>
          <w:shd w:val="clear" w:color="auto" w:fill="FFFFFF"/>
        </w:rPr>
        <w:t>177</w:t>
      </w:r>
      <w:r w:rsidRPr="000F3D61">
        <w:rPr>
          <w:rFonts w:ascii="Times New Roman" w:hAnsi="Times New Roman" w:cs="Times New Roman"/>
          <w:sz w:val="24"/>
          <w:szCs w:val="24"/>
          <w:shd w:val="clear" w:color="auto" w:fill="FFFFFF"/>
        </w:rPr>
        <w:t>(6), pp.252-264.</w:t>
      </w:r>
    </w:p>
    <w:p w14:paraId="1AFFA388" w14:textId="77777777" w:rsidR="004B0E4A" w:rsidRDefault="008771FC" w:rsidP="004B0E4A">
      <w:pPr>
        <w:spacing w:after="0" w:line="480" w:lineRule="auto"/>
        <w:ind w:left="720" w:hanging="720"/>
        <w:contextualSpacing/>
        <w:rPr>
          <w:rFonts w:ascii="Times New Roman" w:hAnsi="Times New Roman" w:cs="Times New Roman"/>
          <w:sz w:val="24"/>
          <w:szCs w:val="24"/>
          <w:shd w:val="clear" w:color="auto" w:fill="FFFFFF"/>
        </w:rPr>
      </w:pPr>
      <w:r w:rsidRPr="008771FC">
        <w:rPr>
          <w:rFonts w:ascii="Times New Roman" w:hAnsi="Times New Roman" w:cs="Times New Roman"/>
          <w:sz w:val="24"/>
          <w:szCs w:val="24"/>
          <w:shd w:val="clear" w:color="auto" w:fill="FFFFFF"/>
        </w:rPr>
        <w:t>Crain, W., 2015. </w:t>
      </w:r>
      <w:r w:rsidRPr="008771FC">
        <w:rPr>
          <w:rFonts w:ascii="Times New Roman" w:hAnsi="Times New Roman" w:cs="Times New Roman"/>
          <w:i/>
          <w:iCs/>
          <w:sz w:val="24"/>
          <w:szCs w:val="24"/>
          <w:shd w:val="clear" w:color="auto" w:fill="FFFFFF"/>
        </w:rPr>
        <w:t>Theories of development: Concepts and applications: Concepts and applications</w:t>
      </w:r>
      <w:r w:rsidRPr="008771FC">
        <w:rPr>
          <w:rFonts w:ascii="Times New Roman" w:hAnsi="Times New Roman" w:cs="Times New Roman"/>
          <w:sz w:val="24"/>
          <w:szCs w:val="24"/>
          <w:shd w:val="clear" w:color="auto" w:fill="FFFFFF"/>
        </w:rPr>
        <w:t>. Psychology Press.</w:t>
      </w:r>
    </w:p>
    <w:p w14:paraId="7E528FDA" w14:textId="77777777" w:rsidR="004B0E4A" w:rsidRDefault="008771FC" w:rsidP="004B0E4A">
      <w:pPr>
        <w:spacing w:after="0" w:line="480" w:lineRule="auto"/>
        <w:ind w:left="720" w:hanging="720"/>
        <w:contextualSpacing/>
        <w:rPr>
          <w:rFonts w:ascii="Times New Roman" w:hAnsi="Times New Roman" w:cs="Times New Roman"/>
          <w:sz w:val="24"/>
          <w:szCs w:val="24"/>
          <w:shd w:val="clear" w:color="auto" w:fill="FFFFFF"/>
        </w:rPr>
      </w:pPr>
      <w:r w:rsidRPr="008771FC">
        <w:rPr>
          <w:rFonts w:ascii="Times New Roman" w:hAnsi="Times New Roman" w:cs="Times New Roman"/>
          <w:sz w:val="24"/>
          <w:szCs w:val="24"/>
        </w:rPr>
        <w:t xml:space="preserve">Hernandez-Alava, M. and </w:t>
      </w:r>
      <w:proofErr w:type="spellStart"/>
      <w:r w:rsidRPr="008771FC">
        <w:rPr>
          <w:rFonts w:ascii="Times New Roman" w:hAnsi="Times New Roman" w:cs="Times New Roman"/>
          <w:sz w:val="24"/>
          <w:szCs w:val="24"/>
        </w:rPr>
        <w:t>Popli</w:t>
      </w:r>
      <w:proofErr w:type="spellEnd"/>
      <w:r w:rsidRPr="008771FC">
        <w:rPr>
          <w:rFonts w:ascii="Times New Roman" w:hAnsi="Times New Roman" w:cs="Times New Roman"/>
          <w:sz w:val="24"/>
          <w:szCs w:val="24"/>
        </w:rPr>
        <w:t>, G., 2017. Children's Development and Parental Input: Evidence From the UK Millennium Cohort Study. </w:t>
      </w:r>
      <w:r w:rsidRPr="008771FC">
        <w:rPr>
          <w:rFonts w:ascii="Times New Roman" w:hAnsi="Times New Roman" w:cs="Times New Roman"/>
          <w:i/>
          <w:iCs/>
          <w:sz w:val="24"/>
          <w:szCs w:val="24"/>
        </w:rPr>
        <w:t>Demography, </w:t>
      </w:r>
      <w:r w:rsidRPr="008771FC">
        <w:rPr>
          <w:rFonts w:ascii="Times New Roman" w:hAnsi="Times New Roman" w:cs="Times New Roman"/>
          <w:iCs/>
          <w:sz w:val="24"/>
          <w:szCs w:val="24"/>
        </w:rPr>
        <w:t xml:space="preserve">Vol. </w:t>
      </w:r>
      <w:r w:rsidRPr="008771FC">
        <w:rPr>
          <w:rFonts w:ascii="Times New Roman" w:hAnsi="Times New Roman" w:cs="Times New Roman"/>
          <w:bCs/>
          <w:sz w:val="24"/>
          <w:szCs w:val="24"/>
        </w:rPr>
        <w:t>54</w:t>
      </w:r>
      <w:r w:rsidRPr="008771FC">
        <w:rPr>
          <w:rFonts w:ascii="Times New Roman" w:hAnsi="Times New Roman" w:cs="Times New Roman"/>
          <w:sz w:val="24"/>
          <w:szCs w:val="24"/>
        </w:rPr>
        <w:t>, No. 2, pp. 485 - 511.</w:t>
      </w:r>
    </w:p>
    <w:p w14:paraId="761FD0AC" w14:textId="77777777" w:rsidR="004B0E4A" w:rsidRDefault="008771FC" w:rsidP="004B0E4A">
      <w:pPr>
        <w:spacing w:after="0" w:line="480" w:lineRule="auto"/>
        <w:ind w:left="720" w:hanging="720"/>
        <w:contextualSpacing/>
        <w:rPr>
          <w:rFonts w:ascii="Times New Roman" w:hAnsi="Times New Roman" w:cs="Times New Roman"/>
          <w:sz w:val="24"/>
          <w:szCs w:val="24"/>
          <w:shd w:val="clear" w:color="auto" w:fill="FFFFFF"/>
        </w:rPr>
      </w:pPr>
      <w:r w:rsidRPr="008771FC">
        <w:rPr>
          <w:rFonts w:ascii="Times New Roman" w:hAnsi="Times New Roman" w:cs="Times New Roman"/>
          <w:sz w:val="24"/>
          <w:szCs w:val="24"/>
          <w:shd w:val="clear" w:color="auto" w:fill="FFFFFF"/>
        </w:rPr>
        <w:t xml:space="preserve">Lucassen, N., </w:t>
      </w:r>
      <w:proofErr w:type="spellStart"/>
      <w:r w:rsidRPr="008771FC">
        <w:rPr>
          <w:rFonts w:ascii="Times New Roman" w:hAnsi="Times New Roman" w:cs="Times New Roman"/>
          <w:sz w:val="24"/>
          <w:szCs w:val="24"/>
          <w:shd w:val="clear" w:color="auto" w:fill="FFFFFF"/>
        </w:rPr>
        <w:t>Kok</w:t>
      </w:r>
      <w:proofErr w:type="spellEnd"/>
      <w:r w:rsidRPr="008771FC">
        <w:rPr>
          <w:rFonts w:ascii="Times New Roman" w:hAnsi="Times New Roman" w:cs="Times New Roman"/>
          <w:sz w:val="24"/>
          <w:szCs w:val="24"/>
          <w:shd w:val="clear" w:color="auto" w:fill="FFFFFF"/>
        </w:rPr>
        <w:t xml:space="preserve">, R., </w:t>
      </w:r>
      <w:proofErr w:type="spellStart"/>
      <w:r w:rsidRPr="008771FC">
        <w:rPr>
          <w:rFonts w:ascii="Times New Roman" w:hAnsi="Times New Roman" w:cs="Times New Roman"/>
          <w:sz w:val="24"/>
          <w:szCs w:val="24"/>
          <w:shd w:val="clear" w:color="auto" w:fill="FFFFFF"/>
        </w:rPr>
        <w:t>Bakermans‐Kranenburg</w:t>
      </w:r>
      <w:proofErr w:type="spellEnd"/>
      <w:r w:rsidRPr="008771FC">
        <w:rPr>
          <w:rFonts w:ascii="Times New Roman" w:hAnsi="Times New Roman" w:cs="Times New Roman"/>
          <w:sz w:val="24"/>
          <w:szCs w:val="24"/>
          <w:shd w:val="clear" w:color="auto" w:fill="FFFFFF"/>
        </w:rPr>
        <w:t xml:space="preserve">, M.J., Van </w:t>
      </w:r>
      <w:proofErr w:type="spellStart"/>
      <w:r w:rsidRPr="008771FC">
        <w:rPr>
          <w:rFonts w:ascii="Times New Roman" w:hAnsi="Times New Roman" w:cs="Times New Roman"/>
          <w:sz w:val="24"/>
          <w:szCs w:val="24"/>
          <w:shd w:val="clear" w:color="auto" w:fill="FFFFFF"/>
        </w:rPr>
        <w:t>Ijzendoorn</w:t>
      </w:r>
      <w:proofErr w:type="spellEnd"/>
      <w:r w:rsidRPr="008771FC">
        <w:rPr>
          <w:rFonts w:ascii="Times New Roman" w:hAnsi="Times New Roman" w:cs="Times New Roman"/>
          <w:sz w:val="24"/>
          <w:szCs w:val="24"/>
          <w:shd w:val="clear" w:color="auto" w:fill="FFFFFF"/>
        </w:rPr>
        <w:t xml:space="preserve">, M.H., </w:t>
      </w:r>
      <w:proofErr w:type="spellStart"/>
      <w:r w:rsidRPr="008771FC">
        <w:rPr>
          <w:rFonts w:ascii="Times New Roman" w:hAnsi="Times New Roman" w:cs="Times New Roman"/>
          <w:sz w:val="24"/>
          <w:szCs w:val="24"/>
          <w:shd w:val="clear" w:color="auto" w:fill="FFFFFF"/>
        </w:rPr>
        <w:t>Jaddoe</w:t>
      </w:r>
      <w:proofErr w:type="spellEnd"/>
      <w:r w:rsidRPr="008771FC">
        <w:rPr>
          <w:rFonts w:ascii="Times New Roman" w:hAnsi="Times New Roman" w:cs="Times New Roman"/>
          <w:sz w:val="24"/>
          <w:szCs w:val="24"/>
          <w:shd w:val="clear" w:color="auto" w:fill="FFFFFF"/>
        </w:rPr>
        <w:t xml:space="preserve">, V.W., </w:t>
      </w:r>
      <w:proofErr w:type="spellStart"/>
      <w:r w:rsidRPr="008771FC">
        <w:rPr>
          <w:rFonts w:ascii="Times New Roman" w:hAnsi="Times New Roman" w:cs="Times New Roman"/>
          <w:sz w:val="24"/>
          <w:szCs w:val="24"/>
          <w:shd w:val="clear" w:color="auto" w:fill="FFFFFF"/>
        </w:rPr>
        <w:t>Hofman</w:t>
      </w:r>
      <w:proofErr w:type="spellEnd"/>
      <w:r w:rsidRPr="008771FC">
        <w:rPr>
          <w:rFonts w:ascii="Times New Roman" w:hAnsi="Times New Roman" w:cs="Times New Roman"/>
          <w:sz w:val="24"/>
          <w:szCs w:val="24"/>
          <w:shd w:val="clear" w:color="auto" w:fill="FFFFFF"/>
        </w:rPr>
        <w:t xml:space="preserve">, A., Verhulst, F.C., </w:t>
      </w:r>
      <w:proofErr w:type="spellStart"/>
      <w:r w:rsidRPr="008771FC">
        <w:rPr>
          <w:rFonts w:ascii="Times New Roman" w:hAnsi="Times New Roman" w:cs="Times New Roman"/>
          <w:sz w:val="24"/>
          <w:szCs w:val="24"/>
          <w:shd w:val="clear" w:color="auto" w:fill="FFFFFF"/>
        </w:rPr>
        <w:t>Lambregtse</w:t>
      </w:r>
      <w:proofErr w:type="spellEnd"/>
      <w:r w:rsidRPr="008771FC">
        <w:rPr>
          <w:rFonts w:ascii="Times New Roman" w:hAnsi="Times New Roman" w:cs="Times New Roman"/>
          <w:sz w:val="24"/>
          <w:szCs w:val="24"/>
          <w:shd w:val="clear" w:color="auto" w:fill="FFFFFF"/>
        </w:rPr>
        <w:t xml:space="preserve">‐Van den Berg, M.P. and </w:t>
      </w:r>
      <w:proofErr w:type="spellStart"/>
      <w:r w:rsidRPr="008771FC">
        <w:rPr>
          <w:rFonts w:ascii="Times New Roman" w:hAnsi="Times New Roman" w:cs="Times New Roman"/>
          <w:sz w:val="24"/>
          <w:szCs w:val="24"/>
          <w:shd w:val="clear" w:color="auto" w:fill="FFFFFF"/>
        </w:rPr>
        <w:t>Tiemeier</w:t>
      </w:r>
      <w:proofErr w:type="spellEnd"/>
      <w:r w:rsidRPr="008771FC">
        <w:rPr>
          <w:rFonts w:ascii="Times New Roman" w:hAnsi="Times New Roman" w:cs="Times New Roman"/>
          <w:sz w:val="24"/>
          <w:szCs w:val="24"/>
          <w:shd w:val="clear" w:color="auto" w:fill="FFFFFF"/>
        </w:rPr>
        <w:t>, H., 2015. Executive functions in early childhood: The role of maternal and paternal parenting practices. </w:t>
      </w:r>
      <w:r w:rsidRPr="008771FC">
        <w:rPr>
          <w:rFonts w:ascii="Times New Roman" w:hAnsi="Times New Roman" w:cs="Times New Roman"/>
          <w:i/>
          <w:iCs/>
          <w:sz w:val="24"/>
          <w:szCs w:val="24"/>
          <w:shd w:val="clear" w:color="auto" w:fill="FFFFFF"/>
        </w:rPr>
        <w:t>British Journal of Developmental Psychology</w:t>
      </w:r>
      <w:r w:rsidRPr="008771FC">
        <w:rPr>
          <w:rFonts w:ascii="Times New Roman" w:hAnsi="Times New Roman" w:cs="Times New Roman"/>
          <w:sz w:val="24"/>
          <w:szCs w:val="24"/>
          <w:shd w:val="clear" w:color="auto" w:fill="FFFFFF"/>
        </w:rPr>
        <w:t>, </w:t>
      </w:r>
      <w:r w:rsidRPr="008771FC">
        <w:rPr>
          <w:rFonts w:ascii="Times New Roman" w:hAnsi="Times New Roman" w:cs="Times New Roman"/>
          <w:i/>
          <w:iCs/>
          <w:sz w:val="24"/>
          <w:szCs w:val="24"/>
          <w:shd w:val="clear" w:color="auto" w:fill="FFFFFF"/>
        </w:rPr>
        <w:t>33</w:t>
      </w:r>
      <w:r w:rsidRPr="008771FC">
        <w:rPr>
          <w:rFonts w:ascii="Times New Roman" w:hAnsi="Times New Roman" w:cs="Times New Roman"/>
          <w:sz w:val="24"/>
          <w:szCs w:val="24"/>
          <w:shd w:val="clear" w:color="auto" w:fill="FFFFFF"/>
        </w:rPr>
        <w:t>(4), pp.489-505.</w:t>
      </w:r>
    </w:p>
    <w:p w14:paraId="70E8271E" w14:textId="78AAD9CB" w:rsidR="004B0E4A" w:rsidRDefault="008771FC" w:rsidP="004B0E4A">
      <w:pPr>
        <w:spacing w:after="0" w:line="480" w:lineRule="auto"/>
        <w:ind w:left="720" w:hanging="720"/>
        <w:contextualSpacing/>
        <w:rPr>
          <w:rFonts w:ascii="Times New Roman" w:hAnsi="Times New Roman" w:cs="Times New Roman"/>
          <w:sz w:val="24"/>
          <w:szCs w:val="24"/>
          <w:shd w:val="clear" w:color="auto" w:fill="FFFFFF"/>
        </w:rPr>
      </w:pPr>
      <w:r w:rsidRPr="000F3D61">
        <w:rPr>
          <w:rFonts w:ascii="Times New Roman" w:hAnsi="Times New Roman" w:cs="Times New Roman"/>
          <w:sz w:val="24"/>
          <w:szCs w:val="24"/>
          <w:shd w:val="clear" w:color="auto" w:fill="FFFFFF"/>
        </w:rPr>
        <w:t xml:space="preserve">Maree, J.G., 2020. The psychosocial development theory of Erik Erikson: </w:t>
      </w:r>
      <w:r w:rsidR="000D67D8">
        <w:rPr>
          <w:rFonts w:ascii="Times New Roman" w:hAnsi="Times New Roman" w:cs="Times New Roman"/>
          <w:sz w:val="24"/>
          <w:szCs w:val="24"/>
          <w:shd w:val="clear" w:color="auto" w:fill="FFFFFF"/>
        </w:rPr>
        <w:t xml:space="preserve">a </w:t>
      </w:r>
      <w:r w:rsidRPr="000F3D61">
        <w:rPr>
          <w:rFonts w:ascii="Times New Roman" w:hAnsi="Times New Roman" w:cs="Times New Roman"/>
          <w:sz w:val="24"/>
          <w:szCs w:val="24"/>
          <w:shd w:val="clear" w:color="auto" w:fill="FFFFFF"/>
        </w:rPr>
        <w:t>critical overview. </w:t>
      </w:r>
      <w:r w:rsidRPr="000F3D61">
        <w:rPr>
          <w:rFonts w:ascii="Times New Roman" w:hAnsi="Times New Roman" w:cs="Times New Roman"/>
          <w:i/>
          <w:iCs/>
          <w:sz w:val="24"/>
          <w:szCs w:val="24"/>
          <w:shd w:val="clear" w:color="auto" w:fill="FFFFFF"/>
        </w:rPr>
        <w:t>Early Child Development and Care</w:t>
      </w:r>
      <w:r w:rsidRPr="000F3D61">
        <w:rPr>
          <w:rFonts w:ascii="Times New Roman" w:hAnsi="Times New Roman" w:cs="Times New Roman"/>
          <w:sz w:val="24"/>
          <w:szCs w:val="24"/>
          <w:shd w:val="clear" w:color="auto" w:fill="FFFFFF"/>
        </w:rPr>
        <w:t>, pp.1-15.</w:t>
      </w:r>
    </w:p>
    <w:p w14:paraId="2C38FF62" w14:textId="24F1F246" w:rsidR="002A575F" w:rsidRPr="004B0E4A" w:rsidRDefault="008771FC" w:rsidP="004B0E4A">
      <w:pPr>
        <w:spacing w:after="0" w:line="480" w:lineRule="auto"/>
        <w:ind w:left="720" w:hanging="720"/>
        <w:contextualSpacing/>
        <w:rPr>
          <w:rFonts w:ascii="Times New Roman" w:hAnsi="Times New Roman" w:cs="Times New Roman"/>
          <w:sz w:val="24"/>
          <w:szCs w:val="24"/>
          <w:shd w:val="clear" w:color="auto" w:fill="FFFFFF"/>
        </w:rPr>
      </w:pPr>
      <w:proofErr w:type="spellStart"/>
      <w:r w:rsidRPr="008771FC">
        <w:rPr>
          <w:rFonts w:ascii="Times New Roman" w:hAnsi="Times New Roman" w:cs="Times New Roman"/>
          <w:sz w:val="24"/>
          <w:szCs w:val="24"/>
          <w:shd w:val="clear" w:color="auto" w:fill="FFFFFF"/>
        </w:rPr>
        <w:t>Zelazo</w:t>
      </w:r>
      <w:proofErr w:type="spellEnd"/>
      <w:r w:rsidRPr="008771FC">
        <w:rPr>
          <w:rFonts w:ascii="Times New Roman" w:hAnsi="Times New Roman" w:cs="Times New Roman"/>
          <w:sz w:val="24"/>
          <w:szCs w:val="24"/>
          <w:shd w:val="clear" w:color="auto" w:fill="FFFFFF"/>
        </w:rPr>
        <w:t>, P.D., Chandler, M. and Crone, E. eds., 2016. </w:t>
      </w:r>
      <w:r w:rsidRPr="008771FC">
        <w:rPr>
          <w:rFonts w:ascii="Times New Roman" w:hAnsi="Times New Roman" w:cs="Times New Roman"/>
          <w:i/>
          <w:iCs/>
          <w:sz w:val="24"/>
          <w:szCs w:val="24"/>
          <w:shd w:val="clear" w:color="auto" w:fill="FFFFFF"/>
        </w:rPr>
        <w:t>Developmental social cognitive neuroscience</w:t>
      </w:r>
      <w:r w:rsidRPr="008771FC">
        <w:rPr>
          <w:rFonts w:ascii="Times New Roman" w:hAnsi="Times New Roman" w:cs="Times New Roman"/>
          <w:sz w:val="24"/>
          <w:szCs w:val="24"/>
          <w:shd w:val="clear" w:color="auto" w:fill="FFFFFF"/>
        </w:rPr>
        <w:t>. Psychology Press.</w:t>
      </w:r>
    </w:p>
    <w:sectPr w:rsidR="002A575F" w:rsidRPr="004B0E4A" w:rsidSect="00F21620">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53A63" w14:textId="77777777" w:rsidR="006C576E" w:rsidRDefault="006C576E" w:rsidP="00366FC2">
      <w:pPr>
        <w:spacing w:after="0" w:line="240" w:lineRule="auto"/>
      </w:pPr>
      <w:r>
        <w:separator/>
      </w:r>
    </w:p>
  </w:endnote>
  <w:endnote w:type="continuationSeparator" w:id="0">
    <w:p w14:paraId="19FEB07C" w14:textId="77777777" w:rsidR="006C576E" w:rsidRDefault="006C576E" w:rsidP="00366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1D960" w14:textId="77777777" w:rsidR="006C576E" w:rsidRDefault="006C576E" w:rsidP="00366FC2">
      <w:pPr>
        <w:spacing w:after="0" w:line="240" w:lineRule="auto"/>
      </w:pPr>
      <w:r>
        <w:separator/>
      </w:r>
    </w:p>
  </w:footnote>
  <w:footnote w:type="continuationSeparator" w:id="0">
    <w:p w14:paraId="22B9B7E3" w14:textId="77777777" w:rsidR="006C576E" w:rsidRDefault="006C576E" w:rsidP="00366F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0389262"/>
      <w:docPartObj>
        <w:docPartGallery w:val="Page Numbers (Top of Page)"/>
        <w:docPartUnique/>
      </w:docPartObj>
    </w:sdtPr>
    <w:sdtEndPr>
      <w:rPr>
        <w:noProof/>
      </w:rPr>
    </w:sdtEndPr>
    <w:sdtContent>
      <w:p w14:paraId="05DA7A78" w14:textId="18E8CB10" w:rsidR="00366FC2" w:rsidRPr="00366FC2" w:rsidRDefault="00366FC2">
        <w:pPr>
          <w:pStyle w:val="Header"/>
          <w:jc w:val="right"/>
          <w:rPr>
            <w:rFonts w:ascii="Times New Roman" w:hAnsi="Times New Roman" w:cs="Times New Roman"/>
            <w:sz w:val="24"/>
            <w:szCs w:val="24"/>
          </w:rPr>
        </w:pPr>
        <w:r w:rsidRPr="00366FC2">
          <w:rPr>
            <w:rFonts w:ascii="Times New Roman" w:hAnsi="Times New Roman" w:cs="Times New Roman"/>
            <w:sz w:val="24"/>
            <w:szCs w:val="24"/>
          </w:rPr>
          <w:t xml:space="preserve">Infant Development Stage </w:t>
        </w:r>
        <w:r w:rsidRPr="00366FC2">
          <w:rPr>
            <w:rFonts w:ascii="Times New Roman" w:hAnsi="Times New Roman" w:cs="Times New Roman"/>
            <w:sz w:val="24"/>
            <w:szCs w:val="24"/>
          </w:rPr>
          <w:fldChar w:fldCharType="begin"/>
        </w:r>
        <w:r w:rsidRPr="00366FC2">
          <w:rPr>
            <w:rFonts w:ascii="Times New Roman" w:hAnsi="Times New Roman" w:cs="Times New Roman"/>
            <w:sz w:val="24"/>
            <w:szCs w:val="24"/>
          </w:rPr>
          <w:instrText xml:space="preserve"> PAGE   \* MERGEFORMAT </w:instrText>
        </w:r>
        <w:r w:rsidRPr="00366FC2">
          <w:rPr>
            <w:rFonts w:ascii="Times New Roman" w:hAnsi="Times New Roman" w:cs="Times New Roman"/>
            <w:sz w:val="24"/>
            <w:szCs w:val="24"/>
          </w:rPr>
          <w:fldChar w:fldCharType="separate"/>
        </w:r>
        <w:r w:rsidRPr="00366FC2">
          <w:rPr>
            <w:rFonts w:ascii="Times New Roman" w:hAnsi="Times New Roman" w:cs="Times New Roman"/>
            <w:noProof/>
            <w:sz w:val="24"/>
            <w:szCs w:val="24"/>
          </w:rPr>
          <w:t>2</w:t>
        </w:r>
        <w:r w:rsidRPr="00366FC2">
          <w:rPr>
            <w:rFonts w:ascii="Times New Roman" w:hAnsi="Times New Roman" w:cs="Times New Roman"/>
            <w:noProof/>
            <w:sz w:val="24"/>
            <w:szCs w:val="24"/>
          </w:rPr>
          <w:fldChar w:fldCharType="end"/>
        </w:r>
      </w:p>
    </w:sdtContent>
  </w:sdt>
  <w:p w14:paraId="4D5A08CC" w14:textId="77777777" w:rsidR="00366FC2" w:rsidRPr="00366FC2" w:rsidRDefault="00366FC2">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2MDW1MDczMzSytLBQ0lEKTi0uzszPAykwqgUAFdUsZSwAAAA="/>
  </w:docVars>
  <w:rsids>
    <w:rsidRoot w:val="00124EE9"/>
    <w:rsid w:val="000329C4"/>
    <w:rsid w:val="000417B0"/>
    <w:rsid w:val="00043367"/>
    <w:rsid w:val="000D67D8"/>
    <w:rsid w:val="000F3D61"/>
    <w:rsid w:val="00124EE9"/>
    <w:rsid w:val="00151493"/>
    <w:rsid w:val="00182E79"/>
    <w:rsid w:val="001A6564"/>
    <w:rsid w:val="00217861"/>
    <w:rsid w:val="00224CE2"/>
    <w:rsid w:val="00245CF0"/>
    <w:rsid w:val="0025479C"/>
    <w:rsid w:val="002553E6"/>
    <w:rsid w:val="002740B5"/>
    <w:rsid w:val="002759D3"/>
    <w:rsid w:val="002A4032"/>
    <w:rsid w:val="002A575F"/>
    <w:rsid w:val="002B1538"/>
    <w:rsid w:val="002E14D0"/>
    <w:rsid w:val="002E7AA4"/>
    <w:rsid w:val="002F3062"/>
    <w:rsid w:val="003319B5"/>
    <w:rsid w:val="00352169"/>
    <w:rsid w:val="00366FC2"/>
    <w:rsid w:val="003758D3"/>
    <w:rsid w:val="0038753E"/>
    <w:rsid w:val="003A49AB"/>
    <w:rsid w:val="003F2881"/>
    <w:rsid w:val="00434B74"/>
    <w:rsid w:val="00443AD5"/>
    <w:rsid w:val="00475F64"/>
    <w:rsid w:val="00484815"/>
    <w:rsid w:val="004A35B5"/>
    <w:rsid w:val="004A5EC0"/>
    <w:rsid w:val="004B0E4A"/>
    <w:rsid w:val="004E4C4D"/>
    <w:rsid w:val="0054715C"/>
    <w:rsid w:val="005878F4"/>
    <w:rsid w:val="005C6E23"/>
    <w:rsid w:val="005D05D4"/>
    <w:rsid w:val="005D0D4A"/>
    <w:rsid w:val="005E64E2"/>
    <w:rsid w:val="005F41E4"/>
    <w:rsid w:val="005F4492"/>
    <w:rsid w:val="00611FE2"/>
    <w:rsid w:val="00645732"/>
    <w:rsid w:val="00666F58"/>
    <w:rsid w:val="00673639"/>
    <w:rsid w:val="0067588B"/>
    <w:rsid w:val="00685F56"/>
    <w:rsid w:val="00690557"/>
    <w:rsid w:val="006A05A5"/>
    <w:rsid w:val="006B333A"/>
    <w:rsid w:val="006C2169"/>
    <w:rsid w:val="006C576E"/>
    <w:rsid w:val="006E2968"/>
    <w:rsid w:val="007012D9"/>
    <w:rsid w:val="007332CF"/>
    <w:rsid w:val="00740C1B"/>
    <w:rsid w:val="00752D90"/>
    <w:rsid w:val="007A532B"/>
    <w:rsid w:val="007B2A78"/>
    <w:rsid w:val="008007A3"/>
    <w:rsid w:val="00801BAB"/>
    <w:rsid w:val="00814296"/>
    <w:rsid w:val="008240DF"/>
    <w:rsid w:val="0084345E"/>
    <w:rsid w:val="00861E8B"/>
    <w:rsid w:val="008771FC"/>
    <w:rsid w:val="00897DBF"/>
    <w:rsid w:val="008B0A66"/>
    <w:rsid w:val="008D031B"/>
    <w:rsid w:val="008D3ED1"/>
    <w:rsid w:val="008E28A5"/>
    <w:rsid w:val="009134B4"/>
    <w:rsid w:val="00915809"/>
    <w:rsid w:val="009479E9"/>
    <w:rsid w:val="00955184"/>
    <w:rsid w:val="00961AC0"/>
    <w:rsid w:val="009A0B70"/>
    <w:rsid w:val="009E5D83"/>
    <w:rsid w:val="009F6DBE"/>
    <w:rsid w:val="00A03210"/>
    <w:rsid w:val="00A31CEB"/>
    <w:rsid w:val="00A63927"/>
    <w:rsid w:val="00A80CCC"/>
    <w:rsid w:val="00AE0BFA"/>
    <w:rsid w:val="00AF4183"/>
    <w:rsid w:val="00B03DD8"/>
    <w:rsid w:val="00B1581C"/>
    <w:rsid w:val="00B4458F"/>
    <w:rsid w:val="00BE2E32"/>
    <w:rsid w:val="00C56D8F"/>
    <w:rsid w:val="00C96714"/>
    <w:rsid w:val="00D1194C"/>
    <w:rsid w:val="00D1594B"/>
    <w:rsid w:val="00D47B56"/>
    <w:rsid w:val="00D826AB"/>
    <w:rsid w:val="00D90CC1"/>
    <w:rsid w:val="00DB4AE4"/>
    <w:rsid w:val="00DB6906"/>
    <w:rsid w:val="00DC2612"/>
    <w:rsid w:val="00DC5F95"/>
    <w:rsid w:val="00E03067"/>
    <w:rsid w:val="00E034E2"/>
    <w:rsid w:val="00E16988"/>
    <w:rsid w:val="00E34095"/>
    <w:rsid w:val="00E53EC7"/>
    <w:rsid w:val="00E551EB"/>
    <w:rsid w:val="00E64158"/>
    <w:rsid w:val="00EC5609"/>
    <w:rsid w:val="00F21620"/>
    <w:rsid w:val="00F30D5E"/>
    <w:rsid w:val="00F340FA"/>
    <w:rsid w:val="00F50A0A"/>
    <w:rsid w:val="00F52782"/>
    <w:rsid w:val="00F745F4"/>
    <w:rsid w:val="00F915AB"/>
    <w:rsid w:val="00FA6D8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44594"/>
  <w15:chartTrackingRefBased/>
  <w15:docId w15:val="{ACA0B75B-3F45-4191-8CB0-9A0C9FCF0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E4A"/>
    <w:pPr>
      <w:keepNext/>
      <w:keepLines/>
      <w:spacing w:before="240" w:after="0" w:line="480" w:lineRule="auto"/>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unhideWhenUsed/>
    <w:qFormat/>
    <w:rsid w:val="004B0E4A"/>
    <w:pPr>
      <w:keepNext/>
      <w:keepLines/>
      <w:spacing w:before="40" w:after="0" w:line="480" w:lineRule="auto"/>
      <w:outlineLvl w:val="1"/>
    </w:pPr>
    <w:rPr>
      <w:rFonts w:ascii="Times New Roman" w:eastAsiaTheme="majorEastAsia" w:hAnsi="Times New Roman" w:cs="Times New Roman"/>
      <w:b/>
      <w:bCs/>
      <w:i/>
      <w:sz w:val="24"/>
      <w:szCs w:val="24"/>
    </w:rPr>
  </w:style>
  <w:style w:type="paragraph" w:styleId="Heading3">
    <w:name w:val="heading 3"/>
    <w:basedOn w:val="Normal"/>
    <w:next w:val="Normal"/>
    <w:link w:val="Heading3Char"/>
    <w:uiPriority w:val="9"/>
    <w:unhideWhenUsed/>
    <w:qFormat/>
    <w:rsid w:val="004B0E4A"/>
    <w:pPr>
      <w:keepNext/>
      <w:keepLines/>
      <w:spacing w:before="40" w:after="0" w:line="480" w:lineRule="auto"/>
      <w:outlineLvl w:val="2"/>
    </w:pPr>
    <w:rPr>
      <w:rFonts w:ascii="Times New Roman" w:eastAsiaTheme="majorEastAsia" w:hAnsi="Times New Roman" w:cs="Times New Roman"/>
      <w:i/>
      <w:iCs/>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6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FC2"/>
  </w:style>
  <w:style w:type="paragraph" w:styleId="Footer">
    <w:name w:val="footer"/>
    <w:basedOn w:val="Normal"/>
    <w:link w:val="FooterChar"/>
    <w:uiPriority w:val="99"/>
    <w:unhideWhenUsed/>
    <w:rsid w:val="00366F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FC2"/>
  </w:style>
  <w:style w:type="character" w:customStyle="1" w:styleId="Heading1Char">
    <w:name w:val="Heading 1 Char"/>
    <w:basedOn w:val="DefaultParagraphFont"/>
    <w:link w:val="Heading1"/>
    <w:uiPriority w:val="9"/>
    <w:rsid w:val="004B0E4A"/>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4B0E4A"/>
    <w:rPr>
      <w:rFonts w:ascii="Times New Roman" w:eastAsiaTheme="majorEastAsia" w:hAnsi="Times New Roman" w:cs="Times New Roman"/>
      <w:b/>
      <w:bCs/>
      <w:i/>
      <w:sz w:val="24"/>
      <w:szCs w:val="24"/>
    </w:rPr>
  </w:style>
  <w:style w:type="character" w:customStyle="1" w:styleId="Heading3Char">
    <w:name w:val="Heading 3 Char"/>
    <w:basedOn w:val="DefaultParagraphFont"/>
    <w:link w:val="Heading3"/>
    <w:uiPriority w:val="9"/>
    <w:rsid w:val="004B0E4A"/>
    <w:rPr>
      <w:rFonts w:ascii="Times New Roman" w:eastAsiaTheme="majorEastAsia" w:hAnsi="Times New Roman" w:cs="Times New Roman"/>
      <w:i/>
      <w:iCs/>
      <w:sz w:val="24"/>
      <w:szCs w:val="24"/>
      <w:u w:val="single"/>
    </w:rPr>
  </w:style>
  <w:style w:type="paragraph" w:styleId="TOCHeading">
    <w:name w:val="TOC Heading"/>
    <w:basedOn w:val="Heading1"/>
    <w:next w:val="Normal"/>
    <w:uiPriority w:val="39"/>
    <w:unhideWhenUsed/>
    <w:qFormat/>
    <w:rsid w:val="006E2968"/>
    <w:pPr>
      <w:outlineLvl w:val="9"/>
    </w:pPr>
    <w:rPr>
      <w:lang w:val="en-US"/>
    </w:rPr>
  </w:style>
  <w:style w:type="paragraph" w:styleId="TOC2">
    <w:name w:val="toc 2"/>
    <w:basedOn w:val="Normal"/>
    <w:next w:val="Normal"/>
    <w:autoRedefine/>
    <w:uiPriority w:val="39"/>
    <w:unhideWhenUsed/>
    <w:rsid w:val="004B0E4A"/>
    <w:pPr>
      <w:tabs>
        <w:tab w:val="right" w:leader="dot" w:pos="9016"/>
      </w:tabs>
      <w:spacing w:after="100" w:line="480" w:lineRule="auto"/>
      <w:ind w:left="220"/>
    </w:pPr>
    <w:rPr>
      <w:rFonts w:ascii="Times" w:eastAsiaTheme="minorEastAsia" w:hAnsi="Times" w:cs="Times New Roman"/>
      <w:b/>
      <w:i/>
      <w:noProof/>
      <w:sz w:val="24"/>
      <w:lang w:val="en-US"/>
    </w:rPr>
  </w:style>
  <w:style w:type="paragraph" w:styleId="TOC1">
    <w:name w:val="toc 1"/>
    <w:basedOn w:val="Normal"/>
    <w:next w:val="Normal"/>
    <w:autoRedefine/>
    <w:uiPriority w:val="39"/>
    <w:unhideWhenUsed/>
    <w:rsid w:val="004B0E4A"/>
    <w:pPr>
      <w:tabs>
        <w:tab w:val="right" w:leader="dot" w:pos="9016"/>
      </w:tabs>
      <w:spacing w:after="100" w:line="480" w:lineRule="auto"/>
    </w:pPr>
    <w:rPr>
      <w:rFonts w:ascii="Times" w:eastAsiaTheme="minorEastAsia" w:hAnsi="Times" w:cs="Times New Roman"/>
      <w:b/>
      <w:noProof/>
      <w:sz w:val="24"/>
      <w:lang w:val="en-US"/>
    </w:rPr>
  </w:style>
  <w:style w:type="paragraph" w:styleId="TOC3">
    <w:name w:val="toc 3"/>
    <w:basedOn w:val="Normal"/>
    <w:next w:val="Normal"/>
    <w:autoRedefine/>
    <w:uiPriority w:val="39"/>
    <w:unhideWhenUsed/>
    <w:rsid w:val="004B0E4A"/>
    <w:pPr>
      <w:tabs>
        <w:tab w:val="right" w:leader="dot" w:pos="9016"/>
      </w:tabs>
      <w:spacing w:after="100" w:line="480" w:lineRule="auto"/>
      <w:ind w:left="440"/>
    </w:pPr>
    <w:rPr>
      <w:rFonts w:ascii="Times" w:eastAsiaTheme="minorEastAsia" w:hAnsi="Times" w:cs="Times New Roman"/>
      <w:i/>
      <w:noProof/>
      <w:sz w:val="24"/>
      <w:lang w:val="en-US"/>
    </w:rPr>
  </w:style>
  <w:style w:type="character" w:styleId="Hyperlink">
    <w:name w:val="Hyperlink"/>
    <w:basedOn w:val="DefaultParagraphFont"/>
    <w:uiPriority w:val="99"/>
    <w:unhideWhenUsed/>
    <w:rsid w:val="00DC5F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E5EBF27-FF97-674A-9711-EB63BE30DD72}">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5AACC5-7EFB-2045-8109-762AD8B08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Pages>
  <Words>2189</Words>
  <Characters>12482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14642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Szkibiel (1919904)</dc:creator>
  <cp:keywords/>
  <dc:description/>
  <cp:lastModifiedBy>Justyna Szkibiel (1919904)</cp:lastModifiedBy>
  <cp:revision>12</cp:revision>
  <dcterms:created xsi:type="dcterms:W3CDTF">2021-03-28T22:15:00Z</dcterms:created>
  <dcterms:modified xsi:type="dcterms:W3CDTF">2021-05-04T09:57:00Z</dcterms:modified>
  <cp:category/>
  <cp:contentStatus/>
  <dc:language/>
  <cp:version/>
</cp:coreProperties>
</file>