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A03435" w14:textId="059DB51B" w:rsidR="00DC55AA" w:rsidRDefault="00DC55AA">
      <w:pPr>
        <w:rPr>
          <w:sz w:val="24"/>
          <w:szCs w:val="24"/>
          <w:u w:val="single"/>
        </w:rPr>
      </w:pPr>
      <w:bookmarkStart w:id="0" w:name="_GoBack"/>
      <w:r>
        <w:rPr>
          <w:sz w:val="24"/>
          <w:szCs w:val="24"/>
          <w:u w:val="single"/>
        </w:rPr>
        <w:t>Views on sex and gender In the Mbuti and the Yan</w:t>
      </w:r>
      <w:r w:rsidR="0065129A">
        <w:rPr>
          <w:sz w:val="24"/>
          <w:szCs w:val="24"/>
          <w:u w:val="single"/>
        </w:rPr>
        <w:t>omamo</w:t>
      </w:r>
      <w:r w:rsidR="00051877">
        <w:rPr>
          <w:sz w:val="24"/>
          <w:szCs w:val="24"/>
          <w:u w:val="single"/>
        </w:rPr>
        <w:t xml:space="preserve"> tribes</w:t>
      </w:r>
    </w:p>
    <w:bookmarkEnd w:id="0"/>
    <w:p w14:paraId="2963D3B2" w14:textId="73D6B807" w:rsidR="002002DE" w:rsidRDefault="0039040A">
      <w:pPr>
        <w:rPr>
          <w:sz w:val="24"/>
          <w:szCs w:val="24"/>
        </w:rPr>
      </w:pPr>
      <w:r>
        <w:rPr>
          <w:sz w:val="24"/>
          <w:szCs w:val="24"/>
        </w:rPr>
        <w:t>How sex and gender are viewed around the</w:t>
      </w:r>
      <w:r w:rsidR="000E0173">
        <w:rPr>
          <w:sz w:val="24"/>
          <w:szCs w:val="24"/>
        </w:rPr>
        <w:t xml:space="preserve"> world</w:t>
      </w:r>
      <w:r>
        <w:rPr>
          <w:sz w:val="24"/>
          <w:szCs w:val="24"/>
        </w:rPr>
        <w:t xml:space="preserve"> is vastly different</w:t>
      </w:r>
      <w:r w:rsidR="00051877">
        <w:rPr>
          <w:sz w:val="24"/>
          <w:szCs w:val="24"/>
        </w:rPr>
        <w:t xml:space="preserve"> and dependent upon many factors including culture. The Euro-American view is that</w:t>
      </w:r>
      <w:r w:rsidR="00E92D82">
        <w:rPr>
          <w:sz w:val="24"/>
          <w:szCs w:val="24"/>
        </w:rPr>
        <w:t xml:space="preserve"> sex is specified by nature and refers to</w:t>
      </w:r>
      <w:r>
        <w:rPr>
          <w:sz w:val="24"/>
          <w:szCs w:val="24"/>
        </w:rPr>
        <w:t xml:space="preserve"> </w:t>
      </w:r>
      <w:r w:rsidR="00E92D82">
        <w:rPr>
          <w:sz w:val="24"/>
          <w:szCs w:val="24"/>
        </w:rPr>
        <w:t xml:space="preserve">a person’s </w:t>
      </w:r>
      <w:r>
        <w:rPr>
          <w:sz w:val="24"/>
          <w:szCs w:val="24"/>
        </w:rPr>
        <w:t>biological characteristics</w:t>
      </w:r>
      <w:r w:rsidR="00E92D82">
        <w:rPr>
          <w:sz w:val="24"/>
          <w:szCs w:val="24"/>
        </w:rPr>
        <w:t>,</w:t>
      </w:r>
      <w:r>
        <w:rPr>
          <w:sz w:val="24"/>
          <w:szCs w:val="24"/>
        </w:rPr>
        <w:t xml:space="preserve"> distinguish</w:t>
      </w:r>
      <w:r w:rsidR="00E92D82">
        <w:rPr>
          <w:sz w:val="24"/>
          <w:szCs w:val="24"/>
        </w:rPr>
        <w:t>ing males from females. However,</w:t>
      </w:r>
      <w:r>
        <w:rPr>
          <w:sz w:val="24"/>
          <w:szCs w:val="24"/>
        </w:rPr>
        <w:t xml:space="preserve"> gender is a social construct that is </w:t>
      </w:r>
      <w:r w:rsidR="00E92D82">
        <w:rPr>
          <w:sz w:val="24"/>
          <w:szCs w:val="24"/>
        </w:rPr>
        <w:t xml:space="preserve">influenced </w:t>
      </w:r>
      <w:r>
        <w:rPr>
          <w:sz w:val="24"/>
          <w:szCs w:val="24"/>
        </w:rPr>
        <w:t>by each society</w:t>
      </w:r>
      <w:r w:rsidR="00E92D82">
        <w:rPr>
          <w:sz w:val="24"/>
          <w:szCs w:val="24"/>
        </w:rPr>
        <w:t xml:space="preserve"> </w:t>
      </w:r>
      <w:r w:rsidR="00D86744">
        <w:rPr>
          <w:sz w:val="24"/>
          <w:szCs w:val="24"/>
        </w:rPr>
        <w:t>(</w:t>
      </w:r>
      <w:proofErr w:type="spellStart"/>
      <w:r w:rsidR="00D86744">
        <w:rPr>
          <w:sz w:val="24"/>
          <w:szCs w:val="24"/>
        </w:rPr>
        <w:t>Siann</w:t>
      </w:r>
      <w:proofErr w:type="spellEnd"/>
      <w:r w:rsidR="000E0173">
        <w:rPr>
          <w:sz w:val="24"/>
          <w:szCs w:val="24"/>
        </w:rPr>
        <w:t xml:space="preserve">, 1994). This view </w:t>
      </w:r>
      <w:r w:rsidR="00E92D82">
        <w:rPr>
          <w:sz w:val="24"/>
          <w:szCs w:val="24"/>
        </w:rPr>
        <w:t xml:space="preserve">differs </w:t>
      </w:r>
      <w:r w:rsidR="000E0173">
        <w:rPr>
          <w:sz w:val="24"/>
          <w:szCs w:val="24"/>
        </w:rPr>
        <w:t>to that of th</w:t>
      </w:r>
      <w:r w:rsidR="00E92D82">
        <w:rPr>
          <w:sz w:val="24"/>
          <w:szCs w:val="24"/>
        </w:rPr>
        <w:t>e Yan</w:t>
      </w:r>
      <w:r w:rsidR="0065129A">
        <w:rPr>
          <w:sz w:val="24"/>
          <w:szCs w:val="24"/>
        </w:rPr>
        <w:t>omamo</w:t>
      </w:r>
      <w:r w:rsidR="00E92D82">
        <w:rPr>
          <w:sz w:val="24"/>
          <w:szCs w:val="24"/>
        </w:rPr>
        <w:t>, who see women as relatively inferior</w:t>
      </w:r>
      <w:r w:rsidR="000E0173">
        <w:rPr>
          <w:sz w:val="24"/>
          <w:szCs w:val="24"/>
        </w:rPr>
        <w:t xml:space="preserve"> and men as </w:t>
      </w:r>
      <w:r w:rsidR="00D86744">
        <w:rPr>
          <w:sz w:val="24"/>
          <w:szCs w:val="24"/>
        </w:rPr>
        <w:t>superior (</w:t>
      </w:r>
      <w:proofErr w:type="spellStart"/>
      <w:r w:rsidR="00D86744">
        <w:rPr>
          <w:sz w:val="24"/>
          <w:szCs w:val="24"/>
        </w:rPr>
        <w:t>Chagnon</w:t>
      </w:r>
      <w:proofErr w:type="spellEnd"/>
      <w:r w:rsidR="00D86744">
        <w:rPr>
          <w:sz w:val="24"/>
          <w:szCs w:val="24"/>
        </w:rPr>
        <w:t xml:space="preserve">, 2012). </w:t>
      </w:r>
      <w:r w:rsidR="00E92D82">
        <w:rPr>
          <w:sz w:val="24"/>
          <w:szCs w:val="24"/>
        </w:rPr>
        <w:t>T</w:t>
      </w:r>
      <w:r w:rsidR="00D86744">
        <w:rPr>
          <w:sz w:val="24"/>
          <w:szCs w:val="24"/>
        </w:rPr>
        <w:t xml:space="preserve">his </w:t>
      </w:r>
      <w:r w:rsidR="00E92D82">
        <w:rPr>
          <w:sz w:val="24"/>
          <w:szCs w:val="24"/>
        </w:rPr>
        <w:t xml:space="preserve">view differs notably </w:t>
      </w:r>
      <w:r w:rsidR="00D86744">
        <w:rPr>
          <w:sz w:val="24"/>
          <w:szCs w:val="24"/>
        </w:rPr>
        <w:t>to the</w:t>
      </w:r>
      <w:r w:rsidR="00E92D82">
        <w:rPr>
          <w:sz w:val="24"/>
          <w:szCs w:val="24"/>
        </w:rPr>
        <w:t xml:space="preserve"> comparatively</w:t>
      </w:r>
      <w:r w:rsidR="00D86744">
        <w:rPr>
          <w:sz w:val="24"/>
          <w:szCs w:val="24"/>
        </w:rPr>
        <w:t xml:space="preserve"> more equal gender role views of the Mbuti, (Turnbull, 1983). </w:t>
      </w:r>
    </w:p>
    <w:p w14:paraId="14A35062" w14:textId="3FB0BBEC" w:rsidR="00D86744" w:rsidRDefault="00E92D82">
      <w:pPr>
        <w:rPr>
          <w:sz w:val="24"/>
          <w:szCs w:val="24"/>
        </w:rPr>
      </w:pPr>
      <w:r>
        <w:rPr>
          <w:sz w:val="24"/>
          <w:szCs w:val="24"/>
        </w:rPr>
        <w:t>In contrast to the E</w:t>
      </w:r>
      <w:r w:rsidR="00D86744">
        <w:rPr>
          <w:sz w:val="24"/>
          <w:szCs w:val="24"/>
        </w:rPr>
        <w:t>uro- American point of view</w:t>
      </w:r>
      <w:r w:rsidR="00D048BC">
        <w:rPr>
          <w:sz w:val="24"/>
          <w:szCs w:val="24"/>
        </w:rPr>
        <w:t xml:space="preserve">, </w:t>
      </w:r>
      <w:r>
        <w:rPr>
          <w:sz w:val="24"/>
          <w:szCs w:val="24"/>
        </w:rPr>
        <w:t xml:space="preserve">which encompasses a wide range of cultures, </w:t>
      </w:r>
      <w:r w:rsidR="00D86744">
        <w:rPr>
          <w:sz w:val="24"/>
          <w:szCs w:val="24"/>
        </w:rPr>
        <w:t>the Yan</w:t>
      </w:r>
      <w:r w:rsidR="0065129A">
        <w:rPr>
          <w:sz w:val="24"/>
          <w:szCs w:val="24"/>
        </w:rPr>
        <w:t>omamo</w:t>
      </w:r>
      <w:r w:rsidR="00D86744">
        <w:rPr>
          <w:sz w:val="24"/>
          <w:szCs w:val="24"/>
        </w:rPr>
        <w:t xml:space="preserve"> are a</w:t>
      </w:r>
      <w:r>
        <w:rPr>
          <w:sz w:val="24"/>
          <w:szCs w:val="24"/>
        </w:rPr>
        <w:t xml:space="preserve"> specific</w:t>
      </w:r>
      <w:r w:rsidR="00D86744">
        <w:rPr>
          <w:sz w:val="24"/>
          <w:szCs w:val="24"/>
        </w:rPr>
        <w:t xml:space="preserve"> group of indigenous people who live </w:t>
      </w:r>
      <w:r w:rsidR="00D048BC">
        <w:rPr>
          <w:sz w:val="24"/>
          <w:szCs w:val="24"/>
        </w:rPr>
        <w:t>in</w:t>
      </w:r>
      <w:r w:rsidR="00D86744">
        <w:rPr>
          <w:sz w:val="24"/>
          <w:szCs w:val="24"/>
        </w:rPr>
        <w:t xml:space="preserve"> the rainforest on the border between Venezuela and Brazil.</w:t>
      </w:r>
      <w:r w:rsidR="00F4585B">
        <w:rPr>
          <w:sz w:val="24"/>
          <w:szCs w:val="24"/>
        </w:rPr>
        <w:t xml:space="preserve"> They do not seem to recognise variation</w:t>
      </w:r>
      <w:r w:rsidR="002E348E">
        <w:rPr>
          <w:sz w:val="24"/>
          <w:szCs w:val="24"/>
        </w:rPr>
        <w:t>s</w:t>
      </w:r>
      <w:r w:rsidR="00F4585B">
        <w:rPr>
          <w:sz w:val="24"/>
          <w:szCs w:val="24"/>
        </w:rPr>
        <w:t xml:space="preserve"> within </w:t>
      </w:r>
      <w:r w:rsidR="0065129A">
        <w:rPr>
          <w:sz w:val="24"/>
          <w:szCs w:val="24"/>
        </w:rPr>
        <w:t>gender,</w:t>
      </w:r>
      <w:r w:rsidR="00F4585B">
        <w:rPr>
          <w:sz w:val="24"/>
          <w:szCs w:val="24"/>
        </w:rPr>
        <w:t xml:space="preserve"> and they are not monogamous, as they will </w:t>
      </w:r>
      <w:r w:rsidR="0065129A" w:rsidRPr="0065129A">
        <w:rPr>
          <w:sz w:val="24"/>
          <w:szCs w:val="24"/>
        </w:rPr>
        <w:t xml:space="preserve">procreate </w:t>
      </w:r>
      <w:r w:rsidR="00F4585B">
        <w:rPr>
          <w:sz w:val="24"/>
          <w:szCs w:val="24"/>
        </w:rPr>
        <w:t xml:space="preserve">with any woman of the tribe </w:t>
      </w:r>
      <w:r w:rsidR="0065129A">
        <w:rPr>
          <w:bCs/>
          <w:sz w:val="24"/>
          <w:szCs w:val="24"/>
        </w:rPr>
        <w:t>(Changon,</w:t>
      </w:r>
      <w:r w:rsidR="00A65661">
        <w:rPr>
          <w:bCs/>
          <w:sz w:val="24"/>
          <w:szCs w:val="24"/>
        </w:rPr>
        <w:t>1983</w:t>
      </w:r>
      <w:r w:rsidR="0065129A">
        <w:rPr>
          <w:bCs/>
          <w:sz w:val="24"/>
          <w:szCs w:val="24"/>
        </w:rPr>
        <w:t>).</w:t>
      </w:r>
      <w:r w:rsidR="00F4585B" w:rsidRPr="00F4585B">
        <w:rPr>
          <w:color w:val="FF0000"/>
          <w:sz w:val="24"/>
          <w:szCs w:val="24"/>
        </w:rPr>
        <w:t xml:space="preserve"> </w:t>
      </w:r>
      <w:r w:rsidR="000F748F" w:rsidRPr="00F4585B">
        <w:rPr>
          <w:color w:val="FF0000"/>
          <w:sz w:val="24"/>
          <w:szCs w:val="24"/>
        </w:rPr>
        <w:t xml:space="preserve"> </w:t>
      </w:r>
      <w:r w:rsidR="000F748F">
        <w:rPr>
          <w:sz w:val="24"/>
          <w:szCs w:val="24"/>
        </w:rPr>
        <w:t>A central point of focus for the Yan</w:t>
      </w:r>
      <w:r w:rsidR="0065129A">
        <w:rPr>
          <w:sz w:val="24"/>
          <w:szCs w:val="24"/>
        </w:rPr>
        <w:t>omamo</w:t>
      </w:r>
      <w:r w:rsidR="000F748F">
        <w:rPr>
          <w:sz w:val="24"/>
          <w:szCs w:val="24"/>
        </w:rPr>
        <w:t xml:space="preserve"> is</w:t>
      </w:r>
      <w:r w:rsidR="00D048BC">
        <w:rPr>
          <w:sz w:val="24"/>
          <w:szCs w:val="24"/>
        </w:rPr>
        <w:t xml:space="preserve"> the </w:t>
      </w:r>
      <w:r w:rsidR="002E348E">
        <w:rPr>
          <w:sz w:val="24"/>
          <w:szCs w:val="24"/>
        </w:rPr>
        <w:t xml:space="preserve">gender role </w:t>
      </w:r>
      <w:r w:rsidR="00330669">
        <w:rPr>
          <w:sz w:val="24"/>
          <w:szCs w:val="24"/>
        </w:rPr>
        <w:t>viewpoint</w:t>
      </w:r>
      <w:r w:rsidR="00D048BC">
        <w:rPr>
          <w:sz w:val="24"/>
          <w:szCs w:val="24"/>
        </w:rPr>
        <w:t xml:space="preserve"> of male </w:t>
      </w:r>
      <w:r w:rsidR="000F748F">
        <w:rPr>
          <w:sz w:val="24"/>
          <w:szCs w:val="24"/>
        </w:rPr>
        <w:t>superiority and their perspective stems from this</w:t>
      </w:r>
      <w:r w:rsidR="009E02A3">
        <w:rPr>
          <w:sz w:val="24"/>
          <w:szCs w:val="24"/>
        </w:rPr>
        <w:t xml:space="preserve"> </w:t>
      </w:r>
      <w:r w:rsidR="00FA28A1">
        <w:rPr>
          <w:sz w:val="24"/>
          <w:szCs w:val="24"/>
        </w:rPr>
        <w:t>(</w:t>
      </w:r>
      <w:proofErr w:type="spellStart"/>
      <w:r w:rsidR="00FA28A1">
        <w:rPr>
          <w:sz w:val="24"/>
          <w:szCs w:val="24"/>
        </w:rPr>
        <w:t>Changon</w:t>
      </w:r>
      <w:proofErr w:type="spellEnd"/>
      <w:r w:rsidR="00FA28A1">
        <w:rPr>
          <w:sz w:val="24"/>
          <w:szCs w:val="24"/>
        </w:rPr>
        <w:t xml:space="preserve">, </w:t>
      </w:r>
      <w:r w:rsidR="00A65661">
        <w:rPr>
          <w:sz w:val="24"/>
          <w:szCs w:val="24"/>
        </w:rPr>
        <w:t>1983</w:t>
      </w:r>
      <w:r w:rsidR="00FA28A1">
        <w:rPr>
          <w:sz w:val="24"/>
          <w:szCs w:val="24"/>
        </w:rPr>
        <w:t>)</w:t>
      </w:r>
      <w:r w:rsidR="000F748F">
        <w:rPr>
          <w:sz w:val="24"/>
          <w:szCs w:val="24"/>
        </w:rPr>
        <w:t>. T</w:t>
      </w:r>
      <w:r w:rsidR="00A36CFA">
        <w:rPr>
          <w:sz w:val="24"/>
          <w:szCs w:val="24"/>
        </w:rPr>
        <w:t xml:space="preserve">hey are </w:t>
      </w:r>
      <w:r w:rsidR="00EB03E6">
        <w:rPr>
          <w:sz w:val="24"/>
          <w:szCs w:val="24"/>
        </w:rPr>
        <w:t>largely</w:t>
      </w:r>
      <w:r w:rsidR="00A36CFA">
        <w:rPr>
          <w:sz w:val="24"/>
          <w:szCs w:val="24"/>
        </w:rPr>
        <w:t xml:space="preserve"> known around the world as </w:t>
      </w:r>
      <w:r w:rsidR="000F748F">
        <w:rPr>
          <w:sz w:val="24"/>
          <w:szCs w:val="24"/>
        </w:rPr>
        <w:t>‘</w:t>
      </w:r>
      <w:r w:rsidR="00A36CFA">
        <w:rPr>
          <w:sz w:val="24"/>
          <w:szCs w:val="24"/>
        </w:rPr>
        <w:t>the fierce people</w:t>
      </w:r>
      <w:r w:rsidR="000F748F">
        <w:rPr>
          <w:sz w:val="24"/>
          <w:szCs w:val="24"/>
        </w:rPr>
        <w:t>’;</w:t>
      </w:r>
      <w:r w:rsidR="00A36CFA">
        <w:rPr>
          <w:sz w:val="24"/>
          <w:szCs w:val="24"/>
        </w:rPr>
        <w:t xml:space="preserve"> this name is </w:t>
      </w:r>
      <w:r w:rsidR="0065129A">
        <w:rPr>
          <w:sz w:val="24"/>
          <w:szCs w:val="24"/>
        </w:rPr>
        <w:t>arising</w:t>
      </w:r>
      <w:r w:rsidR="000F748F">
        <w:rPr>
          <w:sz w:val="24"/>
          <w:szCs w:val="24"/>
        </w:rPr>
        <w:t xml:space="preserve"> from </w:t>
      </w:r>
      <w:r w:rsidR="00A36CFA">
        <w:rPr>
          <w:sz w:val="24"/>
          <w:szCs w:val="24"/>
        </w:rPr>
        <w:t>their violent nature towards other tribes an</w:t>
      </w:r>
      <w:r w:rsidR="000F748F">
        <w:rPr>
          <w:sz w:val="24"/>
          <w:szCs w:val="24"/>
        </w:rPr>
        <w:t>d villages in the area. They extend</w:t>
      </w:r>
      <w:r w:rsidR="00A36CFA">
        <w:rPr>
          <w:sz w:val="24"/>
          <w:szCs w:val="24"/>
        </w:rPr>
        <w:t xml:space="preserve"> their violence in</w:t>
      </w:r>
      <w:r w:rsidR="000F748F">
        <w:rPr>
          <w:sz w:val="24"/>
          <w:szCs w:val="24"/>
        </w:rPr>
        <w:t>to</w:t>
      </w:r>
      <w:r w:rsidR="00A36CFA">
        <w:rPr>
          <w:sz w:val="24"/>
          <w:szCs w:val="24"/>
        </w:rPr>
        <w:t xml:space="preserve"> their prac</w:t>
      </w:r>
      <w:r w:rsidR="000F748F">
        <w:rPr>
          <w:sz w:val="24"/>
          <w:szCs w:val="24"/>
        </w:rPr>
        <w:t xml:space="preserve">tices of gender norms and roles. </w:t>
      </w:r>
      <w:r w:rsidR="00F4585B">
        <w:rPr>
          <w:sz w:val="24"/>
          <w:szCs w:val="24"/>
        </w:rPr>
        <w:t>The Yan</w:t>
      </w:r>
      <w:r w:rsidR="0065129A">
        <w:rPr>
          <w:sz w:val="24"/>
          <w:szCs w:val="24"/>
        </w:rPr>
        <w:t>omamo</w:t>
      </w:r>
      <w:r w:rsidR="00F4585B">
        <w:rPr>
          <w:sz w:val="24"/>
          <w:szCs w:val="24"/>
        </w:rPr>
        <w:t xml:space="preserve"> (or the fierce people) are known for using their violence towards other tribes. They use the scars they have from these encounters as a way of asserting dominance and showing masculinity. The more scars a man has on his head, the better a warrior he is, the braver he is, the more masculine he is. They display this by only shaving the parts of the head where there is a scar, to make them stand out more. Men aren’t only tasked with hunting, they are also the ones who must undergo the ‘masculine’ jobs, such as clearing land, planting gardening and digging with sticks, while the women of the group must harvest, produce a varied diet for everyone in the tribe </w:t>
      </w:r>
      <w:r w:rsidR="0065129A" w:rsidRPr="0065129A">
        <w:rPr>
          <w:bCs/>
          <w:sz w:val="24"/>
          <w:szCs w:val="24"/>
        </w:rPr>
        <w:t>(Changon,</w:t>
      </w:r>
      <w:r w:rsidR="00A65661">
        <w:rPr>
          <w:bCs/>
          <w:sz w:val="24"/>
          <w:szCs w:val="24"/>
        </w:rPr>
        <w:t>1983</w:t>
      </w:r>
      <w:r w:rsidR="0065129A" w:rsidRPr="0065129A">
        <w:rPr>
          <w:bCs/>
          <w:sz w:val="24"/>
          <w:szCs w:val="24"/>
        </w:rPr>
        <w:t>)</w:t>
      </w:r>
      <w:r w:rsidR="00F4585B" w:rsidRPr="0065129A">
        <w:rPr>
          <w:bCs/>
          <w:sz w:val="24"/>
          <w:szCs w:val="24"/>
        </w:rPr>
        <w:t>.</w:t>
      </w:r>
      <w:r w:rsidR="00F4585B" w:rsidRPr="0065129A">
        <w:rPr>
          <w:sz w:val="24"/>
          <w:szCs w:val="24"/>
        </w:rPr>
        <w:t xml:space="preserve"> </w:t>
      </w:r>
      <w:r w:rsidR="000F748F">
        <w:rPr>
          <w:sz w:val="24"/>
          <w:szCs w:val="24"/>
        </w:rPr>
        <w:t>T</w:t>
      </w:r>
      <w:r w:rsidR="00EB03E6">
        <w:rPr>
          <w:sz w:val="24"/>
          <w:szCs w:val="24"/>
        </w:rPr>
        <w:t xml:space="preserve">he men of the group are </w:t>
      </w:r>
      <w:r w:rsidR="009761C4">
        <w:rPr>
          <w:sz w:val="24"/>
          <w:szCs w:val="24"/>
        </w:rPr>
        <w:t>dominant,</w:t>
      </w:r>
      <w:r w:rsidR="00EB03E6">
        <w:rPr>
          <w:sz w:val="24"/>
          <w:szCs w:val="24"/>
        </w:rPr>
        <w:t xml:space="preserve"> and it is </w:t>
      </w:r>
      <w:r w:rsidR="009761C4">
        <w:rPr>
          <w:sz w:val="24"/>
          <w:szCs w:val="24"/>
        </w:rPr>
        <w:t>seen</w:t>
      </w:r>
      <w:r w:rsidR="00EB03E6">
        <w:rPr>
          <w:sz w:val="24"/>
          <w:szCs w:val="24"/>
        </w:rPr>
        <w:t xml:space="preserve"> as </w:t>
      </w:r>
      <w:r w:rsidR="009761C4">
        <w:rPr>
          <w:sz w:val="24"/>
          <w:szCs w:val="24"/>
        </w:rPr>
        <w:t>acceptable</w:t>
      </w:r>
      <w:r w:rsidR="00EB03E6">
        <w:rPr>
          <w:sz w:val="24"/>
          <w:szCs w:val="24"/>
        </w:rPr>
        <w:t xml:space="preserve"> to be viole</w:t>
      </w:r>
      <w:r w:rsidR="000F748F">
        <w:rPr>
          <w:sz w:val="24"/>
          <w:szCs w:val="24"/>
        </w:rPr>
        <w:t>n</w:t>
      </w:r>
      <w:r w:rsidR="00EB03E6">
        <w:rPr>
          <w:sz w:val="24"/>
          <w:szCs w:val="24"/>
        </w:rPr>
        <w:t xml:space="preserve">t towards the women of the group, </w:t>
      </w:r>
      <w:r w:rsidR="009761C4">
        <w:rPr>
          <w:sz w:val="24"/>
          <w:szCs w:val="24"/>
        </w:rPr>
        <w:t>with the young</w:t>
      </w:r>
      <w:r w:rsidR="000F748F">
        <w:rPr>
          <w:sz w:val="24"/>
          <w:szCs w:val="24"/>
        </w:rPr>
        <w:t>er men being encouraged</w:t>
      </w:r>
      <w:r w:rsidR="009761C4">
        <w:rPr>
          <w:sz w:val="24"/>
          <w:szCs w:val="24"/>
        </w:rPr>
        <w:t xml:space="preserve"> to be violent towards women too. The men are the hunters and</w:t>
      </w:r>
      <w:r w:rsidR="002E348E">
        <w:rPr>
          <w:sz w:val="24"/>
          <w:szCs w:val="24"/>
        </w:rPr>
        <w:t>, with tightly held views on gender role, they</w:t>
      </w:r>
      <w:r w:rsidR="009761C4">
        <w:rPr>
          <w:sz w:val="24"/>
          <w:szCs w:val="24"/>
        </w:rPr>
        <w:t xml:space="preserve"> expect</w:t>
      </w:r>
      <w:r w:rsidR="000F748F">
        <w:rPr>
          <w:sz w:val="24"/>
          <w:szCs w:val="24"/>
        </w:rPr>
        <w:t xml:space="preserve"> the</w:t>
      </w:r>
      <w:r w:rsidR="009761C4">
        <w:rPr>
          <w:sz w:val="24"/>
          <w:szCs w:val="24"/>
        </w:rPr>
        <w:t xml:space="preserve"> women of the group to have a meal ready for them wh</w:t>
      </w:r>
      <w:r w:rsidR="000F748F">
        <w:rPr>
          <w:sz w:val="24"/>
          <w:szCs w:val="24"/>
        </w:rPr>
        <w:t xml:space="preserve">en they get back to the </w:t>
      </w:r>
      <w:proofErr w:type="spellStart"/>
      <w:r w:rsidR="000F748F">
        <w:rPr>
          <w:sz w:val="24"/>
          <w:szCs w:val="24"/>
        </w:rPr>
        <w:t>shabono</w:t>
      </w:r>
      <w:proofErr w:type="spellEnd"/>
      <w:r w:rsidR="000F748F">
        <w:rPr>
          <w:sz w:val="24"/>
          <w:szCs w:val="24"/>
        </w:rPr>
        <w:t>, (</w:t>
      </w:r>
      <w:r w:rsidR="009761C4">
        <w:rPr>
          <w:sz w:val="24"/>
          <w:szCs w:val="24"/>
        </w:rPr>
        <w:t>a closed off compound made from sticks</w:t>
      </w:r>
      <w:r w:rsidR="000F748F">
        <w:rPr>
          <w:sz w:val="24"/>
          <w:szCs w:val="24"/>
        </w:rPr>
        <w:t xml:space="preserve"> and leaves</w:t>
      </w:r>
      <w:r w:rsidR="009761C4">
        <w:rPr>
          <w:sz w:val="24"/>
          <w:szCs w:val="24"/>
        </w:rPr>
        <w:t xml:space="preserve"> that s</w:t>
      </w:r>
      <w:r w:rsidR="000F748F">
        <w:rPr>
          <w:sz w:val="24"/>
          <w:szCs w:val="24"/>
        </w:rPr>
        <w:t>eparates them from the forest). If not done at all or not completed in time,</w:t>
      </w:r>
      <w:r w:rsidR="009761C4">
        <w:rPr>
          <w:sz w:val="24"/>
          <w:szCs w:val="24"/>
        </w:rPr>
        <w:t xml:space="preserve"> </w:t>
      </w:r>
      <w:r w:rsidR="000F748F">
        <w:rPr>
          <w:sz w:val="24"/>
          <w:szCs w:val="24"/>
        </w:rPr>
        <w:t>the men reserve the right</w:t>
      </w:r>
      <w:r w:rsidR="009761C4">
        <w:rPr>
          <w:sz w:val="24"/>
          <w:szCs w:val="24"/>
        </w:rPr>
        <w:t xml:space="preserve"> to beat the women.</w:t>
      </w:r>
      <w:r w:rsidR="00C4770F">
        <w:rPr>
          <w:sz w:val="24"/>
          <w:szCs w:val="24"/>
        </w:rPr>
        <w:t xml:space="preserve"> </w:t>
      </w:r>
      <w:r w:rsidR="00F065B3">
        <w:rPr>
          <w:sz w:val="24"/>
          <w:szCs w:val="24"/>
        </w:rPr>
        <w:t xml:space="preserve"> </w:t>
      </w:r>
      <w:r w:rsidR="00367B6B">
        <w:rPr>
          <w:sz w:val="24"/>
          <w:szCs w:val="24"/>
        </w:rPr>
        <w:t xml:space="preserve">They </w:t>
      </w:r>
      <w:r w:rsidR="000F748F">
        <w:rPr>
          <w:sz w:val="24"/>
          <w:szCs w:val="24"/>
        </w:rPr>
        <w:t xml:space="preserve">extend </w:t>
      </w:r>
      <w:r w:rsidR="00623BAE">
        <w:rPr>
          <w:sz w:val="24"/>
          <w:szCs w:val="24"/>
        </w:rPr>
        <w:t xml:space="preserve">their </w:t>
      </w:r>
      <w:r w:rsidR="000F748F">
        <w:rPr>
          <w:sz w:val="24"/>
          <w:szCs w:val="24"/>
        </w:rPr>
        <w:t xml:space="preserve">use of </w:t>
      </w:r>
      <w:r w:rsidR="00623BAE">
        <w:rPr>
          <w:sz w:val="24"/>
          <w:szCs w:val="24"/>
        </w:rPr>
        <w:t xml:space="preserve">violence to </w:t>
      </w:r>
      <w:r w:rsidR="000F748F">
        <w:rPr>
          <w:sz w:val="24"/>
          <w:szCs w:val="24"/>
        </w:rPr>
        <w:t>demonstrate their ge</w:t>
      </w:r>
      <w:r w:rsidR="00853FE2">
        <w:rPr>
          <w:sz w:val="24"/>
          <w:szCs w:val="24"/>
        </w:rPr>
        <w:t>nder norms by the way they raid other village</w:t>
      </w:r>
      <w:r w:rsidR="000F748F">
        <w:rPr>
          <w:sz w:val="24"/>
          <w:szCs w:val="24"/>
        </w:rPr>
        <w:t>s</w:t>
      </w:r>
      <w:r w:rsidR="00853FE2">
        <w:rPr>
          <w:sz w:val="24"/>
          <w:szCs w:val="24"/>
        </w:rPr>
        <w:t xml:space="preserve"> to </w:t>
      </w:r>
      <w:r w:rsidR="00B26D7D">
        <w:rPr>
          <w:sz w:val="24"/>
          <w:szCs w:val="24"/>
        </w:rPr>
        <w:t>steal other women.</w:t>
      </w:r>
      <w:r w:rsidR="000F748F">
        <w:rPr>
          <w:sz w:val="24"/>
          <w:szCs w:val="24"/>
        </w:rPr>
        <w:t xml:space="preserve"> </w:t>
      </w:r>
      <w:r w:rsidR="00B542E3">
        <w:rPr>
          <w:sz w:val="24"/>
          <w:szCs w:val="24"/>
        </w:rPr>
        <w:t>This</w:t>
      </w:r>
      <w:r w:rsidR="000F748F">
        <w:rPr>
          <w:sz w:val="24"/>
          <w:szCs w:val="24"/>
        </w:rPr>
        <w:t>,</w:t>
      </w:r>
      <w:r w:rsidR="00B542E3">
        <w:rPr>
          <w:sz w:val="24"/>
          <w:szCs w:val="24"/>
        </w:rPr>
        <w:t xml:space="preserve"> to the men of the Yan</w:t>
      </w:r>
      <w:r w:rsidR="0065129A">
        <w:rPr>
          <w:sz w:val="24"/>
          <w:szCs w:val="24"/>
        </w:rPr>
        <w:t>omamo</w:t>
      </w:r>
      <w:r w:rsidR="000F748F">
        <w:rPr>
          <w:sz w:val="24"/>
          <w:szCs w:val="24"/>
        </w:rPr>
        <w:t>,</w:t>
      </w:r>
      <w:r w:rsidR="00B542E3">
        <w:rPr>
          <w:sz w:val="24"/>
          <w:szCs w:val="24"/>
        </w:rPr>
        <w:t xml:space="preserve"> seems </w:t>
      </w:r>
      <w:r w:rsidR="00E21008">
        <w:rPr>
          <w:sz w:val="24"/>
          <w:szCs w:val="24"/>
        </w:rPr>
        <w:t>acceptable</w:t>
      </w:r>
      <w:r w:rsidR="00B542E3">
        <w:rPr>
          <w:sz w:val="24"/>
          <w:szCs w:val="24"/>
        </w:rPr>
        <w:t xml:space="preserve"> because they see the women as the fruit that the </w:t>
      </w:r>
      <w:r w:rsidR="00672144">
        <w:rPr>
          <w:sz w:val="24"/>
          <w:szCs w:val="24"/>
        </w:rPr>
        <w:t>earth has dropped</w:t>
      </w:r>
      <w:r w:rsidR="000F748F">
        <w:rPr>
          <w:sz w:val="24"/>
          <w:szCs w:val="24"/>
        </w:rPr>
        <w:t>. ‘…o</w:t>
      </w:r>
      <w:r w:rsidR="0068757C" w:rsidRPr="0068757C">
        <w:rPr>
          <w:sz w:val="24"/>
          <w:szCs w:val="24"/>
        </w:rPr>
        <w:t xml:space="preserve">ne of the vines had a newly opened </w:t>
      </w:r>
      <w:proofErr w:type="spellStart"/>
      <w:r w:rsidR="0068757C" w:rsidRPr="0068757C">
        <w:rPr>
          <w:sz w:val="24"/>
          <w:szCs w:val="24"/>
        </w:rPr>
        <w:t>wabu</w:t>
      </w:r>
      <w:proofErr w:type="spellEnd"/>
      <w:r w:rsidR="0068757C" w:rsidRPr="0068757C">
        <w:rPr>
          <w:sz w:val="24"/>
          <w:szCs w:val="24"/>
        </w:rPr>
        <w:t xml:space="preserve"> fruit attached to it, and the fruit had 'eyes' on it. He thought to himself: "</w:t>
      </w:r>
      <w:proofErr w:type="spellStart"/>
      <w:r w:rsidR="0068757C" w:rsidRPr="0068757C">
        <w:rPr>
          <w:sz w:val="24"/>
          <w:szCs w:val="24"/>
        </w:rPr>
        <w:t>Ummm</w:t>
      </w:r>
      <w:proofErr w:type="spellEnd"/>
      <w:r w:rsidR="0068757C" w:rsidRPr="0068757C">
        <w:rPr>
          <w:sz w:val="24"/>
          <w:szCs w:val="24"/>
        </w:rPr>
        <w:t>. I'll bet that's what women look like!</w:t>
      </w:r>
      <w:r w:rsidR="000F748F">
        <w:rPr>
          <w:sz w:val="24"/>
          <w:szCs w:val="24"/>
        </w:rPr>
        <w:t>”</w:t>
      </w:r>
      <w:r w:rsidR="000F748F" w:rsidRPr="0065129A">
        <w:rPr>
          <w:sz w:val="24"/>
          <w:szCs w:val="24"/>
        </w:rPr>
        <w:t>’ (Changon,</w:t>
      </w:r>
      <w:r w:rsidR="00A65661">
        <w:rPr>
          <w:sz w:val="24"/>
          <w:szCs w:val="24"/>
        </w:rPr>
        <w:t>1983</w:t>
      </w:r>
      <w:r w:rsidR="000F748F" w:rsidRPr="0065129A">
        <w:rPr>
          <w:sz w:val="24"/>
          <w:szCs w:val="24"/>
        </w:rPr>
        <w:t>. p</w:t>
      </w:r>
      <w:r w:rsidR="00E21008" w:rsidRPr="0065129A">
        <w:rPr>
          <w:sz w:val="24"/>
          <w:szCs w:val="24"/>
        </w:rPr>
        <w:t xml:space="preserve">95). </w:t>
      </w:r>
      <w:r w:rsidR="00C50538">
        <w:rPr>
          <w:sz w:val="24"/>
          <w:szCs w:val="24"/>
        </w:rPr>
        <w:t xml:space="preserve">This is seen as </w:t>
      </w:r>
      <w:r w:rsidR="000F748F">
        <w:rPr>
          <w:sz w:val="24"/>
          <w:szCs w:val="24"/>
        </w:rPr>
        <w:t xml:space="preserve">a </w:t>
      </w:r>
      <w:r w:rsidR="00C50538">
        <w:rPr>
          <w:sz w:val="24"/>
          <w:szCs w:val="24"/>
        </w:rPr>
        <w:t xml:space="preserve">socially </w:t>
      </w:r>
      <w:r w:rsidR="00482F32">
        <w:rPr>
          <w:sz w:val="24"/>
          <w:szCs w:val="24"/>
        </w:rPr>
        <w:t>acceptable</w:t>
      </w:r>
      <w:r w:rsidR="00C50538">
        <w:rPr>
          <w:sz w:val="24"/>
          <w:szCs w:val="24"/>
        </w:rPr>
        <w:t xml:space="preserve"> </w:t>
      </w:r>
      <w:r w:rsidR="000F748F">
        <w:rPr>
          <w:sz w:val="24"/>
          <w:szCs w:val="24"/>
        </w:rPr>
        <w:t xml:space="preserve">attitude </w:t>
      </w:r>
      <w:r w:rsidR="00C50538">
        <w:rPr>
          <w:sz w:val="24"/>
          <w:szCs w:val="24"/>
        </w:rPr>
        <w:t>to the</w:t>
      </w:r>
      <w:r w:rsidR="000F748F">
        <w:rPr>
          <w:sz w:val="24"/>
          <w:szCs w:val="24"/>
        </w:rPr>
        <w:t xml:space="preserve"> Yan</w:t>
      </w:r>
      <w:r w:rsidR="0065129A">
        <w:rPr>
          <w:sz w:val="24"/>
          <w:szCs w:val="24"/>
        </w:rPr>
        <w:t>omamo</w:t>
      </w:r>
      <w:r w:rsidR="000F748F">
        <w:rPr>
          <w:sz w:val="24"/>
          <w:szCs w:val="24"/>
        </w:rPr>
        <w:t>, as</w:t>
      </w:r>
      <w:r w:rsidR="00C06B0D">
        <w:rPr>
          <w:sz w:val="24"/>
          <w:szCs w:val="24"/>
        </w:rPr>
        <w:t xml:space="preserve"> women </w:t>
      </w:r>
      <w:r w:rsidR="00482F32">
        <w:rPr>
          <w:sz w:val="24"/>
          <w:szCs w:val="24"/>
        </w:rPr>
        <w:t>are</w:t>
      </w:r>
      <w:r w:rsidR="000F748F">
        <w:rPr>
          <w:sz w:val="24"/>
          <w:szCs w:val="24"/>
        </w:rPr>
        <w:t xml:space="preserve"> seen to be</w:t>
      </w:r>
      <w:r w:rsidR="00C06B0D">
        <w:rPr>
          <w:sz w:val="24"/>
          <w:szCs w:val="24"/>
        </w:rPr>
        <w:t xml:space="preserve"> </w:t>
      </w:r>
      <w:r w:rsidR="00482F32">
        <w:rPr>
          <w:sz w:val="24"/>
          <w:szCs w:val="24"/>
        </w:rPr>
        <w:t>inferior.</w:t>
      </w:r>
      <w:r w:rsidR="004F2539">
        <w:rPr>
          <w:sz w:val="24"/>
          <w:szCs w:val="24"/>
        </w:rPr>
        <w:t xml:space="preserve"> </w:t>
      </w:r>
      <w:r w:rsidR="00E322A8">
        <w:rPr>
          <w:sz w:val="24"/>
          <w:szCs w:val="24"/>
        </w:rPr>
        <w:t>(</w:t>
      </w:r>
      <w:proofErr w:type="spellStart"/>
      <w:r w:rsidR="00E322A8">
        <w:rPr>
          <w:sz w:val="24"/>
          <w:szCs w:val="24"/>
        </w:rPr>
        <w:t>Changon</w:t>
      </w:r>
      <w:proofErr w:type="spellEnd"/>
      <w:r w:rsidR="00E322A8">
        <w:rPr>
          <w:sz w:val="24"/>
          <w:szCs w:val="24"/>
        </w:rPr>
        <w:t xml:space="preserve">, </w:t>
      </w:r>
      <w:r w:rsidR="00A65661">
        <w:rPr>
          <w:sz w:val="24"/>
          <w:szCs w:val="24"/>
        </w:rPr>
        <w:t>1983</w:t>
      </w:r>
      <w:r w:rsidR="00E322A8">
        <w:rPr>
          <w:sz w:val="24"/>
          <w:szCs w:val="24"/>
        </w:rPr>
        <w:t>) goes on to expl</w:t>
      </w:r>
      <w:r w:rsidR="00C12942">
        <w:rPr>
          <w:sz w:val="24"/>
          <w:szCs w:val="24"/>
        </w:rPr>
        <w:t>ain how the Yan</w:t>
      </w:r>
      <w:r w:rsidR="0065129A">
        <w:rPr>
          <w:sz w:val="24"/>
          <w:szCs w:val="24"/>
        </w:rPr>
        <w:t>omamo</w:t>
      </w:r>
      <w:r w:rsidR="00C12942">
        <w:rPr>
          <w:sz w:val="24"/>
          <w:szCs w:val="24"/>
        </w:rPr>
        <w:t xml:space="preserve"> see me</w:t>
      </w:r>
      <w:r w:rsidR="00F4585B">
        <w:rPr>
          <w:sz w:val="24"/>
          <w:szCs w:val="24"/>
        </w:rPr>
        <w:t>n</w:t>
      </w:r>
      <w:r w:rsidR="00C12942">
        <w:rPr>
          <w:sz w:val="24"/>
          <w:szCs w:val="24"/>
        </w:rPr>
        <w:t xml:space="preserve"> as superior and women as </w:t>
      </w:r>
      <w:r w:rsidR="00330669">
        <w:rPr>
          <w:sz w:val="24"/>
          <w:szCs w:val="24"/>
        </w:rPr>
        <w:t>inferior.</w:t>
      </w:r>
      <w:r w:rsidR="00C12942">
        <w:rPr>
          <w:sz w:val="24"/>
          <w:szCs w:val="24"/>
        </w:rPr>
        <w:t xml:space="preserve"> </w:t>
      </w:r>
      <w:r w:rsidR="0082321B">
        <w:rPr>
          <w:sz w:val="24"/>
          <w:szCs w:val="24"/>
        </w:rPr>
        <w:t>‘</w:t>
      </w:r>
      <w:r w:rsidR="003C4FF1" w:rsidRPr="003C4FF1">
        <w:rPr>
          <w:sz w:val="24"/>
          <w:szCs w:val="24"/>
        </w:rPr>
        <w:t xml:space="preserve">Male noreshis are said to 'go above' and female </w:t>
      </w:r>
      <w:proofErr w:type="spellStart"/>
      <w:r w:rsidR="003C4FF1" w:rsidRPr="003C4FF1">
        <w:rPr>
          <w:sz w:val="24"/>
          <w:szCs w:val="24"/>
        </w:rPr>
        <w:t>noreshis</w:t>
      </w:r>
      <w:proofErr w:type="spellEnd"/>
      <w:r w:rsidR="003C4FF1" w:rsidRPr="003C4FF1">
        <w:rPr>
          <w:sz w:val="24"/>
          <w:szCs w:val="24"/>
        </w:rPr>
        <w:t xml:space="preserve"> 'go below'</w:t>
      </w:r>
      <w:r w:rsidR="0082321B">
        <w:rPr>
          <w:sz w:val="24"/>
          <w:szCs w:val="24"/>
        </w:rPr>
        <w:t>(</w:t>
      </w:r>
      <w:proofErr w:type="spellStart"/>
      <w:r w:rsidR="00591567">
        <w:rPr>
          <w:sz w:val="24"/>
          <w:szCs w:val="24"/>
        </w:rPr>
        <w:t>Changon</w:t>
      </w:r>
      <w:proofErr w:type="spellEnd"/>
      <w:r w:rsidR="00591567">
        <w:rPr>
          <w:sz w:val="24"/>
          <w:szCs w:val="24"/>
        </w:rPr>
        <w:t xml:space="preserve">, </w:t>
      </w:r>
      <w:r w:rsidR="00A65661">
        <w:rPr>
          <w:sz w:val="24"/>
          <w:szCs w:val="24"/>
        </w:rPr>
        <w:t>1983</w:t>
      </w:r>
      <w:r w:rsidR="00591567">
        <w:rPr>
          <w:sz w:val="24"/>
          <w:szCs w:val="24"/>
        </w:rPr>
        <w:t>.p104</w:t>
      </w:r>
      <w:r w:rsidR="0082321B">
        <w:rPr>
          <w:sz w:val="24"/>
          <w:szCs w:val="24"/>
        </w:rPr>
        <w:t xml:space="preserve">). </w:t>
      </w:r>
      <w:r w:rsidR="005C2E1F">
        <w:rPr>
          <w:sz w:val="24"/>
          <w:szCs w:val="24"/>
        </w:rPr>
        <w:t xml:space="preserve">It is thought that more male </w:t>
      </w:r>
      <w:r w:rsidR="009374A5">
        <w:rPr>
          <w:sz w:val="24"/>
          <w:szCs w:val="24"/>
        </w:rPr>
        <w:t>‘</w:t>
      </w:r>
      <w:proofErr w:type="spellStart"/>
      <w:r w:rsidR="009374A5">
        <w:rPr>
          <w:sz w:val="24"/>
          <w:szCs w:val="24"/>
        </w:rPr>
        <w:t>noreshis</w:t>
      </w:r>
      <w:proofErr w:type="spellEnd"/>
      <w:r w:rsidR="009374A5">
        <w:rPr>
          <w:sz w:val="24"/>
          <w:szCs w:val="24"/>
        </w:rPr>
        <w:t>’</w:t>
      </w:r>
      <w:r w:rsidR="00D95F20">
        <w:rPr>
          <w:sz w:val="24"/>
          <w:szCs w:val="24"/>
        </w:rPr>
        <w:t xml:space="preserve"> animals</w:t>
      </w:r>
      <w:r w:rsidR="00F4585B">
        <w:rPr>
          <w:sz w:val="24"/>
          <w:szCs w:val="24"/>
        </w:rPr>
        <w:t>,</w:t>
      </w:r>
      <w:r w:rsidR="00D95F20">
        <w:rPr>
          <w:sz w:val="24"/>
          <w:szCs w:val="24"/>
        </w:rPr>
        <w:t xml:space="preserve"> </w:t>
      </w:r>
      <w:r w:rsidR="00F4585B">
        <w:rPr>
          <w:sz w:val="24"/>
          <w:szCs w:val="24"/>
        </w:rPr>
        <w:t xml:space="preserve">such as monkeys and hawks, </w:t>
      </w:r>
      <w:r w:rsidR="00D95F20">
        <w:rPr>
          <w:sz w:val="24"/>
          <w:szCs w:val="24"/>
        </w:rPr>
        <w:t>are found in high places</w:t>
      </w:r>
      <w:r w:rsidR="00F4585B">
        <w:rPr>
          <w:sz w:val="24"/>
          <w:szCs w:val="24"/>
        </w:rPr>
        <w:t>. The</w:t>
      </w:r>
      <w:r w:rsidR="00D95F20">
        <w:rPr>
          <w:sz w:val="24"/>
          <w:szCs w:val="24"/>
        </w:rPr>
        <w:t xml:space="preserve"> </w:t>
      </w:r>
      <w:r w:rsidR="0057161A">
        <w:rPr>
          <w:sz w:val="24"/>
          <w:szCs w:val="24"/>
        </w:rPr>
        <w:t xml:space="preserve">ground dwelling animals are those who </w:t>
      </w:r>
      <w:r w:rsidR="00330669">
        <w:rPr>
          <w:sz w:val="24"/>
          <w:szCs w:val="24"/>
        </w:rPr>
        <w:t>represent</w:t>
      </w:r>
      <w:r w:rsidR="000E43D7">
        <w:rPr>
          <w:sz w:val="24"/>
          <w:szCs w:val="24"/>
        </w:rPr>
        <w:t xml:space="preserve"> the female ‘</w:t>
      </w:r>
      <w:proofErr w:type="spellStart"/>
      <w:r w:rsidR="000E43D7">
        <w:rPr>
          <w:sz w:val="24"/>
          <w:szCs w:val="24"/>
        </w:rPr>
        <w:t>noreshis</w:t>
      </w:r>
      <w:proofErr w:type="spellEnd"/>
      <w:proofErr w:type="gramStart"/>
      <w:r w:rsidR="000E43D7">
        <w:rPr>
          <w:sz w:val="24"/>
          <w:szCs w:val="24"/>
        </w:rPr>
        <w:t xml:space="preserve">’ </w:t>
      </w:r>
      <w:r w:rsidR="00F4585B">
        <w:rPr>
          <w:sz w:val="24"/>
          <w:szCs w:val="24"/>
        </w:rPr>
        <w:t>,</w:t>
      </w:r>
      <w:proofErr w:type="gramEnd"/>
      <w:r w:rsidR="00F4585B">
        <w:rPr>
          <w:sz w:val="24"/>
          <w:szCs w:val="24"/>
        </w:rPr>
        <w:t xml:space="preserve"> such</w:t>
      </w:r>
      <w:r w:rsidR="000E43D7">
        <w:rPr>
          <w:sz w:val="24"/>
          <w:szCs w:val="24"/>
        </w:rPr>
        <w:t xml:space="preserve"> as a </w:t>
      </w:r>
      <w:r w:rsidR="00AB0ED8">
        <w:rPr>
          <w:sz w:val="24"/>
          <w:szCs w:val="24"/>
        </w:rPr>
        <w:t xml:space="preserve">snake, </w:t>
      </w:r>
      <w:r w:rsidR="00F4585B">
        <w:rPr>
          <w:sz w:val="24"/>
          <w:szCs w:val="24"/>
        </w:rPr>
        <w:t xml:space="preserve">and </w:t>
      </w:r>
      <w:r w:rsidR="000668E8">
        <w:rPr>
          <w:sz w:val="24"/>
          <w:szCs w:val="24"/>
        </w:rPr>
        <w:t xml:space="preserve">this </w:t>
      </w:r>
      <w:r w:rsidR="00F4585B">
        <w:rPr>
          <w:sz w:val="24"/>
          <w:szCs w:val="24"/>
        </w:rPr>
        <w:t>way of looking at animals demonstrates how the Yano</w:t>
      </w:r>
      <w:r w:rsidR="0065129A">
        <w:rPr>
          <w:sz w:val="24"/>
          <w:szCs w:val="24"/>
        </w:rPr>
        <w:t>mamo</w:t>
      </w:r>
      <w:r w:rsidR="00F4585B">
        <w:rPr>
          <w:sz w:val="24"/>
          <w:szCs w:val="24"/>
        </w:rPr>
        <w:t xml:space="preserve"> view</w:t>
      </w:r>
      <w:r w:rsidR="002E348E">
        <w:rPr>
          <w:sz w:val="24"/>
          <w:szCs w:val="24"/>
        </w:rPr>
        <w:t xml:space="preserve"> their gender norm</w:t>
      </w:r>
      <w:r w:rsidR="000668E8">
        <w:rPr>
          <w:sz w:val="24"/>
          <w:szCs w:val="24"/>
        </w:rPr>
        <w:t xml:space="preserve"> sup</w:t>
      </w:r>
      <w:r w:rsidR="00330669">
        <w:rPr>
          <w:sz w:val="24"/>
          <w:szCs w:val="24"/>
        </w:rPr>
        <w:t xml:space="preserve">eriority/inferiority. </w:t>
      </w:r>
    </w:p>
    <w:p w14:paraId="5901A889" w14:textId="35F65576" w:rsidR="008B4AA4" w:rsidRDefault="00834D9B">
      <w:pPr>
        <w:rPr>
          <w:sz w:val="24"/>
          <w:szCs w:val="24"/>
        </w:rPr>
      </w:pPr>
      <w:r>
        <w:rPr>
          <w:sz w:val="24"/>
          <w:szCs w:val="24"/>
        </w:rPr>
        <w:lastRenderedPageBreak/>
        <w:t>In contrast to the Yan</w:t>
      </w:r>
      <w:r w:rsidR="0065129A">
        <w:rPr>
          <w:sz w:val="24"/>
          <w:szCs w:val="24"/>
        </w:rPr>
        <w:t>omamo</w:t>
      </w:r>
      <w:r>
        <w:rPr>
          <w:sz w:val="24"/>
          <w:szCs w:val="24"/>
        </w:rPr>
        <w:t>,</w:t>
      </w:r>
      <w:r w:rsidR="00B406DD">
        <w:rPr>
          <w:sz w:val="24"/>
          <w:szCs w:val="24"/>
        </w:rPr>
        <w:t xml:space="preserve"> </w:t>
      </w:r>
      <w:r w:rsidR="00323D95">
        <w:rPr>
          <w:sz w:val="24"/>
          <w:szCs w:val="24"/>
        </w:rPr>
        <w:t xml:space="preserve">the </w:t>
      </w:r>
      <w:r w:rsidR="008E5658">
        <w:rPr>
          <w:sz w:val="24"/>
          <w:szCs w:val="24"/>
        </w:rPr>
        <w:t xml:space="preserve">Mbuti of the </w:t>
      </w:r>
      <w:r w:rsidR="00EE23B7" w:rsidRPr="00EE23B7">
        <w:rPr>
          <w:sz w:val="24"/>
          <w:szCs w:val="24"/>
        </w:rPr>
        <w:t>Iturbi Forest in the Congo</w:t>
      </w:r>
      <w:r w:rsidR="00EE23B7">
        <w:rPr>
          <w:sz w:val="24"/>
          <w:szCs w:val="24"/>
        </w:rPr>
        <w:t xml:space="preserve"> </w:t>
      </w:r>
      <w:r>
        <w:rPr>
          <w:sz w:val="24"/>
          <w:szCs w:val="24"/>
        </w:rPr>
        <w:t xml:space="preserve">have a very different view </w:t>
      </w:r>
      <w:r w:rsidR="007E1B16">
        <w:rPr>
          <w:sz w:val="24"/>
          <w:szCs w:val="24"/>
        </w:rPr>
        <w:t>(Turnbull,</w:t>
      </w:r>
      <w:r>
        <w:rPr>
          <w:sz w:val="24"/>
          <w:szCs w:val="24"/>
        </w:rPr>
        <w:t xml:space="preserve"> </w:t>
      </w:r>
      <w:r w:rsidR="007E1B16">
        <w:rPr>
          <w:sz w:val="24"/>
          <w:szCs w:val="24"/>
        </w:rPr>
        <w:t>1961)</w:t>
      </w:r>
      <w:r w:rsidR="0003027E">
        <w:rPr>
          <w:sz w:val="24"/>
          <w:szCs w:val="24"/>
        </w:rPr>
        <w:t xml:space="preserve">. </w:t>
      </w:r>
      <w:r w:rsidR="00635120">
        <w:rPr>
          <w:sz w:val="24"/>
          <w:szCs w:val="24"/>
        </w:rPr>
        <w:t xml:space="preserve">They </w:t>
      </w:r>
      <w:r>
        <w:rPr>
          <w:sz w:val="24"/>
          <w:szCs w:val="24"/>
        </w:rPr>
        <w:t>do not allow this split between the relative superiority and inferiority of male and female</w:t>
      </w:r>
      <w:r w:rsidR="002E348E">
        <w:rPr>
          <w:sz w:val="24"/>
          <w:szCs w:val="24"/>
        </w:rPr>
        <w:t xml:space="preserve"> gender norms</w:t>
      </w:r>
      <w:r>
        <w:rPr>
          <w:sz w:val="24"/>
          <w:szCs w:val="24"/>
        </w:rPr>
        <w:t xml:space="preserve">. They </w:t>
      </w:r>
      <w:r w:rsidR="00635120">
        <w:rPr>
          <w:sz w:val="24"/>
          <w:szCs w:val="24"/>
        </w:rPr>
        <w:t xml:space="preserve">view </w:t>
      </w:r>
      <w:r>
        <w:rPr>
          <w:sz w:val="24"/>
          <w:szCs w:val="24"/>
        </w:rPr>
        <w:t>males and females</w:t>
      </w:r>
      <w:r w:rsidR="00A31ADC">
        <w:rPr>
          <w:sz w:val="24"/>
          <w:szCs w:val="24"/>
        </w:rPr>
        <w:t xml:space="preserve"> </w:t>
      </w:r>
      <w:r w:rsidR="00323B60">
        <w:rPr>
          <w:sz w:val="24"/>
          <w:szCs w:val="24"/>
        </w:rPr>
        <w:t xml:space="preserve">as more </w:t>
      </w:r>
      <w:r w:rsidR="00390AB5">
        <w:rPr>
          <w:sz w:val="24"/>
          <w:szCs w:val="24"/>
        </w:rPr>
        <w:t xml:space="preserve">equal, </w:t>
      </w:r>
      <w:r>
        <w:rPr>
          <w:sz w:val="24"/>
          <w:szCs w:val="24"/>
        </w:rPr>
        <w:t xml:space="preserve">and this relative equality increases depending on </w:t>
      </w:r>
      <w:r w:rsidRPr="0065129A">
        <w:rPr>
          <w:sz w:val="24"/>
          <w:szCs w:val="24"/>
        </w:rPr>
        <w:t>age</w:t>
      </w:r>
      <w:r w:rsidR="005E53CA" w:rsidRPr="0065129A">
        <w:rPr>
          <w:sz w:val="24"/>
          <w:szCs w:val="24"/>
        </w:rPr>
        <w:t xml:space="preserve"> </w:t>
      </w:r>
      <w:r w:rsidR="0065129A" w:rsidRPr="0065129A">
        <w:rPr>
          <w:sz w:val="24"/>
          <w:szCs w:val="24"/>
        </w:rPr>
        <w:t>(Turnbull,1961)</w:t>
      </w:r>
      <w:r w:rsidR="005E53CA" w:rsidRPr="0065129A">
        <w:rPr>
          <w:sz w:val="24"/>
          <w:szCs w:val="24"/>
        </w:rPr>
        <w:t xml:space="preserve">. </w:t>
      </w:r>
      <w:r w:rsidR="005E53CA">
        <w:rPr>
          <w:sz w:val="24"/>
          <w:szCs w:val="24"/>
        </w:rPr>
        <w:t>T</w:t>
      </w:r>
      <w:r w:rsidR="00157B3B">
        <w:rPr>
          <w:sz w:val="24"/>
          <w:szCs w:val="24"/>
        </w:rPr>
        <w:t>he</w:t>
      </w:r>
      <w:r w:rsidR="005E53CA">
        <w:rPr>
          <w:sz w:val="24"/>
          <w:szCs w:val="24"/>
        </w:rPr>
        <w:t>re are some differences in the younger members of the tribe, which remain in effect until their coming of age ceremony</w:t>
      </w:r>
      <w:r w:rsidR="00526EC0">
        <w:rPr>
          <w:sz w:val="24"/>
          <w:szCs w:val="24"/>
        </w:rPr>
        <w:t xml:space="preserve"> </w:t>
      </w:r>
      <w:r w:rsidR="00840BAF">
        <w:rPr>
          <w:sz w:val="24"/>
          <w:szCs w:val="24"/>
        </w:rPr>
        <w:t xml:space="preserve">the </w:t>
      </w:r>
      <w:proofErr w:type="spellStart"/>
      <w:r w:rsidR="00840BAF">
        <w:rPr>
          <w:sz w:val="24"/>
          <w:szCs w:val="24"/>
        </w:rPr>
        <w:t>Elima</w:t>
      </w:r>
      <w:proofErr w:type="spellEnd"/>
      <w:r w:rsidR="00840BAF">
        <w:rPr>
          <w:sz w:val="24"/>
          <w:szCs w:val="24"/>
        </w:rPr>
        <w:t>.</w:t>
      </w:r>
      <w:r w:rsidR="005E53CA">
        <w:rPr>
          <w:sz w:val="24"/>
          <w:szCs w:val="24"/>
        </w:rPr>
        <w:t xml:space="preserve"> The</w:t>
      </w:r>
      <w:r w:rsidR="00157B3B">
        <w:rPr>
          <w:sz w:val="24"/>
          <w:szCs w:val="24"/>
        </w:rPr>
        <w:t xml:space="preserve"> Mbuti the </w:t>
      </w:r>
      <w:r w:rsidR="009D50D6">
        <w:rPr>
          <w:sz w:val="24"/>
          <w:szCs w:val="24"/>
        </w:rPr>
        <w:t>believe</w:t>
      </w:r>
      <w:r w:rsidR="00157B3B">
        <w:rPr>
          <w:sz w:val="24"/>
          <w:szCs w:val="24"/>
        </w:rPr>
        <w:t xml:space="preserve"> in w</w:t>
      </w:r>
      <w:r w:rsidR="005E53CA">
        <w:rPr>
          <w:sz w:val="24"/>
          <w:szCs w:val="24"/>
        </w:rPr>
        <w:t>aking the forest up and to this</w:t>
      </w:r>
      <w:r w:rsidR="00157B3B">
        <w:rPr>
          <w:sz w:val="24"/>
          <w:szCs w:val="24"/>
        </w:rPr>
        <w:t xml:space="preserve"> they use the </w:t>
      </w:r>
      <w:proofErr w:type="spellStart"/>
      <w:r w:rsidR="00157B3B">
        <w:rPr>
          <w:sz w:val="24"/>
          <w:szCs w:val="24"/>
        </w:rPr>
        <w:t>m</w:t>
      </w:r>
      <w:r w:rsidR="00B537B3">
        <w:rPr>
          <w:sz w:val="24"/>
          <w:szCs w:val="24"/>
        </w:rPr>
        <w:t>o</w:t>
      </w:r>
      <w:r w:rsidR="00157B3B">
        <w:rPr>
          <w:sz w:val="24"/>
          <w:szCs w:val="24"/>
        </w:rPr>
        <w:t>l</w:t>
      </w:r>
      <w:r w:rsidR="00E66963">
        <w:rPr>
          <w:sz w:val="24"/>
          <w:szCs w:val="24"/>
        </w:rPr>
        <w:t>imo</w:t>
      </w:r>
      <w:proofErr w:type="spellEnd"/>
      <w:r w:rsidR="00B537B3">
        <w:rPr>
          <w:sz w:val="24"/>
          <w:szCs w:val="24"/>
        </w:rPr>
        <w:t>,</w:t>
      </w:r>
      <w:r w:rsidR="00E66963">
        <w:rPr>
          <w:sz w:val="24"/>
          <w:szCs w:val="24"/>
        </w:rPr>
        <w:t xml:space="preserve"> </w:t>
      </w:r>
      <w:r w:rsidR="005E53CA">
        <w:rPr>
          <w:sz w:val="24"/>
          <w:szCs w:val="24"/>
        </w:rPr>
        <w:t>an instrument only allowed to be played by young boys. T</w:t>
      </w:r>
      <w:r w:rsidR="007322FB" w:rsidRPr="007322FB">
        <w:rPr>
          <w:sz w:val="24"/>
          <w:szCs w:val="24"/>
        </w:rPr>
        <w:t>he youths of the group</w:t>
      </w:r>
      <w:r w:rsidR="005E53CA">
        <w:rPr>
          <w:sz w:val="24"/>
          <w:szCs w:val="24"/>
        </w:rPr>
        <w:t>, who</w:t>
      </w:r>
      <w:r w:rsidR="007322FB" w:rsidRPr="007322FB">
        <w:rPr>
          <w:sz w:val="24"/>
          <w:szCs w:val="24"/>
        </w:rPr>
        <w:t xml:space="preserve"> exclusively have use of</w:t>
      </w:r>
      <w:r w:rsidR="005E53CA">
        <w:rPr>
          <w:sz w:val="24"/>
          <w:szCs w:val="24"/>
        </w:rPr>
        <w:t xml:space="preserve"> this</w:t>
      </w:r>
      <w:r w:rsidR="007322FB" w:rsidRPr="007322FB">
        <w:rPr>
          <w:sz w:val="24"/>
          <w:szCs w:val="24"/>
        </w:rPr>
        <w:t xml:space="preserve"> trumpet-like instrument, blow </w:t>
      </w:r>
      <w:r w:rsidR="005E53CA">
        <w:rPr>
          <w:sz w:val="24"/>
          <w:szCs w:val="24"/>
        </w:rPr>
        <w:t xml:space="preserve">it </w:t>
      </w:r>
      <w:r w:rsidR="007322FB" w:rsidRPr="007322FB">
        <w:rPr>
          <w:sz w:val="24"/>
          <w:szCs w:val="24"/>
        </w:rPr>
        <w:t>to amuse the forest and scare away bitchiness from the village</w:t>
      </w:r>
      <w:r w:rsidR="005E53CA">
        <w:rPr>
          <w:sz w:val="24"/>
          <w:szCs w:val="24"/>
        </w:rPr>
        <w:t>s.</w:t>
      </w:r>
      <w:r w:rsidR="00EB637B">
        <w:rPr>
          <w:sz w:val="24"/>
          <w:szCs w:val="24"/>
        </w:rPr>
        <w:t xml:space="preserve"> This</w:t>
      </w:r>
      <w:r w:rsidR="00CA3098">
        <w:rPr>
          <w:sz w:val="24"/>
          <w:szCs w:val="24"/>
        </w:rPr>
        <w:t xml:space="preserve"> isn’t the only thing that is reserved for one </w:t>
      </w:r>
      <w:r w:rsidR="00EB637B">
        <w:rPr>
          <w:sz w:val="24"/>
          <w:szCs w:val="24"/>
        </w:rPr>
        <w:t>young</w:t>
      </w:r>
      <w:r w:rsidR="00CA3098">
        <w:rPr>
          <w:sz w:val="24"/>
          <w:szCs w:val="24"/>
        </w:rPr>
        <w:t xml:space="preserve"> gender, the </w:t>
      </w:r>
      <w:proofErr w:type="spellStart"/>
      <w:r w:rsidR="00840BAF">
        <w:rPr>
          <w:sz w:val="24"/>
          <w:szCs w:val="24"/>
        </w:rPr>
        <w:t>Elima</w:t>
      </w:r>
      <w:proofErr w:type="spellEnd"/>
      <w:r w:rsidR="00840BAF">
        <w:rPr>
          <w:sz w:val="24"/>
          <w:szCs w:val="24"/>
        </w:rPr>
        <w:t xml:space="preserve"> is the ceremony in which the young girls of group </w:t>
      </w:r>
      <w:r w:rsidR="00D52A73">
        <w:rPr>
          <w:sz w:val="24"/>
          <w:szCs w:val="24"/>
        </w:rPr>
        <w:t xml:space="preserve">are welcomed back into the group as women. They have come of age and ow undergo a ceremony </w:t>
      </w:r>
      <w:r w:rsidR="008B4AA4">
        <w:rPr>
          <w:sz w:val="24"/>
          <w:szCs w:val="24"/>
        </w:rPr>
        <w:t>whereby</w:t>
      </w:r>
      <w:r w:rsidR="00D52A73">
        <w:rPr>
          <w:sz w:val="24"/>
          <w:szCs w:val="24"/>
        </w:rPr>
        <w:t xml:space="preserve"> which they are cover in white clay. (</w:t>
      </w:r>
      <w:r w:rsidR="008B4AA4">
        <w:rPr>
          <w:sz w:val="24"/>
          <w:szCs w:val="24"/>
        </w:rPr>
        <w:t>T</w:t>
      </w:r>
      <w:r w:rsidR="00D52A73">
        <w:rPr>
          <w:sz w:val="24"/>
          <w:szCs w:val="24"/>
        </w:rPr>
        <w:t xml:space="preserve">urnbull,1961) further talks about how </w:t>
      </w:r>
      <w:r w:rsidR="008B4AA4">
        <w:rPr>
          <w:sz w:val="24"/>
          <w:szCs w:val="24"/>
        </w:rPr>
        <w:t>once the coming of age the gender roles start</w:t>
      </w:r>
      <w:r w:rsidR="00D52A73">
        <w:rPr>
          <w:sz w:val="24"/>
          <w:szCs w:val="24"/>
        </w:rPr>
        <w:t xml:space="preserve"> </w:t>
      </w:r>
      <w:r w:rsidR="008B4AA4">
        <w:rPr>
          <w:sz w:val="24"/>
          <w:szCs w:val="24"/>
        </w:rPr>
        <w:t xml:space="preserve">to become more comparable. The kin in the </w:t>
      </w:r>
      <w:proofErr w:type="spellStart"/>
      <w:r w:rsidR="008B4AA4">
        <w:rPr>
          <w:sz w:val="24"/>
          <w:szCs w:val="24"/>
        </w:rPr>
        <w:t>mbuti</w:t>
      </w:r>
      <w:proofErr w:type="spellEnd"/>
      <w:r w:rsidR="008B4AA4">
        <w:rPr>
          <w:sz w:val="24"/>
          <w:szCs w:val="24"/>
        </w:rPr>
        <w:t xml:space="preserve"> is gender </w:t>
      </w:r>
      <w:r w:rsidR="00A65661">
        <w:rPr>
          <w:sz w:val="24"/>
          <w:szCs w:val="24"/>
        </w:rPr>
        <w:t xml:space="preserve">neutral </w:t>
      </w:r>
      <w:proofErr w:type="gramStart"/>
      <w:r w:rsidR="00A65661">
        <w:rPr>
          <w:sz w:val="24"/>
          <w:szCs w:val="24"/>
        </w:rPr>
        <w:t>‘</w:t>
      </w:r>
      <w:r w:rsidR="008B4AA4" w:rsidRPr="008B4AA4">
        <w:rPr>
          <w:sz w:val="24"/>
          <w:szCs w:val="24"/>
        </w:rPr>
        <w:t xml:space="preserve"> The</w:t>
      </w:r>
      <w:proofErr w:type="gramEnd"/>
      <w:r w:rsidR="008B4AA4" w:rsidRPr="008B4AA4">
        <w:rPr>
          <w:sz w:val="24"/>
          <w:szCs w:val="24"/>
        </w:rPr>
        <w:t xml:space="preserve"> moment someone left the camp, even if they were siblings from the same womb, the kinship terms of address and reference were no longer used, but were replaced by personal names. Conversely when a stranger, totally unrelated by kinship, was accepted into the camp and became a member of that economic unit, he or she was accorded kinship status according to age and marital condition</w:t>
      </w:r>
      <w:r w:rsidR="008B4AA4" w:rsidRPr="008B4AA4">
        <w:rPr>
          <w:sz w:val="24"/>
          <w:szCs w:val="24"/>
        </w:rPr>
        <w:t>’</w:t>
      </w:r>
      <w:r w:rsidR="008B4AA4">
        <w:rPr>
          <w:sz w:val="24"/>
          <w:szCs w:val="24"/>
        </w:rPr>
        <w:t xml:space="preserve"> (</w:t>
      </w:r>
      <w:r w:rsidR="008B4AA4" w:rsidRPr="008B4AA4">
        <w:rPr>
          <w:sz w:val="24"/>
          <w:szCs w:val="24"/>
        </w:rPr>
        <w:t>Turnbull</w:t>
      </w:r>
      <w:r w:rsidR="008B4AA4" w:rsidRPr="008B4AA4">
        <w:rPr>
          <w:sz w:val="24"/>
          <w:szCs w:val="24"/>
        </w:rPr>
        <w:t>, 1983: 35</w:t>
      </w:r>
      <w:r w:rsidR="008B4AA4">
        <w:rPr>
          <w:sz w:val="24"/>
          <w:szCs w:val="24"/>
        </w:rPr>
        <w:t>). Both the mother and father are equal, once the child starts to eat solids the father will start to take a more leading role. Both the Yanomamo and the Mbuti have different view towards sex and gender, yet both are for their own reason. They have become adapted to their cultures and their social norms.</w:t>
      </w:r>
    </w:p>
    <w:p w14:paraId="17422BAB" w14:textId="4B4166D3" w:rsidR="00297B7D" w:rsidRDefault="008B4AA4">
      <w:pPr>
        <w:rPr>
          <w:sz w:val="24"/>
          <w:szCs w:val="24"/>
        </w:rPr>
      </w:pPr>
      <w:r>
        <w:rPr>
          <w:sz w:val="24"/>
          <w:szCs w:val="24"/>
        </w:rPr>
        <w:t xml:space="preserve"> </w:t>
      </w:r>
    </w:p>
    <w:p w14:paraId="01D9A18B" w14:textId="1516FADC" w:rsidR="00D52A73" w:rsidRDefault="00D52A73">
      <w:pPr>
        <w:rPr>
          <w:sz w:val="24"/>
          <w:szCs w:val="24"/>
        </w:rPr>
      </w:pPr>
    </w:p>
    <w:p w14:paraId="2DA28797" w14:textId="4F388924" w:rsidR="00D52A73" w:rsidRDefault="00D52A73">
      <w:pPr>
        <w:rPr>
          <w:sz w:val="24"/>
          <w:szCs w:val="24"/>
        </w:rPr>
      </w:pPr>
    </w:p>
    <w:p w14:paraId="46F20963" w14:textId="4E5EF69A" w:rsidR="00D52A73" w:rsidRDefault="00D52A73">
      <w:pPr>
        <w:rPr>
          <w:sz w:val="24"/>
          <w:szCs w:val="24"/>
        </w:rPr>
      </w:pPr>
    </w:p>
    <w:p w14:paraId="2C275168" w14:textId="7B6AC5FD" w:rsidR="00D52A73" w:rsidRPr="008B4AA4" w:rsidRDefault="00D52A73">
      <w:pPr>
        <w:rPr>
          <w:sz w:val="24"/>
          <w:szCs w:val="24"/>
          <w:u w:val="single"/>
        </w:rPr>
      </w:pPr>
    </w:p>
    <w:p w14:paraId="4A3A787D" w14:textId="47CFC4F5" w:rsidR="00D52A73" w:rsidRPr="008B4AA4" w:rsidRDefault="008B4AA4">
      <w:pPr>
        <w:rPr>
          <w:sz w:val="24"/>
          <w:szCs w:val="24"/>
          <w:u w:val="single"/>
        </w:rPr>
      </w:pPr>
      <w:r w:rsidRPr="008B4AA4">
        <w:rPr>
          <w:sz w:val="24"/>
          <w:szCs w:val="24"/>
          <w:u w:val="single"/>
        </w:rPr>
        <w:t>Bibliography</w:t>
      </w:r>
    </w:p>
    <w:p w14:paraId="22A62579" w14:textId="6B00C5E5" w:rsidR="00D52A73" w:rsidRDefault="00D52A73">
      <w:pPr>
        <w:rPr>
          <w:sz w:val="24"/>
          <w:szCs w:val="24"/>
        </w:rPr>
      </w:pPr>
      <w:r w:rsidRPr="00D52A73">
        <w:rPr>
          <w:sz w:val="24"/>
          <w:szCs w:val="24"/>
        </w:rPr>
        <w:t xml:space="preserve">Turnbull, C. M. 1961 </w:t>
      </w:r>
      <w:r w:rsidRPr="008B4AA4">
        <w:rPr>
          <w:i/>
          <w:iCs/>
          <w:sz w:val="24"/>
          <w:szCs w:val="24"/>
        </w:rPr>
        <w:t>The forest people: a study of the Pygmies of the Congo</w:t>
      </w:r>
      <w:r w:rsidRPr="00D52A73">
        <w:rPr>
          <w:sz w:val="24"/>
          <w:szCs w:val="24"/>
        </w:rPr>
        <w:t>. New York: Simon and Schuster</w:t>
      </w:r>
    </w:p>
    <w:p w14:paraId="17B4E46B" w14:textId="7F1A661E" w:rsidR="008B4AA4" w:rsidRDefault="008B4AA4">
      <w:pPr>
        <w:rPr>
          <w:sz w:val="24"/>
          <w:szCs w:val="24"/>
        </w:rPr>
      </w:pPr>
      <w:r w:rsidRPr="008B4AA4">
        <w:rPr>
          <w:sz w:val="24"/>
          <w:szCs w:val="24"/>
        </w:rPr>
        <w:t>Turnbull, C. M</w:t>
      </w:r>
      <w:r w:rsidRPr="00A65661">
        <w:rPr>
          <w:sz w:val="24"/>
          <w:szCs w:val="24"/>
        </w:rPr>
        <w:t>. 1983</w:t>
      </w:r>
      <w:r w:rsidRPr="008B4AA4">
        <w:rPr>
          <w:i/>
          <w:iCs/>
          <w:sz w:val="24"/>
          <w:szCs w:val="24"/>
        </w:rPr>
        <w:t xml:space="preserve"> The Mbuti Pygmies: change and adaptation</w:t>
      </w:r>
      <w:r w:rsidRPr="008B4AA4">
        <w:rPr>
          <w:sz w:val="24"/>
          <w:szCs w:val="24"/>
        </w:rPr>
        <w:t>. Orlando: Harcourt Brace Jovanovich</w:t>
      </w:r>
    </w:p>
    <w:p w14:paraId="32CC97BE" w14:textId="7A2634E2" w:rsidR="008B4AA4" w:rsidRDefault="00A65661">
      <w:pPr>
        <w:rPr>
          <w:sz w:val="24"/>
          <w:szCs w:val="24"/>
        </w:rPr>
      </w:pPr>
      <w:proofErr w:type="spellStart"/>
      <w:r>
        <w:rPr>
          <w:sz w:val="24"/>
          <w:szCs w:val="24"/>
        </w:rPr>
        <w:t>Siann</w:t>
      </w:r>
      <w:proofErr w:type="spellEnd"/>
      <w:r>
        <w:rPr>
          <w:sz w:val="24"/>
          <w:szCs w:val="24"/>
        </w:rPr>
        <w:t>, G.</w:t>
      </w:r>
      <w:r w:rsidR="008B4AA4">
        <w:rPr>
          <w:sz w:val="24"/>
          <w:szCs w:val="24"/>
        </w:rPr>
        <w:t xml:space="preserve">1994 </w:t>
      </w:r>
      <w:r>
        <w:rPr>
          <w:i/>
          <w:iCs/>
          <w:sz w:val="24"/>
          <w:szCs w:val="24"/>
        </w:rPr>
        <w:t>Gender, sex and sexuality: Contemporary psychological perspectives. London</w:t>
      </w:r>
      <w:r>
        <w:rPr>
          <w:sz w:val="24"/>
          <w:szCs w:val="24"/>
        </w:rPr>
        <w:t>: Taylor &amp; Francis</w:t>
      </w:r>
    </w:p>
    <w:p w14:paraId="26C7AE60" w14:textId="2CD933B0" w:rsidR="00A65661" w:rsidRPr="00A65661" w:rsidRDefault="00A65661">
      <w:pPr>
        <w:rPr>
          <w:sz w:val="24"/>
          <w:szCs w:val="24"/>
        </w:rPr>
      </w:pPr>
      <w:proofErr w:type="spellStart"/>
      <w:r>
        <w:rPr>
          <w:sz w:val="24"/>
          <w:szCs w:val="24"/>
        </w:rPr>
        <w:t>Changon</w:t>
      </w:r>
      <w:proofErr w:type="spellEnd"/>
      <w:r>
        <w:rPr>
          <w:sz w:val="24"/>
          <w:szCs w:val="24"/>
        </w:rPr>
        <w:t xml:space="preserve">, N.A. 1983 </w:t>
      </w:r>
      <w:r>
        <w:rPr>
          <w:i/>
          <w:iCs/>
          <w:sz w:val="24"/>
          <w:szCs w:val="24"/>
        </w:rPr>
        <w:t xml:space="preserve">Yanomamo: The fierce people. </w:t>
      </w:r>
      <w:r>
        <w:rPr>
          <w:sz w:val="24"/>
          <w:szCs w:val="24"/>
        </w:rPr>
        <w:t>Canada: CBS college publishing</w:t>
      </w:r>
    </w:p>
    <w:p w14:paraId="58A9DD37" w14:textId="77777777" w:rsidR="00A65661" w:rsidRDefault="00A65661">
      <w:pPr>
        <w:rPr>
          <w:sz w:val="24"/>
          <w:szCs w:val="24"/>
        </w:rPr>
      </w:pPr>
    </w:p>
    <w:p w14:paraId="474AE4A9" w14:textId="77777777" w:rsidR="00A65661" w:rsidRDefault="00A65661">
      <w:pPr>
        <w:rPr>
          <w:sz w:val="24"/>
          <w:szCs w:val="24"/>
        </w:rPr>
      </w:pPr>
    </w:p>
    <w:p w14:paraId="0F6C595E" w14:textId="77777777" w:rsidR="00A65661" w:rsidRPr="00A65661" w:rsidRDefault="00A65661">
      <w:pPr>
        <w:rPr>
          <w:sz w:val="24"/>
          <w:szCs w:val="24"/>
        </w:rPr>
      </w:pPr>
    </w:p>
    <w:p w14:paraId="0D51B2C3" w14:textId="6A886450" w:rsidR="00042131" w:rsidRDefault="00042131">
      <w:pPr>
        <w:rPr>
          <w:sz w:val="24"/>
          <w:szCs w:val="24"/>
        </w:rPr>
      </w:pPr>
    </w:p>
    <w:p w14:paraId="45D38B20" w14:textId="5F8D2CAB" w:rsidR="00042131" w:rsidRDefault="00042131">
      <w:pPr>
        <w:rPr>
          <w:sz w:val="24"/>
          <w:szCs w:val="24"/>
        </w:rPr>
      </w:pPr>
    </w:p>
    <w:p w14:paraId="45F77CC7" w14:textId="427AC445" w:rsidR="00042131" w:rsidRDefault="00042131">
      <w:pPr>
        <w:rPr>
          <w:sz w:val="24"/>
          <w:szCs w:val="24"/>
        </w:rPr>
      </w:pPr>
    </w:p>
    <w:p w14:paraId="7AC86D12" w14:textId="760D3BDB" w:rsidR="00042131" w:rsidRDefault="00042131">
      <w:pPr>
        <w:rPr>
          <w:sz w:val="24"/>
          <w:szCs w:val="24"/>
        </w:rPr>
      </w:pPr>
    </w:p>
    <w:p w14:paraId="74BE252F" w14:textId="3DA57A2E" w:rsidR="00042131" w:rsidRDefault="00042131">
      <w:pPr>
        <w:rPr>
          <w:sz w:val="24"/>
          <w:szCs w:val="24"/>
        </w:rPr>
      </w:pPr>
    </w:p>
    <w:p w14:paraId="104D052A" w14:textId="75CBD68D" w:rsidR="00042131" w:rsidRDefault="00042131">
      <w:pPr>
        <w:rPr>
          <w:sz w:val="24"/>
          <w:szCs w:val="24"/>
        </w:rPr>
      </w:pPr>
    </w:p>
    <w:p w14:paraId="27F2C534" w14:textId="2784179C" w:rsidR="00042131" w:rsidRDefault="00042131">
      <w:pPr>
        <w:rPr>
          <w:sz w:val="24"/>
          <w:szCs w:val="24"/>
        </w:rPr>
      </w:pPr>
    </w:p>
    <w:p w14:paraId="118A8C99" w14:textId="0B4083A8" w:rsidR="00042131" w:rsidRDefault="00042131">
      <w:pPr>
        <w:rPr>
          <w:sz w:val="24"/>
          <w:szCs w:val="24"/>
        </w:rPr>
      </w:pPr>
    </w:p>
    <w:p w14:paraId="45076EBE" w14:textId="49303707" w:rsidR="00042131" w:rsidRDefault="00042131">
      <w:pPr>
        <w:rPr>
          <w:sz w:val="24"/>
          <w:szCs w:val="24"/>
        </w:rPr>
      </w:pPr>
    </w:p>
    <w:p w14:paraId="59BBF6BC" w14:textId="1AF5796B" w:rsidR="00042131" w:rsidRDefault="00042131">
      <w:pPr>
        <w:rPr>
          <w:sz w:val="24"/>
          <w:szCs w:val="24"/>
        </w:rPr>
      </w:pPr>
    </w:p>
    <w:p w14:paraId="563FBFA8" w14:textId="66A87C4D" w:rsidR="00042131" w:rsidRDefault="00042131">
      <w:pPr>
        <w:rPr>
          <w:sz w:val="24"/>
          <w:szCs w:val="24"/>
        </w:rPr>
      </w:pPr>
    </w:p>
    <w:p w14:paraId="68B581DE" w14:textId="16441112" w:rsidR="00042131" w:rsidRDefault="00042131">
      <w:pPr>
        <w:rPr>
          <w:sz w:val="24"/>
          <w:szCs w:val="24"/>
        </w:rPr>
      </w:pPr>
    </w:p>
    <w:p w14:paraId="4C4F96D6" w14:textId="245A6B88" w:rsidR="00042131" w:rsidRDefault="00042131">
      <w:pPr>
        <w:rPr>
          <w:sz w:val="24"/>
          <w:szCs w:val="24"/>
        </w:rPr>
      </w:pPr>
    </w:p>
    <w:p w14:paraId="3BDC0770" w14:textId="03163506" w:rsidR="00042131" w:rsidRDefault="00042131">
      <w:pPr>
        <w:rPr>
          <w:sz w:val="24"/>
          <w:szCs w:val="24"/>
        </w:rPr>
      </w:pPr>
    </w:p>
    <w:p w14:paraId="05FCD8C9" w14:textId="501553F0" w:rsidR="00042131" w:rsidRDefault="00042131">
      <w:pPr>
        <w:rPr>
          <w:sz w:val="24"/>
          <w:szCs w:val="24"/>
        </w:rPr>
      </w:pPr>
    </w:p>
    <w:p w14:paraId="5D420281" w14:textId="48670819" w:rsidR="00042131" w:rsidRDefault="00042131">
      <w:pPr>
        <w:rPr>
          <w:sz w:val="24"/>
          <w:szCs w:val="24"/>
        </w:rPr>
      </w:pPr>
    </w:p>
    <w:p w14:paraId="33AE7CE0" w14:textId="47F97664" w:rsidR="00042131" w:rsidRDefault="00042131">
      <w:pPr>
        <w:rPr>
          <w:sz w:val="24"/>
          <w:szCs w:val="24"/>
        </w:rPr>
      </w:pPr>
    </w:p>
    <w:p w14:paraId="483FAC13" w14:textId="4DB93542" w:rsidR="00042131" w:rsidRDefault="00042131">
      <w:pPr>
        <w:rPr>
          <w:sz w:val="24"/>
          <w:szCs w:val="24"/>
        </w:rPr>
      </w:pPr>
    </w:p>
    <w:p w14:paraId="553D1571" w14:textId="236C828B" w:rsidR="00042131" w:rsidRDefault="00042131">
      <w:pPr>
        <w:rPr>
          <w:sz w:val="24"/>
          <w:szCs w:val="24"/>
        </w:rPr>
      </w:pPr>
    </w:p>
    <w:p w14:paraId="14D8D6F4" w14:textId="5DBB1AEB" w:rsidR="00042131" w:rsidRDefault="00042131">
      <w:pPr>
        <w:rPr>
          <w:sz w:val="24"/>
          <w:szCs w:val="24"/>
        </w:rPr>
      </w:pPr>
    </w:p>
    <w:p w14:paraId="6E047FC3" w14:textId="3DA6463D" w:rsidR="00042131" w:rsidRDefault="00042131">
      <w:pPr>
        <w:rPr>
          <w:sz w:val="24"/>
          <w:szCs w:val="24"/>
        </w:rPr>
      </w:pPr>
    </w:p>
    <w:p w14:paraId="2EE1694E" w14:textId="18919255" w:rsidR="00042131" w:rsidRDefault="00042131">
      <w:pPr>
        <w:rPr>
          <w:sz w:val="24"/>
          <w:szCs w:val="24"/>
        </w:rPr>
      </w:pPr>
    </w:p>
    <w:p w14:paraId="23A774D0" w14:textId="6A39104C" w:rsidR="00042131" w:rsidRDefault="00042131">
      <w:pPr>
        <w:rPr>
          <w:sz w:val="24"/>
          <w:szCs w:val="24"/>
        </w:rPr>
      </w:pPr>
    </w:p>
    <w:p w14:paraId="2A33316A" w14:textId="08FB8860" w:rsidR="00042131" w:rsidRDefault="00042131">
      <w:pPr>
        <w:rPr>
          <w:sz w:val="24"/>
          <w:szCs w:val="24"/>
        </w:rPr>
      </w:pPr>
    </w:p>
    <w:p w14:paraId="34AB8EB0" w14:textId="348DB82D" w:rsidR="00042131" w:rsidRDefault="00042131">
      <w:pPr>
        <w:rPr>
          <w:sz w:val="24"/>
          <w:szCs w:val="24"/>
        </w:rPr>
      </w:pPr>
    </w:p>
    <w:p w14:paraId="3BDF5FB4" w14:textId="03674F91" w:rsidR="00042131" w:rsidRDefault="00042131">
      <w:pPr>
        <w:rPr>
          <w:sz w:val="24"/>
          <w:szCs w:val="24"/>
        </w:rPr>
      </w:pPr>
    </w:p>
    <w:p w14:paraId="2D64129E" w14:textId="732AFFED" w:rsidR="00042131" w:rsidRDefault="00042131">
      <w:pPr>
        <w:rPr>
          <w:sz w:val="24"/>
          <w:szCs w:val="24"/>
        </w:rPr>
      </w:pPr>
    </w:p>
    <w:p w14:paraId="53A920B5" w14:textId="1A58921A" w:rsidR="00042131" w:rsidRDefault="00042131">
      <w:pPr>
        <w:rPr>
          <w:sz w:val="24"/>
          <w:szCs w:val="24"/>
        </w:rPr>
      </w:pPr>
    </w:p>
    <w:p w14:paraId="52E9BAD3" w14:textId="6BB10026" w:rsidR="00042131" w:rsidRDefault="00042131">
      <w:pPr>
        <w:rPr>
          <w:sz w:val="24"/>
          <w:szCs w:val="24"/>
        </w:rPr>
      </w:pPr>
    </w:p>
    <w:p w14:paraId="005FA74C" w14:textId="70A1BAE4" w:rsidR="00042131" w:rsidRDefault="00042131">
      <w:pPr>
        <w:rPr>
          <w:sz w:val="24"/>
          <w:szCs w:val="24"/>
        </w:rPr>
      </w:pPr>
    </w:p>
    <w:p w14:paraId="078BA416" w14:textId="13228708" w:rsidR="00042131" w:rsidRDefault="00042131">
      <w:pPr>
        <w:rPr>
          <w:sz w:val="24"/>
          <w:szCs w:val="24"/>
        </w:rPr>
      </w:pPr>
    </w:p>
    <w:p w14:paraId="2EA309BC" w14:textId="3FB9443E" w:rsidR="00042131" w:rsidRDefault="00042131">
      <w:pPr>
        <w:rPr>
          <w:sz w:val="24"/>
          <w:szCs w:val="24"/>
        </w:rPr>
      </w:pPr>
    </w:p>
    <w:p w14:paraId="417BDB49" w14:textId="4798546A" w:rsidR="00042131" w:rsidRDefault="00042131">
      <w:pPr>
        <w:rPr>
          <w:sz w:val="24"/>
          <w:szCs w:val="24"/>
        </w:rPr>
      </w:pPr>
    </w:p>
    <w:p w14:paraId="39EB38A1" w14:textId="0FE85554" w:rsidR="00042131" w:rsidRDefault="00042131">
      <w:pPr>
        <w:rPr>
          <w:sz w:val="24"/>
          <w:szCs w:val="24"/>
        </w:rPr>
      </w:pPr>
    </w:p>
    <w:p w14:paraId="5F1E2D03" w14:textId="23B1C075" w:rsidR="00042131" w:rsidRDefault="00042131">
      <w:pPr>
        <w:rPr>
          <w:sz w:val="24"/>
          <w:szCs w:val="24"/>
        </w:rPr>
      </w:pPr>
    </w:p>
    <w:p w14:paraId="7530FF59" w14:textId="73C0F808" w:rsidR="00042131" w:rsidRDefault="00042131">
      <w:pPr>
        <w:rPr>
          <w:sz w:val="24"/>
          <w:szCs w:val="24"/>
        </w:rPr>
      </w:pPr>
    </w:p>
    <w:p w14:paraId="4CF8511A" w14:textId="6D4C3892" w:rsidR="00042131" w:rsidRDefault="00042131">
      <w:pPr>
        <w:rPr>
          <w:sz w:val="24"/>
          <w:szCs w:val="24"/>
        </w:rPr>
      </w:pPr>
    </w:p>
    <w:p w14:paraId="202328FC" w14:textId="7FE80D68" w:rsidR="00042131" w:rsidRDefault="00042131">
      <w:pPr>
        <w:rPr>
          <w:sz w:val="24"/>
          <w:szCs w:val="24"/>
        </w:rPr>
      </w:pPr>
    </w:p>
    <w:p w14:paraId="04574206" w14:textId="228CA1BE" w:rsidR="00042131" w:rsidRDefault="00042131">
      <w:pPr>
        <w:rPr>
          <w:sz w:val="24"/>
          <w:szCs w:val="24"/>
        </w:rPr>
      </w:pPr>
    </w:p>
    <w:p w14:paraId="0825CD65" w14:textId="2D45473A" w:rsidR="00042131" w:rsidRDefault="00042131">
      <w:pPr>
        <w:rPr>
          <w:sz w:val="24"/>
          <w:szCs w:val="24"/>
        </w:rPr>
      </w:pPr>
    </w:p>
    <w:p w14:paraId="55CA4400" w14:textId="4B9F9C3A" w:rsidR="00042131" w:rsidRDefault="00042131">
      <w:pPr>
        <w:rPr>
          <w:sz w:val="24"/>
          <w:szCs w:val="24"/>
        </w:rPr>
      </w:pPr>
    </w:p>
    <w:p w14:paraId="453929F2" w14:textId="3D0B10B1" w:rsidR="00042131" w:rsidRDefault="00042131">
      <w:pPr>
        <w:rPr>
          <w:sz w:val="24"/>
          <w:szCs w:val="24"/>
        </w:rPr>
      </w:pPr>
    </w:p>
    <w:p w14:paraId="6C8C1FBA" w14:textId="56AA2312" w:rsidR="00042131" w:rsidRDefault="00042131">
      <w:pPr>
        <w:rPr>
          <w:sz w:val="24"/>
          <w:szCs w:val="24"/>
        </w:rPr>
      </w:pPr>
    </w:p>
    <w:p w14:paraId="58105728" w14:textId="05EC8FC6" w:rsidR="00042131" w:rsidRDefault="00042131">
      <w:pPr>
        <w:rPr>
          <w:sz w:val="24"/>
          <w:szCs w:val="24"/>
        </w:rPr>
      </w:pPr>
    </w:p>
    <w:p w14:paraId="5F54442B" w14:textId="3EC80A07" w:rsidR="00042131" w:rsidRDefault="00042131">
      <w:pPr>
        <w:rPr>
          <w:sz w:val="24"/>
          <w:szCs w:val="24"/>
        </w:rPr>
      </w:pPr>
    </w:p>
    <w:p w14:paraId="1B35714F" w14:textId="6C48911A" w:rsidR="00042131" w:rsidRDefault="00042131">
      <w:pPr>
        <w:rPr>
          <w:sz w:val="24"/>
          <w:szCs w:val="24"/>
        </w:rPr>
      </w:pPr>
    </w:p>
    <w:p w14:paraId="36F3957F" w14:textId="39BAF723" w:rsidR="00042131" w:rsidRDefault="00042131">
      <w:pPr>
        <w:rPr>
          <w:sz w:val="24"/>
          <w:szCs w:val="24"/>
        </w:rPr>
      </w:pPr>
    </w:p>
    <w:p w14:paraId="54A7D6ED" w14:textId="45ED1A70" w:rsidR="00042131" w:rsidRDefault="00042131">
      <w:pPr>
        <w:rPr>
          <w:sz w:val="24"/>
          <w:szCs w:val="24"/>
        </w:rPr>
      </w:pPr>
    </w:p>
    <w:p w14:paraId="341C1A72" w14:textId="352F6680" w:rsidR="00042131" w:rsidRDefault="00042131">
      <w:pPr>
        <w:rPr>
          <w:sz w:val="24"/>
          <w:szCs w:val="24"/>
        </w:rPr>
      </w:pPr>
    </w:p>
    <w:p w14:paraId="767C033B" w14:textId="0E94DA42" w:rsidR="00042131" w:rsidRDefault="00042131">
      <w:pPr>
        <w:rPr>
          <w:sz w:val="24"/>
          <w:szCs w:val="24"/>
        </w:rPr>
      </w:pPr>
    </w:p>
    <w:p w14:paraId="7F85D822" w14:textId="4CC19F77" w:rsidR="00042131" w:rsidRDefault="00042131">
      <w:pPr>
        <w:rPr>
          <w:sz w:val="24"/>
          <w:szCs w:val="24"/>
        </w:rPr>
      </w:pPr>
    </w:p>
    <w:p w14:paraId="3B0F6FAC" w14:textId="5A3BF259" w:rsidR="00042131" w:rsidRDefault="00042131">
      <w:pPr>
        <w:rPr>
          <w:sz w:val="24"/>
          <w:szCs w:val="24"/>
        </w:rPr>
      </w:pPr>
    </w:p>
    <w:p w14:paraId="48CD2A81" w14:textId="01E47F78" w:rsidR="00042131" w:rsidRDefault="00042131">
      <w:pPr>
        <w:rPr>
          <w:sz w:val="24"/>
          <w:szCs w:val="24"/>
        </w:rPr>
      </w:pPr>
    </w:p>
    <w:p w14:paraId="35FAC196" w14:textId="6FE16AAA" w:rsidR="00042131" w:rsidRDefault="00042131">
      <w:pPr>
        <w:rPr>
          <w:sz w:val="24"/>
          <w:szCs w:val="24"/>
        </w:rPr>
      </w:pPr>
    </w:p>
    <w:p w14:paraId="35C5DE11" w14:textId="02E4F1A5" w:rsidR="00042131" w:rsidRDefault="00042131">
      <w:pPr>
        <w:rPr>
          <w:sz w:val="24"/>
          <w:szCs w:val="24"/>
        </w:rPr>
      </w:pPr>
    </w:p>
    <w:p w14:paraId="2416F4A6" w14:textId="1FB45681" w:rsidR="00042131" w:rsidRDefault="00042131">
      <w:pPr>
        <w:rPr>
          <w:sz w:val="24"/>
          <w:szCs w:val="24"/>
        </w:rPr>
      </w:pPr>
    </w:p>
    <w:p w14:paraId="6467674E" w14:textId="6DF3105F" w:rsidR="00042131" w:rsidRDefault="00042131">
      <w:pPr>
        <w:rPr>
          <w:sz w:val="24"/>
          <w:szCs w:val="24"/>
        </w:rPr>
      </w:pPr>
    </w:p>
    <w:p w14:paraId="20C80214" w14:textId="34046C98" w:rsidR="00042131" w:rsidRDefault="00042131">
      <w:pPr>
        <w:rPr>
          <w:sz w:val="24"/>
          <w:szCs w:val="24"/>
        </w:rPr>
      </w:pPr>
    </w:p>
    <w:p w14:paraId="28C6C6F5" w14:textId="6CCB6045" w:rsidR="00042131" w:rsidRDefault="00042131">
      <w:pPr>
        <w:rPr>
          <w:sz w:val="24"/>
          <w:szCs w:val="24"/>
        </w:rPr>
      </w:pPr>
    </w:p>
    <w:p w14:paraId="51392AE8" w14:textId="192FD93B" w:rsidR="00042131" w:rsidRDefault="00042131">
      <w:pPr>
        <w:rPr>
          <w:sz w:val="24"/>
          <w:szCs w:val="24"/>
        </w:rPr>
      </w:pPr>
    </w:p>
    <w:p w14:paraId="5BAD62D5" w14:textId="25B55A46" w:rsidR="00042131" w:rsidRDefault="00042131">
      <w:pPr>
        <w:rPr>
          <w:sz w:val="24"/>
          <w:szCs w:val="24"/>
        </w:rPr>
      </w:pPr>
    </w:p>
    <w:p w14:paraId="3955018D" w14:textId="0D295B10" w:rsidR="00042131" w:rsidRDefault="00042131">
      <w:pPr>
        <w:rPr>
          <w:sz w:val="24"/>
          <w:szCs w:val="24"/>
        </w:rPr>
      </w:pPr>
    </w:p>
    <w:p w14:paraId="06972A51" w14:textId="703F0D0F" w:rsidR="00042131" w:rsidRDefault="00042131">
      <w:pPr>
        <w:rPr>
          <w:sz w:val="24"/>
          <w:szCs w:val="24"/>
        </w:rPr>
      </w:pPr>
    </w:p>
    <w:p w14:paraId="3DE4FC06" w14:textId="14A54A86" w:rsidR="00042131" w:rsidRDefault="00042131">
      <w:pPr>
        <w:rPr>
          <w:sz w:val="24"/>
          <w:szCs w:val="24"/>
        </w:rPr>
      </w:pPr>
    </w:p>
    <w:p w14:paraId="2428B014" w14:textId="47F7A7FC" w:rsidR="00042131" w:rsidRDefault="00042131">
      <w:pPr>
        <w:rPr>
          <w:sz w:val="24"/>
          <w:szCs w:val="24"/>
        </w:rPr>
      </w:pPr>
    </w:p>
    <w:p w14:paraId="02F45BA6" w14:textId="736C8E66" w:rsidR="00042131" w:rsidRDefault="00042131">
      <w:pPr>
        <w:rPr>
          <w:sz w:val="24"/>
          <w:szCs w:val="24"/>
        </w:rPr>
      </w:pPr>
    </w:p>
    <w:p w14:paraId="269FC782" w14:textId="5AB598B9" w:rsidR="00042131" w:rsidRDefault="00042131">
      <w:pPr>
        <w:rPr>
          <w:sz w:val="24"/>
          <w:szCs w:val="24"/>
        </w:rPr>
      </w:pPr>
    </w:p>
    <w:p w14:paraId="03B0CA87" w14:textId="30563DF0" w:rsidR="00042131" w:rsidRDefault="00042131">
      <w:pPr>
        <w:rPr>
          <w:sz w:val="24"/>
          <w:szCs w:val="24"/>
        </w:rPr>
      </w:pPr>
    </w:p>
    <w:p w14:paraId="7792F00F" w14:textId="5B10616A" w:rsidR="00042131" w:rsidRDefault="00042131">
      <w:pPr>
        <w:rPr>
          <w:sz w:val="24"/>
          <w:szCs w:val="24"/>
        </w:rPr>
      </w:pPr>
    </w:p>
    <w:p w14:paraId="1E7603FD" w14:textId="3083CAA4" w:rsidR="00042131" w:rsidRDefault="00042131">
      <w:pPr>
        <w:rPr>
          <w:sz w:val="24"/>
          <w:szCs w:val="24"/>
        </w:rPr>
      </w:pPr>
    </w:p>
    <w:p w14:paraId="4B01C53A" w14:textId="1DF81F22" w:rsidR="00042131" w:rsidRDefault="00042131">
      <w:pPr>
        <w:rPr>
          <w:sz w:val="24"/>
          <w:szCs w:val="24"/>
        </w:rPr>
      </w:pPr>
    </w:p>
    <w:p w14:paraId="52CF25C1" w14:textId="6FE8451C" w:rsidR="00042131" w:rsidRDefault="00042131">
      <w:pPr>
        <w:rPr>
          <w:sz w:val="24"/>
          <w:szCs w:val="24"/>
        </w:rPr>
      </w:pPr>
    </w:p>
    <w:p w14:paraId="3CB047DF" w14:textId="51C203DD" w:rsidR="00042131" w:rsidRDefault="00042131">
      <w:pPr>
        <w:rPr>
          <w:sz w:val="24"/>
          <w:szCs w:val="24"/>
        </w:rPr>
      </w:pPr>
    </w:p>
    <w:p w14:paraId="1B1B0490" w14:textId="768AC287" w:rsidR="00042131" w:rsidRDefault="00042131">
      <w:pPr>
        <w:rPr>
          <w:sz w:val="24"/>
          <w:szCs w:val="24"/>
        </w:rPr>
      </w:pPr>
    </w:p>
    <w:p w14:paraId="4455BA6A" w14:textId="27DD5AA3" w:rsidR="00042131" w:rsidRDefault="00042131">
      <w:pPr>
        <w:rPr>
          <w:sz w:val="24"/>
          <w:szCs w:val="24"/>
        </w:rPr>
      </w:pPr>
    </w:p>
    <w:p w14:paraId="71EAE8CB" w14:textId="5BF19BD2" w:rsidR="00042131" w:rsidRDefault="00042131">
      <w:pPr>
        <w:rPr>
          <w:sz w:val="24"/>
          <w:szCs w:val="24"/>
        </w:rPr>
      </w:pPr>
    </w:p>
    <w:p w14:paraId="5EF3ACAA" w14:textId="4533ECBE" w:rsidR="00042131" w:rsidRDefault="00042131">
      <w:pPr>
        <w:rPr>
          <w:sz w:val="24"/>
          <w:szCs w:val="24"/>
        </w:rPr>
      </w:pPr>
    </w:p>
    <w:p w14:paraId="740E1FF1" w14:textId="5CEC6878" w:rsidR="00042131" w:rsidRDefault="00042131">
      <w:pPr>
        <w:rPr>
          <w:sz w:val="24"/>
          <w:szCs w:val="24"/>
        </w:rPr>
      </w:pPr>
    </w:p>
    <w:p w14:paraId="7470B09D" w14:textId="22345BE4" w:rsidR="00042131" w:rsidRDefault="00042131">
      <w:pPr>
        <w:rPr>
          <w:sz w:val="24"/>
          <w:szCs w:val="24"/>
        </w:rPr>
      </w:pPr>
    </w:p>
    <w:p w14:paraId="4DB6002F" w14:textId="5A31FA6B" w:rsidR="00042131" w:rsidRDefault="00042131">
      <w:pPr>
        <w:rPr>
          <w:sz w:val="24"/>
          <w:szCs w:val="24"/>
        </w:rPr>
      </w:pPr>
    </w:p>
    <w:p w14:paraId="4A60B190" w14:textId="7A88C138" w:rsidR="00042131" w:rsidRDefault="00042131">
      <w:pPr>
        <w:rPr>
          <w:sz w:val="24"/>
          <w:szCs w:val="24"/>
        </w:rPr>
      </w:pPr>
    </w:p>
    <w:p w14:paraId="6B696E5D" w14:textId="46BBCAB7" w:rsidR="00042131" w:rsidRDefault="00042131">
      <w:pPr>
        <w:rPr>
          <w:sz w:val="24"/>
          <w:szCs w:val="24"/>
        </w:rPr>
      </w:pPr>
    </w:p>
    <w:p w14:paraId="2D5C9BBC" w14:textId="54CF3930" w:rsidR="00042131" w:rsidRDefault="00042131">
      <w:pPr>
        <w:rPr>
          <w:sz w:val="24"/>
          <w:szCs w:val="24"/>
        </w:rPr>
      </w:pPr>
    </w:p>
    <w:p w14:paraId="2CD1C1A0" w14:textId="05FDF324" w:rsidR="00042131" w:rsidRDefault="00042131">
      <w:pPr>
        <w:rPr>
          <w:sz w:val="24"/>
          <w:szCs w:val="24"/>
        </w:rPr>
      </w:pPr>
    </w:p>
    <w:p w14:paraId="7A6561A6" w14:textId="1E6018A4" w:rsidR="00042131" w:rsidRDefault="00042131">
      <w:pPr>
        <w:rPr>
          <w:sz w:val="24"/>
          <w:szCs w:val="24"/>
        </w:rPr>
      </w:pPr>
    </w:p>
    <w:p w14:paraId="679DFE74" w14:textId="33378ECB" w:rsidR="00042131" w:rsidRDefault="00042131">
      <w:pPr>
        <w:rPr>
          <w:sz w:val="24"/>
          <w:szCs w:val="24"/>
        </w:rPr>
      </w:pPr>
    </w:p>
    <w:p w14:paraId="756DD5BD" w14:textId="11ADA541" w:rsidR="00042131" w:rsidRDefault="00042131">
      <w:pPr>
        <w:rPr>
          <w:sz w:val="24"/>
          <w:szCs w:val="24"/>
        </w:rPr>
      </w:pPr>
    </w:p>
    <w:p w14:paraId="4DA9702D" w14:textId="784145B6" w:rsidR="00042131" w:rsidRDefault="00042131">
      <w:pPr>
        <w:rPr>
          <w:sz w:val="24"/>
          <w:szCs w:val="24"/>
        </w:rPr>
      </w:pPr>
    </w:p>
    <w:p w14:paraId="7B1C4F60" w14:textId="081E0440" w:rsidR="00042131" w:rsidRDefault="00042131">
      <w:pPr>
        <w:rPr>
          <w:sz w:val="24"/>
          <w:szCs w:val="24"/>
        </w:rPr>
      </w:pPr>
    </w:p>
    <w:p w14:paraId="0295ADCC" w14:textId="43391478" w:rsidR="00042131" w:rsidRDefault="00042131">
      <w:pPr>
        <w:rPr>
          <w:sz w:val="24"/>
          <w:szCs w:val="24"/>
        </w:rPr>
      </w:pPr>
    </w:p>
    <w:p w14:paraId="7FD3239F" w14:textId="620A8E69" w:rsidR="00042131" w:rsidRDefault="00042131">
      <w:pPr>
        <w:rPr>
          <w:sz w:val="24"/>
          <w:szCs w:val="24"/>
        </w:rPr>
      </w:pPr>
    </w:p>
    <w:p w14:paraId="4A063187" w14:textId="6AA6EAA5" w:rsidR="00042131" w:rsidRDefault="00042131">
      <w:pPr>
        <w:rPr>
          <w:sz w:val="24"/>
          <w:szCs w:val="24"/>
        </w:rPr>
      </w:pPr>
    </w:p>
    <w:p w14:paraId="2084BDA5" w14:textId="1F6C2687" w:rsidR="00042131" w:rsidRDefault="00042131">
      <w:pPr>
        <w:rPr>
          <w:sz w:val="24"/>
          <w:szCs w:val="24"/>
        </w:rPr>
      </w:pPr>
    </w:p>
    <w:p w14:paraId="130EDCBE" w14:textId="3C371461" w:rsidR="00042131" w:rsidRDefault="00042131">
      <w:pPr>
        <w:rPr>
          <w:sz w:val="24"/>
          <w:szCs w:val="24"/>
        </w:rPr>
      </w:pPr>
    </w:p>
    <w:p w14:paraId="28159F49" w14:textId="608C8963" w:rsidR="00042131" w:rsidRDefault="00042131">
      <w:pPr>
        <w:rPr>
          <w:sz w:val="24"/>
          <w:szCs w:val="24"/>
        </w:rPr>
      </w:pPr>
    </w:p>
    <w:p w14:paraId="0A7F7AF4" w14:textId="579C89E7" w:rsidR="00042131" w:rsidRDefault="00042131">
      <w:pPr>
        <w:rPr>
          <w:sz w:val="24"/>
          <w:szCs w:val="24"/>
        </w:rPr>
      </w:pPr>
    </w:p>
    <w:p w14:paraId="2B6343A7" w14:textId="1A272441" w:rsidR="00042131" w:rsidRDefault="00042131">
      <w:pPr>
        <w:rPr>
          <w:sz w:val="24"/>
          <w:szCs w:val="24"/>
        </w:rPr>
      </w:pPr>
    </w:p>
    <w:p w14:paraId="6AA68922" w14:textId="11E7CE0C" w:rsidR="00042131" w:rsidRDefault="00042131">
      <w:pPr>
        <w:rPr>
          <w:sz w:val="24"/>
          <w:szCs w:val="24"/>
        </w:rPr>
      </w:pPr>
    </w:p>
    <w:p w14:paraId="04D85D08" w14:textId="7B75B7FF" w:rsidR="00042131" w:rsidRDefault="00042131">
      <w:pPr>
        <w:rPr>
          <w:sz w:val="24"/>
          <w:szCs w:val="24"/>
        </w:rPr>
      </w:pPr>
    </w:p>
    <w:p w14:paraId="6E20A566" w14:textId="75762C51" w:rsidR="00042131" w:rsidRDefault="00042131">
      <w:pPr>
        <w:rPr>
          <w:sz w:val="24"/>
          <w:szCs w:val="24"/>
        </w:rPr>
      </w:pPr>
    </w:p>
    <w:p w14:paraId="518F1FC7" w14:textId="7AC2F4F9" w:rsidR="00042131" w:rsidRDefault="00042131">
      <w:pPr>
        <w:rPr>
          <w:sz w:val="24"/>
          <w:szCs w:val="24"/>
        </w:rPr>
      </w:pPr>
    </w:p>
    <w:p w14:paraId="243CF2F0" w14:textId="77777777" w:rsidR="00042131" w:rsidRDefault="00042131">
      <w:pPr>
        <w:rPr>
          <w:sz w:val="24"/>
          <w:szCs w:val="24"/>
        </w:rPr>
      </w:pPr>
    </w:p>
    <w:p w14:paraId="740FC113" w14:textId="64DE2C03" w:rsidR="00D86744" w:rsidRDefault="00D86744">
      <w:pPr>
        <w:rPr>
          <w:sz w:val="24"/>
          <w:szCs w:val="24"/>
          <w:u w:val="single"/>
        </w:rPr>
      </w:pPr>
    </w:p>
    <w:p w14:paraId="3A4B560B" w14:textId="77777777" w:rsidR="00EB03E6" w:rsidRPr="00DC55AA" w:rsidRDefault="00EB03E6">
      <w:pPr>
        <w:rPr>
          <w:sz w:val="24"/>
          <w:szCs w:val="24"/>
          <w:u w:val="single"/>
        </w:rPr>
      </w:pPr>
    </w:p>
    <w:sectPr w:rsidR="00EB03E6" w:rsidRPr="00DC55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5AA"/>
    <w:rsid w:val="000251D6"/>
    <w:rsid w:val="0003027E"/>
    <w:rsid w:val="00042131"/>
    <w:rsid w:val="00051877"/>
    <w:rsid w:val="000668E8"/>
    <w:rsid w:val="000E0173"/>
    <w:rsid w:val="000E43D7"/>
    <w:rsid w:val="000E6962"/>
    <w:rsid w:val="000F748F"/>
    <w:rsid w:val="00114197"/>
    <w:rsid w:val="00157B3B"/>
    <w:rsid w:val="0017181F"/>
    <w:rsid w:val="002002DE"/>
    <w:rsid w:val="00237EF0"/>
    <w:rsid w:val="00297B7D"/>
    <w:rsid w:val="002A040F"/>
    <w:rsid w:val="002E348E"/>
    <w:rsid w:val="00323B60"/>
    <w:rsid w:val="00323D95"/>
    <w:rsid w:val="00330669"/>
    <w:rsid w:val="00367B6B"/>
    <w:rsid w:val="00382CDF"/>
    <w:rsid w:val="0039040A"/>
    <w:rsid w:val="00390AB5"/>
    <w:rsid w:val="003C4FF1"/>
    <w:rsid w:val="003F03D5"/>
    <w:rsid w:val="00482F32"/>
    <w:rsid w:val="004A44CA"/>
    <w:rsid w:val="004B0F71"/>
    <w:rsid w:val="004C41FA"/>
    <w:rsid w:val="004C6550"/>
    <w:rsid w:val="004C66ED"/>
    <w:rsid w:val="004F2539"/>
    <w:rsid w:val="00526EC0"/>
    <w:rsid w:val="005348D5"/>
    <w:rsid w:val="00560C1D"/>
    <w:rsid w:val="0057161A"/>
    <w:rsid w:val="00591567"/>
    <w:rsid w:val="005C2E1F"/>
    <w:rsid w:val="005E53CA"/>
    <w:rsid w:val="00613B62"/>
    <w:rsid w:val="00623BAE"/>
    <w:rsid w:val="00635120"/>
    <w:rsid w:val="0065129A"/>
    <w:rsid w:val="00672144"/>
    <w:rsid w:val="0068757C"/>
    <w:rsid w:val="007322FB"/>
    <w:rsid w:val="00753AEB"/>
    <w:rsid w:val="00754654"/>
    <w:rsid w:val="00794FB9"/>
    <w:rsid w:val="007C35B3"/>
    <w:rsid w:val="007D1681"/>
    <w:rsid w:val="007E1B16"/>
    <w:rsid w:val="0082321B"/>
    <w:rsid w:val="00834D9B"/>
    <w:rsid w:val="00840BAF"/>
    <w:rsid w:val="00853FE2"/>
    <w:rsid w:val="008B4AA4"/>
    <w:rsid w:val="008E5658"/>
    <w:rsid w:val="008F013D"/>
    <w:rsid w:val="009374A5"/>
    <w:rsid w:val="009761C4"/>
    <w:rsid w:val="009B0DBD"/>
    <w:rsid w:val="009C7468"/>
    <w:rsid w:val="009D50D6"/>
    <w:rsid w:val="009E02A3"/>
    <w:rsid w:val="00A31ADC"/>
    <w:rsid w:val="00A36CFA"/>
    <w:rsid w:val="00A65661"/>
    <w:rsid w:val="00AB0ED8"/>
    <w:rsid w:val="00B26D7D"/>
    <w:rsid w:val="00B406DD"/>
    <w:rsid w:val="00B537B3"/>
    <w:rsid w:val="00B542E3"/>
    <w:rsid w:val="00B7174F"/>
    <w:rsid w:val="00BA3580"/>
    <w:rsid w:val="00BE3F7B"/>
    <w:rsid w:val="00C06B0D"/>
    <w:rsid w:val="00C12942"/>
    <w:rsid w:val="00C4770F"/>
    <w:rsid w:val="00C50538"/>
    <w:rsid w:val="00CA3098"/>
    <w:rsid w:val="00D048BC"/>
    <w:rsid w:val="00D52A73"/>
    <w:rsid w:val="00D86744"/>
    <w:rsid w:val="00D913A9"/>
    <w:rsid w:val="00D95F20"/>
    <w:rsid w:val="00DA6391"/>
    <w:rsid w:val="00DC2C5E"/>
    <w:rsid w:val="00DC55AA"/>
    <w:rsid w:val="00DE2C66"/>
    <w:rsid w:val="00E00CBB"/>
    <w:rsid w:val="00E21008"/>
    <w:rsid w:val="00E322A8"/>
    <w:rsid w:val="00E66963"/>
    <w:rsid w:val="00E92D82"/>
    <w:rsid w:val="00EB03E6"/>
    <w:rsid w:val="00EB637B"/>
    <w:rsid w:val="00EE23B7"/>
    <w:rsid w:val="00EF256A"/>
    <w:rsid w:val="00F065B3"/>
    <w:rsid w:val="00F30EC2"/>
    <w:rsid w:val="00F4585B"/>
    <w:rsid w:val="00F50EE1"/>
    <w:rsid w:val="00F93B62"/>
    <w:rsid w:val="00FA28A1"/>
    <w:rsid w:val="00FE3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4261"/>
  <w15:chartTrackingRefBased/>
  <w15:docId w15:val="{5497716C-E9C3-4A24-97D5-D096F8A00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20F17A-D9E2-4C84-BE0D-303D67EB1023}">
  <ds:schemaRefs>
    <ds:schemaRef ds:uri="http://purl.org/dc/terms/"/>
    <ds:schemaRef ds:uri="http://www.w3.org/XML/1998/namespace"/>
    <ds:schemaRef ds:uri="http://purl.org/dc/elements/1.1/"/>
    <ds:schemaRef ds:uri="http://schemas.openxmlformats.org/package/2006/metadata/core-properties"/>
    <ds:schemaRef ds:uri="http://schemas.microsoft.com/office/2006/metadata/properties"/>
    <ds:schemaRef ds:uri="http://purl.org/dc/dcmitype/"/>
    <ds:schemaRef ds:uri="9d0d5cce-d4dc-4043-8325-c992d2f588cd"/>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D94BD138-AA49-4862-8E6B-B6C7B42248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7B06F1-3DF3-4C99-A313-BE2252A214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902</Words>
  <Characters>5144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O'driscoll (1900688)</dc:creator>
  <cp:keywords/>
  <dc:description/>
  <cp:lastModifiedBy>Siobhan O'driscoll (1900688)</cp:lastModifiedBy>
  <cp:revision>2</cp:revision>
  <dcterms:created xsi:type="dcterms:W3CDTF">2019-11-08T16:15:00Z</dcterms:created>
  <dcterms:modified xsi:type="dcterms:W3CDTF">2019-11-08T16:15:00Z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