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EEB0D" w14:textId="144EDEDA" w:rsidR="4151836B" w:rsidRPr="00B57D28" w:rsidRDefault="21EFB0AD" w:rsidP="4327EA32">
      <w:pPr>
        <w:spacing w:line="360" w:lineRule="auto"/>
        <w:jc w:val="center"/>
        <w:rPr>
          <w:rFonts w:ascii="Times New Roman" w:eastAsia="Arial" w:hAnsi="Times New Roman" w:cs="Times New Roman"/>
          <w:b/>
          <w:bCs/>
          <w:sz w:val="28"/>
          <w:szCs w:val="28"/>
        </w:rPr>
      </w:pPr>
      <w:r w:rsidRPr="0ADA341D">
        <w:rPr>
          <w:rFonts w:ascii="Times New Roman" w:eastAsia="Arial" w:hAnsi="Times New Roman" w:cs="Times New Roman"/>
          <w:b/>
          <w:bCs/>
          <w:sz w:val="28"/>
          <w:szCs w:val="28"/>
        </w:rPr>
        <w:t xml:space="preserve">Artificial intelligence </w:t>
      </w:r>
      <w:r w:rsidR="4E4169A7" w:rsidRPr="0ADA341D">
        <w:rPr>
          <w:rFonts w:ascii="Times New Roman" w:eastAsia="Arial" w:hAnsi="Times New Roman" w:cs="Times New Roman"/>
          <w:b/>
          <w:bCs/>
          <w:sz w:val="28"/>
          <w:szCs w:val="28"/>
        </w:rPr>
        <w:t xml:space="preserve">for </w:t>
      </w:r>
      <w:r w:rsidR="3C517A21" w:rsidRPr="0ADA341D">
        <w:rPr>
          <w:rFonts w:ascii="Times New Roman" w:eastAsia="Arial" w:hAnsi="Times New Roman" w:cs="Times New Roman"/>
          <w:b/>
          <w:bCs/>
          <w:sz w:val="28"/>
          <w:szCs w:val="28"/>
        </w:rPr>
        <w:t>Software Defined Network security: A bibliometric analysis</w:t>
      </w:r>
    </w:p>
    <w:p w14:paraId="73931756" w14:textId="128CA266" w:rsidR="45C8CD33" w:rsidRDefault="45C8CD33" w:rsidP="0ADA341D">
      <w:pPr>
        <w:spacing w:line="360" w:lineRule="auto"/>
        <w:jc w:val="center"/>
      </w:pPr>
      <w:r w:rsidRPr="0ADA341D">
        <w:rPr>
          <w:rFonts w:ascii="Times New Roman" w:eastAsia="Times New Roman" w:hAnsi="Times New Roman" w:cs="Times New Roman"/>
          <w:sz w:val="20"/>
          <w:szCs w:val="20"/>
        </w:rPr>
        <w:t>Renuga Jayakumar</w:t>
      </w:r>
      <w:r w:rsidRPr="0ADA341D">
        <w:rPr>
          <w:rFonts w:ascii="Times New Roman" w:eastAsia="Times New Roman" w:hAnsi="Times New Roman" w:cs="Times New Roman"/>
          <w:sz w:val="20"/>
          <w:szCs w:val="20"/>
          <w:vertAlign w:val="superscript"/>
        </w:rPr>
        <w:t>1</w:t>
      </w:r>
      <w:r w:rsidRPr="0ADA341D">
        <w:rPr>
          <w:rFonts w:ascii="Times New Roman" w:eastAsia="Times New Roman" w:hAnsi="Times New Roman" w:cs="Times New Roman"/>
          <w:sz w:val="20"/>
          <w:szCs w:val="20"/>
        </w:rPr>
        <w:t xml:space="preserve">, Munyaradzi Nicholas Murira </w:t>
      </w:r>
      <w:r w:rsidRPr="0ADA341D">
        <w:rPr>
          <w:rFonts w:ascii="Times New Roman" w:eastAsia="Times New Roman" w:hAnsi="Times New Roman" w:cs="Times New Roman"/>
          <w:sz w:val="20"/>
          <w:szCs w:val="20"/>
          <w:vertAlign w:val="superscript"/>
        </w:rPr>
        <w:t>1</w:t>
      </w:r>
      <w:r w:rsidR="00B4763A" w:rsidRPr="0ADA341D">
        <w:rPr>
          <w:rFonts w:ascii="Times New Roman" w:eastAsia="Times New Roman" w:hAnsi="Times New Roman" w:cs="Times New Roman"/>
          <w:sz w:val="20"/>
          <w:szCs w:val="20"/>
          <w:vertAlign w:val="superscript"/>
        </w:rPr>
        <w:t>*</w:t>
      </w:r>
      <w:r w:rsidRPr="0ADA341D">
        <w:rPr>
          <w:rFonts w:ascii="Times New Roman" w:eastAsia="Times New Roman" w:hAnsi="Times New Roman" w:cs="Times New Roman"/>
          <w:sz w:val="20"/>
          <w:szCs w:val="20"/>
        </w:rPr>
        <w:t xml:space="preserve">, Nitheesh Murugan Kaliyamurthy </w:t>
      </w:r>
      <w:r w:rsidRPr="0ADA341D">
        <w:rPr>
          <w:rFonts w:ascii="Times New Roman" w:eastAsia="Times New Roman" w:hAnsi="Times New Roman" w:cs="Times New Roman"/>
          <w:sz w:val="20"/>
          <w:szCs w:val="20"/>
          <w:vertAlign w:val="superscript"/>
        </w:rPr>
        <w:t>1</w:t>
      </w:r>
      <w:r w:rsidRPr="0ADA341D">
        <w:rPr>
          <w:rFonts w:ascii="Times New Roman" w:eastAsia="Times New Roman" w:hAnsi="Times New Roman" w:cs="Times New Roman"/>
          <w:sz w:val="20"/>
          <w:szCs w:val="20"/>
        </w:rPr>
        <w:t>, Seena Joseph</w:t>
      </w:r>
      <w:r w:rsidRPr="0ADA341D">
        <w:rPr>
          <w:rFonts w:ascii="Times New Roman" w:eastAsia="Times New Roman" w:hAnsi="Times New Roman" w:cs="Times New Roman"/>
          <w:sz w:val="20"/>
          <w:szCs w:val="20"/>
          <w:vertAlign w:val="superscript"/>
        </w:rPr>
        <w:t xml:space="preserve"> 1</w:t>
      </w:r>
    </w:p>
    <w:p w14:paraId="507016EF" w14:textId="5CCBB5A9" w:rsidR="45C8CD33" w:rsidRDefault="45C8CD33" w:rsidP="0ADA341D">
      <w:pPr>
        <w:spacing w:after="0" w:line="240" w:lineRule="auto"/>
        <w:jc w:val="center"/>
      </w:pPr>
      <w:r w:rsidRPr="0ADA341D">
        <w:rPr>
          <w:rFonts w:ascii="Times New Roman" w:eastAsia="Times New Roman" w:hAnsi="Times New Roman" w:cs="Times New Roman"/>
          <w:sz w:val="20"/>
          <w:szCs w:val="20"/>
          <w:vertAlign w:val="superscript"/>
        </w:rPr>
        <w:t xml:space="preserve">1 </w:t>
      </w:r>
      <w:r w:rsidRPr="0ADA341D">
        <w:rPr>
          <w:rFonts w:ascii="Times New Roman" w:eastAsia="Times New Roman" w:hAnsi="Times New Roman" w:cs="Times New Roman"/>
          <w:sz w:val="20"/>
          <w:szCs w:val="20"/>
        </w:rPr>
        <w:t>School of Applied Computing, University of Wales Trinity Saint David, Swansea, Wales</w:t>
      </w:r>
    </w:p>
    <w:p w14:paraId="5704A0C4" w14:textId="3D34664C" w:rsidR="45C8CD33" w:rsidRDefault="45C8CD33" w:rsidP="0ADA341D">
      <w:pPr>
        <w:spacing w:after="0" w:line="240" w:lineRule="auto"/>
        <w:ind w:left="720"/>
        <w:jc w:val="center"/>
        <w:rPr>
          <w:rFonts w:ascii="Times New Roman" w:eastAsia="Times New Roman" w:hAnsi="Times New Roman" w:cs="Times New Roman"/>
          <w:color w:val="0563C1"/>
          <w:sz w:val="20"/>
          <w:szCs w:val="20"/>
          <w:u w:val="single"/>
        </w:rPr>
      </w:pPr>
      <w:r w:rsidRPr="0ADA341D">
        <w:rPr>
          <w:rFonts w:ascii="Times New Roman" w:eastAsia="Times New Roman" w:hAnsi="Times New Roman" w:cs="Times New Roman"/>
          <w:sz w:val="20"/>
          <w:szCs w:val="20"/>
          <w:vertAlign w:val="superscript"/>
        </w:rPr>
        <w:t>*</w:t>
      </w:r>
      <w:r w:rsidRPr="0ADA341D">
        <w:rPr>
          <w:rFonts w:ascii="Times New Roman" w:eastAsia="Times New Roman" w:hAnsi="Times New Roman" w:cs="Times New Roman"/>
          <w:sz w:val="20"/>
          <w:szCs w:val="20"/>
        </w:rPr>
        <w:t xml:space="preserve"> Corresponding Author:</w:t>
      </w:r>
      <w:r w:rsidR="08C6BB1E" w:rsidRPr="0ADA341D">
        <w:rPr>
          <w:rFonts w:ascii="Times New Roman" w:eastAsia="Times New Roman" w:hAnsi="Times New Roman" w:cs="Times New Roman"/>
          <w:sz w:val="20"/>
          <w:szCs w:val="20"/>
        </w:rPr>
        <w:t xml:space="preserve"> </w:t>
      </w:r>
      <w:r w:rsidR="00B4763A">
        <w:rPr>
          <w:rFonts w:ascii="Times New Roman" w:eastAsia="Times New Roman" w:hAnsi="Times New Roman" w:cs="Times New Roman"/>
          <w:sz w:val="20"/>
          <w:szCs w:val="20"/>
        </w:rPr>
        <w:t>m.murira</w:t>
      </w:r>
      <w:r w:rsidR="08C6BB1E" w:rsidRPr="0ADA341D">
        <w:rPr>
          <w:rFonts w:ascii="Times New Roman" w:eastAsia="Times New Roman" w:hAnsi="Times New Roman" w:cs="Times New Roman"/>
          <w:sz w:val="20"/>
          <w:szCs w:val="20"/>
        </w:rPr>
        <w:t>@uwtsd.ac.uk</w:t>
      </w:r>
    </w:p>
    <w:p w14:paraId="1FB21BD2" w14:textId="75C73A9F" w:rsidR="0D5B86CD" w:rsidRDefault="58368ACE" w:rsidP="008F18DE">
      <w:pPr>
        <w:pStyle w:val="abstract"/>
        <w:spacing w:after="0"/>
        <w:ind w:firstLine="0"/>
      </w:pPr>
      <w:r w:rsidRPr="008F18DE">
        <w:rPr>
          <w:b/>
          <w:bCs/>
        </w:rPr>
        <w:t>Abstract.</w:t>
      </w:r>
      <w:r w:rsidRPr="008F18DE">
        <w:t xml:space="preserve"> Software</w:t>
      </w:r>
      <w:r w:rsidR="153B4C7C" w:rsidRPr="008F18DE">
        <w:t xml:space="preserve"> Defined Networking brings in viable functionalities in the operation of network with its decoupled architecture. With more sophistication in administration of the network, </w:t>
      </w:r>
      <w:r w:rsidR="6BB4C124" w:rsidRPr="008F18DE">
        <w:t>software defined networks</w:t>
      </w:r>
      <w:r w:rsidR="153B4C7C" w:rsidRPr="008F18DE">
        <w:t xml:space="preserve"> </w:t>
      </w:r>
      <w:r w:rsidR="3783C6D9" w:rsidRPr="008F18DE">
        <w:t>introduce</w:t>
      </w:r>
      <w:r w:rsidR="731D9679" w:rsidRPr="008F18DE">
        <w:t>s</w:t>
      </w:r>
      <w:r w:rsidR="3783C6D9" w:rsidRPr="008F18DE">
        <w:t xml:space="preserve"> more security </w:t>
      </w:r>
      <w:r w:rsidR="48CBBE6F" w:rsidRPr="008F18DE">
        <w:t xml:space="preserve">challenges </w:t>
      </w:r>
      <w:r w:rsidR="153B4C7C" w:rsidRPr="008F18DE">
        <w:t xml:space="preserve">due to </w:t>
      </w:r>
      <w:r w:rsidR="48CBBE6F" w:rsidRPr="008F18DE">
        <w:t>the</w:t>
      </w:r>
      <w:r w:rsidR="153B4C7C" w:rsidRPr="008F18DE">
        <w:t xml:space="preserve"> separation of Control, Data and Application Plane. Various approaches </w:t>
      </w:r>
      <w:r w:rsidR="4115496F" w:rsidRPr="008F18DE">
        <w:t xml:space="preserve">have been proposed over time </w:t>
      </w:r>
      <w:r w:rsidR="153B4C7C" w:rsidRPr="008F18DE">
        <w:t>to mitigate the security flaws including the application of Artificial Intelligence</w:t>
      </w:r>
      <w:r w:rsidR="70FD04EB" w:rsidRPr="008F18DE">
        <w:t xml:space="preserve"> result</w:t>
      </w:r>
      <w:r w:rsidR="6F669914" w:rsidRPr="008F18DE">
        <w:t>ing in a growing body of research in this fields</w:t>
      </w:r>
      <w:r w:rsidR="4BD8D7FD" w:rsidRPr="008F18DE">
        <w:t>.</w:t>
      </w:r>
      <w:r w:rsidR="6F669914" w:rsidRPr="008F18DE">
        <w:t xml:space="preserve"> </w:t>
      </w:r>
      <w:r w:rsidR="4D5C0456" w:rsidRPr="008F18DE">
        <w:t xml:space="preserve"> </w:t>
      </w:r>
      <w:r w:rsidR="6178767C" w:rsidRPr="008F18DE">
        <w:t>Nevertheless</w:t>
      </w:r>
      <w:r w:rsidR="1F22B4AC" w:rsidRPr="008F18DE">
        <w:t>,</w:t>
      </w:r>
      <w:r w:rsidR="4D5C0456" w:rsidRPr="008F18DE">
        <w:t xml:space="preserve"> the diversity of the </w:t>
      </w:r>
      <w:r w:rsidR="3759ADD9" w:rsidRPr="008F18DE">
        <w:t xml:space="preserve">existing </w:t>
      </w:r>
      <w:r w:rsidR="0353B5AC" w:rsidRPr="008F18DE">
        <w:t>research</w:t>
      </w:r>
      <w:r w:rsidR="4D5C0456" w:rsidRPr="008F18DE">
        <w:t xml:space="preserve"> </w:t>
      </w:r>
      <w:r w:rsidR="635A39E1" w:rsidRPr="008F18DE">
        <w:t>mak</w:t>
      </w:r>
      <w:r w:rsidR="108356D3" w:rsidRPr="008F18DE">
        <w:t xml:space="preserve">ing </w:t>
      </w:r>
      <w:r w:rsidR="4D5C0456" w:rsidRPr="008F18DE">
        <w:t>it difficult to understand overall trends, emerging the</w:t>
      </w:r>
      <w:r w:rsidR="3F336F0C" w:rsidRPr="008F18DE">
        <w:t xml:space="preserve">mes, significant </w:t>
      </w:r>
      <w:r w:rsidR="75A4F185" w:rsidRPr="008F18DE">
        <w:t>contributors</w:t>
      </w:r>
      <w:r w:rsidR="15691634" w:rsidRPr="008F18DE">
        <w:t>, collaborative patterns</w:t>
      </w:r>
      <w:r w:rsidR="75A4F185" w:rsidRPr="008F18DE">
        <w:t xml:space="preserve"> </w:t>
      </w:r>
      <w:r w:rsidR="48161F4B" w:rsidRPr="008F18DE">
        <w:t>highlighting the</w:t>
      </w:r>
      <w:r w:rsidR="091D7FBD" w:rsidRPr="008F18DE">
        <w:t xml:space="preserve"> need for a bibliometric analysis to systematically map and evaluate the </w:t>
      </w:r>
      <w:r w:rsidR="7F7C07FA" w:rsidRPr="008F18DE">
        <w:t>domain</w:t>
      </w:r>
      <w:r w:rsidR="091D7FBD" w:rsidRPr="008F18DE">
        <w:t xml:space="preserve">. </w:t>
      </w:r>
      <w:r w:rsidR="0BEFFE61" w:rsidRPr="008F18DE">
        <w:t xml:space="preserve">Hence this </w:t>
      </w:r>
      <w:r w:rsidR="213A4EBB" w:rsidRPr="008F18DE">
        <w:t xml:space="preserve">study presents a bibliometric analysis of 1554 research </w:t>
      </w:r>
      <w:r w:rsidR="2F95541C" w:rsidRPr="008F18DE">
        <w:t>papers published</w:t>
      </w:r>
      <w:r w:rsidR="00A3D399" w:rsidRPr="008F18DE">
        <w:t xml:space="preserve"> </w:t>
      </w:r>
      <w:r w:rsidR="3B670416" w:rsidRPr="008F18DE">
        <w:t xml:space="preserve">between 1995 and 2026 </w:t>
      </w:r>
      <w:r w:rsidR="213A4EBB" w:rsidRPr="008F18DE">
        <w:t xml:space="preserve">extracted </w:t>
      </w:r>
      <w:r w:rsidR="15EE10C6" w:rsidRPr="008F18DE">
        <w:t>using</w:t>
      </w:r>
      <w:r w:rsidR="213A4EBB" w:rsidRPr="008F18DE">
        <w:t xml:space="preserve"> Web of Science</w:t>
      </w:r>
      <w:r w:rsidR="30C2C065" w:rsidRPr="008F18DE">
        <w:t xml:space="preserve"> database</w:t>
      </w:r>
      <w:r w:rsidR="153B4C7C" w:rsidRPr="008F18DE">
        <w:t xml:space="preserve">.  </w:t>
      </w:r>
      <w:r w:rsidR="5F666DBD" w:rsidRPr="008F18DE">
        <w:t xml:space="preserve">The </w:t>
      </w:r>
      <w:r w:rsidR="0E1AAAD2" w:rsidRPr="008F18DE">
        <w:t>analysis</w:t>
      </w:r>
      <w:r w:rsidR="5F666DBD" w:rsidRPr="008F18DE">
        <w:t xml:space="preserve"> performed using </w:t>
      </w:r>
      <w:r w:rsidR="657C98D3" w:rsidRPr="008F18DE">
        <w:t>VoSviewer</w:t>
      </w:r>
      <w:r w:rsidR="5F666DBD" w:rsidRPr="008F18DE">
        <w:t xml:space="preserve"> and Biblioshiny </w:t>
      </w:r>
      <w:r w:rsidR="76F0E9A5" w:rsidRPr="008F18DE">
        <w:t>revealed</w:t>
      </w:r>
      <w:r w:rsidR="5F666DBD" w:rsidRPr="008F18DE">
        <w:t xml:space="preserve"> publication trends, high </w:t>
      </w:r>
      <w:r w:rsidR="4995C4D2" w:rsidRPr="008F18DE">
        <w:t>impactful</w:t>
      </w:r>
      <w:r w:rsidR="5F666DBD" w:rsidRPr="008F18DE">
        <w:t xml:space="preserve"> </w:t>
      </w:r>
      <w:r w:rsidR="136629C8" w:rsidRPr="008F18DE">
        <w:t>journal</w:t>
      </w:r>
      <w:r w:rsidR="5F666DBD" w:rsidRPr="008F18DE">
        <w:t>,</w:t>
      </w:r>
      <w:r w:rsidR="5F02A916" w:rsidRPr="008F18DE">
        <w:t xml:space="preserve"> leading</w:t>
      </w:r>
      <w:r w:rsidR="5F666DBD" w:rsidRPr="008F18DE">
        <w:t xml:space="preserve"> c</w:t>
      </w:r>
      <w:r w:rsidR="048BDAE2" w:rsidRPr="008F18DE">
        <w:t>ountr</w:t>
      </w:r>
      <w:r w:rsidR="19E83F55" w:rsidRPr="008F18DE">
        <w:t>ies</w:t>
      </w:r>
      <w:r w:rsidR="048BDAE2" w:rsidRPr="008F18DE">
        <w:t xml:space="preserve"> and </w:t>
      </w:r>
      <w:r w:rsidR="6BE2ED46" w:rsidRPr="008F18DE">
        <w:t>authors, collaboration</w:t>
      </w:r>
      <w:r w:rsidR="1AB9D43E" w:rsidRPr="008F18DE">
        <w:t xml:space="preserve"> network and prevalent</w:t>
      </w:r>
      <w:r w:rsidR="048BDAE2" w:rsidRPr="008F18DE">
        <w:t xml:space="preserve"> theme</w:t>
      </w:r>
      <w:r w:rsidR="1E39240E" w:rsidRPr="008F18DE">
        <w:t>s</w:t>
      </w:r>
      <w:r w:rsidR="048BDAE2" w:rsidRPr="008F18DE">
        <w:t xml:space="preserve"> </w:t>
      </w:r>
      <w:r w:rsidR="39FC3F2B" w:rsidRPr="008F18DE">
        <w:t>Artificial Intelligence enabled</w:t>
      </w:r>
      <w:r w:rsidR="12655857" w:rsidRPr="008F18DE">
        <w:t xml:space="preserve"> software defined network </w:t>
      </w:r>
      <w:r w:rsidR="048BDAE2" w:rsidRPr="008F18DE">
        <w:t>security.</w:t>
      </w:r>
      <w:r w:rsidR="5738D600" w:rsidRPr="008F18DE">
        <w:t xml:space="preserve"> </w:t>
      </w:r>
      <w:r w:rsidR="153B4C7C" w:rsidRPr="008F18DE">
        <w:t xml:space="preserve"> </w:t>
      </w:r>
      <w:r w:rsidR="70514B09" w:rsidRPr="008F18DE">
        <w:t xml:space="preserve">The </w:t>
      </w:r>
      <w:r w:rsidR="7956491D" w:rsidRPr="008F18DE">
        <w:t xml:space="preserve">findings </w:t>
      </w:r>
      <w:r w:rsidR="5215D508" w:rsidRPr="008F18DE">
        <w:t>highlight</w:t>
      </w:r>
      <w:r w:rsidR="02E6036B" w:rsidRPr="008F18DE">
        <w:t xml:space="preserve"> a growing </w:t>
      </w:r>
      <w:r w:rsidR="07596C67" w:rsidRPr="008F18DE">
        <w:t>focus</w:t>
      </w:r>
      <w:r w:rsidR="02E6036B" w:rsidRPr="008F18DE">
        <w:t xml:space="preserve"> on </w:t>
      </w:r>
      <w:r w:rsidR="699CE677" w:rsidRPr="008F18DE">
        <w:t xml:space="preserve">themes </w:t>
      </w:r>
      <w:r w:rsidR="6BC1A67E" w:rsidRPr="008F18DE">
        <w:t>such as</w:t>
      </w:r>
      <w:r w:rsidR="699CE677" w:rsidRPr="008F18DE">
        <w:t xml:space="preserve"> </w:t>
      </w:r>
      <w:r w:rsidR="153B4C7C" w:rsidRPr="008F18DE">
        <w:t xml:space="preserve">Machine </w:t>
      </w:r>
      <w:r w:rsidR="4B42CF56" w:rsidRPr="008F18DE">
        <w:t>Learning, Deep</w:t>
      </w:r>
      <w:r w:rsidR="153B4C7C" w:rsidRPr="008F18DE">
        <w:t xml:space="preserve"> Learning </w:t>
      </w:r>
      <w:r w:rsidR="1963DD15" w:rsidRPr="008F18DE">
        <w:t>and Software</w:t>
      </w:r>
      <w:r w:rsidR="153B4C7C" w:rsidRPr="008F18DE">
        <w:t xml:space="preserve"> Defined Networks</w:t>
      </w:r>
      <w:r w:rsidR="08E87E26" w:rsidRPr="008F18DE">
        <w:t xml:space="preserve"> </w:t>
      </w:r>
      <w:r w:rsidR="02072DA9" w:rsidRPr="008F18DE">
        <w:t>security with</w:t>
      </w:r>
      <w:r w:rsidR="67256EDB" w:rsidRPr="008F18DE">
        <w:t xml:space="preserve"> IEEE Access </w:t>
      </w:r>
      <w:r w:rsidR="3200419B" w:rsidRPr="008F18DE">
        <w:t>identified as</w:t>
      </w:r>
      <w:r w:rsidR="67256EDB" w:rsidRPr="008F18DE">
        <w:t xml:space="preserve"> the most </w:t>
      </w:r>
      <w:r w:rsidR="7B40CB7B" w:rsidRPr="008F18DE">
        <w:t xml:space="preserve">prominent </w:t>
      </w:r>
      <w:r w:rsidR="67256EDB" w:rsidRPr="008F18DE">
        <w:t>source of publication.</w:t>
      </w:r>
      <w:r w:rsidR="153B4C7C" w:rsidRPr="008F18DE">
        <w:t xml:space="preserve"> </w:t>
      </w:r>
      <w:r w:rsidR="1D7CA311" w:rsidRPr="008F18DE">
        <w:t>Overall,</w:t>
      </w:r>
      <w:r w:rsidR="76075F4C" w:rsidRPr="008F18DE">
        <w:t xml:space="preserve"> the </w:t>
      </w:r>
      <w:r w:rsidR="205242DC" w:rsidRPr="008F18DE">
        <w:t xml:space="preserve">study </w:t>
      </w:r>
      <w:r w:rsidR="5AC22443" w:rsidRPr="008F18DE">
        <w:t xml:space="preserve">provides into </w:t>
      </w:r>
      <w:r w:rsidR="65056C62" w:rsidRPr="008F18DE">
        <w:t>key</w:t>
      </w:r>
      <w:r w:rsidR="205242DC" w:rsidRPr="008F18DE">
        <w:t xml:space="preserve"> themes, high </w:t>
      </w:r>
      <w:r w:rsidR="62EDBA09" w:rsidRPr="008F18DE">
        <w:t>impact</w:t>
      </w:r>
      <w:r w:rsidR="6F52254C" w:rsidRPr="008F18DE">
        <w:t xml:space="preserve"> </w:t>
      </w:r>
      <w:r w:rsidR="0C3ACDED" w:rsidRPr="008F18DE">
        <w:t>journal</w:t>
      </w:r>
      <w:r w:rsidR="71DDA106" w:rsidRPr="008F18DE">
        <w:t>s</w:t>
      </w:r>
      <w:r w:rsidR="3C3FDE71" w:rsidRPr="008F18DE">
        <w:t xml:space="preserve"> and </w:t>
      </w:r>
      <w:r w:rsidR="205242DC" w:rsidRPr="008F18DE">
        <w:t>collaborative pattern</w:t>
      </w:r>
      <w:r w:rsidR="07E3D691" w:rsidRPr="008F18DE">
        <w:t xml:space="preserve">s which can </w:t>
      </w:r>
      <w:r w:rsidR="290A4A37" w:rsidRPr="008F18DE">
        <w:t>guide</w:t>
      </w:r>
      <w:r w:rsidR="593A21A6" w:rsidRPr="008F18DE">
        <w:t xml:space="preserve"> future work in A</w:t>
      </w:r>
      <w:r w:rsidR="7111DA7E" w:rsidRPr="008F18DE">
        <w:t xml:space="preserve">rtificial </w:t>
      </w:r>
      <w:r w:rsidR="593A21A6" w:rsidRPr="008F18DE">
        <w:t>I</w:t>
      </w:r>
      <w:r w:rsidR="7111DA7E" w:rsidRPr="008F18DE">
        <w:t>ntelligence</w:t>
      </w:r>
      <w:r w:rsidR="593A21A6" w:rsidRPr="008F18DE">
        <w:t xml:space="preserve"> </w:t>
      </w:r>
      <w:r w:rsidR="45809C37" w:rsidRPr="008F18DE">
        <w:t>driven</w:t>
      </w:r>
      <w:r w:rsidR="593A21A6" w:rsidRPr="008F18DE">
        <w:t xml:space="preserve"> SDN </w:t>
      </w:r>
      <w:r w:rsidR="6D06FC5A" w:rsidRPr="008F18DE">
        <w:t>security</w:t>
      </w:r>
      <w:r w:rsidR="593A21A6" w:rsidRPr="008F18DE">
        <w:t>.</w:t>
      </w:r>
    </w:p>
    <w:p w14:paraId="4A110F7B" w14:textId="77777777" w:rsidR="008F18DE" w:rsidRPr="008F18DE" w:rsidRDefault="008F18DE" w:rsidP="008F18DE">
      <w:pPr>
        <w:pStyle w:val="abstract"/>
        <w:spacing w:after="0"/>
        <w:ind w:firstLine="0"/>
      </w:pPr>
    </w:p>
    <w:p w14:paraId="48F093C8" w14:textId="0D5C1C6D" w:rsidR="0D5B86CD" w:rsidRPr="008F18DE" w:rsidRDefault="153B4C7C" w:rsidP="008F18DE">
      <w:pPr>
        <w:pStyle w:val="abstract"/>
        <w:spacing w:after="0"/>
        <w:ind w:firstLine="0"/>
      </w:pPr>
      <w:r w:rsidRPr="008F18DE">
        <w:rPr>
          <w:b/>
          <w:bCs/>
        </w:rPr>
        <w:t>Keywords:</w:t>
      </w:r>
      <w:r w:rsidRPr="008F18DE">
        <w:t xml:space="preserve"> </w:t>
      </w:r>
      <w:r w:rsidR="2DDDEC6A" w:rsidRPr="008F18DE">
        <w:t xml:space="preserve">Artificial </w:t>
      </w:r>
      <w:r w:rsidR="6FF1BB53" w:rsidRPr="008F18DE">
        <w:t>Intelligence,</w:t>
      </w:r>
      <w:r w:rsidR="2DDDEC6A" w:rsidRPr="008F18DE">
        <w:t xml:space="preserve"> </w:t>
      </w:r>
      <w:r w:rsidRPr="008F18DE">
        <w:t>Bibliometric analysis,</w:t>
      </w:r>
      <w:r w:rsidR="55B76170" w:rsidRPr="008F18DE">
        <w:t xml:space="preserve"> Deep Learning,</w:t>
      </w:r>
      <w:r w:rsidRPr="008F18DE">
        <w:t xml:space="preserve"> </w:t>
      </w:r>
      <w:r w:rsidR="76D84C4B" w:rsidRPr="008F18DE">
        <w:t xml:space="preserve">Machine </w:t>
      </w:r>
      <w:r w:rsidR="1D2DEB60" w:rsidRPr="008F18DE">
        <w:t>Learning,</w:t>
      </w:r>
      <w:r w:rsidR="76D84C4B" w:rsidRPr="008F18DE">
        <w:t xml:space="preserve"> Security, </w:t>
      </w:r>
      <w:r w:rsidRPr="008F18DE">
        <w:t>Software Defined Network</w:t>
      </w:r>
    </w:p>
    <w:p w14:paraId="3A3FE5CE" w14:textId="6FF521BF" w:rsidR="0D5B86CD" w:rsidRPr="00B61E14" w:rsidRDefault="153B4C7C" w:rsidP="4327EA32">
      <w:pPr>
        <w:pStyle w:val="Heading1"/>
        <w:rPr>
          <w:rFonts w:ascii="Times New Roman" w:eastAsia="Times New Roman" w:hAnsi="Times New Roman" w:cs="Times New Roman"/>
          <w:b/>
          <w:bCs/>
          <w:sz w:val="24"/>
          <w:szCs w:val="24"/>
        </w:rPr>
      </w:pPr>
      <w:r w:rsidRPr="4327EA32">
        <w:rPr>
          <w:rFonts w:ascii="Times New Roman" w:eastAsia="Times New Roman" w:hAnsi="Times New Roman" w:cs="Times New Roman"/>
          <w:b/>
          <w:bCs/>
          <w:color w:val="auto"/>
          <w:sz w:val="24"/>
          <w:szCs w:val="24"/>
        </w:rPr>
        <w:t>Introduction</w:t>
      </w:r>
    </w:p>
    <w:p w14:paraId="7346C371" w14:textId="747E7A2B" w:rsidR="00C51401" w:rsidRPr="00194E8C" w:rsidRDefault="5CE0A318" w:rsidP="66C23E13">
      <w:pPr>
        <w:spacing w:line="240" w:lineRule="auto"/>
        <w:jc w:val="both"/>
        <w:rPr>
          <w:rFonts w:ascii="Times New Roman" w:eastAsia="Aptos" w:hAnsi="Times New Roman" w:cs="Times New Roman"/>
          <w:sz w:val="20"/>
          <w:szCs w:val="20"/>
        </w:rPr>
      </w:pPr>
      <w:r w:rsidRPr="3CF387D2">
        <w:rPr>
          <w:rFonts w:ascii="Times New Roman" w:eastAsia="Arial" w:hAnsi="Times New Roman" w:cs="Times New Roman"/>
          <w:sz w:val="20"/>
          <w:szCs w:val="20"/>
        </w:rPr>
        <w:t>Software Defined Network (SDN) represents a modern paradigm in network</w:t>
      </w:r>
      <w:r w:rsidR="00303AA6" w:rsidRPr="3CF387D2">
        <w:rPr>
          <w:rFonts w:ascii="Times New Roman" w:eastAsia="Arial" w:hAnsi="Times New Roman" w:cs="Times New Roman"/>
          <w:sz w:val="20"/>
          <w:szCs w:val="20"/>
        </w:rPr>
        <w:t>s</w:t>
      </w:r>
      <w:r w:rsidRPr="3CF387D2">
        <w:rPr>
          <w:rFonts w:ascii="Times New Roman" w:eastAsia="Arial" w:hAnsi="Times New Roman" w:cs="Times New Roman"/>
          <w:sz w:val="20"/>
          <w:szCs w:val="20"/>
        </w:rPr>
        <w:t>.</w:t>
      </w:r>
      <w:r w:rsidR="00BA5447" w:rsidRPr="3CF387D2">
        <w:rPr>
          <w:rFonts w:ascii="Times New Roman" w:eastAsia="Arial" w:hAnsi="Times New Roman" w:cs="Times New Roman"/>
          <w:sz w:val="20"/>
          <w:szCs w:val="20"/>
        </w:rPr>
        <w:t xml:space="preserve">  </w:t>
      </w:r>
      <w:r w:rsidR="00D24781" w:rsidRPr="3CF387D2">
        <w:rPr>
          <w:rFonts w:ascii="Times New Roman" w:eastAsia="Arial" w:hAnsi="Times New Roman" w:cs="Times New Roman"/>
          <w:sz w:val="20"/>
          <w:szCs w:val="20"/>
        </w:rPr>
        <w:t xml:space="preserve">This is </w:t>
      </w:r>
      <w:r w:rsidR="755D5A25" w:rsidRPr="3CF387D2">
        <w:rPr>
          <w:rFonts w:ascii="Times New Roman" w:eastAsia="Arial" w:hAnsi="Times New Roman" w:cs="Times New Roman"/>
          <w:sz w:val="20"/>
          <w:szCs w:val="20"/>
        </w:rPr>
        <w:t>a</w:t>
      </w:r>
      <w:r w:rsidR="57E3B247" w:rsidRPr="3CF387D2">
        <w:rPr>
          <w:rFonts w:ascii="Times New Roman" w:eastAsia="Arial" w:hAnsi="Times New Roman" w:cs="Times New Roman"/>
          <w:sz w:val="20"/>
          <w:szCs w:val="20"/>
        </w:rPr>
        <w:t xml:space="preserve"> </w:t>
      </w:r>
      <w:r w:rsidRPr="3CF387D2">
        <w:rPr>
          <w:rFonts w:ascii="Times New Roman" w:eastAsia="Aptos" w:hAnsi="Times New Roman" w:cs="Times New Roman"/>
          <w:sz w:val="20"/>
          <w:szCs w:val="20"/>
        </w:rPr>
        <w:t xml:space="preserve">decoupled architecture separating the Control and the Data Plane is a boon in addressing the </w:t>
      </w:r>
      <w:r w:rsidR="00664C55" w:rsidRPr="3CF387D2">
        <w:rPr>
          <w:rFonts w:ascii="Times New Roman" w:eastAsia="Aptos" w:hAnsi="Times New Roman" w:cs="Times New Roman"/>
          <w:sz w:val="20"/>
          <w:szCs w:val="20"/>
        </w:rPr>
        <w:t>existing</w:t>
      </w:r>
      <w:r w:rsidRPr="3CF387D2">
        <w:rPr>
          <w:rFonts w:ascii="Times New Roman" w:eastAsia="Aptos" w:hAnsi="Times New Roman" w:cs="Times New Roman"/>
          <w:sz w:val="20"/>
          <w:szCs w:val="20"/>
        </w:rPr>
        <w:t xml:space="preserve"> network’s challenges in various perspectives such as cost, feasibility, rapid intervention in the network’s operation, security etc </w:t>
      </w:r>
      <w:r w:rsidRPr="3CF387D2">
        <w:rPr>
          <w:rFonts w:ascii="Times New Roman" w:eastAsia="Aptos" w:hAnsi="Times New Roman" w:cs="Times New Roman"/>
          <w:sz w:val="20"/>
          <w:szCs w:val="20"/>
        </w:rPr>
        <w:fldChar w:fldCharType="begin"/>
      </w:r>
      <w:r w:rsidRPr="3CF387D2">
        <w:rPr>
          <w:rFonts w:ascii="Times New Roman" w:eastAsia="Aptos" w:hAnsi="Times New Roman" w:cs="Times New Roman"/>
          <w:sz w:val="20"/>
          <w:szCs w:val="20"/>
        </w:rPr>
        <w:instrText xml:space="preserve"> ADDIN EN.CITE &lt;EndNote&gt;&lt;Cite&gt;&lt;Author&gt;Feghali&lt;/Author&gt;&lt;Year&gt;2015&lt;/Year&gt;&lt;RecNum&gt;162&lt;/RecNum&gt;&lt;DisplayText&gt;[1, 2]&lt;/DisplayText&gt;&lt;record&gt;&lt;rec-number&gt;162&lt;/rec-number&gt;&lt;foreign-keys&gt;&lt;key app="EN" db-id="rv2pxtstz2d9tle0ds95tvs70fw22sza95af" timestamp="1761775013"&gt;162&lt;/key&gt;&lt;/foreign-keys&gt;&lt;ref-type name="Conference Proceedings"&gt;10&lt;/ref-type&gt;&lt;contributors&gt;&lt;authors&gt;&lt;author&gt;Feghali, Antoine&lt;/author&gt;&lt;author&gt;Kilany, Rima&lt;/author&gt;&lt;author&gt;Chamoun, Maroun&lt;/author&gt;&lt;/authors&gt;&lt;/contributors&gt;&lt;titles&gt;&lt;title&gt;SDN security problems and solutions analysis&lt;/title&gt;&lt;secondary-title&gt;2015 International Conference on Protocol Engineering (ICPE) and International Conference on New Technologies of Distributed Systems (NTDS)&lt;/secondary-title&gt;&lt;/titles&gt;&lt;pages&gt;1-5&lt;/pages&gt;&lt;dates&gt;&lt;year&gt;2015&lt;/year&gt;&lt;/dates&gt;&lt;publisher&gt;IEEE&lt;/publisher&gt;&lt;isbn&gt;1467392650&lt;/isbn&gt;&lt;urls&gt;&lt;/urls&gt;&lt;/record&gt;&lt;/Cite&gt;&lt;Cite&gt;&lt;Author&gt;Kaur&lt;/Author&gt;&lt;Year&gt;2025&lt;/Year&gt;&lt;RecNum&gt;163&lt;/RecNum&gt;&lt;record&gt;&lt;rec-number&gt;163&lt;/rec-number&gt;&lt;foreign-keys&gt;&lt;key app="EN" db-id="rv2pxtstz2d9tle0ds95tvs70fw22sza95af" timestamp="1761775124"&gt;163&lt;/key&gt;&lt;/foreign-keys&gt;&lt;ref-type name="Journal Article"&gt;17&lt;/ref-type&gt;&lt;contributors&gt;&lt;authors&gt;&lt;author&gt;Kaur, Amandeep&lt;/author&gt;&lt;author&gt;Krishna, C Rama&lt;/author&gt;&lt;author&gt;Patil, Nilesh Vishwasrao&lt;/author&gt;&lt;/authors&gt;&lt;/contributors&gt;&lt;titles&gt;&lt;title&gt;A comprehensive review on Software-Defined Networking (SDN) and DDoS attacks: Ecosystem, taxonomy, traffic engineering, challenges and research directions&lt;/title&gt;&lt;secondary-title&gt;Computer Science Review&lt;/secondary-title&gt;&lt;/titles&gt;&lt;periodical&gt;&lt;full-title&gt;Computer Science Review&lt;/full-title&gt;&lt;/periodical&gt;&lt;pages&gt;100692&lt;/pages&gt;&lt;volume&gt;55&lt;/volume&gt;&lt;dates&gt;&lt;year&gt;2025&lt;/year&gt;&lt;/dates&gt;&lt;isbn&gt;1574-0137&lt;/isbn&gt;&lt;urls&gt;&lt;/urls&gt;&lt;/record&gt;&lt;/Cite&gt;&lt;/EndNote&gt;</w:instrText>
      </w:r>
      <w:r w:rsidRPr="3CF387D2">
        <w:rPr>
          <w:rFonts w:ascii="Times New Roman" w:eastAsia="Aptos" w:hAnsi="Times New Roman" w:cs="Times New Roman"/>
          <w:sz w:val="20"/>
          <w:szCs w:val="20"/>
        </w:rPr>
        <w:fldChar w:fldCharType="separate"/>
      </w:r>
      <w:r w:rsidR="009762EE" w:rsidRPr="3CF387D2">
        <w:rPr>
          <w:rFonts w:ascii="Times New Roman" w:eastAsia="Aptos" w:hAnsi="Times New Roman" w:cs="Times New Roman"/>
          <w:noProof/>
          <w:sz w:val="20"/>
          <w:szCs w:val="20"/>
        </w:rPr>
        <w:t>[1, 2]</w:t>
      </w:r>
      <w:r w:rsidRPr="3CF387D2">
        <w:rPr>
          <w:rFonts w:ascii="Times New Roman" w:eastAsia="Aptos" w:hAnsi="Times New Roman" w:cs="Times New Roman"/>
          <w:sz w:val="20"/>
          <w:szCs w:val="20"/>
        </w:rPr>
        <w:fldChar w:fldCharType="end"/>
      </w:r>
      <w:r w:rsidR="00E3735E" w:rsidRPr="3CF387D2">
        <w:rPr>
          <w:rFonts w:ascii="Times New Roman" w:eastAsia="Aptos" w:hAnsi="Times New Roman" w:cs="Times New Roman"/>
          <w:sz w:val="20"/>
          <w:szCs w:val="20"/>
        </w:rPr>
        <w:t>.</w:t>
      </w:r>
      <w:r w:rsidR="3A19CC42" w:rsidRPr="3CF387D2">
        <w:rPr>
          <w:rFonts w:ascii="Times New Roman" w:eastAsia="Aptos" w:hAnsi="Times New Roman" w:cs="Times New Roman"/>
          <w:sz w:val="20"/>
          <w:szCs w:val="20"/>
        </w:rPr>
        <w:t xml:space="preserve"> </w:t>
      </w:r>
      <w:r w:rsidRPr="3CF387D2">
        <w:rPr>
          <w:rFonts w:ascii="Times New Roman" w:eastAsia="Aptos" w:hAnsi="Times New Roman" w:cs="Times New Roman"/>
          <w:sz w:val="20"/>
          <w:szCs w:val="20"/>
        </w:rPr>
        <w:t>Over a decade, the need on accessibility and availability have helped in the advancement of networks with cloud computing, virtuali</w:t>
      </w:r>
      <w:r w:rsidR="2FF6C683" w:rsidRPr="3CF387D2">
        <w:rPr>
          <w:rFonts w:ascii="Times New Roman" w:eastAsia="Aptos" w:hAnsi="Times New Roman" w:cs="Times New Roman"/>
          <w:sz w:val="20"/>
          <w:szCs w:val="20"/>
        </w:rPr>
        <w:t>s</w:t>
      </w:r>
      <w:r w:rsidRPr="3CF387D2">
        <w:rPr>
          <w:rFonts w:ascii="Times New Roman" w:eastAsia="Aptos" w:hAnsi="Times New Roman" w:cs="Times New Roman"/>
          <w:sz w:val="20"/>
          <w:szCs w:val="20"/>
        </w:rPr>
        <w:t>ation and automation eyeing to bring in efficiency, flexibility and availability</w:t>
      </w:r>
      <w:r w:rsidR="00AB5451" w:rsidRPr="3CF387D2">
        <w:rPr>
          <w:rFonts w:ascii="Times New Roman" w:eastAsia="Aptos" w:hAnsi="Times New Roman" w:cs="Times New Roman"/>
          <w:sz w:val="20"/>
          <w:szCs w:val="20"/>
        </w:rPr>
        <w:t xml:space="preserve"> </w:t>
      </w:r>
      <w:r w:rsidRPr="3CF387D2">
        <w:rPr>
          <w:rFonts w:ascii="Times New Roman" w:eastAsia="Aptos" w:hAnsi="Times New Roman" w:cs="Times New Roman"/>
          <w:sz w:val="20"/>
          <w:szCs w:val="20"/>
        </w:rPr>
        <w:fldChar w:fldCharType="begin"/>
      </w:r>
      <w:r w:rsidRPr="3CF387D2">
        <w:rPr>
          <w:rFonts w:ascii="Times New Roman" w:eastAsia="Aptos" w:hAnsi="Times New Roman" w:cs="Times New Roman"/>
          <w:sz w:val="20"/>
          <w:szCs w:val="20"/>
        </w:rPr>
        <w:instrText xml:space="preserve"> ADDIN EN.CITE &lt;EndNote&gt;&lt;Cite&gt;&lt;Author&gt;Govindarajan&lt;/Author&gt;&lt;Year&gt;2013&lt;/Year&gt;&lt;RecNum&gt;171&lt;/RecNum&gt;&lt;DisplayText&gt;[3]&lt;/DisplayText&gt;&lt;record&gt;&lt;rec-number&gt;171&lt;/rec-number&gt;&lt;foreign-keys&gt;&lt;key app="EN" db-id="rv2pxtstz2d9tle0ds95tvs70fw22sza95af" timestamp="1761775823"&gt;171&lt;/key&gt;&lt;/foreign-keys&gt;&lt;ref-type name="Conference Proceedings"&gt;10&lt;/ref-type&gt;&lt;contributors&gt;&lt;authors&gt;&lt;author&gt;Govindarajan, Kannan&lt;/author&gt;&lt;author&gt;Meng, Kong Chee&lt;/author&gt;&lt;author&gt;Ong, Hong&lt;/author&gt;&lt;/authors&gt;&lt;/contributors&gt;&lt;titles&gt;&lt;title&gt;A literature review on software-defined networking (SDN) research topics, challenges and solutions&lt;/title&gt;&lt;secondary-title&gt;2013 fifth International conference on advanced computing (ICoAC)&lt;/secondary-title&gt;&lt;/titles&gt;&lt;pages&gt;293-299&lt;/pages&gt;&lt;dates&gt;&lt;year&gt;2013&lt;/year&gt;&lt;/dates&gt;&lt;publisher&gt;IEEE&lt;/publisher&gt;&lt;isbn&gt;1479934488&lt;/isbn&gt;&lt;urls&gt;&lt;/urls&gt;&lt;/record&gt;&lt;/Cite&gt;&lt;/EndNote&gt;</w:instrText>
      </w:r>
      <w:r w:rsidRPr="3CF387D2">
        <w:rPr>
          <w:rFonts w:ascii="Times New Roman" w:eastAsia="Aptos" w:hAnsi="Times New Roman" w:cs="Times New Roman"/>
          <w:sz w:val="20"/>
          <w:szCs w:val="20"/>
        </w:rPr>
        <w:fldChar w:fldCharType="separate"/>
      </w:r>
      <w:r w:rsidR="009762EE" w:rsidRPr="3CF387D2">
        <w:rPr>
          <w:rFonts w:ascii="Times New Roman" w:eastAsia="Aptos" w:hAnsi="Times New Roman" w:cs="Times New Roman"/>
          <w:noProof/>
          <w:sz w:val="20"/>
          <w:szCs w:val="20"/>
        </w:rPr>
        <w:t>[3]</w:t>
      </w:r>
      <w:r w:rsidRPr="3CF387D2">
        <w:rPr>
          <w:rFonts w:ascii="Times New Roman" w:eastAsia="Aptos" w:hAnsi="Times New Roman" w:cs="Times New Roman"/>
          <w:sz w:val="20"/>
          <w:szCs w:val="20"/>
        </w:rPr>
        <w:fldChar w:fldCharType="end"/>
      </w:r>
      <w:r w:rsidR="7567B9FF" w:rsidRPr="3CF387D2">
        <w:rPr>
          <w:rFonts w:ascii="Times New Roman" w:eastAsia="Aptos" w:hAnsi="Times New Roman" w:cs="Times New Roman"/>
          <w:sz w:val="20"/>
          <w:szCs w:val="20"/>
        </w:rPr>
        <w:t>.</w:t>
      </w:r>
      <w:r w:rsidRPr="3CF387D2">
        <w:rPr>
          <w:rFonts w:ascii="Times New Roman" w:eastAsia="Aptos" w:hAnsi="Times New Roman" w:cs="Times New Roman"/>
          <w:sz w:val="20"/>
          <w:szCs w:val="20"/>
        </w:rPr>
        <w:t xml:space="preserve"> This requirement paved the way to focus from </w:t>
      </w:r>
      <w:r w:rsidR="60FCA402" w:rsidRPr="3CF387D2">
        <w:rPr>
          <w:rFonts w:ascii="Times New Roman" w:eastAsia="Aptos" w:hAnsi="Times New Roman" w:cs="Times New Roman"/>
          <w:sz w:val="20"/>
          <w:szCs w:val="20"/>
        </w:rPr>
        <w:t>the conventional</w:t>
      </w:r>
      <w:r w:rsidRPr="3CF387D2">
        <w:rPr>
          <w:rFonts w:ascii="Times New Roman" w:eastAsia="Aptos" w:hAnsi="Times New Roman" w:cs="Times New Roman"/>
          <w:sz w:val="20"/>
          <w:szCs w:val="20"/>
        </w:rPr>
        <w:t xml:space="preserve"> approach</w:t>
      </w:r>
      <w:r w:rsidR="53414E22" w:rsidRPr="3CF387D2">
        <w:rPr>
          <w:rFonts w:ascii="Times New Roman" w:eastAsia="Aptos" w:hAnsi="Times New Roman" w:cs="Times New Roman"/>
          <w:sz w:val="20"/>
          <w:szCs w:val="20"/>
        </w:rPr>
        <w:t xml:space="preserve"> </w:t>
      </w:r>
      <w:r w:rsidR="60FCA402" w:rsidRPr="3CF387D2">
        <w:rPr>
          <w:rFonts w:ascii="Times New Roman" w:eastAsia="Aptos" w:hAnsi="Times New Roman" w:cs="Times New Roman"/>
          <w:sz w:val="20"/>
          <w:szCs w:val="20"/>
        </w:rPr>
        <w:t xml:space="preserve">as it is </w:t>
      </w:r>
      <w:r w:rsidR="1E2A6909" w:rsidRPr="3CF387D2">
        <w:rPr>
          <w:rFonts w:ascii="Times New Roman" w:eastAsia="Times New Roman" w:hAnsi="Times New Roman" w:cs="Times New Roman"/>
          <w:sz w:val="20"/>
          <w:szCs w:val="20"/>
        </w:rPr>
        <w:t xml:space="preserve">increasingly challenging to meet the demands of today’s complexity of ad hoc network </w:t>
      </w:r>
      <w:r w:rsidR="7D1C3F09" w:rsidRPr="3CF387D2">
        <w:rPr>
          <w:rFonts w:ascii="Times New Roman" w:eastAsia="Times New Roman" w:hAnsi="Times New Roman" w:cs="Times New Roman"/>
          <w:sz w:val="20"/>
          <w:szCs w:val="20"/>
        </w:rPr>
        <w:t xml:space="preserve">challenges </w:t>
      </w:r>
      <w:r w:rsidRPr="3CF387D2">
        <w:rPr>
          <w:rFonts w:ascii="Times New Roman" w:eastAsia="Times New Roman" w:hAnsi="Times New Roman" w:cs="Times New Roman"/>
          <w:sz w:val="20"/>
          <w:szCs w:val="20"/>
        </w:rPr>
        <w:fldChar w:fldCharType="begin"/>
      </w:r>
      <w:r w:rsidRPr="3CF387D2">
        <w:rPr>
          <w:rFonts w:ascii="Times New Roman" w:eastAsia="Times New Roman" w:hAnsi="Times New Roman" w:cs="Times New Roman"/>
          <w:sz w:val="20"/>
          <w:szCs w:val="20"/>
        </w:rPr>
        <w:instrText xml:space="preserve"> ADDIN EN.CITE &lt;EndNote&gt;&lt;Cite&gt;&lt;Author&gt;Bwalya&lt;/Author&gt;&lt;Year&gt;2021&lt;/Year&gt;&lt;RecNum&gt;161&lt;/RecNum&gt;&lt;DisplayText&gt;[4]&lt;/DisplayText&gt;&lt;record&gt;&lt;rec-number&gt;161&lt;/rec-number&gt;&lt;foreign-keys&gt;&lt;key app="EN" db-id="rv2pxtstz2d9tle0ds95tvs70fw22sza95af" timestamp="1761774952"&gt;161&lt;/key&gt;&lt;/foreign-keys&gt;&lt;ref-type name="Journal Article"&gt;17&lt;/ref-type&gt;&lt;contributors&gt;&lt;authors&gt;&lt;author&gt;Bwalya, Blessing&lt;/author&gt;&lt;author&gt;Zimba, Aaron&lt;/author&gt;&lt;/authors&gt;&lt;/contributors&gt;&lt;titles&gt;&lt;title&gt;An SDN approach to mitigating network management challenges in traditional networks&lt;/title&gt;&lt;secondary-title&gt;International Journal on Information Technologies and Security&lt;/secondary-title&gt;&lt;/titles&gt;&lt;periodical&gt;&lt;full-title&gt;International Journal on Information Technologies and Security&lt;/full-title&gt;&lt;/periodical&gt;&lt;pages&gt;3-14&lt;/pages&gt;&lt;volume&gt;13&lt;/volume&gt;&lt;number&gt;4&lt;/number&gt;&lt;dates&gt;&lt;year&gt;2021&lt;/year&gt;&lt;/dates&gt;&lt;urls&gt;&lt;/urls&gt;&lt;/record&gt;&lt;/Cite&gt;&lt;Cite&gt;&lt;Author&gt;Bwalya&lt;/Author&gt;&lt;Year&gt;2021&lt;/Year&gt;&lt;RecNum&gt;161&lt;/RecNum&gt;&lt;record&gt;&lt;rec-number&gt;161&lt;/rec-number&gt;&lt;foreign-keys&gt;&lt;key app="EN" db-id="rv2pxtstz2d9tle0ds95tvs70fw22sza95af" timestamp="1761774952"&gt;161&lt;/key&gt;&lt;/foreign-keys&gt;&lt;ref-type name="Journal Article"&gt;17&lt;/ref-type&gt;&lt;contributors&gt;&lt;authors&gt;&lt;author&gt;Bwalya, Blessing&lt;/author&gt;&lt;author&gt;Zimba, Aaron&lt;/author&gt;&lt;/authors&gt;&lt;/contributors&gt;&lt;titles&gt;&lt;title&gt;An SDN approach to mitigating network management challenges in traditional networks&lt;/title&gt;&lt;secondary-title&gt;International Journal on Information Technologies and Security&lt;/secondary-title&gt;&lt;/titles&gt;&lt;periodical&gt;&lt;full-title&gt;International Journal on Information Technologies and Security&lt;/full-title&gt;&lt;/periodical&gt;&lt;pages&gt;3-14&lt;/pages&gt;&lt;volume&gt;13&lt;/volume&gt;&lt;number&gt;4&lt;/number&gt;&lt;dates&gt;&lt;year&gt;2021&lt;/year&gt;&lt;/dates&gt;&lt;urls&gt;&lt;/urls&gt;&lt;/record&gt;&lt;/Cite&gt;&lt;/EndNote&gt;</w:instrText>
      </w:r>
      <w:r w:rsidRPr="3CF387D2">
        <w:rPr>
          <w:rFonts w:ascii="Times New Roman" w:eastAsia="Times New Roman" w:hAnsi="Times New Roman" w:cs="Times New Roman"/>
          <w:sz w:val="20"/>
          <w:szCs w:val="20"/>
        </w:rPr>
        <w:fldChar w:fldCharType="separate"/>
      </w:r>
      <w:r w:rsidR="009762EE" w:rsidRPr="3CF387D2">
        <w:rPr>
          <w:rFonts w:ascii="Times New Roman" w:eastAsia="Times New Roman" w:hAnsi="Times New Roman" w:cs="Times New Roman"/>
          <w:noProof/>
          <w:sz w:val="20"/>
          <w:szCs w:val="20"/>
        </w:rPr>
        <w:t>[4]</w:t>
      </w:r>
      <w:r w:rsidRPr="3CF387D2">
        <w:rPr>
          <w:rFonts w:ascii="Times New Roman" w:eastAsia="Times New Roman" w:hAnsi="Times New Roman" w:cs="Times New Roman"/>
          <w:sz w:val="20"/>
          <w:szCs w:val="20"/>
        </w:rPr>
        <w:fldChar w:fldCharType="end"/>
      </w:r>
      <w:r w:rsidRPr="3CF387D2">
        <w:rPr>
          <w:rFonts w:ascii="Times New Roman" w:eastAsia="Aptos" w:hAnsi="Times New Roman" w:cs="Times New Roman"/>
          <w:sz w:val="20"/>
          <w:szCs w:val="20"/>
        </w:rPr>
        <w:t xml:space="preserve"> to S</w:t>
      </w:r>
      <w:r w:rsidR="74F7D72C" w:rsidRPr="3CF387D2">
        <w:rPr>
          <w:rFonts w:ascii="Times New Roman" w:eastAsia="Aptos" w:hAnsi="Times New Roman" w:cs="Times New Roman"/>
          <w:sz w:val="20"/>
          <w:szCs w:val="20"/>
        </w:rPr>
        <w:t>DN</w:t>
      </w:r>
      <w:r w:rsidRPr="3CF387D2">
        <w:rPr>
          <w:rFonts w:ascii="Times New Roman" w:eastAsia="Aptos" w:hAnsi="Times New Roman" w:cs="Times New Roman"/>
          <w:sz w:val="20"/>
          <w:szCs w:val="20"/>
        </w:rPr>
        <w:t xml:space="preserve"> approach. </w:t>
      </w:r>
    </w:p>
    <w:p w14:paraId="526E7C30" w14:textId="5369CBE6" w:rsidR="003E13B5" w:rsidRPr="00D66706" w:rsidRDefault="5CE0A318" w:rsidP="00A06245">
      <w:pPr>
        <w:spacing w:line="240" w:lineRule="auto"/>
        <w:jc w:val="both"/>
        <w:rPr>
          <w:rFonts w:ascii="Times New Roman" w:eastAsia="Arial" w:hAnsi="Times New Roman" w:cs="Times New Roman"/>
          <w:sz w:val="20"/>
          <w:szCs w:val="20"/>
        </w:rPr>
      </w:pPr>
      <w:r w:rsidRPr="00D66706">
        <w:rPr>
          <w:rFonts w:ascii="Times New Roman" w:eastAsia="Aptos" w:hAnsi="Times New Roman" w:cs="Times New Roman"/>
          <w:sz w:val="20"/>
          <w:szCs w:val="20"/>
        </w:rPr>
        <w:t>Fig</w:t>
      </w:r>
      <w:r w:rsidR="005D0835" w:rsidRPr="00D66706">
        <w:rPr>
          <w:rFonts w:ascii="Times New Roman" w:eastAsia="Aptos" w:hAnsi="Times New Roman" w:cs="Times New Roman"/>
          <w:sz w:val="20"/>
          <w:szCs w:val="20"/>
        </w:rPr>
        <w:t>.</w:t>
      </w:r>
      <w:r w:rsidRPr="00D66706">
        <w:rPr>
          <w:rFonts w:ascii="Times New Roman" w:eastAsia="Aptos" w:hAnsi="Times New Roman" w:cs="Times New Roman"/>
          <w:sz w:val="20"/>
          <w:szCs w:val="20"/>
        </w:rPr>
        <w:t>1,</w:t>
      </w:r>
      <w:r w:rsidR="00CE4793" w:rsidRPr="00D66706">
        <w:rPr>
          <w:rFonts w:ascii="Times New Roman" w:eastAsia="Aptos" w:hAnsi="Times New Roman" w:cs="Times New Roman"/>
          <w:sz w:val="20"/>
          <w:szCs w:val="20"/>
        </w:rPr>
        <w:t xml:space="preserve"> </w:t>
      </w:r>
      <w:r w:rsidR="4667D257" w:rsidRPr="00D66706">
        <w:rPr>
          <w:rFonts w:ascii="Times New Roman" w:eastAsia="Aptos" w:hAnsi="Times New Roman" w:cs="Times New Roman"/>
          <w:sz w:val="20"/>
          <w:szCs w:val="20"/>
        </w:rPr>
        <w:t>demonstrat</w:t>
      </w:r>
      <w:r w:rsidR="2855780A" w:rsidRPr="00D66706">
        <w:rPr>
          <w:rFonts w:ascii="Times New Roman" w:eastAsia="Aptos" w:hAnsi="Times New Roman" w:cs="Times New Roman"/>
          <w:sz w:val="20"/>
          <w:szCs w:val="20"/>
        </w:rPr>
        <w:t xml:space="preserve">es </w:t>
      </w:r>
      <w:r w:rsidRPr="00D66706">
        <w:rPr>
          <w:rFonts w:ascii="Times New Roman" w:eastAsia="Aptos" w:hAnsi="Times New Roman" w:cs="Times New Roman"/>
          <w:sz w:val="20"/>
          <w:szCs w:val="20"/>
        </w:rPr>
        <w:t xml:space="preserve">the SDN </w:t>
      </w:r>
      <w:r w:rsidR="07591711" w:rsidRPr="00D66706">
        <w:rPr>
          <w:rFonts w:ascii="Times New Roman" w:eastAsia="Aptos" w:hAnsi="Times New Roman" w:cs="Times New Roman"/>
          <w:sz w:val="20"/>
          <w:szCs w:val="20"/>
        </w:rPr>
        <w:t>a</w:t>
      </w:r>
      <w:r w:rsidRPr="00D66706">
        <w:rPr>
          <w:rFonts w:ascii="Times New Roman" w:eastAsia="Aptos" w:hAnsi="Times New Roman" w:cs="Times New Roman"/>
          <w:sz w:val="20"/>
          <w:szCs w:val="20"/>
        </w:rPr>
        <w:t>rchitecture</w:t>
      </w:r>
      <w:r w:rsidR="2855780A" w:rsidRPr="00D66706">
        <w:rPr>
          <w:rFonts w:ascii="Times New Roman" w:eastAsia="Aptos" w:hAnsi="Times New Roman" w:cs="Times New Roman"/>
          <w:sz w:val="20"/>
          <w:szCs w:val="20"/>
        </w:rPr>
        <w:t xml:space="preserve"> </w:t>
      </w:r>
      <w:r w:rsidR="36929099" w:rsidRPr="00D66706">
        <w:rPr>
          <w:rFonts w:ascii="Times New Roman" w:eastAsia="Aptos" w:hAnsi="Times New Roman" w:cs="Times New Roman"/>
          <w:sz w:val="20"/>
          <w:szCs w:val="20"/>
        </w:rPr>
        <w:t>which deviates</w:t>
      </w:r>
      <w:r w:rsidRPr="00D66706">
        <w:rPr>
          <w:rFonts w:ascii="Times New Roman" w:eastAsia="Aptos" w:hAnsi="Times New Roman" w:cs="Times New Roman"/>
          <w:sz w:val="20"/>
          <w:szCs w:val="20"/>
        </w:rPr>
        <w:t xml:space="preserve"> itself from </w:t>
      </w:r>
      <w:r w:rsidR="07591711" w:rsidRPr="00D66706">
        <w:rPr>
          <w:rFonts w:ascii="Times New Roman" w:eastAsia="Aptos" w:hAnsi="Times New Roman" w:cs="Times New Roman"/>
          <w:sz w:val="20"/>
          <w:szCs w:val="20"/>
        </w:rPr>
        <w:t>t</w:t>
      </w:r>
      <w:r w:rsidRPr="00D66706">
        <w:rPr>
          <w:rFonts w:ascii="Times New Roman" w:eastAsia="Aptos" w:hAnsi="Times New Roman" w:cs="Times New Roman"/>
          <w:sz w:val="20"/>
          <w:szCs w:val="20"/>
        </w:rPr>
        <w:t xml:space="preserve">raditional </w:t>
      </w:r>
      <w:r w:rsidR="07591711" w:rsidRPr="00D66706">
        <w:rPr>
          <w:rFonts w:ascii="Times New Roman" w:eastAsia="Aptos" w:hAnsi="Times New Roman" w:cs="Times New Roman"/>
          <w:sz w:val="20"/>
          <w:szCs w:val="20"/>
        </w:rPr>
        <w:t>n</w:t>
      </w:r>
      <w:r w:rsidRPr="00D66706">
        <w:rPr>
          <w:rFonts w:ascii="Times New Roman" w:eastAsia="Aptos" w:hAnsi="Times New Roman" w:cs="Times New Roman"/>
          <w:sz w:val="20"/>
          <w:szCs w:val="20"/>
        </w:rPr>
        <w:t xml:space="preserve">etwork </w:t>
      </w:r>
      <w:r w:rsidR="07591711" w:rsidRPr="00D66706">
        <w:rPr>
          <w:rFonts w:ascii="Times New Roman" w:eastAsia="Aptos" w:hAnsi="Times New Roman" w:cs="Times New Roman"/>
          <w:sz w:val="20"/>
          <w:szCs w:val="20"/>
        </w:rPr>
        <w:t>a</w:t>
      </w:r>
      <w:r w:rsidRPr="00D66706">
        <w:rPr>
          <w:rFonts w:ascii="Times New Roman" w:eastAsia="Aptos" w:hAnsi="Times New Roman" w:cs="Times New Roman"/>
          <w:sz w:val="20"/>
          <w:szCs w:val="20"/>
        </w:rPr>
        <w:t>rchitecture</w:t>
      </w:r>
      <w:r w:rsidR="425C15FF" w:rsidRPr="00D66706">
        <w:rPr>
          <w:rFonts w:ascii="Times New Roman" w:eastAsia="Aptos" w:hAnsi="Times New Roman" w:cs="Times New Roman"/>
          <w:sz w:val="20"/>
          <w:szCs w:val="20"/>
        </w:rPr>
        <w:t xml:space="preserve"> </w:t>
      </w:r>
      <w:r w:rsidRPr="00D66706">
        <w:rPr>
          <w:rFonts w:ascii="Times New Roman" w:eastAsia="Aptos" w:hAnsi="Times New Roman" w:cs="Times New Roman"/>
          <w:sz w:val="20"/>
          <w:szCs w:val="20"/>
        </w:rPr>
        <w:t>by decoupling the control plane, placing the controller out of the nodes enabling an eagle’s view within the network increasing the flexibility in programming the network operations effectively</w:t>
      </w:r>
      <w:r w:rsidR="00E966BA" w:rsidRPr="00D66706">
        <w:rPr>
          <w:rFonts w:ascii="Times New Roman" w:eastAsia="Aptos" w:hAnsi="Times New Roman" w:cs="Times New Roman"/>
          <w:sz w:val="20"/>
          <w:szCs w:val="20"/>
        </w:rPr>
        <w:t xml:space="preserve"> </w:t>
      </w:r>
      <w:r w:rsidR="00D965A6" w:rsidRPr="00D66706">
        <w:rPr>
          <w:rFonts w:ascii="Times New Roman" w:eastAsia="Aptos" w:hAnsi="Times New Roman" w:cs="Times New Roman"/>
          <w:sz w:val="20"/>
          <w:szCs w:val="20"/>
        </w:rPr>
        <w:fldChar w:fldCharType="begin">
          <w:fldData xml:space="preserve">PEVuZE5vdGU+PENpdGU+PEF1dGhvcj5IYWppPC9BdXRob3I+PFllYXI+MjAyMTwvWWVhcj48UmVj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</w:fldData>
        </w:fldChar>
      </w:r>
      <w:r w:rsidR="00D965A6" w:rsidRPr="00D66706">
        <w:rPr>
          <w:rFonts w:ascii="Times New Roman" w:eastAsia="Aptos" w:hAnsi="Times New Roman" w:cs="Times New Roman"/>
          <w:sz w:val="20"/>
          <w:szCs w:val="20"/>
        </w:rPr>
        <w:instrText xml:space="preserve"> ADDIN EN.CITE </w:instrText>
      </w:r>
      <w:r w:rsidR="00D965A6" w:rsidRPr="00D66706">
        <w:rPr>
          <w:rFonts w:ascii="Times New Roman" w:eastAsia="Aptos" w:hAnsi="Times New Roman" w:cs="Times New Roman"/>
          <w:sz w:val="20"/>
          <w:szCs w:val="20"/>
        </w:rPr>
        <w:fldChar w:fldCharType="begin">
          <w:fldData xml:space="preserve">PEVuZE5vdGU+PENpdGU+PEF1dGhvcj5IYWppPC9BdXRob3I+PFllYXI+MjAyMTwvWWVhcj48UmVj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</w:fldData>
        </w:fldChar>
      </w:r>
      <w:r w:rsidR="00D965A6" w:rsidRPr="00D66706">
        <w:rPr>
          <w:rFonts w:ascii="Times New Roman" w:eastAsia="Aptos" w:hAnsi="Times New Roman" w:cs="Times New Roman"/>
          <w:sz w:val="20"/>
          <w:szCs w:val="20"/>
        </w:rPr>
        <w:instrText xml:space="preserve"> ADDIN EN.CITE.DATA </w:instrText>
      </w:r>
      <w:r w:rsidR="00D965A6" w:rsidRPr="00D66706">
        <w:rPr>
          <w:rFonts w:ascii="Times New Roman" w:eastAsia="Aptos" w:hAnsi="Times New Roman" w:cs="Times New Roman"/>
          <w:sz w:val="20"/>
          <w:szCs w:val="20"/>
        </w:rPr>
      </w:r>
      <w:r w:rsidR="00D965A6" w:rsidRPr="00D66706">
        <w:rPr>
          <w:rFonts w:ascii="Times New Roman" w:eastAsia="Aptos" w:hAnsi="Times New Roman" w:cs="Times New Roman"/>
          <w:sz w:val="20"/>
          <w:szCs w:val="20"/>
        </w:rPr>
        <w:fldChar w:fldCharType="end"/>
      </w:r>
      <w:r w:rsidR="00D965A6" w:rsidRPr="00D66706">
        <w:rPr>
          <w:rFonts w:ascii="Times New Roman" w:eastAsia="Aptos" w:hAnsi="Times New Roman" w:cs="Times New Roman"/>
          <w:sz w:val="20"/>
          <w:szCs w:val="20"/>
        </w:rPr>
      </w:r>
      <w:r w:rsidR="00D965A6" w:rsidRPr="00D66706">
        <w:rPr>
          <w:rFonts w:ascii="Times New Roman" w:eastAsia="Aptos" w:hAnsi="Times New Roman" w:cs="Times New Roman"/>
          <w:sz w:val="20"/>
          <w:szCs w:val="20"/>
        </w:rPr>
        <w:fldChar w:fldCharType="separate"/>
      </w:r>
      <w:r w:rsidR="00D965A6" w:rsidRPr="00D66706">
        <w:rPr>
          <w:rFonts w:ascii="Times New Roman" w:eastAsia="Aptos" w:hAnsi="Times New Roman" w:cs="Times New Roman"/>
          <w:noProof/>
          <w:sz w:val="20"/>
          <w:szCs w:val="20"/>
        </w:rPr>
        <w:t>[5-7]</w:t>
      </w:r>
      <w:r w:rsidR="00D965A6" w:rsidRPr="00D66706">
        <w:rPr>
          <w:rFonts w:ascii="Times New Roman" w:eastAsia="Aptos" w:hAnsi="Times New Roman" w:cs="Times New Roman"/>
          <w:sz w:val="20"/>
          <w:szCs w:val="20"/>
        </w:rPr>
        <w:fldChar w:fldCharType="end"/>
      </w:r>
      <w:r w:rsidRPr="00D66706">
        <w:rPr>
          <w:rFonts w:ascii="Times New Roman" w:eastAsia="Aptos" w:hAnsi="Times New Roman" w:cs="Times New Roman"/>
          <w:sz w:val="20"/>
          <w:szCs w:val="20"/>
        </w:rPr>
        <w:t xml:space="preserve">. The </w:t>
      </w:r>
      <w:r w:rsidR="21CCDC4B" w:rsidRPr="00D66706">
        <w:rPr>
          <w:rFonts w:ascii="Times New Roman" w:eastAsia="Aptos" w:hAnsi="Times New Roman" w:cs="Times New Roman"/>
          <w:sz w:val="20"/>
          <w:szCs w:val="20"/>
        </w:rPr>
        <w:t>control plane</w:t>
      </w:r>
      <w:r w:rsidRPr="00D66706">
        <w:rPr>
          <w:rFonts w:ascii="Times New Roman" w:eastAsia="Aptos" w:hAnsi="Times New Roman" w:cs="Times New Roman"/>
          <w:sz w:val="20"/>
          <w:szCs w:val="20"/>
        </w:rPr>
        <w:t xml:space="preserve"> is placed as a </w:t>
      </w:r>
      <w:r w:rsidR="4924FB2A" w:rsidRPr="00D66706">
        <w:rPr>
          <w:rFonts w:ascii="Times New Roman" w:eastAsia="Aptos" w:hAnsi="Times New Roman" w:cs="Times New Roman"/>
          <w:sz w:val="20"/>
          <w:szCs w:val="20"/>
        </w:rPr>
        <w:t>s</w:t>
      </w:r>
      <w:r w:rsidRPr="00D66706">
        <w:rPr>
          <w:rFonts w:ascii="Times New Roman" w:eastAsia="Aptos" w:hAnsi="Times New Roman" w:cs="Times New Roman"/>
          <w:sz w:val="20"/>
          <w:szCs w:val="20"/>
        </w:rPr>
        <w:t xml:space="preserve">oftware </w:t>
      </w:r>
      <w:r w:rsidR="34FE655F" w:rsidRPr="00D66706">
        <w:rPr>
          <w:rFonts w:ascii="Times New Roman" w:eastAsia="Aptos" w:hAnsi="Times New Roman" w:cs="Times New Roman"/>
          <w:sz w:val="20"/>
          <w:szCs w:val="20"/>
        </w:rPr>
        <w:t>c</w:t>
      </w:r>
      <w:r w:rsidRPr="00D66706">
        <w:rPr>
          <w:rFonts w:ascii="Times New Roman" w:eastAsia="Aptos" w:hAnsi="Times New Roman" w:cs="Times New Roman"/>
          <w:sz w:val="20"/>
          <w:szCs w:val="20"/>
        </w:rPr>
        <w:t xml:space="preserve">omponent within a </w:t>
      </w:r>
      <w:r w:rsidR="79D6E8F5" w:rsidRPr="00D66706">
        <w:rPr>
          <w:rFonts w:ascii="Times New Roman" w:eastAsia="Aptos" w:hAnsi="Times New Roman" w:cs="Times New Roman"/>
          <w:sz w:val="20"/>
          <w:szCs w:val="20"/>
        </w:rPr>
        <w:t>s</w:t>
      </w:r>
      <w:r w:rsidRPr="00D66706">
        <w:rPr>
          <w:rFonts w:ascii="Times New Roman" w:eastAsia="Aptos" w:hAnsi="Times New Roman" w:cs="Times New Roman"/>
          <w:sz w:val="20"/>
          <w:szCs w:val="20"/>
        </w:rPr>
        <w:t>erver, making the networking devices as a forwarding device with the data plane</w:t>
      </w:r>
      <w:r w:rsidR="00FD2849" w:rsidRPr="00D66706">
        <w:rPr>
          <w:rFonts w:ascii="Times New Roman" w:eastAsia="Aptos" w:hAnsi="Times New Roman" w:cs="Times New Roman"/>
          <w:sz w:val="20"/>
          <w:szCs w:val="20"/>
        </w:rPr>
        <w:t xml:space="preserve"> </w:t>
      </w:r>
      <w:r w:rsidR="00742D2F" w:rsidRPr="00D66706">
        <w:rPr>
          <w:rFonts w:ascii="Times New Roman" w:eastAsia="Aptos" w:hAnsi="Times New Roman" w:cs="Times New Roman"/>
          <w:sz w:val="20"/>
          <w:szCs w:val="20"/>
        </w:rPr>
        <w:fldChar w:fldCharType="begin"/>
      </w:r>
      <w:r w:rsidR="009762EE" w:rsidRPr="00D66706">
        <w:rPr>
          <w:rFonts w:ascii="Times New Roman" w:eastAsia="Aptos" w:hAnsi="Times New Roman" w:cs="Times New Roman"/>
          <w:sz w:val="20"/>
          <w:szCs w:val="20"/>
        </w:rPr>
        <w:instrText xml:space="preserve"> ADDIN EN.CITE &lt;EndNote&gt;&lt;Cite&gt;&lt;Author&gt;Kaur&lt;/Author&gt;&lt;Year&gt;2025&lt;/Year&gt;&lt;RecNum&gt;163&lt;/RecNum&gt;&lt;DisplayText&gt;[2]&lt;/DisplayText&gt;&lt;record&gt;&lt;rec-number&gt;163&lt;/rec-number&gt;&lt;foreign-keys&gt;&lt;key app="EN" db-id="rv2pxtstz2d9tle0ds95tvs70fw22sza95af" timestamp="1761775124"&gt;163&lt;/key&gt;&lt;/foreign-keys&gt;&lt;ref-type name="Journal Article"&gt;17&lt;/ref-type&gt;&lt;contributors&gt;&lt;authors&gt;&lt;author&gt;Kaur, Amandeep&lt;/author&gt;&lt;author&gt;Krishna, C Rama&lt;/author&gt;&lt;author&gt;Patil, Nilesh Vishwasrao&lt;/author&gt;&lt;/authors&gt;&lt;/contributors&gt;&lt;titles&gt;&lt;title&gt;A comprehensive review on Software-Defined Networking (SDN) and DDoS attacks: Ecosystem, taxonomy, traffic engineering, challenges and research directions&lt;/title&gt;&lt;secondary-title&gt;Computer Science Review&lt;/secondary-title&gt;&lt;/titles&gt;&lt;periodical&gt;&lt;full-title&gt;Computer Science Review&lt;/full-title&gt;&lt;/periodical&gt;&lt;pages&gt;100692&lt;/pages&gt;&lt;volume&gt;55&lt;/volume&gt;&lt;dates&gt;&lt;year&gt;2025&lt;/year&gt;&lt;/dates&gt;&lt;isbn&gt;1574-0137&lt;/isbn&gt;&lt;urls&gt;&lt;/urls&gt;&lt;/record&gt;&lt;/Cite&gt;&lt;/EndNote&gt;</w:instrText>
      </w:r>
      <w:r w:rsidR="00742D2F" w:rsidRPr="00D66706">
        <w:rPr>
          <w:rFonts w:ascii="Times New Roman" w:eastAsia="Aptos" w:hAnsi="Times New Roman" w:cs="Times New Roman"/>
          <w:sz w:val="20"/>
          <w:szCs w:val="20"/>
        </w:rPr>
        <w:fldChar w:fldCharType="separate"/>
      </w:r>
      <w:r w:rsidR="009762EE" w:rsidRPr="00D66706">
        <w:rPr>
          <w:rFonts w:ascii="Times New Roman" w:eastAsia="Aptos" w:hAnsi="Times New Roman" w:cs="Times New Roman"/>
          <w:noProof/>
          <w:sz w:val="20"/>
          <w:szCs w:val="20"/>
        </w:rPr>
        <w:t>[2]</w:t>
      </w:r>
      <w:r w:rsidR="00742D2F" w:rsidRPr="00D66706">
        <w:rPr>
          <w:rFonts w:ascii="Times New Roman" w:eastAsia="Aptos" w:hAnsi="Times New Roman" w:cs="Times New Roman"/>
          <w:sz w:val="20"/>
          <w:szCs w:val="20"/>
        </w:rPr>
        <w:fldChar w:fldCharType="end"/>
      </w:r>
      <w:r w:rsidRPr="00D66706">
        <w:rPr>
          <w:rFonts w:ascii="Times New Roman" w:eastAsia="Aptos" w:hAnsi="Times New Roman" w:cs="Times New Roman"/>
          <w:sz w:val="20"/>
          <w:szCs w:val="20"/>
        </w:rPr>
        <w:t>.</w:t>
      </w:r>
      <w:r w:rsidR="7996E57D" w:rsidRPr="00D66706">
        <w:rPr>
          <w:rFonts w:ascii="Times New Roman" w:eastAsia="Aptos" w:hAnsi="Times New Roman" w:cs="Times New Roman"/>
          <w:sz w:val="20"/>
          <w:szCs w:val="20"/>
        </w:rPr>
        <w:t xml:space="preserve">  </w:t>
      </w:r>
      <w:r w:rsidR="7996E57D" w:rsidRPr="00D66706">
        <w:rPr>
          <w:rFonts w:ascii="Times New Roman" w:eastAsia="Arial" w:hAnsi="Times New Roman" w:cs="Times New Roman"/>
          <w:sz w:val="20"/>
          <w:szCs w:val="20"/>
        </w:rPr>
        <w:t>The SDN</w:t>
      </w:r>
      <w:r w:rsidR="6B5A1AC2" w:rsidRPr="00D66706">
        <w:rPr>
          <w:rFonts w:ascii="Times New Roman" w:eastAsia="Arial" w:hAnsi="Times New Roman" w:cs="Times New Roman"/>
          <w:sz w:val="20"/>
          <w:szCs w:val="20"/>
        </w:rPr>
        <w:t xml:space="preserve"> </w:t>
      </w:r>
      <w:r w:rsidR="64CB0AE3" w:rsidRPr="00D66706">
        <w:rPr>
          <w:rFonts w:ascii="Times New Roman" w:eastAsia="Arial" w:hAnsi="Times New Roman" w:cs="Times New Roman"/>
          <w:sz w:val="20"/>
          <w:szCs w:val="20"/>
        </w:rPr>
        <w:t>architecture enhances</w:t>
      </w:r>
      <w:r w:rsidR="7996E57D" w:rsidRPr="00D66706">
        <w:rPr>
          <w:rFonts w:ascii="Times New Roman" w:eastAsia="Arial" w:hAnsi="Times New Roman" w:cs="Times New Roman"/>
          <w:sz w:val="20"/>
          <w:szCs w:val="20"/>
        </w:rPr>
        <w:t xml:space="preserve"> the flexibility of quickly adapting to the change in network environment</w:t>
      </w:r>
      <w:r w:rsidR="00742D2F" w:rsidRPr="00D66706">
        <w:rPr>
          <w:rFonts w:ascii="Times New Roman" w:eastAsia="Arial" w:hAnsi="Times New Roman" w:cs="Times New Roman"/>
          <w:sz w:val="20"/>
          <w:szCs w:val="20"/>
        </w:rPr>
        <w:t xml:space="preserve"> </w:t>
      </w:r>
      <w:r w:rsidR="00021312" w:rsidRPr="00D66706">
        <w:rPr>
          <w:rFonts w:ascii="Times New Roman" w:eastAsia="Arial" w:hAnsi="Times New Roman" w:cs="Times New Roman"/>
          <w:sz w:val="20"/>
          <w:szCs w:val="20"/>
        </w:rPr>
        <w:fldChar w:fldCharType="begin"/>
      </w:r>
      <w:r w:rsidR="00D965A6" w:rsidRPr="00D66706">
        <w:rPr>
          <w:rFonts w:ascii="Times New Roman" w:eastAsia="Arial" w:hAnsi="Times New Roman" w:cs="Times New Roman"/>
          <w:sz w:val="20"/>
          <w:szCs w:val="20"/>
        </w:rPr>
        <w:instrText xml:space="preserve"> ADDIN EN.CITE &lt;EndNote&gt;&lt;Cite&gt;&lt;Author&gt;Kaljic&lt;/Author&gt;&lt;Year&gt;2019&lt;/Year&gt;&lt;RecNum&gt;165&lt;/RecNum&gt;&lt;DisplayText&gt;[8]&lt;/DisplayText&gt;&lt;record&gt;&lt;rec-number&gt;165&lt;/rec-number&gt;&lt;foreign-keys&gt;&lt;key app="EN" db-id="rv2pxtstz2d9tle0ds95tvs70fw22sza95af" timestamp="1761775313"&gt;165&lt;/key&gt;&lt;/foreign-keys&gt;&lt;ref-type name="Journal Article"&gt;17&lt;/ref-type&gt;&lt;contributors&gt;&lt;authors&gt;&lt;author&gt;Kaljic, Enio&lt;/author&gt;&lt;author&gt;Maric, Almir&lt;/author&gt;&lt;author&gt;Njemcevic, Pamela&lt;/author&gt;&lt;author&gt;Hadzialic, Mesud&lt;/author&gt;&lt;/authors&gt;&lt;/contributors&gt;&lt;titles&gt;&lt;title&gt;A survey on data plane flexibility and programmability in software-defined networking&lt;/title&gt;&lt;secondary-title&gt;IEEE Access&lt;/secondary-title&gt;&lt;/titles&gt;&lt;periodical&gt;&lt;full-title&gt;IEEE Access&lt;/full-title&gt;&lt;/periodical&gt;&lt;pages&gt;47804-47840&lt;/pages&gt;&lt;volume&gt;7&lt;/volume&gt;&lt;dates&gt;&lt;year&gt;2019&lt;/year&gt;&lt;/dates&gt;&lt;isbn&gt;2169-3536&lt;/isbn&gt;&lt;urls&gt;&lt;/urls&gt;&lt;/record&gt;&lt;/Cite&gt;&lt;/EndNote&gt;</w:instrText>
      </w:r>
      <w:r w:rsidR="00021312" w:rsidRPr="00D66706">
        <w:rPr>
          <w:rFonts w:ascii="Times New Roman" w:eastAsia="Arial" w:hAnsi="Times New Roman" w:cs="Times New Roman"/>
          <w:sz w:val="20"/>
          <w:szCs w:val="20"/>
        </w:rPr>
        <w:fldChar w:fldCharType="separate"/>
      </w:r>
      <w:r w:rsidR="00D965A6" w:rsidRPr="00D66706">
        <w:rPr>
          <w:rFonts w:ascii="Times New Roman" w:eastAsia="Arial" w:hAnsi="Times New Roman" w:cs="Times New Roman"/>
          <w:noProof/>
          <w:sz w:val="20"/>
          <w:szCs w:val="20"/>
        </w:rPr>
        <w:t>[8]</w:t>
      </w:r>
      <w:r w:rsidR="00021312" w:rsidRPr="00D66706">
        <w:rPr>
          <w:rFonts w:ascii="Times New Roman" w:eastAsia="Arial" w:hAnsi="Times New Roman" w:cs="Times New Roman"/>
          <w:sz w:val="20"/>
          <w:szCs w:val="20"/>
        </w:rPr>
        <w:fldChar w:fldCharType="end"/>
      </w:r>
      <w:r w:rsidR="1B8C5352" w:rsidRPr="00D66706">
        <w:rPr>
          <w:rFonts w:ascii="Times New Roman" w:eastAsia="Arial" w:hAnsi="Times New Roman" w:cs="Times New Roman"/>
          <w:sz w:val="20"/>
          <w:szCs w:val="20"/>
        </w:rPr>
        <w:t xml:space="preserve"> and </w:t>
      </w:r>
      <w:r w:rsidR="760998F5" w:rsidRPr="00D66706">
        <w:rPr>
          <w:rFonts w:ascii="Times New Roman" w:eastAsia="Arial" w:hAnsi="Times New Roman" w:cs="Times New Roman"/>
          <w:sz w:val="20"/>
          <w:szCs w:val="20"/>
        </w:rPr>
        <w:t xml:space="preserve">has </w:t>
      </w:r>
      <w:r w:rsidR="7C40A475" w:rsidRPr="00D66706">
        <w:rPr>
          <w:rFonts w:ascii="Times New Roman" w:eastAsia="Arial" w:hAnsi="Times New Roman" w:cs="Times New Roman"/>
          <w:sz w:val="20"/>
          <w:szCs w:val="20"/>
        </w:rPr>
        <w:t xml:space="preserve">facilitated </w:t>
      </w:r>
      <w:r w:rsidR="46B38083" w:rsidRPr="00D66706">
        <w:rPr>
          <w:rFonts w:ascii="Times New Roman" w:eastAsia="Arial" w:hAnsi="Times New Roman" w:cs="Times New Roman"/>
          <w:sz w:val="20"/>
          <w:szCs w:val="20"/>
        </w:rPr>
        <w:t>it</w:t>
      </w:r>
      <w:r w:rsidR="7C40A475" w:rsidRPr="00D66706">
        <w:rPr>
          <w:rFonts w:ascii="Times New Roman" w:eastAsia="Arial" w:hAnsi="Times New Roman" w:cs="Times New Roman"/>
          <w:sz w:val="20"/>
          <w:szCs w:val="20"/>
        </w:rPr>
        <w:t>s widespread adoption across data centres, enterprise networks, and critical infrastructure.</w:t>
      </w:r>
      <w:r w:rsidR="311CA624" w:rsidRPr="00D66706">
        <w:rPr>
          <w:rFonts w:ascii="Times New Roman" w:eastAsia="Arial" w:hAnsi="Times New Roman" w:cs="Times New Roman"/>
          <w:sz w:val="20"/>
          <w:szCs w:val="20"/>
        </w:rPr>
        <w:t xml:space="preserve">  </w:t>
      </w:r>
      <w:r w:rsidR="73036F04" w:rsidRPr="00D66706">
        <w:rPr>
          <w:rFonts w:ascii="Times New Roman" w:eastAsia="Arial" w:hAnsi="Times New Roman" w:cs="Times New Roman"/>
          <w:sz w:val="20"/>
          <w:szCs w:val="20"/>
        </w:rPr>
        <w:t xml:space="preserve"> Expansion of </w:t>
      </w:r>
      <w:r w:rsidR="311CA624" w:rsidRPr="00D66706">
        <w:rPr>
          <w:rFonts w:ascii="Times New Roman" w:eastAsia="Arial" w:hAnsi="Times New Roman" w:cs="Times New Roman"/>
          <w:sz w:val="20"/>
          <w:szCs w:val="20"/>
        </w:rPr>
        <w:t>digital infrastructure</w:t>
      </w:r>
      <w:r w:rsidR="2DF605E1" w:rsidRPr="00D66706">
        <w:rPr>
          <w:rFonts w:ascii="Times New Roman" w:eastAsia="Arial" w:hAnsi="Times New Roman" w:cs="Times New Roman"/>
          <w:sz w:val="20"/>
          <w:szCs w:val="20"/>
        </w:rPr>
        <w:t xml:space="preserve"> </w:t>
      </w:r>
      <w:r w:rsidR="311CA624" w:rsidRPr="00D66706">
        <w:rPr>
          <w:rFonts w:ascii="Times New Roman" w:eastAsia="Arial" w:hAnsi="Times New Roman" w:cs="Times New Roman"/>
          <w:sz w:val="20"/>
          <w:szCs w:val="20"/>
        </w:rPr>
        <w:t>increases the complexity and frequency of cyberattacks, making network security a paramount concern in the digital age.</w:t>
      </w:r>
      <w:r w:rsidR="00D24781" w:rsidRPr="00D66706">
        <w:rPr>
          <w:rFonts w:ascii="Times New Roman" w:eastAsia="Arial" w:hAnsi="Times New Roman" w:cs="Times New Roman"/>
          <w:sz w:val="20"/>
          <w:szCs w:val="20"/>
        </w:rPr>
        <w:t xml:space="preserve"> </w:t>
      </w:r>
      <w:r w:rsidR="70883384" w:rsidRPr="00D66706">
        <w:rPr>
          <w:rFonts w:ascii="Times New Roman" w:eastAsia="Arial" w:hAnsi="Times New Roman" w:cs="Times New Roman"/>
          <w:sz w:val="20"/>
          <w:szCs w:val="20"/>
        </w:rPr>
        <w:t xml:space="preserve">The nature of the SDN architecture allows attackers to control operations in an arbitrary way and create inconsistencies. Despite the merits of decoupling the planes in SDN, this has raised significant security challenges in creating a holistic security solution to protect the network </w:t>
      </w:r>
      <w:r w:rsidR="54A48863" w:rsidRPr="00D66706">
        <w:rPr>
          <w:rFonts w:ascii="Times New Roman" w:eastAsia="Arial" w:hAnsi="Times New Roman" w:cs="Times New Roman"/>
          <w:sz w:val="20"/>
          <w:szCs w:val="20"/>
        </w:rPr>
        <w:t>infrastructure</w:t>
      </w:r>
      <w:r w:rsidR="74C62B5A" w:rsidRPr="00D66706">
        <w:rPr>
          <w:rFonts w:ascii="Times New Roman" w:eastAsia="Arial" w:hAnsi="Times New Roman" w:cs="Times New Roman"/>
          <w:sz w:val="20"/>
          <w:szCs w:val="20"/>
        </w:rPr>
        <w:t xml:space="preserve"> </w:t>
      </w:r>
      <w:r w:rsidR="00C22A90" w:rsidRPr="00D66706">
        <w:rPr>
          <w:rFonts w:ascii="Times New Roman" w:eastAsia="Arial" w:hAnsi="Times New Roman" w:cs="Times New Roman"/>
          <w:sz w:val="20"/>
          <w:szCs w:val="20"/>
        </w:rPr>
        <w:fldChar w:fldCharType="begin"/>
      </w:r>
      <w:r w:rsidR="00D965A6" w:rsidRPr="00D66706">
        <w:rPr>
          <w:rFonts w:ascii="Times New Roman" w:eastAsia="Arial" w:hAnsi="Times New Roman" w:cs="Times New Roman"/>
          <w:sz w:val="20"/>
          <w:szCs w:val="20"/>
        </w:rPr>
        <w:instrText xml:space="preserve"> ADDIN EN.CITE &lt;EndNote&gt;&lt;Cite&gt;&lt;Author&gt;Janabi&lt;/Author&gt;&lt;Year&gt;2024&lt;/Year&gt;&lt;RecNum&gt;166&lt;/RecNum&gt;&lt;DisplayText&gt;[9, 10]&lt;/DisplayText&gt;&lt;record&gt;&lt;rec-number&gt;166&lt;/rec-number&gt;&lt;foreign-keys&gt;&lt;key app="EN" db-id="rv2pxtstz2d9tle0ds95tvs70fw22sza95af" timestamp="1761775379"&gt;166&lt;/key&gt;&lt;/foreign-keys&gt;&lt;ref-type name="Journal Article"&gt;17&lt;/ref-type&gt;&lt;contributors&gt;&lt;authors&gt;&lt;author&gt;Janabi, Ahmed H&lt;/author&gt;&lt;author&gt;Kanakis, Triantafyllos&lt;/author&gt;&lt;author&gt;Johnson, Mark&lt;/author&gt;&lt;/authors&gt;&lt;/contributors&gt;&lt;titles&gt;&lt;title&gt;Survey: Intrusion detection system in software-defined networking&lt;/title&gt;&lt;secondary-title&gt;IEEE Access&lt;/secondary-title&gt;&lt;/titles&gt;&lt;periodical&gt;&lt;full-title&gt;IEEE Access&lt;/full-title&gt;&lt;/periodical&gt;&lt;dates&gt;&lt;year&gt;2024&lt;/year&gt;&lt;/dates&gt;&lt;isbn&gt;2169-3536&lt;/isbn&gt;&lt;urls&gt;&lt;/urls&gt;&lt;/record&gt;&lt;/Cite&gt;&lt;Cite&gt;&lt;Author&gt;Dacier&lt;/Author&gt;&lt;Year&gt;2017&lt;/Year&gt;&lt;RecNum&gt;167&lt;/RecNum&gt;&lt;record&gt;&lt;rec-number&gt;167&lt;/rec-number&gt;&lt;foreign-keys&gt;&lt;key app="EN" db-id="rv2pxtstz2d9tle0ds95tvs70fw22sza95af" timestamp="1761775452"&gt;167&lt;/key&gt;&lt;/foreign-keys&gt;&lt;ref-type name="Journal Article"&gt;17&lt;/ref-type&gt;&lt;contributors&gt;&lt;authors&gt;&lt;author&gt;Dacier, Marc C&lt;/author&gt;&lt;author&gt;König, Hartmut&lt;/author&gt;&lt;author&gt;Cwalinski, Radoslaw&lt;/author&gt;&lt;author&gt;Kargl, Frank&lt;/author&gt;&lt;author&gt;Dietrich, Sven&lt;/author&gt;&lt;/authors&gt;&lt;/contributors&gt;&lt;titles&gt;&lt;title&gt;Security challenges and opportunities of software-defined networking&lt;/title&gt;&lt;secondary-title&gt;IEEE Security &amp;amp; Privacy&lt;/secondary-title&gt;&lt;/titles&gt;&lt;periodical&gt;&lt;full-title&gt;IEEE Security &amp;amp; Privacy&lt;/full-title&gt;&lt;/periodical&gt;&lt;pages&gt;96-100&lt;/pages&gt;&lt;volume&gt;15&lt;/volume&gt;&lt;number&gt;2&lt;/number&gt;&lt;dates&gt;&lt;year&gt;2017&lt;/year&gt;&lt;/dates&gt;&lt;isbn&gt;1540-7993&lt;/isbn&gt;&lt;urls&gt;&lt;/urls&gt;&lt;/record&gt;&lt;/Cite&gt;&lt;/EndNote&gt;</w:instrText>
      </w:r>
      <w:r w:rsidR="00C22A90" w:rsidRPr="00D66706">
        <w:rPr>
          <w:rFonts w:ascii="Times New Roman" w:eastAsia="Arial" w:hAnsi="Times New Roman" w:cs="Times New Roman"/>
          <w:sz w:val="20"/>
          <w:szCs w:val="20"/>
        </w:rPr>
        <w:fldChar w:fldCharType="separate"/>
      </w:r>
      <w:r w:rsidR="00D965A6" w:rsidRPr="00D66706">
        <w:rPr>
          <w:rFonts w:ascii="Times New Roman" w:eastAsia="Arial" w:hAnsi="Times New Roman" w:cs="Times New Roman"/>
          <w:noProof/>
          <w:sz w:val="20"/>
          <w:szCs w:val="20"/>
        </w:rPr>
        <w:t>[</w:t>
      </w:r>
      <w:r w:rsidR="00A06245" w:rsidRPr="00D66706">
        <w:rPr>
          <w:rFonts w:ascii="Times New Roman" w:eastAsia="Arial" w:hAnsi="Times New Roman" w:cs="Times New Roman"/>
          <w:noProof/>
          <w:sz w:val="20"/>
          <w:szCs w:val="20"/>
        </w:rPr>
        <w:t xml:space="preserve"> </w:t>
      </w:r>
      <w:r w:rsidR="00D965A6" w:rsidRPr="00D66706">
        <w:rPr>
          <w:rFonts w:ascii="Times New Roman" w:eastAsia="Arial" w:hAnsi="Times New Roman" w:cs="Times New Roman"/>
          <w:noProof/>
          <w:sz w:val="20"/>
          <w:szCs w:val="20"/>
        </w:rPr>
        <w:t>9, 10</w:t>
      </w:r>
      <w:r w:rsidR="000401C1" w:rsidRPr="00D66706">
        <w:rPr>
          <w:rFonts w:ascii="Times New Roman" w:eastAsia="Arial" w:hAnsi="Times New Roman" w:cs="Times New Roman"/>
          <w:noProof/>
          <w:sz w:val="20"/>
          <w:szCs w:val="20"/>
        </w:rPr>
        <w:t>,11</w:t>
      </w:r>
      <w:r w:rsidR="00D965A6" w:rsidRPr="00D66706">
        <w:rPr>
          <w:rFonts w:ascii="Times New Roman" w:eastAsia="Arial" w:hAnsi="Times New Roman" w:cs="Times New Roman"/>
          <w:noProof/>
          <w:sz w:val="20"/>
          <w:szCs w:val="20"/>
        </w:rPr>
        <w:t>]</w:t>
      </w:r>
      <w:r w:rsidR="00C22A90" w:rsidRPr="00D66706">
        <w:rPr>
          <w:rFonts w:ascii="Times New Roman" w:eastAsia="Arial" w:hAnsi="Times New Roman" w:cs="Times New Roman"/>
          <w:sz w:val="20"/>
          <w:szCs w:val="20"/>
        </w:rPr>
        <w:fldChar w:fldCharType="end"/>
      </w:r>
      <w:r w:rsidR="70883384" w:rsidRPr="00D66706">
        <w:rPr>
          <w:rFonts w:ascii="Times New Roman" w:eastAsia="Arial" w:hAnsi="Times New Roman" w:cs="Times New Roman"/>
          <w:sz w:val="20"/>
          <w:szCs w:val="20"/>
        </w:rPr>
        <w:t>.</w:t>
      </w:r>
      <w:r w:rsidR="022B0244" w:rsidRPr="00D66706">
        <w:rPr>
          <w:rFonts w:ascii="Times New Roman" w:eastAsia="Arial" w:hAnsi="Times New Roman" w:cs="Times New Roman"/>
          <w:sz w:val="20"/>
          <w:szCs w:val="20"/>
        </w:rPr>
        <w:t xml:space="preserve">  </w:t>
      </w:r>
    </w:p>
    <w:p w14:paraId="65F45492" w14:textId="1AC118E8" w:rsidR="00DA5959" w:rsidRPr="00D66706" w:rsidRDefault="00B437A1" w:rsidP="00DA5959">
      <w:pPr>
        <w:pStyle w:val="Caption"/>
        <w:spacing w:line="360" w:lineRule="auto"/>
        <w:jc w:val="center"/>
        <w:rPr>
          <w:rFonts w:ascii="Times New Roman" w:hAnsi="Times New Roman" w:cs="Times New Roman"/>
          <w:b/>
          <w:bCs/>
          <w:i w:val="0"/>
          <w:iCs w:val="0"/>
          <w:color w:val="auto"/>
        </w:rPr>
      </w:pPr>
      <w:r w:rsidRPr="00D66706">
        <w:rPr>
          <w:rFonts w:ascii="Times New Roman" w:hAnsi="Times New Roman" w:cs="Times New Roman"/>
          <w:noProof/>
          <w:sz w:val="24"/>
          <w:szCs w:val="24"/>
        </w:rPr>
        <w:lastRenderedPageBreak/>
        <w:drawing>
          <wp:inline distT="0" distB="0" distL="0" distR="0" wp14:anchorId="5F2D5F78" wp14:editId="1CBA4E9F">
            <wp:extent cx="2203450" cy="1422699"/>
            <wp:effectExtent l="19050" t="19050" r="25400" b="25400"/>
            <wp:docPr id="1808048403" name="Picture 1" descr="A diagram of a network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048403" name="Picture 1" descr="A diagram of a network device&#10;&#10;AI-generated content may be incorrect."/>
                    <pic:cNvPicPr/>
                  </pic:nvPicPr>
                  <pic:blipFill>
                    <a:blip r:embed="rId11"/>
                    <a:stretch>
                      <a:fillRect/>
                    </a:stretch>
                  </pic:blipFill>
                  <pic:spPr>
                    <a:xfrm>
                      <a:off x="0" y="0"/>
                      <a:ext cx="2232796" cy="1441647"/>
                    </a:xfrm>
                    <a:prstGeom prst="rect">
                      <a:avLst/>
                    </a:prstGeom>
                    <a:ln>
                      <a:solidFill>
                        <a:schemeClr val="tx1"/>
                      </a:solidFill>
                    </a:ln>
                  </pic:spPr>
                </pic:pic>
              </a:graphicData>
            </a:graphic>
          </wp:inline>
        </w:drawing>
      </w:r>
      <w:r w:rsidR="00DA5959" w:rsidRPr="00D66706">
        <w:rPr>
          <w:rFonts w:ascii="Times New Roman" w:hAnsi="Times New Roman" w:cs="Times New Roman"/>
          <w:b/>
          <w:bCs/>
          <w:i w:val="0"/>
          <w:iCs w:val="0"/>
          <w:color w:val="auto"/>
        </w:rPr>
        <w:t xml:space="preserve"> </w:t>
      </w:r>
    </w:p>
    <w:p w14:paraId="2DC5DDFF" w14:textId="1AE24B3E" w:rsidR="00580861" w:rsidRPr="00D66706" w:rsidRDefault="00580861" w:rsidP="00580861">
      <w:pPr>
        <w:jc w:val="center"/>
        <w:rPr>
          <w:sz w:val="18"/>
          <w:szCs w:val="18"/>
        </w:rPr>
      </w:pPr>
      <w:r w:rsidRPr="00D66706">
        <w:rPr>
          <w:rFonts w:ascii="Times New Roman" w:hAnsi="Times New Roman" w:cs="Times New Roman"/>
          <w:b/>
          <w:bCs/>
          <w:sz w:val="18"/>
          <w:szCs w:val="18"/>
        </w:rPr>
        <w:t>Fig. 1</w:t>
      </w:r>
      <w:r w:rsidRPr="00D66706">
        <w:rPr>
          <w:rFonts w:ascii="Times New Roman" w:hAnsi="Times New Roman" w:cs="Times New Roman"/>
          <w:sz w:val="18"/>
          <w:szCs w:val="18"/>
        </w:rPr>
        <w:t>. Software Defined Network architecture.</w:t>
      </w:r>
    </w:p>
    <w:p w14:paraId="4A204B80" w14:textId="69FA770A" w:rsidR="00A134BD" w:rsidRPr="0036113A" w:rsidRDefault="7CA4165C" w:rsidP="00D24781">
      <w:pPr>
        <w:pStyle w:val="NoSpacing"/>
        <w:spacing w:line="240" w:lineRule="auto"/>
        <w:jc w:val="both"/>
        <w:rPr>
          <w:rFonts w:ascii="Times New Roman" w:eastAsia="Times New Roman" w:hAnsi="Times New Roman" w:cs="Times New Roman"/>
          <w:sz w:val="20"/>
          <w:szCs w:val="20"/>
        </w:rPr>
      </w:pPr>
      <w:r w:rsidRPr="00D66706">
        <w:rPr>
          <w:rFonts w:ascii="Times New Roman" w:eastAsia="Times New Roman" w:hAnsi="Times New Roman" w:cs="Times New Roman"/>
          <w:sz w:val="20"/>
          <w:szCs w:val="20"/>
        </w:rPr>
        <w:t xml:space="preserve">Using traditional </w:t>
      </w:r>
      <w:r w:rsidR="4DE8AE34" w:rsidRPr="00D66706">
        <w:rPr>
          <w:rFonts w:ascii="Times New Roman" w:eastAsia="Times New Roman" w:hAnsi="Times New Roman" w:cs="Times New Roman"/>
          <w:sz w:val="20"/>
          <w:szCs w:val="20"/>
        </w:rPr>
        <w:t xml:space="preserve">security </w:t>
      </w:r>
      <w:r w:rsidR="6980F1C9" w:rsidRPr="00D66706">
        <w:rPr>
          <w:rFonts w:ascii="Times New Roman" w:eastAsia="Times New Roman" w:hAnsi="Times New Roman" w:cs="Times New Roman"/>
          <w:sz w:val="20"/>
          <w:szCs w:val="20"/>
        </w:rPr>
        <w:t>mechanisms,</w:t>
      </w:r>
      <w:r w:rsidR="4DE8AE34" w:rsidRPr="00D66706">
        <w:rPr>
          <w:rFonts w:ascii="Times New Roman" w:eastAsia="Times New Roman" w:hAnsi="Times New Roman" w:cs="Times New Roman"/>
          <w:sz w:val="20"/>
          <w:szCs w:val="20"/>
        </w:rPr>
        <w:t xml:space="preserve"> including </w:t>
      </w:r>
      <w:r w:rsidR="1DDB69D6" w:rsidRPr="00D66706">
        <w:rPr>
          <w:rFonts w:ascii="Times New Roman" w:eastAsia="Times New Roman" w:hAnsi="Times New Roman" w:cs="Times New Roman"/>
          <w:sz w:val="20"/>
          <w:szCs w:val="20"/>
        </w:rPr>
        <w:t xml:space="preserve">but not limited to </w:t>
      </w:r>
      <w:r w:rsidR="4DE8AE34" w:rsidRPr="00D66706">
        <w:rPr>
          <w:rFonts w:ascii="Times New Roman" w:eastAsia="Times New Roman" w:hAnsi="Times New Roman" w:cs="Times New Roman"/>
          <w:sz w:val="20"/>
          <w:szCs w:val="20"/>
        </w:rPr>
        <w:t xml:space="preserve">static firewalls and signature-based intrusion detection systems (IDS), </w:t>
      </w:r>
      <w:r w:rsidR="45697A32" w:rsidRPr="00D66706">
        <w:rPr>
          <w:rFonts w:ascii="Times New Roman" w:eastAsia="Times New Roman" w:hAnsi="Times New Roman" w:cs="Times New Roman"/>
          <w:sz w:val="20"/>
          <w:szCs w:val="20"/>
        </w:rPr>
        <w:t>are struggling</w:t>
      </w:r>
      <w:r w:rsidR="50AF1F5D" w:rsidRPr="00D66706">
        <w:rPr>
          <w:rFonts w:ascii="Times New Roman" w:eastAsia="Times New Roman" w:hAnsi="Times New Roman" w:cs="Times New Roman"/>
          <w:sz w:val="20"/>
          <w:szCs w:val="20"/>
        </w:rPr>
        <w:t xml:space="preserve"> </w:t>
      </w:r>
      <w:r w:rsidR="45697A32" w:rsidRPr="00D66706">
        <w:rPr>
          <w:rFonts w:ascii="Times New Roman" w:eastAsia="Times New Roman" w:hAnsi="Times New Roman" w:cs="Times New Roman"/>
          <w:sz w:val="20"/>
          <w:szCs w:val="20"/>
        </w:rPr>
        <w:t xml:space="preserve">to effectively </w:t>
      </w:r>
      <w:r w:rsidR="343F7386" w:rsidRPr="00D66706">
        <w:rPr>
          <w:rFonts w:ascii="Times New Roman" w:eastAsia="Times New Roman" w:hAnsi="Times New Roman" w:cs="Times New Roman"/>
          <w:sz w:val="20"/>
          <w:szCs w:val="20"/>
        </w:rPr>
        <w:t xml:space="preserve">mitigate </w:t>
      </w:r>
      <w:r w:rsidR="45697A32" w:rsidRPr="00D66706">
        <w:rPr>
          <w:rFonts w:ascii="Times New Roman" w:eastAsia="Times New Roman" w:hAnsi="Times New Roman" w:cs="Times New Roman"/>
          <w:sz w:val="20"/>
          <w:szCs w:val="20"/>
        </w:rPr>
        <w:t xml:space="preserve">the cyberattacks </w:t>
      </w:r>
      <w:r w:rsidR="4DE8AE34" w:rsidRPr="00D66706">
        <w:rPr>
          <w:rFonts w:ascii="Times New Roman" w:eastAsia="Times New Roman" w:hAnsi="Times New Roman" w:cs="Times New Roman"/>
          <w:sz w:val="20"/>
          <w:szCs w:val="20"/>
        </w:rPr>
        <w:t>in this dynamic and programmable environment</w:t>
      </w:r>
      <w:r w:rsidR="00BF0FD9" w:rsidRPr="00D66706">
        <w:rPr>
          <w:rFonts w:ascii="Times New Roman" w:eastAsia="Times New Roman" w:hAnsi="Times New Roman" w:cs="Times New Roman"/>
          <w:sz w:val="20"/>
          <w:szCs w:val="20"/>
        </w:rPr>
        <w:t xml:space="preserve"> </w:t>
      </w:r>
      <w:r w:rsidR="00A308FD" w:rsidRPr="00D66706">
        <w:rPr>
          <w:rFonts w:ascii="Times New Roman" w:eastAsia="Times New Roman" w:hAnsi="Times New Roman" w:cs="Times New Roman"/>
          <w:sz w:val="20"/>
          <w:szCs w:val="20"/>
        </w:rPr>
        <w:fldChar w:fldCharType="begin"/>
      </w:r>
      <w:r w:rsidR="00D965A6" w:rsidRPr="00D66706">
        <w:rPr>
          <w:rFonts w:ascii="Times New Roman" w:eastAsia="Times New Roman" w:hAnsi="Times New Roman" w:cs="Times New Roman"/>
          <w:sz w:val="20"/>
          <w:szCs w:val="20"/>
        </w:rPr>
        <w:instrText xml:space="preserve"> ADDIN EN.CITE &lt;EndNote&gt;&lt;Cite&gt;&lt;Author&gt;Shahzad&lt;/Author&gt;&lt;Year&gt;2025&lt;/Year&gt;&lt;RecNum&gt;172&lt;/RecNum&gt;&lt;DisplayText&gt;[12]&lt;/DisplayText&gt;&lt;record&gt;&lt;rec-number&gt;172&lt;/rec-number&gt;&lt;foreign-keys&gt;&lt;key app="EN" db-id="rv2pxtstz2d9tle0ds95tvs70fw22sza95af" timestamp="1761775903"&gt;172&lt;/key&gt;&lt;/foreign-keys&gt;&lt;ref-type name="Journal Article"&gt;17&lt;/ref-type&gt;&lt;contributors&gt;&lt;authors&gt;&lt;author&gt;Shahzad, Muhammad&lt;/author&gt;&lt;author&gt;Rizvi, Safdar&lt;/author&gt;&lt;author&gt;Khan, Talha Ahmed&lt;/author&gt;&lt;author&gt;Ahmad, Sadique&lt;/author&gt;&lt;author&gt;Ateya, Abdelhamied A&lt;/author&gt;&lt;/authors&gt;&lt;/contributors&gt;&lt;titles&gt;&lt;title&gt;An exhaustive parametric analysis for securing sdn through traditional, AI/ML, and blockchain approaches: A systematic review&lt;/title&gt;&lt;secondary-title&gt;International Journal of Networked and Distributed Computing&lt;/secondary-title&gt;&lt;/titles&gt;&lt;periodical&gt;&lt;full-title&gt;International Journal of Networked and Distributed Computing&lt;/full-title&gt;&lt;/periodical&gt;&lt;pages&gt;12&lt;/pages&gt;&lt;volume&gt;13&lt;/volume&gt;&lt;number&gt;1&lt;/number&gt;&lt;dates&gt;&lt;year&gt;2025&lt;/year&gt;&lt;/dates&gt;&lt;isbn&gt;2211-7938&lt;/isbn&gt;&lt;urls&gt;&lt;/urls&gt;&lt;/record&gt;&lt;/Cite&gt;&lt;/EndNote&gt;</w:instrText>
      </w:r>
      <w:r w:rsidR="00A308FD" w:rsidRPr="00D66706">
        <w:rPr>
          <w:rFonts w:ascii="Times New Roman" w:eastAsia="Times New Roman" w:hAnsi="Times New Roman" w:cs="Times New Roman"/>
          <w:sz w:val="20"/>
          <w:szCs w:val="20"/>
        </w:rPr>
        <w:fldChar w:fldCharType="separate"/>
      </w:r>
      <w:r w:rsidR="00D965A6" w:rsidRPr="00D66706">
        <w:rPr>
          <w:rFonts w:ascii="Times New Roman" w:eastAsia="Times New Roman" w:hAnsi="Times New Roman" w:cs="Times New Roman"/>
          <w:noProof/>
          <w:sz w:val="20"/>
          <w:szCs w:val="20"/>
        </w:rPr>
        <w:t>[12]</w:t>
      </w:r>
      <w:r w:rsidR="00A308FD" w:rsidRPr="00D66706">
        <w:rPr>
          <w:rFonts w:ascii="Times New Roman" w:eastAsia="Times New Roman" w:hAnsi="Times New Roman" w:cs="Times New Roman"/>
          <w:sz w:val="20"/>
          <w:szCs w:val="20"/>
        </w:rPr>
        <w:fldChar w:fldCharType="end"/>
      </w:r>
      <w:r w:rsidR="4DE8AE34" w:rsidRPr="00D66706">
        <w:rPr>
          <w:rFonts w:ascii="Times New Roman" w:eastAsia="Times New Roman" w:hAnsi="Times New Roman" w:cs="Times New Roman"/>
          <w:sz w:val="20"/>
          <w:szCs w:val="20"/>
        </w:rPr>
        <w:t>. These approaches struggle to detect zero-day exploits and adapt to rapidly evolving threat vectors</w:t>
      </w:r>
      <w:r w:rsidR="00BC1ADA" w:rsidRPr="00D66706">
        <w:rPr>
          <w:rFonts w:ascii="Times New Roman" w:eastAsia="Times New Roman" w:hAnsi="Times New Roman" w:cs="Times New Roman"/>
          <w:sz w:val="20"/>
          <w:szCs w:val="20"/>
        </w:rPr>
        <w:fldChar w:fldCharType="begin"/>
      </w:r>
      <w:r w:rsidR="00D965A6" w:rsidRPr="00D66706">
        <w:rPr>
          <w:rFonts w:ascii="Times New Roman" w:eastAsia="Times New Roman" w:hAnsi="Times New Roman" w:cs="Times New Roman"/>
          <w:sz w:val="20"/>
          <w:szCs w:val="20"/>
        </w:rPr>
        <w:instrText xml:space="preserve"> ADDIN EN.CITE &lt;EndNote&gt;&lt;Cite&gt;&lt;Author&gt;Swami&lt;/Author&gt;&lt;Year&gt;2019&lt;/Year&gt;&lt;RecNum&gt;168&lt;/RecNum&gt;&lt;DisplayText&gt;[13, 14]&lt;/DisplayText&gt;&lt;record&gt;&lt;rec-number&gt;168&lt;/rec-number&gt;&lt;foreign-keys&gt;&lt;key app="EN" db-id="rv2pxtstz2d9tle0ds95tvs70fw22sza95af" timestamp="1761775549"&gt;168&lt;/key&gt;&lt;/foreign-keys&gt;&lt;ref-type name="Journal Article"&gt;17&lt;/ref-type&gt;&lt;contributors&gt;&lt;authors&gt;&lt;author&gt;Swami, Rochak&lt;/author&gt;&lt;author&gt;Dave, Mayank&lt;/author&gt;&lt;author&gt;Ranga, Virender&lt;/author&gt;&lt;/authors&gt;&lt;/contributors&gt;&lt;titles&gt;&lt;title&gt;Software-defined networking-based DDoS defense mechanisms&lt;/title&gt;&lt;secondary-title&gt;ACM Computing Surveys (CSUR)&lt;/secondary-title&gt;&lt;/titles&gt;&lt;periodical&gt;&lt;full-title&gt;ACM Computing Surveys (CSUR)&lt;/full-title&gt;&lt;/periodical&gt;&lt;pages&gt;1-36&lt;/pages&gt;&lt;volume&gt;52&lt;/volume&gt;&lt;number&gt;2&lt;/number&gt;&lt;dates&gt;&lt;year&gt;2019&lt;/year&gt;&lt;/dates&gt;&lt;isbn&gt;0360-0300&lt;/isbn&gt;&lt;urls&gt;&lt;/urls&gt;&lt;/record&gt;&lt;/Cite&gt;&lt;Cite&gt;&lt;Author&gt;Sultana&lt;/Author&gt;&lt;Year&gt;2019&lt;/Year&gt;&lt;RecNum&gt;169&lt;/RecNum&gt;&lt;record&gt;&lt;rec-number&gt;169&lt;/rec-number&gt;&lt;foreign-keys&gt;&lt;key app="EN" db-id="rv2pxtstz2d9tle0ds95tvs70fw22sza95af" timestamp="1761775598"&gt;169&lt;/key&gt;&lt;/foreign-keys&gt;&lt;ref-type name="Journal Article"&gt;17&lt;/ref-type&gt;&lt;contributors&gt;&lt;authors&gt;&lt;author&gt;Sultana, Nasrin&lt;/author&gt;&lt;author&gt;Chilamkurti, Naveen&lt;/author&gt;&lt;author&gt;Peng, Wei&lt;/author&gt;&lt;author&gt;Alhadad, Rabei&lt;/author&gt;&lt;/authors&gt;&lt;/contributors&gt;&lt;titles&gt;&lt;title&gt;Survey on SDN based network intrusion detection system using machine learning approaches&lt;/title&gt;&lt;secondary-title&gt;Peer-to-Peer Networking and Applications&lt;/secondary-title&gt;&lt;/titles&gt;&lt;periodical&gt;&lt;full-title&gt;Peer-to-Peer Networking and Applications&lt;/full-title&gt;&lt;/periodical&gt;&lt;pages&gt;493-501&lt;/pages&gt;&lt;volume&gt;12&lt;/volume&gt;&lt;number&gt;2&lt;/number&gt;&lt;dates&gt;&lt;year&gt;2019&lt;/year&gt;&lt;/dates&gt;&lt;isbn&gt;1936-6442&lt;/isbn&gt;&lt;urls&gt;&lt;/urls&gt;&lt;/record&gt;&lt;/Cite&gt;&lt;/EndNote&gt;</w:instrText>
      </w:r>
      <w:r w:rsidR="00BC1ADA" w:rsidRPr="00D66706">
        <w:rPr>
          <w:rFonts w:ascii="Times New Roman" w:eastAsia="Times New Roman" w:hAnsi="Times New Roman" w:cs="Times New Roman"/>
          <w:sz w:val="20"/>
          <w:szCs w:val="20"/>
        </w:rPr>
        <w:fldChar w:fldCharType="separate"/>
      </w:r>
      <w:r w:rsidR="00D965A6" w:rsidRPr="00D66706">
        <w:rPr>
          <w:rFonts w:ascii="Times New Roman" w:eastAsia="Times New Roman" w:hAnsi="Times New Roman" w:cs="Times New Roman"/>
          <w:noProof/>
          <w:sz w:val="20"/>
          <w:szCs w:val="20"/>
        </w:rPr>
        <w:t>[13, 14]</w:t>
      </w:r>
      <w:r w:rsidR="00BC1ADA" w:rsidRPr="00D66706">
        <w:rPr>
          <w:rFonts w:ascii="Times New Roman" w:eastAsia="Times New Roman" w:hAnsi="Times New Roman" w:cs="Times New Roman"/>
          <w:sz w:val="20"/>
          <w:szCs w:val="20"/>
        </w:rPr>
        <w:fldChar w:fldCharType="end"/>
      </w:r>
      <w:r w:rsidR="5CEC0208" w:rsidRPr="00D66706">
        <w:rPr>
          <w:rFonts w:ascii="Times New Roman" w:eastAsia="Times New Roman" w:hAnsi="Times New Roman" w:cs="Times New Roman"/>
          <w:sz w:val="20"/>
          <w:szCs w:val="20"/>
        </w:rPr>
        <w:t xml:space="preserve"> due to </w:t>
      </w:r>
      <w:r w:rsidR="2CA0FDD0" w:rsidRPr="00D66706">
        <w:rPr>
          <w:rFonts w:ascii="Times New Roman" w:eastAsia="Times New Roman" w:hAnsi="Times New Roman" w:cs="Times New Roman"/>
          <w:sz w:val="20"/>
          <w:szCs w:val="20"/>
        </w:rPr>
        <w:t xml:space="preserve">SDN’s </w:t>
      </w:r>
      <w:r w:rsidR="5FB72659" w:rsidRPr="00D66706">
        <w:rPr>
          <w:rFonts w:ascii="Times New Roman" w:eastAsia="Times New Roman" w:hAnsi="Times New Roman" w:cs="Times New Roman"/>
          <w:sz w:val="20"/>
          <w:szCs w:val="20"/>
        </w:rPr>
        <w:t>programmable nature</w:t>
      </w:r>
      <w:r w:rsidR="2CA0FDD0" w:rsidRPr="00D66706">
        <w:rPr>
          <w:rFonts w:ascii="Times New Roman" w:eastAsia="Times New Roman" w:hAnsi="Times New Roman" w:cs="Times New Roman"/>
          <w:sz w:val="20"/>
          <w:szCs w:val="20"/>
        </w:rPr>
        <w:t>, flexibility and simplified access</w:t>
      </w:r>
      <w:r w:rsidR="3C267B52" w:rsidRPr="00D66706">
        <w:rPr>
          <w:rFonts w:ascii="Times New Roman" w:eastAsia="Times New Roman" w:hAnsi="Times New Roman" w:cs="Times New Roman"/>
          <w:sz w:val="20"/>
          <w:szCs w:val="20"/>
        </w:rPr>
        <w:t>[</w:t>
      </w:r>
      <w:r w:rsidR="6BCBE962" w:rsidRPr="00D66706">
        <w:rPr>
          <w:rFonts w:ascii="Times New Roman" w:eastAsia="Times New Roman" w:hAnsi="Times New Roman" w:cs="Times New Roman"/>
          <w:sz w:val="20"/>
          <w:szCs w:val="20"/>
        </w:rPr>
        <w:t>h</w:t>
      </w:r>
      <w:r w:rsidR="3C267B52" w:rsidRPr="00D66706">
        <w:rPr>
          <w:rFonts w:ascii="Times New Roman" w:eastAsia="Times New Roman" w:hAnsi="Times New Roman" w:cs="Times New Roman"/>
          <w:sz w:val="20"/>
          <w:szCs w:val="20"/>
        </w:rPr>
        <w:t>]</w:t>
      </w:r>
      <w:r w:rsidR="0345AB7D" w:rsidRPr="00D66706">
        <w:rPr>
          <w:rFonts w:ascii="Times New Roman" w:eastAsia="Times New Roman" w:hAnsi="Times New Roman" w:cs="Times New Roman"/>
          <w:sz w:val="20"/>
          <w:szCs w:val="20"/>
        </w:rPr>
        <w:t>.</w:t>
      </w:r>
      <w:r w:rsidR="70A719D9" w:rsidRPr="00D66706">
        <w:rPr>
          <w:rFonts w:ascii="Times New Roman" w:eastAsia="Times New Roman" w:hAnsi="Times New Roman" w:cs="Times New Roman"/>
          <w:sz w:val="20"/>
          <w:szCs w:val="20"/>
        </w:rPr>
        <w:t xml:space="preserve"> </w:t>
      </w:r>
      <w:r w:rsidR="2CA0FDD0" w:rsidRPr="00D66706">
        <w:rPr>
          <w:rFonts w:ascii="Times New Roman" w:eastAsia="Times New Roman" w:hAnsi="Times New Roman" w:cs="Times New Roman"/>
          <w:sz w:val="20"/>
          <w:szCs w:val="20"/>
        </w:rPr>
        <w:t xml:space="preserve"> </w:t>
      </w:r>
      <w:r w:rsidR="2D67E8AB" w:rsidRPr="00D66706">
        <w:rPr>
          <w:rFonts w:ascii="Times New Roman" w:eastAsia="Times New Roman" w:hAnsi="Times New Roman" w:cs="Times New Roman"/>
          <w:sz w:val="20"/>
          <w:szCs w:val="20"/>
        </w:rPr>
        <w:t>An automated quick intervene is quite essential to detect and prevent increasing cyberattacks in the infrastructure</w:t>
      </w:r>
      <w:r w:rsidR="000401C1" w:rsidRPr="00D66706">
        <w:rPr>
          <w:rFonts w:ascii="Times New Roman" w:eastAsia="Times New Roman" w:hAnsi="Times New Roman" w:cs="Times New Roman"/>
          <w:sz w:val="20"/>
          <w:szCs w:val="20"/>
        </w:rPr>
        <w:t xml:space="preserve">. </w:t>
      </w:r>
      <w:r w:rsidR="48E8359C" w:rsidRPr="00D66706">
        <w:rPr>
          <w:rFonts w:ascii="Times New Roman" w:eastAsia="Times New Roman" w:hAnsi="Times New Roman" w:cs="Times New Roman"/>
          <w:sz w:val="20"/>
          <w:szCs w:val="20"/>
        </w:rPr>
        <w:t xml:space="preserve"> </w:t>
      </w:r>
      <w:r w:rsidR="22464D3F" w:rsidRPr="00D66706">
        <w:rPr>
          <w:rFonts w:ascii="Times New Roman" w:eastAsia="Times New Roman" w:hAnsi="Times New Roman" w:cs="Times New Roman"/>
          <w:sz w:val="20"/>
          <w:szCs w:val="20"/>
        </w:rPr>
        <w:t>A</w:t>
      </w:r>
      <w:r w:rsidR="48E8359C" w:rsidRPr="00D66706">
        <w:rPr>
          <w:rFonts w:ascii="Times New Roman" w:eastAsia="Times New Roman" w:hAnsi="Times New Roman" w:cs="Times New Roman"/>
          <w:sz w:val="20"/>
          <w:szCs w:val="20"/>
        </w:rPr>
        <w:t xml:space="preserve">pplication of </w:t>
      </w:r>
      <w:r w:rsidR="48E8359C" w:rsidRPr="00D66706">
        <w:rPr>
          <w:rFonts w:ascii="Times New Roman" w:eastAsia="Arial" w:hAnsi="Times New Roman" w:cs="Times New Roman"/>
          <w:sz w:val="20"/>
          <w:szCs w:val="20"/>
        </w:rPr>
        <w:t xml:space="preserve">Artificial Intelligence (AI) </w:t>
      </w:r>
      <w:r w:rsidR="6CB98DA6" w:rsidRPr="00D66706">
        <w:rPr>
          <w:rFonts w:ascii="Times New Roman" w:eastAsia="Arial" w:hAnsi="Times New Roman" w:cs="Times New Roman"/>
          <w:sz w:val="20"/>
          <w:szCs w:val="20"/>
        </w:rPr>
        <w:t xml:space="preserve">in securing SDN </w:t>
      </w:r>
      <w:r w:rsidR="48E8359C" w:rsidRPr="00D66706">
        <w:rPr>
          <w:rFonts w:ascii="Times New Roman" w:eastAsia="Arial" w:hAnsi="Times New Roman" w:cs="Times New Roman"/>
          <w:sz w:val="20"/>
          <w:szCs w:val="20"/>
        </w:rPr>
        <w:t xml:space="preserve">is more </w:t>
      </w:r>
      <w:r w:rsidR="36AB2368" w:rsidRPr="00D66706">
        <w:rPr>
          <w:rFonts w:ascii="Times New Roman" w:eastAsia="Times New Roman" w:hAnsi="Times New Roman" w:cs="Times New Roman"/>
          <w:sz w:val="20"/>
          <w:szCs w:val="20"/>
        </w:rPr>
        <w:t>efficient than traditional</w:t>
      </w:r>
      <w:r w:rsidR="48E8359C" w:rsidRPr="00D66706">
        <w:rPr>
          <w:rFonts w:ascii="Times New Roman" w:eastAsia="Arial" w:hAnsi="Times New Roman" w:cs="Times New Roman"/>
          <w:sz w:val="20"/>
          <w:szCs w:val="20"/>
        </w:rPr>
        <w:t xml:space="preserve"> </w:t>
      </w:r>
      <w:r w:rsidR="203EFE63" w:rsidRPr="00D66706">
        <w:rPr>
          <w:rFonts w:ascii="Times New Roman" w:eastAsia="Arial" w:hAnsi="Times New Roman" w:cs="Times New Roman"/>
          <w:sz w:val="20"/>
          <w:szCs w:val="20"/>
        </w:rPr>
        <w:t>way and</w:t>
      </w:r>
      <w:r w:rsidR="4414A0B8" w:rsidRPr="00D66706">
        <w:rPr>
          <w:rFonts w:ascii="Times New Roman" w:eastAsia="Times New Roman" w:hAnsi="Times New Roman" w:cs="Times New Roman"/>
          <w:sz w:val="20"/>
          <w:szCs w:val="20"/>
        </w:rPr>
        <w:t xml:space="preserve"> it</w:t>
      </w:r>
      <w:r w:rsidR="2208A83C" w:rsidRPr="00D66706">
        <w:rPr>
          <w:rFonts w:ascii="Times New Roman" w:eastAsia="Times New Roman" w:hAnsi="Times New Roman" w:cs="Times New Roman"/>
          <w:sz w:val="20"/>
          <w:szCs w:val="20"/>
        </w:rPr>
        <w:t xml:space="preserve"> play</w:t>
      </w:r>
      <w:r w:rsidR="087DE74E" w:rsidRPr="00D66706">
        <w:rPr>
          <w:rFonts w:ascii="Times New Roman" w:eastAsia="Times New Roman" w:hAnsi="Times New Roman" w:cs="Times New Roman"/>
          <w:sz w:val="20"/>
          <w:szCs w:val="20"/>
        </w:rPr>
        <w:t>s</w:t>
      </w:r>
      <w:r w:rsidR="2208A83C" w:rsidRPr="00D66706">
        <w:rPr>
          <w:rFonts w:ascii="Times New Roman" w:eastAsia="Times New Roman" w:hAnsi="Times New Roman" w:cs="Times New Roman"/>
          <w:sz w:val="20"/>
          <w:szCs w:val="20"/>
        </w:rPr>
        <w:t xml:space="preserve"> a crucial role in protecting the SDN</w:t>
      </w:r>
      <w:r w:rsidR="3CE564B9" w:rsidRPr="00D66706">
        <w:rPr>
          <w:rFonts w:ascii="Times New Roman" w:eastAsia="Times New Roman" w:hAnsi="Times New Roman" w:cs="Times New Roman"/>
          <w:sz w:val="20"/>
          <w:szCs w:val="20"/>
        </w:rPr>
        <w:t xml:space="preserve"> </w:t>
      </w:r>
      <w:r w:rsidR="00AB2F0A" w:rsidRPr="00D66706">
        <w:rPr>
          <w:rFonts w:ascii="Times New Roman" w:eastAsia="Times New Roman" w:hAnsi="Times New Roman" w:cs="Times New Roman"/>
          <w:sz w:val="20"/>
          <w:szCs w:val="20"/>
        </w:rPr>
        <w:fldChar w:fldCharType="begin">
          <w:fldData xml:space="preserve">PEVuZE5vdGU+PENpdGU+PEF1dGhvcj5OYWRlZW08L0F1dGhvcj48WWVhcj4yMDIyPC9ZZWFyPjxS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</w:fldData>
        </w:fldChar>
      </w:r>
      <w:r w:rsidR="00D965A6" w:rsidRPr="00D66706">
        <w:rPr>
          <w:rFonts w:ascii="Times New Roman" w:eastAsia="Times New Roman" w:hAnsi="Times New Roman" w:cs="Times New Roman"/>
          <w:sz w:val="20"/>
          <w:szCs w:val="20"/>
        </w:rPr>
        <w:instrText xml:space="preserve"> ADDIN EN.CITE </w:instrText>
      </w:r>
      <w:r w:rsidR="00D965A6" w:rsidRPr="00D66706">
        <w:rPr>
          <w:rFonts w:ascii="Times New Roman" w:eastAsia="Times New Roman" w:hAnsi="Times New Roman" w:cs="Times New Roman"/>
          <w:sz w:val="20"/>
          <w:szCs w:val="20"/>
        </w:rPr>
        <w:fldChar w:fldCharType="begin">
          <w:fldData xml:space="preserve">PEVuZE5vdGU+PENpdGU+PEF1dGhvcj5OYWRlZW08L0F1dGhvcj48WWVhcj4yMDIyPC9ZZWFyPjxS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</w:fldData>
        </w:fldChar>
      </w:r>
      <w:r w:rsidR="00D965A6" w:rsidRPr="00D66706">
        <w:rPr>
          <w:rFonts w:ascii="Times New Roman" w:eastAsia="Times New Roman" w:hAnsi="Times New Roman" w:cs="Times New Roman"/>
          <w:sz w:val="20"/>
          <w:szCs w:val="20"/>
        </w:rPr>
        <w:instrText xml:space="preserve"> ADDIN EN.CITE.DATA </w:instrText>
      </w:r>
      <w:r w:rsidR="00D965A6" w:rsidRPr="00D66706">
        <w:rPr>
          <w:rFonts w:ascii="Times New Roman" w:eastAsia="Times New Roman" w:hAnsi="Times New Roman" w:cs="Times New Roman"/>
          <w:sz w:val="20"/>
          <w:szCs w:val="20"/>
        </w:rPr>
      </w:r>
      <w:r w:rsidR="00D965A6" w:rsidRPr="00D66706">
        <w:rPr>
          <w:rFonts w:ascii="Times New Roman" w:eastAsia="Times New Roman" w:hAnsi="Times New Roman" w:cs="Times New Roman"/>
          <w:sz w:val="20"/>
          <w:szCs w:val="20"/>
        </w:rPr>
        <w:fldChar w:fldCharType="end"/>
      </w:r>
      <w:r w:rsidR="00AB2F0A" w:rsidRPr="00D66706">
        <w:rPr>
          <w:rFonts w:ascii="Times New Roman" w:eastAsia="Times New Roman" w:hAnsi="Times New Roman" w:cs="Times New Roman"/>
          <w:sz w:val="20"/>
          <w:szCs w:val="20"/>
        </w:rPr>
      </w:r>
      <w:r w:rsidR="00AB2F0A" w:rsidRPr="00D66706">
        <w:rPr>
          <w:rFonts w:ascii="Times New Roman" w:eastAsia="Times New Roman" w:hAnsi="Times New Roman" w:cs="Times New Roman"/>
          <w:sz w:val="20"/>
          <w:szCs w:val="20"/>
        </w:rPr>
        <w:fldChar w:fldCharType="separate"/>
      </w:r>
      <w:r w:rsidR="00D965A6" w:rsidRPr="00D66706">
        <w:rPr>
          <w:rFonts w:ascii="Times New Roman" w:eastAsia="Times New Roman" w:hAnsi="Times New Roman" w:cs="Times New Roman"/>
          <w:noProof/>
          <w:sz w:val="20"/>
          <w:szCs w:val="20"/>
        </w:rPr>
        <w:t>[</w:t>
      </w:r>
      <w:r w:rsidR="00570C21" w:rsidRPr="00D66706">
        <w:rPr>
          <w:rFonts w:ascii="Times New Roman" w:eastAsia="Times New Roman" w:hAnsi="Times New Roman" w:cs="Times New Roman"/>
          <w:noProof/>
          <w:sz w:val="20"/>
          <w:szCs w:val="20"/>
        </w:rPr>
        <w:t xml:space="preserve">11, </w:t>
      </w:r>
      <w:r w:rsidR="00D965A6" w:rsidRPr="00D66706">
        <w:rPr>
          <w:rFonts w:ascii="Times New Roman" w:eastAsia="Times New Roman" w:hAnsi="Times New Roman" w:cs="Times New Roman"/>
          <w:noProof/>
          <w:sz w:val="20"/>
          <w:szCs w:val="20"/>
        </w:rPr>
        <w:t>15-17]</w:t>
      </w:r>
      <w:r w:rsidR="00AB2F0A" w:rsidRPr="00D66706">
        <w:rPr>
          <w:rFonts w:ascii="Times New Roman" w:eastAsia="Times New Roman" w:hAnsi="Times New Roman" w:cs="Times New Roman"/>
          <w:sz w:val="20"/>
          <w:szCs w:val="20"/>
        </w:rPr>
        <w:fldChar w:fldCharType="end"/>
      </w:r>
      <w:r w:rsidR="2208A83C" w:rsidRPr="00D66706">
        <w:rPr>
          <w:rFonts w:ascii="Times New Roman" w:eastAsia="Times New Roman" w:hAnsi="Times New Roman" w:cs="Times New Roman"/>
          <w:sz w:val="20"/>
          <w:szCs w:val="20"/>
        </w:rPr>
        <w:t>.  The advancement of machine learning</w:t>
      </w:r>
      <w:r w:rsidR="003C2C78" w:rsidRPr="00D66706">
        <w:rPr>
          <w:rFonts w:ascii="Times New Roman" w:eastAsia="Times New Roman" w:hAnsi="Times New Roman" w:cs="Times New Roman"/>
          <w:sz w:val="20"/>
          <w:szCs w:val="20"/>
        </w:rPr>
        <w:t xml:space="preserve"> </w:t>
      </w:r>
      <w:r w:rsidR="003C2C78" w:rsidRPr="00D66706">
        <w:rPr>
          <w:rFonts w:ascii="Times New Roman" w:eastAsia="Times New Roman" w:hAnsi="Times New Roman" w:cs="Times New Roman"/>
          <w:sz w:val="20"/>
          <w:szCs w:val="20"/>
        </w:rPr>
        <w:fldChar w:fldCharType="begin">
          <w:fldData xml:space="preserve">PEVuZE5vdGU+PENpdGU+PEF1dGhvcj5OYWRlZW08L0F1dGhvcj48WWVhcj4yMDIyPC9ZZWFyPjxS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</w:fldData>
        </w:fldChar>
      </w:r>
      <w:r w:rsidR="00D965A6" w:rsidRPr="00D66706">
        <w:rPr>
          <w:rFonts w:ascii="Times New Roman" w:eastAsia="Times New Roman" w:hAnsi="Times New Roman" w:cs="Times New Roman"/>
          <w:sz w:val="20"/>
          <w:szCs w:val="20"/>
        </w:rPr>
        <w:instrText xml:space="preserve"> ADDIN EN.CITE </w:instrText>
      </w:r>
      <w:r w:rsidR="00D965A6" w:rsidRPr="00D66706">
        <w:rPr>
          <w:rFonts w:ascii="Times New Roman" w:eastAsia="Times New Roman" w:hAnsi="Times New Roman" w:cs="Times New Roman"/>
          <w:sz w:val="20"/>
          <w:szCs w:val="20"/>
        </w:rPr>
        <w:fldChar w:fldCharType="begin">
          <w:fldData xml:space="preserve">PEVuZE5vdGU+PENpdGU+PEF1dGhvcj5OYWRlZW08L0F1dGhvcj48WWVhcj4yMDIyPC9ZZWFyPjxS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</w:fldData>
        </w:fldChar>
      </w:r>
      <w:r w:rsidR="00D965A6" w:rsidRPr="00D66706">
        <w:rPr>
          <w:rFonts w:ascii="Times New Roman" w:eastAsia="Times New Roman" w:hAnsi="Times New Roman" w:cs="Times New Roman"/>
          <w:sz w:val="20"/>
          <w:szCs w:val="20"/>
        </w:rPr>
        <w:instrText xml:space="preserve"> ADDIN EN.CITE.DATA </w:instrText>
      </w:r>
      <w:r w:rsidR="00D965A6" w:rsidRPr="00D66706">
        <w:rPr>
          <w:rFonts w:ascii="Times New Roman" w:eastAsia="Times New Roman" w:hAnsi="Times New Roman" w:cs="Times New Roman"/>
          <w:sz w:val="20"/>
          <w:szCs w:val="20"/>
        </w:rPr>
      </w:r>
      <w:r w:rsidR="00D965A6" w:rsidRPr="00D66706">
        <w:rPr>
          <w:rFonts w:ascii="Times New Roman" w:eastAsia="Times New Roman" w:hAnsi="Times New Roman" w:cs="Times New Roman"/>
          <w:sz w:val="20"/>
          <w:szCs w:val="20"/>
        </w:rPr>
        <w:fldChar w:fldCharType="end"/>
      </w:r>
      <w:r w:rsidR="003C2C78" w:rsidRPr="00D66706">
        <w:rPr>
          <w:rFonts w:ascii="Times New Roman" w:eastAsia="Times New Roman" w:hAnsi="Times New Roman" w:cs="Times New Roman"/>
          <w:sz w:val="20"/>
          <w:szCs w:val="20"/>
        </w:rPr>
      </w:r>
      <w:r w:rsidR="003C2C78" w:rsidRPr="00D66706">
        <w:rPr>
          <w:rFonts w:ascii="Times New Roman" w:eastAsia="Times New Roman" w:hAnsi="Times New Roman" w:cs="Times New Roman"/>
          <w:sz w:val="20"/>
          <w:szCs w:val="20"/>
        </w:rPr>
        <w:fldChar w:fldCharType="separate"/>
      </w:r>
      <w:r w:rsidR="00D965A6" w:rsidRPr="00D66706">
        <w:rPr>
          <w:rFonts w:ascii="Times New Roman" w:eastAsia="Times New Roman" w:hAnsi="Times New Roman" w:cs="Times New Roman"/>
          <w:noProof/>
          <w:sz w:val="20"/>
          <w:szCs w:val="20"/>
        </w:rPr>
        <w:t>[15, 16, 18-20]</w:t>
      </w:r>
      <w:r w:rsidR="003C2C78" w:rsidRPr="00D66706">
        <w:rPr>
          <w:rFonts w:ascii="Times New Roman" w:eastAsia="Times New Roman" w:hAnsi="Times New Roman" w:cs="Times New Roman"/>
          <w:sz w:val="20"/>
          <w:szCs w:val="20"/>
        </w:rPr>
        <w:fldChar w:fldCharType="end"/>
      </w:r>
      <w:r w:rsidR="56D324EC" w:rsidRPr="00D66706">
        <w:rPr>
          <w:rFonts w:ascii="Times New Roman" w:eastAsia="Times New Roman" w:hAnsi="Times New Roman" w:cs="Times New Roman"/>
          <w:sz w:val="20"/>
          <w:szCs w:val="20"/>
        </w:rPr>
        <w:t>,</w:t>
      </w:r>
      <w:r w:rsidR="397B80C1" w:rsidRPr="00D66706">
        <w:rPr>
          <w:rFonts w:ascii="Times New Roman" w:eastAsia="Times New Roman" w:hAnsi="Times New Roman" w:cs="Times New Roman"/>
          <w:sz w:val="20"/>
          <w:szCs w:val="20"/>
        </w:rPr>
        <w:t xml:space="preserve"> </w:t>
      </w:r>
      <w:r w:rsidR="56D324EC" w:rsidRPr="00D66706">
        <w:rPr>
          <w:rFonts w:ascii="Times New Roman" w:eastAsia="Times New Roman" w:hAnsi="Times New Roman" w:cs="Times New Roman"/>
          <w:sz w:val="20"/>
          <w:szCs w:val="20"/>
        </w:rPr>
        <w:t>d</w:t>
      </w:r>
      <w:r w:rsidR="2208A83C" w:rsidRPr="00D66706">
        <w:rPr>
          <w:rFonts w:ascii="Times New Roman" w:eastAsia="Times New Roman" w:hAnsi="Times New Roman" w:cs="Times New Roman"/>
          <w:sz w:val="20"/>
          <w:szCs w:val="20"/>
        </w:rPr>
        <w:t>eep learning</w:t>
      </w:r>
      <w:r w:rsidR="763A3CEC" w:rsidRPr="00D66706">
        <w:rPr>
          <w:rFonts w:ascii="Times New Roman" w:eastAsia="Times New Roman" w:hAnsi="Times New Roman" w:cs="Times New Roman"/>
          <w:sz w:val="20"/>
          <w:szCs w:val="20"/>
        </w:rPr>
        <w:t xml:space="preserve"> </w:t>
      </w:r>
      <w:r w:rsidR="009D6D35" w:rsidRPr="00D66706">
        <w:rPr>
          <w:rFonts w:ascii="Times New Roman" w:eastAsia="Times New Roman" w:hAnsi="Times New Roman" w:cs="Times New Roman"/>
          <w:sz w:val="20"/>
          <w:szCs w:val="20"/>
        </w:rPr>
        <w:t xml:space="preserve"> </w:t>
      </w:r>
      <w:r w:rsidR="00C7179C" w:rsidRPr="00D66706">
        <w:rPr>
          <w:rFonts w:ascii="Times New Roman" w:eastAsia="Times New Roman" w:hAnsi="Times New Roman" w:cs="Times New Roman"/>
          <w:sz w:val="20"/>
          <w:szCs w:val="20"/>
        </w:rPr>
        <w:fldChar w:fldCharType="begin"/>
      </w:r>
      <w:r w:rsidR="00D965A6" w:rsidRPr="00D66706">
        <w:rPr>
          <w:rFonts w:ascii="Times New Roman" w:eastAsia="Times New Roman" w:hAnsi="Times New Roman" w:cs="Times New Roman"/>
          <w:sz w:val="20"/>
          <w:szCs w:val="20"/>
        </w:rPr>
        <w:instrText xml:space="preserve"> ADDIN EN.CITE &lt;EndNote&gt;&lt;Cite&gt;&lt;Author&gt;Mansoor&lt;/Author&gt;&lt;Year&gt;2023&lt;/Year&gt;&lt;RecNum&gt;179&lt;/RecNum&gt;&lt;DisplayText&gt;[19, 21]&lt;/DisplayText&gt;&lt;record&gt;&lt;rec-number&gt;179&lt;/rec-number&gt;&lt;foreign-keys&gt;&lt;key app="EN" db-id="rv2pxtstz2d9tle0ds95tvs70fw22sza95af" timestamp="1761776388"&gt;179&lt;/key&gt;&lt;/foreign-keys&gt;&lt;ref-type name="Journal Article"&gt;17&lt;/ref-type&gt;&lt;contributors&gt;&lt;authors&gt;&lt;author&gt;Mansoor, Amran&lt;/author&gt;&lt;author&gt;Anbar, Mohammed&lt;/author&gt;&lt;author&gt;Bahashwan, Abdullah Ahmed&lt;/author&gt;&lt;author&gt;Alabsi, Basim Ahmad&lt;/author&gt;&lt;author&gt;Rihan, Shaza Dawood Ahmed&lt;/author&gt;&lt;/authors&gt;&lt;/contributors&gt;&lt;titles&gt;&lt;title&gt;Deep learning-based approach for detecting DDoS attack on software-defined networking controller&lt;/title&gt;&lt;secondary-title&gt;Systems&lt;/secondary-title&gt;&lt;/titles&gt;&lt;periodical&gt;&lt;full-title&gt;Systems&lt;/full-title&gt;&lt;/periodical&gt;&lt;pages&gt;296&lt;/pages&gt;&lt;volume&gt;11&lt;/volume&gt;&lt;number&gt;6&lt;/number&gt;&lt;dates&gt;&lt;year&gt;2023&lt;/year&gt;&lt;/dates&gt;&lt;isbn&gt;2079-8954&lt;/isbn&gt;&lt;urls&gt;&lt;/urls&gt;&lt;/record&gt;&lt;/Cite&gt;&lt;Cite&gt;&lt;Author&gt;Said&lt;/Author&gt;&lt;Year&gt;2023&lt;/Year&gt;&lt;RecNum&gt;177&lt;/RecNum&gt;&lt;record&gt;&lt;rec-number&gt;177&lt;/rec-number&gt;&lt;foreign-keys&gt;&lt;key app="EN" db-id="rv2pxtstz2d9tle0ds95tvs70fw22sza95af" timestamp="1761776263"&gt;177&lt;/key&gt;&lt;/foreign-keys&gt;&lt;ref-type name="Journal Article"&gt;17&lt;/ref-type&gt;&lt;contributors&gt;&lt;authors&gt;&lt;author&gt;Said, Rachid Ben&lt;/author&gt;&lt;author&gt;Sabir, Zakaria&lt;/author&gt;&lt;author&gt;Askerzade, Iman&lt;/author&gt;&lt;/authors&gt;&lt;/contributors&gt;&lt;titles&gt;&lt;title&gt;CNN-BiLSTM: A hybrid deep learning approach for network intrusion detection system in software-defined networking with hybrid feature selection&lt;/title&gt;&lt;secondary-title&gt;IEEE Access&lt;/secondary-title&gt;&lt;/titles&gt;&lt;periodical&gt;&lt;full-title&gt;IEEE Access&lt;/full-title&gt;&lt;/periodical&gt;&lt;pages&gt;138732-138747&lt;/pages&gt;&lt;volume&gt;11&lt;/volume&gt;&lt;dates&gt;&lt;year&gt;2023&lt;/year&gt;&lt;/dates&gt;&lt;isbn&gt;2169-3536&lt;/isbn&gt;&lt;urls&gt;&lt;/urls&gt;&lt;/record&gt;&lt;/Cite&gt;&lt;/EndNote&gt;</w:instrText>
      </w:r>
      <w:r w:rsidR="00C7179C" w:rsidRPr="00D66706">
        <w:rPr>
          <w:rFonts w:ascii="Times New Roman" w:eastAsia="Times New Roman" w:hAnsi="Times New Roman" w:cs="Times New Roman"/>
          <w:sz w:val="20"/>
          <w:szCs w:val="20"/>
        </w:rPr>
        <w:fldChar w:fldCharType="separate"/>
      </w:r>
      <w:r w:rsidR="00D965A6" w:rsidRPr="00D66706">
        <w:rPr>
          <w:rFonts w:ascii="Times New Roman" w:eastAsia="Times New Roman" w:hAnsi="Times New Roman" w:cs="Times New Roman"/>
          <w:noProof/>
          <w:sz w:val="20"/>
          <w:szCs w:val="20"/>
        </w:rPr>
        <w:t>[19, 21]</w:t>
      </w:r>
      <w:r w:rsidR="00C7179C" w:rsidRPr="00D66706">
        <w:rPr>
          <w:rFonts w:ascii="Times New Roman" w:eastAsia="Times New Roman" w:hAnsi="Times New Roman" w:cs="Times New Roman"/>
          <w:sz w:val="20"/>
          <w:szCs w:val="20"/>
        </w:rPr>
        <w:fldChar w:fldCharType="end"/>
      </w:r>
      <w:r w:rsidR="417CE1A6" w:rsidRPr="00D66706">
        <w:rPr>
          <w:rFonts w:ascii="Times New Roman" w:eastAsia="Times New Roman" w:hAnsi="Times New Roman" w:cs="Times New Roman"/>
          <w:sz w:val="20"/>
          <w:szCs w:val="20"/>
        </w:rPr>
        <w:t xml:space="preserve"> </w:t>
      </w:r>
      <w:r w:rsidR="763A3CEC" w:rsidRPr="00D66706">
        <w:rPr>
          <w:rFonts w:ascii="Times New Roman" w:eastAsia="Times New Roman" w:hAnsi="Times New Roman" w:cs="Times New Roman"/>
          <w:sz w:val="20"/>
          <w:szCs w:val="20"/>
        </w:rPr>
        <w:t>and reinforcement learning</w:t>
      </w:r>
      <w:r w:rsidR="007319E1" w:rsidRPr="00D66706">
        <w:rPr>
          <w:rFonts w:ascii="Times New Roman" w:eastAsia="Times New Roman" w:hAnsi="Times New Roman" w:cs="Times New Roman"/>
          <w:sz w:val="20"/>
          <w:szCs w:val="20"/>
        </w:rPr>
        <w:t xml:space="preserve"> </w:t>
      </w:r>
      <w:r w:rsidR="007319E1" w:rsidRPr="00D66706">
        <w:rPr>
          <w:rFonts w:ascii="Times New Roman" w:eastAsia="Times New Roman" w:hAnsi="Times New Roman" w:cs="Times New Roman"/>
          <w:sz w:val="20"/>
          <w:szCs w:val="20"/>
        </w:rPr>
        <w:fldChar w:fldCharType="begin"/>
      </w:r>
      <w:r w:rsidR="00D965A6" w:rsidRPr="00D66706">
        <w:rPr>
          <w:rFonts w:ascii="Times New Roman" w:eastAsia="Times New Roman" w:hAnsi="Times New Roman" w:cs="Times New Roman"/>
          <w:sz w:val="20"/>
          <w:szCs w:val="20"/>
        </w:rPr>
        <w:instrText xml:space="preserve"> ADDIN EN.CITE &lt;EndNote&gt;&lt;Cite&gt;&lt;Author&gt;Kim&lt;/Author&gt;&lt;Year&gt;2021&lt;/Year&gt;&lt;RecNum&gt;180&lt;/RecNum&gt;&lt;DisplayText&gt;[22, 23]&lt;/DisplayText&gt;&lt;record&gt;&lt;rec-number&gt;180&lt;/rec-number&gt;&lt;foreign-keys&gt;&lt;key app="EN" db-id="rv2pxtstz2d9tle0ds95tvs70fw22sza95af" timestamp="1761776473"&gt;180&lt;/key&gt;&lt;/foreign-keys&gt;&lt;ref-type name="Journal Article"&gt;17&lt;/ref-type&gt;&lt;contributors&gt;&lt;authors&gt;&lt;author&gt;Kim, Sunghwan&lt;/author&gt;&lt;author&gt;Yoon, Seunghyun&lt;/author&gt;&lt;author&gt;Lim, Hyuk&lt;/author&gt;&lt;/authors&gt;&lt;/contributors&gt;&lt;titles&gt;&lt;title&gt;Deep reinforcement learning-based traffic sampling for multiple traffic analyzers on software-defined networks&lt;/title&gt;&lt;secondary-title&gt;IEEE Access&lt;/secondary-title&gt;&lt;/titles&gt;&lt;periodical&gt;&lt;full-title&gt;IEEE Access&lt;/full-title&gt;&lt;/periodical&gt;&lt;pages&gt;47815-47827&lt;/pages&gt;&lt;volume&gt;9&lt;/volume&gt;&lt;dates&gt;&lt;year&gt;2021&lt;/year&gt;&lt;/dates&gt;&lt;isbn&gt;2169-3536&lt;/isbn&gt;&lt;urls&gt;&lt;/urls&gt;&lt;/record&gt;&lt;/Cite&gt;&lt;Cite&gt;&lt;Author&gt;Yoon&lt;/Author&gt;&lt;Year&gt;2021&lt;/Year&gt;&lt;RecNum&gt;181&lt;/RecNum&gt;&lt;record&gt;&lt;rec-number&gt;181&lt;/rec-number&gt;&lt;foreign-keys&gt;&lt;key app="EN" db-id="rv2pxtstz2d9tle0ds95tvs70fw22sza95af" timestamp="1761776531"&gt;181&lt;/key&gt;&lt;/foreign-keys&gt;&lt;ref-type name="Journal Article"&gt;17&lt;/ref-type&gt;&lt;contributors&gt;&lt;authors&gt;&lt;author&gt;Yoon, Seunghyun&lt;/author&gt;&lt;author&gt;Cho, Jin-Hee&lt;/author&gt;&lt;author&gt;Kim, Dong Seong&lt;/author&gt;&lt;author&gt;Moore, Terrence J&lt;/author&gt;&lt;author&gt;Free-Nelson, Frederica&lt;/author&gt;&lt;author&gt;Lim, Hyuk&lt;/author&gt;&lt;/authors&gt;&lt;/contributors&gt;&lt;titles&gt;&lt;title&gt;Desolater: Deep reinforcement learning-based resource allocation and moving target defense deployment framework&lt;/title&gt;&lt;secondary-title&gt;IEEE Access&lt;/secondary-title&gt;&lt;/titles&gt;&lt;periodical&gt;&lt;full-title&gt;IEEE Access&lt;/full-title&gt;&lt;/periodical&gt;&lt;pages&gt;70700-70714&lt;/pages&gt;&lt;volume&gt;9&lt;/volume&gt;&lt;dates&gt;&lt;year&gt;2021&lt;/year&gt;&lt;/dates&gt;&lt;isbn&gt;2169-3536&lt;/isbn&gt;&lt;urls&gt;&lt;/urls&gt;&lt;/record&gt;&lt;/Cite&gt;&lt;/EndNote&gt;</w:instrText>
      </w:r>
      <w:r w:rsidR="007319E1" w:rsidRPr="00D66706">
        <w:rPr>
          <w:rFonts w:ascii="Times New Roman" w:eastAsia="Times New Roman" w:hAnsi="Times New Roman" w:cs="Times New Roman"/>
          <w:sz w:val="20"/>
          <w:szCs w:val="20"/>
        </w:rPr>
        <w:fldChar w:fldCharType="separate"/>
      </w:r>
      <w:r w:rsidR="00D965A6" w:rsidRPr="00D66706">
        <w:rPr>
          <w:rFonts w:ascii="Times New Roman" w:eastAsia="Times New Roman" w:hAnsi="Times New Roman" w:cs="Times New Roman"/>
          <w:noProof/>
          <w:sz w:val="20"/>
          <w:szCs w:val="20"/>
        </w:rPr>
        <w:t>[22, 23]</w:t>
      </w:r>
      <w:r w:rsidR="007319E1" w:rsidRPr="00D66706">
        <w:rPr>
          <w:rFonts w:ascii="Times New Roman" w:eastAsia="Times New Roman" w:hAnsi="Times New Roman" w:cs="Times New Roman"/>
          <w:sz w:val="20"/>
          <w:szCs w:val="20"/>
        </w:rPr>
        <w:fldChar w:fldCharType="end"/>
      </w:r>
      <w:r w:rsidR="005777BB" w:rsidRPr="00D66706">
        <w:rPr>
          <w:rFonts w:ascii="Times New Roman" w:eastAsia="Times New Roman" w:hAnsi="Times New Roman" w:cs="Times New Roman"/>
          <w:sz w:val="20"/>
          <w:szCs w:val="20"/>
        </w:rPr>
        <w:t xml:space="preserve"> </w:t>
      </w:r>
      <w:r w:rsidR="11766FDA" w:rsidRPr="00D66706">
        <w:rPr>
          <w:rFonts w:ascii="Times New Roman" w:eastAsia="Times New Roman" w:hAnsi="Times New Roman" w:cs="Times New Roman"/>
          <w:sz w:val="20"/>
          <w:szCs w:val="20"/>
        </w:rPr>
        <w:t xml:space="preserve"> </w:t>
      </w:r>
      <w:r w:rsidR="763A3CEC" w:rsidRPr="00D66706">
        <w:rPr>
          <w:rFonts w:ascii="Times New Roman" w:eastAsia="Times New Roman" w:hAnsi="Times New Roman" w:cs="Times New Roman"/>
          <w:sz w:val="20"/>
          <w:szCs w:val="20"/>
        </w:rPr>
        <w:t xml:space="preserve">algorithms </w:t>
      </w:r>
      <w:r w:rsidR="2208A83C" w:rsidRPr="00D66706">
        <w:rPr>
          <w:rFonts w:ascii="Times New Roman" w:eastAsia="Times New Roman" w:hAnsi="Times New Roman" w:cs="Times New Roman"/>
          <w:sz w:val="20"/>
          <w:szCs w:val="20"/>
        </w:rPr>
        <w:t xml:space="preserve">helps to develop </w:t>
      </w:r>
      <w:r w:rsidR="3B3C0382" w:rsidRPr="00D66706">
        <w:rPr>
          <w:rFonts w:ascii="Times New Roman" w:eastAsia="Times New Roman" w:hAnsi="Times New Roman" w:cs="Times New Roman"/>
          <w:sz w:val="20"/>
          <w:szCs w:val="20"/>
        </w:rPr>
        <w:t xml:space="preserve">an </w:t>
      </w:r>
      <w:r w:rsidR="2208A83C" w:rsidRPr="00D66706">
        <w:rPr>
          <w:rFonts w:ascii="Times New Roman" w:eastAsia="Times New Roman" w:hAnsi="Times New Roman" w:cs="Times New Roman"/>
          <w:sz w:val="20"/>
          <w:szCs w:val="20"/>
        </w:rPr>
        <w:t>adaptive and intelligence defence model that dynamically respond to the attacks</w:t>
      </w:r>
      <w:r w:rsidR="6DCCC247" w:rsidRPr="00D66706">
        <w:rPr>
          <w:rFonts w:ascii="Times New Roman" w:eastAsia="Times New Roman" w:hAnsi="Times New Roman" w:cs="Times New Roman"/>
          <w:sz w:val="20"/>
          <w:szCs w:val="20"/>
        </w:rPr>
        <w:t xml:space="preserve"> </w:t>
      </w:r>
      <w:r w:rsidR="00A04FF0" w:rsidRPr="00D66706">
        <w:rPr>
          <w:rFonts w:ascii="Times New Roman" w:eastAsia="Times New Roman" w:hAnsi="Times New Roman" w:cs="Times New Roman"/>
          <w:sz w:val="20"/>
          <w:szCs w:val="20"/>
        </w:rPr>
        <w:fldChar w:fldCharType="begin"/>
      </w:r>
      <w:r w:rsidR="00D965A6" w:rsidRPr="00D66706">
        <w:rPr>
          <w:rFonts w:ascii="Times New Roman" w:eastAsia="Times New Roman" w:hAnsi="Times New Roman" w:cs="Times New Roman"/>
          <w:sz w:val="20"/>
          <w:szCs w:val="20"/>
        </w:rPr>
        <w:instrText xml:space="preserve"> ADDIN EN.CITE &lt;EndNote&gt;&lt;Cite&gt;&lt;Author&gt;Chaabouni&lt;/Author&gt;&lt;Year&gt;2019&lt;/Year&gt;&lt;RecNum&gt;182&lt;/RecNum&gt;&lt;DisplayText&gt;[24]&lt;/DisplayText&gt;&lt;record&gt;&lt;rec-number&gt;182&lt;/rec-number&gt;&lt;foreign-keys&gt;&lt;key app="EN" db-id="rv2pxtstz2d9tle0ds95tvs70fw22sza95af" timestamp="1761776600"&gt;182&lt;/key&gt;&lt;/foreign-keys&gt;&lt;ref-type name="Journal Article"&gt;17&lt;/ref-type&gt;&lt;contributors&gt;&lt;authors&gt;&lt;author&gt;Chaabouni, Nadia&lt;/author&gt;&lt;author&gt;Mosbah, Mohamed&lt;/author&gt;&lt;author&gt;Zemmari, Akka&lt;/author&gt;&lt;author&gt;Sauvignac, Cyrille&lt;/author&gt;&lt;author&gt;Faruki, Parvez&lt;/author&gt;&lt;/authors&gt;&lt;/contributors&gt;&lt;titles&gt;&lt;title&gt;Network intrusion detection for IoT security based on learning techniques&lt;/title&gt;&lt;secondary-title&gt;IEEE Communications Surveys &amp;amp; Tutorials&lt;/secondary-title&gt;&lt;/titles&gt;&lt;periodical&gt;&lt;full-title&gt;IEEE Communications Surveys &amp;amp; Tutorials&lt;/full-title&gt;&lt;/periodical&gt;&lt;pages&gt;2671-2701&lt;/pages&gt;&lt;volume&gt;21&lt;/volume&gt;&lt;number&gt;3&lt;/number&gt;&lt;dates&gt;&lt;year&gt;2019&lt;/year&gt;&lt;/dates&gt;&lt;isbn&gt;1553-877X&lt;/isbn&gt;&lt;urls&gt;&lt;/urls&gt;&lt;/record&gt;&lt;/Cite&gt;&lt;/EndNote&gt;</w:instrText>
      </w:r>
      <w:r w:rsidR="00A04FF0" w:rsidRPr="00D66706">
        <w:rPr>
          <w:rFonts w:ascii="Times New Roman" w:eastAsia="Times New Roman" w:hAnsi="Times New Roman" w:cs="Times New Roman"/>
          <w:sz w:val="20"/>
          <w:szCs w:val="20"/>
        </w:rPr>
        <w:fldChar w:fldCharType="separate"/>
      </w:r>
      <w:r w:rsidR="00D965A6" w:rsidRPr="00D66706">
        <w:rPr>
          <w:rFonts w:ascii="Times New Roman" w:eastAsia="Times New Roman" w:hAnsi="Times New Roman" w:cs="Times New Roman"/>
          <w:noProof/>
          <w:sz w:val="20"/>
          <w:szCs w:val="20"/>
        </w:rPr>
        <w:t>[24]</w:t>
      </w:r>
      <w:r w:rsidR="00A04FF0" w:rsidRPr="00D66706">
        <w:rPr>
          <w:rFonts w:ascii="Times New Roman" w:eastAsia="Times New Roman" w:hAnsi="Times New Roman" w:cs="Times New Roman"/>
          <w:sz w:val="20"/>
          <w:szCs w:val="20"/>
        </w:rPr>
        <w:fldChar w:fldCharType="end"/>
      </w:r>
      <w:r w:rsidR="2208A83C" w:rsidRPr="00D66706">
        <w:rPr>
          <w:rFonts w:ascii="Times New Roman" w:eastAsia="Times New Roman" w:hAnsi="Times New Roman" w:cs="Times New Roman"/>
          <w:sz w:val="20"/>
          <w:szCs w:val="20"/>
        </w:rPr>
        <w:t>.</w:t>
      </w:r>
      <w:r w:rsidR="00B475BE" w:rsidRPr="00D66706">
        <w:rPr>
          <w:rFonts w:ascii="Times New Roman" w:eastAsia="Times New Roman" w:hAnsi="Times New Roman" w:cs="Times New Roman"/>
          <w:sz w:val="20"/>
          <w:szCs w:val="20"/>
        </w:rPr>
        <w:t xml:space="preserve">  </w:t>
      </w:r>
      <w:r w:rsidR="003E2AC5" w:rsidRPr="00D66706">
        <w:rPr>
          <w:rFonts w:ascii="Times New Roman" w:eastAsia="Times New Roman" w:hAnsi="Times New Roman" w:cs="Times New Roman"/>
          <w:sz w:val="20"/>
          <w:szCs w:val="20"/>
        </w:rPr>
        <w:t>Several</w:t>
      </w:r>
      <w:r w:rsidR="67CDCAF3" w:rsidRPr="00D66706">
        <w:rPr>
          <w:rFonts w:ascii="Times New Roman" w:eastAsia="Times New Roman" w:hAnsi="Times New Roman" w:cs="Times New Roman"/>
          <w:sz w:val="20"/>
          <w:szCs w:val="20"/>
        </w:rPr>
        <w:t xml:space="preserve"> </w:t>
      </w:r>
      <w:r w:rsidR="139FA5F0" w:rsidRPr="00D66706">
        <w:rPr>
          <w:rFonts w:ascii="Times New Roman" w:eastAsia="Times New Roman" w:hAnsi="Times New Roman" w:cs="Times New Roman"/>
          <w:sz w:val="20"/>
          <w:szCs w:val="20"/>
        </w:rPr>
        <w:t>studies</w:t>
      </w:r>
      <w:r w:rsidR="003E2AC5" w:rsidRPr="00D66706">
        <w:rPr>
          <w:rFonts w:ascii="Times New Roman" w:eastAsia="Times New Roman" w:hAnsi="Times New Roman" w:cs="Times New Roman"/>
          <w:sz w:val="20"/>
          <w:szCs w:val="20"/>
        </w:rPr>
        <w:t xml:space="preserve"> </w:t>
      </w:r>
      <w:r w:rsidR="0011665C" w:rsidRPr="00D66706">
        <w:rPr>
          <w:rFonts w:ascii="Times New Roman" w:eastAsia="Times New Roman" w:hAnsi="Times New Roman" w:cs="Times New Roman"/>
          <w:sz w:val="20"/>
          <w:szCs w:val="20"/>
        </w:rPr>
        <w:fldChar w:fldCharType="begin">
          <w:fldData xml:space="preserve">PEVuZE5vdGU+PENpdGU+PEF1dGhvcj5OYWRlZW08L0F1dGhvcj48WWVhcj4yMDIyPC9ZZWFyPjxS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</w:fldData>
        </w:fldChar>
      </w:r>
      <w:r w:rsidR="00D965A6" w:rsidRPr="00D66706">
        <w:rPr>
          <w:rFonts w:ascii="Times New Roman" w:eastAsia="Times New Roman" w:hAnsi="Times New Roman" w:cs="Times New Roman"/>
          <w:sz w:val="20"/>
          <w:szCs w:val="20"/>
        </w:rPr>
        <w:instrText xml:space="preserve"> ADDIN EN.CITE </w:instrText>
      </w:r>
      <w:r w:rsidR="00D965A6" w:rsidRPr="00D66706">
        <w:rPr>
          <w:rFonts w:ascii="Times New Roman" w:eastAsia="Times New Roman" w:hAnsi="Times New Roman" w:cs="Times New Roman"/>
          <w:sz w:val="20"/>
          <w:szCs w:val="20"/>
        </w:rPr>
        <w:fldChar w:fldCharType="begin">
          <w:fldData xml:space="preserve">PEVuZE5vdGU+PENpdGU+PEF1dGhvcj5OYWRlZW08L0F1dGhvcj48WWVhcj4yMDIyPC9ZZWFyPjxS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</w:fldData>
        </w:fldChar>
      </w:r>
      <w:r w:rsidR="00D965A6" w:rsidRPr="00D66706">
        <w:rPr>
          <w:rFonts w:ascii="Times New Roman" w:eastAsia="Times New Roman" w:hAnsi="Times New Roman" w:cs="Times New Roman"/>
          <w:sz w:val="20"/>
          <w:szCs w:val="20"/>
        </w:rPr>
        <w:instrText xml:space="preserve"> ADDIN EN.CITE.DATA </w:instrText>
      </w:r>
      <w:r w:rsidR="00D965A6" w:rsidRPr="00D66706">
        <w:rPr>
          <w:rFonts w:ascii="Times New Roman" w:eastAsia="Times New Roman" w:hAnsi="Times New Roman" w:cs="Times New Roman"/>
          <w:sz w:val="20"/>
          <w:szCs w:val="20"/>
        </w:rPr>
      </w:r>
      <w:r w:rsidR="00D965A6" w:rsidRPr="00D66706">
        <w:rPr>
          <w:rFonts w:ascii="Times New Roman" w:eastAsia="Times New Roman" w:hAnsi="Times New Roman" w:cs="Times New Roman"/>
          <w:sz w:val="20"/>
          <w:szCs w:val="20"/>
        </w:rPr>
        <w:fldChar w:fldCharType="end"/>
      </w:r>
      <w:r w:rsidR="0011665C" w:rsidRPr="00D66706">
        <w:rPr>
          <w:rFonts w:ascii="Times New Roman" w:eastAsia="Times New Roman" w:hAnsi="Times New Roman" w:cs="Times New Roman"/>
          <w:sz w:val="20"/>
          <w:szCs w:val="20"/>
        </w:rPr>
      </w:r>
      <w:r w:rsidR="0011665C" w:rsidRPr="00D66706">
        <w:rPr>
          <w:rFonts w:ascii="Times New Roman" w:eastAsia="Times New Roman" w:hAnsi="Times New Roman" w:cs="Times New Roman"/>
          <w:sz w:val="20"/>
          <w:szCs w:val="20"/>
        </w:rPr>
        <w:fldChar w:fldCharType="separate"/>
      </w:r>
      <w:r w:rsidR="00D965A6" w:rsidRPr="00D66706">
        <w:rPr>
          <w:rFonts w:ascii="Times New Roman" w:eastAsia="Times New Roman" w:hAnsi="Times New Roman" w:cs="Times New Roman"/>
          <w:noProof/>
          <w:sz w:val="20"/>
          <w:szCs w:val="20"/>
        </w:rPr>
        <w:t>[15-22, 25]</w:t>
      </w:r>
      <w:r w:rsidR="0011665C" w:rsidRPr="00D66706">
        <w:rPr>
          <w:rFonts w:ascii="Times New Roman" w:eastAsia="Times New Roman" w:hAnsi="Times New Roman" w:cs="Times New Roman"/>
          <w:sz w:val="20"/>
          <w:szCs w:val="20"/>
        </w:rPr>
        <w:fldChar w:fldCharType="end"/>
      </w:r>
      <w:r w:rsidR="67CDCAF3" w:rsidRPr="00D66706">
        <w:rPr>
          <w:rFonts w:ascii="Times New Roman" w:eastAsia="Times New Roman" w:hAnsi="Times New Roman" w:cs="Times New Roman"/>
          <w:sz w:val="20"/>
          <w:szCs w:val="20"/>
        </w:rPr>
        <w:t xml:space="preserve"> have focused on the convergence of AI and SDN, demonstrating that the combination of these technologies has significant potential to </w:t>
      </w:r>
      <w:r w:rsidR="76DEF844" w:rsidRPr="00D66706">
        <w:rPr>
          <w:rFonts w:ascii="Times New Roman" w:eastAsia="Times New Roman" w:hAnsi="Times New Roman" w:cs="Times New Roman"/>
          <w:sz w:val="20"/>
          <w:szCs w:val="20"/>
        </w:rPr>
        <w:t>address limitations</w:t>
      </w:r>
      <w:r w:rsidR="67CDCAF3" w:rsidRPr="00D66706">
        <w:rPr>
          <w:rFonts w:ascii="Times New Roman" w:eastAsia="Times New Roman" w:hAnsi="Times New Roman" w:cs="Times New Roman"/>
          <w:sz w:val="20"/>
          <w:szCs w:val="20"/>
        </w:rPr>
        <w:t xml:space="preserve"> in current networking infrastructure, such as resource availability, scalability, and security </w:t>
      </w:r>
      <w:r w:rsidR="164A1CEA" w:rsidRPr="00D66706">
        <w:rPr>
          <w:rFonts w:ascii="Times New Roman" w:eastAsia="Times New Roman" w:hAnsi="Times New Roman" w:cs="Times New Roman"/>
          <w:sz w:val="20"/>
          <w:szCs w:val="20"/>
        </w:rPr>
        <w:t>enhancement</w:t>
      </w:r>
      <w:r w:rsidR="57D98716" w:rsidRPr="00D66706">
        <w:rPr>
          <w:rFonts w:ascii="Times New Roman" w:eastAsia="Times New Roman" w:hAnsi="Times New Roman" w:cs="Times New Roman"/>
          <w:sz w:val="20"/>
          <w:szCs w:val="20"/>
        </w:rPr>
        <w:t>.</w:t>
      </w:r>
      <w:r w:rsidR="00D24781" w:rsidRPr="00D66706">
        <w:rPr>
          <w:rFonts w:ascii="Times New Roman" w:eastAsia="Times New Roman" w:hAnsi="Times New Roman" w:cs="Times New Roman"/>
          <w:sz w:val="20"/>
          <w:szCs w:val="20"/>
        </w:rPr>
        <w:t xml:space="preserve"> </w:t>
      </w:r>
      <w:r w:rsidR="00D24781" w:rsidRPr="00D66706">
        <w:rPr>
          <w:rFonts w:ascii="Times New Roman" w:eastAsia="Arial" w:hAnsi="Times New Roman" w:cs="Times New Roman"/>
          <w:sz w:val="20"/>
          <w:szCs w:val="20"/>
        </w:rPr>
        <w:t xml:space="preserve">Literature reviews are a key component of academic research, helping to consolidate existing knowledge and identify areas that require further study. </w:t>
      </w:r>
      <w:r w:rsidR="28CA58CE" w:rsidRPr="00D66706">
        <w:rPr>
          <w:rFonts w:ascii="Times New Roman" w:eastAsia="Times New Roman" w:hAnsi="Times New Roman" w:cs="Times New Roman"/>
          <w:sz w:val="20"/>
          <w:szCs w:val="20"/>
        </w:rPr>
        <w:t xml:space="preserve">Table 1 presents an overview of the </w:t>
      </w:r>
      <w:r w:rsidR="07E4D6A3" w:rsidRPr="00D66706">
        <w:rPr>
          <w:rFonts w:ascii="Times New Roman" w:eastAsia="Times New Roman" w:hAnsi="Times New Roman" w:cs="Times New Roman"/>
          <w:sz w:val="20"/>
          <w:szCs w:val="20"/>
        </w:rPr>
        <w:t xml:space="preserve">current </w:t>
      </w:r>
      <w:r w:rsidR="28CA58CE" w:rsidRPr="00D66706">
        <w:rPr>
          <w:rFonts w:ascii="Times New Roman" w:eastAsia="Times New Roman" w:hAnsi="Times New Roman" w:cs="Times New Roman"/>
          <w:sz w:val="20"/>
          <w:szCs w:val="20"/>
        </w:rPr>
        <w:t>literature in this field, classified by the nature of the articles and their respective research focuses.</w:t>
      </w:r>
      <w:r w:rsidR="28CA58CE" w:rsidRPr="66C23E13">
        <w:rPr>
          <w:rFonts w:ascii="Times New Roman" w:eastAsia="Times New Roman" w:hAnsi="Times New Roman" w:cs="Times New Roman"/>
          <w:sz w:val="20"/>
          <w:szCs w:val="20"/>
        </w:rPr>
        <w:t xml:space="preserve"> </w:t>
      </w:r>
    </w:p>
    <w:p w14:paraId="4C35F23E" w14:textId="09DC7C56" w:rsidR="66C23E13" w:rsidRPr="00FF04B6" w:rsidRDefault="66C23E13" w:rsidP="66C23E13">
      <w:pPr>
        <w:pStyle w:val="Caption"/>
        <w:spacing w:line="360" w:lineRule="auto"/>
        <w:jc w:val="center"/>
        <w:rPr>
          <w:rFonts w:ascii="Times New Roman" w:hAnsi="Times New Roman" w:cs="Times New Roman"/>
          <w:i w:val="0"/>
          <w:iCs w:val="0"/>
          <w:color w:val="auto"/>
        </w:rPr>
      </w:pPr>
    </w:p>
    <w:p w14:paraId="4B509D8D" w14:textId="6309FC2C" w:rsidR="00427515" w:rsidRPr="00FF04B6" w:rsidRDefault="60F8A3B3" w:rsidP="66C23E13">
      <w:pPr>
        <w:pStyle w:val="Caption"/>
        <w:spacing w:line="360" w:lineRule="auto"/>
        <w:jc w:val="center"/>
        <w:rPr>
          <w:rFonts w:ascii="Times New Roman" w:hAnsi="Times New Roman" w:cs="Times New Roman"/>
          <w:i w:val="0"/>
          <w:iCs w:val="0"/>
          <w:color w:val="auto"/>
        </w:rPr>
      </w:pPr>
      <w:r w:rsidRPr="66C23E13">
        <w:rPr>
          <w:rFonts w:ascii="Times New Roman" w:hAnsi="Times New Roman" w:cs="Times New Roman"/>
          <w:b/>
          <w:bCs/>
          <w:i w:val="0"/>
          <w:iCs w:val="0"/>
          <w:color w:val="auto"/>
        </w:rPr>
        <w:t>Table</w:t>
      </w:r>
      <w:r w:rsidR="1D16E882" w:rsidRPr="66C23E13">
        <w:rPr>
          <w:rFonts w:ascii="Times New Roman" w:hAnsi="Times New Roman" w:cs="Times New Roman"/>
          <w:b/>
          <w:bCs/>
          <w:i w:val="0"/>
          <w:iCs w:val="0"/>
          <w:color w:val="auto"/>
        </w:rPr>
        <w:t xml:space="preserve"> 1.</w:t>
      </w:r>
      <w:r w:rsidRPr="66C23E13">
        <w:rPr>
          <w:rFonts w:ascii="Times New Roman" w:hAnsi="Times New Roman" w:cs="Times New Roman"/>
          <w:i w:val="0"/>
          <w:iCs w:val="0"/>
          <w:color w:val="auto"/>
        </w:rPr>
        <w:t xml:space="preserve"> </w:t>
      </w:r>
      <w:r w:rsidR="0BF1CD76" w:rsidRPr="66C23E13">
        <w:rPr>
          <w:rFonts w:ascii="Times New Roman" w:hAnsi="Times New Roman" w:cs="Times New Roman"/>
          <w:i w:val="0"/>
          <w:iCs w:val="0"/>
          <w:color w:val="auto"/>
        </w:rPr>
        <w:t xml:space="preserve">Summary of </w:t>
      </w:r>
      <w:r w:rsidRPr="00FF04B6">
        <w:rPr>
          <w:rFonts w:ascii="Times New Roman" w:hAnsi="Times New Roman" w:cs="Times New Roman"/>
          <w:i w:val="0"/>
          <w:iCs w:val="0"/>
          <w:color w:val="auto"/>
        </w:rPr>
        <w:t xml:space="preserve">AI </w:t>
      </w:r>
      <w:r w:rsidR="0BF1CD76" w:rsidRPr="66C23E13">
        <w:rPr>
          <w:rFonts w:ascii="Times New Roman" w:hAnsi="Times New Roman" w:cs="Times New Roman"/>
          <w:i w:val="0"/>
          <w:iCs w:val="0"/>
          <w:color w:val="auto"/>
        </w:rPr>
        <w:t xml:space="preserve">and </w:t>
      </w:r>
      <w:r w:rsidRPr="66C23E13">
        <w:rPr>
          <w:rFonts w:ascii="Times New Roman" w:hAnsi="Times New Roman" w:cs="Times New Roman"/>
          <w:i w:val="0"/>
          <w:iCs w:val="0"/>
          <w:color w:val="auto"/>
        </w:rPr>
        <w:t>SDN</w:t>
      </w:r>
      <w:r w:rsidR="0BF1CD76" w:rsidRPr="66C23E13">
        <w:rPr>
          <w:rFonts w:ascii="Times New Roman" w:hAnsi="Times New Roman" w:cs="Times New Roman"/>
          <w:i w:val="0"/>
          <w:iCs w:val="0"/>
          <w:color w:val="auto"/>
        </w:rPr>
        <w:t xml:space="preserve"> literature</w:t>
      </w:r>
    </w:p>
    <w:tbl>
      <w:tblPr>
        <w:tblStyle w:val="TableGrid"/>
        <w:tblW w:w="9132" w:type="dxa"/>
        <w:tblLayout w:type="fixed"/>
        <w:tblLook w:val="06A0" w:firstRow="1" w:lastRow="0" w:firstColumn="1" w:lastColumn="0" w:noHBand="1" w:noVBand="1"/>
      </w:tblPr>
      <w:tblGrid>
        <w:gridCol w:w="1980"/>
        <w:gridCol w:w="1843"/>
        <w:gridCol w:w="2551"/>
        <w:gridCol w:w="2758"/>
      </w:tblGrid>
      <w:tr w:rsidR="00427515" w:rsidRPr="00803807" w14:paraId="4DE8C55A" w14:textId="77777777" w:rsidTr="00803807">
        <w:trPr>
          <w:trHeight w:val="300"/>
        </w:trPr>
        <w:tc>
          <w:tcPr>
            <w:tcW w:w="1980" w:type="dxa"/>
            <w:tcBorders>
              <w:top w:val="single" w:sz="4" w:space="0" w:color="auto"/>
              <w:bottom w:val="single" w:sz="4" w:space="0" w:color="auto"/>
            </w:tcBorders>
          </w:tcPr>
          <w:p w14:paraId="15CF5706" w14:textId="2ED2F487" w:rsidR="00427515" w:rsidRPr="00FF04B6" w:rsidRDefault="12C7A328" w:rsidP="66C23E13">
            <w:pPr>
              <w:spacing w:line="360" w:lineRule="auto"/>
              <w:jc w:val="both"/>
              <w:rPr>
                <w:rFonts w:ascii="Times New Roman" w:hAnsi="Times New Roman" w:cs="Times New Roman"/>
                <w:b/>
                <w:bCs/>
                <w:sz w:val="18"/>
                <w:szCs w:val="18"/>
              </w:rPr>
            </w:pPr>
            <w:r w:rsidRPr="00803807">
              <w:rPr>
                <w:rFonts w:ascii="Times New Roman" w:hAnsi="Times New Roman" w:cs="Times New Roman"/>
                <w:b/>
                <w:bCs/>
                <w:sz w:val="18"/>
                <w:szCs w:val="18"/>
              </w:rPr>
              <w:t xml:space="preserve">Study </w:t>
            </w:r>
          </w:p>
        </w:tc>
        <w:tc>
          <w:tcPr>
            <w:tcW w:w="1843" w:type="dxa"/>
            <w:tcBorders>
              <w:top w:val="single" w:sz="4" w:space="0" w:color="auto"/>
              <w:bottom w:val="single" w:sz="4" w:space="0" w:color="auto"/>
            </w:tcBorders>
          </w:tcPr>
          <w:p w14:paraId="4E4A4165" w14:textId="6B7F2C21" w:rsidR="00427515" w:rsidRPr="00FF04B6" w:rsidRDefault="0BF1CD76" w:rsidP="66C23E13">
            <w:pPr>
              <w:spacing w:line="360" w:lineRule="auto"/>
              <w:jc w:val="both"/>
              <w:rPr>
                <w:rFonts w:ascii="Times New Roman" w:hAnsi="Times New Roman" w:cs="Times New Roman"/>
                <w:b/>
                <w:bCs/>
                <w:sz w:val="18"/>
                <w:szCs w:val="18"/>
              </w:rPr>
            </w:pPr>
            <w:r w:rsidRPr="00803807">
              <w:rPr>
                <w:rFonts w:ascii="Times New Roman" w:hAnsi="Times New Roman" w:cs="Times New Roman"/>
                <w:b/>
                <w:bCs/>
                <w:sz w:val="18"/>
                <w:szCs w:val="18"/>
              </w:rPr>
              <w:t>Review</w:t>
            </w:r>
            <w:r w:rsidR="28CA58CE" w:rsidRPr="00803807">
              <w:rPr>
                <w:rFonts w:ascii="Times New Roman" w:hAnsi="Times New Roman" w:cs="Times New Roman"/>
                <w:b/>
                <w:bCs/>
                <w:sz w:val="18"/>
                <w:szCs w:val="18"/>
              </w:rPr>
              <w:t xml:space="preserve"> Type</w:t>
            </w:r>
          </w:p>
        </w:tc>
        <w:tc>
          <w:tcPr>
            <w:tcW w:w="2551" w:type="dxa"/>
            <w:tcBorders>
              <w:top w:val="single" w:sz="4" w:space="0" w:color="auto"/>
              <w:bottom w:val="single" w:sz="4" w:space="0" w:color="auto"/>
            </w:tcBorders>
          </w:tcPr>
          <w:p w14:paraId="11BB8CB9" w14:textId="77777777" w:rsidR="00427515" w:rsidRPr="00FF04B6" w:rsidRDefault="28CA58CE" w:rsidP="66C23E13">
            <w:pPr>
              <w:spacing w:line="360" w:lineRule="auto"/>
              <w:jc w:val="both"/>
              <w:rPr>
                <w:rFonts w:ascii="Times New Roman" w:hAnsi="Times New Roman" w:cs="Times New Roman"/>
                <w:b/>
                <w:bCs/>
                <w:sz w:val="18"/>
                <w:szCs w:val="18"/>
              </w:rPr>
            </w:pPr>
            <w:r w:rsidRPr="00803807">
              <w:rPr>
                <w:rFonts w:ascii="Times New Roman" w:hAnsi="Times New Roman" w:cs="Times New Roman"/>
                <w:b/>
                <w:bCs/>
                <w:sz w:val="18"/>
                <w:szCs w:val="18"/>
              </w:rPr>
              <w:t>Scope</w:t>
            </w:r>
          </w:p>
        </w:tc>
        <w:tc>
          <w:tcPr>
            <w:tcW w:w="2758" w:type="dxa"/>
            <w:tcBorders>
              <w:top w:val="single" w:sz="4" w:space="0" w:color="auto"/>
              <w:bottom w:val="single" w:sz="4" w:space="0" w:color="auto"/>
            </w:tcBorders>
          </w:tcPr>
          <w:p w14:paraId="63123E31" w14:textId="77777777" w:rsidR="00427515" w:rsidRPr="00FF04B6" w:rsidRDefault="28CA58CE" w:rsidP="66C23E13">
            <w:pPr>
              <w:spacing w:line="360" w:lineRule="auto"/>
              <w:jc w:val="both"/>
              <w:rPr>
                <w:rFonts w:ascii="Times New Roman" w:hAnsi="Times New Roman" w:cs="Times New Roman"/>
                <w:b/>
                <w:bCs/>
                <w:sz w:val="18"/>
                <w:szCs w:val="18"/>
              </w:rPr>
            </w:pPr>
            <w:r w:rsidRPr="00803807">
              <w:rPr>
                <w:rFonts w:ascii="Times New Roman" w:hAnsi="Times New Roman" w:cs="Times New Roman"/>
                <w:b/>
                <w:bCs/>
                <w:sz w:val="18"/>
                <w:szCs w:val="18"/>
              </w:rPr>
              <w:t>Description</w:t>
            </w:r>
          </w:p>
        </w:tc>
      </w:tr>
      <w:tr w:rsidR="00427515" w:rsidRPr="00803807" w14:paraId="1B3C3BB7" w14:textId="77777777" w:rsidTr="00803807">
        <w:trPr>
          <w:trHeight w:val="300"/>
        </w:trPr>
        <w:tc>
          <w:tcPr>
            <w:tcW w:w="1980" w:type="dxa"/>
            <w:tcBorders>
              <w:top w:val="single" w:sz="4" w:space="0" w:color="auto"/>
            </w:tcBorders>
          </w:tcPr>
          <w:p w14:paraId="75E7E895" w14:textId="67DA38E2" w:rsidR="00427515" w:rsidRPr="00FC22F5" w:rsidRDefault="00D41F16" w:rsidP="66C23E13">
            <w:pPr>
              <w:jc w:val="both"/>
              <w:rPr>
                <w:rFonts w:ascii="Times New Roman" w:hAnsi="Times New Roman" w:cs="Times New Roman"/>
                <w:sz w:val="18"/>
                <w:szCs w:val="18"/>
              </w:rPr>
            </w:pPr>
            <w:r w:rsidRPr="00633F2B">
              <w:rPr>
                <w:rFonts w:ascii="Times New Roman" w:hAnsi="Times New Roman" w:cs="Times New Roman"/>
                <w:sz w:val="18"/>
                <w:szCs w:val="18"/>
              </w:rPr>
              <w:fldChar w:fldCharType="begin"/>
            </w:r>
            <w:r w:rsidR="00D965A6" w:rsidRPr="00633F2B">
              <w:rPr>
                <w:rFonts w:ascii="Times New Roman" w:hAnsi="Times New Roman" w:cs="Times New Roman"/>
                <w:sz w:val="18"/>
                <w:szCs w:val="18"/>
              </w:rPr>
              <w:instrText xml:space="preserve"> ADDIN EN.CITE &lt;EndNote&gt;&lt;Cite AuthorYear="1"&gt;&lt;Author&gt;Sahran&lt;/Author&gt;&lt;Year&gt;2023&lt;/Year&gt;&lt;RecNum&gt;183&lt;/RecNum&gt;&lt;DisplayText&gt;Sahran, et al. [25]&lt;/DisplayText&gt;&lt;record&gt;&lt;rec-number&gt;183&lt;/rec-number&gt;&lt;foreign-keys&gt;&lt;key app="EN" db-id="rv2pxtstz2d9tle0ds95tvs70fw22sza95af" timestamp="1761776788"&gt;183&lt;/key&gt;&lt;/foreign-keys&gt;&lt;ref-type name="Journal Article"&gt;17&lt;/ref-type&gt;&lt;contributors&gt;&lt;authors&gt;&lt;author&gt;Sahran, Firdaus&lt;/author&gt;&lt;author&gt;Altarturi, Hamza HM&lt;/author&gt;&lt;author&gt;Anuar, Nor Badrul&lt;/author&gt;&lt;/authors&gt;&lt;/contributors&gt;&lt;titles&gt;&lt;title&gt;Exploring the landscape of AI-SDN: A comprehensive bibliometric analysis and future perspectives&lt;/title&gt;&lt;secondary-title&gt;Electronics&lt;/secondary-title&gt;&lt;/titles&gt;&lt;periodical&gt;&lt;full-title&gt;Electronics&lt;/full-title&gt;&lt;/periodical&gt;&lt;pages&gt;26&lt;/pages&gt;&lt;volume&gt;13&lt;/volume&gt;&lt;number&gt;1&lt;/number&gt;&lt;dates&gt;&lt;year&gt;2023&lt;/year&gt;&lt;/dates&gt;&lt;isbn&gt;2079-9292&lt;/isbn&gt;&lt;urls&gt;&lt;/urls&gt;&lt;/record&gt;&lt;/Cite&gt;&lt;/EndNote&gt;</w:instrText>
            </w:r>
            <w:r w:rsidRPr="00633F2B">
              <w:rPr>
                <w:rFonts w:ascii="Times New Roman" w:hAnsi="Times New Roman" w:cs="Times New Roman"/>
                <w:sz w:val="18"/>
                <w:szCs w:val="18"/>
              </w:rPr>
              <w:fldChar w:fldCharType="separate"/>
            </w:r>
            <w:r w:rsidR="00D965A6" w:rsidRPr="00633F2B">
              <w:rPr>
                <w:rFonts w:ascii="Times New Roman" w:hAnsi="Times New Roman" w:cs="Times New Roman"/>
                <w:noProof/>
                <w:sz w:val="18"/>
                <w:szCs w:val="18"/>
              </w:rPr>
              <w:t>Sahran, et al. [25]</w:t>
            </w:r>
            <w:r w:rsidRPr="00633F2B">
              <w:rPr>
                <w:rFonts w:ascii="Times New Roman" w:hAnsi="Times New Roman" w:cs="Times New Roman"/>
                <w:sz w:val="18"/>
                <w:szCs w:val="18"/>
              </w:rPr>
              <w:fldChar w:fldCharType="end"/>
            </w:r>
          </w:p>
        </w:tc>
        <w:tc>
          <w:tcPr>
            <w:tcW w:w="1843" w:type="dxa"/>
            <w:tcBorders>
              <w:top w:val="single" w:sz="4" w:space="0" w:color="auto"/>
            </w:tcBorders>
          </w:tcPr>
          <w:p w14:paraId="5CD282A1" w14:textId="77777777" w:rsidR="00427515" w:rsidRPr="00FC22F5" w:rsidRDefault="28CA58CE" w:rsidP="66C23E13">
            <w:pPr>
              <w:rPr>
                <w:rFonts w:ascii="Times New Roman" w:hAnsi="Times New Roman" w:cs="Times New Roman"/>
                <w:sz w:val="18"/>
                <w:szCs w:val="18"/>
              </w:rPr>
            </w:pPr>
            <w:r w:rsidRPr="00803807">
              <w:rPr>
                <w:rFonts w:ascii="Times New Roman" w:hAnsi="Times New Roman" w:cs="Times New Roman"/>
                <w:sz w:val="18"/>
                <w:szCs w:val="18"/>
              </w:rPr>
              <w:t>Bibliometric analysis</w:t>
            </w:r>
          </w:p>
        </w:tc>
        <w:tc>
          <w:tcPr>
            <w:tcW w:w="2551" w:type="dxa"/>
            <w:tcBorders>
              <w:top w:val="single" w:sz="4" w:space="0" w:color="auto"/>
            </w:tcBorders>
          </w:tcPr>
          <w:p w14:paraId="12EA46EA" w14:textId="77777777" w:rsidR="00427515" w:rsidRPr="00FC22F5" w:rsidRDefault="28CA58CE" w:rsidP="66C23E13">
            <w:pPr>
              <w:rPr>
                <w:rFonts w:ascii="Times New Roman" w:hAnsi="Times New Roman" w:cs="Times New Roman"/>
                <w:sz w:val="18"/>
                <w:szCs w:val="18"/>
              </w:rPr>
            </w:pPr>
            <w:r w:rsidRPr="00803807">
              <w:rPr>
                <w:rFonts w:ascii="Times New Roman" w:hAnsi="Times New Roman" w:cs="Times New Roman"/>
                <w:sz w:val="18"/>
                <w:szCs w:val="18"/>
              </w:rPr>
              <w:t>AI-SDN 2009-2023</w:t>
            </w:r>
          </w:p>
        </w:tc>
        <w:tc>
          <w:tcPr>
            <w:tcW w:w="2758" w:type="dxa"/>
            <w:tcBorders>
              <w:top w:val="single" w:sz="4" w:space="0" w:color="auto"/>
            </w:tcBorders>
          </w:tcPr>
          <w:p w14:paraId="40AF2C1D" w14:textId="21E5F258" w:rsidR="00427515" w:rsidRPr="00FC22F5" w:rsidRDefault="28CA58CE" w:rsidP="66C23E13">
            <w:pPr>
              <w:rPr>
                <w:rFonts w:ascii="Times New Roman" w:hAnsi="Times New Roman" w:cs="Times New Roman"/>
                <w:sz w:val="18"/>
                <w:szCs w:val="18"/>
              </w:rPr>
            </w:pPr>
            <w:r w:rsidRPr="00803807">
              <w:rPr>
                <w:rFonts w:ascii="Times New Roman" w:hAnsi="Times New Roman" w:cs="Times New Roman"/>
                <w:sz w:val="18"/>
                <w:szCs w:val="18"/>
              </w:rPr>
              <w:t>A</w:t>
            </w:r>
            <w:r w:rsidR="2D58B962" w:rsidRPr="00803807">
              <w:rPr>
                <w:rFonts w:ascii="Times New Roman" w:hAnsi="Times New Roman" w:cs="Times New Roman"/>
                <w:sz w:val="18"/>
                <w:szCs w:val="18"/>
              </w:rPr>
              <w:t xml:space="preserve"> </w:t>
            </w:r>
            <w:r w:rsidRPr="00803807">
              <w:rPr>
                <w:rFonts w:ascii="Times New Roman" w:hAnsi="Times New Roman" w:cs="Times New Roman"/>
                <w:sz w:val="18"/>
                <w:szCs w:val="18"/>
              </w:rPr>
              <w:t>bibliometric analysis of AI-SDN, the study focused on current trends, identified gaps, challenges and future scope of AI-SDN research.</w:t>
            </w:r>
          </w:p>
        </w:tc>
      </w:tr>
      <w:tr w:rsidR="00427515" w:rsidRPr="00803807" w14:paraId="70C2531D" w14:textId="77777777" w:rsidTr="00803807">
        <w:trPr>
          <w:trHeight w:val="300"/>
        </w:trPr>
        <w:tc>
          <w:tcPr>
            <w:tcW w:w="1980" w:type="dxa"/>
          </w:tcPr>
          <w:p w14:paraId="70CB9386" w14:textId="1B86C0E6" w:rsidR="00427515" w:rsidRPr="00FC22F5" w:rsidRDefault="00B11BF0" w:rsidP="66C23E13">
            <w:pPr>
              <w:jc w:val="both"/>
              <w:rPr>
                <w:rFonts w:ascii="Times New Roman" w:hAnsi="Times New Roman" w:cs="Times New Roman"/>
                <w:sz w:val="18"/>
                <w:szCs w:val="18"/>
              </w:rPr>
            </w:pPr>
            <w:r w:rsidRPr="00633F2B">
              <w:rPr>
                <w:rFonts w:ascii="Times New Roman" w:hAnsi="Times New Roman" w:cs="Times New Roman"/>
                <w:sz w:val="18"/>
                <w:szCs w:val="18"/>
              </w:rPr>
              <w:fldChar w:fldCharType="begin"/>
            </w:r>
            <w:r w:rsidR="00D965A6" w:rsidRPr="00633F2B">
              <w:rPr>
                <w:rFonts w:ascii="Times New Roman" w:hAnsi="Times New Roman" w:cs="Times New Roman"/>
                <w:sz w:val="18"/>
                <w:szCs w:val="18"/>
              </w:rPr>
              <w:instrText xml:space="preserve"> ADDIN EN.CITE &lt;EndNote&gt;&lt;Cite AuthorYear="1"&gt;&lt;Author&gt;Musa&lt;/Author&gt;&lt;Year&gt;2024&lt;/Year&gt;&lt;RecNum&gt;184&lt;/RecNum&gt;&lt;DisplayText&gt;Musa, et al. [26]&lt;/DisplayText&gt;&lt;record&gt;&lt;rec-number&gt;184&lt;/rec-number&gt;&lt;foreign-keys&gt;&lt;key app="EN" db-id="rv2pxtstz2d9tle0ds95tvs70fw22sza95af" timestamp="1761776900"&gt;184&lt;/key&gt;&lt;/foreign-keys&gt;&lt;ref-type name="Journal Article"&gt;17&lt;/ref-type&gt;&lt;contributors&gt;&lt;authors&gt;&lt;author&gt;Musa, Nura Shifa&lt;/author&gt;&lt;author&gt;Mirza, Nada Masood&lt;/author&gt;&lt;author&gt;Rafique, Saida Hafsa&lt;/author&gt;&lt;author&gt;Abdallah, Amira Mahamat&lt;/author&gt;&lt;author&gt;Murugan, Thangavel&lt;/author&gt;&lt;/authors&gt;&lt;/contributors&gt;&lt;titles&gt;&lt;title&gt;machine learning and deep learning techniques for distributed denial of service anomaly detection in software defined networks—current research solutions&lt;/title&gt;&lt;secondary-title&gt;IEEE Access&lt;/secondary-title&gt;&lt;/titles&gt;&lt;periodical&gt;&lt;full-title&gt;IEEE Access&lt;/full-title&gt;&lt;/periodical&gt;&lt;pages&gt;17982-18011&lt;/pages&gt;&lt;volume&gt;12&lt;/volume&gt;&lt;dates&gt;&lt;year&gt;2024&lt;/year&gt;&lt;/dates&gt;&lt;isbn&gt;2169-3536&lt;/isbn&gt;&lt;urls&gt;&lt;/urls&gt;&lt;/record&gt;&lt;/Cite&gt;&lt;/EndNote&gt;</w:instrText>
            </w:r>
            <w:r w:rsidRPr="00633F2B">
              <w:rPr>
                <w:rFonts w:ascii="Times New Roman" w:hAnsi="Times New Roman" w:cs="Times New Roman"/>
                <w:sz w:val="18"/>
                <w:szCs w:val="18"/>
              </w:rPr>
              <w:fldChar w:fldCharType="separate"/>
            </w:r>
            <w:r w:rsidR="00D965A6" w:rsidRPr="00633F2B">
              <w:rPr>
                <w:rFonts w:ascii="Times New Roman" w:hAnsi="Times New Roman" w:cs="Times New Roman"/>
                <w:noProof/>
                <w:sz w:val="18"/>
                <w:szCs w:val="18"/>
              </w:rPr>
              <w:t>Musa, et al. [26]</w:t>
            </w:r>
            <w:r w:rsidRPr="00633F2B">
              <w:rPr>
                <w:rFonts w:ascii="Times New Roman" w:hAnsi="Times New Roman" w:cs="Times New Roman"/>
                <w:sz w:val="18"/>
                <w:szCs w:val="18"/>
              </w:rPr>
              <w:fldChar w:fldCharType="end"/>
            </w:r>
          </w:p>
        </w:tc>
        <w:tc>
          <w:tcPr>
            <w:tcW w:w="1843" w:type="dxa"/>
          </w:tcPr>
          <w:p w14:paraId="4CE776C9" w14:textId="617BA77E" w:rsidR="00427515" w:rsidRPr="00FC22F5" w:rsidRDefault="0BF1CD76" w:rsidP="66C23E13">
            <w:pPr>
              <w:rPr>
                <w:rFonts w:ascii="Times New Roman" w:hAnsi="Times New Roman" w:cs="Times New Roman"/>
                <w:sz w:val="18"/>
                <w:szCs w:val="18"/>
              </w:rPr>
            </w:pPr>
            <w:r w:rsidRPr="00803807">
              <w:rPr>
                <w:rFonts w:ascii="Times New Roman" w:hAnsi="Times New Roman" w:cs="Times New Roman"/>
                <w:sz w:val="18"/>
                <w:szCs w:val="18"/>
              </w:rPr>
              <w:t>Narrative review</w:t>
            </w:r>
          </w:p>
        </w:tc>
        <w:tc>
          <w:tcPr>
            <w:tcW w:w="2551" w:type="dxa"/>
          </w:tcPr>
          <w:p w14:paraId="66C4E7A4" w14:textId="77777777" w:rsidR="00427515" w:rsidRPr="00FC22F5" w:rsidRDefault="28CA58CE" w:rsidP="66C23E13">
            <w:pPr>
              <w:rPr>
                <w:rFonts w:ascii="Times New Roman" w:hAnsi="Times New Roman" w:cs="Times New Roman"/>
                <w:sz w:val="18"/>
                <w:szCs w:val="18"/>
              </w:rPr>
            </w:pPr>
            <w:r w:rsidRPr="00803807">
              <w:rPr>
                <w:rFonts w:ascii="Times New Roman" w:hAnsi="Times New Roman" w:cs="Times New Roman"/>
                <w:sz w:val="18"/>
                <w:szCs w:val="18"/>
              </w:rPr>
              <w:t>DDOS attack in SDN using ML and DL 2020-2023</w:t>
            </w:r>
          </w:p>
        </w:tc>
        <w:tc>
          <w:tcPr>
            <w:tcW w:w="2758" w:type="dxa"/>
          </w:tcPr>
          <w:p w14:paraId="2AF76AA0" w14:textId="77777777" w:rsidR="00427515" w:rsidRPr="00FC22F5" w:rsidRDefault="28CA58CE" w:rsidP="66C23E13">
            <w:pPr>
              <w:rPr>
                <w:rFonts w:ascii="Times New Roman" w:hAnsi="Times New Roman" w:cs="Times New Roman"/>
                <w:sz w:val="18"/>
                <w:szCs w:val="18"/>
              </w:rPr>
            </w:pPr>
            <w:r w:rsidRPr="00803807">
              <w:rPr>
                <w:rFonts w:ascii="Times New Roman" w:eastAsia="Calibri" w:hAnsi="Times New Roman" w:cs="Times New Roman"/>
                <w:sz w:val="18"/>
                <w:szCs w:val="18"/>
              </w:rPr>
              <w:t>The review analyses current ML and DL-based DDoS detection methods in SDNs, highlighting their strengths, limitations, and future research needs.</w:t>
            </w:r>
          </w:p>
        </w:tc>
      </w:tr>
      <w:tr w:rsidR="00427515" w:rsidRPr="00803807" w14:paraId="5E20BFF8" w14:textId="77777777" w:rsidTr="00803807">
        <w:trPr>
          <w:trHeight w:val="300"/>
        </w:trPr>
        <w:tc>
          <w:tcPr>
            <w:tcW w:w="1980" w:type="dxa"/>
          </w:tcPr>
          <w:p w14:paraId="69FB7B51" w14:textId="0ECB0F61" w:rsidR="00427515" w:rsidRPr="00FC22F5" w:rsidRDefault="00081E46" w:rsidP="66C23E13">
            <w:pPr>
              <w:jc w:val="both"/>
              <w:rPr>
                <w:rFonts w:ascii="Times New Roman" w:hAnsi="Times New Roman" w:cs="Times New Roman"/>
                <w:sz w:val="18"/>
                <w:szCs w:val="18"/>
              </w:rPr>
            </w:pPr>
            <w:r w:rsidRPr="00633F2B">
              <w:rPr>
                <w:rFonts w:ascii="Times New Roman" w:hAnsi="Times New Roman" w:cs="Times New Roman"/>
                <w:sz w:val="18"/>
                <w:szCs w:val="18"/>
              </w:rPr>
              <w:fldChar w:fldCharType="begin"/>
            </w:r>
            <w:r w:rsidR="00D965A6" w:rsidRPr="00633F2B">
              <w:rPr>
                <w:rFonts w:ascii="Times New Roman" w:hAnsi="Times New Roman" w:cs="Times New Roman"/>
                <w:sz w:val="18"/>
                <w:szCs w:val="18"/>
              </w:rPr>
              <w:instrText xml:space="preserve"> ADDIN EN.CITE &lt;EndNote&gt;&lt;Cite AuthorYear="1"&gt;&lt;Author&gt;Wang&lt;/Author&gt;&lt;Year&gt;2024&lt;/Year&gt;&lt;RecNum&gt;185&lt;/RecNum&gt;&lt;DisplayText&gt;Wang and Li [27]&lt;/DisplayText&gt;&lt;record&gt;&lt;rec-number&gt;185&lt;/rec-number&gt;&lt;foreign-keys&gt;&lt;key app="EN" db-id="rv2pxtstz2d9tle0ds95tvs70fw22sza95af" timestamp="1761776939"&gt;185&lt;/key&gt;&lt;/foreign-keys&gt;&lt;ref-type name="Journal Article"&gt;17&lt;/ref-type&gt;&lt;contributors&gt;&lt;authors&gt;&lt;author&gt;Wang, Heyu&lt;/author&gt;&lt;author&gt;Li, Yixuan&lt;/author&gt;&lt;/authors&gt;&lt;/contributors&gt;&lt;titles&gt;&lt;title&gt;Overview of DDoS attack detection in software-defined networks&lt;/title&gt;&lt;secondary-title&gt;IEEE Access&lt;/secondary-title&gt;&lt;/titles&gt;&lt;periodical&gt;&lt;full-title&gt;IEEE Access&lt;/full-title&gt;&lt;/periodical&gt;&lt;pages&gt;38351-38381&lt;/pages&gt;&lt;volume&gt;12&lt;/volume&gt;&lt;dates&gt;&lt;year&gt;2024&lt;/year&gt;&lt;/dates&gt;&lt;isbn&gt;2169-3536&lt;/isbn&gt;&lt;urls&gt;&lt;/urls&gt;&lt;/record&gt;&lt;/Cite&gt;&lt;/EndNote&gt;</w:instrText>
            </w:r>
            <w:r w:rsidRPr="00633F2B">
              <w:rPr>
                <w:rFonts w:ascii="Times New Roman" w:hAnsi="Times New Roman" w:cs="Times New Roman"/>
                <w:sz w:val="18"/>
                <w:szCs w:val="18"/>
              </w:rPr>
              <w:fldChar w:fldCharType="separate"/>
            </w:r>
            <w:r w:rsidR="00D965A6" w:rsidRPr="00633F2B">
              <w:rPr>
                <w:rFonts w:ascii="Times New Roman" w:hAnsi="Times New Roman" w:cs="Times New Roman"/>
                <w:noProof/>
                <w:sz w:val="18"/>
                <w:szCs w:val="18"/>
              </w:rPr>
              <w:t>Wang and Li [27]</w:t>
            </w:r>
            <w:r w:rsidRPr="00633F2B">
              <w:rPr>
                <w:rFonts w:ascii="Times New Roman" w:hAnsi="Times New Roman" w:cs="Times New Roman"/>
                <w:sz w:val="18"/>
                <w:szCs w:val="18"/>
              </w:rPr>
              <w:fldChar w:fldCharType="end"/>
            </w:r>
          </w:p>
        </w:tc>
        <w:tc>
          <w:tcPr>
            <w:tcW w:w="1843" w:type="dxa"/>
          </w:tcPr>
          <w:p w14:paraId="6FB6AEF6" w14:textId="20EC5471" w:rsidR="00427515" w:rsidRPr="00FC22F5" w:rsidRDefault="0BF1CD76" w:rsidP="66C23E13">
            <w:pPr>
              <w:rPr>
                <w:rFonts w:ascii="Times New Roman" w:hAnsi="Times New Roman" w:cs="Times New Roman"/>
                <w:sz w:val="18"/>
                <w:szCs w:val="18"/>
              </w:rPr>
            </w:pPr>
            <w:r w:rsidRPr="00803807">
              <w:rPr>
                <w:rFonts w:ascii="Times New Roman" w:hAnsi="Times New Roman" w:cs="Times New Roman"/>
                <w:sz w:val="18"/>
                <w:szCs w:val="18"/>
              </w:rPr>
              <w:t xml:space="preserve">Narrative </w:t>
            </w:r>
            <w:r w:rsidR="28CA58CE" w:rsidRPr="00803807">
              <w:rPr>
                <w:rFonts w:ascii="Times New Roman" w:hAnsi="Times New Roman" w:cs="Times New Roman"/>
                <w:sz w:val="18"/>
                <w:szCs w:val="18"/>
              </w:rPr>
              <w:t>Review</w:t>
            </w:r>
          </w:p>
        </w:tc>
        <w:tc>
          <w:tcPr>
            <w:tcW w:w="2551" w:type="dxa"/>
          </w:tcPr>
          <w:p w14:paraId="4E62F9B8" w14:textId="77777777" w:rsidR="00427515" w:rsidRPr="00FC22F5" w:rsidRDefault="28CA58CE" w:rsidP="66C23E13">
            <w:pPr>
              <w:rPr>
                <w:rFonts w:ascii="Times New Roman" w:hAnsi="Times New Roman" w:cs="Times New Roman"/>
                <w:sz w:val="18"/>
                <w:szCs w:val="18"/>
              </w:rPr>
            </w:pPr>
            <w:r w:rsidRPr="00803807">
              <w:rPr>
                <w:rFonts w:ascii="Times New Roman" w:hAnsi="Times New Roman" w:cs="Times New Roman"/>
                <w:sz w:val="18"/>
                <w:szCs w:val="18"/>
              </w:rPr>
              <w:t>DDOS detection using statistical, ML and DL 2015-2023</w:t>
            </w:r>
          </w:p>
        </w:tc>
        <w:tc>
          <w:tcPr>
            <w:tcW w:w="2758" w:type="dxa"/>
          </w:tcPr>
          <w:p w14:paraId="4612E67A" w14:textId="77777777" w:rsidR="00427515" w:rsidRPr="00FC22F5" w:rsidRDefault="28CA58CE" w:rsidP="66C23E13">
            <w:pPr>
              <w:rPr>
                <w:rFonts w:ascii="Times New Roman" w:hAnsi="Times New Roman" w:cs="Times New Roman"/>
                <w:sz w:val="18"/>
                <w:szCs w:val="18"/>
              </w:rPr>
            </w:pPr>
            <w:r w:rsidRPr="00803807">
              <w:rPr>
                <w:rFonts w:ascii="Times New Roman" w:eastAsia="Segoe UI" w:hAnsi="Times New Roman" w:cs="Times New Roman"/>
                <w:sz w:val="18"/>
                <w:szCs w:val="18"/>
              </w:rPr>
              <w:t>The paper comprehensively reviews SDN architecture and DDoS detection methods, detailing datasets, techniques, and challenges while outlining future directions to strengthen SDN security.</w:t>
            </w:r>
          </w:p>
        </w:tc>
      </w:tr>
      <w:tr w:rsidR="00427515" w:rsidRPr="00803807" w14:paraId="54272C17" w14:textId="77777777" w:rsidTr="00803807">
        <w:trPr>
          <w:trHeight w:val="300"/>
        </w:trPr>
        <w:tc>
          <w:tcPr>
            <w:tcW w:w="1980" w:type="dxa"/>
          </w:tcPr>
          <w:p w14:paraId="29716B48" w14:textId="16752562" w:rsidR="00427515" w:rsidRPr="00FC22F5" w:rsidRDefault="007D0D46" w:rsidP="66C23E13">
            <w:pPr>
              <w:jc w:val="both"/>
              <w:rPr>
                <w:rFonts w:ascii="Times New Roman" w:hAnsi="Times New Roman" w:cs="Times New Roman"/>
                <w:sz w:val="18"/>
                <w:szCs w:val="18"/>
              </w:rPr>
            </w:pPr>
            <w:r w:rsidRPr="00633F2B">
              <w:rPr>
                <w:rFonts w:ascii="Times New Roman" w:hAnsi="Times New Roman" w:cs="Times New Roman"/>
                <w:sz w:val="18"/>
                <w:szCs w:val="18"/>
              </w:rPr>
              <w:fldChar w:fldCharType="begin"/>
            </w:r>
            <w:r w:rsidR="00D965A6" w:rsidRPr="00633F2B">
              <w:rPr>
                <w:rFonts w:ascii="Times New Roman" w:hAnsi="Times New Roman" w:cs="Times New Roman"/>
                <w:sz w:val="18"/>
                <w:szCs w:val="18"/>
              </w:rPr>
              <w:instrText xml:space="preserve"> ADDIN EN.CITE &lt;EndNote&gt;&lt;Cite AuthorYear="1"&gt;&lt;Author&gt;Abdi&lt;/Author&gt;&lt;Year&gt;2024&lt;/Year&gt;&lt;RecNum&gt;186&lt;/RecNum&gt;&lt;DisplayText&gt;Abdi, et al. [28]&lt;/DisplayText&gt;&lt;record&gt;&lt;rec-number&gt;186&lt;/rec-number&gt;&lt;foreign-keys&gt;&lt;key app="EN" db-id="rv2pxtstz2d9tle0ds95tvs70fw22sza95af" timestamp="1761777023"&gt;186&lt;/key&gt;&lt;/foreign-keys&gt;&lt;ref-type name="Journal Article"&gt;17&lt;/ref-type&gt;&lt;contributors&gt;&lt;authors&gt;&lt;author&gt;Abdi, Abdinasir Hirsi&lt;/author&gt;&lt;author&gt;Audah, Lukman&lt;/author&gt;&lt;author&gt;Salh, Adeb&lt;/author&gt;&lt;author&gt;Alhartomi, Mohammed A&lt;/author&gt;&lt;author&gt;Rasheed, Haroon&lt;/author&gt;&lt;author&gt;Ahmed, Salman&lt;/author&gt;&lt;author&gt;Tahir, Ahmed&lt;/author&gt;&lt;/authors&gt;&lt;/contributors&gt;&lt;titles&gt;&lt;title&gt;Security control and data planes of sdn: A comprehensive review of traditional, ai, and mtd approaches to security solutions&lt;/title&gt;&lt;secondary-title&gt;IEEE Access&lt;/secondary-title&gt;&lt;/titles&gt;&lt;periodical&gt;&lt;full-title&gt;IEEE Access&lt;/full-title&gt;&lt;/periodical&gt;&lt;pages&gt;69941-69980&lt;/pages&gt;&lt;volume&gt;12&lt;/volume&gt;&lt;dates&gt;&lt;year&gt;2024&lt;/year&gt;&lt;/dates&gt;&lt;isbn&gt;2169-3536&lt;/isbn&gt;&lt;urls&gt;&lt;/urls&gt;&lt;/record&gt;&lt;/Cite&gt;&lt;/EndNote&gt;</w:instrText>
            </w:r>
            <w:r w:rsidRPr="00633F2B">
              <w:rPr>
                <w:rFonts w:ascii="Times New Roman" w:hAnsi="Times New Roman" w:cs="Times New Roman"/>
                <w:sz w:val="18"/>
                <w:szCs w:val="18"/>
              </w:rPr>
              <w:fldChar w:fldCharType="separate"/>
            </w:r>
            <w:r w:rsidR="00D965A6" w:rsidRPr="00633F2B">
              <w:rPr>
                <w:rFonts w:ascii="Times New Roman" w:hAnsi="Times New Roman" w:cs="Times New Roman"/>
                <w:noProof/>
                <w:sz w:val="18"/>
                <w:szCs w:val="18"/>
              </w:rPr>
              <w:t>Abdi, et al. [28]</w:t>
            </w:r>
            <w:r w:rsidRPr="00633F2B">
              <w:rPr>
                <w:rFonts w:ascii="Times New Roman" w:hAnsi="Times New Roman" w:cs="Times New Roman"/>
                <w:sz w:val="18"/>
                <w:szCs w:val="18"/>
              </w:rPr>
              <w:fldChar w:fldCharType="end"/>
            </w:r>
          </w:p>
        </w:tc>
        <w:tc>
          <w:tcPr>
            <w:tcW w:w="1843" w:type="dxa"/>
          </w:tcPr>
          <w:p w14:paraId="7F2D68FE" w14:textId="15D1CE82" w:rsidR="00427515" w:rsidRPr="00FC22F5" w:rsidRDefault="0BF1CD76" w:rsidP="66C23E13">
            <w:pPr>
              <w:rPr>
                <w:rFonts w:ascii="Times New Roman" w:hAnsi="Times New Roman" w:cs="Times New Roman"/>
                <w:sz w:val="18"/>
                <w:szCs w:val="18"/>
              </w:rPr>
            </w:pPr>
            <w:r w:rsidRPr="00803807">
              <w:rPr>
                <w:rFonts w:ascii="Times New Roman" w:hAnsi="Times New Roman" w:cs="Times New Roman"/>
                <w:sz w:val="18"/>
                <w:szCs w:val="18"/>
              </w:rPr>
              <w:t xml:space="preserve">Narrative </w:t>
            </w:r>
            <w:r w:rsidR="28CA58CE" w:rsidRPr="00FC22F5">
              <w:rPr>
                <w:rFonts w:ascii="Times New Roman" w:hAnsi="Times New Roman" w:cs="Times New Roman"/>
                <w:sz w:val="18"/>
                <w:szCs w:val="18"/>
              </w:rPr>
              <w:t>Review</w:t>
            </w:r>
          </w:p>
        </w:tc>
        <w:tc>
          <w:tcPr>
            <w:tcW w:w="2551" w:type="dxa"/>
          </w:tcPr>
          <w:p w14:paraId="0C21CF30" w14:textId="77777777" w:rsidR="00427515" w:rsidRPr="00FC22F5" w:rsidRDefault="28CA58CE" w:rsidP="66C23E13">
            <w:pPr>
              <w:rPr>
                <w:rFonts w:ascii="Times New Roman" w:hAnsi="Times New Roman" w:cs="Times New Roman"/>
                <w:sz w:val="18"/>
                <w:szCs w:val="18"/>
              </w:rPr>
            </w:pPr>
            <w:r w:rsidRPr="00803807">
              <w:rPr>
                <w:rFonts w:ascii="Times New Roman" w:hAnsi="Times New Roman" w:cs="Times New Roman"/>
                <w:sz w:val="18"/>
                <w:szCs w:val="18"/>
              </w:rPr>
              <w:t>Control and Data plane Security in SDN. Comparison between traditional, AI and MTD 2020-2023</w:t>
            </w:r>
          </w:p>
        </w:tc>
        <w:tc>
          <w:tcPr>
            <w:tcW w:w="2758" w:type="dxa"/>
          </w:tcPr>
          <w:p w14:paraId="0816221B" w14:textId="77777777" w:rsidR="00427515" w:rsidRPr="00803807" w:rsidRDefault="28CA58CE" w:rsidP="66C23E13">
            <w:pPr>
              <w:rPr>
                <w:rFonts w:ascii="Times New Roman" w:hAnsi="Times New Roman" w:cs="Times New Roman"/>
                <w:sz w:val="18"/>
                <w:szCs w:val="18"/>
              </w:rPr>
            </w:pPr>
            <w:r w:rsidRPr="00803807">
              <w:rPr>
                <w:rFonts w:ascii="Times New Roman" w:hAnsi="Times New Roman" w:cs="Times New Roman"/>
                <w:sz w:val="18"/>
                <w:szCs w:val="18"/>
              </w:rPr>
              <w:t>The study reviews traditional and AI-based SDN security solutions, explores MTD mechanisms, applies the STRIDE framework to identify threats, and proposes future research to address evolving data and control plane vulnerabilities.</w:t>
            </w:r>
          </w:p>
        </w:tc>
      </w:tr>
      <w:tr w:rsidR="00427515" w:rsidRPr="00803807" w14:paraId="3101931B" w14:textId="77777777" w:rsidTr="00803807">
        <w:trPr>
          <w:trHeight w:val="300"/>
        </w:trPr>
        <w:tc>
          <w:tcPr>
            <w:tcW w:w="1980" w:type="dxa"/>
            <w:tcBorders>
              <w:bottom w:val="single" w:sz="4" w:space="0" w:color="auto"/>
            </w:tcBorders>
          </w:tcPr>
          <w:p w14:paraId="7DD356BA" w14:textId="33C03298" w:rsidR="00427515" w:rsidRPr="00803807" w:rsidRDefault="004F1D39" w:rsidP="66C23E13">
            <w:pPr>
              <w:jc w:val="both"/>
              <w:rPr>
                <w:rFonts w:ascii="Times New Roman" w:hAnsi="Times New Roman" w:cs="Times New Roman"/>
                <w:sz w:val="18"/>
                <w:szCs w:val="18"/>
              </w:rPr>
            </w:pPr>
            <w:r w:rsidRPr="00633F2B">
              <w:rPr>
                <w:rFonts w:ascii="Times New Roman" w:hAnsi="Times New Roman" w:cs="Times New Roman"/>
                <w:sz w:val="18"/>
                <w:szCs w:val="18"/>
              </w:rPr>
              <w:fldChar w:fldCharType="begin"/>
            </w:r>
            <w:r w:rsidR="00D965A6" w:rsidRPr="00633F2B">
              <w:rPr>
                <w:rFonts w:ascii="Times New Roman" w:hAnsi="Times New Roman" w:cs="Times New Roman"/>
                <w:sz w:val="18"/>
                <w:szCs w:val="18"/>
              </w:rPr>
              <w:instrText xml:space="preserve"> ADDIN EN.CITE &lt;EndNote&gt;&lt;Cite AuthorYear="1"&gt;&lt;Author&gt;Rahdari&lt;/Author&gt;&lt;Year&gt;2024&lt;/Year&gt;&lt;RecNum&gt;187&lt;/RecNum&gt;&lt;DisplayText&gt;Rahdari, et al. [29]&lt;/DisplayText&gt;&lt;record&gt;&lt;rec-number&gt;187&lt;/rec-number&gt;&lt;foreign-keys&gt;&lt;key app="EN" db-id="rv2pxtstz2d9tle0ds95tvs70fw22sza95af" timestamp="1761777070"&gt;187&lt;/key&gt;&lt;/foreign-keys&gt;&lt;ref-type name="Journal Article"&gt;17&lt;/ref-type&gt;&lt;contributors&gt;&lt;authors&gt;&lt;author&gt;Rahdari, Ahmad&lt;/author&gt;&lt;author&gt;Jalili, Ahmad&lt;/author&gt;&lt;author&gt;Esnaashari, Mehdi&lt;/author&gt;&lt;author&gt;Gheisari, Mehdi&lt;/author&gt;&lt;author&gt;Vorobeva, Alisa A&lt;/author&gt;&lt;author&gt;Fang, Zhaoxi&lt;/author&gt;&lt;author&gt;Sun, Panjun&lt;/author&gt;&lt;author&gt;Korzhuk, Viktoriia M&lt;/author&gt;&lt;author&gt;Popov, Ilya&lt;/author&gt;&lt;author&gt;Wu, Zongda&lt;/author&gt;&lt;/authors&gt;&lt;/contributors&gt;&lt;titles&gt;&lt;title&gt;Security and Privacy Challenges in SDN-Enabled IoT Systems: Causes, Proposed Solutions, and Future Directions&lt;/title&gt;&lt;secondary-title&gt;Computers, Materials &amp;amp; Continua&lt;/secondary-title&gt;&lt;/titles&gt;&lt;periodical&gt;&lt;full-title&gt;Computers, Materials &amp;amp; Continua&lt;/full-title&gt;&lt;/periodical&gt;&lt;volume&gt;80&lt;/volume&gt;&lt;number&gt;2&lt;/number&gt;&lt;dates&gt;&lt;year&gt;2024&lt;/year&gt;&lt;/dates&gt;&lt;isbn&gt;1546-2218&lt;/isbn&gt;&lt;urls&gt;&lt;/urls&gt;&lt;/record&gt;&lt;/Cite&gt;&lt;/EndNote&gt;</w:instrText>
            </w:r>
            <w:r w:rsidRPr="00633F2B">
              <w:rPr>
                <w:rFonts w:ascii="Times New Roman" w:hAnsi="Times New Roman" w:cs="Times New Roman"/>
                <w:sz w:val="18"/>
                <w:szCs w:val="18"/>
              </w:rPr>
              <w:fldChar w:fldCharType="separate"/>
            </w:r>
            <w:r w:rsidR="00D965A6" w:rsidRPr="00633F2B">
              <w:rPr>
                <w:rFonts w:ascii="Times New Roman" w:hAnsi="Times New Roman" w:cs="Times New Roman"/>
                <w:noProof/>
                <w:sz w:val="18"/>
                <w:szCs w:val="18"/>
              </w:rPr>
              <w:t>Rahdari, et al. [29]</w:t>
            </w:r>
            <w:r w:rsidRPr="00633F2B">
              <w:rPr>
                <w:rFonts w:ascii="Times New Roman" w:hAnsi="Times New Roman" w:cs="Times New Roman"/>
                <w:sz w:val="18"/>
                <w:szCs w:val="18"/>
              </w:rPr>
              <w:fldChar w:fldCharType="end"/>
            </w:r>
          </w:p>
        </w:tc>
        <w:tc>
          <w:tcPr>
            <w:tcW w:w="1843" w:type="dxa"/>
            <w:tcBorders>
              <w:bottom w:val="single" w:sz="4" w:space="0" w:color="auto"/>
            </w:tcBorders>
          </w:tcPr>
          <w:p w14:paraId="2FB31EBF" w14:textId="6972C025" w:rsidR="00427515" w:rsidRPr="00803807" w:rsidRDefault="73B574B6" w:rsidP="66C23E13">
            <w:pPr>
              <w:rPr>
                <w:rFonts w:ascii="Times New Roman" w:hAnsi="Times New Roman" w:cs="Times New Roman"/>
                <w:sz w:val="18"/>
                <w:szCs w:val="18"/>
              </w:rPr>
            </w:pPr>
            <w:r w:rsidRPr="00803807">
              <w:rPr>
                <w:rFonts w:ascii="Times New Roman" w:hAnsi="Times New Roman" w:cs="Times New Roman"/>
                <w:sz w:val="18"/>
                <w:szCs w:val="18"/>
              </w:rPr>
              <w:t>Narrative Review</w:t>
            </w:r>
          </w:p>
        </w:tc>
        <w:tc>
          <w:tcPr>
            <w:tcW w:w="2551" w:type="dxa"/>
            <w:tcBorders>
              <w:bottom w:val="single" w:sz="4" w:space="0" w:color="auto"/>
            </w:tcBorders>
          </w:tcPr>
          <w:p w14:paraId="05AF64ED" w14:textId="77777777" w:rsidR="00427515" w:rsidRPr="00803807" w:rsidRDefault="28CA58CE" w:rsidP="66C23E13">
            <w:pPr>
              <w:rPr>
                <w:rFonts w:ascii="Times New Roman" w:hAnsi="Times New Roman" w:cs="Times New Roman"/>
                <w:sz w:val="18"/>
                <w:szCs w:val="18"/>
              </w:rPr>
            </w:pPr>
            <w:r w:rsidRPr="00803807">
              <w:rPr>
                <w:rFonts w:ascii="Times New Roman" w:hAnsi="Times New Roman" w:cs="Times New Roman"/>
                <w:sz w:val="18"/>
                <w:szCs w:val="18"/>
              </w:rPr>
              <w:t>SDN-IoT</w:t>
            </w:r>
          </w:p>
        </w:tc>
        <w:tc>
          <w:tcPr>
            <w:tcW w:w="2758" w:type="dxa"/>
            <w:tcBorders>
              <w:bottom w:val="single" w:sz="4" w:space="0" w:color="auto"/>
            </w:tcBorders>
          </w:tcPr>
          <w:p w14:paraId="34BF7BEA" w14:textId="77777777" w:rsidR="00427515" w:rsidRPr="00803807" w:rsidRDefault="28CA58CE" w:rsidP="66C23E13">
            <w:pPr>
              <w:rPr>
                <w:rFonts w:ascii="Times New Roman" w:hAnsi="Times New Roman" w:cs="Times New Roman"/>
                <w:sz w:val="18"/>
                <w:szCs w:val="18"/>
              </w:rPr>
            </w:pPr>
            <w:r w:rsidRPr="00803807">
              <w:rPr>
                <w:rFonts w:ascii="Times New Roman" w:eastAsia="Calibri" w:hAnsi="Times New Roman" w:cs="Times New Roman"/>
                <w:sz w:val="18"/>
                <w:szCs w:val="18"/>
              </w:rPr>
              <w:t xml:space="preserve">The study highlights key security and privacy challenges in SDN-based IoT across all planes, </w:t>
            </w:r>
            <w:r w:rsidRPr="00803807">
              <w:rPr>
                <w:rFonts w:ascii="Times New Roman" w:eastAsia="Calibri" w:hAnsi="Times New Roman" w:cs="Times New Roman"/>
                <w:sz w:val="18"/>
                <w:szCs w:val="18"/>
              </w:rPr>
              <w:lastRenderedPageBreak/>
              <w:t>reviews existing defence mechanisms and emerging technologies like blockchain and AI and proposes future strategies to strengthen security and privacy.</w:t>
            </w:r>
          </w:p>
        </w:tc>
      </w:tr>
    </w:tbl>
    <w:p w14:paraId="584BFFDA" w14:textId="40A645FE" w:rsidR="66C23E13" w:rsidRPr="00FF04B6" w:rsidRDefault="66C23E13" w:rsidP="66C23E13">
      <w:pPr>
        <w:spacing w:line="240" w:lineRule="auto"/>
        <w:jc w:val="both"/>
        <w:rPr>
          <w:rFonts w:ascii="Times New Roman" w:eastAsia="Arial" w:hAnsi="Times New Roman" w:cs="Times New Roman"/>
          <w:color w:val="000000" w:themeColor="text1"/>
          <w:sz w:val="20"/>
          <w:szCs w:val="20"/>
        </w:rPr>
      </w:pPr>
    </w:p>
    <w:p w14:paraId="124CF09B" w14:textId="7EE07995" w:rsidR="7D4D8063" w:rsidRPr="00FF04B6" w:rsidRDefault="5AA250A6" w:rsidP="66C23E13">
      <w:pPr>
        <w:spacing w:line="240" w:lineRule="auto"/>
        <w:jc w:val="both"/>
        <w:rPr>
          <w:rFonts w:ascii="Times New Roman" w:hAnsi="Times New Roman" w:cs="Times New Roman"/>
          <w:sz w:val="20"/>
          <w:szCs w:val="20"/>
        </w:rPr>
      </w:pPr>
      <w:r w:rsidRPr="00D66706">
        <w:rPr>
          <w:rFonts w:ascii="Times New Roman" w:eastAsia="Arial" w:hAnsi="Times New Roman" w:cs="Times New Roman"/>
          <w:sz w:val="20"/>
          <w:szCs w:val="20"/>
        </w:rPr>
        <w:t>It is evident from the literature tha</w:t>
      </w:r>
      <w:r w:rsidR="7A465826" w:rsidRPr="00D66706">
        <w:rPr>
          <w:rFonts w:ascii="Times New Roman" w:eastAsia="Arial" w:hAnsi="Times New Roman" w:cs="Times New Roman"/>
          <w:sz w:val="20"/>
          <w:szCs w:val="20"/>
        </w:rPr>
        <w:t xml:space="preserve">t </w:t>
      </w:r>
      <w:r w:rsidR="1EE95EE9" w:rsidRPr="00D66706">
        <w:rPr>
          <w:rFonts w:ascii="Times New Roman" w:eastAsia="Arial" w:hAnsi="Times New Roman" w:cs="Times New Roman"/>
          <w:sz w:val="20"/>
          <w:szCs w:val="20"/>
        </w:rPr>
        <w:t>s</w:t>
      </w:r>
      <w:r w:rsidR="7A465826" w:rsidRPr="00D66706">
        <w:rPr>
          <w:rFonts w:ascii="Times New Roman" w:eastAsia="Arial" w:hAnsi="Times New Roman" w:cs="Times New Roman"/>
          <w:sz w:val="20"/>
          <w:szCs w:val="20"/>
        </w:rPr>
        <w:t>eve</w:t>
      </w:r>
      <w:r w:rsidR="7A465826" w:rsidRPr="00D66706">
        <w:rPr>
          <w:rFonts w:ascii="Times New Roman" w:eastAsia="Arial" w:hAnsi="Times New Roman" w:cs="Times New Roman"/>
          <w:color w:val="000000" w:themeColor="text1"/>
          <w:sz w:val="20"/>
          <w:szCs w:val="20"/>
        </w:rPr>
        <w:t>ral studies</w:t>
      </w:r>
      <w:r w:rsidR="4A3DBC88" w:rsidRPr="00D66706">
        <w:rPr>
          <w:rFonts w:ascii="Times New Roman" w:eastAsia="Arial" w:hAnsi="Times New Roman" w:cs="Times New Roman"/>
          <w:color w:val="000000" w:themeColor="text1"/>
          <w:sz w:val="20"/>
          <w:szCs w:val="20"/>
        </w:rPr>
        <w:t xml:space="preserve"> [25, 26, 27, 28 29]</w:t>
      </w:r>
      <w:r w:rsidR="7A465826" w:rsidRPr="00D66706">
        <w:rPr>
          <w:rFonts w:ascii="Times New Roman" w:eastAsia="Arial" w:hAnsi="Times New Roman" w:cs="Times New Roman"/>
          <w:color w:val="000000" w:themeColor="text1"/>
          <w:sz w:val="20"/>
          <w:szCs w:val="20"/>
        </w:rPr>
        <w:t xml:space="preserve"> </w:t>
      </w:r>
      <w:r w:rsidR="7A465826" w:rsidRPr="00D66706">
        <w:rPr>
          <w:rFonts w:ascii="Times New Roman" w:eastAsia="Arial" w:hAnsi="Times New Roman" w:cs="Times New Roman"/>
          <w:sz w:val="20"/>
          <w:szCs w:val="20"/>
        </w:rPr>
        <w:t>have explored the integration of AI and SDN from different viewpoints.</w:t>
      </w:r>
      <w:r w:rsidR="469FE463" w:rsidRPr="00D66706">
        <w:rPr>
          <w:rFonts w:ascii="Times New Roman" w:eastAsia="Arial" w:hAnsi="Times New Roman" w:cs="Times New Roman"/>
          <w:sz w:val="20"/>
          <w:szCs w:val="20"/>
        </w:rPr>
        <w:t xml:space="preserve"> </w:t>
      </w:r>
      <w:r w:rsidR="7A465826" w:rsidRPr="00D66706">
        <w:rPr>
          <w:rFonts w:ascii="Times New Roman" w:eastAsia="Arial" w:hAnsi="Times New Roman" w:cs="Times New Roman"/>
          <w:sz w:val="20"/>
          <w:szCs w:val="20"/>
        </w:rPr>
        <w:t xml:space="preserve"> </w:t>
      </w:r>
      <w:r w:rsidR="592CC6F1" w:rsidRPr="00D66706">
        <w:rPr>
          <w:rFonts w:ascii="Times New Roman" w:eastAsia="Arial" w:hAnsi="Times New Roman" w:cs="Times New Roman"/>
          <w:sz w:val="20"/>
          <w:szCs w:val="20"/>
        </w:rPr>
        <w:t>For instance</w:t>
      </w:r>
      <w:r w:rsidR="5C283EF6" w:rsidRPr="00D66706">
        <w:rPr>
          <w:rFonts w:ascii="Times New Roman" w:eastAsia="Arial" w:hAnsi="Times New Roman" w:cs="Times New Roman"/>
          <w:sz w:val="20"/>
          <w:szCs w:val="20"/>
        </w:rPr>
        <w:t xml:space="preserve"> </w:t>
      </w:r>
      <w:r w:rsidR="6505F0ED" w:rsidRPr="00D66706">
        <w:rPr>
          <w:rFonts w:ascii="Times New Roman" w:eastAsia="Arial" w:hAnsi="Times New Roman" w:cs="Times New Roman"/>
          <w:sz w:val="20"/>
          <w:szCs w:val="20"/>
        </w:rPr>
        <w:t xml:space="preserve">Sahran, et al. [25] </w:t>
      </w:r>
      <w:r w:rsidR="79AB58D9" w:rsidRPr="00D66706">
        <w:rPr>
          <w:rFonts w:ascii="Times New Roman" w:eastAsia="Arial" w:hAnsi="Times New Roman" w:cs="Times New Roman"/>
          <w:sz w:val="20"/>
          <w:szCs w:val="20"/>
        </w:rPr>
        <w:t xml:space="preserve"> provided a bibliometric </w:t>
      </w:r>
      <w:r w:rsidR="643AE32A" w:rsidRPr="00D66706">
        <w:rPr>
          <w:rFonts w:ascii="Times New Roman" w:eastAsia="Arial" w:hAnsi="Times New Roman" w:cs="Times New Roman"/>
          <w:sz w:val="20"/>
          <w:szCs w:val="20"/>
        </w:rPr>
        <w:t>perspective on recent AI research trends</w:t>
      </w:r>
      <w:r w:rsidR="6DF86456" w:rsidRPr="00D66706">
        <w:rPr>
          <w:rFonts w:ascii="Times New Roman" w:eastAsia="Arial" w:hAnsi="Times New Roman" w:cs="Times New Roman"/>
          <w:sz w:val="20"/>
          <w:szCs w:val="20"/>
        </w:rPr>
        <w:t>, particularly in Machine Learning (ML)</w:t>
      </w:r>
      <w:r w:rsidR="2BE16E60" w:rsidRPr="00D66706">
        <w:rPr>
          <w:rFonts w:ascii="Times New Roman" w:eastAsia="Arial" w:hAnsi="Times New Roman" w:cs="Times New Roman"/>
          <w:sz w:val="20"/>
          <w:szCs w:val="20"/>
        </w:rPr>
        <w:t xml:space="preserve"> and Deep Learning (DL), and AI security, while</w:t>
      </w:r>
      <w:r w:rsidR="00D66706">
        <w:rPr>
          <w:rFonts w:ascii="Times New Roman" w:eastAsia="Arial" w:hAnsi="Times New Roman" w:cs="Times New Roman"/>
          <w:sz w:val="20"/>
          <w:szCs w:val="20"/>
        </w:rPr>
        <w:t xml:space="preserve"> </w:t>
      </w:r>
      <w:r w:rsidR="5C283EF6" w:rsidRPr="00D66706">
        <w:rPr>
          <w:rFonts w:ascii="Times New Roman" w:eastAsia="Arial" w:hAnsi="Times New Roman" w:cs="Times New Roman"/>
          <w:noProof/>
          <w:sz w:val="20"/>
          <w:szCs w:val="20"/>
        </w:rPr>
        <w:t>Musa, et al. [26]</w:t>
      </w:r>
      <w:r w:rsidR="00D66706" w:rsidRPr="00D66706">
        <w:rPr>
          <w:rFonts w:ascii="Times New Roman" w:eastAsia="Arial" w:hAnsi="Times New Roman" w:cs="Times New Roman"/>
          <w:noProof/>
          <w:sz w:val="20"/>
          <w:szCs w:val="20"/>
        </w:rPr>
        <w:t xml:space="preserve"> </w:t>
      </w:r>
      <w:r w:rsidR="5C283EF6" w:rsidRPr="00D66706">
        <w:rPr>
          <w:rFonts w:ascii="Times New Roman" w:eastAsia="Arial" w:hAnsi="Times New Roman" w:cs="Times New Roman"/>
          <w:noProof/>
          <w:sz w:val="20"/>
          <w:szCs w:val="20"/>
        </w:rPr>
        <w:t>Wang and Li [27]</w:t>
      </w:r>
      <w:r w:rsidR="00D66706">
        <w:rPr>
          <w:rFonts w:ascii="Times New Roman" w:eastAsia="Arial" w:hAnsi="Times New Roman" w:cs="Times New Roman"/>
          <w:noProof/>
          <w:sz w:val="20"/>
          <w:szCs w:val="20"/>
        </w:rPr>
        <w:t>,</w:t>
      </w:r>
      <w:r w:rsidR="00D66706" w:rsidRPr="00D66706">
        <w:rPr>
          <w:rFonts w:ascii="Times New Roman" w:eastAsia="Arial" w:hAnsi="Times New Roman" w:cs="Times New Roman"/>
          <w:noProof/>
          <w:sz w:val="20"/>
          <w:szCs w:val="20"/>
        </w:rPr>
        <w:t xml:space="preserve"> </w:t>
      </w:r>
      <w:r w:rsidR="5C283EF6" w:rsidRPr="00D66706">
        <w:rPr>
          <w:rFonts w:ascii="Times New Roman" w:eastAsia="Arial" w:hAnsi="Times New Roman" w:cs="Times New Roman"/>
          <w:noProof/>
          <w:sz w:val="20"/>
          <w:szCs w:val="20"/>
        </w:rPr>
        <w:t>Abdi et al. [28]</w:t>
      </w:r>
      <w:r w:rsidR="00D66706" w:rsidRPr="00D66706">
        <w:rPr>
          <w:rFonts w:ascii="Times New Roman" w:eastAsia="Arial" w:hAnsi="Times New Roman" w:cs="Times New Roman"/>
          <w:noProof/>
          <w:sz w:val="20"/>
          <w:szCs w:val="20"/>
        </w:rPr>
        <w:t xml:space="preserve"> </w:t>
      </w:r>
      <w:r w:rsidR="305BD3D6" w:rsidRPr="00D66706">
        <w:rPr>
          <w:rFonts w:ascii="Times New Roman" w:eastAsia="Arial" w:hAnsi="Times New Roman" w:cs="Times New Roman"/>
          <w:noProof/>
          <w:sz w:val="20"/>
          <w:szCs w:val="20"/>
        </w:rPr>
        <w:t>[29]</w:t>
      </w:r>
      <w:r w:rsidR="7A465826" w:rsidRPr="00D66706">
        <w:rPr>
          <w:rFonts w:ascii="Times New Roman" w:eastAsia="Arial" w:hAnsi="Times New Roman" w:cs="Times New Roman"/>
          <w:sz w:val="20"/>
          <w:szCs w:val="20"/>
        </w:rPr>
        <w:t xml:space="preserve"> focused on privacy and security issues in SDN-enabled Internet of Things (IoT) systems, presenting AI-based mitigation techniques. Together, these studies highlight the growing importance of AI in strengthening SDN security, although challenges such as scalability, adaptability, and implementation remain unresolved.</w:t>
      </w:r>
      <w:r w:rsidR="6967C679" w:rsidRPr="00D66706">
        <w:rPr>
          <w:rFonts w:ascii="Times New Roman" w:eastAsia="Arial" w:hAnsi="Times New Roman" w:cs="Times New Roman"/>
          <w:sz w:val="20"/>
          <w:szCs w:val="20"/>
        </w:rPr>
        <w:t xml:space="preserve">  Despite these contributions, many existing reviews are limited in scope, either by timeframe or by specific technical focus.  </w:t>
      </w:r>
      <w:r w:rsidR="3C4B842D" w:rsidRPr="00D66706">
        <w:rPr>
          <w:rFonts w:ascii="Times New Roman" w:eastAsia="Times New Roman" w:hAnsi="Times New Roman" w:cs="Times New Roman"/>
          <w:sz w:val="20"/>
          <w:szCs w:val="20"/>
        </w:rPr>
        <w:t xml:space="preserve">Bibliometric analysis has become an effective method for examining large volumes of research data, allowing the identification of patterns, trends, and key </w:t>
      </w:r>
      <w:r w:rsidR="00D66706" w:rsidRPr="00D66706">
        <w:rPr>
          <w:rFonts w:ascii="Times New Roman" w:eastAsia="Times New Roman" w:hAnsi="Times New Roman" w:cs="Times New Roman"/>
          <w:sz w:val="20"/>
          <w:szCs w:val="20"/>
        </w:rPr>
        <w:t>contributor</w:t>
      </w:r>
      <w:r w:rsidR="00D24781" w:rsidRPr="00D66706">
        <w:rPr>
          <w:rFonts w:ascii="Times New Roman" w:eastAsia="Times New Roman" w:hAnsi="Times New Roman" w:cs="Times New Roman"/>
          <w:sz w:val="20"/>
          <w:szCs w:val="20"/>
        </w:rPr>
        <w:fldChar w:fldCharType="begin">
          <w:fldData xml:space="preserve">PEVuZE5vdGU+PENpdGU+PEF1dGhvcj5adXBpYzwvQXV0aG9yPjxZZWFyPjIwMTU8L1llYXI+PFJl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</w:fldData>
        </w:fldChar>
      </w:r>
      <w:r w:rsidR="00D24781" w:rsidRPr="00D66706">
        <w:rPr>
          <w:rFonts w:ascii="Times New Roman" w:eastAsia="Times New Roman" w:hAnsi="Times New Roman" w:cs="Times New Roman"/>
          <w:sz w:val="20"/>
          <w:szCs w:val="20"/>
        </w:rPr>
        <w:instrText xml:space="preserve"> ADDIN EN.CITE </w:instrText>
      </w:r>
      <w:r w:rsidR="00D24781" w:rsidRPr="00D66706">
        <w:rPr>
          <w:rFonts w:ascii="Times New Roman" w:eastAsia="Times New Roman" w:hAnsi="Times New Roman" w:cs="Times New Roman"/>
          <w:sz w:val="20"/>
          <w:szCs w:val="20"/>
        </w:rPr>
        <w:fldChar w:fldCharType="begin">
          <w:fldData xml:space="preserve">PEVuZE5vdGU+PENpdGU+PEF1dGhvcj5adXBpYzwvQXV0aG9yPjxZZWFyPjIwMTU8L1llYXI+PFJl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</w:fldData>
        </w:fldChar>
      </w:r>
      <w:r w:rsidR="00D24781" w:rsidRPr="00D66706">
        <w:rPr>
          <w:rFonts w:ascii="Times New Roman" w:eastAsia="Times New Roman" w:hAnsi="Times New Roman" w:cs="Times New Roman"/>
          <w:sz w:val="20"/>
          <w:szCs w:val="20"/>
        </w:rPr>
        <w:instrText xml:space="preserve"> ADDIN EN.CITE </w:instrText>
      </w:r>
      <w:r w:rsidR="00D24781" w:rsidRPr="00D66706">
        <w:rPr>
          <w:rFonts w:ascii="Times New Roman" w:eastAsia="Times New Roman" w:hAnsi="Times New Roman" w:cs="Times New Roman"/>
          <w:sz w:val="20"/>
          <w:szCs w:val="20"/>
        </w:rPr>
      </w:r>
      <w:r w:rsidR="00D24781" w:rsidRPr="00D66706">
        <w:rPr>
          <w:rFonts w:ascii="Times New Roman" w:eastAsia="Times New Roman" w:hAnsi="Times New Roman" w:cs="Times New Roman"/>
          <w:sz w:val="20"/>
          <w:szCs w:val="20"/>
        </w:rPr>
        <w:fldChar w:fldCharType="end"/>
      </w:r>
      <w:r w:rsidR="00D24781" w:rsidRPr="00D66706">
        <w:rPr>
          <w:rFonts w:ascii="Times New Roman" w:eastAsia="Times New Roman" w:hAnsi="Times New Roman" w:cs="Times New Roman"/>
          <w:sz w:val="20"/>
          <w:szCs w:val="20"/>
        </w:rPr>
      </w:r>
      <w:r w:rsidR="00D24781" w:rsidRPr="00D66706">
        <w:rPr>
          <w:rFonts w:ascii="Times New Roman" w:eastAsia="Times New Roman" w:hAnsi="Times New Roman" w:cs="Times New Roman"/>
          <w:sz w:val="20"/>
          <w:szCs w:val="20"/>
        </w:rPr>
        <w:fldChar w:fldCharType="separate"/>
      </w:r>
      <w:r w:rsidR="29DDC506" w:rsidRPr="00D66706">
        <w:rPr>
          <w:rFonts w:ascii="Times New Roman" w:eastAsia="Times New Roman" w:hAnsi="Times New Roman" w:cs="Times New Roman"/>
          <w:noProof/>
          <w:sz w:val="20"/>
          <w:szCs w:val="20"/>
        </w:rPr>
        <w:t>[30-32]</w:t>
      </w:r>
      <w:r w:rsidR="00D24781" w:rsidRPr="00D66706">
        <w:rPr>
          <w:rFonts w:ascii="Times New Roman" w:eastAsia="Times New Roman" w:hAnsi="Times New Roman" w:cs="Times New Roman"/>
          <w:sz w:val="20"/>
          <w:szCs w:val="20"/>
        </w:rPr>
        <w:fldChar w:fldCharType="end"/>
      </w:r>
      <w:r w:rsidR="29DDC506" w:rsidRPr="00D66706">
        <w:rPr>
          <w:rFonts w:ascii="Times New Roman" w:eastAsia="Times New Roman" w:hAnsi="Times New Roman" w:cs="Times New Roman"/>
          <w:noProof/>
          <w:sz w:val="20"/>
          <w:szCs w:val="20"/>
        </w:rPr>
        <w:t>[30-32]</w:t>
      </w:r>
      <w:r w:rsidR="3C8AAF50" w:rsidRPr="00D66706">
        <w:rPr>
          <w:rFonts w:ascii="Times New Roman" w:eastAsia="Times New Roman" w:hAnsi="Times New Roman" w:cs="Times New Roman"/>
          <w:sz w:val="20"/>
          <w:szCs w:val="20"/>
        </w:rPr>
        <w:t>.</w:t>
      </w:r>
      <w:r w:rsidR="3C4B842D" w:rsidRPr="00D66706">
        <w:rPr>
          <w:rFonts w:ascii="Times New Roman" w:eastAsia="Times New Roman" w:hAnsi="Times New Roman" w:cs="Times New Roman"/>
          <w:sz w:val="20"/>
          <w:szCs w:val="20"/>
        </w:rPr>
        <w:t xml:space="preserve"> </w:t>
      </w:r>
      <w:r w:rsidR="6967C679" w:rsidRPr="00D66706">
        <w:rPr>
          <w:rFonts w:ascii="Times New Roman" w:eastAsia="Arial" w:hAnsi="Times New Roman" w:cs="Times New Roman"/>
          <w:color w:val="000000" w:themeColor="text1"/>
          <w:sz w:val="20"/>
          <w:szCs w:val="20"/>
        </w:rPr>
        <w:t xml:space="preserve">Hence this study aimed </w:t>
      </w:r>
      <w:r w:rsidR="64818D18" w:rsidRPr="00D66706">
        <w:rPr>
          <w:rFonts w:ascii="Times New Roman" w:eastAsia="Arial" w:hAnsi="Times New Roman" w:cs="Times New Roman"/>
          <w:color w:val="000000" w:themeColor="text1"/>
          <w:sz w:val="20"/>
          <w:szCs w:val="20"/>
        </w:rPr>
        <w:t>at a</w:t>
      </w:r>
      <w:r w:rsidR="6967C679" w:rsidRPr="00D66706">
        <w:rPr>
          <w:rFonts w:ascii="Times New Roman" w:eastAsia="Arial" w:hAnsi="Times New Roman" w:cs="Times New Roman"/>
          <w:color w:val="000000" w:themeColor="text1"/>
          <w:sz w:val="20"/>
          <w:szCs w:val="20"/>
        </w:rPr>
        <w:t xml:space="preserve"> bibliometric analysis that s</w:t>
      </w:r>
      <w:r w:rsidR="4E370B4C" w:rsidRPr="00D66706">
        <w:rPr>
          <w:rFonts w:ascii="Times New Roman" w:eastAsia="Arial" w:hAnsi="Times New Roman" w:cs="Times New Roman"/>
          <w:color w:val="000000" w:themeColor="text1"/>
          <w:sz w:val="20"/>
          <w:szCs w:val="20"/>
        </w:rPr>
        <w:t>pans</w:t>
      </w:r>
      <w:r w:rsidR="6967C679" w:rsidRPr="00D66706">
        <w:rPr>
          <w:rFonts w:ascii="Times New Roman" w:eastAsia="Arial" w:hAnsi="Times New Roman" w:cs="Times New Roman"/>
          <w:color w:val="000000" w:themeColor="text1"/>
          <w:sz w:val="20"/>
          <w:szCs w:val="20"/>
        </w:rPr>
        <w:t xml:space="preserve"> from 199</w:t>
      </w:r>
      <w:r w:rsidR="35DCCE41" w:rsidRPr="00D66706">
        <w:rPr>
          <w:rFonts w:ascii="Times New Roman" w:eastAsia="Arial" w:hAnsi="Times New Roman" w:cs="Times New Roman"/>
          <w:color w:val="000000" w:themeColor="text1"/>
          <w:sz w:val="20"/>
          <w:szCs w:val="20"/>
        </w:rPr>
        <w:t>5</w:t>
      </w:r>
      <w:r w:rsidR="6967C679" w:rsidRPr="00D66706">
        <w:rPr>
          <w:rFonts w:ascii="Times New Roman" w:eastAsia="Arial" w:hAnsi="Times New Roman" w:cs="Times New Roman"/>
          <w:color w:val="000000" w:themeColor="text1"/>
          <w:sz w:val="20"/>
          <w:szCs w:val="20"/>
        </w:rPr>
        <w:t xml:space="preserve"> </w:t>
      </w:r>
      <w:r w:rsidR="4603A90E" w:rsidRPr="00D66706">
        <w:rPr>
          <w:rFonts w:ascii="Times New Roman" w:eastAsia="Arial" w:hAnsi="Times New Roman" w:cs="Times New Roman"/>
          <w:color w:val="000000" w:themeColor="text1"/>
          <w:sz w:val="20"/>
          <w:szCs w:val="20"/>
        </w:rPr>
        <w:t>to 2026</w:t>
      </w:r>
      <w:r w:rsidR="75F68B05" w:rsidRPr="00D66706">
        <w:rPr>
          <w:rFonts w:ascii="Times New Roman" w:eastAsia="Arial" w:hAnsi="Times New Roman" w:cs="Times New Roman"/>
          <w:color w:val="000000" w:themeColor="text1"/>
          <w:sz w:val="20"/>
          <w:szCs w:val="20"/>
        </w:rPr>
        <w:t xml:space="preserve"> with a focus on application of AI in securing </w:t>
      </w:r>
      <w:r w:rsidR="715F67B1" w:rsidRPr="00D66706">
        <w:rPr>
          <w:rFonts w:ascii="Times New Roman" w:eastAsia="Arial" w:hAnsi="Times New Roman" w:cs="Times New Roman"/>
          <w:color w:val="000000" w:themeColor="text1"/>
          <w:sz w:val="20"/>
          <w:szCs w:val="20"/>
        </w:rPr>
        <w:t>SDN</w:t>
      </w:r>
      <w:r w:rsidR="2D5ED84D" w:rsidRPr="00D66706">
        <w:rPr>
          <w:rFonts w:ascii="Times New Roman" w:eastAsia="Arial" w:hAnsi="Times New Roman" w:cs="Times New Roman"/>
          <w:color w:val="000000" w:themeColor="text1"/>
          <w:sz w:val="20"/>
          <w:szCs w:val="20"/>
        </w:rPr>
        <w:t xml:space="preserve"> to address the following research questions.</w:t>
      </w:r>
      <w:r w:rsidR="32537401" w:rsidRPr="0ADA341D">
        <w:rPr>
          <w:rFonts w:ascii="Times New Roman" w:eastAsia="Arial" w:hAnsi="Times New Roman" w:cs="Times New Roman"/>
          <w:color w:val="000000" w:themeColor="text1"/>
          <w:sz w:val="20"/>
          <w:szCs w:val="20"/>
        </w:rPr>
        <w:t xml:space="preserve"> </w:t>
      </w:r>
    </w:p>
    <w:p w14:paraId="14A9018B" w14:textId="1DEBA06E" w:rsidR="5E3E67BE" w:rsidRPr="00FF04B6" w:rsidRDefault="7EB7C62B" w:rsidP="66C23E13">
      <w:pPr>
        <w:spacing w:line="240" w:lineRule="auto"/>
        <w:ind w:left="360"/>
        <w:jc w:val="both"/>
        <w:rPr>
          <w:rFonts w:ascii="Times New Roman" w:eastAsia="Aptos" w:hAnsi="Times New Roman" w:cs="Times New Roman"/>
          <w:sz w:val="20"/>
          <w:szCs w:val="20"/>
        </w:rPr>
      </w:pPr>
      <w:r w:rsidRPr="66C23E13">
        <w:rPr>
          <w:rFonts w:ascii="Times New Roman" w:eastAsia="Aptos" w:hAnsi="Times New Roman" w:cs="Times New Roman"/>
          <w:sz w:val="20"/>
          <w:szCs w:val="20"/>
        </w:rPr>
        <w:t>RQ</w:t>
      </w:r>
      <w:r w:rsidR="35D0479E" w:rsidRPr="66C23E13">
        <w:rPr>
          <w:rFonts w:ascii="Times New Roman" w:eastAsia="Aptos" w:hAnsi="Times New Roman" w:cs="Times New Roman"/>
          <w:sz w:val="20"/>
          <w:szCs w:val="20"/>
        </w:rPr>
        <w:t>1:</w:t>
      </w:r>
      <w:r w:rsidRPr="66C23E13">
        <w:rPr>
          <w:rFonts w:ascii="Times New Roman" w:eastAsia="Aptos" w:hAnsi="Times New Roman" w:cs="Times New Roman"/>
          <w:sz w:val="20"/>
          <w:szCs w:val="20"/>
        </w:rPr>
        <w:t xml:space="preserve"> </w:t>
      </w:r>
      <w:r w:rsidR="3C267B52" w:rsidRPr="00FF04B6">
        <w:rPr>
          <w:rFonts w:ascii="Times New Roman" w:eastAsia="Aptos" w:hAnsi="Times New Roman" w:cs="Times New Roman"/>
          <w:sz w:val="20"/>
          <w:szCs w:val="20"/>
        </w:rPr>
        <w:t>W</w:t>
      </w:r>
      <w:r w:rsidR="36EECC1F" w:rsidRPr="66C23E13">
        <w:rPr>
          <w:rFonts w:ascii="Times New Roman" w:eastAsia="Aptos" w:hAnsi="Times New Roman" w:cs="Times New Roman"/>
          <w:sz w:val="20"/>
          <w:szCs w:val="20"/>
        </w:rPr>
        <w:t>hat are the publication trends in the application of AI for cybersecurity with a focus on SDN over time</w:t>
      </w:r>
      <w:r w:rsidR="3C267B52" w:rsidRPr="00FF04B6">
        <w:rPr>
          <w:rFonts w:ascii="Times New Roman" w:eastAsia="Aptos" w:hAnsi="Times New Roman" w:cs="Times New Roman"/>
          <w:sz w:val="20"/>
          <w:szCs w:val="20"/>
        </w:rPr>
        <w:t>?</w:t>
      </w:r>
    </w:p>
    <w:p w14:paraId="56B9A940" w14:textId="79A71268" w:rsidR="7AC66632" w:rsidRPr="00FF04B6" w:rsidRDefault="5846B274" w:rsidP="66C23E13">
      <w:pPr>
        <w:spacing w:line="240" w:lineRule="auto"/>
        <w:ind w:left="360"/>
        <w:jc w:val="both"/>
        <w:rPr>
          <w:rFonts w:ascii="Times New Roman" w:eastAsia="Aptos" w:hAnsi="Times New Roman" w:cs="Times New Roman"/>
          <w:sz w:val="20"/>
          <w:szCs w:val="20"/>
        </w:rPr>
      </w:pPr>
      <w:r w:rsidRPr="66C23E13">
        <w:rPr>
          <w:rFonts w:ascii="Times New Roman" w:eastAsia="Aptos" w:hAnsi="Times New Roman" w:cs="Times New Roman"/>
          <w:sz w:val="20"/>
          <w:szCs w:val="20"/>
        </w:rPr>
        <w:t>RQ</w:t>
      </w:r>
      <w:r w:rsidR="3C814FB7" w:rsidRPr="66C23E13">
        <w:rPr>
          <w:rFonts w:ascii="Times New Roman" w:eastAsia="Aptos" w:hAnsi="Times New Roman" w:cs="Times New Roman"/>
          <w:sz w:val="20"/>
          <w:szCs w:val="20"/>
        </w:rPr>
        <w:t>2: Which</w:t>
      </w:r>
      <w:r w:rsidR="36EECC1F" w:rsidRPr="66C23E13">
        <w:rPr>
          <w:rFonts w:ascii="Times New Roman" w:eastAsia="Aptos" w:hAnsi="Times New Roman" w:cs="Times New Roman"/>
          <w:sz w:val="20"/>
          <w:szCs w:val="20"/>
        </w:rPr>
        <w:t xml:space="preserve"> journals or publishers have published </w:t>
      </w:r>
      <w:r w:rsidR="6FAEF007" w:rsidRPr="66C23E13">
        <w:rPr>
          <w:rFonts w:ascii="Times New Roman" w:eastAsia="Aptos" w:hAnsi="Times New Roman" w:cs="Times New Roman"/>
          <w:sz w:val="20"/>
          <w:szCs w:val="20"/>
        </w:rPr>
        <w:t>the most</w:t>
      </w:r>
      <w:r w:rsidR="36EECC1F" w:rsidRPr="66C23E13">
        <w:rPr>
          <w:rFonts w:ascii="Times New Roman" w:eastAsia="Aptos" w:hAnsi="Times New Roman" w:cs="Times New Roman"/>
          <w:sz w:val="20"/>
          <w:szCs w:val="20"/>
        </w:rPr>
        <w:t xml:space="preserve"> impactful research </w:t>
      </w:r>
      <w:r w:rsidR="0D3BAB59" w:rsidRPr="66C23E13">
        <w:rPr>
          <w:rFonts w:ascii="Times New Roman" w:eastAsia="Aptos" w:hAnsi="Times New Roman" w:cs="Times New Roman"/>
          <w:sz w:val="20"/>
          <w:szCs w:val="20"/>
        </w:rPr>
        <w:t>on AI</w:t>
      </w:r>
      <w:r w:rsidR="36EECC1F" w:rsidRPr="66C23E13">
        <w:rPr>
          <w:rFonts w:ascii="Times New Roman" w:eastAsia="Aptos" w:hAnsi="Times New Roman" w:cs="Times New Roman"/>
          <w:sz w:val="20"/>
          <w:szCs w:val="20"/>
        </w:rPr>
        <w:t xml:space="preserve"> </w:t>
      </w:r>
      <w:r w:rsidR="42D08830" w:rsidRPr="00FF04B6">
        <w:rPr>
          <w:rFonts w:ascii="Times New Roman" w:eastAsia="Aptos" w:hAnsi="Times New Roman" w:cs="Times New Roman"/>
          <w:sz w:val="20"/>
          <w:szCs w:val="20"/>
        </w:rPr>
        <w:t xml:space="preserve">based </w:t>
      </w:r>
      <w:r w:rsidR="1E54438C" w:rsidRPr="66C23E13">
        <w:rPr>
          <w:rFonts w:ascii="Times New Roman" w:eastAsia="Aptos" w:hAnsi="Times New Roman" w:cs="Times New Roman"/>
          <w:sz w:val="20"/>
          <w:szCs w:val="20"/>
        </w:rPr>
        <w:t>cybersecurity for</w:t>
      </w:r>
      <w:r w:rsidR="36EECC1F" w:rsidRPr="66C23E13">
        <w:rPr>
          <w:rFonts w:ascii="Times New Roman" w:eastAsia="Aptos" w:hAnsi="Times New Roman" w:cs="Times New Roman"/>
          <w:sz w:val="20"/>
          <w:szCs w:val="20"/>
        </w:rPr>
        <w:t xml:space="preserve"> SDN</w:t>
      </w:r>
      <w:r w:rsidR="3C267B52" w:rsidRPr="00FF04B6">
        <w:rPr>
          <w:rFonts w:ascii="Times New Roman" w:eastAsia="Aptos" w:hAnsi="Times New Roman" w:cs="Times New Roman"/>
          <w:sz w:val="20"/>
          <w:szCs w:val="20"/>
        </w:rPr>
        <w:t>?</w:t>
      </w:r>
    </w:p>
    <w:p w14:paraId="1DBBCF91" w14:textId="6133E11E" w:rsidR="3A2C56BE" w:rsidRPr="00FF04B6" w:rsidRDefault="3C267B52" w:rsidP="66C23E13">
      <w:pPr>
        <w:spacing w:line="240" w:lineRule="auto"/>
        <w:ind w:left="360"/>
        <w:jc w:val="both"/>
        <w:rPr>
          <w:rFonts w:ascii="Times New Roman" w:eastAsia="Aptos" w:hAnsi="Times New Roman" w:cs="Times New Roman"/>
          <w:sz w:val="20"/>
          <w:szCs w:val="20"/>
        </w:rPr>
      </w:pPr>
      <w:r w:rsidRPr="66C23E13">
        <w:rPr>
          <w:rFonts w:ascii="Times New Roman" w:eastAsia="Aptos" w:hAnsi="Times New Roman" w:cs="Times New Roman"/>
          <w:sz w:val="20"/>
          <w:szCs w:val="20"/>
        </w:rPr>
        <w:t xml:space="preserve">RQ3: </w:t>
      </w:r>
      <w:r w:rsidR="36EECC1F" w:rsidRPr="66C23E13">
        <w:rPr>
          <w:rFonts w:ascii="Times New Roman" w:eastAsia="Aptos" w:hAnsi="Times New Roman" w:cs="Times New Roman"/>
          <w:sz w:val="20"/>
          <w:szCs w:val="20"/>
        </w:rPr>
        <w:t xml:space="preserve">Which countries are most influential in publishing research on AI for cybersecurity in </w:t>
      </w:r>
      <w:r w:rsidR="00AB7F30" w:rsidRPr="66C23E13">
        <w:rPr>
          <w:rFonts w:ascii="Times New Roman" w:eastAsia="Aptos" w:hAnsi="Times New Roman" w:cs="Times New Roman"/>
          <w:sz w:val="20"/>
          <w:szCs w:val="20"/>
        </w:rPr>
        <w:t>SDN.</w:t>
      </w:r>
    </w:p>
    <w:p w14:paraId="41655E28" w14:textId="282EA185" w:rsidR="3A2C56BE" w:rsidRPr="00FF04B6" w:rsidRDefault="3C267B52" w:rsidP="66C23E13">
      <w:pPr>
        <w:spacing w:line="240" w:lineRule="auto"/>
        <w:ind w:left="360"/>
        <w:jc w:val="both"/>
        <w:rPr>
          <w:rFonts w:ascii="Times New Roman" w:eastAsia="Aptos" w:hAnsi="Times New Roman" w:cs="Times New Roman"/>
          <w:sz w:val="20"/>
          <w:szCs w:val="20"/>
        </w:rPr>
      </w:pPr>
      <w:r w:rsidRPr="66C23E13">
        <w:rPr>
          <w:rFonts w:ascii="Times New Roman" w:eastAsia="Aptos" w:hAnsi="Times New Roman" w:cs="Times New Roman"/>
          <w:sz w:val="20"/>
          <w:szCs w:val="20"/>
        </w:rPr>
        <w:t xml:space="preserve">RQ4: </w:t>
      </w:r>
      <w:r w:rsidR="36EECC1F" w:rsidRPr="66C23E13">
        <w:rPr>
          <w:rFonts w:ascii="Times New Roman" w:eastAsia="Aptos" w:hAnsi="Times New Roman" w:cs="Times New Roman"/>
          <w:sz w:val="20"/>
          <w:szCs w:val="20"/>
        </w:rPr>
        <w:t xml:space="preserve">Who are the most prolific and </w:t>
      </w:r>
      <w:r w:rsidR="50FDD8F3" w:rsidRPr="66C23E13">
        <w:rPr>
          <w:rFonts w:ascii="Times New Roman" w:eastAsia="Aptos" w:hAnsi="Times New Roman" w:cs="Times New Roman"/>
          <w:sz w:val="20"/>
          <w:szCs w:val="20"/>
        </w:rPr>
        <w:t>influential authors</w:t>
      </w:r>
      <w:r w:rsidR="36EECC1F" w:rsidRPr="66C23E13">
        <w:rPr>
          <w:rFonts w:ascii="Times New Roman" w:eastAsia="Aptos" w:hAnsi="Times New Roman" w:cs="Times New Roman"/>
          <w:sz w:val="20"/>
          <w:szCs w:val="20"/>
        </w:rPr>
        <w:t xml:space="preserve"> in this field, considering both citation impact </w:t>
      </w:r>
      <w:r w:rsidR="16FDC8B6" w:rsidRPr="66C23E13">
        <w:rPr>
          <w:rFonts w:ascii="Times New Roman" w:eastAsia="Aptos" w:hAnsi="Times New Roman" w:cs="Times New Roman"/>
          <w:sz w:val="20"/>
          <w:szCs w:val="20"/>
        </w:rPr>
        <w:t>and collaborative</w:t>
      </w:r>
      <w:r w:rsidR="36EECC1F" w:rsidRPr="00FF04B6">
        <w:rPr>
          <w:rFonts w:ascii="Times New Roman" w:eastAsia="Aptos" w:hAnsi="Times New Roman" w:cs="Times New Roman"/>
          <w:sz w:val="20"/>
          <w:szCs w:val="20"/>
        </w:rPr>
        <w:t xml:space="preserve"> network?</w:t>
      </w:r>
    </w:p>
    <w:p w14:paraId="1288CDDF" w14:textId="6C655DD3" w:rsidR="3A2C56BE" w:rsidRDefault="3C267B52" w:rsidP="66C23E13">
      <w:pPr>
        <w:spacing w:line="240" w:lineRule="auto"/>
        <w:ind w:left="360"/>
        <w:jc w:val="both"/>
        <w:rPr>
          <w:rFonts w:ascii="Times New Roman" w:eastAsia="Aptos" w:hAnsi="Times New Roman" w:cs="Times New Roman"/>
          <w:sz w:val="20"/>
          <w:szCs w:val="20"/>
        </w:rPr>
      </w:pPr>
      <w:r w:rsidRPr="66C23E13">
        <w:rPr>
          <w:rFonts w:ascii="Times New Roman" w:eastAsia="Aptos" w:hAnsi="Times New Roman" w:cs="Times New Roman"/>
          <w:sz w:val="20"/>
          <w:szCs w:val="20"/>
        </w:rPr>
        <w:t xml:space="preserve">RQ5: </w:t>
      </w:r>
      <w:r w:rsidR="36EECC1F" w:rsidRPr="66C23E13">
        <w:rPr>
          <w:rFonts w:ascii="Times New Roman" w:eastAsia="Aptos" w:hAnsi="Times New Roman" w:cs="Times New Roman"/>
          <w:sz w:val="20"/>
          <w:szCs w:val="20"/>
        </w:rPr>
        <w:t xml:space="preserve">What are the most prevalent themes and keyword clusters in publications on AI for cybersecurity with a focus </w:t>
      </w:r>
      <w:r w:rsidR="171B6066" w:rsidRPr="66C23E13">
        <w:rPr>
          <w:rFonts w:ascii="Times New Roman" w:eastAsia="Aptos" w:hAnsi="Times New Roman" w:cs="Times New Roman"/>
          <w:sz w:val="20"/>
          <w:szCs w:val="20"/>
        </w:rPr>
        <w:t>on</w:t>
      </w:r>
      <w:r w:rsidR="36EECC1F" w:rsidRPr="66C23E13">
        <w:rPr>
          <w:rFonts w:ascii="Times New Roman" w:eastAsia="Aptos" w:hAnsi="Times New Roman" w:cs="Times New Roman"/>
          <w:sz w:val="20"/>
          <w:szCs w:val="20"/>
        </w:rPr>
        <w:t xml:space="preserve"> </w:t>
      </w:r>
      <w:r w:rsidR="2E48F87A" w:rsidRPr="66C23E13">
        <w:rPr>
          <w:rFonts w:ascii="Times New Roman" w:eastAsia="Aptos" w:hAnsi="Times New Roman" w:cs="Times New Roman"/>
          <w:sz w:val="20"/>
          <w:szCs w:val="20"/>
        </w:rPr>
        <w:t>SDN?</w:t>
      </w:r>
    </w:p>
    <w:p w14:paraId="3B9A9E07" w14:textId="038D751F" w:rsidR="4D2EA760" w:rsidRPr="00FF04B6" w:rsidRDefault="18739908" w:rsidP="66C23E13">
      <w:pPr>
        <w:spacing w:line="360" w:lineRule="auto"/>
        <w:jc w:val="both"/>
        <w:rPr>
          <w:rFonts w:ascii="Times New Roman" w:eastAsia="Times New Roman" w:hAnsi="Times New Roman" w:cs="Times New Roman"/>
          <w:b/>
          <w:bCs/>
          <w:sz w:val="24"/>
          <w:szCs w:val="24"/>
        </w:rPr>
      </w:pPr>
      <w:r w:rsidRPr="66C23E13">
        <w:rPr>
          <w:rFonts w:ascii="Times New Roman" w:eastAsia="Times New Roman" w:hAnsi="Times New Roman" w:cs="Times New Roman"/>
          <w:b/>
          <w:bCs/>
          <w:sz w:val="24"/>
          <w:szCs w:val="24"/>
        </w:rPr>
        <w:t>Methodology</w:t>
      </w:r>
    </w:p>
    <w:p w14:paraId="6F893600" w14:textId="3F7ABA78" w:rsidR="00353819" w:rsidRPr="00FF04B6" w:rsidRDefault="64B883C9" w:rsidP="00E407FB">
      <w:pPr>
        <w:spacing w:line="240" w:lineRule="auto"/>
        <w:jc w:val="both"/>
        <w:rPr>
          <w:rFonts w:ascii="Times New Roman" w:hAnsi="Times New Roman" w:cs="Times New Roman"/>
          <w:sz w:val="20"/>
          <w:szCs w:val="20"/>
        </w:rPr>
      </w:pPr>
      <w:r w:rsidRPr="5B1F3823">
        <w:rPr>
          <w:rFonts w:ascii="Times New Roman" w:hAnsi="Times New Roman" w:cs="Times New Roman"/>
          <w:sz w:val="20"/>
          <w:szCs w:val="20"/>
        </w:rPr>
        <w:t xml:space="preserve">This study uses a bibliometric analysis to uncover the emerging trends in the application of AI in securing </w:t>
      </w:r>
      <w:r w:rsidR="00D24781" w:rsidRPr="5B1F3823">
        <w:rPr>
          <w:rFonts w:ascii="Times New Roman" w:hAnsi="Times New Roman" w:cs="Times New Roman"/>
          <w:sz w:val="20"/>
          <w:szCs w:val="20"/>
        </w:rPr>
        <w:t xml:space="preserve">SDN </w:t>
      </w:r>
      <w:r w:rsidRPr="5B1F3823">
        <w:rPr>
          <w:rFonts w:ascii="Times New Roman" w:hAnsi="Times New Roman" w:cs="Times New Roman"/>
          <w:sz w:val="20"/>
          <w:szCs w:val="20"/>
        </w:rPr>
        <w:t>by exploring journal performance, collaboration pattern and research constituents.</w:t>
      </w:r>
      <w:r w:rsidR="3639B880" w:rsidRPr="5B1F3823">
        <w:rPr>
          <w:rFonts w:ascii="Times New Roman" w:hAnsi="Times New Roman" w:cs="Times New Roman"/>
          <w:sz w:val="20"/>
          <w:szCs w:val="20"/>
        </w:rPr>
        <w:t xml:space="preserve"> </w:t>
      </w:r>
      <w:r w:rsidRPr="5B1F3823">
        <w:rPr>
          <w:rFonts w:ascii="Times New Roman" w:hAnsi="Times New Roman" w:cs="Times New Roman"/>
          <w:sz w:val="20"/>
          <w:szCs w:val="20"/>
        </w:rPr>
        <w:t xml:space="preserve">Bibliometric analysis was chosen for its potential ability to identify patterns, trends and impact of a specific research field by </w:t>
      </w:r>
      <w:r w:rsidR="1C49D886" w:rsidRPr="5B1F3823">
        <w:rPr>
          <w:rFonts w:ascii="Times New Roman" w:hAnsi="Times New Roman" w:cs="Times New Roman"/>
          <w:sz w:val="20"/>
          <w:szCs w:val="20"/>
        </w:rPr>
        <w:t>systematically analyse</w:t>
      </w:r>
      <w:r w:rsidRPr="5B1F3823">
        <w:rPr>
          <w:rFonts w:ascii="Times New Roman" w:hAnsi="Times New Roman" w:cs="Times New Roman"/>
          <w:sz w:val="20"/>
          <w:szCs w:val="20"/>
        </w:rPr>
        <w:t xml:space="preserve"> the literature</w:t>
      </w:r>
      <w:r w:rsidR="00A93ECE" w:rsidRPr="5B1F3823">
        <w:rPr>
          <w:rFonts w:ascii="Times New Roman" w:hAnsi="Times New Roman" w:cs="Times New Roman"/>
          <w:sz w:val="20"/>
          <w:szCs w:val="20"/>
        </w:rPr>
        <w:t xml:space="preserve"> </w:t>
      </w:r>
      <w:r w:rsidRPr="5B1F3823">
        <w:rPr>
          <w:rFonts w:ascii="Times New Roman" w:hAnsi="Times New Roman" w:cs="Times New Roman"/>
          <w:sz w:val="20"/>
          <w:szCs w:val="20"/>
        </w:rPr>
        <w:fldChar w:fldCharType="begin"/>
      </w:r>
      <w:r w:rsidRPr="5B1F3823">
        <w:rPr>
          <w:rFonts w:ascii="Times New Roman" w:hAnsi="Times New Roman" w:cs="Times New Roman"/>
          <w:sz w:val="20"/>
          <w:szCs w:val="20"/>
        </w:rPr>
        <w:instrText xml:space="preserve"> ADDIN EN.CITE &lt;EndNote&gt;&lt;Cite&gt;&lt;Author&gt;Passas&lt;/Author&gt;&lt;Year&gt;2024&lt;/Year&gt;&lt;RecNum&gt;111&lt;/RecNum&gt;&lt;DisplayText&gt;[33]&lt;/DisplayText&gt;&lt;record&gt;&lt;rec-number&gt;111&lt;/rec-number&gt;&lt;foreign-keys&gt;&lt;key app="EN" db-id="rv2pxtstz2d9tle0ds95tvs70fw22sza95af" timestamp="1761488314"&gt;111&lt;/key&gt;&lt;/foreign-keys&gt;&lt;ref-type name="Journal Article"&gt;17&lt;/ref-type&gt;&lt;contributors&gt;&lt;authors&gt;&lt;author&gt;Passas, Ioannis&lt;/author&gt;&lt;/authors&gt;&lt;/contributors&gt;&lt;titles&gt;&lt;title&gt;Bibliometric analysis: the main steps&lt;/title&gt;&lt;secondary-title&gt;Encyclopedia&lt;/secondary-title&gt;&lt;/titles&gt;&lt;periodical&gt;&lt;full-title&gt;Encyclopedia&lt;/full-title&gt;&lt;/periodical&gt;&lt;volume&gt;4&lt;/volume&gt;&lt;number&gt;2&lt;/number&gt;&lt;dates&gt;&lt;year&gt;2024&lt;/year&gt;&lt;/dates&gt;&lt;isbn&gt;2673-8392&lt;/isbn&gt;&lt;urls&gt;&lt;/urls&gt;&lt;/record&gt;&lt;/Cite&gt;&lt;/EndNote&gt;</w:instrText>
      </w:r>
      <w:r w:rsidRPr="5B1F3823">
        <w:rPr>
          <w:rFonts w:ascii="Times New Roman" w:hAnsi="Times New Roman" w:cs="Times New Roman"/>
          <w:sz w:val="20"/>
          <w:szCs w:val="20"/>
        </w:rPr>
        <w:fldChar w:fldCharType="separate"/>
      </w:r>
      <w:r w:rsidR="00D24781" w:rsidRPr="5B1F3823">
        <w:rPr>
          <w:rFonts w:ascii="Times New Roman" w:hAnsi="Times New Roman" w:cs="Times New Roman"/>
          <w:noProof/>
          <w:sz w:val="20"/>
          <w:szCs w:val="20"/>
        </w:rPr>
        <w:t>[33]</w:t>
      </w:r>
      <w:r w:rsidRPr="5B1F3823">
        <w:rPr>
          <w:rFonts w:ascii="Times New Roman" w:hAnsi="Times New Roman" w:cs="Times New Roman"/>
          <w:sz w:val="20"/>
          <w:szCs w:val="20"/>
        </w:rPr>
        <w:fldChar w:fldCharType="end"/>
      </w:r>
      <w:r w:rsidRPr="5B1F3823">
        <w:rPr>
          <w:rFonts w:ascii="Times New Roman" w:hAnsi="Times New Roman" w:cs="Times New Roman"/>
          <w:sz w:val="20"/>
          <w:szCs w:val="20"/>
        </w:rPr>
        <w:t xml:space="preserve">. </w:t>
      </w:r>
      <w:r w:rsidR="008A04D2" w:rsidRPr="5B1F3823">
        <w:rPr>
          <w:rFonts w:ascii="Times New Roman" w:hAnsi="Times New Roman" w:cs="Times New Roman"/>
          <w:sz w:val="20"/>
          <w:szCs w:val="20"/>
        </w:rPr>
        <w:t xml:space="preserve"> Bibliometric approaches describe, assess, and track published research using a quantitative approach</w:t>
      </w:r>
      <w:r w:rsidR="003573DF" w:rsidRPr="5B1F3823">
        <w:rPr>
          <w:rFonts w:ascii="Times New Roman" w:hAnsi="Times New Roman" w:cs="Times New Roman"/>
          <w:sz w:val="20"/>
          <w:szCs w:val="20"/>
        </w:rPr>
        <w:t xml:space="preserve"> </w:t>
      </w:r>
      <w:r w:rsidRPr="5B1F3823">
        <w:rPr>
          <w:rFonts w:ascii="Times New Roman" w:hAnsi="Times New Roman" w:cs="Times New Roman"/>
          <w:sz w:val="20"/>
          <w:szCs w:val="20"/>
        </w:rPr>
        <w:fldChar w:fldCharType="begin"/>
      </w:r>
      <w:r w:rsidRPr="5B1F3823">
        <w:rPr>
          <w:rFonts w:ascii="Times New Roman" w:hAnsi="Times New Roman" w:cs="Times New Roman"/>
          <w:sz w:val="20"/>
          <w:szCs w:val="20"/>
        </w:rPr>
        <w:instrText xml:space="preserve"> ADDIN EN.CITE &lt;EndNote&gt;&lt;Cite&gt;&lt;Author&gt;Zupic&lt;/Author&gt;&lt;Year&gt;2015&lt;/Year&gt;&lt;RecNum&gt;196&lt;/RecNum&gt;&lt;DisplayText&gt;[30]&lt;/DisplayText&gt;&lt;record&gt;&lt;rec-number&gt;196&lt;/rec-number&gt;&lt;foreign-keys&gt;&lt;key app="EN" db-id="rv2pxtstz2d9tle0ds95tvs70fw22sza95af" timestamp="1761784414"&gt;196&lt;/key&gt;&lt;/foreign-keys&gt;&lt;ref-type name="Journal Article"&gt;17&lt;/ref-type&gt;&lt;contributors&gt;&lt;authors&gt;&lt;author&gt;Zupic, Ivan&lt;/author&gt;&lt;author&gt;Čater, Tomaž&lt;/author&gt;&lt;/authors&gt;&lt;/contributors&gt;&lt;titles&gt;&lt;title&gt;Bibliometric methods in management and organization&lt;/title&gt;&lt;secondary-title&gt;Organizational research methods&lt;/secondary-title&gt;&lt;/titles&gt;&lt;periodical&gt;&lt;full-title&gt;Organizational research methods&lt;/full-title&gt;&lt;/periodical&gt;&lt;pages&gt;429-472&lt;/pages&gt;&lt;volume&gt;18&lt;/volume&gt;&lt;number&gt;3&lt;/number&gt;&lt;dates&gt;&lt;year&gt;2015&lt;/year&gt;&lt;/dates&gt;&lt;isbn&gt;1094-4281&lt;/isbn&gt;&lt;urls&gt;&lt;/urls&gt;&lt;/record&gt;&lt;/Cite&gt;&lt;/EndNote&gt;</w:instrText>
      </w:r>
      <w:r w:rsidRPr="5B1F3823">
        <w:rPr>
          <w:rFonts w:ascii="Times New Roman" w:hAnsi="Times New Roman" w:cs="Times New Roman"/>
          <w:sz w:val="20"/>
          <w:szCs w:val="20"/>
        </w:rPr>
        <w:fldChar w:fldCharType="separate"/>
      </w:r>
      <w:r w:rsidR="00D24781" w:rsidRPr="5B1F3823">
        <w:rPr>
          <w:rFonts w:ascii="Times New Roman" w:hAnsi="Times New Roman" w:cs="Times New Roman"/>
          <w:noProof/>
          <w:sz w:val="20"/>
          <w:szCs w:val="20"/>
        </w:rPr>
        <w:t>[30]</w:t>
      </w:r>
      <w:r w:rsidRPr="5B1F3823">
        <w:rPr>
          <w:rFonts w:ascii="Times New Roman" w:hAnsi="Times New Roman" w:cs="Times New Roman"/>
          <w:sz w:val="20"/>
          <w:szCs w:val="20"/>
        </w:rPr>
        <w:fldChar w:fldCharType="end"/>
      </w:r>
      <w:r w:rsidR="003573DF" w:rsidRPr="5B1F3823">
        <w:rPr>
          <w:rFonts w:ascii="Times New Roman" w:hAnsi="Times New Roman" w:cs="Times New Roman"/>
          <w:sz w:val="20"/>
          <w:szCs w:val="20"/>
        </w:rPr>
        <w:t>.</w:t>
      </w:r>
      <w:r w:rsidRPr="5B1F3823">
        <w:rPr>
          <w:rFonts w:ascii="Times New Roman" w:hAnsi="Times New Roman" w:cs="Times New Roman"/>
          <w:sz w:val="20"/>
          <w:szCs w:val="20"/>
        </w:rPr>
        <w:t xml:space="preserve"> The data for the study were retrieved using Web of Science Core Collection to ensure high quality and peer reviewed sources. Web science provides a comprehensive and </w:t>
      </w:r>
      <w:r w:rsidR="6E6AF13D" w:rsidRPr="5B1F3823">
        <w:rPr>
          <w:rFonts w:ascii="Times New Roman" w:hAnsi="Times New Roman" w:cs="Times New Roman"/>
          <w:sz w:val="20"/>
          <w:szCs w:val="20"/>
        </w:rPr>
        <w:t>trusted database</w:t>
      </w:r>
      <w:r w:rsidRPr="5B1F3823">
        <w:rPr>
          <w:rFonts w:ascii="Times New Roman" w:hAnsi="Times New Roman" w:cs="Times New Roman"/>
          <w:sz w:val="20"/>
          <w:szCs w:val="20"/>
        </w:rPr>
        <w:t xml:space="preserve"> for of </w:t>
      </w:r>
      <w:r w:rsidR="19D780F5" w:rsidRPr="5B1F3823">
        <w:rPr>
          <w:rFonts w:ascii="Times New Roman" w:hAnsi="Times New Roman" w:cs="Times New Roman"/>
          <w:sz w:val="20"/>
          <w:szCs w:val="20"/>
        </w:rPr>
        <w:t>scientific publications</w:t>
      </w:r>
      <w:r w:rsidRPr="5B1F3823">
        <w:rPr>
          <w:rFonts w:ascii="Times New Roman" w:hAnsi="Times New Roman" w:cs="Times New Roman"/>
          <w:sz w:val="20"/>
          <w:szCs w:val="20"/>
        </w:rPr>
        <w:t xml:space="preserve"> making it a valuable source of identifying high-quality and impactful research</w:t>
      </w:r>
      <w:r w:rsidR="00984230" w:rsidRPr="5B1F3823">
        <w:rPr>
          <w:rFonts w:ascii="Times New Roman" w:hAnsi="Times New Roman" w:cs="Times New Roman"/>
          <w:sz w:val="20"/>
          <w:szCs w:val="20"/>
        </w:rPr>
        <w:t xml:space="preserve"> </w:t>
      </w:r>
      <w:r w:rsidRPr="5B1F3823">
        <w:rPr>
          <w:rFonts w:ascii="Times New Roman" w:hAnsi="Times New Roman" w:cs="Times New Roman"/>
          <w:sz w:val="20"/>
          <w:szCs w:val="20"/>
        </w:rPr>
        <w:fldChar w:fldCharType="begin"/>
      </w:r>
      <w:r w:rsidRPr="5B1F3823">
        <w:rPr>
          <w:rFonts w:ascii="Times New Roman" w:hAnsi="Times New Roman" w:cs="Times New Roman"/>
          <w:sz w:val="20"/>
          <w:szCs w:val="20"/>
        </w:rPr>
        <w:instrText xml:space="preserve"> ADDIN EN.CITE &lt;EndNote&gt;&lt;Cite&gt;&lt;Author&gt;Tarazi&lt;/Author&gt;&lt;Year&gt;2024&lt;/Year&gt;&lt;RecNum&gt;12&lt;/RecNum&gt;&lt;DisplayText&gt;[31]&lt;/DisplayText&gt;&lt;record&gt;&lt;rec-number&gt;12&lt;/rec-number&gt;&lt;foreign-keys&gt;&lt;key app="EN" db-id="rv2pxtstz2d9tle0ds95tvs70fw22sza95af" timestamp="1757859338"&gt;12&lt;/key&gt;&lt;/foreign-keys&gt;&lt;ref-type name="Journal Article"&gt;17&lt;/ref-type&gt;&lt;contributors&gt;&lt;authors&gt;&lt;author&gt;Tarazi, Alaa&lt;/author&gt;&lt;/authors&gt;&lt;/contributors&gt;&lt;titles&gt;&lt;title&gt;Comparative analysis of the bibliographic data sources using PubMed, Scopus, Web of Science, and Lens: comparative analysis of bibliographic data sources&lt;/title&gt;&lt;secondary-title&gt;High Yield Medical Reviews&lt;/secondary-title&gt;&lt;/titles&gt;&lt;periodical&gt;&lt;full-title&gt;High Yield Medical Reviews&lt;/full-title&gt;&lt;/periodical&gt;&lt;volume&gt;2&lt;/volume&gt;&lt;number&gt;1&lt;/number&gt;&lt;dates&gt;&lt;year&gt;2024&lt;/year&gt;&lt;/dates&gt;&lt;isbn&gt;2960-1630&lt;/isbn&gt;&lt;urls&gt;&lt;/urls&gt;&lt;/record&gt;&lt;/Cite&gt;&lt;/EndNote&gt;</w:instrText>
      </w:r>
      <w:r w:rsidRPr="5B1F3823">
        <w:rPr>
          <w:rFonts w:ascii="Times New Roman" w:hAnsi="Times New Roman" w:cs="Times New Roman"/>
          <w:sz w:val="20"/>
          <w:szCs w:val="20"/>
        </w:rPr>
        <w:fldChar w:fldCharType="separate"/>
      </w:r>
      <w:r w:rsidR="00D24781" w:rsidRPr="5B1F3823">
        <w:rPr>
          <w:rFonts w:ascii="Times New Roman" w:hAnsi="Times New Roman" w:cs="Times New Roman"/>
          <w:noProof/>
          <w:sz w:val="20"/>
          <w:szCs w:val="20"/>
        </w:rPr>
        <w:t>[31]</w:t>
      </w:r>
      <w:r w:rsidRPr="5B1F3823">
        <w:rPr>
          <w:rFonts w:ascii="Times New Roman" w:hAnsi="Times New Roman" w:cs="Times New Roman"/>
          <w:sz w:val="20"/>
          <w:szCs w:val="20"/>
        </w:rPr>
        <w:fldChar w:fldCharType="end"/>
      </w:r>
      <w:r w:rsidR="00747FC9" w:rsidRPr="5B1F3823">
        <w:rPr>
          <w:rFonts w:ascii="Times New Roman" w:hAnsi="Times New Roman" w:cs="Times New Roman"/>
          <w:sz w:val="20"/>
          <w:szCs w:val="20"/>
        </w:rPr>
        <w:t>.</w:t>
      </w:r>
      <w:r w:rsidR="00523B04" w:rsidRPr="5B1F3823">
        <w:rPr>
          <w:rFonts w:ascii="Times New Roman" w:hAnsi="Times New Roman" w:cs="Times New Roman"/>
          <w:sz w:val="20"/>
          <w:szCs w:val="20"/>
        </w:rPr>
        <w:t xml:space="preserve">  </w:t>
      </w:r>
      <w:r w:rsidR="349EA422" w:rsidRPr="00D66706">
        <w:rPr>
          <w:rFonts w:ascii="Times New Roman" w:hAnsi="Times New Roman" w:cs="Times New Roman"/>
          <w:sz w:val="20"/>
          <w:szCs w:val="20"/>
        </w:rPr>
        <w:t xml:space="preserve">The study follows the workflow </w:t>
      </w:r>
      <w:r w:rsidR="3680EBDB" w:rsidRPr="00D66706">
        <w:rPr>
          <w:rFonts w:ascii="Times New Roman" w:hAnsi="Times New Roman" w:cs="Times New Roman"/>
          <w:sz w:val="20"/>
          <w:szCs w:val="20"/>
        </w:rPr>
        <w:t xml:space="preserve">shown </w:t>
      </w:r>
      <w:r w:rsidR="349EA422" w:rsidRPr="00D66706">
        <w:rPr>
          <w:rFonts w:ascii="Times New Roman" w:hAnsi="Times New Roman" w:cs="Times New Roman"/>
          <w:sz w:val="20"/>
          <w:szCs w:val="20"/>
        </w:rPr>
        <w:t>in Fig. 2</w:t>
      </w:r>
      <w:r w:rsidR="58AA0AC0" w:rsidRPr="00D66706">
        <w:rPr>
          <w:rFonts w:ascii="Times New Roman" w:hAnsi="Times New Roman" w:cs="Times New Roman"/>
          <w:sz w:val="20"/>
          <w:szCs w:val="20"/>
        </w:rPr>
        <w:t xml:space="preserve">, </w:t>
      </w:r>
      <w:r w:rsidR="7EAF59EA" w:rsidRPr="00D66706">
        <w:rPr>
          <w:rFonts w:ascii="Times New Roman" w:hAnsi="Times New Roman" w:cs="Times New Roman"/>
          <w:sz w:val="20"/>
          <w:szCs w:val="20"/>
        </w:rPr>
        <w:t xml:space="preserve">moving </w:t>
      </w:r>
      <w:r w:rsidR="3A91367D" w:rsidRPr="00D66706">
        <w:rPr>
          <w:rFonts w:ascii="Times New Roman" w:hAnsi="Times New Roman" w:cs="Times New Roman"/>
          <w:sz w:val="20"/>
          <w:szCs w:val="20"/>
        </w:rPr>
        <w:t xml:space="preserve">from </w:t>
      </w:r>
      <w:r w:rsidR="01E75F47" w:rsidRPr="00D66706">
        <w:rPr>
          <w:rFonts w:ascii="Times New Roman" w:hAnsi="Times New Roman" w:cs="Times New Roman"/>
          <w:sz w:val="20"/>
          <w:szCs w:val="20"/>
        </w:rPr>
        <w:t xml:space="preserve">setting </w:t>
      </w:r>
      <w:r w:rsidR="3A91367D" w:rsidRPr="00D66706">
        <w:rPr>
          <w:rFonts w:ascii="Times New Roman" w:hAnsi="Times New Roman" w:cs="Times New Roman"/>
          <w:sz w:val="20"/>
          <w:szCs w:val="20"/>
        </w:rPr>
        <w:t xml:space="preserve">research questions and </w:t>
      </w:r>
      <w:r w:rsidR="5ED2F495" w:rsidRPr="00D66706">
        <w:rPr>
          <w:rFonts w:ascii="Times New Roman" w:hAnsi="Times New Roman" w:cs="Times New Roman"/>
          <w:sz w:val="20"/>
          <w:szCs w:val="20"/>
        </w:rPr>
        <w:t>s</w:t>
      </w:r>
      <w:r w:rsidR="3A91367D" w:rsidRPr="00D66706">
        <w:rPr>
          <w:rFonts w:ascii="Times New Roman" w:hAnsi="Times New Roman" w:cs="Times New Roman"/>
          <w:sz w:val="20"/>
          <w:szCs w:val="20"/>
        </w:rPr>
        <w:t xml:space="preserve">earch strings to </w:t>
      </w:r>
      <w:r w:rsidR="2CF218E2" w:rsidRPr="00D66706">
        <w:rPr>
          <w:rFonts w:ascii="Times New Roman" w:hAnsi="Times New Roman" w:cs="Times New Roman"/>
          <w:sz w:val="20"/>
          <w:szCs w:val="20"/>
        </w:rPr>
        <w:t>retriev</w:t>
      </w:r>
      <w:r w:rsidR="21A20FE8" w:rsidRPr="00D66706">
        <w:rPr>
          <w:rFonts w:ascii="Times New Roman" w:hAnsi="Times New Roman" w:cs="Times New Roman"/>
          <w:sz w:val="20"/>
          <w:szCs w:val="20"/>
        </w:rPr>
        <w:t>ing and cleaning the</w:t>
      </w:r>
      <w:r w:rsidR="3A91367D" w:rsidRPr="00D66706">
        <w:rPr>
          <w:rFonts w:ascii="Times New Roman" w:hAnsi="Times New Roman" w:cs="Times New Roman"/>
          <w:sz w:val="20"/>
          <w:szCs w:val="20"/>
        </w:rPr>
        <w:t xml:space="preserve"> </w:t>
      </w:r>
      <w:r w:rsidR="77862780" w:rsidRPr="00D66706">
        <w:rPr>
          <w:rFonts w:ascii="Times New Roman" w:hAnsi="Times New Roman" w:cs="Times New Roman"/>
          <w:sz w:val="20"/>
          <w:szCs w:val="20"/>
        </w:rPr>
        <w:t xml:space="preserve">data, </w:t>
      </w:r>
      <w:r w:rsidR="3A91367D" w:rsidRPr="00D66706">
        <w:rPr>
          <w:rFonts w:ascii="Times New Roman" w:hAnsi="Times New Roman" w:cs="Times New Roman"/>
          <w:sz w:val="20"/>
          <w:szCs w:val="20"/>
        </w:rPr>
        <w:t>applying bibliometric tools for analysis a</w:t>
      </w:r>
      <w:r w:rsidR="785C3096" w:rsidRPr="00D66706">
        <w:rPr>
          <w:rFonts w:ascii="Times New Roman" w:hAnsi="Times New Roman" w:cs="Times New Roman"/>
          <w:sz w:val="20"/>
          <w:szCs w:val="20"/>
        </w:rPr>
        <w:t>nd producing visualisation and results.</w:t>
      </w:r>
      <w:r w:rsidR="785C3096" w:rsidRPr="5B1F3823">
        <w:rPr>
          <w:rFonts w:ascii="Times New Roman" w:hAnsi="Times New Roman" w:cs="Times New Roman"/>
          <w:sz w:val="20"/>
          <w:szCs w:val="20"/>
        </w:rPr>
        <w:t xml:space="preserve"> </w:t>
      </w:r>
      <w:r w:rsidRPr="5B1F3823">
        <w:rPr>
          <w:rFonts w:ascii="Times New Roman" w:hAnsi="Times New Roman" w:cs="Times New Roman"/>
          <w:sz w:val="20"/>
          <w:szCs w:val="20"/>
        </w:rPr>
        <w:t>The following search string was used to retrieve the data</w:t>
      </w:r>
      <w:r w:rsidR="00D24781" w:rsidRPr="5B1F3823">
        <w:rPr>
          <w:rFonts w:ascii="Times New Roman" w:hAnsi="Times New Roman" w:cs="Times New Roman"/>
          <w:sz w:val="20"/>
          <w:szCs w:val="20"/>
        </w:rPr>
        <w:t xml:space="preserve"> in August 2025</w:t>
      </w:r>
      <w:r w:rsidRPr="5B1F3823">
        <w:rPr>
          <w:rFonts w:ascii="Times New Roman" w:hAnsi="Times New Roman" w:cs="Times New Roman"/>
          <w:sz w:val="20"/>
          <w:szCs w:val="20"/>
        </w:rPr>
        <w:t>:</w:t>
      </w:r>
    </w:p>
    <w:p w14:paraId="3EDE49AD" w14:textId="77777777" w:rsidR="00D838E9" w:rsidRPr="00FF04B6" w:rsidRDefault="64B883C9" w:rsidP="66C23E13">
      <w:pPr>
        <w:spacing w:line="240" w:lineRule="auto"/>
        <w:ind w:left="720"/>
        <w:jc w:val="both"/>
        <w:rPr>
          <w:rFonts w:ascii="Times New Roman" w:hAnsi="Times New Roman" w:cs="Times New Roman"/>
          <w:sz w:val="20"/>
          <w:szCs w:val="20"/>
        </w:rPr>
      </w:pPr>
      <w:r w:rsidRPr="5C17F925">
        <w:rPr>
          <w:rFonts w:ascii="Times New Roman" w:hAnsi="Times New Roman" w:cs="Times New Roman"/>
          <w:sz w:val="20"/>
          <w:szCs w:val="20"/>
        </w:rPr>
        <w:t xml:space="preserve">(“software defined networking” OR SDN or Software Def*) AND (“artificial intelligence” OR AI OR “machine learning” OR ML OR “deep learning” OR DL OR “reinforcement learning”) AND (security OR protection OR </w:t>
      </w:r>
      <w:proofErr w:type="spellStart"/>
      <w:r w:rsidRPr="5C17F925">
        <w:rPr>
          <w:rFonts w:ascii="Times New Roman" w:hAnsi="Times New Roman" w:cs="Times New Roman"/>
          <w:sz w:val="20"/>
          <w:szCs w:val="20"/>
        </w:rPr>
        <w:t>defense</w:t>
      </w:r>
      <w:proofErr w:type="spellEnd"/>
      <w:r w:rsidRPr="5C17F925">
        <w:rPr>
          <w:rFonts w:ascii="Times New Roman" w:hAnsi="Times New Roman" w:cs="Times New Roman"/>
          <w:sz w:val="20"/>
          <w:szCs w:val="20"/>
        </w:rPr>
        <w:t xml:space="preserve"> OR safeguarding OR “intrusion detection” OR mitigation OR "Attack detection") (Topic) and English (Languages)</w:t>
      </w:r>
    </w:p>
    <w:p w14:paraId="2FFF33B0" w14:textId="5B6A6732" w:rsidR="5C17F925" w:rsidRDefault="00ED4AF1" w:rsidP="00ED4AF1">
      <w:pPr>
        <w:spacing w:line="240" w:lineRule="auto"/>
        <w:ind w:left="720"/>
        <w:jc w:val="center"/>
        <w:rPr>
          <w:rFonts w:ascii="Times New Roman" w:hAnsi="Times New Roman" w:cs="Times New Roman"/>
          <w:sz w:val="20"/>
          <w:szCs w:val="20"/>
        </w:rPr>
      </w:pPr>
      <w:r>
        <w:rPr>
          <w:noProof/>
        </w:rPr>
        <w:drawing>
          <wp:inline distT="0" distB="0" distL="0" distR="0" wp14:anchorId="1C05D42A" wp14:editId="38FE9104">
            <wp:extent cx="3536032" cy="1376758"/>
            <wp:effectExtent l="0" t="0" r="7620" b="0"/>
            <wp:docPr id="1411791642" name="drawing" descr="A diagram of a bibliotherap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791642" name="drawing" descr="A diagram of a bibliotherapy&#10;&#10;AI-generated content may be incorrect."/>
                    <pic:cNvPicPr/>
                  </pic:nvPicPr>
                  <pic:blipFill>
                    <a:blip r:embed="rId12">
                      <a:extLst>
                        <a:ext uri="{28A0092B-C50C-407E-A947-70E740481C1C}">
                          <a14:useLocalDpi xmlns:a14="http://schemas.microsoft.com/office/drawing/2010/main"/>
                        </a:ext>
                      </a:extLst>
                    </a:blip>
                    <a:stretch>
                      <a:fillRect/>
                    </a:stretch>
                  </pic:blipFill>
                  <pic:spPr>
                    <a:xfrm>
                      <a:off x="0" y="0"/>
                      <a:ext cx="3566467" cy="1388608"/>
                    </a:xfrm>
                    <a:prstGeom prst="rect">
                      <a:avLst/>
                    </a:prstGeom>
                  </pic:spPr>
                </pic:pic>
              </a:graphicData>
            </a:graphic>
          </wp:inline>
        </w:drawing>
      </w:r>
    </w:p>
    <w:p w14:paraId="3CFE803E" w14:textId="00586223" w:rsidR="1130A00F" w:rsidRDefault="00ED4AF1" w:rsidP="007E71C0">
      <w:pPr>
        <w:spacing w:line="240" w:lineRule="auto"/>
        <w:ind w:left="720"/>
        <w:jc w:val="center"/>
      </w:pPr>
      <w:r w:rsidRPr="0ADA341D">
        <w:rPr>
          <w:rFonts w:ascii="Times New Roman" w:hAnsi="Times New Roman" w:cs="Times New Roman"/>
          <w:b/>
          <w:bCs/>
          <w:sz w:val="18"/>
          <w:szCs w:val="18"/>
        </w:rPr>
        <w:t xml:space="preserve">Fig. </w:t>
      </w:r>
      <w:r w:rsidRPr="00D66706">
        <w:rPr>
          <w:rFonts w:ascii="Times New Roman" w:hAnsi="Times New Roman" w:cs="Times New Roman"/>
          <w:b/>
          <w:bCs/>
          <w:sz w:val="18"/>
          <w:szCs w:val="18"/>
        </w:rPr>
        <w:t>2</w:t>
      </w:r>
      <w:r w:rsidRPr="00D66706">
        <w:rPr>
          <w:rFonts w:ascii="Times New Roman" w:hAnsi="Times New Roman" w:cs="Times New Roman"/>
          <w:sz w:val="18"/>
          <w:szCs w:val="18"/>
        </w:rPr>
        <w:t xml:space="preserve">. </w:t>
      </w:r>
      <w:r w:rsidR="4BC7D348" w:rsidRPr="00D66706">
        <w:rPr>
          <w:rFonts w:ascii="Times New Roman" w:hAnsi="Times New Roman" w:cs="Times New Roman"/>
          <w:sz w:val="18"/>
          <w:szCs w:val="18"/>
        </w:rPr>
        <w:t>Bibliometric workflow</w:t>
      </w:r>
    </w:p>
    <w:p w14:paraId="105BCA0C" w14:textId="26B27960" w:rsidR="64B883C9" w:rsidRDefault="64B883C9" w:rsidP="00747FC9">
      <w:pPr>
        <w:spacing w:line="240" w:lineRule="auto"/>
        <w:jc w:val="both"/>
        <w:rPr>
          <w:rFonts w:ascii="Times New Roman" w:hAnsi="Times New Roman" w:cs="Times New Roman"/>
          <w:sz w:val="20"/>
          <w:szCs w:val="20"/>
        </w:rPr>
      </w:pPr>
      <w:r w:rsidRPr="5B1F3823">
        <w:rPr>
          <w:rFonts w:ascii="Times New Roman" w:hAnsi="Times New Roman" w:cs="Times New Roman"/>
          <w:sz w:val="20"/>
          <w:szCs w:val="20"/>
        </w:rPr>
        <w:lastRenderedPageBreak/>
        <w:t>Only English language articles, review and conferences papers published between 1995-2026 were included</w:t>
      </w:r>
      <w:r w:rsidR="00CF148F" w:rsidRPr="5B1F3823">
        <w:rPr>
          <w:rFonts w:ascii="Times New Roman" w:hAnsi="Times New Roman" w:cs="Times New Roman"/>
          <w:sz w:val="20"/>
          <w:szCs w:val="20"/>
        </w:rPr>
        <w:t xml:space="preserve">. The full records and the cited references </w:t>
      </w:r>
      <w:r w:rsidRPr="5B1F3823">
        <w:rPr>
          <w:rFonts w:ascii="Times New Roman" w:hAnsi="Times New Roman" w:cs="Times New Roman"/>
          <w:sz w:val="20"/>
          <w:szCs w:val="20"/>
        </w:rPr>
        <w:t xml:space="preserve">were exported in pain text full </w:t>
      </w:r>
      <w:r w:rsidR="5F2B741E" w:rsidRPr="5B1F3823">
        <w:rPr>
          <w:rFonts w:ascii="Times New Roman" w:hAnsi="Times New Roman" w:cs="Times New Roman"/>
          <w:sz w:val="20"/>
          <w:szCs w:val="20"/>
        </w:rPr>
        <w:t>in batches</w:t>
      </w:r>
      <w:r w:rsidRPr="5B1F3823">
        <w:rPr>
          <w:rFonts w:ascii="Times New Roman" w:hAnsi="Times New Roman" w:cs="Times New Roman"/>
          <w:sz w:val="20"/>
          <w:szCs w:val="20"/>
        </w:rPr>
        <w:t xml:space="preserve"> of 500 and then subsequently merged using R  </w:t>
      </w:r>
      <w:r w:rsidR="005F22AC" w:rsidRPr="5B1F3823">
        <w:rPr>
          <w:rFonts w:ascii="Times New Roman" w:hAnsi="Times New Roman" w:cs="Times New Roman"/>
          <w:sz w:val="20"/>
          <w:szCs w:val="20"/>
        </w:rPr>
        <w:t xml:space="preserve"> </w:t>
      </w:r>
      <w:r w:rsidRPr="5B1F3823">
        <w:rPr>
          <w:rFonts w:ascii="Times New Roman" w:hAnsi="Times New Roman" w:cs="Times New Roman"/>
          <w:sz w:val="20"/>
          <w:szCs w:val="20"/>
        </w:rPr>
        <w:fldChar w:fldCharType="begin"/>
      </w:r>
      <w:r w:rsidRPr="5B1F3823">
        <w:rPr>
          <w:rFonts w:ascii="Times New Roman" w:hAnsi="Times New Roman" w:cs="Times New Roman"/>
          <w:sz w:val="20"/>
          <w:szCs w:val="20"/>
        </w:rPr>
        <w:instrText xml:space="preserve"> ADDIN EN.CITE &lt;EndNote&gt;&lt;Cite&gt;&lt;Author&gt;Aria&lt;/Author&gt;&lt;Year&gt;2017&lt;/Year&gt;&lt;RecNum&gt;112&lt;/RecNum&gt;&lt;DisplayText&gt;[32]&lt;/DisplayText&gt;&lt;record&gt;&lt;rec-number&gt;112&lt;/rec-number&gt;&lt;foreign-keys&gt;&lt;key app="EN" db-id="rv2pxtstz2d9tle0ds95tvs70fw22sza95af" timestamp="1761492313"&gt;112&lt;/key&gt;&lt;/foreign-keys&gt;&lt;ref-type name="Journal Article"&gt;17&lt;/ref-type&gt;&lt;contributors&gt;&lt;authors&gt;&lt;author&gt;Aria, Massimo&lt;/author&gt;&lt;author&gt;Cuccurullo, Corrado&lt;/author&gt;&lt;/authors&gt;&lt;/contributors&gt;&lt;titles&gt;&lt;title&gt;bibliometrix: An R-tool for comprehensive science mapping analysis&lt;/title&gt;&lt;secondary-title&gt;Journal of informetrics&lt;/secondary-title&gt;&lt;/titles&gt;&lt;periodical&gt;&lt;full-title&gt;Journal of informetrics&lt;/full-title&gt;&lt;/periodical&gt;&lt;pages&gt;959-975&lt;/pages&gt;&lt;volume&gt;11&lt;/volume&gt;&lt;number&gt;4&lt;/number&gt;&lt;dates&gt;&lt;year&gt;2017&lt;/year&gt;&lt;/dates&gt;&lt;isbn&gt;1751-1577&lt;/isbn&gt;&lt;urls&gt;&lt;/urls&gt;&lt;/record&gt;&lt;/Cite&gt;&lt;/EndNote&gt;</w:instrText>
      </w:r>
      <w:r w:rsidRPr="5B1F3823">
        <w:rPr>
          <w:rFonts w:ascii="Times New Roman" w:hAnsi="Times New Roman" w:cs="Times New Roman"/>
          <w:sz w:val="20"/>
          <w:szCs w:val="20"/>
        </w:rPr>
        <w:fldChar w:fldCharType="separate"/>
      </w:r>
      <w:r w:rsidR="00D24781" w:rsidRPr="5B1F3823">
        <w:rPr>
          <w:rFonts w:ascii="Times New Roman" w:hAnsi="Times New Roman" w:cs="Times New Roman"/>
          <w:noProof/>
          <w:sz w:val="20"/>
          <w:szCs w:val="20"/>
        </w:rPr>
        <w:t>[32]</w:t>
      </w:r>
      <w:r w:rsidRPr="5B1F3823">
        <w:rPr>
          <w:rFonts w:ascii="Times New Roman" w:hAnsi="Times New Roman" w:cs="Times New Roman"/>
          <w:sz w:val="20"/>
          <w:szCs w:val="20"/>
        </w:rPr>
        <w:fldChar w:fldCharType="end"/>
      </w:r>
      <w:r w:rsidR="00747FC9" w:rsidRPr="5B1F3823">
        <w:rPr>
          <w:rFonts w:ascii="Times New Roman" w:hAnsi="Times New Roman" w:cs="Times New Roman"/>
          <w:sz w:val="20"/>
          <w:szCs w:val="20"/>
        </w:rPr>
        <w:t xml:space="preserve">. </w:t>
      </w:r>
      <w:r w:rsidR="00B00B28" w:rsidRPr="5B1F3823">
        <w:rPr>
          <w:rFonts w:ascii="Times New Roman" w:hAnsi="Times New Roman" w:cs="Times New Roman"/>
          <w:sz w:val="20"/>
          <w:szCs w:val="20"/>
        </w:rPr>
        <w:t xml:space="preserve"> The dataset was screened to ensure the consistency and accuracy for the bibliometric analysis. </w:t>
      </w:r>
      <w:r w:rsidRPr="5B1F3823">
        <w:rPr>
          <w:rFonts w:ascii="Times New Roman" w:hAnsi="Times New Roman" w:cs="Times New Roman"/>
          <w:sz w:val="20"/>
          <w:szCs w:val="20"/>
        </w:rPr>
        <w:t xml:space="preserve">Analysis of the </w:t>
      </w:r>
      <w:r w:rsidR="00B00B28" w:rsidRPr="5B1F3823">
        <w:rPr>
          <w:rFonts w:ascii="Times New Roman" w:hAnsi="Times New Roman" w:cs="Times New Roman"/>
          <w:sz w:val="20"/>
          <w:szCs w:val="20"/>
        </w:rPr>
        <w:t xml:space="preserve">cleaned </w:t>
      </w:r>
      <w:r w:rsidRPr="5B1F3823">
        <w:rPr>
          <w:rFonts w:ascii="Times New Roman" w:hAnsi="Times New Roman" w:cs="Times New Roman"/>
          <w:sz w:val="20"/>
          <w:szCs w:val="20"/>
        </w:rPr>
        <w:t xml:space="preserve">data was performed by </w:t>
      </w:r>
      <w:proofErr w:type="spellStart"/>
      <w:r w:rsidRPr="5B1F3823">
        <w:rPr>
          <w:rFonts w:ascii="Times New Roman" w:hAnsi="Times New Roman" w:cs="Times New Roman"/>
          <w:sz w:val="20"/>
          <w:szCs w:val="20"/>
        </w:rPr>
        <w:t>V</w:t>
      </w:r>
      <w:r w:rsidR="005A4F50" w:rsidRPr="5B1F3823">
        <w:rPr>
          <w:rFonts w:ascii="Times New Roman" w:hAnsi="Times New Roman" w:cs="Times New Roman"/>
          <w:sz w:val="20"/>
          <w:szCs w:val="20"/>
        </w:rPr>
        <w:t>O</w:t>
      </w:r>
      <w:r w:rsidRPr="5B1F3823">
        <w:rPr>
          <w:rFonts w:ascii="Times New Roman" w:hAnsi="Times New Roman" w:cs="Times New Roman"/>
          <w:sz w:val="20"/>
          <w:szCs w:val="20"/>
        </w:rPr>
        <w:t>SViewer</w:t>
      </w:r>
      <w:proofErr w:type="spellEnd"/>
      <w:r w:rsidR="0077241E" w:rsidRPr="5B1F3823">
        <w:rPr>
          <w:rFonts w:ascii="Times New Roman" w:hAnsi="Times New Roman" w:cs="Times New Roman"/>
          <w:sz w:val="20"/>
          <w:szCs w:val="20"/>
        </w:rPr>
        <w:t xml:space="preserve"> </w:t>
      </w:r>
      <w:r w:rsidRPr="5B1F3823">
        <w:rPr>
          <w:rFonts w:ascii="Times New Roman" w:hAnsi="Times New Roman" w:cs="Times New Roman"/>
          <w:sz w:val="20"/>
          <w:szCs w:val="20"/>
        </w:rPr>
        <w:fldChar w:fldCharType="begin"/>
      </w:r>
      <w:r w:rsidRPr="5B1F3823">
        <w:rPr>
          <w:rFonts w:ascii="Times New Roman" w:hAnsi="Times New Roman" w:cs="Times New Roman"/>
          <w:sz w:val="20"/>
          <w:szCs w:val="20"/>
        </w:rPr>
        <w:instrText xml:space="preserve"> ADDIN EN.CITE &lt;EndNote&gt;&lt;Cite&gt;&lt;Author&gt;Van Eck&lt;/Author&gt;&lt;Year&gt;2010&lt;/Year&gt;&lt;RecNum&gt;114&lt;/RecNum&gt;&lt;DisplayText&gt;[34]&lt;/DisplayText&gt;&lt;record&gt;&lt;rec-number&gt;114&lt;/rec-number&gt;&lt;foreign-keys&gt;&lt;key app="EN" db-id="rv2pxtstz2d9tle0ds95tvs70fw22sza95af" timestamp="1761492900"&gt;114&lt;/key&gt;&lt;/foreign-keys&gt;&lt;ref-type name="Journal Article"&gt;17&lt;/ref-type&gt;&lt;contributors&gt;&lt;authors&gt;&lt;author&gt;Van Eck, Nees&lt;/author&gt;&lt;author&gt;Waltman, Ludo&lt;/author&gt;&lt;/authors&gt;&lt;/contributors&gt;&lt;titles&gt;&lt;title&gt;Software survey: VOSviewer, a computer program for bibliometric mapping&lt;/title&gt;&lt;secondary-title&gt;scientometrics&lt;/secondary-title&gt;&lt;/titles&gt;&lt;periodical&gt;&lt;full-title&gt;scientometrics&lt;/full-title&gt;&lt;/periodical&gt;&lt;pages&gt;523-538&lt;/pages&gt;&lt;volume&gt;84&lt;/volume&gt;&lt;number&gt;2&lt;/number&gt;&lt;dates&gt;&lt;year&gt;2010&lt;/year&gt;&lt;/dates&gt;&lt;isbn&gt;0138-9130&lt;/isbn&gt;&lt;urls&gt;&lt;/urls&gt;&lt;/record&gt;&lt;/Cite&gt;&lt;/EndNote&gt;</w:instrText>
      </w:r>
      <w:r w:rsidRPr="5B1F3823">
        <w:rPr>
          <w:rFonts w:ascii="Times New Roman" w:hAnsi="Times New Roman" w:cs="Times New Roman"/>
          <w:sz w:val="20"/>
          <w:szCs w:val="20"/>
        </w:rPr>
        <w:fldChar w:fldCharType="separate"/>
      </w:r>
      <w:r w:rsidR="003573DF" w:rsidRPr="5B1F3823">
        <w:rPr>
          <w:rFonts w:ascii="Times New Roman" w:hAnsi="Times New Roman" w:cs="Times New Roman"/>
          <w:noProof/>
          <w:sz w:val="20"/>
          <w:szCs w:val="20"/>
        </w:rPr>
        <w:t>[34]</w:t>
      </w:r>
      <w:r w:rsidRPr="5B1F3823">
        <w:rPr>
          <w:rFonts w:ascii="Times New Roman" w:hAnsi="Times New Roman" w:cs="Times New Roman"/>
          <w:sz w:val="20"/>
          <w:szCs w:val="20"/>
        </w:rPr>
        <w:fldChar w:fldCharType="end"/>
      </w:r>
      <w:r w:rsidRPr="5B1F3823">
        <w:rPr>
          <w:rFonts w:ascii="Times New Roman" w:hAnsi="Times New Roman" w:cs="Times New Roman"/>
          <w:sz w:val="20"/>
          <w:szCs w:val="20"/>
        </w:rPr>
        <w:t xml:space="preserve"> and R </w:t>
      </w:r>
      <w:proofErr w:type="spellStart"/>
      <w:r w:rsidRPr="5B1F3823">
        <w:rPr>
          <w:rFonts w:ascii="Times New Roman" w:hAnsi="Times New Roman" w:cs="Times New Roman"/>
          <w:sz w:val="20"/>
          <w:szCs w:val="20"/>
        </w:rPr>
        <w:t>Biblioshiny</w:t>
      </w:r>
      <w:proofErr w:type="spellEnd"/>
      <w:r w:rsidR="004379E3" w:rsidRPr="5B1F3823">
        <w:rPr>
          <w:rFonts w:ascii="Times New Roman" w:hAnsi="Times New Roman" w:cs="Times New Roman"/>
          <w:sz w:val="20"/>
          <w:szCs w:val="20"/>
        </w:rPr>
        <w:t xml:space="preserve"> </w:t>
      </w:r>
      <w:r w:rsidRPr="5B1F3823">
        <w:rPr>
          <w:rFonts w:ascii="Times New Roman" w:hAnsi="Times New Roman" w:cs="Times New Roman"/>
          <w:sz w:val="20"/>
          <w:szCs w:val="20"/>
        </w:rPr>
        <w:fldChar w:fldCharType="begin"/>
      </w:r>
      <w:r w:rsidRPr="5B1F3823">
        <w:rPr>
          <w:rFonts w:ascii="Times New Roman" w:hAnsi="Times New Roman" w:cs="Times New Roman"/>
          <w:sz w:val="20"/>
          <w:szCs w:val="20"/>
        </w:rPr>
        <w:instrText xml:space="preserve"> ADDIN EN.CITE &lt;EndNote&gt;&lt;Cite&gt;&lt;Author&gt;Aria&lt;/Author&gt;&lt;Year&gt;2017&lt;/Year&gt;&lt;RecNum&gt;112&lt;/RecNum&gt;&lt;DisplayText&gt;[32]&lt;/DisplayText&gt;&lt;record&gt;&lt;rec-number&gt;112&lt;/rec-number&gt;&lt;foreign-keys&gt;&lt;key app="EN" db-id="rv2pxtstz2d9tle0ds95tvs70fw22sza95af" timestamp="1761492313"&gt;112&lt;/key&gt;&lt;/foreign-keys&gt;&lt;ref-type name="Journal Article"&gt;17&lt;/ref-type&gt;&lt;contributors&gt;&lt;authors&gt;&lt;author&gt;Aria, Massimo&lt;/author&gt;&lt;author&gt;Cuccurullo, Corrado&lt;/author&gt;&lt;/authors&gt;&lt;/contributors&gt;&lt;titles&gt;&lt;title&gt;bibliometrix: An R-tool for comprehensive science mapping analysis&lt;/title&gt;&lt;secondary-title&gt;Journal of informetrics&lt;/secondary-title&gt;&lt;/titles&gt;&lt;periodical&gt;&lt;full-title&gt;Journal of informetrics&lt;/full-title&gt;&lt;/periodical&gt;&lt;pages&gt;959-975&lt;/pages&gt;&lt;volume&gt;11&lt;/volume&gt;&lt;number&gt;4&lt;/number&gt;&lt;dates&gt;&lt;year&gt;2017&lt;/year&gt;&lt;/dates&gt;&lt;isbn&gt;1751-1577&lt;/isbn&gt;&lt;urls&gt;&lt;/urls&gt;&lt;/record&gt;&lt;/Cite&gt;&lt;/EndNote&gt;</w:instrText>
      </w:r>
      <w:r w:rsidRPr="5B1F3823">
        <w:rPr>
          <w:rFonts w:ascii="Times New Roman" w:hAnsi="Times New Roman" w:cs="Times New Roman"/>
          <w:sz w:val="20"/>
          <w:szCs w:val="20"/>
        </w:rPr>
        <w:fldChar w:fldCharType="separate"/>
      </w:r>
      <w:r w:rsidR="00D24781" w:rsidRPr="5B1F3823">
        <w:rPr>
          <w:rFonts w:ascii="Times New Roman" w:hAnsi="Times New Roman" w:cs="Times New Roman"/>
          <w:noProof/>
          <w:sz w:val="20"/>
          <w:szCs w:val="20"/>
        </w:rPr>
        <w:t>[32]</w:t>
      </w:r>
      <w:r w:rsidRPr="5B1F3823">
        <w:rPr>
          <w:rFonts w:ascii="Times New Roman" w:hAnsi="Times New Roman" w:cs="Times New Roman"/>
          <w:sz w:val="20"/>
          <w:szCs w:val="20"/>
        </w:rPr>
        <w:fldChar w:fldCharType="end"/>
      </w:r>
      <w:r w:rsidR="00B00B28" w:rsidRPr="5B1F3823">
        <w:rPr>
          <w:rFonts w:ascii="Times New Roman" w:hAnsi="Times New Roman" w:cs="Times New Roman"/>
          <w:sz w:val="20"/>
          <w:szCs w:val="20"/>
        </w:rPr>
        <w:t xml:space="preserve">. </w:t>
      </w:r>
      <w:r w:rsidRPr="5B1F3823">
        <w:rPr>
          <w:rFonts w:ascii="Times New Roman" w:hAnsi="Times New Roman" w:cs="Times New Roman"/>
          <w:sz w:val="20"/>
          <w:szCs w:val="20"/>
        </w:rPr>
        <w:t xml:space="preserve"> Descriptive statistics and conceptual structure analyses were conducted using </w:t>
      </w:r>
      <w:proofErr w:type="spellStart"/>
      <w:r w:rsidRPr="5B1F3823">
        <w:rPr>
          <w:rFonts w:ascii="Times New Roman" w:hAnsi="Times New Roman" w:cs="Times New Roman"/>
          <w:sz w:val="20"/>
          <w:szCs w:val="20"/>
        </w:rPr>
        <w:t>Biblioshiny</w:t>
      </w:r>
      <w:proofErr w:type="spellEnd"/>
      <w:r w:rsidRPr="5B1F3823">
        <w:rPr>
          <w:rFonts w:ascii="Times New Roman" w:hAnsi="Times New Roman" w:cs="Times New Roman"/>
          <w:sz w:val="20"/>
          <w:szCs w:val="20"/>
        </w:rPr>
        <w:t xml:space="preserve"> to examine the publication trends, sources, </w:t>
      </w:r>
      <w:r w:rsidR="28B95DBC" w:rsidRPr="5B1F3823">
        <w:rPr>
          <w:rFonts w:ascii="Times New Roman" w:hAnsi="Times New Roman" w:cs="Times New Roman"/>
          <w:sz w:val="20"/>
          <w:szCs w:val="20"/>
        </w:rPr>
        <w:t>authors,</w:t>
      </w:r>
      <w:r w:rsidRPr="5B1F3823">
        <w:rPr>
          <w:rFonts w:ascii="Times New Roman" w:hAnsi="Times New Roman" w:cs="Times New Roman"/>
          <w:sz w:val="20"/>
          <w:szCs w:val="20"/>
        </w:rPr>
        <w:t xml:space="preserve"> countries and thematics and co-occurrence mappings. The pattern of co-authorship, co-citation and key-word occurrence were further explored using </w:t>
      </w:r>
      <w:proofErr w:type="spellStart"/>
      <w:r w:rsidRPr="5B1F3823">
        <w:rPr>
          <w:rFonts w:ascii="Times New Roman" w:hAnsi="Times New Roman" w:cs="Times New Roman"/>
          <w:sz w:val="20"/>
          <w:szCs w:val="20"/>
        </w:rPr>
        <w:t>V</w:t>
      </w:r>
      <w:r w:rsidR="00930C5E" w:rsidRPr="5B1F3823">
        <w:rPr>
          <w:rFonts w:ascii="Times New Roman" w:hAnsi="Times New Roman" w:cs="Times New Roman"/>
          <w:sz w:val="20"/>
          <w:szCs w:val="20"/>
        </w:rPr>
        <w:t>O</w:t>
      </w:r>
      <w:r w:rsidRPr="5B1F3823">
        <w:rPr>
          <w:rFonts w:ascii="Times New Roman" w:hAnsi="Times New Roman" w:cs="Times New Roman"/>
          <w:sz w:val="20"/>
          <w:szCs w:val="20"/>
        </w:rPr>
        <w:t>Sviewer</w:t>
      </w:r>
      <w:proofErr w:type="spellEnd"/>
      <w:r w:rsidRPr="5B1F3823">
        <w:rPr>
          <w:rFonts w:ascii="Times New Roman" w:hAnsi="Times New Roman" w:cs="Times New Roman"/>
          <w:sz w:val="20"/>
          <w:szCs w:val="20"/>
        </w:rPr>
        <w:t xml:space="preserve"> to visualise research collaborations and thematic relationships.</w:t>
      </w:r>
    </w:p>
    <w:p w14:paraId="30EE969D" w14:textId="1C417A38" w:rsidR="00524D16" w:rsidRPr="00FF04B6" w:rsidRDefault="00DF1D60" w:rsidP="00CF148F">
      <w:pPr>
        <w:spacing w:line="240" w:lineRule="auto"/>
        <w:jc w:val="both"/>
        <w:rPr>
          <w:rFonts w:ascii="Times New Roman" w:hAnsi="Times New Roman" w:cs="Times New Roman"/>
          <w:sz w:val="20"/>
          <w:szCs w:val="20"/>
        </w:rPr>
      </w:pPr>
      <w:r w:rsidRPr="0ADA341D">
        <w:rPr>
          <w:rFonts w:ascii="Times New Roman" w:hAnsi="Times New Roman" w:cs="Times New Roman"/>
          <w:sz w:val="20"/>
          <w:szCs w:val="20"/>
        </w:rPr>
        <w:t xml:space="preserve">Bibliometric and thematic analysis </w:t>
      </w:r>
      <w:r w:rsidR="006C0F43" w:rsidRPr="0ADA341D">
        <w:rPr>
          <w:rFonts w:ascii="Times New Roman" w:hAnsi="Times New Roman" w:cs="Times New Roman"/>
          <w:sz w:val="20"/>
          <w:szCs w:val="20"/>
        </w:rPr>
        <w:t xml:space="preserve">was performed to explore the emerging trends in AI </w:t>
      </w:r>
      <w:r w:rsidR="00AB7F30" w:rsidRPr="0ADA341D">
        <w:rPr>
          <w:rFonts w:ascii="Times New Roman" w:hAnsi="Times New Roman" w:cs="Times New Roman"/>
          <w:sz w:val="20"/>
          <w:szCs w:val="20"/>
        </w:rPr>
        <w:t>for SDN</w:t>
      </w:r>
      <w:r w:rsidR="006C0F43" w:rsidRPr="0ADA341D">
        <w:rPr>
          <w:rFonts w:ascii="Times New Roman" w:hAnsi="Times New Roman" w:cs="Times New Roman"/>
          <w:sz w:val="20"/>
          <w:szCs w:val="20"/>
        </w:rPr>
        <w:t xml:space="preserve"> security. </w:t>
      </w:r>
      <w:r w:rsidR="00F97BB2" w:rsidRPr="0ADA341D">
        <w:rPr>
          <w:rFonts w:ascii="Times New Roman" w:hAnsi="Times New Roman" w:cs="Times New Roman"/>
          <w:sz w:val="20"/>
          <w:szCs w:val="20"/>
        </w:rPr>
        <w:t xml:space="preserve">Co-citation analysis was performed </w:t>
      </w:r>
      <w:r w:rsidR="00024DAC" w:rsidRPr="0ADA341D">
        <w:rPr>
          <w:rFonts w:ascii="Times New Roman" w:hAnsi="Times New Roman" w:cs="Times New Roman"/>
          <w:sz w:val="20"/>
          <w:szCs w:val="20"/>
        </w:rPr>
        <w:t xml:space="preserve">to highlight </w:t>
      </w:r>
      <w:r w:rsidR="006B22BF" w:rsidRPr="0ADA341D">
        <w:rPr>
          <w:rFonts w:ascii="Times New Roman" w:hAnsi="Times New Roman" w:cs="Times New Roman"/>
          <w:sz w:val="20"/>
          <w:szCs w:val="20"/>
        </w:rPr>
        <w:t xml:space="preserve">foundational work and significant research clusters as well as frequently cited document </w:t>
      </w:r>
      <w:r w:rsidR="000B7FAC" w:rsidRPr="0ADA341D">
        <w:rPr>
          <w:rFonts w:ascii="Times New Roman" w:hAnsi="Times New Roman" w:cs="Times New Roman"/>
          <w:sz w:val="20"/>
          <w:szCs w:val="20"/>
        </w:rPr>
        <w:t>and authors to uncover the intellectual structure of the field</w:t>
      </w:r>
      <w:r w:rsidR="00FC22F5" w:rsidRPr="0ADA341D">
        <w:rPr>
          <w:rFonts w:ascii="Times New Roman" w:hAnsi="Times New Roman" w:cs="Times New Roman"/>
          <w:sz w:val="20"/>
          <w:szCs w:val="20"/>
        </w:rPr>
        <w:t xml:space="preserve"> </w:t>
      </w:r>
      <w:r w:rsidRPr="0ADA341D">
        <w:rPr>
          <w:rFonts w:ascii="Times New Roman" w:hAnsi="Times New Roman" w:cs="Times New Roman"/>
          <w:sz w:val="20"/>
          <w:szCs w:val="20"/>
        </w:rPr>
        <w:fldChar w:fldCharType="begin"/>
      </w:r>
      <w:r w:rsidRPr="0ADA341D">
        <w:rPr>
          <w:rFonts w:ascii="Times New Roman" w:hAnsi="Times New Roman" w:cs="Times New Roman"/>
          <w:sz w:val="20"/>
          <w:szCs w:val="20"/>
        </w:rPr>
        <w:instrText xml:space="preserve"> ADDIN EN.CITE &lt;EndNote&gt;&lt;Cite&gt;&lt;Author&gt;Zupic&lt;/Author&gt;&lt;Year&gt;2015&lt;/Year&gt;&lt;RecNum&gt;196&lt;/RecNum&gt;&lt;DisplayText&gt;[30]&lt;/DisplayText&gt;&lt;record&gt;&lt;rec-number&gt;196&lt;/rec-number&gt;&lt;foreign-keys&gt;&lt;key app="EN" db-id="rv2pxtstz2d9tle0ds95tvs70fw22sza95af" timestamp="1761784414"&gt;196&lt;/key&gt;&lt;/foreign-keys&gt;&lt;ref-type name="Journal Article"&gt;17&lt;/ref-type&gt;&lt;contributors&gt;&lt;authors&gt;&lt;author&gt;Zupic, Ivan&lt;/author&gt;&lt;author&gt;Čater, Tomaž&lt;/author&gt;&lt;/authors&gt;&lt;/contributors&gt;&lt;titles&gt;&lt;title&gt;Bibliometric methods in management and organization&lt;/title&gt;&lt;secondary-title&gt;Organizational research methods&lt;/secondary-title&gt;&lt;/titles&gt;&lt;periodical&gt;&lt;full-title&gt;Organizational research methods&lt;/full-title&gt;&lt;/periodical&gt;&lt;pages&gt;429-472&lt;/pages&gt;&lt;volume&gt;18&lt;/volume&gt;&lt;number&gt;3&lt;/number&gt;&lt;dates&gt;&lt;year&gt;2015&lt;/year&gt;&lt;/dates&gt;&lt;isbn&gt;1094-4281&lt;/isbn&gt;&lt;urls&gt;&lt;/urls&gt;&lt;/record&gt;&lt;/Cite&gt;&lt;/EndNote&gt;</w:instrText>
      </w:r>
      <w:r w:rsidRPr="0ADA341D">
        <w:rPr>
          <w:rFonts w:ascii="Times New Roman" w:hAnsi="Times New Roman" w:cs="Times New Roman"/>
          <w:sz w:val="20"/>
          <w:szCs w:val="20"/>
        </w:rPr>
        <w:fldChar w:fldCharType="separate"/>
      </w:r>
      <w:r w:rsidR="00D24781" w:rsidRPr="0ADA341D">
        <w:rPr>
          <w:rFonts w:ascii="Times New Roman" w:hAnsi="Times New Roman" w:cs="Times New Roman"/>
          <w:noProof/>
          <w:sz w:val="20"/>
          <w:szCs w:val="20"/>
        </w:rPr>
        <w:t>[30]</w:t>
      </w:r>
      <w:r w:rsidRPr="0ADA341D">
        <w:rPr>
          <w:rFonts w:ascii="Times New Roman" w:hAnsi="Times New Roman" w:cs="Times New Roman"/>
          <w:sz w:val="20"/>
          <w:szCs w:val="20"/>
        </w:rPr>
        <w:fldChar w:fldCharType="end"/>
      </w:r>
      <w:r w:rsidR="000B7FAC" w:rsidRPr="0ADA341D">
        <w:rPr>
          <w:rFonts w:ascii="Times New Roman" w:hAnsi="Times New Roman" w:cs="Times New Roman"/>
          <w:sz w:val="20"/>
          <w:szCs w:val="20"/>
        </w:rPr>
        <w:t xml:space="preserve">. </w:t>
      </w:r>
      <w:r w:rsidR="003A4E8C" w:rsidRPr="0ADA341D">
        <w:rPr>
          <w:rFonts w:ascii="Times New Roman" w:hAnsi="Times New Roman" w:cs="Times New Roman"/>
          <w:sz w:val="20"/>
          <w:szCs w:val="20"/>
        </w:rPr>
        <w:t xml:space="preserve"> </w:t>
      </w:r>
      <w:r w:rsidR="008169DD" w:rsidRPr="0ADA341D">
        <w:rPr>
          <w:rFonts w:ascii="Times New Roman" w:hAnsi="Times New Roman" w:cs="Times New Roman"/>
          <w:sz w:val="20"/>
          <w:szCs w:val="20"/>
        </w:rPr>
        <w:t>Co-word analysis</w:t>
      </w:r>
      <w:r w:rsidR="00140ACF" w:rsidRPr="0ADA341D">
        <w:rPr>
          <w:rFonts w:ascii="Times New Roman" w:hAnsi="Times New Roman" w:cs="Times New Roman"/>
          <w:sz w:val="20"/>
          <w:szCs w:val="20"/>
        </w:rPr>
        <w:t xml:space="preserve"> implemented through keyword </w:t>
      </w:r>
      <w:r w:rsidR="006A00E2" w:rsidRPr="0ADA341D">
        <w:rPr>
          <w:rFonts w:ascii="Times New Roman" w:hAnsi="Times New Roman" w:cs="Times New Roman"/>
          <w:sz w:val="20"/>
          <w:szCs w:val="20"/>
        </w:rPr>
        <w:t xml:space="preserve">co-occurrence in </w:t>
      </w:r>
      <w:r w:rsidR="00AB7F30" w:rsidRPr="0ADA341D">
        <w:rPr>
          <w:rFonts w:ascii="Times New Roman" w:hAnsi="Times New Roman" w:cs="Times New Roman"/>
          <w:sz w:val="20"/>
          <w:szCs w:val="20"/>
        </w:rPr>
        <w:t>VOSviewer is</w:t>
      </w:r>
      <w:r w:rsidR="008169DD" w:rsidRPr="0ADA341D">
        <w:rPr>
          <w:rFonts w:ascii="Times New Roman" w:hAnsi="Times New Roman" w:cs="Times New Roman"/>
          <w:sz w:val="20"/>
          <w:szCs w:val="20"/>
        </w:rPr>
        <w:t xml:space="preserve"> used to map relationships between words in the documents to build a conceptual structure of the research themes. This content-based analysis helps identify themes that frequently appear together, indicating that the underlying concepts are closely related</w:t>
      </w:r>
      <w:r w:rsidR="00DC6DF5" w:rsidRPr="0ADA341D">
        <w:rPr>
          <w:rFonts w:ascii="Times New Roman" w:hAnsi="Times New Roman" w:cs="Times New Roman"/>
          <w:sz w:val="20"/>
          <w:szCs w:val="20"/>
        </w:rPr>
        <w:t xml:space="preserve"> </w:t>
      </w:r>
      <w:r w:rsidRPr="0ADA341D">
        <w:rPr>
          <w:rFonts w:ascii="Times New Roman" w:hAnsi="Times New Roman" w:cs="Times New Roman"/>
          <w:sz w:val="20"/>
          <w:szCs w:val="20"/>
        </w:rPr>
        <w:fldChar w:fldCharType="begin"/>
      </w:r>
      <w:r w:rsidRPr="0ADA341D">
        <w:rPr>
          <w:rFonts w:ascii="Times New Roman" w:hAnsi="Times New Roman" w:cs="Times New Roman"/>
          <w:sz w:val="20"/>
          <w:szCs w:val="20"/>
        </w:rPr>
        <w:instrText xml:space="preserve"> ADDIN EN.CITE &lt;EndNote&gt;&lt;Cite&gt;&lt;Author&gt;Zupic&lt;/Author&gt;&lt;Year&gt;2015&lt;/Year&gt;&lt;RecNum&gt;196&lt;/RecNum&gt;&lt;DisplayText&gt;[30]&lt;/DisplayText&gt;&lt;record&gt;&lt;rec-number&gt;196&lt;/rec-number&gt;&lt;foreign-keys&gt;&lt;key app="EN" db-id="rv2pxtstz2d9tle0ds95tvs70fw22sza95af" timestamp="1761784414"&gt;196&lt;/key&gt;&lt;/foreign-keys&gt;&lt;ref-type name="Journal Article"&gt;17&lt;/ref-type&gt;&lt;contributors&gt;&lt;authors&gt;&lt;author&gt;Zupic, Ivan&lt;/author&gt;&lt;author&gt;Čater, Tomaž&lt;/author&gt;&lt;/authors&gt;&lt;/contributors&gt;&lt;titles&gt;&lt;title&gt;Bibliometric methods in management and organization&lt;/title&gt;&lt;secondary-title&gt;Organizational research methods&lt;/secondary-title&gt;&lt;/titles&gt;&lt;periodical&gt;&lt;full-title&gt;Organizational research methods&lt;/full-title&gt;&lt;/periodical&gt;&lt;pages&gt;429-472&lt;/pages&gt;&lt;volume&gt;18&lt;/volume&gt;&lt;number&gt;3&lt;/number&gt;&lt;dates&gt;&lt;year&gt;2015&lt;/year&gt;&lt;/dates&gt;&lt;isbn&gt;1094-4281&lt;/isbn&gt;&lt;urls&gt;&lt;/urls&gt;&lt;/record&gt;&lt;/Cite&gt;&lt;/EndNote&gt;</w:instrText>
      </w:r>
      <w:r w:rsidRPr="0ADA341D">
        <w:rPr>
          <w:rFonts w:ascii="Times New Roman" w:hAnsi="Times New Roman" w:cs="Times New Roman"/>
          <w:sz w:val="20"/>
          <w:szCs w:val="20"/>
        </w:rPr>
        <w:fldChar w:fldCharType="separate"/>
      </w:r>
      <w:r w:rsidR="00D24781" w:rsidRPr="0ADA341D">
        <w:rPr>
          <w:rFonts w:ascii="Times New Roman" w:hAnsi="Times New Roman" w:cs="Times New Roman"/>
          <w:noProof/>
          <w:sz w:val="20"/>
          <w:szCs w:val="20"/>
        </w:rPr>
        <w:t>[30]</w:t>
      </w:r>
      <w:r w:rsidRPr="0ADA341D">
        <w:rPr>
          <w:rFonts w:ascii="Times New Roman" w:hAnsi="Times New Roman" w:cs="Times New Roman"/>
          <w:sz w:val="20"/>
          <w:szCs w:val="20"/>
        </w:rPr>
        <w:fldChar w:fldCharType="end"/>
      </w:r>
      <w:r w:rsidR="00DC6DF5" w:rsidRPr="0ADA341D">
        <w:rPr>
          <w:rFonts w:ascii="Times New Roman" w:hAnsi="Times New Roman" w:cs="Times New Roman"/>
          <w:sz w:val="20"/>
          <w:szCs w:val="20"/>
        </w:rPr>
        <w:t xml:space="preserve">. </w:t>
      </w:r>
      <w:r w:rsidR="00400E54" w:rsidRPr="0ADA341D">
        <w:rPr>
          <w:rFonts w:ascii="Times New Roman" w:hAnsi="Times New Roman" w:cs="Times New Roman"/>
          <w:sz w:val="20"/>
          <w:szCs w:val="20"/>
        </w:rPr>
        <w:t>The clustering algorithm in VOSviewer is used to group related keywords, exploring the conceptual organization and evolution of the research domain.</w:t>
      </w:r>
      <w:r w:rsidR="00172C3C" w:rsidRPr="0ADA341D">
        <w:rPr>
          <w:rFonts w:ascii="Times New Roman" w:hAnsi="Times New Roman" w:cs="Times New Roman"/>
          <w:sz w:val="20"/>
          <w:szCs w:val="20"/>
        </w:rPr>
        <w:t xml:space="preserve"> To guarantee clarity and consistency, thresholds and clustering parameters were used throughout </w:t>
      </w:r>
      <w:r w:rsidR="00820AE7" w:rsidRPr="0ADA341D">
        <w:rPr>
          <w:rFonts w:ascii="Times New Roman" w:hAnsi="Times New Roman" w:cs="Times New Roman"/>
          <w:sz w:val="20"/>
          <w:szCs w:val="20"/>
        </w:rPr>
        <w:t>enabling the identification</w:t>
      </w:r>
      <w:r w:rsidR="008D08E5" w:rsidRPr="0ADA341D">
        <w:rPr>
          <w:rFonts w:ascii="Times New Roman" w:hAnsi="Times New Roman" w:cs="Times New Roman"/>
          <w:sz w:val="20"/>
          <w:szCs w:val="20"/>
        </w:rPr>
        <w:t xml:space="preserve"> </w:t>
      </w:r>
      <w:r w:rsidR="00633185" w:rsidRPr="0ADA341D">
        <w:rPr>
          <w:rFonts w:ascii="Times New Roman" w:hAnsi="Times New Roman" w:cs="Times New Roman"/>
          <w:sz w:val="20"/>
          <w:szCs w:val="20"/>
        </w:rPr>
        <w:t>of</w:t>
      </w:r>
      <w:r w:rsidR="008D08E5" w:rsidRPr="0ADA341D">
        <w:rPr>
          <w:rFonts w:ascii="Times New Roman" w:hAnsi="Times New Roman" w:cs="Times New Roman"/>
          <w:sz w:val="20"/>
          <w:szCs w:val="20"/>
        </w:rPr>
        <w:t xml:space="preserve"> the </w:t>
      </w:r>
      <w:r w:rsidR="00A91566" w:rsidRPr="0ADA341D">
        <w:rPr>
          <w:rFonts w:ascii="Times New Roman" w:hAnsi="Times New Roman" w:cs="Times New Roman"/>
          <w:sz w:val="20"/>
          <w:szCs w:val="20"/>
        </w:rPr>
        <w:t xml:space="preserve">significant research trends, influential </w:t>
      </w:r>
      <w:r w:rsidR="53438D47" w:rsidRPr="0ADA341D">
        <w:rPr>
          <w:rFonts w:ascii="Times New Roman" w:hAnsi="Times New Roman" w:cs="Times New Roman"/>
          <w:sz w:val="20"/>
          <w:szCs w:val="20"/>
        </w:rPr>
        <w:t>publications,</w:t>
      </w:r>
      <w:r w:rsidR="00A91566" w:rsidRPr="0ADA341D">
        <w:rPr>
          <w:rFonts w:ascii="Times New Roman" w:hAnsi="Times New Roman" w:cs="Times New Roman"/>
          <w:sz w:val="20"/>
          <w:szCs w:val="20"/>
        </w:rPr>
        <w:t xml:space="preserve"> and thematic </w:t>
      </w:r>
      <w:r w:rsidR="00820AE7" w:rsidRPr="0ADA341D">
        <w:rPr>
          <w:rFonts w:ascii="Times New Roman" w:hAnsi="Times New Roman" w:cs="Times New Roman"/>
          <w:sz w:val="20"/>
          <w:szCs w:val="20"/>
        </w:rPr>
        <w:t>clusters</w:t>
      </w:r>
      <w:r w:rsidR="00A91566" w:rsidRPr="0ADA341D">
        <w:rPr>
          <w:rFonts w:ascii="Times New Roman" w:hAnsi="Times New Roman" w:cs="Times New Roman"/>
          <w:sz w:val="20"/>
          <w:szCs w:val="20"/>
        </w:rPr>
        <w:t xml:space="preserve"> in the </w:t>
      </w:r>
      <w:r w:rsidR="00820AE7" w:rsidRPr="0ADA341D">
        <w:rPr>
          <w:rFonts w:ascii="Times New Roman" w:hAnsi="Times New Roman" w:cs="Times New Roman"/>
          <w:sz w:val="20"/>
          <w:szCs w:val="20"/>
        </w:rPr>
        <w:t>field</w:t>
      </w:r>
      <w:r w:rsidR="00A91566" w:rsidRPr="0ADA341D">
        <w:rPr>
          <w:rFonts w:ascii="Times New Roman" w:hAnsi="Times New Roman" w:cs="Times New Roman"/>
          <w:sz w:val="20"/>
          <w:szCs w:val="20"/>
        </w:rPr>
        <w:t xml:space="preserve">. </w:t>
      </w:r>
    </w:p>
    <w:p w14:paraId="6571F4EC" w14:textId="7C8010D1" w:rsidR="031EEA51" w:rsidRPr="00E71AE6" w:rsidRDefault="08713FC9" w:rsidP="4327EA32">
      <w:pPr>
        <w:spacing w:line="360" w:lineRule="auto"/>
        <w:jc w:val="both"/>
        <w:rPr>
          <w:rFonts w:ascii="Times New Roman" w:hAnsi="Times New Roman" w:cs="Times New Roman"/>
          <w:sz w:val="24"/>
          <w:szCs w:val="24"/>
        </w:rPr>
      </w:pPr>
      <w:r w:rsidRPr="4327EA32">
        <w:rPr>
          <w:rFonts w:ascii="Times New Roman" w:eastAsia="Times New Roman" w:hAnsi="Times New Roman" w:cs="Times New Roman"/>
          <w:b/>
          <w:bCs/>
          <w:sz w:val="24"/>
          <w:szCs w:val="24"/>
        </w:rPr>
        <w:t>Results and analysis</w:t>
      </w:r>
    </w:p>
    <w:p w14:paraId="5B913C2C" w14:textId="0FF8E39D" w:rsidR="002D0CBF" w:rsidRPr="00A97620" w:rsidRDefault="0CE9DB9B" w:rsidP="008E3D46">
      <w:pPr>
        <w:spacing w:line="240" w:lineRule="auto"/>
        <w:jc w:val="both"/>
        <w:rPr>
          <w:rFonts w:ascii="Times New Roman" w:hAnsi="Times New Roman" w:cs="Times New Roman"/>
          <w:sz w:val="20"/>
          <w:szCs w:val="20"/>
        </w:rPr>
      </w:pPr>
      <w:r w:rsidRPr="0ADA341D">
        <w:rPr>
          <w:rFonts w:ascii="Times New Roman" w:eastAsia="Aptos" w:hAnsi="Times New Roman" w:cs="Times New Roman"/>
          <w:sz w:val="20"/>
          <w:szCs w:val="20"/>
          <w:lang w:val="en-US"/>
        </w:rPr>
        <w:t xml:space="preserve">This section </w:t>
      </w:r>
      <w:r w:rsidR="00CF148F" w:rsidRPr="0ADA341D">
        <w:rPr>
          <w:rFonts w:ascii="Times New Roman" w:eastAsia="Aptos" w:hAnsi="Times New Roman" w:cs="Times New Roman"/>
          <w:sz w:val="20"/>
          <w:szCs w:val="20"/>
          <w:lang w:val="en-US"/>
        </w:rPr>
        <w:t xml:space="preserve">presents </w:t>
      </w:r>
      <w:r w:rsidR="5E415C07" w:rsidRPr="0ADA341D">
        <w:rPr>
          <w:rFonts w:ascii="Times New Roman" w:eastAsia="Aptos" w:hAnsi="Times New Roman" w:cs="Times New Roman"/>
          <w:sz w:val="20"/>
          <w:szCs w:val="20"/>
          <w:lang w:val="en-US"/>
        </w:rPr>
        <w:t>quantitative outcomes of t</w:t>
      </w:r>
      <w:r w:rsidR="738294CF" w:rsidRPr="0ADA341D">
        <w:rPr>
          <w:rFonts w:ascii="Times New Roman" w:eastAsia="Aptos" w:hAnsi="Times New Roman" w:cs="Times New Roman"/>
          <w:sz w:val="20"/>
          <w:szCs w:val="20"/>
          <w:lang w:val="en-US"/>
        </w:rPr>
        <w:t xml:space="preserve">he patterns and trends around the </w:t>
      </w:r>
      <w:r w:rsidR="2A3188F4" w:rsidRPr="0ADA341D">
        <w:rPr>
          <w:rFonts w:ascii="Times New Roman" w:eastAsia="Aptos" w:hAnsi="Times New Roman" w:cs="Times New Roman"/>
          <w:sz w:val="20"/>
          <w:szCs w:val="20"/>
          <w:lang w:val="en-US"/>
        </w:rPr>
        <w:t>application of AI in Cybersecurity focusing on Software Defined Networks</w:t>
      </w:r>
      <w:r w:rsidR="0C6E7078" w:rsidRPr="0ADA341D">
        <w:rPr>
          <w:rFonts w:ascii="Times New Roman" w:eastAsia="Aptos" w:hAnsi="Times New Roman" w:cs="Times New Roman"/>
          <w:sz w:val="20"/>
          <w:szCs w:val="20"/>
          <w:lang w:val="en-US"/>
        </w:rPr>
        <w:t>.</w:t>
      </w:r>
      <w:r w:rsidR="3A534901" w:rsidRPr="0ADA341D">
        <w:rPr>
          <w:rFonts w:ascii="Times New Roman" w:eastAsia="Aptos" w:hAnsi="Times New Roman" w:cs="Times New Roman"/>
          <w:sz w:val="20"/>
          <w:szCs w:val="20"/>
          <w:lang w:val="en-US"/>
        </w:rPr>
        <w:t xml:space="preserve"> </w:t>
      </w:r>
      <w:r w:rsidR="257987D7" w:rsidRPr="0ADA341D">
        <w:rPr>
          <w:rFonts w:ascii="Times New Roman" w:eastAsia="Aptos" w:hAnsi="Times New Roman" w:cs="Times New Roman"/>
          <w:sz w:val="20"/>
          <w:szCs w:val="20"/>
        </w:rPr>
        <w:t>Fig</w:t>
      </w:r>
      <w:r w:rsidR="0053127B" w:rsidRPr="0ADA341D">
        <w:rPr>
          <w:rFonts w:ascii="Times New Roman" w:eastAsia="Aptos" w:hAnsi="Times New Roman" w:cs="Times New Roman"/>
          <w:sz w:val="20"/>
          <w:szCs w:val="20"/>
        </w:rPr>
        <w:t>.</w:t>
      </w:r>
      <w:r w:rsidR="00AD1128" w:rsidRPr="0ADA341D">
        <w:rPr>
          <w:rFonts w:ascii="Times New Roman" w:eastAsia="Aptos" w:hAnsi="Times New Roman" w:cs="Times New Roman"/>
          <w:sz w:val="20"/>
          <w:szCs w:val="20"/>
        </w:rPr>
        <w:t>3</w:t>
      </w:r>
      <w:r w:rsidR="0053127B" w:rsidRPr="0ADA341D">
        <w:rPr>
          <w:rFonts w:ascii="Times New Roman" w:eastAsia="Aptos" w:hAnsi="Times New Roman" w:cs="Times New Roman"/>
          <w:sz w:val="20"/>
          <w:szCs w:val="20"/>
        </w:rPr>
        <w:t>.</w:t>
      </w:r>
      <w:r w:rsidR="00570C21" w:rsidRPr="0ADA341D">
        <w:rPr>
          <w:rFonts w:ascii="Times New Roman" w:eastAsia="Aptos" w:hAnsi="Times New Roman" w:cs="Times New Roman"/>
          <w:sz w:val="20"/>
          <w:szCs w:val="20"/>
        </w:rPr>
        <w:t xml:space="preserve"> (a)</w:t>
      </w:r>
      <w:r w:rsidR="257987D7" w:rsidRPr="0ADA341D">
        <w:rPr>
          <w:rFonts w:ascii="Times New Roman" w:eastAsia="Aptos" w:hAnsi="Times New Roman" w:cs="Times New Roman"/>
          <w:sz w:val="20"/>
          <w:szCs w:val="20"/>
        </w:rPr>
        <w:t xml:space="preserve"> provides a comprehensive overview of the core attributes of the data</w:t>
      </w:r>
      <w:r w:rsidR="438C1CD7" w:rsidRPr="0ADA341D">
        <w:rPr>
          <w:rFonts w:ascii="Times New Roman" w:eastAsia="Aptos" w:hAnsi="Times New Roman" w:cs="Times New Roman"/>
          <w:sz w:val="20"/>
          <w:szCs w:val="20"/>
        </w:rPr>
        <w:t xml:space="preserve"> collected </w:t>
      </w:r>
      <w:r w:rsidR="40158933" w:rsidRPr="0ADA341D">
        <w:rPr>
          <w:rFonts w:ascii="Times New Roman" w:eastAsia="Aptos" w:hAnsi="Times New Roman" w:cs="Times New Roman"/>
          <w:sz w:val="20"/>
          <w:szCs w:val="20"/>
        </w:rPr>
        <w:t>as part</w:t>
      </w:r>
      <w:r w:rsidR="438C1CD7" w:rsidRPr="0ADA341D">
        <w:rPr>
          <w:rFonts w:ascii="Times New Roman" w:eastAsia="Aptos" w:hAnsi="Times New Roman" w:cs="Times New Roman"/>
          <w:sz w:val="20"/>
          <w:szCs w:val="20"/>
        </w:rPr>
        <w:t xml:space="preserve"> of the bibliometric analysis conducted.</w:t>
      </w:r>
      <w:r w:rsidR="257987D7" w:rsidRPr="0ADA341D">
        <w:rPr>
          <w:rFonts w:ascii="Times New Roman" w:eastAsia="Aptos" w:hAnsi="Times New Roman" w:cs="Times New Roman"/>
          <w:sz w:val="20"/>
          <w:szCs w:val="20"/>
        </w:rPr>
        <w:t xml:space="preserve"> It reveals that a total of 1,554 publications were produced across 465 distinct sources between 1995 and 2026. Contributions from 5,486 authors highlight a broad and collaborative research culture within the domain. Notably, only 58 publications were single-authored, </w:t>
      </w:r>
      <w:r w:rsidR="47380B65" w:rsidRPr="0ADA341D">
        <w:rPr>
          <w:rFonts w:ascii="Times New Roman" w:eastAsia="Aptos" w:hAnsi="Times New Roman" w:cs="Times New Roman"/>
          <w:sz w:val="20"/>
          <w:szCs w:val="20"/>
        </w:rPr>
        <w:t>indicating</w:t>
      </w:r>
      <w:r w:rsidR="257987D7" w:rsidRPr="0ADA341D">
        <w:rPr>
          <w:rFonts w:ascii="Times New Roman" w:eastAsia="Aptos" w:hAnsi="Times New Roman" w:cs="Times New Roman"/>
          <w:sz w:val="20"/>
          <w:szCs w:val="20"/>
        </w:rPr>
        <w:t xml:space="preserve"> a strong preference for collaborative work, as evidenced by an average of 4.35 co-authors per document.</w:t>
      </w:r>
      <w:r w:rsidR="00D151C8" w:rsidRPr="0ADA341D">
        <w:rPr>
          <w:rFonts w:ascii="Times New Roman" w:eastAsia="Aptos" w:hAnsi="Times New Roman" w:cs="Times New Roman"/>
          <w:sz w:val="20"/>
          <w:szCs w:val="20"/>
        </w:rPr>
        <w:t xml:space="preserve"> </w:t>
      </w:r>
      <w:r w:rsidR="06140B26" w:rsidRPr="0ADA341D">
        <w:rPr>
          <w:rFonts w:ascii="Times New Roman" w:eastAsia="Aptos" w:hAnsi="Times New Roman" w:cs="Times New Roman"/>
          <w:sz w:val="20"/>
          <w:szCs w:val="20"/>
          <w:lang w:val="en-US"/>
        </w:rPr>
        <w:t xml:space="preserve"> </w:t>
      </w:r>
    </w:p>
    <w:tbl>
      <w:tblPr>
        <w:tblStyle w:val="TableGrid"/>
        <w:tblW w:w="9941" w:type="dxa"/>
        <w:tblBorders>
          <w:top w:val="none" w:sz="12" w:space="0" w:color="000000" w:themeColor="text1"/>
          <w:left w:val="none" w:sz="12" w:space="0" w:color="000000" w:themeColor="text1"/>
          <w:bottom w:val="none" w:sz="12" w:space="0" w:color="000000" w:themeColor="text1"/>
          <w:right w:val="none" w:sz="12" w:space="0" w:color="000000" w:themeColor="text1"/>
          <w:insideH w:val="none" w:sz="12" w:space="0" w:color="000000" w:themeColor="text1"/>
          <w:insideV w:val="none" w:sz="12" w:space="0" w:color="000000" w:themeColor="text1"/>
        </w:tblBorders>
        <w:tblLook w:val="04A0" w:firstRow="1" w:lastRow="0" w:firstColumn="1" w:lastColumn="0" w:noHBand="0" w:noVBand="1"/>
      </w:tblPr>
      <w:tblGrid>
        <w:gridCol w:w="9576"/>
        <w:gridCol w:w="365"/>
      </w:tblGrid>
      <w:tr w:rsidR="00C448B6" w14:paraId="068A1F93" w14:textId="77777777" w:rsidTr="0ADA341D">
        <w:trPr>
          <w:trHeight w:val="1875"/>
        </w:trPr>
        <w:tc>
          <w:tcPr>
            <w:tcW w:w="5389" w:type="dxa"/>
          </w:tcPr>
          <w:p w14:paraId="3ECD541B" w14:textId="3359961D" w:rsidR="002D0CBF" w:rsidRDefault="00D66706" w:rsidP="0ADA341D">
            <w:pPr>
              <w:pStyle w:val="Caption"/>
              <w:spacing w:after="0" w:line="360" w:lineRule="auto"/>
              <w:jc w:val="center"/>
              <w:rPr>
                <w:rFonts w:ascii="Times New Roman" w:eastAsia="Times New Roman" w:hAnsi="Times New Roman" w:cs="Times New Roman"/>
                <w:i w:val="0"/>
                <w:iCs w:val="0"/>
                <w:color w:val="auto"/>
              </w:rPr>
            </w:pPr>
            <w:r w:rsidRPr="00D66706">
              <w:rPr>
                <w:rFonts w:ascii="Times New Roman" w:eastAsia="Times New Roman" w:hAnsi="Times New Roman" w:cs="Times New Roman"/>
                <w:i w:val="0"/>
                <w:iCs w:val="0"/>
                <w:color w:val="auto"/>
              </w:rPr>
              <w:drawing>
                <wp:inline distT="0" distB="0" distL="0" distR="0" wp14:anchorId="0EE0B014" wp14:editId="5CCFA510">
                  <wp:extent cx="5943600" cy="1981200"/>
                  <wp:effectExtent l="0" t="0" r="0" b="0"/>
                  <wp:docPr id="803632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632566" name=""/>
                          <pic:cNvPicPr/>
                        </pic:nvPicPr>
                        <pic:blipFill>
                          <a:blip r:embed="rId13"/>
                          <a:stretch>
                            <a:fillRect/>
                          </a:stretch>
                        </pic:blipFill>
                        <pic:spPr>
                          <a:xfrm>
                            <a:off x="0" y="0"/>
                            <a:ext cx="5943600" cy="1981200"/>
                          </a:xfrm>
                          <a:prstGeom prst="rect">
                            <a:avLst/>
                          </a:prstGeom>
                        </pic:spPr>
                      </pic:pic>
                    </a:graphicData>
                  </a:graphic>
                </wp:inline>
              </w:drawing>
            </w:r>
          </w:p>
        </w:tc>
        <w:tc>
          <w:tcPr>
            <w:tcW w:w="4552" w:type="dxa"/>
          </w:tcPr>
          <w:p w14:paraId="66207735" w14:textId="72940B96" w:rsidR="008E3D46" w:rsidRDefault="008E3D46" w:rsidP="00570C21">
            <w:pPr>
              <w:rPr>
                <w:rFonts w:ascii="Times New Roman" w:hAnsi="Times New Roman" w:cs="Times New Roman"/>
                <w:sz w:val="20"/>
                <w:szCs w:val="20"/>
              </w:rPr>
            </w:pPr>
          </w:p>
        </w:tc>
      </w:tr>
    </w:tbl>
    <w:p w14:paraId="070BCBD3" w14:textId="64477F20" w:rsidR="00570C21" w:rsidRPr="00570C21" w:rsidRDefault="00570C21" w:rsidP="0ADA341D">
      <w:pPr>
        <w:jc w:val="center"/>
        <w:rPr>
          <w:rFonts w:ascii="Times New Roman" w:eastAsia="Times New Roman" w:hAnsi="Times New Roman" w:cs="Times New Roman"/>
          <w:sz w:val="18"/>
          <w:szCs w:val="18"/>
        </w:rPr>
      </w:pPr>
      <w:r w:rsidRPr="0ADA341D">
        <w:rPr>
          <w:rFonts w:ascii="Times New Roman" w:eastAsia="Times New Roman" w:hAnsi="Times New Roman" w:cs="Times New Roman"/>
          <w:b/>
          <w:bCs/>
          <w:sz w:val="18"/>
          <w:szCs w:val="18"/>
        </w:rPr>
        <w:t>Fig.3</w:t>
      </w:r>
      <w:r w:rsidR="22FA15D7" w:rsidRPr="0ADA341D">
        <w:rPr>
          <w:rFonts w:ascii="Times New Roman" w:eastAsia="Times New Roman" w:hAnsi="Times New Roman" w:cs="Times New Roman"/>
          <w:b/>
          <w:bCs/>
          <w:sz w:val="18"/>
          <w:szCs w:val="18"/>
        </w:rPr>
        <w:t>.</w:t>
      </w:r>
      <w:r w:rsidRPr="0ADA341D">
        <w:rPr>
          <w:rFonts w:ascii="Times New Roman" w:eastAsia="Times New Roman" w:hAnsi="Times New Roman" w:cs="Times New Roman"/>
          <w:sz w:val="18"/>
          <w:szCs w:val="18"/>
        </w:rPr>
        <w:t xml:space="preserve"> </w:t>
      </w:r>
      <w:r w:rsidR="597FF1DB" w:rsidRPr="0ADA341D">
        <w:rPr>
          <w:rFonts w:ascii="Times New Roman" w:eastAsia="Times New Roman" w:hAnsi="Times New Roman" w:cs="Times New Roman"/>
          <w:sz w:val="18"/>
          <w:szCs w:val="18"/>
        </w:rPr>
        <w:t xml:space="preserve">Publicaiton </w:t>
      </w:r>
      <w:r w:rsidRPr="0ADA341D">
        <w:rPr>
          <w:rFonts w:ascii="Times New Roman" w:eastAsia="Times New Roman" w:hAnsi="Times New Roman" w:cs="Times New Roman"/>
          <w:sz w:val="18"/>
          <w:szCs w:val="18"/>
        </w:rPr>
        <w:t>t</w:t>
      </w:r>
      <w:r w:rsidR="0D0F4C7A" w:rsidRPr="0ADA341D">
        <w:rPr>
          <w:rFonts w:ascii="Times New Roman" w:eastAsia="Times New Roman" w:hAnsi="Times New Roman" w:cs="Times New Roman"/>
          <w:sz w:val="18"/>
          <w:szCs w:val="18"/>
        </w:rPr>
        <w:t>rends</w:t>
      </w:r>
    </w:p>
    <w:p w14:paraId="2DC61197" w14:textId="178E9B4F" w:rsidR="69608F97" w:rsidRPr="0036242B" w:rsidRDefault="56DBDD9E" w:rsidP="00570C21">
      <w:pPr>
        <w:spacing w:line="240" w:lineRule="auto"/>
        <w:jc w:val="both"/>
        <w:rPr>
          <w:rFonts w:ascii="Times New Roman" w:eastAsia="Times New Roman" w:hAnsi="Times New Roman" w:cs="Times New Roman"/>
          <w:sz w:val="20"/>
          <w:szCs w:val="20"/>
          <w:highlight w:val="yellow"/>
        </w:rPr>
      </w:pPr>
      <w:r w:rsidRPr="66C23E13">
        <w:rPr>
          <w:rFonts w:ascii="Times New Roman" w:eastAsia="Times New Roman" w:hAnsi="Times New Roman" w:cs="Times New Roman"/>
          <w:sz w:val="20"/>
          <w:szCs w:val="20"/>
        </w:rPr>
        <w:t>The dataset also demonstrates significant international collaboration, with 36.42% of publications involving authors from multiple countries. A total of 4,316 author-supplied keywords reflect substantial thematic diversity, encompassing key areas such as machine learning, deep learning, intrusion detection, and anomaly detection within the AI-SDN security domain.</w:t>
      </w:r>
      <w:r w:rsidR="00570C21">
        <w:rPr>
          <w:rFonts w:ascii="Times New Roman" w:eastAsia="Times New Roman" w:hAnsi="Times New Roman" w:cs="Times New Roman"/>
          <w:sz w:val="20"/>
          <w:szCs w:val="20"/>
        </w:rPr>
        <w:t xml:space="preserve"> </w:t>
      </w:r>
      <w:r w:rsidR="00853859">
        <w:rPr>
          <w:rFonts w:ascii="Times New Roman" w:eastAsia="Times New Roman" w:hAnsi="Times New Roman" w:cs="Times New Roman"/>
          <w:sz w:val="20"/>
          <w:szCs w:val="20"/>
        </w:rPr>
        <w:t>T</w:t>
      </w:r>
      <w:r w:rsidR="480C2153" w:rsidRPr="66C23E13">
        <w:rPr>
          <w:rFonts w:ascii="Times New Roman" w:eastAsia="Times New Roman" w:hAnsi="Times New Roman" w:cs="Times New Roman"/>
          <w:sz w:val="20"/>
          <w:szCs w:val="20"/>
        </w:rPr>
        <w:t>he dataset includes 71,089 cited references, with an average of 20.88 citations per article, underscoring both the foundational and emerging literature in the field and indicating a strong scholarly impact. The average age of articles is 2.62 years, suggesting rapid development and ongoing research activity in the AI-SDN security domain</w:t>
      </w:r>
      <w:r w:rsidR="05013DEF" w:rsidRPr="66C23E13">
        <w:rPr>
          <w:rFonts w:ascii="Times New Roman" w:eastAsia="Times New Roman" w:hAnsi="Times New Roman" w:cs="Times New Roman"/>
          <w:sz w:val="20"/>
          <w:szCs w:val="20"/>
        </w:rPr>
        <w:t xml:space="preserve">. </w:t>
      </w:r>
      <w:r w:rsidR="00853859" w:rsidRPr="001424BE">
        <w:rPr>
          <w:rFonts w:ascii="Times New Roman" w:eastAsia="Aptos" w:hAnsi="Times New Roman" w:cs="Times New Roman"/>
          <w:sz w:val="20"/>
          <w:szCs w:val="20"/>
        </w:rPr>
        <w:t xml:space="preserve">Furthermore, the average annual growth rate is reported as 0% because the retrieved </w:t>
      </w:r>
      <w:r w:rsidR="00AB7F30" w:rsidRPr="001424BE">
        <w:rPr>
          <w:rFonts w:ascii="Times New Roman" w:eastAsia="Aptos" w:hAnsi="Times New Roman" w:cs="Times New Roman"/>
          <w:sz w:val="20"/>
          <w:szCs w:val="20"/>
        </w:rPr>
        <w:t>dataset included</w:t>
      </w:r>
      <w:r w:rsidR="00853859" w:rsidRPr="001424BE">
        <w:rPr>
          <w:rFonts w:ascii="Times New Roman" w:eastAsia="Aptos" w:hAnsi="Times New Roman" w:cs="Times New Roman"/>
          <w:sz w:val="20"/>
          <w:szCs w:val="20"/>
        </w:rPr>
        <w:t xml:space="preserve"> two publications in initial year, 1995 and the final year, 2026. This results in a 0% growth rate indicating </w:t>
      </w:r>
      <w:r w:rsidR="00AB7F30" w:rsidRPr="001424BE">
        <w:rPr>
          <w:rFonts w:ascii="Times New Roman" w:eastAsia="Aptos" w:hAnsi="Times New Roman" w:cs="Times New Roman"/>
          <w:sz w:val="20"/>
          <w:szCs w:val="20"/>
        </w:rPr>
        <w:t>that publications</w:t>
      </w:r>
      <w:r w:rsidR="00853859" w:rsidRPr="001424BE">
        <w:rPr>
          <w:rFonts w:ascii="Times New Roman" w:eastAsia="Aptos" w:hAnsi="Times New Roman" w:cs="Times New Roman"/>
          <w:sz w:val="20"/>
          <w:szCs w:val="20"/>
        </w:rPr>
        <w:t xml:space="preserve"> remained stable over the period.</w:t>
      </w:r>
      <w:r w:rsidR="00853859">
        <w:rPr>
          <w:rFonts w:ascii="Times New Roman" w:eastAsia="Aptos" w:hAnsi="Times New Roman" w:cs="Times New Roman"/>
          <w:sz w:val="20"/>
          <w:szCs w:val="20"/>
        </w:rPr>
        <w:t xml:space="preserve"> </w:t>
      </w:r>
    </w:p>
    <w:p w14:paraId="4402F7FC" w14:textId="11F7E539" w:rsidR="009B4144" w:rsidRPr="0036242B" w:rsidRDefault="3F2C4318" w:rsidP="008E3D46">
      <w:pPr>
        <w:spacing w:before="210" w:after="210" w:line="240" w:lineRule="auto"/>
        <w:jc w:val="both"/>
        <w:rPr>
          <w:rFonts w:ascii="Segoe UI" w:eastAsia="Segoe UI" w:hAnsi="Segoe UI" w:cs="Segoe UI"/>
          <w:sz w:val="24"/>
          <w:szCs w:val="24"/>
          <w:lang w:val="en-US"/>
        </w:rPr>
      </w:pPr>
      <w:r w:rsidRPr="0ADA341D">
        <w:rPr>
          <w:rFonts w:ascii="Times New Roman" w:eastAsia="Times New Roman" w:hAnsi="Times New Roman" w:cs="Times New Roman"/>
          <w:sz w:val="20"/>
          <w:szCs w:val="20"/>
        </w:rPr>
        <w:t>Fig</w:t>
      </w:r>
      <w:r w:rsidR="00CE4793" w:rsidRPr="0ADA341D">
        <w:rPr>
          <w:rFonts w:ascii="Times New Roman" w:eastAsia="Times New Roman" w:hAnsi="Times New Roman" w:cs="Times New Roman"/>
          <w:sz w:val="20"/>
          <w:szCs w:val="20"/>
        </w:rPr>
        <w:t>.</w:t>
      </w:r>
      <w:r w:rsidR="00570C21" w:rsidRPr="0ADA341D">
        <w:rPr>
          <w:rFonts w:ascii="Times New Roman" w:eastAsia="Times New Roman" w:hAnsi="Times New Roman" w:cs="Times New Roman"/>
          <w:sz w:val="20"/>
          <w:szCs w:val="20"/>
        </w:rPr>
        <w:t>3 (b)</w:t>
      </w:r>
      <w:r w:rsidR="3D9F80F6" w:rsidRPr="0ADA341D">
        <w:rPr>
          <w:rFonts w:ascii="Times New Roman" w:eastAsia="Times New Roman" w:hAnsi="Times New Roman" w:cs="Times New Roman"/>
          <w:sz w:val="20"/>
          <w:szCs w:val="20"/>
        </w:rPr>
        <w:t xml:space="preserve"> answered research question 1 which</w:t>
      </w:r>
      <w:r w:rsidR="434391C9" w:rsidRPr="0ADA341D">
        <w:rPr>
          <w:rFonts w:ascii="Times New Roman" w:eastAsia="Times New Roman" w:hAnsi="Times New Roman" w:cs="Times New Roman"/>
          <w:sz w:val="20"/>
          <w:szCs w:val="20"/>
        </w:rPr>
        <w:t xml:space="preserve"> </w:t>
      </w:r>
      <w:r w:rsidR="34069AD1" w:rsidRPr="0ADA341D">
        <w:rPr>
          <w:rFonts w:ascii="Times New Roman" w:eastAsia="Times New Roman" w:hAnsi="Times New Roman" w:cs="Times New Roman"/>
          <w:sz w:val="20"/>
          <w:szCs w:val="20"/>
        </w:rPr>
        <w:t>illustrates the annual growth of publications related to AI</w:t>
      </w:r>
      <w:r w:rsidR="77F104BB" w:rsidRPr="0ADA341D">
        <w:rPr>
          <w:rFonts w:ascii="Times New Roman" w:eastAsia="Times New Roman" w:hAnsi="Times New Roman" w:cs="Times New Roman"/>
          <w:sz w:val="20"/>
          <w:szCs w:val="20"/>
        </w:rPr>
        <w:t>-</w:t>
      </w:r>
      <w:r w:rsidR="34069AD1" w:rsidRPr="0ADA341D">
        <w:rPr>
          <w:rFonts w:ascii="Times New Roman" w:eastAsia="Times New Roman" w:hAnsi="Times New Roman" w:cs="Times New Roman"/>
          <w:sz w:val="20"/>
          <w:szCs w:val="20"/>
        </w:rPr>
        <w:t xml:space="preserve">SDN security. The trend shows a steady increase in research output over the past decade, indicating growing interest in this field. Between 1995 and 2017, the publication rate remained very low, with fewer than ten articles per year. A noticeable increase began in 2018, where 28 articles were published, followed by a sharp rise </w:t>
      </w:r>
      <w:r w:rsidR="3FED87AD" w:rsidRPr="0ADA341D">
        <w:rPr>
          <w:rFonts w:ascii="Times New Roman" w:eastAsia="Times New Roman" w:hAnsi="Times New Roman" w:cs="Times New Roman"/>
          <w:sz w:val="20"/>
          <w:szCs w:val="20"/>
        </w:rPr>
        <w:t>with more than 100 articles in 2020 and the trend continued upward reaching a peak in 2024, with 331 articles. 297 articles were published until September 2025.</w:t>
      </w:r>
      <w:r w:rsidR="3FED87AD" w:rsidRPr="0ADA341D">
        <w:rPr>
          <w:rFonts w:ascii="Times New Roman" w:eastAsia="Times New Roman" w:hAnsi="Times New Roman" w:cs="Times New Roman"/>
          <w:b/>
          <w:bCs/>
          <w:i/>
          <w:iCs/>
          <w:sz w:val="20"/>
          <w:szCs w:val="20"/>
        </w:rPr>
        <w:t xml:space="preserve">  </w:t>
      </w:r>
      <w:r w:rsidR="6FB36A42" w:rsidRPr="0ADA341D">
        <w:rPr>
          <w:rFonts w:ascii="Times New Roman" w:eastAsia="Times New Roman" w:hAnsi="Times New Roman" w:cs="Times New Roman"/>
          <w:sz w:val="20"/>
          <w:szCs w:val="20"/>
        </w:rPr>
        <w:t xml:space="preserve">The consistent rise in research output highlights the increasing attention given to integrating Artificial </w:t>
      </w:r>
      <w:r w:rsidR="6FB36A42" w:rsidRPr="00D66706">
        <w:rPr>
          <w:rFonts w:ascii="Times New Roman" w:eastAsia="Times New Roman" w:hAnsi="Times New Roman" w:cs="Times New Roman"/>
          <w:sz w:val="20"/>
          <w:szCs w:val="20"/>
        </w:rPr>
        <w:lastRenderedPageBreak/>
        <w:t>Intelligence techniques into SDN security frameworks and reflects the expanding global research community in this area.</w:t>
      </w:r>
      <w:r w:rsidR="08232A8C" w:rsidRPr="00D66706">
        <w:rPr>
          <w:rFonts w:ascii="Times New Roman" w:eastAsia="Times New Roman" w:hAnsi="Times New Roman" w:cs="Times New Roman"/>
          <w:sz w:val="20"/>
          <w:szCs w:val="20"/>
        </w:rPr>
        <w:t xml:space="preserve">  The findings of the study </w:t>
      </w:r>
      <w:r w:rsidR="04EC8977" w:rsidRPr="00D66706">
        <w:rPr>
          <w:rFonts w:ascii="Times New Roman" w:eastAsia="Times New Roman" w:hAnsi="Times New Roman" w:cs="Times New Roman"/>
          <w:sz w:val="20"/>
          <w:szCs w:val="20"/>
        </w:rPr>
        <w:t>are</w:t>
      </w:r>
      <w:r w:rsidR="08232A8C" w:rsidRPr="00D66706">
        <w:rPr>
          <w:rFonts w:ascii="Times New Roman" w:eastAsia="Times New Roman" w:hAnsi="Times New Roman" w:cs="Times New Roman"/>
          <w:sz w:val="20"/>
          <w:szCs w:val="20"/>
        </w:rPr>
        <w:t xml:space="preserve"> </w:t>
      </w:r>
      <w:r w:rsidR="34594D7D" w:rsidRPr="00D66706">
        <w:rPr>
          <w:rFonts w:ascii="Times New Roman" w:eastAsia="Times New Roman" w:hAnsi="Times New Roman" w:cs="Times New Roman"/>
          <w:sz w:val="20"/>
          <w:szCs w:val="20"/>
        </w:rPr>
        <w:t xml:space="preserve">similar to the </w:t>
      </w:r>
      <w:r w:rsidR="08232A8C" w:rsidRPr="00D66706">
        <w:rPr>
          <w:rFonts w:ascii="Times New Roman" w:eastAsia="Times New Roman" w:hAnsi="Times New Roman" w:cs="Times New Roman"/>
          <w:sz w:val="20"/>
          <w:szCs w:val="20"/>
        </w:rPr>
        <w:t xml:space="preserve">analysis reported </w:t>
      </w:r>
      <w:r w:rsidR="12A49149" w:rsidRPr="00D66706">
        <w:rPr>
          <w:rFonts w:ascii="Times New Roman" w:eastAsia="Times New Roman" w:hAnsi="Times New Roman" w:cs="Times New Roman"/>
          <w:sz w:val="20"/>
          <w:szCs w:val="20"/>
        </w:rPr>
        <w:t>in</w:t>
      </w:r>
      <w:r w:rsidR="00747FC9" w:rsidRPr="00D66706">
        <w:rPr>
          <w:rFonts w:ascii="Times New Roman" w:eastAsia="Times New Roman" w:hAnsi="Times New Roman" w:cs="Times New Roman"/>
          <w:sz w:val="20"/>
          <w:szCs w:val="20"/>
        </w:rPr>
        <w:t xml:space="preserve"> </w:t>
      </w:r>
      <w:r w:rsidRPr="00D66706">
        <w:rPr>
          <w:rFonts w:ascii="Times New Roman" w:eastAsia="Times New Roman" w:hAnsi="Times New Roman" w:cs="Times New Roman"/>
          <w:sz w:val="20"/>
          <w:szCs w:val="20"/>
        </w:rPr>
        <w:fldChar w:fldCharType="begin"/>
      </w:r>
      <w:r w:rsidRPr="00D66706">
        <w:rPr>
          <w:rFonts w:ascii="Times New Roman" w:eastAsia="Times New Roman" w:hAnsi="Times New Roman" w:cs="Times New Roman"/>
          <w:sz w:val="20"/>
          <w:szCs w:val="20"/>
        </w:rPr>
        <w:instrText xml:space="preserve"> ADDIN EN.CITE &lt;EndNote&gt;&lt;Cite&gt;&lt;Author&gt;Sahran&lt;/Author&gt;&lt;Year&gt;2023&lt;/Year&gt;&lt;RecNum&gt;183&lt;/RecNum&gt;&lt;DisplayText&gt;[25, 35]&lt;/DisplayText&gt;&lt;record&gt;&lt;rec-number&gt;183&lt;/rec-number&gt;&lt;foreign-keys&gt;&lt;key app="EN" db-id="rv2pxtstz2d9tle0ds95tvs70fw22sza95af" timestamp="1761776788"&gt;183&lt;/key&gt;&lt;/foreign-keys&gt;&lt;ref-type name="Journal Article"&gt;17&lt;/ref-type&gt;&lt;contributors&gt;&lt;authors&gt;&lt;author&gt;Sahran, Firdaus&lt;/author&gt;&lt;author&gt;Altarturi, Hamza HM&lt;/author&gt;&lt;author&gt;Anuar, Nor Badrul&lt;/author&gt;&lt;/authors&gt;&lt;/contributors&gt;&lt;titles&gt;&lt;title&gt;Exploring the landscape of AI-SDN: A comprehensive bibliometric analysis and future perspectives&lt;/title&gt;&lt;secondary-title&gt;Electronics&lt;/secondary-title&gt;&lt;/titles&gt;&lt;periodical&gt;&lt;full-title&gt;Electronics&lt;/full-title&gt;&lt;/periodical&gt;&lt;pages&gt;26&lt;/pages&gt;&lt;volume&gt;13&lt;/volume&gt;&lt;number&gt;1&lt;/number&gt;&lt;dates&gt;&lt;year&gt;2023&lt;/year&gt;&lt;/dates&gt;&lt;isbn&gt;2079-9292&lt;/isbn&gt;&lt;urls&gt;&lt;/urls&gt;&lt;/record&gt;&lt;/Cite&gt;&lt;Cite&gt;&lt;Author&gt;Ospina Cifuentes&lt;/Author&gt;&lt;Year&gt;2024&lt;/Year&gt;&lt;RecNum&gt;188&lt;/RecNum&gt;&lt;record&gt;&lt;rec-number&gt;188&lt;/rec-number&gt;&lt;foreign-keys&gt;&lt;key app="EN" db-id="rv2pxtstz2d9tle0ds95tvs70fw22sza95af" timestamp="1761777700"&gt;188&lt;/key&gt;&lt;/foreign-keys&gt;&lt;ref-type name="Journal Article"&gt;17&lt;/ref-type&gt;&lt;contributors&gt;&lt;authors&gt;&lt;author&gt;Ospina Cifuentes, Bayron Jesit&lt;/author&gt;&lt;author&gt;Suárez, Álvaro&lt;/author&gt;&lt;author&gt;García Pineda, Vanessa&lt;/author&gt;&lt;author&gt;Alvarado Jaimes, Ricardo&lt;/author&gt;&lt;author&gt;Montoya Benitez, Alber Oswaldo&lt;/author&gt;&lt;author&gt;Grajales Bustamante, Juan David&lt;/author&gt;&lt;/authors&gt;&lt;/contributors&gt;&lt;titles&gt;&lt;title&gt;Analysis of the use of artificial intelligence in software-defined intelligent networks: A survey&lt;/title&gt;&lt;secondary-title&gt;Technologies&lt;/secondary-title&gt;&lt;/titles&gt;&lt;periodical&gt;&lt;full-title&gt;Technologies&lt;/full-title&gt;&lt;/periodical&gt;&lt;pages&gt;99&lt;/pages&gt;&lt;volume&gt;12&lt;/volume&gt;&lt;number&gt;7&lt;/number&gt;&lt;dates&gt;&lt;year&gt;2024&lt;/year&gt;&lt;/dates&gt;&lt;isbn&gt;2227-7080&lt;/isbn&gt;&lt;urls&gt;&lt;/urls&gt;&lt;/record&gt;&lt;/Cite&gt;&lt;/EndNote&gt;</w:instrText>
      </w:r>
      <w:r w:rsidRPr="00D66706">
        <w:rPr>
          <w:rFonts w:ascii="Times New Roman" w:eastAsia="Times New Roman" w:hAnsi="Times New Roman" w:cs="Times New Roman"/>
          <w:sz w:val="20"/>
          <w:szCs w:val="20"/>
        </w:rPr>
        <w:fldChar w:fldCharType="separate"/>
      </w:r>
      <w:r w:rsidR="00FC22F5" w:rsidRPr="00D66706">
        <w:rPr>
          <w:rFonts w:ascii="Times New Roman" w:eastAsia="Times New Roman" w:hAnsi="Times New Roman" w:cs="Times New Roman"/>
          <w:noProof/>
          <w:sz w:val="20"/>
          <w:szCs w:val="20"/>
        </w:rPr>
        <w:t>[25, 35]</w:t>
      </w:r>
      <w:r w:rsidRPr="00D66706">
        <w:rPr>
          <w:rFonts w:ascii="Times New Roman" w:eastAsia="Times New Roman" w:hAnsi="Times New Roman" w:cs="Times New Roman"/>
          <w:sz w:val="20"/>
          <w:szCs w:val="20"/>
        </w:rPr>
        <w:fldChar w:fldCharType="end"/>
      </w:r>
      <w:r w:rsidR="08232A8C" w:rsidRPr="00D66706">
        <w:rPr>
          <w:rFonts w:ascii="Times New Roman" w:eastAsia="Times New Roman" w:hAnsi="Times New Roman" w:cs="Times New Roman"/>
          <w:sz w:val="20"/>
          <w:szCs w:val="20"/>
        </w:rPr>
        <w:t xml:space="preserve"> that highlights the </w:t>
      </w:r>
      <w:r w:rsidR="34069AD1" w:rsidRPr="00D66706">
        <w:rPr>
          <w:rFonts w:ascii="Times New Roman" w:eastAsia="Times New Roman" w:hAnsi="Times New Roman" w:cs="Times New Roman"/>
          <w:sz w:val="20"/>
          <w:szCs w:val="20"/>
        </w:rPr>
        <w:t>rapid growth of publications</w:t>
      </w:r>
      <w:r w:rsidR="5603D097" w:rsidRPr="00D66706">
        <w:rPr>
          <w:rFonts w:ascii="Times New Roman" w:eastAsia="Times New Roman" w:hAnsi="Times New Roman" w:cs="Times New Roman"/>
          <w:sz w:val="20"/>
          <w:szCs w:val="20"/>
        </w:rPr>
        <w:t xml:space="preserve"> and </w:t>
      </w:r>
      <w:r w:rsidR="34069AD1" w:rsidRPr="00D66706">
        <w:rPr>
          <w:rFonts w:ascii="Times New Roman" w:eastAsia="Times New Roman" w:hAnsi="Times New Roman" w:cs="Times New Roman"/>
          <w:sz w:val="20"/>
          <w:szCs w:val="20"/>
        </w:rPr>
        <w:t>demonstrates the maturity of this research domain</w:t>
      </w:r>
      <w:r w:rsidR="6446DDC1" w:rsidRPr="00D66706">
        <w:rPr>
          <w:rFonts w:ascii="Times New Roman" w:eastAsia="Times New Roman" w:hAnsi="Times New Roman" w:cs="Times New Roman"/>
          <w:sz w:val="20"/>
          <w:szCs w:val="20"/>
        </w:rPr>
        <w:t xml:space="preserve">. </w:t>
      </w:r>
      <w:r w:rsidR="00A87589" w:rsidRPr="00D66706">
        <w:rPr>
          <w:rFonts w:ascii="Times New Roman" w:eastAsia="Times New Roman" w:hAnsi="Times New Roman" w:cs="Times New Roman"/>
          <w:sz w:val="20"/>
          <w:szCs w:val="20"/>
        </w:rPr>
        <w:t xml:space="preserve">The findings indicate that </w:t>
      </w:r>
      <w:r w:rsidR="009A6291" w:rsidRPr="00D66706">
        <w:rPr>
          <w:rFonts w:ascii="Times New Roman" w:eastAsia="Times New Roman" w:hAnsi="Times New Roman" w:cs="Times New Roman"/>
          <w:sz w:val="20"/>
          <w:szCs w:val="20"/>
        </w:rPr>
        <w:t xml:space="preserve">this research domain is still young and rapidly growing </w:t>
      </w:r>
      <w:r w:rsidR="00A563FF" w:rsidRPr="00D66706">
        <w:rPr>
          <w:rFonts w:ascii="Times New Roman" w:eastAsia="Times New Roman" w:hAnsi="Times New Roman" w:cs="Times New Roman"/>
          <w:sz w:val="20"/>
          <w:szCs w:val="20"/>
        </w:rPr>
        <w:t xml:space="preserve">with </w:t>
      </w:r>
      <w:r w:rsidR="00A87589" w:rsidRPr="00D66706">
        <w:rPr>
          <w:rFonts w:ascii="Times New Roman" w:eastAsia="Times New Roman" w:hAnsi="Times New Roman" w:cs="Times New Roman"/>
          <w:sz w:val="20"/>
          <w:szCs w:val="20"/>
        </w:rPr>
        <w:t>significant research opportunities remain at the intersection of artificial intelligence, software-defined networking, and cybersecurity.</w:t>
      </w:r>
      <w:r w:rsidR="004B47B0" w:rsidRPr="00D66706">
        <w:rPr>
          <w:rFonts w:ascii="Times New Roman" w:eastAsia="Times New Roman" w:hAnsi="Times New Roman" w:cs="Times New Roman"/>
          <w:sz w:val="20"/>
          <w:szCs w:val="20"/>
        </w:rPr>
        <w:t xml:space="preserve">  </w:t>
      </w:r>
      <w:r w:rsidR="00D8743E" w:rsidRPr="00D66706">
        <w:rPr>
          <w:rFonts w:ascii="Times New Roman" w:eastAsia="Times New Roman" w:hAnsi="Times New Roman" w:cs="Times New Roman"/>
          <w:sz w:val="20"/>
          <w:szCs w:val="20"/>
        </w:rPr>
        <w:t xml:space="preserve">Expansion </w:t>
      </w:r>
      <w:r w:rsidR="00335301" w:rsidRPr="00D66706">
        <w:rPr>
          <w:rFonts w:ascii="Times New Roman" w:eastAsia="Times New Roman" w:hAnsi="Times New Roman" w:cs="Times New Roman"/>
          <w:sz w:val="20"/>
          <w:szCs w:val="20"/>
        </w:rPr>
        <w:t>of network</w:t>
      </w:r>
      <w:r w:rsidR="006710A6" w:rsidRPr="00D66706">
        <w:rPr>
          <w:rFonts w:ascii="Times New Roman" w:eastAsia="Times New Roman" w:hAnsi="Times New Roman" w:cs="Times New Roman"/>
          <w:sz w:val="20"/>
          <w:szCs w:val="20"/>
        </w:rPr>
        <w:t xml:space="preserve"> environments</w:t>
      </w:r>
      <w:r w:rsidR="00A563FF" w:rsidRPr="00D66706">
        <w:rPr>
          <w:rFonts w:ascii="Times New Roman" w:eastAsia="Times New Roman" w:hAnsi="Times New Roman" w:cs="Times New Roman"/>
          <w:sz w:val="20"/>
          <w:szCs w:val="20"/>
        </w:rPr>
        <w:t xml:space="preserve"> </w:t>
      </w:r>
      <w:r w:rsidR="009722F7" w:rsidRPr="00D66706">
        <w:rPr>
          <w:rFonts w:ascii="Times New Roman" w:eastAsia="Times New Roman" w:hAnsi="Times New Roman" w:cs="Times New Roman"/>
          <w:sz w:val="20"/>
          <w:szCs w:val="20"/>
        </w:rPr>
        <w:t xml:space="preserve">with </w:t>
      </w:r>
      <w:r w:rsidR="004B47B0" w:rsidRPr="00D66706">
        <w:rPr>
          <w:rFonts w:ascii="Times New Roman" w:eastAsia="Times New Roman" w:hAnsi="Times New Roman" w:cs="Times New Roman"/>
          <w:sz w:val="20"/>
          <w:szCs w:val="20"/>
        </w:rPr>
        <w:t xml:space="preserve">advanced </w:t>
      </w:r>
      <w:r w:rsidR="00A969C8" w:rsidRPr="00D66706">
        <w:rPr>
          <w:rFonts w:ascii="Times New Roman" w:eastAsia="Times New Roman" w:hAnsi="Times New Roman" w:cs="Times New Roman"/>
          <w:sz w:val="20"/>
          <w:szCs w:val="20"/>
        </w:rPr>
        <w:t xml:space="preserve">technologies such as </w:t>
      </w:r>
      <w:r w:rsidR="009722F7" w:rsidRPr="00D66706">
        <w:rPr>
          <w:rFonts w:ascii="Times New Roman" w:eastAsia="Times New Roman" w:hAnsi="Times New Roman" w:cs="Times New Roman"/>
          <w:sz w:val="20"/>
          <w:szCs w:val="20"/>
        </w:rPr>
        <w:t>IoT, Cloud</w:t>
      </w:r>
      <w:r w:rsidR="00244BF7" w:rsidRPr="00D66706">
        <w:rPr>
          <w:rFonts w:ascii="Times New Roman" w:eastAsia="Times New Roman" w:hAnsi="Times New Roman" w:cs="Times New Roman"/>
          <w:sz w:val="20"/>
          <w:szCs w:val="20"/>
        </w:rPr>
        <w:t xml:space="preserve"> and 5G</w:t>
      </w:r>
      <w:r w:rsidR="00E31336" w:rsidRPr="00D66706">
        <w:rPr>
          <w:rFonts w:ascii="Times New Roman" w:eastAsia="Times New Roman" w:hAnsi="Times New Roman" w:cs="Times New Roman"/>
          <w:sz w:val="20"/>
          <w:szCs w:val="20"/>
        </w:rPr>
        <w:t xml:space="preserve"> </w:t>
      </w:r>
      <w:r w:rsidR="00FD4AE3" w:rsidRPr="00D66706">
        <w:rPr>
          <w:rFonts w:ascii="Times New Roman" w:eastAsia="Times New Roman" w:hAnsi="Times New Roman" w:cs="Times New Roman"/>
          <w:sz w:val="20"/>
          <w:szCs w:val="20"/>
        </w:rPr>
        <w:t xml:space="preserve">underscores the </w:t>
      </w:r>
      <w:r w:rsidR="00486875" w:rsidRPr="00D66706">
        <w:rPr>
          <w:rFonts w:ascii="Times New Roman" w:eastAsia="Times New Roman" w:hAnsi="Times New Roman" w:cs="Times New Roman"/>
          <w:sz w:val="20"/>
          <w:szCs w:val="20"/>
        </w:rPr>
        <w:t>potential for future growth and innovation within this interdiscip</w:t>
      </w:r>
      <w:r w:rsidR="004F3970" w:rsidRPr="00D66706">
        <w:rPr>
          <w:rFonts w:ascii="Times New Roman" w:eastAsia="Times New Roman" w:hAnsi="Times New Roman" w:cs="Times New Roman"/>
          <w:sz w:val="20"/>
          <w:szCs w:val="20"/>
        </w:rPr>
        <w:t>linary field.</w:t>
      </w:r>
    </w:p>
    <w:p w14:paraId="688292E5" w14:textId="361CF093" w:rsidR="0088099B" w:rsidRPr="0036242B" w:rsidRDefault="7133EC7F" w:rsidP="0033364E">
      <w:pPr>
        <w:spacing w:before="210" w:after="210" w:line="240" w:lineRule="auto"/>
        <w:jc w:val="both"/>
        <w:rPr>
          <w:rFonts w:ascii="Times New Roman" w:eastAsia="Times New Roman" w:hAnsi="Times New Roman" w:cs="Times New Roman"/>
          <w:sz w:val="20"/>
          <w:szCs w:val="20"/>
        </w:rPr>
      </w:pPr>
      <w:r w:rsidRPr="0ADA341D">
        <w:rPr>
          <w:rFonts w:ascii="Times New Roman" w:eastAsia="Times New Roman" w:hAnsi="Times New Roman" w:cs="Times New Roman"/>
          <w:sz w:val="20"/>
          <w:szCs w:val="20"/>
          <w:lang w:val="en-US"/>
        </w:rPr>
        <w:t xml:space="preserve">Figures </w:t>
      </w:r>
      <w:r w:rsidR="00846ABC" w:rsidRPr="0ADA341D">
        <w:rPr>
          <w:rFonts w:ascii="Times New Roman" w:eastAsia="Times New Roman" w:hAnsi="Times New Roman" w:cs="Times New Roman"/>
          <w:sz w:val="20"/>
          <w:szCs w:val="20"/>
          <w:lang w:val="en-US"/>
        </w:rPr>
        <w:t>4</w:t>
      </w:r>
      <w:r w:rsidRPr="0ADA341D">
        <w:rPr>
          <w:rFonts w:ascii="Times New Roman" w:eastAsia="Times New Roman" w:hAnsi="Times New Roman" w:cs="Times New Roman"/>
          <w:sz w:val="20"/>
          <w:szCs w:val="20"/>
          <w:lang w:val="en-US"/>
        </w:rPr>
        <w:t xml:space="preserve"> –</w:t>
      </w:r>
      <w:r w:rsidR="001517D7" w:rsidRPr="0ADA341D">
        <w:rPr>
          <w:rFonts w:ascii="Times New Roman" w:eastAsia="Times New Roman" w:hAnsi="Times New Roman" w:cs="Times New Roman"/>
          <w:sz w:val="20"/>
          <w:szCs w:val="20"/>
          <w:lang w:val="en-US"/>
        </w:rPr>
        <w:t xml:space="preserve"> </w:t>
      </w:r>
      <w:r w:rsidR="00846ABC" w:rsidRPr="0ADA341D">
        <w:rPr>
          <w:rFonts w:ascii="Times New Roman" w:eastAsia="Times New Roman" w:hAnsi="Times New Roman" w:cs="Times New Roman"/>
          <w:sz w:val="20"/>
          <w:szCs w:val="20"/>
          <w:lang w:val="en-US"/>
        </w:rPr>
        <w:t xml:space="preserve">6 </w:t>
      </w:r>
      <w:r w:rsidRPr="0ADA341D">
        <w:rPr>
          <w:rFonts w:ascii="Times New Roman" w:eastAsia="Times New Roman" w:hAnsi="Times New Roman" w:cs="Times New Roman"/>
          <w:sz w:val="20"/>
          <w:szCs w:val="20"/>
          <w:lang w:val="en-US"/>
        </w:rPr>
        <w:t xml:space="preserve">answered research question 2 which highlights </w:t>
      </w:r>
      <w:r w:rsidR="36D242E2" w:rsidRPr="0ADA341D">
        <w:rPr>
          <w:rFonts w:ascii="Times New Roman" w:eastAsia="Times New Roman" w:hAnsi="Times New Roman" w:cs="Times New Roman"/>
          <w:sz w:val="20"/>
          <w:szCs w:val="20"/>
          <w:lang w:val="en-US"/>
        </w:rPr>
        <w:t xml:space="preserve">most impactful </w:t>
      </w:r>
      <w:r w:rsidR="5AB75FB9" w:rsidRPr="0ADA341D">
        <w:rPr>
          <w:rFonts w:ascii="Times New Roman" w:eastAsia="Times New Roman" w:hAnsi="Times New Roman" w:cs="Times New Roman"/>
          <w:sz w:val="20"/>
          <w:szCs w:val="20"/>
          <w:lang w:val="en-US"/>
        </w:rPr>
        <w:t>publishers, core</w:t>
      </w:r>
      <w:r w:rsidR="36D242E2" w:rsidRPr="0ADA341D">
        <w:rPr>
          <w:rFonts w:ascii="Times New Roman" w:eastAsia="Times New Roman" w:hAnsi="Times New Roman" w:cs="Times New Roman"/>
          <w:sz w:val="20"/>
          <w:szCs w:val="20"/>
          <w:lang w:val="en-US"/>
        </w:rPr>
        <w:t xml:space="preserve"> publishers by Bradford’s law</w:t>
      </w:r>
      <w:r w:rsidR="3D9F80F6" w:rsidRPr="0ADA341D">
        <w:rPr>
          <w:rFonts w:ascii="Times New Roman" w:eastAsia="Times New Roman" w:hAnsi="Times New Roman" w:cs="Times New Roman"/>
          <w:sz w:val="20"/>
          <w:szCs w:val="20"/>
          <w:lang w:val="en-US"/>
        </w:rPr>
        <w:t xml:space="preserve"> and </w:t>
      </w:r>
      <w:r w:rsidR="36D242E2" w:rsidRPr="0ADA341D">
        <w:rPr>
          <w:rFonts w:ascii="Times New Roman" w:eastAsia="Times New Roman" w:hAnsi="Times New Roman" w:cs="Times New Roman"/>
          <w:sz w:val="20"/>
          <w:szCs w:val="20"/>
          <w:lang w:val="en-US"/>
        </w:rPr>
        <w:t>most cited articles</w:t>
      </w:r>
      <w:r w:rsidR="29C167B5" w:rsidRPr="0ADA341D">
        <w:rPr>
          <w:rFonts w:ascii="Times New Roman" w:eastAsia="Times New Roman" w:hAnsi="Times New Roman" w:cs="Times New Roman"/>
          <w:sz w:val="20"/>
          <w:szCs w:val="20"/>
          <w:lang w:val="en-US"/>
        </w:rPr>
        <w:t xml:space="preserve">. </w:t>
      </w:r>
      <w:r w:rsidR="4BAB6E32" w:rsidRPr="0ADA341D">
        <w:rPr>
          <w:rFonts w:ascii="Times New Roman" w:eastAsia="Times New Roman" w:hAnsi="Times New Roman" w:cs="Times New Roman"/>
          <w:sz w:val="20"/>
          <w:szCs w:val="20"/>
        </w:rPr>
        <w:t>Fig</w:t>
      </w:r>
      <w:r w:rsidR="000230AA" w:rsidRPr="0ADA341D">
        <w:rPr>
          <w:rFonts w:ascii="Times New Roman" w:eastAsia="Times New Roman" w:hAnsi="Times New Roman" w:cs="Times New Roman"/>
          <w:sz w:val="20"/>
          <w:szCs w:val="20"/>
        </w:rPr>
        <w:t>.</w:t>
      </w:r>
      <w:r w:rsidR="4BAB6E32" w:rsidRPr="0ADA341D">
        <w:rPr>
          <w:rFonts w:ascii="Times New Roman" w:eastAsia="Times New Roman" w:hAnsi="Times New Roman" w:cs="Times New Roman"/>
          <w:sz w:val="20"/>
          <w:szCs w:val="20"/>
        </w:rPr>
        <w:t>4</w:t>
      </w:r>
      <w:r w:rsidR="4A0908D3" w:rsidRPr="0ADA341D">
        <w:rPr>
          <w:rFonts w:ascii="Times New Roman" w:eastAsia="Times New Roman" w:hAnsi="Times New Roman" w:cs="Times New Roman"/>
          <w:sz w:val="20"/>
          <w:szCs w:val="20"/>
        </w:rPr>
        <w:t xml:space="preserve"> illustrates the network visualisation of journal</w:t>
      </w:r>
      <w:r w:rsidR="78ECD7BB" w:rsidRPr="0ADA341D">
        <w:rPr>
          <w:rFonts w:ascii="Times New Roman" w:eastAsia="Times New Roman" w:hAnsi="Times New Roman" w:cs="Times New Roman"/>
          <w:sz w:val="20"/>
          <w:szCs w:val="20"/>
        </w:rPr>
        <w:t>s/</w:t>
      </w:r>
      <w:r w:rsidR="4A0908D3" w:rsidRPr="0ADA341D">
        <w:rPr>
          <w:rFonts w:ascii="Times New Roman" w:eastAsia="Times New Roman" w:hAnsi="Times New Roman" w:cs="Times New Roman"/>
          <w:sz w:val="20"/>
          <w:szCs w:val="20"/>
        </w:rPr>
        <w:t xml:space="preserve">publishers contributing to research on AI-based cybersecurity within the context of Software-Defined Networking (SDN). The analysis </w:t>
      </w:r>
      <w:r w:rsidR="064D1B49" w:rsidRPr="0ADA341D">
        <w:rPr>
          <w:rFonts w:ascii="Times New Roman" w:eastAsia="Times New Roman" w:hAnsi="Times New Roman" w:cs="Times New Roman"/>
          <w:sz w:val="20"/>
          <w:szCs w:val="20"/>
        </w:rPr>
        <w:t>demonst</w:t>
      </w:r>
      <w:r w:rsidR="525C4193" w:rsidRPr="0ADA341D">
        <w:rPr>
          <w:rFonts w:ascii="Times New Roman" w:eastAsia="Times New Roman" w:hAnsi="Times New Roman" w:cs="Times New Roman"/>
          <w:sz w:val="20"/>
          <w:szCs w:val="20"/>
        </w:rPr>
        <w:t>rated</w:t>
      </w:r>
      <w:r w:rsidR="4A0908D3" w:rsidRPr="0ADA341D">
        <w:rPr>
          <w:rFonts w:ascii="Times New Roman" w:eastAsia="Times New Roman" w:hAnsi="Times New Roman" w:cs="Times New Roman"/>
          <w:sz w:val="20"/>
          <w:szCs w:val="20"/>
        </w:rPr>
        <w:t xml:space="preserve"> that </w:t>
      </w:r>
      <w:r w:rsidR="4A0908D3" w:rsidRPr="0ADA341D">
        <w:rPr>
          <w:rFonts w:ascii="Times New Roman" w:eastAsia="Times New Roman" w:hAnsi="Times New Roman" w:cs="Times New Roman"/>
          <w:i/>
          <w:iCs/>
          <w:sz w:val="20"/>
          <w:szCs w:val="20"/>
        </w:rPr>
        <w:t>IEEE Access</w:t>
      </w:r>
      <w:r w:rsidR="4A0908D3" w:rsidRPr="0ADA341D">
        <w:rPr>
          <w:rFonts w:ascii="Times New Roman" w:eastAsia="Times New Roman" w:hAnsi="Times New Roman" w:cs="Times New Roman"/>
          <w:sz w:val="20"/>
          <w:szCs w:val="20"/>
        </w:rPr>
        <w:t xml:space="preserve"> </w:t>
      </w:r>
      <w:r w:rsidR="525C4193" w:rsidRPr="0ADA341D">
        <w:rPr>
          <w:rFonts w:ascii="Times New Roman" w:eastAsia="Times New Roman" w:hAnsi="Times New Roman" w:cs="Times New Roman"/>
          <w:sz w:val="20"/>
          <w:szCs w:val="20"/>
        </w:rPr>
        <w:t>has been</w:t>
      </w:r>
      <w:r w:rsidR="4A0908D3" w:rsidRPr="0ADA341D">
        <w:rPr>
          <w:rFonts w:ascii="Times New Roman" w:eastAsia="Times New Roman" w:hAnsi="Times New Roman" w:cs="Times New Roman"/>
          <w:sz w:val="20"/>
          <w:szCs w:val="20"/>
        </w:rPr>
        <w:t xml:space="preserve"> the most</w:t>
      </w:r>
      <w:r w:rsidR="2E6F1A2A" w:rsidRPr="0ADA341D">
        <w:rPr>
          <w:rFonts w:ascii="Times New Roman" w:eastAsia="Times New Roman" w:hAnsi="Times New Roman" w:cs="Times New Roman"/>
          <w:sz w:val="20"/>
          <w:szCs w:val="20"/>
        </w:rPr>
        <w:t xml:space="preserve"> dominant</w:t>
      </w:r>
      <w:r w:rsidR="4A0908D3" w:rsidRPr="0ADA341D">
        <w:rPr>
          <w:rFonts w:ascii="Times New Roman" w:eastAsia="Times New Roman" w:hAnsi="Times New Roman" w:cs="Times New Roman"/>
          <w:sz w:val="20"/>
          <w:szCs w:val="20"/>
        </w:rPr>
        <w:t xml:space="preserve"> and highly interconnected source, functioning as a central hub for interdisciplinary scholarship in this domain.</w:t>
      </w:r>
      <w:r w:rsidR="0852B776" w:rsidRPr="0ADA341D">
        <w:rPr>
          <w:rFonts w:ascii="Times New Roman" w:eastAsia="Times New Roman" w:hAnsi="Times New Roman" w:cs="Times New Roman"/>
          <w:sz w:val="20"/>
          <w:szCs w:val="20"/>
        </w:rPr>
        <w:t xml:space="preserve"> </w:t>
      </w:r>
      <w:r w:rsidR="36064D67" w:rsidRPr="0ADA341D">
        <w:rPr>
          <w:rFonts w:ascii="Times New Roman" w:eastAsia="Times New Roman" w:hAnsi="Times New Roman" w:cs="Times New Roman"/>
          <w:sz w:val="20"/>
          <w:szCs w:val="20"/>
        </w:rPr>
        <w:t xml:space="preserve"> The results of this study align with the analysis presented in</w:t>
      </w:r>
      <w:r w:rsidR="002B05D6" w:rsidRPr="0ADA341D">
        <w:rPr>
          <w:rFonts w:ascii="Times New Roman" w:eastAsia="Times New Roman" w:hAnsi="Times New Roman" w:cs="Times New Roman"/>
          <w:sz w:val="20"/>
          <w:szCs w:val="20"/>
        </w:rPr>
        <w:t xml:space="preserve"> </w:t>
      </w:r>
      <w:r w:rsidRPr="0ADA341D">
        <w:rPr>
          <w:rFonts w:ascii="Times New Roman" w:eastAsia="Times New Roman" w:hAnsi="Times New Roman" w:cs="Times New Roman"/>
          <w:sz w:val="20"/>
          <w:szCs w:val="20"/>
        </w:rPr>
        <w:fldChar w:fldCharType="begin"/>
      </w:r>
      <w:r w:rsidRPr="0ADA341D">
        <w:rPr>
          <w:rFonts w:ascii="Times New Roman" w:eastAsia="Times New Roman" w:hAnsi="Times New Roman" w:cs="Times New Roman"/>
          <w:sz w:val="20"/>
          <w:szCs w:val="20"/>
        </w:rPr>
        <w:instrText xml:space="preserve"> ADDIN EN.CITE &lt;EndNote&gt;&lt;Cite&gt;&lt;Author&gt;Sahran&lt;/Author&gt;&lt;Year&gt;2023&lt;/Year&gt;&lt;RecNum&gt;183&lt;/RecNum&gt;&lt;DisplayText&gt;[25]&lt;/DisplayText&gt;&lt;record&gt;&lt;rec-number&gt;183&lt;/rec-number&gt;&lt;foreign-keys&gt;&lt;key app="EN" db-id="rv2pxtstz2d9tle0ds95tvs70fw22sza95af" timestamp="1761776788"&gt;183&lt;/key&gt;&lt;/foreign-keys&gt;&lt;ref-type name="Journal Article"&gt;17&lt;/ref-type&gt;&lt;contributors&gt;&lt;authors&gt;&lt;author&gt;Sahran, Firdaus&lt;/author&gt;&lt;author&gt;Altarturi, Hamza HM&lt;/author&gt;&lt;author&gt;Anuar, Nor Badrul&lt;/author&gt;&lt;/authors&gt;&lt;/contributors&gt;&lt;titles&gt;&lt;title&gt;Exploring the landscape of AI-SDN: A comprehensive bibliometric analysis and future perspectives&lt;/title&gt;&lt;secondary-title&gt;Electronics&lt;/secondary-title&gt;&lt;/titles&gt;&lt;periodical&gt;&lt;full-title&gt;Electronics&lt;/full-title&gt;&lt;/periodical&gt;&lt;pages&gt;26&lt;/pages&gt;&lt;volume&gt;13&lt;/volume&gt;&lt;number&gt;1&lt;/number&gt;&lt;dates&gt;&lt;year&gt;2023&lt;/year&gt;&lt;/dates&gt;&lt;isbn&gt;2079-9292&lt;/isbn&gt;&lt;urls&gt;&lt;/urls&gt;&lt;/record&gt;&lt;/Cite&gt;&lt;/EndNote&gt;</w:instrText>
      </w:r>
      <w:r w:rsidRPr="0ADA341D">
        <w:rPr>
          <w:rFonts w:ascii="Times New Roman" w:eastAsia="Times New Roman" w:hAnsi="Times New Roman" w:cs="Times New Roman"/>
          <w:sz w:val="20"/>
          <w:szCs w:val="20"/>
        </w:rPr>
        <w:fldChar w:fldCharType="separate"/>
      </w:r>
      <w:r w:rsidR="00D965A6" w:rsidRPr="0ADA341D">
        <w:rPr>
          <w:rFonts w:ascii="Times New Roman" w:eastAsia="Times New Roman" w:hAnsi="Times New Roman" w:cs="Times New Roman"/>
          <w:noProof/>
          <w:sz w:val="20"/>
          <w:szCs w:val="20"/>
        </w:rPr>
        <w:t>[25]</w:t>
      </w:r>
      <w:r w:rsidRPr="0ADA341D">
        <w:rPr>
          <w:rFonts w:ascii="Times New Roman" w:eastAsia="Times New Roman" w:hAnsi="Times New Roman" w:cs="Times New Roman"/>
          <w:sz w:val="20"/>
          <w:szCs w:val="20"/>
        </w:rPr>
        <w:fldChar w:fldCharType="end"/>
      </w:r>
      <w:r w:rsidR="36064D67" w:rsidRPr="0ADA341D">
        <w:rPr>
          <w:rFonts w:ascii="Times New Roman" w:eastAsia="Times New Roman" w:hAnsi="Times New Roman" w:cs="Times New Roman"/>
          <w:sz w:val="20"/>
          <w:szCs w:val="20"/>
        </w:rPr>
        <w:t xml:space="preserve">, outlining IEEE Access as a dominant source.  </w:t>
      </w:r>
      <w:r w:rsidR="6257C769" w:rsidRPr="0ADA341D">
        <w:rPr>
          <w:rFonts w:ascii="Times New Roman" w:eastAsia="Times New Roman" w:hAnsi="Times New Roman" w:cs="Times New Roman"/>
          <w:sz w:val="20"/>
          <w:szCs w:val="20"/>
        </w:rPr>
        <w:t xml:space="preserve"> As </w:t>
      </w:r>
      <w:r w:rsidR="00CF148F" w:rsidRPr="0ADA341D">
        <w:rPr>
          <w:rFonts w:ascii="Times New Roman" w:eastAsia="Times New Roman" w:hAnsi="Times New Roman" w:cs="Times New Roman"/>
          <w:sz w:val="20"/>
          <w:szCs w:val="20"/>
        </w:rPr>
        <w:t>reported by</w:t>
      </w:r>
      <w:r w:rsidR="00B7793B" w:rsidRPr="0ADA341D">
        <w:rPr>
          <w:rFonts w:ascii="Times New Roman" w:eastAsia="Times New Roman" w:hAnsi="Times New Roman" w:cs="Times New Roman"/>
          <w:sz w:val="20"/>
          <w:szCs w:val="20"/>
        </w:rPr>
        <w:t xml:space="preserve"> </w:t>
      </w:r>
      <w:r w:rsidRPr="0ADA341D">
        <w:rPr>
          <w:rFonts w:ascii="Times New Roman" w:eastAsia="Times New Roman" w:hAnsi="Times New Roman" w:cs="Times New Roman"/>
          <w:sz w:val="20"/>
          <w:szCs w:val="20"/>
        </w:rPr>
        <w:fldChar w:fldCharType="begin"/>
      </w:r>
      <w:r w:rsidRPr="0ADA341D">
        <w:rPr>
          <w:rFonts w:ascii="Times New Roman" w:eastAsia="Times New Roman" w:hAnsi="Times New Roman" w:cs="Times New Roman"/>
          <w:sz w:val="20"/>
          <w:szCs w:val="20"/>
        </w:rPr>
        <w:instrText xml:space="preserve"> ADDIN EN.CITE &lt;EndNote&gt;&lt;Cite AuthorYear="1"&gt;&lt;Author&gt;Venable&lt;/Author&gt;&lt;Year&gt;2016&lt;/Year&gt;&lt;RecNum&gt;189&lt;/RecNum&gt;&lt;DisplayText&gt;Venable, et al. [36]&lt;/DisplayText&gt;&lt;record&gt;&lt;rec-number&gt;189&lt;/rec-number&gt;&lt;foreign-keys&gt;&lt;key app="EN" db-id="rv2pxtstz2d9tle0ds95tvs70fw22sza95af" timestamp="1761777789"&gt;189&lt;/key&gt;&lt;/foreign-keys&gt;&lt;ref-type name="Journal Article"&gt;17&lt;/ref-type&gt;&lt;contributors&gt;&lt;authors&gt;&lt;author&gt;Venable, Garrett T&lt;/author&gt;&lt;author&gt;Shepherd, Brandon A&lt;/author&gt;&lt;author&gt;Loftis, Christopher M&lt;/author&gt;&lt;author&gt;McClatchy, S Gray&lt;/author&gt;&lt;author&gt;Roberts, Mallory L&lt;/author&gt;&lt;author&gt;Fillinger, Meghan E&lt;/author&gt;&lt;author&gt;Tansey, James B&lt;/author&gt;&lt;author&gt;Klimo, Paul&lt;/author&gt;&lt;/authors&gt;&lt;/contributors&gt;&lt;titles&gt;&lt;title&gt;Bradford’s law: identification of the core journals for neurosurgery and its subspecialties&lt;/title&gt;&lt;secondary-title&gt;Journal of neurosurgery&lt;/secondary-title&gt;&lt;/titles&gt;&lt;periodical&gt;&lt;full-title&gt;Journal of neurosurgery&lt;/full-title&gt;&lt;/periodical&gt;&lt;pages&gt;569-579&lt;/pages&gt;&lt;volume&gt;124&lt;/volume&gt;&lt;number&gt;2&lt;/number&gt;&lt;dates&gt;&lt;year&gt;2016&lt;/year&gt;&lt;/dates&gt;&lt;isbn&gt;1933-0693&lt;/isbn&gt;&lt;urls&gt;&lt;/urls&gt;&lt;/record&gt;&lt;/Cite&gt;&lt;/EndNote&gt;</w:instrText>
      </w:r>
      <w:r w:rsidRPr="0ADA341D">
        <w:rPr>
          <w:rFonts w:ascii="Times New Roman" w:eastAsia="Times New Roman" w:hAnsi="Times New Roman" w:cs="Times New Roman"/>
          <w:sz w:val="20"/>
          <w:szCs w:val="20"/>
        </w:rPr>
        <w:fldChar w:fldCharType="separate"/>
      </w:r>
      <w:r w:rsidR="00B7793B" w:rsidRPr="0ADA341D">
        <w:rPr>
          <w:rFonts w:ascii="Times New Roman" w:eastAsia="Times New Roman" w:hAnsi="Times New Roman" w:cs="Times New Roman"/>
          <w:noProof/>
          <w:sz w:val="20"/>
          <w:szCs w:val="20"/>
        </w:rPr>
        <w:t>Venable, et al. [36]</w:t>
      </w:r>
      <w:r w:rsidRPr="0ADA341D">
        <w:rPr>
          <w:rFonts w:ascii="Times New Roman" w:eastAsia="Times New Roman" w:hAnsi="Times New Roman" w:cs="Times New Roman"/>
          <w:sz w:val="20"/>
          <w:szCs w:val="20"/>
        </w:rPr>
        <w:fldChar w:fldCharType="end"/>
      </w:r>
      <w:r w:rsidR="00B7793B" w:rsidRPr="0ADA341D">
        <w:rPr>
          <w:rFonts w:ascii="Times New Roman" w:eastAsia="Times New Roman" w:hAnsi="Times New Roman" w:cs="Times New Roman"/>
          <w:sz w:val="20"/>
          <w:szCs w:val="20"/>
        </w:rPr>
        <w:t xml:space="preserve"> and </w:t>
      </w:r>
      <w:r w:rsidRPr="0ADA341D">
        <w:rPr>
          <w:rFonts w:ascii="Times New Roman" w:eastAsia="Times New Roman" w:hAnsi="Times New Roman" w:cs="Times New Roman"/>
          <w:sz w:val="20"/>
          <w:szCs w:val="20"/>
        </w:rPr>
        <w:fldChar w:fldCharType="begin"/>
      </w:r>
      <w:r w:rsidRPr="0ADA341D">
        <w:rPr>
          <w:rFonts w:ascii="Times New Roman" w:eastAsia="Times New Roman" w:hAnsi="Times New Roman" w:cs="Times New Roman"/>
          <w:sz w:val="20"/>
          <w:szCs w:val="20"/>
        </w:rPr>
        <w:instrText xml:space="preserve"> ADDIN EN.CITE &lt;EndNote&gt;&lt;Cite AuthorYear="1"&gt;&lt;Author&gt;Nazim&lt;/Author&gt;&lt;Year&gt;2008&lt;/Year&gt;&lt;RecNum&gt;190&lt;/RecNum&gt;&lt;DisplayText&gt;Nazim and Ahmad [37]&lt;/DisplayText&gt;&lt;record&gt;&lt;rec-number&gt;190&lt;/rec-number&gt;&lt;foreign-keys&gt;&lt;key app="EN" db-id="rv2pxtstz2d9tle0ds95tvs70fw22sza95af" timestamp="1761777856"&gt;190&lt;/key&gt;&lt;/foreign-keys&gt;&lt;ref-type name="Journal Article"&gt;17&lt;/ref-type&gt;&lt;contributors&gt;&lt;authors&gt;&lt;author&gt;Nazim, Mohammad&lt;/author&gt;&lt;author&gt;Ahmad, Moin&lt;/author&gt;&lt;/authors&gt;&lt;/contributors&gt;&lt;titles&gt;&lt;title&gt;A bibliometric analysis on nanotechnology research&lt;/title&gt;&lt;secondary-title&gt;Annals of library and information studies&lt;/secondary-title&gt;&lt;/titles&gt;&lt;periodical&gt;&lt;full-title&gt;Annals of library and information studies&lt;/full-title&gt;&lt;/periodical&gt;&lt;pages&gt;292-299&lt;/pages&gt;&lt;volume&gt;55&lt;/volume&gt;&lt;number&gt;4&lt;/number&gt;&lt;dates&gt;&lt;year&gt;2008&lt;/year&gt;&lt;/dates&gt;&lt;urls&gt;&lt;/urls&gt;&lt;/record&gt;&lt;/Cite&gt;&lt;/EndNote&gt;</w:instrText>
      </w:r>
      <w:r w:rsidRPr="0ADA341D">
        <w:rPr>
          <w:rFonts w:ascii="Times New Roman" w:eastAsia="Times New Roman" w:hAnsi="Times New Roman" w:cs="Times New Roman"/>
          <w:sz w:val="20"/>
          <w:szCs w:val="20"/>
        </w:rPr>
        <w:fldChar w:fldCharType="separate"/>
      </w:r>
      <w:r w:rsidR="00B7793B" w:rsidRPr="0ADA341D">
        <w:rPr>
          <w:rFonts w:ascii="Times New Roman" w:eastAsia="Times New Roman" w:hAnsi="Times New Roman" w:cs="Times New Roman"/>
          <w:noProof/>
          <w:sz w:val="20"/>
          <w:szCs w:val="20"/>
        </w:rPr>
        <w:t>Nazim and Ahmad [37]</w:t>
      </w:r>
      <w:r w:rsidRPr="0ADA341D">
        <w:rPr>
          <w:rFonts w:ascii="Times New Roman" w:eastAsia="Times New Roman" w:hAnsi="Times New Roman" w:cs="Times New Roman"/>
          <w:sz w:val="20"/>
          <w:szCs w:val="20"/>
        </w:rPr>
        <w:fldChar w:fldCharType="end"/>
      </w:r>
      <w:r w:rsidR="6257C769" w:rsidRPr="0ADA341D">
        <w:rPr>
          <w:rFonts w:ascii="Times New Roman" w:eastAsia="Times New Roman" w:hAnsi="Times New Roman" w:cs="Times New Roman"/>
          <w:sz w:val="20"/>
          <w:szCs w:val="20"/>
        </w:rPr>
        <w:t xml:space="preserve">, </w:t>
      </w:r>
      <w:r w:rsidR="2852D331" w:rsidRPr="0ADA341D">
        <w:rPr>
          <w:rFonts w:ascii="Times New Roman" w:eastAsia="Times New Roman" w:hAnsi="Times New Roman" w:cs="Times New Roman"/>
          <w:sz w:val="20"/>
          <w:szCs w:val="20"/>
        </w:rPr>
        <w:t xml:space="preserve"> </w:t>
      </w:r>
      <w:r w:rsidR="38C9C7C8" w:rsidRPr="0ADA341D">
        <w:rPr>
          <w:rFonts w:ascii="Times New Roman" w:eastAsia="Times New Roman" w:hAnsi="Times New Roman" w:cs="Times New Roman"/>
          <w:sz w:val="20"/>
          <w:szCs w:val="20"/>
        </w:rPr>
        <w:t>this study</w:t>
      </w:r>
      <w:r w:rsidR="2852D331" w:rsidRPr="0ADA341D">
        <w:rPr>
          <w:rFonts w:ascii="Times New Roman" w:eastAsia="Times New Roman" w:hAnsi="Times New Roman" w:cs="Times New Roman"/>
          <w:sz w:val="20"/>
          <w:szCs w:val="20"/>
        </w:rPr>
        <w:t xml:space="preserve"> </w:t>
      </w:r>
      <w:r w:rsidR="6DC04FF1" w:rsidRPr="0ADA341D">
        <w:rPr>
          <w:rFonts w:ascii="Times New Roman" w:eastAsia="Times New Roman" w:hAnsi="Times New Roman" w:cs="Times New Roman"/>
          <w:sz w:val="20"/>
          <w:szCs w:val="20"/>
        </w:rPr>
        <w:t xml:space="preserve">also </w:t>
      </w:r>
      <w:r w:rsidR="2852D331" w:rsidRPr="0ADA341D">
        <w:rPr>
          <w:rFonts w:ascii="Times New Roman" w:eastAsia="Times New Roman" w:hAnsi="Times New Roman" w:cs="Times New Roman"/>
          <w:sz w:val="20"/>
          <w:szCs w:val="20"/>
        </w:rPr>
        <w:t>a</w:t>
      </w:r>
      <w:r w:rsidR="0852B776" w:rsidRPr="0ADA341D">
        <w:rPr>
          <w:rFonts w:ascii="Times New Roman" w:eastAsia="Times New Roman" w:hAnsi="Times New Roman" w:cs="Times New Roman"/>
          <w:sz w:val="20"/>
          <w:szCs w:val="20"/>
        </w:rPr>
        <w:t>ppli</w:t>
      </w:r>
      <w:r w:rsidR="59030F55" w:rsidRPr="0ADA341D">
        <w:rPr>
          <w:rFonts w:ascii="Times New Roman" w:eastAsia="Times New Roman" w:hAnsi="Times New Roman" w:cs="Times New Roman"/>
          <w:sz w:val="20"/>
          <w:szCs w:val="20"/>
        </w:rPr>
        <w:t xml:space="preserve">ed </w:t>
      </w:r>
      <w:r w:rsidR="0852B776" w:rsidRPr="0ADA341D">
        <w:rPr>
          <w:rFonts w:ascii="Times New Roman" w:eastAsia="Times New Roman" w:hAnsi="Times New Roman" w:cs="Times New Roman"/>
          <w:sz w:val="20"/>
          <w:szCs w:val="20"/>
        </w:rPr>
        <w:t xml:space="preserve">the </w:t>
      </w:r>
      <w:r w:rsidR="22E8BDE8" w:rsidRPr="0ADA341D">
        <w:rPr>
          <w:rFonts w:ascii="Times New Roman" w:eastAsia="Times New Roman" w:hAnsi="Times New Roman" w:cs="Times New Roman"/>
          <w:sz w:val="20"/>
          <w:szCs w:val="20"/>
        </w:rPr>
        <w:t>Bradford’s la</w:t>
      </w:r>
      <w:r w:rsidR="2F8DDBDB" w:rsidRPr="0ADA341D">
        <w:rPr>
          <w:rFonts w:ascii="Times New Roman" w:eastAsia="Times New Roman" w:hAnsi="Times New Roman" w:cs="Times New Roman"/>
          <w:sz w:val="20"/>
          <w:szCs w:val="20"/>
        </w:rPr>
        <w:t>w</w:t>
      </w:r>
      <w:r w:rsidR="1FA6B00A" w:rsidRPr="0ADA341D">
        <w:rPr>
          <w:rFonts w:ascii="Times New Roman" w:eastAsia="Times New Roman" w:hAnsi="Times New Roman" w:cs="Times New Roman"/>
          <w:sz w:val="20"/>
          <w:szCs w:val="20"/>
        </w:rPr>
        <w:t xml:space="preserve"> to find</w:t>
      </w:r>
      <w:r w:rsidR="4E211E44" w:rsidRPr="0ADA341D">
        <w:rPr>
          <w:rFonts w:ascii="Times New Roman" w:eastAsia="Times New Roman" w:hAnsi="Times New Roman" w:cs="Times New Roman"/>
          <w:sz w:val="20"/>
          <w:szCs w:val="20"/>
        </w:rPr>
        <w:t xml:space="preserve"> core journal</w:t>
      </w:r>
      <w:r w:rsidR="4D36E985" w:rsidRPr="0ADA341D">
        <w:rPr>
          <w:rFonts w:ascii="Times New Roman" w:eastAsia="Times New Roman" w:hAnsi="Times New Roman" w:cs="Times New Roman"/>
          <w:sz w:val="20"/>
          <w:szCs w:val="20"/>
        </w:rPr>
        <w:t xml:space="preserve">s </w:t>
      </w:r>
      <w:r w:rsidR="05283495" w:rsidRPr="0ADA341D">
        <w:rPr>
          <w:rFonts w:ascii="Times New Roman" w:eastAsia="Times New Roman" w:hAnsi="Times New Roman" w:cs="Times New Roman"/>
          <w:sz w:val="20"/>
          <w:szCs w:val="20"/>
        </w:rPr>
        <w:t xml:space="preserve">most </w:t>
      </w:r>
      <w:r w:rsidR="171A694C" w:rsidRPr="0ADA341D">
        <w:rPr>
          <w:rFonts w:ascii="Times New Roman" w:eastAsia="Times New Roman" w:hAnsi="Times New Roman" w:cs="Times New Roman"/>
          <w:sz w:val="20"/>
          <w:szCs w:val="20"/>
        </w:rPr>
        <w:t xml:space="preserve">frequently </w:t>
      </w:r>
      <w:r w:rsidR="0AA1D66B" w:rsidRPr="0ADA341D">
        <w:rPr>
          <w:rFonts w:ascii="Times New Roman" w:eastAsia="Times New Roman" w:hAnsi="Times New Roman" w:cs="Times New Roman"/>
          <w:sz w:val="20"/>
          <w:szCs w:val="20"/>
        </w:rPr>
        <w:t xml:space="preserve">cited </w:t>
      </w:r>
      <w:r w:rsidR="5498DF99" w:rsidRPr="0ADA341D">
        <w:rPr>
          <w:rFonts w:ascii="Times New Roman" w:eastAsia="Times New Roman" w:hAnsi="Times New Roman" w:cs="Times New Roman"/>
          <w:sz w:val="20"/>
          <w:szCs w:val="20"/>
        </w:rPr>
        <w:t>within this research area.</w:t>
      </w:r>
      <w:r w:rsidR="7A7CDF64" w:rsidRPr="0ADA341D">
        <w:rPr>
          <w:rFonts w:ascii="Times New Roman" w:eastAsia="Times New Roman" w:hAnsi="Times New Roman" w:cs="Times New Roman"/>
          <w:sz w:val="20"/>
          <w:szCs w:val="20"/>
        </w:rPr>
        <w:t xml:space="preserve">  </w:t>
      </w:r>
    </w:p>
    <w:p w14:paraId="04D48599" w14:textId="16F397F7" w:rsidR="0012476D" w:rsidRDefault="000234DF" w:rsidP="000B7A22">
      <w:pPr>
        <w:pStyle w:val="Caption"/>
        <w:spacing w:after="0" w:line="360" w:lineRule="auto"/>
        <w:jc w:val="center"/>
        <w:rPr>
          <w:rFonts w:ascii="Times New Roman" w:hAnsi="Times New Roman" w:cs="Times New Roman"/>
          <w:b/>
          <w:bCs/>
          <w:i w:val="0"/>
          <w:iCs w:val="0"/>
          <w:color w:val="000000" w:themeColor="text1"/>
        </w:rPr>
      </w:pPr>
      <w:r w:rsidRPr="000234DF">
        <w:rPr>
          <w:rFonts w:ascii="Times New Roman" w:hAnsi="Times New Roman" w:cs="Times New Roman"/>
          <w:b/>
          <w:bCs/>
          <w:i w:val="0"/>
          <w:iCs w:val="0"/>
          <w:noProof/>
          <w:color w:val="000000" w:themeColor="text1"/>
        </w:rPr>
        <w:drawing>
          <wp:inline distT="0" distB="0" distL="0" distR="0" wp14:anchorId="1A19AD1C" wp14:editId="2028628D">
            <wp:extent cx="5080919" cy="1824425"/>
            <wp:effectExtent l="0" t="0" r="5715" b="4445"/>
            <wp:docPr id="1888544264" name="Picture 1" descr="A close-up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544264" name="Picture 1" descr="A close-up of a network&#10;&#10;AI-generated content may be incorrect."/>
                    <pic:cNvPicPr/>
                  </pic:nvPicPr>
                  <pic:blipFill>
                    <a:blip r:embed="rId14"/>
                    <a:stretch>
                      <a:fillRect/>
                    </a:stretch>
                  </pic:blipFill>
                  <pic:spPr>
                    <a:xfrm>
                      <a:off x="0" y="0"/>
                      <a:ext cx="5102488" cy="1832170"/>
                    </a:xfrm>
                    <a:prstGeom prst="rect">
                      <a:avLst/>
                    </a:prstGeom>
                  </pic:spPr>
                </pic:pic>
              </a:graphicData>
            </a:graphic>
          </wp:inline>
        </w:drawing>
      </w:r>
    </w:p>
    <w:p w14:paraId="045B4570" w14:textId="0634FD72" w:rsidR="71170015" w:rsidRPr="0036242B" w:rsidRDefault="3CFD0AB3" w:rsidP="000B7A22">
      <w:pPr>
        <w:pStyle w:val="Caption"/>
        <w:spacing w:after="0" w:line="360" w:lineRule="auto"/>
        <w:jc w:val="center"/>
        <w:rPr>
          <w:rFonts w:ascii="Times New Roman" w:hAnsi="Times New Roman" w:cs="Times New Roman"/>
          <w:i w:val="0"/>
          <w:iCs w:val="0"/>
          <w:color w:val="000000" w:themeColor="text1"/>
        </w:rPr>
      </w:pPr>
      <w:r w:rsidRPr="66C23E13">
        <w:rPr>
          <w:rFonts w:ascii="Times New Roman" w:hAnsi="Times New Roman" w:cs="Times New Roman"/>
          <w:b/>
          <w:bCs/>
          <w:i w:val="0"/>
          <w:iCs w:val="0"/>
          <w:color w:val="000000" w:themeColor="text1"/>
        </w:rPr>
        <w:t>Fig</w:t>
      </w:r>
      <w:r w:rsidR="2A96103C" w:rsidRPr="66C23E13">
        <w:rPr>
          <w:rFonts w:ascii="Times New Roman" w:hAnsi="Times New Roman" w:cs="Times New Roman"/>
          <w:b/>
          <w:bCs/>
          <w:i w:val="0"/>
          <w:iCs w:val="0"/>
          <w:color w:val="000000" w:themeColor="text1"/>
        </w:rPr>
        <w:t>.</w:t>
      </w:r>
      <w:r w:rsidRPr="66C23E13">
        <w:rPr>
          <w:rFonts w:ascii="Times New Roman" w:hAnsi="Times New Roman" w:cs="Times New Roman"/>
          <w:b/>
          <w:bCs/>
          <w:i w:val="0"/>
          <w:iCs w:val="0"/>
          <w:color w:val="000000" w:themeColor="text1"/>
        </w:rPr>
        <w:t xml:space="preserve"> </w:t>
      </w:r>
      <w:r w:rsidR="00846ABC">
        <w:rPr>
          <w:rFonts w:ascii="Times New Roman" w:hAnsi="Times New Roman" w:cs="Times New Roman"/>
          <w:b/>
          <w:bCs/>
          <w:i w:val="0"/>
          <w:iCs w:val="0"/>
          <w:color w:val="000000" w:themeColor="text1"/>
        </w:rPr>
        <w:t>4</w:t>
      </w:r>
      <w:r w:rsidR="7194DCCB" w:rsidRPr="66C23E13">
        <w:rPr>
          <w:rFonts w:ascii="Times New Roman" w:hAnsi="Times New Roman" w:cs="Times New Roman"/>
          <w:b/>
          <w:bCs/>
          <w:i w:val="0"/>
          <w:iCs w:val="0"/>
          <w:color w:val="000000" w:themeColor="text1"/>
        </w:rPr>
        <w:t xml:space="preserve">. </w:t>
      </w:r>
      <w:r w:rsidRPr="66C23E13">
        <w:rPr>
          <w:rFonts w:ascii="Times New Roman" w:hAnsi="Times New Roman" w:cs="Times New Roman"/>
          <w:i w:val="0"/>
          <w:iCs w:val="0"/>
          <w:color w:val="000000" w:themeColor="text1"/>
        </w:rPr>
        <w:t xml:space="preserve"> Most impactful publishers</w:t>
      </w:r>
    </w:p>
    <w:p w14:paraId="26C1974B" w14:textId="7942EA68" w:rsidR="71170015" w:rsidRPr="0036242B" w:rsidRDefault="3CFD0AB3" w:rsidP="66C23E13">
      <w:pPr>
        <w:spacing w:line="240" w:lineRule="auto"/>
        <w:jc w:val="both"/>
        <w:rPr>
          <w:rFonts w:ascii="Times New Roman" w:hAnsi="Times New Roman" w:cs="Times New Roman"/>
          <w:sz w:val="24"/>
          <w:szCs w:val="24"/>
        </w:rPr>
      </w:pPr>
      <w:r w:rsidRPr="66C23E13">
        <w:rPr>
          <w:rFonts w:ascii="Times New Roman" w:hAnsi="Times New Roman" w:cs="Times New Roman"/>
          <w:sz w:val="24"/>
          <w:szCs w:val="24"/>
        </w:rPr>
        <w:t>T</w:t>
      </w:r>
      <w:r w:rsidRPr="66C23E13">
        <w:rPr>
          <w:rFonts w:ascii="Times New Roman" w:eastAsia="Times New Roman" w:hAnsi="Times New Roman" w:cs="Times New Roman"/>
          <w:sz w:val="20"/>
          <w:szCs w:val="20"/>
        </w:rPr>
        <w:t xml:space="preserve">he results depicted </w:t>
      </w:r>
      <w:r w:rsidR="6BDE4457" w:rsidRPr="66C23E13">
        <w:rPr>
          <w:rFonts w:ascii="Times New Roman" w:eastAsia="Times New Roman" w:hAnsi="Times New Roman" w:cs="Times New Roman"/>
          <w:sz w:val="20"/>
          <w:szCs w:val="20"/>
        </w:rPr>
        <w:t>in Fig</w:t>
      </w:r>
      <w:r w:rsidR="000230AA">
        <w:rPr>
          <w:rFonts w:ascii="Times New Roman" w:eastAsia="Times New Roman" w:hAnsi="Times New Roman" w:cs="Times New Roman"/>
          <w:sz w:val="20"/>
          <w:szCs w:val="20"/>
        </w:rPr>
        <w:t>.</w:t>
      </w:r>
      <w:r w:rsidR="00846ABC">
        <w:rPr>
          <w:rFonts w:ascii="Times New Roman" w:eastAsia="Times New Roman" w:hAnsi="Times New Roman" w:cs="Times New Roman"/>
          <w:sz w:val="20"/>
          <w:szCs w:val="20"/>
        </w:rPr>
        <w:t>5</w:t>
      </w:r>
      <w:r w:rsidRPr="66C23E13">
        <w:rPr>
          <w:rFonts w:ascii="Times New Roman" w:eastAsia="Times New Roman" w:hAnsi="Times New Roman" w:cs="Times New Roman"/>
          <w:sz w:val="20"/>
          <w:szCs w:val="20"/>
        </w:rPr>
        <w:t xml:space="preserve">, indicate that after </w:t>
      </w:r>
      <w:r w:rsidRPr="0088099B">
        <w:rPr>
          <w:rFonts w:ascii="Times New Roman" w:eastAsia="Times New Roman" w:hAnsi="Times New Roman" w:cs="Times New Roman"/>
          <w:i/>
          <w:iCs/>
          <w:sz w:val="20"/>
          <w:szCs w:val="20"/>
        </w:rPr>
        <w:t>IEEE Access</w:t>
      </w:r>
      <w:r w:rsidRPr="66C23E13">
        <w:rPr>
          <w:rFonts w:ascii="Times New Roman" w:eastAsia="Times New Roman" w:hAnsi="Times New Roman" w:cs="Times New Roman"/>
          <w:sz w:val="20"/>
          <w:szCs w:val="20"/>
        </w:rPr>
        <w:t xml:space="preserve">, </w:t>
      </w:r>
      <w:r w:rsidRPr="0088099B">
        <w:rPr>
          <w:rFonts w:ascii="Times New Roman" w:eastAsia="Times New Roman" w:hAnsi="Times New Roman" w:cs="Times New Roman"/>
          <w:i/>
          <w:iCs/>
          <w:sz w:val="20"/>
          <w:szCs w:val="20"/>
        </w:rPr>
        <w:t>E</w:t>
      </w:r>
      <w:r w:rsidRPr="66C23E13">
        <w:rPr>
          <w:rFonts w:ascii="Times New Roman" w:eastAsia="Times New Roman" w:hAnsi="Times New Roman" w:cs="Times New Roman"/>
          <w:i/>
          <w:iCs/>
          <w:sz w:val="20"/>
          <w:szCs w:val="20"/>
        </w:rPr>
        <w:t>lectronics</w:t>
      </w:r>
      <w:r w:rsidRPr="66C23E13">
        <w:rPr>
          <w:rFonts w:ascii="Times New Roman" w:eastAsia="Times New Roman" w:hAnsi="Times New Roman" w:cs="Times New Roman"/>
          <w:sz w:val="20"/>
          <w:szCs w:val="20"/>
        </w:rPr>
        <w:t xml:space="preserve">, </w:t>
      </w:r>
      <w:r w:rsidRPr="66C23E13">
        <w:rPr>
          <w:rFonts w:ascii="Times New Roman" w:eastAsia="Times New Roman" w:hAnsi="Times New Roman" w:cs="Times New Roman"/>
          <w:i/>
          <w:iCs/>
          <w:sz w:val="20"/>
          <w:szCs w:val="20"/>
        </w:rPr>
        <w:t>Sensors</w:t>
      </w:r>
      <w:r w:rsidRPr="66C23E13">
        <w:rPr>
          <w:rFonts w:ascii="Times New Roman" w:eastAsia="Times New Roman" w:hAnsi="Times New Roman" w:cs="Times New Roman"/>
          <w:sz w:val="20"/>
          <w:szCs w:val="20"/>
        </w:rPr>
        <w:t xml:space="preserve">, and </w:t>
      </w:r>
      <w:r w:rsidRPr="66C23E13">
        <w:rPr>
          <w:rFonts w:ascii="Times New Roman" w:eastAsia="Times New Roman" w:hAnsi="Times New Roman" w:cs="Times New Roman"/>
          <w:i/>
          <w:iCs/>
          <w:sz w:val="20"/>
          <w:szCs w:val="20"/>
        </w:rPr>
        <w:t xml:space="preserve">Computers &amp; Security are leading sources contributing significant research output in this domain.  </w:t>
      </w:r>
      <w:r w:rsidRPr="66C23E13">
        <w:rPr>
          <w:rFonts w:ascii="Times New Roman" w:eastAsia="Times New Roman" w:hAnsi="Times New Roman" w:cs="Times New Roman"/>
          <w:sz w:val="20"/>
          <w:szCs w:val="20"/>
        </w:rPr>
        <w:t>The steep decline in publication volume beyond the core zone suggests that a limited number of high-impact publishers dominate the</w:t>
      </w:r>
      <w:r w:rsidR="65743CBA" w:rsidRPr="66C23E13">
        <w:rPr>
          <w:rFonts w:ascii="Times New Roman" w:eastAsia="Times New Roman" w:hAnsi="Times New Roman" w:cs="Times New Roman"/>
          <w:sz w:val="20"/>
          <w:szCs w:val="20"/>
        </w:rPr>
        <w:t xml:space="preserve"> field.</w:t>
      </w:r>
      <w:r w:rsidR="0088099B">
        <w:rPr>
          <w:rFonts w:ascii="Times New Roman" w:eastAsia="Times New Roman" w:hAnsi="Times New Roman" w:cs="Times New Roman"/>
          <w:sz w:val="20"/>
          <w:szCs w:val="20"/>
        </w:rPr>
        <w:t xml:space="preserve">  </w:t>
      </w:r>
    </w:p>
    <w:p w14:paraId="32B5CEF7" w14:textId="3D0A355C" w:rsidR="71170015" w:rsidRPr="0036242B" w:rsidRDefault="28C6C6DA" w:rsidP="000B7A22">
      <w:pPr>
        <w:pStyle w:val="Caption"/>
        <w:spacing w:after="0" w:line="360" w:lineRule="auto"/>
        <w:jc w:val="center"/>
        <w:rPr>
          <w:rFonts w:ascii="Times New Roman" w:hAnsi="Times New Roman" w:cs="Times New Roman"/>
          <w:i w:val="0"/>
          <w:iCs w:val="0"/>
          <w:sz w:val="20"/>
          <w:szCs w:val="20"/>
        </w:rPr>
      </w:pPr>
      <w:r>
        <w:rPr>
          <w:noProof/>
        </w:rPr>
        <w:drawing>
          <wp:inline distT="0" distB="0" distL="0" distR="0" wp14:anchorId="4EDD7369" wp14:editId="50ECFBB9">
            <wp:extent cx="2562426" cy="1972394"/>
            <wp:effectExtent l="19050" t="19050" r="28575" b="27940"/>
            <wp:docPr id="851338221" name="drawing"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362246"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70618" cy="1978699"/>
                    </a:xfrm>
                    <a:prstGeom prst="rect">
                      <a:avLst/>
                    </a:prstGeom>
                    <a:ln>
                      <a:solidFill>
                        <a:schemeClr val="tx1"/>
                      </a:solidFill>
                    </a:ln>
                  </pic:spPr>
                </pic:pic>
              </a:graphicData>
            </a:graphic>
          </wp:inline>
        </w:drawing>
      </w:r>
    </w:p>
    <w:p w14:paraId="0213BF43" w14:textId="20C3F8A2" w:rsidR="71170015" w:rsidRPr="0036242B" w:rsidRDefault="02E5ECC8" w:rsidP="000B7A22">
      <w:pPr>
        <w:pStyle w:val="Caption"/>
        <w:spacing w:after="0" w:line="360" w:lineRule="auto"/>
        <w:jc w:val="center"/>
        <w:rPr>
          <w:rFonts w:ascii="Times New Roman" w:hAnsi="Times New Roman" w:cs="Times New Roman"/>
          <w:i w:val="0"/>
          <w:iCs w:val="0"/>
          <w:color w:val="auto"/>
        </w:rPr>
      </w:pPr>
      <w:r w:rsidRPr="66C23E13">
        <w:rPr>
          <w:rFonts w:ascii="Times New Roman" w:hAnsi="Times New Roman" w:cs="Times New Roman"/>
          <w:b/>
          <w:bCs/>
          <w:i w:val="0"/>
          <w:iCs w:val="0"/>
          <w:color w:val="auto"/>
        </w:rPr>
        <w:t xml:space="preserve">Fig. </w:t>
      </w:r>
      <w:r w:rsidR="00846ABC">
        <w:rPr>
          <w:rFonts w:ascii="Times New Roman" w:hAnsi="Times New Roman" w:cs="Times New Roman"/>
          <w:b/>
          <w:bCs/>
          <w:i w:val="0"/>
          <w:iCs w:val="0"/>
          <w:color w:val="auto"/>
        </w:rPr>
        <w:t>5</w:t>
      </w:r>
      <w:r w:rsidRPr="66C23E13">
        <w:rPr>
          <w:rFonts w:ascii="Times New Roman" w:hAnsi="Times New Roman" w:cs="Times New Roman"/>
          <w:b/>
          <w:bCs/>
          <w:i w:val="0"/>
          <w:iCs w:val="0"/>
          <w:color w:val="auto"/>
        </w:rPr>
        <w:t>.</w:t>
      </w:r>
      <w:r w:rsidRPr="66C23E13">
        <w:rPr>
          <w:rFonts w:ascii="Times New Roman" w:hAnsi="Times New Roman" w:cs="Times New Roman"/>
          <w:i w:val="0"/>
          <w:iCs w:val="0"/>
          <w:color w:val="auto"/>
        </w:rPr>
        <w:t xml:space="preserve"> Core </w:t>
      </w:r>
      <w:r w:rsidR="3CFD0AB3" w:rsidRPr="66C23E13">
        <w:rPr>
          <w:rFonts w:ascii="Times New Roman" w:hAnsi="Times New Roman" w:cs="Times New Roman"/>
          <w:i w:val="0"/>
          <w:iCs w:val="0"/>
          <w:color w:val="auto"/>
        </w:rPr>
        <w:t xml:space="preserve">publishers by Bradford’s </w:t>
      </w:r>
      <w:r w:rsidR="00AB7F30" w:rsidRPr="66C23E13">
        <w:rPr>
          <w:rFonts w:ascii="Times New Roman" w:hAnsi="Times New Roman" w:cs="Times New Roman"/>
          <w:i w:val="0"/>
          <w:iCs w:val="0"/>
          <w:color w:val="auto"/>
        </w:rPr>
        <w:t>law.</w:t>
      </w:r>
    </w:p>
    <w:p w14:paraId="6A6F831C" w14:textId="13E807D6" w:rsidR="0088099B" w:rsidRPr="0036242B" w:rsidRDefault="05815C5F" w:rsidP="004F3970">
      <w:pPr>
        <w:spacing w:before="210" w:after="210" w:line="240" w:lineRule="auto"/>
        <w:jc w:val="both"/>
        <w:rPr>
          <w:rFonts w:ascii="Times New Roman" w:eastAsia="Times New Roman" w:hAnsi="Times New Roman" w:cs="Times New Roman"/>
          <w:sz w:val="20"/>
          <w:szCs w:val="20"/>
        </w:rPr>
      </w:pPr>
      <w:r w:rsidRPr="66C23E13">
        <w:rPr>
          <w:rFonts w:ascii="Times New Roman" w:eastAsia="Times New Roman" w:hAnsi="Times New Roman" w:cs="Times New Roman"/>
          <w:sz w:val="20"/>
          <w:szCs w:val="20"/>
        </w:rPr>
        <w:t xml:space="preserve">The </w:t>
      </w:r>
      <w:r w:rsidR="4B937B56" w:rsidRPr="66C23E13">
        <w:rPr>
          <w:rFonts w:ascii="Times New Roman" w:eastAsia="Times New Roman" w:hAnsi="Times New Roman" w:cs="Times New Roman"/>
          <w:sz w:val="20"/>
          <w:szCs w:val="20"/>
        </w:rPr>
        <w:t>Fig</w:t>
      </w:r>
      <w:r w:rsidR="000230AA">
        <w:rPr>
          <w:rFonts w:ascii="Times New Roman" w:eastAsia="Times New Roman" w:hAnsi="Times New Roman" w:cs="Times New Roman"/>
          <w:sz w:val="20"/>
          <w:szCs w:val="20"/>
        </w:rPr>
        <w:t>.</w:t>
      </w:r>
      <w:r w:rsidR="00846ABC">
        <w:rPr>
          <w:rFonts w:ascii="Times New Roman" w:eastAsia="Times New Roman" w:hAnsi="Times New Roman" w:cs="Times New Roman"/>
          <w:sz w:val="20"/>
          <w:szCs w:val="20"/>
        </w:rPr>
        <w:t>6</w:t>
      </w:r>
      <w:r w:rsidRPr="66C23E13">
        <w:rPr>
          <w:rFonts w:ascii="Times New Roman" w:eastAsia="Times New Roman" w:hAnsi="Times New Roman" w:cs="Times New Roman"/>
          <w:sz w:val="20"/>
          <w:szCs w:val="20"/>
        </w:rPr>
        <w:t xml:space="preserve"> </w:t>
      </w:r>
      <w:r w:rsidR="6FA804F5" w:rsidRPr="66C23E13">
        <w:rPr>
          <w:rFonts w:ascii="Times New Roman" w:eastAsia="Times New Roman" w:hAnsi="Times New Roman" w:cs="Times New Roman"/>
          <w:sz w:val="20"/>
          <w:szCs w:val="20"/>
        </w:rPr>
        <w:t>shows</w:t>
      </w:r>
      <w:r w:rsidRPr="66C23E13">
        <w:rPr>
          <w:rFonts w:ascii="Times New Roman" w:eastAsia="Times New Roman" w:hAnsi="Times New Roman" w:cs="Times New Roman"/>
          <w:sz w:val="20"/>
          <w:szCs w:val="20"/>
        </w:rPr>
        <w:t xml:space="preserve"> the most influential and frequently cited publications </w:t>
      </w:r>
      <w:r w:rsidR="0B2177D0" w:rsidRPr="66C23E13">
        <w:rPr>
          <w:rFonts w:ascii="Times New Roman" w:eastAsia="Times New Roman" w:hAnsi="Times New Roman" w:cs="Times New Roman"/>
          <w:sz w:val="20"/>
          <w:szCs w:val="20"/>
        </w:rPr>
        <w:t>from the reviewed studies.</w:t>
      </w:r>
      <w:r w:rsidRPr="66C23E13">
        <w:rPr>
          <w:rFonts w:ascii="Times New Roman" w:eastAsia="Times New Roman" w:hAnsi="Times New Roman" w:cs="Times New Roman"/>
          <w:sz w:val="20"/>
          <w:szCs w:val="20"/>
        </w:rPr>
        <w:t xml:space="preserve">  </w:t>
      </w:r>
      <w:r w:rsidR="47E7F59C" w:rsidRPr="66C23E13">
        <w:rPr>
          <w:rFonts w:ascii="Times New Roman" w:eastAsia="Times New Roman" w:hAnsi="Times New Roman" w:cs="Times New Roman"/>
          <w:sz w:val="20"/>
          <w:szCs w:val="20"/>
        </w:rPr>
        <w:t xml:space="preserve">It is noted that </w:t>
      </w:r>
      <w:r w:rsidR="24A5E41B" w:rsidRPr="66C23E13">
        <w:rPr>
          <w:rFonts w:ascii="Times New Roman" w:eastAsia="Times New Roman" w:hAnsi="Times New Roman" w:cs="Times New Roman"/>
          <w:sz w:val="20"/>
          <w:szCs w:val="20"/>
        </w:rPr>
        <w:t xml:space="preserve">work </w:t>
      </w:r>
      <w:r w:rsidR="68472A60" w:rsidRPr="00D0331C">
        <w:rPr>
          <w:rFonts w:ascii="Times New Roman" w:eastAsia="Times New Roman" w:hAnsi="Times New Roman" w:cs="Times New Roman"/>
          <w:sz w:val="20"/>
          <w:szCs w:val="20"/>
        </w:rPr>
        <w:t>by</w:t>
      </w:r>
      <w:r w:rsidR="00011B36" w:rsidRPr="00D0331C">
        <w:rPr>
          <w:rFonts w:ascii="Times New Roman" w:eastAsia="Times New Roman" w:hAnsi="Times New Roman" w:cs="Times New Roman"/>
          <w:sz w:val="20"/>
          <w:szCs w:val="20"/>
        </w:rPr>
        <w:t xml:space="preserve"> </w:t>
      </w:r>
      <w:r w:rsidR="00FD3C11" w:rsidRPr="00D0331C">
        <w:rPr>
          <w:rFonts w:ascii="Times New Roman" w:eastAsia="Times New Roman" w:hAnsi="Times New Roman" w:cs="Times New Roman"/>
          <w:sz w:val="20"/>
          <w:szCs w:val="20"/>
        </w:rPr>
        <w:fldChar w:fldCharType="begin"/>
      </w:r>
      <w:r w:rsidR="00B7793B">
        <w:rPr>
          <w:rFonts w:ascii="Times New Roman" w:eastAsia="Times New Roman" w:hAnsi="Times New Roman" w:cs="Times New Roman"/>
          <w:sz w:val="20"/>
          <w:szCs w:val="20"/>
        </w:rPr>
        <w:instrText xml:space="preserve"> ADDIN EN.CITE &lt;EndNote&gt;&lt;Cite AuthorYear="1"&gt;&lt;Author&gt;Chaabouni&lt;/Author&gt;&lt;Year&gt;2019&lt;/Year&gt;&lt;RecNum&gt;182&lt;/RecNum&gt;&lt;DisplayText&gt;Chaabouni, et al. [24]&lt;/DisplayText&gt;&lt;record&gt;&lt;rec-number&gt;182&lt;/rec-number&gt;&lt;foreign-keys&gt;&lt;key app="EN" db-id="rv2pxtstz2d9tle0ds95tvs70fw22sza95af" timestamp="1761776600"&gt;182&lt;/key&gt;&lt;/foreign-keys&gt;&lt;ref-type name="Journal Article"&gt;17&lt;/ref-type&gt;&lt;contributors&gt;&lt;authors&gt;&lt;author&gt;Chaabouni, Nadia&lt;/author&gt;&lt;author&gt;Mosbah, Mohamed&lt;/author&gt;&lt;author&gt;Zemmari, Akka&lt;/author&gt;&lt;author&gt;Sauvignac, Cyrille&lt;/author&gt;&lt;author&gt;Faruki, Parvez&lt;/author&gt;&lt;/authors&gt;&lt;/contributors&gt;&lt;titles&gt;&lt;title&gt;Network intrusion detection for IoT security based on learning techniques&lt;/title&gt;&lt;secondary-title&gt;IEEE Communications Surveys &amp;amp; Tutorials&lt;/secondary-title&gt;&lt;/titles&gt;&lt;periodical&gt;&lt;full-title&gt;IEEE Communications Surveys &amp;amp; Tutorials&lt;/full-title&gt;&lt;/periodical&gt;&lt;pages&gt;2671-2701&lt;/pages&gt;&lt;volume&gt;21&lt;/volume&gt;&lt;number&gt;3&lt;/number&gt;&lt;dates&gt;&lt;year&gt;2019&lt;/year&gt;&lt;/dates&gt;&lt;isbn&gt;1553-877X&lt;/isbn&gt;&lt;urls&gt;&lt;/urls&gt;&lt;/record&gt;&lt;/Cite&gt;&lt;/EndNote&gt;</w:instrText>
      </w:r>
      <w:r w:rsidR="00FD3C11" w:rsidRPr="00D0331C">
        <w:rPr>
          <w:rFonts w:ascii="Times New Roman" w:eastAsia="Times New Roman" w:hAnsi="Times New Roman" w:cs="Times New Roman"/>
          <w:sz w:val="20"/>
          <w:szCs w:val="20"/>
        </w:rPr>
        <w:fldChar w:fldCharType="separate"/>
      </w:r>
      <w:r w:rsidR="00B7793B">
        <w:rPr>
          <w:rFonts w:ascii="Times New Roman" w:eastAsia="Times New Roman" w:hAnsi="Times New Roman" w:cs="Times New Roman"/>
          <w:noProof/>
          <w:sz w:val="20"/>
          <w:szCs w:val="20"/>
        </w:rPr>
        <w:t>Chaabouni, et al. [24]</w:t>
      </w:r>
      <w:r w:rsidR="00FD3C11" w:rsidRPr="00D0331C">
        <w:rPr>
          <w:rFonts w:ascii="Times New Roman" w:eastAsia="Times New Roman" w:hAnsi="Times New Roman" w:cs="Times New Roman"/>
          <w:sz w:val="20"/>
          <w:szCs w:val="20"/>
        </w:rPr>
        <w:fldChar w:fldCharType="end"/>
      </w:r>
      <w:r w:rsidR="68472A60" w:rsidRPr="00D0331C">
        <w:rPr>
          <w:rFonts w:ascii="Times New Roman" w:eastAsia="Times New Roman" w:hAnsi="Times New Roman" w:cs="Times New Roman"/>
          <w:sz w:val="20"/>
          <w:szCs w:val="20"/>
        </w:rPr>
        <w:t xml:space="preserve"> </w:t>
      </w:r>
      <w:r w:rsidR="195CA732" w:rsidRPr="00D0331C">
        <w:rPr>
          <w:rFonts w:ascii="Times New Roman" w:eastAsia="Times New Roman" w:hAnsi="Times New Roman" w:cs="Times New Roman"/>
          <w:sz w:val="20"/>
          <w:szCs w:val="20"/>
        </w:rPr>
        <w:t>has been considered as most highly cited</w:t>
      </w:r>
      <w:r w:rsidR="5F35CD2C" w:rsidRPr="00D0331C">
        <w:rPr>
          <w:rFonts w:ascii="Times New Roman" w:eastAsia="Times New Roman" w:hAnsi="Times New Roman" w:cs="Times New Roman"/>
          <w:sz w:val="20"/>
          <w:szCs w:val="20"/>
        </w:rPr>
        <w:t xml:space="preserve">, having received </w:t>
      </w:r>
      <w:r w:rsidR="31E5DA84" w:rsidRPr="00D0331C">
        <w:rPr>
          <w:rFonts w:ascii="Times New Roman" w:eastAsia="Times New Roman" w:hAnsi="Times New Roman" w:cs="Times New Roman"/>
          <w:sz w:val="20"/>
          <w:szCs w:val="20"/>
        </w:rPr>
        <w:t>507</w:t>
      </w:r>
      <w:r w:rsidR="5F35CD2C" w:rsidRPr="00D0331C">
        <w:rPr>
          <w:rFonts w:ascii="Times New Roman" w:eastAsia="Times New Roman" w:hAnsi="Times New Roman" w:cs="Times New Roman"/>
          <w:sz w:val="20"/>
          <w:szCs w:val="20"/>
        </w:rPr>
        <w:t xml:space="preserve"> global citations</w:t>
      </w:r>
      <w:r w:rsidR="05013DEF" w:rsidRPr="00D0331C">
        <w:rPr>
          <w:rFonts w:ascii="Times New Roman" w:eastAsia="Times New Roman" w:hAnsi="Times New Roman" w:cs="Times New Roman"/>
          <w:sz w:val="20"/>
          <w:szCs w:val="20"/>
        </w:rPr>
        <w:t xml:space="preserve"> which focused on </w:t>
      </w:r>
      <w:r w:rsidR="3CC65D6A" w:rsidRPr="00D0331C">
        <w:rPr>
          <w:rFonts w:ascii="Times New Roman" w:eastAsia="Times New Roman" w:hAnsi="Times New Roman" w:cs="Times New Roman"/>
          <w:sz w:val="20"/>
          <w:szCs w:val="20"/>
        </w:rPr>
        <w:t xml:space="preserve">enhancing the security </w:t>
      </w:r>
      <w:r w:rsidR="3A119C91" w:rsidRPr="00D0331C">
        <w:rPr>
          <w:rFonts w:ascii="Times New Roman" w:eastAsia="Times New Roman" w:hAnsi="Times New Roman" w:cs="Times New Roman"/>
          <w:sz w:val="20"/>
          <w:szCs w:val="20"/>
        </w:rPr>
        <w:t>of IoT</w:t>
      </w:r>
      <w:r w:rsidR="3CC65D6A" w:rsidRPr="00D0331C">
        <w:rPr>
          <w:rFonts w:ascii="Times New Roman" w:eastAsia="Times New Roman" w:hAnsi="Times New Roman" w:cs="Times New Roman"/>
          <w:sz w:val="20"/>
          <w:szCs w:val="20"/>
        </w:rPr>
        <w:t xml:space="preserve"> </w:t>
      </w:r>
      <w:r w:rsidR="05013DEF" w:rsidRPr="00D0331C">
        <w:rPr>
          <w:rFonts w:ascii="Times New Roman" w:eastAsia="Times New Roman" w:hAnsi="Times New Roman" w:cs="Times New Roman"/>
          <w:sz w:val="20"/>
          <w:szCs w:val="20"/>
        </w:rPr>
        <w:t>network</w:t>
      </w:r>
      <w:r w:rsidR="3CC65D6A" w:rsidRPr="00D0331C">
        <w:rPr>
          <w:rFonts w:ascii="Times New Roman" w:eastAsia="Times New Roman" w:hAnsi="Times New Roman" w:cs="Times New Roman"/>
          <w:sz w:val="20"/>
          <w:szCs w:val="20"/>
        </w:rPr>
        <w:t xml:space="preserve"> applying ML algorithms</w:t>
      </w:r>
      <w:r w:rsidR="5F35CD2C" w:rsidRPr="00D0331C">
        <w:rPr>
          <w:rFonts w:ascii="Times New Roman" w:eastAsia="Times New Roman" w:hAnsi="Times New Roman" w:cs="Times New Roman"/>
          <w:sz w:val="20"/>
          <w:szCs w:val="20"/>
        </w:rPr>
        <w:t>.</w:t>
      </w:r>
      <w:r w:rsidR="05013DEF" w:rsidRPr="00D0331C">
        <w:rPr>
          <w:rFonts w:ascii="Times New Roman" w:eastAsia="Times New Roman" w:hAnsi="Times New Roman" w:cs="Times New Roman"/>
          <w:sz w:val="20"/>
          <w:szCs w:val="20"/>
        </w:rPr>
        <w:t xml:space="preserve"> </w:t>
      </w:r>
      <w:r w:rsidR="5F35CD2C" w:rsidRPr="00D0331C">
        <w:rPr>
          <w:rFonts w:ascii="Times New Roman" w:eastAsia="Times New Roman" w:hAnsi="Times New Roman" w:cs="Times New Roman"/>
          <w:sz w:val="20"/>
          <w:szCs w:val="20"/>
        </w:rPr>
        <w:t xml:space="preserve"> </w:t>
      </w:r>
      <w:r w:rsidR="3CC65D6A" w:rsidRPr="00D0331C">
        <w:rPr>
          <w:rFonts w:ascii="Times New Roman" w:eastAsia="Times New Roman" w:hAnsi="Times New Roman" w:cs="Times New Roman"/>
          <w:sz w:val="20"/>
          <w:szCs w:val="20"/>
        </w:rPr>
        <w:t xml:space="preserve">Following </w:t>
      </w:r>
      <w:r w:rsidR="00FD3C11" w:rsidRPr="00D0331C">
        <w:rPr>
          <w:rFonts w:ascii="Times New Roman" w:eastAsia="Times New Roman" w:hAnsi="Times New Roman" w:cs="Times New Roman"/>
          <w:sz w:val="20"/>
          <w:szCs w:val="20"/>
        </w:rPr>
        <w:t xml:space="preserve"> </w:t>
      </w:r>
      <w:r w:rsidR="00FD3C11" w:rsidRPr="00D0331C">
        <w:rPr>
          <w:rFonts w:ascii="Times New Roman" w:eastAsia="Times New Roman" w:hAnsi="Times New Roman" w:cs="Times New Roman"/>
          <w:sz w:val="20"/>
          <w:szCs w:val="20"/>
        </w:rPr>
        <w:fldChar w:fldCharType="begin"/>
      </w:r>
      <w:r w:rsidR="00B7793B">
        <w:rPr>
          <w:rFonts w:ascii="Times New Roman" w:eastAsia="Times New Roman" w:hAnsi="Times New Roman" w:cs="Times New Roman"/>
          <w:sz w:val="20"/>
          <w:szCs w:val="20"/>
        </w:rPr>
        <w:instrText xml:space="preserve"> ADDIN EN.CITE &lt;EndNote&gt;&lt;Cite AuthorYear="1"&gt;&lt;Author&gt;Chaabouni&lt;/Author&gt;&lt;Year&gt;2019&lt;/Year&gt;&lt;RecNum&gt;182&lt;/RecNum&gt;&lt;DisplayText&gt;Chaabouni, et al. [24]&lt;/DisplayText&gt;&lt;record&gt;&lt;rec-number&gt;182&lt;/rec-number&gt;&lt;foreign-keys&gt;&lt;key app="EN" db-id="rv2pxtstz2d9tle0ds95tvs70fw22sza95af" timestamp="1761776600"&gt;182&lt;/key&gt;&lt;/foreign-keys&gt;&lt;ref-type name="Journal Article"&gt;17&lt;/ref-type&gt;&lt;contributors&gt;&lt;authors&gt;&lt;author&gt;Chaabouni, Nadia&lt;/author&gt;&lt;author&gt;Mosbah, Mohamed&lt;/author&gt;&lt;author&gt;Zemmari, Akka&lt;/author&gt;&lt;author&gt;Sauvignac, Cyrille&lt;/author&gt;&lt;author&gt;Faruki, Parvez&lt;/author&gt;&lt;/authors&gt;&lt;/contributors&gt;&lt;titles&gt;&lt;title&gt;Network intrusion detection for IoT security based on learning techniques&lt;/title&gt;&lt;secondary-title&gt;IEEE Communications Surveys &amp;amp; Tutorials&lt;/secondary-title&gt;&lt;/titles&gt;&lt;periodical&gt;&lt;full-title&gt;IEEE Communications Surveys &amp;amp; Tutorials&lt;/full-title&gt;&lt;/periodical&gt;&lt;pages&gt;2671-2701&lt;/pages&gt;&lt;volume&gt;21&lt;/volume&gt;&lt;number&gt;3&lt;/number&gt;&lt;dates&gt;&lt;year&gt;2019&lt;/year&gt;&lt;/dates&gt;&lt;isbn&gt;1553-877X&lt;/isbn&gt;&lt;urls&gt;&lt;/urls&gt;&lt;/record&gt;&lt;/Cite&gt;&lt;/EndNote&gt;</w:instrText>
      </w:r>
      <w:r w:rsidR="00FD3C11" w:rsidRPr="00D0331C">
        <w:rPr>
          <w:rFonts w:ascii="Times New Roman" w:eastAsia="Times New Roman" w:hAnsi="Times New Roman" w:cs="Times New Roman"/>
          <w:sz w:val="20"/>
          <w:szCs w:val="20"/>
        </w:rPr>
        <w:fldChar w:fldCharType="separate"/>
      </w:r>
      <w:r w:rsidR="00B7793B">
        <w:rPr>
          <w:rFonts w:ascii="Times New Roman" w:eastAsia="Times New Roman" w:hAnsi="Times New Roman" w:cs="Times New Roman"/>
          <w:noProof/>
          <w:sz w:val="20"/>
          <w:szCs w:val="20"/>
        </w:rPr>
        <w:t>Chaabouni, et al. [24]</w:t>
      </w:r>
      <w:r w:rsidR="00FD3C11" w:rsidRPr="00D0331C">
        <w:rPr>
          <w:rFonts w:ascii="Times New Roman" w:eastAsia="Times New Roman" w:hAnsi="Times New Roman" w:cs="Times New Roman"/>
          <w:sz w:val="20"/>
          <w:szCs w:val="20"/>
        </w:rPr>
        <w:fldChar w:fldCharType="end"/>
      </w:r>
      <w:r w:rsidR="3CC65D6A" w:rsidRPr="0036242B">
        <w:rPr>
          <w:rFonts w:ascii="Times New Roman" w:eastAsia="Times New Roman" w:hAnsi="Times New Roman" w:cs="Times New Roman"/>
          <w:sz w:val="20"/>
          <w:szCs w:val="20"/>
        </w:rPr>
        <w:t>, articles by</w:t>
      </w:r>
      <w:r w:rsidR="00B7793B">
        <w:rPr>
          <w:rFonts w:ascii="Times New Roman" w:eastAsia="Times New Roman" w:hAnsi="Times New Roman" w:cs="Times New Roman"/>
          <w:sz w:val="20"/>
          <w:szCs w:val="20"/>
        </w:rPr>
        <w:t xml:space="preserve"> </w:t>
      </w:r>
      <w:r w:rsidR="00B7793B">
        <w:rPr>
          <w:rFonts w:ascii="Times New Roman" w:eastAsia="Times New Roman" w:hAnsi="Times New Roman" w:cs="Times New Roman"/>
          <w:sz w:val="20"/>
          <w:szCs w:val="20"/>
        </w:rPr>
        <w:fldChar w:fldCharType="begin"/>
      </w:r>
      <w:r w:rsidR="00B7793B">
        <w:rPr>
          <w:rFonts w:ascii="Times New Roman" w:eastAsia="Times New Roman" w:hAnsi="Times New Roman" w:cs="Times New Roman"/>
          <w:sz w:val="20"/>
          <w:szCs w:val="20"/>
        </w:rPr>
        <w:instrText xml:space="preserve"> ADDIN EN.CITE &lt;EndNote&gt;&lt;Cite AuthorYear="1"&gt;&lt;Author&gt;Xie&lt;/Author&gt;&lt;Year&gt;2018&lt;/Year&gt;&lt;RecNum&gt;191&lt;/RecNum&gt;&lt;DisplayText&gt;Xie, et al. [38]&lt;/DisplayText&gt;&lt;record&gt;&lt;rec-number&gt;191&lt;/rec-number&gt;&lt;foreign-keys&gt;&lt;key app="EN" db-id="rv2pxtstz2d9tle0ds95tvs70fw22sza95af" timestamp="1761777976"&gt;191&lt;/key&gt;&lt;/foreign-keys&gt;&lt;ref-type name="Journal Article"&gt;17&lt;/ref-type&gt;&lt;contributors&gt;&lt;authors&gt;&lt;author&gt;Xie, Junfeng&lt;/author&gt;&lt;author&gt;Yu, F Richard&lt;/author&gt;&lt;author&gt;Huang, Tao&lt;/author&gt;&lt;author&gt;Xie, Renchao&lt;/author&gt;&lt;author&gt;Liu, Jiang&lt;/author&gt;&lt;author&gt;Wang, Chenmeng&lt;/author&gt;&lt;author&gt;Liu, Yunjie&lt;/author&gt;&lt;/authors&gt;&lt;/contributors&gt;&lt;titles&gt;&lt;title&gt;A survey of machine learning techniques applied to software defined networking (SDN): Research issues and challenges&lt;/title&gt;&lt;secondary-title&gt;IEEE Communications Surveys &amp;amp; Tutorials&lt;/secondary-title&gt;&lt;/titles&gt;&lt;periodical&gt;&lt;full-title&gt;IEEE Communications Surveys &amp;amp; Tutorials&lt;/full-title&gt;&lt;/periodical&gt;&lt;pages&gt;393-430&lt;/pages&gt;&lt;volume&gt;21&lt;/volume&gt;&lt;number&gt;1&lt;/number&gt;&lt;dates&gt;&lt;year&gt;2018&lt;/year&gt;&lt;/dates&gt;&lt;isbn&gt;1553-877X&lt;/isbn&gt;&lt;urls&gt;&lt;/urls&gt;&lt;/record&gt;&lt;/Cite&gt;&lt;/EndNote&gt;</w:instrText>
      </w:r>
      <w:r w:rsidR="00B7793B">
        <w:rPr>
          <w:rFonts w:ascii="Times New Roman" w:eastAsia="Times New Roman" w:hAnsi="Times New Roman" w:cs="Times New Roman"/>
          <w:sz w:val="20"/>
          <w:szCs w:val="20"/>
        </w:rPr>
        <w:fldChar w:fldCharType="separate"/>
      </w:r>
      <w:r w:rsidR="00B7793B">
        <w:rPr>
          <w:rFonts w:ascii="Times New Roman" w:eastAsia="Times New Roman" w:hAnsi="Times New Roman" w:cs="Times New Roman"/>
          <w:noProof/>
          <w:sz w:val="20"/>
          <w:szCs w:val="20"/>
        </w:rPr>
        <w:t>Xie, et al. [38]</w:t>
      </w:r>
      <w:r w:rsidR="00B7793B">
        <w:rPr>
          <w:rFonts w:ascii="Times New Roman" w:eastAsia="Times New Roman" w:hAnsi="Times New Roman" w:cs="Times New Roman"/>
          <w:sz w:val="20"/>
          <w:szCs w:val="20"/>
        </w:rPr>
        <w:fldChar w:fldCharType="end"/>
      </w:r>
      <w:r w:rsidR="00B7793B">
        <w:rPr>
          <w:rFonts w:ascii="Times New Roman" w:eastAsia="Times New Roman" w:hAnsi="Times New Roman" w:cs="Times New Roman"/>
          <w:sz w:val="20"/>
          <w:szCs w:val="20"/>
        </w:rPr>
        <w:t xml:space="preserve"> and </w:t>
      </w:r>
      <w:r w:rsidR="00B7793B">
        <w:rPr>
          <w:rFonts w:ascii="Times New Roman" w:eastAsia="Times New Roman" w:hAnsi="Times New Roman" w:cs="Times New Roman"/>
          <w:sz w:val="20"/>
          <w:szCs w:val="20"/>
        </w:rPr>
        <w:fldChar w:fldCharType="begin"/>
      </w:r>
      <w:r w:rsidR="00B7793B">
        <w:rPr>
          <w:rFonts w:ascii="Times New Roman" w:eastAsia="Times New Roman" w:hAnsi="Times New Roman" w:cs="Times New Roman"/>
          <w:sz w:val="20"/>
          <w:szCs w:val="20"/>
        </w:rPr>
        <w:instrText xml:space="preserve"> ADDIN EN.CITE &lt;EndNote&gt;&lt;Cite AuthorYear="1"&gt;&lt;Author&gt;Vaezi&lt;/Author&gt;&lt;Year&gt;2022&lt;/Year&gt;&lt;RecNum&gt;192&lt;/RecNum&gt;&lt;DisplayText&gt;Vaezi, et al. [39]&lt;/DisplayText&gt;&lt;record&gt;&lt;rec-number&gt;192&lt;/rec-number&gt;&lt;foreign-keys&gt;&lt;key app="EN" db-id="rv2pxtstz2d9tle0ds95tvs70fw22sza95af" timestamp="1761778028"&gt;192&lt;/key&gt;&lt;/foreign-keys&gt;&lt;ref-type name="Journal Article"&gt;17&lt;/ref-type&gt;&lt;contributors&gt;&lt;authors&gt;&lt;author&gt;Vaezi, Mojtaba&lt;/author&gt;&lt;author&gt;Azari, Amin&lt;/author&gt;&lt;author&gt;Khosravirad, Saeed R&lt;/author&gt;&lt;author&gt;Shirvanimoghaddam, Mahyar&lt;/author&gt;&lt;author&gt;Azari, M Mahdi&lt;/author&gt;&lt;author&gt;Chasaki, Danai&lt;/author&gt;&lt;author&gt;Popovski, Petar&lt;/author&gt;&lt;/authors&gt;&lt;/contributors&gt;&lt;titles&gt;&lt;title&gt;Cellular, wide-area, and non-terrestrial IoT: A survey on 5G advances and the road toward 6G&lt;/title&gt;&lt;secondary-title&gt;IEEE Communications Surveys &amp;amp; Tutorials&lt;/secondary-title&gt;&lt;/titles&gt;&lt;periodical&gt;&lt;full-title&gt;IEEE Communications Surveys &amp;amp; Tutorials&lt;/full-title&gt;&lt;/periodical&gt;&lt;pages&gt;1117-1174&lt;/pages&gt;&lt;volume&gt;24&lt;/volume&gt;&lt;number&gt;2&lt;/number&gt;&lt;dates&gt;&lt;year&gt;2022&lt;/year&gt;&lt;/dates&gt;&lt;isbn&gt;1553-877X&lt;/isbn&gt;&lt;urls&gt;&lt;/urls&gt;&lt;/record&gt;&lt;/Cite&gt;&lt;/EndNote&gt;</w:instrText>
      </w:r>
      <w:r w:rsidR="00B7793B">
        <w:rPr>
          <w:rFonts w:ascii="Times New Roman" w:eastAsia="Times New Roman" w:hAnsi="Times New Roman" w:cs="Times New Roman"/>
          <w:sz w:val="20"/>
          <w:szCs w:val="20"/>
        </w:rPr>
        <w:fldChar w:fldCharType="separate"/>
      </w:r>
      <w:r w:rsidR="00B7793B">
        <w:rPr>
          <w:rFonts w:ascii="Times New Roman" w:eastAsia="Times New Roman" w:hAnsi="Times New Roman" w:cs="Times New Roman"/>
          <w:noProof/>
          <w:sz w:val="20"/>
          <w:szCs w:val="20"/>
        </w:rPr>
        <w:t>Vaezi, et al. [39]</w:t>
      </w:r>
      <w:r w:rsidR="00B7793B">
        <w:rPr>
          <w:rFonts w:ascii="Times New Roman" w:eastAsia="Times New Roman" w:hAnsi="Times New Roman" w:cs="Times New Roman"/>
          <w:sz w:val="20"/>
          <w:szCs w:val="20"/>
        </w:rPr>
        <w:fldChar w:fldCharType="end"/>
      </w:r>
      <w:r w:rsidR="00B7793B">
        <w:rPr>
          <w:rFonts w:ascii="Times New Roman" w:eastAsia="Times New Roman" w:hAnsi="Times New Roman" w:cs="Times New Roman"/>
          <w:sz w:val="20"/>
          <w:szCs w:val="20"/>
        </w:rPr>
        <w:t xml:space="preserve"> have </w:t>
      </w:r>
      <w:r w:rsidR="3CC65D6A" w:rsidRPr="00D0331C">
        <w:rPr>
          <w:rFonts w:ascii="Times New Roman" w:eastAsia="Times New Roman" w:hAnsi="Times New Roman" w:cs="Times New Roman"/>
          <w:sz w:val="20"/>
          <w:szCs w:val="20"/>
        </w:rPr>
        <w:t xml:space="preserve">been considered has most cited work. </w:t>
      </w:r>
      <w:r w:rsidR="5A360DBD" w:rsidRPr="00D0331C">
        <w:rPr>
          <w:rFonts w:ascii="Times New Roman" w:eastAsia="Times New Roman" w:hAnsi="Times New Roman" w:cs="Times New Roman"/>
          <w:sz w:val="20"/>
          <w:szCs w:val="20"/>
        </w:rPr>
        <w:t xml:space="preserve"> </w:t>
      </w:r>
      <w:r w:rsidR="6F3E9E6D" w:rsidRPr="00D0331C">
        <w:rPr>
          <w:rFonts w:ascii="Times New Roman" w:eastAsia="Times New Roman" w:hAnsi="Times New Roman" w:cs="Times New Roman"/>
          <w:sz w:val="20"/>
          <w:szCs w:val="20"/>
        </w:rPr>
        <w:t>The study by</w:t>
      </w:r>
      <w:r w:rsidR="004D3F95" w:rsidRPr="00D0331C">
        <w:rPr>
          <w:rFonts w:ascii="Times New Roman" w:eastAsia="Times New Roman" w:hAnsi="Times New Roman" w:cs="Times New Roman"/>
          <w:sz w:val="20"/>
          <w:szCs w:val="20"/>
        </w:rPr>
        <w:t xml:space="preserve"> </w:t>
      </w:r>
      <w:r w:rsidR="00D352D1" w:rsidRPr="00D0331C">
        <w:rPr>
          <w:rFonts w:ascii="Times New Roman" w:eastAsia="Times New Roman" w:hAnsi="Times New Roman" w:cs="Times New Roman"/>
          <w:sz w:val="20"/>
          <w:szCs w:val="20"/>
        </w:rPr>
        <w:fldChar w:fldCharType="begin"/>
      </w:r>
      <w:r w:rsidR="00FC22F5" w:rsidRPr="00D0331C">
        <w:rPr>
          <w:rFonts w:ascii="Times New Roman" w:eastAsia="Times New Roman" w:hAnsi="Times New Roman" w:cs="Times New Roman"/>
          <w:sz w:val="20"/>
          <w:szCs w:val="20"/>
        </w:rPr>
        <w:instrText xml:space="preserve"> ADDIN EN.CITE &lt;EndNote&gt;&lt;Cite AuthorYear="1"&gt;&lt;Author&gt;Xie&lt;/Author&gt;&lt;Year&gt;2018&lt;/Year&gt;&lt;RecNum&gt;191&lt;/RecNum&gt;&lt;DisplayText&gt;Xie, et al. [38]&lt;/DisplayText&gt;&lt;record&gt;&lt;rec-number&gt;191&lt;/rec-number&gt;&lt;foreign-keys&gt;&lt;key app="EN" db-id="rv2pxtstz2d9tle0ds95tvs70fw22sza95af" timestamp="1761777976"&gt;191&lt;/key&gt;&lt;/foreign-keys&gt;&lt;ref-type name="Journal Article"&gt;17&lt;/ref-type&gt;&lt;contributors&gt;&lt;authors&gt;&lt;author&gt;Xie, Junfeng&lt;/author&gt;&lt;author&gt;Yu, F Richard&lt;/author&gt;&lt;author&gt;Huang, Tao&lt;/author&gt;&lt;author&gt;Xie, Renchao&lt;/author&gt;&lt;author&gt;Liu, Jiang&lt;/author&gt;&lt;author&gt;Wang, Chenmeng&lt;/author&gt;&lt;author&gt;Liu, Yunjie&lt;/author&gt;&lt;/authors&gt;&lt;/contributors&gt;&lt;titles&gt;&lt;title&gt;A survey of machine learning techniques applied to software defined networking (SDN): Research issues and challenges&lt;/title&gt;&lt;secondary-title&gt;IEEE Communications Surveys &amp;amp; Tutorials&lt;/secondary-title&gt;&lt;/titles&gt;&lt;periodical&gt;&lt;full-title&gt;IEEE Communications Surveys &amp;amp; Tutorials&lt;/full-title&gt;&lt;/periodical&gt;&lt;pages&gt;393-430&lt;/pages&gt;&lt;volume&gt;21&lt;/volume&gt;&lt;number&gt;1&lt;/number&gt;&lt;dates&gt;&lt;year&gt;2018&lt;/year&gt;&lt;/dates&gt;&lt;isbn&gt;1553-877X&lt;/isbn&gt;&lt;urls&gt;&lt;/urls&gt;&lt;/record&gt;&lt;/Cite&gt;&lt;/EndNote&gt;</w:instrText>
      </w:r>
      <w:r w:rsidR="00D352D1" w:rsidRPr="00D0331C">
        <w:rPr>
          <w:rFonts w:ascii="Times New Roman" w:eastAsia="Times New Roman" w:hAnsi="Times New Roman" w:cs="Times New Roman"/>
          <w:sz w:val="20"/>
          <w:szCs w:val="20"/>
        </w:rPr>
        <w:fldChar w:fldCharType="separate"/>
      </w:r>
      <w:r w:rsidR="00FC22F5" w:rsidRPr="00D0331C">
        <w:rPr>
          <w:rFonts w:ascii="Times New Roman" w:eastAsia="Times New Roman" w:hAnsi="Times New Roman" w:cs="Times New Roman"/>
          <w:noProof/>
          <w:sz w:val="20"/>
          <w:szCs w:val="20"/>
        </w:rPr>
        <w:t>Xie, et al. [38]</w:t>
      </w:r>
      <w:r w:rsidR="00D352D1" w:rsidRPr="00D0331C">
        <w:rPr>
          <w:rFonts w:ascii="Times New Roman" w:eastAsia="Times New Roman" w:hAnsi="Times New Roman" w:cs="Times New Roman"/>
          <w:sz w:val="20"/>
          <w:szCs w:val="20"/>
        </w:rPr>
        <w:fldChar w:fldCharType="end"/>
      </w:r>
      <w:r w:rsidR="6F3E9E6D" w:rsidRPr="00D0331C">
        <w:rPr>
          <w:rFonts w:ascii="Times New Roman" w:eastAsia="Times New Roman" w:hAnsi="Times New Roman" w:cs="Times New Roman"/>
          <w:sz w:val="20"/>
          <w:szCs w:val="20"/>
        </w:rPr>
        <w:t xml:space="preserve"> </w:t>
      </w:r>
      <w:r w:rsidR="5A360DBD" w:rsidRPr="00D0331C">
        <w:rPr>
          <w:rFonts w:ascii="Times New Roman" w:eastAsia="Times New Roman" w:hAnsi="Times New Roman" w:cs="Times New Roman"/>
          <w:sz w:val="20"/>
          <w:szCs w:val="20"/>
        </w:rPr>
        <w:t xml:space="preserve"> focused on</w:t>
      </w:r>
      <w:r w:rsidR="6F3E9E6D" w:rsidRPr="00D0331C">
        <w:rPr>
          <w:rFonts w:ascii="Times New Roman" w:eastAsia="Times New Roman" w:hAnsi="Times New Roman" w:cs="Times New Roman"/>
          <w:sz w:val="20"/>
          <w:szCs w:val="20"/>
        </w:rPr>
        <w:t xml:space="preserve"> application of machine learning in SDN has received 425 citations.  A survey by </w:t>
      </w:r>
      <w:r w:rsidR="00D352D1" w:rsidRPr="00D0331C">
        <w:rPr>
          <w:rFonts w:ascii="Times New Roman" w:eastAsia="Times New Roman" w:hAnsi="Times New Roman" w:cs="Times New Roman"/>
          <w:sz w:val="20"/>
          <w:szCs w:val="20"/>
        </w:rPr>
        <w:t xml:space="preserve"> </w:t>
      </w:r>
      <w:r w:rsidR="00D352D1" w:rsidRPr="00D0331C">
        <w:rPr>
          <w:rFonts w:ascii="Times New Roman" w:eastAsia="Times New Roman" w:hAnsi="Times New Roman" w:cs="Times New Roman"/>
          <w:sz w:val="20"/>
          <w:szCs w:val="20"/>
        </w:rPr>
        <w:fldChar w:fldCharType="begin"/>
      </w:r>
      <w:r w:rsidR="00FC22F5" w:rsidRPr="00D0331C">
        <w:rPr>
          <w:rFonts w:ascii="Times New Roman" w:eastAsia="Times New Roman" w:hAnsi="Times New Roman" w:cs="Times New Roman"/>
          <w:sz w:val="20"/>
          <w:szCs w:val="20"/>
        </w:rPr>
        <w:instrText xml:space="preserve"> ADDIN EN.CITE &lt;EndNote&gt;&lt;Cite AuthorYear="1"&gt;&lt;Author&gt;Vaezi&lt;/Author&gt;&lt;Year&gt;2022&lt;/Year&gt;&lt;RecNum&gt;192&lt;/RecNum&gt;&lt;DisplayText&gt;Vaezi, et al. [39]&lt;/DisplayText&gt;&lt;record&gt;&lt;rec-number&gt;192&lt;/rec-number&gt;&lt;foreign-keys&gt;&lt;key app="EN" db-id="rv2pxtstz2d9tle0ds95tvs70fw22sza95af" timestamp="1761778028"&gt;192&lt;/key&gt;&lt;/foreign-keys&gt;&lt;ref-type name="Journal Article"&gt;17&lt;/ref-type&gt;&lt;contributors&gt;&lt;authors&gt;&lt;author&gt;Vaezi, Mojtaba&lt;/author&gt;&lt;author&gt;Azari, Amin&lt;/author&gt;&lt;author&gt;Khosravirad, Saeed R&lt;/author&gt;&lt;author&gt;Shirvanimoghaddam, Mahyar&lt;/author&gt;&lt;author&gt;Azari, M Mahdi&lt;/author&gt;&lt;author&gt;Chasaki, Danai&lt;/author&gt;&lt;author&gt;Popovski, Petar&lt;/author&gt;&lt;/authors&gt;&lt;/contributors&gt;&lt;titles&gt;&lt;title&gt;Cellular, wide-area, and non-terrestrial IoT: A survey on 5G advances and the road toward 6G&lt;/title&gt;&lt;secondary-title&gt;IEEE Communications Surveys &amp;amp; Tutorials&lt;/secondary-title&gt;&lt;/titles&gt;&lt;periodical&gt;&lt;full-title&gt;IEEE Communications Surveys &amp;amp; Tutorials&lt;/full-title&gt;&lt;/periodical&gt;&lt;pages&gt;1117-1174&lt;/pages&gt;&lt;volume&gt;24&lt;/volume&gt;&lt;number&gt;2&lt;/number&gt;&lt;dates&gt;&lt;year&gt;2022&lt;/year&gt;&lt;/dates&gt;&lt;isbn&gt;1553-877X&lt;/isbn&gt;&lt;urls&gt;&lt;/urls&gt;&lt;/record&gt;&lt;/Cite&gt;&lt;/EndNote&gt;</w:instrText>
      </w:r>
      <w:r w:rsidR="00D352D1" w:rsidRPr="00D0331C">
        <w:rPr>
          <w:rFonts w:ascii="Times New Roman" w:eastAsia="Times New Roman" w:hAnsi="Times New Roman" w:cs="Times New Roman"/>
          <w:sz w:val="20"/>
          <w:szCs w:val="20"/>
        </w:rPr>
        <w:fldChar w:fldCharType="separate"/>
      </w:r>
      <w:r w:rsidR="00FC22F5" w:rsidRPr="00D0331C">
        <w:rPr>
          <w:rFonts w:ascii="Times New Roman" w:eastAsia="Times New Roman" w:hAnsi="Times New Roman" w:cs="Times New Roman"/>
          <w:noProof/>
          <w:sz w:val="20"/>
          <w:szCs w:val="20"/>
        </w:rPr>
        <w:t>Vaezi, et al. [39]</w:t>
      </w:r>
      <w:r w:rsidR="00D352D1" w:rsidRPr="00D0331C">
        <w:rPr>
          <w:rFonts w:ascii="Times New Roman" w:eastAsia="Times New Roman" w:hAnsi="Times New Roman" w:cs="Times New Roman"/>
          <w:sz w:val="20"/>
          <w:szCs w:val="20"/>
        </w:rPr>
        <w:fldChar w:fldCharType="end"/>
      </w:r>
      <w:r w:rsidR="6F3E9E6D" w:rsidRPr="00D0331C">
        <w:rPr>
          <w:rFonts w:ascii="Times New Roman" w:eastAsia="Times New Roman" w:hAnsi="Times New Roman" w:cs="Times New Roman"/>
          <w:sz w:val="20"/>
          <w:szCs w:val="20"/>
        </w:rPr>
        <w:t xml:space="preserve"> that has received 379 citations concentrated on communication technologies to support IoT networks in 5G and beyond. </w:t>
      </w:r>
      <w:r w:rsidR="21727366" w:rsidRPr="00D0331C">
        <w:rPr>
          <w:rFonts w:ascii="Times New Roman" w:eastAsia="Times New Roman" w:hAnsi="Times New Roman" w:cs="Times New Roman"/>
          <w:sz w:val="20"/>
          <w:szCs w:val="20"/>
        </w:rPr>
        <w:t>This study also investigated</w:t>
      </w:r>
      <w:r w:rsidR="6F3E9E6D" w:rsidRPr="00D0331C">
        <w:rPr>
          <w:rFonts w:ascii="Times New Roman" w:eastAsia="Times New Roman" w:hAnsi="Times New Roman" w:cs="Times New Roman"/>
          <w:sz w:val="20"/>
          <w:szCs w:val="20"/>
        </w:rPr>
        <w:t xml:space="preserve"> </w:t>
      </w:r>
      <w:r w:rsidR="21727366" w:rsidRPr="66C23E13">
        <w:rPr>
          <w:rFonts w:ascii="Times New Roman" w:eastAsia="Times New Roman" w:hAnsi="Times New Roman" w:cs="Times New Roman"/>
          <w:sz w:val="20"/>
          <w:szCs w:val="20"/>
        </w:rPr>
        <w:t xml:space="preserve">the importance of AI especially deep learning and federated learning algorithms to enhance the security </w:t>
      </w:r>
      <w:r w:rsidR="21727366" w:rsidRPr="66C23E13">
        <w:rPr>
          <w:rFonts w:ascii="Times New Roman" w:eastAsia="Times New Roman" w:hAnsi="Times New Roman" w:cs="Times New Roman"/>
          <w:sz w:val="20"/>
          <w:szCs w:val="20"/>
        </w:rPr>
        <w:lastRenderedPageBreak/>
        <w:t>of IoT communications</w:t>
      </w:r>
      <w:r w:rsidR="6F3E9E6D" w:rsidRPr="66C23E13">
        <w:rPr>
          <w:rFonts w:ascii="Times New Roman" w:eastAsia="Times New Roman" w:hAnsi="Times New Roman" w:cs="Times New Roman"/>
          <w:sz w:val="20"/>
          <w:szCs w:val="20"/>
        </w:rPr>
        <w:t>.</w:t>
      </w:r>
      <w:r w:rsidR="3CC65D6A" w:rsidRPr="66C23E13">
        <w:rPr>
          <w:rFonts w:ascii="Times New Roman" w:eastAsia="Times New Roman" w:hAnsi="Times New Roman" w:cs="Times New Roman"/>
          <w:sz w:val="20"/>
          <w:szCs w:val="20"/>
        </w:rPr>
        <w:t xml:space="preserve"> </w:t>
      </w:r>
      <w:r w:rsidR="108DC5B2" w:rsidRPr="66C23E13">
        <w:rPr>
          <w:rFonts w:ascii="Times New Roman" w:eastAsia="Times New Roman" w:hAnsi="Times New Roman" w:cs="Times New Roman"/>
          <w:sz w:val="20"/>
          <w:szCs w:val="20"/>
        </w:rPr>
        <w:t>A</w:t>
      </w:r>
      <w:r w:rsidR="61B64ADF" w:rsidRPr="66C23E13">
        <w:rPr>
          <w:rFonts w:ascii="Times New Roman" w:eastAsia="Times New Roman" w:hAnsi="Times New Roman" w:cs="Times New Roman"/>
          <w:sz w:val="20"/>
          <w:szCs w:val="20"/>
        </w:rPr>
        <w:t xml:space="preserve">s noted in the </w:t>
      </w:r>
      <w:r w:rsidR="000230AA">
        <w:rPr>
          <w:rFonts w:ascii="Times New Roman" w:eastAsia="Times New Roman" w:hAnsi="Times New Roman" w:cs="Times New Roman"/>
          <w:sz w:val="20"/>
          <w:szCs w:val="20"/>
        </w:rPr>
        <w:t>Fig</w:t>
      </w:r>
      <w:r w:rsidR="00580B9B">
        <w:rPr>
          <w:rFonts w:ascii="Times New Roman" w:eastAsia="Times New Roman" w:hAnsi="Times New Roman" w:cs="Times New Roman"/>
          <w:sz w:val="20"/>
          <w:szCs w:val="20"/>
        </w:rPr>
        <w:t>4</w:t>
      </w:r>
      <w:r w:rsidR="61B64ADF" w:rsidRPr="66C23E13">
        <w:rPr>
          <w:rFonts w:ascii="Times New Roman" w:eastAsia="Times New Roman" w:hAnsi="Times New Roman" w:cs="Times New Roman"/>
          <w:sz w:val="20"/>
          <w:szCs w:val="20"/>
        </w:rPr>
        <w:t xml:space="preserve">, the </w:t>
      </w:r>
      <w:r w:rsidR="7FDD2C13" w:rsidRPr="66C23E13">
        <w:rPr>
          <w:rFonts w:ascii="Times New Roman" w:eastAsia="Times New Roman" w:hAnsi="Times New Roman" w:cs="Times New Roman"/>
          <w:sz w:val="20"/>
          <w:szCs w:val="20"/>
        </w:rPr>
        <w:t xml:space="preserve">number </w:t>
      </w:r>
      <w:r w:rsidR="61B64ADF" w:rsidRPr="66C23E13">
        <w:rPr>
          <w:rFonts w:ascii="Times New Roman" w:eastAsia="Times New Roman" w:hAnsi="Times New Roman" w:cs="Times New Roman"/>
          <w:sz w:val="20"/>
          <w:szCs w:val="20"/>
        </w:rPr>
        <w:t>of publication</w:t>
      </w:r>
      <w:r w:rsidR="242CD20E" w:rsidRPr="66C23E13">
        <w:rPr>
          <w:rFonts w:ascii="Times New Roman" w:eastAsia="Times New Roman" w:hAnsi="Times New Roman" w:cs="Times New Roman"/>
          <w:sz w:val="20"/>
          <w:szCs w:val="20"/>
        </w:rPr>
        <w:t>s</w:t>
      </w:r>
      <w:r w:rsidR="61B64ADF" w:rsidRPr="66C23E13">
        <w:rPr>
          <w:rFonts w:ascii="Times New Roman" w:eastAsia="Times New Roman" w:hAnsi="Times New Roman" w:cs="Times New Roman"/>
          <w:sz w:val="20"/>
          <w:szCs w:val="20"/>
        </w:rPr>
        <w:t xml:space="preserve"> has increased from 2018</w:t>
      </w:r>
      <w:r w:rsidR="3CC65D6A" w:rsidRPr="66C23E13">
        <w:rPr>
          <w:rFonts w:ascii="Times New Roman" w:eastAsia="Times New Roman" w:hAnsi="Times New Roman" w:cs="Times New Roman"/>
          <w:sz w:val="20"/>
          <w:szCs w:val="20"/>
        </w:rPr>
        <w:t xml:space="preserve">.   </w:t>
      </w:r>
      <w:r w:rsidR="0038527C" w:rsidRPr="66C23E13">
        <w:rPr>
          <w:rFonts w:ascii="Times New Roman" w:eastAsia="Times New Roman" w:hAnsi="Times New Roman" w:cs="Times New Roman"/>
          <w:sz w:val="20"/>
          <w:szCs w:val="20"/>
        </w:rPr>
        <w:t>As outlined in the fig</w:t>
      </w:r>
      <w:r w:rsidR="00D75DAD">
        <w:rPr>
          <w:rFonts w:ascii="Times New Roman" w:eastAsia="Times New Roman" w:hAnsi="Times New Roman" w:cs="Times New Roman"/>
          <w:sz w:val="20"/>
          <w:szCs w:val="20"/>
        </w:rPr>
        <w:t>ures</w:t>
      </w:r>
      <w:r w:rsidR="0038527C" w:rsidRPr="66C23E13">
        <w:rPr>
          <w:rFonts w:ascii="Times New Roman" w:eastAsia="Times New Roman" w:hAnsi="Times New Roman" w:cs="Times New Roman"/>
          <w:sz w:val="20"/>
          <w:szCs w:val="20"/>
        </w:rPr>
        <w:t xml:space="preserve"> </w:t>
      </w:r>
      <w:r w:rsidR="00846ABC">
        <w:rPr>
          <w:rFonts w:ascii="Times New Roman" w:eastAsia="Times New Roman" w:hAnsi="Times New Roman" w:cs="Times New Roman"/>
          <w:sz w:val="20"/>
          <w:szCs w:val="20"/>
        </w:rPr>
        <w:t>4</w:t>
      </w:r>
      <w:r w:rsidR="0038527C" w:rsidRPr="66C23E13">
        <w:rPr>
          <w:rFonts w:ascii="Times New Roman" w:eastAsia="Times New Roman" w:hAnsi="Times New Roman" w:cs="Times New Roman"/>
          <w:sz w:val="20"/>
          <w:szCs w:val="20"/>
        </w:rPr>
        <w:t xml:space="preserve"> and </w:t>
      </w:r>
      <w:r w:rsidR="00846ABC">
        <w:rPr>
          <w:rFonts w:ascii="Times New Roman" w:eastAsia="Times New Roman" w:hAnsi="Times New Roman" w:cs="Times New Roman"/>
          <w:sz w:val="20"/>
          <w:szCs w:val="20"/>
        </w:rPr>
        <w:t>5</w:t>
      </w:r>
      <w:r w:rsidR="0038527C" w:rsidRPr="66C23E13">
        <w:rPr>
          <w:rFonts w:ascii="Times New Roman" w:eastAsia="Times New Roman" w:hAnsi="Times New Roman" w:cs="Times New Roman"/>
          <w:sz w:val="20"/>
          <w:szCs w:val="20"/>
        </w:rPr>
        <w:t xml:space="preserve">, </w:t>
      </w:r>
      <w:r w:rsidR="4392848E" w:rsidRPr="66C23E13">
        <w:rPr>
          <w:rFonts w:ascii="Times New Roman" w:eastAsia="Times New Roman" w:hAnsi="Times New Roman" w:cs="Times New Roman"/>
          <w:sz w:val="20"/>
          <w:szCs w:val="20"/>
        </w:rPr>
        <w:t>most</w:t>
      </w:r>
      <w:r w:rsidR="0038527C" w:rsidRPr="66C23E13">
        <w:rPr>
          <w:rFonts w:ascii="Times New Roman" w:eastAsia="Times New Roman" w:hAnsi="Times New Roman" w:cs="Times New Roman"/>
          <w:sz w:val="20"/>
          <w:szCs w:val="20"/>
        </w:rPr>
        <w:t xml:space="preserve"> of the articles are from IEEE</w:t>
      </w:r>
      <w:r w:rsidR="00B7793B">
        <w:rPr>
          <w:rFonts w:ascii="Times New Roman" w:eastAsia="Times New Roman" w:hAnsi="Times New Roman" w:cs="Times New Roman"/>
          <w:sz w:val="20"/>
          <w:szCs w:val="20"/>
        </w:rPr>
        <w:t xml:space="preserve"> </w:t>
      </w:r>
      <w:r w:rsidR="00B7793B" w:rsidRPr="66C23E13">
        <w:rPr>
          <w:rFonts w:ascii="Times New Roman" w:eastAsia="Times New Roman" w:hAnsi="Times New Roman" w:cs="Times New Roman"/>
          <w:sz w:val="20"/>
          <w:szCs w:val="20"/>
        </w:rPr>
        <w:t xml:space="preserve">publishers.  These findings corresponding to the </w:t>
      </w:r>
      <w:r w:rsidR="00B7793B" w:rsidRPr="005939DC">
        <w:rPr>
          <w:rFonts w:ascii="Times New Roman" w:eastAsia="Times New Roman" w:hAnsi="Times New Roman" w:cs="Times New Roman"/>
          <w:sz w:val="20"/>
          <w:szCs w:val="20"/>
        </w:rPr>
        <w:t xml:space="preserve">result of  </w:t>
      </w:r>
      <w:r w:rsidR="00B7793B" w:rsidRPr="005939DC">
        <w:rPr>
          <w:rFonts w:ascii="Times New Roman" w:eastAsia="Times New Roman" w:hAnsi="Times New Roman" w:cs="Times New Roman"/>
          <w:sz w:val="20"/>
          <w:szCs w:val="20"/>
        </w:rPr>
        <w:fldChar w:fldCharType="begin"/>
      </w:r>
      <w:r w:rsidR="00530285">
        <w:rPr>
          <w:rFonts w:ascii="Times New Roman" w:eastAsia="Times New Roman" w:hAnsi="Times New Roman" w:cs="Times New Roman"/>
          <w:sz w:val="20"/>
          <w:szCs w:val="20"/>
        </w:rPr>
        <w:instrText xml:space="preserve"> ADDIN EN.CITE &lt;EndNote&gt;&lt;Cite AuthorYear="1"&gt;&lt;Author&gt;Sahran&lt;/Author&gt;&lt;Year&gt;2023&lt;/Year&gt;&lt;RecNum&gt;183&lt;/RecNum&gt;&lt;DisplayText&gt;Sahran, et al. [25]&lt;/DisplayText&gt;&lt;record&gt;&lt;rec-number&gt;183&lt;/rec-number&gt;&lt;foreign-keys&gt;&lt;key app="EN" db-id="rv2pxtstz2d9tle0ds95tvs70fw22sza95af" timestamp="1761776788"&gt;183&lt;/key&gt;&lt;/foreign-keys&gt;&lt;ref-type name="Journal Article"&gt;17&lt;/ref-type&gt;&lt;contributors&gt;&lt;authors&gt;&lt;author&gt;Sahran, Firdaus&lt;/author&gt;&lt;author&gt;Altarturi, Hamza HM&lt;/author&gt;&lt;author&gt;Anuar, Nor Badrul&lt;/author&gt;&lt;/authors&gt;&lt;/contributors&gt;&lt;titles&gt;&lt;title&gt;Exploring the landscape of AI-SDN: A comprehensive bibliometric analysis and future perspectives&lt;/title&gt;&lt;secondary-title&gt;Electronics&lt;/secondary-title&gt;&lt;/titles&gt;&lt;periodical&gt;&lt;full-title&gt;Electronics&lt;/full-title&gt;&lt;/periodical&gt;&lt;pages&gt;26&lt;/pages&gt;&lt;volume&gt;13&lt;/volume&gt;&lt;number&gt;1&lt;/number&gt;&lt;dates&gt;&lt;year&gt;2023&lt;/year&gt;&lt;/dates&gt;&lt;isbn&gt;2079-9292&lt;/isbn&gt;&lt;urls&gt;&lt;/urls&gt;&lt;/record&gt;&lt;/Cite&gt;&lt;/EndNote&gt;</w:instrText>
      </w:r>
      <w:r w:rsidR="00B7793B" w:rsidRPr="005939DC">
        <w:rPr>
          <w:rFonts w:ascii="Times New Roman" w:eastAsia="Times New Roman" w:hAnsi="Times New Roman" w:cs="Times New Roman"/>
          <w:sz w:val="20"/>
          <w:szCs w:val="20"/>
        </w:rPr>
        <w:fldChar w:fldCharType="separate"/>
      </w:r>
      <w:r w:rsidR="00530285">
        <w:rPr>
          <w:rFonts w:ascii="Times New Roman" w:eastAsia="Times New Roman" w:hAnsi="Times New Roman" w:cs="Times New Roman"/>
          <w:noProof/>
          <w:sz w:val="20"/>
          <w:szCs w:val="20"/>
        </w:rPr>
        <w:t>Sahran, et al. [25]</w:t>
      </w:r>
      <w:r w:rsidR="00B7793B" w:rsidRPr="005939DC">
        <w:rPr>
          <w:rFonts w:ascii="Times New Roman" w:eastAsia="Times New Roman" w:hAnsi="Times New Roman" w:cs="Times New Roman"/>
          <w:sz w:val="20"/>
          <w:szCs w:val="20"/>
        </w:rPr>
        <w:fldChar w:fldCharType="end"/>
      </w:r>
      <w:r w:rsidR="00B7793B" w:rsidRPr="66C23E13">
        <w:rPr>
          <w:rFonts w:ascii="Times New Roman" w:eastAsia="Times New Roman" w:hAnsi="Times New Roman" w:cs="Times New Roman"/>
          <w:sz w:val="20"/>
          <w:szCs w:val="20"/>
        </w:rPr>
        <w:t xml:space="preserve"> which also outlines most impactful sources which is IEEE. </w:t>
      </w:r>
      <w:r w:rsidR="0038527C" w:rsidRPr="66C23E13">
        <w:rPr>
          <w:rFonts w:ascii="Times New Roman" w:eastAsia="Times New Roman" w:hAnsi="Times New Roman" w:cs="Times New Roman"/>
          <w:sz w:val="20"/>
          <w:szCs w:val="20"/>
        </w:rPr>
        <w:t xml:space="preserve"> </w:t>
      </w:r>
    </w:p>
    <w:p w14:paraId="28EB0D8E" w14:textId="12DBB89D" w:rsidR="625DFA67" w:rsidRPr="0036113A" w:rsidRDefault="625DFA67" w:rsidP="000B7A22">
      <w:pPr>
        <w:spacing w:after="0" w:line="360" w:lineRule="auto"/>
        <w:jc w:val="center"/>
        <w:rPr>
          <w:rFonts w:ascii="Times New Roman" w:hAnsi="Times New Roman" w:cs="Times New Roman"/>
          <w:sz w:val="24"/>
          <w:szCs w:val="24"/>
        </w:rPr>
      </w:pPr>
      <w:r w:rsidRPr="0036113A">
        <w:rPr>
          <w:noProof/>
          <w:sz w:val="24"/>
          <w:szCs w:val="24"/>
        </w:rPr>
        <w:drawing>
          <wp:inline distT="0" distB="0" distL="0" distR="0" wp14:anchorId="51F85070" wp14:editId="7F2C3978">
            <wp:extent cx="5181600" cy="2620976"/>
            <wp:effectExtent l="19050" t="19050" r="19050" b="27305"/>
            <wp:docPr id="15310076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477397" name=""/>
                    <pic:cNvPicPr/>
                  </pic:nvPicPr>
                  <pic:blipFill>
                    <a:blip r:embed="rId16">
                      <a:extLst>
                        <a:ext uri="{28A0092B-C50C-407E-A947-70E740481C1C}">
                          <a14:useLocalDpi xmlns:a14="http://schemas.microsoft.com/office/drawing/2010/main" val="0"/>
                        </a:ext>
                      </a:extLst>
                    </a:blip>
                    <a:stretch>
                      <a:fillRect/>
                    </a:stretch>
                  </pic:blipFill>
                  <pic:spPr>
                    <a:xfrm>
                      <a:off x="0" y="0"/>
                      <a:ext cx="5186185" cy="2623295"/>
                    </a:xfrm>
                    <a:prstGeom prst="rect">
                      <a:avLst/>
                    </a:prstGeom>
                    <a:ln>
                      <a:solidFill>
                        <a:schemeClr val="tx1"/>
                      </a:solidFill>
                    </a:ln>
                  </pic:spPr>
                </pic:pic>
              </a:graphicData>
            </a:graphic>
          </wp:inline>
        </w:drawing>
      </w:r>
    </w:p>
    <w:p w14:paraId="48DCB6C0" w14:textId="67CD2D54" w:rsidR="66C23E13" w:rsidRDefault="34D5AA16" w:rsidP="000B7A22">
      <w:pPr>
        <w:pStyle w:val="Caption"/>
        <w:spacing w:after="0" w:line="360" w:lineRule="auto"/>
        <w:jc w:val="center"/>
      </w:pPr>
      <w:r w:rsidRPr="66C23E13">
        <w:rPr>
          <w:rFonts w:ascii="Times New Roman" w:eastAsia="Times New Roman" w:hAnsi="Times New Roman" w:cs="Times New Roman"/>
          <w:b/>
          <w:bCs/>
          <w:i w:val="0"/>
          <w:iCs w:val="0"/>
          <w:color w:val="auto"/>
        </w:rPr>
        <w:t>Fig</w:t>
      </w:r>
      <w:r w:rsidR="42702223" w:rsidRPr="66C23E13">
        <w:rPr>
          <w:rFonts w:ascii="Times New Roman" w:eastAsia="Times New Roman" w:hAnsi="Times New Roman" w:cs="Times New Roman"/>
          <w:b/>
          <w:bCs/>
          <w:i w:val="0"/>
          <w:iCs w:val="0"/>
          <w:color w:val="auto"/>
        </w:rPr>
        <w:t xml:space="preserve">. </w:t>
      </w:r>
      <w:r w:rsidR="00846ABC">
        <w:rPr>
          <w:rFonts w:ascii="Times New Roman" w:eastAsia="Times New Roman" w:hAnsi="Times New Roman" w:cs="Times New Roman"/>
          <w:b/>
          <w:bCs/>
          <w:i w:val="0"/>
          <w:iCs w:val="0"/>
          <w:color w:val="auto"/>
        </w:rPr>
        <w:t>6</w:t>
      </w:r>
      <w:r w:rsidR="42702223" w:rsidRPr="66C23E13">
        <w:rPr>
          <w:rFonts w:ascii="Times New Roman" w:eastAsia="Times New Roman" w:hAnsi="Times New Roman" w:cs="Times New Roman"/>
          <w:b/>
          <w:bCs/>
          <w:i w:val="0"/>
          <w:iCs w:val="0"/>
          <w:color w:val="auto"/>
        </w:rPr>
        <w:t>.</w:t>
      </w:r>
      <w:r w:rsidR="42702223" w:rsidRPr="66C23E13">
        <w:rPr>
          <w:rFonts w:ascii="Times New Roman" w:eastAsia="Times New Roman" w:hAnsi="Times New Roman" w:cs="Times New Roman"/>
          <w:i w:val="0"/>
          <w:iCs w:val="0"/>
          <w:color w:val="auto"/>
        </w:rPr>
        <w:t xml:space="preserve"> </w:t>
      </w:r>
      <w:r w:rsidRPr="66C23E13">
        <w:rPr>
          <w:rFonts w:ascii="Times New Roman" w:eastAsia="Times New Roman" w:hAnsi="Times New Roman" w:cs="Times New Roman"/>
          <w:i w:val="0"/>
          <w:iCs w:val="0"/>
          <w:color w:val="auto"/>
        </w:rPr>
        <w:t xml:space="preserve"> Most cited articles</w:t>
      </w:r>
    </w:p>
    <w:p w14:paraId="77FFB9EF" w14:textId="3800BF0D" w:rsidR="001D51C9" w:rsidRDefault="20824689" w:rsidP="66C23E13">
      <w:pPr>
        <w:spacing w:line="240" w:lineRule="auto"/>
        <w:jc w:val="both"/>
        <w:rPr>
          <w:rFonts w:ascii="Times New Roman" w:eastAsia="Times New Roman" w:hAnsi="Times New Roman" w:cs="Times New Roman"/>
          <w:sz w:val="20"/>
          <w:szCs w:val="20"/>
        </w:rPr>
      </w:pPr>
      <w:r w:rsidRPr="0ADA341D">
        <w:rPr>
          <w:rFonts w:ascii="Times New Roman" w:eastAsia="Aptos" w:hAnsi="Times New Roman" w:cs="Times New Roman"/>
          <w:sz w:val="20"/>
          <w:szCs w:val="20"/>
        </w:rPr>
        <w:t>Figures 7</w:t>
      </w:r>
      <w:r w:rsidR="00846ABC" w:rsidRPr="0ADA341D">
        <w:rPr>
          <w:rFonts w:ascii="Times New Roman" w:eastAsia="Times New Roman" w:hAnsi="Times New Roman" w:cs="Times New Roman"/>
          <w:sz w:val="20"/>
          <w:szCs w:val="20"/>
        </w:rPr>
        <w:t xml:space="preserve"> (a) </w:t>
      </w:r>
      <w:r w:rsidR="60C30A54" w:rsidRPr="0ADA341D">
        <w:rPr>
          <w:rFonts w:ascii="Times New Roman" w:eastAsia="Times New Roman" w:hAnsi="Times New Roman" w:cs="Times New Roman"/>
          <w:sz w:val="20"/>
          <w:szCs w:val="20"/>
        </w:rPr>
        <w:t>and 7</w:t>
      </w:r>
      <w:r w:rsidR="00846ABC" w:rsidRPr="0ADA341D">
        <w:rPr>
          <w:rFonts w:ascii="Times New Roman" w:eastAsia="Times New Roman" w:hAnsi="Times New Roman" w:cs="Times New Roman"/>
          <w:sz w:val="20"/>
          <w:szCs w:val="20"/>
        </w:rPr>
        <w:t xml:space="preserve"> (b)</w:t>
      </w:r>
      <w:r w:rsidR="009613ED" w:rsidRPr="0ADA341D">
        <w:rPr>
          <w:rFonts w:ascii="Times New Roman" w:eastAsia="Times New Roman" w:hAnsi="Times New Roman" w:cs="Times New Roman"/>
          <w:sz w:val="20"/>
          <w:szCs w:val="20"/>
        </w:rPr>
        <w:t xml:space="preserve"> </w:t>
      </w:r>
      <w:r w:rsidR="00846ABC" w:rsidRPr="0ADA341D">
        <w:rPr>
          <w:rFonts w:ascii="Times New Roman" w:eastAsia="Times New Roman" w:hAnsi="Times New Roman" w:cs="Times New Roman"/>
          <w:sz w:val="20"/>
          <w:szCs w:val="20"/>
        </w:rPr>
        <w:t>a</w:t>
      </w:r>
      <w:r w:rsidR="03B79EED" w:rsidRPr="0ADA341D">
        <w:rPr>
          <w:rFonts w:ascii="Times New Roman" w:eastAsia="Times New Roman" w:hAnsi="Times New Roman" w:cs="Times New Roman"/>
          <w:sz w:val="20"/>
          <w:szCs w:val="20"/>
        </w:rPr>
        <w:t>nswered the research question 3 which</w:t>
      </w:r>
      <w:r w:rsidR="1A12C105" w:rsidRPr="0ADA341D">
        <w:rPr>
          <w:rFonts w:ascii="Times New Roman" w:eastAsia="Times New Roman" w:hAnsi="Times New Roman" w:cs="Times New Roman"/>
          <w:sz w:val="20"/>
          <w:szCs w:val="20"/>
        </w:rPr>
        <w:t xml:space="preserve"> </w:t>
      </w:r>
      <w:r w:rsidR="61DBCAEC" w:rsidRPr="0ADA341D">
        <w:rPr>
          <w:rFonts w:ascii="Times New Roman" w:eastAsia="Times New Roman" w:hAnsi="Times New Roman" w:cs="Times New Roman"/>
          <w:sz w:val="20"/>
          <w:szCs w:val="20"/>
        </w:rPr>
        <w:t>illustrates the international collaboration network in research concerning AI-based cybersecurity within SDN. The analysis identifies China, India, and the United States as the most influential nations, serving as central nodes in the global research landscape</w:t>
      </w:r>
      <w:r w:rsidR="224F6ABE" w:rsidRPr="0ADA341D">
        <w:rPr>
          <w:rFonts w:ascii="Times New Roman" w:eastAsia="Times New Roman" w:hAnsi="Times New Roman" w:cs="Times New Roman"/>
          <w:sz w:val="20"/>
          <w:szCs w:val="20"/>
        </w:rPr>
        <w:t xml:space="preserve"> as reported in</w:t>
      </w:r>
      <w:r w:rsidR="00E04317" w:rsidRPr="0ADA341D">
        <w:rPr>
          <w:rFonts w:ascii="Times New Roman" w:eastAsia="Times New Roman" w:hAnsi="Times New Roman" w:cs="Times New Roman"/>
          <w:sz w:val="20"/>
          <w:szCs w:val="20"/>
        </w:rPr>
        <w:t xml:space="preserve"> </w:t>
      </w:r>
      <w:r w:rsidR="1A98B14E" w:rsidRPr="0ADA341D">
        <w:rPr>
          <w:rFonts w:ascii="Times New Roman" w:eastAsia="Times New Roman" w:hAnsi="Times New Roman" w:cs="Times New Roman"/>
          <w:sz w:val="20"/>
          <w:szCs w:val="20"/>
        </w:rPr>
        <w:fldChar w:fldCharType="begin"/>
      </w:r>
      <w:r w:rsidR="1A98B14E" w:rsidRPr="0ADA341D">
        <w:rPr>
          <w:rFonts w:ascii="Times New Roman" w:eastAsia="Times New Roman" w:hAnsi="Times New Roman" w:cs="Times New Roman"/>
          <w:sz w:val="20"/>
          <w:szCs w:val="20"/>
        </w:rPr>
        <w:instrText xml:space="preserve"> ADDIN EN.CITE &lt;EndNote&gt;&lt;Cite&gt;&lt;Author&gt;Sahran&lt;/Author&gt;&lt;Year&gt;2023&lt;/Year&gt;&lt;RecNum&gt;183&lt;/RecNum&gt;&lt;DisplayText&gt;[25]&lt;/DisplayText&gt;&lt;record&gt;&lt;rec-number&gt;183&lt;/rec-number&gt;&lt;foreign-keys&gt;&lt;key app="EN" db-id="rv2pxtstz2d9tle0ds95tvs70fw22sza95af" timestamp="1761776788"&gt;183&lt;/key&gt;&lt;/foreign-keys&gt;&lt;ref-type name="Journal Article"&gt;17&lt;/ref-type&gt;&lt;contributors&gt;&lt;authors&gt;&lt;author&gt;Sahran, Firdaus&lt;/author&gt;&lt;author&gt;Altarturi, Hamza HM&lt;/author&gt;&lt;author&gt;Anuar, Nor Badrul&lt;/author&gt;&lt;/authors&gt;&lt;/contributors&gt;&lt;titles&gt;&lt;title&gt;Exploring the landscape of AI-SDN: A comprehensive bibliometric analysis and future perspectives&lt;/title&gt;&lt;secondary-title&gt;Electronics&lt;/secondary-title&gt;&lt;/titles&gt;&lt;periodical&gt;&lt;full-title&gt;Electronics&lt;/full-title&gt;&lt;/periodical&gt;&lt;pages&gt;26&lt;/pages&gt;&lt;volume&gt;13&lt;/volume&gt;&lt;number&gt;1&lt;/number&gt;&lt;dates&gt;&lt;year&gt;2023&lt;/year&gt;&lt;/dates&gt;&lt;isbn&gt;2079-9292&lt;/isbn&gt;&lt;urls&gt;&lt;/urls&gt;&lt;/record&gt;&lt;/Cite&gt;&lt;/EndNote&gt;</w:instrText>
      </w:r>
      <w:r w:rsidR="1A98B14E" w:rsidRPr="0ADA341D">
        <w:rPr>
          <w:rFonts w:ascii="Times New Roman" w:eastAsia="Times New Roman" w:hAnsi="Times New Roman" w:cs="Times New Roman"/>
          <w:sz w:val="20"/>
          <w:szCs w:val="20"/>
        </w:rPr>
        <w:fldChar w:fldCharType="separate"/>
      </w:r>
      <w:r w:rsidR="00D965A6" w:rsidRPr="0ADA341D">
        <w:rPr>
          <w:rFonts w:ascii="Times New Roman" w:eastAsia="Times New Roman" w:hAnsi="Times New Roman" w:cs="Times New Roman"/>
          <w:noProof/>
          <w:sz w:val="20"/>
          <w:szCs w:val="20"/>
        </w:rPr>
        <w:t>[25]</w:t>
      </w:r>
      <w:r w:rsidR="1A98B14E" w:rsidRPr="0ADA341D">
        <w:rPr>
          <w:rFonts w:ascii="Times New Roman" w:eastAsia="Times New Roman" w:hAnsi="Times New Roman" w:cs="Times New Roman"/>
          <w:sz w:val="20"/>
          <w:szCs w:val="20"/>
        </w:rPr>
        <w:fldChar w:fldCharType="end"/>
      </w:r>
      <w:r w:rsidR="224F6ABE" w:rsidRPr="0ADA341D">
        <w:rPr>
          <w:rFonts w:ascii="Times New Roman" w:eastAsia="Times New Roman" w:hAnsi="Times New Roman" w:cs="Times New Roman"/>
          <w:sz w:val="20"/>
          <w:szCs w:val="20"/>
        </w:rPr>
        <w:t>.</w:t>
      </w:r>
    </w:p>
    <w:p w14:paraId="7A447D50" w14:textId="017943C6" w:rsidR="00D66706" w:rsidRDefault="00D66706" w:rsidP="4327EA32">
      <w:pPr>
        <w:spacing w:line="240" w:lineRule="auto"/>
        <w:jc w:val="center"/>
        <w:rPr>
          <w:rFonts w:ascii="Times New Roman" w:eastAsia="Times New Roman" w:hAnsi="Times New Roman" w:cs="Times New Roman"/>
          <w:b/>
          <w:bCs/>
          <w:sz w:val="18"/>
          <w:szCs w:val="18"/>
        </w:rPr>
      </w:pPr>
      <w:r w:rsidRPr="00D66706">
        <w:rPr>
          <w:rFonts w:ascii="Times New Roman" w:eastAsia="Times New Roman" w:hAnsi="Times New Roman" w:cs="Times New Roman"/>
          <w:b/>
          <w:bCs/>
          <w:sz w:val="18"/>
          <w:szCs w:val="18"/>
        </w:rPr>
        <w:drawing>
          <wp:inline distT="0" distB="0" distL="0" distR="0" wp14:anchorId="2429AA45" wp14:editId="1D3A95DA">
            <wp:extent cx="5943600" cy="2140585"/>
            <wp:effectExtent l="0" t="0" r="0" b="0"/>
            <wp:docPr id="1323986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986726" name=""/>
                    <pic:cNvPicPr/>
                  </pic:nvPicPr>
                  <pic:blipFill>
                    <a:blip r:embed="rId17"/>
                    <a:stretch>
                      <a:fillRect/>
                    </a:stretch>
                  </pic:blipFill>
                  <pic:spPr>
                    <a:xfrm>
                      <a:off x="0" y="0"/>
                      <a:ext cx="5943600" cy="2140585"/>
                    </a:xfrm>
                    <a:prstGeom prst="rect">
                      <a:avLst/>
                    </a:prstGeom>
                  </pic:spPr>
                </pic:pic>
              </a:graphicData>
            </a:graphic>
          </wp:inline>
        </w:drawing>
      </w:r>
    </w:p>
    <w:p w14:paraId="7145B459" w14:textId="1D023F56" w:rsidR="00846ABC" w:rsidRPr="0036113A" w:rsidRDefault="6C165223" w:rsidP="4327EA32">
      <w:pPr>
        <w:spacing w:line="240" w:lineRule="auto"/>
        <w:jc w:val="center"/>
        <w:rPr>
          <w:rFonts w:ascii="Times New Roman" w:eastAsia="Times New Roman" w:hAnsi="Times New Roman" w:cs="Times New Roman"/>
          <w:sz w:val="18"/>
          <w:szCs w:val="18"/>
        </w:rPr>
      </w:pPr>
      <w:r w:rsidRPr="4327EA32">
        <w:rPr>
          <w:rFonts w:ascii="Times New Roman" w:eastAsia="Times New Roman" w:hAnsi="Times New Roman" w:cs="Times New Roman"/>
          <w:b/>
          <w:bCs/>
          <w:sz w:val="18"/>
          <w:szCs w:val="18"/>
        </w:rPr>
        <w:t>Fig. 7.</w:t>
      </w:r>
      <w:r w:rsidRPr="4327EA32">
        <w:rPr>
          <w:rFonts w:ascii="Times New Roman" w:eastAsia="Times New Roman" w:hAnsi="Times New Roman" w:cs="Times New Roman"/>
          <w:sz w:val="18"/>
          <w:szCs w:val="18"/>
        </w:rPr>
        <w:t xml:space="preserve"> Influential countries and collaboration</w:t>
      </w:r>
    </w:p>
    <w:p w14:paraId="288D0295" w14:textId="489D9972" w:rsidR="001D51C9" w:rsidRDefault="61DBCAEC" w:rsidP="66C23E13">
      <w:pPr>
        <w:spacing w:line="240" w:lineRule="auto"/>
        <w:jc w:val="both"/>
        <w:rPr>
          <w:rFonts w:ascii="Times New Roman" w:eastAsia="Aptos" w:hAnsi="Times New Roman" w:cs="Times New Roman"/>
          <w:sz w:val="20"/>
          <w:szCs w:val="20"/>
        </w:rPr>
      </w:pPr>
      <w:r w:rsidRPr="5C17F925">
        <w:rPr>
          <w:rFonts w:ascii="Times New Roman" w:eastAsia="Aptos" w:hAnsi="Times New Roman" w:cs="Times New Roman"/>
          <w:sz w:val="20"/>
          <w:szCs w:val="20"/>
        </w:rPr>
        <w:t xml:space="preserve">As depicted in </w:t>
      </w:r>
      <w:r w:rsidR="1AB8BFFE" w:rsidRPr="5C17F925">
        <w:rPr>
          <w:rFonts w:ascii="Times New Roman" w:eastAsia="Aptos" w:hAnsi="Times New Roman" w:cs="Times New Roman"/>
          <w:sz w:val="20"/>
          <w:szCs w:val="20"/>
        </w:rPr>
        <w:t>Fig</w:t>
      </w:r>
      <w:r w:rsidR="00E9731E" w:rsidRPr="5C17F925">
        <w:rPr>
          <w:rFonts w:ascii="Times New Roman" w:eastAsia="Aptos" w:hAnsi="Times New Roman" w:cs="Times New Roman"/>
          <w:sz w:val="20"/>
          <w:szCs w:val="20"/>
        </w:rPr>
        <w:t>.</w:t>
      </w:r>
      <w:r w:rsidR="00846ABC">
        <w:rPr>
          <w:rFonts w:ascii="Times New Roman" w:eastAsia="Aptos" w:hAnsi="Times New Roman" w:cs="Times New Roman"/>
          <w:sz w:val="20"/>
          <w:szCs w:val="20"/>
        </w:rPr>
        <w:t xml:space="preserve"> 7(b)</w:t>
      </w:r>
      <w:r w:rsidRPr="5C17F925">
        <w:rPr>
          <w:rFonts w:ascii="Times New Roman" w:eastAsia="Aptos" w:hAnsi="Times New Roman" w:cs="Times New Roman"/>
          <w:sz w:val="20"/>
          <w:szCs w:val="20"/>
        </w:rPr>
        <w:t xml:space="preserve">, extensive </w:t>
      </w:r>
      <w:r w:rsidR="673B210A" w:rsidRPr="5C17F925">
        <w:rPr>
          <w:rFonts w:ascii="Times New Roman" w:eastAsia="Aptos" w:hAnsi="Times New Roman" w:cs="Times New Roman"/>
          <w:sz w:val="20"/>
          <w:szCs w:val="20"/>
        </w:rPr>
        <w:t xml:space="preserve">most </w:t>
      </w:r>
      <w:r w:rsidRPr="5C17F925">
        <w:rPr>
          <w:rFonts w:ascii="Times New Roman" w:eastAsia="Aptos" w:hAnsi="Times New Roman" w:cs="Times New Roman"/>
          <w:sz w:val="20"/>
          <w:szCs w:val="20"/>
        </w:rPr>
        <w:t>collaboration is evident between Asia, North America, Europe</w:t>
      </w:r>
      <w:r w:rsidR="7AE2DA8D" w:rsidRPr="5C17F925">
        <w:rPr>
          <w:rFonts w:ascii="Times New Roman" w:eastAsia="Aptos" w:hAnsi="Times New Roman" w:cs="Times New Roman"/>
          <w:sz w:val="20"/>
          <w:szCs w:val="20"/>
        </w:rPr>
        <w:t xml:space="preserve"> and Australia </w:t>
      </w:r>
      <w:r w:rsidRPr="5C17F925">
        <w:rPr>
          <w:rFonts w:ascii="Times New Roman" w:eastAsia="Aptos" w:hAnsi="Times New Roman" w:cs="Times New Roman"/>
          <w:sz w:val="20"/>
          <w:szCs w:val="20"/>
        </w:rPr>
        <w:t>reflecting an increasingly globalised research envir</w:t>
      </w:r>
      <w:r w:rsidRPr="00D66706">
        <w:rPr>
          <w:rFonts w:ascii="Times New Roman" w:eastAsia="Aptos" w:hAnsi="Times New Roman" w:cs="Times New Roman"/>
          <w:sz w:val="20"/>
          <w:szCs w:val="20"/>
        </w:rPr>
        <w:t>onment. The close interconnections among these regions suggest a shared commitment to advancing secure and intelligent SDN architectures.</w:t>
      </w:r>
      <w:r w:rsidR="0088099B" w:rsidRPr="00D66706">
        <w:rPr>
          <w:rFonts w:ascii="Times New Roman" w:eastAsia="Aptos" w:hAnsi="Times New Roman" w:cs="Times New Roman"/>
          <w:sz w:val="20"/>
          <w:szCs w:val="20"/>
        </w:rPr>
        <w:t xml:space="preserve">  From Fig. </w:t>
      </w:r>
      <w:r w:rsidR="00846ABC" w:rsidRPr="00D66706">
        <w:rPr>
          <w:rFonts w:ascii="Times New Roman" w:eastAsia="Aptos" w:hAnsi="Times New Roman" w:cs="Times New Roman"/>
          <w:sz w:val="20"/>
          <w:szCs w:val="20"/>
        </w:rPr>
        <w:t>7 (b)</w:t>
      </w:r>
      <w:r w:rsidR="0088099B" w:rsidRPr="00D66706">
        <w:rPr>
          <w:rFonts w:ascii="Times New Roman" w:eastAsia="Aptos" w:hAnsi="Times New Roman" w:cs="Times New Roman"/>
          <w:sz w:val="20"/>
          <w:szCs w:val="20"/>
        </w:rPr>
        <w:t xml:space="preserve">, it is obvious that less collaborative activities are happening in </w:t>
      </w:r>
      <w:r w:rsidR="00BC1DD5" w:rsidRPr="00D66706">
        <w:rPr>
          <w:rFonts w:ascii="Times New Roman" w:eastAsia="Aptos" w:hAnsi="Times New Roman" w:cs="Times New Roman"/>
          <w:sz w:val="20"/>
          <w:szCs w:val="20"/>
        </w:rPr>
        <w:t>S</w:t>
      </w:r>
      <w:r w:rsidR="0088099B" w:rsidRPr="00D66706">
        <w:rPr>
          <w:rFonts w:ascii="Times New Roman" w:eastAsia="Aptos" w:hAnsi="Times New Roman" w:cs="Times New Roman"/>
          <w:sz w:val="20"/>
          <w:szCs w:val="20"/>
        </w:rPr>
        <w:t>outhern</w:t>
      </w:r>
      <w:r w:rsidR="00BC1DD5" w:rsidRPr="00D66706">
        <w:rPr>
          <w:rFonts w:ascii="Times New Roman" w:eastAsia="Aptos" w:hAnsi="Times New Roman" w:cs="Times New Roman"/>
          <w:sz w:val="20"/>
          <w:szCs w:val="20"/>
        </w:rPr>
        <w:t xml:space="preserve"> African and Southern American countries.  This raise concern regarding the integration of advanced technologies in securing the network systems.  </w:t>
      </w:r>
      <w:r w:rsidR="74CD7B3B" w:rsidRPr="00D66706">
        <w:rPr>
          <w:rFonts w:ascii="Times New Roman" w:eastAsia="Aptos" w:hAnsi="Times New Roman" w:cs="Times New Roman"/>
          <w:sz w:val="20"/>
          <w:szCs w:val="20"/>
        </w:rPr>
        <w:t>This may be due to less research-oriented approach in cutting edge technologies</w:t>
      </w:r>
      <w:r w:rsidR="3669D9E5" w:rsidRPr="00D66706">
        <w:rPr>
          <w:rFonts w:ascii="Times New Roman" w:eastAsia="Aptos" w:hAnsi="Times New Roman" w:cs="Times New Roman"/>
          <w:sz w:val="20"/>
          <w:szCs w:val="20"/>
        </w:rPr>
        <w:t xml:space="preserve">.  The government </w:t>
      </w:r>
      <w:r w:rsidR="4AE0A411" w:rsidRPr="00D66706">
        <w:rPr>
          <w:rFonts w:ascii="Times New Roman" w:eastAsia="Aptos" w:hAnsi="Times New Roman" w:cs="Times New Roman"/>
          <w:sz w:val="20"/>
          <w:szCs w:val="20"/>
        </w:rPr>
        <w:t xml:space="preserve">entities should </w:t>
      </w:r>
      <w:r w:rsidR="623AAE7E" w:rsidRPr="00D66706">
        <w:rPr>
          <w:rFonts w:ascii="Times New Roman" w:eastAsia="Aptos" w:hAnsi="Times New Roman" w:cs="Times New Roman"/>
          <w:sz w:val="20"/>
          <w:szCs w:val="20"/>
        </w:rPr>
        <w:t xml:space="preserve">encourage and </w:t>
      </w:r>
      <w:r w:rsidR="2FDE838E" w:rsidRPr="00D66706">
        <w:rPr>
          <w:rFonts w:ascii="Times New Roman" w:eastAsia="Aptos" w:hAnsi="Times New Roman" w:cs="Times New Roman"/>
          <w:sz w:val="20"/>
          <w:szCs w:val="20"/>
        </w:rPr>
        <w:t xml:space="preserve">support </w:t>
      </w:r>
      <w:r w:rsidR="6644C38A" w:rsidRPr="00D66706">
        <w:rPr>
          <w:rFonts w:ascii="Times New Roman" w:eastAsia="Aptos" w:hAnsi="Times New Roman" w:cs="Times New Roman"/>
          <w:sz w:val="20"/>
          <w:szCs w:val="20"/>
        </w:rPr>
        <w:t>collaborat</w:t>
      </w:r>
      <w:r w:rsidR="4129DA8C" w:rsidRPr="00D66706">
        <w:rPr>
          <w:rFonts w:ascii="Times New Roman" w:eastAsia="Aptos" w:hAnsi="Times New Roman" w:cs="Times New Roman"/>
          <w:sz w:val="20"/>
          <w:szCs w:val="20"/>
        </w:rPr>
        <w:t>ive research activities</w:t>
      </w:r>
      <w:r w:rsidR="66D5D607" w:rsidRPr="00D66706">
        <w:rPr>
          <w:rFonts w:ascii="Times New Roman" w:eastAsia="Aptos" w:hAnsi="Times New Roman" w:cs="Times New Roman"/>
          <w:sz w:val="20"/>
          <w:szCs w:val="20"/>
        </w:rPr>
        <w:t xml:space="preserve"> to ensure the developing countries are not left behind.</w:t>
      </w:r>
      <w:r w:rsidR="4129DA8C" w:rsidRPr="5C17F925">
        <w:rPr>
          <w:rFonts w:ascii="Times New Roman" w:eastAsia="Aptos" w:hAnsi="Times New Roman" w:cs="Times New Roman"/>
          <w:sz w:val="20"/>
          <w:szCs w:val="20"/>
        </w:rPr>
        <w:t xml:space="preserve">  </w:t>
      </w:r>
      <w:r w:rsidR="248455B2" w:rsidRPr="5C17F925">
        <w:rPr>
          <w:rFonts w:ascii="Times New Roman" w:eastAsia="Aptos" w:hAnsi="Times New Roman" w:cs="Times New Roman"/>
          <w:sz w:val="20"/>
          <w:szCs w:val="20"/>
        </w:rPr>
        <w:t xml:space="preserve"> </w:t>
      </w:r>
    </w:p>
    <w:p w14:paraId="20ACAB07" w14:textId="62EE2877" w:rsidR="71170015" w:rsidRPr="00D0331C" w:rsidRDefault="61DBCAEC" w:rsidP="66C23E13">
      <w:pPr>
        <w:spacing w:line="240" w:lineRule="auto"/>
        <w:jc w:val="both"/>
        <w:rPr>
          <w:rFonts w:ascii="Times New Roman" w:eastAsia="Times New Roman" w:hAnsi="Times New Roman" w:cs="Times New Roman"/>
          <w:sz w:val="20"/>
          <w:szCs w:val="20"/>
        </w:rPr>
      </w:pPr>
      <w:r w:rsidRPr="41226289">
        <w:rPr>
          <w:rFonts w:ascii="Times New Roman" w:eastAsia="Times New Roman" w:hAnsi="Times New Roman" w:cs="Times New Roman"/>
          <w:sz w:val="20"/>
          <w:szCs w:val="20"/>
        </w:rPr>
        <w:t>The findings indicate that research in AI-driven SDN security is characterised by a high degree of international collaboration, with substantial knowledge exchange across geographical boundaries. The prominence of China, India</w:t>
      </w:r>
      <w:r w:rsidR="7AE2DA8D" w:rsidRPr="41226289">
        <w:rPr>
          <w:rFonts w:ascii="Times New Roman" w:eastAsia="Times New Roman" w:hAnsi="Times New Roman" w:cs="Times New Roman"/>
          <w:sz w:val="20"/>
          <w:szCs w:val="20"/>
        </w:rPr>
        <w:t>,</w:t>
      </w:r>
      <w:r w:rsidRPr="41226289">
        <w:rPr>
          <w:rFonts w:ascii="Times New Roman" w:eastAsia="Times New Roman" w:hAnsi="Times New Roman" w:cs="Times New Roman"/>
          <w:sz w:val="20"/>
          <w:szCs w:val="20"/>
        </w:rPr>
        <w:t xml:space="preserve"> United States</w:t>
      </w:r>
      <w:r w:rsidR="7AE2DA8D" w:rsidRPr="41226289">
        <w:rPr>
          <w:rFonts w:ascii="Times New Roman" w:eastAsia="Times New Roman" w:hAnsi="Times New Roman" w:cs="Times New Roman"/>
          <w:sz w:val="20"/>
          <w:szCs w:val="20"/>
        </w:rPr>
        <w:t>, Australia and other European countries</w:t>
      </w:r>
      <w:r w:rsidRPr="41226289">
        <w:rPr>
          <w:rFonts w:ascii="Times New Roman" w:eastAsia="Times New Roman" w:hAnsi="Times New Roman" w:cs="Times New Roman"/>
          <w:sz w:val="20"/>
          <w:szCs w:val="20"/>
        </w:rPr>
        <w:t xml:space="preserve"> underscores their leadership in shaping contemporary research trajectories. Building upon these patterns of global cooperation, the subsequent section examines the most prolific and </w:t>
      </w:r>
      <w:r w:rsidRPr="41226289">
        <w:rPr>
          <w:rFonts w:ascii="Times New Roman" w:eastAsia="Times New Roman" w:hAnsi="Times New Roman" w:cs="Times New Roman"/>
          <w:sz w:val="20"/>
          <w:szCs w:val="20"/>
        </w:rPr>
        <w:lastRenderedPageBreak/>
        <w:t>influential authors in this field, with particular attention to their citation impact and collaborative networks.</w:t>
      </w:r>
      <w:r w:rsidR="317FA038" w:rsidRPr="41226289">
        <w:rPr>
          <w:rFonts w:ascii="Times New Roman" w:eastAsia="Times New Roman" w:hAnsi="Times New Roman" w:cs="Times New Roman"/>
          <w:sz w:val="20"/>
          <w:szCs w:val="20"/>
        </w:rPr>
        <w:t xml:space="preserve">  Similar results were echoed in the study by</w:t>
      </w:r>
      <w:r w:rsidR="00B7793B" w:rsidRPr="41226289">
        <w:rPr>
          <w:rFonts w:ascii="Times New Roman" w:eastAsia="Times New Roman" w:hAnsi="Times New Roman" w:cs="Times New Roman"/>
          <w:sz w:val="20"/>
          <w:szCs w:val="20"/>
        </w:rPr>
        <w:t xml:space="preserve"> </w:t>
      </w:r>
      <w:r w:rsidRPr="41226289">
        <w:rPr>
          <w:rFonts w:ascii="Times New Roman" w:eastAsia="Times New Roman" w:hAnsi="Times New Roman" w:cs="Times New Roman"/>
          <w:sz w:val="20"/>
          <w:szCs w:val="20"/>
        </w:rPr>
        <w:fldChar w:fldCharType="begin"/>
      </w:r>
      <w:r w:rsidRPr="41226289">
        <w:rPr>
          <w:rFonts w:ascii="Times New Roman" w:eastAsia="Times New Roman" w:hAnsi="Times New Roman" w:cs="Times New Roman"/>
          <w:sz w:val="20"/>
          <w:szCs w:val="20"/>
        </w:rPr>
        <w:instrText xml:space="preserve"> ADDIN EN.CITE &lt;EndNote&gt;&lt;Cite&gt;&lt;Author&gt;Sahran&lt;/Author&gt;&lt;Year&gt;2023&lt;/Year&gt;&lt;RecNum&gt;183&lt;/RecNum&gt;&lt;DisplayText&gt;[25]&lt;/DisplayText&gt;&lt;record&gt;&lt;rec-number&gt;183&lt;/rec-number&gt;&lt;foreign-keys&gt;&lt;key app="EN" db-id="rv2pxtstz2d9tle0ds95tvs70fw22sza95af" timestamp="1761776788"&gt;183&lt;/key&gt;&lt;/foreign-keys&gt;&lt;ref-type name="Journal Article"&gt;17&lt;/ref-type&gt;&lt;contributors&gt;&lt;authors&gt;&lt;author&gt;Sahran, Firdaus&lt;/author&gt;&lt;author&gt;Altarturi, Hamza HM&lt;/author&gt;&lt;author&gt;Anuar, Nor Badrul&lt;/author&gt;&lt;/authors&gt;&lt;/contributors&gt;&lt;titles&gt;&lt;title&gt;Exploring the landscape of AI-SDN: A comprehensive bibliometric analysis and future perspectives&lt;/title&gt;&lt;secondary-title&gt;Electronics&lt;/secondary-title&gt;&lt;/titles&gt;&lt;periodical&gt;&lt;full-title&gt;Electronics&lt;/full-title&gt;&lt;/periodical&gt;&lt;pages&gt;26&lt;/pages&gt;&lt;volume&gt;13&lt;/volume&gt;&lt;number&gt;1&lt;/number&gt;&lt;dates&gt;&lt;year&gt;2023&lt;/year&gt;&lt;/dates&gt;&lt;isbn&gt;2079-9292&lt;/isbn&gt;&lt;urls&gt;&lt;/urls&gt;&lt;/record&gt;&lt;/Cite&gt;&lt;/EndNote&gt;</w:instrText>
      </w:r>
      <w:r w:rsidRPr="41226289">
        <w:rPr>
          <w:rFonts w:ascii="Times New Roman" w:eastAsia="Times New Roman" w:hAnsi="Times New Roman" w:cs="Times New Roman"/>
          <w:sz w:val="20"/>
          <w:szCs w:val="20"/>
        </w:rPr>
        <w:fldChar w:fldCharType="separate"/>
      </w:r>
      <w:r w:rsidR="00D965A6" w:rsidRPr="41226289">
        <w:rPr>
          <w:rFonts w:ascii="Times New Roman" w:eastAsia="Times New Roman" w:hAnsi="Times New Roman" w:cs="Times New Roman"/>
          <w:noProof/>
          <w:sz w:val="20"/>
          <w:szCs w:val="20"/>
        </w:rPr>
        <w:t>[25]</w:t>
      </w:r>
      <w:r w:rsidRPr="41226289">
        <w:rPr>
          <w:rFonts w:ascii="Times New Roman" w:eastAsia="Times New Roman" w:hAnsi="Times New Roman" w:cs="Times New Roman"/>
          <w:sz w:val="20"/>
          <w:szCs w:val="20"/>
        </w:rPr>
        <w:fldChar w:fldCharType="end"/>
      </w:r>
      <w:r w:rsidR="317FA038" w:rsidRPr="41226289">
        <w:rPr>
          <w:rFonts w:ascii="Times New Roman" w:eastAsia="Times New Roman" w:hAnsi="Times New Roman" w:cs="Times New Roman"/>
          <w:sz w:val="20"/>
          <w:szCs w:val="20"/>
        </w:rPr>
        <w:t>.</w:t>
      </w:r>
      <w:r w:rsidR="0088099B" w:rsidRPr="41226289">
        <w:rPr>
          <w:rFonts w:ascii="Times New Roman" w:eastAsia="Times New Roman" w:hAnsi="Times New Roman" w:cs="Times New Roman"/>
          <w:sz w:val="20"/>
          <w:szCs w:val="20"/>
        </w:rPr>
        <w:t xml:space="preserve">  </w:t>
      </w:r>
    </w:p>
    <w:p w14:paraId="74C1F076" w14:textId="523C577B" w:rsidR="0A3E98C4" w:rsidRDefault="0A3E98C4" w:rsidP="41226289">
      <w:pPr>
        <w:spacing w:line="240" w:lineRule="auto"/>
        <w:jc w:val="center"/>
        <w:rPr>
          <w:rFonts w:ascii="Times New Roman" w:eastAsia="Times New Roman" w:hAnsi="Times New Roman" w:cs="Times New Roman"/>
          <w:sz w:val="20"/>
          <w:szCs w:val="20"/>
        </w:rPr>
      </w:pPr>
      <w:r>
        <w:rPr>
          <w:noProof/>
        </w:rPr>
        <w:drawing>
          <wp:inline distT="0" distB="0" distL="0" distR="0" wp14:anchorId="37AC2286" wp14:editId="224D97D8">
            <wp:extent cx="3041376" cy="1936750"/>
            <wp:effectExtent l="19050" t="19050" r="26035" b="25400"/>
            <wp:docPr id="999484320" name="drawing" descr="A graph with lines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607138"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87857" cy="1966349"/>
                    </a:xfrm>
                    <a:prstGeom prst="rect">
                      <a:avLst/>
                    </a:prstGeom>
                    <a:ln>
                      <a:solidFill>
                        <a:schemeClr val="tx1"/>
                      </a:solidFill>
                    </a:ln>
                  </pic:spPr>
                </pic:pic>
              </a:graphicData>
            </a:graphic>
          </wp:inline>
        </w:drawing>
      </w:r>
    </w:p>
    <w:p w14:paraId="6C98059E" w14:textId="2C8E2826" w:rsidR="6EBE8D1F" w:rsidRDefault="6EBE8D1F" w:rsidP="41226289">
      <w:pPr>
        <w:spacing w:line="240" w:lineRule="auto"/>
        <w:jc w:val="center"/>
        <w:rPr>
          <w:rFonts w:ascii="Times New Roman" w:eastAsia="Times New Roman" w:hAnsi="Times New Roman" w:cs="Times New Roman"/>
          <w:sz w:val="18"/>
          <w:szCs w:val="18"/>
        </w:rPr>
      </w:pPr>
      <w:r w:rsidRPr="41226289">
        <w:rPr>
          <w:rFonts w:ascii="Times New Roman" w:eastAsia="Times New Roman" w:hAnsi="Times New Roman" w:cs="Times New Roman"/>
          <w:b/>
          <w:bCs/>
          <w:sz w:val="18"/>
          <w:szCs w:val="18"/>
        </w:rPr>
        <w:t>Fig 8.</w:t>
      </w:r>
      <w:r w:rsidRPr="41226289">
        <w:rPr>
          <w:rFonts w:ascii="Times New Roman" w:eastAsia="Times New Roman" w:hAnsi="Times New Roman" w:cs="Times New Roman"/>
          <w:sz w:val="18"/>
          <w:szCs w:val="18"/>
        </w:rPr>
        <w:t xml:space="preserve"> Top authors by number of articles</w:t>
      </w:r>
    </w:p>
    <w:p w14:paraId="28F818C9" w14:textId="5D781E34" w:rsidR="00DE3F00" w:rsidRDefault="63D6CCE5" w:rsidP="00B7793B">
      <w:pPr>
        <w:spacing w:line="240" w:lineRule="auto"/>
        <w:jc w:val="both"/>
        <w:rPr>
          <w:rFonts w:ascii="Times New Roman" w:eastAsia="Times New Roman" w:hAnsi="Times New Roman" w:cs="Times New Roman"/>
          <w:sz w:val="20"/>
          <w:szCs w:val="20"/>
        </w:rPr>
      </w:pPr>
      <w:r w:rsidRPr="0ADA341D">
        <w:rPr>
          <w:rFonts w:ascii="Times New Roman" w:eastAsia="Times New Roman" w:hAnsi="Times New Roman" w:cs="Times New Roman"/>
          <w:sz w:val="20"/>
          <w:szCs w:val="20"/>
        </w:rPr>
        <w:t>Fig</w:t>
      </w:r>
      <w:r w:rsidR="1A9F3A0C" w:rsidRPr="0ADA341D">
        <w:rPr>
          <w:rFonts w:ascii="Times New Roman" w:eastAsia="Times New Roman" w:hAnsi="Times New Roman" w:cs="Times New Roman"/>
          <w:sz w:val="20"/>
          <w:szCs w:val="20"/>
        </w:rPr>
        <w:t>ure</w:t>
      </w:r>
      <w:r w:rsidRPr="0ADA341D">
        <w:rPr>
          <w:rFonts w:ascii="Times New Roman" w:eastAsia="Times New Roman" w:hAnsi="Times New Roman" w:cs="Times New Roman"/>
          <w:sz w:val="20"/>
          <w:szCs w:val="20"/>
        </w:rPr>
        <w:t xml:space="preserve"> </w:t>
      </w:r>
      <w:r w:rsidR="11E4DBD8" w:rsidRPr="0ADA341D">
        <w:rPr>
          <w:rFonts w:ascii="Times New Roman" w:eastAsia="Times New Roman" w:hAnsi="Times New Roman" w:cs="Times New Roman"/>
          <w:sz w:val="20"/>
          <w:szCs w:val="20"/>
        </w:rPr>
        <w:t>8 answered</w:t>
      </w:r>
      <w:r w:rsidRPr="0ADA341D">
        <w:rPr>
          <w:rFonts w:ascii="Times New Roman" w:eastAsia="Times New Roman" w:hAnsi="Times New Roman" w:cs="Times New Roman"/>
          <w:sz w:val="20"/>
          <w:szCs w:val="20"/>
        </w:rPr>
        <w:t xml:space="preserve"> the research question 4 that highlights most prolific authors and their productivity</w:t>
      </w:r>
      <w:r w:rsidR="63B861CF" w:rsidRPr="0ADA341D">
        <w:rPr>
          <w:rFonts w:ascii="Times New Roman" w:eastAsia="Times New Roman" w:hAnsi="Times New Roman" w:cs="Times New Roman"/>
          <w:sz w:val="20"/>
          <w:szCs w:val="20"/>
        </w:rPr>
        <w:t xml:space="preserve">. </w:t>
      </w:r>
      <w:r w:rsidR="046800E5" w:rsidRPr="0ADA341D">
        <w:rPr>
          <w:rFonts w:ascii="Times New Roman" w:eastAsia="Times New Roman" w:hAnsi="Times New Roman" w:cs="Times New Roman"/>
          <w:sz w:val="20"/>
          <w:szCs w:val="20"/>
        </w:rPr>
        <w:t>Fi</w:t>
      </w:r>
      <w:r w:rsidR="73FB0719" w:rsidRPr="0ADA341D">
        <w:rPr>
          <w:rFonts w:ascii="Times New Roman" w:eastAsia="Times New Roman" w:hAnsi="Times New Roman" w:cs="Times New Roman"/>
          <w:sz w:val="20"/>
          <w:szCs w:val="20"/>
        </w:rPr>
        <w:t>g.</w:t>
      </w:r>
      <w:r w:rsidR="046800E5" w:rsidRPr="0ADA341D">
        <w:rPr>
          <w:rFonts w:ascii="Times New Roman" w:eastAsia="Times New Roman" w:hAnsi="Times New Roman" w:cs="Times New Roman"/>
          <w:sz w:val="20"/>
          <w:szCs w:val="20"/>
        </w:rPr>
        <w:t xml:space="preserve"> </w:t>
      </w:r>
      <w:r w:rsidR="121F7319" w:rsidRPr="0ADA341D">
        <w:rPr>
          <w:rFonts w:ascii="Times New Roman" w:eastAsia="Times New Roman" w:hAnsi="Times New Roman" w:cs="Times New Roman"/>
          <w:sz w:val="20"/>
          <w:szCs w:val="20"/>
        </w:rPr>
        <w:t>8</w:t>
      </w:r>
      <w:r w:rsidRPr="0ADA341D">
        <w:rPr>
          <w:rFonts w:ascii="Times New Roman" w:eastAsia="Times New Roman" w:hAnsi="Times New Roman" w:cs="Times New Roman"/>
          <w:sz w:val="20"/>
          <w:szCs w:val="20"/>
        </w:rPr>
        <w:t xml:space="preserve"> </w:t>
      </w:r>
      <w:r w:rsidR="7CFEFC4E" w:rsidRPr="0ADA341D">
        <w:rPr>
          <w:rFonts w:ascii="Times New Roman" w:eastAsia="Times New Roman" w:hAnsi="Times New Roman" w:cs="Times New Roman"/>
          <w:sz w:val="20"/>
          <w:szCs w:val="20"/>
        </w:rPr>
        <w:t>re</w:t>
      </w:r>
      <w:r w:rsidRPr="0ADA341D">
        <w:rPr>
          <w:rFonts w:ascii="Times New Roman" w:eastAsia="Times New Roman" w:hAnsi="Times New Roman" w:cs="Times New Roman"/>
          <w:sz w:val="20"/>
          <w:szCs w:val="20"/>
        </w:rPr>
        <w:t>presents the most</w:t>
      </w:r>
      <w:r w:rsidR="7CFEFC4E" w:rsidRPr="0ADA341D">
        <w:rPr>
          <w:rFonts w:ascii="Times New Roman" w:eastAsia="Times New Roman" w:hAnsi="Times New Roman" w:cs="Times New Roman"/>
          <w:sz w:val="20"/>
          <w:szCs w:val="20"/>
        </w:rPr>
        <w:t xml:space="preserve"> prolific</w:t>
      </w:r>
      <w:r w:rsidRPr="0ADA341D">
        <w:rPr>
          <w:rFonts w:ascii="Times New Roman" w:eastAsia="Times New Roman" w:hAnsi="Times New Roman" w:cs="Times New Roman"/>
          <w:sz w:val="20"/>
          <w:szCs w:val="20"/>
        </w:rPr>
        <w:t xml:space="preserve"> authors</w:t>
      </w:r>
      <w:r w:rsidR="7CFEFC4E" w:rsidRPr="0ADA341D">
        <w:rPr>
          <w:rFonts w:ascii="Times New Roman" w:eastAsia="Times New Roman" w:hAnsi="Times New Roman" w:cs="Times New Roman"/>
          <w:sz w:val="20"/>
          <w:szCs w:val="20"/>
        </w:rPr>
        <w:t xml:space="preserve"> with the highest number of </w:t>
      </w:r>
      <w:r w:rsidR="46654471" w:rsidRPr="0ADA341D">
        <w:rPr>
          <w:rFonts w:ascii="Times New Roman" w:eastAsia="Times New Roman" w:hAnsi="Times New Roman" w:cs="Times New Roman"/>
          <w:sz w:val="20"/>
          <w:szCs w:val="20"/>
        </w:rPr>
        <w:t>publications</w:t>
      </w:r>
      <w:r w:rsidR="7CFEFC4E" w:rsidRPr="0ADA341D">
        <w:rPr>
          <w:rFonts w:ascii="Times New Roman" w:eastAsia="Times New Roman" w:hAnsi="Times New Roman" w:cs="Times New Roman"/>
          <w:sz w:val="20"/>
          <w:szCs w:val="20"/>
        </w:rPr>
        <w:t xml:space="preserve"> </w:t>
      </w:r>
      <w:r w:rsidRPr="0ADA341D">
        <w:rPr>
          <w:rFonts w:ascii="Times New Roman" w:eastAsia="Times New Roman" w:hAnsi="Times New Roman" w:cs="Times New Roman"/>
          <w:sz w:val="20"/>
          <w:szCs w:val="20"/>
        </w:rPr>
        <w:t xml:space="preserve">contributing to AI-based cybersecurity in SDN. </w:t>
      </w:r>
      <w:r w:rsidR="7CFEFC4E" w:rsidRPr="0ADA341D">
        <w:rPr>
          <w:rFonts w:ascii="Times New Roman" w:eastAsia="Times New Roman" w:hAnsi="Times New Roman" w:cs="Times New Roman"/>
          <w:sz w:val="20"/>
          <w:szCs w:val="20"/>
        </w:rPr>
        <w:t xml:space="preserve"> From </w:t>
      </w:r>
      <w:r w:rsidR="73FB0719" w:rsidRPr="0ADA341D">
        <w:rPr>
          <w:rFonts w:ascii="Times New Roman" w:eastAsia="Times New Roman" w:hAnsi="Times New Roman" w:cs="Times New Roman"/>
          <w:sz w:val="20"/>
          <w:szCs w:val="20"/>
        </w:rPr>
        <w:t>Fig.</w:t>
      </w:r>
      <w:r w:rsidR="54964A08" w:rsidRPr="0ADA341D">
        <w:rPr>
          <w:rFonts w:ascii="Times New Roman" w:eastAsia="Times New Roman" w:hAnsi="Times New Roman" w:cs="Times New Roman"/>
          <w:sz w:val="20"/>
          <w:szCs w:val="20"/>
        </w:rPr>
        <w:t>8</w:t>
      </w:r>
      <w:r w:rsidR="7CFEFC4E" w:rsidRPr="0ADA341D">
        <w:rPr>
          <w:rFonts w:ascii="Times New Roman" w:eastAsia="Times New Roman" w:hAnsi="Times New Roman" w:cs="Times New Roman"/>
          <w:sz w:val="20"/>
          <w:szCs w:val="20"/>
        </w:rPr>
        <w:t xml:space="preserve">, Carvalho L.F., Li Y., Park J.H., and Zhang J </w:t>
      </w:r>
      <w:r w:rsidRPr="0ADA341D">
        <w:rPr>
          <w:rFonts w:ascii="Times New Roman" w:eastAsia="Times New Roman" w:hAnsi="Times New Roman" w:cs="Times New Roman"/>
          <w:sz w:val="20"/>
          <w:szCs w:val="20"/>
        </w:rPr>
        <w:t xml:space="preserve">are </w:t>
      </w:r>
      <w:r w:rsidR="7CFEFC4E" w:rsidRPr="0ADA341D">
        <w:rPr>
          <w:rFonts w:ascii="Times New Roman" w:eastAsia="Times New Roman" w:hAnsi="Times New Roman" w:cs="Times New Roman"/>
          <w:sz w:val="20"/>
          <w:szCs w:val="20"/>
        </w:rPr>
        <w:t xml:space="preserve">considered as </w:t>
      </w:r>
      <w:r w:rsidRPr="0ADA341D">
        <w:rPr>
          <w:rFonts w:ascii="Times New Roman" w:eastAsia="Times New Roman" w:hAnsi="Times New Roman" w:cs="Times New Roman"/>
          <w:sz w:val="20"/>
          <w:szCs w:val="20"/>
        </w:rPr>
        <w:t>the most productive authors</w:t>
      </w:r>
      <w:r w:rsidR="7CFEFC4E" w:rsidRPr="0ADA341D">
        <w:rPr>
          <w:rFonts w:ascii="Times New Roman" w:eastAsia="Times New Roman" w:hAnsi="Times New Roman" w:cs="Times New Roman"/>
          <w:sz w:val="20"/>
          <w:szCs w:val="20"/>
        </w:rPr>
        <w:t xml:space="preserve">, with </w:t>
      </w:r>
      <w:r w:rsidRPr="0ADA341D">
        <w:rPr>
          <w:rFonts w:ascii="Times New Roman" w:eastAsia="Times New Roman" w:hAnsi="Times New Roman" w:cs="Times New Roman"/>
          <w:sz w:val="20"/>
          <w:szCs w:val="20"/>
        </w:rPr>
        <w:t>each publishing ten</w:t>
      </w:r>
      <w:r w:rsidR="2738823C" w:rsidRPr="0ADA341D">
        <w:rPr>
          <w:rFonts w:ascii="Times New Roman" w:eastAsia="Times New Roman" w:hAnsi="Times New Roman" w:cs="Times New Roman"/>
          <w:sz w:val="20"/>
          <w:szCs w:val="20"/>
        </w:rPr>
        <w:t xml:space="preserve"> articles</w:t>
      </w:r>
      <w:r w:rsidRPr="0ADA341D">
        <w:rPr>
          <w:rFonts w:ascii="Times New Roman" w:eastAsia="Times New Roman" w:hAnsi="Times New Roman" w:cs="Times New Roman"/>
          <w:sz w:val="20"/>
          <w:szCs w:val="20"/>
        </w:rPr>
        <w:t>. Liu Y. follows closely with nine publications, while Amin R., Javeed D., Lloret J., Rani S., and Yungaicela-Naula N.M. have each contributed eight. This distribution indicates a concentrated group of researchers consistently advancing the field.</w:t>
      </w:r>
    </w:p>
    <w:p w14:paraId="30363029" w14:textId="3459F76D" w:rsidR="00BC1DD5" w:rsidRPr="00D66706" w:rsidRDefault="4AED30FD" w:rsidP="5C17F925">
      <w:pPr>
        <w:spacing w:line="240" w:lineRule="auto"/>
        <w:jc w:val="both"/>
        <w:rPr>
          <w:rFonts w:ascii="Times New Roman" w:eastAsia="Aptos" w:hAnsi="Times New Roman" w:cs="Times New Roman"/>
          <w:sz w:val="20"/>
          <w:szCs w:val="20"/>
        </w:rPr>
      </w:pPr>
      <w:r w:rsidRPr="0ADA341D">
        <w:rPr>
          <w:rFonts w:ascii="Times New Roman" w:hAnsi="Times New Roman" w:cs="Times New Roman"/>
          <w:sz w:val="20"/>
          <w:szCs w:val="20"/>
        </w:rPr>
        <w:t>Fig</w:t>
      </w:r>
      <w:r w:rsidR="00D75DAD" w:rsidRPr="0ADA341D">
        <w:rPr>
          <w:rFonts w:ascii="Times New Roman" w:hAnsi="Times New Roman" w:cs="Times New Roman"/>
          <w:sz w:val="20"/>
          <w:szCs w:val="20"/>
        </w:rPr>
        <w:t>ures</w:t>
      </w:r>
      <w:r w:rsidRPr="0ADA341D">
        <w:rPr>
          <w:rFonts w:ascii="Times New Roman" w:hAnsi="Times New Roman" w:cs="Times New Roman"/>
          <w:sz w:val="20"/>
          <w:szCs w:val="20"/>
        </w:rPr>
        <w:t xml:space="preserve"> </w:t>
      </w:r>
      <w:r w:rsidR="005E5AE2" w:rsidRPr="0ADA341D">
        <w:rPr>
          <w:rFonts w:ascii="Times New Roman" w:hAnsi="Times New Roman" w:cs="Times New Roman"/>
          <w:sz w:val="20"/>
          <w:szCs w:val="20"/>
        </w:rPr>
        <w:t>9</w:t>
      </w:r>
      <w:r w:rsidRPr="0ADA341D">
        <w:rPr>
          <w:rFonts w:ascii="Times New Roman" w:hAnsi="Times New Roman" w:cs="Times New Roman"/>
          <w:sz w:val="20"/>
          <w:szCs w:val="20"/>
        </w:rPr>
        <w:t>-1</w:t>
      </w:r>
      <w:r w:rsidR="005E5AE2" w:rsidRPr="0ADA341D">
        <w:rPr>
          <w:rFonts w:ascii="Times New Roman" w:hAnsi="Times New Roman" w:cs="Times New Roman"/>
          <w:sz w:val="20"/>
          <w:szCs w:val="20"/>
        </w:rPr>
        <w:t>4</w:t>
      </w:r>
      <w:r w:rsidRPr="0ADA341D">
        <w:rPr>
          <w:rFonts w:ascii="Times New Roman" w:hAnsi="Times New Roman" w:cs="Times New Roman"/>
          <w:sz w:val="20"/>
          <w:szCs w:val="20"/>
        </w:rPr>
        <w:t xml:space="preserve"> answered the research question 5 highlighting </w:t>
      </w:r>
      <w:r w:rsidRPr="0ADA341D">
        <w:rPr>
          <w:rFonts w:ascii="Times New Roman" w:eastAsia="Aptos" w:hAnsi="Times New Roman" w:cs="Times New Roman"/>
          <w:sz w:val="20"/>
          <w:szCs w:val="20"/>
        </w:rPr>
        <w:t>most prevalent themes and keyword clusters in publications on AI for cybersecurity with a focus on SDN.</w:t>
      </w:r>
      <w:r w:rsidR="5E2AC857" w:rsidRPr="0ADA341D">
        <w:rPr>
          <w:rFonts w:ascii="Times New Roman" w:eastAsia="Aptos" w:hAnsi="Times New Roman" w:cs="Times New Roman"/>
          <w:sz w:val="20"/>
          <w:szCs w:val="20"/>
        </w:rPr>
        <w:t xml:space="preserve"> </w:t>
      </w:r>
      <w:r w:rsidR="72E1F683" w:rsidRPr="0ADA341D">
        <w:rPr>
          <w:rFonts w:ascii="Times New Roman" w:eastAsia="Aptos" w:hAnsi="Times New Roman" w:cs="Times New Roman"/>
          <w:sz w:val="20"/>
          <w:szCs w:val="20"/>
        </w:rPr>
        <w:t>The three-field plot in Fig</w:t>
      </w:r>
      <w:r w:rsidR="0037642B" w:rsidRPr="0ADA341D">
        <w:rPr>
          <w:rFonts w:ascii="Times New Roman" w:eastAsia="Aptos" w:hAnsi="Times New Roman" w:cs="Times New Roman"/>
          <w:sz w:val="20"/>
          <w:szCs w:val="20"/>
        </w:rPr>
        <w:t>.</w:t>
      </w:r>
      <w:r w:rsidR="005E5AE2" w:rsidRPr="0ADA341D">
        <w:rPr>
          <w:rFonts w:ascii="Times New Roman" w:eastAsia="Aptos" w:hAnsi="Times New Roman" w:cs="Times New Roman"/>
          <w:sz w:val="20"/>
          <w:szCs w:val="20"/>
        </w:rPr>
        <w:t>9</w:t>
      </w:r>
      <w:r w:rsidR="72E1F683" w:rsidRPr="0ADA341D">
        <w:rPr>
          <w:rFonts w:ascii="Times New Roman" w:eastAsia="Aptos" w:hAnsi="Times New Roman" w:cs="Times New Roman"/>
          <w:sz w:val="20"/>
          <w:szCs w:val="20"/>
        </w:rPr>
        <w:t xml:space="preserve">, links authors, </w:t>
      </w:r>
      <w:r w:rsidR="4736E2B2" w:rsidRPr="0ADA341D">
        <w:rPr>
          <w:rFonts w:ascii="Times New Roman" w:eastAsia="Aptos" w:hAnsi="Times New Roman" w:cs="Times New Roman"/>
          <w:sz w:val="20"/>
          <w:szCs w:val="20"/>
        </w:rPr>
        <w:t>prominent keywords</w:t>
      </w:r>
      <w:r w:rsidR="72E1F683" w:rsidRPr="0ADA341D">
        <w:rPr>
          <w:rFonts w:ascii="Times New Roman" w:eastAsia="Aptos" w:hAnsi="Times New Roman" w:cs="Times New Roman"/>
          <w:sz w:val="20"/>
          <w:szCs w:val="20"/>
        </w:rPr>
        <w:t>, and sources</w:t>
      </w:r>
      <w:r w:rsidR="68F8B2D1" w:rsidRPr="0ADA341D">
        <w:rPr>
          <w:rFonts w:ascii="Times New Roman" w:eastAsia="Aptos" w:hAnsi="Times New Roman" w:cs="Times New Roman"/>
          <w:sz w:val="20"/>
          <w:szCs w:val="20"/>
        </w:rPr>
        <w:t xml:space="preserve">. </w:t>
      </w:r>
      <w:r w:rsidR="00B7793B" w:rsidRPr="0ADA341D">
        <w:rPr>
          <w:rFonts w:ascii="Times New Roman" w:eastAsia="Aptos" w:hAnsi="Times New Roman" w:cs="Times New Roman"/>
          <w:sz w:val="20"/>
          <w:szCs w:val="20"/>
        </w:rPr>
        <w:t>It</w:t>
      </w:r>
      <w:r w:rsidR="2E47BDEA" w:rsidRPr="0ADA341D">
        <w:rPr>
          <w:rFonts w:ascii="Times New Roman" w:eastAsia="Aptos" w:hAnsi="Times New Roman" w:cs="Times New Roman"/>
          <w:sz w:val="20"/>
          <w:szCs w:val="20"/>
        </w:rPr>
        <w:t xml:space="preserve"> </w:t>
      </w:r>
      <w:r w:rsidR="04844072" w:rsidRPr="0ADA341D">
        <w:rPr>
          <w:rFonts w:ascii="Times New Roman" w:eastAsia="Aptos" w:hAnsi="Times New Roman" w:cs="Times New Roman"/>
          <w:sz w:val="20"/>
          <w:szCs w:val="20"/>
        </w:rPr>
        <w:t xml:space="preserve">highlights </w:t>
      </w:r>
      <w:r w:rsidR="72E1F683" w:rsidRPr="0ADA341D">
        <w:rPr>
          <w:rFonts w:ascii="Times New Roman" w:eastAsia="Aptos" w:hAnsi="Times New Roman" w:cs="Times New Roman"/>
          <w:sz w:val="20"/>
          <w:szCs w:val="20"/>
        </w:rPr>
        <w:t xml:space="preserve">that leading researchers frequently publish in IEEE Access, Sensors, and Electronics. </w:t>
      </w:r>
      <w:r w:rsidR="220B3228" w:rsidRPr="0ADA341D">
        <w:rPr>
          <w:rFonts w:ascii="Times New Roman" w:eastAsia="Aptos" w:hAnsi="Times New Roman" w:cs="Times New Roman"/>
          <w:sz w:val="20"/>
          <w:szCs w:val="20"/>
        </w:rPr>
        <w:t>These findings</w:t>
      </w:r>
      <w:r w:rsidR="3413EE20" w:rsidRPr="0ADA341D">
        <w:rPr>
          <w:rFonts w:ascii="Times New Roman" w:eastAsia="Aptos" w:hAnsi="Times New Roman" w:cs="Times New Roman"/>
          <w:sz w:val="20"/>
          <w:szCs w:val="20"/>
        </w:rPr>
        <w:t xml:space="preserve"> are </w:t>
      </w:r>
      <w:r w:rsidR="07514BE9" w:rsidRPr="0ADA341D">
        <w:rPr>
          <w:rFonts w:ascii="Times New Roman" w:eastAsia="Aptos" w:hAnsi="Times New Roman" w:cs="Times New Roman"/>
          <w:sz w:val="20"/>
          <w:szCs w:val="20"/>
        </w:rPr>
        <w:t>aligned</w:t>
      </w:r>
      <w:r w:rsidR="3413EE20" w:rsidRPr="0ADA341D">
        <w:rPr>
          <w:rFonts w:ascii="Times New Roman" w:eastAsia="Aptos" w:hAnsi="Times New Roman" w:cs="Times New Roman"/>
          <w:sz w:val="20"/>
          <w:szCs w:val="20"/>
        </w:rPr>
        <w:t xml:space="preserve"> with </w:t>
      </w:r>
      <w:r w:rsidR="6916CA51" w:rsidRPr="0ADA341D">
        <w:rPr>
          <w:rFonts w:ascii="Times New Roman" w:eastAsia="Aptos" w:hAnsi="Times New Roman" w:cs="Times New Roman"/>
          <w:sz w:val="20"/>
          <w:szCs w:val="20"/>
        </w:rPr>
        <w:t xml:space="preserve">the results depicted in </w:t>
      </w:r>
      <w:r w:rsidR="446F6E91" w:rsidRPr="0ADA341D">
        <w:rPr>
          <w:rFonts w:ascii="Times New Roman" w:eastAsia="Aptos" w:hAnsi="Times New Roman" w:cs="Times New Roman"/>
          <w:sz w:val="20"/>
          <w:szCs w:val="20"/>
        </w:rPr>
        <w:t>Fig</w:t>
      </w:r>
      <w:r w:rsidR="0011047A" w:rsidRPr="0ADA341D">
        <w:rPr>
          <w:rFonts w:ascii="Times New Roman" w:eastAsia="Aptos" w:hAnsi="Times New Roman" w:cs="Times New Roman"/>
          <w:sz w:val="20"/>
          <w:szCs w:val="20"/>
        </w:rPr>
        <w:t>ures 4 and 5</w:t>
      </w:r>
      <w:r w:rsidR="6916CA51" w:rsidRPr="0ADA341D">
        <w:rPr>
          <w:rFonts w:ascii="Times New Roman" w:eastAsia="Aptos" w:hAnsi="Times New Roman" w:cs="Times New Roman"/>
          <w:sz w:val="20"/>
          <w:szCs w:val="20"/>
        </w:rPr>
        <w:t xml:space="preserve">.  </w:t>
      </w:r>
      <w:r w:rsidR="446F6E91" w:rsidRPr="0ADA341D">
        <w:rPr>
          <w:rFonts w:ascii="Times New Roman" w:eastAsia="Aptos" w:hAnsi="Times New Roman" w:cs="Times New Roman"/>
          <w:sz w:val="20"/>
          <w:szCs w:val="20"/>
        </w:rPr>
        <w:t xml:space="preserve"> </w:t>
      </w:r>
      <w:r w:rsidR="72E1F683" w:rsidRPr="0ADA341D">
        <w:rPr>
          <w:rFonts w:ascii="Times New Roman" w:eastAsia="Aptos" w:hAnsi="Times New Roman" w:cs="Times New Roman"/>
          <w:sz w:val="20"/>
          <w:szCs w:val="20"/>
        </w:rPr>
        <w:t>Prominent themes associated with these authors include machine learning,</w:t>
      </w:r>
      <w:r w:rsidR="0D2F2486" w:rsidRPr="0ADA341D">
        <w:rPr>
          <w:rFonts w:ascii="Times New Roman" w:eastAsia="Aptos" w:hAnsi="Times New Roman" w:cs="Times New Roman"/>
          <w:sz w:val="20"/>
          <w:szCs w:val="20"/>
        </w:rPr>
        <w:t xml:space="preserve"> security,</w:t>
      </w:r>
      <w:r w:rsidR="72E1F683" w:rsidRPr="0ADA341D">
        <w:rPr>
          <w:rFonts w:ascii="Times New Roman" w:eastAsia="Aptos" w:hAnsi="Times New Roman" w:cs="Times New Roman"/>
          <w:sz w:val="20"/>
          <w:szCs w:val="20"/>
        </w:rPr>
        <w:t xml:space="preserve"> deep </w:t>
      </w:r>
      <w:r w:rsidR="6F4FF3AC" w:rsidRPr="0ADA341D">
        <w:rPr>
          <w:rFonts w:ascii="Times New Roman" w:eastAsia="Aptos" w:hAnsi="Times New Roman" w:cs="Times New Roman"/>
          <w:sz w:val="20"/>
          <w:szCs w:val="20"/>
        </w:rPr>
        <w:t>learning,</w:t>
      </w:r>
      <w:r w:rsidR="72E1F683" w:rsidRPr="0ADA341D">
        <w:rPr>
          <w:rFonts w:ascii="Times New Roman" w:eastAsia="Aptos" w:hAnsi="Times New Roman" w:cs="Times New Roman"/>
          <w:sz w:val="20"/>
          <w:szCs w:val="20"/>
        </w:rPr>
        <w:t xml:space="preserve"> and </w:t>
      </w:r>
      <w:r w:rsidR="205E95FA" w:rsidRPr="0ADA341D">
        <w:rPr>
          <w:rFonts w:ascii="Times New Roman" w:eastAsia="Aptos" w:hAnsi="Times New Roman" w:cs="Times New Roman"/>
          <w:sz w:val="20"/>
          <w:szCs w:val="20"/>
        </w:rPr>
        <w:t>SDN</w:t>
      </w:r>
      <w:r w:rsidR="02EA6F83" w:rsidRPr="0ADA341D">
        <w:rPr>
          <w:rFonts w:ascii="Times New Roman" w:eastAsia="Aptos" w:hAnsi="Times New Roman" w:cs="Times New Roman"/>
          <w:sz w:val="20"/>
          <w:szCs w:val="20"/>
        </w:rPr>
        <w:t>.</w:t>
      </w:r>
      <w:r w:rsidR="205E95FA" w:rsidRPr="0ADA341D">
        <w:rPr>
          <w:rFonts w:ascii="Times New Roman" w:eastAsia="Aptos" w:hAnsi="Times New Roman" w:cs="Times New Roman"/>
          <w:sz w:val="20"/>
          <w:szCs w:val="20"/>
        </w:rPr>
        <w:t xml:space="preserve"> </w:t>
      </w:r>
      <w:r w:rsidR="1CA6EF72" w:rsidRPr="0ADA341D">
        <w:rPr>
          <w:rFonts w:ascii="Times New Roman" w:eastAsia="Aptos" w:hAnsi="Times New Roman" w:cs="Times New Roman"/>
          <w:sz w:val="20"/>
          <w:szCs w:val="20"/>
        </w:rPr>
        <w:t xml:space="preserve">From </w:t>
      </w:r>
      <w:r w:rsidR="585A7F36" w:rsidRPr="0ADA341D">
        <w:rPr>
          <w:rFonts w:ascii="Times New Roman" w:eastAsia="Aptos" w:hAnsi="Times New Roman" w:cs="Times New Roman"/>
          <w:sz w:val="20"/>
          <w:szCs w:val="20"/>
        </w:rPr>
        <w:t>F</w:t>
      </w:r>
      <w:r w:rsidR="1CA6EF72" w:rsidRPr="0ADA341D">
        <w:rPr>
          <w:rFonts w:ascii="Times New Roman" w:eastAsia="Aptos" w:hAnsi="Times New Roman" w:cs="Times New Roman"/>
          <w:sz w:val="20"/>
          <w:szCs w:val="20"/>
        </w:rPr>
        <w:t>ig</w:t>
      </w:r>
      <w:r w:rsidR="0037642B" w:rsidRPr="0ADA341D">
        <w:rPr>
          <w:rFonts w:ascii="Times New Roman" w:eastAsia="Aptos" w:hAnsi="Times New Roman" w:cs="Times New Roman"/>
          <w:sz w:val="20"/>
          <w:szCs w:val="20"/>
        </w:rPr>
        <w:t>.</w:t>
      </w:r>
      <w:r w:rsidR="005E5AE2" w:rsidRPr="0ADA341D">
        <w:rPr>
          <w:rFonts w:ascii="Times New Roman" w:eastAsia="Aptos" w:hAnsi="Times New Roman" w:cs="Times New Roman"/>
          <w:sz w:val="20"/>
          <w:szCs w:val="20"/>
        </w:rPr>
        <w:t>9</w:t>
      </w:r>
      <w:r w:rsidR="1CA6EF72" w:rsidRPr="0ADA341D">
        <w:rPr>
          <w:rFonts w:ascii="Times New Roman" w:eastAsia="Aptos" w:hAnsi="Times New Roman" w:cs="Times New Roman"/>
          <w:sz w:val="20"/>
          <w:szCs w:val="20"/>
        </w:rPr>
        <w:t>,</w:t>
      </w:r>
      <w:r w:rsidR="3DFF3FF5" w:rsidRPr="0ADA341D">
        <w:rPr>
          <w:rFonts w:ascii="Times New Roman" w:eastAsia="Aptos" w:hAnsi="Times New Roman" w:cs="Times New Roman"/>
          <w:sz w:val="20"/>
          <w:szCs w:val="20"/>
        </w:rPr>
        <w:t xml:space="preserve"> it is evident that</w:t>
      </w:r>
      <w:r w:rsidR="34CAA6FD" w:rsidRPr="0ADA341D">
        <w:rPr>
          <w:rFonts w:ascii="Times New Roman" w:eastAsia="Aptos" w:hAnsi="Times New Roman" w:cs="Times New Roman"/>
          <w:sz w:val="20"/>
          <w:szCs w:val="20"/>
        </w:rPr>
        <w:t xml:space="preserve"> more research </w:t>
      </w:r>
      <w:r w:rsidR="16F9B79C" w:rsidRPr="0ADA341D">
        <w:rPr>
          <w:rFonts w:ascii="Times New Roman" w:eastAsia="Aptos" w:hAnsi="Times New Roman" w:cs="Times New Roman"/>
          <w:sz w:val="20"/>
          <w:szCs w:val="20"/>
        </w:rPr>
        <w:t xml:space="preserve">is focused on </w:t>
      </w:r>
      <w:r w:rsidR="569FA4E9" w:rsidRPr="0ADA341D">
        <w:rPr>
          <w:rFonts w:ascii="Times New Roman" w:eastAsia="Aptos" w:hAnsi="Times New Roman" w:cs="Times New Roman"/>
          <w:sz w:val="20"/>
          <w:szCs w:val="20"/>
        </w:rPr>
        <w:t xml:space="preserve">application of AI </w:t>
      </w:r>
      <w:r w:rsidR="1937D82B" w:rsidRPr="0ADA341D">
        <w:rPr>
          <w:rFonts w:ascii="Times New Roman" w:eastAsia="Aptos" w:hAnsi="Times New Roman" w:cs="Times New Roman"/>
          <w:sz w:val="20"/>
          <w:szCs w:val="20"/>
        </w:rPr>
        <w:t xml:space="preserve">especially machine learning and deep learning </w:t>
      </w:r>
      <w:r w:rsidR="569FA4E9" w:rsidRPr="0ADA341D">
        <w:rPr>
          <w:rFonts w:ascii="Times New Roman" w:eastAsia="Aptos" w:hAnsi="Times New Roman" w:cs="Times New Roman"/>
          <w:sz w:val="20"/>
          <w:szCs w:val="20"/>
        </w:rPr>
        <w:t xml:space="preserve">in </w:t>
      </w:r>
      <w:r w:rsidR="6F4E8AF2" w:rsidRPr="0ADA341D">
        <w:rPr>
          <w:rFonts w:ascii="Times New Roman" w:eastAsia="Aptos" w:hAnsi="Times New Roman" w:cs="Times New Roman"/>
          <w:sz w:val="20"/>
          <w:szCs w:val="20"/>
        </w:rPr>
        <w:t xml:space="preserve">enhancing the security of </w:t>
      </w:r>
      <w:r w:rsidR="0B9CB84D" w:rsidRPr="0ADA341D">
        <w:rPr>
          <w:rFonts w:ascii="Times New Roman" w:eastAsia="Aptos" w:hAnsi="Times New Roman" w:cs="Times New Roman"/>
          <w:sz w:val="20"/>
          <w:szCs w:val="20"/>
        </w:rPr>
        <w:t>SDN</w:t>
      </w:r>
      <w:r w:rsidR="16F9B79C" w:rsidRPr="0ADA341D">
        <w:rPr>
          <w:rFonts w:ascii="Times New Roman" w:eastAsia="Aptos" w:hAnsi="Times New Roman" w:cs="Times New Roman"/>
          <w:sz w:val="20"/>
          <w:szCs w:val="20"/>
        </w:rPr>
        <w:t xml:space="preserve"> and IoT. </w:t>
      </w:r>
      <w:r w:rsidR="5CD70B0D" w:rsidRPr="0ADA341D">
        <w:rPr>
          <w:rFonts w:ascii="Times New Roman" w:eastAsia="Aptos" w:hAnsi="Times New Roman" w:cs="Times New Roman"/>
          <w:sz w:val="20"/>
          <w:szCs w:val="20"/>
        </w:rPr>
        <w:t xml:space="preserve"> </w:t>
      </w:r>
      <w:r w:rsidR="44E5E374" w:rsidRPr="0ADA341D">
        <w:rPr>
          <w:rFonts w:ascii="Times New Roman" w:eastAsia="Aptos" w:hAnsi="Times New Roman" w:cs="Times New Roman"/>
          <w:sz w:val="20"/>
          <w:szCs w:val="20"/>
        </w:rPr>
        <w:t xml:space="preserve">It is noted that </w:t>
      </w:r>
      <w:r w:rsidR="56493B29" w:rsidRPr="0ADA341D">
        <w:rPr>
          <w:rFonts w:ascii="Times New Roman" w:eastAsia="Aptos" w:hAnsi="Times New Roman" w:cs="Times New Roman"/>
          <w:sz w:val="20"/>
          <w:szCs w:val="20"/>
        </w:rPr>
        <w:t xml:space="preserve">researchers considered </w:t>
      </w:r>
      <w:r w:rsidR="44E5E374" w:rsidRPr="0ADA341D">
        <w:rPr>
          <w:rFonts w:ascii="Times New Roman" w:eastAsia="Aptos" w:hAnsi="Times New Roman" w:cs="Times New Roman"/>
          <w:sz w:val="20"/>
          <w:szCs w:val="20"/>
        </w:rPr>
        <w:t>f</w:t>
      </w:r>
      <w:r w:rsidR="5CD70B0D" w:rsidRPr="0ADA341D">
        <w:rPr>
          <w:rFonts w:ascii="Times New Roman" w:eastAsia="Aptos" w:hAnsi="Times New Roman" w:cs="Times New Roman"/>
          <w:sz w:val="20"/>
          <w:szCs w:val="20"/>
        </w:rPr>
        <w:t>eature extraction</w:t>
      </w:r>
      <w:r w:rsidR="1E4A03E9" w:rsidRPr="0ADA341D">
        <w:rPr>
          <w:rFonts w:ascii="Times New Roman" w:eastAsia="Aptos" w:hAnsi="Times New Roman" w:cs="Times New Roman"/>
          <w:sz w:val="20"/>
          <w:szCs w:val="20"/>
        </w:rPr>
        <w:t xml:space="preserve"> </w:t>
      </w:r>
      <w:r w:rsidR="44C264CD" w:rsidRPr="0ADA341D">
        <w:rPr>
          <w:rFonts w:ascii="Times New Roman" w:eastAsia="Aptos" w:hAnsi="Times New Roman" w:cs="Times New Roman"/>
          <w:sz w:val="20"/>
          <w:szCs w:val="20"/>
        </w:rPr>
        <w:t>as a crucial factor</w:t>
      </w:r>
      <w:r w:rsidR="49F3FC1D" w:rsidRPr="0ADA341D">
        <w:rPr>
          <w:rFonts w:ascii="Times New Roman" w:eastAsia="Aptos" w:hAnsi="Times New Roman" w:cs="Times New Roman"/>
          <w:sz w:val="20"/>
          <w:szCs w:val="20"/>
        </w:rPr>
        <w:t xml:space="preserve"> </w:t>
      </w:r>
      <w:r w:rsidR="7C353213" w:rsidRPr="0ADA341D">
        <w:rPr>
          <w:rFonts w:ascii="Times New Roman" w:eastAsia="Aptos" w:hAnsi="Times New Roman" w:cs="Times New Roman"/>
          <w:sz w:val="20"/>
          <w:szCs w:val="20"/>
        </w:rPr>
        <w:t xml:space="preserve">in </w:t>
      </w:r>
      <w:r w:rsidR="089F99E8" w:rsidRPr="0ADA341D">
        <w:rPr>
          <w:rFonts w:ascii="Times New Roman" w:eastAsia="Aptos" w:hAnsi="Times New Roman" w:cs="Times New Roman"/>
          <w:sz w:val="20"/>
          <w:szCs w:val="20"/>
        </w:rPr>
        <w:t>improving the performance o</w:t>
      </w:r>
      <w:r w:rsidR="089F99E8" w:rsidRPr="00D66706">
        <w:rPr>
          <w:rFonts w:ascii="Times New Roman" w:eastAsia="Aptos" w:hAnsi="Times New Roman" w:cs="Times New Roman"/>
          <w:sz w:val="20"/>
          <w:szCs w:val="20"/>
        </w:rPr>
        <w:t xml:space="preserve">f machine learning and deep learning algorithms. </w:t>
      </w:r>
      <w:r w:rsidR="5D1189F9" w:rsidRPr="00D66706">
        <w:rPr>
          <w:rFonts w:ascii="Times New Roman" w:eastAsia="Aptos" w:hAnsi="Times New Roman" w:cs="Times New Roman"/>
          <w:sz w:val="20"/>
          <w:szCs w:val="20"/>
        </w:rPr>
        <w:t xml:space="preserve">For </w:t>
      </w:r>
      <w:r w:rsidR="470009E8" w:rsidRPr="00D66706">
        <w:rPr>
          <w:rFonts w:ascii="Times New Roman" w:eastAsia="Aptos" w:hAnsi="Times New Roman" w:cs="Times New Roman"/>
          <w:sz w:val="20"/>
          <w:szCs w:val="20"/>
        </w:rPr>
        <w:t>example</w:t>
      </w:r>
      <w:r w:rsidR="1173AB9C" w:rsidRPr="00D66706">
        <w:rPr>
          <w:rFonts w:ascii="Times New Roman" w:eastAsia="Aptos" w:hAnsi="Times New Roman" w:cs="Times New Roman"/>
          <w:sz w:val="20"/>
          <w:szCs w:val="20"/>
        </w:rPr>
        <w:t>,</w:t>
      </w:r>
      <w:r w:rsidR="470009E8" w:rsidRPr="00D66706">
        <w:rPr>
          <w:rFonts w:ascii="Times New Roman" w:eastAsia="Aptos" w:hAnsi="Times New Roman" w:cs="Times New Roman"/>
          <w:sz w:val="20"/>
          <w:szCs w:val="20"/>
        </w:rPr>
        <w:t xml:space="preserve"> </w:t>
      </w:r>
      <w:r w:rsidR="5D1189F9" w:rsidRPr="00D66706">
        <w:rPr>
          <w:rFonts w:ascii="Times New Roman" w:eastAsia="Aptos" w:hAnsi="Times New Roman" w:cs="Times New Roman"/>
          <w:sz w:val="20"/>
          <w:szCs w:val="20"/>
        </w:rPr>
        <w:t>the</w:t>
      </w:r>
      <w:r w:rsidR="148B7455" w:rsidRPr="00D66706">
        <w:rPr>
          <w:rFonts w:ascii="Times New Roman" w:eastAsia="Aptos" w:hAnsi="Times New Roman" w:cs="Times New Roman"/>
          <w:sz w:val="20"/>
          <w:szCs w:val="20"/>
        </w:rPr>
        <w:t xml:space="preserve"> stud</w:t>
      </w:r>
      <w:r w:rsidR="0A098729" w:rsidRPr="00D66706">
        <w:rPr>
          <w:rFonts w:ascii="Times New Roman" w:eastAsia="Aptos" w:hAnsi="Times New Roman" w:cs="Times New Roman"/>
          <w:sz w:val="20"/>
          <w:szCs w:val="20"/>
        </w:rPr>
        <w:t>y</w:t>
      </w:r>
      <w:r w:rsidR="00B55AA0" w:rsidRPr="00D66706">
        <w:rPr>
          <w:rFonts w:ascii="Times New Roman" w:eastAsia="Aptos" w:hAnsi="Times New Roman" w:cs="Times New Roman"/>
          <w:sz w:val="20"/>
          <w:szCs w:val="20"/>
        </w:rPr>
        <w:t xml:space="preserve"> </w:t>
      </w:r>
      <w:r w:rsidRPr="00D66706">
        <w:rPr>
          <w:rFonts w:ascii="Times New Roman" w:eastAsia="Aptos" w:hAnsi="Times New Roman" w:cs="Times New Roman"/>
          <w:sz w:val="20"/>
          <w:szCs w:val="20"/>
        </w:rPr>
        <w:fldChar w:fldCharType="begin"/>
      </w:r>
      <w:r w:rsidRPr="00D66706">
        <w:rPr>
          <w:rFonts w:ascii="Times New Roman" w:eastAsia="Aptos" w:hAnsi="Times New Roman" w:cs="Times New Roman"/>
          <w:sz w:val="20"/>
          <w:szCs w:val="20"/>
        </w:rPr>
        <w:instrText xml:space="preserve"> ADDIN EN.CITE &lt;EndNote&gt;&lt;Cite AuthorYear="1"&gt;&lt;Author&gt;Polat&lt;/Author&gt;&lt;Year&gt;2020&lt;/Year&gt;&lt;RecNum&gt;178&lt;/RecNum&gt;&lt;DisplayText&gt;Polat, et al. [20]&lt;/DisplayText&gt;&lt;record&gt;&lt;rec-number&gt;178&lt;/rec-number&gt;&lt;foreign-keys&gt;&lt;key app="EN" db-id="rv2pxtstz2d9tle0ds95tvs70fw22sza95af" timestamp="1761776325"&gt;178&lt;/key&gt;&lt;/foreign-keys&gt;&lt;ref-type name="Journal Article"&gt;17&lt;/ref-type&gt;&lt;contributors&gt;&lt;authors&gt;&lt;author&gt;Polat, Huseyin&lt;/author&gt;&lt;author&gt;Polat, Onur&lt;/author&gt;&lt;author&gt;Cetin, Aydin&lt;/author&gt;&lt;/authors&gt;&lt;/contributors&gt;&lt;titles&gt;&lt;title&gt;Detecting DDoS attacks in software-defined networks through feature selection methods and machine learning models&lt;/title&gt;&lt;secondary-title&gt;Sustainability&lt;/secondary-title&gt;&lt;/titles&gt;&lt;periodical&gt;&lt;full-title&gt;Sustainability&lt;/full-title&gt;&lt;/periodical&gt;&lt;pages&gt;1035&lt;/pages&gt;&lt;volume&gt;12&lt;/volume&gt;&lt;number&gt;3&lt;/number&gt;&lt;dates&gt;&lt;year&gt;2020&lt;/year&gt;&lt;/dates&gt;&lt;isbn&gt;2071-1050&lt;/isbn&gt;&lt;urls&gt;&lt;/urls&gt;&lt;/record&gt;&lt;/Cite&gt;&lt;/EndNote&gt;</w:instrText>
      </w:r>
      <w:r w:rsidRPr="00D66706">
        <w:rPr>
          <w:rFonts w:ascii="Times New Roman" w:eastAsia="Aptos" w:hAnsi="Times New Roman" w:cs="Times New Roman"/>
          <w:sz w:val="20"/>
          <w:szCs w:val="20"/>
        </w:rPr>
        <w:fldChar w:fldCharType="separate"/>
      </w:r>
      <w:r w:rsidR="00D965A6" w:rsidRPr="00D66706">
        <w:rPr>
          <w:rFonts w:ascii="Times New Roman" w:eastAsia="Aptos" w:hAnsi="Times New Roman" w:cs="Times New Roman"/>
          <w:noProof/>
          <w:sz w:val="20"/>
          <w:szCs w:val="20"/>
        </w:rPr>
        <w:t>Polat, et al. [20]</w:t>
      </w:r>
      <w:r w:rsidRPr="00D66706">
        <w:rPr>
          <w:rFonts w:ascii="Times New Roman" w:eastAsia="Aptos" w:hAnsi="Times New Roman" w:cs="Times New Roman"/>
          <w:sz w:val="20"/>
          <w:szCs w:val="20"/>
        </w:rPr>
        <w:fldChar w:fldCharType="end"/>
      </w:r>
      <w:r w:rsidR="7780706E" w:rsidRPr="00D66706">
        <w:rPr>
          <w:rFonts w:ascii="Times New Roman" w:eastAsia="Aptos" w:hAnsi="Times New Roman" w:cs="Times New Roman"/>
          <w:sz w:val="20"/>
          <w:szCs w:val="20"/>
        </w:rPr>
        <w:t xml:space="preserve"> </w:t>
      </w:r>
      <w:r w:rsidR="3B6056C9" w:rsidRPr="00D66706">
        <w:rPr>
          <w:rFonts w:ascii="Times New Roman" w:eastAsia="Aptos" w:hAnsi="Times New Roman" w:cs="Times New Roman"/>
          <w:sz w:val="20"/>
          <w:szCs w:val="20"/>
        </w:rPr>
        <w:t>h</w:t>
      </w:r>
      <w:r w:rsidR="1CDA09D8" w:rsidRPr="00D66706">
        <w:rPr>
          <w:rFonts w:ascii="Times New Roman" w:eastAsia="Aptos" w:hAnsi="Times New Roman" w:cs="Times New Roman"/>
          <w:sz w:val="20"/>
          <w:szCs w:val="20"/>
        </w:rPr>
        <w:t>ighlights the</w:t>
      </w:r>
      <w:r w:rsidR="5B7BD01E" w:rsidRPr="00D66706">
        <w:rPr>
          <w:rFonts w:ascii="Times New Roman" w:eastAsia="Aptos" w:hAnsi="Times New Roman" w:cs="Times New Roman"/>
          <w:sz w:val="20"/>
          <w:szCs w:val="20"/>
        </w:rPr>
        <w:t xml:space="preserve"> importance of </w:t>
      </w:r>
      <w:r w:rsidR="12177967" w:rsidRPr="00D66706">
        <w:rPr>
          <w:rFonts w:ascii="Times New Roman" w:eastAsia="Aptos" w:hAnsi="Times New Roman" w:cs="Times New Roman"/>
          <w:sz w:val="20"/>
          <w:szCs w:val="20"/>
        </w:rPr>
        <w:t>feature</w:t>
      </w:r>
      <w:r w:rsidR="1CDA09D8" w:rsidRPr="00D66706">
        <w:rPr>
          <w:rFonts w:ascii="Times New Roman" w:eastAsia="Aptos" w:hAnsi="Times New Roman" w:cs="Times New Roman"/>
          <w:sz w:val="20"/>
          <w:szCs w:val="20"/>
        </w:rPr>
        <w:t xml:space="preserve"> selectio</w:t>
      </w:r>
      <w:r w:rsidR="1A168025" w:rsidRPr="00D66706">
        <w:rPr>
          <w:rFonts w:ascii="Times New Roman" w:eastAsia="Aptos" w:hAnsi="Times New Roman" w:cs="Times New Roman"/>
          <w:sz w:val="20"/>
          <w:szCs w:val="20"/>
        </w:rPr>
        <w:t>n</w:t>
      </w:r>
      <w:r w:rsidR="2519BF72" w:rsidRPr="00D66706">
        <w:rPr>
          <w:rFonts w:ascii="Times New Roman" w:eastAsia="Aptos" w:hAnsi="Times New Roman" w:cs="Times New Roman"/>
          <w:sz w:val="20"/>
          <w:szCs w:val="20"/>
        </w:rPr>
        <w:t>.</w:t>
      </w:r>
      <w:r w:rsidR="42A7BF73" w:rsidRPr="00D66706">
        <w:rPr>
          <w:rFonts w:ascii="Times New Roman" w:eastAsia="Aptos" w:hAnsi="Times New Roman" w:cs="Times New Roman"/>
          <w:sz w:val="20"/>
          <w:szCs w:val="20"/>
        </w:rPr>
        <w:t xml:space="preserve">  For properly securing the SDN, it is importa</w:t>
      </w:r>
      <w:r w:rsidR="1891CCF7" w:rsidRPr="00D66706">
        <w:rPr>
          <w:rFonts w:ascii="Times New Roman" w:eastAsia="Aptos" w:hAnsi="Times New Roman" w:cs="Times New Roman"/>
          <w:sz w:val="20"/>
          <w:szCs w:val="20"/>
        </w:rPr>
        <w:t>n</w:t>
      </w:r>
      <w:r w:rsidR="42A7BF73" w:rsidRPr="00D66706">
        <w:rPr>
          <w:rFonts w:ascii="Times New Roman" w:eastAsia="Aptos" w:hAnsi="Times New Roman" w:cs="Times New Roman"/>
          <w:sz w:val="20"/>
          <w:szCs w:val="20"/>
        </w:rPr>
        <w:t>t to</w:t>
      </w:r>
      <w:r w:rsidR="338738DC" w:rsidRPr="00D66706">
        <w:rPr>
          <w:rFonts w:ascii="Times New Roman" w:eastAsia="Aptos" w:hAnsi="Times New Roman" w:cs="Times New Roman"/>
          <w:sz w:val="20"/>
          <w:szCs w:val="20"/>
        </w:rPr>
        <w:t xml:space="preserve"> capture all details related to packets in-flow and out-flow.</w:t>
      </w:r>
      <w:r w:rsidR="4D9C9450" w:rsidRPr="00D66706">
        <w:rPr>
          <w:rFonts w:ascii="Times New Roman" w:eastAsia="Aptos" w:hAnsi="Times New Roman" w:cs="Times New Roman"/>
          <w:sz w:val="20"/>
          <w:szCs w:val="20"/>
        </w:rPr>
        <w:t xml:space="preserve">  </w:t>
      </w:r>
      <w:r w:rsidR="42A7BF73" w:rsidRPr="00D66706">
        <w:rPr>
          <w:rFonts w:ascii="Times New Roman" w:eastAsia="Aptos" w:hAnsi="Times New Roman" w:cs="Times New Roman"/>
          <w:sz w:val="20"/>
          <w:szCs w:val="20"/>
        </w:rPr>
        <w:t xml:space="preserve"> </w:t>
      </w:r>
      <w:r w:rsidR="4D9C9450" w:rsidRPr="00D66706">
        <w:rPr>
          <w:rFonts w:ascii="Times New Roman" w:eastAsia="Aptos" w:hAnsi="Times New Roman" w:cs="Times New Roman"/>
          <w:sz w:val="20"/>
          <w:szCs w:val="20"/>
        </w:rPr>
        <w:t xml:space="preserve">Since AI models are intelligent and adaptive </w:t>
      </w:r>
      <w:r w:rsidR="40624A71" w:rsidRPr="00D66706">
        <w:rPr>
          <w:rFonts w:ascii="Times New Roman" w:eastAsia="Aptos" w:hAnsi="Times New Roman" w:cs="Times New Roman"/>
          <w:sz w:val="20"/>
          <w:szCs w:val="20"/>
        </w:rPr>
        <w:t xml:space="preserve">in </w:t>
      </w:r>
      <w:r w:rsidR="4D9C9450" w:rsidRPr="00D66706">
        <w:rPr>
          <w:rFonts w:ascii="Times New Roman" w:eastAsia="Aptos" w:hAnsi="Times New Roman" w:cs="Times New Roman"/>
          <w:sz w:val="20"/>
          <w:szCs w:val="20"/>
        </w:rPr>
        <w:t>nature, th</w:t>
      </w:r>
      <w:r w:rsidR="7B89EEB2" w:rsidRPr="00D66706">
        <w:rPr>
          <w:rFonts w:ascii="Times New Roman" w:eastAsia="Aptos" w:hAnsi="Times New Roman" w:cs="Times New Roman"/>
          <w:sz w:val="20"/>
          <w:szCs w:val="20"/>
        </w:rPr>
        <w:t>ese</w:t>
      </w:r>
      <w:r w:rsidR="4D9C9450" w:rsidRPr="00D66706">
        <w:rPr>
          <w:rFonts w:ascii="Times New Roman" w:eastAsia="Aptos" w:hAnsi="Times New Roman" w:cs="Times New Roman"/>
          <w:sz w:val="20"/>
          <w:szCs w:val="20"/>
        </w:rPr>
        <w:t xml:space="preserve"> models can learn patterns </w:t>
      </w:r>
      <w:r w:rsidR="2EDCCC6A" w:rsidRPr="00D66706">
        <w:rPr>
          <w:rFonts w:ascii="Times New Roman" w:eastAsia="Aptos" w:hAnsi="Times New Roman" w:cs="Times New Roman"/>
          <w:sz w:val="20"/>
          <w:szCs w:val="20"/>
        </w:rPr>
        <w:t>from the packet flows and has the potential to ra</w:t>
      </w:r>
      <w:r w:rsidR="27C983D1" w:rsidRPr="00D66706">
        <w:rPr>
          <w:rFonts w:ascii="Times New Roman" w:eastAsia="Aptos" w:hAnsi="Times New Roman" w:cs="Times New Roman"/>
          <w:sz w:val="20"/>
          <w:szCs w:val="20"/>
        </w:rPr>
        <w:t>pid de</w:t>
      </w:r>
      <w:r w:rsidR="445975CA" w:rsidRPr="00D66706">
        <w:rPr>
          <w:rFonts w:ascii="Times New Roman" w:eastAsia="Aptos" w:hAnsi="Times New Roman" w:cs="Times New Roman"/>
          <w:sz w:val="20"/>
          <w:szCs w:val="20"/>
        </w:rPr>
        <w:t>tect</w:t>
      </w:r>
      <w:r w:rsidR="27C983D1" w:rsidRPr="00D66706">
        <w:rPr>
          <w:rFonts w:ascii="Times New Roman" w:eastAsia="Aptos" w:hAnsi="Times New Roman" w:cs="Times New Roman"/>
          <w:sz w:val="20"/>
          <w:szCs w:val="20"/>
        </w:rPr>
        <w:t xml:space="preserve">ion of malicious attacks. </w:t>
      </w:r>
      <w:r w:rsidR="3EFDDE17" w:rsidRPr="00D66706">
        <w:rPr>
          <w:rFonts w:ascii="Times New Roman" w:eastAsia="Aptos" w:hAnsi="Times New Roman" w:cs="Times New Roman"/>
          <w:sz w:val="20"/>
          <w:szCs w:val="20"/>
        </w:rPr>
        <w:t xml:space="preserve"> </w:t>
      </w:r>
      <w:r w:rsidR="1C286FFF" w:rsidRPr="00D66706">
        <w:rPr>
          <w:rFonts w:ascii="Times New Roman" w:eastAsia="Aptos" w:hAnsi="Times New Roman" w:cs="Times New Roman"/>
          <w:sz w:val="20"/>
          <w:szCs w:val="20"/>
        </w:rPr>
        <w:t xml:space="preserve"> </w:t>
      </w:r>
      <w:r w:rsidR="3D2ED13B" w:rsidRPr="00D66706">
        <w:rPr>
          <w:rFonts w:ascii="Times New Roman" w:eastAsia="Aptos" w:hAnsi="Times New Roman" w:cs="Times New Roman"/>
          <w:sz w:val="20"/>
          <w:szCs w:val="20"/>
        </w:rPr>
        <w:t>A</w:t>
      </w:r>
      <w:r w:rsidR="46BF0590" w:rsidRPr="00D66706">
        <w:rPr>
          <w:rFonts w:ascii="Times New Roman" w:eastAsia="Aptos" w:hAnsi="Times New Roman" w:cs="Times New Roman"/>
          <w:sz w:val="20"/>
          <w:szCs w:val="20"/>
        </w:rPr>
        <w:t>lso, Fig</w:t>
      </w:r>
      <w:r w:rsidR="00DA2009" w:rsidRPr="00D66706">
        <w:rPr>
          <w:rFonts w:ascii="Times New Roman" w:eastAsia="Aptos" w:hAnsi="Times New Roman" w:cs="Times New Roman"/>
          <w:sz w:val="20"/>
          <w:szCs w:val="20"/>
        </w:rPr>
        <w:t>.</w:t>
      </w:r>
      <w:r w:rsidR="46BF0590" w:rsidRPr="00D66706">
        <w:rPr>
          <w:rFonts w:ascii="Times New Roman" w:eastAsia="Aptos" w:hAnsi="Times New Roman" w:cs="Times New Roman"/>
          <w:sz w:val="20"/>
          <w:szCs w:val="20"/>
        </w:rPr>
        <w:t xml:space="preserve"> </w:t>
      </w:r>
      <w:r w:rsidR="005E5AE2" w:rsidRPr="00D66706">
        <w:rPr>
          <w:rFonts w:ascii="Times New Roman" w:eastAsia="Aptos" w:hAnsi="Times New Roman" w:cs="Times New Roman"/>
          <w:sz w:val="20"/>
          <w:szCs w:val="20"/>
        </w:rPr>
        <w:t>9</w:t>
      </w:r>
      <w:r w:rsidR="46BF0590" w:rsidRPr="00D66706">
        <w:rPr>
          <w:rFonts w:ascii="Times New Roman" w:eastAsia="Aptos" w:hAnsi="Times New Roman" w:cs="Times New Roman"/>
          <w:sz w:val="20"/>
          <w:szCs w:val="20"/>
        </w:rPr>
        <w:t xml:space="preserve"> demonstrated federated learning is gaining focus </w:t>
      </w:r>
      <w:r w:rsidR="5CD70B0D" w:rsidRPr="00D66706">
        <w:rPr>
          <w:rFonts w:ascii="Times New Roman" w:eastAsia="Aptos" w:hAnsi="Times New Roman" w:cs="Times New Roman"/>
          <w:sz w:val="20"/>
          <w:szCs w:val="20"/>
        </w:rPr>
        <w:t>among researchers</w:t>
      </w:r>
      <w:r w:rsidR="2CF6E16C" w:rsidRPr="00D66706">
        <w:rPr>
          <w:rFonts w:ascii="Times New Roman" w:eastAsia="Aptos" w:hAnsi="Times New Roman" w:cs="Times New Roman"/>
          <w:sz w:val="20"/>
          <w:szCs w:val="20"/>
        </w:rPr>
        <w:t xml:space="preserve"> to enhance </w:t>
      </w:r>
      <w:r w:rsidR="48C7262F" w:rsidRPr="00D66706">
        <w:rPr>
          <w:rFonts w:ascii="Times New Roman" w:eastAsia="Aptos" w:hAnsi="Times New Roman" w:cs="Times New Roman"/>
          <w:sz w:val="20"/>
          <w:szCs w:val="20"/>
        </w:rPr>
        <w:t xml:space="preserve">security </w:t>
      </w:r>
      <w:r w:rsidR="0535CAF0" w:rsidRPr="00D66706">
        <w:rPr>
          <w:rFonts w:ascii="Times New Roman" w:eastAsia="Aptos" w:hAnsi="Times New Roman" w:cs="Times New Roman"/>
          <w:sz w:val="20"/>
          <w:szCs w:val="20"/>
        </w:rPr>
        <w:t>privacy</w:t>
      </w:r>
      <w:r w:rsidRPr="00D66706">
        <w:rPr>
          <w:rFonts w:ascii="Times New Roman" w:eastAsia="Aptos" w:hAnsi="Times New Roman" w:cs="Times New Roman"/>
          <w:sz w:val="20"/>
          <w:szCs w:val="20"/>
        </w:rPr>
        <w:t xml:space="preserve"> themes</w:t>
      </w:r>
      <w:r w:rsidR="002D34A2" w:rsidRPr="00D66706">
        <w:rPr>
          <w:rFonts w:ascii="Times New Roman" w:eastAsia="Aptos" w:hAnsi="Times New Roman" w:cs="Times New Roman"/>
          <w:sz w:val="20"/>
          <w:szCs w:val="20"/>
        </w:rPr>
        <w:t xml:space="preserve">. These results are similar to the findings reported by </w:t>
      </w:r>
      <w:r w:rsidRPr="00D66706">
        <w:rPr>
          <w:rFonts w:ascii="Times New Roman" w:eastAsia="Aptos" w:hAnsi="Times New Roman" w:cs="Times New Roman"/>
          <w:sz w:val="20"/>
          <w:szCs w:val="20"/>
        </w:rPr>
        <w:fldChar w:fldCharType="begin"/>
      </w:r>
      <w:r w:rsidRPr="00D66706">
        <w:rPr>
          <w:rFonts w:ascii="Times New Roman" w:eastAsia="Aptos" w:hAnsi="Times New Roman" w:cs="Times New Roman"/>
          <w:sz w:val="20"/>
          <w:szCs w:val="20"/>
        </w:rPr>
        <w:instrText xml:space="preserve"> ADDIN EN.CITE &lt;EndNote&gt;&lt;Cite AuthorYear="1"&gt;&lt;Author&gt;Alkhamisi&lt;/Author&gt;&lt;Year&gt;2024&lt;/Year&gt;&lt;RecNum&gt;194&lt;/RecNum&gt;&lt;DisplayText&gt;Alkhamisi, et al. [40]&lt;/DisplayText&gt;&lt;record&gt;&lt;rec-number&gt;194&lt;/rec-number&gt;&lt;foreign-keys&gt;&lt;key app="EN" db-id="rv2pxtstz2d9tle0ds95tvs70fw22sza95af" timestamp="1761778374"&gt;194&lt;/key&gt;&lt;/foreign-keys&gt;&lt;ref-type name="Journal Article"&gt;17&lt;/ref-type&gt;&lt;contributors&gt;&lt;authors&gt;&lt;author&gt;Alkhamisi, Abrar&lt;/author&gt;&lt;author&gt;Katib, Iyad&lt;/author&gt;&lt;author&gt;Buhari, Seyed M&lt;/author&gt;&lt;/authors&gt;&lt;/contributors&gt;&lt;titles&gt;&lt;title&gt;Federated Learning-Based Security Attack Detection for Multi-Controller Software-Defined Networks&lt;/title&gt;&lt;secondary-title&gt;Algorithms&lt;/secondary-title&gt;&lt;/titles&gt;&lt;periodical&gt;&lt;full-title&gt;Algorithms&lt;/full-title&gt;&lt;/periodical&gt;&lt;pages&gt;290&lt;/pages&gt;&lt;volume&gt;17&lt;/volume&gt;&lt;number&gt;7&lt;/number&gt;&lt;dates&gt;&lt;year&gt;2024&lt;/year&gt;&lt;/dates&gt;&lt;isbn&gt;1999-4893&lt;/isbn&gt;&lt;urls&gt;&lt;/urls&gt;&lt;/record&gt;&lt;/Cite&gt;&lt;/EndNote&gt;</w:instrText>
      </w:r>
      <w:r w:rsidRPr="00D66706">
        <w:rPr>
          <w:rFonts w:ascii="Times New Roman" w:eastAsia="Aptos" w:hAnsi="Times New Roman" w:cs="Times New Roman"/>
          <w:sz w:val="20"/>
          <w:szCs w:val="20"/>
        </w:rPr>
        <w:fldChar w:fldCharType="separate"/>
      </w:r>
      <w:r w:rsidR="002D34A2" w:rsidRPr="00D66706">
        <w:rPr>
          <w:rFonts w:ascii="Times New Roman" w:eastAsia="Aptos" w:hAnsi="Times New Roman" w:cs="Times New Roman"/>
          <w:noProof/>
          <w:sz w:val="20"/>
          <w:szCs w:val="20"/>
        </w:rPr>
        <w:t>Alkhamisi, et al. [40]</w:t>
      </w:r>
      <w:r w:rsidRPr="00D66706">
        <w:rPr>
          <w:rFonts w:ascii="Times New Roman" w:eastAsia="Aptos" w:hAnsi="Times New Roman" w:cs="Times New Roman"/>
          <w:sz w:val="20"/>
          <w:szCs w:val="20"/>
        </w:rPr>
        <w:fldChar w:fldCharType="end"/>
      </w:r>
      <w:r w:rsidR="002D34A2" w:rsidRPr="00D66706">
        <w:rPr>
          <w:rFonts w:ascii="Times New Roman" w:eastAsia="Aptos" w:hAnsi="Times New Roman" w:cs="Times New Roman"/>
          <w:sz w:val="20"/>
          <w:szCs w:val="20"/>
        </w:rPr>
        <w:t xml:space="preserve">, </w:t>
      </w:r>
      <w:r w:rsidRPr="00D66706">
        <w:rPr>
          <w:rFonts w:ascii="Times New Roman" w:eastAsia="Aptos" w:hAnsi="Times New Roman" w:cs="Times New Roman"/>
          <w:sz w:val="20"/>
          <w:szCs w:val="20"/>
        </w:rPr>
        <w:fldChar w:fldCharType="begin"/>
      </w:r>
      <w:r w:rsidRPr="00D66706">
        <w:rPr>
          <w:rFonts w:ascii="Times New Roman" w:eastAsia="Aptos" w:hAnsi="Times New Roman" w:cs="Times New Roman"/>
          <w:sz w:val="20"/>
          <w:szCs w:val="20"/>
        </w:rPr>
        <w:instrText xml:space="preserve"> ADDIN EN.CITE &lt;EndNote&gt;&lt;Cite AuthorYear="1"&gt;&lt;Author&gt;Raza&lt;/Author&gt;&lt;Year&gt;2024&lt;/Year&gt;&lt;RecNum&gt;193&lt;/RecNum&gt;&lt;DisplayText&gt;Raza, et al. [41]&lt;/DisplayText&gt;&lt;record&gt;&lt;rec-number&gt;193&lt;/rec-number&gt;&lt;foreign-keys&gt;&lt;key app="EN" db-id="rv2pxtstz2d9tle0ds95tvs70fw22sza95af" timestamp="1761778319"&gt;193&lt;/key&gt;&lt;/foreign-keys&gt;&lt;ref-type name="Journal Article"&gt;17&lt;/ref-type&gt;&lt;contributors&gt;&lt;authors&gt;&lt;author&gt;Raza, Mubashar&lt;/author&gt;&lt;author&gt;Saeed, Muhammad Jasim&lt;/author&gt;&lt;author&gt;Riaz, Muhammad Bilal&lt;/author&gt;&lt;author&gt;Sattar, Muhammad Awais&lt;/author&gt;&lt;/authors&gt;&lt;/contributors&gt;&lt;titles&gt;&lt;title&gt;Federated learning for privacy-preserving intrusion detection in software-defined networks&lt;/title&gt;&lt;secondary-title&gt;IEEE Access&lt;/secondary-title&gt;&lt;/titles&gt;&lt;periodical&gt;&lt;full-title&gt;IEEE Access&lt;/full-title&gt;&lt;/periodical&gt;&lt;pages&gt;69551-69567&lt;/pages&gt;&lt;volume&gt;12&lt;/volume&gt;&lt;dates&gt;&lt;year&gt;2024&lt;/year&gt;&lt;/dates&gt;&lt;isbn&gt;2169-3536&lt;/isbn&gt;&lt;urls&gt;&lt;/urls&gt;&lt;/record&gt;&lt;/Cite&gt;&lt;/EndNote&gt;</w:instrText>
      </w:r>
      <w:r w:rsidRPr="00D66706">
        <w:rPr>
          <w:rFonts w:ascii="Times New Roman" w:eastAsia="Aptos" w:hAnsi="Times New Roman" w:cs="Times New Roman"/>
          <w:sz w:val="20"/>
          <w:szCs w:val="20"/>
        </w:rPr>
        <w:fldChar w:fldCharType="separate"/>
      </w:r>
      <w:r w:rsidR="002D34A2" w:rsidRPr="00D66706">
        <w:rPr>
          <w:rFonts w:ascii="Times New Roman" w:eastAsia="Aptos" w:hAnsi="Times New Roman" w:cs="Times New Roman"/>
          <w:noProof/>
          <w:sz w:val="20"/>
          <w:szCs w:val="20"/>
        </w:rPr>
        <w:t>Raza, et al. [41]</w:t>
      </w:r>
      <w:r w:rsidRPr="00D66706">
        <w:rPr>
          <w:rFonts w:ascii="Times New Roman" w:eastAsia="Aptos" w:hAnsi="Times New Roman" w:cs="Times New Roman"/>
          <w:sz w:val="20"/>
          <w:szCs w:val="20"/>
        </w:rPr>
        <w:fldChar w:fldCharType="end"/>
      </w:r>
      <w:r w:rsidR="002D34A2" w:rsidRPr="00D66706">
        <w:rPr>
          <w:rFonts w:ascii="Times New Roman" w:eastAsia="Aptos" w:hAnsi="Times New Roman" w:cs="Times New Roman"/>
          <w:sz w:val="20"/>
          <w:szCs w:val="20"/>
        </w:rPr>
        <w:t xml:space="preserve"> and </w:t>
      </w:r>
      <w:r w:rsidRPr="00D66706">
        <w:rPr>
          <w:rFonts w:ascii="Times New Roman" w:eastAsia="Aptos" w:hAnsi="Times New Roman" w:cs="Times New Roman"/>
          <w:sz w:val="20"/>
          <w:szCs w:val="20"/>
        </w:rPr>
        <w:fldChar w:fldCharType="begin"/>
      </w:r>
      <w:r w:rsidRPr="00D66706">
        <w:rPr>
          <w:rFonts w:ascii="Times New Roman" w:eastAsia="Aptos" w:hAnsi="Times New Roman" w:cs="Times New Roman"/>
          <w:sz w:val="20"/>
          <w:szCs w:val="20"/>
        </w:rPr>
        <w:instrText xml:space="preserve"> ADDIN EN.CITE &lt;EndNote&gt;&lt;Cite AuthorYear="1"&gt;&lt;Author&gt;Javeed&lt;/Author&gt;&lt;Year&gt;2024&lt;/Year&gt;&lt;RecNum&gt;195&lt;/RecNum&gt;&lt;DisplayText&gt;Javeed, et al. [42]&lt;/DisplayText&gt;&lt;record&gt;&lt;rec-number&gt;195&lt;/rec-number&gt;&lt;foreign-keys&gt;&lt;key app="EN" db-id="rv2pxtstz2d9tle0ds95tvs70fw22sza95af" timestamp="1761778423"&gt;195&lt;/key&gt;&lt;/foreign-keys&gt;&lt;ref-type name="Journal Article"&gt;17&lt;/ref-type&gt;&lt;contributors&gt;&lt;authors&gt;&lt;author&gt;Javeed, Danish&lt;/author&gt;&lt;author&gt;Saeed, Muhammad Shahid&lt;/author&gt;&lt;author&gt;Adil, Muhammad&lt;/author&gt;&lt;author&gt;Kumar, Prabhat&lt;/author&gt;&lt;author&gt;Jolfaei, Alireza&lt;/author&gt;&lt;/authors&gt;&lt;/contributors&gt;&lt;titles&gt;&lt;title&gt;A federated learning-based zero trust intrusion detection system for Internet of Things&lt;/title&gt;&lt;secondary-title&gt;Ad Hoc Networks&lt;/secondary-title&gt;&lt;/titles&gt;&lt;periodical&gt;&lt;full-title&gt;Ad Hoc Networks&lt;/full-title&gt;&lt;/periodical&gt;&lt;pages&gt;103540&lt;/pages&gt;&lt;volume&gt;162&lt;/volume&gt;&lt;dates&gt;&lt;year&gt;2024&lt;/year&gt;&lt;/dates&gt;&lt;isbn&gt;1570-8705&lt;/isbn&gt;&lt;urls&gt;&lt;/urls&gt;&lt;/record&gt;&lt;/Cite&gt;&lt;/EndNote&gt;</w:instrText>
      </w:r>
      <w:r w:rsidRPr="00D66706">
        <w:rPr>
          <w:rFonts w:ascii="Times New Roman" w:eastAsia="Aptos" w:hAnsi="Times New Roman" w:cs="Times New Roman"/>
          <w:sz w:val="20"/>
          <w:szCs w:val="20"/>
        </w:rPr>
        <w:fldChar w:fldCharType="separate"/>
      </w:r>
      <w:r w:rsidR="002D34A2" w:rsidRPr="00D66706">
        <w:rPr>
          <w:rFonts w:ascii="Times New Roman" w:eastAsia="Aptos" w:hAnsi="Times New Roman" w:cs="Times New Roman"/>
          <w:noProof/>
          <w:sz w:val="20"/>
          <w:szCs w:val="20"/>
        </w:rPr>
        <w:t>Javeed, et al. [42]</w:t>
      </w:r>
      <w:r w:rsidRPr="00D66706">
        <w:rPr>
          <w:rFonts w:ascii="Times New Roman" w:eastAsia="Aptos" w:hAnsi="Times New Roman" w:cs="Times New Roman"/>
          <w:sz w:val="20"/>
          <w:szCs w:val="20"/>
        </w:rPr>
        <w:fldChar w:fldCharType="end"/>
      </w:r>
      <w:r w:rsidR="4E673FE6" w:rsidRPr="00D66706">
        <w:rPr>
          <w:rFonts w:ascii="Times New Roman" w:eastAsia="Aptos" w:hAnsi="Times New Roman" w:cs="Times New Roman"/>
          <w:sz w:val="20"/>
          <w:szCs w:val="20"/>
        </w:rPr>
        <w:t>.</w:t>
      </w:r>
      <w:r w:rsidR="5EA2440A" w:rsidRPr="00D66706">
        <w:rPr>
          <w:rFonts w:ascii="Times New Roman" w:eastAsia="Aptos" w:hAnsi="Times New Roman" w:cs="Times New Roman"/>
          <w:sz w:val="20"/>
          <w:szCs w:val="20"/>
        </w:rPr>
        <w:t xml:space="preserve">  </w:t>
      </w:r>
      <w:r w:rsidR="00BC1DD5" w:rsidRPr="00D66706">
        <w:rPr>
          <w:rFonts w:ascii="Times New Roman" w:eastAsia="Aptos" w:hAnsi="Times New Roman" w:cs="Times New Roman"/>
          <w:sz w:val="20"/>
          <w:szCs w:val="20"/>
        </w:rPr>
        <w:t xml:space="preserve"> </w:t>
      </w:r>
      <w:r w:rsidR="03181B90" w:rsidRPr="00D66706">
        <w:rPr>
          <w:rFonts w:ascii="Times New Roman" w:eastAsia="Aptos" w:hAnsi="Times New Roman" w:cs="Times New Roman"/>
          <w:sz w:val="20"/>
          <w:szCs w:val="20"/>
        </w:rPr>
        <w:t>Compared</w:t>
      </w:r>
      <w:r w:rsidR="4719B263" w:rsidRPr="00D66706">
        <w:rPr>
          <w:rFonts w:ascii="Times New Roman" w:eastAsia="Aptos" w:hAnsi="Times New Roman" w:cs="Times New Roman"/>
          <w:sz w:val="20"/>
          <w:szCs w:val="20"/>
        </w:rPr>
        <w:t xml:space="preserve"> to traditional ML, federated learning uses its distributed learning structure </w:t>
      </w:r>
      <w:r w:rsidR="3C909AD5" w:rsidRPr="00D66706">
        <w:rPr>
          <w:rFonts w:ascii="Times New Roman" w:eastAsia="Aptos" w:hAnsi="Times New Roman" w:cs="Times New Roman"/>
          <w:sz w:val="20"/>
          <w:szCs w:val="20"/>
        </w:rPr>
        <w:t xml:space="preserve">to capture diverse </w:t>
      </w:r>
      <w:r w:rsidR="2F5C16CA" w:rsidRPr="00D66706">
        <w:rPr>
          <w:rFonts w:ascii="Times New Roman" w:eastAsia="Aptos" w:hAnsi="Times New Roman" w:cs="Times New Roman"/>
          <w:sz w:val="20"/>
          <w:szCs w:val="20"/>
        </w:rPr>
        <w:t xml:space="preserve">and </w:t>
      </w:r>
      <w:r w:rsidR="3C909AD5" w:rsidRPr="00D66706">
        <w:rPr>
          <w:rFonts w:ascii="Times New Roman" w:eastAsia="Aptos" w:hAnsi="Times New Roman" w:cs="Times New Roman"/>
          <w:sz w:val="20"/>
          <w:szCs w:val="20"/>
        </w:rPr>
        <w:t>real time attacks</w:t>
      </w:r>
      <w:r w:rsidR="0F01022E" w:rsidRPr="00D66706">
        <w:rPr>
          <w:rFonts w:ascii="Times New Roman" w:eastAsia="Aptos" w:hAnsi="Times New Roman" w:cs="Times New Roman"/>
          <w:sz w:val="20"/>
          <w:szCs w:val="20"/>
        </w:rPr>
        <w:t>, hence these are emerging trends in securing SDN.</w:t>
      </w:r>
    </w:p>
    <w:p w14:paraId="6670BBF9" w14:textId="29E2678B" w:rsidR="001E0F86" w:rsidRPr="0036113A" w:rsidRDefault="001E0F86" w:rsidP="004B7B4D">
      <w:pPr>
        <w:spacing w:line="240" w:lineRule="auto"/>
        <w:jc w:val="both"/>
        <w:rPr>
          <w:rFonts w:ascii="Times New Roman" w:eastAsia="Aptos" w:hAnsi="Times New Roman" w:cs="Times New Roman"/>
          <w:sz w:val="20"/>
          <w:szCs w:val="20"/>
        </w:rPr>
      </w:pPr>
    </w:p>
    <w:p w14:paraId="1E70C450" w14:textId="11FF4DE4" w:rsidR="71170015" w:rsidRPr="0036113A" w:rsidRDefault="72E1F683" w:rsidP="00011F93">
      <w:pPr>
        <w:spacing w:after="0" w:line="360" w:lineRule="auto"/>
        <w:jc w:val="center"/>
        <w:rPr>
          <w:rFonts w:ascii="Times New Roman" w:eastAsia="Aptos" w:hAnsi="Times New Roman" w:cs="Times New Roman"/>
          <w:sz w:val="24"/>
          <w:szCs w:val="24"/>
        </w:rPr>
      </w:pPr>
      <w:r>
        <w:rPr>
          <w:noProof/>
        </w:rPr>
        <w:lastRenderedPageBreak/>
        <w:drawing>
          <wp:inline distT="0" distB="0" distL="0" distR="0" wp14:anchorId="6FAD9D6F" wp14:editId="28F92D1D">
            <wp:extent cx="4810125" cy="2895600"/>
            <wp:effectExtent l="19050" t="19050" r="28575" b="19050"/>
            <wp:docPr id="1048099430" name="drawing" descr="A computer generated image of a clou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177341" name=""/>
                    <pic:cNvPicPr/>
                  </pic:nvPicPr>
                  <pic:blipFill>
                    <a:blip r:embed="rId19">
                      <a:extLst>
                        <a:ext uri="{28A0092B-C50C-407E-A947-70E740481C1C}">
                          <a14:useLocalDpi xmlns:a14="http://schemas.microsoft.com/office/drawing/2010/main" val="0"/>
                        </a:ext>
                      </a:extLst>
                    </a:blip>
                    <a:stretch>
                      <a:fillRect/>
                    </a:stretch>
                  </pic:blipFill>
                  <pic:spPr>
                    <a:xfrm>
                      <a:off x="0" y="0"/>
                      <a:ext cx="4810125" cy="2895600"/>
                    </a:xfrm>
                    <a:prstGeom prst="rect">
                      <a:avLst/>
                    </a:prstGeom>
                    <a:ln>
                      <a:solidFill>
                        <a:schemeClr val="tx1"/>
                      </a:solidFill>
                    </a:ln>
                  </pic:spPr>
                </pic:pic>
              </a:graphicData>
            </a:graphic>
          </wp:inline>
        </w:drawing>
      </w:r>
    </w:p>
    <w:p w14:paraId="1730BDD3" w14:textId="382FD938" w:rsidR="001E0F86" w:rsidRDefault="72E1F683" w:rsidP="006473A0">
      <w:pPr>
        <w:pStyle w:val="Caption"/>
        <w:spacing w:after="0"/>
        <w:jc w:val="center"/>
        <w:rPr>
          <w:rFonts w:ascii="Times New Roman" w:hAnsi="Times New Roman" w:cs="Times New Roman"/>
          <w:i w:val="0"/>
          <w:iCs w:val="0"/>
          <w:color w:val="auto"/>
        </w:rPr>
      </w:pPr>
      <w:r w:rsidRPr="66C23E13">
        <w:rPr>
          <w:rFonts w:ascii="Times New Roman" w:hAnsi="Times New Roman" w:cs="Times New Roman"/>
          <w:b/>
          <w:bCs/>
          <w:i w:val="0"/>
          <w:iCs w:val="0"/>
          <w:color w:val="auto"/>
        </w:rPr>
        <w:t>Fig</w:t>
      </w:r>
      <w:r w:rsidR="3220600E" w:rsidRPr="66C23E13">
        <w:rPr>
          <w:rFonts w:ascii="Times New Roman" w:hAnsi="Times New Roman" w:cs="Times New Roman"/>
          <w:b/>
          <w:bCs/>
          <w:i w:val="0"/>
          <w:iCs w:val="0"/>
          <w:color w:val="auto"/>
        </w:rPr>
        <w:t xml:space="preserve">. </w:t>
      </w:r>
      <w:r w:rsidR="00872857">
        <w:rPr>
          <w:rFonts w:ascii="Times New Roman" w:hAnsi="Times New Roman" w:cs="Times New Roman"/>
          <w:b/>
          <w:bCs/>
          <w:i w:val="0"/>
          <w:iCs w:val="0"/>
          <w:color w:val="auto"/>
        </w:rPr>
        <w:t>9</w:t>
      </w:r>
      <w:r w:rsidR="3220600E" w:rsidRPr="66C23E13">
        <w:rPr>
          <w:rFonts w:ascii="Times New Roman" w:hAnsi="Times New Roman" w:cs="Times New Roman"/>
          <w:b/>
          <w:bCs/>
          <w:i w:val="0"/>
          <w:iCs w:val="0"/>
          <w:color w:val="auto"/>
        </w:rPr>
        <w:t>.</w:t>
      </w:r>
      <w:r w:rsidR="3220600E" w:rsidRPr="66C23E13">
        <w:rPr>
          <w:rFonts w:ascii="Times New Roman" w:hAnsi="Times New Roman" w:cs="Times New Roman"/>
          <w:i w:val="0"/>
          <w:iCs w:val="0"/>
          <w:color w:val="auto"/>
        </w:rPr>
        <w:t xml:space="preserve"> Three</w:t>
      </w:r>
      <w:r w:rsidRPr="66C23E13">
        <w:rPr>
          <w:rFonts w:ascii="Times New Roman" w:hAnsi="Times New Roman" w:cs="Times New Roman"/>
          <w:i w:val="0"/>
          <w:iCs w:val="0"/>
          <w:color w:val="auto"/>
        </w:rPr>
        <w:t>-field plot    Authors---&gt;Keywords---&gt;Sources</w:t>
      </w:r>
    </w:p>
    <w:p w14:paraId="6415A367" w14:textId="20AC389E" w:rsidR="78767BDB" w:rsidRPr="009D2AA1" w:rsidRDefault="07C5D163" w:rsidP="5C17F925">
      <w:pPr>
        <w:spacing w:line="240" w:lineRule="auto"/>
        <w:jc w:val="both"/>
        <w:rPr>
          <w:rFonts w:ascii="Times New Roman" w:eastAsia="Aptos" w:hAnsi="Times New Roman" w:cs="Times New Roman"/>
          <w:sz w:val="20"/>
          <w:szCs w:val="20"/>
        </w:rPr>
      </w:pPr>
      <w:r w:rsidRPr="66C23E13">
        <w:rPr>
          <w:rFonts w:ascii="Times New Roman" w:eastAsia="Aptos" w:hAnsi="Times New Roman" w:cs="Times New Roman"/>
          <w:sz w:val="20"/>
          <w:szCs w:val="20"/>
        </w:rPr>
        <w:t xml:space="preserve">Regarding the </w:t>
      </w:r>
      <w:r w:rsidR="119A9E62" w:rsidRPr="66C23E13">
        <w:rPr>
          <w:rFonts w:ascii="Times New Roman" w:eastAsia="Aptos" w:hAnsi="Times New Roman" w:cs="Times New Roman"/>
          <w:sz w:val="20"/>
          <w:szCs w:val="20"/>
        </w:rPr>
        <w:t xml:space="preserve">correlation between key </w:t>
      </w:r>
      <w:r w:rsidR="2C9CAF45" w:rsidRPr="66C23E13">
        <w:rPr>
          <w:rFonts w:ascii="Times New Roman" w:eastAsia="Aptos" w:hAnsi="Times New Roman" w:cs="Times New Roman"/>
          <w:sz w:val="20"/>
          <w:szCs w:val="20"/>
        </w:rPr>
        <w:t>terms, Fig.10 indicating</w:t>
      </w:r>
      <w:r w:rsidR="39814CA7" w:rsidRPr="66C23E13">
        <w:rPr>
          <w:rFonts w:ascii="Times New Roman" w:eastAsia="Aptos" w:hAnsi="Times New Roman" w:cs="Times New Roman"/>
          <w:sz w:val="20"/>
          <w:szCs w:val="20"/>
        </w:rPr>
        <w:t xml:space="preserve"> machi</w:t>
      </w:r>
      <w:r w:rsidR="11B226A4" w:rsidRPr="0036113A">
        <w:rPr>
          <w:rFonts w:ascii="Times New Roman" w:eastAsia="Aptos" w:hAnsi="Times New Roman" w:cs="Times New Roman"/>
          <w:sz w:val="20"/>
          <w:szCs w:val="20"/>
        </w:rPr>
        <w:t xml:space="preserve">ne </w:t>
      </w:r>
      <w:r w:rsidR="39814CA7" w:rsidRPr="66C23E13">
        <w:rPr>
          <w:rFonts w:ascii="Times New Roman" w:eastAsia="Aptos" w:hAnsi="Times New Roman" w:cs="Times New Roman"/>
          <w:sz w:val="20"/>
          <w:szCs w:val="20"/>
        </w:rPr>
        <w:t>l</w:t>
      </w:r>
      <w:r w:rsidR="11B226A4" w:rsidRPr="0036113A">
        <w:rPr>
          <w:rFonts w:ascii="Times New Roman" w:eastAsia="Aptos" w:hAnsi="Times New Roman" w:cs="Times New Roman"/>
          <w:sz w:val="20"/>
          <w:szCs w:val="20"/>
        </w:rPr>
        <w:t>earning</w:t>
      </w:r>
      <w:r w:rsidR="167CDA48" w:rsidRPr="66C23E13">
        <w:rPr>
          <w:rFonts w:ascii="Times New Roman" w:eastAsia="Aptos" w:hAnsi="Times New Roman" w:cs="Times New Roman"/>
          <w:sz w:val="20"/>
          <w:szCs w:val="20"/>
        </w:rPr>
        <w:t xml:space="preserve"> </w:t>
      </w:r>
      <w:r w:rsidR="1DBB5C80" w:rsidRPr="66C23E13">
        <w:rPr>
          <w:rFonts w:ascii="Times New Roman" w:eastAsia="Aptos" w:hAnsi="Times New Roman" w:cs="Times New Roman"/>
          <w:sz w:val="20"/>
          <w:szCs w:val="20"/>
        </w:rPr>
        <w:t>as a prominent theme.</w:t>
      </w:r>
      <w:r w:rsidR="75A822E7" w:rsidRPr="66C23E13">
        <w:rPr>
          <w:rFonts w:ascii="Times New Roman" w:eastAsia="Aptos" w:hAnsi="Times New Roman" w:cs="Times New Roman"/>
          <w:sz w:val="20"/>
          <w:szCs w:val="20"/>
        </w:rPr>
        <w:t xml:space="preserve"> </w:t>
      </w:r>
      <w:r w:rsidR="57C47957" w:rsidRPr="66C23E13">
        <w:rPr>
          <w:rFonts w:ascii="Times New Roman" w:eastAsia="Aptos" w:hAnsi="Times New Roman" w:cs="Times New Roman"/>
          <w:sz w:val="20"/>
          <w:szCs w:val="20"/>
        </w:rPr>
        <w:t>Fig.10 (a)</w:t>
      </w:r>
      <w:r w:rsidR="75A822E7" w:rsidRPr="66C23E13">
        <w:rPr>
          <w:rFonts w:ascii="Times New Roman" w:eastAsia="Aptos" w:hAnsi="Times New Roman" w:cs="Times New Roman"/>
          <w:sz w:val="20"/>
          <w:szCs w:val="20"/>
        </w:rPr>
        <w:t xml:space="preserve"> high</w:t>
      </w:r>
      <w:r w:rsidR="1A75BD90" w:rsidRPr="66C23E13">
        <w:rPr>
          <w:rFonts w:ascii="Times New Roman" w:eastAsia="Aptos" w:hAnsi="Times New Roman" w:cs="Times New Roman"/>
          <w:sz w:val="20"/>
          <w:szCs w:val="20"/>
        </w:rPr>
        <w:t>lights</w:t>
      </w:r>
      <w:r w:rsidR="1CEDA4CB" w:rsidRPr="66C23E13">
        <w:rPr>
          <w:rFonts w:ascii="Times New Roman" w:eastAsia="Aptos" w:hAnsi="Times New Roman" w:cs="Times New Roman"/>
          <w:sz w:val="20"/>
          <w:szCs w:val="20"/>
        </w:rPr>
        <w:t xml:space="preserve"> green and blue</w:t>
      </w:r>
      <w:r w:rsidR="3595E7C3" w:rsidRPr="66C23E13">
        <w:rPr>
          <w:rFonts w:ascii="Times New Roman" w:eastAsia="Aptos" w:hAnsi="Times New Roman" w:cs="Times New Roman"/>
          <w:sz w:val="20"/>
          <w:szCs w:val="20"/>
        </w:rPr>
        <w:t xml:space="preserve"> </w:t>
      </w:r>
      <w:r w:rsidR="63CE090D" w:rsidRPr="66C23E13">
        <w:rPr>
          <w:rFonts w:ascii="Times New Roman" w:eastAsia="Aptos" w:hAnsi="Times New Roman" w:cs="Times New Roman"/>
          <w:sz w:val="20"/>
          <w:szCs w:val="20"/>
        </w:rPr>
        <w:t>clusters</w:t>
      </w:r>
      <w:r w:rsidR="1CEDA4CB" w:rsidRPr="66C23E13">
        <w:rPr>
          <w:rFonts w:ascii="Times New Roman" w:eastAsia="Aptos" w:hAnsi="Times New Roman" w:cs="Times New Roman"/>
          <w:sz w:val="20"/>
          <w:szCs w:val="20"/>
        </w:rPr>
        <w:t xml:space="preserve"> </w:t>
      </w:r>
      <w:r w:rsidR="1A75BD90" w:rsidRPr="66C23E13">
        <w:rPr>
          <w:rFonts w:ascii="Times New Roman" w:eastAsia="Aptos" w:hAnsi="Times New Roman" w:cs="Times New Roman"/>
          <w:sz w:val="20"/>
          <w:szCs w:val="20"/>
        </w:rPr>
        <w:t>in machine learning</w:t>
      </w:r>
      <w:r w:rsidR="63CE090D" w:rsidRPr="66C23E13">
        <w:rPr>
          <w:rFonts w:ascii="Times New Roman" w:eastAsia="Aptos" w:hAnsi="Times New Roman" w:cs="Times New Roman"/>
          <w:sz w:val="20"/>
          <w:szCs w:val="20"/>
        </w:rPr>
        <w:t xml:space="preserve">, green </w:t>
      </w:r>
      <w:r w:rsidR="1A75BD90" w:rsidRPr="66C23E13">
        <w:rPr>
          <w:rFonts w:ascii="Times New Roman" w:eastAsia="Aptos" w:hAnsi="Times New Roman" w:cs="Times New Roman"/>
          <w:sz w:val="20"/>
          <w:szCs w:val="20"/>
        </w:rPr>
        <w:t xml:space="preserve">more focused on internet, </w:t>
      </w:r>
      <w:r w:rsidR="2A29723E" w:rsidRPr="66C23E13">
        <w:rPr>
          <w:rFonts w:ascii="Times New Roman" w:eastAsia="Aptos" w:hAnsi="Times New Roman" w:cs="Times New Roman"/>
          <w:sz w:val="20"/>
          <w:szCs w:val="20"/>
        </w:rPr>
        <w:t>block</w:t>
      </w:r>
      <w:r w:rsidR="34A04D8C" w:rsidRPr="66C23E13">
        <w:rPr>
          <w:rFonts w:ascii="Times New Roman" w:eastAsia="Aptos" w:hAnsi="Times New Roman" w:cs="Times New Roman"/>
          <w:sz w:val="20"/>
          <w:szCs w:val="20"/>
        </w:rPr>
        <w:t xml:space="preserve">chain, </w:t>
      </w:r>
      <w:r w:rsidR="1A75BD90" w:rsidRPr="66C23E13">
        <w:rPr>
          <w:rFonts w:ascii="Times New Roman" w:eastAsia="Aptos" w:hAnsi="Times New Roman" w:cs="Times New Roman"/>
          <w:sz w:val="20"/>
          <w:szCs w:val="20"/>
        </w:rPr>
        <w:t>network</w:t>
      </w:r>
      <w:r w:rsidR="7636F556" w:rsidRPr="66C23E13">
        <w:rPr>
          <w:rFonts w:ascii="Times New Roman" w:eastAsia="Aptos" w:hAnsi="Times New Roman" w:cs="Times New Roman"/>
          <w:sz w:val="20"/>
          <w:szCs w:val="20"/>
        </w:rPr>
        <w:t xml:space="preserve"> management</w:t>
      </w:r>
      <w:r w:rsidR="32859A7B" w:rsidRPr="66C23E13">
        <w:rPr>
          <w:rFonts w:ascii="Times New Roman" w:eastAsia="Aptos" w:hAnsi="Times New Roman" w:cs="Times New Roman"/>
          <w:sz w:val="20"/>
          <w:szCs w:val="20"/>
        </w:rPr>
        <w:t>,</w:t>
      </w:r>
      <w:r w:rsidR="38240EDB" w:rsidRPr="66C23E13">
        <w:rPr>
          <w:rFonts w:ascii="Times New Roman" w:eastAsia="Aptos" w:hAnsi="Times New Roman" w:cs="Times New Roman"/>
          <w:sz w:val="20"/>
          <w:szCs w:val="20"/>
        </w:rPr>
        <w:t xml:space="preserve"> IoT</w:t>
      </w:r>
      <w:r w:rsidR="0EEBAF88" w:rsidRPr="66C23E13">
        <w:rPr>
          <w:rFonts w:ascii="Times New Roman" w:eastAsia="Aptos" w:hAnsi="Times New Roman" w:cs="Times New Roman"/>
          <w:sz w:val="20"/>
          <w:szCs w:val="20"/>
        </w:rPr>
        <w:t>,</w:t>
      </w:r>
      <w:r w:rsidR="32859A7B" w:rsidRPr="66C23E13">
        <w:rPr>
          <w:rFonts w:ascii="Times New Roman" w:eastAsia="Aptos" w:hAnsi="Times New Roman" w:cs="Times New Roman"/>
          <w:sz w:val="20"/>
          <w:szCs w:val="20"/>
        </w:rPr>
        <w:t xml:space="preserve"> </w:t>
      </w:r>
      <w:r w:rsidR="1A75BD90" w:rsidRPr="66C23E13">
        <w:rPr>
          <w:rFonts w:ascii="Times New Roman" w:eastAsia="Aptos" w:hAnsi="Times New Roman" w:cs="Times New Roman"/>
          <w:sz w:val="20"/>
          <w:szCs w:val="20"/>
        </w:rPr>
        <w:t xml:space="preserve">5G </w:t>
      </w:r>
      <w:r w:rsidR="0FDDA01B" w:rsidRPr="66C23E13">
        <w:rPr>
          <w:rFonts w:ascii="Times New Roman" w:eastAsia="Aptos" w:hAnsi="Times New Roman" w:cs="Times New Roman"/>
          <w:sz w:val="20"/>
          <w:szCs w:val="20"/>
        </w:rPr>
        <w:t>etc.</w:t>
      </w:r>
      <w:r w:rsidR="1A75BD90" w:rsidRPr="66C23E13">
        <w:rPr>
          <w:rFonts w:ascii="Times New Roman" w:eastAsia="Aptos" w:hAnsi="Times New Roman" w:cs="Times New Roman"/>
          <w:sz w:val="20"/>
          <w:szCs w:val="20"/>
        </w:rPr>
        <w:t xml:space="preserve"> and </w:t>
      </w:r>
      <w:r w:rsidR="63CE090D" w:rsidRPr="66C23E13">
        <w:rPr>
          <w:rFonts w:ascii="Times New Roman" w:eastAsia="Aptos" w:hAnsi="Times New Roman" w:cs="Times New Roman"/>
          <w:sz w:val="20"/>
          <w:szCs w:val="20"/>
        </w:rPr>
        <w:t>blue</w:t>
      </w:r>
      <w:r w:rsidR="561A914E" w:rsidRPr="66C23E13">
        <w:rPr>
          <w:rFonts w:ascii="Times New Roman" w:eastAsia="Aptos" w:hAnsi="Times New Roman" w:cs="Times New Roman"/>
          <w:sz w:val="20"/>
          <w:szCs w:val="20"/>
        </w:rPr>
        <w:t xml:space="preserve"> cluster focused on </w:t>
      </w:r>
      <w:r w:rsidR="636604EA" w:rsidRPr="66C23E13">
        <w:rPr>
          <w:rFonts w:ascii="Times New Roman" w:eastAsia="Aptos" w:hAnsi="Times New Roman" w:cs="Times New Roman"/>
          <w:sz w:val="20"/>
          <w:szCs w:val="20"/>
        </w:rPr>
        <w:t>intrusion detection</w:t>
      </w:r>
      <w:r w:rsidR="5D7344C5" w:rsidRPr="0036113A">
        <w:rPr>
          <w:rFonts w:ascii="Times New Roman" w:eastAsia="Aptos" w:hAnsi="Times New Roman" w:cs="Times New Roman"/>
          <w:sz w:val="20"/>
          <w:szCs w:val="20"/>
        </w:rPr>
        <w:t>,</w:t>
      </w:r>
      <w:r w:rsidR="447677A7" w:rsidRPr="66C23E13">
        <w:rPr>
          <w:rFonts w:ascii="Times New Roman" w:eastAsia="Aptos" w:hAnsi="Times New Roman" w:cs="Times New Roman"/>
          <w:sz w:val="20"/>
          <w:szCs w:val="20"/>
        </w:rPr>
        <w:t xml:space="preserve"> SDN</w:t>
      </w:r>
      <w:r w:rsidR="01344809" w:rsidRPr="66C23E13">
        <w:rPr>
          <w:rFonts w:ascii="Times New Roman" w:eastAsia="Aptos" w:hAnsi="Times New Roman" w:cs="Times New Roman"/>
          <w:sz w:val="20"/>
          <w:szCs w:val="20"/>
        </w:rPr>
        <w:t xml:space="preserve">, </w:t>
      </w:r>
      <w:r w:rsidR="02BDCCDB" w:rsidRPr="66C23E13">
        <w:rPr>
          <w:rFonts w:ascii="Times New Roman" w:eastAsia="Aptos" w:hAnsi="Times New Roman" w:cs="Times New Roman"/>
          <w:sz w:val="20"/>
          <w:szCs w:val="20"/>
        </w:rPr>
        <w:t>DDoS attack</w:t>
      </w:r>
      <w:r w:rsidR="32859A7B" w:rsidRPr="66C23E13">
        <w:rPr>
          <w:rFonts w:ascii="Times New Roman" w:eastAsia="Aptos" w:hAnsi="Times New Roman" w:cs="Times New Roman"/>
          <w:sz w:val="20"/>
          <w:szCs w:val="20"/>
        </w:rPr>
        <w:t>.</w:t>
      </w:r>
      <w:r w:rsidR="473841A1" w:rsidRPr="66C23E13">
        <w:rPr>
          <w:rFonts w:ascii="Times New Roman" w:eastAsia="Aptos" w:hAnsi="Times New Roman" w:cs="Times New Roman"/>
          <w:sz w:val="20"/>
          <w:szCs w:val="20"/>
        </w:rPr>
        <w:t xml:space="preserve">  De</w:t>
      </w:r>
      <w:r w:rsidR="11B226A4" w:rsidRPr="0036113A">
        <w:rPr>
          <w:rFonts w:ascii="Times New Roman" w:eastAsia="Aptos" w:hAnsi="Times New Roman" w:cs="Times New Roman"/>
          <w:sz w:val="20"/>
          <w:szCs w:val="20"/>
        </w:rPr>
        <w:t>ep learning</w:t>
      </w:r>
      <w:r w:rsidR="5D7344C5" w:rsidRPr="0036113A">
        <w:rPr>
          <w:rFonts w:ascii="Times New Roman" w:eastAsia="Aptos" w:hAnsi="Times New Roman" w:cs="Times New Roman"/>
          <w:sz w:val="20"/>
          <w:szCs w:val="20"/>
        </w:rPr>
        <w:t>,</w:t>
      </w:r>
      <w:r w:rsidR="555E7E40" w:rsidRPr="66C23E13">
        <w:rPr>
          <w:rFonts w:ascii="Times New Roman" w:eastAsia="Aptos" w:hAnsi="Times New Roman" w:cs="Times New Roman"/>
          <w:sz w:val="20"/>
          <w:szCs w:val="20"/>
        </w:rPr>
        <w:t xml:space="preserve"> feature </w:t>
      </w:r>
      <w:r w:rsidR="57F83896" w:rsidRPr="66C23E13">
        <w:rPr>
          <w:rFonts w:ascii="Times New Roman" w:eastAsia="Aptos" w:hAnsi="Times New Roman" w:cs="Times New Roman"/>
          <w:sz w:val="20"/>
          <w:szCs w:val="20"/>
        </w:rPr>
        <w:t>extraction</w:t>
      </w:r>
      <w:r w:rsidR="4440AE88" w:rsidRPr="66C23E13">
        <w:rPr>
          <w:rFonts w:ascii="Times New Roman" w:eastAsia="Aptos" w:hAnsi="Times New Roman" w:cs="Times New Roman"/>
          <w:sz w:val="20"/>
          <w:szCs w:val="20"/>
        </w:rPr>
        <w:t>, reinforcement learnin</w:t>
      </w:r>
      <w:r w:rsidR="51474B1D" w:rsidRPr="66C23E13">
        <w:rPr>
          <w:rFonts w:ascii="Times New Roman" w:eastAsia="Aptos" w:hAnsi="Times New Roman" w:cs="Times New Roman"/>
          <w:sz w:val="20"/>
          <w:szCs w:val="20"/>
        </w:rPr>
        <w:t xml:space="preserve">g and other </w:t>
      </w:r>
      <w:r w:rsidR="6867786E" w:rsidRPr="66C23E13">
        <w:rPr>
          <w:rFonts w:ascii="Times New Roman" w:eastAsia="Aptos" w:hAnsi="Times New Roman" w:cs="Times New Roman"/>
          <w:sz w:val="20"/>
          <w:szCs w:val="20"/>
        </w:rPr>
        <w:t xml:space="preserve">algorithms were projected </w:t>
      </w:r>
      <w:r w:rsidR="11B226A4" w:rsidRPr="0036113A">
        <w:rPr>
          <w:rFonts w:ascii="Times New Roman" w:eastAsia="Aptos" w:hAnsi="Times New Roman" w:cs="Times New Roman"/>
          <w:sz w:val="20"/>
          <w:szCs w:val="20"/>
        </w:rPr>
        <w:t xml:space="preserve">in </w:t>
      </w:r>
      <w:r w:rsidR="05226994" w:rsidRPr="66C23E13">
        <w:rPr>
          <w:rFonts w:ascii="Times New Roman" w:eastAsia="Aptos" w:hAnsi="Times New Roman" w:cs="Times New Roman"/>
          <w:sz w:val="20"/>
          <w:szCs w:val="20"/>
        </w:rPr>
        <w:t>another cluster</w:t>
      </w:r>
      <w:r w:rsidR="1269ED10">
        <w:rPr>
          <w:rFonts w:ascii="Times New Roman" w:eastAsia="Aptos" w:hAnsi="Times New Roman" w:cs="Times New Roman"/>
          <w:sz w:val="20"/>
          <w:szCs w:val="20"/>
        </w:rPr>
        <w:t>.</w:t>
      </w:r>
      <w:r w:rsidR="0AD8286C" w:rsidRPr="66C23E13">
        <w:rPr>
          <w:rFonts w:ascii="Times New Roman" w:eastAsia="Aptos" w:hAnsi="Times New Roman" w:cs="Times New Roman"/>
          <w:sz w:val="20"/>
          <w:szCs w:val="20"/>
        </w:rPr>
        <w:t xml:space="preserve">  </w:t>
      </w:r>
      <w:r w:rsidR="1C2F8A36" w:rsidRPr="66C23E13">
        <w:rPr>
          <w:rFonts w:ascii="Times New Roman" w:eastAsia="Aptos" w:hAnsi="Times New Roman" w:cs="Times New Roman"/>
          <w:sz w:val="20"/>
          <w:szCs w:val="20"/>
        </w:rPr>
        <w:t>Fig.10 (b)</w:t>
      </w:r>
      <w:r w:rsidR="7B8C5A80" w:rsidRPr="66C23E13">
        <w:rPr>
          <w:rFonts w:ascii="Times New Roman" w:eastAsia="Aptos" w:hAnsi="Times New Roman" w:cs="Times New Roman"/>
          <w:sz w:val="20"/>
          <w:szCs w:val="20"/>
        </w:rPr>
        <w:t xml:space="preserve"> </w:t>
      </w:r>
      <w:r w:rsidR="04C08D63" w:rsidRPr="66C23E13">
        <w:rPr>
          <w:rFonts w:ascii="Times New Roman" w:eastAsia="Aptos" w:hAnsi="Times New Roman" w:cs="Times New Roman"/>
          <w:sz w:val="20"/>
          <w:szCs w:val="20"/>
        </w:rPr>
        <w:t>depicted</w:t>
      </w:r>
      <w:r w:rsidR="0D352794" w:rsidRPr="66C23E13">
        <w:rPr>
          <w:rFonts w:ascii="Times New Roman" w:eastAsia="Aptos" w:hAnsi="Times New Roman" w:cs="Times New Roman"/>
          <w:sz w:val="20"/>
          <w:szCs w:val="20"/>
        </w:rPr>
        <w:t xml:space="preserve"> </w:t>
      </w:r>
      <w:r w:rsidR="545DDC09" w:rsidRPr="66C23E13">
        <w:rPr>
          <w:rFonts w:ascii="Times New Roman" w:eastAsia="Aptos" w:hAnsi="Times New Roman" w:cs="Times New Roman"/>
          <w:sz w:val="20"/>
          <w:szCs w:val="20"/>
        </w:rPr>
        <w:t xml:space="preserve">the term “security” </w:t>
      </w:r>
      <w:r w:rsidR="5D9D1678" w:rsidRPr="66C23E13">
        <w:rPr>
          <w:rFonts w:ascii="Times New Roman" w:eastAsia="Aptos" w:hAnsi="Times New Roman" w:cs="Times New Roman"/>
          <w:sz w:val="20"/>
          <w:szCs w:val="20"/>
        </w:rPr>
        <w:t xml:space="preserve">a paramount concern in modern </w:t>
      </w:r>
      <w:r w:rsidR="04C08D63" w:rsidRPr="66C23E13">
        <w:rPr>
          <w:rFonts w:ascii="Times New Roman" w:eastAsia="Aptos" w:hAnsi="Times New Roman" w:cs="Times New Roman"/>
          <w:sz w:val="20"/>
          <w:szCs w:val="20"/>
        </w:rPr>
        <w:t xml:space="preserve">sophisticated </w:t>
      </w:r>
      <w:r w:rsidR="5A48F843" w:rsidRPr="66C23E13">
        <w:rPr>
          <w:rFonts w:ascii="Times New Roman" w:eastAsia="Aptos" w:hAnsi="Times New Roman" w:cs="Times New Roman"/>
          <w:sz w:val="20"/>
          <w:szCs w:val="20"/>
        </w:rPr>
        <w:t>digital environment</w:t>
      </w:r>
      <w:r w:rsidR="35DEE06A" w:rsidRPr="66C23E13">
        <w:rPr>
          <w:rFonts w:ascii="Times New Roman" w:eastAsia="Aptos" w:hAnsi="Times New Roman" w:cs="Times New Roman"/>
          <w:sz w:val="20"/>
          <w:szCs w:val="20"/>
        </w:rPr>
        <w:t xml:space="preserve">. </w:t>
      </w:r>
      <w:r w:rsidR="61C1651A" w:rsidRPr="66C23E13">
        <w:rPr>
          <w:rFonts w:ascii="Times New Roman" w:eastAsia="Aptos" w:hAnsi="Times New Roman" w:cs="Times New Roman"/>
          <w:sz w:val="20"/>
          <w:szCs w:val="20"/>
        </w:rPr>
        <w:t xml:space="preserve"> It also reveals an </w:t>
      </w:r>
      <w:r w:rsidR="0D352794" w:rsidRPr="66C23E13">
        <w:rPr>
          <w:rFonts w:ascii="Times New Roman" w:eastAsia="Aptos" w:hAnsi="Times New Roman" w:cs="Times New Roman"/>
          <w:sz w:val="20"/>
          <w:szCs w:val="20"/>
        </w:rPr>
        <w:t>emergence of</w:t>
      </w:r>
      <w:r w:rsidR="63338554" w:rsidRPr="66C23E13">
        <w:rPr>
          <w:rFonts w:ascii="Times New Roman" w:eastAsia="Aptos" w:hAnsi="Times New Roman" w:cs="Times New Roman"/>
          <w:sz w:val="20"/>
          <w:szCs w:val="20"/>
        </w:rPr>
        <w:t xml:space="preserve"> research studies focused on </w:t>
      </w:r>
      <w:r w:rsidR="1F61DBAD" w:rsidRPr="66C23E13">
        <w:rPr>
          <w:rFonts w:ascii="Times New Roman" w:eastAsia="Aptos" w:hAnsi="Times New Roman" w:cs="Times New Roman"/>
          <w:sz w:val="20"/>
          <w:szCs w:val="20"/>
        </w:rPr>
        <w:t>federated learning</w:t>
      </w:r>
      <w:r w:rsidR="63338554" w:rsidRPr="66C23E13">
        <w:rPr>
          <w:rFonts w:ascii="Times New Roman" w:eastAsia="Aptos" w:hAnsi="Times New Roman" w:cs="Times New Roman"/>
          <w:sz w:val="20"/>
          <w:szCs w:val="20"/>
        </w:rPr>
        <w:t xml:space="preserve"> </w:t>
      </w:r>
      <w:r w:rsidR="5E7F268C" w:rsidRPr="66C23E13">
        <w:rPr>
          <w:rFonts w:ascii="Times New Roman" w:eastAsia="Aptos" w:hAnsi="Times New Roman" w:cs="Times New Roman"/>
          <w:sz w:val="20"/>
          <w:szCs w:val="20"/>
        </w:rPr>
        <w:t xml:space="preserve">to enhance security and </w:t>
      </w:r>
      <w:r w:rsidR="042B1EB4" w:rsidRPr="66C23E13">
        <w:rPr>
          <w:rFonts w:ascii="Times New Roman" w:eastAsia="Aptos" w:hAnsi="Times New Roman" w:cs="Times New Roman"/>
          <w:sz w:val="20"/>
          <w:szCs w:val="20"/>
        </w:rPr>
        <w:t>privacy.</w:t>
      </w:r>
      <w:r w:rsidR="67C2BD6D" w:rsidRPr="66C23E13">
        <w:rPr>
          <w:rFonts w:ascii="Times New Roman" w:eastAsia="Aptos" w:hAnsi="Times New Roman" w:cs="Times New Roman"/>
          <w:sz w:val="20"/>
          <w:szCs w:val="20"/>
        </w:rPr>
        <w:t xml:space="preserve">  </w:t>
      </w:r>
      <w:r w:rsidR="7BF41236" w:rsidRPr="66C23E13">
        <w:rPr>
          <w:rFonts w:ascii="Times New Roman" w:eastAsia="Aptos" w:hAnsi="Times New Roman" w:cs="Times New Roman"/>
          <w:sz w:val="20"/>
          <w:szCs w:val="20"/>
        </w:rPr>
        <w:t>T</w:t>
      </w:r>
      <w:r w:rsidR="72E71E68" w:rsidRPr="66C23E13">
        <w:rPr>
          <w:rFonts w:ascii="Times New Roman" w:eastAsia="Aptos" w:hAnsi="Times New Roman" w:cs="Times New Roman"/>
          <w:sz w:val="20"/>
          <w:szCs w:val="20"/>
        </w:rPr>
        <w:t xml:space="preserve">he </w:t>
      </w:r>
      <w:r w:rsidR="655C2F59" w:rsidRPr="66C23E13">
        <w:rPr>
          <w:rFonts w:ascii="Times New Roman" w:eastAsia="Aptos" w:hAnsi="Times New Roman" w:cs="Times New Roman"/>
          <w:sz w:val="20"/>
          <w:szCs w:val="20"/>
        </w:rPr>
        <w:t>integration of</w:t>
      </w:r>
      <w:r w:rsidR="491AF737" w:rsidRPr="66C23E13">
        <w:rPr>
          <w:rFonts w:ascii="Times New Roman" w:eastAsia="Aptos" w:hAnsi="Times New Roman" w:cs="Times New Roman"/>
          <w:sz w:val="20"/>
          <w:szCs w:val="20"/>
        </w:rPr>
        <w:t xml:space="preserve"> these</w:t>
      </w:r>
      <w:r w:rsidR="655C2F59" w:rsidRPr="66C23E13">
        <w:rPr>
          <w:rFonts w:ascii="Times New Roman" w:eastAsia="Aptos" w:hAnsi="Times New Roman" w:cs="Times New Roman"/>
          <w:sz w:val="20"/>
          <w:szCs w:val="20"/>
        </w:rPr>
        <w:t xml:space="preserve"> key terms </w:t>
      </w:r>
      <w:r w:rsidR="4B0ACC51" w:rsidRPr="66C23E13">
        <w:rPr>
          <w:rFonts w:ascii="Times New Roman" w:eastAsia="Aptos" w:hAnsi="Times New Roman" w:cs="Times New Roman"/>
          <w:sz w:val="20"/>
          <w:szCs w:val="20"/>
        </w:rPr>
        <w:t>was</w:t>
      </w:r>
      <w:r w:rsidR="7B8C5A80" w:rsidRPr="66C23E13">
        <w:rPr>
          <w:rFonts w:ascii="Times New Roman" w:eastAsia="Aptos" w:hAnsi="Times New Roman" w:cs="Times New Roman"/>
          <w:sz w:val="20"/>
          <w:szCs w:val="20"/>
        </w:rPr>
        <w:t xml:space="preserve"> demonstrated in many research </w:t>
      </w:r>
      <w:r w:rsidR="7B8C5A80" w:rsidRPr="00D0331C">
        <w:rPr>
          <w:rFonts w:ascii="Times New Roman" w:eastAsia="Aptos" w:hAnsi="Times New Roman" w:cs="Times New Roman"/>
          <w:sz w:val="20"/>
          <w:szCs w:val="20"/>
        </w:rPr>
        <w:t>studies</w:t>
      </w:r>
      <w:r w:rsidR="1269ED10">
        <w:rPr>
          <w:rFonts w:ascii="Times New Roman" w:eastAsia="Aptos" w:hAnsi="Times New Roman" w:cs="Times New Roman"/>
          <w:sz w:val="20"/>
          <w:szCs w:val="20"/>
        </w:rPr>
        <w:t xml:space="preserve"> </w:t>
      </w:r>
      <w:r w:rsidR="00820556" w:rsidRPr="00D0331C">
        <w:rPr>
          <w:rFonts w:ascii="Times New Roman" w:eastAsia="Aptos" w:hAnsi="Times New Roman" w:cs="Times New Roman"/>
          <w:sz w:val="20"/>
          <w:szCs w:val="20"/>
        </w:rPr>
        <w:fldChar w:fldCharType="begin">
          <w:fldData xml:space="preserve">PEVuZE5vdGU+PENpdGU+PEF1dGhvcj5Qb2xhdDwvQXV0aG9yPjxZZWFyPjIwMjA8L1llYXI+PFJl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</w:fldData>
        </w:fldChar>
      </w:r>
      <w:r w:rsidR="00FC22F5" w:rsidRPr="00D0331C">
        <w:rPr>
          <w:rFonts w:ascii="Times New Roman" w:eastAsia="Aptos" w:hAnsi="Times New Roman" w:cs="Times New Roman"/>
          <w:sz w:val="20"/>
          <w:szCs w:val="20"/>
        </w:rPr>
        <w:instrText xml:space="preserve"> ADDIN EN.CITE </w:instrText>
      </w:r>
      <w:r w:rsidR="00FC22F5" w:rsidRPr="00D0331C">
        <w:rPr>
          <w:rFonts w:ascii="Times New Roman" w:eastAsia="Aptos" w:hAnsi="Times New Roman" w:cs="Times New Roman"/>
          <w:sz w:val="20"/>
          <w:szCs w:val="20"/>
        </w:rPr>
        <w:fldChar w:fldCharType="begin">
          <w:fldData xml:space="preserve">PEVuZE5vdGU+PENpdGU+PEF1dGhvcj5Qb2xhdDwvQXV0aG9yPjxZZWFyPjIwMjA8L1llYXI+PFJl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</w:fldData>
        </w:fldChar>
      </w:r>
      <w:r w:rsidR="00FC22F5" w:rsidRPr="00D0331C">
        <w:rPr>
          <w:rFonts w:ascii="Times New Roman" w:eastAsia="Aptos" w:hAnsi="Times New Roman" w:cs="Times New Roman"/>
          <w:sz w:val="20"/>
          <w:szCs w:val="20"/>
        </w:rPr>
        <w:instrText xml:space="preserve"> ADDIN EN.CITE.DATA </w:instrText>
      </w:r>
      <w:r w:rsidR="00FC22F5" w:rsidRPr="00D0331C">
        <w:rPr>
          <w:rFonts w:ascii="Times New Roman" w:eastAsia="Aptos" w:hAnsi="Times New Roman" w:cs="Times New Roman"/>
          <w:sz w:val="20"/>
          <w:szCs w:val="20"/>
        </w:rPr>
      </w:r>
      <w:r w:rsidR="00FC22F5" w:rsidRPr="00D0331C">
        <w:rPr>
          <w:rFonts w:ascii="Times New Roman" w:eastAsia="Aptos" w:hAnsi="Times New Roman" w:cs="Times New Roman"/>
          <w:sz w:val="20"/>
          <w:szCs w:val="20"/>
        </w:rPr>
        <w:fldChar w:fldCharType="end"/>
      </w:r>
      <w:r w:rsidR="00820556" w:rsidRPr="00D0331C">
        <w:rPr>
          <w:rFonts w:ascii="Times New Roman" w:eastAsia="Aptos" w:hAnsi="Times New Roman" w:cs="Times New Roman"/>
          <w:sz w:val="20"/>
          <w:szCs w:val="20"/>
        </w:rPr>
      </w:r>
      <w:r w:rsidR="00820556" w:rsidRPr="00D0331C">
        <w:rPr>
          <w:rFonts w:ascii="Times New Roman" w:eastAsia="Aptos" w:hAnsi="Times New Roman" w:cs="Times New Roman"/>
          <w:sz w:val="20"/>
          <w:szCs w:val="20"/>
        </w:rPr>
        <w:fldChar w:fldCharType="separate"/>
      </w:r>
      <w:r w:rsidR="68212681" w:rsidRPr="00D0331C">
        <w:rPr>
          <w:rFonts w:ascii="Times New Roman" w:eastAsia="Aptos" w:hAnsi="Times New Roman" w:cs="Times New Roman"/>
          <w:noProof/>
          <w:sz w:val="20"/>
          <w:szCs w:val="20"/>
        </w:rPr>
        <w:t>[20, 21, 40-42]</w:t>
      </w:r>
      <w:r w:rsidR="00820556" w:rsidRPr="00D0331C">
        <w:rPr>
          <w:rFonts w:ascii="Times New Roman" w:eastAsia="Aptos" w:hAnsi="Times New Roman" w:cs="Times New Roman"/>
          <w:sz w:val="20"/>
          <w:szCs w:val="20"/>
        </w:rPr>
        <w:fldChar w:fldCharType="end"/>
      </w:r>
      <w:r w:rsidR="193C1270" w:rsidRPr="00D0331C">
        <w:rPr>
          <w:rFonts w:ascii="Times New Roman" w:eastAsia="Aptos" w:hAnsi="Times New Roman" w:cs="Times New Roman"/>
          <w:sz w:val="20"/>
          <w:szCs w:val="20"/>
        </w:rPr>
        <w:t xml:space="preserve">. </w:t>
      </w:r>
      <w:r w:rsidR="0689F4C5" w:rsidRPr="00D0331C">
        <w:rPr>
          <w:rFonts w:ascii="Times New Roman" w:eastAsia="Aptos" w:hAnsi="Times New Roman" w:cs="Times New Roman"/>
          <w:sz w:val="20"/>
          <w:szCs w:val="20"/>
        </w:rPr>
        <w:t>The results</w:t>
      </w:r>
      <w:r w:rsidR="76CBD8CB" w:rsidRPr="00D0331C">
        <w:rPr>
          <w:rFonts w:ascii="Times New Roman" w:eastAsia="Aptos" w:hAnsi="Times New Roman" w:cs="Times New Roman"/>
          <w:sz w:val="20"/>
          <w:szCs w:val="20"/>
        </w:rPr>
        <w:t xml:space="preserve"> from</w:t>
      </w:r>
      <w:r w:rsidR="275D4CDB" w:rsidRPr="00D0331C">
        <w:rPr>
          <w:rFonts w:ascii="Times New Roman" w:eastAsia="Aptos" w:hAnsi="Times New Roman" w:cs="Times New Roman"/>
          <w:sz w:val="20"/>
          <w:szCs w:val="20"/>
        </w:rPr>
        <w:t xml:space="preserve"> </w:t>
      </w:r>
      <w:r w:rsidR="00B56319" w:rsidRPr="00D0331C">
        <w:rPr>
          <w:rFonts w:ascii="Times New Roman" w:eastAsia="Aptos" w:hAnsi="Times New Roman" w:cs="Times New Roman"/>
          <w:sz w:val="20"/>
          <w:szCs w:val="20"/>
        </w:rPr>
        <w:fldChar w:fldCharType="begin"/>
      </w:r>
      <w:r w:rsidR="00D965A6" w:rsidRPr="00D0331C">
        <w:rPr>
          <w:rFonts w:ascii="Times New Roman" w:eastAsia="Aptos" w:hAnsi="Times New Roman" w:cs="Times New Roman"/>
          <w:sz w:val="20"/>
          <w:szCs w:val="20"/>
        </w:rPr>
        <w:instrText xml:space="preserve"> ADDIN EN.CITE &lt;EndNote&gt;&lt;Cite&gt;&lt;Author&gt;Sahran&lt;/Author&gt;&lt;Year&gt;2023&lt;/Year&gt;&lt;RecNum&gt;183&lt;/RecNum&gt;&lt;DisplayText&gt;[25]&lt;/DisplayText&gt;&lt;record&gt;&lt;rec-number&gt;183&lt;/rec-number&gt;&lt;foreign-keys&gt;&lt;key app="EN" db-id="rv2pxtstz2d9tle0ds95tvs70fw22sza95af" timestamp="1761776788"&gt;183&lt;/key&gt;&lt;/foreign-keys&gt;&lt;ref-type name="Journal Article"&gt;17&lt;/ref-type&gt;&lt;contributors&gt;&lt;authors&gt;&lt;author&gt;Sahran, Firdaus&lt;/author&gt;&lt;author&gt;Altarturi, Hamza HM&lt;/author&gt;&lt;author&gt;Anuar, Nor Badrul&lt;/author&gt;&lt;/authors&gt;&lt;/contributors&gt;&lt;titles&gt;&lt;title&gt;Exploring the landscape of AI-SDN: A comprehensive bibliometric analysis and future perspectives&lt;/title&gt;&lt;secondary-title&gt;Electronics&lt;/secondary-title&gt;&lt;/titles&gt;&lt;periodical&gt;&lt;full-title&gt;Electronics&lt;/full-title&gt;&lt;/periodical&gt;&lt;pages&gt;26&lt;/pages&gt;&lt;volume&gt;13&lt;/volume&gt;&lt;number&gt;1&lt;/number&gt;&lt;dates&gt;&lt;year&gt;2023&lt;/year&gt;&lt;/dates&gt;&lt;isbn&gt;2079-9292&lt;/isbn&gt;&lt;urls&gt;&lt;/urls&gt;&lt;/record&gt;&lt;/Cite&gt;&lt;/EndNote&gt;</w:instrText>
      </w:r>
      <w:r w:rsidR="00B56319" w:rsidRPr="00D0331C">
        <w:rPr>
          <w:rFonts w:ascii="Times New Roman" w:eastAsia="Aptos" w:hAnsi="Times New Roman" w:cs="Times New Roman"/>
          <w:sz w:val="20"/>
          <w:szCs w:val="20"/>
        </w:rPr>
        <w:fldChar w:fldCharType="separate"/>
      </w:r>
      <w:r w:rsidR="305BD3D6" w:rsidRPr="00D0331C">
        <w:rPr>
          <w:rFonts w:ascii="Times New Roman" w:eastAsia="Aptos" w:hAnsi="Times New Roman" w:cs="Times New Roman"/>
          <w:noProof/>
          <w:sz w:val="20"/>
          <w:szCs w:val="20"/>
        </w:rPr>
        <w:t>[25]</w:t>
      </w:r>
      <w:r w:rsidR="00B56319" w:rsidRPr="00D0331C">
        <w:rPr>
          <w:rFonts w:ascii="Times New Roman" w:eastAsia="Aptos" w:hAnsi="Times New Roman" w:cs="Times New Roman"/>
          <w:sz w:val="20"/>
          <w:szCs w:val="20"/>
        </w:rPr>
        <w:fldChar w:fldCharType="end"/>
      </w:r>
      <w:r w:rsidR="63CE090D" w:rsidRPr="00D0331C">
        <w:rPr>
          <w:rFonts w:ascii="Times New Roman" w:eastAsia="Aptos" w:hAnsi="Times New Roman" w:cs="Times New Roman"/>
          <w:sz w:val="20"/>
          <w:szCs w:val="20"/>
        </w:rPr>
        <w:t xml:space="preserve"> </w:t>
      </w:r>
      <w:r w:rsidR="105A4C25" w:rsidRPr="00D0331C">
        <w:rPr>
          <w:rFonts w:ascii="Times New Roman" w:eastAsia="Aptos" w:hAnsi="Times New Roman" w:cs="Times New Roman"/>
          <w:sz w:val="20"/>
          <w:szCs w:val="20"/>
        </w:rPr>
        <w:t xml:space="preserve"> and </w:t>
      </w:r>
      <w:r w:rsidR="757D18DD" w:rsidRPr="00D0331C">
        <w:rPr>
          <w:rFonts w:ascii="Times New Roman" w:eastAsia="Aptos" w:hAnsi="Times New Roman" w:cs="Times New Roman"/>
          <w:sz w:val="20"/>
          <w:szCs w:val="20"/>
        </w:rPr>
        <w:t xml:space="preserve"> </w:t>
      </w:r>
      <w:r w:rsidR="00390A15" w:rsidRPr="00D0331C">
        <w:rPr>
          <w:rFonts w:ascii="Times New Roman" w:eastAsia="Aptos" w:hAnsi="Times New Roman" w:cs="Times New Roman"/>
          <w:sz w:val="20"/>
          <w:szCs w:val="20"/>
        </w:rPr>
        <w:fldChar w:fldCharType="begin"/>
      </w:r>
      <w:r w:rsidR="00FC22F5" w:rsidRPr="00D0331C">
        <w:rPr>
          <w:rFonts w:ascii="Times New Roman" w:eastAsia="Aptos" w:hAnsi="Times New Roman" w:cs="Times New Roman"/>
          <w:sz w:val="20"/>
          <w:szCs w:val="20"/>
        </w:rPr>
        <w:instrText xml:space="preserve"> ADDIN EN.CITE &lt;EndNote&gt;&lt;Cite&gt;&lt;Author&gt;Ospina Cifuentes&lt;/Author&gt;&lt;Year&gt;2024&lt;/Year&gt;&lt;RecNum&gt;188&lt;/RecNum&gt;&lt;DisplayText&gt;[35]&lt;/DisplayText&gt;&lt;record&gt;&lt;rec-number&gt;188&lt;/rec-number&gt;&lt;foreign-keys&gt;&lt;key app="EN" db-id="rv2pxtstz2d9tle0ds95tvs70fw22sza95af" timestamp="1761777700"&gt;188&lt;/key&gt;&lt;/foreign-keys&gt;&lt;ref-type name="Journal Article"&gt;17&lt;/ref-type&gt;&lt;contributors&gt;&lt;authors&gt;&lt;author&gt;Ospina Cifuentes, Bayron Jesit&lt;/author&gt;&lt;author&gt;Suárez, Álvaro&lt;/author&gt;&lt;author&gt;García Pineda, Vanessa&lt;/author&gt;&lt;author&gt;Alvarado Jaimes, Ricardo&lt;/author&gt;&lt;author&gt;Montoya Benitez, Alber Oswaldo&lt;/author&gt;&lt;author&gt;Grajales Bustamante, Juan David&lt;/author&gt;&lt;/authors&gt;&lt;/contributors&gt;&lt;titles&gt;&lt;title&gt;Analysis of the use of artificial intelligence in software-defined intelligent networks: A survey&lt;/title&gt;&lt;secondary-title&gt;Technologies&lt;/secondary-title&gt;&lt;/titles&gt;&lt;periodical&gt;&lt;full-title&gt;Technologies&lt;/full-title&gt;&lt;/periodical&gt;&lt;pages&gt;99&lt;/pages&gt;&lt;volume&gt;12&lt;/volume&gt;&lt;number&gt;7&lt;/number&gt;&lt;dates&gt;&lt;year&gt;2024&lt;/year&gt;&lt;/dates&gt;&lt;isbn&gt;2227-7080&lt;/isbn&gt;&lt;urls&gt;&lt;/urls&gt;&lt;/record&gt;&lt;/Cite&gt;&lt;/EndNote&gt;</w:instrText>
      </w:r>
      <w:r w:rsidR="00390A15" w:rsidRPr="00D0331C">
        <w:rPr>
          <w:rFonts w:ascii="Times New Roman" w:eastAsia="Aptos" w:hAnsi="Times New Roman" w:cs="Times New Roman"/>
          <w:sz w:val="20"/>
          <w:szCs w:val="20"/>
        </w:rPr>
        <w:fldChar w:fldCharType="separate"/>
      </w:r>
      <w:r w:rsidR="68212681" w:rsidRPr="00D0331C">
        <w:rPr>
          <w:rFonts w:ascii="Times New Roman" w:eastAsia="Aptos" w:hAnsi="Times New Roman" w:cs="Times New Roman"/>
          <w:noProof/>
          <w:sz w:val="20"/>
          <w:szCs w:val="20"/>
        </w:rPr>
        <w:t>[35]</w:t>
      </w:r>
      <w:r w:rsidR="00390A15" w:rsidRPr="00D0331C">
        <w:rPr>
          <w:rFonts w:ascii="Times New Roman" w:eastAsia="Aptos" w:hAnsi="Times New Roman" w:cs="Times New Roman"/>
          <w:sz w:val="20"/>
          <w:szCs w:val="20"/>
        </w:rPr>
        <w:fldChar w:fldCharType="end"/>
      </w:r>
      <w:r w:rsidR="76CBD8CB" w:rsidRPr="00D0331C">
        <w:rPr>
          <w:rFonts w:ascii="Times New Roman" w:eastAsia="Aptos" w:hAnsi="Times New Roman" w:cs="Times New Roman"/>
          <w:sz w:val="20"/>
          <w:szCs w:val="20"/>
        </w:rPr>
        <w:t xml:space="preserve"> depicted </w:t>
      </w:r>
      <w:r w:rsidR="5CE5E8D5" w:rsidRPr="00D0331C">
        <w:rPr>
          <w:rFonts w:ascii="Times New Roman" w:eastAsia="Aptos" w:hAnsi="Times New Roman" w:cs="Times New Roman"/>
          <w:sz w:val="20"/>
          <w:szCs w:val="20"/>
        </w:rPr>
        <w:t>similar</w:t>
      </w:r>
      <w:r w:rsidR="211AFB16" w:rsidRPr="00D0331C">
        <w:rPr>
          <w:rFonts w:ascii="Times New Roman" w:eastAsia="Aptos" w:hAnsi="Times New Roman" w:cs="Times New Roman"/>
          <w:sz w:val="20"/>
          <w:szCs w:val="20"/>
        </w:rPr>
        <w:t xml:space="preserve"> to</w:t>
      </w:r>
      <w:r w:rsidR="5E56336B" w:rsidRPr="00D0331C">
        <w:rPr>
          <w:rFonts w:ascii="Times New Roman" w:eastAsia="Aptos" w:hAnsi="Times New Roman" w:cs="Times New Roman"/>
          <w:sz w:val="20"/>
          <w:szCs w:val="20"/>
        </w:rPr>
        <w:t>pic</w:t>
      </w:r>
      <w:r w:rsidR="5CE5E8D5" w:rsidRPr="00D0331C">
        <w:rPr>
          <w:rFonts w:ascii="Times New Roman" w:eastAsia="Aptos" w:hAnsi="Times New Roman" w:cs="Times New Roman"/>
          <w:sz w:val="20"/>
          <w:szCs w:val="20"/>
        </w:rPr>
        <w:t xml:space="preserve"> trends</w:t>
      </w:r>
      <w:r w:rsidR="76CBD8CB" w:rsidRPr="00D0331C">
        <w:rPr>
          <w:rFonts w:ascii="Times New Roman" w:eastAsia="Aptos" w:hAnsi="Times New Roman" w:cs="Times New Roman"/>
          <w:sz w:val="20"/>
          <w:szCs w:val="20"/>
        </w:rPr>
        <w:t xml:space="preserve"> </w:t>
      </w:r>
      <w:r w:rsidR="1872F416" w:rsidRPr="00D0331C">
        <w:rPr>
          <w:rFonts w:ascii="Times New Roman" w:eastAsia="Aptos" w:hAnsi="Times New Roman" w:cs="Times New Roman"/>
          <w:sz w:val="20"/>
          <w:szCs w:val="20"/>
        </w:rPr>
        <w:t xml:space="preserve">based on the analysis of </w:t>
      </w:r>
      <w:r w:rsidR="6185E2BC" w:rsidRPr="00D0331C">
        <w:rPr>
          <w:rFonts w:ascii="Times New Roman" w:eastAsia="Aptos" w:hAnsi="Times New Roman" w:cs="Times New Roman"/>
          <w:sz w:val="20"/>
          <w:szCs w:val="20"/>
        </w:rPr>
        <w:t xml:space="preserve">authors’ keywords. </w:t>
      </w:r>
      <w:r w:rsidR="65D6C91A" w:rsidRPr="00D0331C">
        <w:rPr>
          <w:rFonts w:ascii="Times New Roman" w:eastAsia="Aptos" w:hAnsi="Times New Roman" w:cs="Times New Roman"/>
          <w:sz w:val="20"/>
          <w:szCs w:val="20"/>
        </w:rPr>
        <w:t xml:space="preserve"> It also </w:t>
      </w:r>
      <w:r w:rsidR="65D6C91A" w:rsidRPr="0D1DCA0C">
        <w:rPr>
          <w:rFonts w:ascii="Times New Roman" w:eastAsia="Aptos" w:hAnsi="Times New Roman" w:cs="Times New Roman"/>
          <w:sz w:val="20"/>
          <w:szCs w:val="20"/>
        </w:rPr>
        <w:t>underscores the significant role of machine learning and deep learning algorithms in enhancing security, with parti</w:t>
      </w:r>
      <w:r w:rsidR="65D6C91A" w:rsidRPr="009D2AA1">
        <w:rPr>
          <w:rFonts w:ascii="Times New Roman" w:eastAsia="Aptos" w:hAnsi="Times New Roman" w:cs="Times New Roman"/>
          <w:sz w:val="20"/>
          <w:szCs w:val="20"/>
        </w:rPr>
        <w:t xml:space="preserve">cular emphasis on the application of artificial intelligence for securing Software-Defined Networking (SDN) environments.  </w:t>
      </w:r>
      <w:r w:rsidR="548A1F2F" w:rsidRPr="009D2AA1">
        <w:rPr>
          <w:rFonts w:ascii="Times New Roman" w:eastAsia="Aptos" w:hAnsi="Times New Roman" w:cs="Times New Roman"/>
          <w:sz w:val="20"/>
          <w:szCs w:val="20"/>
        </w:rPr>
        <w:t xml:space="preserve"> When </w:t>
      </w:r>
      <w:r w:rsidR="61C74B08" w:rsidRPr="009D2AA1">
        <w:rPr>
          <w:rFonts w:ascii="Times New Roman" w:eastAsia="Aptos" w:hAnsi="Times New Roman" w:cs="Times New Roman"/>
          <w:sz w:val="20"/>
          <w:szCs w:val="20"/>
        </w:rPr>
        <w:t>compared</w:t>
      </w:r>
      <w:r w:rsidR="548A1F2F" w:rsidRPr="009D2AA1">
        <w:rPr>
          <w:rFonts w:ascii="Times New Roman" w:eastAsia="Aptos" w:hAnsi="Times New Roman" w:cs="Times New Roman"/>
          <w:sz w:val="20"/>
          <w:szCs w:val="20"/>
        </w:rPr>
        <w:t xml:space="preserve"> to DL, ML algorithms are less complex, however the efficiency of DL has attracted many researchers in this area.  It is obvious from the results that in near future, the potential of DL will be explored.  </w:t>
      </w:r>
    </w:p>
    <w:p w14:paraId="55694860" w14:textId="7F8D0A86" w:rsidR="006473A0" w:rsidRDefault="006473A0" w:rsidP="006473A0">
      <w:pPr>
        <w:spacing w:after="0" w:line="240" w:lineRule="auto"/>
        <w:jc w:val="center"/>
        <w:rPr>
          <w:rFonts w:ascii="Times New Roman" w:eastAsia="Aptos" w:hAnsi="Times New Roman" w:cs="Times New Roman"/>
          <w:sz w:val="20"/>
          <w:szCs w:val="20"/>
        </w:rPr>
      </w:pPr>
      <w:r w:rsidRPr="006473A0">
        <w:rPr>
          <w:rFonts w:ascii="Times New Roman" w:eastAsia="Aptos" w:hAnsi="Times New Roman" w:cs="Times New Roman"/>
          <w:noProof/>
          <w:sz w:val="20"/>
          <w:szCs w:val="20"/>
        </w:rPr>
        <w:drawing>
          <wp:inline distT="0" distB="0" distL="0" distR="0" wp14:anchorId="60D9BC5A" wp14:editId="7AE1DE89">
            <wp:extent cx="4788189" cy="1965990"/>
            <wp:effectExtent l="19050" t="19050" r="12700" b="15240"/>
            <wp:docPr id="152992103"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92103" name="Picture 1" descr="A close-up of a computer screen&#10;&#10;AI-generated content may be incorrect."/>
                    <pic:cNvPicPr/>
                  </pic:nvPicPr>
                  <pic:blipFill>
                    <a:blip r:embed="rId20"/>
                    <a:stretch>
                      <a:fillRect/>
                    </a:stretch>
                  </pic:blipFill>
                  <pic:spPr>
                    <a:xfrm>
                      <a:off x="0" y="0"/>
                      <a:ext cx="4788189" cy="1965990"/>
                    </a:xfrm>
                    <a:prstGeom prst="rect">
                      <a:avLst/>
                    </a:prstGeom>
                    <a:ln>
                      <a:solidFill>
                        <a:schemeClr val="tx1"/>
                      </a:solidFill>
                    </a:ln>
                  </pic:spPr>
                </pic:pic>
              </a:graphicData>
            </a:graphic>
          </wp:inline>
        </w:drawing>
      </w:r>
    </w:p>
    <w:p w14:paraId="38A9B0BF" w14:textId="5113E61D" w:rsidR="006473A0" w:rsidRPr="00D0331C" w:rsidRDefault="006473A0" w:rsidP="006473A0">
      <w:pPr>
        <w:spacing w:after="0" w:line="240" w:lineRule="auto"/>
        <w:jc w:val="center"/>
        <w:rPr>
          <w:rFonts w:ascii="Times New Roman" w:eastAsia="Aptos" w:hAnsi="Times New Roman" w:cs="Times New Roman"/>
          <w:sz w:val="20"/>
          <w:szCs w:val="20"/>
        </w:rPr>
      </w:pPr>
      <w:r w:rsidRPr="0ADA341D">
        <w:rPr>
          <w:rFonts w:ascii="Times New Roman" w:eastAsia="Aptos" w:hAnsi="Times New Roman" w:cs="Times New Roman"/>
          <w:sz w:val="20"/>
          <w:szCs w:val="20"/>
        </w:rPr>
        <w:t xml:space="preserve">(a)                                      </w:t>
      </w:r>
      <w:r w:rsidR="00AB7F30" w:rsidRPr="0ADA341D">
        <w:rPr>
          <w:rFonts w:ascii="Times New Roman" w:eastAsia="Aptos" w:hAnsi="Times New Roman" w:cs="Times New Roman"/>
          <w:sz w:val="20"/>
          <w:szCs w:val="20"/>
        </w:rPr>
        <w:t xml:space="preserve">  (</w:t>
      </w:r>
      <w:r w:rsidRPr="0ADA341D">
        <w:rPr>
          <w:rFonts w:ascii="Times New Roman" w:eastAsia="Aptos" w:hAnsi="Times New Roman" w:cs="Times New Roman"/>
          <w:sz w:val="20"/>
          <w:szCs w:val="20"/>
        </w:rPr>
        <w:t>b)</w:t>
      </w:r>
    </w:p>
    <w:p w14:paraId="41BF1AB2" w14:textId="72219418" w:rsidR="758AA88E" w:rsidRPr="0036113A" w:rsidRDefault="43F27C57" w:rsidP="66C23E13">
      <w:pPr>
        <w:spacing w:line="360" w:lineRule="auto"/>
        <w:jc w:val="center"/>
        <w:rPr>
          <w:rFonts w:ascii="Times New Roman" w:eastAsia="Aptos" w:hAnsi="Times New Roman" w:cs="Times New Roman"/>
          <w:sz w:val="18"/>
          <w:szCs w:val="18"/>
        </w:rPr>
      </w:pPr>
      <w:r w:rsidRPr="0D1DCA0C">
        <w:rPr>
          <w:rFonts w:ascii="Times New Roman" w:eastAsia="Aptos" w:hAnsi="Times New Roman" w:cs="Times New Roman"/>
          <w:b/>
          <w:bCs/>
          <w:sz w:val="18"/>
          <w:szCs w:val="18"/>
        </w:rPr>
        <w:t>Fig</w:t>
      </w:r>
      <w:r w:rsidR="7DE572E5" w:rsidRPr="0D1DCA0C">
        <w:rPr>
          <w:rFonts w:ascii="Times New Roman" w:eastAsia="Aptos" w:hAnsi="Times New Roman" w:cs="Times New Roman"/>
          <w:b/>
          <w:bCs/>
          <w:sz w:val="18"/>
          <w:szCs w:val="18"/>
        </w:rPr>
        <w:t>. 1</w:t>
      </w:r>
      <w:r w:rsidR="00872857">
        <w:rPr>
          <w:rFonts w:ascii="Times New Roman" w:eastAsia="Aptos" w:hAnsi="Times New Roman" w:cs="Times New Roman"/>
          <w:b/>
          <w:bCs/>
          <w:sz w:val="18"/>
          <w:szCs w:val="18"/>
        </w:rPr>
        <w:t>0</w:t>
      </w:r>
      <w:r w:rsidR="7DE572E5" w:rsidRPr="0D1DCA0C">
        <w:rPr>
          <w:rFonts w:ascii="Times New Roman" w:eastAsia="Aptos" w:hAnsi="Times New Roman" w:cs="Times New Roman"/>
          <w:b/>
          <w:bCs/>
          <w:sz w:val="18"/>
          <w:szCs w:val="18"/>
        </w:rPr>
        <w:t>.</w:t>
      </w:r>
      <w:r w:rsidR="7DE572E5" w:rsidRPr="0D1DCA0C">
        <w:rPr>
          <w:rFonts w:ascii="Times New Roman" w:eastAsia="Aptos" w:hAnsi="Times New Roman" w:cs="Times New Roman"/>
          <w:sz w:val="18"/>
          <w:szCs w:val="18"/>
        </w:rPr>
        <w:t xml:space="preserve"> </w:t>
      </w:r>
      <w:r w:rsidRPr="0D1DCA0C">
        <w:rPr>
          <w:rFonts w:ascii="Times New Roman" w:eastAsia="Aptos" w:hAnsi="Times New Roman" w:cs="Times New Roman"/>
          <w:sz w:val="18"/>
          <w:szCs w:val="18"/>
        </w:rPr>
        <w:t>Most prominent themes</w:t>
      </w:r>
    </w:p>
    <w:p w14:paraId="33381549" w14:textId="5F24B85B" w:rsidR="00482C40" w:rsidRPr="0036113A" w:rsidRDefault="27F217AC" w:rsidP="66C23E13">
      <w:pPr>
        <w:spacing w:line="240" w:lineRule="auto"/>
        <w:jc w:val="both"/>
        <w:rPr>
          <w:rFonts w:ascii="Times New Roman" w:eastAsia="Times New Roman" w:hAnsi="Times New Roman" w:cs="Times New Roman"/>
          <w:sz w:val="20"/>
          <w:szCs w:val="20"/>
        </w:rPr>
      </w:pPr>
      <w:r w:rsidRPr="4327EA32">
        <w:rPr>
          <w:rFonts w:ascii="Times New Roman" w:eastAsia="Times New Roman" w:hAnsi="Times New Roman" w:cs="Times New Roman"/>
          <w:sz w:val="20"/>
          <w:szCs w:val="20"/>
        </w:rPr>
        <w:t>The trends presented in Fig</w:t>
      </w:r>
      <w:r w:rsidR="5AD8C60E" w:rsidRPr="4327EA32">
        <w:rPr>
          <w:rFonts w:ascii="Times New Roman" w:eastAsia="Times New Roman" w:hAnsi="Times New Roman" w:cs="Times New Roman"/>
          <w:sz w:val="20"/>
          <w:szCs w:val="20"/>
        </w:rPr>
        <w:t>ures</w:t>
      </w:r>
      <w:r w:rsidRPr="4327EA32">
        <w:rPr>
          <w:rFonts w:ascii="Times New Roman" w:eastAsia="Times New Roman" w:hAnsi="Times New Roman" w:cs="Times New Roman"/>
          <w:sz w:val="20"/>
          <w:szCs w:val="20"/>
        </w:rPr>
        <w:t xml:space="preserve"> 1</w:t>
      </w:r>
      <w:r w:rsidR="6A310129" w:rsidRPr="4327EA32">
        <w:rPr>
          <w:rFonts w:ascii="Times New Roman" w:eastAsia="Times New Roman" w:hAnsi="Times New Roman" w:cs="Times New Roman"/>
          <w:sz w:val="20"/>
          <w:szCs w:val="20"/>
        </w:rPr>
        <w:t>0</w:t>
      </w:r>
      <w:r w:rsidR="0EBBD667" w:rsidRPr="4327EA32">
        <w:rPr>
          <w:rFonts w:ascii="Times New Roman" w:eastAsia="Times New Roman" w:hAnsi="Times New Roman" w:cs="Times New Roman"/>
          <w:sz w:val="20"/>
          <w:szCs w:val="20"/>
        </w:rPr>
        <w:t xml:space="preserve"> </w:t>
      </w:r>
      <w:r w:rsidR="08C9D996" w:rsidRPr="4327EA32">
        <w:rPr>
          <w:rFonts w:ascii="Times New Roman" w:eastAsia="Times New Roman" w:hAnsi="Times New Roman" w:cs="Times New Roman"/>
          <w:sz w:val="20"/>
          <w:szCs w:val="20"/>
        </w:rPr>
        <w:t>-</w:t>
      </w:r>
      <w:r w:rsidR="34A0A07A" w:rsidRPr="4327EA32">
        <w:rPr>
          <w:rFonts w:ascii="Times New Roman" w:eastAsia="Times New Roman" w:hAnsi="Times New Roman" w:cs="Times New Roman"/>
          <w:sz w:val="20"/>
          <w:szCs w:val="20"/>
        </w:rPr>
        <w:t xml:space="preserve"> </w:t>
      </w:r>
      <w:r w:rsidR="28587EBA" w:rsidRPr="4327EA32">
        <w:rPr>
          <w:rFonts w:ascii="Times New Roman" w:eastAsia="Times New Roman" w:hAnsi="Times New Roman" w:cs="Times New Roman"/>
          <w:sz w:val="20"/>
          <w:szCs w:val="20"/>
        </w:rPr>
        <w:t>12 highlight</w:t>
      </w:r>
      <w:r w:rsidRPr="4327EA32">
        <w:rPr>
          <w:rFonts w:ascii="Times New Roman" w:eastAsia="Times New Roman" w:hAnsi="Times New Roman" w:cs="Times New Roman"/>
          <w:sz w:val="20"/>
          <w:szCs w:val="20"/>
        </w:rPr>
        <w:t xml:space="preserve"> the application of machine and deep learning algorithms in automating network security</w:t>
      </w:r>
      <w:r w:rsidR="16A97AD8" w:rsidRPr="4327EA32">
        <w:rPr>
          <w:rFonts w:ascii="Times New Roman" w:eastAsia="Times New Roman" w:hAnsi="Times New Roman" w:cs="Times New Roman"/>
          <w:sz w:val="20"/>
          <w:szCs w:val="20"/>
        </w:rPr>
        <w:t>. D</w:t>
      </w:r>
      <w:r w:rsidRPr="4327EA32">
        <w:rPr>
          <w:rFonts w:ascii="Times New Roman" w:eastAsia="Times New Roman" w:hAnsi="Times New Roman" w:cs="Times New Roman"/>
          <w:sz w:val="20"/>
          <w:szCs w:val="20"/>
        </w:rPr>
        <w:t xml:space="preserve">eep diving into the clusters </w:t>
      </w:r>
      <w:r w:rsidR="05B0066A" w:rsidRPr="4327EA32">
        <w:rPr>
          <w:rFonts w:ascii="Times New Roman" w:eastAsia="Times New Roman" w:hAnsi="Times New Roman" w:cs="Times New Roman"/>
          <w:sz w:val="20"/>
          <w:szCs w:val="20"/>
        </w:rPr>
        <w:t>illustrated by Fig</w:t>
      </w:r>
      <w:r w:rsidR="1C9431E8" w:rsidRPr="4327EA32">
        <w:rPr>
          <w:rFonts w:ascii="Times New Roman" w:eastAsia="Times New Roman" w:hAnsi="Times New Roman" w:cs="Times New Roman"/>
          <w:sz w:val="20"/>
          <w:szCs w:val="20"/>
        </w:rPr>
        <w:t>.</w:t>
      </w:r>
      <w:r w:rsidR="05B0066A" w:rsidRPr="4327EA32">
        <w:rPr>
          <w:rFonts w:ascii="Times New Roman" w:eastAsia="Times New Roman" w:hAnsi="Times New Roman" w:cs="Times New Roman"/>
          <w:sz w:val="20"/>
          <w:szCs w:val="20"/>
        </w:rPr>
        <w:t>1</w:t>
      </w:r>
      <w:r w:rsidR="4B8A060C" w:rsidRPr="4327EA32">
        <w:rPr>
          <w:rFonts w:ascii="Times New Roman" w:eastAsia="Times New Roman" w:hAnsi="Times New Roman" w:cs="Times New Roman"/>
          <w:sz w:val="20"/>
          <w:szCs w:val="20"/>
        </w:rPr>
        <w:t>1</w:t>
      </w:r>
      <w:r w:rsidR="05B0066A" w:rsidRPr="4327EA32">
        <w:rPr>
          <w:rFonts w:ascii="Times New Roman" w:eastAsia="Times New Roman" w:hAnsi="Times New Roman" w:cs="Times New Roman"/>
          <w:sz w:val="20"/>
          <w:szCs w:val="20"/>
        </w:rPr>
        <w:t xml:space="preserve">, it is clearly noted that </w:t>
      </w:r>
      <w:r w:rsidRPr="4327EA32">
        <w:rPr>
          <w:rFonts w:ascii="Times New Roman" w:eastAsia="Times New Roman" w:hAnsi="Times New Roman" w:cs="Times New Roman"/>
          <w:sz w:val="20"/>
          <w:szCs w:val="20"/>
        </w:rPr>
        <w:t xml:space="preserve">significant </w:t>
      </w:r>
      <w:r w:rsidR="234F055D" w:rsidRPr="4327EA32">
        <w:rPr>
          <w:rFonts w:ascii="Times New Roman" w:eastAsia="Times New Roman" w:hAnsi="Times New Roman" w:cs="Times New Roman"/>
          <w:sz w:val="20"/>
          <w:szCs w:val="20"/>
        </w:rPr>
        <w:t>number</w:t>
      </w:r>
      <w:r w:rsidRPr="4327EA32">
        <w:rPr>
          <w:rFonts w:ascii="Times New Roman" w:eastAsia="Times New Roman" w:hAnsi="Times New Roman" w:cs="Times New Roman"/>
          <w:sz w:val="20"/>
          <w:szCs w:val="20"/>
        </w:rPr>
        <w:t xml:space="preserve"> of researchers are exploring different aspects of integrating the keywords to enhance the security of evolving complex network. </w:t>
      </w:r>
    </w:p>
    <w:p w14:paraId="3722C527" w14:textId="77777777" w:rsidR="00BF6714" w:rsidRPr="0036113A" w:rsidRDefault="34455DCA" w:rsidP="00136A36">
      <w:pPr>
        <w:keepNext/>
        <w:spacing w:after="0" w:line="360" w:lineRule="auto"/>
        <w:jc w:val="center"/>
        <w:rPr>
          <w:rFonts w:ascii="Times New Roman" w:hAnsi="Times New Roman" w:cs="Times New Roman"/>
          <w:sz w:val="24"/>
          <w:szCs w:val="24"/>
        </w:rPr>
      </w:pPr>
      <w:r>
        <w:rPr>
          <w:noProof/>
        </w:rPr>
        <w:lastRenderedPageBreak/>
        <w:drawing>
          <wp:inline distT="0" distB="0" distL="0" distR="0" wp14:anchorId="30EFE57E" wp14:editId="3F4CA383">
            <wp:extent cx="4489450" cy="2308220"/>
            <wp:effectExtent l="19050" t="19050" r="25400" b="16510"/>
            <wp:docPr id="2112854623" name="drawing"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854623" name=""/>
                    <pic:cNvPicPr/>
                  </pic:nvPicPr>
                  <pic:blipFill>
                    <a:blip r:embed="rId21">
                      <a:extLst>
                        <a:ext uri="{28A0092B-C50C-407E-A947-70E740481C1C}">
                          <a14:useLocalDpi xmlns:a14="http://schemas.microsoft.com/office/drawing/2010/main" val="0"/>
                        </a:ext>
                      </a:extLst>
                    </a:blip>
                    <a:stretch>
                      <a:fillRect/>
                    </a:stretch>
                  </pic:blipFill>
                  <pic:spPr>
                    <a:xfrm>
                      <a:off x="0" y="0"/>
                      <a:ext cx="4515356" cy="2321540"/>
                    </a:xfrm>
                    <a:prstGeom prst="rect">
                      <a:avLst/>
                    </a:prstGeom>
                    <a:ln>
                      <a:solidFill>
                        <a:schemeClr val="tx1"/>
                      </a:solidFill>
                    </a:ln>
                  </pic:spPr>
                </pic:pic>
              </a:graphicData>
            </a:graphic>
          </wp:inline>
        </w:drawing>
      </w:r>
    </w:p>
    <w:p w14:paraId="4AA742A9" w14:textId="395A3C34" w:rsidR="005701E7" w:rsidRDefault="29EECE5E" w:rsidP="00136A36">
      <w:pPr>
        <w:pStyle w:val="Caption"/>
        <w:spacing w:after="0" w:line="360" w:lineRule="auto"/>
        <w:jc w:val="center"/>
        <w:rPr>
          <w:rFonts w:ascii="Times New Roman" w:eastAsia="Times New Roman" w:hAnsi="Times New Roman" w:cs="Times New Roman"/>
          <w:i w:val="0"/>
          <w:iCs w:val="0"/>
          <w:color w:val="auto"/>
        </w:rPr>
      </w:pPr>
      <w:r w:rsidRPr="0D1DCA0C">
        <w:rPr>
          <w:rFonts w:ascii="Times New Roman" w:eastAsia="Times New Roman" w:hAnsi="Times New Roman" w:cs="Times New Roman"/>
          <w:b/>
          <w:bCs/>
          <w:i w:val="0"/>
          <w:iCs w:val="0"/>
          <w:color w:val="auto"/>
        </w:rPr>
        <w:t>Fig</w:t>
      </w:r>
      <w:r w:rsidR="68A89D41" w:rsidRPr="0D1DCA0C">
        <w:rPr>
          <w:rFonts w:ascii="Times New Roman" w:eastAsia="Times New Roman" w:hAnsi="Times New Roman" w:cs="Times New Roman"/>
          <w:b/>
          <w:bCs/>
          <w:i w:val="0"/>
          <w:iCs w:val="0"/>
          <w:color w:val="auto"/>
        </w:rPr>
        <w:t xml:space="preserve">. </w:t>
      </w:r>
      <w:r w:rsidRPr="0D1DCA0C">
        <w:rPr>
          <w:rFonts w:ascii="Times New Roman" w:eastAsia="Times New Roman" w:hAnsi="Times New Roman" w:cs="Times New Roman"/>
          <w:b/>
          <w:bCs/>
          <w:i w:val="0"/>
          <w:iCs w:val="0"/>
          <w:color w:val="auto"/>
        </w:rPr>
        <w:t>1</w:t>
      </w:r>
      <w:r w:rsidR="00872857">
        <w:rPr>
          <w:rFonts w:ascii="Times New Roman" w:eastAsia="Times New Roman" w:hAnsi="Times New Roman" w:cs="Times New Roman"/>
          <w:b/>
          <w:bCs/>
          <w:i w:val="0"/>
          <w:iCs w:val="0"/>
          <w:color w:val="auto"/>
        </w:rPr>
        <w:t>1</w:t>
      </w:r>
      <w:r w:rsidR="6D9B9416" w:rsidRPr="0D1DCA0C">
        <w:rPr>
          <w:rFonts w:ascii="Times New Roman" w:eastAsia="Times New Roman" w:hAnsi="Times New Roman" w:cs="Times New Roman"/>
          <w:b/>
          <w:bCs/>
          <w:i w:val="0"/>
          <w:iCs w:val="0"/>
          <w:color w:val="auto"/>
        </w:rPr>
        <w:t>.</w:t>
      </w:r>
      <w:r w:rsidR="7A17EE85" w:rsidRPr="0D1DCA0C">
        <w:rPr>
          <w:rFonts w:ascii="Times New Roman" w:eastAsia="Times New Roman" w:hAnsi="Times New Roman" w:cs="Times New Roman"/>
          <w:i w:val="0"/>
          <w:iCs w:val="0"/>
          <w:color w:val="auto"/>
        </w:rPr>
        <w:t xml:space="preserve"> Tree structure</w:t>
      </w:r>
    </w:p>
    <w:p w14:paraId="33D6D72B" w14:textId="1F753237" w:rsidR="005701E7" w:rsidRPr="00CC3AF7" w:rsidRDefault="179EC6F5" w:rsidP="0ADA341D">
      <w:pPr>
        <w:spacing w:line="240" w:lineRule="auto"/>
        <w:jc w:val="both"/>
        <w:rPr>
          <w:rFonts w:ascii="Times New Roman" w:eastAsia="Aptos" w:hAnsi="Times New Roman" w:cs="Times New Roman"/>
          <w:sz w:val="20"/>
          <w:szCs w:val="20"/>
        </w:rPr>
      </w:pPr>
      <w:r w:rsidRPr="009D2AA1">
        <w:rPr>
          <w:rFonts w:ascii="Times New Roman" w:eastAsia="Aptos" w:hAnsi="Times New Roman" w:cs="Times New Roman"/>
          <w:sz w:val="20"/>
          <w:szCs w:val="20"/>
        </w:rPr>
        <w:t>Fig</w:t>
      </w:r>
      <w:r w:rsidR="0026371E" w:rsidRPr="009D2AA1">
        <w:rPr>
          <w:rFonts w:ascii="Times New Roman" w:eastAsia="Aptos" w:hAnsi="Times New Roman" w:cs="Times New Roman"/>
          <w:sz w:val="20"/>
          <w:szCs w:val="20"/>
        </w:rPr>
        <w:t>.</w:t>
      </w:r>
      <w:r w:rsidRPr="009D2AA1">
        <w:rPr>
          <w:rFonts w:ascii="Times New Roman" w:eastAsia="Aptos" w:hAnsi="Times New Roman" w:cs="Times New Roman"/>
          <w:sz w:val="20"/>
          <w:szCs w:val="20"/>
        </w:rPr>
        <w:t>1</w:t>
      </w:r>
      <w:r w:rsidR="003003EA" w:rsidRPr="009D2AA1">
        <w:rPr>
          <w:rFonts w:ascii="Times New Roman" w:eastAsia="Aptos" w:hAnsi="Times New Roman" w:cs="Times New Roman"/>
          <w:sz w:val="20"/>
          <w:szCs w:val="20"/>
        </w:rPr>
        <w:t>2</w:t>
      </w:r>
      <w:r w:rsidR="08C29482" w:rsidRPr="009D2AA1">
        <w:rPr>
          <w:rFonts w:ascii="Times New Roman" w:eastAsia="Aptos" w:hAnsi="Times New Roman" w:cs="Times New Roman"/>
          <w:sz w:val="20"/>
          <w:szCs w:val="20"/>
        </w:rPr>
        <w:t xml:space="preserve"> demonstrates that a substantial body of research is dedicated to leveraging machine learning (ML), deep learning (DL), and related techniques for securing Software-Defined Networking (SDN).</w:t>
      </w:r>
      <w:r w:rsidR="00CC3AF7" w:rsidRPr="009D2AA1">
        <w:rPr>
          <w:rFonts w:ascii="Times New Roman" w:eastAsia="Aptos" w:hAnsi="Times New Roman" w:cs="Times New Roman"/>
          <w:sz w:val="20"/>
          <w:szCs w:val="20"/>
        </w:rPr>
        <w:t xml:space="preserve">  This highlights how ML and DL are widely integrated with SDN to enable anomaly detection, traffic optimization, intelligent network control, and automatic decision making, establishing these methods as a fundamental methodological stream in networking rese</w:t>
      </w:r>
      <w:r w:rsidR="00CC3AF7" w:rsidRPr="009D2AA1">
        <w:rPr>
          <w:rFonts w:ascii="Times New Roman" w:eastAsia="Aptos" w:hAnsi="Times New Roman" w:cs="Times New Roman"/>
          <w:color w:val="000000" w:themeColor="text1"/>
          <w:sz w:val="20"/>
          <w:szCs w:val="20"/>
        </w:rPr>
        <w:t>arch [25-27, 35].</w:t>
      </w:r>
      <w:r w:rsidR="009D2AA1">
        <w:rPr>
          <w:rFonts w:ascii="Times New Roman" w:eastAsia="Aptos" w:hAnsi="Times New Roman" w:cs="Times New Roman"/>
          <w:color w:val="000000" w:themeColor="text1"/>
          <w:sz w:val="20"/>
          <w:szCs w:val="20"/>
        </w:rPr>
        <w:t xml:space="preserve"> </w:t>
      </w:r>
      <w:r w:rsidR="00CC3AF7" w:rsidRPr="009D2AA1">
        <w:rPr>
          <w:rFonts w:ascii="Times New Roman" w:eastAsia="Aptos" w:hAnsi="Times New Roman" w:cs="Times New Roman"/>
          <w:color w:val="000000" w:themeColor="text1"/>
          <w:sz w:val="20"/>
          <w:szCs w:val="20"/>
        </w:rPr>
        <w:t xml:space="preserve">IoT-centric research, on the other hand, focuses on privacy and security issues in extensive Internet-connected settings, where technologies like blockchain, cloud computing, and underlying computer architectures are crucial [24, 29, 39]. </w:t>
      </w:r>
      <w:r w:rsidR="00CC3AF7" w:rsidRPr="009D2AA1">
        <w:rPr>
          <w:rFonts w:ascii="Times New Roman" w:eastAsia="Aptos" w:hAnsi="Times New Roman" w:cs="Times New Roman"/>
          <w:color w:val="FF0000"/>
          <w:sz w:val="20"/>
          <w:szCs w:val="20"/>
        </w:rPr>
        <w:t xml:space="preserve">  </w:t>
      </w:r>
      <w:r w:rsidR="00CC3AF7" w:rsidRPr="009D2AA1">
        <w:rPr>
          <w:rFonts w:ascii="Times New Roman" w:eastAsia="Aptos" w:hAnsi="Times New Roman" w:cs="Times New Roman"/>
          <w:sz w:val="20"/>
          <w:szCs w:val="20"/>
        </w:rPr>
        <w:t xml:space="preserve">This division demonstrates a distinct distinction between research methodologies and application domains, where security concerns in IoT and Internet-scale systems are increasingly being addressed by AI-based networking techniques.  </w:t>
      </w:r>
      <w:r w:rsidR="3AD06AC7" w:rsidRPr="009D2AA1">
        <w:rPr>
          <w:rFonts w:ascii="Times New Roman" w:eastAsia="Aptos" w:hAnsi="Times New Roman" w:cs="Times New Roman"/>
          <w:sz w:val="20"/>
          <w:szCs w:val="20"/>
        </w:rPr>
        <w:t>These results are aligned with existing studies by</w:t>
      </w:r>
      <w:r w:rsidR="00CD1270" w:rsidRPr="009D2AA1">
        <w:rPr>
          <w:rFonts w:ascii="Times New Roman" w:eastAsia="Aptos" w:hAnsi="Times New Roman" w:cs="Times New Roman"/>
          <w:sz w:val="20"/>
          <w:szCs w:val="20"/>
        </w:rPr>
        <w:t xml:space="preserve"> </w:t>
      </w:r>
      <w:r w:rsidRPr="009D2AA1">
        <w:rPr>
          <w:rFonts w:ascii="Times New Roman" w:eastAsia="Aptos" w:hAnsi="Times New Roman" w:cs="Times New Roman"/>
          <w:sz w:val="20"/>
          <w:szCs w:val="20"/>
        </w:rPr>
        <w:fldChar w:fldCharType="begin"/>
      </w:r>
      <w:r w:rsidRPr="009D2AA1">
        <w:rPr>
          <w:rFonts w:ascii="Times New Roman" w:eastAsia="Aptos" w:hAnsi="Times New Roman" w:cs="Times New Roman"/>
          <w:sz w:val="20"/>
          <w:szCs w:val="20"/>
        </w:rPr>
        <w:instrText xml:space="preserve"> ADDIN EN.CITE &lt;EndNote&gt;&lt;Cite AuthorYear="1"&gt;&lt;Author&gt;Sahran&lt;/Author&gt;&lt;Year&gt;2023&lt;/Year&gt;&lt;RecNum&gt;183&lt;/RecNum&gt;&lt;DisplayText&gt;Sahran, et al. [25]&lt;/DisplayText&gt;&lt;record&gt;&lt;rec-number&gt;183&lt;/rec-number&gt;&lt;foreign-keys&gt;&lt;key app="EN" db-id="rv2pxtstz2d9tle0ds95tvs70fw22sza95af" timestamp="1761776788"&gt;183&lt;/key&gt;&lt;/foreign-keys&gt;&lt;ref-type name="Journal Article"&gt;17&lt;/ref-type&gt;&lt;contributors&gt;&lt;authors&gt;&lt;author&gt;Sahran, Firdaus&lt;/author&gt;&lt;author&gt;Altarturi, Hamza HM&lt;/author&gt;&lt;author&gt;Anuar, Nor Badrul&lt;/author&gt;&lt;/authors&gt;&lt;/contributors&gt;&lt;titles&gt;&lt;title&gt;Exploring the landscape of AI-SDN: A comprehensive bibliometric analysis and future perspectives&lt;/title&gt;&lt;secondary-title&gt;Electronics&lt;/secondary-title&gt;&lt;/titles&gt;&lt;periodical&gt;&lt;full-title&gt;Electronics&lt;/full-title&gt;&lt;/periodical&gt;&lt;pages&gt;26&lt;/pages&gt;&lt;volume&gt;13&lt;/volume&gt;&lt;number&gt;1&lt;/number&gt;&lt;dates&gt;&lt;year&gt;2023&lt;/year&gt;&lt;/dates&gt;&lt;isbn&gt;2079-9292&lt;/isbn&gt;&lt;urls&gt;&lt;/urls&gt;&lt;/record&gt;&lt;/Cite&gt;&lt;/EndNote&gt;</w:instrText>
      </w:r>
      <w:r w:rsidRPr="009D2AA1">
        <w:rPr>
          <w:rFonts w:ascii="Times New Roman" w:eastAsia="Aptos" w:hAnsi="Times New Roman" w:cs="Times New Roman"/>
          <w:sz w:val="20"/>
          <w:szCs w:val="20"/>
        </w:rPr>
        <w:fldChar w:fldCharType="separate"/>
      </w:r>
      <w:r w:rsidR="00011F93" w:rsidRPr="009D2AA1">
        <w:rPr>
          <w:rFonts w:ascii="Times New Roman" w:eastAsia="Aptos" w:hAnsi="Times New Roman" w:cs="Times New Roman"/>
          <w:noProof/>
          <w:sz w:val="20"/>
          <w:szCs w:val="20"/>
        </w:rPr>
        <w:t>Sahran, et al. [25]</w:t>
      </w:r>
      <w:r w:rsidRPr="009D2AA1">
        <w:rPr>
          <w:rFonts w:ascii="Times New Roman" w:eastAsia="Aptos" w:hAnsi="Times New Roman" w:cs="Times New Roman"/>
          <w:sz w:val="20"/>
          <w:szCs w:val="20"/>
        </w:rPr>
        <w:fldChar w:fldCharType="end"/>
      </w:r>
      <w:r w:rsidR="3AD06AC7" w:rsidRPr="009D2AA1">
        <w:rPr>
          <w:rFonts w:ascii="Times New Roman" w:eastAsia="Aptos" w:hAnsi="Times New Roman" w:cs="Times New Roman"/>
          <w:sz w:val="20"/>
          <w:szCs w:val="20"/>
        </w:rPr>
        <w:t xml:space="preserve">  an</w:t>
      </w:r>
      <w:r w:rsidR="549304BC" w:rsidRPr="009D2AA1">
        <w:rPr>
          <w:rFonts w:ascii="Times New Roman" w:eastAsia="Aptos" w:hAnsi="Times New Roman" w:cs="Times New Roman"/>
          <w:sz w:val="20"/>
          <w:szCs w:val="20"/>
        </w:rPr>
        <w:t>d</w:t>
      </w:r>
      <w:r w:rsidR="00EA4BC1" w:rsidRPr="009D2AA1">
        <w:rPr>
          <w:rFonts w:ascii="Times New Roman" w:eastAsia="Aptos" w:hAnsi="Times New Roman" w:cs="Times New Roman"/>
          <w:sz w:val="20"/>
          <w:szCs w:val="20"/>
        </w:rPr>
        <w:t xml:space="preserve"> </w:t>
      </w:r>
      <w:r w:rsidRPr="009D2AA1">
        <w:rPr>
          <w:rFonts w:ascii="Times New Roman" w:eastAsia="Aptos" w:hAnsi="Times New Roman" w:cs="Times New Roman"/>
          <w:sz w:val="20"/>
          <w:szCs w:val="20"/>
        </w:rPr>
        <w:fldChar w:fldCharType="begin"/>
      </w:r>
      <w:r w:rsidRPr="009D2AA1">
        <w:rPr>
          <w:rFonts w:ascii="Times New Roman" w:eastAsia="Aptos" w:hAnsi="Times New Roman" w:cs="Times New Roman"/>
          <w:sz w:val="20"/>
          <w:szCs w:val="20"/>
        </w:rPr>
        <w:instrText xml:space="preserve"> ADDIN EN.CITE &lt;EndNote&gt;&lt;Cite AuthorYear="1"&gt;&lt;Author&gt;Ospina Cifuentes&lt;/Author&gt;&lt;Year&gt;2024&lt;/Year&gt;&lt;RecNum&gt;188&lt;/RecNum&gt;&lt;DisplayText&gt;Ospina Cifuentes, et al. [35]&lt;/DisplayText&gt;&lt;record&gt;&lt;rec-number&gt;188&lt;/rec-number&gt;&lt;foreign-keys&gt;&lt;key app="EN" db-id="rv2pxtstz2d9tle0ds95tvs70fw22sza95af" timestamp="1761777700"&gt;188&lt;/key&gt;&lt;/foreign-keys&gt;&lt;ref-type name="Journal Article"&gt;17&lt;/ref-type&gt;&lt;contributors&gt;&lt;authors&gt;&lt;author&gt;Ospina Cifuentes, Bayron Jesit&lt;/author&gt;&lt;author&gt;Suárez, Álvaro&lt;/author&gt;&lt;author&gt;García Pineda, Vanessa&lt;/author&gt;&lt;author&gt;Alvarado Jaimes, Ricardo&lt;/author&gt;&lt;author&gt;Montoya Benitez, Alber Oswaldo&lt;/author&gt;&lt;author&gt;Grajales Bustamante, Juan David&lt;/author&gt;&lt;/authors&gt;&lt;/contributors&gt;&lt;titles&gt;&lt;title&gt;Analysis of the use of artificial intelligence in software-defined intelligent networks: A survey&lt;/title&gt;&lt;secondary-title&gt;Technologies&lt;/secondary-title&gt;&lt;/titles&gt;&lt;periodical&gt;&lt;full-title&gt;Technologies&lt;/full-title&gt;&lt;/periodical&gt;&lt;pages&gt;99&lt;/pages&gt;&lt;volume&gt;12&lt;/volume&gt;&lt;number&gt;7&lt;/number&gt;&lt;dates&gt;&lt;year&gt;2024&lt;/year&gt;&lt;/dates&gt;&lt;isbn&gt;2227-7080&lt;/isbn&gt;&lt;urls&gt;&lt;/urls&gt;&lt;/record&gt;&lt;/Cite&gt;&lt;/EndNote&gt;</w:instrText>
      </w:r>
      <w:r w:rsidRPr="009D2AA1">
        <w:rPr>
          <w:rFonts w:ascii="Times New Roman" w:eastAsia="Aptos" w:hAnsi="Times New Roman" w:cs="Times New Roman"/>
          <w:sz w:val="20"/>
          <w:szCs w:val="20"/>
        </w:rPr>
        <w:fldChar w:fldCharType="separate"/>
      </w:r>
      <w:r w:rsidR="00011F93" w:rsidRPr="009D2AA1">
        <w:rPr>
          <w:rFonts w:ascii="Times New Roman" w:eastAsia="Aptos" w:hAnsi="Times New Roman" w:cs="Times New Roman"/>
          <w:noProof/>
          <w:sz w:val="20"/>
          <w:szCs w:val="20"/>
        </w:rPr>
        <w:t>Ospina Cifuentes, et al. [35]</w:t>
      </w:r>
      <w:r w:rsidR="32D86B73" w:rsidRPr="009D2AA1">
        <w:rPr>
          <w:rFonts w:ascii="Times New Roman" w:eastAsia="Aptos" w:hAnsi="Times New Roman" w:cs="Times New Roman"/>
          <w:noProof/>
          <w:sz w:val="20"/>
          <w:szCs w:val="20"/>
        </w:rPr>
        <w:t>.</w:t>
      </w:r>
      <w:r w:rsidRPr="009D2AA1">
        <w:rPr>
          <w:rFonts w:ascii="Times New Roman" w:eastAsia="Aptos" w:hAnsi="Times New Roman" w:cs="Times New Roman"/>
          <w:sz w:val="20"/>
          <w:szCs w:val="20"/>
        </w:rPr>
        <w:fldChar w:fldCharType="end"/>
      </w:r>
    </w:p>
    <w:p w14:paraId="260F5BB6" w14:textId="3FFA0FFC" w:rsidR="0ED673F7" w:rsidRPr="0036113A" w:rsidRDefault="720583F3" w:rsidP="00136A36">
      <w:pPr>
        <w:spacing w:after="0" w:line="360" w:lineRule="auto"/>
        <w:jc w:val="center"/>
        <w:rPr>
          <w:rFonts w:ascii="Times New Roman" w:hAnsi="Times New Roman" w:cs="Times New Roman"/>
          <w:sz w:val="18"/>
          <w:szCs w:val="18"/>
        </w:rPr>
      </w:pPr>
      <w:r>
        <w:rPr>
          <w:noProof/>
        </w:rPr>
        <w:drawing>
          <wp:inline distT="0" distB="0" distL="0" distR="0" wp14:anchorId="6D4A2420" wp14:editId="202625DC">
            <wp:extent cx="4629150" cy="2372343"/>
            <wp:effectExtent l="19050" t="19050" r="19050" b="28575"/>
            <wp:docPr id="703000894" name="drawing" descr="A close-up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582783" name=""/>
                    <pic:cNvPicPr/>
                  </pic:nvPicPr>
                  <pic:blipFill>
                    <a:blip r:embed="rId22">
                      <a:extLst>
                        <a:ext uri="{28A0092B-C50C-407E-A947-70E740481C1C}">
                          <a14:useLocalDpi xmlns:a14="http://schemas.microsoft.com/office/drawing/2010/main" val="0"/>
                        </a:ext>
                      </a:extLst>
                    </a:blip>
                    <a:stretch>
                      <a:fillRect/>
                    </a:stretch>
                  </pic:blipFill>
                  <pic:spPr>
                    <a:xfrm>
                      <a:off x="0" y="0"/>
                      <a:ext cx="4651213" cy="2383650"/>
                    </a:xfrm>
                    <a:prstGeom prst="rect">
                      <a:avLst/>
                    </a:prstGeom>
                    <a:ln>
                      <a:solidFill>
                        <a:schemeClr val="tx1"/>
                      </a:solidFill>
                    </a:ln>
                  </pic:spPr>
                </pic:pic>
              </a:graphicData>
            </a:graphic>
          </wp:inline>
        </w:drawing>
      </w:r>
    </w:p>
    <w:p w14:paraId="1BD672A9" w14:textId="6B81AEFA" w:rsidR="0ED673F7" w:rsidRPr="0036113A" w:rsidRDefault="720583F3" w:rsidP="00136A36">
      <w:pPr>
        <w:spacing w:after="0" w:line="360" w:lineRule="auto"/>
        <w:jc w:val="center"/>
        <w:rPr>
          <w:rFonts w:ascii="Times New Roman" w:hAnsi="Times New Roman" w:cs="Times New Roman"/>
          <w:sz w:val="18"/>
          <w:szCs w:val="18"/>
        </w:rPr>
      </w:pPr>
      <w:r w:rsidRPr="0D1DCA0C">
        <w:rPr>
          <w:rFonts w:ascii="Times New Roman" w:hAnsi="Times New Roman" w:cs="Times New Roman"/>
          <w:b/>
          <w:bCs/>
          <w:sz w:val="18"/>
          <w:szCs w:val="18"/>
        </w:rPr>
        <w:t>Fig</w:t>
      </w:r>
      <w:r w:rsidR="544688E0" w:rsidRPr="0D1DCA0C">
        <w:rPr>
          <w:rFonts w:ascii="Times New Roman" w:hAnsi="Times New Roman" w:cs="Times New Roman"/>
          <w:b/>
          <w:bCs/>
          <w:sz w:val="18"/>
          <w:szCs w:val="18"/>
        </w:rPr>
        <w:t>. 1</w:t>
      </w:r>
      <w:r w:rsidR="00872857">
        <w:rPr>
          <w:rFonts w:ascii="Times New Roman" w:hAnsi="Times New Roman" w:cs="Times New Roman"/>
          <w:b/>
          <w:bCs/>
          <w:sz w:val="18"/>
          <w:szCs w:val="18"/>
        </w:rPr>
        <w:t>2</w:t>
      </w:r>
      <w:r w:rsidR="544688E0" w:rsidRPr="0D1DCA0C">
        <w:rPr>
          <w:rFonts w:ascii="Times New Roman" w:hAnsi="Times New Roman" w:cs="Times New Roman"/>
          <w:sz w:val="18"/>
          <w:szCs w:val="18"/>
        </w:rPr>
        <w:t xml:space="preserve">. </w:t>
      </w:r>
      <w:r w:rsidRPr="0D1DCA0C">
        <w:rPr>
          <w:rFonts w:ascii="Times New Roman" w:hAnsi="Times New Roman" w:cs="Times New Roman"/>
          <w:sz w:val="18"/>
          <w:szCs w:val="18"/>
        </w:rPr>
        <w:t xml:space="preserve"> Co-Occurrence network</w:t>
      </w:r>
    </w:p>
    <w:p w14:paraId="786FB716" w14:textId="2037E7E7" w:rsidR="00A6369D" w:rsidRDefault="2580910F" w:rsidP="66C23E13">
      <w:pPr>
        <w:spacing w:line="240" w:lineRule="auto"/>
        <w:jc w:val="both"/>
        <w:rPr>
          <w:rFonts w:ascii="Times New Roman" w:eastAsia="Aptos" w:hAnsi="Times New Roman" w:cs="Times New Roman"/>
          <w:sz w:val="20"/>
          <w:szCs w:val="20"/>
        </w:rPr>
      </w:pPr>
      <w:r w:rsidRPr="0D1DCA0C">
        <w:rPr>
          <w:rFonts w:ascii="Times New Roman" w:eastAsia="Aptos" w:hAnsi="Times New Roman" w:cs="Times New Roman"/>
          <w:sz w:val="20"/>
          <w:szCs w:val="20"/>
        </w:rPr>
        <w:t>Regarding</w:t>
      </w:r>
      <w:r w:rsidR="5140ECDB" w:rsidRPr="0D1DCA0C">
        <w:rPr>
          <w:rFonts w:ascii="Times New Roman" w:eastAsia="Aptos" w:hAnsi="Times New Roman" w:cs="Times New Roman"/>
          <w:sz w:val="20"/>
          <w:szCs w:val="20"/>
        </w:rPr>
        <w:t xml:space="preserve"> emerging themes</w:t>
      </w:r>
      <w:r w:rsidR="165C105F" w:rsidRPr="0D1DCA0C">
        <w:rPr>
          <w:rFonts w:ascii="Times New Roman" w:eastAsia="Aptos" w:hAnsi="Times New Roman" w:cs="Times New Roman"/>
          <w:sz w:val="20"/>
          <w:szCs w:val="20"/>
        </w:rPr>
        <w:t>, Fig</w:t>
      </w:r>
      <w:r w:rsidR="00C646C4" w:rsidRPr="0D1DCA0C">
        <w:rPr>
          <w:rFonts w:ascii="Times New Roman" w:eastAsia="Aptos" w:hAnsi="Times New Roman" w:cs="Times New Roman"/>
          <w:sz w:val="20"/>
          <w:szCs w:val="20"/>
        </w:rPr>
        <w:t>.1</w:t>
      </w:r>
      <w:r w:rsidR="003003EA">
        <w:rPr>
          <w:rFonts w:ascii="Times New Roman" w:eastAsia="Aptos" w:hAnsi="Times New Roman" w:cs="Times New Roman"/>
          <w:sz w:val="20"/>
          <w:szCs w:val="20"/>
        </w:rPr>
        <w:t>3</w:t>
      </w:r>
      <w:r w:rsidR="165C105F" w:rsidRPr="0D1DCA0C">
        <w:rPr>
          <w:rFonts w:ascii="Times New Roman" w:eastAsia="Aptos" w:hAnsi="Times New Roman" w:cs="Times New Roman"/>
          <w:sz w:val="20"/>
          <w:szCs w:val="20"/>
        </w:rPr>
        <w:t xml:space="preserve"> </w:t>
      </w:r>
      <w:r w:rsidR="1FD85552" w:rsidRPr="0D1DCA0C">
        <w:rPr>
          <w:rFonts w:ascii="Times New Roman" w:eastAsia="Aptos" w:hAnsi="Times New Roman" w:cs="Times New Roman"/>
          <w:sz w:val="20"/>
          <w:szCs w:val="20"/>
        </w:rPr>
        <w:t>shows the</w:t>
      </w:r>
      <w:r w:rsidR="165C105F" w:rsidRPr="0D1DCA0C">
        <w:rPr>
          <w:rFonts w:ascii="Times New Roman" w:eastAsia="Aptos" w:hAnsi="Times New Roman" w:cs="Times New Roman"/>
          <w:sz w:val="20"/>
          <w:szCs w:val="20"/>
        </w:rPr>
        <w:t xml:space="preserve"> </w:t>
      </w:r>
      <w:r w:rsidR="40317EF7" w:rsidRPr="0D1DCA0C">
        <w:rPr>
          <w:rFonts w:ascii="Times New Roman" w:eastAsia="Aptos" w:hAnsi="Times New Roman" w:cs="Times New Roman"/>
          <w:sz w:val="20"/>
          <w:szCs w:val="20"/>
        </w:rPr>
        <w:t>placement of the</w:t>
      </w:r>
      <w:r w:rsidR="613C834B" w:rsidRPr="0D1DCA0C">
        <w:rPr>
          <w:rFonts w:ascii="Times New Roman" w:eastAsia="Aptos" w:hAnsi="Times New Roman" w:cs="Times New Roman"/>
          <w:sz w:val="20"/>
          <w:szCs w:val="20"/>
        </w:rPr>
        <w:t xml:space="preserve"> key terms </w:t>
      </w:r>
      <w:r w:rsidR="40317EF7" w:rsidRPr="0D1DCA0C">
        <w:rPr>
          <w:rFonts w:ascii="Times New Roman" w:eastAsia="Aptos" w:hAnsi="Times New Roman" w:cs="Times New Roman"/>
          <w:sz w:val="20"/>
          <w:szCs w:val="20"/>
        </w:rPr>
        <w:t>based on the</w:t>
      </w:r>
      <w:r w:rsidR="1FD85552" w:rsidRPr="0D1DCA0C">
        <w:rPr>
          <w:rFonts w:ascii="Times New Roman" w:eastAsia="Aptos" w:hAnsi="Times New Roman" w:cs="Times New Roman"/>
          <w:sz w:val="20"/>
          <w:szCs w:val="20"/>
        </w:rPr>
        <w:t xml:space="preserve">ir </w:t>
      </w:r>
      <w:r w:rsidR="1F58E767" w:rsidRPr="0D1DCA0C">
        <w:rPr>
          <w:rFonts w:ascii="Times New Roman" w:eastAsia="Aptos" w:hAnsi="Times New Roman" w:cs="Times New Roman"/>
          <w:sz w:val="20"/>
          <w:szCs w:val="20"/>
        </w:rPr>
        <w:t>current development and their significance.</w:t>
      </w:r>
      <w:r w:rsidR="613E18BE" w:rsidRPr="0D1DCA0C">
        <w:rPr>
          <w:rFonts w:ascii="Times New Roman" w:eastAsia="Aptos" w:hAnsi="Times New Roman" w:cs="Times New Roman"/>
          <w:sz w:val="20"/>
          <w:szCs w:val="20"/>
        </w:rPr>
        <w:t xml:space="preserve"> I</w:t>
      </w:r>
      <w:r w:rsidR="00011F93" w:rsidRPr="0D1DCA0C">
        <w:rPr>
          <w:rFonts w:ascii="Times New Roman" w:eastAsia="Aptos" w:hAnsi="Times New Roman" w:cs="Times New Roman"/>
          <w:sz w:val="20"/>
          <w:szCs w:val="20"/>
        </w:rPr>
        <w:t xml:space="preserve">nternet </w:t>
      </w:r>
      <w:r w:rsidR="613E18BE" w:rsidRPr="0D1DCA0C">
        <w:rPr>
          <w:rFonts w:ascii="Times New Roman" w:eastAsia="Aptos" w:hAnsi="Times New Roman" w:cs="Times New Roman"/>
          <w:sz w:val="20"/>
          <w:szCs w:val="20"/>
        </w:rPr>
        <w:t>o</w:t>
      </w:r>
      <w:r w:rsidR="00011F93" w:rsidRPr="0D1DCA0C">
        <w:rPr>
          <w:rFonts w:ascii="Times New Roman" w:eastAsia="Aptos" w:hAnsi="Times New Roman" w:cs="Times New Roman"/>
          <w:sz w:val="20"/>
          <w:szCs w:val="20"/>
        </w:rPr>
        <w:t xml:space="preserve">f </w:t>
      </w:r>
      <w:r w:rsidR="613E18BE" w:rsidRPr="0D1DCA0C">
        <w:rPr>
          <w:rFonts w:ascii="Times New Roman" w:eastAsia="Aptos" w:hAnsi="Times New Roman" w:cs="Times New Roman"/>
          <w:sz w:val="20"/>
          <w:szCs w:val="20"/>
        </w:rPr>
        <w:t>T</w:t>
      </w:r>
      <w:r w:rsidR="00011F93" w:rsidRPr="0D1DCA0C">
        <w:rPr>
          <w:rFonts w:ascii="Times New Roman" w:eastAsia="Aptos" w:hAnsi="Times New Roman" w:cs="Times New Roman"/>
          <w:sz w:val="20"/>
          <w:szCs w:val="20"/>
        </w:rPr>
        <w:t>hings</w:t>
      </w:r>
      <w:r w:rsidR="613E18BE" w:rsidRPr="0D1DCA0C">
        <w:rPr>
          <w:rFonts w:ascii="Times New Roman" w:eastAsia="Aptos" w:hAnsi="Times New Roman" w:cs="Times New Roman"/>
          <w:sz w:val="20"/>
          <w:szCs w:val="20"/>
        </w:rPr>
        <w:t xml:space="preserve">, </w:t>
      </w:r>
      <w:r w:rsidR="486FAABA" w:rsidRPr="0D1DCA0C">
        <w:rPr>
          <w:rFonts w:ascii="Times New Roman" w:eastAsia="Aptos" w:hAnsi="Times New Roman" w:cs="Times New Roman"/>
          <w:sz w:val="20"/>
          <w:szCs w:val="20"/>
        </w:rPr>
        <w:t>i</w:t>
      </w:r>
      <w:r w:rsidR="613E18BE" w:rsidRPr="0D1DCA0C">
        <w:rPr>
          <w:rFonts w:ascii="Times New Roman" w:eastAsia="Aptos" w:hAnsi="Times New Roman" w:cs="Times New Roman"/>
          <w:sz w:val="20"/>
          <w:szCs w:val="20"/>
        </w:rPr>
        <w:t xml:space="preserve">nternet and AI are grouped together in the middle of the central y-axis indicating </w:t>
      </w:r>
      <w:r w:rsidR="4C2B7E16" w:rsidRPr="0D1DCA0C">
        <w:rPr>
          <w:rFonts w:ascii="Times New Roman" w:eastAsia="Aptos" w:hAnsi="Times New Roman" w:cs="Times New Roman"/>
          <w:sz w:val="20"/>
          <w:szCs w:val="20"/>
        </w:rPr>
        <w:t xml:space="preserve">that it is a </w:t>
      </w:r>
      <w:r w:rsidR="613E18BE" w:rsidRPr="0D1DCA0C">
        <w:rPr>
          <w:rFonts w:ascii="Times New Roman" w:eastAsia="Aptos" w:hAnsi="Times New Roman" w:cs="Times New Roman"/>
          <w:sz w:val="20"/>
          <w:szCs w:val="20"/>
        </w:rPr>
        <w:t>well</w:t>
      </w:r>
      <w:r w:rsidR="6A84947F" w:rsidRPr="0D1DCA0C">
        <w:rPr>
          <w:rFonts w:ascii="Times New Roman" w:eastAsia="Aptos" w:hAnsi="Times New Roman" w:cs="Times New Roman"/>
          <w:sz w:val="20"/>
          <w:szCs w:val="20"/>
        </w:rPr>
        <w:t>-developed topic</w:t>
      </w:r>
      <w:r w:rsidR="20FD20B9" w:rsidRPr="0D1DCA0C">
        <w:rPr>
          <w:rFonts w:ascii="Times New Roman" w:eastAsia="Aptos" w:hAnsi="Times New Roman" w:cs="Times New Roman"/>
          <w:sz w:val="20"/>
          <w:szCs w:val="20"/>
        </w:rPr>
        <w:t xml:space="preserve">, however it is partially </w:t>
      </w:r>
      <w:r w:rsidR="66DDBF93" w:rsidRPr="0D1DCA0C">
        <w:rPr>
          <w:rFonts w:ascii="Times New Roman" w:eastAsia="Aptos" w:hAnsi="Times New Roman" w:cs="Times New Roman"/>
          <w:sz w:val="20"/>
          <w:szCs w:val="20"/>
        </w:rPr>
        <w:t>placed in the niche theme which indicate</w:t>
      </w:r>
      <w:r w:rsidR="0861B21C" w:rsidRPr="0D1DCA0C">
        <w:rPr>
          <w:rFonts w:ascii="Times New Roman" w:eastAsia="Aptos" w:hAnsi="Times New Roman" w:cs="Times New Roman"/>
          <w:sz w:val="20"/>
          <w:szCs w:val="20"/>
        </w:rPr>
        <w:t xml:space="preserve">s </w:t>
      </w:r>
      <w:r w:rsidR="762F0E41" w:rsidRPr="0D1DCA0C">
        <w:rPr>
          <w:rFonts w:ascii="Times New Roman" w:eastAsia="Aptos" w:hAnsi="Times New Roman" w:cs="Times New Roman"/>
          <w:sz w:val="20"/>
          <w:szCs w:val="20"/>
        </w:rPr>
        <w:t xml:space="preserve">still this cluster is isolated.  </w:t>
      </w:r>
      <w:r w:rsidR="16BA20EC" w:rsidRPr="0D1DCA0C">
        <w:rPr>
          <w:rFonts w:ascii="Times New Roman" w:eastAsia="Aptos" w:hAnsi="Times New Roman" w:cs="Times New Roman"/>
          <w:sz w:val="20"/>
          <w:szCs w:val="20"/>
        </w:rPr>
        <w:t xml:space="preserve">The keywords AI and </w:t>
      </w:r>
      <w:r w:rsidR="486FAABA" w:rsidRPr="0D1DCA0C">
        <w:rPr>
          <w:rFonts w:ascii="Times New Roman" w:eastAsia="Aptos" w:hAnsi="Times New Roman" w:cs="Times New Roman"/>
          <w:sz w:val="20"/>
          <w:szCs w:val="20"/>
        </w:rPr>
        <w:t>i</w:t>
      </w:r>
      <w:r w:rsidR="5879C762" w:rsidRPr="0D1DCA0C">
        <w:rPr>
          <w:rFonts w:ascii="Times New Roman" w:eastAsia="Aptos" w:hAnsi="Times New Roman" w:cs="Times New Roman"/>
          <w:sz w:val="20"/>
          <w:szCs w:val="20"/>
        </w:rPr>
        <w:t xml:space="preserve">nternet are </w:t>
      </w:r>
      <w:r w:rsidR="21DB6FB0" w:rsidRPr="0D1DCA0C">
        <w:rPr>
          <w:rFonts w:ascii="Times New Roman" w:eastAsia="Aptos" w:hAnsi="Times New Roman" w:cs="Times New Roman"/>
          <w:sz w:val="20"/>
          <w:szCs w:val="20"/>
        </w:rPr>
        <w:t xml:space="preserve">very </w:t>
      </w:r>
      <w:r w:rsidR="453DEB7D" w:rsidRPr="0D1DCA0C">
        <w:rPr>
          <w:rFonts w:ascii="Times New Roman" w:eastAsia="Aptos" w:hAnsi="Times New Roman" w:cs="Times New Roman"/>
          <w:sz w:val="20"/>
          <w:szCs w:val="20"/>
        </w:rPr>
        <w:t>common</w:t>
      </w:r>
      <w:r w:rsidR="21DB6FB0" w:rsidRPr="0D1DCA0C">
        <w:rPr>
          <w:rFonts w:ascii="Times New Roman" w:eastAsia="Aptos" w:hAnsi="Times New Roman" w:cs="Times New Roman"/>
          <w:sz w:val="20"/>
          <w:szCs w:val="20"/>
        </w:rPr>
        <w:t xml:space="preserve"> </w:t>
      </w:r>
      <w:r w:rsidR="25720696" w:rsidRPr="0D1DCA0C">
        <w:rPr>
          <w:rFonts w:ascii="Times New Roman" w:eastAsia="Aptos" w:hAnsi="Times New Roman" w:cs="Times New Roman"/>
          <w:sz w:val="20"/>
          <w:szCs w:val="20"/>
        </w:rPr>
        <w:t>term</w:t>
      </w:r>
      <w:r w:rsidR="41338335" w:rsidRPr="0D1DCA0C">
        <w:rPr>
          <w:rFonts w:ascii="Times New Roman" w:eastAsia="Aptos" w:hAnsi="Times New Roman" w:cs="Times New Roman"/>
          <w:sz w:val="20"/>
          <w:szCs w:val="20"/>
        </w:rPr>
        <w:t>s</w:t>
      </w:r>
      <w:r w:rsidR="5DA3DD15" w:rsidRPr="0D1DCA0C">
        <w:rPr>
          <w:rFonts w:ascii="Times New Roman" w:eastAsia="Aptos" w:hAnsi="Times New Roman" w:cs="Times New Roman"/>
          <w:sz w:val="20"/>
          <w:szCs w:val="20"/>
        </w:rPr>
        <w:t xml:space="preserve">.  </w:t>
      </w:r>
      <w:r w:rsidR="341522BB" w:rsidRPr="0D1DCA0C">
        <w:rPr>
          <w:rFonts w:ascii="Times New Roman" w:eastAsia="Aptos" w:hAnsi="Times New Roman" w:cs="Times New Roman"/>
          <w:sz w:val="20"/>
          <w:szCs w:val="20"/>
        </w:rPr>
        <w:t>The</w:t>
      </w:r>
      <w:r w:rsidR="25720696" w:rsidRPr="0D1DCA0C">
        <w:rPr>
          <w:rFonts w:ascii="Times New Roman" w:eastAsia="Aptos" w:hAnsi="Times New Roman" w:cs="Times New Roman"/>
          <w:sz w:val="20"/>
          <w:szCs w:val="20"/>
        </w:rPr>
        <w:t xml:space="preserve"> machine learning </w:t>
      </w:r>
      <w:r w:rsidR="341522BB" w:rsidRPr="0D1DCA0C">
        <w:rPr>
          <w:rFonts w:ascii="Times New Roman" w:eastAsia="Aptos" w:hAnsi="Times New Roman" w:cs="Times New Roman"/>
          <w:sz w:val="20"/>
          <w:szCs w:val="20"/>
        </w:rPr>
        <w:t>models are cons</w:t>
      </w:r>
      <w:r w:rsidR="41338335" w:rsidRPr="0D1DCA0C">
        <w:rPr>
          <w:rFonts w:ascii="Times New Roman" w:eastAsia="Aptos" w:hAnsi="Times New Roman" w:cs="Times New Roman"/>
          <w:sz w:val="20"/>
          <w:szCs w:val="20"/>
        </w:rPr>
        <w:t>i</w:t>
      </w:r>
      <w:r w:rsidR="07D71913" w:rsidRPr="0D1DCA0C">
        <w:rPr>
          <w:rFonts w:ascii="Times New Roman" w:eastAsia="Aptos" w:hAnsi="Times New Roman" w:cs="Times New Roman"/>
          <w:sz w:val="20"/>
          <w:szCs w:val="20"/>
        </w:rPr>
        <w:t>d</w:t>
      </w:r>
      <w:r w:rsidR="41338335" w:rsidRPr="0D1DCA0C">
        <w:rPr>
          <w:rFonts w:ascii="Times New Roman" w:eastAsia="Aptos" w:hAnsi="Times New Roman" w:cs="Times New Roman"/>
          <w:sz w:val="20"/>
          <w:szCs w:val="20"/>
        </w:rPr>
        <w:t>e</w:t>
      </w:r>
      <w:r w:rsidR="07D71913" w:rsidRPr="0D1DCA0C">
        <w:rPr>
          <w:rFonts w:ascii="Times New Roman" w:eastAsia="Aptos" w:hAnsi="Times New Roman" w:cs="Times New Roman"/>
          <w:sz w:val="20"/>
          <w:szCs w:val="20"/>
        </w:rPr>
        <w:t xml:space="preserve">red </w:t>
      </w:r>
      <w:r w:rsidR="5DE8DE28" w:rsidRPr="0D1DCA0C">
        <w:rPr>
          <w:rFonts w:ascii="Times New Roman" w:eastAsia="Aptos" w:hAnsi="Times New Roman" w:cs="Times New Roman"/>
          <w:sz w:val="20"/>
          <w:szCs w:val="20"/>
        </w:rPr>
        <w:t>the most specific terms comes under the umbrella of AI</w:t>
      </w:r>
      <w:r w:rsidR="07D71913" w:rsidRPr="0D1DCA0C">
        <w:rPr>
          <w:rFonts w:ascii="Times New Roman" w:eastAsia="Aptos" w:hAnsi="Times New Roman" w:cs="Times New Roman"/>
          <w:sz w:val="20"/>
          <w:szCs w:val="20"/>
        </w:rPr>
        <w:t xml:space="preserve">.  </w:t>
      </w:r>
      <w:r w:rsidR="453DEB7D" w:rsidRPr="0D1DCA0C">
        <w:rPr>
          <w:rFonts w:ascii="Times New Roman" w:eastAsia="Aptos" w:hAnsi="Times New Roman" w:cs="Times New Roman"/>
          <w:sz w:val="20"/>
          <w:szCs w:val="20"/>
        </w:rPr>
        <w:t xml:space="preserve">The key term </w:t>
      </w:r>
      <w:r w:rsidR="109E9B07" w:rsidRPr="0D1DCA0C">
        <w:rPr>
          <w:rFonts w:ascii="Times New Roman" w:eastAsia="Aptos" w:hAnsi="Times New Roman" w:cs="Times New Roman"/>
          <w:sz w:val="20"/>
          <w:szCs w:val="20"/>
        </w:rPr>
        <w:t>i</w:t>
      </w:r>
      <w:r w:rsidR="6E5286CE" w:rsidRPr="0D1DCA0C">
        <w:rPr>
          <w:rFonts w:ascii="Times New Roman" w:eastAsia="Aptos" w:hAnsi="Times New Roman" w:cs="Times New Roman"/>
          <w:sz w:val="20"/>
          <w:szCs w:val="20"/>
        </w:rPr>
        <w:t>nternet</w:t>
      </w:r>
      <w:r w:rsidR="3479E5BC" w:rsidRPr="0D1DCA0C">
        <w:rPr>
          <w:rFonts w:ascii="Times New Roman" w:eastAsia="Aptos" w:hAnsi="Times New Roman" w:cs="Times New Roman"/>
          <w:sz w:val="20"/>
          <w:szCs w:val="20"/>
        </w:rPr>
        <w:t xml:space="preserve"> </w:t>
      </w:r>
      <w:r w:rsidR="486FAABA" w:rsidRPr="0D1DCA0C">
        <w:rPr>
          <w:rFonts w:ascii="Times New Roman" w:eastAsia="Aptos" w:hAnsi="Times New Roman" w:cs="Times New Roman"/>
          <w:sz w:val="20"/>
          <w:szCs w:val="20"/>
        </w:rPr>
        <w:t xml:space="preserve">is also </w:t>
      </w:r>
      <w:r w:rsidR="3479E5BC" w:rsidRPr="0D1DCA0C">
        <w:rPr>
          <w:rFonts w:ascii="Times New Roman" w:eastAsia="Aptos" w:hAnsi="Times New Roman" w:cs="Times New Roman"/>
          <w:sz w:val="20"/>
          <w:szCs w:val="20"/>
        </w:rPr>
        <w:t>very generic term</w:t>
      </w:r>
      <w:r w:rsidR="008B0D82" w:rsidRPr="0D1DCA0C">
        <w:rPr>
          <w:rFonts w:ascii="Times New Roman" w:eastAsia="Aptos" w:hAnsi="Times New Roman" w:cs="Times New Roman"/>
          <w:sz w:val="20"/>
          <w:szCs w:val="20"/>
        </w:rPr>
        <w:t xml:space="preserve">.  The </w:t>
      </w:r>
      <w:r w:rsidR="4991D888" w:rsidRPr="0D1DCA0C">
        <w:rPr>
          <w:rFonts w:ascii="Times New Roman" w:eastAsia="Aptos" w:hAnsi="Times New Roman" w:cs="Times New Roman"/>
          <w:sz w:val="20"/>
          <w:szCs w:val="20"/>
        </w:rPr>
        <w:t>term</w:t>
      </w:r>
      <w:r w:rsidR="00011F93" w:rsidRPr="0D1DCA0C">
        <w:rPr>
          <w:rFonts w:ascii="Times New Roman" w:eastAsia="Aptos" w:hAnsi="Times New Roman" w:cs="Times New Roman"/>
          <w:sz w:val="20"/>
          <w:szCs w:val="20"/>
        </w:rPr>
        <w:t xml:space="preserve"> IoT</w:t>
      </w:r>
      <w:r w:rsidR="4991D888" w:rsidRPr="0D1DCA0C">
        <w:rPr>
          <w:rFonts w:ascii="Times New Roman" w:eastAsia="Aptos" w:hAnsi="Times New Roman" w:cs="Times New Roman"/>
          <w:sz w:val="20"/>
          <w:szCs w:val="20"/>
        </w:rPr>
        <w:t xml:space="preserve"> underpins the </w:t>
      </w:r>
      <w:r w:rsidR="0F0F63C5" w:rsidRPr="0D1DCA0C">
        <w:rPr>
          <w:rFonts w:ascii="Times New Roman" w:eastAsia="Aptos" w:hAnsi="Times New Roman" w:cs="Times New Roman"/>
          <w:sz w:val="20"/>
          <w:szCs w:val="20"/>
        </w:rPr>
        <w:t>umbrella of Internet.  Due to this reason, AI and Internet are placed in the niche theme.</w:t>
      </w:r>
      <w:r w:rsidR="008B0D82" w:rsidRPr="0D1DCA0C">
        <w:rPr>
          <w:rFonts w:ascii="Times New Roman" w:eastAsia="Aptos" w:hAnsi="Times New Roman" w:cs="Times New Roman"/>
          <w:sz w:val="20"/>
          <w:szCs w:val="20"/>
        </w:rPr>
        <w:t xml:space="preserve"> </w:t>
      </w:r>
      <w:r w:rsidR="0F0F63C5" w:rsidRPr="0D1DCA0C">
        <w:rPr>
          <w:rFonts w:ascii="Times New Roman" w:eastAsia="Aptos" w:hAnsi="Times New Roman" w:cs="Times New Roman"/>
          <w:sz w:val="20"/>
          <w:szCs w:val="20"/>
        </w:rPr>
        <w:t>The position of internet of things</w:t>
      </w:r>
      <w:r w:rsidR="14BF6D75" w:rsidRPr="0D1DCA0C">
        <w:rPr>
          <w:rFonts w:ascii="Times New Roman" w:eastAsia="Aptos" w:hAnsi="Times New Roman" w:cs="Times New Roman"/>
          <w:sz w:val="20"/>
          <w:szCs w:val="20"/>
        </w:rPr>
        <w:t xml:space="preserve"> in the graph</w:t>
      </w:r>
      <w:r w:rsidR="0F0F63C5" w:rsidRPr="0D1DCA0C">
        <w:rPr>
          <w:rFonts w:ascii="Times New Roman" w:eastAsia="Aptos" w:hAnsi="Times New Roman" w:cs="Times New Roman"/>
          <w:sz w:val="20"/>
          <w:szCs w:val="20"/>
        </w:rPr>
        <w:t xml:space="preserve"> </w:t>
      </w:r>
      <w:r w:rsidR="08E435BA" w:rsidRPr="0D1DCA0C">
        <w:rPr>
          <w:rFonts w:ascii="Times New Roman" w:eastAsia="Aptos" w:hAnsi="Times New Roman" w:cs="Times New Roman"/>
          <w:sz w:val="20"/>
          <w:szCs w:val="20"/>
        </w:rPr>
        <w:t>illustrates</w:t>
      </w:r>
      <w:r w:rsidR="14BF6D75" w:rsidRPr="0D1DCA0C">
        <w:rPr>
          <w:rFonts w:ascii="Times New Roman" w:eastAsia="Aptos" w:hAnsi="Times New Roman" w:cs="Times New Roman"/>
          <w:sz w:val="20"/>
          <w:szCs w:val="20"/>
        </w:rPr>
        <w:t xml:space="preserve">, </w:t>
      </w:r>
      <w:r w:rsidR="674E7462" w:rsidRPr="0D1DCA0C">
        <w:rPr>
          <w:rFonts w:ascii="Times New Roman" w:eastAsia="Aptos" w:hAnsi="Times New Roman" w:cs="Times New Roman"/>
          <w:sz w:val="20"/>
          <w:szCs w:val="20"/>
        </w:rPr>
        <w:t>IoT is a driving factor</w:t>
      </w:r>
      <w:r w:rsidR="00BD5095" w:rsidRPr="0D1DCA0C">
        <w:rPr>
          <w:rFonts w:ascii="Times New Roman" w:eastAsia="Aptos" w:hAnsi="Times New Roman" w:cs="Times New Roman"/>
          <w:sz w:val="20"/>
          <w:szCs w:val="20"/>
        </w:rPr>
        <w:t xml:space="preserve"> shifting towards motor theme. The </w:t>
      </w:r>
      <w:r w:rsidR="36C9169D" w:rsidRPr="0D1DCA0C">
        <w:rPr>
          <w:rFonts w:ascii="Times New Roman" w:eastAsia="Aptos" w:hAnsi="Times New Roman" w:cs="Times New Roman"/>
          <w:sz w:val="20"/>
          <w:szCs w:val="20"/>
        </w:rPr>
        <w:t xml:space="preserve">feature extraction, training are </w:t>
      </w:r>
      <w:r w:rsidR="5463C9BB" w:rsidRPr="0D1DCA0C">
        <w:rPr>
          <w:rFonts w:ascii="Times New Roman" w:eastAsia="Aptos" w:hAnsi="Times New Roman" w:cs="Times New Roman"/>
          <w:sz w:val="20"/>
          <w:szCs w:val="20"/>
        </w:rPr>
        <w:t xml:space="preserve">positioned clearly in the lower part of the niche theme indicating </w:t>
      </w:r>
      <w:r w:rsidR="09B82007" w:rsidRPr="0D1DCA0C">
        <w:rPr>
          <w:rFonts w:ascii="Times New Roman" w:eastAsia="Aptos" w:hAnsi="Times New Roman" w:cs="Times New Roman"/>
          <w:sz w:val="20"/>
          <w:szCs w:val="20"/>
        </w:rPr>
        <w:t>researchers a</w:t>
      </w:r>
      <w:r w:rsidR="2E231D4F" w:rsidRPr="0D1DCA0C">
        <w:rPr>
          <w:rFonts w:ascii="Times New Roman" w:eastAsia="Aptos" w:hAnsi="Times New Roman" w:cs="Times New Roman"/>
          <w:sz w:val="20"/>
          <w:szCs w:val="20"/>
        </w:rPr>
        <w:t>re</w:t>
      </w:r>
      <w:r w:rsidR="00011F93" w:rsidRPr="0D1DCA0C">
        <w:rPr>
          <w:rFonts w:ascii="Times New Roman" w:eastAsia="Aptos" w:hAnsi="Times New Roman" w:cs="Times New Roman"/>
          <w:sz w:val="20"/>
          <w:szCs w:val="20"/>
        </w:rPr>
        <w:t xml:space="preserve"> still</w:t>
      </w:r>
      <w:r w:rsidR="2E231D4F" w:rsidRPr="0D1DCA0C">
        <w:rPr>
          <w:rFonts w:ascii="Times New Roman" w:eastAsia="Aptos" w:hAnsi="Times New Roman" w:cs="Times New Roman"/>
          <w:sz w:val="20"/>
          <w:szCs w:val="20"/>
        </w:rPr>
        <w:t xml:space="preserve"> </w:t>
      </w:r>
      <w:r w:rsidR="34CF4CF7" w:rsidRPr="0D1DCA0C">
        <w:rPr>
          <w:rFonts w:ascii="Times New Roman" w:eastAsia="Aptos" w:hAnsi="Times New Roman" w:cs="Times New Roman"/>
          <w:sz w:val="20"/>
          <w:szCs w:val="20"/>
        </w:rPr>
        <w:t xml:space="preserve">exploring </w:t>
      </w:r>
      <w:r w:rsidR="42036E72" w:rsidRPr="0D1DCA0C">
        <w:rPr>
          <w:rFonts w:ascii="Times New Roman" w:eastAsia="Aptos" w:hAnsi="Times New Roman" w:cs="Times New Roman"/>
          <w:sz w:val="20"/>
          <w:szCs w:val="20"/>
        </w:rPr>
        <w:t>the feature ex</w:t>
      </w:r>
      <w:r w:rsidR="1945C3EE" w:rsidRPr="0D1DCA0C">
        <w:rPr>
          <w:rFonts w:ascii="Times New Roman" w:eastAsia="Aptos" w:hAnsi="Times New Roman" w:cs="Times New Roman"/>
          <w:sz w:val="20"/>
          <w:szCs w:val="20"/>
        </w:rPr>
        <w:t xml:space="preserve">traction and </w:t>
      </w:r>
      <w:r w:rsidR="0A082576" w:rsidRPr="0D1DCA0C">
        <w:rPr>
          <w:rFonts w:ascii="Times New Roman" w:eastAsia="Aptos" w:hAnsi="Times New Roman" w:cs="Times New Roman"/>
          <w:sz w:val="20"/>
          <w:szCs w:val="20"/>
        </w:rPr>
        <w:t xml:space="preserve">various training models to improve the </w:t>
      </w:r>
      <w:r w:rsidR="6DBD52B5" w:rsidRPr="0D1DCA0C">
        <w:rPr>
          <w:rFonts w:ascii="Times New Roman" w:eastAsia="Aptos" w:hAnsi="Times New Roman" w:cs="Times New Roman"/>
          <w:sz w:val="20"/>
          <w:szCs w:val="20"/>
        </w:rPr>
        <w:t xml:space="preserve">performance and </w:t>
      </w:r>
      <w:r w:rsidR="0A082576" w:rsidRPr="0D1DCA0C">
        <w:rPr>
          <w:rFonts w:ascii="Times New Roman" w:eastAsia="Aptos" w:hAnsi="Times New Roman" w:cs="Times New Roman"/>
          <w:sz w:val="20"/>
          <w:szCs w:val="20"/>
        </w:rPr>
        <w:t>eff</w:t>
      </w:r>
      <w:r w:rsidR="6DBD52B5" w:rsidRPr="0D1DCA0C">
        <w:rPr>
          <w:rFonts w:ascii="Times New Roman" w:eastAsia="Aptos" w:hAnsi="Times New Roman" w:cs="Times New Roman"/>
          <w:sz w:val="20"/>
          <w:szCs w:val="20"/>
        </w:rPr>
        <w:t xml:space="preserve">ectiveness of the models.  </w:t>
      </w:r>
      <w:r w:rsidR="00616A7B" w:rsidRPr="0D1DCA0C">
        <w:rPr>
          <w:rFonts w:ascii="Times New Roman" w:eastAsia="Aptos" w:hAnsi="Times New Roman" w:cs="Times New Roman"/>
          <w:sz w:val="20"/>
          <w:szCs w:val="20"/>
        </w:rPr>
        <w:t xml:space="preserve">Many studies </w:t>
      </w:r>
      <w:r w:rsidRPr="0D1DCA0C">
        <w:rPr>
          <w:rFonts w:ascii="Times New Roman" w:eastAsia="Aptos" w:hAnsi="Times New Roman" w:cs="Times New Roman"/>
          <w:sz w:val="20"/>
          <w:szCs w:val="20"/>
        </w:rPr>
        <w:fldChar w:fldCharType="begin"/>
      </w:r>
      <w:r w:rsidRPr="0D1DCA0C">
        <w:rPr>
          <w:rFonts w:ascii="Times New Roman" w:eastAsia="Aptos" w:hAnsi="Times New Roman" w:cs="Times New Roman"/>
          <w:sz w:val="20"/>
          <w:szCs w:val="20"/>
        </w:rPr>
        <w:instrText xml:space="preserve"> ADDIN EN.CITE &lt;EndNote&gt;&lt;Cite&gt;&lt;Author&gt;Mansoor&lt;/Author&gt;&lt;Year&gt;2023&lt;/Year&gt;&lt;RecNum&gt;179&lt;/RecNum&gt;&lt;DisplayText&gt;[20, 21]&lt;/DisplayText&gt;&lt;record&gt;&lt;rec-number&gt;179&lt;/rec-number&gt;&lt;foreign-keys&gt;&lt;key app="EN" db-id="rv2pxtstz2d9tle0ds95tvs70fw22sza95af" timestamp="1761776388"&gt;179&lt;/key&gt;&lt;/foreign-keys&gt;&lt;ref-type name="Journal Article"&gt;17&lt;/ref-type&gt;&lt;contributors&gt;&lt;authors&gt;&lt;author&gt;Mansoor, Amran&lt;/author&gt;&lt;author&gt;Anbar, Mohammed&lt;/author&gt;&lt;author&gt;Bahashwan, Abdullah Ahmed&lt;/author&gt;&lt;author&gt;Alabsi, Basim Ahmad&lt;/author&gt;&lt;author&gt;Rihan, Shaza Dawood Ahmed&lt;/author&gt;&lt;/authors&gt;&lt;/contributors&gt;&lt;titles&gt;&lt;title&gt;Deep learning-based approach for detecting DDoS attack on software-defined networking controller&lt;/title&gt;&lt;secondary-title&gt;Systems&lt;/secondary-title&gt;&lt;/titles&gt;&lt;periodical&gt;&lt;full-title&gt;Systems&lt;/full-title&gt;&lt;/periodical&gt;&lt;pages&gt;296&lt;/pages&gt;&lt;volume&gt;11&lt;/volume&gt;&lt;number&gt;6&lt;/number&gt;&lt;dates&gt;&lt;year&gt;2023&lt;/year&gt;&lt;/dates&gt;&lt;isbn&gt;2079-8954&lt;/isbn&gt;&lt;urls&gt;&lt;/urls&gt;&lt;/record&gt;&lt;/Cite&gt;&lt;Cite&gt;&lt;Author&gt;Polat&lt;/Author&gt;&lt;Year&gt;2020&lt;/Year&gt;&lt;RecNum&gt;178&lt;/RecNum&gt;&lt;record&gt;&lt;rec-number&gt;178&lt;/rec-number&gt;&lt;foreign-keys&gt;&lt;key app="EN" db-id="rv2pxtstz2d9tle0ds95tvs70fw22sza95af" timestamp="1761776325"&gt;178&lt;/key&gt;&lt;/foreign-keys&gt;&lt;ref-type name="Journal Article"&gt;17&lt;/ref-type&gt;&lt;contributors&gt;&lt;authors&gt;&lt;author&gt;Polat, Huseyin&lt;/author&gt;&lt;author&gt;Polat, Onur&lt;/author&gt;&lt;author&gt;Cetin, Aydin&lt;/author&gt;&lt;/authors&gt;&lt;/contributors&gt;&lt;titles&gt;&lt;title&gt;Detecting DDoS attacks in software-defined networks through feature selection methods and machine learning models&lt;/title&gt;&lt;secondary-title&gt;Sustainability&lt;/secondary-title&gt;&lt;/titles&gt;&lt;periodical&gt;&lt;full-title&gt;Sustainability&lt;/full-title&gt;&lt;/periodical&gt;&lt;pages&gt;1035&lt;/pages&gt;&lt;volume&gt;12&lt;/volume&gt;&lt;number&gt;3&lt;/number&gt;&lt;dates&gt;&lt;year&gt;2020&lt;/year&gt;&lt;/dates&gt;&lt;isbn&gt;2071-1050&lt;/isbn&gt;&lt;urls&gt;&lt;/urls&gt;&lt;/record&gt;&lt;/Cite&gt;&lt;/EndNote&gt;</w:instrText>
      </w:r>
      <w:r w:rsidRPr="0D1DCA0C">
        <w:rPr>
          <w:rFonts w:ascii="Times New Roman" w:eastAsia="Aptos" w:hAnsi="Times New Roman" w:cs="Times New Roman"/>
          <w:sz w:val="20"/>
          <w:szCs w:val="20"/>
        </w:rPr>
        <w:fldChar w:fldCharType="separate"/>
      </w:r>
      <w:r w:rsidR="00D965A6" w:rsidRPr="0D1DCA0C">
        <w:rPr>
          <w:rFonts w:ascii="Times New Roman" w:eastAsia="Aptos" w:hAnsi="Times New Roman" w:cs="Times New Roman"/>
          <w:noProof/>
          <w:sz w:val="20"/>
          <w:szCs w:val="20"/>
        </w:rPr>
        <w:t>[20, 21]</w:t>
      </w:r>
      <w:r w:rsidRPr="0D1DCA0C">
        <w:rPr>
          <w:rFonts w:ascii="Times New Roman" w:eastAsia="Aptos" w:hAnsi="Times New Roman" w:cs="Times New Roman"/>
          <w:sz w:val="20"/>
          <w:szCs w:val="20"/>
        </w:rPr>
        <w:fldChar w:fldCharType="end"/>
      </w:r>
      <w:r w:rsidR="7A7ABB5A" w:rsidRPr="0D1DCA0C">
        <w:rPr>
          <w:rFonts w:ascii="Times New Roman" w:eastAsia="Aptos" w:hAnsi="Times New Roman" w:cs="Times New Roman"/>
          <w:sz w:val="20"/>
          <w:szCs w:val="20"/>
        </w:rPr>
        <w:t xml:space="preserve"> highlight</w:t>
      </w:r>
      <w:r w:rsidR="00616A7B" w:rsidRPr="0D1DCA0C">
        <w:rPr>
          <w:rFonts w:ascii="Times New Roman" w:eastAsia="Aptos" w:hAnsi="Times New Roman" w:cs="Times New Roman"/>
          <w:sz w:val="20"/>
          <w:szCs w:val="20"/>
        </w:rPr>
        <w:t xml:space="preserve"> </w:t>
      </w:r>
      <w:r w:rsidR="7A7ABB5A" w:rsidRPr="0D1DCA0C">
        <w:rPr>
          <w:rFonts w:ascii="Times New Roman" w:eastAsia="Aptos" w:hAnsi="Times New Roman" w:cs="Times New Roman"/>
          <w:sz w:val="20"/>
          <w:szCs w:val="20"/>
        </w:rPr>
        <w:t xml:space="preserve">the importance of the feature selection. </w:t>
      </w:r>
      <w:r w:rsidR="7F7698CB" w:rsidRPr="0D1DCA0C">
        <w:rPr>
          <w:rFonts w:ascii="Times New Roman" w:eastAsia="Aptos" w:hAnsi="Times New Roman" w:cs="Times New Roman"/>
          <w:sz w:val="20"/>
          <w:szCs w:val="20"/>
        </w:rPr>
        <w:t xml:space="preserve">The data model is placed </w:t>
      </w:r>
      <w:r w:rsidR="39F2F978" w:rsidRPr="0D1DCA0C">
        <w:rPr>
          <w:rFonts w:ascii="Times New Roman" w:eastAsia="Aptos" w:hAnsi="Times New Roman" w:cs="Times New Roman"/>
          <w:sz w:val="20"/>
          <w:szCs w:val="20"/>
        </w:rPr>
        <w:t>o</w:t>
      </w:r>
      <w:r w:rsidR="7F7698CB" w:rsidRPr="0D1DCA0C">
        <w:rPr>
          <w:rFonts w:ascii="Times New Roman" w:eastAsia="Aptos" w:hAnsi="Times New Roman" w:cs="Times New Roman"/>
          <w:sz w:val="20"/>
          <w:szCs w:val="20"/>
        </w:rPr>
        <w:t xml:space="preserve">n the bottom left in the emerging or declining themes indicating the research on data model is </w:t>
      </w:r>
      <w:r w:rsidR="7B060EF9" w:rsidRPr="0D1DCA0C">
        <w:rPr>
          <w:rFonts w:ascii="Times New Roman" w:eastAsia="Aptos" w:hAnsi="Times New Roman" w:cs="Times New Roman"/>
          <w:sz w:val="20"/>
          <w:szCs w:val="20"/>
        </w:rPr>
        <w:t xml:space="preserve">currently very </w:t>
      </w:r>
      <w:r w:rsidR="4AF6CF5D" w:rsidRPr="0D1DCA0C">
        <w:rPr>
          <w:rFonts w:ascii="Times New Roman" w:eastAsia="Aptos" w:hAnsi="Times New Roman" w:cs="Times New Roman"/>
          <w:sz w:val="20"/>
          <w:szCs w:val="20"/>
        </w:rPr>
        <w:t>low and not gaining much attention.</w:t>
      </w:r>
      <w:r w:rsidR="39F2F978" w:rsidRPr="0D1DCA0C">
        <w:rPr>
          <w:rFonts w:ascii="Times New Roman" w:eastAsia="Aptos" w:hAnsi="Times New Roman" w:cs="Times New Roman"/>
          <w:sz w:val="20"/>
          <w:szCs w:val="20"/>
        </w:rPr>
        <w:t xml:space="preserve"> </w:t>
      </w:r>
      <w:r w:rsidR="04AA0D48" w:rsidRPr="0D1DCA0C">
        <w:rPr>
          <w:rFonts w:ascii="Times New Roman" w:eastAsia="Aptos" w:hAnsi="Times New Roman" w:cs="Times New Roman"/>
          <w:sz w:val="20"/>
          <w:szCs w:val="20"/>
        </w:rPr>
        <w:t xml:space="preserve"> </w:t>
      </w:r>
      <w:r w:rsidR="34DDCCC0" w:rsidRPr="0D1DCA0C">
        <w:rPr>
          <w:rFonts w:ascii="Times New Roman" w:eastAsia="Aptos" w:hAnsi="Times New Roman" w:cs="Times New Roman"/>
          <w:sz w:val="20"/>
          <w:szCs w:val="20"/>
        </w:rPr>
        <w:lastRenderedPageBreak/>
        <w:t>M</w:t>
      </w:r>
      <w:r w:rsidR="3573F1E8" w:rsidRPr="0D1DCA0C">
        <w:rPr>
          <w:rFonts w:ascii="Times New Roman" w:eastAsia="Aptos" w:hAnsi="Times New Roman" w:cs="Times New Roman"/>
          <w:sz w:val="20"/>
          <w:szCs w:val="20"/>
        </w:rPr>
        <w:t xml:space="preserve">achine learning, security and SDN are </w:t>
      </w:r>
      <w:r w:rsidR="654C3A20" w:rsidRPr="0D1DCA0C">
        <w:rPr>
          <w:rFonts w:ascii="Times New Roman" w:eastAsia="Aptos" w:hAnsi="Times New Roman" w:cs="Times New Roman"/>
          <w:sz w:val="20"/>
          <w:szCs w:val="20"/>
        </w:rPr>
        <w:t>positioned</w:t>
      </w:r>
      <w:r w:rsidR="122F34B0" w:rsidRPr="0D1DCA0C">
        <w:rPr>
          <w:rFonts w:ascii="Times New Roman" w:eastAsia="Aptos" w:hAnsi="Times New Roman" w:cs="Times New Roman"/>
          <w:sz w:val="20"/>
          <w:szCs w:val="20"/>
        </w:rPr>
        <w:t xml:space="preserve"> </w:t>
      </w:r>
      <w:r w:rsidR="0DC3DE8D" w:rsidRPr="0D1DCA0C">
        <w:rPr>
          <w:rFonts w:ascii="Times New Roman" w:eastAsia="Aptos" w:hAnsi="Times New Roman" w:cs="Times New Roman"/>
          <w:sz w:val="20"/>
          <w:szCs w:val="20"/>
        </w:rPr>
        <w:t>at lower right</w:t>
      </w:r>
      <w:r w:rsidR="159C9659" w:rsidRPr="0D1DCA0C">
        <w:rPr>
          <w:rFonts w:ascii="Times New Roman" w:eastAsia="Aptos" w:hAnsi="Times New Roman" w:cs="Times New Roman"/>
          <w:sz w:val="20"/>
          <w:szCs w:val="20"/>
        </w:rPr>
        <w:t xml:space="preserve"> </w:t>
      </w:r>
      <w:r w:rsidR="4304CC1A" w:rsidRPr="0D1DCA0C">
        <w:rPr>
          <w:rFonts w:ascii="Times New Roman" w:eastAsia="Aptos" w:hAnsi="Times New Roman" w:cs="Times New Roman"/>
          <w:sz w:val="20"/>
          <w:szCs w:val="20"/>
        </w:rPr>
        <w:t xml:space="preserve">portion </w:t>
      </w:r>
      <w:r w:rsidR="2569FB1E" w:rsidRPr="0D1DCA0C">
        <w:rPr>
          <w:rFonts w:ascii="Times New Roman" w:eastAsia="Aptos" w:hAnsi="Times New Roman" w:cs="Times New Roman"/>
          <w:sz w:val="20"/>
          <w:szCs w:val="20"/>
        </w:rPr>
        <w:t xml:space="preserve">in </w:t>
      </w:r>
      <w:r w:rsidR="4304CC1A" w:rsidRPr="0D1DCA0C">
        <w:rPr>
          <w:rFonts w:ascii="Times New Roman" w:eastAsia="Aptos" w:hAnsi="Times New Roman" w:cs="Times New Roman"/>
          <w:sz w:val="20"/>
          <w:szCs w:val="20"/>
        </w:rPr>
        <w:t xml:space="preserve">the </w:t>
      </w:r>
      <w:r w:rsidR="122F34B0" w:rsidRPr="0D1DCA0C">
        <w:rPr>
          <w:rFonts w:ascii="Times New Roman" w:eastAsia="Aptos" w:hAnsi="Times New Roman" w:cs="Times New Roman"/>
          <w:sz w:val="20"/>
          <w:szCs w:val="20"/>
        </w:rPr>
        <w:t>b</w:t>
      </w:r>
      <w:r w:rsidR="6963236D" w:rsidRPr="0D1DCA0C">
        <w:rPr>
          <w:rFonts w:ascii="Times New Roman" w:eastAsia="Aptos" w:hAnsi="Times New Roman" w:cs="Times New Roman"/>
          <w:sz w:val="20"/>
          <w:szCs w:val="20"/>
        </w:rPr>
        <w:t>asic themes</w:t>
      </w:r>
      <w:r w:rsidR="1FB7876A" w:rsidRPr="0D1DCA0C">
        <w:rPr>
          <w:rFonts w:ascii="Times New Roman" w:eastAsia="Aptos" w:hAnsi="Times New Roman" w:cs="Times New Roman"/>
          <w:sz w:val="20"/>
          <w:szCs w:val="20"/>
        </w:rPr>
        <w:t xml:space="preserve"> </w:t>
      </w:r>
      <w:r w:rsidR="51E06D6D" w:rsidRPr="0D1DCA0C">
        <w:rPr>
          <w:rFonts w:ascii="Times New Roman" w:eastAsia="Aptos" w:hAnsi="Times New Roman" w:cs="Times New Roman"/>
          <w:sz w:val="20"/>
          <w:szCs w:val="20"/>
        </w:rPr>
        <w:t xml:space="preserve">indicating </w:t>
      </w:r>
      <w:r w:rsidR="1FB7876A" w:rsidRPr="0D1DCA0C">
        <w:rPr>
          <w:rFonts w:ascii="Times New Roman" w:eastAsia="Aptos" w:hAnsi="Times New Roman" w:cs="Times New Roman"/>
          <w:sz w:val="20"/>
          <w:szCs w:val="20"/>
        </w:rPr>
        <w:t>tho</w:t>
      </w:r>
      <w:r w:rsidR="76F183C4" w:rsidRPr="0D1DCA0C">
        <w:rPr>
          <w:rFonts w:ascii="Times New Roman" w:eastAsia="Aptos" w:hAnsi="Times New Roman" w:cs="Times New Roman"/>
          <w:sz w:val="20"/>
          <w:szCs w:val="20"/>
        </w:rPr>
        <w:t>ugh these concepts are hig</w:t>
      </w:r>
      <w:r w:rsidR="76F183C4" w:rsidRPr="009D2AA1">
        <w:rPr>
          <w:rFonts w:ascii="Times New Roman" w:eastAsia="Aptos" w:hAnsi="Times New Roman" w:cs="Times New Roman"/>
          <w:sz w:val="20"/>
          <w:szCs w:val="20"/>
        </w:rPr>
        <w:t xml:space="preserve">hly </w:t>
      </w:r>
      <w:r w:rsidR="0D4EBDDA" w:rsidRPr="009D2AA1">
        <w:rPr>
          <w:rFonts w:ascii="Times New Roman" w:eastAsia="Aptos" w:hAnsi="Times New Roman" w:cs="Times New Roman"/>
          <w:sz w:val="20"/>
          <w:szCs w:val="20"/>
        </w:rPr>
        <w:t>relevance</w:t>
      </w:r>
      <w:r w:rsidR="736415A1" w:rsidRPr="009D2AA1">
        <w:rPr>
          <w:rFonts w:ascii="Times New Roman" w:eastAsia="Aptos" w:hAnsi="Times New Roman" w:cs="Times New Roman"/>
          <w:sz w:val="20"/>
          <w:szCs w:val="20"/>
        </w:rPr>
        <w:t xml:space="preserve">, </w:t>
      </w:r>
      <w:r w:rsidR="51E06D6D" w:rsidRPr="009D2AA1">
        <w:rPr>
          <w:rFonts w:ascii="Times New Roman" w:eastAsia="Aptos" w:hAnsi="Times New Roman" w:cs="Times New Roman"/>
          <w:sz w:val="20"/>
          <w:szCs w:val="20"/>
        </w:rPr>
        <w:t xml:space="preserve">still </w:t>
      </w:r>
      <w:r w:rsidR="1338E31B" w:rsidRPr="009D2AA1">
        <w:rPr>
          <w:rFonts w:ascii="Times New Roman" w:eastAsia="Aptos" w:hAnsi="Times New Roman" w:cs="Times New Roman"/>
          <w:sz w:val="20"/>
          <w:szCs w:val="20"/>
        </w:rPr>
        <w:t>underdeveloped</w:t>
      </w:r>
      <w:r w:rsidR="575333BA" w:rsidRPr="009D2AA1">
        <w:rPr>
          <w:rFonts w:ascii="Times New Roman" w:eastAsia="Aptos" w:hAnsi="Times New Roman" w:cs="Times New Roman"/>
          <w:sz w:val="20"/>
          <w:szCs w:val="20"/>
        </w:rPr>
        <w:t xml:space="preserve"> and significant</w:t>
      </w:r>
      <w:r w:rsidR="735AE32C" w:rsidRPr="009D2AA1">
        <w:rPr>
          <w:rFonts w:ascii="Times New Roman" w:eastAsia="Aptos" w:hAnsi="Times New Roman" w:cs="Times New Roman"/>
          <w:sz w:val="20"/>
          <w:szCs w:val="20"/>
        </w:rPr>
        <w:t xml:space="preserve"> scop</w:t>
      </w:r>
      <w:r w:rsidR="79B435FB" w:rsidRPr="009D2AA1">
        <w:rPr>
          <w:rFonts w:ascii="Times New Roman" w:eastAsia="Aptos" w:hAnsi="Times New Roman" w:cs="Times New Roman"/>
          <w:sz w:val="20"/>
          <w:szCs w:val="20"/>
        </w:rPr>
        <w:t>e</w:t>
      </w:r>
      <w:r w:rsidR="575333BA" w:rsidRPr="009D2AA1">
        <w:rPr>
          <w:rFonts w:ascii="Times New Roman" w:eastAsia="Aptos" w:hAnsi="Times New Roman" w:cs="Times New Roman"/>
          <w:sz w:val="20"/>
          <w:szCs w:val="20"/>
        </w:rPr>
        <w:t xml:space="preserve"> of research i</w:t>
      </w:r>
      <w:r w:rsidR="0D4EBDDA" w:rsidRPr="009D2AA1">
        <w:rPr>
          <w:rFonts w:ascii="Times New Roman" w:eastAsia="Aptos" w:hAnsi="Times New Roman" w:cs="Times New Roman"/>
          <w:sz w:val="20"/>
          <w:szCs w:val="20"/>
        </w:rPr>
        <w:t>s evolving</w:t>
      </w:r>
      <w:r w:rsidR="736415A1" w:rsidRPr="009D2AA1">
        <w:rPr>
          <w:rFonts w:ascii="Times New Roman" w:eastAsia="Aptos" w:hAnsi="Times New Roman" w:cs="Times New Roman"/>
          <w:sz w:val="20"/>
          <w:szCs w:val="20"/>
        </w:rPr>
        <w:t xml:space="preserve">. </w:t>
      </w:r>
      <w:r w:rsidR="00E47805" w:rsidRPr="009D2AA1">
        <w:rPr>
          <w:rFonts w:ascii="Times New Roman" w:eastAsia="Aptos" w:hAnsi="Times New Roman" w:cs="Times New Roman"/>
          <w:sz w:val="20"/>
          <w:szCs w:val="20"/>
        </w:rPr>
        <w:t xml:space="preserve">  </w:t>
      </w:r>
      <w:r w:rsidR="00DE7E3F" w:rsidRPr="009D2AA1">
        <w:rPr>
          <w:rFonts w:ascii="Times New Roman" w:eastAsia="Aptos" w:hAnsi="Times New Roman" w:cs="Times New Roman"/>
          <w:sz w:val="20"/>
          <w:szCs w:val="20"/>
        </w:rPr>
        <w:t>The figure 1</w:t>
      </w:r>
      <w:r w:rsidR="003003EA" w:rsidRPr="009D2AA1">
        <w:rPr>
          <w:rFonts w:ascii="Times New Roman" w:eastAsia="Aptos" w:hAnsi="Times New Roman" w:cs="Times New Roman"/>
          <w:sz w:val="20"/>
          <w:szCs w:val="20"/>
        </w:rPr>
        <w:t>3</w:t>
      </w:r>
      <w:r w:rsidR="00DE7E3F" w:rsidRPr="009D2AA1">
        <w:rPr>
          <w:rFonts w:ascii="Times New Roman" w:eastAsia="Aptos" w:hAnsi="Times New Roman" w:cs="Times New Roman"/>
          <w:sz w:val="20"/>
          <w:szCs w:val="20"/>
        </w:rPr>
        <w:t xml:space="preserve"> demonstrates, s</w:t>
      </w:r>
      <w:r w:rsidR="00EC36F9" w:rsidRPr="009D2AA1">
        <w:rPr>
          <w:rFonts w:ascii="Times New Roman" w:eastAsia="Aptos" w:hAnsi="Times New Roman" w:cs="Times New Roman"/>
          <w:sz w:val="20"/>
          <w:szCs w:val="20"/>
        </w:rPr>
        <w:t>ubstantial research</w:t>
      </w:r>
      <w:r w:rsidR="00EB23BB" w:rsidRPr="009D2AA1">
        <w:rPr>
          <w:rFonts w:ascii="Times New Roman" w:eastAsia="Aptos" w:hAnsi="Times New Roman" w:cs="Times New Roman"/>
          <w:sz w:val="20"/>
          <w:szCs w:val="20"/>
        </w:rPr>
        <w:t xml:space="preserve"> focus is required </w:t>
      </w:r>
      <w:r w:rsidR="003F7945" w:rsidRPr="009D2AA1">
        <w:rPr>
          <w:rFonts w:ascii="Times New Roman" w:eastAsia="Aptos" w:hAnsi="Times New Roman" w:cs="Times New Roman"/>
          <w:sz w:val="20"/>
          <w:szCs w:val="20"/>
        </w:rPr>
        <w:t xml:space="preserve">to integrate </w:t>
      </w:r>
      <w:r w:rsidR="00E5632D" w:rsidRPr="009D2AA1">
        <w:rPr>
          <w:rFonts w:ascii="Times New Roman" w:eastAsia="Aptos" w:hAnsi="Times New Roman" w:cs="Times New Roman"/>
          <w:sz w:val="20"/>
          <w:szCs w:val="20"/>
        </w:rPr>
        <w:t xml:space="preserve">machine learning, security and SDN with </w:t>
      </w:r>
      <w:r w:rsidR="00DE7E3F" w:rsidRPr="009D2AA1">
        <w:rPr>
          <w:rFonts w:ascii="Times New Roman" w:eastAsia="Aptos" w:hAnsi="Times New Roman" w:cs="Times New Roman"/>
          <w:sz w:val="20"/>
          <w:szCs w:val="20"/>
        </w:rPr>
        <w:t>well-established</w:t>
      </w:r>
      <w:r w:rsidR="00AD5168" w:rsidRPr="009D2AA1">
        <w:rPr>
          <w:rFonts w:ascii="Times New Roman" w:eastAsia="Aptos" w:hAnsi="Times New Roman" w:cs="Times New Roman"/>
          <w:sz w:val="20"/>
          <w:szCs w:val="20"/>
        </w:rPr>
        <w:t xml:space="preserve"> technologies such as </w:t>
      </w:r>
      <w:r w:rsidR="00DE7E3F" w:rsidRPr="009D2AA1">
        <w:rPr>
          <w:rFonts w:ascii="Times New Roman" w:eastAsia="Aptos" w:hAnsi="Times New Roman" w:cs="Times New Roman"/>
          <w:sz w:val="20"/>
          <w:szCs w:val="20"/>
        </w:rPr>
        <w:t xml:space="preserve">IoT and </w:t>
      </w:r>
      <w:r w:rsidR="00771C2A" w:rsidRPr="009D2AA1">
        <w:rPr>
          <w:rFonts w:ascii="Times New Roman" w:eastAsia="Aptos" w:hAnsi="Times New Roman" w:cs="Times New Roman"/>
          <w:sz w:val="20"/>
          <w:szCs w:val="20"/>
        </w:rPr>
        <w:t>developing themes like feature extraction and data models</w:t>
      </w:r>
      <w:r w:rsidR="00350200" w:rsidRPr="009D2AA1">
        <w:rPr>
          <w:rFonts w:ascii="Times New Roman" w:eastAsia="Aptos" w:hAnsi="Times New Roman" w:cs="Times New Roman"/>
          <w:sz w:val="20"/>
          <w:szCs w:val="20"/>
        </w:rPr>
        <w:t xml:space="preserve"> to develop more robust </w:t>
      </w:r>
      <w:r w:rsidR="003F22F7" w:rsidRPr="009D2AA1">
        <w:rPr>
          <w:rFonts w:ascii="Times New Roman" w:eastAsia="Aptos" w:hAnsi="Times New Roman" w:cs="Times New Roman"/>
          <w:sz w:val="20"/>
          <w:szCs w:val="20"/>
        </w:rPr>
        <w:t xml:space="preserve">and </w:t>
      </w:r>
      <w:r w:rsidR="00B022F7" w:rsidRPr="009D2AA1">
        <w:rPr>
          <w:rFonts w:ascii="Times New Roman" w:eastAsia="Aptos" w:hAnsi="Times New Roman" w:cs="Times New Roman"/>
          <w:sz w:val="20"/>
          <w:szCs w:val="20"/>
        </w:rPr>
        <w:t>efficient AI enabled SDN security.</w:t>
      </w:r>
    </w:p>
    <w:p w14:paraId="36E41590" w14:textId="62429330" w:rsidR="71170015" w:rsidRPr="0036113A" w:rsidRDefault="71170015" w:rsidP="00BA20F0">
      <w:pPr>
        <w:spacing w:line="360" w:lineRule="auto"/>
        <w:jc w:val="center"/>
        <w:rPr>
          <w:rFonts w:ascii="Times New Roman" w:hAnsi="Times New Roman" w:cs="Times New Roman"/>
          <w:sz w:val="24"/>
          <w:szCs w:val="24"/>
        </w:rPr>
      </w:pPr>
      <w:r>
        <w:rPr>
          <w:noProof/>
        </w:rPr>
        <w:drawing>
          <wp:inline distT="0" distB="0" distL="0" distR="0" wp14:anchorId="780E09A3" wp14:editId="7A279A30">
            <wp:extent cx="5724525" cy="3057525"/>
            <wp:effectExtent l="19050" t="19050" r="28575" b="28575"/>
            <wp:docPr id="1855810700" name="drawing" descr="A white background with a green circle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810700" name=""/>
                    <pic:cNvPicPr/>
                  </pic:nvPicPr>
                  <pic:blipFill>
                    <a:blip r:embed="rId23">
                      <a:extLst>
                        <a:ext uri="{28A0092B-C50C-407E-A947-70E740481C1C}">
                          <a14:useLocalDpi xmlns:a14="http://schemas.microsoft.com/office/drawing/2010/main" val="0"/>
                        </a:ext>
                      </a:extLst>
                    </a:blip>
                    <a:stretch>
                      <a:fillRect/>
                    </a:stretch>
                  </pic:blipFill>
                  <pic:spPr>
                    <a:xfrm>
                      <a:off x="0" y="0"/>
                      <a:ext cx="5724525" cy="3057525"/>
                    </a:xfrm>
                    <a:prstGeom prst="rect">
                      <a:avLst/>
                    </a:prstGeom>
                    <a:ln>
                      <a:solidFill>
                        <a:schemeClr val="tx1"/>
                      </a:solidFill>
                    </a:ln>
                  </pic:spPr>
                </pic:pic>
              </a:graphicData>
            </a:graphic>
          </wp:inline>
        </w:drawing>
      </w:r>
    </w:p>
    <w:p w14:paraId="63F643C7" w14:textId="6D38ABB1" w:rsidR="00D761D7" w:rsidRPr="00BD303E" w:rsidRDefault="2E59FBD1" w:rsidP="0D1DCA0C">
      <w:pPr>
        <w:pStyle w:val="Caption"/>
        <w:spacing w:line="360" w:lineRule="auto"/>
        <w:jc w:val="center"/>
        <w:rPr>
          <w:rFonts w:ascii="Times New Roman" w:hAnsi="Times New Roman" w:cs="Times New Roman"/>
          <w:i w:val="0"/>
          <w:iCs w:val="0"/>
          <w:color w:val="auto"/>
        </w:rPr>
      </w:pPr>
      <w:r w:rsidRPr="0D1DCA0C">
        <w:rPr>
          <w:rFonts w:ascii="Times New Roman" w:hAnsi="Times New Roman" w:cs="Times New Roman"/>
          <w:b/>
          <w:bCs/>
          <w:i w:val="0"/>
          <w:iCs w:val="0"/>
          <w:color w:val="auto"/>
        </w:rPr>
        <w:t>Fig</w:t>
      </w:r>
      <w:r w:rsidR="715089D4" w:rsidRPr="0D1DCA0C">
        <w:rPr>
          <w:rFonts w:ascii="Times New Roman" w:hAnsi="Times New Roman" w:cs="Times New Roman"/>
          <w:b/>
          <w:bCs/>
          <w:i w:val="0"/>
          <w:iCs w:val="0"/>
          <w:color w:val="auto"/>
        </w:rPr>
        <w:t>. 1</w:t>
      </w:r>
      <w:r w:rsidR="00872857">
        <w:rPr>
          <w:rFonts w:ascii="Times New Roman" w:hAnsi="Times New Roman" w:cs="Times New Roman"/>
          <w:b/>
          <w:bCs/>
          <w:i w:val="0"/>
          <w:iCs w:val="0"/>
          <w:color w:val="auto"/>
        </w:rPr>
        <w:t>3</w:t>
      </w:r>
      <w:r w:rsidR="715089D4" w:rsidRPr="0D1DCA0C">
        <w:rPr>
          <w:rFonts w:ascii="Times New Roman" w:hAnsi="Times New Roman" w:cs="Times New Roman"/>
          <w:b/>
          <w:bCs/>
          <w:i w:val="0"/>
          <w:iCs w:val="0"/>
          <w:color w:val="auto"/>
        </w:rPr>
        <w:t>.</w:t>
      </w:r>
      <w:r w:rsidR="361C09E2" w:rsidRPr="0D1DCA0C">
        <w:rPr>
          <w:rFonts w:ascii="Times New Roman" w:hAnsi="Times New Roman" w:cs="Times New Roman"/>
          <w:b/>
          <w:bCs/>
          <w:i w:val="0"/>
          <w:iCs w:val="0"/>
          <w:color w:val="auto"/>
        </w:rPr>
        <w:t xml:space="preserve"> </w:t>
      </w:r>
      <w:r w:rsidR="361C09E2" w:rsidRPr="0D1DCA0C">
        <w:rPr>
          <w:rFonts w:ascii="Times New Roman" w:hAnsi="Times New Roman" w:cs="Times New Roman"/>
          <w:i w:val="0"/>
          <w:iCs w:val="0"/>
          <w:color w:val="auto"/>
        </w:rPr>
        <w:t>Emerging</w:t>
      </w:r>
      <w:r w:rsidR="528863B2" w:rsidRPr="0D1DCA0C">
        <w:rPr>
          <w:rFonts w:ascii="Times New Roman" w:hAnsi="Times New Roman" w:cs="Times New Roman"/>
          <w:i w:val="0"/>
          <w:iCs w:val="0"/>
          <w:color w:val="auto"/>
        </w:rPr>
        <w:t xml:space="preserve"> </w:t>
      </w:r>
      <w:r w:rsidR="1CA05B07" w:rsidRPr="0D1DCA0C">
        <w:rPr>
          <w:rFonts w:ascii="Times New Roman" w:hAnsi="Times New Roman" w:cs="Times New Roman"/>
          <w:i w:val="0"/>
          <w:iCs w:val="0"/>
          <w:color w:val="auto"/>
        </w:rPr>
        <w:t>theme</w:t>
      </w:r>
      <w:r w:rsidR="528863B2" w:rsidRPr="0D1DCA0C">
        <w:rPr>
          <w:rFonts w:ascii="Times New Roman" w:hAnsi="Times New Roman" w:cs="Times New Roman"/>
          <w:i w:val="0"/>
          <w:iCs w:val="0"/>
          <w:color w:val="auto"/>
        </w:rPr>
        <w:t>s</w:t>
      </w:r>
      <w:r w:rsidR="1CA05B07" w:rsidRPr="0D1DCA0C">
        <w:rPr>
          <w:rFonts w:ascii="Times New Roman" w:hAnsi="Times New Roman" w:cs="Times New Roman"/>
          <w:i w:val="0"/>
          <w:iCs w:val="0"/>
          <w:color w:val="auto"/>
        </w:rPr>
        <w:t xml:space="preserve"> of </w:t>
      </w:r>
      <w:r w:rsidR="6F7C0BDD" w:rsidRPr="0D1DCA0C">
        <w:rPr>
          <w:rFonts w:ascii="Times New Roman" w:hAnsi="Times New Roman" w:cs="Times New Roman"/>
          <w:i w:val="0"/>
          <w:iCs w:val="0"/>
          <w:color w:val="auto"/>
        </w:rPr>
        <w:t xml:space="preserve">securing SDN using application of </w:t>
      </w:r>
      <w:r w:rsidR="00AB7F30" w:rsidRPr="0D1DCA0C">
        <w:rPr>
          <w:rFonts w:ascii="Times New Roman" w:hAnsi="Times New Roman" w:cs="Times New Roman"/>
          <w:i w:val="0"/>
          <w:iCs w:val="0"/>
          <w:color w:val="auto"/>
        </w:rPr>
        <w:t>AI.</w:t>
      </w:r>
    </w:p>
    <w:p w14:paraId="1705DC16" w14:textId="6FA47AF3" w:rsidR="71170015" w:rsidRPr="00725CAE" w:rsidRDefault="36EE32E2" w:rsidP="66C23E13">
      <w:pPr>
        <w:spacing w:line="240" w:lineRule="auto"/>
        <w:jc w:val="both"/>
        <w:rPr>
          <w:rFonts w:ascii="Times New Roman" w:hAnsi="Times New Roman" w:cs="Times New Roman"/>
          <w:sz w:val="20"/>
          <w:szCs w:val="20"/>
        </w:rPr>
      </w:pPr>
      <w:r w:rsidRPr="0ADA341D">
        <w:rPr>
          <w:rFonts w:ascii="Times New Roman" w:eastAsia="Aptos" w:hAnsi="Times New Roman" w:cs="Times New Roman"/>
          <w:sz w:val="20"/>
          <w:szCs w:val="20"/>
          <w:lang w:val="en-US"/>
        </w:rPr>
        <w:t>Fig</w:t>
      </w:r>
      <w:r w:rsidR="07F675A6" w:rsidRPr="0ADA341D">
        <w:rPr>
          <w:rFonts w:ascii="Times New Roman" w:eastAsia="Aptos" w:hAnsi="Times New Roman" w:cs="Times New Roman"/>
          <w:sz w:val="20"/>
          <w:szCs w:val="20"/>
          <w:lang w:val="en-US"/>
        </w:rPr>
        <w:t>. 14</w:t>
      </w:r>
      <w:r w:rsidR="00CC3AF7" w:rsidRPr="0ADA341D">
        <w:rPr>
          <w:rFonts w:ascii="Times New Roman" w:eastAsia="Aptos" w:hAnsi="Times New Roman" w:cs="Times New Roman"/>
          <w:sz w:val="20"/>
          <w:szCs w:val="20"/>
          <w:lang w:val="en-US"/>
        </w:rPr>
        <w:t xml:space="preserve"> (a)</w:t>
      </w:r>
      <w:r w:rsidR="78FA1173" w:rsidRPr="0ADA341D">
        <w:rPr>
          <w:rFonts w:ascii="Times New Roman" w:eastAsia="Aptos" w:hAnsi="Times New Roman" w:cs="Times New Roman"/>
          <w:sz w:val="20"/>
          <w:szCs w:val="20"/>
          <w:lang w:val="en-US"/>
        </w:rPr>
        <w:t xml:space="preserve"> </w:t>
      </w:r>
      <w:r w:rsidR="22A2BA44" w:rsidRPr="0ADA341D">
        <w:rPr>
          <w:rFonts w:ascii="Times New Roman" w:eastAsia="Aptos" w:hAnsi="Times New Roman" w:cs="Times New Roman"/>
          <w:sz w:val="20"/>
          <w:szCs w:val="20"/>
          <w:lang w:val="en-US"/>
        </w:rPr>
        <w:t>illust</w:t>
      </w:r>
      <w:r w:rsidR="37783082" w:rsidRPr="0ADA341D">
        <w:rPr>
          <w:rFonts w:ascii="Times New Roman" w:eastAsia="Aptos" w:hAnsi="Times New Roman" w:cs="Times New Roman"/>
          <w:sz w:val="20"/>
          <w:szCs w:val="20"/>
          <w:lang w:val="en-US"/>
        </w:rPr>
        <w:t xml:space="preserve">rates that </w:t>
      </w:r>
      <w:r w:rsidR="0836535C" w:rsidRPr="0ADA341D">
        <w:rPr>
          <w:rFonts w:ascii="Times New Roman" w:eastAsia="Aptos" w:hAnsi="Times New Roman" w:cs="Times New Roman"/>
          <w:sz w:val="20"/>
          <w:szCs w:val="20"/>
          <w:lang w:val="en-US"/>
        </w:rPr>
        <w:t xml:space="preserve">all the key terms </w:t>
      </w:r>
      <w:r w:rsidR="73DA46D0" w:rsidRPr="0ADA341D">
        <w:rPr>
          <w:rFonts w:ascii="Times New Roman" w:eastAsia="Aptos" w:hAnsi="Times New Roman" w:cs="Times New Roman"/>
          <w:sz w:val="20"/>
          <w:szCs w:val="20"/>
          <w:lang w:val="en-US"/>
        </w:rPr>
        <w:t>have</w:t>
      </w:r>
      <w:r w:rsidR="7080CD7E" w:rsidRPr="0ADA341D">
        <w:rPr>
          <w:rFonts w:ascii="Times New Roman" w:eastAsia="Aptos" w:hAnsi="Times New Roman" w:cs="Times New Roman"/>
          <w:sz w:val="20"/>
          <w:szCs w:val="20"/>
          <w:lang w:val="en-US"/>
        </w:rPr>
        <w:t xml:space="preserve"> </w:t>
      </w:r>
      <w:r w:rsidR="3E98FAE5" w:rsidRPr="0ADA341D">
        <w:rPr>
          <w:rFonts w:ascii="Times New Roman" w:eastAsia="Aptos" w:hAnsi="Times New Roman" w:cs="Times New Roman"/>
          <w:sz w:val="20"/>
          <w:szCs w:val="20"/>
          <w:lang w:val="en-US"/>
        </w:rPr>
        <w:t>extremely low</w:t>
      </w:r>
      <w:r w:rsidR="0836535C" w:rsidRPr="0ADA341D">
        <w:rPr>
          <w:rFonts w:ascii="Times New Roman" w:eastAsia="Aptos" w:hAnsi="Times New Roman" w:cs="Times New Roman"/>
          <w:sz w:val="20"/>
          <w:szCs w:val="20"/>
          <w:lang w:val="en-US"/>
        </w:rPr>
        <w:t xml:space="preserve"> cumulative occurrences</w:t>
      </w:r>
      <w:r w:rsidR="37783082" w:rsidRPr="0ADA341D">
        <w:rPr>
          <w:rFonts w:ascii="Times New Roman" w:eastAsia="Aptos" w:hAnsi="Times New Roman" w:cs="Times New Roman"/>
          <w:sz w:val="20"/>
          <w:szCs w:val="20"/>
          <w:lang w:val="en-US"/>
        </w:rPr>
        <w:t xml:space="preserve"> between 1995 and 2017. </w:t>
      </w:r>
      <w:r w:rsidR="4984FBF0" w:rsidRPr="0ADA341D">
        <w:rPr>
          <w:rFonts w:ascii="Times New Roman" w:eastAsia="Aptos" w:hAnsi="Times New Roman" w:cs="Times New Roman"/>
          <w:sz w:val="20"/>
          <w:szCs w:val="20"/>
          <w:lang w:val="en-US"/>
        </w:rPr>
        <w:t>The</w:t>
      </w:r>
      <w:r w:rsidR="05433A3F" w:rsidRPr="0ADA341D">
        <w:rPr>
          <w:rFonts w:ascii="Times New Roman" w:eastAsia="Aptos" w:hAnsi="Times New Roman" w:cs="Times New Roman"/>
          <w:sz w:val="20"/>
          <w:szCs w:val="20"/>
          <w:lang w:val="en-US"/>
        </w:rPr>
        <w:t xml:space="preserve"> </w:t>
      </w:r>
      <w:r w:rsidR="732632A3" w:rsidRPr="0ADA341D">
        <w:rPr>
          <w:rFonts w:ascii="Times New Roman" w:eastAsia="Aptos" w:hAnsi="Times New Roman" w:cs="Times New Roman"/>
          <w:sz w:val="20"/>
          <w:szCs w:val="20"/>
          <w:lang w:val="en-US"/>
        </w:rPr>
        <w:t xml:space="preserve">upward trend </w:t>
      </w:r>
      <w:r w:rsidR="71728E40" w:rsidRPr="0ADA341D">
        <w:rPr>
          <w:rFonts w:ascii="Times New Roman" w:eastAsia="Aptos" w:hAnsi="Times New Roman" w:cs="Times New Roman"/>
          <w:sz w:val="20"/>
          <w:szCs w:val="20"/>
          <w:lang w:val="en-US"/>
        </w:rPr>
        <w:t xml:space="preserve">from 2018 on </w:t>
      </w:r>
      <w:r w:rsidR="0BE50876" w:rsidRPr="0ADA341D">
        <w:rPr>
          <w:rFonts w:ascii="Times New Roman" w:eastAsia="Aptos" w:hAnsi="Times New Roman" w:cs="Times New Roman"/>
          <w:sz w:val="20"/>
          <w:szCs w:val="20"/>
          <w:lang w:val="en-US"/>
        </w:rPr>
        <w:t xml:space="preserve">all </w:t>
      </w:r>
      <w:r w:rsidR="71728E40" w:rsidRPr="0ADA341D">
        <w:rPr>
          <w:rFonts w:ascii="Times New Roman" w:eastAsia="Aptos" w:hAnsi="Times New Roman" w:cs="Times New Roman"/>
          <w:sz w:val="20"/>
          <w:szCs w:val="20"/>
          <w:lang w:val="en-US"/>
        </w:rPr>
        <w:t xml:space="preserve">these key terms </w:t>
      </w:r>
      <w:r w:rsidR="12813BF4" w:rsidRPr="0ADA341D">
        <w:rPr>
          <w:rFonts w:ascii="Times New Roman" w:eastAsia="Aptos" w:hAnsi="Times New Roman" w:cs="Times New Roman"/>
          <w:sz w:val="20"/>
          <w:szCs w:val="20"/>
          <w:lang w:val="en-US"/>
        </w:rPr>
        <w:t>indicates</w:t>
      </w:r>
      <w:r w:rsidR="0BE50876" w:rsidRPr="0ADA341D">
        <w:rPr>
          <w:rFonts w:ascii="Times New Roman" w:eastAsia="Aptos" w:hAnsi="Times New Roman" w:cs="Times New Roman"/>
          <w:sz w:val="20"/>
          <w:szCs w:val="20"/>
          <w:lang w:val="en-US"/>
        </w:rPr>
        <w:t xml:space="preserve"> a surge in </w:t>
      </w:r>
      <w:r w:rsidR="732632A3" w:rsidRPr="0ADA341D">
        <w:rPr>
          <w:rFonts w:ascii="Times New Roman" w:eastAsia="Aptos" w:hAnsi="Times New Roman" w:cs="Times New Roman"/>
          <w:sz w:val="20"/>
          <w:szCs w:val="20"/>
          <w:lang w:val="en-US"/>
        </w:rPr>
        <w:t>research</w:t>
      </w:r>
      <w:r w:rsidR="05433A3F" w:rsidRPr="0ADA341D">
        <w:rPr>
          <w:rFonts w:ascii="Times New Roman" w:eastAsia="Aptos" w:hAnsi="Times New Roman" w:cs="Times New Roman"/>
          <w:sz w:val="20"/>
          <w:szCs w:val="20"/>
          <w:lang w:val="en-US"/>
        </w:rPr>
        <w:t xml:space="preserve"> </w:t>
      </w:r>
      <w:r w:rsidR="02D68996" w:rsidRPr="0ADA341D">
        <w:rPr>
          <w:rFonts w:ascii="Times New Roman" w:eastAsia="Aptos" w:hAnsi="Times New Roman" w:cs="Times New Roman"/>
          <w:sz w:val="20"/>
          <w:szCs w:val="20"/>
          <w:lang w:val="en-US"/>
        </w:rPr>
        <w:t xml:space="preserve">predicting the growing importance of </w:t>
      </w:r>
      <w:r w:rsidR="687B39C8" w:rsidRPr="0ADA341D">
        <w:rPr>
          <w:rFonts w:ascii="Times New Roman" w:eastAsia="Aptos" w:hAnsi="Times New Roman" w:cs="Times New Roman"/>
          <w:sz w:val="20"/>
          <w:szCs w:val="20"/>
          <w:lang w:val="en-US"/>
        </w:rPr>
        <w:t xml:space="preserve">securing SDN </w:t>
      </w:r>
      <w:r w:rsidR="499D2EB2" w:rsidRPr="0ADA341D">
        <w:rPr>
          <w:rFonts w:ascii="Times New Roman" w:eastAsia="Aptos" w:hAnsi="Times New Roman" w:cs="Times New Roman"/>
          <w:sz w:val="20"/>
          <w:szCs w:val="20"/>
          <w:lang w:val="en-US"/>
        </w:rPr>
        <w:t xml:space="preserve">using AI.  </w:t>
      </w:r>
      <w:r w:rsidR="1FE2543C" w:rsidRPr="0ADA341D">
        <w:rPr>
          <w:rFonts w:ascii="Times New Roman" w:eastAsia="Aptos" w:hAnsi="Times New Roman" w:cs="Times New Roman"/>
          <w:sz w:val="20"/>
          <w:szCs w:val="20"/>
          <w:lang w:val="en-US"/>
        </w:rPr>
        <w:t>M</w:t>
      </w:r>
      <w:r w:rsidR="22A2BA44" w:rsidRPr="0ADA341D">
        <w:rPr>
          <w:rFonts w:ascii="Times New Roman" w:eastAsia="Aptos" w:hAnsi="Times New Roman" w:cs="Times New Roman"/>
          <w:sz w:val="20"/>
          <w:szCs w:val="20"/>
          <w:lang w:val="en-US"/>
        </w:rPr>
        <w:t>achine learnin</w:t>
      </w:r>
      <w:r w:rsidR="25D89ECC" w:rsidRPr="0ADA341D">
        <w:rPr>
          <w:rFonts w:ascii="Times New Roman" w:eastAsia="Aptos" w:hAnsi="Times New Roman" w:cs="Times New Roman"/>
          <w:sz w:val="20"/>
          <w:szCs w:val="20"/>
          <w:lang w:val="en-US"/>
        </w:rPr>
        <w:t xml:space="preserve">g, </w:t>
      </w:r>
      <w:r w:rsidR="5B624FA0" w:rsidRPr="0ADA341D">
        <w:rPr>
          <w:rFonts w:ascii="Times New Roman" w:eastAsia="Aptos" w:hAnsi="Times New Roman" w:cs="Times New Roman"/>
          <w:sz w:val="20"/>
          <w:szCs w:val="20"/>
          <w:lang w:val="en-US"/>
        </w:rPr>
        <w:t>security,</w:t>
      </w:r>
      <w:r w:rsidR="25D89ECC" w:rsidRPr="0ADA341D">
        <w:rPr>
          <w:rFonts w:ascii="Times New Roman" w:eastAsia="Aptos" w:hAnsi="Times New Roman" w:cs="Times New Roman"/>
          <w:sz w:val="20"/>
          <w:szCs w:val="20"/>
          <w:lang w:val="en-US"/>
        </w:rPr>
        <w:t xml:space="preserve"> and </w:t>
      </w:r>
      <w:r w:rsidR="7A8B34F6" w:rsidRPr="0ADA341D">
        <w:rPr>
          <w:rFonts w:ascii="Times New Roman" w:eastAsia="Aptos" w:hAnsi="Times New Roman" w:cs="Times New Roman"/>
          <w:sz w:val="20"/>
          <w:szCs w:val="20"/>
          <w:lang w:val="en-US"/>
        </w:rPr>
        <w:t>software-defined</w:t>
      </w:r>
      <w:r w:rsidR="2E11BA25" w:rsidRPr="0ADA341D">
        <w:rPr>
          <w:rFonts w:ascii="Times New Roman" w:eastAsia="Aptos" w:hAnsi="Times New Roman" w:cs="Times New Roman"/>
          <w:sz w:val="20"/>
          <w:szCs w:val="20"/>
          <w:lang w:val="en-US"/>
        </w:rPr>
        <w:t xml:space="preserve"> networking </w:t>
      </w:r>
      <w:r w:rsidR="1FF57D68" w:rsidRPr="0ADA341D">
        <w:rPr>
          <w:rFonts w:ascii="Times New Roman" w:eastAsia="Aptos" w:hAnsi="Times New Roman" w:cs="Times New Roman"/>
          <w:sz w:val="20"/>
          <w:szCs w:val="20"/>
          <w:lang w:val="en-US"/>
        </w:rPr>
        <w:t xml:space="preserve">are considered as </w:t>
      </w:r>
      <w:r w:rsidR="23AFD6C2" w:rsidRPr="0ADA341D">
        <w:rPr>
          <w:rFonts w:ascii="Times New Roman" w:eastAsia="Aptos" w:hAnsi="Times New Roman" w:cs="Times New Roman"/>
          <w:sz w:val="20"/>
          <w:szCs w:val="20"/>
          <w:lang w:val="en-US"/>
        </w:rPr>
        <w:t>the main</w:t>
      </w:r>
      <w:r w:rsidR="1FF57D68" w:rsidRPr="0ADA341D">
        <w:rPr>
          <w:rFonts w:ascii="Times New Roman" w:eastAsia="Aptos" w:hAnsi="Times New Roman" w:cs="Times New Roman"/>
          <w:sz w:val="20"/>
          <w:szCs w:val="20"/>
          <w:lang w:val="en-US"/>
        </w:rPr>
        <w:t xml:space="preserve"> key areas </w:t>
      </w:r>
      <w:r w:rsidR="00AB7F30" w:rsidRPr="0ADA341D">
        <w:rPr>
          <w:rFonts w:ascii="Times New Roman" w:eastAsia="Aptos" w:hAnsi="Times New Roman" w:cs="Times New Roman"/>
          <w:sz w:val="20"/>
          <w:szCs w:val="20"/>
          <w:lang w:val="en-US"/>
        </w:rPr>
        <w:t>as</w:t>
      </w:r>
      <w:r w:rsidR="1FF57D68" w:rsidRPr="0ADA341D">
        <w:rPr>
          <w:rFonts w:ascii="Times New Roman" w:eastAsia="Aptos" w:hAnsi="Times New Roman" w:cs="Times New Roman"/>
          <w:sz w:val="20"/>
          <w:szCs w:val="20"/>
          <w:lang w:val="en-US"/>
        </w:rPr>
        <w:t xml:space="preserve"> has been </w:t>
      </w:r>
      <w:r w:rsidR="205BE2BD" w:rsidRPr="0ADA341D">
        <w:rPr>
          <w:rFonts w:ascii="Times New Roman" w:eastAsia="Aptos" w:hAnsi="Times New Roman" w:cs="Times New Roman"/>
          <w:sz w:val="20"/>
          <w:szCs w:val="20"/>
          <w:lang w:val="en-US"/>
        </w:rPr>
        <w:t xml:space="preserve">most </w:t>
      </w:r>
      <w:r w:rsidR="085EF92D" w:rsidRPr="0ADA341D">
        <w:rPr>
          <w:rFonts w:ascii="Times New Roman" w:eastAsia="Aptos" w:hAnsi="Times New Roman" w:cs="Times New Roman"/>
          <w:sz w:val="20"/>
          <w:szCs w:val="20"/>
          <w:lang w:val="en-US"/>
        </w:rPr>
        <w:t>frequently</w:t>
      </w:r>
      <w:r w:rsidR="314EF750" w:rsidRPr="0ADA341D">
        <w:rPr>
          <w:rFonts w:ascii="Times New Roman" w:eastAsia="Aptos" w:hAnsi="Times New Roman" w:cs="Times New Roman"/>
          <w:sz w:val="20"/>
          <w:szCs w:val="20"/>
          <w:lang w:val="en-US"/>
        </w:rPr>
        <w:t xml:space="preserve"> </w:t>
      </w:r>
      <w:r w:rsidR="1FF57D68" w:rsidRPr="0ADA341D">
        <w:rPr>
          <w:rFonts w:ascii="Times New Roman" w:eastAsia="Aptos" w:hAnsi="Times New Roman" w:cs="Times New Roman"/>
          <w:sz w:val="20"/>
          <w:szCs w:val="20"/>
          <w:lang w:val="en-US"/>
        </w:rPr>
        <w:t>discussed</w:t>
      </w:r>
      <w:r w:rsidR="314EF750" w:rsidRPr="0ADA341D">
        <w:rPr>
          <w:rFonts w:ascii="Times New Roman" w:eastAsia="Aptos" w:hAnsi="Times New Roman" w:cs="Times New Roman"/>
          <w:sz w:val="20"/>
          <w:szCs w:val="20"/>
          <w:lang w:val="en-US"/>
        </w:rPr>
        <w:t xml:space="preserve"> </w:t>
      </w:r>
      <w:r w:rsidR="205BE2BD" w:rsidRPr="0ADA341D">
        <w:rPr>
          <w:rFonts w:ascii="Times New Roman" w:eastAsia="Aptos" w:hAnsi="Times New Roman" w:cs="Times New Roman"/>
          <w:sz w:val="20"/>
          <w:szCs w:val="20"/>
          <w:lang w:val="en-US"/>
        </w:rPr>
        <w:t>by</w:t>
      </w:r>
      <w:r w:rsidR="314EF750" w:rsidRPr="0ADA341D">
        <w:rPr>
          <w:rFonts w:ascii="Times New Roman" w:eastAsia="Aptos" w:hAnsi="Times New Roman" w:cs="Times New Roman"/>
          <w:sz w:val="20"/>
          <w:szCs w:val="20"/>
          <w:lang w:val="en-US"/>
        </w:rPr>
        <w:t xml:space="preserve"> </w:t>
      </w:r>
      <w:r w:rsidR="205BE2BD" w:rsidRPr="0ADA341D">
        <w:rPr>
          <w:rFonts w:ascii="Times New Roman" w:eastAsia="Aptos" w:hAnsi="Times New Roman" w:cs="Times New Roman"/>
          <w:sz w:val="20"/>
          <w:szCs w:val="20"/>
          <w:lang w:val="en-US"/>
        </w:rPr>
        <w:t>researchers</w:t>
      </w:r>
      <w:r w:rsidR="1FF57D68" w:rsidRPr="0ADA341D">
        <w:rPr>
          <w:rFonts w:ascii="Times New Roman" w:eastAsia="Aptos" w:hAnsi="Times New Roman" w:cs="Times New Roman"/>
          <w:sz w:val="20"/>
          <w:szCs w:val="20"/>
          <w:lang w:val="en-US"/>
        </w:rPr>
        <w:t>.</w:t>
      </w:r>
      <w:r w:rsidR="0A4BA6B9" w:rsidRPr="0ADA341D">
        <w:rPr>
          <w:rFonts w:ascii="Times New Roman" w:eastAsia="Aptos" w:hAnsi="Times New Roman" w:cs="Times New Roman"/>
          <w:sz w:val="20"/>
          <w:szCs w:val="20"/>
          <w:lang w:val="en-US"/>
        </w:rPr>
        <w:t xml:space="preserve">  </w:t>
      </w:r>
      <w:r w:rsidR="34EBF79B" w:rsidRPr="0ADA341D">
        <w:rPr>
          <w:rFonts w:ascii="Times New Roman" w:eastAsia="Aptos" w:hAnsi="Times New Roman" w:cs="Times New Roman"/>
          <w:sz w:val="20"/>
          <w:szCs w:val="20"/>
          <w:lang w:val="en-US"/>
        </w:rPr>
        <w:t>The cumulative occurrence of d</w:t>
      </w:r>
      <w:r w:rsidR="0A4BA6B9" w:rsidRPr="0ADA341D">
        <w:rPr>
          <w:rFonts w:ascii="Times New Roman" w:eastAsia="Aptos" w:hAnsi="Times New Roman" w:cs="Times New Roman"/>
          <w:sz w:val="20"/>
          <w:szCs w:val="20"/>
          <w:lang w:val="en-US"/>
        </w:rPr>
        <w:t>eep learning</w:t>
      </w:r>
      <w:r w:rsidR="00530285" w:rsidRPr="0ADA341D">
        <w:rPr>
          <w:rFonts w:ascii="Times New Roman" w:eastAsia="Aptos" w:hAnsi="Times New Roman" w:cs="Times New Roman"/>
          <w:sz w:val="20"/>
          <w:szCs w:val="20"/>
          <w:lang w:val="en-US"/>
        </w:rPr>
        <w:t xml:space="preserve"> </w:t>
      </w:r>
      <w:r w:rsidR="49002692" w:rsidRPr="0ADA341D">
        <w:rPr>
          <w:rFonts w:ascii="Times New Roman" w:eastAsia="Aptos" w:hAnsi="Times New Roman" w:cs="Times New Roman"/>
          <w:sz w:val="20"/>
          <w:szCs w:val="20"/>
          <w:lang w:val="en-US"/>
        </w:rPr>
        <w:t>indicates</w:t>
      </w:r>
      <w:r w:rsidR="58670355" w:rsidRPr="0ADA341D">
        <w:rPr>
          <w:rFonts w:ascii="Times New Roman" w:eastAsia="Aptos" w:hAnsi="Times New Roman" w:cs="Times New Roman"/>
          <w:sz w:val="20"/>
          <w:szCs w:val="20"/>
          <w:lang w:val="en-US"/>
        </w:rPr>
        <w:t xml:space="preserve"> a</w:t>
      </w:r>
      <w:r w:rsidR="5EAFD5F8" w:rsidRPr="0ADA341D">
        <w:rPr>
          <w:rFonts w:ascii="Times New Roman" w:eastAsia="Aptos" w:hAnsi="Times New Roman" w:cs="Times New Roman"/>
          <w:sz w:val="20"/>
          <w:szCs w:val="20"/>
          <w:lang w:val="en-US"/>
        </w:rPr>
        <w:t xml:space="preserve"> </w:t>
      </w:r>
      <w:r w:rsidR="438A6DEF" w:rsidRPr="0ADA341D">
        <w:rPr>
          <w:rFonts w:ascii="Times New Roman" w:eastAsia="Aptos" w:hAnsi="Times New Roman" w:cs="Times New Roman"/>
          <w:sz w:val="20"/>
          <w:szCs w:val="20"/>
          <w:lang w:val="en-US"/>
        </w:rPr>
        <w:t>strong</w:t>
      </w:r>
      <w:r w:rsidR="58670355" w:rsidRPr="0ADA341D">
        <w:rPr>
          <w:rFonts w:ascii="Times New Roman" w:eastAsia="Aptos" w:hAnsi="Times New Roman" w:cs="Times New Roman"/>
          <w:sz w:val="20"/>
          <w:szCs w:val="20"/>
          <w:lang w:val="en-US"/>
        </w:rPr>
        <w:t xml:space="preserve"> increase in the</w:t>
      </w:r>
      <w:r w:rsidR="5F57DD35" w:rsidRPr="0ADA341D">
        <w:rPr>
          <w:rFonts w:ascii="Times New Roman" w:eastAsia="Aptos" w:hAnsi="Times New Roman" w:cs="Times New Roman"/>
          <w:sz w:val="20"/>
          <w:szCs w:val="20"/>
          <w:lang w:val="en-US"/>
        </w:rPr>
        <w:t xml:space="preserve"> adoption of </w:t>
      </w:r>
      <w:r w:rsidR="7208F65B" w:rsidRPr="0ADA341D">
        <w:rPr>
          <w:rFonts w:ascii="Times New Roman" w:eastAsia="Aptos" w:hAnsi="Times New Roman" w:cs="Times New Roman"/>
          <w:sz w:val="20"/>
          <w:szCs w:val="20"/>
          <w:lang w:val="en-US"/>
        </w:rPr>
        <w:t>advanced</w:t>
      </w:r>
      <w:r w:rsidR="3054E2A4" w:rsidRPr="0ADA341D">
        <w:rPr>
          <w:rFonts w:ascii="Times New Roman" w:eastAsia="Aptos" w:hAnsi="Times New Roman" w:cs="Times New Roman"/>
          <w:sz w:val="20"/>
          <w:szCs w:val="20"/>
          <w:lang w:val="en-US"/>
        </w:rPr>
        <w:t xml:space="preserve"> AI techniques in</w:t>
      </w:r>
      <w:r w:rsidR="77250B4C" w:rsidRPr="0ADA341D">
        <w:rPr>
          <w:rFonts w:ascii="Times New Roman" w:eastAsia="Aptos" w:hAnsi="Times New Roman" w:cs="Times New Roman"/>
          <w:sz w:val="20"/>
          <w:szCs w:val="20"/>
          <w:lang w:val="en-US"/>
        </w:rPr>
        <w:t xml:space="preserve"> securing </w:t>
      </w:r>
      <w:r w:rsidR="3054E2A4" w:rsidRPr="0ADA341D">
        <w:rPr>
          <w:rFonts w:ascii="Times New Roman" w:eastAsia="Aptos" w:hAnsi="Times New Roman" w:cs="Times New Roman"/>
          <w:sz w:val="20"/>
          <w:szCs w:val="20"/>
          <w:lang w:val="en-US"/>
        </w:rPr>
        <w:t xml:space="preserve">SDN </w:t>
      </w:r>
      <w:r w:rsidR="2FB63D44" w:rsidRPr="0ADA341D">
        <w:rPr>
          <w:rFonts w:ascii="Times New Roman" w:eastAsia="Aptos" w:hAnsi="Times New Roman" w:cs="Times New Roman"/>
          <w:sz w:val="20"/>
          <w:szCs w:val="20"/>
          <w:lang w:val="en-US"/>
        </w:rPr>
        <w:t>networks</w:t>
      </w:r>
      <w:r w:rsidR="67C0E79F" w:rsidRPr="0ADA341D">
        <w:rPr>
          <w:rFonts w:ascii="Times New Roman" w:eastAsia="Aptos" w:hAnsi="Times New Roman" w:cs="Times New Roman"/>
          <w:sz w:val="20"/>
          <w:szCs w:val="20"/>
          <w:lang w:val="en-US"/>
        </w:rPr>
        <w:t xml:space="preserve">. </w:t>
      </w:r>
      <w:r w:rsidR="4FD6ADC7" w:rsidRPr="0ADA341D">
        <w:rPr>
          <w:rFonts w:ascii="Times New Roman" w:eastAsia="Aptos" w:hAnsi="Times New Roman" w:cs="Times New Roman"/>
          <w:sz w:val="20"/>
          <w:szCs w:val="20"/>
          <w:lang w:val="en-US"/>
        </w:rPr>
        <w:t xml:space="preserve">The term </w:t>
      </w:r>
      <w:r w:rsidR="1E286C92" w:rsidRPr="0ADA341D">
        <w:rPr>
          <w:rFonts w:ascii="Times New Roman" w:eastAsia="Aptos" w:hAnsi="Times New Roman" w:cs="Times New Roman"/>
          <w:sz w:val="20"/>
          <w:szCs w:val="20"/>
          <w:lang w:val="en-US"/>
        </w:rPr>
        <w:t xml:space="preserve">artificial intelligence has gained </w:t>
      </w:r>
      <w:r w:rsidR="1B839BCC" w:rsidRPr="0ADA341D">
        <w:rPr>
          <w:rFonts w:ascii="Times New Roman" w:eastAsia="Aptos" w:hAnsi="Times New Roman" w:cs="Times New Roman"/>
          <w:sz w:val="20"/>
          <w:szCs w:val="20"/>
          <w:lang w:val="en-US"/>
        </w:rPr>
        <w:t>the</w:t>
      </w:r>
      <w:r w:rsidR="1E286C92" w:rsidRPr="0ADA341D">
        <w:rPr>
          <w:rFonts w:ascii="Times New Roman" w:eastAsia="Aptos" w:hAnsi="Times New Roman" w:cs="Times New Roman"/>
          <w:sz w:val="20"/>
          <w:szCs w:val="20"/>
          <w:lang w:val="en-US"/>
        </w:rPr>
        <w:t xml:space="preserve"> </w:t>
      </w:r>
      <w:r w:rsidR="647AA544" w:rsidRPr="0ADA341D">
        <w:rPr>
          <w:rFonts w:ascii="Times New Roman" w:eastAsia="Aptos" w:hAnsi="Times New Roman" w:cs="Times New Roman"/>
          <w:sz w:val="20"/>
          <w:szCs w:val="20"/>
          <w:lang w:val="en-US"/>
        </w:rPr>
        <w:t xml:space="preserve">least cumulative occurrences </w:t>
      </w:r>
      <w:r w:rsidR="6775A422" w:rsidRPr="0ADA341D">
        <w:rPr>
          <w:rFonts w:ascii="Times New Roman" w:eastAsia="Aptos" w:hAnsi="Times New Roman" w:cs="Times New Roman"/>
          <w:sz w:val="20"/>
          <w:szCs w:val="20"/>
          <w:lang w:val="en-US"/>
        </w:rPr>
        <w:t xml:space="preserve">because it is </w:t>
      </w:r>
      <w:r w:rsidR="069888BB" w:rsidRPr="0ADA341D">
        <w:rPr>
          <w:rFonts w:ascii="Times New Roman" w:eastAsia="Aptos" w:hAnsi="Times New Roman" w:cs="Times New Roman"/>
          <w:sz w:val="20"/>
          <w:szCs w:val="20"/>
          <w:lang w:val="en-US"/>
        </w:rPr>
        <w:t xml:space="preserve">considered </w:t>
      </w:r>
      <w:r w:rsidR="6430BDB3" w:rsidRPr="0ADA341D">
        <w:rPr>
          <w:rFonts w:ascii="Times New Roman" w:eastAsia="Aptos" w:hAnsi="Times New Roman" w:cs="Times New Roman"/>
          <w:sz w:val="20"/>
          <w:szCs w:val="20"/>
          <w:lang w:val="en-US"/>
        </w:rPr>
        <w:t>a</w:t>
      </w:r>
      <w:r w:rsidR="069888BB" w:rsidRPr="0ADA341D">
        <w:rPr>
          <w:rFonts w:ascii="Times New Roman" w:eastAsia="Aptos" w:hAnsi="Times New Roman" w:cs="Times New Roman"/>
          <w:sz w:val="20"/>
          <w:szCs w:val="20"/>
          <w:lang w:val="en-US"/>
        </w:rPr>
        <w:t xml:space="preserve"> </w:t>
      </w:r>
      <w:r w:rsidR="6775A422" w:rsidRPr="0ADA341D">
        <w:rPr>
          <w:rFonts w:ascii="Times New Roman" w:eastAsia="Aptos" w:hAnsi="Times New Roman" w:cs="Times New Roman"/>
          <w:sz w:val="20"/>
          <w:szCs w:val="20"/>
          <w:lang w:val="en-US"/>
        </w:rPr>
        <w:t>generic term</w:t>
      </w:r>
      <w:r w:rsidR="18A7C764" w:rsidRPr="0ADA341D">
        <w:rPr>
          <w:rFonts w:ascii="Times New Roman" w:eastAsia="Aptos" w:hAnsi="Times New Roman" w:cs="Times New Roman"/>
          <w:sz w:val="20"/>
          <w:szCs w:val="20"/>
          <w:lang w:val="en-US"/>
        </w:rPr>
        <w:t>. T</w:t>
      </w:r>
      <w:r w:rsidR="3AB647D1" w:rsidRPr="0ADA341D">
        <w:rPr>
          <w:rFonts w:ascii="Times New Roman" w:eastAsia="Aptos" w:hAnsi="Times New Roman" w:cs="Times New Roman"/>
          <w:sz w:val="20"/>
          <w:szCs w:val="20"/>
          <w:lang w:val="en-US"/>
        </w:rPr>
        <w:t xml:space="preserve">he terms like machine learning and deep learning </w:t>
      </w:r>
      <w:r w:rsidR="036B2765" w:rsidRPr="0ADA341D">
        <w:rPr>
          <w:rFonts w:ascii="Times New Roman" w:eastAsia="Aptos" w:hAnsi="Times New Roman" w:cs="Times New Roman"/>
          <w:sz w:val="20"/>
          <w:szCs w:val="20"/>
          <w:lang w:val="en-US"/>
        </w:rPr>
        <w:t xml:space="preserve">models represent more specific concepts that fall within the broader </w:t>
      </w:r>
      <w:r w:rsidR="3827BB93" w:rsidRPr="0ADA341D">
        <w:rPr>
          <w:rFonts w:ascii="Times New Roman" w:eastAsia="Aptos" w:hAnsi="Times New Roman" w:cs="Times New Roman"/>
          <w:sz w:val="20"/>
          <w:szCs w:val="20"/>
          <w:lang w:val="en-US"/>
        </w:rPr>
        <w:t>category of artificial intelligence.</w:t>
      </w:r>
    </w:p>
    <w:p w14:paraId="51B974B1" w14:textId="4C44FF77" w:rsidR="00EF5D2C" w:rsidRPr="0036113A" w:rsidRDefault="34455DCA" w:rsidP="00EF5D2C">
      <w:pPr>
        <w:spacing w:line="240" w:lineRule="auto"/>
        <w:jc w:val="both"/>
        <w:rPr>
          <w:rFonts w:ascii="Times New Roman" w:eastAsia="Times New Roman" w:hAnsi="Times New Roman" w:cs="Times New Roman"/>
          <w:sz w:val="20"/>
          <w:szCs w:val="20"/>
        </w:rPr>
      </w:pPr>
      <w:r w:rsidRPr="0ADA341D">
        <w:rPr>
          <w:rFonts w:ascii="Times New Roman" w:eastAsia="Aptos" w:hAnsi="Times New Roman" w:cs="Times New Roman"/>
          <w:sz w:val="24"/>
          <w:szCs w:val="24"/>
          <w:lang w:val="en-US"/>
        </w:rPr>
        <w:t xml:space="preserve"> </w:t>
      </w:r>
      <w:r w:rsidR="00EF5D2C" w:rsidRPr="0ADA341D">
        <w:rPr>
          <w:rFonts w:ascii="Times New Roman" w:eastAsia="Times New Roman" w:hAnsi="Times New Roman" w:cs="Times New Roman"/>
          <w:sz w:val="20"/>
          <w:szCs w:val="20"/>
        </w:rPr>
        <w:t>Fig. 1</w:t>
      </w:r>
      <w:r w:rsidR="00CC3AF7" w:rsidRPr="0ADA341D">
        <w:rPr>
          <w:rFonts w:ascii="Times New Roman" w:eastAsia="Times New Roman" w:hAnsi="Times New Roman" w:cs="Times New Roman"/>
          <w:sz w:val="20"/>
          <w:szCs w:val="20"/>
        </w:rPr>
        <w:t>4 (b)</w:t>
      </w:r>
      <w:r w:rsidR="00EF5D2C" w:rsidRPr="0ADA341D">
        <w:rPr>
          <w:rFonts w:ascii="Times New Roman" w:eastAsia="Times New Roman" w:hAnsi="Times New Roman" w:cs="Times New Roman"/>
          <w:sz w:val="20"/>
          <w:szCs w:val="20"/>
        </w:rPr>
        <w:t xml:space="preserve"> illustrates the trend analysis highlighting the key terms and their progress over time.  Machine learning, </w:t>
      </w:r>
      <w:r w:rsidR="20E9CEE5" w:rsidRPr="0ADA341D">
        <w:rPr>
          <w:rFonts w:ascii="Times New Roman" w:eastAsia="Times New Roman" w:hAnsi="Times New Roman" w:cs="Times New Roman"/>
          <w:sz w:val="20"/>
          <w:szCs w:val="20"/>
        </w:rPr>
        <w:t>security,</w:t>
      </w:r>
      <w:r w:rsidR="00EF5D2C" w:rsidRPr="0ADA341D">
        <w:rPr>
          <w:rFonts w:ascii="Times New Roman" w:eastAsia="Times New Roman" w:hAnsi="Times New Roman" w:cs="Times New Roman"/>
          <w:sz w:val="20"/>
          <w:szCs w:val="20"/>
        </w:rPr>
        <w:t xml:space="preserve"> and SDN are considered as prominent terms used frequently by researchers between 2021 and 2024, outlining the significant potential in this field.  The terminologies such as intrusion detection system, attack detection and cybersecurity gaining momentum in collaboration with machine learning.   The indication of Large Language Models (LLMs) outlined its recent surge in research towards the application of LLMs in enhancing the security of SDN. While emerging less frequent topics like heuristic algorithms and accuracy appears as smaller nodes highlighting evolving areas of research that focus on the application of heuristic algorithms and the importance of accuracy in evaluating model performance. </w:t>
      </w:r>
    </w:p>
    <w:p w14:paraId="11FEE80D" w14:textId="52BE954C" w:rsidR="71170015" w:rsidRDefault="71170015" w:rsidP="66C23E13">
      <w:pPr>
        <w:spacing w:line="240" w:lineRule="auto"/>
        <w:jc w:val="both"/>
        <w:rPr>
          <w:rFonts w:ascii="Times New Roman" w:hAnsi="Times New Roman" w:cs="Times New Roman"/>
          <w:sz w:val="24"/>
          <w:szCs w:val="24"/>
        </w:rPr>
      </w:pPr>
    </w:p>
    <w:p w14:paraId="16E3ACDB" w14:textId="77777777" w:rsidR="009D2AA1" w:rsidRDefault="009D2AA1" w:rsidP="66C23E13">
      <w:pPr>
        <w:spacing w:line="240" w:lineRule="auto"/>
        <w:jc w:val="both"/>
        <w:rPr>
          <w:rFonts w:ascii="Times New Roman" w:hAnsi="Times New Roman" w:cs="Times New Roman"/>
          <w:sz w:val="24"/>
          <w:szCs w:val="24"/>
        </w:rPr>
      </w:pPr>
    </w:p>
    <w:p w14:paraId="21BFA92A" w14:textId="77777777" w:rsidR="009D2AA1" w:rsidRDefault="009D2AA1" w:rsidP="66C23E13">
      <w:pPr>
        <w:spacing w:line="240" w:lineRule="auto"/>
        <w:jc w:val="both"/>
        <w:rPr>
          <w:rFonts w:ascii="Times New Roman" w:hAnsi="Times New Roman" w:cs="Times New Roman"/>
          <w:sz w:val="24"/>
          <w:szCs w:val="24"/>
        </w:rPr>
      </w:pPr>
    </w:p>
    <w:p w14:paraId="5B70D908" w14:textId="77777777" w:rsidR="009D2AA1" w:rsidRDefault="009D2AA1" w:rsidP="66C23E13">
      <w:pPr>
        <w:spacing w:line="240" w:lineRule="auto"/>
        <w:jc w:val="both"/>
        <w:rPr>
          <w:rFonts w:ascii="Times New Roman" w:hAnsi="Times New Roman" w:cs="Times New Roman"/>
          <w:sz w:val="24"/>
          <w:szCs w:val="24"/>
        </w:rPr>
      </w:pPr>
    </w:p>
    <w:p w14:paraId="0C5EBA13" w14:textId="77777777" w:rsidR="009D2AA1" w:rsidRDefault="009D2AA1" w:rsidP="66C23E13">
      <w:pPr>
        <w:spacing w:line="240" w:lineRule="auto"/>
        <w:jc w:val="both"/>
        <w:rPr>
          <w:rFonts w:ascii="Times New Roman" w:hAnsi="Times New Roman" w:cs="Times New Roman"/>
          <w:sz w:val="24"/>
          <w:szCs w:val="24"/>
        </w:rPr>
      </w:pPr>
    </w:p>
    <w:p w14:paraId="291BCDD8" w14:textId="77777777" w:rsidR="009D2AA1" w:rsidRPr="00725CAE" w:rsidRDefault="009D2AA1" w:rsidP="66C23E13">
      <w:pPr>
        <w:spacing w:line="240" w:lineRule="auto"/>
        <w:jc w:val="both"/>
        <w:rPr>
          <w:rFonts w:ascii="Times New Roman" w:hAnsi="Times New Roman" w:cs="Times New Roman"/>
          <w:sz w:val="24"/>
          <w:szCs w:val="24"/>
        </w:rPr>
      </w:pPr>
    </w:p>
    <w:p w14:paraId="7430ED37" w14:textId="142AE143" w:rsidR="009D2AA1" w:rsidRDefault="009D2AA1" w:rsidP="4327EA32">
      <w:pPr>
        <w:spacing w:line="276" w:lineRule="auto"/>
        <w:jc w:val="center"/>
        <w:rPr>
          <w:rFonts w:ascii="Times New Roman" w:hAnsi="Times New Roman" w:cs="Times New Roman"/>
          <w:b/>
          <w:bCs/>
          <w:sz w:val="18"/>
          <w:szCs w:val="18"/>
        </w:rPr>
      </w:pPr>
      <w:r w:rsidRPr="009D2AA1">
        <w:rPr>
          <w:rFonts w:ascii="Times New Roman" w:hAnsi="Times New Roman" w:cs="Times New Roman"/>
          <w:b/>
          <w:bCs/>
          <w:sz w:val="18"/>
          <w:szCs w:val="18"/>
        </w:rPr>
        <w:drawing>
          <wp:inline distT="0" distB="0" distL="0" distR="0" wp14:anchorId="4C107E30" wp14:editId="601885EE">
            <wp:extent cx="5943600" cy="2342515"/>
            <wp:effectExtent l="0" t="0" r="0" b="635"/>
            <wp:docPr id="1826989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989558" name=""/>
                    <pic:cNvPicPr/>
                  </pic:nvPicPr>
                  <pic:blipFill>
                    <a:blip r:embed="rId24"/>
                    <a:stretch>
                      <a:fillRect/>
                    </a:stretch>
                  </pic:blipFill>
                  <pic:spPr>
                    <a:xfrm>
                      <a:off x="0" y="0"/>
                      <a:ext cx="5943600" cy="2342515"/>
                    </a:xfrm>
                    <a:prstGeom prst="rect">
                      <a:avLst/>
                    </a:prstGeom>
                  </pic:spPr>
                </pic:pic>
              </a:graphicData>
            </a:graphic>
          </wp:inline>
        </w:drawing>
      </w:r>
    </w:p>
    <w:p w14:paraId="672331F8" w14:textId="3E55948E" w:rsidR="00872857" w:rsidRDefault="63EEA1E3" w:rsidP="4327EA32">
      <w:pPr>
        <w:spacing w:line="276" w:lineRule="auto"/>
        <w:jc w:val="center"/>
        <w:rPr>
          <w:rFonts w:ascii="Times New Roman" w:eastAsia="Aptos" w:hAnsi="Times New Roman" w:cs="Times New Roman"/>
          <w:b/>
          <w:bCs/>
          <w:sz w:val="18"/>
          <w:szCs w:val="18"/>
        </w:rPr>
      </w:pPr>
      <w:r w:rsidRPr="4327EA32">
        <w:rPr>
          <w:rFonts w:ascii="Times New Roman" w:hAnsi="Times New Roman" w:cs="Times New Roman"/>
          <w:b/>
          <w:bCs/>
          <w:sz w:val="18"/>
          <w:szCs w:val="18"/>
        </w:rPr>
        <w:t>Fig.14</w:t>
      </w:r>
      <w:r w:rsidR="7E70C097" w:rsidRPr="4327EA32">
        <w:rPr>
          <w:rFonts w:ascii="Times New Roman" w:hAnsi="Times New Roman" w:cs="Times New Roman"/>
          <w:b/>
          <w:bCs/>
          <w:sz w:val="18"/>
          <w:szCs w:val="18"/>
        </w:rPr>
        <w:t>.</w:t>
      </w:r>
      <w:r w:rsidRPr="4327EA32">
        <w:rPr>
          <w:rFonts w:ascii="Times New Roman" w:hAnsi="Times New Roman" w:cs="Times New Roman"/>
          <w:sz w:val="18"/>
          <w:szCs w:val="18"/>
        </w:rPr>
        <w:t xml:space="preserve"> Word Frequency and trend topic</w:t>
      </w:r>
    </w:p>
    <w:p w14:paraId="00B6611C" w14:textId="7F7C85BA" w:rsidR="0F8C5D11" w:rsidRPr="009348BF" w:rsidRDefault="52BFC921" w:rsidP="66C23E13">
      <w:pPr>
        <w:spacing w:line="276" w:lineRule="auto"/>
        <w:rPr>
          <w:rFonts w:ascii="Times New Roman" w:eastAsia="Aptos" w:hAnsi="Times New Roman" w:cs="Times New Roman"/>
          <w:b/>
          <w:bCs/>
          <w:sz w:val="24"/>
          <w:szCs w:val="24"/>
        </w:rPr>
      </w:pPr>
      <w:r w:rsidRPr="009348BF">
        <w:rPr>
          <w:rFonts w:ascii="Times New Roman" w:eastAsia="Aptos" w:hAnsi="Times New Roman" w:cs="Times New Roman"/>
          <w:b/>
          <w:bCs/>
          <w:sz w:val="24"/>
          <w:szCs w:val="24"/>
        </w:rPr>
        <w:t>Conclusion</w:t>
      </w:r>
    </w:p>
    <w:p w14:paraId="46A2ABB0" w14:textId="3B3E6A1B" w:rsidR="0F8C5D11" w:rsidRDefault="52BFC921" w:rsidP="0ADA341D">
      <w:pPr>
        <w:spacing w:line="240" w:lineRule="auto"/>
        <w:jc w:val="both"/>
        <w:rPr>
          <w:rFonts w:ascii="Times New Roman" w:eastAsia="Times New Roman" w:hAnsi="Times New Roman" w:cs="Times New Roman"/>
          <w:sz w:val="20"/>
          <w:szCs w:val="20"/>
        </w:rPr>
      </w:pPr>
      <w:r w:rsidRPr="0ADA341D">
        <w:rPr>
          <w:rFonts w:ascii="Times New Roman" w:eastAsia="Times New Roman" w:hAnsi="Times New Roman" w:cs="Times New Roman"/>
          <w:sz w:val="20"/>
          <w:szCs w:val="20"/>
        </w:rPr>
        <w:t xml:space="preserve">As the computer networks took a paradigm shift from traditional network architecture towards </w:t>
      </w:r>
      <w:r w:rsidR="71732C8F" w:rsidRPr="0ADA341D">
        <w:rPr>
          <w:rFonts w:ascii="Times New Roman" w:eastAsia="Times New Roman" w:hAnsi="Times New Roman" w:cs="Times New Roman"/>
          <w:sz w:val="20"/>
          <w:szCs w:val="20"/>
        </w:rPr>
        <w:t>SDN</w:t>
      </w:r>
      <w:r w:rsidRPr="0ADA341D">
        <w:rPr>
          <w:rFonts w:ascii="Times New Roman" w:eastAsia="Times New Roman" w:hAnsi="Times New Roman" w:cs="Times New Roman"/>
          <w:sz w:val="20"/>
          <w:szCs w:val="20"/>
        </w:rPr>
        <w:t xml:space="preserve"> </w:t>
      </w:r>
      <w:r w:rsidR="6F3F1DB8" w:rsidRPr="0ADA341D">
        <w:rPr>
          <w:rFonts w:ascii="Times New Roman" w:eastAsia="Times New Roman" w:hAnsi="Times New Roman" w:cs="Times New Roman"/>
          <w:sz w:val="20"/>
          <w:szCs w:val="20"/>
        </w:rPr>
        <w:t>a</w:t>
      </w:r>
      <w:r w:rsidRPr="0ADA341D">
        <w:rPr>
          <w:rFonts w:ascii="Times New Roman" w:eastAsia="Times New Roman" w:hAnsi="Times New Roman" w:cs="Times New Roman"/>
          <w:sz w:val="20"/>
          <w:szCs w:val="20"/>
        </w:rPr>
        <w:t>rchitecture, bringing in pros and cons within the network in the aspect of administration and security</w:t>
      </w:r>
      <w:r w:rsidR="1DB562BA" w:rsidRPr="0ADA341D">
        <w:rPr>
          <w:rFonts w:ascii="Times New Roman" w:eastAsia="Times New Roman" w:hAnsi="Times New Roman" w:cs="Times New Roman"/>
          <w:sz w:val="20"/>
          <w:szCs w:val="20"/>
        </w:rPr>
        <w:t>.</w:t>
      </w:r>
      <w:r w:rsidRPr="0ADA341D">
        <w:rPr>
          <w:rFonts w:ascii="Times New Roman" w:eastAsia="Times New Roman" w:hAnsi="Times New Roman" w:cs="Times New Roman"/>
          <w:sz w:val="20"/>
          <w:szCs w:val="20"/>
        </w:rPr>
        <w:t xml:space="preserve"> </w:t>
      </w:r>
      <w:r w:rsidR="5C160AD8" w:rsidRPr="0ADA341D">
        <w:rPr>
          <w:rFonts w:ascii="Times New Roman" w:eastAsia="Times New Roman" w:hAnsi="Times New Roman" w:cs="Times New Roman"/>
          <w:sz w:val="20"/>
          <w:szCs w:val="20"/>
        </w:rPr>
        <w:t xml:space="preserve">This shift </w:t>
      </w:r>
      <w:r w:rsidR="358510EB" w:rsidRPr="0ADA341D">
        <w:rPr>
          <w:rFonts w:ascii="Times New Roman" w:eastAsia="Times New Roman" w:hAnsi="Times New Roman" w:cs="Times New Roman"/>
          <w:sz w:val="20"/>
          <w:szCs w:val="20"/>
        </w:rPr>
        <w:t xml:space="preserve">motleyed </w:t>
      </w:r>
      <w:r w:rsidRPr="0ADA341D">
        <w:rPr>
          <w:rFonts w:ascii="Times New Roman" w:eastAsia="Times New Roman" w:hAnsi="Times New Roman" w:cs="Times New Roman"/>
          <w:sz w:val="20"/>
          <w:szCs w:val="20"/>
        </w:rPr>
        <w:t xml:space="preserve">the </w:t>
      </w:r>
      <w:r w:rsidR="51BFC774" w:rsidRPr="0ADA341D">
        <w:rPr>
          <w:rFonts w:ascii="Times New Roman" w:eastAsia="Times New Roman" w:hAnsi="Times New Roman" w:cs="Times New Roman"/>
          <w:sz w:val="20"/>
          <w:szCs w:val="20"/>
        </w:rPr>
        <w:t xml:space="preserve">approach in </w:t>
      </w:r>
      <w:r w:rsidR="0BF444FA" w:rsidRPr="0ADA341D">
        <w:rPr>
          <w:rFonts w:ascii="Times New Roman" w:eastAsia="Times New Roman" w:hAnsi="Times New Roman" w:cs="Times New Roman"/>
          <w:sz w:val="20"/>
          <w:szCs w:val="20"/>
        </w:rPr>
        <w:t xml:space="preserve">addressing the </w:t>
      </w:r>
      <w:r w:rsidRPr="0ADA341D">
        <w:rPr>
          <w:rFonts w:ascii="Times New Roman" w:eastAsia="Times New Roman" w:hAnsi="Times New Roman" w:cs="Times New Roman"/>
          <w:sz w:val="20"/>
          <w:szCs w:val="20"/>
        </w:rPr>
        <w:t xml:space="preserve">security </w:t>
      </w:r>
      <w:r w:rsidR="152BA3C3" w:rsidRPr="0ADA341D">
        <w:rPr>
          <w:rFonts w:ascii="Times New Roman" w:eastAsia="Times New Roman" w:hAnsi="Times New Roman" w:cs="Times New Roman"/>
          <w:sz w:val="20"/>
          <w:szCs w:val="20"/>
        </w:rPr>
        <w:t xml:space="preserve">issues </w:t>
      </w:r>
      <w:r w:rsidRPr="0ADA341D">
        <w:rPr>
          <w:rFonts w:ascii="Times New Roman" w:eastAsia="Times New Roman" w:hAnsi="Times New Roman" w:cs="Times New Roman"/>
          <w:sz w:val="20"/>
          <w:szCs w:val="20"/>
        </w:rPr>
        <w:t>within S</w:t>
      </w:r>
      <w:r w:rsidR="23D8BF96" w:rsidRPr="0ADA341D">
        <w:rPr>
          <w:rFonts w:ascii="Times New Roman" w:eastAsia="Times New Roman" w:hAnsi="Times New Roman" w:cs="Times New Roman"/>
          <w:sz w:val="20"/>
          <w:szCs w:val="20"/>
        </w:rPr>
        <w:t xml:space="preserve">DN </w:t>
      </w:r>
      <w:r w:rsidRPr="0ADA341D">
        <w:rPr>
          <w:rFonts w:ascii="Times New Roman" w:eastAsia="Times New Roman" w:hAnsi="Times New Roman" w:cs="Times New Roman"/>
          <w:sz w:val="20"/>
          <w:szCs w:val="20"/>
        </w:rPr>
        <w:t>architecture</w:t>
      </w:r>
      <w:r w:rsidR="69FB0D10" w:rsidRPr="0ADA341D">
        <w:rPr>
          <w:rFonts w:ascii="Times New Roman" w:eastAsia="Times New Roman" w:hAnsi="Times New Roman" w:cs="Times New Roman"/>
          <w:sz w:val="20"/>
          <w:szCs w:val="20"/>
        </w:rPr>
        <w:t>, by</w:t>
      </w:r>
      <w:r w:rsidRPr="0ADA341D">
        <w:rPr>
          <w:rFonts w:ascii="Times New Roman" w:eastAsia="Times New Roman" w:hAnsi="Times New Roman" w:cs="Times New Roman"/>
          <w:sz w:val="20"/>
          <w:szCs w:val="20"/>
        </w:rPr>
        <w:t xml:space="preserve"> glid</w:t>
      </w:r>
      <w:r w:rsidR="0303FEF1" w:rsidRPr="0ADA341D">
        <w:rPr>
          <w:rFonts w:ascii="Times New Roman" w:eastAsia="Times New Roman" w:hAnsi="Times New Roman" w:cs="Times New Roman"/>
          <w:sz w:val="20"/>
          <w:szCs w:val="20"/>
        </w:rPr>
        <w:t>ing</w:t>
      </w:r>
      <w:r w:rsidRPr="0ADA341D">
        <w:rPr>
          <w:rFonts w:ascii="Times New Roman" w:eastAsia="Times New Roman" w:hAnsi="Times New Roman" w:cs="Times New Roman"/>
          <w:sz w:val="20"/>
          <w:szCs w:val="20"/>
        </w:rPr>
        <w:t xml:space="preserve"> towards application of </w:t>
      </w:r>
      <w:r w:rsidR="555B5242" w:rsidRPr="0ADA341D">
        <w:rPr>
          <w:rFonts w:ascii="Times New Roman" w:eastAsia="Times New Roman" w:hAnsi="Times New Roman" w:cs="Times New Roman"/>
          <w:sz w:val="20"/>
          <w:szCs w:val="20"/>
        </w:rPr>
        <w:t>AI</w:t>
      </w:r>
      <w:r w:rsidRPr="0ADA341D">
        <w:rPr>
          <w:rFonts w:ascii="Times New Roman" w:eastAsia="Times New Roman" w:hAnsi="Times New Roman" w:cs="Times New Roman"/>
          <w:sz w:val="20"/>
          <w:szCs w:val="20"/>
        </w:rPr>
        <w:t xml:space="preserve"> in mitigating the threats and vulnerabilities. This study has analysed 1554 publications within Web of Science Database within the span of 1995 and 2026 revealing a contribution of over 5,486 authors with a collaborative average of 4.35 co-authors per document. Countries like China, India and USA are more influential compared to the rest of the world with Application of </w:t>
      </w:r>
      <w:r w:rsidR="0AFC3D9F" w:rsidRPr="0ADA341D">
        <w:rPr>
          <w:rFonts w:ascii="Times New Roman" w:eastAsia="Times New Roman" w:hAnsi="Times New Roman" w:cs="Times New Roman"/>
          <w:sz w:val="20"/>
          <w:szCs w:val="20"/>
        </w:rPr>
        <w:t>ML</w:t>
      </w:r>
      <w:r w:rsidRPr="0ADA341D">
        <w:rPr>
          <w:rFonts w:ascii="Times New Roman" w:eastAsia="Times New Roman" w:hAnsi="Times New Roman" w:cs="Times New Roman"/>
          <w:sz w:val="20"/>
          <w:szCs w:val="20"/>
        </w:rPr>
        <w:t xml:space="preserve"> </w:t>
      </w:r>
      <w:r w:rsidR="6F49D107" w:rsidRPr="0ADA341D">
        <w:rPr>
          <w:rFonts w:ascii="Times New Roman" w:eastAsia="Times New Roman" w:hAnsi="Times New Roman" w:cs="Times New Roman"/>
          <w:sz w:val="20"/>
          <w:szCs w:val="20"/>
        </w:rPr>
        <w:t>a</w:t>
      </w:r>
      <w:r w:rsidRPr="0ADA341D">
        <w:rPr>
          <w:rFonts w:ascii="Times New Roman" w:eastAsia="Times New Roman" w:hAnsi="Times New Roman" w:cs="Times New Roman"/>
          <w:sz w:val="20"/>
          <w:szCs w:val="20"/>
        </w:rPr>
        <w:t xml:space="preserve">lgorithms are cited more than others. This work also divulges the fact that IEEE access is the dominant source with a limited number of high-impact publishers dominate this field. Majority of the works consider feature extraction as </w:t>
      </w:r>
      <w:r w:rsidR="3F3B891F" w:rsidRPr="0ADA341D">
        <w:rPr>
          <w:rFonts w:ascii="Times New Roman" w:eastAsia="Times New Roman" w:hAnsi="Times New Roman" w:cs="Times New Roman"/>
          <w:sz w:val="20"/>
          <w:szCs w:val="20"/>
        </w:rPr>
        <w:t>a crucial factor</w:t>
      </w:r>
      <w:r w:rsidRPr="0ADA341D">
        <w:rPr>
          <w:rFonts w:ascii="Times New Roman" w:eastAsia="Times New Roman" w:hAnsi="Times New Roman" w:cs="Times New Roman"/>
          <w:sz w:val="20"/>
          <w:szCs w:val="20"/>
        </w:rPr>
        <w:t xml:space="preserve"> in improving the performance of </w:t>
      </w:r>
      <w:r w:rsidR="19982C10" w:rsidRPr="0ADA341D">
        <w:rPr>
          <w:rFonts w:ascii="Times New Roman" w:eastAsia="Times New Roman" w:hAnsi="Times New Roman" w:cs="Times New Roman"/>
          <w:sz w:val="20"/>
          <w:szCs w:val="20"/>
        </w:rPr>
        <w:t>ML</w:t>
      </w:r>
      <w:r w:rsidRPr="0ADA341D">
        <w:rPr>
          <w:rFonts w:ascii="Times New Roman" w:eastAsia="Times New Roman" w:hAnsi="Times New Roman" w:cs="Times New Roman"/>
          <w:sz w:val="20"/>
          <w:szCs w:val="20"/>
        </w:rPr>
        <w:t xml:space="preserve"> and </w:t>
      </w:r>
      <w:r w:rsidR="20DA52EF" w:rsidRPr="0ADA341D">
        <w:rPr>
          <w:rFonts w:ascii="Times New Roman" w:eastAsia="Times New Roman" w:hAnsi="Times New Roman" w:cs="Times New Roman"/>
          <w:sz w:val="20"/>
          <w:szCs w:val="20"/>
        </w:rPr>
        <w:t>DL</w:t>
      </w:r>
      <w:r w:rsidRPr="0ADA341D">
        <w:rPr>
          <w:rFonts w:ascii="Times New Roman" w:eastAsia="Times New Roman" w:hAnsi="Times New Roman" w:cs="Times New Roman"/>
          <w:sz w:val="20"/>
          <w:szCs w:val="20"/>
        </w:rPr>
        <w:t xml:space="preserve"> algorithms. The terminologies IDS, Attack Detection, Cybersecurity, Machine Learning depicts the application of LLMs in securing SDN. Another key </w:t>
      </w:r>
      <w:r w:rsidR="3F5B1923" w:rsidRPr="0ADA341D">
        <w:rPr>
          <w:rFonts w:ascii="Times New Roman" w:eastAsia="Times New Roman" w:hAnsi="Times New Roman" w:cs="Times New Roman"/>
          <w:sz w:val="20"/>
          <w:szCs w:val="20"/>
        </w:rPr>
        <w:t>finding</w:t>
      </w:r>
      <w:r w:rsidRPr="0ADA341D">
        <w:rPr>
          <w:rFonts w:ascii="Times New Roman" w:eastAsia="Times New Roman" w:hAnsi="Times New Roman" w:cs="Times New Roman"/>
          <w:sz w:val="20"/>
          <w:szCs w:val="20"/>
        </w:rPr>
        <w:t xml:space="preserve"> is that the studies focusing on heuristic algorithms and accuracy indicating the relevance of evaluation metrics benchmarking AI models.</w:t>
      </w:r>
      <w:r w:rsidR="651DD974" w:rsidRPr="0ADA341D">
        <w:rPr>
          <w:rFonts w:ascii="Times New Roman" w:eastAsia="Times New Roman" w:hAnsi="Times New Roman" w:cs="Times New Roman"/>
          <w:sz w:val="20"/>
          <w:szCs w:val="20"/>
        </w:rPr>
        <w:t xml:space="preserve"> </w:t>
      </w:r>
    </w:p>
    <w:p w14:paraId="34F430F9" w14:textId="1B6E1E51" w:rsidR="000824D1" w:rsidRPr="002008DF" w:rsidRDefault="1DD06897" w:rsidP="0ADA341D">
      <w:pPr>
        <w:spacing w:line="240" w:lineRule="auto"/>
        <w:jc w:val="both"/>
        <w:rPr>
          <w:rFonts w:ascii="Times New Roman" w:eastAsia="Times New Roman" w:hAnsi="Times New Roman" w:cs="Times New Roman"/>
          <w:sz w:val="20"/>
          <w:szCs w:val="20"/>
        </w:rPr>
      </w:pPr>
      <w:r w:rsidRPr="0ADA341D">
        <w:rPr>
          <w:rFonts w:ascii="Times New Roman" w:eastAsia="Times New Roman" w:hAnsi="Times New Roman" w:cs="Times New Roman"/>
          <w:sz w:val="20"/>
          <w:szCs w:val="20"/>
        </w:rPr>
        <w:t xml:space="preserve">One of the key limitations of this work is adhering to a single database, Web of Science. In the Future, a fuller and </w:t>
      </w:r>
      <w:r w:rsidRPr="009D2AA1">
        <w:rPr>
          <w:rFonts w:ascii="Times New Roman" w:eastAsia="Times New Roman" w:hAnsi="Times New Roman" w:cs="Times New Roman"/>
          <w:sz w:val="20"/>
          <w:szCs w:val="20"/>
        </w:rPr>
        <w:t xml:space="preserve">broader focus on multiple databases like Scopus, </w:t>
      </w:r>
      <w:r w:rsidR="4BF6B173" w:rsidRPr="009D2AA1">
        <w:rPr>
          <w:rFonts w:ascii="Times New Roman" w:eastAsia="Times New Roman" w:hAnsi="Times New Roman" w:cs="Times New Roman"/>
          <w:sz w:val="20"/>
          <w:szCs w:val="20"/>
        </w:rPr>
        <w:t xml:space="preserve">and </w:t>
      </w:r>
      <w:r w:rsidRPr="009D2AA1">
        <w:rPr>
          <w:rFonts w:ascii="Times New Roman" w:eastAsia="Times New Roman" w:hAnsi="Times New Roman" w:cs="Times New Roman"/>
          <w:sz w:val="20"/>
          <w:szCs w:val="20"/>
        </w:rPr>
        <w:t xml:space="preserve">IEEE </w:t>
      </w:r>
      <w:r w:rsidR="64A639B6" w:rsidRPr="009D2AA1">
        <w:rPr>
          <w:rFonts w:ascii="Times New Roman" w:eastAsia="Times New Roman" w:hAnsi="Times New Roman" w:cs="Times New Roman"/>
          <w:sz w:val="20"/>
          <w:szCs w:val="20"/>
        </w:rPr>
        <w:t>Explore would</w:t>
      </w:r>
      <w:r w:rsidRPr="009D2AA1">
        <w:rPr>
          <w:rFonts w:ascii="Times New Roman" w:eastAsia="Times New Roman" w:hAnsi="Times New Roman" w:cs="Times New Roman"/>
          <w:sz w:val="20"/>
          <w:szCs w:val="20"/>
        </w:rPr>
        <w:t xml:space="preserve"> aid in further</w:t>
      </w:r>
      <w:r w:rsidR="79FFF70E" w:rsidRPr="009D2AA1">
        <w:rPr>
          <w:rFonts w:ascii="Times New Roman" w:eastAsia="Times New Roman" w:hAnsi="Times New Roman" w:cs="Times New Roman"/>
          <w:sz w:val="20"/>
          <w:szCs w:val="20"/>
        </w:rPr>
        <w:t xml:space="preserve"> a more</w:t>
      </w:r>
      <w:r w:rsidRPr="009D2AA1">
        <w:rPr>
          <w:rFonts w:ascii="Times New Roman" w:eastAsia="Times New Roman" w:hAnsi="Times New Roman" w:cs="Times New Roman"/>
          <w:sz w:val="20"/>
          <w:szCs w:val="20"/>
        </w:rPr>
        <w:t xml:space="preserve"> in-depth analysis. Given the gradual increase in research focusing on application of </w:t>
      </w:r>
      <w:r w:rsidR="7F18319F" w:rsidRPr="009D2AA1">
        <w:rPr>
          <w:rFonts w:ascii="Times New Roman" w:eastAsia="Times New Roman" w:hAnsi="Times New Roman" w:cs="Times New Roman"/>
          <w:sz w:val="20"/>
          <w:szCs w:val="20"/>
        </w:rPr>
        <w:t>ML</w:t>
      </w:r>
      <w:r w:rsidRPr="009D2AA1">
        <w:rPr>
          <w:rFonts w:ascii="Times New Roman" w:eastAsia="Times New Roman" w:hAnsi="Times New Roman" w:cs="Times New Roman"/>
          <w:sz w:val="20"/>
          <w:szCs w:val="20"/>
        </w:rPr>
        <w:t>, D</w:t>
      </w:r>
      <w:r w:rsidR="5DAB1196" w:rsidRPr="009D2AA1">
        <w:rPr>
          <w:rFonts w:ascii="Times New Roman" w:eastAsia="Times New Roman" w:hAnsi="Times New Roman" w:cs="Times New Roman"/>
          <w:sz w:val="20"/>
          <w:szCs w:val="20"/>
        </w:rPr>
        <w:t>L</w:t>
      </w:r>
      <w:r w:rsidRPr="009D2AA1">
        <w:rPr>
          <w:rFonts w:ascii="Times New Roman" w:eastAsia="Times New Roman" w:hAnsi="Times New Roman" w:cs="Times New Roman"/>
          <w:sz w:val="20"/>
          <w:szCs w:val="20"/>
        </w:rPr>
        <w:t xml:space="preserve"> </w:t>
      </w:r>
      <w:r w:rsidR="21F0E1D6" w:rsidRPr="009D2AA1">
        <w:rPr>
          <w:rFonts w:ascii="Times New Roman" w:eastAsia="Times New Roman" w:hAnsi="Times New Roman" w:cs="Times New Roman"/>
          <w:sz w:val="20"/>
          <w:szCs w:val="20"/>
        </w:rPr>
        <w:t>a</w:t>
      </w:r>
      <w:r w:rsidRPr="009D2AA1">
        <w:rPr>
          <w:rFonts w:ascii="Times New Roman" w:eastAsia="Times New Roman" w:hAnsi="Times New Roman" w:cs="Times New Roman"/>
          <w:sz w:val="20"/>
          <w:szCs w:val="20"/>
        </w:rPr>
        <w:t>lgorithms in securing S</w:t>
      </w:r>
      <w:r w:rsidR="72F7F137" w:rsidRPr="009D2AA1">
        <w:rPr>
          <w:rFonts w:ascii="Times New Roman" w:eastAsia="Times New Roman" w:hAnsi="Times New Roman" w:cs="Times New Roman"/>
          <w:sz w:val="20"/>
          <w:szCs w:val="20"/>
        </w:rPr>
        <w:t>DN</w:t>
      </w:r>
      <w:r w:rsidRPr="009D2AA1">
        <w:rPr>
          <w:rFonts w:ascii="Times New Roman" w:eastAsia="Times New Roman" w:hAnsi="Times New Roman" w:cs="Times New Roman"/>
          <w:sz w:val="20"/>
          <w:szCs w:val="20"/>
        </w:rPr>
        <w:t>, the future direction is to extend a Systematic Literature Review on the Application of A</w:t>
      </w:r>
      <w:r w:rsidR="2F9EED3B" w:rsidRPr="009D2AA1">
        <w:rPr>
          <w:rFonts w:ascii="Times New Roman" w:eastAsia="Times New Roman" w:hAnsi="Times New Roman" w:cs="Times New Roman"/>
          <w:sz w:val="20"/>
          <w:szCs w:val="20"/>
        </w:rPr>
        <w:t>I</w:t>
      </w:r>
      <w:r w:rsidRPr="009D2AA1">
        <w:rPr>
          <w:rFonts w:ascii="Times New Roman" w:eastAsia="Times New Roman" w:hAnsi="Times New Roman" w:cs="Times New Roman"/>
          <w:sz w:val="20"/>
          <w:szCs w:val="20"/>
        </w:rPr>
        <w:t xml:space="preserve"> in securing S</w:t>
      </w:r>
      <w:r w:rsidR="298A0F40" w:rsidRPr="009D2AA1">
        <w:rPr>
          <w:rFonts w:ascii="Times New Roman" w:eastAsia="Times New Roman" w:hAnsi="Times New Roman" w:cs="Times New Roman"/>
          <w:sz w:val="20"/>
          <w:szCs w:val="20"/>
        </w:rPr>
        <w:t>DN</w:t>
      </w:r>
      <w:r w:rsidRPr="009D2AA1">
        <w:rPr>
          <w:rFonts w:ascii="Times New Roman" w:eastAsia="Times New Roman" w:hAnsi="Times New Roman" w:cs="Times New Roman"/>
          <w:sz w:val="20"/>
          <w:szCs w:val="20"/>
        </w:rPr>
        <w:t xml:space="preserve"> </w:t>
      </w:r>
      <w:r w:rsidR="3E88D6B7" w:rsidRPr="009D2AA1">
        <w:rPr>
          <w:rFonts w:ascii="Times New Roman" w:eastAsia="Times New Roman" w:hAnsi="Times New Roman" w:cs="Times New Roman"/>
          <w:sz w:val="20"/>
          <w:szCs w:val="20"/>
        </w:rPr>
        <w:t>security.</w:t>
      </w:r>
      <w:r w:rsidR="4F6FB42C" w:rsidRPr="009D2AA1">
        <w:rPr>
          <w:rFonts w:ascii="Times New Roman" w:eastAsia="Times New Roman" w:hAnsi="Times New Roman" w:cs="Times New Roman"/>
          <w:sz w:val="20"/>
          <w:szCs w:val="20"/>
        </w:rPr>
        <w:t xml:space="preserve"> </w:t>
      </w:r>
      <w:r w:rsidR="3E88D6B7" w:rsidRPr="009D2AA1">
        <w:rPr>
          <w:rFonts w:ascii="Times New Roman" w:eastAsia="Times New Roman" w:hAnsi="Times New Roman" w:cs="Times New Roman"/>
          <w:sz w:val="20"/>
          <w:szCs w:val="20"/>
        </w:rPr>
        <w:t>This will provide cleare</w:t>
      </w:r>
      <w:r w:rsidR="241E6F6E" w:rsidRPr="009D2AA1">
        <w:rPr>
          <w:rFonts w:ascii="Times New Roman" w:eastAsia="Times New Roman" w:hAnsi="Times New Roman" w:cs="Times New Roman"/>
          <w:sz w:val="20"/>
          <w:szCs w:val="20"/>
        </w:rPr>
        <w:t>r</w:t>
      </w:r>
      <w:r w:rsidR="3E88D6B7" w:rsidRPr="009D2AA1">
        <w:rPr>
          <w:rFonts w:ascii="Times New Roman" w:eastAsia="Times New Roman" w:hAnsi="Times New Roman" w:cs="Times New Roman"/>
          <w:sz w:val="20"/>
          <w:szCs w:val="20"/>
        </w:rPr>
        <w:t xml:space="preserve"> insights into </w:t>
      </w:r>
      <w:r w:rsidR="7743278A" w:rsidRPr="009D2AA1">
        <w:rPr>
          <w:rFonts w:ascii="Times New Roman" w:eastAsia="Times New Roman" w:hAnsi="Times New Roman" w:cs="Times New Roman"/>
          <w:sz w:val="20"/>
          <w:szCs w:val="20"/>
        </w:rPr>
        <w:t>controller</w:t>
      </w:r>
      <w:r w:rsidR="7B85D3FD" w:rsidRPr="009D2AA1">
        <w:rPr>
          <w:rFonts w:ascii="Times New Roman" w:eastAsia="Times New Roman" w:hAnsi="Times New Roman" w:cs="Times New Roman"/>
          <w:sz w:val="20"/>
          <w:szCs w:val="20"/>
        </w:rPr>
        <w:t>-</w:t>
      </w:r>
      <w:r w:rsidR="7743278A" w:rsidRPr="009D2AA1">
        <w:rPr>
          <w:rFonts w:ascii="Times New Roman" w:eastAsia="Times New Roman" w:hAnsi="Times New Roman" w:cs="Times New Roman"/>
          <w:sz w:val="20"/>
          <w:szCs w:val="20"/>
        </w:rPr>
        <w:t xml:space="preserve">level vulnerabilities and </w:t>
      </w:r>
      <w:r w:rsidR="572F8106" w:rsidRPr="009D2AA1">
        <w:rPr>
          <w:rFonts w:ascii="Times New Roman" w:eastAsia="Times New Roman" w:hAnsi="Times New Roman" w:cs="Times New Roman"/>
          <w:sz w:val="20"/>
          <w:szCs w:val="20"/>
        </w:rPr>
        <w:t xml:space="preserve">attacks, </w:t>
      </w:r>
      <w:r w:rsidRPr="009D2AA1">
        <w:rPr>
          <w:rFonts w:ascii="Times New Roman" w:eastAsia="Times New Roman" w:hAnsi="Times New Roman" w:cs="Times New Roman"/>
          <w:sz w:val="20"/>
          <w:szCs w:val="20"/>
        </w:rPr>
        <w:t xml:space="preserve">AI techniques </w:t>
      </w:r>
      <w:r w:rsidR="7B661E05" w:rsidRPr="009D2AA1">
        <w:rPr>
          <w:rFonts w:ascii="Times New Roman" w:eastAsia="Times New Roman" w:hAnsi="Times New Roman" w:cs="Times New Roman"/>
          <w:sz w:val="20"/>
          <w:szCs w:val="20"/>
        </w:rPr>
        <w:t xml:space="preserve">used to </w:t>
      </w:r>
      <w:r w:rsidRPr="009D2AA1">
        <w:rPr>
          <w:rFonts w:ascii="Times New Roman" w:eastAsia="Times New Roman" w:hAnsi="Times New Roman" w:cs="Times New Roman"/>
          <w:sz w:val="20"/>
          <w:szCs w:val="20"/>
        </w:rPr>
        <w:t>mitigat</w:t>
      </w:r>
      <w:r w:rsidR="1CB1668D" w:rsidRPr="009D2AA1">
        <w:rPr>
          <w:rFonts w:ascii="Times New Roman" w:eastAsia="Times New Roman" w:hAnsi="Times New Roman" w:cs="Times New Roman"/>
          <w:sz w:val="20"/>
          <w:szCs w:val="20"/>
        </w:rPr>
        <w:t xml:space="preserve">e </w:t>
      </w:r>
      <w:r w:rsidRPr="009D2AA1">
        <w:rPr>
          <w:rFonts w:ascii="Times New Roman" w:eastAsia="Times New Roman" w:hAnsi="Times New Roman" w:cs="Times New Roman"/>
          <w:sz w:val="20"/>
          <w:szCs w:val="20"/>
        </w:rPr>
        <w:t>the</w:t>
      </w:r>
      <w:r w:rsidR="4B9F01C3" w:rsidRPr="009D2AA1">
        <w:rPr>
          <w:rFonts w:ascii="Times New Roman" w:eastAsia="Times New Roman" w:hAnsi="Times New Roman" w:cs="Times New Roman"/>
          <w:sz w:val="20"/>
          <w:szCs w:val="20"/>
        </w:rPr>
        <w:t>se</w:t>
      </w:r>
      <w:r w:rsidRPr="009D2AA1">
        <w:rPr>
          <w:rFonts w:ascii="Times New Roman" w:eastAsia="Times New Roman" w:hAnsi="Times New Roman" w:cs="Times New Roman"/>
          <w:sz w:val="20"/>
          <w:szCs w:val="20"/>
        </w:rPr>
        <w:t xml:space="preserve"> vulnerabilities.</w:t>
      </w:r>
      <w:r w:rsidR="6433FD4C" w:rsidRPr="009D2AA1">
        <w:rPr>
          <w:rFonts w:ascii="Times New Roman" w:eastAsia="Times New Roman" w:hAnsi="Times New Roman" w:cs="Times New Roman"/>
          <w:sz w:val="20"/>
          <w:szCs w:val="20"/>
        </w:rPr>
        <w:t xml:space="preserve"> </w:t>
      </w:r>
      <w:r w:rsidRPr="009D2AA1">
        <w:rPr>
          <w:rFonts w:ascii="Times New Roman" w:eastAsia="Times New Roman" w:hAnsi="Times New Roman" w:cs="Times New Roman"/>
          <w:sz w:val="20"/>
          <w:szCs w:val="20"/>
        </w:rPr>
        <w:t>This future direction would help to plunge more insights on the available datasets, the implementation approach and the metrics of evaluation in securing the software defined networks rendering more contribution in securing the S</w:t>
      </w:r>
      <w:r w:rsidR="3C193E10" w:rsidRPr="009D2AA1">
        <w:rPr>
          <w:rFonts w:ascii="Times New Roman" w:eastAsia="Times New Roman" w:hAnsi="Times New Roman" w:cs="Times New Roman"/>
          <w:sz w:val="20"/>
          <w:szCs w:val="20"/>
        </w:rPr>
        <w:t>DN</w:t>
      </w:r>
      <w:r w:rsidRPr="009D2AA1">
        <w:rPr>
          <w:rFonts w:ascii="Times New Roman" w:eastAsia="Times New Roman" w:hAnsi="Times New Roman" w:cs="Times New Roman"/>
          <w:sz w:val="20"/>
          <w:szCs w:val="20"/>
        </w:rPr>
        <w:t>s.</w:t>
      </w:r>
      <w:r w:rsidR="687D86D8" w:rsidRPr="009D2AA1">
        <w:rPr>
          <w:rFonts w:ascii="Times New Roman" w:eastAsia="Times New Roman" w:hAnsi="Times New Roman" w:cs="Times New Roman"/>
          <w:sz w:val="20"/>
          <w:szCs w:val="20"/>
        </w:rPr>
        <w:t xml:space="preserve"> In addition, Responsible AI aspects such as transparency, explainability, </w:t>
      </w:r>
      <w:r w:rsidR="5664D1B2" w:rsidRPr="009D2AA1">
        <w:rPr>
          <w:rFonts w:ascii="Times New Roman" w:eastAsia="Times New Roman" w:hAnsi="Times New Roman" w:cs="Times New Roman"/>
          <w:sz w:val="20"/>
          <w:szCs w:val="20"/>
        </w:rPr>
        <w:t>and ethical considerations are not</w:t>
      </w:r>
      <w:r w:rsidR="687D86D8" w:rsidRPr="009D2AA1">
        <w:rPr>
          <w:rFonts w:ascii="Times New Roman" w:eastAsia="Times New Roman" w:hAnsi="Times New Roman" w:cs="Times New Roman"/>
          <w:sz w:val="20"/>
          <w:szCs w:val="20"/>
        </w:rPr>
        <w:t xml:space="preserve"> addressed in this study and should be </w:t>
      </w:r>
      <w:r w:rsidR="253E34B4" w:rsidRPr="009D2AA1">
        <w:rPr>
          <w:rFonts w:ascii="Times New Roman" w:eastAsia="Times New Roman" w:hAnsi="Times New Roman" w:cs="Times New Roman"/>
          <w:sz w:val="20"/>
          <w:szCs w:val="20"/>
        </w:rPr>
        <w:t xml:space="preserve">explored in the </w:t>
      </w:r>
      <w:r w:rsidR="687D86D8" w:rsidRPr="009D2AA1">
        <w:rPr>
          <w:rFonts w:ascii="Times New Roman" w:eastAsia="Times New Roman" w:hAnsi="Times New Roman" w:cs="Times New Roman"/>
          <w:sz w:val="20"/>
          <w:szCs w:val="20"/>
        </w:rPr>
        <w:t xml:space="preserve">future work to </w:t>
      </w:r>
      <w:r w:rsidR="406744A7" w:rsidRPr="009D2AA1">
        <w:rPr>
          <w:rFonts w:ascii="Times New Roman" w:eastAsia="Times New Roman" w:hAnsi="Times New Roman" w:cs="Times New Roman"/>
          <w:sz w:val="20"/>
          <w:szCs w:val="20"/>
        </w:rPr>
        <w:t>understand how transparency, explainability, and ethical concerns are reflected in AI-based SDN security models.</w:t>
      </w:r>
    </w:p>
    <w:p w14:paraId="66BFF4DB" w14:textId="191DE8A1" w:rsidR="000B7A22" w:rsidRDefault="008C0E31" w:rsidP="008C0E31">
      <w:pPr>
        <w:spacing w:line="240" w:lineRule="auto"/>
        <w:jc w:val="both"/>
        <w:rPr>
          <w:rFonts w:ascii="Times New Roman" w:eastAsia="Times New Roman" w:hAnsi="Times New Roman" w:cs="Times New Roman"/>
          <w:sz w:val="18"/>
          <w:szCs w:val="18"/>
        </w:rPr>
      </w:pPr>
      <w:r w:rsidRPr="008C0E31">
        <w:rPr>
          <w:rFonts w:ascii="Times New Roman" w:eastAsia="Times New Roman" w:hAnsi="Times New Roman" w:cs="Times New Roman"/>
          <w:b/>
          <w:bCs/>
          <w:sz w:val="18"/>
          <w:szCs w:val="18"/>
        </w:rPr>
        <w:t>Disclosure of Interests</w:t>
      </w:r>
      <w:r w:rsidRPr="008C0E31">
        <w:rPr>
          <w:rFonts w:ascii="Times New Roman" w:eastAsia="Times New Roman" w:hAnsi="Times New Roman" w:cs="Times New Roman"/>
          <w:sz w:val="18"/>
          <w:szCs w:val="18"/>
        </w:rPr>
        <w:t xml:space="preserve">. The authors have no competing interests to declare that are relevant to the content of this article. </w:t>
      </w:r>
    </w:p>
    <w:p w14:paraId="708EA990" w14:textId="2C0BFBC4" w:rsidR="00B45555" w:rsidRDefault="00B45555">
      <w:pPr>
        <w:rPr>
          <w:rFonts w:ascii="Times New Roman" w:eastAsia="Times New Roman" w:hAnsi="Times New Roman" w:cs="Times New Roman"/>
          <w:sz w:val="18"/>
          <w:szCs w:val="18"/>
        </w:rPr>
      </w:pPr>
      <w:r>
        <w:rPr>
          <w:rFonts w:ascii="Times New Roman" w:eastAsia="Times New Roman" w:hAnsi="Times New Roman" w:cs="Times New Roman"/>
          <w:sz w:val="18"/>
          <w:szCs w:val="18"/>
        </w:rPr>
        <w:br w:type="page"/>
      </w:r>
    </w:p>
    <w:p w14:paraId="5D83E3CD" w14:textId="57B26843" w:rsidR="00547739" w:rsidRPr="008C0E31" w:rsidRDefault="00640E56">
      <w:pPr>
        <w:spacing w:line="360" w:lineRule="auto"/>
        <w:jc w:val="both"/>
        <w:rPr>
          <w:rFonts w:ascii="Times New Roman" w:eastAsia="Arial" w:hAnsi="Times New Roman" w:cs="Times New Roman"/>
          <w:b/>
          <w:bCs/>
          <w:color w:val="000000" w:themeColor="text1"/>
          <w:sz w:val="24"/>
          <w:szCs w:val="24"/>
        </w:rPr>
      </w:pPr>
      <w:r>
        <w:rPr>
          <w:rFonts w:ascii="Times New Roman" w:eastAsia="Arial" w:hAnsi="Times New Roman" w:cs="Times New Roman"/>
          <w:b/>
          <w:bCs/>
          <w:color w:val="000000" w:themeColor="text1"/>
          <w:sz w:val="24"/>
          <w:szCs w:val="24"/>
        </w:rPr>
        <w:lastRenderedPageBreak/>
        <w:t>R</w:t>
      </w:r>
      <w:r w:rsidR="00641890" w:rsidRPr="008C0E31">
        <w:rPr>
          <w:rFonts w:ascii="Times New Roman" w:eastAsia="Arial" w:hAnsi="Times New Roman" w:cs="Times New Roman"/>
          <w:b/>
          <w:bCs/>
          <w:color w:val="000000" w:themeColor="text1"/>
          <w:sz w:val="24"/>
          <w:szCs w:val="24"/>
        </w:rPr>
        <w:t>eferences</w:t>
      </w:r>
    </w:p>
    <w:bookmarkStart w:id="0" w:name="_Hlk212806171"/>
    <w:p w14:paraId="36B6E3E3" w14:textId="77777777" w:rsidR="00530285" w:rsidRPr="008C0E31" w:rsidRDefault="00547739" w:rsidP="00530285">
      <w:pPr>
        <w:pStyle w:val="EndNoteBibliography"/>
        <w:spacing w:after="0"/>
        <w:ind w:left="720" w:hanging="720"/>
        <w:rPr>
          <w:rFonts w:ascii="Times New Roman" w:hAnsi="Times New Roman" w:cs="Times New Roman"/>
        </w:rPr>
      </w:pPr>
      <w:r w:rsidRPr="008C0E31">
        <w:rPr>
          <w:rFonts w:ascii="Times New Roman" w:eastAsia="Arial" w:hAnsi="Times New Roman" w:cs="Times New Roman"/>
          <w:color w:val="000000" w:themeColor="text1"/>
          <w:sz w:val="24"/>
          <w:szCs w:val="24"/>
          <w:highlight w:val="yellow"/>
        </w:rPr>
        <w:fldChar w:fldCharType="begin"/>
      </w:r>
      <w:r w:rsidRPr="008C0E31">
        <w:rPr>
          <w:rFonts w:ascii="Times New Roman" w:eastAsia="Arial" w:hAnsi="Times New Roman" w:cs="Times New Roman"/>
          <w:color w:val="000000" w:themeColor="text1"/>
          <w:sz w:val="24"/>
          <w:szCs w:val="24"/>
          <w:highlight w:val="yellow"/>
        </w:rPr>
        <w:instrText xml:space="preserve"> ADDIN EN.REFLIST </w:instrText>
      </w:r>
      <w:r w:rsidRPr="008C0E31">
        <w:rPr>
          <w:rFonts w:ascii="Times New Roman" w:eastAsia="Arial" w:hAnsi="Times New Roman" w:cs="Times New Roman"/>
          <w:color w:val="000000" w:themeColor="text1"/>
          <w:sz w:val="24"/>
          <w:szCs w:val="24"/>
          <w:highlight w:val="yellow"/>
        </w:rPr>
        <w:fldChar w:fldCharType="separate"/>
      </w:r>
      <w:r w:rsidR="00530285" w:rsidRPr="008C0E31">
        <w:rPr>
          <w:rFonts w:ascii="Times New Roman" w:hAnsi="Times New Roman" w:cs="Times New Roman"/>
        </w:rPr>
        <w:t>[1]</w:t>
      </w:r>
      <w:r w:rsidR="00530285" w:rsidRPr="008C0E31">
        <w:rPr>
          <w:rFonts w:ascii="Times New Roman" w:hAnsi="Times New Roman" w:cs="Times New Roman"/>
        </w:rPr>
        <w:tab/>
        <w:t xml:space="preserve">A. Feghali, R. Kilany, and M. Chamoun, "SDN security problems and solutions analysis," in </w:t>
      </w:r>
      <w:r w:rsidR="00530285" w:rsidRPr="008C0E31">
        <w:rPr>
          <w:rFonts w:ascii="Times New Roman" w:hAnsi="Times New Roman" w:cs="Times New Roman"/>
          <w:i/>
        </w:rPr>
        <w:t>2015 International Conference on Protocol Engineering (ICPE) and International Conference on New Technologies of Distributed Systems (NTDS)</w:t>
      </w:r>
      <w:r w:rsidR="00530285" w:rsidRPr="008C0E31">
        <w:rPr>
          <w:rFonts w:ascii="Times New Roman" w:hAnsi="Times New Roman" w:cs="Times New Roman"/>
        </w:rPr>
        <w:t xml:space="preserve">, 2015: IEEE, pp. 1–5. </w:t>
      </w:r>
    </w:p>
    <w:p w14:paraId="572B2B0E"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[2]</w:t>
      </w:r>
      <w:r w:rsidRPr="008C0E31">
        <w:rPr>
          <w:rFonts w:ascii="Times New Roman" w:hAnsi="Times New Roman" w:cs="Times New Roman"/>
        </w:rPr>
        <w:tab/>
        <w:t xml:space="preserve">A. Kaur, C. R. Krishna, and N. V. Patil, "A comprehensive review on Software-Defined Networking (SDN) and DDoS attacks: Ecosystem, taxonomy, traffic engineering, challenges and research directions," </w:t>
      </w:r>
      <w:r w:rsidRPr="008C0E31">
        <w:rPr>
          <w:rFonts w:ascii="Times New Roman" w:hAnsi="Times New Roman" w:cs="Times New Roman"/>
          <w:i/>
        </w:rPr>
        <w:t xml:space="preserve">Computer Science Review, </w:t>
      </w:r>
      <w:r w:rsidRPr="008C0E31">
        <w:rPr>
          <w:rFonts w:ascii="Times New Roman" w:hAnsi="Times New Roman" w:cs="Times New Roman"/>
        </w:rPr>
        <w:t>vol. 55, p. 100692, 2025.</w:t>
      </w:r>
    </w:p>
    <w:p w14:paraId="0F9ABB54"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[3]</w:t>
      </w:r>
      <w:r w:rsidRPr="008C0E31">
        <w:rPr>
          <w:rFonts w:ascii="Times New Roman" w:hAnsi="Times New Roman" w:cs="Times New Roman"/>
        </w:rPr>
        <w:tab/>
        <w:t xml:space="preserve">K. Govindarajan, K. C. Meng, and H. Ong, "A literature review on software-defined networking (SDN) research topics, challenges and solutions," in </w:t>
      </w:r>
      <w:r w:rsidRPr="008C0E31">
        <w:rPr>
          <w:rFonts w:ascii="Times New Roman" w:hAnsi="Times New Roman" w:cs="Times New Roman"/>
          <w:i/>
        </w:rPr>
        <w:t>2013 fifth International conference on advanced computing (ICoAC)</w:t>
      </w:r>
      <w:r w:rsidRPr="008C0E31">
        <w:rPr>
          <w:rFonts w:ascii="Times New Roman" w:hAnsi="Times New Roman" w:cs="Times New Roman"/>
        </w:rPr>
        <w:t xml:space="preserve">, 2013: IEEE, pp. 293–299. </w:t>
      </w:r>
    </w:p>
    <w:p w14:paraId="4D9163BB"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[4]</w:t>
      </w:r>
      <w:r w:rsidRPr="008C0E31">
        <w:rPr>
          <w:rFonts w:ascii="Times New Roman" w:hAnsi="Times New Roman" w:cs="Times New Roman"/>
        </w:rPr>
        <w:tab/>
        <w:t xml:space="preserve">B. Bwalya and A. Zimba, "An SDN approach to mitigating network management challenges in traditional networks," </w:t>
      </w:r>
      <w:r w:rsidRPr="008C0E31">
        <w:rPr>
          <w:rFonts w:ascii="Times New Roman" w:hAnsi="Times New Roman" w:cs="Times New Roman"/>
          <w:i/>
        </w:rPr>
        <w:t xml:space="preserve">International Journal on Information Technologies and Security, </w:t>
      </w:r>
      <w:r w:rsidRPr="008C0E31">
        <w:rPr>
          <w:rFonts w:ascii="Times New Roman" w:hAnsi="Times New Roman" w:cs="Times New Roman"/>
        </w:rPr>
        <w:t>vol. 13, no. 4, pp. 3–14, 2021.</w:t>
      </w:r>
    </w:p>
    <w:p w14:paraId="39BC4E65"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[5]</w:t>
      </w:r>
      <w:r w:rsidRPr="008C0E31">
        <w:rPr>
          <w:rFonts w:ascii="Times New Roman" w:hAnsi="Times New Roman" w:cs="Times New Roman"/>
        </w:rPr>
        <w:tab/>
        <w:t>S. H. Haji</w:t>
      </w:r>
      <w:r w:rsidRPr="008C0E31">
        <w:rPr>
          <w:rFonts w:ascii="Times New Roman" w:hAnsi="Times New Roman" w:cs="Times New Roman"/>
          <w:i/>
        </w:rPr>
        <w:t xml:space="preserve"> et al.</w:t>
      </w:r>
      <w:r w:rsidRPr="008C0E31">
        <w:rPr>
          <w:rFonts w:ascii="Times New Roman" w:hAnsi="Times New Roman" w:cs="Times New Roman"/>
        </w:rPr>
        <w:t xml:space="preserve">, "Comparison of software defined networking with traditional networking," </w:t>
      </w:r>
      <w:r w:rsidRPr="008C0E31">
        <w:rPr>
          <w:rFonts w:ascii="Times New Roman" w:hAnsi="Times New Roman" w:cs="Times New Roman"/>
          <w:i/>
        </w:rPr>
        <w:t xml:space="preserve">Asian Journal of Research in Computer Science, </w:t>
      </w:r>
      <w:r w:rsidRPr="008C0E31">
        <w:rPr>
          <w:rFonts w:ascii="Times New Roman" w:hAnsi="Times New Roman" w:cs="Times New Roman"/>
        </w:rPr>
        <w:t>vol. 9, no. 2, pp. 1–18, 2021.</w:t>
      </w:r>
    </w:p>
    <w:p w14:paraId="02FF26EC"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[6]</w:t>
      </w:r>
      <w:r w:rsidRPr="008C0E31">
        <w:rPr>
          <w:rFonts w:ascii="Times New Roman" w:hAnsi="Times New Roman" w:cs="Times New Roman"/>
        </w:rPr>
        <w:tab/>
        <w:t xml:space="preserve">I. B. Sadiku, W. Ajayi, W. Sakpere, T. John-Dewole, and R. Badru, "Effect of traditional and software-defined networking on performance of computer network," </w:t>
      </w:r>
      <w:r w:rsidRPr="008C0E31">
        <w:rPr>
          <w:rFonts w:ascii="Times New Roman" w:hAnsi="Times New Roman" w:cs="Times New Roman"/>
          <w:i/>
        </w:rPr>
        <w:t xml:space="preserve">Scientific Journal of Informatics, </w:t>
      </w:r>
      <w:r w:rsidRPr="008C0E31">
        <w:rPr>
          <w:rFonts w:ascii="Times New Roman" w:hAnsi="Times New Roman" w:cs="Times New Roman"/>
        </w:rPr>
        <w:t>vol. 9, no. 2, pp. 111–122, 2022.</w:t>
      </w:r>
    </w:p>
    <w:p w14:paraId="37C7688D"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[7]</w:t>
      </w:r>
      <w:r w:rsidRPr="008C0E31">
        <w:rPr>
          <w:rFonts w:ascii="Times New Roman" w:hAnsi="Times New Roman" w:cs="Times New Roman"/>
        </w:rPr>
        <w:tab/>
        <w:t xml:space="preserve">C. Fan, N. M. Kaliyamurthy, S. Chen, H. Jiang, Y. Zhou, and C. Campbell, "Detection of DDoS attacks in software defined networking using entropy," </w:t>
      </w:r>
      <w:r w:rsidRPr="008C0E31">
        <w:rPr>
          <w:rFonts w:ascii="Times New Roman" w:hAnsi="Times New Roman" w:cs="Times New Roman"/>
          <w:i/>
        </w:rPr>
        <w:t xml:space="preserve">Applied Sciences, </w:t>
      </w:r>
      <w:r w:rsidRPr="008C0E31">
        <w:rPr>
          <w:rFonts w:ascii="Times New Roman" w:hAnsi="Times New Roman" w:cs="Times New Roman"/>
        </w:rPr>
        <w:t>vol. 12, no. 1, p. 370, 2021.</w:t>
      </w:r>
    </w:p>
    <w:p w14:paraId="1C8953EB"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[8]</w:t>
      </w:r>
      <w:r w:rsidRPr="008C0E31">
        <w:rPr>
          <w:rFonts w:ascii="Times New Roman" w:hAnsi="Times New Roman" w:cs="Times New Roman"/>
        </w:rPr>
        <w:tab/>
        <w:t xml:space="preserve">E. Kaljic, A. Maric, P. Njemcevic, and M. Hadzialic, "A survey on data plane flexibility and programmability in software-defined networking," </w:t>
      </w:r>
      <w:r w:rsidRPr="008C0E31">
        <w:rPr>
          <w:rFonts w:ascii="Times New Roman" w:hAnsi="Times New Roman" w:cs="Times New Roman"/>
          <w:i/>
        </w:rPr>
        <w:t xml:space="preserve">IEEE Access, </w:t>
      </w:r>
      <w:r w:rsidRPr="008C0E31">
        <w:rPr>
          <w:rFonts w:ascii="Times New Roman" w:hAnsi="Times New Roman" w:cs="Times New Roman"/>
        </w:rPr>
        <w:t>vol. 7, pp. 47804–47840, 2019.</w:t>
      </w:r>
    </w:p>
    <w:p w14:paraId="0AADA944"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[9]</w:t>
      </w:r>
      <w:r w:rsidRPr="008C0E31">
        <w:rPr>
          <w:rFonts w:ascii="Times New Roman" w:hAnsi="Times New Roman" w:cs="Times New Roman"/>
        </w:rPr>
        <w:tab/>
        <w:t xml:space="preserve">A. H. Janabi, T. Kanakis, and M. Johnson, "Survey: Intrusion detection system in software-defined networking," </w:t>
      </w:r>
      <w:r w:rsidRPr="008C0E31">
        <w:rPr>
          <w:rFonts w:ascii="Times New Roman" w:hAnsi="Times New Roman" w:cs="Times New Roman"/>
          <w:i/>
        </w:rPr>
        <w:t xml:space="preserve">IEEE Access, </w:t>
      </w:r>
      <w:r w:rsidRPr="008C0E31">
        <w:rPr>
          <w:rFonts w:ascii="Times New Roman" w:hAnsi="Times New Roman" w:cs="Times New Roman"/>
        </w:rPr>
        <w:t>2024.</w:t>
      </w:r>
    </w:p>
    <w:p w14:paraId="53C9BEF2"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[10]</w:t>
      </w:r>
      <w:r w:rsidRPr="008C0E31">
        <w:rPr>
          <w:rFonts w:ascii="Times New Roman" w:hAnsi="Times New Roman" w:cs="Times New Roman"/>
        </w:rPr>
        <w:tab/>
        <w:t xml:space="preserve">M. C. Dacier, H. König, R. Cwalinski, F. Kargl, and S. Dietrich, "Security challenges and opportunities of software-defined networking," </w:t>
      </w:r>
      <w:r w:rsidRPr="008C0E31">
        <w:rPr>
          <w:rFonts w:ascii="Times New Roman" w:hAnsi="Times New Roman" w:cs="Times New Roman"/>
          <w:i/>
        </w:rPr>
        <w:t xml:space="preserve">IEEE Security &amp; Privacy, </w:t>
      </w:r>
      <w:r w:rsidRPr="008C0E31">
        <w:rPr>
          <w:rFonts w:ascii="Times New Roman" w:hAnsi="Times New Roman" w:cs="Times New Roman"/>
        </w:rPr>
        <w:t>vol. 15, no. 2, pp. 96–100, 2017.</w:t>
      </w:r>
    </w:p>
    <w:p w14:paraId="46E98785"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[11]</w:t>
      </w:r>
      <w:r w:rsidRPr="008C0E31">
        <w:rPr>
          <w:rFonts w:ascii="Times New Roman" w:hAnsi="Times New Roman" w:cs="Times New Roman"/>
        </w:rPr>
        <w:tab/>
        <w:t xml:space="preserve">R. Kaur, D. Gabrijelčič, and T. Klobučar, "Artificial intelligence for cybersecurity: Literature review and future research directions," </w:t>
      </w:r>
      <w:r w:rsidRPr="008C0E31">
        <w:rPr>
          <w:rFonts w:ascii="Times New Roman" w:hAnsi="Times New Roman" w:cs="Times New Roman"/>
          <w:i/>
        </w:rPr>
        <w:t xml:space="preserve">Information Fusion, </w:t>
      </w:r>
      <w:r w:rsidRPr="008C0E31">
        <w:rPr>
          <w:rFonts w:ascii="Times New Roman" w:hAnsi="Times New Roman" w:cs="Times New Roman"/>
        </w:rPr>
        <w:t>vol. 97, p. 101804, 2023.</w:t>
      </w:r>
    </w:p>
    <w:p w14:paraId="20BF43F0"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[12]</w:t>
      </w:r>
      <w:r w:rsidRPr="008C0E31">
        <w:rPr>
          <w:rFonts w:ascii="Times New Roman" w:hAnsi="Times New Roman" w:cs="Times New Roman"/>
        </w:rPr>
        <w:tab/>
        <w:t xml:space="preserve">M. Shahzad, S. Rizvi, T. A. Khan, S. Ahmad, and A. A. Ateya, "An exhaustive parametric analysis for securing sdn through traditional, AI/ML, and blockchain approaches: A systematic review," </w:t>
      </w:r>
      <w:r w:rsidRPr="008C0E31">
        <w:rPr>
          <w:rFonts w:ascii="Times New Roman" w:hAnsi="Times New Roman" w:cs="Times New Roman"/>
          <w:i/>
        </w:rPr>
        <w:t xml:space="preserve">International Journal of Networked and Distributed Computing, </w:t>
      </w:r>
      <w:r w:rsidRPr="008C0E31">
        <w:rPr>
          <w:rFonts w:ascii="Times New Roman" w:hAnsi="Times New Roman" w:cs="Times New Roman"/>
        </w:rPr>
        <w:t>vol. 13, no. 1, p. 12, 2025.</w:t>
      </w:r>
    </w:p>
    <w:p w14:paraId="1E451654"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[13]</w:t>
      </w:r>
      <w:r w:rsidRPr="008C0E31">
        <w:rPr>
          <w:rFonts w:ascii="Times New Roman" w:hAnsi="Times New Roman" w:cs="Times New Roman"/>
        </w:rPr>
        <w:tab/>
        <w:t xml:space="preserve">R. Swami, M. Dave, and V. Ranga, "Software-defined networking-based DDoS defense mechanisms," </w:t>
      </w:r>
      <w:r w:rsidRPr="008C0E31">
        <w:rPr>
          <w:rFonts w:ascii="Times New Roman" w:hAnsi="Times New Roman" w:cs="Times New Roman"/>
          <w:i/>
        </w:rPr>
        <w:t xml:space="preserve">ACM Computing Surveys (CSUR), </w:t>
      </w:r>
      <w:r w:rsidRPr="008C0E31">
        <w:rPr>
          <w:rFonts w:ascii="Times New Roman" w:hAnsi="Times New Roman" w:cs="Times New Roman"/>
        </w:rPr>
        <w:t>vol. 52, no. 2, pp. 1–36, 2019.</w:t>
      </w:r>
    </w:p>
    <w:p w14:paraId="7234D825"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[14]</w:t>
      </w:r>
      <w:r w:rsidRPr="008C0E31">
        <w:rPr>
          <w:rFonts w:ascii="Times New Roman" w:hAnsi="Times New Roman" w:cs="Times New Roman"/>
        </w:rPr>
        <w:tab/>
        <w:t xml:space="preserve">N. Sultana, N. Chilamkurti, W. Peng, and R. Alhadad, "Survey on SDN based network intrusion detection system using machine learning approaches," </w:t>
      </w:r>
      <w:r w:rsidRPr="008C0E31">
        <w:rPr>
          <w:rFonts w:ascii="Times New Roman" w:hAnsi="Times New Roman" w:cs="Times New Roman"/>
          <w:i/>
        </w:rPr>
        <w:t xml:space="preserve">Peer-to-Peer Networking and Applications, </w:t>
      </w:r>
      <w:r w:rsidRPr="008C0E31">
        <w:rPr>
          <w:rFonts w:ascii="Times New Roman" w:hAnsi="Times New Roman" w:cs="Times New Roman"/>
        </w:rPr>
        <w:t>vol. 12, no. 2, pp. 493–501, 2019.</w:t>
      </w:r>
    </w:p>
    <w:p w14:paraId="79021766"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[15]</w:t>
      </w:r>
      <w:r w:rsidRPr="008C0E31">
        <w:rPr>
          <w:rFonts w:ascii="Times New Roman" w:hAnsi="Times New Roman" w:cs="Times New Roman"/>
        </w:rPr>
        <w:tab/>
        <w:t xml:space="preserve">M. W. Nadeem, H. G. Goh, V. Ponnusamy, and Y. Aun, "Ddos detection in SDN using machine learning techniques," </w:t>
      </w:r>
      <w:r w:rsidRPr="008C0E31">
        <w:rPr>
          <w:rFonts w:ascii="Times New Roman" w:hAnsi="Times New Roman" w:cs="Times New Roman"/>
          <w:i/>
        </w:rPr>
        <w:t xml:space="preserve">Computers, Materials &amp; Continua, </w:t>
      </w:r>
      <w:r w:rsidRPr="008C0E31">
        <w:rPr>
          <w:rFonts w:ascii="Times New Roman" w:hAnsi="Times New Roman" w:cs="Times New Roman"/>
        </w:rPr>
        <w:t>vol. 71, no. 1, 2022.</w:t>
      </w:r>
    </w:p>
    <w:p w14:paraId="209EC31B"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[16]</w:t>
      </w:r>
      <w:r w:rsidRPr="008C0E31">
        <w:rPr>
          <w:rFonts w:ascii="Times New Roman" w:hAnsi="Times New Roman" w:cs="Times New Roman"/>
        </w:rPr>
        <w:tab/>
        <w:t xml:space="preserve">J. Ye, X. Cheng, J. Zhu, L. Feng, and L. Song, "A DDoS attack detection method based on SVM in software defined network," </w:t>
      </w:r>
      <w:r w:rsidRPr="008C0E31">
        <w:rPr>
          <w:rFonts w:ascii="Times New Roman" w:hAnsi="Times New Roman" w:cs="Times New Roman"/>
          <w:i/>
        </w:rPr>
        <w:t xml:space="preserve">Security and communication networks, </w:t>
      </w:r>
      <w:r w:rsidRPr="008C0E31">
        <w:rPr>
          <w:rFonts w:ascii="Times New Roman" w:hAnsi="Times New Roman" w:cs="Times New Roman"/>
        </w:rPr>
        <w:t>vol. 2018, no. 1, p. 9804061, 2018.</w:t>
      </w:r>
    </w:p>
    <w:p w14:paraId="413E457A"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[17]</w:t>
      </w:r>
      <w:r w:rsidRPr="008C0E31">
        <w:rPr>
          <w:rFonts w:ascii="Times New Roman" w:hAnsi="Times New Roman" w:cs="Times New Roman"/>
        </w:rPr>
        <w:tab/>
        <w:t>A. A. Alashhab</w:t>
      </w:r>
      <w:r w:rsidRPr="008C0E31">
        <w:rPr>
          <w:rFonts w:ascii="Times New Roman" w:hAnsi="Times New Roman" w:cs="Times New Roman"/>
          <w:i/>
        </w:rPr>
        <w:t xml:space="preserve"> et al.</w:t>
      </w:r>
      <w:r w:rsidRPr="008C0E31">
        <w:rPr>
          <w:rFonts w:ascii="Times New Roman" w:hAnsi="Times New Roman" w:cs="Times New Roman"/>
        </w:rPr>
        <w:t xml:space="preserve">, "Enhancing DDoS attack detection and mitigation in SDN using an ensemble online machine learning model," </w:t>
      </w:r>
      <w:r w:rsidRPr="008C0E31">
        <w:rPr>
          <w:rFonts w:ascii="Times New Roman" w:hAnsi="Times New Roman" w:cs="Times New Roman"/>
          <w:i/>
        </w:rPr>
        <w:t xml:space="preserve">IEEE access, </w:t>
      </w:r>
      <w:r w:rsidRPr="008C0E31">
        <w:rPr>
          <w:rFonts w:ascii="Times New Roman" w:hAnsi="Times New Roman" w:cs="Times New Roman"/>
        </w:rPr>
        <w:t>vol. 12, pp. 51630–51649, 2024.</w:t>
      </w:r>
    </w:p>
    <w:p w14:paraId="710350D1"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[18]</w:t>
      </w:r>
      <w:r w:rsidRPr="008C0E31">
        <w:rPr>
          <w:rFonts w:ascii="Times New Roman" w:hAnsi="Times New Roman" w:cs="Times New Roman"/>
        </w:rPr>
        <w:tab/>
        <w:t xml:space="preserve">A. Hamarsheh, "An adaptive security framework for internet of things networks leveraging SDN and Machine Learning," </w:t>
      </w:r>
      <w:r w:rsidRPr="008C0E31">
        <w:rPr>
          <w:rFonts w:ascii="Times New Roman" w:hAnsi="Times New Roman" w:cs="Times New Roman"/>
          <w:i/>
        </w:rPr>
        <w:t xml:space="preserve">Applied Sciences, </w:t>
      </w:r>
      <w:r w:rsidRPr="008C0E31">
        <w:rPr>
          <w:rFonts w:ascii="Times New Roman" w:hAnsi="Times New Roman" w:cs="Times New Roman"/>
        </w:rPr>
        <w:t>vol. 14, no. 11, p. 4530, 2024.</w:t>
      </w:r>
    </w:p>
    <w:p w14:paraId="7404B37B"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[19]</w:t>
      </w:r>
      <w:r w:rsidRPr="008C0E31">
        <w:rPr>
          <w:rFonts w:ascii="Times New Roman" w:hAnsi="Times New Roman" w:cs="Times New Roman"/>
        </w:rPr>
        <w:tab/>
        <w:t xml:space="preserve">R. B. Said, Z. Sabir, and I. Askerzade, "CNN-BiLSTM: A hybrid deep learning approach for network intrusion detection system in software-defined networking with hybrid feature selection," </w:t>
      </w:r>
      <w:r w:rsidRPr="008C0E31">
        <w:rPr>
          <w:rFonts w:ascii="Times New Roman" w:hAnsi="Times New Roman" w:cs="Times New Roman"/>
          <w:i/>
        </w:rPr>
        <w:t xml:space="preserve">IEEE Access, </w:t>
      </w:r>
      <w:r w:rsidRPr="008C0E31">
        <w:rPr>
          <w:rFonts w:ascii="Times New Roman" w:hAnsi="Times New Roman" w:cs="Times New Roman"/>
        </w:rPr>
        <w:t>vol. 11, pp. 138732–138747, 2023.</w:t>
      </w:r>
    </w:p>
    <w:p w14:paraId="2946C64B"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lastRenderedPageBreak/>
        <w:t>[20]</w:t>
      </w:r>
      <w:r w:rsidRPr="008C0E31">
        <w:rPr>
          <w:rFonts w:ascii="Times New Roman" w:hAnsi="Times New Roman" w:cs="Times New Roman"/>
        </w:rPr>
        <w:tab/>
        <w:t xml:space="preserve">H. Polat, O. Polat, and A. Cetin, "Detecting DDoS attacks in software-defined networks through feature selection methods and machine learning models," </w:t>
      </w:r>
      <w:r w:rsidRPr="008C0E31">
        <w:rPr>
          <w:rFonts w:ascii="Times New Roman" w:hAnsi="Times New Roman" w:cs="Times New Roman"/>
          <w:i/>
        </w:rPr>
        <w:t xml:space="preserve">Sustainability, </w:t>
      </w:r>
      <w:r w:rsidRPr="008C0E31">
        <w:rPr>
          <w:rFonts w:ascii="Times New Roman" w:hAnsi="Times New Roman" w:cs="Times New Roman"/>
        </w:rPr>
        <w:t>vol. 12, no. 3, p. 1035, 2020.</w:t>
      </w:r>
    </w:p>
    <w:p w14:paraId="69478B2C"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[21]</w:t>
      </w:r>
      <w:r w:rsidRPr="008C0E31">
        <w:rPr>
          <w:rFonts w:ascii="Times New Roman" w:hAnsi="Times New Roman" w:cs="Times New Roman"/>
        </w:rPr>
        <w:tab/>
        <w:t xml:space="preserve">A. Mansoor, M. Anbar, A. A. Bahashwan, B. A. Alabsi, and S. D. A. Rihan, "Deep learning-based approach for detecting DDoS attack on software-defined networking controller," </w:t>
      </w:r>
      <w:r w:rsidRPr="008C0E31">
        <w:rPr>
          <w:rFonts w:ascii="Times New Roman" w:hAnsi="Times New Roman" w:cs="Times New Roman"/>
          <w:i/>
        </w:rPr>
        <w:t xml:space="preserve">Systems, </w:t>
      </w:r>
      <w:r w:rsidRPr="008C0E31">
        <w:rPr>
          <w:rFonts w:ascii="Times New Roman" w:hAnsi="Times New Roman" w:cs="Times New Roman"/>
        </w:rPr>
        <w:t>vol. 11, no. 6, p. 296, 2023.</w:t>
      </w:r>
    </w:p>
    <w:p w14:paraId="64ED06B2"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[22]</w:t>
      </w:r>
      <w:r w:rsidRPr="008C0E31">
        <w:rPr>
          <w:rFonts w:ascii="Times New Roman" w:hAnsi="Times New Roman" w:cs="Times New Roman"/>
        </w:rPr>
        <w:tab/>
        <w:t xml:space="preserve">S. Kim, S. Yoon, and H. Lim, "Deep reinforcement learning-based traffic sampling for multiple traffic analyzers on software-defined networks," </w:t>
      </w:r>
      <w:r w:rsidRPr="008C0E31">
        <w:rPr>
          <w:rFonts w:ascii="Times New Roman" w:hAnsi="Times New Roman" w:cs="Times New Roman"/>
          <w:i/>
        </w:rPr>
        <w:t xml:space="preserve">IEEE Access, </w:t>
      </w:r>
      <w:r w:rsidRPr="008C0E31">
        <w:rPr>
          <w:rFonts w:ascii="Times New Roman" w:hAnsi="Times New Roman" w:cs="Times New Roman"/>
        </w:rPr>
        <w:t>vol. 9, pp. 47815–47827, 2021.</w:t>
      </w:r>
    </w:p>
    <w:p w14:paraId="038FEF6B"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[23]</w:t>
      </w:r>
      <w:r w:rsidRPr="008C0E31">
        <w:rPr>
          <w:rFonts w:ascii="Times New Roman" w:hAnsi="Times New Roman" w:cs="Times New Roman"/>
        </w:rPr>
        <w:tab/>
        <w:t xml:space="preserve">S. Yoon, J.-H. Cho, D. S. Kim, T. J. Moore, F. Free-Nelson, and H. Lim, "Desolater: Deep reinforcement learning-based resource allocation and moving target defense deployment framework," </w:t>
      </w:r>
      <w:r w:rsidRPr="008C0E31">
        <w:rPr>
          <w:rFonts w:ascii="Times New Roman" w:hAnsi="Times New Roman" w:cs="Times New Roman"/>
          <w:i/>
        </w:rPr>
        <w:t xml:space="preserve">IEEE Access, </w:t>
      </w:r>
      <w:r w:rsidRPr="008C0E31">
        <w:rPr>
          <w:rFonts w:ascii="Times New Roman" w:hAnsi="Times New Roman" w:cs="Times New Roman"/>
        </w:rPr>
        <w:t>vol. 9, pp. 70700–70714, 2021.</w:t>
      </w:r>
    </w:p>
    <w:p w14:paraId="5ED6B662"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[24]</w:t>
      </w:r>
      <w:r w:rsidRPr="008C0E31">
        <w:rPr>
          <w:rFonts w:ascii="Times New Roman" w:hAnsi="Times New Roman" w:cs="Times New Roman"/>
        </w:rPr>
        <w:tab/>
        <w:t xml:space="preserve">N. Chaabouni, M. Mosbah, A. Zemmari, C. Sauvignac, and P. Faruki, "Network intrusion detection for IoT security based on learning techniques," </w:t>
      </w:r>
      <w:r w:rsidRPr="008C0E31">
        <w:rPr>
          <w:rFonts w:ascii="Times New Roman" w:hAnsi="Times New Roman" w:cs="Times New Roman"/>
          <w:i/>
        </w:rPr>
        <w:t xml:space="preserve">IEEE Communications Surveys &amp; Tutorials, </w:t>
      </w:r>
      <w:r w:rsidRPr="008C0E31">
        <w:rPr>
          <w:rFonts w:ascii="Times New Roman" w:hAnsi="Times New Roman" w:cs="Times New Roman"/>
        </w:rPr>
        <w:t>vol. 21, no. 3, pp. 2671–2701, 2019.</w:t>
      </w:r>
    </w:p>
    <w:p w14:paraId="00C332C2"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[25]</w:t>
      </w:r>
      <w:r w:rsidRPr="008C0E31">
        <w:rPr>
          <w:rFonts w:ascii="Times New Roman" w:hAnsi="Times New Roman" w:cs="Times New Roman"/>
        </w:rPr>
        <w:tab/>
        <w:t xml:space="preserve">F. Sahran, H. H. Altarturi, and N. B. Anuar, "Exploring the landscape of AI-SDN: A comprehensive bibliometric analysis and future perspectives," </w:t>
      </w:r>
      <w:r w:rsidRPr="008C0E31">
        <w:rPr>
          <w:rFonts w:ascii="Times New Roman" w:hAnsi="Times New Roman" w:cs="Times New Roman"/>
          <w:i/>
        </w:rPr>
        <w:t xml:space="preserve">Electronics, </w:t>
      </w:r>
      <w:r w:rsidRPr="008C0E31">
        <w:rPr>
          <w:rFonts w:ascii="Times New Roman" w:hAnsi="Times New Roman" w:cs="Times New Roman"/>
        </w:rPr>
        <w:t>vol. 13, no. 1, p. 26, 2023.</w:t>
      </w:r>
    </w:p>
    <w:p w14:paraId="69D1CBA6"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[26]</w:t>
      </w:r>
      <w:r w:rsidRPr="008C0E31">
        <w:rPr>
          <w:rFonts w:ascii="Times New Roman" w:hAnsi="Times New Roman" w:cs="Times New Roman"/>
        </w:rPr>
        <w:tab/>
        <w:t xml:space="preserve">N. S. Musa, N. M. Mirza, S. H. Rafique, A. M. Abdallah, and T. Murugan, "machine learning and deep learning techniques for distributed denial of service anomaly detection in software defined networks—current research solutions," </w:t>
      </w:r>
      <w:r w:rsidRPr="008C0E31">
        <w:rPr>
          <w:rFonts w:ascii="Times New Roman" w:hAnsi="Times New Roman" w:cs="Times New Roman"/>
          <w:i/>
        </w:rPr>
        <w:t xml:space="preserve">IEEE Access, </w:t>
      </w:r>
      <w:r w:rsidRPr="008C0E31">
        <w:rPr>
          <w:rFonts w:ascii="Times New Roman" w:hAnsi="Times New Roman" w:cs="Times New Roman"/>
        </w:rPr>
        <w:t>vol. 12, pp. 17982–18011, 2024.</w:t>
      </w:r>
    </w:p>
    <w:p w14:paraId="0061A1F4"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[27]</w:t>
      </w:r>
      <w:r w:rsidRPr="008C0E31">
        <w:rPr>
          <w:rFonts w:ascii="Times New Roman" w:hAnsi="Times New Roman" w:cs="Times New Roman"/>
        </w:rPr>
        <w:tab/>
        <w:t xml:space="preserve">H. Wang and Y. Li, "Overview of DDoS attack detection in software-defined networks," </w:t>
      </w:r>
      <w:r w:rsidRPr="008C0E31">
        <w:rPr>
          <w:rFonts w:ascii="Times New Roman" w:hAnsi="Times New Roman" w:cs="Times New Roman"/>
          <w:i/>
        </w:rPr>
        <w:t xml:space="preserve">IEEE Access, </w:t>
      </w:r>
      <w:r w:rsidRPr="008C0E31">
        <w:rPr>
          <w:rFonts w:ascii="Times New Roman" w:hAnsi="Times New Roman" w:cs="Times New Roman"/>
        </w:rPr>
        <w:t>vol. 12, pp. 38351–38381, 2024.</w:t>
      </w:r>
    </w:p>
    <w:p w14:paraId="05FC506B"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[28]</w:t>
      </w:r>
      <w:r w:rsidRPr="008C0E31">
        <w:rPr>
          <w:rFonts w:ascii="Times New Roman" w:hAnsi="Times New Roman" w:cs="Times New Roman"/>
        </w:rPr>
        <w:tab/>
        <w:t>A. H. Abdi</w:t>
      </w:r>
      <w:r w:rsidRPr="008C0E31">
        <w:rPr>
          <w:rFonts w:ascii="Times New Roman" w:hAnsi="Times New Roman" w:cs="Times New Roman"/>
          <w:i/>
        </w:rPr>
        <w:t xml:space="preserve"> et al.</w:t>
      </w:r>
      <w:r w:rsidRPr="008C0E31">
        <w:rPr>
          <w:rFonts w:ascii="Times New Roman" w:hAnsi="Times New Roman" w:cs="Times New Roman"/>
        </w:rPr>
        <w:t xml:space="preserve">, "Security control and data planes of sdn: A comprehensive review of traditional, ai, and mtd approaches to security solutions," </w:t>
      </w:r>
      <w:r w:rsidRPr="008C0E31">
        <w:rPr>
          <w:rFonts w:ascii="Times New Roman" w:hAnsi="Times New Roman" w:cs="Times New Roman"/>
          <w:i/>
        </w:rPr>
        <w:t xml:space="preserve">IEEE Access, </w:t>
      </w:r>
      <w:r w:rsidRPr="008C0E31">
        <w:rPr>
          <w:rFonts w:ascii="Times New Roman" w:hAnsi="Times New Roman" w:cs="Times New Roman"/>
        </w:rPr>
        <w:t>vol. 12, pp. 69941–69980, 2024.</w:t>
      </w:r>
    </w:p>
    <w:p w14:paraId="7B161EC2"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[29]</w:t>
      </w:r>
      <w:r w:rsidRPr="008C0E31">
        <w:rPr>
          <w:rFonts w:ascii="Times New Roman" w:hAnsi="Times New Roman" w:cs="Times New Roman"/>
        </w:rPr>
        <w:tab/>
        <w:t>A. Rahdari</w:t>
      </w:r>
      <w:r w:rsidRPr="008C0E31">
        <w:rPr>
          <w:rFonts w:ascii="Times New Roman" w:hAnsi="Times New Roman" w:cs="Times New Roman"/>
          <w:i/>
        </w:rPr>
        <w:t xml:space="preserve"> et al.</w:t>
      </w:r>
      <w:r w:rsidRPr="008C0E31">
        <w:rPr>
          <w:rFonts w:ascii="Times New Roman" w:hAnsi="Times New Roman" w:cs="Times New Roman"/>
        </w:rPr>
        <w:t xml:space="preserve">, "Security and Privacy Challenges in SDN-Enabled IoT Systems: Causes, Proposed Solutions, and Future Directions," </w:t>
      </w:r>
      <w:r w:rsidRPr="008C0E31">
        <w:rPr>
          <w:rFonts w:ascii="Times New Roman" w:hAnsi="Times New Roman" w:cs="Times New Roman"/>
          <w:i/>
        </w:rPr>
        <w:t xml:space="preserve">Computers, Materials &amp; Continua, </w:t>
      </w:r>
      <w:r w:rsidRPr="008C0E31">
        <w:rPr>
          <w:rFonts w:ascii="Times New Roman" w:hAnsi="Times New Roman" w:cs="Times New Roman"/>
        </w:rPr>
        <w:t>vol. 80, no. 2, 2024.</w:t>
      </w:r>
    </w:p>
    <w:p w14:paraId="221BAD70"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[30]</w:t>
      </w:r>
      <w:r w:rsidRPr="008C0E31">
        <w:rPr>
          <w:rFonts w:ascii="Times New Roman" w:hAnsi="Times New Roman" w:cs="Times New Roman"/>
        </w:rPr>
        <w:tab/>
        <w:t xml:space="preserve">I. Zupic and T. Čater, "Bibliometric methods in management and organization," </w:t>
      </w:r>
      <w:r w:rsidRPr="008C0E31">
        <w:rPr>
          <w:rFonts w:ascii="Times New Roman" w:hAnsi="Times New Roman" w:cs="Times New Roman"/>
          <w:i/>
        </w:rPr>
        <w:t xml:space="preserve">Organizational research methods, </w:t>
      </w:r>
      <w:r w:rsidRPr="008C0E31">
        <w:rPr>
          <w:rFonts w:ascii="Times New Roman" w:hAnsi="Times New Roman" w:cs="Times New Roman"/>
        </w:rPr>
        <w:t>vol. 18, no. 3, pp. 429–472, 2015.</w:t>
      </w:r>
    </w:p>
    <w:p w14:paraId="21DB18F2"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[31]</w:t>
      </w:r>
      <w:r w:rsidRPr="008C0E31">
        <w:rPr>
          <w:rFonts w:ascii="Times New Roman" w:hAnsi="Times New Roman" w:cs="Times New Roman"/>
        </w:rPr>
        <w:tab/>
        <w:t xml:space="preserve">A. Tarazi, "Comparative analysis of the bibliographic data sources using PubMed, Scopus, Web of Science, and Lens: comparative analysis of bibliographic data sources," </w:t>
      </w:r>
      <w:r w:rsidRPr="008C0E31">
        <w:rPr>
          <w:rFonts w:ascii="Times New Roman" w:hAnsi="Times New Roman" w:cs="Times New Roman"/>
          <w:i/>
        </w:rPr>
        <w:t xml:space="preserve">High Yield Medical Reviews, </w:t>
      </w:r>
      <w:r w:rsidRPr="008C0E31">
        <w:rPr>
          <w:rFonts w:ascii="Times New Roman" w:hAnsi="Times New Roman" w:cs="Times New Roman"/>
        </w:rPr>
        <w:t>vol. 2, no. 1, 2024.</w:t>
      </w:r>
    </w:p>
    <w:p w14:paraId="0EF757AC"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[32]</w:t>
      </w:r>
      <w:r w:rsidRPr="008C0E31">
        <w:rPr>
          <w:rFonts w:ascii="Times New Roman" w:hAnsi="Times New Roman" w:cs="Times New Roman"/>
        </w:rPr>
        <w:tab/>
        <w:t xml:space="preserve">M. Aria and C. Cuccurullo, "bibliometrix: An R-tool for comprehensive science mapping analysis," </w:t>
      </w:r>
      <w:r w:rsidRPr="008C0E31">
        <w:rPr>
          <w:rFonts w:ascii="Times New Roman" w:hAnsi="Times New Roman" w:cs="Times New Roman"/>
          <w:i/>
        </w:rPr>
        <w:t xml:space="preserve">Journal of informetrics, </w:t>
      </w:r>
      <w:r w:rsidRPr="008C0E31">
        <w:rPr>
          <w:rFonts w:ascii="Times New Roman" w:hAnsi="Times New Roman" w:cs="Times New Roman"/>
        </w:rPr>
        <w:t>vol. 11, no. 4, pp. 959–975, 2017.</w:t>
      </w:r>
    </w:p>
    <w:p w14:paraId="74CED92C"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[33]</w:t>
      </w:r>
      <w:r w:rsidRPr="008C0E31">
        <w:rPr>
          <w:rFonts w:ascii="Times New Roman" w:hAnsi="Times New Roman" w:cs="Times New Roman"/>
        </w:rPr>
        <w:tab/>
        <w:t xml:space="preserve">I. Passas, "Bibliometric analysis: the main steps," </w:t>
      </w:r>
      <w:r w:rsidRPr="008C0E31">
        <w:rPr>
          <w:rFonts w:ascii="Times New Roman" w:hAnsi="Times New Roman" w:cs="Times New Roman"/>
          <w:i/>
        </w:rPr>
        <w:t xml:space="preserve">Encyclopedia, </w:t>
      </w:r>
      <w:r w:rsidRPr="008C0E31">
        <w:rPr>
          <w:rFonts w:ascii="Times New Roman" w:hAnsi="Times New Roman" w:cs="Times New Roman"/>
        </w:rPr>
        <w:t>vol. 4, no. 2, 2024.</w:t>
      </w:r>
    </w:p>
    <w:p w14:paraId="5E1A8734"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[34]</w:t>
      </w:r>
      <w:r w:rsidRPr="008C0E31">
        <w:rPr>
          <w:rFonts w:ascii="Times New Roman" w:hAnsi="Times New Roman" w:cs="Times New Roman"/>
        </w:rPr>
        <w:tab/>
        <w:t xml:space="preserve">N. Van Eck and L. Waltman, "Software survey: VOSviewer, a computer program for bibliometric mapping," </w:t>
      </w:r>
      <w:r w:rsidRPr="008C0E31">
        <w:rPr>
          <w:rFonts w:ascii="Times New Roman" w:hAnsi="Times New Roman" w:cs="Times New Roman"/>
          <w:i/>
        </w:rPr>
        <w:t xml:space="preserve">scientometrics, </w:t>
      </w:r>
      <w:r w:rsidRPr="008C0E31">
        <w:rPr>
          <w:rFonts w:ascii="Times New Roman" w:hAnsi="Times New Roman" w:cs="Times New Roman"/>
        </w:rPr>
        <w:t>vol. 84, no. 2, pp. 523–538, 2010.</w:t>
      </w:r>
    </w:p>
    <w:p w14:paraId="5990BF93"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[35]</w:t>
      </w:r>
      <w:r w:rsidRPr="008C0E31">
        <w:rPr>
          <w:rFonts w:ascii="Times New Roman" w:hAnsi="Times New Roman" w:cs="Times New Roman"/>
        </w:rPr>
        <w:tab/>
        <w:t xml:space="preserve">B. J. Ospina Cifuentes, Á. Suárez, V. García Pineda, R. Alvarado Jaimes, A. O. Montoya Benitez, and J. D. Grajales Bustamante, "Analysis of the use of artificial intelligence in software-defined intelligent networks: A survey," </w:t>
      </w:r>
      <w:r w:rsidRPr="008C0E31">
        <w:rPr>
          <w:rFonts w:ascii="Times New Roman" w:hAnsi="Times New Roman" w:cs="Times New Roman"/>
          <w:i/>
        </w:rPr>
        <w:t xml:space="preserve">Technologies, </w:t>
      </w:r>
      <w:r w:rsidRPr="008C0E31">
        <w:rPr>
          <w:rFonts w:ascii="Times New Roman" w:hAnsi="Times New Roman" w:cs="Times New Roman"/>
        </w:rPr>
        <w:t>vol. 12, no. 7, p. 99, 2024.</w:t>
      </w:r>
    </w:p>
    <w:p w14:paraId="42319BE3"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[36]</w:t>
      </w:r>
      <w:r w:rsidRPr="008C0E31">
        <w:rPr>
          <w:rFonts w:ascii="Times New Roman" w:hAnsi="Times New Roman" w:cs="Times New Roman"/>
        </w:rPr>
        <w:tab/>
        <w:t>G. T. Venable</w:t>
      </w:r>
      <w:r w:rsidRPr="008C0E31">
        <w:rPr>
          <w:rFonts w:ascii="Times New Roman" w:hAnsi="Times New Roman" w:cs="Times New Roman"/>
          <w:i/>
        </w:rPr>
        <w:t xml:space="preserve"> et al.</w:t>
      </w:r>
      <w:r w:rsidRPr="008C0E31">
        <w:rPr>
          <w:rFonts w:ascii="Times New Roman" w:hAnsi="Times New Roman" w:cs="Times New Roman"/>
        </w:rPr>
        <w:t xml:space="preserve">, "Bradford’s law: identification of the core journals for neurosurgery and its subspecialties," </w:t>
      </w:r>
      <w:r w:rsidRPr="008C0E31">
        <w:rPr>
          <w:rFonts w:ascii="Times New Roman" w:hAnsi="Times New Roman" w:cs="Times New Roman"/>
          <w:i/>
        </w:rPr>
        <w:t xml:space="preserve">Journal of neurosurgery, </w:t>
      </w:r>
      <w:r w:rsidRPr="008C0E31">
        <w:rPr>
          <w:rFonts w:ascii="Times New Roman" w:hAnsi="Times New Roman" w:cs="Times New Roman"/>
        </w:rPr>
        <w:t>vol. 124, no. 2, pp. 569–579, 2016.</w:t>
      </w:r>
    </w:p>
    <w:p w14:paraId="2CFC2071"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[37]</w:t>
      </w:r>
      <w:r w:rsidRPr="008C0E31">
        <w:rPr>
          <w:rFonts w:ascii="Times New Roman" w:hAnsi="Times New Roman" w:cs="Times New Roman"/>
        </w:rPr>
        <w:tab/>
        <w:t xml:space="preserve">M. Nazim and M. Ahmad, "A bibliometric analysis on nanotechnology research," </w:t>
      </w:r>
      <w:r w:rsidRPr="008C0E31">
        <w:rPr>
          <w:rFonts w:ascii="Times New Roman" w:hAnsi="Times New Roman" w:cs="Times New Roman"/>
          <w:i/>
        </w:rPr>
        <w:t xml:space="preserve">Annals of library and information studies, </w:t>
      </w:r>
      <w:r w:rsidRPr="008C0E31">
        <w:rPr>
          <w:rFonts w:ascii="Times New Roman" w:hAnsi="Times New Roman" w:cs="Times New Roman"/>
        </w:rPr>
        <w:t>vol. 55, no. 4, pp. 292–299, 2008.</w:t>
      </w:r>
    </w:p>
    <w:p w14:paraId="672657E1"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[38]</w:t>
      </w:r>
      <w:r w:rsidRPr="008C0E31">
        <w:rPr>
          <w:rFonts w:ascii="Times New Roman" w:hAnsi="Times New Roman" w:cs="Times New Roman"/>
        </w:rPr>
        <w:tab/>
        <w:t>J. Xie</w:t>
      </w:r>
      <w:r w:rsidRPr="008C0E31">
        <w:rPr>
          <w:rFonts w:ascii="Times New Roman" w:hAnsi="Times New Roman" w:cs="Times New Roman"/>
          <w:i/>
        </w:rPr>
        <w:t xml:space="preserve"> et al.</w:t>
      </w:r>
      <w:r w:rsidRPr="008C0E31">
        <w:rPr>
          <w:rFonts w:ascii="Times New Roman" w:hAnsi="Times New Roman" w:cs="Times New Roman"/>
        </w:rPr>
        <w:t xml:space="preserve">, "A survey of machine learning techniques applied to software defined networking (SDN): Research issues and challenges," </w:t>
      </w:r>
      <w:r w:rsidRPr="008C0E31">
        <w:rPr>
          <w:rFonts w:ascii="Times New Roman" w:hAnsi="Times New Roman" w:cs="Times New Roman"/>
          <w:i/>
        </w:rPr>
        <w:t xml:space="preserve">IEEE Communications Surveys &amp; Tutorials, </w:t>
      </w:r>
      <w:r w:rsidRPr="008C0E31">
        <w:rPr>
          <w:rFonts w:ascii="Times New Roman" w:hAnsi="Times New Roman" w:cs="Times New Roman"/>
        </w:rPr>
        <w:t>vol. 21, no. 1, pp. 393–430, 2018.</w:t>
      </w:r>
    </w:p>
    <w:p w14:paraId="3ECA9809"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[39]</w:t>
      </w:r>
      <w:r w:rsidRPr="008C0E31">
        <w:rPr>
          <w:rFonts w:ascii="Times New Roman" w:hAnsi="Times New Roman" w:cs="Times New Roman"/>
        </w:rPr>
        <w:tab/>
        <w:t>M. Vaezi</w:t>
      </w:r>
      <w:r w:rsidRPr="008C0E31">
        <w:rPr>
          <w:rFonts w:ascii="Times New Roman" w:hAnsi="Times New Roman" w:cs="Times New Roman"/>
          <w:i/>
        </w:rPr>
        <w:t xml:space="preserve"> et al.</w:t>
      </w:r>
      <w:r w:rsidRPr="008C0E31">
        <w:rPr>
          <w:rFonts w:ascii="Times New Roman" w:hAnsi="Times New Roman" w:cs="Times New Roman"/>
        </w:rPr>
        <w:t xml:space="preserve">, "Cellular, wide-area, and non-terrestrial IoT: A survey on 5G advances and the road toward 6G," </w:t>
      </w:r>
      <w:r w:rsidRPr="008C0E31">
        <w:rPr>
          <w:rFonts w:ascii="Times New Roman" w:hAnsi="Times New Roman" w:cs="Times New Roman"/>
          <w:i/>
        </w:rPr>
        <w:t xml:space="preserve">IEEE Communications Surveys &amp; Tutorials, </w:t>
      </w:r>
      <w:r w:rsidRPr="008C0E31">
        <w:rPr>
          <w:rFonts w:ascii="Times New Roman" w:hAnsi="Times New Roman" w:cs="Times New Roman"/>
        </w:rPr>
        <w:t>vol. 24, no. 2, pp. 1117–1174, 2022.</w:t>
      </w:r>
    </w:p>
    <w:p w14:paraId="3DC04F92"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[40]</w:t>
      </w:r>
      <w:r w:rsidRPr="008C0E31">
        <w:rPr>
          <w:rFonts w:ascii="Times New Roman" w:hAnsi="Times New Roman" w:cs="Times New Roman"/>
        </w:rPr>
        <w:tab/>
        <w:t xml:space="preserve">A. Alkhamisi, I. Katib, and S. M. Buhari, "Federated Learning-Based Security Attack Detection for Multi-Controller Software-Defined Networks," </w:t>
      </w:r>
      <w:r w:rsidRPr="008C0E31">
        <w:rPr>
          <w:rFonts w:ascii="Times New Roman" w:hAnsi="Times New Roman" w:cs="Times New Roman"/>
          <w:i/>
        </w:rPr>
        <w:t xml:space="preserve">Algorithms, </w:t>
      </w:r>
      <w:r w:rsidRPr="008C0E31">
        <w:rPr>
          <w:rFonts w:ascii="Times New Roman" w:hAnsi="Times New Roman" w:cs="Times New Roman"/>
        </w:rPr>
        <w:t>vol. 17, no. 7, p. 290, 2024.</w:t>
      </w:r>
    </w:p>
    <w:p w14:paraId="14A45716" w14:textId="77777777" w:rsidR="00530285" w:rsidRPr="008C0E31" w:rsidRDefault="00530285" w:rsidP="00530285">
      <w:pPr>
        <w:pStyle w:val="EndNoteBibliography"/>
        <w:spacing w:after="0"/>
        <w:ind w:left="720" w:hanging="720"/>
        <w:rPr>
          <w:rFonts w:ascii="Times New Roman" w:hAnsi="Times New Roman" w:cs="Times New Roman"/>
        </w:rPr>
      </w:pPr>
      <w:r w:rsidRPr="008C0E31">
        <w:rPr>
          <w:rFonts w:ascii="Times New Roman" w:hAnsi="Times New Roman" w:cs="Times New Roman"/>
        </w:rPr>
        <w:t>[41]</w:t>
      </w:r>
      <w:r w:rsidRPr="008C0E31">
        <w:rPr>
          <w:rFonts w:ascii="Times New Roman" w:hAnsi="Times New Roman" w:cs="Times New Roman"/>
        </w:rPr>
        <w:tab/>
        <w:t xml:space="preserve">M. Raza, M. J. Saeed, M. B. Riaz, and M. A. Sattar, "Federated learning for privacy-preserving intrusion detection in software-defined networks," </w:t>
      </w:r>
      <w:r w:rsidRPr="008C0E31">
        <w:rPr>
          <w:rFonts w:ascii="Times New Roman" w:hAnsi="Times New Roman" w:cs="Times New Roman"/>
          <w:i/>
        </w:rPr>
        <w:t xml:space="preserve">IEEE Access, </w:t>
      </w:r>
      <w:r w:rsidRPr="008C0E31">
        <w:rPr>
          <w:rFonts w:ascii="Times New Roman" w:hAnsi="Times New Roman" w:cs="Times New Roman"/>
        </w:rPr>
        <w:t>vol. 12, pp. 69551–69567, 2024.</w:t>
      </w:r>
    </w:p>
    <w:p w14:paraId="439E2D29" w14:textId="77777777" w:rsidR="00530285" w:rsidRPr="008C0E31" w:rsidRDefault="00530285" w:rsidP="00530285">
      <w:pPr>
        <w:pStyle w:val="EndNoteBibliography"/>
        <w:ind w:left="720" w:hanging="720"/>
        <w:rPr>
          <w:rFonts w:ascii="Times New Roman" w:hAnsi="Times New Roman" w:cs="Times New Roman"/>
        </w:rPr>
      </w:pPr>
      <w:r w:rsidRPr="008C0E31">
        <w:rPr>
          <w:rFonts w:ascii="Times New Roman" w:hAnsi="Times New Roman" w:cs="Times New Roman"/>
        </w:rPr>
        <w:t>[42]</w:t>
      </w:r>
      <w:r w:rsidRPr="008C0E31">
        <w:rPr>
          <w:rFonts w:ascii="Times New Roman" w:hAnsi="Times New Roman" w:cs="Times New Roman"/>
        </w:rPr>
        <w:tab/>
        <w:t xml:space="preserve">D. Javeed, M. S. Saeed, M. Adil, P. Kumar, and A. Jolfaei, "A federated learning-based zero trust intrusion detection system for Internet of Things," </w:t>
      </w:r>
      <w:r w:rsidRPr="008C0E31">
        <w:rPr>
          <w:rFonts w:ascii="Times New Roman" w:hAnsi="Times New Roman" w:cs="Times New Roman"/>
          <w:i/>
        </w:rPr>
        <w:t xml:space="preserve">Ad Hoc Networks, </w:t>
      </w:r>
      <w:r w:rsidRPr="008C0E31">
        <w:rPr>
          <w:rFonts w:ascii="Times New Roman" w:hAnsi="Times New Roman" w:cs="Times New Roman"/>
        </w:rPr>
        <w:t>vol. 162, p. 103540, 2024.</w:t>
      </w:r>
    </w:p>
    <w:p w14:paraId="5EC43B52" w14:textId="7FADA4F4" w:rsidR="78767BDB" w:rsidRPr="007C1D3F" w:rsidRDefault="00547739" w:rsidP="00990A6D">
      <w:pPr>
        <w:spacing w:line="360" w:lineRule="auto"/>
        <w:jc w:val="both"/>
        <w:rPr>
          <w:rFonts w:asciiTheme="majorBidi" w:eastAsia="Arial" w:hAnsiTheme="majorBidi" w:cstheme="majorBidi"/>
          <w:color w:val="000000" w:themeColor="text1"/>
          <w:sz w:val="24"/>
          <w:szCs w:val="24"/>
          <w:highlight w:val="yellow"/>
        </w:rPr>
      </w:pPr>
      <w:r w:rsidRPr="008C0E31">
        <w:rPr>
          <w:rFonts w:ascii="Times New Roman" w:eastAsia="Arial" w:hAnsi="Times New Roman" w:cs="Times New Roman"/>
          <w:color w:val="000000" w:themeColor="text1"/>
          <w:sz w:val="24"/>
          <w:szCs w:val="24"/>
          <w:highlight w:val="yellow"/>
        </w:rPr>
        <w:lastRenderedPageBreak/>
        <w:fldChar w:fldCharType="end"/>
      </w:r>
      <w:bookmarkEnd w:id="0"/>
    </w:p>
    <w:sectPr w:rsidR="78767BDB" w:rsidRPr="007C1D3F" w:rsidSect="005C50FC">
      <w:pgSz w:w="12240" w:h="15840"/>
      <w:pgMar w:top="1440" w:right="1440" w:bottom="964"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E54E9" w14:textId="77777777" w:rsidR="00FD2C13" w:rsidRDefault="00FD2C13" w:rsidP="00EE3347">
      <w:pPr>
        <w:spacing w:after="0" w:line="240" w:lineRule="auto"/>
      </w:pPr>
      <w:r>
        <w:separator/>
      </w:r>
    </w:p>
  </w:endnote>
  <w:endnote w:type="continuationSeparator" w:id="0">
    <w:p w14:paraId="6156877A" w14:textId="77777777" w:rsidR="00FD2C13" w:rsidRDefault="00FD2C13" w:rsidP="00EE33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75AC41" w14:textId="77777777" w:rsidR="00FD2C13" w:rsidRDefault="00FD2C13" w:rsidP="00EE3347">
      <w:pPr>
        <w:spacing w:after="0" w:line="240" w:lineRule="auto"/>
      </w:pPr>
      <w:r>
        <w:separator/>
      </w:r>
    </w:p>
  </w:footnote>
  <w:footnote w:type="continuationSeparator" w:id="0">
    <w:p w14:paraId="311ABD79" w14:textId="77777777" w:rsidR="00FD2C13" w:rsidRDefault="00FD2C13" w:rsidP="00EE334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5w6oJJ5JTxfxY" int2:id="jFOt3dMn">
      <int2:state int2:value="Rejected" int2:type="spell"/>
    </int2:textHash>
    <int2:textHash int2:hashCode="T90ceK25GSX3U9" int2:id="sGvHVWa3">
      <int2:state int2:value="Rejected" int2:type="spell"/>
    </int2:textHash>
    <int2:textHash int2:hashCode="/PZqHb3bdbpAoz" int2:id="L2GrCPSO">
      <int2:state int2:value="Rejected" int2:type="spell"/>
    </int2:textHash>
    <int2:textHash int2:hashCode="ffcmpcJbBplIDx" int2:id="hcGnFg7Y">
      <int2:state int2:value="Rejected" int2:type="spell"/>
    </int2:textHash>
    <int2:textHash int2:hashCode="of37B4wtRCSLz5" int2:id="SzSRtCG2">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EB2BC"/>
    <w:multiLevelType w:val="hybridMultilevel"/>
    <w:tmpl w:val="B7F263A2"/>
    <w:lvl w:ilvl="0" w:tplc="A06AAB4A">
      <w:start w:val="1"/>
      <w:numFmt w:val="bullet"/>
      <w:lvlText w:val=""/>
      <w:lvlJc w:val="left"/>
      <w:pPr>
        <w:ind w:left="720" w:hanging="360"/>
      </w:pPr>
      <w:rPr>
        <w:rFonts w:ascii="Symbol" w:hAnsi="Symbol" w:hint="default"/>
      </w:rPr>
    </w:lvl>
    <w:lvl w:ilvl="1" w:tplc="CD4ED572">
      <w:start w:val="1"/>
      <w:numFmt w:val="bullet"/>
      <w:lvlText w:val="o"/>
      <w:lvlJc w:val="left"/>
      <w:pPr>
        <w:ind w:left="1440" w:hanging="360"/>
      </w:pPr>
      <w:rPr>
        <w:rFonts w:ascii="Courier New" w:hAnsi="Courier New" w:hint="default"/>
      </w:rPr>
    </w:lvl>
    <w:lvl w:ilvl="2" w:tplc="EE724580">
      <w:start w:val="1"/>
      <w:numFmt w:val="bullet"/>
      <w:lvlText w:val=""/>
      <w:lvlJc w:val="left"/>
      <w:pPr>
        <w:ind w:left="2160" w:hanging="360"/>
      </w:pPr>
      <w:rPr>
        <w:rFonts w:ascii="Wingdings" w:hAnsi="Wingdings" w:hint="default"/>
      </w:rPr>
    </w:lvl>
    <w:lvl w:ilvl="3" w:tplc="90024A0E">
      <w:start w:val="1"/>
      <w:numFmt w:val="bullet"/>
      <w:lvlText w:val=""/>
      <w:lvlJc w:val="left"/>
      <w:pPr>
        <w:ind w:left="2880" w:hanging="360"/>
      </w:pPr>
      <w:rPr>
        <w:rFonts w:ascii="Symbol" w:hAnsi="Symbol" w:hint="default"/>
      </w:rPr>
    </w:lvl>
    <w:lvl w:ilvl="4" w:tplc="83026536">
      <w:start w:val="1"/>
      <w:numFmt w:val="bullet"/>
      <w:lvlText w:val="o"/>
      <w:lvlJc w:val="left"/>
      <w:pPr>
        <w:ind w:left="3600" w:hanging="360"/>
      </w:pPr>
      <w:rPr>
        <w:rFonts w:ascii="Courier New" w:hAnsi="Courier New" w:hint="default"/>
      </w:rPr>
    </w:lvl>
    <w:lvl w:ilvl="5" w:tplc="63D66BAC">
      <w:start w:val="1"/>
      <w:numFmt w:val="bullet"/>
      <w:lvlText w:val=""/>
      <w:lvlJc w:val="left"/>
      <w:pPr>
        <w:ind w:left="4320" w:hanging="360"/>
      </w:pPr>
      <w:rPr>
        <w:rFonts w:ascii="Wingdings" w:hAnsi="Wingdings" w:hint="default"/>
      </w:rPr>
    </w:lvl>
    <w:lvl w:ilvl="6" w:tplc="058E5130">
      <w:start w:val="1"/>
      <w:numFmt w:val="bullet"/>
      <w:lvlText w:val=""/>
      <w:lvlJc w:val="left"/>
      <w:pPr>
        <w:ind w:left="5040" w:hanging="360"/>
      </w:pPr>
      <w:rPr>
        <w:rFonts w:ascii="Symbol" w:hAnsi="Symbol" w:hint="default"/>
      </w:rPr>
    </w:lvl>
    <w:lvl w:ilvl="7" w:tplc="0ED2063C">
      <w:start w:val="1"/>
      <w:numFmt w:val="bullet"/>
      <w:lvlText w:val="o"/>
      <w:lvlJc w:val="left"/>
      <w:pPr>
        <w:ind w:left="5760" w:hanging="360"/>
      </w:pPr>
      <w:rPr>
        <w:rFonts w:ascii="Courier New" w:hAnsi="Courier New" w:hint="default"/>
      </w:rPr>
    </w:lvl>
    <w:lvl w:ilvl="8" w:tplc="78A49484">
      <w:start w:val="1"/>
      <w:numFmt w:val="bullet"/>
      <w:lvlText w:val=""/>
      <w:lvlJc w:val="left"/>
      <w:pPr>
        <w:ind w:left="6480" w:hanging="360"/>
      </w:pPr>
      <w:rPr>
        <w:rFonts w:ascii="Wingdings" w:hAnsi="Wingdings" w:hint="default"/>
      </w:rPr>
    </w:lvl>
  </w:abstractNum>
  <w:abstractNum w:abstractNumId="1" w15:restartNumberingAfterBreak="0">
    <w:nsid w:val="104B4F90"/>
    <w:multiLevelType w:val="hybridMultilevel"/>
    <w:tmpl w:val="CDA23898"/>
    <w:lvl w:ilvl="0" w:tplc="1F4E7DF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A33FCE"/>
    <w:multiLevelType w:val="hybridMultilevel"/>
    <w:tmpl w:val="B78E4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2221B0"/>
    <w:multiLevelType w:val="hybridMultilevel"/>
    <w:tmpl w:val="1DD868B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42F17D3"/>
    <w:multiLevelType w:val="hybridMultilevel"/>
    <w:tmpl w:val="FFFFFFFF"/>
    <w:lvl w:ilvl="0" w:tplc="79565242">
      <w:start w:val="1"/>
      <w:numFmt w:val="bullet"/>
      <w:lvlText w:val=""/>
      <w:lvlJc w:val="left"/>
      <w:pPr>
        <w:ind w:left="720" w:hanging="360"/>
      </w:pPr>
      <w:rPr>
        <w:rFonts w:ascii="Symbol" w:hAnsi="Symbol" w:hint="default"/>
      </w:rPr>
    </w:lvl>
    <w:lvl w:ilvl="1" w:tplc="0A407CEA">
      <w:start w:val="1"/>
      <w:numFmt w:val="bullet"/>
      <w:lvlText w:val="o"/>
      <w:lvlJc w:val="left"/>
      <w:pPr>
        <w:ind w:left="1440" w:hanging="360"/>
      </w:pPr>
      <w:rPr>
        <w:rFonts w:ascii="Courier New" w:hAnsi="Courier New" w:hint="default"/>
      </w:rPr>
    </w:lvl>
    <w:lvl w:ilvl="2" w:tplc="B0AA0D98">
      <w:start w:val="1"/>
      <w:numFmt w:val="bullet"/>
      <w:lvlText w:val=""/>
      <w:lvlJc w:val="left"/>
      <w:pPr>
        <w:ind w:left="2160" w:hanging="360"/>
      </w:pPr>
      <w:rPr>
        <w:rFonts w:ascii="Wingdings" w:hAnsi="Wingdings" w:hint="default"/>
      </w:rPr>
    </w:lvl>
    <w:lvl w:ilvl="3" w:tplc="C79C2654">
      <w:start w:val="1"/>
      <w:numFmt w:val="bullet"/>
      <w:lvlText w:val=""/>
      <w:lvlJc w:val="left"/>
      <w:pPr>
        <w:ind w:left="2880" w:hanging="360"/>
      </w:pPr>
      <w:rPr>
        <w:rFonts w:ascii="Symbol" w:hAnsi="Symbol" w:hint="default"/>
      </w:rPr>
    </w:lvl>
    <w:lvl w:ilvl="4" w:tplc="EC8A32D6">
      <w:start w:val="1"/>
      <w:numFmt w:val="bullet"/>
      <w:lvlText w:val="o"/>
      <w:lvlJc w:val="left"/>
      <w:pPr>
        <w:ind w:left="3600" w:hanging="360"/>
      </w:pPr>
      <w:rPr>
        <w:rFonts w:ascii="Courier New" w:hAnsi="Courier New" w:hint="default"/>
      </w:rPr>
    </w:lvl>
    <w:lvl w:ilvl="5" w:tplc="B71E9018">
      <w:start w:val="1"/>
      <w:numFmt w:val="bullet"/>
      <w:lvlText w:val=""/>
      <w:lvlJc w:val="left"/>
      <w:pPr>
        <w:ind w:left="4320" w:hanging="360"/>
      </w:pPr>
      <w:rPr>
        <w:rFonts w:ascii="Wingdings" w:hAnsi="Wingdings" w:hint="default"/>
      </w:rPr>
    </w:lvl>
    <w:lvl w:ilvl="6" w:tplc="6F6CECAC">
      <w:start w:val="1"/>
      <w:numFmt w:val="bullet"/>
      <w:lvlText w:val=""/>
      <w:lvlJc w:val="left"/>
      <w:pPr>
        <w:ind w:left="5040" w:hanging="360"/>
      </w:pPr>
      <w:rPr>
        <w:rFonts w:ascii="Symbol" w:hAnsi="Symbol" w:hint="default"/>
      </w:rPr>
    </w:lvl>
    <w:lvl w:ilvl="7" w:tplc="0C58F4C6">
      <w:start w:val="1"/>
      <w:numFmt w:val="bullet"/>
      <w:lvlText w:val="o"/>
      <w:lvlJc w:val="left"/>
      <w:pPr>
        <w:ind w:left="5760" w:hanging="360"/>
      </w:pPr>
      <w:rPr>
        <w:rFonts w:ascii="Courier New" w:hAnsi="Courier New" w:hint="default"/>
      </w:rPr>
    </w:lvl>
    <w:lvl w:ilvl="8" w:tplc="FEFC9A58">
      <w:start w:val="1"/>
      <w:numFmt w:val="bullet"/>
      <w:lvlText w:val=""/>
      <w:lvlJc w:val="left"/>
      <w:pPr>
        <w:ind w:left="6480" w:hanging="360"/>
      </w:pPr>
      <w:rPr>
        <w:rFonts w:ascii="Wingdings" w:hAnsi="Wingdings" w:hint="default"/>
      </w:rPr>
    </w:lvl>
  </w:abstractNum>
  <w:abstractNum w:abstractNumId="5" w15:restartNumberingAfterBreak="0">
    <w:nsid w:val="57634AE2"/>
    <w:multiLevelType w:val="hybridMultilevel"/>
    <w:tmpl w:val="8FEE29BA"/>
    <w:lvl w:ilvl="0" w:tplc="243696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EF86174"/>
    <w:multiLevelType w:val="hybridMultilevel"/>
    <w:tmpl w:val="0C045D6C"/>
    <w:lvl w:ilvl="0" w:tplc="550E85F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1A1DF6"/>
    <w:multiLevelType w:val="hybridMultilevel"/>
    <w:tmpl w:val="D30E5F3E"/>
    <w:lvl w:ilvl="0" w:tplc="E00AA00E">
      <w:start w:val="1"/>
      <w:numFmt w:val="lowerRoman"/>
      <w:lvlText w:val="%1-"/>
      <w:lvlJc w:val="left"/>
      <w:pPr>
        <w:ind w:left="1440" w:hanging="720"/>
      </w:pPr>
      <w:rPr>
        <w:rFonts w:eastAsia="Arial" w:hint="default"/>
        <w:color w:val="2222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7541D5C"/>
    <w:multiLevelType w:val="hybridMultilevel"/>
    <w:tmpl w:val="DC703550"/>
    <w:lvl w:ilvl="0" w:tplc="379812D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19059843">
    <w:abstractNumId w:val="4"/>
  </w:num>
  <w:num w:numId="2" w16cid:durableId="541527317">
    <w:abstractNumId w:val="0"/>
  </w:num>
  <w:num w:numId="3" w16cid:durableId="1959951543">
    <w:abstractNumId w:val="2"/>
  </w:num>
  <w:num w:numId="4" w16cid:durableId="202179924">
    <w:abstractNumId w:val="3"/>
  </w:num>
  <w:num w:numId="5" w16cid:durableId="15039058">
    <w:abstractNumId w:val="7"/>
  </w:num>
  <w:num w:numId="6" w16cid:durableId="1699888358">
    <w:abstractNumId w:val="5"/>
  </w:num>
  <w:num w:numId="7" w16cid:durableId="1636830172">
    <w:abstractNumId w:val="8"/>
  </w:num>
  <w:num w:numId="8" w16cid:durableId="2062551544">
    <w:abstractNumId w:val="1"/>
  </w:num>
  <w:num w:numId="9" w16cid:durableId="8332571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rv2pxtstz2d9tle0ds95tvs70fw22sza95af&quot;&gt;MyEndNoteRobotics&lt;record-ids&gt;&lt;item&gt;12&lt;/item&gt;&lt;item&gt;111&lt;/item&gt;&lt;item&gt;112&lt;/item&gt;&lt;item&gt;114&lt;/item&gt;&lt;item&gt;158&lt;/item&gt;&lt;item&gt;159&lt;/item&gt;&lt;item&gt;160&lt;/item&gt;&lt;item&gt;161&lt;/item&gt;&lt;item&gt;162&lt;/item&gt;&lt;item&gt;163&lt;/item&gt;&lt;item&gt;164&lt;/item&gt;&lt;item&gt;165&lt;/item&gt;&lt;item&gt;166&lt;/item&gt;&lt;item&gt;167&lt;/item&gt;&lt;item&gt;168&lt;/item&gt;&lt;item&gt;169&lt;/item&gt;&lt;item&gt;171&lt;/item&gt;&lt;item&gt;172&lt;/item&gt;&lt;item&gt;173&lt;/item&gt;&lt;item&gt;174&lt;/item&gt;&lt;item&gt;175&lt;/item&gt;&lt;item&gt;176&lt;/item&gt;&lt;item&gt;177&lt;/item&gt;&lt;item&gt;178&lt;/item&gt;&lt;item&gt;179&lt;/item&gt;&lt;item&gt;180&lt;/item&gt;&lt;item&gt;181&lt;/item&gt;&lt;item&gt;182&lt;/item&gt;&lt;item&gt;183&lt;/item&gt;&lt;item&gt;184&lt;/item&gt;&lt;item&gt;185&lt;/item&gt;&lt;item&gt;186&lt;/item&gt;&lt;item&gt;187&lt;/item&gt;&lt;item&gt;188&lt;/item&gt;&lt;item&gt;189&lt;/item&gt;&lt;item&gt;190&lt;/item&gt;&lt;item&gt;191&lt;/item&gt;&lt;item&gt;192&lt;/item&gt;&lt;item&gt;193&lt;/item&gt;&lt;item&gt;194&lt;/item&gt;&lt;item&gt;195&lt;/item&gt;&lt;item&gt;196&lt;/item&gt;&lt;/record-ids&gt;&lt;/item&gt;&lt;/Libraries&gt;"/>
  </w:docVars>
  <w:rsids>
    <w:rsidRoot w:val="00A134BD"/>
    <w:rsid w:val="000000D3"/>
    <w:rsid w:val="000022E9"/>
    <w:rsid w:val="00002503"/>
    <w:rsid w:val="00003EFE"/>
    <w:rsid w:val="000046CB"/>
    <w:rsid w:val="00007248"/>
    <w:rsid w:val="00007EEE"/>
    <w:rsid w:val="000103AD"/>
    <w:rsid w:val="000105D2"/>
    <w:rsid w:val="00010604"/>
    <w:rsid w:val="00011B36"/>
    <w:rsid w:val="00011F93"/>
    <w:rsid w:val="00013822"/>
    <w:rsid w:val="00014C8E"/>
    <w:rsid w:val="00015892"/>
    <w:rsid w:val="000160F9"/>
    <w:rsid w:val="00016181"/>
    <w:rsid w:val="0001779B"/>
    <w:rsid w:val="00021312"/>
    <w:rsid w:val="0002174C"/>
    <w:rsid w:val="00021C32"/>
    <w:rsid w:val="00021CAB"/>
    <w:rsid w:val="00022153"/>
    <w:rsid w:val="000230AA"/>
    <w:rsid w:val="000231E5"/>
    <w:rsid w:val="0002340B"/>
    <w:rsid w:val="000234DF"/>
    <w:rsid w:val="00024DAC"/>
    <w:rsid w:val="00025FC7"/>
    <w:rsid w:val="00027DBA"/>
    <w:rsid w:val="00032566"/>
    <w:rsid w:val="00033DF7"/>
    <w:rsid w:val="00034168"/>
    <w:rsid w:val="000377F0"/>
    <w:rsid w:val="00037DC0"/>
    <w:rsid w:val="000400EF"/>
    <w:rsid w:val="000401C1"/>
    <w:rsid w:val="00040B8D"/>
    <w:rsid w:val="00041A5E"/>
    <w:rsid w:val="000421C6"/>
    <w:rsid w:val="00044D49"/>
    <w:rsid w:val="0004511B"/>
    <w:rsid w:val="00045792"/>
    <w:rsid w:val="000460B0"/>
    <w:rsid w:val="0004760A"/>
    <w:rsid w:val="00047FC9"/>
    <w:rsid w:val="00052C38"/>
    <w:rsid w:val="00056A90"/>
    <w:rsid w:val="00056E55"/>
    <w:rsid w:val="00060001"/>
    <w:rsid w:val="00060700"/>
    <w:rsid w:val="00060CFC"/>
    <w:rsid w:val="00060F94"/>
    <w:rsid w:val="000638F2"/>
    <w:rsid w:val="000653CB"/>
    <w:rsid w:val="00065818"/>
    <w:rsid w:val="00067B93"/>
    <w:rsid w:val="00070EE3"/>
    <w:rsid w:val="00072FCC"/>
    <w:rsid w:val="00072FD9"/>
    <w:rsid w:val="000734DD"/>
    <w:rsid w:val="00073949"/>
    <w:rsid w:val="0007423D"/>
    <w:rsid w:val="00074407"/>
    <w:rsid w:val="000749B2"/>
    <w:rsid w:val="00075F67"/>
    <w:rsid w:val="00077C01"/>
    <w:rsid w:val="00081E46"/>
    <w:rsid w:val="00082079"/>
    <w:rsid w:val="000824D1"/>
    <w:rsid w:val="00084F49"/>
    <w:rsid w:val="000855AA"/>
    <w:rsid w:val="00086DE8"/>
    <w:rsid w:val="00087BCF"/>
    <w:rsid w:val="00090ADC"/>
    <w:rsid w:val="0009180E"/>
    <w:rsid w:val="000926C1"/>
    <w:rsid w:val="00092998"/>
    <w:rsid w:val="00092B48"/>
    <w:rsid w:val="00092C4C"/>
    <w:rsid w:val="00092C5A"/>
    <w:rsid w:val="00094594"/>
    <w:rsid w:val="00095710"/>
    <w:rsid w:val="00095B7E"/>
    <w:rsid w:val="000A0508"/>
    <w:rsid w:val="000A2F46"/>
    <w:rsid w:val="000A375E"/>
    <w:rsid w:val="000A3812"/>
    <w:rsid w:val="000A52A8"/>
    <w:rsid w:val="000A6151"/>
    <w:rsid w:val="000A66A3"/>
    <w:rsid w:val="000A7AC0"/>
    <w:rsid w:val="000B25A8"/>
    <w:rsid w:val="000B733D"/>
    <w:rsid w:val="000B7A22"/>
    <w:rsid w:val="000B7FAC"/>
    <w:rsid w:val="000C002D"/>
    <w:rsid w:val="000C0433"/>
    <w:rsid w:val="000C0C86"/>
    <w:rsid w:val="000C1610"/>
    <w:rsid w:val="000C237A"/>
    <w:rsid w:val="000C3A24"/>
    <w:rsid w:val="000C486F"/>
    <w:rsid w:val="000C69E9"/>
    <w:rsid w:val="000C7C41"/>
    <w:rsid w:val="000D08A1"/>
    <w:rsid w:val="000D0993"/>
    <w:rsid w:val="000D0E77"/>
    <w:rsid w:val="000D2B12"/>
    <w:rsid w:val="000D4325"/>
    <w:rsid w:val="000D56F5"/>
    <w:rsid w:val="000D5BBA"/>
    <w:rsid w:val="000D5D11"/>
    <w:rsid w:val="000D690B"/>
    <w:rsid w:val="000D6CEE"/>
    <w:rsid w:val="000D7EF5"/>
    <w:rsid w:val="000E0151"/>
    <w:rsid w:val="000E12EB"/>
    <w:rsid w:val="000E59F5"/>
    <w:rsid w:val="000E5BB6"/>
    <w:rsid w:val="000E6884"/>
    <w:rsid w:val="000E6D2D"/>
    <w:rsid w:val="000F1E55"/>
    <w:rsid w:val="000F2674"/>
    <w:rsid w:val="000F3090"/>
    <w:rsid w:val="000F3960"/>
    <w:rsid w:val="000F39FB"/>
    <w:rsid w:val="000F416D"/>
    <w:rsid w:val="000F4FAB"/>
    <w:rsid w:val="000F53B3"/>
    <w:rsid w:val="0010277E"/>
    <w:rsid w:val="00103457"/>
    <w:rsid w:val="001059DF"/>
    <w:rsid w:val="00105A12"/>
    <w:rsid w:val="0011047A"/>
    <w:rsid w:val="00111515"/>
    <w:rsid w:val="001151A6"/>
    <w:rsid w:val="0011665C"/>
    <w:rsid w:val="0011690E"/>
    <w:rsid w:val="00117F75"/>
    <w:rsid w:val="00121B28"/>
    <w:rsid w:val="00122869"/>
    <w:rsid w:val="001228C7"/>
    <w:rsid w:val="001234E0"/>
    <w:rsid w:val="0012476D"/>
    <w:rsid w:val="001275D2"/>
    <w:rsid w:val="001277DF"/>
    <w:rsid w:val="001279F9"/>
    <w:rsid w:val="00127DCF"/>
    <w:rsid w:val="001301D7"/>
    <w:rsid w:val="001308FA"/>
    <w:rsid w:val="00130F39"/>
    <w:rsid w:val="00132A7C"/>
    <w:rsid w:val="00132E84"/>
    <w:rsid w:val="001339BB"/>
    <w:rsid w:val="00133CF2"/>
    <w:rsid w:val="0013493A"/>
    <w:rsid w:val="00136923"/>
    <w:rsid w:val="00136A36"/>
    <w:rsid w:val="00137884"/>
    <w:rsid w:val="00140ACF"/>
    <w:rsid w:val="001424BE"/>
    <w:rsid w:val="001443BA"/>
    <w:rsid w:val="00145C31"/>
    <w:rsid w:val="00146127"/>
    <w:rsid w:val="0014614D"/>
    <w:rsid w:val="00146196"/>
    <w:rsid w:val="001467E5"/>
    <w:rsid w:val="00146D93"/>
    <w:rsid w:val="0015137F"/>
    <w:rsid w:val="001517D7"/>
    <w:rsid w:val="00151919"/>
    <w:rsid w:val="0015233D"/>
    <w:rsid w:val="00152380"/>
    <w:rsid w:val="0015348B"/>
    <w:rsid w:val="00153EDE"/>
    <w:rsid w:val="001554D2"/>
    <w:rsid w:val="00160D43"/>
    <w:rsid w:val="00161B62"/>
    <w:rsid w:val="00161EC2"/>
    <w:rsid w:val="0016298F"/>
    <w:rsid w:val="00162D84"/>
    <w:rsid w:val="00171232"/>
    <w:rsid w:val="00171463"/>
    <w:rsid w:val="00172C3C"/>
    <w:rsid w:val="00173230"/>
    <w:rsid w:val="00175773"/>
    <w:rsid w:val="00175F85"/>
    <w:rsid w:val="00177060"/>
    <w:rsid w:val="00177072"/>
    <w:rsid w:val="00177151"/>
    <w:rsid w:val="001804B9"/>
    <w:rsid w:val="001806FE"/>
    <w:rsid w:val="00180906"/>
    <w:rsid w:val="001815AB"/>
    <w:rsid w:val="001818CE"/>
    <w:rsid w:val="00181A5B"/>
    <w:rsid w:val="00182792"/>
    <w:rsid w:val="00184BA0"/>
    <w:rsid w:val="00185ADE"/>
    <w:rsid w:val="00185EEE"/>
    <w:rsid w:val="001862FE"/>
    <w:rsid w:val="0018643D"/>
    <w:rsid w:val="00186AA7"/>
    <w:rsid w:val="001914C1"/>
    <w:rsid w:val="00191DB3"/>
    <w:rsid w:val="00191F86"/>
    <w:rsid w:val="00192495"/>
    <w:rsid w:val="00194E8C"/>
    <w:rsid w:val="00196B04"/>
    <w:rsid w:val="001971C6"/>
    <w:rsid w:val="001978A3"/>
    <w:rsid w:val="001A13DE"/>
    <w:rsid w:val="001A303C"/>
    <w:rsid w:val="001A4A16"/>
    <w:rsid w:val="001A4C8C"/>
    <w:rsid w:val="001A665E"/>
    <w:rsid w:val="001A71D1"/>
    <w:rsid w:val="001A7A14"/>
    <w:rsid w:val="001B0A2E"/>
    <w:rsid w:val="001B0AFC"/>
    <w:rsid w:val="001B0B20"/>
    <w:rsid w:val="001B1697"/>
    <w:rsid w:val="001B2D74"/>
    <w:rsid w:val="001B3B69"/>
    <w:rsid w:val="001B46BA"/>
    <w:rsid w:val="001B5407"/>
    <w:rsid w:val="001B5D3B"/>
    <w:rsid w:val="001B750D"/>
    <w:rsid w:val="001B7B85"/>
    <w:rsid w:val="001B7C89"/>
    <w:rsid w:val="001C01EC"/>
    <w:rsid w:val="001C0819"/>
    <w:rsid w:val="001C0B13"/>
    <w:rsid w:val="001C0D6E"/>
    <w:rsid w:val="001C1503"/>
    <w:rsid w:val="001C1E06"/>
    <w:rsid w:val="001C31E8"/>
    <w:rsid w:val="001C439E"/>
    <w:rsid w:val="001C4DE6"/>
    <w:rsid w:val="001C6C5B"/>
    <w:rsid w:val="001C7539"/>
    <w:rsid w:val="001C77BD"/>
    <w:rsid w:val="001D2361"/>
    <w:rsid w:val="001D278A"/>
    <w:rsid w:val="001D2CD2"/>
    <w:rsid w:val="001D31EE"/>
    <w:rsid w:val="001D4217"/>
    <w:rsid w:val="001D4555"/>
    <w:rsid w:val="001D51C9"/>
    <w:rsid w:val="001D625D"/>
    <w:rsid w:val="001D65C9"/>
    <w:rsid w:val="001D6E83"/>
    <w:rsid w:val="001D7E60"/>
    <w:rsid w:val="001D7FA6"/>
    <w:rsid w:val="001E0E49"/>
    <w:rsid w:val="001E0F86"/>
    <w:rsid w:val="001E1CAE"/>
    <w:rsid w:val="001E30C0"/>
    <w:rsid w:val="001E39C5"/>
    <w:rsid w:val="001E6539"/>
    <w:rsid w:val="001E7350"/>
    <w:rsid w:val="001E7CEF"/>
    <w:rsid w:val="001F0648"/>
    <w:rsid w:val="001F23D8"/>
    <w:rsid w:val="001F2DF5"/>
    <w:rsid w:val="001F42B2"/>
    <w:rsid w:val="001F590A"/>
    <w:rsid w:val="001F5CA4"/>
    <w:rsid w:val="001F5E9B"/>
    <w:rsid w:val="00200780"/>
    <w:rsid w:val="002008DF"/>
    <w:rsid w:val="002009EA"/>
    <w:rsid w:val="00202E11"/>
    <w:rsid w:val="00203DA7"/>
    <w:rsid w:val="002042A7"/>
    <w:rsid w:val="002042CB"/>
    <w:rsid w:val="002053D3"/>
    <w:rsid w:val="002056D0"/>
    <w:rsid w:val="002104E6"/>
    <w:rsid w:val="0021110E"/>
    <w:rsid w:val="00211414"/>
    <w:rsid w:val="00212BE5"/>
    <w:rsid w:val="002154FB"/>
    <w:rsid w:val="00216BDA"/>
    <w:rsid w:val="00221DA7"/>
    <w:rsid w:val="00224FC1"/>
    <w:rsid w:val="0022555D"/>
    <w:rsid w:val="00225B7E"/>
    <w:rsid w:val="00226CDB"/>
    <w:rsid w:val="002276B4"/>
    <w:rsid w:val="00227B62"/>
    <w:rsid w:val="00231658"/>
    <w:rsid w:val="00231D03"/>
    <w:rsid w:val="00232654"/>
    <w:rsid w:val="00233CA4"/>
    <w:rsid w:val="00234965"/>
    <w:rsid w:val="00234EE1"/>
    <w:rsid w:val="00236537"/>
    <w:rsid w:val="002401C6"/>
    <w:rsid w:val="00241C49"/>
    <w:rsid w:val="002429CA"/>
    <w:rsid w:val="00244A77"/>
    <w:rsid w:val="00244BF7"/>
    <w:rsid w:val="00245D53"/>
    <w:rsid w:val="0025447F"/>
    <w:rsid w:val="002546E0"/>
    <w:rsid w:val="00256124"/>
    <w:rsid w:val="00257592"/>
    <w:rsid w:val="00260598"/>
    <w:rsid w:val="002609D9"/>
    <w:rsid w:val="00261325"/>
    <w:rsid w:val="002617EE"/>
    <w:rsid w:val="00262276"/>
    <w:rsid w:val="00263037"/>
    <w:rsid w:val="0026371E"/>
    <w:rsid w:val="00263D21"/>
    <w:rsid w:val="00265033"/>
    <w:rsid w:val="0026528C"/>
    <w:rsid w:val="002654D2"/>
    <w:rsid w:val="002669F5"/>
    <w:rsid w:val="00266AE4"/>
    <w:rsid w:val="0026761F"/>
    <w:rsid w:val="00271172"/>
    <w:rsid w:val="0027186A"/>
    <w:rsid w:val="00271BD7"/>
    <w:rsid w:val="00272D0A"/>
    <w:rsid w:val="0027478E"/>
    <w:rsid w:val="002751B1"/>
    <w:rsid w:val="0027714D"/>
    <w:rsid w:val="002804FB"/>
    <w:rsid w:val="00282A21"/>
    <w:rsid w:val="002865CB"/>
    <w:rsid w:val="002922DD"/>
    <w:rsid w:val="00294F56"/>
    <w:rsid w:val="00294FA3"/>
    <w:rsid w:val="0029512C"/>
    <w:rsid w:val="00296721"/>
    <w:rsid w:val="0029698B"/>
    <w:rsid w:val="00297027"/>
    <w:rsid w:val="00297111"/>
    <w:rsid w:val="00297541"/>
    <w:rsid w:val="00297C93"/>
    <w:rsid w:val="002A0406"/>
    <w:rsid w:val="002A1911"/>
    <w:rsid w:val="002A2DB0"/>
    <w:rsid w:val="002A5097"/>
    <w:rsid w:val="002A5A5F"/>
    <w:rsid w:val="002A5B99"/>
    <w:rsid w:val="002A7FD7"/>
    <w:rsid w:val="002B05D6"/>
    <w:rsid w:val="002B190E"/>
    <w:rsid w:val="002B3096"/>
    <w:rsid w:val="002B323F"/>
    <w:rsid w:val="002B46E1"/>
    <w:rsid w:val="002B7289"/>
    <w:rsid w:val="002B73BB"/>
    <w:rsid w:val="002B7FE8"/>
    <w:rsid w:val="002C00DB"/>
    <w:rsid w:val="002C1E43"/>
    <w:rsid w:val="002C26B9"/>
    <w:rsid w:val="002C36CE"/>
    <w:rsid w:val="002C3F62"/>
    <w:rsid w:val="002C485F"/>
    <w:rsid w:val="002C5F9D"/>
    <w:rsid w:val="002C6355"/>
    <w:rsid w:val="002C6505"/>
    <w:rsid w:val="002C6DC0"/>
    <w:rsid w:val="002C782D"/>
    <w:rsid w:val="002D0CBF"/>
    <w:rsid w:val="002D0CD2"/>
    <w:rsid w:val="002D21BC"/>
    <w:rsid w:val="002D34A2"/>
    <w:rsid w:val="002D38DA"/>
    <w:rsid w:val="002D44EC"/>
    <w:rsid w:val="002D5EF8"/>
    <w:rsid w:val="002D6267"/>
    <w:rsid w:val="002D69BE"/>
    <w:rsid w:val="002E10B9"/>
    <w:rsid w:val="002E2191"/>
    <w:rsid w:val="002E2677"/>
    <w:rsid w:val="002E34A3"/>
    <w:rsid w:val="002E42B8"/>
    <w:rsid w:val="002E49D9"/>
    <w:rsid w:val="002E549E"/>
    <w:rsid w:val="002E5C6F"/>
    <w:rsid w:val="002E7041"/>
    <w:rsid w:val="002E7167"/>
    <w:rsid w:val="002F027A"/>
    <w:rsid w:val="002F0697"/>
    <w:rsid w:val="002F0AEA"/>
    <w:rsid w:val="003002D0"/>
    <w:rsid w:val="003003EA"/>
    <w:rsid w:val="00301C0A"/>
    <w:rsid w:val="00303896"/>
    <w:rsid w:val="00303AA6"/>
    <w:rsid w:val="00304F0C"/>
    <w:rsid w:val="00306DC6"/>
    <w:rsid w:val="00311286"/>
    <w:rsid w:val="003116F6"/>
    <w:rsid w:val="00312967"/>
    <w:rsid w:val="00312E4B"/>
    <w:rsid w:val="00315CFE"/>
    <w:rsid w:val="003160D9"/>
    <w:rsid w:val="0031683C"/>
    <w:rsid w:val="00316F57"/>
    <w:rsid w:val="003170D0"/>
    <w:rsid w:val="00317E78"/>
    <w:rsid w:val="00320E2B"/>
    <w:rsid w:val="00321352"/>
    <w:rsid w:val="00322AD7"/>
    <w:rsid w:val="003239B8"/>
    <w:rsid w:val="0032476A"/>
    <w:rsid w:val="00325EE0"/>
    <w:rsid w:val="00326829"/>
    <w:rsid w:val="00330506"/>
    <w:rsid w:val="0033096E"/>
    <w:rsid w:val="00330EA4"/>
    <w:rsid w:val="00332C0C"/>
    <w:rsid w:val="00332E7B"/>
    <w:rsid w:val="003333D7"/>
    <w:rsid w:val="0033364E"/>
    <w:rsid w:val="00333819"/>
    <w:rsid w:val="003342E9"/>
    <w:rsid w:val="003348AC"/>
    <w:rsid w:val="00334B4D"/>
    <w:rsid w:val="00335301"/>
    <w:rsid w:val="0033531A"/>
    <w:rsid w:val="00337582"/>
    <w:rsid w:val="0034007A"/>
    <w:rsid w:val="00340452"/>
    <w:rsid w:val="00340CDD"/>
    <w:rsid w:val="0034690A"/>
    <w:rsid w:val="00346A98"/>
    <w:rsid w:val="00347E23"/>
    <w:rsid w:val="00347F21"/>
    <w:rsid w:val="0035000D"/>
    <w:rsid w:val="00350200"/>
    <w:rsid w:val="00350246"/>
    <w:rsid w:val="003502EA"/>
    <w:rsid w:val="00350FD8"/>
    <w:rsid w:val="003511B4"/>
    <w:rsid w:val="003536D0"/>
    <w:rsid w:val="00353745"/>
    <w:rsid w:val="00353819"/>
    <w:rsid w:val="0035516B"/>
    <w:rsid w:val="0035585A"/>
    <w:rsid w:val="0035590B"/>
    <w:rsid w:val="0035721E"/>
    <w:rsid w:val="00357319"/>
    <w:rsid w:val="003573DF"/>
    <w:rsid w:val="003575E4"/>
    <w:rsid w:val="00357DB5"/>
    <w:rsid w:val="0036024D"/>
    <w:rsid w:val="0036113A"/>
    <w:rsid w:val="0036149F"/>
    <w:rsid w:val="00361B7C"/>
    <w:rsid w:val="0036242B"/>
    <w:rsid w:val="003638F7"/>
    <w:rsid w:val="003643D5"/>
    <w:rsid w:val="0036553A"/>
    <w:rsid w:val="003673F4"/>
    <w:rsid w:val="00367603"/>
    <w:rsid w:val="00372146"/>
    <w:rsid w:val="0037262D"/>
    <w:rsid w:val="00372A1A"/>
    <w:rsid w:val="00373B76"/>
    <w:rsid w:val="0037528B"/>
    <w:rsid w:val="00375F33"/>
    <w:rsid w:val="0037642B"/>
    <w:rsid w:val="003778C2"/>
    <w:rsid w:val="00377E93"/>
    <w:rsid w:val="003804B0"/>
    <w:rsid w:val="00383344"/>
    <w:rsid w:val="0038341D"/>
    <w:rsid w:val="003838C4"/>
    <w:rsid w:val="0038444A"/>
    <w:rsid w:val="0038527C"/>
    <w:rsid w:val="003852EA"/>
    <w:rsid w:val="003856F5"/>
    <w:rsid w:val="00385F29"/>
    <w:rsid w:val="0038628A"/>
    <w:rsid w:val="00386686"/>
    <w:rsid w:val="003868E7"/>
    <w:rsid w:val="003873C2"/>
    <w:rsid w:val="00387498"/>
    <w:rsid w:val="003903AE"/>
    <w:rsid w:val="00390A15"/>
    <w:rsid w:val="00390EEE"/>
    <w:rsid w:val="00392C3C"/>
    <w:rsid w:val="00392FF6"/>
    <w:rsid w:val="00393D1B"/>
    <w:rsid w:val="0039439B"/>
    <w:rsid w:val="003A0223"/>
    <w:rsid w:val="003A02E9"/>
    <w:rsid w:val="003A18E6"/>
    <w:rsid w:val="003A2A85"/>
    <w:rsid w:val="003A3877"/>
    <w:rsid w:val="003A3B5A"/>
    <w:rsid w:val="003A49A2"/>
    <w:rsid w:val="003A4E8C"/>
    <w:rsid w:val="003A4EBF"/>
    <w:rsid w:val="003A57C5"/>
    <w:rsid w:val="003A77D4"/>
    <w:rsid w:val="003B2383"/>
    <w:rsid w:val="003B3752"/>
    <w:rsid w:val="003B4494"/>
    <w:rsid w:val="003B641F"/>
    <w:rsid w:val="003B6946"/>
    <w:rsid w:val="003B6995"/>
    <w:rsid w:val="003B7505"/>
    <w:rsid w:val="003B77B1"/>
    <w:rsid w:val="003C01A5"/>
    <w:rsid w:val="003C1E98"/>
    <w:rsid w:val="003C2B16"/>
    <w:rsid w:val="003C2C78"/>
    <w:rsid w:val="003C3D3C"/>
    <w:rsid w:val="003C4C4C"/>
    <w:rsid w:val="003C4EB2"/>
    <w:rsid w:val="003C51AE"/>
    <w:rsid w:val="003C6838"/>
    <w:rsid w:val="003C74D9"/>
    <w:rsid w:val="003D13F6"/>
    <w:rsid w:val="003D1766"/>
    <w:rsid w:val="003D3406"/>
    <w:rsid w:val="003D3610"/>
    <w:rsid w:val="003D5F66"/>
    <w:rsid w:val="003D70DE"/>
    <w:rsid w:val="003D71FA"/>
    <w:rsid w:val="003E0351"/>
    <w:rsid w:val="003E13B5"/>
    <w:rsid w:val="003E13D4"/>
    <w:rsid w:val="003E1827"/>
    <w:rsid w:val="003E2AC5"/>
    <w:rsid w:val="003E2E28"/>
    <w:rsid w:val="003E5024"/>
    <w:rsid w:val="003E67A5"/>
    <w:rsid w:val="003F0368"/>
    <w:rsid w:val="003F07E3"/>
    <w:rsid w:val="003F08D5"/>
    <w:rsid w:val="003F145D"/>
    <w:rsid w:val="003F1663"/>
    <w:rsid w:val="003F19E6"/>
    <w:rsid w:val="003F22F7"/>
    <w:rsid w:val="003F35B3"/>
    <w:rsid w:val="003F4C64"/>
    <w:rsid w:val="003F760C"/>
    <w:rsid w:val="003F7945"/>
    <w:rsid w:val="004006EA"/>
    <w:rsid w:val="00400E54"/>
    <w:rsid w:val="004018F2"/>
    <w:rsid w:val="0040269B"/>
    <w:rsid w:val="004035C5"/>
    <w:rsid w:val="00404FB2"/>
    <w:rsid w:val="004051A4"/>
    <w:rsid w:val="00405AEA"/>
    <w:rsid w:val="00405C9E"/>
    <w:rsid w:val="00406185"/>
    <w:rsid w:val="00407F42"/>
    <w:rsid w:val="00410FAA"/>
    <w:rsid w:val="00412C31"/>
    <w:rsid w:val="00414364"/>
    <w:rsid w:val="0041469B"/>
    <w:rsid w:val="004201A5"/>
    <w:rsid w:val="00421394"/>
    <w:rsid w:val="004218D4"/>
    <w:rsid w:val="0042242C"/>
    <w:rsid w:val="0042426D"/>
    <w:rsid w:val="00424E1F"/>
    <w:rsid w:val="00425047"/>
    <w:rsid w:val="00425D6F"/>
    <w:rsid w:val="0042696A"/>
    <w:rsid w:val="00426A88"/>
    <w:rsid w:val="00427515"/>
    <w:rsid w:val="004276EC"/>
    <w:rsid w:val="00427DD1"/>
    <w:rsid w:val="00430B41"/>
    <w:rsid w:val="00434029"/>
    <w:rsid w:val="004365D8"/>
    <w:rsid w:val="004379E3"/>
    <w:rsid w:val="00437C01"/>
    <w:rsid w:val="00440040"/>
    <w:rsid w:val="00440FE5"/>
    <w:rsid w:val="00442A12"/>
    <w:rsid w:val="004430E6"/>
    <w:rsid w:val="004441F2"/>
    <w:rsid w:val="00446632"/>
    <w:rsid w:val="0044790F"/>
    <w:rsid w:val="00451C0A"/>
    <w:rsid w:val="00454A39"/>
    <w:rsid w:val="004568B8"/>
    <w:rsid w:val="00456DF6"/>
    <w:rsid w:val="00457E95"/>
    <w:rsid w:val="00460681"/>
    <w:rsid w:val="0046283A"/>
    <w:rsid w:val="00463076"/>
    <w:rsid w:val="00463C9F"/>
    <w:rsid w:val="00464B59"/>
    <w:rsid w:val="004650B2"/>
    <w:rsid w:val="00466A9C"/>
    <w:rsid w:val="00466FD2"/>
    <w:rsid w:val="0046754B"/>
    <w:rsid w:val="00467588"/>
    <w:rsid w:val="004677DD"/>
    <w:rsid w:val="00467CFC"/>
    <w:rsid w:val="0047072C"/>
    <w:rsid w:val="00471677"/>
    <w:rsid w:val="00472C70"/>
    <w:rsid w:val="00474677"/>
    <w:rsid w:val="00474865"/>
    <w:rsid w:val="00480BFF"/>
    <w:rsid w:val="00480E69"/>
    <w:rsid w:val="00482C40"/>
    <w:rsid w:val="00486875"/>
    <w:rsid w:val="00487257"/>
    <w:rsid w:val="00487380"/>
    <w:rsid w:val="0048783C"/>
    <w:rsid w:val="00487B69"/>
    <w:rsid w:val="0049003F"/>
    <w:rsid w:val="0049186A"/>
    <w:rsid w:val="0049521A"/>
    <w:rsid w:val="004954EB"/>
    <w:rsid w:val="00497D11"/>
    <w:rsid w:val="004A00EE"/>
    <w:rsid w:val="004A0B7D"/>
    <w:rsid w:val="004A0EC7"/>
    <w:rsid w:val="004A27D2"/>
    <w:rsid w:val="004A2861"/>
    <w:rsid w:val="004A2E16"/>
    <w:rsid w:val="004A523B"/>
    <w:rsid w:val="004A5534"/>
    <w:rsid w:val="004A70E6"/>
    <w:rsid w:val="004A7C8B"/>
    <w:rsid w:val="004B17F2"/>
    <w:rsid w:val="004B1B3B"/>
    <w:rsid w:val="004B1D16"/>
    <w:rsid w:val="004B2325"/>
    <w:rsid w:val="004B2578"/>
    <w:rsid w:val="004B47B0"/>
    <w:rsid w:val="004B577D"/>
    <w:rsid w:val="004B6000"/>
    <w:rsid w:val="004B6667"/>
    <w:rsid w:val="004B6791"/>
    <w:rsid w:val="004B7B4D"/>
    <w:rsid w:val="004BA711"/>
    <w:rsid w:val="004C008F"/>
    <w:rsid w:val="004C01F7"/>
    <w:rsid w:val="004C051A"/>
    <w:rsid w:val="004C0B65"/>
    <w:rsid w:val="004C11A6"/>
    <w:rsid w:val="004C11B5"/>
    <w:rsid w:val="004C27EA"/>
    <w:rsid w:val="004C2F3C"/>
    <w:rsid w:val="004C3AF1"/>
    <w:rsid w:val="004C432E"/>
    <w:rsid w:val="004C46AD"/>
    <w:rsid w:val="004C5B97"/>
    <w:rsid w:val="004C5D00"/>
    <w:rsid w:val="004C5EEE"/>
    <w:rsid w:val="004D076D"/>
    <w:rsid w:val="004D0D03"/>
    <w:rsid w:val="004D265D"/>
    <w:rsid w:val="004D39A4"/>
    <w:rsid w:val="004D3F95"/>
    <w:rsid w:val="004D4682"/>
    <w:rsid w:val="004D58DF"/>
    <w:rsid w:val="004D6DC3"/>
    <w:rsid w:val="004D6ED1"/>
    <w:rsid w:val="004D6FDC"/>
    <w:rsid w:val="004D798D"/>
    <w:rsid w:val="004E0620"/>
    <w:rsid w:val="004E1CE9"/>
    <w:rsid w:val="004E225C"/>
    <w:rsid w:val="004E30A9"/>
    <w:rsid w:val="004E3B3B"/>
    <w:rsid w:val="004E5AB4"/>
    <w:rsid w:val="004E5D60"/>
    <w:rsid w:val="004E6AC6"/>
    <w:rsid w:val="004E7A95"/>
    <w:rsid w:val="004EBE46"/>
    <w:rsid w:val="004F19AE"/>
    <w:rsid w:val="004F1D39"/>
    <w:rsid w:val="004F2553"/>
    <w:rsid w:val="004F33F7"/>
    <w:rsid w:val="004F3970"/>
    <w:rsid w:val="004F45AC"/>
    <w:rsid w:val="004F55B3"/>
    <w:rsid w:val="004F560E"/>
    <w:rsid w:val="004F5A60"/>
    <w:rsid w:val="00502A0D"/>
    <w:rsid w:val="0050368D"/>
    <w:rsid w:val="00504278"/>
    <w:rsid w:val="005051A4"/>
    <w:rsid w:val="0050746E"/>
    <w:rsid w:val="00515EC1"/>
    <w:rsid w:val="00517969"/>
    <w:rsid w:val="00517B8C"/>
    <w:rsid w:val="00520B7B"/>
    <w:rsid w:val="00520D5A"/>
    <w:rsid w:val="00520EF7"/>
    <w:rsid w:val="005211DC"/>
    <w:rsid w:val="00521C0E"/>
    <w:rsid w:val="00522153"/>
    <w:rsid w:val="00522430"/>
    <w:rsid w:val="00523B04"/>
    <w:rsid w:val="0052444E"/>
    <w:rsid w:val="00524D16"/>
    <w:rsid w:val="00530285"/>
    <w:rsid w:val="0053127B"/>
    <w:rsid w:val="00531357"/>
    <w:rsid w:val="005318B3"/>
    <w:rsid w:val="00532300"/>
    <w:rsid w:val="00532B69"/>
    <w:rsid w:val="0053315D"/>
    <w:rsid w:val="00533B11"/>
    <w:rsid w:val="005347A6"/>
    <w:rsid w:val="00534813"/>
    <w:rsid w:val="005352D6"/>
    <w:rsid w:val="0053536E"/>
    <w:rsid w:val="0053585A"/>
    <w:rsid w:val="005358E2"/>
    <w:rsid w:val="005370F4"/>
    <w:rsid w:val="0053E5FF"/>
    <w:rsid w:val="00540F4C"/>
    <w:rsid w:val="005412DD"/>
    <w:rsid w:val="005437C6"/>
    <w:rsid w:val="00543DA6"/>
    <w:rsid w:val="005442AA"/>
    <w:rsid w:val="00547739"/>
    <w:rsid w:val="005522FA"/>
    <w:rsid w:val="0055236E"/>
    <w:rsid w:val="00552B3C"/>
    <w:rsid w:val="00553D09"/>
    <w:rsid w:val="005570BA"/>
    <w:rsid w:val="005571DC"/>
    <w:rsid w:val="00557830"/>
    <w:rsid w:val="00561DDD"/>
    <w:rsid w:val="00562431"/>
    <w:rsid w:val="005629B6"/>
    <w:rsid w:val="00562B60"/>
    <w:rsid w:val="005636C9"/>
    <w:rsid w:val="00563A4B"/>
    <w:rsid w:val="005656AB"/>
    <w:rsid w:val="005659AB"/>
    <w:rsid w:val="00567CC0"/>
    <w:rsid w:val="005701E7"/>
    <w:rsid w:val="00570C21"/>
    <w:rsid w:val="00571B31"/>
    <w:rsid w:val="0057351D"/>
    <w:rsid w:val="00573A3E"/>
    <w:rsid w:val="00573A83"/>
    <w:rsid w:val="0057445E"/>
    <w:rsid w:val="00574E1A"/>
    <w:rsid w:val="0057727A"/>
    <w:rsid w:val="005777BB"/>
    <w:rsid w:val="00577A00"/>
    <w:rsid w:val="00577B23"/>
    <w:rsid w:val="00577EB8"/>
    <w:rsid w:val="00580861"/>
    <w:rsid w:val="00580B9B"/>
    <w:rsid w:val="00581AB4"/>
    <w:rsid w:val="005855CB"/>
    <w:rsid w:val="00586491"/>
    <w:rsid w:val="00587C71"/>
    <w:rsid w:val="0059024A"/>
    <w:rsid w:val="00590963"/>
    <w:rsid w:val="00591370"/>
    <w:rsid w:val="00592F02"/>
    <w:rsid w:val="0059379D"/>
    <w:rsid w:val="005939DC"/>
    <w:rsid w:val="00593F5C"/>
    <w:rsid w:val="005942DF"/>
    <w:rsid w:val="005A0FC6"/>
    <w:rsid w:val="005A14BB"/>
    <w:rsid w:val="005A1579"/>
    <w:rsid w:val="005A2D7C"/>
    <w:rsid w:val="005A349E"/>
    <w:rsid w:val="005A4379"/>
    <w:rsid w:val="005A4F50"/>
    <w:rsid w:val="005A6AFC"/>
    <w:rsid w:val="005A6CD6"/>
    <w:rsid w:val="005A71F8"/>
    <w:rsid w:val="005B2229"/>
    <w:rsid w:val="005B2EF5"/>
    <w:rsid w:val="005B3261"/>
    <w:rsid w:val="005B3388"/>
    <w:rsid w:val="005B58C1"/>
    <w:rsid w:val="005B5922"/>
    <w:rsid w:val="005B5C00"/>
    <w:rsid w:val="005B5FCF"/>
    <w:rsid w:val="005B601F"/>
    <w:rsid w:val="005B6853"/>
    <w:rsid w:val="005B709C"/>
    <w:rsid w:val="005B7C6D"/>
    <w:rsid w:val="005C12F4"/>
    <w:rsid w:val="005C1974"/>
    <w:rsid w:val="005C244D"/>
    <w:rsid w:val="005C2ED4"/>
    <w:rsid w:val="005C36A7"/>
    <w:rsid w:val="005C50FC"/>
    <w:rsid w:val="005C6B35"/>
    <w:rsid w:val="005C6C60"/>
    <w:rsid w:val="005C7BE4"/>
    <w:rsid w:val="005D009C"/>
    <w:rsid w:val="005D0835"/>
    <w:rsid w:val="005D094F"/>
    <w:rsid w:val="005D0D0A"/>
    <w:rsid w:val="005D1821"/>
    <w:rsid w:val="005D1C88"/>
    <w:rsid w:val="005D51CB"/>
    <w:rsid w:val="005D51FA"/>
    <w:rsid w:val="005D53AA"/>
    <w:rsid w:val="005D5B51"/>
    <w:rsid w:val="005D62BE"/>
    <w:rsid w:val="005D6940"/>
    <w:rsid w:val="005D6EA3"/>
    <w:rsid w:val="005D7181"/>
    <w:rsid w:val="005D7D4F"/>
    <w:rsid w:val="005E02F2"/>
    <w:rsid w:val="005E42CF"/>
    <w:rsid w:val="005E5321"/>
    <w:rsid w:val="005E59F0"/>
    <w:rsid w:val="005E5AE2"/>
    <w:rsid w:val="005E5BBF"/>
    <w:rsid w:val="005E6556"/>
    <w:rsid w:val="005E77FC"/>
    <w:rsid w:val="005E7DF6"/>
    <w:rsid w:val="005F22AC"/>
    <w:rsid w:val="005F2B6C"/>
    <w:rsid w:val="005F3C2F"/>
    <w:rsid w:val="005F4F59"/>
    <w:rsid w:val="005F5DC6"/>
    <w:rsid w:val="005F6EA9"/>
    <w:rsid w:val="005F7596"/>
    <w:rsid w:val="006009D8"/>
    <w:rsid w:val="00600F73"/>
    <w:rsid w:val="00602C7E"/>
    <w:rsid w:val="006032F5"/>
    <w:rsid w:val="006041EC"/>
    <w:rsid w:val="006051E5"/>
    <w:rsid w:val="00605225"/>
    <w:rsid w:val="0060524D"/>
    <w:rsid w:val="00605296"/>
    <w:rsid w:val="006055B5"/>
    <w:rsid w:val="0060657E"/>
    <w:rsid w:val="00606AC1"/>
    <w:rsid w:val="006071AB"/>
    <w:rsid w:val="00607FBD"/>
    <w:rsid w:val="0061164D"/>
    <w:rsid w:val="006125F9"/>
    <w:rsid w:val="00613A35"/>
    <w:rsid w:val="0061411E"/>
    <w:rsid w:val="00615E36"/>
    <w:rsid w:val="00616A7B"/>
    <w:rsid w:val="00620C83"/>
    <w:rsid w:val="0062107B"/>
    <w:rsid w:val="00630059"/>
    <w:rsid w:val="00631055"/>
    <w:rsid w:val="0063159B"/>
    <w:rsid w:val="00631A76"/>
    <w:rsid w:val="00632226"/>
    <w:rsid w:val="0063235A"/>
    <w:rsid w:val="00632F3F"/>
    <w:rsid w:val="00633185"/>
    <w:rsid w:val="00633796"/>
    <w:rsid w:val="00633F2B"/>
    <w:rsid w:val="00636833"/>
    <w:rsid w:val="00636891"/>
    <w:rsid w:val="006369C0"/>
    <w:rsid w:val="00636C10"/>
    <w:rsid w:val="00640E56"/>
    <w:rsid w:val="00641890"/>
    <w:rsid w:val="00643A8C"/>
    <w:rsid w:val="0064472B"/>
    <w:rsid w:val="0064638E"/>
    <w:rsid w:val="006464F8"/>
    <w:rsid w:val="006473A0"/>
    <w:rsid w:val="00647DCE"/>
    <w:rsid w:val="006519AE"/>
    <w:rsid w:val="00651B3A"/>
    <w:rsid w:val="006522FE"/>
    <w:rsid w:val="00652455"/>
    <w:rsid w:val="00652FAC"/>
    <w:rsid w:val="006535E3"/>
    <w:rsid w:val="00655372"/>
    <w:rsid w:val="006557E4"/>
    <w:rsid w:val="0065598A"/>
    <w:rsid w:val="00656700"/>
    <w:rsid w:val="00657326"/>
    <w:rsid w:val="006575CE"/>
    <w:rsid w:val="006609E6"/>
    <w:rsid w:val="00661985"/>
    <w:rsid w:val="006619B8"/>
    <w:rsid w:val="00662648"/>
    <w:rsid w:val="006635EC"/>
    <w:rsid w:val="006638F5"/>
    <w:rsid w:val="00664C55"/>
    <w:rsid w:val="00665DB0"/>
    <w:rsid w:val="006670A2"/>
    <w:rsid w:val="006673ED"/>
    <w:rsid w:val="006710A6"/>
    <w:rsid w:val="006710E6"/>
    <w:rsid w:val="0067661D"/>
    <w:rsid w:val="006770B7"/>
    <w:rsid w:val="00677130"/>
    <w:rsid w:val="006800C2"/>
    <w:rsid w:val="00683E33"/>
    <w:rsid w:val="0068562A"/>
    <w:rsid w:val="0068577C"/>
    <w:rsid w:val="00687E4D"/>
    <w:rsid w:val="00690EB8"/>
    <w:rsid w:val="00692183"/>
    <w:rsid w:val="0069218C"/>
    <w:rsid w:val="0069234D"/>
    <w:rsid w:val="006925A9"/>
    <w:rsid w:val="006927AE"/>
    <w:rsid w:val="0069346F"/>
    <w:rsid w:val="00693579"/>
    <w:rsid w:val="006936DC"/>
    <w:rsid w:val="00694621"/>
    <w:rsid w:val="00694FAC"/>
    <w:rsid w:val="00695050"/>
    <w:rsid w:val="00695D84"/>
    <w:rsid w:val="00696FBB"/>
    <w:rsid w:val="006A00E2"/>
    <w:rsid w:val="006A0433"/>
    <w:rsid w:val="006A0D6C"/>
    <w:rsid w:val="006A0F3C"/>
    <w:rsid w:val="006A2FE5"/>
    <w:rsid w:val="006A42FF"/>
    <w:rsid w:val="006A434F"/>
    <w:rsid w:val="006A43C6"/>
    <w:rsid w:val="006A559A"/>
    <w:rsid w:val="006A57C4"/>
    <w:rsid w:val="006A6010"/>
    <w:rsid w:val="006A71D5"/>
    <w:rsid w:val="006A78CE"/>
    <w:rsid w:val="006B0046"/>
    <w:rsid w:val="006B1314"/>
    <w:rsid w:val="006B1F9D"/>
    <w:rsid w:val="006B22BF"/>
    <w:rsid w:val="006B5C89"/>
    <w:rsid w:val="006B6121"/>
    <w:rsid w:val="006B66AD"/>
    <w:rsid w:val="006B68C2"/>
    <w:rsid w:val="006B7BC6"/>
    <w:rsid w:val="006B7BF0"/>
    <w:rsid w:val="006C01D5"/>
    <w:rsid w:val="006C0F43"/>
    <w:rsid w:val="006C146C"/>
    <w:rsid w:val="006C29EF"/>
    <w:rsid w:val="006C2D34"/>
    <w:rsid w:val="006C305D"/>
    <w:rsid w:val="006C385D"/>
    <w:rsid w:val="006C74AB"/>
    <w:rsid w:val="006C7A77"/>
    <w:rsid w:val="006C7A7D"/>
    <w:rsid w:val="006C7DC3"/>
    <w:rsid w:val="006D0D62"/>
    <w:rsid w:val="006D30EA"/>
    <w:rsid w:val="006D418C"/>
    <w:rsid w:val="006D42B4"/>
    <w:rsid w:val="006D4C6B"/>
    <w:rsid w:val="006D52A5"/>
    <w:rsid w:val="006D7734"/>
    <w:rsid w:val="006D7C54"/>
    <w:rsid w:val="006D7D8B"/>
    <w:rsid w:val="006E0DF3"/>
    <w:rsid w:val="006E1FAF"/>
    <w:rsid w:val="006E2855"/>
    <w:rsid w:val="006E3F7A"/>
    <w:rsid w:val="006E4F01"/>
    <w:rsid w:val="006E6EDC"/>
    <w:rsid w:val="006E6F08"/>
    <w:rsid w:val="006F250C"/>
    <w:rsid w:val="006F3AE6"/>
    <w:rsid w:val="006F461B"/>
    <w:rsid w:val="006F4CBF"/>
    <w:rsid w:val="007005A9"/>
    <w:rsid w:val="00700982"/>
    <w:rsid w:val="00700BDD"/>
    <w:rsid w:val="00701027"/>
    <w:rsid w:val="0070131D"/>
    <w:rsid w:val="00701BF1"/>
    <w:rsid w:val="00703FFE"/>
    <w:rsid w:val="0070486A"/>
    <w:rsid w:val="00704E09"/>
    <w:rsid w:val="00706050"/>
    <w:rsid w:val="00706644"/>
    <w:rsid w:val="00706707"/>
    <w:rsid w:val="00707603"/>
    <w:rsid w:val="00713323"/>
    <w:rsid w:val="00713A9E"/>
    <w:rsid w:val="00715673"/>
    <w:rsid w:val="00715FEA"/>
    <w:rsid w:val="0072043A"/>
    <w:rsid w:val="00720F05"/>
    <w:rsid w:val="00722A8D"/>
    <w:rsid w:val="00724122"/>
    <w:rsid w:val="007241C1"/>
    <w:rsid w:val="00724FB2"/>
    <w:rsid w:val="007258E5"/>
    <w:rsid w:val="00725CAE"/>
    <w:rsid w:val="00725DAA"/>
    <w:rsid w:val="00726534"/>
    <w:rsid w:val="00726BBA"/>
    <w:rsid w:val="0072BF25"/>
    <w:rsid w:val="00730397"/>
    <w:rsid w:val="00730407"/>
    <w:rsid w:val="007319E1"/>
    <w:rsid w:val="00731DFF"/>
    <w:rsid w:val="007331A1"/>
    <w:rsid w:val="00734B47"/>
    <w:rsid w:val="0073500A"/>
    <w:rsid w:val="00736895"/>
    <w:rsid w:val="00736AD5"/>
    <w:rsid w:val="00737081"/>
    <w:rsid w:val="00737E7E"/>
    <w:rsid w:val="00740317"/>
    <w:rsid w:val="00741975"/>
    <w:rsid w:val="00742D2F"/>
    <w:rsid w:val="00745496"/>
    <w:rsid w:val="00747198"/>
    <w:rsid w:val="00747472"/>
    <w:rsid w:val="00747FC9"/>
    <w:rsid w:val="0075037C"/>
    <w:rsid w:val="00750E0C"/>
    <w:rsid w:val="00751D7D"/>
    <w:rsid w:val="007531F6"/>
    <w:rsid w:val="007537CF"/>
    <w:rsid w:val="0075542F"/>
    <w:rsid w:val="0075697F"/>
    <w:rsid w:val="00757C71"/>
    <w:rsid w:val="00761525"/>
    <w:rsid w:val="00761698"/>
    <w:rsid w:val="007630DC"/>
    <w:rsid w:val="0076759E"/>
    <w:rsid w:val="00767D17"/>
    <w:rsid w:val="00771C2A"/>
    <w:rsid w:val="00772039"/>
    <w:rsid w:val="0077241E"/>
    <w:rsid w:val="00772D07"/>
    <w:rsid w:val="00773316"/>
    <w:rsid w:val="00775C51"/>
    <w:rsid w:val="007762CF"/>
    <w:rsid w:val="00777722"/>
    <w:rsid w:val="00777D6D"/>
    <w:rsid w:val="007803B4"/>
    <w:rsid w:val="00780A8D"/>
    <w:rsid w:val="0078223A"/>
    <w:rsid w:val="007822F4"/>
    <w:rsid w:val="00782A89"/>
    <w:rsid w:val="00784E82"/>
    <w:rsid w:val="00785069"/>
    <w:rsid w:val="007861C6"/>
    <w:rsid w:val="007865F3"/>
    <w:rsid w:val="00786C0C"/>
    <w:rsid w:val="0078726A"/>
    <w:rsid w:val="00787519"/>
    <w:rsid w:val="00790044"/>
    <w:rsid w:val="00790F16"/>
    <w:rsid w:val="007915A7"/>
    <w:rsid w:val="00791D99"/>
    <w:rsid w:val="0079237F"/>
    <w:rsid w:val="007927DA"/>
    <w:rsid w:val="00792D14"/>
    <w:rsid w:val="007945C3"/>
    <w:rsid w:val="00795127"/>
    <w:rsid w:val="007A107A"/>
    <w:rsid w:val="007A1277"/>
    <w:rsid w:val="007A2117"/>
    <w:rsid w:val="007A241E"/>
    <w:rsid w:val="007A50D6"/>
    <w:rsid w:val="007A5EFA"/>
    <w:rsid w:val="007B04B4"/>
    <w:rsid w:val="007B2368"/>
    <w:rsid w:val="007B28F9"/>
    <w:rsid w:val="007B4810"/>
    <w:rsid w:val="007B6413"/>
    <w:rsid w:val="007B6648"/>
    <w:rsid w:val="007C0C02"/>
    <w:rsid w:val="007C109B"/>
    <w:rsid w:val="007C1D3F"/>
    <w:rsid w:val="007C3515"/>
    <w:rsid w:val="007C47F9"/>
    <w:rsid w:val="007C4FAF"/>
    <w:rsid w:val="007C6730"/>
    <w:rsid w:val="007C6E5A"/>
    <w:rsid w:val="007C74D4"/>
    <w:rsid w:val="007D0D46"/>
    <w:rsid w:val="007D248B"/>
    <w:rsid w:val="007D368D"/>
    <w:rsid w:val="007D3A54"/>
    <w:rsid w:val="007D3E56"/>
    <w:rsid w:val="007D5305"/>
    <w:rsid w:val="007D5BE9"/>
    <w:rsid w:val="007D7886"/>
    <w:rsid w:val="007E032D"/>
    <w:rsid w:val="007E10A5"/>
    <w:rsid w:val="007E112E"/>
    <w:rsid w:val="007E134E"/>
    <w:rsid w:val="007E1CFC"/>
    <w:rsid w:val="007E22B5"/>
    <w:rsid w:val="007E3BC8"/>
    <w:rsid w:val="007E3C91"/>
    <w:rsid w:val="007E57AC"/>
    <w:rsid w:val="007E6277"/>
    <w:rsid w:val="007E6484"/>
    <w:rsid w:val="007E68D5"/>
    <w:rsid w:val="007E6C38"/>
    <w:rsid w:val="007E71C0"/>
    <w:rsid w:val="007F0D76"/>
    <w:rsid w:val="007F2439"/>
    <w:rsid w:val="007F2BE7"/>
    <w:rsid w:val="007F490D"/>
    <w:rsid w:val="007F4B8D"/>
    <w:rsid w:val="007F61A9"/>
    <w:rsid w:val="007F678E"/>
    <w:rsid w:val="007F6D1A"/>
    <w:rsid w:val="007F7E9A"/>
    <w:rsid w:val="008016EF"/>
    <w:rsid w:val="00802855"/>
    <w:rsid w:val="00803807"/>
    <w:rsid w:val="00805619"/>
    <w:rsid w:val="00806277"/>
    <w:rsid w:val="00807456"/>
    <w:rsid w:val="00807BF2"/>
    <w:rsid w:val="00807F31"/>
    <w:rsid w:val="00807FBE"/>
    <w:rsid w:val="00811AA2"/>
    <w:rsid w:val="00813B85"/>
    <w:rsid w:val="00813CAC"/>
    <w:rsid w:val="0081536B"/>
    <w:rsid w:val="00815389"/>
    <w:rsid w:val="00815D08"/>
    <w:rsid w:val="008165DF"/>
    <w:rsid w:val="008169DD"/>
    <w:rsid w:val="00816ACB"/>
    <w:rsid w:val="00816C22"/>
    <w:rsid w:val="00820556"/>
    <w:rsid w:val="00820AE7"/>
    <w:rsid w:val="00820F96"/>
    <w:rsid w:val="00821EAC"/>
    <w:rsid w:val="0082238D"/>
    <w:rsid w:val="008242D3"/>
    <w:rsid w:val="00824B1C"/>
    <w:rsid w:val="00824B2C"/>
    <w:rsid w:val="00825836"/>
    <w:rsid w:val="00826603"/>
    <w:rsid w:val="00827347"/>
    <w:rsid w:val="00827EBC"/>
    <w:rsid w:val="00830F16"/>
    <w:rsid w:val="00831ECB"/>
    <w:rsid w:val="00833EBB"/>
    <w:rsid w:val="00834017"/>
    <w:rsid w:val="00834559"/>
    <w:rsid w:val="0083537E"/>
    <w:rsid w:val="008373E9"/>
    <w:rsid w:val="008405A5"/>
    <w:rsid w:val="00840DF5"/>
    <w:rsid w:val="008411D8"/>
    <w:rsid w:val="00842681"/>
    <w:rsid w:val="00842C66"/>
    <w:rsid w:val="00844750"/>
    <w:rsid w:val="00845A24"/>
    <w:rsid w:val="00846ABC"/>
    <w:rsid w:val="008476CB"/>
    <w:rsid w:val="0084789D"/>
    <w:rsid w:val="0085083A"/>
    <w:rsid w:val="008516DB"/>
    <w:rsid w:val="00851D95"/>
    <w:rsid w:val="00852ADB"/>
    <w:rsid w:val="00853859"/>
    <w:rsid w:val="00854FDE"/>
    <w:rsid w:val="008558F9"/>
    <w:rsid w:val="00856281"/>
    <w:rsid w:val="008563CA"/>
    <w:rsid w:val="008570C4"/>
    <w:rsid w:val="0085757F"/>
    <w:rsid w:val="00857876"/>
    <w:rsid w:val="00860282"/>
    <w:rsid w:val="00860F8F"/>
    <w:rsid w:val="00862000"/>
    <w:rsid w:val="00862ADE"/>
    <w:rsid w:val="00864D12"/>
    <w:rsid w:val="00865DD3"/>
    <w:rsid w:val="00866A44"/>
    <w:rsid w:val="00870855"/>
    <w:rsid w:val="00871136"/>
    <w:rsid w:val="00872857"/>
    <w:rsid w:val="00875EBC"/>
    <w:rsid w:val="0087634B"/>
    <w:rsid w:val="008770FB"/>
    <w:rsid w:val="00877838"/>
    <w:rsid w:val="00877D52"/>
    <w:rsid w:val="00880749"/>
    <w:rsid w:val="0088099B"/>
    <w:rsid w:val="0088101C"/>
    <w:rsid w:val="00881BAD"/>
    <w:rsid w:val="008825BF"/>
    <w:rsid w:val="00882EEB"/>
    <w:rsid w:val="008835B5"/>
    <w:rsid w:val="008843CE"/>
    <w:rsid w:val="0088472A"/>
    <w:rsid w:val="00885329"/>
    <w:rsid w:val="00885480"/>
    <w:rsid w:val="008863B5"/>
    <w:rsid w:val="00886ABC"/>
    <w:rsid w:val="00886EB9"/>
    <w:rsid w:val="008904D9"/>
    <w:rsid w:val="008915EE"/>
    <w:rsid w:val="0089249F"/>
    <w:rsid w:val="008928DC"/>
    <w:rsid w:val="0089334D"/>
    <w:rsid w:val="008937E5"/>
    <w:rsid w:val="008952EF"/>
    <w:rsid w:val="00897818"/>
    <w:rsid w:val="0089799C"/>
    <w:rsid w:val="008A04D2"/>
    <w:rsid w:val="008A050D"/>
    <w:rsid w:val="008A1BE2"/>
    <w:rsid w:val="008A2769"/>
    <w:rsid w:val="008A2D9E"/>
    <w:rsid w:val="008A3055"/>
    <w:rsid w:val="008A3720"/>
    <w:rsid w:val="008A38F4"/>
    <w:rsid w:val="008A3937"/>
    <w:rsid w:val="008A5DB5"/>
    <w:rsid w:val="008A623D"/>
    <w:rsid w:val="008B07AF"/>
    <w:rsid w:val="008B0D82"/>
    <w:rsid w:val="008B155B"/>
    <w:rsid w:val="008B2221"/>
    <w:rsid w:val="008B2866"/>
    <w:rsid w:val="008B287C"/>
    <w:rsid w:val="008B354D"/>
    <w:rsid w:val="008B5D29"/>
    <w:rsid w:val="008B632E"/>
    <w:rsid w:val="008B947B"/>
    <w:rsid w:val="008C0E31"/>
    <w:rsid w:val="008C1058"/>
    <w:rsid w:val="008C1521"/>
    <w:rsid w:val="008C188F"/>
    <w:rsid w:val="008C2556"/>
    <w:rsid w:val="008C317E"/>
    <w:rsid w:val="008C3D07"/>
    <w:rsid w:val="008C3D1A"/>
    <w:rsid w:val="008C3E09"/>
    <w:rsid w:val="008C4317"/>
    <w:rsid w:val="008C455F"/>
    <w:rsid w:val="008C50F6"/>
    <w:rsid w:val="008C58E2"/>
    <w:rsid w:val="008C7C4F"/>
    <w:rsid w:val="008D08E5"/>
    <w:rsid w:val="008D0A06"/>
    <w:rsid w:val="008D1403"/>
    <w:rsid w:val="008D2D65"/>
    <w:rsid w:val="008D4458"/>
    <w:rsid w:val="008D604D"/>
    <w:rsid w:val="008D67B7"/>
    <w:rsid w:val="008D6890"/>
    <w:rsid w:val="008E033E"/>
    <w:rsid w:val="008E064B"/>
    <w:rsid w:val="008E0DA6"/>
    <w:rsid w:val="008E1171"/>
    <w:rsid w:val="008E11DE"/>
    <w:rsid w:val="008E2FED"/>
    <w:rsid w:val="008E3D46"/>
    <w:rsid w:val="008E4AD0"/>
    <w:rsid w:val="008E52FC"/>
    <w:rsid w:val="008F0721"/>
    <w:rsid w:val="008F18DE"/>
    <w:rsid w:val="008F1BD4"/>
    <w:rsid w:val="008F2C73"/>
    <w:rsid w:val="008F3E92"/>
    <w:rsid w:val="008F47DF"/>
    <w:rsid w:val="008F5DC7"/>
    <w:rsid w:val="008F5E5B"/>
    <w:rsid w:val="008F6880"/>
    <w:rsid w:val="008F6C05"/>
    <w:rsid w:val="00901ACE"/>
    <w:rsid w:val="00902F26"/>
    <w:rsid w:val="00903C26"/>
    <w:rsid w:val="00905462"/>
    <w:rsid w:val="009059C3"/>
    <w:rsid w:val="00905A22"/>
    <w:rsid w:val="00907BC7"/>
    <w:rsid w:val="00910B68"/>
    <w:rsid w:val="00910CBF"/>
    <w:rsid w:val="00911ED3"/>
    <w:rsid w:val="00917680"/>
    <w:rsid w:val="00917E39"/>
    <w:rsid w:val="0092045E"/>
    <w:rsid w:val="009208EE"/>
    <w:rsid w:val="00921458"/>
    <w:rsid w:val="00921500"/>
    <w:rsid w:val="00922135"/>
    <w:rsid w:val="009224CE"/>
    <w:rsid w:val="009225A9"/>
    <w:rsid w:val="00922AC6"/>
    <w:rsid w:val="00923092"/>
    <w:rsid w:val="00923308"/>
    <w:rsid w:val="00924360"/>
    <w:rsid w:val="00924E9B"/>
    <w:rsid w:val="00925078"/>
    <w:rsid w:val="00926192"/>
    <w:rsid w:val="009275E6"/>
    <w:rsid w:val="00927834"/>
    <w:rsid w:val="00930723"/>
    <w:rsid w:val="00930A4A"/>
    <w:rsid w:val="00930C5E"/>
    <w:rsid w:val="00930F5F"/>
    <w:rsid w:val="00931456"/>
    <w:rsid w:val="0093209E"/>
    <w:rsid w:val="00933FCD"/>
    <w:rsid w:val="00934041"/>
    <w:rsid w:val="009348BF"/>
    <w:rsid w:val="009352FD"/>
    <w:rsid w:val="009368AA"/>
    <w:rsid w:val="009403DF"/>
    <w:rsid w:val="00940680"/>
    <w:rsid w:val="009407FE"/>
    <w:rsid w:val="009410A1"/>
    <w:rsid w:val="00941C29"/>
    <w:rsid w:val="009427F9"/>
    <w:rsid w:val="00942EA2"/>
    <w:rsid w:val="00943025"/>
    <w:rsid w:val="00944CE4"/>
    <w:rsid w:val="00945FA5"/>
    <w:rsid w:val="00950D02"/>
    <w:rsid w:val="00950DCE"/>
    <w:rsid w:val="00951AA0"/>
    <w:rsid w:val="0095307F"/>
    <w:rsid w:val="00953A71"/>
    <w:rsid w:val="00956CA7"/>
    <w:rsid w:val="00956F7B"/>
    <w:rsid w:val="009613ED"/>
    <w:rsid w:val="009652DC"/>
    <w:rsid w:val="00965315"/>
    <w:rsid w:val="00967FC1"/>
    <w:rsid w:val="00971C6E"/>
    <w:rsid w:val="009722F7"/>
    <w:rsid w:val="009746E5"/>
    <w:rsid w:val="009758F4"/>
    <w:rsid w:val="009762EE"/>
    <w:rsid w:val="00977DDD"/>
    <w:rsid w:val="00980457"/>
    <w:rsid w:val="009804D6"/>
    <w:rsid w:val="00981136"/>
    <w:rsid w:val="00981DE7"/>
    <w:rsid w:val="0098256B"/>
    <w:rsid w:val="009833CE"/>
    <w:rsid w:val="009840B4"/>
    <w:rsid w:val="00984230"/>
    <w:rsid w:val="00986EDF"/>
    <w:rsid w:val="00990362"/>
    <w:rsid w:val="00990583"/>
    <w:rsid w:val="00990A6D"/>
    <w:rsid w:val="00990C66"/>
    <w:rsid w:val="0099193C"/>
    <w:rsid w:val="00993411"/>
    <w:rsid w:val="0099655F"/>
    <w:rsid w:val="00996E25"/>
    <w:rsid w:val="00997358"/>
    <w:rsid w:val="009978BB"/>
    <w:rsid w:val="00997ABA"/>
    <w:rsid w:val="009A1141"/>
    <w:rsid w:val="009A190B"/>
    <w:rsid w:val="009A2543"/>
    <w:rsid w:val="009A455B"/>
    <w:rsid w:val="009A4660"/>
    <w:rsid w:val="009A6291"/>
    <w:rsid w:val="009A67E4"/>
    <w:rsid w:val="009A68AD"/>
    <w:rsid w:val="009A7D2E"/>
    <w:rsid w:val="009B05A5"/>
    <w:rsid w:val="009B170F"/>
    <w:rsid w:val="009B2665"/>
    <w:rsid w:val="009B2FF6"/>
    <w:rsid w:val="009B35D2"/>
    <w:rsid w:val="009B4144"/>
    <w:rsid w:val="009B4DCF"/>
    <w:rsid w:val="009B7524"/>
    <w:rsid w:val="009B76F5"/>
    <w:rsid w:val="009C0722"/>
    <w:rsid w:val="009C0A11"/>
    <w:rsid w:val="009C0BB9"/>
    <w:rsid w:val="009C1AA9"/>
    <w:rsid w:val="009C1B53"/>
    <w:rsid w:val="009C2F0D"/>
    <w:rsid w:val="009C4FF9"/>
    <w:rsid w:val="009C568A"/>
    <w:rsid w:val="009C5A96"/>
    <w:rsid w:val="009C5D93"/>
    <w:rsid w:val="009C5E33"/>
    <w:rsid w:val="009C64B4"/>
    <w:rsid w:val="009C68C6"/>
    <w:rsid w:val="009D0A49"/>
    <w:rsid w:val="009D22EB"/>
    <w:rsid w:val="009D2AA1"/>
    <w:rsid w:val="009D53A1"/>
    <w:rsid w:val="009D6D35"/>
    <w:rsid w:val="009D7A40"/>
    <w:rsid w:val="009E0F23"/>
    <w:rsid w:val="009E1924"/>
    <w:rsid w:val="009E2DA9"/>
    <w:rsid w:val="009E60D6"/>
    <w:rsid w:val="009E7661"/>
    <w:rsid w:val="009F1BA7"/>
    <w:rsid w:val="009F30EC"/>
    <w:rsid w:val="009F32CA"/>
    <w:rsid w:val="009F3428"/>
    <w:rsid w:val="009F4FB0"/>
    <w:rsid w:val="009F747B"/>
    <w:rsid w:val="00A014D3"/>
    <w:rsid w:val="00A02FD0"/>
    <w:rsid w:val="00A041A3"/>
    <w:rsid w:val="00A04655"/>
    <w:rsid w:val="00A0466F"/>
    <w:rsid w:val="00A04BE6"/>
    <w:rsid w:val="00A04C98"/>
    <w:rsid w:val="00A04EEF"/>
    <w:rsid w:val="00A04FF0"/>
    <w:rsid w:val="00A06245"/>
    <w:rsid w:val="00A072B1"/>
    <w:rsid w:val="00A101FA"/>
    <w:rsid w:val="00A10602"/>
    <w:rsid w:val="00A110CA"/>
    <w:rsid w:val="00A11DC4"/>
    <w:rsid w:val="00A11EE6"/>
    <w:rsid w:val="00A13345"/>
    <w:rsid w:val="00A134BD"/>
    <w:rsid w:val="00A13AC4"/>
    <w:rsid w:val="00A13E7B"/>
    <w:rsid w:val="00A140CA"/>
    <w:rsid w:val="00A15CDE"/>
    <w:rsid w:val="00A16085"/>
    <w:rsid w:val="00A1629F"/>
    <w:rsid w:val="00A16E3E"/>
    <w:rsid w:val="00A20C39"/>
    <w:rsid w:val="00A20DB7"/>
    <w:rsid w:val="00A2216C"/>
    <w:rsid w:val="00A232BC"/>
    <w:rsid w:val="00A23A57"/>
    <w:rsid w:val="00A23CC8"/>
    <w:rsid w:val="00A25ABF"/>
    <w:rsid w:val="00A26B47"/>
    <w:rsid w:val="00A30723"/>
    <w:rsid w:val="00A308FD"/>
    <w:rsid w:val="00A31BCA"/>
    <w:rsid w:val="00A31F0D"/>
    <w:rsid w:val="00A35469"/>
    <w:rsid w:val="00A363CF"/>
    <w:rsid w:val="00A364AC"/>
    <w:rsid w:val="00A37032"/>
    <w:rsid w:val="00A37F33"/>
    <w:rsid w:val="00A3D399"/>
    <w:rsid w:val="00A4115B"/>
    <w:rsid w:val="00A41DA6"/>
    <w:rsid w:val="00A43031"/>
    <w:rsid w:val="00A45F1D"/>
    <w:rsid w:val="00A469AE"/>
    <w:rsid w:val="00A51AC2"/>
    <w:rsid w:val="00A51FAC"/>
    <w:rsid w:val="00A532BA"/>
    <w:rsid w:val="00A53523"/>
    <w:rsid w:val="00A55462"/>
    <w:rsid w:val="00A563FF"/>
    <w:rsid w:val="00A571FB"/>
    <w:rsid w:val="00A60374"/>
    <w:rsid w:val="00A6365D"/>
    <w:rsid w:val="00A6369D"/>
    <w:rsid w:val="00A65F38"/>
    <w:rsid w:val="00A71DEF"/>
    <w:rsid w:val="00A73782"/>
    <w:rsid w:val="00A7535C"/>
    <w:rsid w:val="00A760C0"/>
    <w:rsid w:val="00A76762"/>
    <w:rsid w:val="00A767D0"/>
    <w:rsid w:val="00A76E52"/>
    <w:rsid w:val="00A77130"/>
    <w:rsid w:val="00A80109"/>
    <w:rsid w:val="00A808FC"/>
    <w:rsid w:val="00A80F2D"/>
    <w:rsid w:val="00A81A0D"/>
    <w:rsid w:val="00A83535"/>
    <w:rsid w:val="00A84A29"/>
    <w:rsid w:val="00A87589"/>
    <w:rsid w:val="00A91147"/>
    <w:rsid w:val="00A91566"/>
    <w:rsid w:val="00A91F09"/>
    <w:rsid w:val="00A92422"/>
    <w:rsid w:val="00A93ECE"/>
    <w:rsid w:val="00A9584D"/>
    <w:rsid w:val="00A96338"/>
    <w:rsid w:val="00A96505"/>
    <w:rsid w:val="00A969C8"/>
    <w:rsid w:val="00A96E0B"/>
    <w:rsid w:val="00A970BF"/>
    <w:rsid w:val="00A97620"/>
    <w:rsid w:val="00AA0480"/>
    <w:rsid w:val="00AA05F9"/>
    <w:rsid w:val="00AA1638"/>
    <w:rsid w:val="00AA1A8D"/>
    <w:rsid w:val="00AA2671"/>
    <w:rsid w:val="00AA378D"/>
    <w:rsid w:val="00AA4582"/>
    <w:rsid w:val="00AA5567"/>
    <w:rsid w:val="00AA6C70"/>
    <w:rsid w:val="00AA6EC1"/>
    <w:rsid w:val="00AA7C72"/>
    <w:rsid w:val="00AA7E37"/>
    <w:rsid w:val="00AB2F0A"/>
    <w:rsid w:val="00AB4266"/>
    <w:rsid w:val="00AB50CE"/>
    <w:rsid w:val="00AB5451"/>
    <w:rsid w:val="00AB592A"/>
    <w:rsid w:val="00AB6FB4"/>
    <w:rsid w:val="00AB706D"/>
    <w:rsid w:val="00AB7F30"/>
    <w:rsid w:val="00ABB2DA"/>
    <w:rsid w:val="00AC0A00"/>
    <w:rsid w:val="00AC0A9D"/>
    <w:rsid w:val="00AC0D6C"/>
    <w:rsid w:val="00AC0E41"/>
    <w:rsid w:val="00AC0F99"/>
    <w:rsid w:val="00AC577E"/>
    <w:rsid w:val="00AC6705"/>
    <w:rsid w:val="00AC7059"/>
    <w:rsid w:val="00AC7FA8"/>
    <w:rsid w:val="00AD07F6"/>
    <w:rsid w:val="00AD1128"/>
    <w:rsid w:val="00AD2539"/>
    <w:rsid w:val="00AD2993"/>
    <w:rsid w:val="00AD3248"/>
    <w:rsid w:val="00AD3D76"/>
    <w:rsid w:val="00AD3E96"/>
    <w:rsid w:val="00AD4437"/>
    <w:rsid w:val="00AD476F"/>
    <w:rsid w:val="00AD4E15"/>
    <w:rsid w:val="00AD5168"/>
    <w:rsid w:val="00AD57FA"/>
    <w:rsid w:val="00AD6D64"/>
    <w:rsid w:val="00AE2094"/>
    <w:rsid w:val="00AE226B"/>
    <w:rsid w:val="00AE3182"/>
    <w:rsid w:val="00AE3ADA"/>
    <w:rsid w:val="00AE41DE"/>
    <w:rsid w:val="00AE4C18"/>
    <w:rsid w:val="00AE4F47"/>
    <w:rsid w:val="00AE5D78"/>
    <w:rsid w:val="00AF1520"/>
    <w:rsid w:val="00AF20D8"/>
    <w:rsid w:val="00AF4DF5"/>
    <w:rsid w:val="00AF4E54"/>
    <w:rsid w:val="00AF5AEC"/>
    <w:rsid w:val="00AF662F"/>
    <w:rsid w:val="00AF7A90"/>
    <w:rsid w:val="00B00B28"/>
    <w:rsid w:val="00B022F7"/>
    <w:rsid w:val="00B04844"/>
    <w:rsid w:val="00B0560F"/>
    <w:rsid w:val="00B0589A"/>
    <w:rsid w:val="00B05B9F"/>
    <w:rsid w:val="00B078D8"/>
    <w:rsid w:val="00B078FC"/>
    <w:rsid w:val="00B07B16"/>
    <w:rsid w:val="00B10972"/>
    <w:rsid w:val="00B10DE2"/>
    <w:rsid w:val="00B11BF0"/>
    <w:rsid w:val="00B12365"/>
    <w:rsid w:val="00B125FD"/>
    <w:rsid w:val="00B144EE"/>
    <w:rsid w:val="00B14AF4"/>
    <w:rsid w:val="00B154F2"/>
    <w:rsid w:val="00B15F5C"/>
    <w:rsid w:val="00B170D8"/>
    <w:rsid w:val="00B2165C"/>
    <w:rsid w:val="00B21F75"/>
    <w:rsid w:val="00B24EA9"/>
    <w:rsid w:val="00B256EF"/>
    <w:rsid w:val="00B263B1"/>
    <w:rsid w:val="00B27748"/>
    <w:rsid w:val="00B30B2D"/>
    <w:rsid w:val="00B30B47"/>
    <w:rsid w:val="00B31F57"/>
    <w:rsid w:val="00B33305"/>
    <w:rsid w:val="00B341A6"/>
    <w:rsid w:val="00B34793"/>
    <w:rsid w:val="00B34812"/>
    <w:rsid w:val="00B378AC"/>
    <w:rsid w:val="00B40681"/>
    <w:rsid w:val="00B4297A"/>
    <w:rsid w:val="00B42DF6"/>
    <w:rsid w:val="00B43272"/>
    <w:rsid w:val="00B43499"/>
    <w:rsid w:val="00B437A1"/>
    <w:rsid w:val="00B43A52"/>
    <w:rsid w:val="00B452BE"/>
    <w:rsid w:val="00B45432"/>
    <w:rsid w:val="00B45555"/>
    <w:rsid w:val="00B46162"/>
    <w:rsid w:val="00B475BE"/>
    <w:rsid w:val="00B4763A"/>
    <w:rsid w:val="00B515C1"/>
    <w:rsid w:val="00B520BF"/>
    <w:rsid w:val="00B54439"/>
    <w:rsid w:val="00B55AA0"/>
    <w:rsid w:val="00B55DED"/>
    <w:rsid w:val="00B55F97"/>
    <w:rsid w:val="00B56319"/>
    <w:rsid w:val="00B5688C"/>
    <w:rsid w:val="00B57D28"/>
    <w:rsid w:val="00B616C1"/>
    <w:rsid w:val="00B61968"/>
    <w:rsid w:val="00B61D7C"/>
    <w:rsid w:val="00B61E14"/>
    <w:rsid w:val="00B61E5E"/>
    <w:rsid w:val="00B63439"/>
    <w:rsid w:val="00B634E9"/>
    <w:rsid w:val="00B63F15"/>
    <w:rsid w:val="00B644D4"/>
    <w:rsid w:val="00B66668"/>
    <w:rsid w:val="00B66780"/>
    <w:rsid w:val="00B67955"/>
    <w:rsid w:val="00B679EE"/>
    <w:rsid w:val="00B67CA0"/>
    <w:rsid w:val="00B7037B"/>
    <w:rsid w:val="00B70559"/>
    <w:rsid w:val="00B707A9"/>
    <w:rsid w:val="00B71557"/>
    <w:rsid w:val="00B717D0"/>
    <w:rsid w:val="00B73756"/>
    <w:rsid w:val="00B75558"/>
    <w:rsid w:val="00B76BE2"/>
    <w:rsid w:val="00B76D52"/>
    <w:rsid w:val="00B775DA"/>
    <w:rsid w:val="00B7793B"/>
    <w:rsid w:val="00B81705"/>
    <w:rsid w:val="00B81EFB"/>
    <w:rsid w:val="00B8209F"/>
    <w:rsid w:val="00B82285"/>
    <w:rsid w:val="00B85C33"/>
    <w:rsid w:val="00B89C6B"/>
    <w:rsid w:val="00B90E5B"/>
    <w:rsid w:val="00B9170E"/>
    <w:rsid w:val="00B9433B"/>
    <w:rsid w:val="00B94909"/>
    <w:rsid w:val="00B95216"/>
    <w:rsid w:val="00B96B73"/>
    <w:rsid w:val="00B96C65"/>
    <w:rsid w:val="00BA0030"/>
    <w:rsid w:val="00BA1933"/>
    <w:rsid w:val="00BA20F0"/>
    <w:rsid w:val="00BA25E2"/>
    <w:rsid w:val="00BA30B2"/>
    <w:rsid w:val="00BA5447"/>
    <w:rsid w:val="00BA59CB"/>
    <w:rsid w:val="00BA6006"/>
    <w:rsid w:val="00BA6B3B"/>
    <w:rsid w:val="00BA71B5"/>
    <w:rsid w:val="00BA7730"/>
    <w:rsid w:val="00BA7E41"/>
    <w:rsid w:val="00BB2675"/>
    <w:rsid w:val="00BB366A"/>
    <w:rsid w:val="00BB36EB"/>
    <w:rsid w:val="00BB4671"/>
    <w:rsid w:val="00BB4A95"/>
    <w:rsid w:val="00BB4F99"/>
    <w:rsid w:val="00BB5753"/>
    <w:rsid w:val="00BC077F"/>
    <w:rsid w:val="00BC11B1"/>
    <w:rsid w:val="00BC1ADA"/>
    <w:rsid w:val="00BC1DD5"/>
    <w:rsid w:val="00BC29F8"/>
    <w:rsid w:val="00BC2C9F"/>
    <w:rsid w:val="00BC2F29"/>
    <w:rsid w:val="00BC3619"/>
    <w:rsid w:val="00BC4798"/>
    <w:rsid w:val="00BD01B6"/>
    <w:rsid w:val="00BD1C87"/>
    <w:rsid w:val="00BD2010"/>
    <w:rsid w:val="00BD3BED"/>
    <w:rsid w:val="00BD5095"/>
    <w:rsid w:val="00BD587E"/>
    <w:rsid w:val="00BD618A"/>
    <w:rsid w:val="00BD6F8E"/>
    <w:rsid w:val="00BD7925"/>
    <w:rsid w:val="00BE03CD"/>
    <w:rsid w:val="00BE0F83"/>
    <w:rsid w:val="00BE2E5A"/>
    <w:rsid w:val="00BE2FCD"/>
    <w:rsid w:val="00BE3C45"/>
    <w:rsid w:val="00BE40F8"/>
    <w:rsid w:val="00BE442F"/>
    <w:rsid w:val="00BE4D62"/>
    <w:rsid w:val="00BE50CF"/>
    <w:rsid w:val="00BE535A"/>
    <w:rsid w:val="00BE567F"/>
    <w:rsid w:val="00BE600E"/>
    <w:rsid w:val="00BE6B34"/>
    <w:rsid w:val="00BE7560"/>
    <w:rsid w:val="00BE7DF1"/>
    <w:rsid w:val="00BF0FD9"/>
    <w:rsid w:val="00BF1DA9"/>
    <w:rsid w:val="00BF2837"/>
    <w:rsid w:val="00BF2BA3"/>
    <w:rsid w:val="00BF35ED"/>
    <w:rsid w:val="00BF6714"/>
    <w:rsid w:val="00C0073D"/>
    <w:rsid w:val="00C01C09"/>
    <w:rsid w:val="00C03A8F"/>
    <w:rsid w:val="00C042CD"/>
    <w:rsid w:val="00C045A3"/>
    <w:rsid w:val="00C04E14"/>
    <w:rsid w:val="00C0579E"/>
    <w:rsid w:val="00C05D4F"/>
    <w:rsid w:val="00C06E80"/>
    <w:rsid w:val="00C0CB74"/>
    <w:rsid w:val="00C10919"/>
    <w:rsid w:val="00C14D7C"/>
    <w:rsid w:val="00C154C6"/>
    <w:rsid w:val="00C15A08"/>
    <w:rsid w:val="00C15F2D"/>
    <w:rsid w:val="00C16078"/>
    <w:rsid w:val="00C16441"/>
    <w:rsid w:val="00C16582"/>
    <w:rsid w:val="00C16BEF"/>
    <w:rsid w:val="00C20267"/>
    <w:rsid w:val="00C2028D"/>
    <w:rsid w:val="00C20313"/>
    <w:rsid w:val="00C20B52"/>
    <w:rsid w:val="00C20DA6"/>
    <w:rsid w:val="00C22A90"/>
    <w:rsid w:val="00C22ED1"/>
    <w:rsid w:val="00C250CA"/>
    <w:rsid w:val="00C250FD"/>
    <w:rsid w:val="00C25B8E"/>
    <w:rsid w:val="00C2698C"/>
    <w:rsid w:val="00C31961"/>
    <w:rsid w:val="00C349D4"/>
    <w:rsid w:val="00C35C53"/>
    <w:rsid w:val="00C40C7B"/>
    <w:rsid w:val="00C40EBB"/>
    <w:rsid w:val="00C40EF2"/>
    <w:rsid w:val="00C420F1"/>
    <w:rsid w:val="00C427F3"/>
    <w:rsid w:val="00C42F27"/>
    <w:rsid w:val="00C43A35"/>
    <w:rsid w:val="00C43C87"/>
    <w:rsid w:val="00C4476C"/>
    <w:rsid w:val="00C448B6"/>
    <w:rsid w:val="00C46496"/>
    <w:rsid w:val="00C47366"/>
    <w:rsid w:val="00C473EB"/>
    <w:rsid w:val="00C50685"/>
    <w:rsid w:val="00C51401"/>
    <w:rsid w:val="00C5164A"/>
    <w:rsid w:val="00C51BD3"/>
    <w:rsid w:val="00C52DD4"/>
    <w:rsid w:val="00C5328A"/>
    <w:rsid w:val="00C560BA"/>
    <w:rsid w:val="00C57F0A"/>
    <w:rsid w:val="00C57F2E"/>
    <w:rsid w:val="00C611D0"/>
    <w:rsid w:val="00C6225E"/>
    <w:rsid w:val="00C63059"/>
    <w:rsid w:val="00C643B8"/>
    <w:rsid w:val="00C646C4"/>
    <w:rsid w:val="00C65DB5"/>
    <w:rsid w:val="00C660AD"/>
    <w:rsid w:val="00C67311"/>
    <w:rsid w:val="00C7084A"/>
    <w:rsid w:val="00C7179C"/>
    <w:rsid w:val="00C71958"/>
    <w:rsid w:val="00C7197C"/>
    <w:rsid w:val="00C719B1"/>
    <w:rsid w:val="00C74012"/>
    <w:rsid w:val="00C760FC"/>
    <w:rsid w:val="00C76565"/>
    <w:rsid w:val="00C769F3"/>
    <w:rsid w:val="00C77291"/>
    <w:rsid w:val="00C779FA"/>
    <w:rsid w:val="00C77B6F"/>
    <w:rsid w:val="00C801EE"/>
    <w:rsid w:val="00C80CEE"/>
    <w:rsid w:val="00C815BC"/>
    <w:rsid w:val="00C81AF6"/>
    <w:rsid w:val="00C82DA0"/>
    <w:rsid w:val="00C83066"/>
    <w:rsid w:val="00C845A7"/>
    <w:rsid w:val="00C853B0"/>
    <w:rsid w:val="00C87BDF"/>
    <w:rsid w:val="00C903E7"/>
    <w:rsid w:val="00C91A22"/>
    <w:rsid w:val="00C92B3D"/>
    <w:rsid w:val="00C96CED"/>
    <w:rsid w:val="00CA0AB5"/>
    <w:rsid w:val="00CA18B4"/>
    <w:rsid w:val="00CA34CB"/>
    <w:rsid w:val="00CA37AB"/>
    <w:rsid w:val="00CA3F18"/>
    <w:rsid w:val="00CA408B"/>
    <w:rsid w:val="00CA4E7C"/>
    <w:rsid w:val="00CA60A0"/>
    <w:rsid w:val="00CA62FE"/>
    <w:rsid w:val="00CA6F87"/>
    <w:rsid w:val="00CB158B"/>
    <w:rsid w:val="00CB4FAC"/>
    <w:rsid w:val="00CB5439"/>
    <w:rsid w:val="00CB6AFB"/>
    <w:rsid w:val="00CB7540"/>
    <w:rsid w:val="00CB75DD"/>
    <w:rsid w:val="00CC0025"/>
    <w:rsid w:val="00CC229B"/>
    <w:rsid w:val="00CC312D"/>
    <w:rsid w:val="00CC3AF7"/>
    <w:rsid w:val="00CC4A23"/>
    <w:rsid w:val="00CD00EC"/>
    <w:rsid w:val="00CD0564"/>
    <w:rsid w:val="00CD0B78"/>
    <w:rsid w:val="00CD1270"/>
    <w:rsid w:val="00CD128B"/>
    <w:rsid w:val="00CD4D69"/>
    <w:rsid w:val="00CD643A"/>
    <w:rsid w:val="00CD7B19"/>
    <w:rsid w:val="00CE1C5A"/>
    <w:rsid w:val="00CE2E9F"/>
    <w:rsid w:val="00CE45D7"/>
    <w:rsid w:val="00CE4793"/>
    <w:rsid w:val="00CE5DB9"/>
    <w:rsid w:val="00CE5F43"/>
    <w:rsid w:val="00CE668E"/>
    <w:rsid w:val="00CE67B0"/>
    <w:rsid w:val="00CE69D4"/>
    <w:rsid w:val="00CE6C83"/>
    <w:rsid w:val="00CF07BE"/>
    <w:rsid w:val="00CF148F"/>
    <w:rsid w:val="00CF1961"/>
    <w:rsid w:val="00CF23BA"/>
    <w:rsid w:val="00CF3861"/>
    <w:rsid w:val="00CF39A4"/>
    <w:rsid w:val="00CF4D10"/>
    <w:rsid w:val="00CF5AF2"/>
    <w:rsid w:val="00D00515"/>
    <w:rsid w:val="00D0140F"/>
    <w:rsid w:val="00D02ACA"/>
    <w:rsid w:val="00D0331C"/>
    <w:rsid w:val="00D033D1"/>
    <w:rsid w:val="00D037E4"/>
    <w:rsid w:val="00D0495A"/>
    <w:rsid w:val="00D05096"/>
    <w:rsid w:val="00D058C7"/>
    <w:rsid w:val="00D059DE"/>
    <w:rsid w:val="00D064D8"/>
    <w:rsid w:val="00D10220"/>
    <w:rsid w:val="00D11040"/>
    <w:rsid w:val="00D11474"/>
    <w:rsid w:val="00D151C8"/>
    <w:rsid w:val="00D15CE8"/>
    <w:rsid w:val="00D16F6B"/>
    <w:rsid w:val="00D1739E"/>
    <w:rsid w:val="00D17478"/>
    <w:rsid w:val="00D17B8A"/>
    <w:rsid w:val="00D20ABF"/>
    <w:rsid w:val="00D218B4"/>
    <w:rsid w:val="00D24781"/>
    <w:rsid w:val="00D27AD2"/>
    <w:rsid w:val="00D310D3"/>
    <w:rsid w:val="00D31CC7"/>
    <w:rsid w:val="00D32368"/>
    <w:rsid w:val="00D3249F"/>
    <w:rsid w:val="00D34E79"/>
    <w:rsid w:val="00D34ED6"/>
    <w:rsid w:val="00D352D1"/>
    <w:rsid w:val="00D35564"/>
    <w:rsid w:val="00D35A0D"/>
    <w:rsid w:val="00D36514"/>
    <w:rsid w:val="00D36C5A"/>
    <w:rsid w:val="00D37985"/>
    <w:rsid w:val="00D37F61"/>
    <w:rsid w:val="00D4005C"/>
    <w:rsid w:val="00D40C98"/>
    <w:rsid w:val="00D41474"/>
    <w:rsid w:val="00D416F0"/>
    <w:rsid w:val="00D41C1F"/>
    <w:rsid w:val="00D41F16"/>
    <w:rsid w:val="00D43D47"/>
    <w:rsid w:val="00D4513E"/>
    <w:rsid w:val="00D455AC"/>
    <w:rsid w:val="00D47128"/>
    <w:rsid w:val="00D51394"/>
    <w:rsid w:val="00D52178"/>
    <w:rsid w:val="00D532FF"/>
    <w:rsid w:val="00D53DE8"/>
    <w:rsid w:val="00D543AE"/>
    <w:rsid w:val="00D54670"/>
    <w:rsid w:val="00D5545D"/>
    <w:rsid w:val="00D55D8F"/>
    <w:rsid w:val="00D55F9F"/>
    <w:rsid w:val="00D562D7"/>
    <w:rsid w:val="00D573E5"/>
    <w:rsid w:val="00D57ED0"/>
    <w:rsid w:val="00D6035E"/>
    <w:rsid w:val="00D604D0"/>
    <w:rsid w:val="00D64910"/>
    <w:rsid w:val="00D65318"/>
    <w:rsid w:val="00D66706"/>
    <w:rsid w:val="00D66793"/>
    <w:rsid w:val="00D66A4C"/>
    <w:rsid w:val="00D7090D"/>
    <w:rsid w:val="00D72916"/>
    <w:rsid w:val="00D73AB1"/>
    <w:rsid w:val="00D75DAD"/>
    <w:rsid w:val="00D761D7"/>
    <w:rsid w:val="00D76427"/>
    <w:rsid w:val="00D7873E"/>
    <w:rsid w:val="00D80542"/>
    <w:rsid w:val="00D817DB"/>
    <w:rsid w:val="00D82013"/>
    <w:rsid w:val="00D83722"/>
    <w:rsid w:val="00D838E9"/>
    <w:rsid w:val="00D8541E"/>
    <w:rsid w:val="00D855D2"/>
    <w:rsid w:val="00D86D58"/>
    <w:rsid w:val="00D8743E"/>
    <w:rsid w:val="00D8764A"/>
    <w:rsid w:val="00D8791A"/>
    <w:rsid w:val="00D92F7F"/>
    <w:rsid w:val="00D93484"/>
    <w:rsid w:val="00D93517"/>
    <w:rsid w:val="00D93AC8"/>
    <w:rsid w:val="00D9420B"/>
    <w:rsid w:val="00D94E92"/>
    <w:rsid w:val="00D95038"/>
    <w:rsid w:val="00D95DBB"/>
    <w:rsid w:val="00D965A6"/>
    <w:rsid w:val="00D974EF"/>
    <w:rsid w:val="00DA0AE7"/>
    <w:rsid w:val="00DA0DC4"/>
    <w:rsid w:val="00DA1653"/>
    <w:rsid w:val="00DA2009"/>
    <w:rsid w:val="00DA2B25"/>
    <w:rsid w:val="00DA2D66"/>
    <w:rsid w:val="00DA3283"/>
    <w:rsid w:val="00DA45E2"/>
    <w:rsid w:val="00DA525E"/>
    <w:rsid w:val="00DA5959"/>
    <w:rsid w:val="00DA613A"/>
    <w:rsid w:val="00DA6F6B"/>
    <w:rsid w:val="00DA7067"/>
    <w:rsid w:val="00DA98C1"/>
    <w:rsid w:val="00DB0853"/>
    <w:rsid w:val="00DB0C6A"/>
    <w:rsid w:val="00DB133A"/>
    <w:rsid w:val="00DB1EB7"/>
    <w:rsid w:val="00DB2742"/>
    <w:rsid w:val="00DB5E03"/>
    <w:rsid w:val="00DC14F2"/>
    <w:rsid w:val="00DC1CFF"/>
    <w:rsid w:val="00DC2632"/>
    <w:rsid w:val="00DC311F"/>
    <w:rsid w:val="00DC4CD7"/>
    <w:rsid w:val="00DC5360"/>
    <w:rsid w:val="00DC5683"/>
    <w:rsid w:val="00DC6DF5"/>
    <w:rsid w:val="00DD00E8"/>
    <w:rsid w:val="00DD0857"/>
    <w:rsid w:val="00DD0B81"/>
    <w:rsid w:val="00DD1474"/>
    <w:rsid w:val="00DD2940"/>
    <w:rsid w:val="00DD2DA6"/>
    <w:rsid w:val="00DD440F"/>
    <w:rsid w:val="00DD4A7E"/>
    <w:rsid w:val="00DD5152"/>
    <w:rsid w:val="00DD519B"/>
    <w:rsid w:val="00DD5BE9"/>
    <w:rsid w:val="00DD5C50"/>
    <w:rsid w:val="00DD5CD3"/>
    <w:rsid w:val="00DD650C"/>
    <w:rsid w:val="00DD6B8E"/>
    <w:rsid w:val="00DD76AB"/>
    <w:rsid w:val="00DD7FA3"/>
    <w:rsid w:val="00DE1219"/>
    <w:rsid w:val="00DE3F00"/>
    <w:rsid w:val="00DE4CE7"/>
    <w:rsid w:val="00DE6B7C"/>
    <w:rsid w:val="00DE735D"/>
    <w:rsid w:val="00DE7376"/>
    <w:rsid w:val="00DE7E3F"/>
    <w:rsid w:val="00DF1740"/>
    <w:rsid w:val="00DF1D60"/>
    <w:rsid w:val="00DF232B"/>
    <w:rsid w:val="00DF3994"/>
    <w:rsid w:val="00DF3B89"/>
    <w:rsid w:val="00DF4F9F"/>
    <w:rsid w:val="00DF75F7"/>
    <w:rsid w:val="00E0017E"/>
    <w:rsid w:val="00E01CFC"/>
    <w:rsid w:val="00E02D83"/>
    <w:rsid w:val="00E03738"/>
    <w:rsid w:val="00E039D5"/>
    <w:rsid w:val="00E03AEA"/>
    <w:rsid w:val="00E0406A"/>
    <w:rsid w:val="00E041D3"/>
    <w:rsid w:val="00E04317"/>
    <w:rsid w:val="00E0761E"/>
    <w:rsid w:val="00E0769D"/>
    <w:rsid w:val="00E0C361"/>
    <w:rsid w:val="00E10043"/>
    <w:rsid w:val="00E126E7"/>
    <w:rsid w:val="00E13540"/>
    <w:rsid w:val="00E13F3E"/>
    <w:rsid w:val="00E15294"/>
    <w:rsid w:val="00E20833"/>
    <w:rsid w:val="00E21C2E"/>
    <w:rsid w:val="00E2734E"/>
    <w:rsid w:val="00E27855"/>
    <w:rsid w:val="00E27BA9"/>
    <w:rsid w:val="00E31336"/>
    <w:rsid w:val="00E31563"/>
    <w:rsid w:val="00E31782"/>
    <w:rsid w:val="00E31887"/>
    <w:rsid w:val="00E33196"/>
    <w:rsid w:val="00E33ABB"/>
    <w:rsid w:val="00E356EB"/>
    <w:rsid w:val="00E3735E"/>
    <w:rsid w:val="00E377AA"/>
    <w:rsid w:val="00E3792F"/>
    <w:rsid w:val="00E407FB"/>
    <w:rsid w:val="00E43394"/>
    <w:rsid w:val="00E43AA8"/>
    <w:rsid w:val="00E44759"/>
    <w:rsid w:val="00E47805"/>
    <w:rsid w:val="00E4795F"/>
    <w:rsid w:val="00E503E5"/>
    <w:rsid w:val="00E52BB2"/>
    <w:rsid w:val="00E53A35"/>
    <w:rsid w:val="00E54787"/>
    <w:rsid w:val="00E5543A"/>
    <w:rsid w:val="00E55B6C"/>
    <w:rsid w:val="00E5632D"/>
    <w:rsid w:val="00E60029"/>
    <w:rsid w:val="00E61E2B"/>
    <w:rsid w:val="00E622E3"/>
    <w:rsid w:val="00E6385A"/>
    <w:rsid w:val="00E667F4"/>
    <w:rsid w:val="00E71AE6"/>
    <w:rsid w:val="00E71E70"/>
    <w:rsid w:val="00E72496"/>
    <w:rsid w:val="00E72993"/>
    <w:rsid w:val="00E73128"/>
    <w:rsid w:val="00E73953"/>
    <w:rsid w:val="00E776F7"/>
    <w:rsid w:val="00E778C4"/>
    <w:rsid w:val="00E80043"/>
    <w:rsid w:val="00E80E14"/>
    <w:rsid w:val="00E81B6E"/>
    <w:rsid w:val="00E84799"/>
    <w:rsid w:val="00E8555E"/>
    <w:rsid w:val="00E85D59"/>
    <w:rsid w:val="00E87217"/>
    <w:rsid w:val="00E8752F"/>
    <w:rsid w:val="00E90704"/>
    <w:rsid w:val="00E91681"/>
    <w:rsid w:val="00E92247"/>
    <w:rsid w:val="00E93040"/>
    <w:rsid w:val="00E9316B"/>
    <w:rsid w:val="00E9484B"/>
    <w:rsid w:val="00E94BD2"/>
    <w:rsid w:val="00E95327"/>
    <w:rsid w:val="00E966BA"/>
    <w:rsid w:val="00E96F05"/>
    <w:rsid w:val="00E9731E"/>
    <w:rsid w:val="00E97A4B"/>
    <w:rsid w:val="00EA046C"/>
    <w:rsid w:val="00EA2FB5"/>
    <w:rsid w:val="00EA4A88"/>
    <w:rsid w:val="00EA4BC1"/>
    <w:rsid w:val="00EA4F0F"/>
    <w:rsid w:val="00EA5F0B"/>
    <w:rsid w:val="00EA685D"/>
    <w:rsid w:val="00EB0579"/>
    <w:rsid w:val="00EB0A91"/>
    <w:rsid w:val="00EB23BB"/>
    <w:rsid w:val="00EB2469"/>
    <w:rsid w:val="00EB4055"/>
    <w:rsid w:val="00EB41EF"/>
    <w:rsid w:val="00EB4F0A"/>
    <w:rsid w:val="00EB5077"/>
    <w:rsid w:val="00EB5D2A"/>
    <w:rsid w:val="00EB6131"/>
    <w:rsid w:val="00EB6A0B"/>
    <w:rsid w:val="00EB750A"/>
    <w:rsid w:val="00EC09AA"/>
    <w:rsid w:val="00EC1A60"/>
    <w:rsid w:val="00EC1CA1"/>
    <w:rsid w:val="00EC2C6E"/>
    <w:rsid w:val="00EC36F9"/>
    <w:rsid w:val="00EC4A50"/>
    <w:rsid w:val="00EC68A8"/>
    <w:rsid w:val="00ED0F52"/>
    <w:rsid w:val="00ED1C20"/>
    <w:rsid w:val="00ED1DBC"/>
    <w:rsid w:val="00ED2805"/>
    <w:rsid w:val="00ED4AF1"/>
    <w:rsid w:val="00ED5775"/>
    <w:rsid w:val="00ED5D00"/>
    <w:rsid w:val="00ED65FA"/>
    <w:rsid w:val="00ED6763"/>
    <w:rsid w:val="00ED7567"/>
    <w:rsid w:val="00ED7F82"/>
    <w:rsid w:val="00EE094F"/>
    <w:rsid w:val="00EE10B6"/>
    <w:rsid w:val="00EE1D28"/>
    <w:rsid w:val="00EE2032"/>
    <w:rsid w:val="00EE3347"/>
    <w:rsid w:val="00EE441D"/>
    <w:rsid w:val="00EE49DA"/>
    <w:rsid w:val="00EE5010"/>
    <w:rsid w:val="00EE5F4F"/>
    <w:rsid w:val="00EE7EEF"/>
    <w:rsid w:val="00EF0DD3"/>
    <w:rsid w:val="00EF375D"/>
    <w:rsid w:val="00EF4B08"/>
    <w:rsid w:val="00EF5D2C"/>
    <w:rsid w:val="00EF5D32"/>
    <w:rsid w:val="00EF7B15"/>
    <w:rsid w:val="00F004C9"/>
    <w:rsid w:val="00F019E7"/>
    <w:rsid w:val="00F020D3"/>
    <w:rsid w:val="00F02AB1"/>
    <w:rsid w:val="00F03CE9"/>
    <w:rsid w:val="00F03DD2"/>
    <w:rsid w:val="00F04A55"/>
    <w:rsid w:val="00F05802"/>
    <w:rsid w:val="00F0637D"/>
    <w:rsid w:val="00F10EDB"/>
    <w:rsid w:val="00F10FE5"/>
    <w:rsid w:val="00F112F5"/>
    <w:rsid w:val="00F11D44"/>
    <w:rsid w:val="00F12CE2"/>
    <w:rsid w:val="00F12EDF"/>
    <w:rsid w:val="00F1331A"/>
    <w:rsid w:val="00F13D00"/>
    <w:rsid w:val="00F1455E"/>
    <w:rsid w:val="00F17E1D"/>
    <w:rsid w:val="00F205D8"/>
    <w:rsid w:val="00F22EC6"/>
    <w:rsid w:val="00F235B5"/>
    <w:rsid w:val="00F244D5"/>
    <w:rsid w:val="00F246E0"/>
    <w:rsid w:val="00F26937"/>
    <w:rsid w:val="00F27439"/>
    <w:rsid w:val="00F276D5"/>
    <w:rsid w:val="00F32187"/>
    <w:rsid w:val="00F32DF2"/>
    <w:rsid w:val="00F355B0"/>
    <w:rsid w:val="00F35767"/>
    <w:rsid w:val="00F36794"/>
    <w:rsid w:val="00F36B53"/>
    <w:rsid w:val="00F371D1"/>
    <w:rsid w:val="00F404A2"/>
    <w:rsid w:val="00F40B04"/>
    <w:rsid w:val="00F41AA3"/>
    <w:rsid w:val="00F420D9"/>
    <w:rsid w:val="00F434EB"/>
    <w:rsid w:val="00F43C1B"/>
    <w:rsid w:val="00F448D3"/>
    <w:rsid w:val="00F45124"/>
    <w:rsid w:val="00F46999"/>
    <w:rsid w:val="00F50090"/>
    <w:rsid w:val="00F50E98"/>
    <w:rsid w:val="00F51274"/>
    <w:rsid w:val="00F520E3"/>
    <w:rsid w:val="00F521D4"/>
    <w:rsid w:val="00F52C48"/>
    <w:rsid w:val="00F54C6E"/>
    <w:rsid w:val="00F54CF3"/>
    <w:rsid w:val="00F556D4"/>
    <w:rsid w:val="00F56227"/>
    <w:rsid w:val="00F56A96"/>
    <w:rsid w:val="00F60667"/>
    <w:rsid w:val="00F60ADA"/>
    <w:rsid w:val="00F611E2"/>
    <w:rsid w:val="00F6167D"/>
    <w:rsid w:val="00F619D0"/>
    <w:rsid w:val="00F647C2"/>
    <w:rsid w:val="00F65165"/>
    <w:rsid w:val="00F657C8"/>
    <w:rsid w:val="00F666C6"/>
    <w:rsid w:val="00F67F16"/>
    <w:rsid w:val="00F714C8"/>
    <w:rsid w:val="00F71A2E"/>
    <w:rsid w:val="00F72216"/>
    <w:rsid w:val="00F74FB9"/>
    <w:rsid w:val="00F7541E"/>
    <w:rsid w:val="00F75548"/>
    <w:rsid w:val="00F75ABE"/>
    <w:rsid w:val="00F76610"/>
    <w:rsid w:val="00F76C50"/>
    <w:rsid w:val="00F76D36"/>
    <w:rsid w:val="00F7719F"/>
    <w:rsid w:val="00F7794A"/>
    <w:rsid w:val="00F8022D"/>
    <w:rsid w:val="00F838AF"/>
    <w:rsid w:val="00F848AF"/>
    <w:rsid w:val="00F85532"/>
    <w:rsid w:val="00F868AF"/>
    <w:rsid w:val="00F92596"/>
    <w:rsid w:val="00F929FD"/>
    <w:rsid w:val="00F92D71"/>
    <w:rsid w:val="00F92EF7"/>
    <w:rsid w:val="00F93285"/>
    <w:rsid w:val="00F9355A"/>
    <w:rsid w:val="00F94D80"/>
    <w:rsid w:val="00F95C03"/>
    <w:rsid w:val="00F95F44"/>
    <w:rsid w:val="00F97BB2"/>
    <w:rsid w:val="00F97CFF"/>
    <w:rsid w:val="00F97FE7"/>
    <w:rsid w:val="00FA17D7"/>
    <w:rsid w:val="00FA2BBE"/>
    <w:rsid w:val="00FA2FB6"/>
    <w:rsid w:val="00FA5553"/>
    <w:rsid w:val="00FA571C"/>
    <w:rsid w:val="00FA6942"/>
    <w:rsid w:val="00FA7DFA"/>
    <w:rsid w:val="00FA7E63"/>
    <w:rsid w:val="00FA7FC4"/>
    <w:rsid w:val="00FB0066"/>
    <w:rsid w:val="00FB01C7"/>
    <w:rsid w:val="00FB06CF"/>
    <w:rsid w:val="00FB2701"/>
    <w:rsid w:val="00FB2854"/>
    <w:rsid w:val="00FB2A65"/>
    <w:rsid w:val="00FB5AAA"/>
    <w:rsid w:val="00FB6B89"/>
    <w:rsid w:val="00FB6D2F"/>
    <w:rsid w:val="00FC0294"/>
    <w:rsid w:val="00FC0E46"/>
    <w:rsid w:val="00FC22F5"/>
    <w:rsid w:val="00FC2307"/>
    <w:rsid w:val="00FC26E9"/>
    <w:rsid w:val="00FC35EF"/>
    <w:rsid w:val="00FC5073"/>
    <w:rsid w:val="00FC7B81"/>
    <w:rsid w:val="00FD0362"/>
    <w:rsid w:val="00FD21BC"/>
    <w:rsid w:val="00FD2849"/>
    <w:rsid w:val="00FD2C13"/>
    <w:rsid w:val="00FD2EEA"/>
    <w:rsid w:val="00FD3C11"/>
    <w:rsid w:val="00FD4351"/>
    <w:rsid w:val="00FD4A2D"/>
    <w:rsid w:val="00FD4AE3"/>
    <w:rsid w:val="00FD5CD5"/>
    <w:rsid w:val="00FD7695"/>
    <w:rsid w:val="00FE06B4"/>
    <w:rsid w:val="00FE0A8F"/>
    <w:rsid w:val="00FE1361"/>
    <w:rsid w:val="00FE1CC5"/>
    <w:rsid w:val="00FE3B4A"/>
    <w:rsid w:val="00FE3F36"/>
    <w:rsid w:val="00FE4DE5"/>
    <w:rsid w:val="00FE6957"/>
    <w:rsid w:val="00FF04B6"/>
    <w:rsid w:val="00FF2197"/>
    <w:rsid w:val="00FF4ED7"/>
    <w:rsid w:val="00FF53AC"/>
    <w:rsid w:val="00FF6A6A"/>
    <w:rsid w:val="00FF6C3A"/>
    <w:rsid w:val="00FF768A"/>
    <w:rsid w:val="0103EDAA"/>
    <w:rsid w:val="01142F65"/>
    <w:rsid w:val="0116788C"/>
    <w:rsid w:val="01287FC1"/>
    <w:rsid w:val="01344809"/>
    <w:rsid w:val="013D12CE"/>
    <w:rsid w:val="013F0991"/>
    <w:rsid w:val="0142CE52"/>
    <w:rsid w:val="01462F5D"/>
    <w:rsid w:val="0155A345"/>
    <w:rsid w:val="01717AE0"/>
    <w:rsid w:val="01731F89"/>
    <w:rsid w:val="017474B6"/>
    <w:rsid w:val="0176E3CE"/>
    <w:rsid w:val="017B097D"/>
    <w:rsid w:val="01B1524D"/>
    <w:rsid w:val="01C86608"/>
    <w:rsid w:val="01CE5043"/>
    <w:rsid w:val="01DD6AED"/>
    <w:rsid w:val="01E1E2E2"/>
    <w:rsid w:val="01E4E27C"/>
    <w:rsid w:val="01E75F47"/>
    <w:rsid w:val="01FAF3ED"/>
    <w:rsid w:val="02072DA9"/>
    <w:rsid w:val="0216B9EF"/>
    <w:rsid w:val="022B0244"/>
    <w:rsid w:val="02452998"/>
    <w:rsid w:val="02492FDA"/>
    <w:rsid w:val="025104C6"/>
    <w:rsid w:val="0252E42A"/>
    <w:rsid w:val="0276CA84"/>
    <w:rsid w:val="02881B48"/>
    <w:rsid w:val="028E4574"/>
    <w:rsid w:val="02BDCCDB"/>
    <w:rsid w:val="02CC191E"/>
    <w:rsid w:val="02CF8A3D"/>
    <w:rsid w:val="02D68996"/>
    <w:rsid w:val="02DA98A7"/>
    <w:rsid w:val="02E2074B"/>
    <w:rsid w:val="02E22F5B"/>
    <w:rsid w:val="02E3E395"/>
    <w:rsid w:val="02E5ECC8"/>
    <w:rsid w:val="02E6036B"/>
    <w:rsid w:val="02E8A8B0"/>
    <w:rsid w:val="02EA6F83"/>
    <w:rsid w:val="02F486A9"/>
    <w:rsid w:val="0303FEF1"/>
    <w:rsid w:val="03162A30"/>
    <w:rsid w:val="03181B90"/>
    <w:rsid w:val="031AB2E1"/>
    <w:rsid w:val="031EEA51"/>
    <w:rsid w:val="032529C8"/>
    <w:rsid w:val="03385872"/>
    <w:rsid w:val="033DDC43"/>
    <w:rsid w:val="03424C12"/>
    <w:rsid w:val="0345AB7D"/>
    <w:rsid w:val="0352D284"/>
    <w:rsid w:val="0353B5AC"/>
    <w:rsid w:val="03547760"/>
    <w:rsid w:val="03687361"/>
    <w:rsid w:val="036B2765"/>
    <w:rsid w:val="03818A94"/>
    <w:rsid w:val="0393D05D"/>
    <w:rsid w:val="039E5603"/>
    <w:rsid w:val="03A2AEB5"/>
    <w:rsid w:val="03B79EED"/>
    <w:rsid w:val="03C028D5"/>
    <w:rsid w:val="03C403AE"/>
    <w:rsid w:val="03C5E9F5"/>
    <w:rsid w:val="03ED21CC"/>
    <w:rsid w:val="04035269"/>
    <w:rsid w:val="0412C21E"/>
    <w:rsid w:val="042B1EB4"/>
    <w:rsid w:val="046800E5"/>
    <w:rsid w:val="04844072"/>
    <w:rsid w:val="048BDAE2"/>
    <w:rsid w:val="048EBE77"/>
    <w:rsid w:val="0491957A"/>
    <w:rsid w:val="04A00747"/>
    <w:rsid w:val="04AA0D48"/>
    <w:rsid w:val="04B8E622"/>
    <w:rsid w:val="04C08D63"/>
    <w:rsid w:val="04D4F894"/>
    <w:rsid w:val="04E1FB41"/>
    <w:rsid w:val="04E30089"/>
    <w:rsid w:val="04E4779B"/>
    <w:rsid w:val="04EC8977"/>
    <w:rsid w:val="04FB8765"/>
    <w:rsid w:val="04FE1B09"/>
    <w:rsid w:val="05013DEF"/>
    <w:rsid w:val="0515B7C5"/>
    <w:rsid w:val="05226994"/>
    <w:rsid w:val="0522D55F"/>
    <w:rsid w:val="05283495"/>
    <w:rsid w:val="0533DB40"/>
    <w:rsid w:val="0535CAF0"/>
    <w:rsid w:val="0536251D"/>
    <w:rsid w:val="05433A3F"/>
    <w:rsid w:val="05459656"/>
    <w:rsid w:val="054B42B7"/>
    <w:rsid w:val="057DB2BE"/>
    <w:rsid w:val="05815C5F"/>
    <w:rsid w:val="05A30162"/>
    <w:rsid w:val="05B0066A"/>
    <w:rsid w:val="05BD1E32"/>
    <w:rsid w:val="05C65A9B"/>
    <w:rsid w:val="05C8E61B"/>
    <w:rsid w:val="05CDA30F"/>
    <w:rsid w:val="05CED8FA"/>
    <w:rsid w:val="060EF5CC"/>
    <w:rsid w:val="06140B26"/>
    <w:rsid w:val="0646322A"/>
    <w:rsid w:val="064D1B49"/>
    <w:rsid w:val="06643DA4"/>
    <w:rsid w:val="066B6789"/>
    <w:rsid w:val="066F0C17"/>
    <w:rsid w:val="0689F4C5"/>
    <w:rsid w:val="0694AA4D"/>
    <w:rsid w:val="069888BB"/>
    <w:rsid w:val="06B24DED"/>
    <w:rsid w:val="06B58B09"/>
    <w:rsid w:val="06D0156F"/>
    <w:rsid w:val="06D0BB21"/>
    <w:rsid w:val="06F1C450"/>
    <w:rsid w:val="0701E109"/>
    <w:rsid w:val="072EFCBF"/>
    <w:rsid w:val="0739C334"/>
    <w:rsid w:val="0750AB0C"/>
    <w:rsid w:val="07514BE9"/>
    <w:rsid w:val="0753A1EA"/>
    <w:rsid w:val="07591711"/>
    <w:rsid w:val="07596C67"/>
    <w:rsid w:val="0783263B"/>
    <w:rsid w:val="079928F6"/>
    <w:rsid w:val="07B80950"/>
    <w:rsid w:val="07C3C23C"/>
    <w:rsid w:val="07C5D163"/>
    <w:rsid w:val="07D2A3C7"/>
    <w:rsid w:val="07D71913"/>
    <w:rsid w:val="07E3D691"/>
    <w:rsid w:val="07E4D6A3"/>
    <w:rsid w:val="07EEDD13"/>
    <w:rsid w:val="07F675A6"/>
    <w:rsid w:val="07F77DC3"/>
    <w:rsid w:val="08217906"/>
    <w:rsid w:val="08232A8C"/>
    <w:rsid w:val="0836535C"/>
    <w:rsid w:val="0843C645"/>
    <w:rsid w:val="084B7A46"/>
    <w:rsid w:val="08517462"/>
    <w:rsid w:val="0852B776"/>
    <w:rsid w:val="085EF92D"/>
    <w:rsid w:val="0861B21C"/>
    <w:rsid w:val="0861B385"/>
    <w:rsid w:val="08713FC9"/>
    <w:rsid w:val="087DE74E"/>
    <w:rsid w:val="087E2A9D"/>
    <w:rsid w:val="087E52B8"/>
    <w:rsid w:val="08946CC1"/>
    <w:rsid w:val="089A75CE"/>
    <w:rsid w:val="089F99E8"/>
    <w:rsid w:val="08B59DBB"/>
    <w:rsid w:val="08BFD975"/>
    <w:rsid w:val="08C29482"/>
    <w:rsid w:val="08C6BB1E"/>
    <w:rsid w:val="08C9D996"/>
    <w:rsid w:val="08CD106E"/>
    <w:rsid w:val="08CE72F9"/>
    <w:rsid w:val="08CEC6DF"/>
    <w:rsid w:val="08D3E3B6"/>
    <w:rsid w:val="08D6E5EF"/>
    <w:rsid w:val="08E435BA"/>
    <w:rsid w:val="08E5AA0B"/>
    <w:rsid w:val="08E87E26"/>
    <w:rsid w:val="08FAB80E"/>
    <w:rsid w:val="09055715"/>
    <w:rsid w:val="0912E197"/>
    <w:rsid w:val="0915588B"/>
    <w:rsid w:val="0919D95B"/>
    <w:rsid w:val="091D7FBD"/>
    <w:rsid w:val="092E5A32"/>
    <w:rsid w:val="09388467"/>
    <w:rsid w:val="094A68D9"/>
    <w:rsid w:val="096AA923"/>
    <w:rsid w:val="0987395E"/>
    <w:rsid w:val="09AC08CE"/>
    <w:rsid w:val="09B82007"/>
    <w:rsid w:val="09BEFBEA"/>
    <w:rsid w:val="09CA2844"/>
    <w:rsid w:val="09CF73A2"/>
    <w:rsid w:val="09EA07C3"/>
    <w:rsid w:val="0A04A554"/>
    <w:rsid w:val="0A082576"/>
    <w:rsid w:val="0A098729"/>
    <w:rsid w:val="0A2125D9"/>
    <w:rsid w:val="0A32D341"/>
    <w:rsid w:val="0A3E98C4"/>
    <w:rsid w:val="0A4BA6B9"/>
    <w:rsid w:val="0A4F42E4"/>
    <w:rsid w:val="0A50A689"/>
    <w:rsid w:val="0A534671"/>
    <w:rsid w:val="0A67E0B1"/>
    <w:rsid w:val="0A6FDBB1"/>
    <w:rsid w:val="0A7FBA7D"/>
    <w:rsid w:val="0A8AD3C4"/>
    <w:rsid w:val="0A8ECD93"/>
    <w:rsid w:val="0A99F560"/>
    <w:rsid w:val="0AA1D66B"/>
    <w:rsid w:val="0AC88E71"/>
    <w:rsid w:val="0AD092DE"/>
    <w:rsid w:val="0AD532C4"/>
    <w:rsid w:val="0AD8286C"/>
    <w:rsid w:val="0ADA341D"/>
    <w:rsid w:val="0AE0F176"/>
    <w:rsid w:val="0AFC3D9F"/>
    <w:rsid w:val="0AFC7030"/>
    <w:rsid w:val="0B07D59E"/>
    <w:rsid w:val="0B08DD6A"/>
    <w:rsid w:val="0B131AA3"/>
    <w:rsid w:val="0B20DF69"/>
    <w:rsid w:val="0B2177D0"/>
    <w:rsid w:val="0B255300"/>
    <w:rsid w:val="0B2D3145"/>
    <w:rsid w:val="0B47BE35"/>
    <w:rsid w:val="0B62F8FE"/>
    <w:rsid w:val="0B687F09"/>
    <w:rsid w:val="0B90A318"/>
    <w:rsid w:val="0B9CB84D"/>
    <w:rsid w:val="0BA8376E"/>
    <w:rsid w:val="0BB0A501"/>
    <w:rsid w:val="0BB35B97"/>
    <w:rsid w:val="0BB75549"/>
    <w:rsid w:val="0BCEBDB1"/>
    <w:rsid w:val="0BE50876"/>
    <w:rsid w:val="0BEFFE61"/>
    <w:rsid w:val="0BF1CD76"/>
    <w:rsid w:val="0BF444FA"/>
    <w:rsid w:val="0BF488F4"/>
    <w:rsid w:val="0BF6FD3C"/>
    <w:rsid w:val="0BFCC9F4"/>
    <w:rsid w:val="0C3ACDED"/>
    <w:rsid w:val="0C489252"/>
    <w:rsid w:val="0C52B1ED"/>
    <w:rsid w:val="0C57575C"/>
    <w:rsid w:val="0C6E7078"/>
    <w:rsid w:val="0C71A759"/>
    <w:rsid w:val="0C7756FD"/>
    <w:rsid w:val="0C7E5758"/>
    <w:rsid w:val="0C82DFD3"/>
    <w:rsid w:val="0C83664E"/>
    <w:rsid w:val="0C8A8CDE"/>
    <w:rsid w:val="0C9447C9"/>
    <w:rsid w:val="0C947D5A"/>
    <w:rsid w:val="0CA0C784"/>
    <w:rsid w:val="0CB6108A"/>
    <w:rsid w:val="0CE72D76"/>
    <w:rsid w:val="0CE9DB9B"/>
    <w:rsid w:val="0CF62FD4"/>
    <w:rsid w:val="0D0F4C7A"/>
    <w:rsid w:val="0D13DADE"/>
    <w:rsid w:val="0D1DCA0C"/>
    <w:rsid w:val="0D23B6D0"/>
    <w:rsid w:val="0D2A8119"/>
    <w:rsid w:val="0D2F2486"/>
    <w:rsid w:val="0D352794"/>
    <w:rsid w:val="0D3BAB59"/>
    <w:rsid w:val="0D40C1F0"/>
    <w:rsid w:val="0D4EBDDA"/>
    <w:rsid w:val="0D5B86CD"/>
    <w:rsid w:val="0D687C1E"/>
    <w:rsid w:val="0D6C0C66"/>
    <w:rsid w:val="0D742058"/>
    <w:rsid w:val="0D7DE73F"/>
    <w:rsid w:val="0D8DEC74"/>
    <w:rsid w:val="0DAFF554"/>
    <w:rsid w:val="0DB30CFD"/>
    <w:rsid w:val="0DB9ECE2"/>
    <w:rsid w:val="0DC3DE8D"/>
    <w:rsid w:val="0DC3E896"/>
    <w:rsid w:val="0DCC3472"/>
    <w:rsid w:val="0DD9739E"/>
    <w:rsid w:val="0E140B58"/>
    <w:rsid w:val="0E1AAAD2"/>
    <w:rsid w:val="0E7603AC"/>
    <w:rsid w:val="0E890270"/>
    <w:rsid w:val="0EAA04C3"/>
    <w:rsid w:val="0EB4A576"/>
    <w:rsid w:val="0EB65C62"/>
    <w:rsid w:val="0EB6ADAB"/>
    <w:rsid w:val="0EBBD667"/>
    <w:rsid w:val="0EBEF223"/>
    <w:rsid w:val="0EC23D8E"/>
    <w:rsid w:val="0ECA8C81"/>
    <w:rsid w:val="0ED673F7"/>
    <w:rsid w:val="0EE0BC34"/>
    <w:rsid w:val="0EE2A83B"/>
    <w:rsid w:val="0EE8376E"/>
    <w:rsid w:val="0EEBAF88"/>
    <w:rsid w:val="0F01022E"/>
    <w:rsid w:val="0F0F63C5"/>
    <w:rsid w:val="0F176FEA"/>
    <w:rsid w:val="0F19C039"/>
    <w:rsid w:val="0F26014B"/>
    <w:rsid w:val="0F270285"/>
    <w:rsid w:val="0F2CF18F"/>
    <w:rsid w:val="0F431249"/>
    <w:rsid w:val="0F6C2D72"/>
    <w:rsid w:val="0F6C7FA6"/>
    <w:rsid w:val="0F6D83E1"/>
    <w:rsid w:val="0F762BE8"/>
    <w:rsid w:val="0F8C5D11"/>
    <w:rsid w:val="0F9FB6D9"/>
    <w:rsid w:val="0FA92518"/>
    <w:rsid w:val="0FB5CC6D"/>
    <w:rsid w:val="0FB9578A"/>
    <w:rsid w:val="0FDB602A"/>
    <w:rsid w:val="0FDC48E1"/>
    <w:rsid w:val="0FDDA01B"/>
    <w:rsid w:val="0FFF966B"/>
    <w:rsid w:val="100B915C"/>
    <w:rsid w:val="1017B6C9"/>
    <w:rsid w:val="1022870D"/>
    <w:rsid w:val="1025CCD6"/>
    <w:rsid w:val="103B3BE1"/>
    <w:rsid w:val="103BEFFB"/>
    <w:rsid w:val="103F5877"/>
    <w:rsid w:val="1057493A"/>
    <w:rsid w:val="105A4C25"/>
    <w:rsid w:val="105A9689"/>
    <w:rsid w:val="10646F2B"/>
    <w:rsid w:val="10781B81"/>
    <w:rsid w:val="108356D3"/>
    <w:rsid w:val="1085A52E"/>
    <w:rsid w:val="108DC5B2"/>
    <w:rsid w:val="109E9B07"/>
    <w:rsid w:val="10E95BF9"/>
    <w:rsid w:val="10FED9A5"/>
    <w:rsid w:val="11029719"/>
    <w:rsid w:val="111601ED"/>
    <w:rsid w:val="1130A00F"/>
    <w:rsid w:val="11492C9E"/>
    <w:rsid w:val="11629A2B"/>
    <w:rsid w:val="116C040C"/>
    <w:rsid w:val="1173AB9C"/>
    <w:rsid w:val="11766FDA"/>
    <w:rsid w:val="119044B0"/>
    <w:rsid w:val="119A9E62"/>
    <w:rsid w:val="11B226A4"/>
    <w:rsid w:val="11BBE127"/>
    <w:rsid w:val="11CE81A5"/>
    <w:rsid w:val="11D7E977"/>
    <w:rsid w:val="11E4DBD8"/>
    <w:rsid w:val="12177967"/>
    <w:rsid w:val="121F7319"/>
    <w:rsid w:val="122F34B0"/>
    <w:rsid w:val="123B44E9"/>
    <w:rsid w:val="12655857"/>
    <w:rsid w:val="1269ED10"/>
    <w:rsid w:val="12754889"/>
    <w:rsid w:val="127C744C"/>
    <w:rsid w:val="12813BF4"/>
    <w:rsid w:val="1287CE62"/>
    <w:rsid w:val="1299EEFB"/>
    <w:rsid w:val="12A0D8A2"/>
    <w:rsid w:val="12A49149"/>
    <w:rsid w:val="12ABFF12"/>
    <w:rsid w:val="12AE8235"/>
    <w:rsid w:val="12B62573"/>
    <w:rsid w:val="12BDA4A6"/>
    <w:rsid w:val="12C20F38"/>
    <w:rsid w:val="12C7A328"/>
    <w:rsid w:val="12CEDFF1"/>
    <w:rsid w:val="12CF962B"/>
    <w:rsid w:val="12F435CC"/>
    <w:rsid w:val="12FA7FDF"/>
    <w:rsid w:val="12FCE0B5"/>
    <w:rsid w:val="132E409D"/>
    <w:rsid w:val="13355EA8"/>
    <w:rsid w:val="1338E31B"/>
    <w:rsid w:val="136629C8"/>
    <w:rsid w:val="1366C789"/>
    <w:rsid w:val="1374C3B3"/>
    <w:rsid w:val="1378AE20"/>
    <w:rsid w:val="138A9133"/>
    <w:rsid w:val="138D23C8"/>
    <w:rsid w:val="13919C92"/>
    <w:rsid w:val="139603F3"/>
    <w:rsid w:val="139FA5F0"/>
    <w:rsid w:val="13A84583"/>
    <w:rsid w:val="13C27DB5"/>
    <w:rsid w:val="13C3301D"/>
    <w:rsid w:val="13D9EE9C"/>
    <w:rsid w:val="13DDA559"/>
    <w:rsid w:val="13EAD2AD"/>
    <w:rsid w:val="13FFDAD4"/>
    <w:rsid w:val="14060193"/>
    <w:rsid w:val="140D0556"/>
    <w:rsid w:val="141B7B0C"/>
    <w:rsid w:val="1429C400"/>
    <w:rsid w:val="144D1EE4"/>
    <w:rsid w:val="14561967"/>
    <w:rsid w:val="145F2EB4"/>
    <w:rsid w:val="14642F44"/>
    <w:rsid w:val="146C2783"/>
    <w:rsid w:val="146D0E92"/>
    <w:rsid w:val="14776EA3"/>
    <w:rsid w:val="147F7310"/>
    <w:rsid w:val="14808EEB"/>
    <w:rsid w:val="148B7455"/>
    <w:rsid w:val="14BF6D75"/>
    <w:rsid w:val="14EC0BF5"/>
    <w:rsid w:val="14F7F9CC"/>
    <w:rsid w:val="152BA3C3"/>
    <w:rsid w:val="1535A233"/>
    <w:rsid w:val="153B4C7C"/>
    <w:rsid w:val="1545E253"/>
    <w:rsid w:val="154A8FFB"/>
    <w:rsid w:val="1559949F"/>
    <w:rsid w:val="155BAAE2"/>
    <w:rsid w:val="15691634"/>
    <w:rsid w:val="15697C68"/>
    <w:rsid w:val="15752153"/>
    <w:rsid w:val="157BCCA2"/>
    <w:rsid w:val="1590D559"/>
    <w:rsid w:val="15949BC8"/>
    <w:rsid w:val="159C9659"/>
    <w:rsid w:val="15CC2498"/>
    <w:rsid w:val="15CEE7A1"/>
    <w:rsid w:val="15CF6954"/>
    <w:rsid w:val="15DA527B"/>
    <w:rsid w:val="15EE10C6"/>
    <w:rsid w:val="15EE583A"/>
    <w:rsid w:val="16040776"/>
    <w:rsid w:val="161A8024"/>
    <w:rsid w:val="161E0C1C"/>
    <w:rsid w:val="164A1CEA"/>
    <w:rsid w:val="165C105F"/>
    <w:rsid w:val="167CDA48"/>
    <w:rsid w:val="1684E4C4"/>
    <w:rsid w:val="168BDF0D"/>
    <w:rsid w:val="168C99C1"/>
    <w:rsid w:val="169AD51C"/>
    <w:rsid w:val="169DB39D"/>
    <w:rsid w:val="16A97AD8"/>
    <w:rsid w:val="16AA3DC1"/>
    <w:rsid w:val="16B72B82"/>
    <w:rsid w:val="16BA20EC"/>
    <w:rsid w:val="16D1B05C"/>
    <w:rsid w:val="16D4C89A"/>
    <w:rsid w:val="16DDA99F"/>
    <w:rsid w:val="16EAA0EF"/>
    <w:rsid w:val="16F9B79C"/>
    <w:rsid w:val="16FDC8B6"/>
    <w:rsid w:val="17160232"/>
    <w:rsid w:val="171A694C"/>
    <w:rsid w:val="171B6066"/>
    <w:rsid w:val="1725085D"/>
    <w:rsid w:val="173BE242"/>
    <w:rsid w:val="174C28EC"/>
    <w:rsid w:val="176D554A"/>
    <w:rsid w:val="1775C1F9"/>
    <w:rsid w:val="178DB010"/>
    <w:rsid w:val="179EC6F5"/>
    <w:rsid w:val="179FBE1D"/>
    <w:rsid w:val="17A08BFA"/>
    <w:rsid w:val="17B1FB8C"/>
    <w:rsid w:val="17B349CA"/>
    <w:rsid w:val="17C05A2E"/>
    <w:rsid w:val="17CC8584"/>
    <w:rsid w:val="17CCFADF"/>
    <w:rsid w:val="17D805EE"/>
    <w:rsid w:val="180476B6"/>
    <w:rsid w:val="18068750"/>
    <w:rsid w:val="182CFA6B"/>
    <w:rsid w:val="183F853B"/>
    <w:rsid w:val="1842DCD8"/>
    <w:rsid w:val="184382DA"/>
    <w:rsid w:val="18516D3F"/>
    <w:rsid w:val="18596F6A"/>
    <w:rsid w:val="1864DC49"/>
    <w:rsid w:val="1872F416"/>
    <w:rsid w:val="18739908"/>
    <w:rsid w:val="187704E4"/>
    <w:rsid w:val="1889BB13"/>
    <w:rsid w:val="1891CCF7"/>
    <w:rsid w:val="18A7C764"/>
    <w:rsid w:val="18B85B6E"/>
    <w:rsid w:val="18BDDF2A"/>
    <w:rsid w:val="18BFC0A3"/>
    <w:rsid w:val="18C10FBD"/>
    <w:rsid w:val="18C7A8B1"/>
    <w:rsid w:val="18CB313D"/>
    <w:rsid w:val="18DB98D9"/>
    <w:rsid w:val="18F0C49B"/>
    <w:rsid w:val="191133C9"/>
    <w:rsid w:val="192405E2"/>
    <w:rsid w:val="1937D82B"/>
    <w:rsid w:val="19396B2B"/>
    <w:rsid w:val="193C1270"/>
    <w:rsid w:val="1945C3EE"/>
    <w:rsid w:val="1957014B"/>
    <w:rsid w:val="19593C60"/>
    <w:rsid w:val="195CA732"/>
    <w:rsid w:val="1963DD15"/>
    <w:rsid w:val="198932DD"/>
    <w:rsid w:val="199068CD"/>
    <w:rsid w:val="19947F7F"/>
    <w:rsid w:val="19971A3F"/>
    <w:rsid w:val="19982C10"/>
    <w:rsid w:val="19C2ECD6"/>
    <w:rsid w:val="19C9B09A"/>
    <w:rsid w:val="19D087FB"/>
    <w:rsid w:val="19D780F5"/>
    <w:rsid w:val="19E83F55"/>
    <w:rsid w:val="19ED16A5"/>
    <w:rsid w:val="19F90C62"/>
    <w:rsid w:val="1A12C105"/>
    <w:rsid w:val="1A168025"/>
    <w:rsid w:val="1A302341"/>
    <w:rsid w:val="1A312EA0"/>
    <w:rsid w:val="1A75846C"/>
    <w:rsid w:val="1A75BD90"/>
    <w:rsid w:val="1A8A8B71"/>
    <w:rsid w:val="1A92CEA7"/>
    <w:rsid w:val="1A98B14E"/>
    <w:rsid w:val="1A9F3A0C"/>
    <w:rsid w:val="1AA6C8C7"/>
    <w:rsid w:val="1AB8BFFE"/>
    <w:rsid w:val="1AB9D43E"/>
    <w:rsid w:val="1ABA194B"/>
    <w:rsid w:val="1ABC2EEF"/>
    <w:rsid w:val="1ABF1124"/>
    <w:rsid w:val="1ACD9641"/>
    <w:rsid w:val="1AF7981A"/>
    <w:rsid w:val="1B111C57"/>
    <w:rsid w:val="1B132212"/>
    <w:rsid w:val="1B41E14E"/>
    <w:rsid w:val="1B4D8D4C"/>
    <w:rsid w:val="1B7BBB03"/>
    <w:rsid w:val="1B839BCC"/>
    <w:rsid w:val="1B8C5352"/>
    <w:rsid w:val="1BAF6742"/>
    <w:rsid w:val="1BC76DAF"/>
    <w:rsid w:val="1BD135CE"/>
    <w:rsid w:val="1BD17623"/>
    <w:rsid w:val="1BD95385"/>
    <w:rsid w:val="1BE3954D"/>
    <w:rsid w:val="1C241446"/>
    <w:rsid w:val="1C25803C"/>
    <w:rsid w:val="1C286FFF"/>
    <w:rsid w:val="1C2A4E6E"/>
    <w:rsid w:val="1C2F8A36"/>
    <w:rsid w:val="1C33B5A0"/>
    <w:rsid w:val="1C49D886"/>
    <w:rsid w:val="1C5B4EF1"/>
    <w:rsid w:val="1C67056F"/>
    <w:rsid w:val="1C7364EF"/>
    <w:rsid w:val="1C78FADE"/>
    <w:rsid w:val="1C7D12C5"/>
    <w:rsid w:val="1C88A112"/>
    <w:rsid w:val="1C8CE4BE"/>
    <w:rsid w:val="1C9431E8"/>
    <w:rsid w:val="1C9AB663"/>
    <w:rsid w:val="1C9DB6EA"/>
    <w:rsid w:val="1CA05B07"/>
    <w:rsid w:val="1CA57915"/>
    <w:rsid w:val="1CA6EF72"/>
    <w:rsid w:val="1CB1668D"/>
    <w:rsid w:val="1CBFC89C"/>
    <w:rsid w:val="1CC2B0CF"/>
    <w:rsid w:val="1CC60767"/>
    <w:rsid w:val="1CC6C398"/>
    <w:rsid w:val="1CCBD816"/>
    <w:rsid w:val="1CD0E5D3"/>
    <w:rsid w:val="1CD21FDB"/>
    <w:rsid w:val="1CD34FDA"/>
    <w:rsid w:val="1CD5F73C"/>
    <w:rsid w:val="1CD6E6F7"/>
    <w:rsid w:val="1CDA09D8"/>
    <w:rsid w:val="1CDDD0EE"/>
    <w:rsid w:val="1CE9E175"/>
    <w:rsid w:val="1CEDA4CB"/>
    <w:rsid w:val="1CFA8E3D"/>
    <w:rsid w:val="1D13A177"/>
    <w:rsid w:val="1D16E882"/>
    <w:rsid w:val="1D1DAEF5"/>
    <w:rsid w:val="1D2DEB60"/>
    <w:rsid w:val="1D34A0A5"/>
    <w:rsid w:val="1D69450C"/>
    <w:rsid w:val="1D7CA311"/>
    <w:rsid w:val="1DA34E5C"/>
    <w:rsid w:val="1DAAABD3"/>
    <w:rsid w:val="1DB562BA"/>
    <w:rsid w:val="1DB61A49"/>
    <w:rsid w:val="1DBB4072"/>
    <w:rsid w:val="1DBB5C80"/>
    <w:rsid w:val="1DCAB597"/>
    <w:rsid w:val="1DD06897"/>
    <w:rsid w:val="1DDB69D6"/>
    <w:rsid w:val="1DE8B1BD"/>
    <w:rsid w:val="1E054B9C"/>
    <w:rsid w:val="1E1C50E3"/>
    <w:rsid w:val="1E286C92"/>
    <w:rsid w:val="1E2A6909"/>
    <w:rsid w:val="1E3256B1"/>
    <w:rsid w:val="1E39240E"/>
    <w:rsid w:val="1E4308B7"/>
    <w:rsid w:val="1E4A03E9"/>
    <w:rsid w:val="1E4A7E5F"/>
    <w:rsid w:val="1E4F7E76"/>
    <w:rsid w:val="1E501597"/>
    <w:rsid w:val="1E54438C"/>
    <w:rsid w:val="1E56CB55"/>
    <w:rsid w:val="1E5E3BE8"/>
    <w:rsid w:val="1E6DCB15"/>
    <w:rsid w:val="1E828AD6"/>
    <w:rsid w:val="1E863412"/>
    <w:rsid w:val="1E8DD684"/>
    <w:rsid w:val="1E9636C1"/>
    <w:rsid w:val="1EB5562C"/>
    <w:rsid w:val="1EB676ED"/>
    <w:rsid w:val="1EC08E6A"/>
    <w:rsid w:val="1EE58071"/>
    <w:rsid w:val="1EE95EE9"/>
    <w:rsid w:val="1EF8BFCD"/>
    <w:rsid w:val="1F0D43E2"/>
    <w:rsid w:val="1F10D354"/>
    <w:rsid w:val="1F1C034F"/>
    <w:rsid w:val="1F1C1E55"/>
    <w:rsid w:val="1F203EA8"/>
    <w:rsid w:val="1F22B4AC"/>
    <w:rsid w:val="1F2480C5"/>
    <w:rsid w:val="1F361349"/>
    <w:rsid w:val="1F3C1A6E"/>
    <w:rsid w:val="1F3F89F2"/>
    <w:rsid w:val="1F51C8CF"/>
    <w:rsid w:val="1F58E767"/>
    <w:rsid w:val="1F61DBAD"/>
    <w:rsid w:val="1F741DB5"/>
    <w:rsid w:val="1F7AF8E9"/>
    <w:rsid w:val="1F880F2E"/>
    <w:rsid w:val="1FA02C39"/>
    <w:rsid w:val="1FA576C3"/>
    <w:rsid w:val="1FA6B00A"/>
    <w:rsid w:val="1FAC02A0"/>
    <w:rsid w:val="1FAD0F96"/>
    <w:rsid w:val="1FB7876A"/>
    <w:rsid w:val="1FBF2119"/>
    <w:rsid w:val="1FD553D8"/>
    <w:rsid w:val="1FD85552"/>
    <w:rsid w:val="1FDA98DB"/>
    <w:rsid w:val="1FE2543C"/>
    <w:rsid w:val="1FF399FC"/>
    <w:rsid w:val="1FF57D68"/>
    <w:rsid w:val="1FFA161D"/>
    <w:rsid w:val="20119B2D"/>
    <w:rsid w:val="202263D9"/>
    <w:rsid w:val="20273023"/>
    <w:rsid w:val="202D3838"/>
    <w:rsid w:val="203EFE63"/>
    <w:rsid w:val="205242DC"/>
    <w:rsid w:val="205BE2BD"/>
    <w:rsid w:val="205C35F2"/>
    <w:rsid w:val="205E95FA"/>
    <w:rsid w:val="206C7B74"/>
    <w:rsid w:val="20713B33"/>
    <w:rsid w:val="2075E582"/>
    <w:rsid w:val="20824689"/>
    <w:rsid w:val="20921E90"/>
    <w:rsid w:val="20B6E641"/>
    <w:rsid w:val="20DA52EF"/>
    <w:rsid w:val="20E24D2A"/>
    <w:rsid w:val="20E9CEE5"/>
    <w:rsid w:val="20ED73E1"/>
    <w:rsid w:val="20F3E40E"/>
    <w:rsid w:val="20FD20B9"/>
    <w:rsid w:val="2102D035"/>
    <w:rsid w:val="210BC695"/>
    <w:rsid w:val="210FC25C"/>
    <w:rsid w:val="211AFB16"/>
    <w:rsid w:val="21301175"/>
    <w:rsid w:val="213584E1"/>
    <w:rsid w:val="213A4EBB"/>
    <w:rsid w:val="213DF64B"/>
    <w:rsid w:val="2160574C"/>
    <w:rsid w:val="21691759"/>
    <w:rsid w:val="216BFD74"/>
    <w:rsid w:val="21727366"/>
    <w:rsid w:val="217AE53C"/>
    <w:rsid w:val="217B8F13"/>
    <w:rsid w:val="218AA5A9"/>
    <w:rsid w:val="21A20FE8"/>
    <w:rsid w:val="21A4404A"/>
    <w:rsid w:val="21BE4D6F"/>
    <w:rsid w:val="21CCDC4B"/>
    <w:rsid w:val="21D1DAD2"/>
    <w:rsid w:val="21DB6FB0"/>
    <w:rsid w:val="21E4E345"/>
    <w:rsid w:val="21EFB0AD"/>
    <w:rsid w:val="21F0E1D6"/>
    <w:rsid w:val="21F38C2B"/>
    <w:rsid w:val="21FA03F5"/>
    <w:rsid w:val="2208A83C"/>
    <w:rsid w:val="220B3228"/>
    <w:rsid w:val="221CDBAF"/>
    <w:rsid w:val="221F0F6E"/>
    <w:rsid w:val="22244219"/>
    <w:rsid w:val="2225A475"/>
    <w:rsid w:val="22464D3F"/>
    <w:rsid w:val="224F6ABE"/>
    <w:rsid w:val="225B559A"/>
    <w:rsid w:val="226B590F"/>
    <w:rsid w:val="226E4234"/>
    <w:rsid w:val="2283CBDC"/>
    <w:rsid w:val="22A0F1C4"/>
    <w:rsid w:val="22A1A9C1"/>
    <w:rsid w:val="22A2BA44"/>
    <w:rsid w:val="22ABA815"/>
    <w:rsid w:val="22C3563A"/>
    <w:rsid w:val="22E8BDE8"/>
    <w:rsid w:val="22FA15D7"/>
    <w:rsid w:val="23029100"/>
    <w:rsid w:val="23150556"/>
    <w:rsid w:val="231E000B"/>
    <w:rsid w:val="232B7A94"/>
    <w:rsid w:val="23403F15"/>
    <w:rsid w:val="234BB1D5"/>
    <w:rsid w:val="234F055D"/>
    <w:rsid w:val="237E09A6"/>
    <w:rsid w:val="23828768"/>
    <w:rsid w:val="238AF90D"/>
    <w:rsid w:val="239DE30E"/>
    <w:rsid w:val="23AFD6C2"/>
    <w:rsid w:val="23BC2799"/>
    <w:rsid w:val="23C25833"/>
    <w:rsid w:val="23D8BF96"/>
    <w:rsid w:val="2404B0FB"/>
    <w:rsid w:val="240C2A28"/>
    <w:rsid w:val="241E6F6E"/>
    <w:rsid w:val="24229518"/>
    <w:rsid w:val="2424C805"/>
    <w:rsid w:val="242CD20E"/>
    <w:rsid w:val="247ED482"/>
    <w:rsid w:val="248455B2"/>
    <w:rsid w:val="24A5E41B"/>
    <w:rsid w:val="24DD3266"/>
    <w:rsid w:val="2518C05E"/>
    <w:rsid w:val="2519BF72"/>
    <w:rsid w:val="251E3DE6"/>
    <w:rsid w:val="2522B3ED"/>
    <w:rsid w:val="253A28CF"/>
    <w:rsid w:val="253E34B4"/>
    <w:rsid w:val="254E24BA"/>
    <w:rsid w:val="25586669"/>
    <w:rsid w:val="256627FE"/>
    <w:rsid w:val="25692030"/>
    <w:rsid w:val="2569FB1E"/>
    <w:rsid w:val="25720696"/>
    <w:rsid w:val="257987D7"/>
    <w:rsid w:val="2580910F"/>
    <w:rsid w:val="25A2D998"/>
    <w:rsid w:val="25AF43A0"/>
    <w:rsid w:val="25C5795B"/>
    <w:rsid w:val="25D61023"/>
    <w:rsid w:val="25D85A51"/>
    <w:rsid w:val="25D89ECC"/>
    <w:rsid w:val="25E4149E"/>
    <w:rsid w:val="25F5E5B8"/>
    <w:rsid w:val="25FE9F5E"/>
    <w:rsid w:val="260597C4"/>
    <w:rsid w:val="261B4CA4"/>
    <w:rsid w:val="262580C3"/>
    <w:rsid w:val="262C1E38"/>
    <w:rsid w:val="263AF7E8"/>
    <w:rsid w:val="26494D2B"/>
    <w:rsid w:val="267235C6"/>
    <w:rsid w:val="2675C129"/>
    <w:rsid w:val="269D7EB1"/>
    <w:rsid w:val="26AFC384"/>
    <w:rsid w:val="26B1211F"/>
    <w:rsid w:val="26C1D78E"/>
    <w:rsid w:val="26C96238"/>
    <w:rsid w:val="26DD10F1"/>
    <w:rsid w:val="27222192"/>
    <w:rsid w:val="2738823C"/>
    <w:rsid w:val="274298A9"/>
    <w:rsid w:val="27479264"/>
    <w:rsid w:val="275D4CDB"/>
    <w:rsid w:val="27778610"/>
    <w:rsid w:val="277C0F17"/>
    <w:rsid w:val="278E49AB"/>
    <w:rsid w:val="27920E8A"/>
    <w:rsid w:val="27953547"/>
    <w:rsid w:val="27AF5BFE"/>
    <w:rsid w:val="27C983D1"/>
    <w:rsid w:val="27D81600"/>
    <w:rsid w:val="27DCE08B"/>
    <w:rsid w:val="27DCF092"/>
    <w:rsid w:val="27EC8509"/>
    <w:rsid w:val="27EEFF6D"/>
    <w:rsid w:val="27F214BB"/>
    <w:rsid w:val="27F217AC"/>
    <w:rsid w:val="27FA8728"/>
    <w:rsid w:val="2818D6C8"/>
    <w:rsid w:val="281A6469"/>
    <w:rsid w:val="281F04A3"/>
    <w:rsid w:val="28394964"/>
    <w:rsid w:val="28433822"/>
    <w:rsid w:val="284E5C7D"/>
    <w:rsid w:val="2852D331"/>
    <w:rsid w:val="2855780A"/>
    <w:rsid w:val="28587EBA"/>
    <w:rsid w:val="2869881D"/>
    <w:rsid w:val="286D3E4D"/>
    <w:rsid w:val="288316C3"/>
    <w:rsid w:val="28B95DBC"/>
    <w:rsid w:val="28B99677"/>
    <w:rsid w:val="28C6C6DA"/>
    <w:rsid w:val="28CA58CE"/>
    <w:rsid w:val="28DA95C3"/>
    <w:rsid w:val="28FD03C4"/>
    <w:rsid w:val="290A4A37"/>
    <w:rsid w:val="2931AF2B"/>
    <w:rsid w:val="294184DB"/>
    <w:rsid w:val="294C0C1E"/>
    <w:rsid w:val="295EA7F3"/>
    <w:rsid w:val="2979881F"/>
    <w:rsid w:val="297F7DB8"/>
    <w:rsid w:val="298A0F40"/>
    <w:rsid w:val="299D0F71"/>
    <w:rsid w:val="29AD59CB"/>
    <w:rsid w:val="29BD8E35"/>
    <w:rsid w:val="29C167B5"/>
    <w:rsid w:val="29C2E8E5"/>
    <w:rsid w:val="29D51135"/>
    <w:rsid w:val="29DDC506"/>
    <w:rsid w:val="29E4B71C"/>
    <w:rsid w:val="29EECE5E"/>
    <w:rsid w:val="29FB3F9F"/>
    <w:rsid w:val="2A0098AD"/>
    <w:rsid w:val="2A01B4E6"/>
    <w:rsid w:val="2A1630D8"/>
    <w:rsid w:val="2A283251"/>
    <w:rsid w:val="2A29723E"/>
    <w:rsid w:val="2A2F757F"/>
    <w:rsid w:val="2A3188F4"/>
    <w:rsid w:val="2A51D5C1"/>
    <w:rsid w:val="2A874B3F"/>
    <w:rsid w:val="2A8D4F06"/>
    <w:rsid w:val="2A96103C"/>
    <w:rsid w:val="2AA3970A"/>
    <w:rsid w:val="2AB1538B"/>
    <w:rsid w:val="2AC86B56"/>
    <w:rsid w:val="2AD1E939"/>
    <w:rsid w:val="2AD39293"/>
    <w:rsid w:val="2AD6CB03"/>
    <w:rsid w:val="2AFD5803"/>
    <w:rsid w:val="2B1832F8"/>
    <w:rsid w:val="2B1C16A3"/>
    <w:rsid w:val="2B3802FC"/>
    <w:rsid w:val="2B3C178C"/>
    <w:rsid w:val="2B50276C"/>
    <w:rsid w:val="2B685D55"/>
    <w:rsid w:val="2B843AF3"/>
    <w:rsid w:val="2BB4DF61"/>
    <w:rsid w:val="2BD8E200"/>
    <w:rsid w:val="2BE16E60"/>
    <w:rsid w:val="2C1549AF"/>
    <w:rsid w:val="2C1BC174"/>
    <w:rsid w:val="2C1F7B70"/>
    <w:rsid w:val="2C26A8EF"/>
    <w:rsid w:val="2C2F77F9"/>
    <w:rsid w:val="2C367CE1"/>
    <w:rsid w:val="2C3F0769"/>
    <w:rsid w:val="2C3F67EA"/>
    <w:rsid w:val="2C5ADF35"/>
    <w:rsid w:val="2C9CAF45"/>
    <w:rsid w:val="2CA0FDD0"/>
    <w:rsid w:val="2CA2FF57"/>
    <w:rsid w:val="2CC8EF41"/>
    <w:rsid w:val="2CCE1608"/>
    <w:rsid w:val="2CE53524"/>
    <w:rsid w:val="2CF218E2"/>
    <w:rsid w:val="2CF6E16C"/>
    <w:rsid w:val="2D09F9E9"/>
    <w:rsid w:val="2D0C9482"/>
    <w:rsid w:val="2D480DC7"/>
    <w:rsid w:val="2D4B827F"/>
    <w:rsid w:val="2D5819E2"/>
    <w:rsid w:val="2D58B962"/>
    <w:rsid w:val="2D5ED84D"/>
    <w:rsid w:val="2D649F21"/>
    <w:rsid w:val="2D67E8AB"/>
    <w:rsid w:val="2D88BDBB"/>
    <w:rsid w:val="2DB84EF7"/>
    <w:rsid w:val="2DCC1A7B"/>
    <w:rsid w:val="2DDDBE5D"/>
    <w:rsid w:val="2DDDEC6A"/>
    <w:rsid w:val="2DF05B51"/>
    <w:rsid w:val="2DF605E1"/>
    <w:rsid w:val="2E11BA25"/>
    <w:rsid w:val="2E124212"/>
    <w:rsid w:val="2E1A536B"/>
    <w:rsid w:val="2E231D4F"/>
    <w:rsid w:val="2E4699C6"/>
    <w:rsid w:val="2E47BDEA"/>
    <w:rsid w:val="2E48F87A"/>
    <w:rsid w:val="2E591CA6"/>
    <w:rsid w:val="2E59FBD1"/>
    <w:rsid w:val="2E6F1A2A"/>
    <w:rsid w:val="2E87EC60"/>
    <w:rsid w:val="2E96B644"/>
    <w:rsid w:val="2EA0AB3B"/>
    <w:rsid w:val="2EB98901"/>
    <w:rsid w:val="2EDCCC6A"/>
    <w:rsid w:val="2F056144"/>
    <w:rsid w:val="2F084F7F"/>
    <w:rsid w:val="2F2697E8"/>
    <w:rsid w:val="2F435FBA"/>
    <w:rsid w:val="2F5C16CA"/>
    <w:rsid w:val="2F5C213D"/>
    <w:rsid w:val="2F6DB90F"/>
    <w:rsid w:val="2F78626A"/>
    <w:rsid w:val="2F7F95E0"/>
    <w:rsid w:val="2F8DDBDB"/>
    <w:rsid w:val="2F95541C"/>
    <w:rsid w:val="2F9EED3B"/>
    <w:rsid w:val="2FABD1E8"/>
    <w:rsid w:val="2FB63D44"/>
    <w:rsid w:val="2FC19422"/>
    <w:rsid w:val="2FCBD03F"/>
    <w:rsid w:val="2FCC6660"/>
    <w:rsid w:val="2FDE838E"/>
    <w:rsid w:val="2FF6C683"/>
    <w:rsid w:val="2FF92AE2"/>
    <w:rsid w:val="2FFF3F6A"/>
    <w:rsid w:val="300307E0"/>
    <w:rsid w:val="300DC846"/>
    <w:rsid w:val="300E154A"/>
    <w:rsid w:val="302583BF"/>
    <w:rsid w:val="303632D7"/>
    <w:rsid w:val="304C1041"/>
    <w:rsid w:val="3054E2A4"/>
    <w:rsid w:val="305BD3D6"/>
    <w:rsid w:val="30646DB3"/>
    <w:rsid w:val="306633F4"/>
    <w:rsid w:val="3088BB40"/>
    <w:rsid w:val="30A48A69"/>
    <w:rsid w:val="30A54E1A"/>
    <w:rsid w:val="30AAB0B8"/>
    <w:rsid w:val="30C2C065"/>
    <w:rsid w:val="30C9E772"/>
    <w:rsid w:val="30D4FF6B"/>
    <w:rsid w:val="30E20732"/>
    <w:rsid w:val="30E536F9"/>
    <w:rsid w:val="31123F9B"/>
    <w:rsid w:val="311C6D53"/>
    <w:rsid w:val="311CA624"/>
    <w:rsid w:val="3121610E"/>
    <w:rsid w:val="313285BB"/>
    <w:rsid w:val="3137316F"/>
    <w:rsid w:val="314EF750"/>
    <w:rsid w:val="3150205D"/>
    <w:rsid w:val="315FE75A"/>
    <w:rsid w:val="317FA038"/>
    <w:rsid w:val="31B07A4E"/>
    <w:rsid w:val="31B8C32D"/>
    <w:rsid w:val="31BD294B"/>
    <w:rsid w:val="31BE9609"/>
    <w:rsid w:val="31CC46F5"/>
    <w:rsid w:val="31D8F06B"/>
    <w:rsid w:val="31E5DA84"/>
    <w:rsid w:val="31F8004A"/>
    <w:rsid w:val="3200419B"/>
    <w:rsid w:val="32074E22"/>
    <w:rsid w:val="320F243C"/>
    <w:rsid w:val="321EB4B2"/>
    <w:rsid w:val="3220600E"/>
    <w:rsid w:val="322ED402"/>
    <w:rsid w:val="324705BA"/>
    <w:rsid w:val="324B28FD"/>
    <w:rsid w:val="32537401"/>
    <w:rsid w:val="325532A3"/>
    <w:rsid w:val="32633853"/>
    <w:rsid w:val="3270C2BA"/>
    <w:rsid w:val="32750B24"/>
    <w:rsid w:val="32806B36"/>
    <w:rsid w:val="32859A7B"/>
    <w:rsid w:val="32A7FDFE"/>
    <w:rsid w:val="32B0E9F0"/>
    <w:rsid w:val="32B255B8"/>
    <w:rsid w:val="32B8BD48"/>
    <w:rsid w:val="32BAC9F6"/>
    <w:rsid w:val="32C82084"/>
    <w:rsid w:val="32D86B73"/>
    <w:rsid w:val="32F43A61"/>
    <w:rsid w:val="33026337"/>
    <w:rsid w:val="334E216C"/>
    <w:rsid w:val="334E8301"/>
    <w:rsid w:val="336148B2"/>
    <w:rsid w:val="33710381"/>
    <w:rsid w:val="3377292C"/>
    <w:rsid w:val="3386D9F5"/>
    <w:rsid w:val="338738DC"/>
    <w:rsid w:val="338C3D35"/>
    <w:rsid w:val="33BC828A"/>
    <w:rsid w:val="33D6BF04"/>
    <w:rsid w:val="33E042E1"/>
    <w:rsid w:val="33FB000E"/>
    <w:rsid w:val="34055D58"/>
    <w:rsid w:val="34069AD1"/>
    <w:rsid w:val="34095AD8"/>
    <w:rsid w:val="340EE3C6"/>
    <w:rsid w:val="34112581"/>
    <w:rsid w:val="3413EE20"/>
    <w:rsid w:val="341522BB"/>
    <w:rsid w:val="34168043"/>
    <w:rsid w:val="343F7386"/>
    <w:rsid w:val="34455DCA"/>
    <w:rsid w:val="34594D7D"/>
    <w:rsid w:val="3479E5BC"/>
    <w:rsid w:val="348EA389"/>
    <w:rsid w:val="349EA422"/>
    <w:rsid w:val="34A04D8C"/>
    <w:rsid w:val="34A0A07A"/>
    <w:rsid w:val="34A63527"/>
    <w:rsid w:val="34BB5EE8"/>
    <w:rsid w:val="34C6A631"/>
    <w:rsid w:val="34CAA6FD"/>
    <w:rsid w:val="34CF4CF7"/>
    <w:rsid w:val="34D5AA16"/>
    <w:rsid w:val="34DDCCC0"/>
    <w:rsid w:val="34EBF79B"/>
    <w:rsid w:val="34F6D8C1"/>
    <w:rsid w:val="34FE655F"/>
    <w:rsid w:val="351E9C14"/>
    <w:rsid w:val="353E35CC"/>
    <w:rsid w:val="3544D807"/>
    <w:rsid w:val="354AD150"/>
    <w:rsid w:val="35604A31"/>
    <w:rsid w:val="35734585"/>
    <w:rsid w:val="3573F1E8"/>
    <w:rsid w:val="357BC0DA"/>
    <w:rsid w:val="358510EB"/>
    <w:rsid w:val="35886323"/>
    <w:rsid w:val="3588B6B3"/>
    <w:rsid w:val="3595E7C3"/>
    <w:rsid w:val="3598A951"/>
    <w:rsid w:val="35A17CF3"/>
    <w:rsid w:val="35A4097A"/>
    <w:rsid w:val="35AEBFFC"/>
    <w:rsid w:val="35D0479E"/>
    <w:rsid w:val="35DC91CA"/>
    <w:rsid w:val="35DCCE41"/>
    <w:rsid w:val="35DEE06A"/>
    <w:rsid w:val="35F60219"/>
    <w:rsid w:val="36064D67"/>
    <w:rsid w:val="361C09E2"/>
    <w:rsid w:val="3624EA38"/>
    <w:rsid w:val="362B3A38"/>
    <w:rsid w:val="36353262"/>
    <w:rsid w:val="3638EA1D"/>
    <w:rsid w:val="3639B880"/>
    <w:rsid w:val="3643DC54"/>
    <w:rsid w:val="3644FBB6"/>
    <w:rsid w:val="364D85E9"/>
    <w:rsid w:val="365A65AC"/>
    <w:rsid w:val="3669D9E5"/>
    <w:rsid w:val="366B9978"/>
    <w:rsid w:val="366C1ED8"/>
    <w:rsid w:val="36791BC5"/>
    <w:rsid w:val="3680EBDB"/>
    <w:rsid w:val="36929099"/>
    <w:rsid w:val="36A282D5"/>
    <w:rsid w:val="36AB2368"/>
    <w:rsid w:val="36C07AC1"/>
    <w:rsid w:val="36C9169D"/>
    <w:rsid w:val="36D242E2"/>
    <w:rsid w:val="36D74ACC"/>
    <w:rsid w:val="36E21C7C"/>
    <w:rsid w:val="36ED8086"/>
    <w:rsid w:val="36EE32E2"/>
    <w:rsid w:val="36EECC1F"/>
    <w:rsid w:val="36FFEA19"/>
    <w:rsid w:val="3704F43F"/>
    <w:rsid w:val="372B5035"/>
    <w:rsid w:val="3740E66C"/>
    <w:rsid w:val="3759ADD9"/>
    <w:rsid w:val="37783082"/>
    <w:rsid w:val="3783C6D9"/>
    <w:rsid w:val="37ABE574"/>
    <w:rsid w:val="37AECA06"/>
    <w:rsid w:val="37C07A28"/>
    <w:rsid w:val="37D0DA3D"/>
    <w:rsid w:val="37F61718"/>
    <w:rsid w:val="380E57D7"/>
    <w:rsid w:val="382156C1"/>
    <w:rsid w:val="38240EDB"/>
    <w:rsid w:val="3827BB93"/>
    <w:rsid w:val="382C256E"/>
    <w:rsid w:val="3835B25D"/>
    <w:rsid w:val="38711EA7"/>
    <w:rsid w:val="387C7F65"/>
    <w:rsid w:val="38A39D7E"/>
    <w:rsid w:val="38C9C7C8"/>
    <w:rsid w:val="38CC20BA"/>
    <w:rsid w:val="38D7B3DF"/>
    <w:rsid w:val="38F67981"/>
    <w:rsid w:val="3933FC2F"/>
    <w:rsid w:val="393AB41E"/>
    <w:rsid w:val="39484966"/>
    <w:rsid w:val="395A4256"/>
    <w:rsid w:val="396A515C"/>
    <w:rsid w:val="39712ECB"/>
    <w:rsid w:val="397B80C1"/>
    <w:rsid w:val="39814CA7"/>
    <w:rsid w:val="3988F3DC"/>
    <w:rsid w:val="3990E692"/>
    <w:rsid w:val="39A1ADBD"/>
    <w:rsid w:val="39A34E38"/>
    <w:rsid w:val="39BC312C"/>
    <w:rsid w:val="39DB5EDE"/>
    <w:rsid w:val="39E32453"/>
    <w:rsid w:val="39E534D8"/>
    <w:rsid w:val="39F2F978"/>
    <w:rsid w:val="39F30A9E"/>
    <w:rsid w:val="39F86507"/>
    <w:rsid w:val="39F90BDF"/>
    <w:rsid w:val="39FAE821"/>
    <w:rsid w:val="39FC3F2B"/>
    <w:rsid w:val="3A119C91"/>
    <w:rsid w:val="3A19CC42"/>
    <w:rsid w:val="3A2C56BE"/>
    <w:rsid w:val="3A534901"/>
    <w:rsid w:val="3A5EE200"/>
    <w:rsid w:val="3A666529"/>
    <w:rsid w:val="3A70040E"/>
    <w:rsid w:val="3A8A022A"/>
    <w:rsid w:val="3A91367D"/>
    <w:rsid w:val="3AA02A65"/>
    <w:rsid w:val="3AB647D1"/>
    <w:rsid w:val="3ACA02D8"/>
    <w:rsid w:val="3ACBE4D9"/>
    <w:rsid w:val="3AD06AC7"/>
    <w:rsid w:val="3AE2A780"/>
    <w:rsid w:val="3AF6CCCD"/>
    <w:rsid w:val="3B0084EC"/>
    <w:rsid w:val="3B3C0382"/>
    <w:rsid w:val="3B5514AB"/>
    <w:rsid w:val="3B6056C9"/>
    <w:rsid w:val="3B670416"/>
    <w:rsid w:val="3B74B0F8"/>
    <w:rsid w:val="3B8BDAB6"/>
    <w:rsid w:val="3B95FC26"/>
    <w:rsid w:val="3BAD0238"/>
    <w:rsid w:val="3BB4383C"/>
    <w:rsid w:val="3BBAA9F4"/>
    <w:rsid w:val="3BE993D8"/>
    <w:rsid w:val="3BED2155"/>
    <w:rsid w:val="3BEE1A66"/>
    <w:rsid w:val="3BF4357D"/>
    <w:rsid w:val="3BFF3593"/>
    <w:rsid w:val="3C03F7AD"/>
    <w:rsid w:val="3C159F0D"/>
    <w:rsid w:val="3C193E10"/>
    <w:rsid w:val="3C1ABD0A"/>
    <w:rsid w:val="3C267B52"/>
    <w:rsid w:val="3C3FDE71"/>
    <w:rsid w:val="3C481C0E"/>
    <w:rsid w:val="3C4A0390"/>
    <w:rsid w:val="3C4B842D"/>
    <w:rsid w:val="3C517A21"/>
    <w:rsid w:val="3C5E5482"/>
    <w:rsid w:val="3C6273FB"/>
    <w:rsid w:val="3C651CE6"/>
    <w:rsid w:val="3C814FB7"/>
    <w:rsid w:val="3C8AAF50"/>
    <w:rsid w:val="3C8F6FDA"/>
    <w:rsid w:val="3C909AD5"/>
    <w:rsid w:val="3C94895A"/>
    <w:rsid w:val="3CA49C08"/>
    <w:rsid w:val="3CB9CC1F"/>
    <w:rsid w:val="3CC0B516"/>
    <w:rsid w:val="3CC65D6A"/>
    <w:rsid w:val="3CD16243"/>
    <w:rsid w:val="3CD23369"/>
    <w:rsid w:val="3CDC3741"/>
    <w:rsid w:val="3CE564B9"/>
    <w:rsid w:val="3CEB04F0"/>
    <w:rsid w:val="3CF387D2"/>
    <w:rsid w:val="3CFD0AB3"/>
    <w:rsid w:val="3CFDB77F"/>
    <w:rsid w:val="3D028271"/>
    <w:rsid w:val="3D2ED13B"/>
    <w:rsid w:val="3D4ECEB4"/>
    <w:rsid w:val="3D5B6AF0"/>
    <w:rsid w:val="3D6C85D8"/>
    <w:rsid w:val="3D7A0408"/>
    <w:rsid w:val="3D9F80F6"/>
    <w:rsid w:val="3DA1CDCD"/>
    <w:rsid w:val="3DA3732A"/>
    <w:rsid w:val="3DDC8F89"/>
    <w:rsid w:val="3DF2F593"/>
    <w:rsid w:val="3DFF3FF5"/>
    <w:rsid w:val="3E22BE7C"/>
    <w:rsid w:val="3E261B18"/>
    <w:rsid w:val="3E2EFC33"/>
    <w:rsid w:val="3E31913B"/>
    <w:rsid w:val="3E50BA22"/>
    <w:rsid w:val="3E544946"/>
    <w:rsid w:val="3E5EF459"/>
    <w:rsid w:val="3E88D6B7"/>
    <w:rsid w:val="3E8F50AB"/>
    <w:rsid w:val="3E91C82A"/>
    <w:rsid w:val="3E940BE8"/>
    <w:rsid w:val="3E98FAE5"/>
    <w:rsid w:val="3EB143C9"/>
    <w:rsid w:val="3EB900CA"/>
    <w:rsid w:val="3EC91916"/>
    <w:rsid w:val="3ECE5CB1"/>
    <w:rsid w:val="3EFDDE17"/>
    <w:rsid w:val="3F1AD5A0"/>
    <w:rsid w:val="3F2C4318"/>
    <w:rsid w:val="3F336F0C"/>
    <w:rsid w:val="3F3B891F"/>
    <w:rsid w:val="3F49F226"/>
    <w:rsid w:val="3F502D83"/>
    <w:rsid w:val="3F5B1923"/>
    <w:rsid w:val="3F64293B"/>
    <w:rsid w:val="3F6905EC"/>
    <w:rsid w:val="3F783CD7"/>
    <w:rsid w:val="3F78CB87"/>
    <w:rsid w:val="3F860CCE"/>
    <w:rsid w:val="3F894ED8"/>
    <w:rsid w:val="3F89F4E0"/>
    <w:rsid w:val="3F920A5A"/>
    <w:rsid w:val="3F980A36"/>
    <w:rsid w:val="3F9FCB85"/>
    <w:rsid w:val="3FE47E02"/>
    <w:rsid w:val="3FE4E45C"/>
    <w:rsid w:val="3FED87AD"/>
    <w:rsid w:val="3FF7BCE2"/>
    <w:rsid w:val="4002E8FC"/>
    <w:rsid w:val="4004F70A"/>
    <w:rsid w:val="4007A02B"/>
    <w:rsid w:val="40094F45"/>
    <w:rsid w:val="400D1123"/>
    <w:rsid w:val="40158933"/>
    <w:rsid w:val="401FF59A"/>
    <w:rsid w:val="40284D17"/>
    <w:rsid w:val="40317EF7"/>
    <w:rsid w:val="403CBAE6"/>
    <w:rsid w:val="40624A71"/>
    <w:rsid w:val="406744A7"/>
    <w:rsid w:val="40678084"/>
    <w:rsid w:val="407F3D69"/>
    <w:rsid w:val="40830D8D"/>
    <w:rsid w:val="409FE9E8"/>
    <w:rsid w:val="40AB1BB4"/>
    <w:rsid w:val="40AF4535"/>
    <w:rsid w:val="40BCB92D"/>
    <w:rsid w:val="40BF37CC"/>
    <w:rsid w:val="40CBB3A0"/>
    <w:rsid w:val="40E5F8BB"/>
    <w:rsid w:val="40F8E09B"/>
    <w:rsid w:val="4115496F"/>
    <w:rsid w:val="41226289"/>
    <w:rsid w:val="4129DA8C"/>
    <w:rsid w:val="41338185"/>
    <w:rsid w:val="41338335"/>
    <w:rsid w:val="413BC483"/>
    <w:rsid w:val="41511C56"/>
    <w:rsid w:val="4151836B"/>
    <w:rsid w:val="415BD5C3"/>
    <w:rsid w:val="417392D2"/>
    <w:rsid w:val="4174D6CD"/>
    <w:rsid w:val="4178DB14"/>
    <w:rsid w:val="417CE1A6"/>
    <w:rsid w:val="4183D5C7"/>
    <w:rsid w:val="41938A32"/>
    <w:rsid w:val="41950C33"/>
    <w:rsid w:val="419F6628"/>
    <w:rsid w:val="41A0FA30"/>
    <w:rsid w:val="41A6E3AF"/>
    <w:rsid w:val="41D68949"/>
    <w:rsid w:val="41D93A7A"/>
    <w:rsid w:val="41F91CCD"/>
    <w:rsid w:val="42036E72"/>
    <w:rsid w:val="422BD000"/>
    <w:rsid w:val="4231E344"/>
    <w:rsid w:val="424A80D9"/>
    <w:rsid w:val="42528EA5"/>
    <w:rsid w:val="425A5887"/>
    <w:rsid w:val="425BDAA8"/>
    <w:rsid w:val="425C15FF"/>
    <w:rsid w:val="42702223"/>
    <w:rsid w:val="4287462A"/>
    <w:rsid w:val="42A20595"/>
    <w:rsid w:val="42A7BF73"/>
    <w:rsid w:val="42B17EED"/>
    <w:rsid w:val="42BA7680"/>
    <w:rsid w:val="42D08830"/>
    <w:rsid w:val="42DFD897"/>
    <w:rsid w:val="42E6AF8F"/>
    <w:rsid w:val="4304CC1A"/>
    <w:rsid w:val="4308B5C6"/>
    <w:rsid w:val="431F1B75"/>
    <w:rsid w:val="4327EA32"/>
    <w:rsid w:val="434391C9"/>
    <w:rsid w:val="43692CD0"/>
    <w:rsid w:val="436CB458"/>
    <w:rsid w:val="437946C5"/>
    <w:rsid w:val="437A907D"/>
    <w:rsid w:val="43881D92"/>
    <w:rsid w:val="438A6DEF"/>
    <w:rsid w:val="438C1CD7"/>
    <w:rsid w:val="4392848E"/>
    <w:rsid w:val="4397CCE9"/>
    <w:rsid w:val="43A13F6F"/>
    <w:rsid w:val="43ABDFA7"/>
    <w:rsid w:val="43AF8E1E"/>
    <w:rsid w:val="43C43C9A"/>
    <w:rsid w:val="43C5C175"/>
    <w:rsid w:val="43CC7C34"/>
    <w:rsid w:val="43CFDF5A"/>
    <w:rsid w:val="43DBF8A4"/>
    <w:rsid w:val="43EAC1EA"/>
    <w:rsid w:val="43F27C57"/>
    <w:rsid w:val="43F70C18"/>
    <w:rsid w:val="4408EA29"/>
    <w:rsid w:val="44103DAD"/>
    <w:rsid w:val="4411D25E"/>
    <w:rsid w:val="4414A0B8"/>
    <w:rsid w:val="441DDC50"/>
    <w:rsid w:val="441F43BE"/>
    <w:rsid w:val="442F15A8"/>
    <w:rsid w:val="44336B09"/>
    <w:rsid w:val="4440AE88"/>
    <w:rsid w:val="445975CA"/>
    <w:rsid w:val="445C4B07"/>
    <w:rsid w:val="4460A498"/>
    <w:rsid w:val="4466F7B5"/>
    <w:rsid w:val="446CFE93"/>
    <w:rsid w:val="446F6E91"/>
    <w:rsid w:val="447677A7"/>
    <w:rsid w:val="44941415"/>
    <w:rsid w:val="44A97D08"/>
    <w:rsid w:val="44B12E97"/>
    <w:rsid w:val="44BB6077"/>
    <w:rsid w:val="44C264CD"/>
    <w:rsid w:val="44D0C8F3"/>
    <w:rsid w:val="44E5B688"/>
    <w:rsid w:val="44E5E374"/>
    <w:rsid w:val="44E756DF"/>
    <w:rsid w:val="44F3C3A7"/>
    <w:rsid w:val="44FE24C8"/>
    <w:rsid w:val="45116DF2"/>
    <w:rsid w:val="452638B4"/>
    <w:rsid w:val="453DEB7D"/>
    <w:rsid w:val="455273CE"/>
    <w:rsid w:val="45697A32"/>
    <w:rsid w:val="456C8484"/>
    <w:rsid w:val="45809C37"/>
    <w:rsid w:val="458E0D3C"/>
    <w:rsid w:val="459814D7"/>
    <w:rsid w:val="45C8CD33"/>
    <w:rsid w:val="45CA685B"/>
    <w:rsid w:val="45D0B26E"/>
    <w:rsid w:val="45E6EF63"/>
    <w:rsid w:val="45FEECFD"/>
    <w:rsid w:val="4603A90E"/>
    <w:rsid w:val="4627E91C"/>
    <w:rsid w:val="4631492A"/>
    <w:rsid w:val="463EC5E1"/>
    <w:rsid w:val="4661B591"/>
    <w:rsid w:val="46654471"/>
    <w:rsid w:val="4667D257"/>
    <w:rsid w:val="4677D573"/>
    <w:rsid w:val="4680AB31"/>
    <w:rsid w:val="4688C5DF"/>
    <w:rsid w:val="468A7FCF"/>
    <w:rsid w:val="468BB43F"/>
    <w:rsid w:val="4695B14C"/>
    <w:rsid w:val="469978A0"/>
    <w:rsid w:val="469FE463"/>
    <w:rsid w:val="46A68DA8"/>
    <w:rsid w:val="46B38083"/>
    <w:rsid w:val="46BF0590"/>
    <w:rsid w:val="46D31601"/>
    <w:rsid w:val="46D8F50E"/>
    <w:rsid w:val="46EB51B1"/>
    <w:rsid w:val="46EEAA00"/>
    <w:rsid w:val="46F87110"/>
    <w:rsid w:val="470009E8"/>
    <w:rsid w:val="4711BA84"/>
    <w:rsid w:val="4719B263"/>
    <w:rsid w:val="4736E2B2"/>
    <w:rsid w:val="47380B65"/>
    <w:rsid w:val="473841A1"/>
    <w:rsid w:val="4740448D"/>
    <w:rsid w:val="474A950F"/>
    <w:rsid w:val="474F8963"/>
    <w:rsid w:val="4752D770"/>
    <w:rsid w:val="475AB91B"/>
    <w:rsid w:val="479E5BCE"/>
    <w:rsid w:val="47B022D6"/>
    <w:rsid w:val="47B6FE4B"/>
    <w:rsid w:val="47DD5966"/>
    <w:rsid w:val="47E6EDB7"/>
    <w:rsid w:val="47E7F59C"/>
    <w:rsid w:val="47E9B2A0"/>
    <w:rsid w:val="47EFA607"/>
    <w:rsid w:val="48042442"/>
    <w:rsid w:val="4805158C"/>
    <w:rsid w:val="48062D30"/>
    <w:rsid w:val="480C2153"/>
    <w:rsid w:val="48161F4B"/>
    <w:rsid w:val="482248F9"/>
    <w:rsid w:val="482B75EA"/>
    <w:rsid w:val="482C0A8F"/>
    <w:rsid w:val="48450CAD"/>
    <w:rsid w:val="484A669F"/>
    <w:rsid w:val="485D5EF7"/>
    <w:rsid w:val="4864DCF0"/>
    <w:rsid w:val="486FAABA"/>
    <w:rsid w:val="48C3F13F"/>
    <w:rsid w:val="48C7262F"/>
    <w:rsid w:val="48CBBE6F"/>
    <w:rsid w:val="48CD719C"/>
    <w:rsid w:val="48E8359C"/>
    <w:rsid w:val="48E8AC8E"/>
    <w:rsid w:val="48EC628C"/>
    <w:rsid w:val="49002692"/>
    <w:rsid w:val="49035AFB"/>
    <w:rsid w:val="490A621C"/>
    <w:rsid w:val="490CE4F5"/>
    <w:rsid w:val="491AF737"/>
    <w:rsid w:val="492281F6"/>
    <w:rsid w:val="4924FB2A"/>
    <w:rsid w:val="492FC511"/>
    <w:rsid w:val="493353C9"/>
    <w:rsid w:val="494D9007"/>
    <w:rsid w:val="49593A0D"/>
    <w:rsid w:val="496CD5F3"/>
    <w:rsid w:val="49830146"/>
    <w:rsid w:val="4984FBF0"/>
    <w:rsid w:val="49868F67"/>
    <w:rsid w:val="4989994F"/>
    <w:rsid w:val="4991D888"/>
    <w:rsid w:val="4995C4D2"/>
    <w:rsid w:val="499D2EB2"/>
    <w:rsid w:val="49A62F26"/>
    <w:rsid w:val="49C11FB5"/>
    <w:rsid w:val="49C42DB9"/>
    <w:rsid w:val="49D256AB"/>
    <w:rsid w:val="49EDB9C8"/>
    <w:rsid w:val="49F3FC1D"/>
    <w:rsid w:val="4A0908D3"/>
    <w:rsid w:val="4A36219D"/>
    <w:rsid w:val="4A3DBC88"/>
    <w:rsid w:val="4A63DBE0"/>
    <w:rsid w:val="4A926312"/>
    <w:rsid w:val="4AC405F0"/>
    <w:rsid w:val="4AD4A248"/>
    <w:rsid w:val="4ADCF16A"/>
    <w:rsid w:val="4AE0A411"/>
    <w:rsid w:val="4AE12B42"/>
    <w:rsid w:val="4AED30FD"/>
    <w:rsid w:val="4AEFBE6C"/>
    <w:rsid w:val="4AF6CF5D"/>
    <w:rsid w:val="4B027A8B"/>
    <w:rsid w:val="4B06B6C7"/>
    <w:rsid w:val="4B0ACC51"/>
    <w:rsid w:val="4B0E840E"/>
    <w:rsid w:val="4B358364"/>
    <w:rsid w:val="4B42CF56"/>
    <w:rsid w:val="4B451BC5"/>
    <w:rsid w:val="4B460149"/>
    <w:rsid w:val="4B5DC553"/>
    <w:rsid w:val="4B6D4DE2"/>
    <w:rsid w:val="4B7931DF"/>
    <w:rsid w:val="4B7F1A57"/>
    <w:rsid w:val="4B822EBA"/>
    <w:rsid w:val="4B89D9B0"/>
    <w:rsid w:val="4B8A060C"/>
    <w:rsid w:val="4B937B56"/>
    <w:rsid w:val="4B9F01C3"/>
    <w:rsid w:val="4BAB6E32"/>
    <w:rsid w:val="4BAD39EE"/>
    <w:rsid w:val="4BC7D348"/>
    <w:rsid w:val="4BD4CCAA"/>
    <w:rsid w:val="4BD8D7FD"/>
    <w:rsid w:val="4BDE6991"/>
    <w:rsid w:val="4BE371AA"/>
    <w:rsid w:val="4BEF5937"/>
    <w:rsid w:val="4BF6B173"/>
    <w:rsid w:val="4BFB3338"/>
    <w:rsid w:val="4BFE4049"/>
    <w:rsid w:val="4C0B05D1"/>
    <w:rsid w:val="4C15F038"/>
    <w:rsid w:val="4C2B7E16"/>
    <w:rsid w:val="4C416672"/>
    <w:rsid w:val="4C5ED1AF"/>
    <w:rsid w:val="4C5FA216"/>
    <w:rsid w:val="4C77168B"/>
    <w:rsid w:val="4C7C5C27"/>
    <w:rsid w:val="4C7F0A06"/>
    <w:rsid w:val="4C8AA152"/>
    <w:rsid w:val="4C97BA75"/>
    <w:rsid w:val="4C9E03DF"/>
    <w:rsid w:val="4CBB0629"/>
    <w:rsid w:val="4CBB779B"/>
    <w:rsid w:val="4CE16ED5"/>
    <w:rsid w:val="4CF4FA23"/>
    <w:rsid w:val="4CF9AC66"/>
    <w:rsid w:val="4D02C8F1"/>
    <w:rsid w:val="4D284417"/>
    <w:rsid w:val="4D2EA760"/>
    <w:rsid w:val="4D334AAD"/>
    <w:rsid w:val="4D36E985"/>
    <w:rsid w:val="4D48F913"/>
    <w:rsid w:val="4D5C0456"/>
    <w:rsid w:val="4D5C19D1"/>
    <w:rsid w:val="4D774D76"/>
    <w:rsid w:val="4D86254B"/>
    <w:rsid w:val="4D992997"/>
    <w:rsid w:val="4D9A6114"/>
    <w:rsid w:val="4D9C9450"/>
    <w:rsid w:val="4DE8AE34"/>
    <w:rsid w:val="4DFEAFA0"/>
    <w:rsid w:val="4DFF7216"/>
    <w:rsid w:val="4E158983"/>
    <w:rsid w:val="4E211E44"/>
    <w:rsid w:val="4E370B4C"/>
    <w:rsid w:val="4E371AFD"/>
    <w:rsid w:val="4E3E3FCA"/>
    <w:rsid w:val="4E4169A7"/>
    <w:rsid w:val="4E533B0F"/>
    <w:rsid w:val="4E673FE6"/>
    <w:rsid w:val="4E6D8ADD"/>
    <w:rsid w:val="4E75652F"/>
    <w:rsid w:val="4E9462AE"/>
    <w:rsid w:val="4E9AB956"/>
    <w:rsid w:val="4EA3014C"/>
    <w:rsid w:val="4EAE90DD"/>
    <w:rsid w:val="4EC8A612"/>
    <w:rsid w:val="4EDDB18E"/>
    <w:rsid w:val="4F06AFEB"/>
    <w:rsid w:val="4F2BFD44"/>
    <w:rsid w:val="4F44AF97"/>
    <w:rsid w:val="4F44E719"/>
    <w:rsid w:val="4F590069"/>
    <w:rsid w:val="4F61B1BA"/>
    <w:rsid w:val="4F6FB42C"/>
    <w:rsid w:val="4F85E59E"/>
    <w:rsid w:val="4F9A75EE"/>
    <w:rsid w:val="4F9E2A13"/>
    <w:rsid w:val="4FC563C9"/>
    <w:rsid w:val="4FC97437"/>
    <w:rsid w:val="4FCE993F"/>
    <w:rsid w:val="4FD48AE7"/>
    <w:rsid w:val="4FD6ADC7"/>
    <w:rsid w:val="4FE51EB3"/>
    <w:rsid w:val="4FFA4011"/>
    <w:rsid w:val="50009807"/>
    <w:rsid w:val="50206EC2"/>
    <w:rsid w:val="50221F96"/>
    <w:rsid w:val="50347951"/>
    <w:rsid w:val="507DCFC4"/>
    <w:rsid w:val="5082268B"/>
    <w:rsid w:val="5097A18A"/>
    <w:rsid w:val="50A2CE0E"/>
    <w:rsid w:val="50A6CAF2"/>
    <w:rsid w:val="50AF1F5D"/>
    <w:rsid w:val="50CE2CF0"/>
    <w:rsid w:val="50E3DFCD"/>
    <w:rsid w:val="50E5A3B8"/>
    <w:rsid w:val="50F8BE45"/>
    <w:rsid w:val="50FDD8F3"/>
    <w:rsid w:val="51013313"/>
    <w:rsid w:val="51079450"/>
    <w:rsid w:val="510C4F90"/>
    <w:rsid w:val="511137F9"/>
    <w:rsid w:val="51128A3A"/>
    <w:rsid w:val="51241523"/>
    <w:rsid w:val="513D1DCE"/>
    <w:rsid w:val="513EF449"/>
    <w:rsid w:val="5140ECDB"/>
    <w:rsid w:val="51438456"/>
    <w:rsid w:val="51474B1D"/>
    <w:rsid w:val="51489BF7"/>
    <w:rsid w:val="5148CFDE"/>
    <w:rsid w:val="51495085"/>
    <w:rsid w:val="51629C8E"/>
    <w:rsid w:val="51682C8B"/>
    <w:rsid w:val="516BB36B"/>
    <w:rsid w:val="5176C01E"/>
    <w:rsid w:val="51836FF3"/>
    <w:rsid w:val="5188D64E"/>
    <w:rsid w:val="519EE291"/>
    <w:rsid w:val="519FF727"/>
    <w:rsid w:val="51A6DB94"/>
    <w:rsid w:val="51BFC774"/>
    <w:rsid w:val="51E06D6D"/>
    <w:rsid w:val="51E44BCC"/>
    <w:rsid w:val="51EEA222"/>
    <w:rsid w:val="51F87A1F"/>
    <w:rsid w:val="520469A1"/>
    <w:rsid w:val="521285E1"/>
    <w:rsid w:val="5215D508"/>
    <w:rsid w:val="52367207"/>
    <w:rsid w:val="525C4193"/>
    <w:rsid w:val="526BB07A"/>
    <w:rsid w:val="527AB79F"/>
    <w:rsid w:val="528863B2"/>
    <w:rsid w:val="52906941"/>
    <w:rsid w:val="529E3780"/>
    <w:rsid w:val="52B2BB10"/>
    <w:rsid w:val="52B4730D"/>
    <w:rsid w:val="52B90D32"/>
    <w:rsid w:val="52BBCB31"/>
    <w:rsid w:val="52BFC921"/>
    <w:rsid w:val="52C23154"/>
    <w:rsid w:val="52E42871"/>
    <w:rsid w:val="530C705C"/>
    <w:rsid w:val="53113DBF"/>
    <w:rsid w:val="532F2E1F"/>
    <w:rsid w:val="533695A3"/>
    <w:rsid w:val="53414E22"/>
    <w:rsid w:val="53421C8E"/>
    <w:rsid w:val="53438D47"/>
    <w:rsid w:val="53761CB1"/>
    <w:rsid w:val="5390F449"/>
    <w:rsid w:val="5391C9AA"/>
    <w:rsid w:val="53966CEF"/>
    <w:rsid w:val="53DD8ED8"/>
    <w:rsid w:val="53DFBF1A"/>
    <w:rsid w:val="53E65E5C"/>
    <w:rsid w:val="54172872"/>
    <w:rsid w:val="5423A07E"/>
    <w:rsid w:val="54297F54"/>
    <w:rsid w:val="542DF9A7"/>
    <w:rsid w:val="54324D53"/>
    <w:rsid w:val="544688E0"/>
    <w:rsid w:val="545DDC09"/>
    <w:rsid w:val="546390FD"/>
    <w:rsid w:val="5463C9BB"/>
    <w:rsid w:val="54663B27"/>
    <w:rsid w:val="5471E0A0"/>
    <w:rsid w:val="548A1F2F"/>
    <w:rsid w:val="549304BC"/>
    <w:rsid w:val="54964A08"/>
    <w:rsid w:val="5498DF99"/>
    <w:rsid w:val="549DC1DA"/>
    <w:rsid w:val="549E635E"/>
    <w:rsid w:val="54A48863"/>
    <w:rsid w:val="54C3C000"/>
    <w:rsid w:val="54CCA689"/>
    <w:rsid w:val="54DB47BF"/>
    <w:rsid w:val="54DEB363"/>
    <w:rsid w:val="54F150A5"/>
    <w:rsid w:val="55007BC1"/>
    <w:rsid w:val="5520FEA9"/>
    <w:rsid w:val="5521125A"/>
    <w:rsid w:val="55324993"/>
    <w:rsid w:val="55415800"/>
    <w:rsid w:val="55418D83"/>
    <w:rsid w:val="5554033F"/>
    <w:rsid w:val="555486E7"/>
    <w:rsid w:val="555B5242"/>
    <w:rsid w:val="555E7E40"/>
    <w:rsid w:val="5570D8B9"/>
    <w:rsid w:val="559A89BD"/>
    <w:rsid w:val="55B1FC29"/>
    <w:rsid w:val="55B76170"/>
    <w:rsid w:val="55D33BED"/>
    <w:rsid w:val="55E3D70F"/>
    <w:rsid w:val="55FDBA5D"/>
    <w:rsid w:val="56014A94"/>
    <w:rsid w:val="5602493F"/>
    <w:rsid w:val="5603D097"/>
    <w:rsid w:val="56065882"/>
    <w:rsid w:val="560DE9D1"/>
    <w:rsid w:val="560ED4FF"/>
    <w:rsid w:val="561A914E"/>
    <w:rsid w:val="56270E1D"/>
    <w:rsid w:val="56326075"/>
    <w:rsid w:val="56493B29"/>
    <w:rsid w:val="56545F16"/>
    <w:rsid w:val="5655C5C7"/>
    <w:rsid w:val="565D92AB"/>
    <w:rsid w:val="5664D1B2"/>
    <w:rsid w:val="56650FA5"/>
    <w:rsid w:val="56684B0C"/>
    <w:rsid w:val="566E17E3"/>
    <w:rsid w:val="566E7DBB"/>
    <w:rsid w:val="567ED606"/>
    <w:rsid w:val="569FA4E9"/>
    <w:rsid w:val="56B5A4E6"/>
    <w:rsid w:val="56BE9E25"/>
    <w:rsid w:val="56C3B3F1"/>
    <w:rsid w:val="56C8F537"/>
    <w:rsid w:val="56D324EC"/>
    <w:rsid w:val="56DBDD9E"/>
    <w:rsid w:val="56F950C0"/>
    <w:rsid w:val="56FC1A9E"/>
    <w:rsid w:val="57061827"/>
    <w:rsid w:val="5706E29F"/>
    <w:rsid w:val="57087273"/>
    <w:rsid w:val="572F8106"/>
    <w:rsid w:val="5736F841"/>
    <w:rsid w:val="5738D600"/>
    <w:rsid w:val="573E8DDD"/>
    <w:rsid w:val="574AB05C"/>
    <w:rsid w:val="575333BA"/>
    <w:rsid w:val="575A74FB"/>
    <w:rsid w:val="57616D70"/>
    <w:rsid w:val="5768D071"/>
    <w:rsid w:val="5786438F"/>
    <w:rsid w:val="57924E1A"/>
    <w:rsid w:val="57BBFB4D"/>
    <w:rsid w:val="57C47957"/>
    <w:rsid w:val="57CD35D9"/>
    <w:rsid w:val="57CDC447"/>
    <w:rsid w:val="57D98716"/>
    <w:rsid w:val="57E3B247"/>
    <w:rsid w:val="57E8B057"/>
    <w:rsid w:val="57F83896"/>
    <w:rsid w:val="58186394"/>
    <w:rsid w:val="5828C96A"/>
    <w:rsid w:val="582B488A"/>
    <w:rsid w:val="58368ACE"/>
    <w:rsid w:val="5846B274"/>
    <w:rsid w:val="585A7F36"/>
    <w:rsid w:val="58670355"/>
    <w:rsid w:val="5873F3E2"/>
    <w:rsid w:val="5879C762"/>
    <w:rsid w:val="58A85F2F"/>
    <w:rsid w:val="58AA0AC0"/>
    <w:rsid w:val="58E7F065"/>
    <w:rsid w:val="58EB52BE"/>
    <w:rsid w:val="58F47E84"/>
    <w:rsid w:val="58FC63A5"/>
    <w:rsid w:val="59030F55"/>
    <w:rsid w:val="5912A0A5"/>
    <w:rsid w:val="5918DD83"/>
    <w:rsid w:val="592C8C33"/>
    <w:rsid w:val="592CC6F1"/>
    <w:rsid w:val="5935FC0E"/>
    <w:rsid w:val="593A21A6"/>
    <w:rsid w:val="594F3C0B"/>
    <w:rsid w:val="597311DD"/>
    <w:rsid w:val="5979DE9A"/>
    <w:rsid w:val="597FF1DB"/>
    <w:rsid w:val="5984A96A"/>
    <w:rsid w:val="598C31D7"/>
    <w:rsid w:val="599046E0"/>
    <w:rsid w:val="59B1D447"/>
    <w:rsid w:val="59B7189B"/>
    <w:rsid w:val="59C2F72B"/>
    <w:rsid w:val="59E108C0"/>
    <w:rsid w:val="59E98AD9"/>
    <w:rsid w:val="5A0AEA71"/>
    <w:rsid w:val="5A23FAD3"/>
    <w:rsid w:val="5A2E4BCC"/>
    <w:rsid w:val="5A354B9D"/>
    <w:rsid w:val="5A360DBD"/>
    <w:rsid w:val="5A48F843"/>
    <w:rsid w:val="5A5025D7"/>
    <w:rsid w:val="5A585D51"/>
    <w:rsid w:val="5A5EF130"/>
    <w:rsid w:val="5A68E67F"/>
    <w:rsid w:val="5A7028D7"/>
    <w:rsid w:val="5A774CDA"/>
    <w:rsid w:val="5A7C04A2"/>
    <w:rsid w:val="5A7FEA81"/>
    <w:rsid w:val="5A9CB5EC"/>
    <w:rsid w:val="5AA250A6"/>
    <w:rsid w:val="5AB1EF36"/>
    <w:rsid w:val="5AB4749D"/>
    <w:rsid w:val="5AB75FB9"/>
    <w:rsid w:val="5AC22443"/>
    <w:rsid w:val="5AC57345"/>
    <w:rsid w:val="5AD8C60E"/>
    <w:rsid w:val="5AE13CAC"/>
    <w:rsid w:val="5AE7F8D1"/>
    <w:rsid w:val="5AEB838E"/>
    <w:rsid w:val="5AEEBD19"/>
    <w:rsid w:val="5AEF405E"/>
    <w:rsid w:val="5AFED063"/>
    <w:rsid w:val="5B0A0EFD"/>
    <w:rsid w:val="5B1F3823"/>
    <w:rsid w:val="5B39DDDA"/>
    <w:rsid w:val="5B624FA0"/>
    <w:rsid w:val="5B64D6AC"/>
    <w:rsid w:val="5B6BD463"/>
    <w:rsid w:val="5B6F5E67"/>
    <w:rsid w:val="5B7BD01E"/>
    <w:rsid w:val="5B7C44DD"/>
    <w:rsid w:val="5B82EE22"/>
    <w:rsid w:val="5B9DCCFB"/>
    <w:rsid w:val="5BA440A5"/>
    <w:rsid w:val="5BC3C9C5"/>
    <w:rsid w:val="5BE75305"/>
    <w:rsid w:val="5C0ADFE5"/>
    <w:rsid w:val="5C13B675"/>
    <w:rsid w:val="5C160AD8"/>
    <w:rsid w:val="5C17F925"/>
    <w:rsid w:val="5C1C146E"/>
    <w:rsid w:val="5C283EF6"/>
    <w:rsid w:val="5C470735"/>
    <w:rsid w:val="5C56B532"/>
    <w:rsid w:val="5C67096E"/>
    <w:rsid w:val="5C6E8AF7"/>
    <w:rsid w:val="5C78AF3B"/>
    <w:rsid w:val="5C80E24D"/>
    <w:rsid w:val="5C83261C"/>
    <w:rsid w:val="5C84067B"/>
    <w:rsid w:val="5C84A114"/>
    <w:rsid w:val="5C8CC2D0"/>
    <w:rsid w:val="5C9F3233"/>
    <w:rsid w:val="5CBEB0B4"/>
    <w:rsid w:val="5CD70B0D"/>
    <w:rsid w:val="5CE0A318"/>
    <w:rsid w:val="5CE5E8D5"/>
    <w:rsid w:val="5CEC0208"/>
    <w:rsid w:val="5CF95B71"/>
    <w:rsid w:val="5D1189F9"/>
    <w:rsid w:val="5D195EE8"/>
    <w:rsid w:val="5D1E15BA"/>
    <w:rsid w:val="5D20F73C"/>
    <w:rsid w:val="5D3DDACB"/>
    <w:rsid w:val="5D4798F9"/>
    <w:rsid w:val="5D546461"/>
    <w:rsid w:val="5D7344C5"/>
    <w:rsid w:val="5D7E39C5"/>
    <w:rsid w:val="5D9D1678"/>
    <w:rsid w:val="5DA3DD15"/>
    <w:rsid w:val="5DAB1196"/>
    <w:rsid w:val="5DB0BE7F"/>
    <w:rsid w:val="5DBB0618"/>
    <w:rsid w:val="5DCB66E8"/>
    <w:rsid w:val="5DDEDB2D"/>
    <w:rsid w:val="5DE469C1"/>
    <w:rsid w:val="5DE8DE28"/>
    <w:rsid w:val="5DF63078"/>
    <w:rsid w:val="5E2AC857"/>
    <w:rsid w:val="5E3E67BE"/>
    <w:rsid w:val="5E415C07"/>
    <w:rsid w:val="5E511C7F"/>
    <w:rsid w:val="5E56336B"/>
    <w:rsid w:val="5E5F55EA"/>
    <w:rsid w:val="5E66E827"/>
    <w:rsid w:val="5E7F268C"/>
    <w:rsid w:val="5EA2440A"/>
    <w:rsid w:val="5EAFD5F8"/>
    <w:rsid w:val="5EB4B105"/>
    <w:rsid w:val="5EBDCED3"/>
    <w:rsid w:val="5ED2F495"/>
    <w:rsid w:val="5ED7732E"/>
    <w:rsid w:val="5EE4B8B8"/>
    <w:rsid w:val="5EF421CD"/>
    <w:rsid w:val="5EF8D93A"/>
    <w:rsid w:val="5F02A916"/>
    <w:rsid w:val="5F2B741E"/>
    <w:rsid w:val="5F35CD2C"/>
    <w:rsid w:val="5F3FB5F8"/>
    <w:rsid w:val="5F57DD35"/>
    <w:rsid w:val="5F62EAAB"/>
    <w:rsid w:val="5F666DBD"/>
    <w:rsid w:val="5F9343AB"/>
    <w:rsid w:val="5FAE703F"/>
    <w:rsid w:val="5FB72659"/>
    <w:rsid w:val="5FC2AF8B"/>
    <w:rsid w:val="5FE331B6"/>
    <w:rsid w:val="5FE8F494"/>
    <w:rsid w:val="5FECFD35"/>
    <w:rsid w:val="5FFDE521"/>
    <w:rsid w:val="601059F3"/>
    <w:rsid w:val="6010A2F7"/>
    <w:rsid w:val="60120968"/>
    <w:rsid w:val="601360BE"/>
    <w:rsid w:val="60149FEA"/>
    <w:rsid w:val="6017015D"/>
    <w:rsid w:val="601E69F5"/>
    <w:rsid w:val="6039DDF4"/>
    <w:rsid w:val="604F623D"/>
    <w:rsid w:val="60518D02"/>
    <w:rsid w:val="606D0656"/>
    <w:rsid w:val="607A5C2E"/>
    <w:rsid w:val="607B2B6B"/>
    <w:rsid w:val="607F5CDB"/>
    <w:rsid w:val="609585CA"/>
    <w:rsid w:val="609C5EF8"/>
    <w:rsid w:val="60A19CB1"/>
    <w:rsid w:val="60A6940C"/>
    <w:rsid w:val="60C30A54"/>
    <w:rsid w:val="60C3486E"/>
    <w:rsid w:val="60C7A740"/>
    <w:rsid w:val="60DA8322"/>
    <w:rsid w:val="60F8A3B3"/>
    <w:rsid w:val="60FCA402"/>
    <w:rsid w:val="60FE6147"/>
    <w:rsid w:val="6103D915"/>
    <w:rsid w:val="610A8415"/>
    <w:rsid w:val="610BE283"/>
    <w:rsid w:val="61292197"/>
    <w:rsid w:val="6138DE13"/>
    <w:rsid w:val="613C834B"/>
    <w:rsid w:val="613E18BE"/>
    <w:rsid w:val="614F8ADD"/>
    <w:rsid w:val="6168FD4E"/>
    <w:rsid w:val="6178767C"/>
    <w:rsid w:val="617A3C54"/>
    <w:rsid w:val="618309F6"/>
    <w:rsid w:val="6185E2BC"/>
    <w:rsid w:val="618692D0"/>
    <w:rsid w:val="61931992"/>
    <w:rsid w:val="61A57A7A"/>
    <w:rsid w:val="61A680ED"/>
    <w:rsid w:val="61B64ADF"/>
    <w:rsid w:val="61B991B6"/>
    <w:rsid w:val="61C1651A"/>
    <w:rsid w:val="61C74B08"/>
    <w:rsid w:val="61D5FCBF"/>
    <w:rsid w:val="61DBCAEC"/>
    <w:rsid w:val="61DD12FE"/>
    <w:rsid w:val="61DDDCA5"/>
    <w:rsid w:val="61FA804B"/>
    <w:rsid w:val="621D33CB"/>
    <w:rsid w:val="62244DBB"/>
    <w:rsid w:val="623AAE7E"/>
    <w:rsid w:val="623D5D7A"/>
    <w:rsid w:val="624387E0"/>
    <w:rsid w:val="6257C769"/>
    <w:rsid w:val="625CB1C9"/>
    <w:rsid w:val="625DFA67"/>
    <w:rsid w:val="62628C09"/>
    <w:rsid w:val="6268239E"/>
    <w:rsid w:val="626CE561"/>
    <w:rsid w:val="6273F659"/>
    <w:rsid w:val="62913031"/>
    <w:rsid w:val="62992982"/>
    <w:rsid w:val="62AEFCB4"/>
    <w:rsid w:val="62CBC21B"/>
    <w:rsid w:val="62D5758D"/>
    <w:rsid w:val="62D6214A"/>
    <w:rsid w:val="62E20D32"/>
    <w:rsid w:val="62EC67D5"/>
    <w:rsid w:val="62EDBA09"/>
    <w:rsid w:val="62FC1EA2"/>
    <w:rsid w:val="6307523F"/>
    <w:rsid w:val="63128C59"/>
    <w:rsid w:val="63139DD7"/>
    <w:rsid w:val="632206B2"/>
    <w:rsid w:val="6326CDDD"/>
    <w:rsid w:val="63338554"/>
    <w:rsid w:val="63379CE8"/>
    <w:rsid w:val="633E4AB6"/>
    <w:rsid w:val="634A781A"/>
    <w:rsid w:val="63534B8C"/>
    <w:rsid w:val="635A39E1"/>
    <w:rsid w:val="636604EA"/>
    <w:rsid w:val="637B8A06"/>
    <w:rsid w:val="63A3287B"/>
    <w:rsid w:val="63B861CF"/>
    <w:rsid w:val="63BAE1EC"/>
    <w:rsid w:val="63CE090D"/>
    <w:rsid w:val="63D6CCE5"/>
    <w:rsid w:val="63D94DA6"/>
    <w:rsid w:val="63DE8E49"/>
    <w:rsid w:val="63DF44C7"/>
    <w:rsid w:val="63EA6FC5"/>
    <w:rsid w:val="63EEA1E3"/>
    <w:rsid w:val="63F80EEF"/>
    <w:rsid w:val="6417BA1E"/>
    <w:rsid w:val="64268AB6"/>
    <w:rsid w:val="6430BDB3"/>
    <w:rsid w:val="6433FD4C"/>
    <w:rsid w:val="6434DB69"/>
    <w:rsid w:val="643AE32A"/>
    <w:rsid w:val="6446DDC1"/>
    <w:rsid w:val="646215DA"/>
    <w:rsid w:val="64631B86"/>
    <w:rsid w:val="64759F61"/>
    <w:rsid w:val="6475AB5F"/>
    <w:rsid w:val="647AA544"/>
    <w:rsid w:val="64818D18"/>
    <w:rsid w:val="64A639B6"/>
    <w:rsid w:val="64B883C9"/>
    <w:rsid w:val="64BF747C"/>
    <w:rsid w:val="64C30978"/>
    <w:rsid w:val="64C52BAD"/>
    <w:rsid w:val="64CB0AE3"/>
    <w:rsid w:val="64DCD6A5"/>
    <w:rsid w:val="65056C62"/>
    <w:rsid w:val="6505F0ED"/>
    <w:rsid w:val="651DD974"/>
    <w:rsid w:val="652539C6"/>
    <w:rsid w:val="653F0A7D"/>
    <w:rsid w:val="65468353"/>
    <w:rsid w:val="654BF0D6"/>
    <w:rsid w:val="654C3A20"/>
    <w:rsid w:val="655818D0"/>
    <w:rsid w:val="6559EB9A"/>
    <w:rsid w:val="655C2F59"/>
    <w:rsid w:val="656434BF"/>
    <w:rsid w:val="656D9409"/>
    <w:rsid w:val="65743CBA"/>
    <w:rsid w:val="6574E661"/>
    <w:rsid w:val="657C98D3"/>
    <w:rsid w:val="65862052"/>
    <w:rsid w:val="65AD8A53"/>
    <w:rsid w:val="65B2EFBD"/>
    <w:rsid w:val="65C30F03"/>
    <w:rsid w:val="65C4830D"/>
    <w:rsid w:val="65C93349"/>
    <w:rsid w:val="65D6C91A"/>
    <w:rsid w:val="65E989C0"/>
    <w:rsid w:val="6618207B"/>
    <w:rsid w:val="6623C022"/>
    <w:rsid w:val="66298403"/>
    <w:rsid w:val="662F2261"/>
    <w:rsid w:val="6644C38A"/>
    <w:rsid w:val="66520DCD"/>
    <w:rsid w:val="665BB4D8"/>
    <w:rsid w:val="666F0A27"/>
    <w:rsid w:val="666F4F7D"/>
    <w:rsid w:val="668C1C5E"/>
    <w:rsid w:val="66BF7ECA"/>
    <w:rsid w:val="66C23E13"/>
    <w:rsid w:val="66D5D607"/>
    <w:rsid w:val="66D9A1C9"/>
    <w:rsid w:val="66DDBF93"/>
    <w:rsid w:val="66F81F3F"/>
    <w:rsid w:val="67256EDB"/>
    <w:rsid w:val="672A3DE7"/>
    <w:rsid w:val="673B210A"/>
    <w:rsid w:val="674E7462"/>
    <w:rsid w:val="6757F646"/>
    <w:rsid w:val="675C66D6"/>
    <w:rsid w:val="6775A422"/>
    <w:rsid w:val="679296AB"/>
    <w:rsid w:val="679C8735"/>
    <w:rsid w:val="67A8A69D"/>
    <w:rsid w:val="67C0E79F"/>
    <w:rsid w:val="67C13A31"/>
    <w:rsid w:val="67C2BD6D"/>
    <w:rsid w:val="67CDCAF3"/>
    <w:rsid w:val="67D8CE72"/>
    <w:rsid w:val="67F041F9"/>
    <w:rsid w:val="67F8DF93"/>
    <w:rsid w:val="68043FBC"/>
    <w:rsid w:val="681E5E93"/>
    <w:rsid w:val="68212681"/>
    <w:rsid w:val="68472A60"/>
    <w:rsid w:val="68488874"/>
    <w:rsid w:val="68556176"/>
    <w:rsid w:val="685EDB54"/>
    <w:rsid w:val="6867786E"/>
    <w:rsid w:val="68722867"/>
    <w:rsid w:val="687B39C8"/>
    <w:rsid w:val="687D86D8"/>
    <w:rsid w:val="688FCD62"/>
    <w:rsid w:val="6891376B"/>
    <w:rsid w:val="6893F5EE"/>
    <w:rsid w:val="6899A698"/>
    <w:rsid w:val="68A89D41"/>
    <w:rsid w:val="68B56FB4"/>
    <w:rsid w:val="68CFA630"/>
    <w:rsid w:val="68D2B8EE"/>
    <w:rsid w:val="68DF357B"/>
    <w:rsid w:val="68DF4FF5"/>
    <w:rsid w:val="68E528EB"/>
    <w:rsid w:val="68F8B2D1"/>
    <w:rsid w:val="68FC877F"/>
    <w:rsid w:val="6916CA51"/>
    <w:rsid w:val="6918F3C3"/>
    <w:rsid w:val="692F22FA"/>
    <w:rsid w:val="69608F97"/>
    <w:rsid w:val="6963236D"/>
    <w:rsid w:val="6967342F"/>
    <w:rsid w:val="6967C679"/>
    <w:rsid w:val="69726F02"/>
    <w:rsid w:val="6980F1C9"/>
    <w:rsid w:val="6992F796"/>
    <w:rsid w:val="699CE677"/>
    <w:rsid w:val="69B9CD7C"/>
    <w:rsid w:val="69B9DB5F"/>
    <w:rsid w:val="69EB9524"/>
    <w:rsid w:val="69F30778"/>
    <w:rsid w:val="69F5429F"/>
    <w:rsid w:val="69F91BA5"/>
    <w:rsid w:val="69FB0D10"/>
    <w:rsid w:val="69FDC24A"/>
    <w:rsid w:val="6A310129"/>
    <w:rsid w:val="6A3654B7"/>
    <w:rsid w:val="6A3A9EA3"/>
    <w:rsid w:val="6A66AD57"/>
    <w:rsid w:val="6A72FB5C"/>
    <w:rsid w:val="6A80050E"/>
    <w:rsid w:val="6A83501B"/>
    <w:rsid w:val="6A84947F"/>
    <w:rsid w:val="6AB206DE"/>
    <w:rsid w:val="6AC012C0"/>
    <w:rsid w:val="6AC27601"/>
    <w:rsid w:val="6AD1FE4C"/>
    <w:rsid w:val="6AED30F2"/>
    <w:rsid w:val="6AEE3045"/>
    <w:rsid w:val="6B0EF480"/>
    <w:rsid w:val="6B2C7757"/>
    <w:rsid w:val="6B48AC50"/>
    <w:rsid w:val="6B52B69D"/>
    <w:rsid w:val="6B5A1AC2"/>
    <w:rsid w:val="6B99BD11"/>
    <w:rsid w:val="6BB4C124"/>
    <w:rsid w:val="6BC1A67E"/>
    <w:rsid w:val="6BCBE962"/>
    <w:rsid w:val="6BDE4457"/>
    <w:rsid w:val="6BE2ED46"/>
    <w:rsid w:val="6BE9B0EE"/>
    <w:rsid w:val="6BFAF0AD"/>
    <w:rsid w:val="6BFF1BA9"/>
    <w:rsid w:val="6C049E04"/>
    <w:rsid w:val="6C080652"/>
    <w:rsid w:val="6C09AAB9"/>
    <w:rsid w:val="6C165223"/>
    <w:rsid w:val="6C29DFCC"/>
    <w:rsid w:val="6C2BADAC"/>
    <w:rsid w:val="6C3E27D9"/>
    <w:rsid w:val="6C579A4C"/>
    <w:rsid w:val="6C662534"/>
    <w:rsid w:val="6C992FF6"/>
    <w:rsid w:val="6C9EFE5F"/>
    <w:rsid w:val="6C9FB0C6"/>
    <w:rsid w:val="6CA40C17"/>
    <w:rsid w:val="6CB77552"/>
    <w:rsid w:val="6CB98DA6"/>
    <w:rsid w:val="6CC033B7"/>
    <w:rsid w:val="6D063864"/>
    <w:rsid w:val="6D06FC5A"/>
    <w:rsid w:val="6D11F703"/>
    <w:rsid w:val="6D3DC365"/>
    <w:rsid w:val="6D58E160"/>
    <w:rsid w:val="6D74BEAB"/>
    <w:rsid w:val="6D763B1E"/>
    <w:rsid w:val="6D86A7E3"/>
    <w:rsid w:val="6D892396"/>
    <w:rsid w:val="6D8CCEBB"/>
    <w:rsid w:val="6D924D35"/>
    <w:rsid w:val="6D93B911"/>
    <w:rsid w:val="6D9B9416"/>
    <w:rsid w:val="6DAE8C02"/>
    <w:rsid w:val="6DB3E5A4"/>
    <w:rsid w:val="6DB86E21"/>
    <w:rsid w:val="6DBD52B5"/>
    <w:rsid w:val="6DC04FF1"/>
    <w:rsid w:val="6DC908D8"/>
    <w:rsid w:val="6DCCC247"/>
    <w:rsid w:val="6DE4F0AD"/>
    <w:rsid w:val="6DE5B3AC"/>
    <w:rsid w:val="6DEE55F9"/>
    <w:rsid w:val="6DF85FF9"/>
    <w:rsid w:val="6DF86456"/>
    <w:rsid w:val="6E0FB944"/>
    <w:rsid w:val="6E11B7F2"/>
    <w:rsid w:val="6E31293A"/>
    <w:rsid w:val="6E3CA00A"/>
    <w:rsid w:val="6E3E9865"/>
    <w:rsid w:val="6E4BDD16"/>
    <w:rsid w:val="6E5286CE"/>
    <w:rsid w:val="6E6AF13D"/>
    <w:rsid w:val="6E7C017A"/>
    <w:rsid w:val="6E873838"/>
    <w:rsid w:val="6E8A29D5"/>
    <w:rsid w:val="6EB2B2C9"/>
    <w:rsid w:val="6EB7AB02"/>
    <w:rsid w:val="6EBE8D1F"/>
    <w:rsid w:val="6EF48405"/>
    <w:rsid w:val="6F00B73D"/>
    <w:rsid w:val="6F016DF5"/>
    <w:rsid w:val="6F214D7F"/>
    <w:rsid w:val="6F2A247E"/>
    <w:rsid w:val="6F3E9E6D"/>
    <w:rsid w:val="6F3F1DB8"/>
    <w:rsid w:val="6F418DDD"/>
    <w:rsid w:val="6F49D107"/>
    <w:rsid w:val="6F4E8AF2"/>
    <w:rsid w:val="6F4FF3AC"/>
    <w:rsid w:val="6F52254C"/>
    <w:rsid w:val="6F669914"/>
    <w:rsid w:val="6F7C0BDD"/>
    <w:rsid w:val="6F7D80D4"/>
    <w:rsid w:val="6F9774C2"/>
    <w:rsid w:val="6FA804F5"/>
    <w:rsid w:val="6FAEF007"/>
    <w:rsid w:val="6FB36A42"/>
    <w:rsid w:val="6FB59C96"/>
    <w:rsid w:val="6FB7A729"/>
    <w:rsid w:val="6FC7F903"/>
    <w:rsid w:val="6FE78D4B"/>
    <w:rsid w:val="6FE7D63D"/>
    <w:rsid w:val="6FE8A886"/>
    <w:rsid w:val="6FF1BB53"/>
    <w:rsid w:val="70147E08"/>
    <w:rsid w:val="7030CD34"/>
    <w:rsid w:val="70411BAD"/>
    <w:rsid w:val="70514B09"/>
    <w:rsid w:val="70645B6F"/>
    <w:rsid w:val="70669A58"/>
    <w:rsid w:val="7080CD7E"/>
    <w:rsid w:val="70883384"/>
    <w:rsid w:val="708927DC"/>
    <w:rsid w:val="70A719D9"/>
    <w:rsid w:val="70A92839"/>
    <w:rsid w:val="70B213B2"/>
    <w:rsid w:val="70B75FA3"/>
    <w:rsid w:val="70BA1D1C"/>
    <w:rsid w:val="70D1EB0B"/>
    <w:rsid w:val="70E879E8"/>
    <w:rsid w:val="70EE7E4A"/>
    <w:rsid w:val="70F10936"/>
    <w:rsid w:val="70FD04EB"/>
    <w:rsid w:val="710E2BC8"/>
    <w:rsid w:val="7111DA7E"/>
    <w:rsid w:val="71170015"/>
    <w:rsid w:val="7124C443"/>
    <w:rsid w:val="7133EC7F"/>
    <w:rsid w:val="7141A2B8"/>
    <w:rsid w:val="715089D4"/>
    <w:rsid w:val="715F67B1"/>
    <w:rsid w:val="716EB3A3"/>
    <w:rsid w:val="71728E40"/>
    <w:rsid w:val="71732C8F"/>
    <w:rsid w:val="717EFE1D"/>
    <w:rsid w:val="7194DCCB"/>
    <w:rsid w:val="719700B3"/>
    <w:rsid w:val="71A3E2B3"/>
    <w:rsid w:val="71A8CE96"/>
    <w:rsid w:val="71AA53A5"/>
    <w:rsid w:val="71AC763F"/>
    <w:rsid w:val="71B95FF4"/>
    <w:rsid w:val="71DDA106"/>
    <w:rsid w:val="720583F3"/>
    <w:rsid w:val="7208F65B"/>
    <w:rsid w:val="72136FA3"/>
    <w:rsid w:val="722CC620"/>
    <w:rsid w:val="7234FB0F"/>
    <w:rsid w:val="7239BBB8"/>
    <w:rsid w:val="72411D9B"/>
    <w:rsid w:val="7250F1FE"/>
    <w:rsid w:val="72A0DF3E"/>
    <w:rsid w:val="72A0E19F"/>
    <w:rsid w:val="72A72249"/>
    <w:rsid w:val="72A8E4C2"/>
    <w:rsid w:val="72B017FD"/>
    <w:rsid w:val="72B651F0"/>
    <w:rsid w:val="72DE1AD5"/>
    <w:rsid w:val="72E1F683"/>
    <w:rsid w:val="72E71E68"/>
    <w:rsid w:val="72E7A54B"/>
    <w:rsid w:val="72F4A66C"/>
    <w:rsid w:val="72F7F137"/>
    <w:rsid w:val="73036F04"/>
    <w:rsid w:val="731B2D14"/>
    <w:rsid w:val="731D06B5"/>
    <w:rsid w:val="731D9679"/>
    <w:rsid w:val="732632A3"/>
    <w:rsid w:val="7339725D"/>
    <w:rsid w:val="7350F33C"/>
    <w:rsid w:val="735AE32C"/>
    <w:rsid w:val="735B8DE2"/>
    <w:rsid w:val="736415A1"/>
    <w:rsid w:val="736D43CD"/>
    <w:rsid w:val="73763C1E"/>
    <w:rsid w:val="738294CF"/>
    <w:rsid w:val="738A1C44"/>
    <w:rsid w:val="73A72691"/>
    <w:rsid w:val="73AC898C"/>
    <w:rsid w:val="73B1FC5D"/>
    <w:rsid w:val="73B574B6"/>
    <w:rsid w:val="73BA0161"/>
    <w:rsid w:val="73DA46D0"/>
    <w:rsid w:val="73DEE339"/>
    <w:rsid w:val="73E150F0"/>
    <w:rsid w:val="73E74D0D"/>
    <w:rsid w:val="73EA1576"/>
    <w:rsid w:val="73F1B3D4"/>
    <w:rsid w:val="73FB0719"/>
    <w:rsid w:val="740E2AAB"/>
    <w:rsid w:val="7417635E"/>
    <w:rsid w:val="7449040B"/>
    <w:rsid w:val="744C2569"/>
    <w:rsid w:val="74755A4B"/>
    <w:rsid w:val="7483B2E3"/>
    <w:rsid w:val="748915FB"/>
    <w:rsid w:val="748BEBD8"/>
    <w:rsid w:val="74A82E40"/>
    <w:rsid w:val="74B56044"/>
    <w:rsid w:val="74C2FE46"/>
    <w:rsid w:val="74C62B5A"/>
    <w:rsid w:val="74CD7B3B"/>
    <w:rsid w:val="74D28299"/>
    <w:rsid w:val="74D3ECC9"/>
    <w:rsid w:val="74ECBEBD"/>
    <w:rsid w:val="74F4C9BB"/>
    <w:rsid w:val="74F7D72C"/>
    <w:rsid w:val="75010CA8"/>
    <w:rsid w:val="751029DB"/>
    <w:rsid w:val="7519EC2D"/>
    <w:rsid w:val="751F0FD3"/>
    <w:rsid w:val="752766CA"/>
    <w:rsid w:val="7527C8D2"/>
    <w:rsid w:val="75363625"/>
    <w:rsid w:val="753DE4D4"/>
    <w:rsid w:val="75564B9C"/>
    <w:rsid w:val="755A6E56"/>
    <w:rsid w:val="755D5A25"/>
    <w:rsid w:val="7567B9FF"/>
    <w:rsid w:val="757D18DD"/>
    <w:rsid w:val="757F6078"/>
    <w:rsid w:val="758AA88E"/>
    <w:rsid w:val="759D0F1C"/>
    <w:rsid w:val="75A4F185"/>
    <w:rsid w:val="75A822E7"/>
    <w:rsid w:val="75B9D7EB"/>
    <w:rsid w:val="75BF6DB8"/>
    <w:rsid w:val="75CF8AFC"/>
    <w:rsid w:val="75D24C2B"/>
    <w:rsid w:val="75D5A731"/>
    <w:rsid w:val="75DA774F"/>
    <w:rsid w:val="75E17CDE"/>
    <w:rsid w:val="75F68B05"/>
    <w:rsid w:val="75FC0DCB"/>
    <w:rsid w:val="76075F4C"/>
    <w:rsid w:val="760998F5"/>
    <w:rsid w:val="760DAA8A"/>
    <w:rsid w:val="762F0E41"/>
    <w:rsid w:val="7636F556"/>
    <w:rsid w:val="76384CF7"/>
    <w:rsid w:val="763A3CEC"/>
    <w:rsid w:val="7648837E"/>
    <w:rsid w:val="7652C34D"/>
    <w:rsid w:val="765CDCDE"/>
    <w:rsid w:val="766E77EC"/>
    <w:rsid w:val="76796762"/>
    <w:rsid w:val="76824391"/>
    <w:rsid w:val="7689DE96"/>
    <w:rsid w:val="7690CA02"/>
    <w:rsid w:val="769D3A0C"/>
    <w:rsid w:val="769F04A8"/>
    <w:rsid w:val="76AAE128"/>
    <w:rsid w:val="76B7D423"/>
    <w:rsid w:val="76CBA15C"/>
    <w:rsid w:val="76CBD8CB"/>
    <w:rsid w:val="76CC89DC"/>
    <w:rsid w:val="76D84C4B"/>
    <w:rsid w:val="76DA1E14"/>
    <w:rsid w:val="76DC354B"/>
    <w:rsid w:val="76DEF844"/>
    <w:rsid w:val="76EAAD64"/>
    <w:rsid w:val="76EDD128"/>
    <w:rsid w:val="76F0E9A5"/>
    <w:rsid w:val="76F183C4"/>
    <w:rsid w:val="76FF5C66"/>
    <w:rsid w:val="77076AFE"/>
    <w:rsid w:val="77087D99"/>
    <w:rsid w:val="7711F30B"/>
    <w:rsid w:val="77216D60"/>
    <w:rsid w:val="77250B4C"/>
    <w:rsid w:val="7741C3C9"/>
    <w:rsid w:val="7743278A"/>
    <w:rsid w:val="77496C5E"/>
    <w:rsid w:val="774A883E"/>
    <w:rsid w:val="77569E5E"/>
    <w:rsid w:val="7780706E"/>
    <w:rsid w:val="7781E27A"/>
    <w:rsid w:val="77862780"/>
    <w:rsid w:val="7788873A"/>
    <w:rsid w:val="779DC63F"/>
    <w:rsid w:val="77A3F46B"/>
    <w:rsid w:val="77B1B4F2"/>
    <w:rsid w:val="77B90B96"/>
    <w:rsid w:val="77C6018E"/>
    <w:rsid w:val="77CF2457"/>
    <w:rsid w:val="77DA6D39"/>
    <w:rsid w:val="77F104BB"/>
    <w:rsid w:val="7801CA01"/>
    <w:rsid w:val="781E782E"/>
    <w:rsid w:val="78286D3F"/>
    <w:rsid w:val="782F2F94"/>
    <w:rsid w:val="785C3096"/>
    <w:rsid w:val="786A7445"/>
    <w:rsid w:val="787479C7"/>
    <w:rsid w:val="78767BDB"/>
    <w:rsid w:val="787EA9B7"/>
    <w:rsid w:val="78A2E1F9"/>
    <w:rsid w:val="78B29F6C"/>
    <w:rsid w:val="78C25678"/>
    <w:rsid w:val="78D9075E"/>
    <w:rsid w:val="78DB3B1B"/>
    <w:rsid w:val="78ECD7BB"/>
    <w:rsid w:val="78FA1173"/>
    <w:rsid w:val="7947D593"/>
    <w:rsid w:val="7956491D"/>
    <w:rsid w:val="7980BAA9"/>
    <w:rsid w:val="7996E57D"/>
    <w:rsid w:val="79AB58D9"/>
    <w:rsid w:val="79B435FB"/>
    <w:rsid w:val="79D63B77"/>
    <w:rsid w:val="79D6E8F5"/>
    <w:rsid w:val="79D715D7"/>
    <w:rsid w:val="79FFF70E"/>
    <w:rsid w:val="7A170B3F"/>
    <w:rsid w:val="7A17EE85"/>
    <w:rsid w:val="7A465826"/>
    <w:rsid w:val="7A47C853"/>
    <w:rsid w:val="7A4E938A"/>
    <w:rsid w:val="7A4F0CB6"/>
    <w:rsid w:val="7A61560D"/>
    <w:rsid w:val="7A7ABB5A"/>
    <w:rsid w:val="7A7CDF64"/>
    <w:rsid w:val="7A7FA190"/>
    <w:rsid w:val="7A8B34F6"/>
    <w:rsid w:val="7AA8F6AB"/>
    <w:rsid w:val="7AB7B8D5"/>
    <w:rsid w:val="7AC66632"/>
    <w:rsid w:val="7ACA7A08"/>
    <w:rsid w:val="7AD6A6F8"/>
    <w:rsid w:val="7AE2DA8D"/>
    <w:rsid w:val="7AF73949"/>
    <w:rsid w:val="7B001081"/>
    <w:rsid w:val="7B02A097"/>
    <w:rsid w:val="7B060EF9"/>
    <w:rsid w:val="7B3433C5"/>
    <w:rsid w:val="7B3CD910"/>
    <w:rsid w:val="7B3E97B9"/>
    <w:rsid w:val="7B40CB7B"/>
    <w:rsid w:val="7B446F6E"/>
    <w:rsid w:val="7B4B599E"/>
    <w:rsid w:val="7B661E05"/>
    <w:rsid w:val="7B6AEE4F"/>
    <w:rsid w:val="7B85D3FD"/>
    <w:rsid w:val="7B8815A7"/>
    <w:rsid w:val="7B89EEB2"/>
    <w:rsid w:val="7B8C5A80"/>
    <w:rsid w:val="7B93B625"/>
    <w:rsid w:val="7BA2B060"/>
    <w:rsid w:val="7BA727B6"/>
    <w:rsid w:val="7BDD1EB1"/>
    <w:rsid w:val="7BF41236"/>
    <w:rsid w:val="7BF9ED6B"/>
    <w:rsid w:val="7BFD0A7D"/>
    <w:rsid w:val="7C245C2F"/>
    <w:rsid w:val="7C2F82A8"/>
    <w:rsid w:val="7C353213"/>
    <w:rsid w:val="7C40A475"/>
    <w:rsid w:val="7C51A555"/>
    <w:rsid w:val="7C75C0A7"/>
    <w:rsid w:val="7CA0657B"/>
    <w:rsid w:val="7CA4165C"/>
    <w:rsid w:val="7CAB7F86"/>
    <w:rsid w:val="7CB71754"/>
    <w:rsid w:val="7CBB3EDF"/>
    <w:rsid w:val="7CCA3A05"/>
    <w:rsid w:val="7CCB4C97"/>
    <w:rsid w:val="7CCDEC1C"/>
    <w:rsid w:val="7CD065C6"/>
    <w:rsid w:val="7CD12F49"/>
    <w:rsid w:val="7CFEFC4E"/>
    <w:rsid w:val="7D1C3F09"/>
    <w:rsid w:val="7D1E666E"/>
    <w:rsid w:val="7D281ABB"/>
    <w:rsid w:val="7D4D8063"/>
    <w:rsid w:val="7D646C39"/>
    <w:rsid w:val="7D711EB5"/>
    <w:rsid w:val="7D87FCB7"/>
    <w:rsid w:val="7D973BC3"/>
    <w:rsid w:val="7DB1B1C0"/>
    <w:rsid w:val="7DB6D1B3"/>
    <w:rsid w:val="7DD918E4"/>
    <w:rsid w:val="7DE572E5"/>
    <w:rsid w:val="7E0C2DDB"/>
    <w:rsid w:val="7E1D4E4A"/>
    <w:rsid w:val="7E26DAA1"/>
    <w:rsid w:val="7E44B78B"/>
    <w:rsid w:val="7E48B1A9"/>
    <w:rsid w:val="7E4B0101"/>
    <w:rsid w:val="7E4C7C59"/>
    <w:rsid w:val="7E4EF118"/>
    <w:rsid w:val="7E59F023"/>
    <w:rsid w:val="7E6FAC4C"/>
    <w:rsid w:val="7E70C097"/>
    <w:rsid w:val="7E781D61"/>
    <w:rsid w:val="7E78ACCB"/>
    <w:rsid w:val="7E80404E"/>
    <w:rsid w:val="7EA509EA"/>
    <w:rsid w:val="7EAC25D1"/>
    <w:rsid w:val="7EAF59EA"/>
    <w:rsid w:val="7EB7C62B"/>
    <w:rsid w:val="7EB8BF15"/>
    <w:rsid w:val="7EC0AA8A"/>
    <w:rsid w:val="7EC9985B"/>
    <w:rsid w:val="7ECA5A58"/>
    <w:rsid w:val="7EFB09E8"/>
    <w:rsid w:val="7F18319F"/>
    <w:rsid w:val="7F2A93F1"/>
    <w:rsid w:val="7F2DC0BE"/>
    <w:rsid w:val="7F3318B2"/>
    <w:rsid w:val="7F381E4B"/>
    <w:rsid w:val="7F476C87"/>
    <w:rsid w:val="7F4AF2C7"/>
    <w:rsid w:val="7F643467"/>
    <w:rsid w:val="7F6DCD15"/>
    <w:rsid w:val="7F7698CB"/>
    <w:rsid w:val="7F7C07FA"/>
    <w:rsid w:val="7F815B98"/>
    <w:rsid w:val="7FA1F1B5"/>
    <w:rsid w:val="7FA5A565"/>
    <w:rsid w:val="7FA698E3"/>
    <w:rsid w:val="7FBAD225"/>
    <w:rsid w:val="7FCCD4AE"/>
    <w:rsid w:val="7FCCF266"/>
    <w:rsid w:val="7FCECEA0"/>
    <w:rsid w:val="7FDD2C13"/>
    <w:rsid w:val="7FECE7BB"/>
    <w:rsid w:val="7FF682B6"/>
    <w:rsid w:val="7FF77C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DD2133"/>
  <w15:chartTrackingRefBased/>
  <w15:docId w15:val="{5702537E-7FAF-498E-A2EE-B52B06820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4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134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134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134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134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134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4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4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4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4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134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134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134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134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134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4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4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4BD"/>
    <w:rPr>
      <w:rFonts w:eastAsiaTheme="majorEastAsia" w:cstheme="majorBidi"/>
      <w:color w:val="272727" w:themeColor="text1" w:themeTint="D8"/>
    </w:rPr>
  </w:style>
  <w:style w:type="paragraph" w:styleId="Title">
    <w:name w:val="Title"/>
    <w:basedOn w:val="Normal"/>
    <w:next w:val="Normal"/>
    <w:link w:val="TitleChar"/>
    <w:uiPriority w:val="10"/>
    <w:qFormat/>
    <w:rsid w:val="00A134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4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4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4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4BD"/>
    <w:pPr>
      <w:spacing w:before="160"/>
      <w:jc w:val="center"/>
    </w:pPr>
    <w:rPr>
      <w:i/>
      <w:iCs/>
      <w:color w:val="404040" w:themeColor="text1" w:themeTint="BF"/>
    </w:rPr>
  </w:style>
  <w:style w:type="character" w:customStyle="1" w:styleId="QuoteChar">
    <w:name w:val="Quote Char"/>
    <w:basedOn w:val="DefaultParagraphFont"/>
    <w:link w:val="Quote"/>
    <w:uiPriority w:val="29"/>
    <w:rsid w:val="00A134BD"/>
    <w:rPr>
      <w:i/>
      <w:iCs/>
      <w:color w:val="404040" w:themeColor="text1" w:themeTint="BF"/>
    </w:rPr>
  </w:style>
  <w:style w:type="paragraph" w:styleId="ListParagraph">
    <w:name w:val="List Paragraph"/>
    <w:basedOn w:val="Normal"/>
    <w:uiPriority w:val="34"/>
    <w:qFormat/>
    <w:rsid w:val="00A134BD"/>
    <w:pPr>
      <w:ind w:left="720"/>
      <w:contextualSpacing/>
    </w:pPr>
  </w:style>
  <w:style w:type="character" w:styleId="IntenseEmphasis">
    <w:name w:val="Intense Emphasis"/>
    <w:basedOn w:val="DefaultParagraphFont"/>
    <w:uiPriority w:val="21"/>
    <w:qFormat/>
    <w:rsid w:val="00A134BD"/>
    <w:rPr>
      <w:i/>
      <w:iCs/>
      <w:color w:val="2F5496" w:themeColor="accent1" w:themeShade="BF"/>
    </w:rPr>
  </w:style>
  <w:style w:type="paragraph" w:styleId="IntenseQuote">
    <w:name w:val="Intense Quote"/>
    <w:basedOn w:val="Normal"/>
    <w:next w:val="Normal"/>
    <w:link w:val="IntenseQuoteChar"/>
    <w:uiPriority w:val="30"/>
    <w:qFormat/>
    <w:rsid w:val="00A134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134BD"/>
    <w:rPr>
      <w:i/>
      <w:iCs/>
      <w:color w:val="2F5496" w:themeColor="accent1" w:themeShade="BF"/>
    </w:rPr>
  </w:style>
  <w:style w:type="character" w:styleId="IntenseReference">
    <w:name w:val="Intense Reference"/>
    <w:basedOn w:val="DefaultParagraphFont"/>
    <w:uiPriority w:val="32"/>
    <w:qFormat/>
    <w:rsid w:val="00A134BD"/>
    <w:rPr>
      <w:b/>
      <w:bCs/>
      <w:smallCaps/>
      <w:color w:val="2F5496" w:themeColor="accent1" w:themeShade="BF"/>
      <w:spacing w:val="5"/>
    </w:rPr>
  </w:style>
  <w:style w:type="character" w:styleId="Hyperlink">
    <w:name w:val="Hyperlink"/>
    <w:basedOn w:val="DefaultParagraphFont"/>
    <w:uiPriority w:val="99"/>
    <w:unhideWhenUsed/>
    <w:rsid w:val="00A134BD"/>
    <w:rPr>
      <w:color w:val="0563C1" w:themeColor="hyperlink"/>
      <w:u w:val="single"/>
    </w:rPr>
  </w:style>
  <w:style w:type="character" w:styleId="UnresolvedMention">
    <w:name w:val="Unresolved Mention"/>
    <w:basedOn w:val="DefaultParagraphFont"/>
    <w:uiPriority w:val="99"/>
    <w:semiHidden/>
    <w:unhideWhenUsed/>
    <w:rsid w:val="00A134BD"/>
    <w:rPr>
      <w:color w:val="605E5C"/>
      <w:shd w:val="clear" w:color="auto" w:fill="E1DFDD"/>
    </w:rPr>
  </w:style>
  <w:style w:type="character" w:styleId="FollowedHyperlink">
    <w:name w:val="FollowedHyperlink"/>
    <w:basedOn w:val="DefaultParagraphFont"/>
    <w:uiPriority w:val="99"/>
    <w:semiHidden/>
    <w:unhideWhenUsed/>
    <w:rsid w:val="00CD643A"/>
    <w:rPr>
      <w:color w:val="954F72" w:themeColor="followedHyperlink"/>
      <w:u w:val="single"/>
    </w:rPr>
  </w:style>
  <w:style w:type="table" w:styleId="TableGrid">
    <w:name w:val="Table Grid"/>
    <w:basedOn w:val="TableNormal"/>
    <w:uiPriority w:val="59"/>
    <w:rsid w:val="00FB4123"/>
    <w:pPr>
      <w:spacing w:after="0" w:line="240" w:lineRule="auto"/>
    </w:pPr>
    <w:tblPr/>
  </w:style>
  <w:style w:type="paragraph" w:styleId="Header">
    <w:name w:val="header"/>
    <w:basedOn w:val="Normal"/>
    <w:link w:val="HeaderChar"/>
    <w:uiPriority w:val="99"/>
    <w:unhideWhenUsed/>
    <w:rsid w:val="00EE33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347"/>
  </w:style>
  <w:style w:type="paragraph" w:styleId="Footer">
    <w:name w:val="footer"/>
    <w:basedOn w:val="Normal"/>
    <w:link w:val="FooterChar"/>
    <w:uiPriority w:val="99"/>
    <w:unhideWhenUsed/>
    <w:rsid w:val="00EE33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347"/>
  </w:style>
  <w:style w:type="paragraph" w:styleId="NormalWeb">
    <w:name w:val="Normal (Web)"/>
    <w:basedOn w:val="Normal"/>
    <w:uiPriority w:val="99"/>
    <w:semiHidden/>
    <w:unhideWhenUsed/>
    <w:rsid w:val="00241C49"/>
    <w:rPr>
      <w:rFonts w:ascii="Times New Roman" w:hAnsi="Times New Roman" w:cs="Times New Roman"/>
      <w:sz w:val="24"/>
      <w:szCs w:val="24"/>
    </w:rPr>
  </w:style>
  <w:style w:type="paragraph" w:styleId="Caption">
    <w:name w:val="caption"/>
    <w:basedOn w:val="Normal"/>
    <w:next w:val="Normal"/>
    <w:uiPriority w:val="35"/>
    <w:unhideWhenUsed/>
    <w:qFormat/>
    <w:rsid w:val="00990583"/>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8B632E"/>
    <w:rPr>
      <w:sz w:val="16"/>
      <w:szCs w:val="16"/>
    </w:rPr>
  </w:style>
  <w:style w:type="paragraph" w:styleId="CommentText">
    <w:name w:val="annotation text"/>
    <w:basedOn w:val="Normal"/>
    <w:link w:val="CommentTextChar"/>
    <w:uiPriority w:val="99"/>
    <w:unhideWhenUsed/>
    <w:rsid w:val="008B632E"/>
    <w:pPr>
      <w:spacing w:line="240" w:lineRule="auto"/>
    </w:pPr>
    <w:rPr>
      <w:sz w:val="20"/>
      <w:szCs w:val="20"/>
    </w:rPr>
  </w:style>
  <w:style w:type="character" w:customStyle="1" w:styleId="CommentTextChar">
    <w:name w:val="Comment Text Char"/>
    <w:basedOn w:val="DefaultParagraphFont"/>
    <w:link w:val="CommentText"/>
    <w:uiPriority w:val="99"/>
    <w:rsid w:val="008B632E"/>
    <w:rPr>
      <w:sz w:val="20"/>
      <w:szCs w:val="20"/>
    </w:rPr>
  </w:style>
  <w:style w:type="paragraph" w:styleId="CommentSubject">
    <w:name w:val="annotation subject"/>
    <w:basedOn w:val="CommentText"/>
    <w:next w:val="CommentText"/>
    <w:link w:val="CommentSubjectChar"/>
    <w:uiPriority w:val="99"/>
    <w:semiHidden/>
    <w:unhideWhenUsed/>
    <w:rsid w:val="008B632E"/>
    <w:rPr>
      <w:b/>
      <w:bCs/>
    </w:rPr>
  </w:style>
  <w:style w:type="character" w:customStyle="1" w:styleId="CommentSubjectChar">
    <w:name w:val="Comment Subject Char"/>
    <w:basedOn w:val="CommentTextChar"/>
    <w:link w:val="CommentSubject"/>
    <w:uiPriority w:val="99"/>
    <w:semiHidden/>
    <w:rsid w:val="008B632E"/>
    <w:rPr>
      <w:b/>
      <w:bCs/>
      <w:sz w:val="20"/>
      <w:szCs w:val="20"/>
    </w:rPr>
  </w:style>
  <w:style w:type="paragraph" w:styleId="Revision">
    <w:name w:val="Revision"/>
    <w:hidden/>
    <w:uiPriority w:val="99"/>
    <w:semiHidden/>
    <w:rsid w:val="00ED7567"/>
    <w:pPr>
      <w:spacing w:after="0" w:line="240" w:lineRule="auto"/>
    </w:pPr>
  </w:style>
  <w:style w:type="paragraph" w:customStyle="1" w:styleId="Default">
    <w:name w:val="Default"/>
    <w:rsid w:val="00790F16"/>
    <w:pPr>
      <w:autoSpaceDE w:val="0"/>
      <w:autoSpaceDN w:val="0"/>
      <w:adjustRightInd w:val="0"/>
      <w:spacing w:after="0" w:line="240" w:lineRule="auto"/>
    </w:pPr>
    <w:rPr>
      <w:rFonts w:ascii="Arial" w:hAnsi="Arial" w:cs="Arial"/>
      <w:color w:val="000000"/>
      <w:kern w:val="0"/>
      <w:sz w:val="24"/>
      <w:szCs w:val="24"/>
    </w:rPr>
  </w:style>
  <w:style w:type="paragraph" w:styleId="NoSpacing">
    <w:name w:val="No Spacing"/>
    <w:uiPriority w:val="1"/>
    <w:qFormat/>
    <w:rsid w:val="66C23E13"/>
    <w:pPr>
      <w:spacing w:after="0"/>
    </w:pPr>
  </w:style>
  <w:style w:type="paragraph" w:customStyle="1" w:styleId="EndNoteBibliographyTitle">
    <w:name w:val="EndNote Bibliography Title"/>
    <w:basedOn w:val="Normal"/>
    <w:link w:val="EndNoteBibliographyTitleChar"/>
    <w:rsid w:val="00547739"/>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547739"/>
    <w:rPr>
      <w:rFonts w:ascii="Calibri" w:hAnsi="Calibri" w:cs="Calibri"/>
      <w:noProof/>
    </w:rPr>
  </w:style>
  <w:style w:type="paragraph" w:customStyle="1" w:styleId="EndNoteBibliography">
    <w:name w:val="EndNote Bibliography"/>
    <w:basedOn w:val="Normal"/>
    <w:link w:val="EndNoteBibliographyChar"/>
    <w:rsid w:val="00547739"/>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547739"/>
    <w:rPr>
      <w:rFonts w:ascii="Calibri" w:hAnsi="Calibri" w:cs="Calibri"/>
      <w:noProof/>
    </w:rPr>
  </w:style>
  <w:style w:type="character" w:styleId="Mention">
    <w:name w:val="Mention"/>
    <w:basedOn w:val="DefaultParagraphFont"/>
    <w:uiPriority w:val="99"/>
    <w:unhideWhenUsed/>
    <w:rsid w:val="00CB7540"/>
    <w:rPr>
      <w:color w:val="2B579A"/>
      <w:shd w:val="clear" w:color="auto" w:fill="E1DFDD"/>
    </w:rPr>
  </w:style>
  <w:style w:type="paragraph" w:customStyle="1" w:styleId="abstract">
    <w:name w:val="abstract"/>
    <w:basedOn w:val="Normal"/>
    <w:rsid w:val="008F18DE"/>
    <w:pPr>
      <w:overflowPunct w:val="0"/>
      <w:autoSpaceDE w:val="0"/>
      <w:autoSpaceDN w:val="0"/>
      <w:adjustRightInd w:val="0"/>
      <w:spacing w:before="600" w:after="360" w:line="220" w:lineRule="atLeast"/>
      <w:ind w:left="567" w:right="567" w:firstLine="227"/>
      <w:contextualSpacing/>
      <w:jc w:val="both"/>
      <w:textAlignment w:val="baseline"/>
    </w:pPr>
    <w:rPr>
      <w:rFonts w:ascii="Times New Roman" w:eastAsia="Times New Roman" w:hAnsi="Times New Roman" w:cs="Times New Roman"/>
      <w:kern w:val="0"/>
      <w:sz w:val="18"/>
      <w:szCs w:val="2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782663">
      <w:bodyDiv w:val="1"/>
      <w:marLeft w:val="0"/>
      <w:marRight w:val="0"/>
      <w:marTop w:val="0"/>
      <w:marBottom w:val="0"/>
      <w:divBdr>
        <w:top w:val="none" w:sz="0" w:space="0" w:color="auto"/>
        <w:left w:val="none" w:sz="0" w:space="0" w:color="auto"/>
        <w:bottom w:val="none" w:sz="0" w:space="0" w:color="auto"/>
        <w:right w:val="none" w:sz="0" w:space="0" w:color="auto"/>
      </w:divBdr>
      <w:divsChild>
        <w:div w:id="1648778730">
          <w:marLeft w:val="0"/>
          <w:marRight w:val="0"/>
          <w:marTop w:val="0"/>
          <w:marBottom w:val="0"/>
          <w:divBdr>
            <w:top w:val="none" w:sz="0" w:space="0" w:color="auto"/>
            <w:left w:val="none" w:sz="0" w:space="0" w:color="auto"/>
            <w:bottom w:val="none" w:sz="0" w:space="0" w:color="auto"/>
            <w:right w:val="none" w:sz="0" w:space="0" w:color="auto"/>
          </w:divBdr>
          <w:divsChild>
            <w:div w:id="292640093">
              <w:marLeft w:val="0"/>
              <w:marRight w:val="0"/>
              <w:marTop w:val="0"/>
              <w:marBottom w:val="0"/>
              <w:divBdr>
                <w:top w:val="none" w:sz="0" w:space="0" w:color="auto"/>
                <w:left w:val="none" w:sz="0" w:space="0" w:color="auto"/>
                <w:bottom w:val="none" w:sz="0" w:space="0" w:color="auto"/>
                <w:right w:val="none" w:sz="0" w:space="0" w:color="auto"/>
              </w:divBdr>
            </w:div>
            <w:div w:id="134794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48680">
      <w:bodyDiv w:val="1"/>
      <w:marLeft w:val="0"/>
      <w:marRight w:val="0"/>
      <w:marTop w:val="0"/>
      <w:marBottom w:val="0"/>
      <w:divBdr>
        <w:top w:val="none" w:sz="0" w:space="0" w:color="auto"/>
        <w:left w:val="none" w:sz="0" w:space="0" w:color="auto"/>
        <w:bottom w:val="none" w:sz="0" w:space="0" w:color="auto"/>
        <w:right w:val="none" w:sz="0" w:space="0" w:color="auto"/>
      </w:divBdr>
      <w:divsChild>
        <w:div w:id="987517781">
          <w:marLeft w:val="0"/>
          <w:marRight w:val="0"/>
          <w:marTop w:val="0"/>
          <w:marBottom w:val="0"/>
          <w:divBdr>
            <w:top w:val="none" w:sz="0" w:space="0" w:color="auto"/>
            <w:left w:val="none" w:sz="0" w:space="0" w:color="auto"/>
            <w:bottom w:val="none" w:sz="0" w:space="0" w:color="auto"/>
            <w:right w:val="none" w:sz="0" w:space="0" w:color="auto"/>
          </w:divBdr>
          <w:divsChild>
            <w:div w:id="1079671632">
              <w:marLeft w:val="0"/>
              <w:marRight w:val="0"/>
              <w:marTop w:val="0"/>
              <w:marBottom w:val="0"/>
              <w:divBdr>
                <w:top w:val="none" w:sz="0" w:space="0" w:color="auto"/>
                <w:left w:val="none" w:sz="0" w:space="0" w:color="auto"/>
                <w:bottom w:val="none" w:sz="0" w:space="0" w:color="auto"/>
                <w:right w:val="none" w:sz="0" w:space="0" w:color="auto"/>
              </w:divBdr>
            </w:div>
            <w:div w:id="150694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90783">
      <w:bodyDiv w:val="1"/>
      <w:marLeft w:val="0"/>
      <w:marRight w:val="0"/>
      <w:marTop w:val="0"/>
      <w:marBottom w:val="0"/>
      <w:divBdr>
        <w:top w:val="none" w:sz="0" w:space="0" w:color="auto"/>
        <w:left w:val="none" w:sz="0" w:space="0" w:color="auto"/>
        <w:bottom w:val="none" w:sz="0" w:space="0" w:color="auto"/>
        <w:right w:val="none" w:sz="0" w:space="0" w:color="auto"/>
      </w:divBdr>
    </w:div>
    <w:div w:id="256056850">
      <w:bodyDiv w:val="1"/>
      <w:marLeft w:val="0"/>
      <w:marRight w:val="0"/>
      <w:marTop w:val="0"/>
      <w:marBottom w:val="0"/>
      <w:divBdr>
        <w:top w:val="none" w:sz="0" w:space="0" w:color="auto"/>
        <w:left w:val="none" w:sz="0" w:space="0" w:color="auto"/>
        <w:bottom w:val="none" w:sz="0" w:space="0" w:color="auto"/>
        <w:right w:val="none" w:sz="0" w:space="0" w:color="auto"/>
      </w:divBdr>
    </w:div>
    <w:div w:id="305547560">
      <w:bodyDiv w:val="1"/>
      <w:marLeft w:val="0"/>
      <w:marRight w:val="0"/>
      <w:marTop w:val="0"/>
      <w:marBottom w:val="0"/>
      <w:divBdr>
        <w:top w:val="none" w:sz="0" w:space="0" w:color="auto"/>
        <w:left w:val="none" w:sz="0" w:space="0" w:color="auto"/>
        <w:bottom w:val="none" w:sz="0" w:space="0" w:color="auto"/>
        <w:right w:val="none" w:sz="0" w:space="0" w:color="auto"/>
      </w:divBdr>
    </w:div>
    <w:div w:id="528296426">
      <w:bodyDiv w:val="1"/>
      <w:marLeft w:val="0"/>
      <w:marRight w:val="0"/>
      <w:marTop w:val="0"/>
      <w:marBottom w:val="0"/>
      <w:divBdr>
        <w:top w:val="none" w:sz="0" w:space="0" w:color="auto"/>
        <w:left w:val="none" w:sz="0" w:space="0" w:color="auto"/>
        <w:bottom w:val="none" w:sz="0" w:space="0" w:color="auto"/>
        <w:right w:val="none" w:sz="0" w:space="0" w:color="auto"/>
      </w:divBdr>
    </w:div>
    <w:div w:id="598685001">
      <w:bodyDiv w:val="1"/>
      <w:marLeft w:val="0"/>
      <w:marRight w:val="0"/>
      <w:marTop w:val="0"/>
      <w:marBottom w:val="0"/>
      <w:divBdr>
        <w:top w:val="none" w:sz="0" w:space="0" w:color="auto"/>
        <w:left w:val="none" w:sz="0" w:space="0" w:color="auto"/>
        <w:bottom w:val="none" w:sz="0" w:space="0" w:color="auto"/>
        <w:right w:val="none" w:sz="0" w:space="0" w:color="auto"/>
      </w:divBdr>
    </w:div>
    <w:div w:id="705255206">
      <w:bodyDiv w:val="1"/>
      <w:marLeft w:val="0"/>
      <w:marRight w:val="0"/>
      <w:marTop w:val="0"/>
      <w:marBottom w:val="0"/>
      <w:divBdr>
        <w:top w:val="none" w:sz="0" w:space="0" w:color="auto"/>
        <w:left w:val="none" w:sz="0" w:space="0" w:color="auto"/>
        <w:bottom w:val="none" w:sz="0" w:space="0" w:color="auto"/>
        <w:right w:val="none" w:sz="0" w:space="0" w:color="auto"/>
      </w:divBdr>
    </w:div>
    <w:div w:id="777337733">
      <w:bodyDiv w:val="1"/>
      <w:marLeft w:val="0"/>
      <w:marRight w:val="0"/>
      <w:marTop w:val="0"/>
      <w:marBottom w:val="0"/>
      <w:divBdr>
        <w:top w:val="none" w:sz="0" w:space="0" w:color="auto"/>
        <w:left w:val="none" w:sz="0" w:space="0" w:color="auto"/>
        <w:bottom w:val="none" w:sz="0" w:space="0" w:color="auto"/>
        <w:right w:val="none" w:sz="0" w:space="0" w:color="auto"/>
      </w:divBdr>
    </w:div>
    <w:div w:id="810438086">
      <w:bodyDiv w:val="1"/>
      <w:marLeft w:val="0"/>
      <w:marRight w:val="0"/>
      <w:marTop w:val="0"/>
      <w:marBottom w:val="0"/>
      <w:divBdr>
        <w:top w:val="none" w:sz="0" w:space="0" w:color="auto"/>
        <w:left w:val="none" w:sz="0" w:space="0" w:color="auto"/>
        <w:bottom w:val="none" w:sz="0" w:space="0" w:color="auto"/>
        <w:right w:val="none" w:sz="0" w:space="0" w:color="auto"/>
      </w:divBdr>
      <w:divsChild>
        <w:div w:id="1177236325">
          <w:marLeft w:val="0"/>
          <w:marRight w:val="0"/>
          <w:marTop w:val="0"/>
          <w:marBottom w:val="0"/>
          <w:divBdr>
            <w:top w:val="none" w:sz="0" w:space="0" w:color="auto"/>
            <w:left w:val="none" w:sz="0" w:space="0" w:color="auto"/>
            <w:bottom w:val="none" w:sz="0" w:space="0" w:color="auto"/>
            <w:right w:val="none" w:sz="0" w:space="0" w:color="auto"/>
          </w:divBdr>
          <w:divsChild>
            <w:div w:id="791822442">
              <w:marLeft w:val="0"/>
              <w:marRight w:val="0"/>
              <w:marTop w:val="0"/>
              <w:marBottom w:val="0"/>
              <w:divBdr>
                <w:top w:val="none" w:sz="0" w:space="0" w:color="auto"/>
                <w:left w:val="none" w:sz="0" w:space="0" w:color="auto"/>
                <w:bottom w:val="none" w:sz="0" w:space="0" w:color="auto"/>
                <w:right w:val="none" w:sz="0" w:space="0" w:color="auto"/>
              </w:divBdr>
            </w:div>
            <w:div w:id="192282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676641">
      <w:bodyDiv w:val="1"/>
      <w:marLeft w:val="0"/>
      <w:marRight w:val="0"/>
      <w:marTop w:val="0"/>
      <w:marBottom w:val="0"/>
      <w:divBdr>
        <w:top w:val="none" w:sz="0" w:space="0" w:color="auto"/>
        <w:left w:val="none" w:sz="0" w:space="0" w:color="auto"/>
        <w:bottom w:val="none" w:sz="0" w:space="0" w:color="auto"/>
        <w:right w:val="none" w:sz="0" w:space="0" w:color="auto"/>
      </w:divBdr>
    </w:div>
    <w:div w:id="1317222574">
      <w:bodyDiv w:val="1"/>
      <w:marLeft w:val="0"/>
      <w:marRight w:val="0"/>
      <w:marTop w:val="0"/>
      <w:marBottom w:val="0"/>
      <w:divBdr>
        <w:top w:val="none" w:sz="0" w:space="0" w:color="auto"/>
        <w:left w:val="none" w:sz="0" w:space="0" w:color="auto"/>
        <w:bottom w:val="none" w:sz="0" w:space="0" w:color="auto"/>
        <w:right w:val="none" w:sz="0" w:space="0" w:color="auto"/>
      </w:divBdr>
    </w:div>
    <w:div w:id="1339424999">
      <w:bodyDiv w:val="1"/>
      <w:marLeft w:val="0"/>
      <w:marRight w:val="0"/>
      <w:marTop w:val="0"/>
      <w:marBottom w:val="0"/>
      <w:divBdr>
        <w:top w:val="none" w:sz="0" w:space="0" w:color="auto"/>
        <w:left w:val="none" w:sz="0" w:space="0" w:color="auto"/>
        <w:bottom w:val="none" w:sz="0" w:space="0" w:color="auto"/>
        <w:right w:val="none" w:sz="0" w:space="0" w:color="auto"/>
      </w:divBdr>
      <w:divsChild>
        <w:div w:id="1695183398">
          <w:marLeft w:val="0"/>
          <w:marRight w:val="0"/>
          <w:marTop w:val="0"/>
          <w:marBottom w:val="0"/>
          <w:divBdr>
            <w:top w:val="none" w:sz="0" w:space="0" w:color="auto"/>
            <w:left w:val="none" w:sz="0" w:space="0" w:color="auto"/>
            <w:bottom w:val="none" w:sz="0" w:space="0" w:color="auto"/>
            <w:right w:val="none" w:sz="0" w:space="0" w:color="auto"/>
          </w:divBdr>
          <w:divsChild>
            <w:div w:id="542402703">
              <w:marLeft w:val="0"/>
              <w:marRight w:val="0"/>
              <w:marTop w:val="0"/>
              <w:marBottom w:val="0"/>
              <w:divBdr>
                <w:top w:val="none" w:sz="0" w:space="0" w:color="auto"/>
                <w:left w:val="none" w:sz="0" w:space="0" w:color="auto"/>
                <w:bottom w:val="none" w:sz="0" w:space="0" w:color="auto"/>
                <w:right w:val="none" w:sz="0" w:space="0" w:color="auto"/>
              </w:divBdr>
            </w:div>
            <w:div w:id="85546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915677">
      <w:bodyDiv w:val="1"/>
      <w:marLeft w:val="0"/>
      <w:marRight w:val="0"/>
      <w:marTop w:val="0"/>
      <w:marBottom w:val="0"/>
      <w:divBdr>
        <w:top w:val="none" w:sz="0" w:space="0" w:color="auto"/>
        <w:left w:val="none" w:sz="0" w:space="0" w:color="auto"/>
        <w:bottom w:val="none" w:sz="0" w:space="0" w:color="auto"/>
        <w:right w:val="none" w:sz="0" w:space="0" w:color="auto"/>
      </w:divBdr>
    </w:div>
    <w:div w:id="1500802700">
      <w:bodyDiv w:val="1"/>
      <w:marLeft w:val="0"/>
      <w:marRight w:val="0"/>
      <w:marTop w:val="0"/>
      <w:marBottom w:val="0"/>
      <w:divBdr>
        <w:top w:val="none" w:sz="0" w:space="0" w:color="auto"/>
        <w:left w:val="none" w:sz="0" w:space="0" w:color="auto"/>
        <w:bottom w:val="none" w:sz="0" w:space="0" w:color="auto"/>
        <w:right w:val="none" w:sz="0" w:space="0" w:color="auto"/>
      </w:divBdr>
      <w:divsChild>
        <w:div w:id="845945186">
          <w:marLeft w:val="0"/>
          <w:marRight w:val="0"/>
          <w:marTop w:val="0"/>
          <w:marBottom w:val="0"/>
          <w:divBdr>
            <w:top w:val="none" w:sz="0" w:space="0" w:color="auto"/>
            <w:left w:val="none" w:sz="0" w:space="0" w:color="auto"/>
            <w:bottom w:val="none" w:sz="0" w:space="0" w:color="auto"/>
            <w:right w:val="none" w:sz="0" w:space="0" w:color="auto"/>
          </w:divBdr>
        </w:div>
      </w:divsChild>
    </w:div>
    <w:div w:id="1594783714">
      <w:bodyDiv w:val="1"/>
      <w:marLeft w:val="0"/>
      <w:marRight w:val="0"/>
      <w:marTop w:val="0"/>
      <w:marBottom w:val="0"/>
      <w:divBdr>
        <w:top w:val="none" w:sz="0" w:space="0" w:color="auto"/>
        <w:left w:val="none" w:sz="0" w:space="0" w:color="auto"/>
        <w:bottom w:val="none" w:sz="0" w:space="0" w:color="auto"/>
        <w:right w:val="none" w:sz="0" w:space="0" w:color="auto"/>
      </w:divBdr>
    </w:div>
    <w:div w:id="1625185541">
      <w:bodyDiv w:val="1"/>
      <w:marLeft w:val="0"/>
      <w:marRight w:val="0"/>
      <w:marTop w:val="0"/>
      <w:marBottom w:val="0"/>
      <w:divBdr>
        <w:top w:val="none" w:sz="0" w:space="0" w:color="auto"/>
        <w:left w:val="none" w:sz="0" w:space="0" w:color="auto"/>
        <w:bottom w:val="none" w:sz="0" w:space="0" w:color="auto"/>
        <w:right w:val="none" w:sz="0" w:space="0" w:color="auto"/>
      </w:divBdr>
    </w:div>
    <w:div w:id="1639527488">
      <w:bodyDiv w:val="1"/>
      <w:marLeft w:val="0"/>
      <w:marRight w:val="0"/>
      <w:marTop w:val="0"/>
      <w:marBottom w:val="0"/>
      <w:divBdr>
        <w:top w:val="none" w:sz="0" w:space="0" w:color="auto"/>
        <w:left w:val="none" w:sz="0" w:space="0" w:color="auto"/>
        <w:bottom w:val="none" w:sz="0" w:space="0" w:color="auto"/>
        <w:right w:val="none" w:sz="0" w:space="0" w:color="auto"/>
      </w:divBdr>
    </w:div>
    <w:div w:id="1815751539">
      <w:bodyDiv w:val="1"/>
      <w:marLeft w:val="0"/>
      <w:marRight w:val="0"/>
      <w:marTop w:val="0"/>
      <w:marBottom w:val="0"/>
      <w:divBdr>
        <w:top w:val="none" w:sz="0" w:space="0" w:color="auto"/>
        <w:left w:val="none" w:sz="0" w:space="0" w:color="auto"/>
        <w:bottom w:val="none" w:sz="0" w:space="0" w:color="auto"/>
        <w:right w:val="none" w:sz="0" w:space="0" w:color="auto"/>
      </w:divBdr>
    </w:div>
    <w:div w:id="1825051824">
      <w:bodyDiv w:val="1"/>
      <w:marLeft w:val="0"/>
      <w:marRight w:val="0"/>
      <w:marTop w:val="0"/>
      <w:marBottom w:val="0"/>
      <w:divBdr>
        <w:top w:val="none" w:sz="0" w:space="0" w:color="auto"/>
        <w:left w:val="none" w:sz="0" w:space="0" w:color="auto"/>
        <w:bottom w:val="none" w:sz="0" w:space="0" w:color="auto"/>
        <w:right w:val="none" w:sz="0" w:space="0" w:color="auto"/>
      </w:divBdr>
    </w:div>
    <w:div w:id="1883863564">
      <w:bodyDiv w:val="1"/>
      <w:marLeft w:val="0"/>
      <w:marRight w:val="0"/>
      <w:marTop w:val="0"/>
      <w:marBottom w:val="0"/>
      <w:divBdr>
        <w:top w:val="none" w:sz="0" w:space="0" w:color="auto"/>
        <w:left w:val="none" w:sz="0" w:space="0" w:color="auto"/>
        <w:bottom w:val="none" w:sz="0" w:space="0" w:color="auto"/>
        <w:right w:val="none" w:sz="0" w:space="0" w:color="auto"/>
      </w:divBdr>
      <w:divsChild>
        <w:div w:id="1185826620">
          <w:marLeft w:val="0"/>
          <w:marRight w:val="0"/>
          <w:marTop w:val="0"/>
          <w:marBottom w:val="0"/>
          <w:divBdr>
            <w:top w:val="none" w:sz="0" w:space="0" w:color="auto"/>
            <w:left w:val="none" w:sz="0" w:space="0" w:color="auto"/>
            <w:bottom w:val="none" w:sz="0" w:space="0" w:color="auto"/>
            <w:right w:val="none" w:sz="0" w:space="0" w:color="auto"/>
          </w:divBdr>
          <w:divsChild>
            <w:div w:id="564604423">
              <w:marLeft w:val="0"/>
              <w:marRight w:val="0"/>
              <w:marTop w:val="0"/>
              <w:marBottom w:val="0"/>
              <w:divBdr>
                <w:top w:val="none" w:sz="0" w:space="0" w:color="auto"/>
                <w:left w:val="none" w:sz="0" w:space="0" w:color="auto"/>
                <w:bottom w:val="none" w:sz="0" w:space="0" w:color="auto"/>
                <w:right w:val="none" w:sz="0" w:space="0" w:color="auto"/>
              </w:divBdr>
            </w:div>
            <w:div w:id="115946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229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5588AD14A218C44AEE417A7E5BCBD64" ma:contentTypeVersion="4" ma:contentTypeDescription="Create a new document." ma:contentTypeScope="" ma:versionID="81a1059985cd20ace1a2e124f22a08e4">
  <xsd:schema xmlns:xsd="http://www.w3.org/2001/XMLSchema" xmlns:xs="http://www.w3.org/2001/XMLSchema" xmlns:p="http://schemas.microsoft.com/office/2006/metadata/properties" xmlns:ns2="a07acfd4-2c96-4ef5-a0a4-65bc3feddee9" targetNamespace="http://schemas.microsoft.com/office/2006/metadata/properties" ma:root="true" ma:fieldsID="c34597ff04ba1d3e8abb754cdf7d7b43" ns2:_="">
    <xsd:import namespace="a07acfd4-2c96-4ef5-a0a4-65bc3feddee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7acfd4-2c96-4ef5-a0a4-65bc3feddee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8003F1-6927-4EAD-B41B-9B930EF9A903}">
  <ds:schemaRefs>
    <ds:schemaRef ds:uri="http://schemas.openxmlformats.org/officeDocument/2006/bibliography"/>
  </ds:schemaRefs>
</ds:datastoreItem>
</file>

<file path=customXml/itemProps2.xml><?xml version="1.0" encoding="utf-8"?>
<ds:datastoreItem xmlns:ds="http://schemas.openxmlformats.org/officeDocument/2006/customXml" ds:itemID="{6995FCFD-3AE4-43DA-862F-C3C325FDC7DE}">
  <ds:schemaRefs>
    <ds:schemaRef ds:uri="http://schemas.microsoft.com/sharepoint/v3/contenttype/forms"/>
  </ds:schemaRefs>
</ds:datastoreItem>
</file>

<file path=customXml/itemProps3.xml><?xml version="1.0" encoding="utf-8"?>
<ds:datastoreItem xmlns:ds="http://schemas.openxmlformats.org/officeDocument/2006/customXml" ds:itemID="{0F3ACD06-4386-406D-8279-7060F0D1262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BF1BA88-0C56-4B96-AA0E-B60264BB30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7acfd4-2c96-4ef5-a0a4-65bc3feddee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13022</Words>
  <Characters>75142</Characters>
  <Application>Microsoft Office Word</Application>
  <DocSecurity>0</DocSecurity>
  <Lines>1105</Lines>
  <Paragraphs>351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Renuga Jayakumar</dc:creator>
  <cp:keywords/>
  <dc:description/>
  <cp:lastModifiedBy>Nitheesh Kaliyamurthy</cp:lastModifiedBy>
  <cp:revision>4</cp:revision>
  <dcterms:created xsi:type="dcterms:W3CDTF">2026-01-30T14:18:00Z</dcterms:created>
  <dcterms:modified xsi:type="dcterms:W3CDTF">2026-01-30T14:34:00Z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0x01010055588AD14A218C44AEE417A7E5BCBD64</vt:lpwstr>
  </property>
  <property fmtid="{D5CDD505-2E9C-101B-9397-08002B2CF9AE}" pid="3" name="docLang">
    <vt:lpwstr>en</vt:lpwstr>
  </property>
</Properties>
</file>